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4"/>
        <w:ind w:left="110" w:right="0" w:firstLine="0"/>
        <w:jc w:val="left"/>
        <w:rPr>
          <w:rFonts w:ascii="Cambria" w:hAnsi="Cambria"/>
          <w:sz w:val="24"/>
        </w:rPr>
      </w:pPr>
      <w:r>
        <w:rPr/>
        <mc:AlternateContent>
          <mc:Choice Requires="wps">
            <w:drawing>
              <wp:anchor distT="0" distB="0" distL="0" distR="0" allowOverlap="1" layoutInCell="1" locked="0" behindDoc="1" simplePos="0" relativeHeight="479363072">
                <wp:simplePos x="0" y="0"/>
                <wp:positionH relativeFrom="page">
                  <wp:posOffset>7162800</wp:posOffset>
                </wp:positionH>
                <wp:positionV relativeFrom="page">
                  <wp:posOffset>9294571</wp:posOffset>
                </wp:positionV>
                <wp:extent cx="71120" cy="1403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120" cy="140335"/>
                        </a:xfrm>
                        <a:prstGeom prst="rect">
                          <a:avLst/>
                        </a:prstGeom>
                      </wps:spPr>
                      <wps:txbx>
                        <w:txbxContent>
                          <w:p>
                            <w:pPr>
                              <w:spacing w:line="221" w:lineRule="exact" w:before="0"/>
                              <w:ind w:left="0" w:right="0" w:firstLine="0"/>
                              <w:jc w:val="left"/>
                              <w:rPr>
                                <w:rFonts w:ascii="Calibri"/>
                                <w:sz w:val="22"/>
                              </w:rPr>
                            </w:pPr>
                            <w:r>
                              <w:rPr>
                                <w:rFonts w:ascii="Calibri"/>
                                <w:spacing w:val="-10"/>
                                <w:sz w:val="22"/>
                              </w:rPr>
                              <w:t>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4pt;margin-top:731.856018pt;width:5.6pt;height:11.05pt;mso-position-horizontal-relative:page;mso-position-vertical-relative:page;z-index:-23953408" type="#_x0000_t202" id="docshape1" filled="false" stroked="false">
                <v:textbox inset="0,0,0,0">
                  <w:txbxContent>
                    <w:p>
                      <w:pPr>
                        <w:spacing w:line="221" w:lineRule="exact" w:before="0"/>
                        <w:ind w:left="0" w:right="0" w:firstLine="0"/>
                        <w:jc w:val="left"/>
                        <w:rPr>
                          <w:rFonts w:ascii="Calibri"/>
                          <w:sz w:val="22"/>
                        </w:rPr>
                      </w:pPr>
                      <w:r>
                        <w:rPr>
                          <w:rFonts w:ascii="Calibri"/>
                          <w:spacing w:val="-10"/>
                          <w:sz w:val="22"/>
                        </w:rPr>
                        <w:t>2</w:t>
                      </w:r>
                    </w:p>
                  </w:txbxContent>
                </v:textbox>
                <w10:wrap type="none"/>
              </v:shape>
            </w:pict>
          </mc:Fallback>
        </mc:AlternateContent>
      </w:r>
      <w:r>
        <w:rPr/>
        <mc:AlternateContent>
          <mc:Choice Requires="wps">
            <w:drawing>
              <wp:anchor distT="0" distB="0" distL="0" distR="0" allowOverlap="1" layoutInCell="1" locked="0" behindDoc="1" simplePos="0" relativeHeight="479363584">
                <wp:simplePos x="0" y="0"/>
                <wp:positionH relativeFrom="page">
                  <wp:posOffset>95250</wp:posOffset>
                </wp:positionH>
                <wp:positionV relativeFrom="paragraph">
                  <wp:posOffset>57065</wp:posOffset>
                </wp:positionV>
                <wp:extent cx="1906270"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06270" cy="177800"/>
                        </a:xfrm>
                        <a:prstGeom prst="rect">
                          <a:avLst/>
                        </a:prstGeom>
                      </wps:spPr>
                      <wps:txbx>
                        <w:txbxContent>
                          <w:p>
                            <w:pPr>
                              <w:spacing w:line="276" w:lineRule="exact" w:before="0"/>
                              <w:ind w:left="0" w:right="0" w:firstLine="0"/>
                              <w:jc w:val="left"/>
                              <w:rPr>
                                <w:rFonts w:ascii="Cambria" w:hAnsi="Cambria"/>
                                <w:sz w:val="24"/>
                              </w:rPr>
                            </w:pPr>
                            <w:r>
                              <w:rPr>
                                <w:rFonts w:ascii="Cambria" w:hAnsi="Cambria"/>
                                <w:spacing w:val="-2"/>
                                <w:sz w:val="24"/>
                              </w:rPr>
                              <w:t>№</w:t>
                            </w:r>
                            <w:r>
                              <w:rPr>
                                <w:rFonts w:ascii="Cambria" w:hAnsi="Cambria"/>
                                <w:spacing w:val="-4"/>
                                <w:sz w:val="24"/>
                              </w:rPr>
                              <w:t> </w:t>
                            </w:r>
                            <w:r>
                              <w:rPr>
                                <w:rFonts w:ascii="Cambria" w:hAnsi="Cambria"/>
                                <w:spacing w:val="-2"/>
                                <w:sz w:val="24"/>
                              </w:rPr>
                              <w:t>01-02/451</w:t>
                            </w:r>
                            <w:r>
                              <w:rPr>
                                <w:rFonts w:ascii="Cambria" w:hAnsi="Cambria"/>
                                <w:spacing w:val="-4"/>
                                <w:sz w:val="24"/>
                              </w:rPr>
                              <w:t> </w:t>
                            </w:r>
                            <w:r>
                              <w:rPr>
                                <w:rFonts w:ascii="Cambria" w:hAnsi="Cambria"/>
                                <w:spacing w:val="-2"/>
                                <w:sz w:val="24"/>
                              </w:rPr>
                              <w:t>от</w:t>
                            </w:r>
                            <w:r>
                              <w:rPr>
                                <w:rFonts w:ascii="Cambria" w:hAnsi="Cambria"/>
                                <w:spacing w:val="-4"/>
                                <w:sz w:val="24"/>
                              </w:rPr>
                              <w:t> </w:t>
                            </w:r>
                            <w:r>
                              <w:rPr>
                                <w:rFonts w:ascii="Cambria" w:hAnsi="Cambria"/>
                                <w:spacing w:val="-2"/>
                                <w:sz w:val="24"/>
                              </w:rPr>
                              <w:t>03.09.2024</w:t>
                            </w:r>
                          </w:p>
                        </w:txbxContent>
                      </wps:txbx>
                      <wps:bodyPr wrap="square" lIns="0" tIns="0" rIns="0" bIns="0" rtlCol="0">
                        <a:noAutofit/>
                      </wps:bodyPr>
                    </wps:wsp>
                  </a:graphicData>
                </a:graphic>
              </wp:anchor>
            </w:drawing>
          </mc:Choice>
          <mc:Fallback>
            <w:pict>
              <v:shape style="position:absolute;margin-left:7.5pt;margin-top:4.493328pt;width:150.1pt;height:14pt;mso-position-horizontal-relative:page;mso-position-vertical-relative:paragraph;z-index:-23952896" type="#_x0000_t202" id="docshape2" filled="false" stroked="false">
                <v:textbox inset="0,0,0,0">
                  <w:txbxContent>
                    <w:p>
                      <w:pPr>
                        <w:spacing w:line="276" w:lineRule="exact" w:before="0"/>
                        <w:ind w:left="0" w:right="0" w:firstLine="0"/>
                        <w:jc w:val="left"/>
                        <w:rPr>
                          <w:rFonts w:ascii="Cambria" w:hAnsi="Cambria"/>
                          <w:sz w:val="24"/>
                        </w:rPr>
                      </w:pPr>
                      <w:r>
                        <w:rPr>
                          <w:rFonts w:ascii="Cambria" w:hAnsi="Cambria"/>
                          <w:spacing w:val="-2"/>
                          <w:sz w:val="24"/>
                        </w:rPr>
                        <w:t>№</w:t>
                      </w:r>
                      <w:r>
                        <w:rPr>
                          <w:rFonts w:ascii="Cambria" w:hAnsi="Cambria"/>
                          <w:spacing w:val="-4"/>
                          <w:sz w:val="24"/>
                        </w:rPr>
                        <w:t> </w:t>
                      </w:r>
                      <w:r>
                        <w:rPr>
                          <w:rFonts w:ascii="Cambria" w:hAnsi="Cambria"/>
                          <w:spacing w:val="-2"/>
                          <w:sz w:val="24"/>
                        </w:rPr>
                        <w:t>01-02/451</w:t>
                      </w:r>
                      <w:r>
                        <w:rPr>
                          <w:rFonts w:ascii="Cambria" w:hAnsi="Cambria"/>
                          <w:spacing w:val="-4"/>
                          <w:sz w:val="24"/>
                        </w:rPr>
                        <w:t> </w:t>
                      </w:r>
                      <w:r>
                        <w:rPr>
                          <w:rFonts w:ascii="Cambria" w:hAnsi="Cambria"/>
                          <w:spacing w:val="-2"/>
                          <w:sz w:val="24"/>
                        </w:rPr>
                        <w:t>от</w:t>
                      </w:r>
                      <w:r>
                        <w:rPr>
                          <w:rFonts w:ascii="Cambria" w:hAnsi="Cambria"/>
                          <w:spacing w:val="-4"/>
                          <w:sz w:val="24"/>
                        </w:rPr>
                        <w:t> </w:t>
                      </w:r>
                      <w:r>
                        <w:rPr>
                          <w:rFonts w:ascii="Cambria" w:hAnsi="Cambria"/>
                          <w:spacing w:val="-2"/>
                          <w:sz w:val="24"/>
                        </w:rPr>
                        <w:t>03.09.2024</w:t>
                      </w:r>
                    </w:p>
                  </w:txbxContent>
                </v:textbox>
                <w10:wrap type="none"/>
              </v:shape>
            </w:pict>
          </mc:Fallback>
        </mc:AlternateContent>
      </w:r>
      <w:r>
        <w:rPr/>
        <mc:AlternateContent>
          <mc:Choice Requires="wps">
            <w:drawing>
              <wp:anchor distT="0" distB="0" distL="0" distR="0" allowOverlap="1" layoutInCell="1" locked="0" behindDoc="1" simplePos="0" relativeHeight="479364096">
                <wp:simplePos x="0" y="0"/>
                <wp:positionH relativeFrom="page">
                  <wp:posOffset>0</wp:posOffset>
                </wp:positionH>
                <wp:positionV relativeFrom="page">
                  <wp:posOffset>0</wp:posOffset>
                </wp:positionV>
                <wp:extent cx="7772400" cy="1003554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772400" cy="10035540"/>
                          <a:chExt cx="7772400" cy="10035540"/>
                        </a:xfrm>
                      </wpg:grpSpPr>
                      <pic:pic>
                        <pic:nvPicPr>
                          <pic:cNvPr id="4" name="Image 4"/>
                          <pic:cNvPicPr/>
                        </pic:nvPicPr>
                        <pic:blipFill>
                          <a:blip r:embed="rId5" cstate="print"/>
                          <a:stretch>
                            <a:fillRect/>
                          </a:stretch>
                        </pic:blipFill>
                        <pic:spPr>
                          <a:xfrm>
                            <a:off x="13716" y="0"/>
                            <a:ext cx="7752588" cy="10035538"/>
                          </a:xfrm>
                          <a:prstGeom prst="rect">
                            <a:avLst/>
                          </a:prstGeom>
                        </pic:spPr>
                      </pic:pic>
                      <wps:wsp>
                        <wps:cNvPr id="5" name="Graphic 5"/>
                        <wps:cNvSpPr/>
                        <wps:spPr>
                          <a:xfrm>
                            <a:off x="0" y="0"/>
                            <a:ext cx="7772400" cy="7543800"/>
                          </a:xfrm>
                          <a:custGeom>
                            <a:avLst/>
                            <a:gdLst/>
                            <a:ahLst/>
                            <a:cxnLst/>
                            <a:rect l="l" t="t" r="r" b="b"/>
                            <a:pathLst>
                              <a:path w="7772400" h="7543800">
                                <a:moveTo>
                                  <a:pt x="2096871" y="0"/>
                                </a:moveTo>
                                <a:lnTo>
                                  <a:pt x="0" y="0"/>
                                </a:lnTo>
                                <a:lnTo>
                                  <a:pt x="0" y="297942"/>
                                </a:lnTo>
                                <a:lnTo>
                                  <a:pt x="2096871" y="297942"/>
                                </a:lnTo>
                                <a:lnTo>
                                  <a:pt x="2096871" y="0"/>
                                </a:lnTo>
                                <a:close/>
                              </a:path>
                              <a:path w="7772400" h="7543800">
                                <a:moveTo>
                                  <a:pt x="7772400" y="5540045"/>
                                </a:moveTo>
                                <a:lnTo>
                                  <a:pt x="7637272" y="5540045"/>
                                </a:lnTo>
                                <a:lnTo>
                                  <a:pt x="7637272" y="7543800"/>
                                </a:lnTo>
                                <a:lnTo>
                                  <a:pt x="7772400" y="7543800"/>
                                </a:lnTo>
                                <a:lnTo>
                                  <a:pt x="7772400" y="554004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0.2pt;mso-position-horizontal-relative:page;mso-position-vertical-relative:page;z-index:-23952384" id="docshapegroup3" coordorigin="0,0" coordsize="12240,15804">
                <v:shape style="position:absolute;left:21;top:0;width:12209;height:15804" type="#_x0000_t75" id="docshape4" stroked="false">
                  <v:imagedata r:id="rId5" o:title=""/>
                </v:shape>
                <v:shape style="position:absolute;left:0;top:0;width:12240;height:11880" id="docshape5" coordorigin="0,0" coordsize="12240,11880" path="m3302,0l0,0,0,469,3302,469,3302,0xm12240,8724l12027,8724,12027,11880,12240,11880,12240,8724xe" filled="true" fillcolor="#ffffff"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7632982</wp:posOffset>
                </wp:positionH>
                <wp:positionV relativeFrom="page">
                  <wp:posOffset>5527595</wp:posOffset>
                </wp:positionV>
                <wp:extent cx="144145" cy="202946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0176" type="#_x0000_t202" id="docshape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rFonts w:ascii="Cambria" w:hAnsi="Cambria"/>
          <w:spacing w:val="-2"/>
          <w:sz w:val="24"/>
        </w:rPr>
        <w:t>№</w:t>
      </w:r>
      <w:r>
        <w:rPr>
          <w:rFonts w:ascii="Cambria" w:hAnsi="Cambria"/>
          <w:spacing w:val="-4"/>
          <w:sz w:val="24"/>
        </w:rPr>
        <w:t> </w:t>
      </w:r>
      <w:r>
        <w:rPr>
          <w:rFonts w:ascii="Cambria" w:hAnsi="Cambria"/>
          <w:spacing w:val="-2"/>
          <w:sz w:val="24"/>
        </w:rPr>
        <w:t>01-02/451</w:t>
      </w:r>
      <w:r>
        <w:rPr>
          <w:rFonts w:ascii="Cambria" w:hAnsi="Cambria"/>
          <w:spacing w:val="-4"/>
          <w:sz w:val="24"/>
        </w:rPr>
        <w:t> </w:t>
      </w:r>
      <w:r>
        <w:rPr>
          <w:rFonts w:ascii="Cambria" w:hAnsi="Cambria"/>
          <w:spacing w:val="-2"/>
          <w:sz w:val="24"/>
        </w:rPr>
        <w:t>от</w:t>
      </w:r>
      <w:r>
        <w:rPr>
          <w:rFonts w:ascii="Cambria" w:hAnsi="Cambria"/>
          <w:spacing w:val="-4"/>
          <w:sz w:val="24"/>
        </w:rPr>
        <w:t> </w:t>
      </w:r>
      <w:r>
        <w:rPr>
          <w:rFonts w:ascii="Cambria" w:hAnsi="Cambria"/>
          <w:spacing w:val="-2"/>
          <w:sz w:val="24"/>
        </w:rPr>
        <w:t>03.09.2024</w:t>
      </w: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rPr>
          <w:rFonts w:ascii="Cambria"/>
          <w:sz w:val="36"/>
        </w:rPr>
      </w:pPr>
    </w:p>
    <w:p>
      <w:pPr>
        <w:pStyle w:val="BodyText"/>
        <w:spacing w:before="176"/>
        <w:rPr>
          <w:rFonts w:ascii="Cambria"/>
          <w:sz w:val="36"/>
        </w:rPr>
      </w:pPr>
    </w:p>
    <w:p>
      <w:pPr>
        <w:pStyle w:val="Title"/>
        <w:ind w:left="2173" w:right="1120" w:firstLine="1"/>
      </w:pPr>
      <w:r>
        <w:rPr>
          <w:color w:val="1F4E79"/>
        </w:rPr>
        <w:t>РУКОВОДСТВО ПО ОРГАНИЗАЦИИ ДЕЯТЕЛЬНОСТИ</w:t>
      </w:r>
      <w:r>
        <w:rPr>
          <w:color w:val="1F4E79"/>
          <w:spacing w:val="-20"/>
        </w:rPr>
        <w:t> </w:t>
      </w:r>
      <w:r>
        <w:rPr>
          <w:color w:val="1F4E79"/>
        </w:rPr>
        <w:t>ЦЕНТРОВ</w:t>
      </w:r>
      <w:r>
        <w:rPr>
          <w:color w:val="1F4E79"/>
          <w:spacing w:val="-20"/>
        </w:rPr>
        <w:t> </w:t>
      </w:r>
      <w:r>
        <w:rPr>
          <w:color w:val="1F4E79"/>
        </w:rPr>
        <w:t>ПЕДАГОГИЧЕСКОЙ ПОДДЕРЖКИ РОДИТЕЛЕЙ В ОРГАНИЗАЦИЯХ ОБРАЗОВАНИЯ РЕСПУБЛИКИ КАЗАХСТАН</w:t>
      </w:r>
    </w:p>
    <w:p>
      <w:pPr>
        <w:pStyle w:val="Title"/>
      </w:pPr>
      <w:r>
        <w:rPr>
          <w:color w:val="1F4E79"/>
        </w:rPr>
        <w:t>В</w:t>
      </w:r>
      <w:r>
        <w:rPr>
          <w:color w:val="1F4E79"/>
          <w:spacing w:val="-3"/>
        </w:rPr>
        <w:t> </w:t>
      </w:r>
      <w:r>
        <w:rPr>
          <w:color w:val="1F4E79"/>
        </w:rPr>
        <w:t>2024-2025</w:t>
      </w:r>
      <w:r>
        <w:rPr>
          <w:color w:val="1F4E79"/>
          <w:spacing w:val="-1"/>
        </w:rPr>
        <w:t> </w:t>
      </w:r>
      <w:r>
        <w:rPr>
          <w:color w:val="1F4E79"/>
        </w:rPr>
        <w:t>УЧЕБНОМ</w:t>
      </w:r>
      <w:r>
        <w:rPr>
          <w:color w:val="1F4E79"/>
          <w:spacing w:val="1"/>
        </w:rPr>
        <w:t> </w:t>
      </w:r>
      <w:r>
        <w:rPr>
          <w:color w:val="1F4E79"/>
          <w:spacing w:val="-4"/>
        </w:rPr>
        <w:t>ГОДУ</w:t>
      </w:r>
    </w:p>
    <w:p>
      <w:pPr>
        <w:spacing w:after="0"/>
        <w:sectPr>
          <w:type w:val="continuous"/>
          <w:pgSz w:w="12240" w:h="15840"/>
          <w:pgMar w:top="80" w:bottom="280" w:left="40" w:right="240"/>
        </w:sectPr>
      </w:pPr>
    </w:p>
    <w:p>
      <w:pPr>
        <w:pStyle w:val="BodyText"/>
        <w:spacing w:before="65"/>
        <w:ind w:left="1378" w:right="600" w:firstLine="566"/>
        <w:jc w:val="both"/>
      </w:pPr>
      <w:r>
        <w:rPr/>
        <mc:AlternateContent>
          <mc:Choice Requires="wps">
            <w:drawing>
              <wp:anchor distT="0" distB="0" distL="0" distR="0" allowOverlap="1" layoutInCell="1" locked="0" behindDoc="0" simplePos="0" relativeHeight="15730688">
                <wp:simplePos x="0" y="0"/>
                <wp:positionH relativeFrom="page">
                  <wp:posOffset>7632982</wp:posOffset>
                </wp:positionH>
                <wp:positionV relativeFrom="page">
                  <wp:posOffset>5527595</wp:posOffset>
                </wp:positionV>
                <wp:extent cx="144145" cy="202946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0688" type="#_x0000_t202" id="docshape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Рекомендовано Научно-методическим советом Национального научно- практического института благополучия детей «Өркен» (протокол №5 от </w:t>
      </w:r>
      <w:r>
        <w:rPr>
          <w:spacing w:val="-2"/>
        </w:rPr>
        <w:t>16.08.2024г.).</w:t>
      </w:r>
    </w:p>
    <w:p>
      <w:pPr>
        <w:pStyle w:val="BodyText"/>
      </w:pPr>
    </w:p>
    <w:p>
      <w:pPr>
        <w:pStyle w:val="BodyText"/>
      </w:pPr>
    </w:p>
    <w:p>
      <w:pPr>
        <w:pStyle w:val="BodyText"/>
      </w:pPr>
    </w:p>
    <w:p>
      <w:pPr>
        <w:pStyle w:val="BodyText"/>
      </w:pPr>
    </w:p>
    <w:p>
      <w:pPr>
        <w:pStyle w:val="BodyText"/>
      </w:pPr>
    </w:p>
    <w:p>
      <w:pPr>
        <w:pStyle w:val="BodyText"/>
        <w:spacing w:before="7"/>
      </w:pPr>
    </w:p>
    <w:p>
      <w:pPr>
        <w:pStyle w:val="Heading2"/>
        <w:spacing w:line="240" w:lineRule="auto"/>
        <w:ind w:left="1662" w:right="661" w:firstLine="719"/>
      </w:pPr>
      <w:r>
        <w:rPr/>
        <w:t>Руководство по организации деятельности Центров педагогической поддержки</w:t>
      </w:r>
      <w:r>
        <w:rPr>
          <w:spacing w:val="-6"/>
        </w:rPr>
        <w:t> </w:t>
      </w:r>
      <w:r>
        <w:rPr/>
        <w:t>родителей</w:t>
      </w:r>
      <w:r>
        <w:rPr>
          <w:spacing w:val="-7"/>
        </w:rPr>
        <w:t> </w:t>
      </w:r>
      <w:r>
        <w:rPr/>
        <w:t>в</w:t>
      </w:r>
      <w:r>
        <w:rPr>
          <w:spacing w:val="-6"/>
        </w:rPr>
        <w:t> </w:t>
      </w:r>
      <w:r>
        <w:rPr/>
        <w:t>организациях</w:t>
      </w:r>
      <w:r>
        <w:rPr>
          <w:spacing w:val="-3"/>
        </w:rPr>
        <w:t> </w:t>
      </w:r>
      <w:r>
        <w:rPr/>
        <w:t>образования</w:t>
      </w:r>
      <w:r>
        <w:rPr>
          <w:spacing w:val="-5"/>
        </w:rPr>
        <w:t> </w:t>
      </w:r>
      <w:r>
        <w:rPr/>
        <w:t>Республики</w:t>
      </w:r>
      <w:r>
        <w:rPr>
          <w:spacing w:val="-6"/>
        </w:rPr>
        <w:t> </w:t>
      </w:r>
      <w:r>
        <w:rPr/>
        <w:t>Казахстан</w:t>
      </w:r>
      <w:r>
        <w:rPr>
          <w:spacing w:val="-8"/>
        </w:rPr>
        <w:t> </w:t>
      </w:r>
      <w:r>
        <w:rPr/>
        <w:t>в 2024-2025 учебном году. – Алматы: НАО ННПИБД «Өркен», 2024. –</w:t>
      </w:r>
      <w:r>
        <w:rPr>
          <w:spacing w:val="40"/>
        </w:rPr>
        <w:t> </w:t>
      </w:r>
      <w:r>
        <w:rPr/>
        <w:t>272 с.</w:t>
      </w:r>
    </w:p>
    <w:p>
      <w:pPr>
        <w:pStyle w:val="BodyText"/>
        <w:spacing w:before="319"/>
        <w:ind w:left="1662" w:firstLine="707"/>
      </w:pPr>
      <w:r>
        <w:rPr/>
        <w:t>В</w:t>
      </w:r>
      <w:r>
        <w:rPr>
          <w:spacing w:val="40"/>
        </w:rPr>
        <w:t> </w:t>
      </w:r>
      <w:r>
        <w:rPr/>
        <w:t>Руководстве</w:t>
      </w:r>
      <w:r>
        <w:rPr>
          <w:spacing w:val="40"/>
        </w:rPr>
        <w:t> </w:t>
      </w:r>
      <w:r>
        <w:rPr/>
        <w:t>по</w:t>
      </w:r>
      <w:r>
        <w:rPr>
          <w:spacing w:val="40"/>
        </w:rPr>
        <w:t> </w:t>
      </w:r>
      <w:r>
        <w:rPr/>
        <w:t>педагогической</w:t>
      </w:r>
      <w:r>
        <w:rPr>
          <w:spacing w:val="40"/>
        </w:rPr>
        <w:t> </w:t>
      </w:r>
      <w:r>
        <w:rPr/>
        <w:t>поддержке</w:t>
      </w:r>
      <w:r>
        <w:rPr>
          <w:spacing w:val="40"/>
        </w:rPr>
        <w:t> </w:t>
      </w:r>
      <w:r>
        <w:rPr/>
        <w:t>родителей</w:t>
      </w:r>
      <w:r>
        <w:rPr>
          <w:spacing w:val="40"/>
        </w:rPr>
        <w:t> </w:t>
      </w:r>
      <w:r>
        <w:rPr/>
        <w:t>в</w:t>
      </w:r>
      <w:r>
        <w:rPr>
          <w:spacing w:val="40"/>
        </w:rPr>
        <w:t> </w:t>
      </w:r>
      <w:r>
        <w:rPr/>
        <w:t>организации образования предлагается обновленное содержание занятий для родителей.</w:t>
      </w:r>
    </w:p>
    <w:p>
      <w:pPr>
        <w:pStyle w:val="BodyText"/>
        <w:ind w:left="1662" w:firstLine="719"/>
      </w:pPr>
      <w:r>
        <w:rPr/>
        <w:t>Адресовано</w:t>
      </w:r>
      <w:r>
        <w:rPr>
          <w:spacing w:val="-12"/>
        </w:rPr>
        <w:t> </w:t>
      </w:r>
      <w:r>
        <w:rPr/>
        <w:t>руководителям,</w:t>
      </w:r>
      <w:r>
        <w:rPr>
          <w:spacing w:val="-11"/>
        </w:rPr>
        <w:t> </w:t>
      </w:r>
      <w:r>
        <w:rPr/>
        <w:t>педагогам</w:t>
      </w:r>
      <w:r>
        <w:rPr>
          <w:spacing w:val="-13"/>
        </w:rPr>
        <w:t> </w:t>
      </w:r>
      <w:r>
        <w:rPr/>
        <w:t>организаций</w:t>
      </w:r>
      <w:r>
        <w:rPr>
          <w:spacing w:val="-10"/>
        </w:rPr>
        <w:t> </w:t>
      </w:r>
      <w:r>
        <w:rPr/>
        <w:t>среднего</w:t>
      </w:r>
      <w:r>
        <w:rPr>
          <w:spacing w:val="-9"/>
        </w:rPr>
        <w:t> </w:t>
      </w:r>
      <w:r>
        <w:rPr/>
        <w:t>образования, методистам, руководителям и специалистам отделов</w:t>
      </w:r>
      <w:r>
        <w:rPr>
          <w:spacing w:val="-1"/>
        </w:rPr>
        <w:t> </w:t>
      </w:r>
      <w:r>
        <w:rPr/>
        <w:t>и управлений образования.</w:t>
      </w:r>
    </w:p>
    <w:p>
      <w:pPr>
        <w:pStyle w:val="BodyText"/>
        <w:spacing w:before="320"/>
        <w:ind w:left="1662" w:right="603" w:firstLine="719"/>
        <w:jc w:val="both"/>
      </w:pPr>
      <w:r>
        <w:rPr/>
        <w:t>Составители: эксперты-научные сотрудники НАО ННПИБД «Өркен</w:t>
      </w:r>
      <w:r>
        <w:rPr>
          <w:b/>
        </w:rPr>
        <w:t>»</w:t>
      </w:r>
      <w:r>
        <w:rPr/>
        <w:t>: Сакенова Е.Н., Самсаев И.М., Кудякова Р.Ф., Сагимбаева Г.У., Калиева Г.И., Кудышева Б.К., Омарова Г.Б., Таипова М.К., Мухтаров А.Х., Калачева И.В., Аскарова</w:t>
      </w:r>
      <w:r>
        <w:rPr>
          <w:spacing w:val="-10"/>
        </w:rPr>
        <w:t> </w:t>
      </w:r>
      <w:r>
        <w:rPr/>
        <w:t>А.Т.,</w:t>
      </w:r>
      <w:r>
        <w:rPr>
          <w:spacing w:val="-11"/>
        </w:rPr>
        <w:t> </w:t>
      </w:r>
      <w:r>
        <w:rPr/>
        <w:t>Оспанбек</w:t>
      </w:r>
      <w:r>
        <w:rPr>
          <w:spacing w:val="-9"/>
        </w:rPr>
        <w:t> </w:t>
      </w:r>
      <w:r>
        <w:rPr/>
        <w:t>Н.Б.,</w:t>
      </w:r>
      <w:r>
        <w:rPr>
          <w:spacing w:val="-11"/>
        </w:rPr>
        <w:t> </w:t>
      </w:r>
      <w:r>
        <w:rPr/>
        <w:t>Шайланов</w:t>
      </w:r>
      <w:r>
        <w:rPr>
          <w:spacing w:val="-10"/>
        </w:rPr>
        <w:t> </w:t>
      </w:r>
      <w:r>
        <w:rPr/>
        <w:t>Е.С.,</w:t>
      </w:r>
      <w:r>
        <w:rPr>
          <w:spacing w:val="-10"/>
        </w:rPr>
        <w:t> </w:t>
      </w:r>
      <w:r>
        <w:rPr/>
        <w:t>Самадин</w:t>
      </w:r>
      <w:r>
        <w:rPr>
          <w:spacing w:val="-11"/>
        </w:rPr>
        <w:t> </w:t>
      </w:r>
      <w:r>
        <w:rPr/>
        <w:t>А.Н.,</w:t>
      </w:r>
      <w:r>
        <w:rPr>
          <w:spacing w:val="-11"/>
        </w:rPr>
        <w:t> </w:t>
      </w:r>
      <w:r>
        <w:rPr/>
        <w:t>Нагашыбаева</w:t>
      </w:r>
      <w:r>
        <w:rPr>
          <w:spacing w:val="-12"/>
        </w:rPr>
        <w:t> </w:t>
      </w:r>
      <w:r>
        <w:rPr/>
        <w:t>С.К., Касимова С.Б., Бейсембаева А.Г., Онищенко Л.В., Даулет А.</w:t>
      </w:r>
    </w:p>
    <w:p>
      <w:pPr>
        <w:pStyle w:val="BodyText"/>
      </w:pPr>
    </w:p>
    <w:p>
      <w:pPr>
        <w:pStyle w:val="BodyText"/>
        <w:ind w:left="1662" w:right="607" w:firstLine="719"/>
        <w:jc w:val="both"/>
      </w:pPr>
      <w:r>
        <w:rPr/>
        <w:t>Педагогические работники, принимавшие участие в разработке занятий для центров педагогической поддержки родителей в организациях образования Республики Казахстан на 2024 – 2025 учебный год:</w:t>
      </w:r>
    </w:p>
    <w:p>
      <w:pPr>
        <w:pStyle w:val="BodyText"/>
        <w:spacing w:before="2"/>
        <w:ind w:left="1662" w:right="602" w:firstLine="719"/>
        <w:jc w:val="both"/>
      </w:pPr>
      <w:r>
        <w:rPr/>
        <w:t>Вальцева С.А., Соснина Ю.С., Лазарева Л.Ю., Еньшина Т.Н., Абдрахманова</w:t>
      </w:r>
      <w:r>
        <w:rPr>
          <w:spacing w:val="-18"/>
        </w:rPr>
        <w:t> </w:t>
      </w:r>
      <w:r>
        <w:rPr/>
        <w:t>Д.О.,</w:t>
      </w:r>
      <w:r>
        <w:rPr>
          <w:spacing w:val="-17"/>
        </w:rPr>
        <w:t> </w:t>
      </w:r>
      <w:r>
        <w:rPr/>
        <w:t>Ғалымова</w:t>
      </w:r>
      <w:r>
        <w:rPr>
          <w:spacing w:val="-18"/>
        </w:rPr>
        <w:t> </w:t>
      </w:r>
      <w:r>
        <w:rPr/>
        <w:t>Н.</w:t>
      </w:r>
      <w:r>
        <w:rPr>
          <w:spacing w:val="-17"/>
        </w:rPr>
        <w:t> </w:t>
      </w:r>
      <w:r>
        <w:rPr/>
        <w:t>Р.</w:t>
      </w:r>
      <w:r>
        <w:rPr>
          <w:spacing w:val="-18"/>
        </w:rPr>
        <w:t> </w:t>
      </w:r>
      <w:r>
        <w:rPr/>
        <w:t>Дукеева</w:t>
      </w:r>
      <w:r>
        <w:rPr>
          <w:spacing w:val="-17"/>
        </w:rPr>
        <w:t> </w:t>
      </w:r>
      <w:r>
        <w:rPr/>
        <w:t>Н.М.,</w:t>
      </w:r>
      <w:r>
        <w:rPr>
          <w:spacing w:val="-18"/>
        </w:rPr>
        <w:t> </w:t>
      </w:r>
      <w:r>
        <w:rPr/>
        <w:t>Ефремова</w:t>
      </w:r>
      <w:r>
        <w:rPr>
          <w:spacing w:val="-17"/>
        </w:rPr>
        <w:t> </w:t>
      </w:r>
      <w:r>
        <w:rPr/>
        <w:t>Е.В.,</w:t>
      </w:r>
      <w:r>
        <w:rPr>
          <w:spacing w:val="-18"/>
        </w:rPr>
        <w:t> </w:t>
      </w:r>
      <w:r>
        <w:rPr/>
        <w:t>Сенькина</w:t>
      </w:r>
      <w:r>
        <w:rPr>
          <w:spacing w:val="-17"/>
        </w:rPr>
        <w:t> </w:t>
      </w:r>
      <w:r>
        <w:rPr/>
        <w:t>Е.И., Базарғалиева</w:t>
      </w:r>
      <w:r>
        <w:rPr>
          <w:spacing w:val="-1"/>
        </w:rPr>
        <w:t> </w:t>
      </w:r>
      <w:r>
        <w:rPr/>
        <w:t>Н.Ә.,</w:t>
      </w:r>
      <w:r>
        <w:rPr>
          <w:spacing w:val="-1"/>
        </w:rPr>
        <w:t> </w:t>
      </w:r>
      <w:r>
        <w:rPr/>
        <w:t>Симонян Е.В., Клименко Е.Н.,</w:t>
      </w:r>
      <w:r>
        <w:rPr>
          <w:spacing w:val="-1"/>
        </w:rPr>
        <w:t> </w:t>
      </w:r>
      <w:r>
        <w:rPr/>
        <w:t>Мельникова</w:t>
      </w:r>
      <w:r>
        <w:rPr>
          <w:spacing w:val="-1"/>
        </w:rPr>
        <w:t> </w:t>
      </w:r>
      <w:r>
        <w:rPr/>
        <w:t>Д.Д.,</w:t>
      </w:r>
      <w:r>
        <w:rPr>
          <w:spacing w:val="-1"/>
        </w:rPr>
        <w:t> </w:t>
      </w:r>
      <w:r>
        <w:rPr/>
        <w:t>Аралбекова Д.А., Живетева А.А., Ахметова А.О., Табильденова Л.А., Батырбаева Д.С., Иназарова</w:t>
      </w:r>
      <w:r>
        <w:rPr>
          <w:spacing w:val="-9"/>
        </w:rPr>
        <w:t> </w:t>
      </w:r>
      <w:r>
        <w:rPr/>
        <w:t>Д.Ө.,</w:t>
      </w:r>
      <w:r>
        <w:rPr>
          <w:spacing w:val="-10"/>
        </w:rPr>
        <w:t> </w:t>
      </w:r>
      <w:r>
        <w:rPr/>
        <w:t>Кайпбекова</w:t>
      </w:r>
      <w:r>
        <w:rPr>
          <w:spacing w:val="-9"/>
        </w:rPr>
        <w:t> </w:t>
      </w:r>
      <w:r>
        <w:rPr/>
        <w:t>Д.С.,</w:t>
      </w:r>
      <w:r>
        <w:rPr>
          <w:spacing w:val="-8"/>
        </w:rPr>
        <w:t> </w:t>
      </w:r>
      <w:r>
        <w:rPr/>
        <w:t>Виноградова</w:t>
      </w:r>
      <w:r>
        <w:rPr>
          <w:spacing w:val="-9"/>
        </w:rPr>
        <w:t> </w:t>
      </w:r>
      <w:r>
        <w:rPr/>
        <w:t>М.С.,</w:t>
      </w:r>
      <w:r>
        <w:rPr>
          <w:spacing w:val="-9"/>
        </w:rPr>
        <w:t> </w:t>
      </w:r>
      <w:r>
        <w:rPr/>
        <w:t>Игизбаева</w:t>
      </w:r>
      <w:r>
        <w:rPr>
          <w:spacing w:val="-9"/>
        </w:rPr>
        <w:t> </w:t>
      </w:r>
      <w:r>
        <w:rPr/>
        <w:t>А.А.,</w:t>
      </w:r>
      <w:r>
        <w:rPr>
          <w:spacing w:val="-9"/>
        </w:rPr>
        <w:t> </w:t>
      </w:r>
      <w:r>
        <w:rPr/>
        <w:t>Ледникова А.В., Алниязова Ж.А., Браленова К.И., Мырзаханова Н.С.</w:t>
      </w:r>
    </w:p>
    <w:p>
      <w:pPr>
        <w:spacing w:after="0"/>
        <w:jc w:val="both"/>
        <w:sectPr>
          <w:footerReference w:type="default" r:id="rId6"/>
          <w:pgSz w:w="12240" w:h="15840"/>
          <w:pgMar w:header="0" w:footer="1003" w:top="1060" w:bottom="1200" w:left="40" w:right="240"/>
          <w:pgNumType w:start="3"/>
        </w:sectPr>
      </w:pPr>
    </w:p>
    <w:p>
      <w:pPr>
        <w:pStyle w:val="Heading1"/>
        <w:spacing w:before="75"/>
        <w:ind w:left="5423" w:right="1228" w:hanging="1059"/>
      </w:pPr>
      <w:r>
        <w:rPr/>
        <mc:AlternateContent>
          <mc:Choice Requires="wps">
            <w:drawing>
              <wp:anchor distT="0" distB="0" distL="0" distR="0" allowOverlap="1" layoutInCell="1" locked="0" behindDoc="0" simplePos="0" relativeHeight="15731200">
                <wp:simplePos x="0" y="0"/>
                <wp:positionH relativeFrom="page">
                  <wp:posOffset>7632982</wp:posOffset>
                </wp:positionH>
                <wp:positionV relativeFrom="page">
                  <wp:posOffset>5527595</wp:posOffset>
                </wp:positionV>
                <wp:extent cx="144145" cy="202946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1200" type="#_x0000_t202" id="docshape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w:t>
      </w:r>
      <w:r>
        <w:rPr>
          <w:spacing w:val="-9"/>
        </w:rPr>
        <w:t> </w:t>
      </w:r>
      <w:r>
        <w:rPr/>
        <w:t>НАО</w:t>
      </w:r>
      <w:r>
        <w:rPr>
          <w:spacing w:val="-8"/>
        </w:rPr>
        <w:t> </w:t>
      </w:r>
      <w:r>
        <w:rPr/>
        <w:t>ННПИБД</w:t>
      </w:r>
      <w:r>
        <w:rPr>
          <w:spacing w:val="-9"/>
        </w:rPr>
        <w:t> </w:t>
      </w:r>
      <w:r>
        <w:rPr/>
        <w:t>«ӨРКЕН»,</w:t>
      </w:r>
      <w:r>
        <w:rPr>
          <w:spacing w:val="-12"/>
        </w:rPr>
        <w:t> </w:t>
      </w:r>
      <w:r>
        <w:rPr/>
        <w:t>2024 </w:t>
      </w:r>
      <w:r>
        <w:rPr>
          <w:spacing w:val="-2"/>
        </w:rPr>
        <w:t>СОДЕРЖАНИЕ:</w:t>
      </w:r>
    </w:p>
    <w:p>
      <w:pPr>
        <w:pStyle w:val="BodyText"/>
        <w:rPr>
          <w:b/>
          <w:sz w:val="20"/>
        </w:rPr>
      </w:pPr>
    </w:p>
    <w:p>
      <w:pPr>
        <w:pStyle w:val="BodyText"/>
        <w:spacing w:before="184"/>
        <w:rPr>
          <w:b/>
          <w:sz w:val="20"/>
        </w:rPr>
      </w:pPr>
    </w:p>
    <w:tbl>
      <w:tblPr>
        <w:tblW w:w="0" w:type="auto"/>
        <w:jc w:val="left"/>
        <w:tblInd w:w="1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8"/>
        <w:gridCol w:w="8262"/>
        <w:gridCol w:w="928"/>
      </w:tblGrid>
      <w:tr>
        <w:trPr>
          <w:trHeight w:val="645" w:hRule="atLeast"/>
        </w:trPr>
        <w:tc>
          <w:tcPr>
            <w:tcW w:w="698" w:type="dxa"/>
          </w:tcPr>
          <w:p>
            <w:pPr>
              <w:pStyle w:val="TableParagraph"/>
              <w:spacing w:line="315" w:lineRule="exact"/>
              <w:ind w:left="107"/>
              <w:rPr>
                <w:sz w:val="28"/>
              </w:rPr>
            </w:pPr>
            <w:r>
              <w:rPr>
                <w:spacing w:val="-10"/>
                <w:sz w:val="28"/>
              </w:rPr>
              <w:t>I</w:t>
            </w:r>
          </w:p>
        </w:tc>
        <w:tc>
          <w:tcPr>
            <w:tcW w:w="8262" w:type="dxa"/>
          </w:tcPr>
          <w:p>
            <w:pPr>
              <w:pStyle w:val="TableParagraph"/>
              <w:spacing w:line="315" w:lineRule="exact"/>
              <w:ind w:left="108"/>
              <w:rPr>
                <w:sz w:val="28"/>
              </w:rPr>
            </w:pPr>
            <w:r>
              <w:rPr>
                <w:spacing w:val="-2"/>
                <w:sz w:val="28"/>
              </w:rPr>
              <w:t>Введение</w:t>
            </w:r>
          </w:p>
        </w:tc>
        <w:tc>
          <w:tcPr>
            <w:tcW w:w="928" w:type="dxa"/>
          </w:tcPr>
          <w:p>
            <w:pPr>
              <w:pStyle w:val="TableParagraph"/>
              <w:spacing w:line="315" w:lineRule="exact"/>
              <w:ind w:left="15" w:right="4"/>
              <w:jc w:val="center"/>
              <w:rPr>
                <w:sz w:val="28"/>
              </w:rPr>
            </w:pPr>
            <w:r>
              <w:rPr>
                <w:spacing w:val="-10"/>
                <w:sz w:val="28"/>
              </w:rPr>
              <w:t>5</w:t>
            </w:r>
          </w:p>
        </w:tc>
      </w:tr>
      <w:tr>
        <w:trPr>
          <w:trHeight w:val="964" w:hRule="atLeast"/>
        </w:trPr>
        <w:tc>
          <w:tcPr>
            <w:tcW w:w="698" w:type="dxa"/>
          </w:tcPr>
          <w:p>
            <w:pPr>
              <w:pStyle w:val="TableParagraph"/>
              <w:spacing w:line="315" w:lineRule="exact"/>
              <w:ind w:left="107"/>
              <w:rPr>
                <w:sz w:val="28"/>
              </w:rPr>
            </w:pPr>
            <w:r>
              <w:rPr>
                <w:spacing w:val="-5"/>
                <w:sz w:val="28"/>
              </w:rPr>
              <w:t>II</w:t>
            </w:r>
          </w:p>
        </w:tc>
        <w:tc>
          <w:tcPr>
            <w:tcW w:w="8262" w:type="dxa"/>
          </w:tcPr>
          <w:p>
            <w:pPr>
              <w:pStyle w:val="TableParagraph"/>
              <w:ind w:left="108" w:right="779"/>
              <w:rPr>
                <w:sz w:val="28"/>
              </w:rPr>
            </w:pPr>
            <w:r>
              <w:rPr>
                <w:sz w:val="28"/>
              </w:rPr>
              <w:t>О</w:t>
            </w:r>
            <w:r>
              <w:rPr>
                <w:spacing w:val="-8"/>
                <w:sz w:val="28"/>
              </w:rPr>
              <w:t> </w:t>
            </w:r>
            <w:r>
              <w:rPr>
                <w:sz w:val="28"/>
              </w:rPr>
              <w:t>некоторых</w:t>
            </w:r>
            <w:r>
              <w:rPr>
                <w:spacing w:val="-6"/>
                <w:sz w:val="28"/>
              </w:rPr>
              <w:t> </w:t>
            </w:r>
            <w:r>
              <w:rPr>
                <w:sz w:val="28"/>
              </w:rPr>
              <w:t>результатах</w:t>
            </w:r>
            <w:r>
              <w:rPr>
                <w:spacing w:val="-7"/>
                <w:sz w:val="28"/>
              </w:rPr>
              <w:t> </w:t>
            </w:r>
            <w:r>
              <w:rPr>
                <w:sz w:val="28"/>
              </w:rPr>
              <w:t>мониторинга</w:t>
            </w:r>
            <w:r>
              <w:rPr>
                <w:spacing w:val="-10"/>
                <w:sz w:val="28"/>
              </w:rPr>
              <w:t> </w:t>
            </w:r>
            <w:r>
              <w:rPr>
                <w:sz w:val="28"/>
              </w:rPr>
              <w:t>деятельности</w:t>
            </w:r>
            <w:r>
              <w:rPr>
                <w:spacing w:val="-7"/>
                <w:sz w:val="28"/>
              </w:rPr>
              <w:t> </w:t>
            </w:r>
            <w:r>
              <w:rPr>
                <w:sz w:val="28"/>
              </w:rPr>
              <w:t>ЦППР</w:t>
            </w:r>
            <w:r>
              <w:rPr>
                <w:spacing w:val="-7"/>
                <w:sz w:val="28"/>
              </w:rPr>
              <w:t> </w:t>
            </w:r>
            <w:r>
              <w:rPr>
                <w:sz w:val="28"/>
              </w:rPr>
              <w:t>в 2023-2024 учебном году</w:t>
            </w:r>
          </w:p>
        </w:tc>
        <w:tc>
          <w:tcPr>
            <w:tcW w:w="928" w:type="dxa"/>
          </w:tcPr>
          <w:p>
            <w:pPr>
              <w:pStyle w:val="TableParagraph"/>
              <w:spacing w:line="315" w:lineRule="exact"/>
              <w:ind w:left="15" w:right="4"/>
              <w:jc w:val="center"/>
              <w:rPr>
                <w:sz w:val="28"/>
              </w:rPr>
            </w:pPr>
            <w:r>
              <w:rPr>
                <w:spacing w:val="-10"/>
                <w:sz w:val="28"/>
              </w:rPr>
              <w:t>6</w:t>
            </w:r>
          </w:p>
        </w:tc>
      </w:tr>
      <w:tr>
        <w:trPr>
          <w:trHeight w:val="1651" w:hRule="atLeast"/>
        </w:trPr>
        <w:tc>
          <w:tcPr>
            <w:tcW w:w="698" w:type="dxa"/>
          </w:tcPr>
          <w:p>
            <w:pPr>
              <w:pStyle w:val="TableParagraph"/>
              <w:spacing w:line="317" w:lineRule="exact"/>
              <w:ind w:left="107"/>
              <w:rPr>
                <w:sz w:val="28"/>
              </w:rPr>
            </w:pPr>
            <w:r>
              <w:rPr>
                <w:spacing w:val="-5"/>
                <w:sz w:val="28"/>
              </w:rPr>
              <w:t>III</w:t>
            </w:r>
          </w:p>
        </w:tc>
        <w:tc>
          <w:tcPr>
            <w:tcW w:w="8262" w:type="dxa"/>
          </w:tcPr>
          <w:p>
            <w:pPr>
              <w:pStyle w:val="TableParagraph"/>
              <w:ind w:left="108"/>
              <w:rPr>
                <w:sz w:val="28"/>
              </w:rPr>
            </w:pPr>
            <w:r>
              <w:rPr>
                <w:sz w:val="28"/>
              </w:rPr>
              <w:t>О</w:t>
            </w:r>
            <w:r>
              <w:rPr>
                <w:spacing w:val="-5"/>
                <w:sz w:val="28"/>
              </w:rPr>
              <w:t> </w:t>
            </w:r>
            <w:r>
              <w:rPr>
                <w:sz w:val="28"/>
              </w:rPr>
              <w:t>деятельности</w:t>
            </w:r>
            <w:r>
              <w:rPr>
                <w:spacing w:val="-5"/>
                <w:sz w:val="28"/>
              </w:rPr>
              <w:t> </w:t>
            </w:r>
            <w:r>
              <w:rPr>
                <w:sz w:val="28"/>
              </w:rPr>
              <w:t>ЦППР</w:t>
            </w:r>
            <w:r>
              <w:rPr>
                <w:spacing w:val="-5"/>
                <w:sz w:val="28"/>
              </w:rPr>
              <w:t> </w:t>
            </w:r>
            <w:r>
              <w:rPr>
                <w:sz w:val="28"/>
              </w:rPr>
              <w:t>в</w:t>
            </w:r>
            <w:r>
              <w:rPr>
                <w:spacing w:val="-5"/>
                <w:sz w:val="28"/>
              </w:rPr>
              <w:t> </w:t>
            </w:r>
            <w:r>
              <w:rPr>
                <w:sz w:val="28"/>
              </w:rPr>
              <w:t>организациях</w:t>
            </w:r>
            <w:r>
              <w:rPr>
                <w:spacing w:val="-6"/>
                <w:sz w:val="28"/>
              </w:rPr>
              <w:t> </w:t>
            </w:r>
            <w:r>
              <w:rPr>
                <w:sz w:val="28"/>
              </w:rPr>
              <w:t>образования</w:t>
            </w:r>
            <w:r>
              <w:rPr>
                <w:spacing w:val="-5"/>
                <w:sz w:val="28"/>
              </w:rPr>
              <w:t> </w:t>
            </w:r>
            <w:r>
              <w:rPr>
                <w:sz w:val="28"/>
              </w:rPr>
              <w:t>в</w:t>
            </w:r>
            <w:r>
              <w:rPr>
                <w:spacing w:val="-8"/>
                <w:sz w:val="28"/>
              </w:rPr>
              <w:t> </w:t>
            </w:r>
            <w:r>
              <w:rPr>
                <w:sz w:val="28"/>
              </w:rPr>
              <w:t>2024-2025 учебном году</w:t>
            </w:r>
          </w:p>
          <w:p>
            <w:pPr>
              <w:pStyle w:val="TableParagraph"/>
              <w:numPr>
                <w:ilvl w:val="0"/>
                <w:numId w:val="1"/>
              </w:numPr>
              <w:tabs>
                <w:tab w:pos="828" w:val="left" w:leader="none"/>
              </w:tabs>
              <w:spacing w:line="341" w:lineRule="exact" w:before="0" w:after="0"/>
              <w:ind w:left="828" w:right="0" w:hanging="360"/>
              <w:jc w:val="left"/>
              <w:rPr>
                <w:sz w:val="28"/>
              </w:rPr>
            </w:pPr>
            <w:r>
              <w:rPr>
                <w:sz w:val="28"/>
              </w:rPr>
              <w:t>Содержательная</w:t>
            </w:r>
            <w:r>
              <w:rPr>
                <w:spacing w:val="-9"/>
                <w:sz w:val="28"/>
              </w:rPr>
              <w:t> </w:t>
            </w:r>
            <w:r>
              <w:rPr>
                <w:sz w:val="28"/>
              </w:rPr>
              <w:t>основа</w:t>
            </w:r>
            <w:r>
              <w:rPr>
                <w:spacing w:val="-10"/>
                <w:sz w:val="28"/>
              </w:rPr>
              <w:t> </w:t>
            </w:r>
            <w:r>
              <w:rPr>
                <w:sz w:val="28"/>
              </w:rPr>
              <w:t>занятий</w:t>
            </w:r>
            <w:r>
              <w:rPr>
                <w:spacing w:val="-8"/>
                <w:sz w:val="28"/>
              </w:rPr>
              <w:t> </w:t>
            </w:r>
            <w:r>
              <w:rPr>
                <w:spacing w:val="-4"/>
                <w:sz w:val="28"/>
              </w:rPr>
              <w:t>ЦППР</w:t>
            </w:r>
          </w:p>
          <w:p>
            <w:pPr>
              <w:pStyle w:val="TableParagraph"/>
              <w:numPr>
                <w:ilvl w:val="0"/>
                <w:numId w:val="1"/>
              </w:numPr>
              <w:tabs>
                <w:tab w:pos="828" w:val="left" w:leader="none"/>
              </w:tabs>
              <w:spacing w:line="342" w:lineRule="exact" w:before="0" w:after="0"/>
              <w:ind w:left="828" w:right="0" w:hanging="360"/>
              <w:jc w:val="left"/>
              <w:rPr>
                <w:sz w:val="28"/>
              </w:rPr>
            </w:pPr>
            <w:r>
              <w:rPr>
                <w:sz w:val="28"/>
              </w:rPr>
              <w:t>Программа</w:t>
            </w:r>
            <w:r>
              <w:rPr>
                <w:spacing w:val="-11"/>
                <w:sz w:val="28"/>
              </w:rPr>
              <w:t> </w:t>
            </w:r>
            <w:r>
              <w:rPr>
                <w:sz w:val="28"/>
              </w:rPr>
              <w:t>занятий</w:t>
            </w:r>
            <w:r>
              <w:rPr>
                <w:spacing w:val="-8"/>
                <w:sz w:val="28"/>
              </w:rPr>
              <w:t> </w:t>
            </w:r>
            <w:r>
              <w:rPr>
                <w:sz w:val="28"/>
              </w:rPr>
              <w:t>педагогической</w:t>
            </w:r>
            <w:r>
              <w:rPr>
                <w:spacing w:val="-10"/>
                <w:sz w:val="28"/>
              </w:rPr>
              <w:t> </w:t>
            </w:r>
            <w:r>
              <w:rPr>
                <w:sz w:val="28"/>
              </w:rPr>
              <w:t>поддержки</w:t>
            </w:r>
            <w:r>
              <w:rPr>
                <w:spacing w:val="-8"/>
                <w:sz w:val="28"/>
              </w:rPr>
              <w:t> </w:t>
            </w:r>
            <w:r>
              <w:rPr>
                <w:spacing w:val="-2"/>
                <w:sz w:val="28"/>
              </w:rPr>
              <w:t>родителей</w:t>
            </w:r>
          </w:p>
        </w:tc>
        <w:tc>
          <w:tcPr>
            <w:tcW w:w="928" w:type="dxa"/>
          </w:tcPr>
          <w:p>
            <w:pPr>
              <w:pStyle w:val="TableParagraph"/>
              <w:spacing w:line="317" w:lineRule="exact"/>
              <w:ind w:left="15" w:right="4"/>
              <w:jc w:val="center"/>
              <w:rPr>
                <w:sz w:val="28"/>
              </w:rPr>
            </w:pPr>
            <w:r>
              <w:rPr>
                <w:spacing w:val="-10"/>
                <w:sz w:val="28"/>
              </w:rPr>
              <w:t>9</w:t>
            </w:r>
          </w:p>
        </w:tc>
      </w:tr>
      <w:tr>
        <w:trPr>
          <w:trHeight w:val="645" w:hRule="atLeast"/>
        </w:trPr>
        <w:tc>
          <w:tcPr>
            <w:tcW w:w="698" w:type="dxa"/>
          </w:tcPr>
          <w:p>
            <w:pPr>
              <w:pStyle w:val="TableParagraph"/>
              <w:spacing w:line="315" w:lineRule="exact"/>
              <w:ind w:left="107"/>
              <w:rPr>
                <w:sz w:val="28"/>
              </w:rPr>
            </w:pPr>
            <w:r>
              <w:rPr>
                <w:spacing w:val="-5"/>
                <w:sz w:val="28"/>
              </w:rPr>
              <w:t>IV</w:t>
            </w:r>
          </w:p>
        </w:tc>
        <w:tc>
          <w:tcPr>
            <w:tcW w:w="8262" w:type="dxa"/>
          </w:tcPr>
          <w:p>
            <w:pPr>
              <w:pStyle w:val="TableParagraph"/>
              <w:spacing w:line="315" w:lineRule="exact"/>
              <w:ind w:left="108"/>
              <w:rPr>
                <w:sz w:val="28"/>
              </w:rPr>
            </w:pPr>
            <w:r>
              <w:rPr>
                <w:sz w:val="28"/>
              </w:rPr>
              <w:t>Содержание</w:t>
            </w:r>
            <w:r>
              <w:rPr>
                <w:spacing w:val="7"/>
                <w:sz w:val="28"/>
              </w:rPr>
              <w:t> </w:t>
            </w:r>
            <w:r>
              <w:rPr>
                <w:sz w:val="28"/>
              </w:rPr>
              <w:t>занятий</w:t>
            </w:r>
            <w:r>
              <w:rPr>
                <w:spacing w:val="10"/>
                <w:sz w:val="28"/>
              </w:rPr>
              <w:t> </w:t>
            </w:r>
            <w:r>
              <w:rPr>
                <w:sz w:val="28"/>
              </w:rPr>
              <w:t>ЦППР</w:t>
            </w:r>
            <w:r>
              <w:rPr>
                <w:spacing w:val="8"/>
                <w:sz w:val="28"/>
              </w:rPr>
              <w:t> </w:t>
            </w:r>
            <w:r>
              <w:rPr>
                <w:sz w:val="28"/>
              </w:rPr>
              <w:t>в</w:t>
            </w:r>
            <w:r>
              <w:rPr>
                <w:spacing w:val="5"/>
                <w:sz w:val="28"/>
              </w:rPr>
              <w:t> </w:t>
            </w:r>
            <w:r>
              <w:rPr>
                <w:sz w:val="28"/>
              </w:rPr>
              <w:t>2024-2025</w:t>
            </w:r>
            <w:r>
              <w:rPr>
                <w:spacing w:val="9"/>
                <w:sz w:val="28"/>
              </w:rPr>
              <w:t> </w:t>
            </w:r>
            <w:r>
              <w:rPr>
                <w:sz w:val="28"/>
              </w:rPr>
              <w:t>учебном</w:t>
            </w:r>
            <w:r>
              <w:rPr>
                <w:spacing w:val="7"/>
                <w:sz w:val="28"/>
              </w:rPr>
              <w:t> </w:t>
            </w:r>
            <w:r>
              <w:rPr>
                <w:spacing w:val="-4"/>
                <w:sz w:val="28"/>
              </w:rPr>
              <w:t>году</w:t>
            </w:r>
          </w:p>
        </w:tc>
        <w:tc>
          <w:tcPr>
            <w:tcW w:w="928" w:type="dxa"/>
          </w:tcPr>
          <w:p>
            <w:pPr>
              <w:pStyle w:val="TableParagraph"/>
              <w:spacing w:line="315" w:lineRule="exact"/>
              <w:ind w:left="15"/>
              <w:jc w:val="center"/>
              <w:rPr>
                <w:sz w:val="28"/>
              </w:rPr>
            </w:pPr>
            <w:r>
              <w:rPr>
                <w:spacing w:val="-5"/>
                <w:sz w:val="28"/>
              </w:rPr>
              <w:t>16</w:t>
            </w:r>
          </w:p>
        </w:tc>
      </w:tr>
      <w:tr>
        <w:trPr>
          <w:trHeight w:val="964" w:hRule="atLeast"/>
        </w:trPr>
        <w:tc>
          <w:tcPr>
            <w:tcW w:w="698" w:type="dxa"/>
          </w:tcPr>
          <w:p>
            <w:pPr>
              <w:pStyle w:val="TableParagraph"/>
              <w:spacing w:line="315" w:lineRule="exact"/>
              <w:ind w:left="107"/>
              <w:rPr>
                <w:sz w:val="28"/>
              </w:rPr>
            </w:pPr>
            <w:r>
              <w:rPr>
                <w:spacing w:val="-10"/>
                <w:sz w:val="28"/>
              </w:rPr>
              <w:t>V</w:t>
            </w:r>
          </w:p>
        </w:tc>
        <w:tc>
          <w:tcPr>
            <w:tcW w:w="8262" w:type="dxa"/>
          </w:tcPr>
          <w:p>
            <w:pPr>
              <w:pStyle w:val="TableParagraph"/>
              <w:ind w:left="108"/>
              <w:rPr>
                <w:sz w:val="28"/>
              </w:rPr>
            </w:pPr>
            <w:r>
              <w:rPr>
                <w:sz w:val="28"/>
              </w:rPr>
              <w:t>Тематика занятий, рекомендуемая для разработки педагогами организаций образования</w:t>
            </w:r>
          </w:p>
        </w:tc>
        <w:tc>
          <w:tcPr>
            <w:tcW w:w="928" w:type="dxa"/>
          </w:tcPr>
          <w:p>
            <w:pPr>
              <w:pStyle w:val="TableParagraph"/>
              <w:spacing w:line="315" w:lineRule="exact"/>
              <w:ind w:left="15" w:right="2"/>
              <w:jc w:val="center"/>
              <w:rPr>
                <w:sz w:val="28"/>
              </w:rPr>
            </w:pPr>
            <w:r>
              <w:rPr>
                <w:spacing w:val="-5"/>
                <w:sz w:val="28"/>
              </w:rPr>
              <w:t>261</w:t>
            </w:r>
          </w:p>
        </w:tc>
      </w:tr>
      <w:tr>
        <w:trPr>
          <w:trHeight w:val="645" w:hRule="atLeast"/>
        </w:trPr>
        <w:tc>
          <w:tcPr>
            <w:tcW w:w="698" w:type="dxa"/>
          </w:tcPr>
          <w:p>
            <w:pPr>
              <w:pStyle w:val="TableParagraph"/>
              <w:spacing w:line="315" w:lineRule="exact"/>
              <w:ind w:left="107"/>
              <w:rPr>
                <w:sz w:val="28"/>
              </w:rPr>
            </w:pPr>
            <w:r>
              <w:rPr>
                <w:spacing w:val="-5"/>
                <w:sz w:val="28"/>
              </w:rPr>
              <w:t>VI</w:t>
            </w:r>
          </w:p>
        </w:tc>
        <w:tc>
          <w:tcPr>
            <w:tcW w:w="8262" w:type="dxa"/>
          </w:tcPr>
          <w:p>
            <w:pPr>
              <w:pStyle w:val="TableParagraph"/>
              <w:spacing w:line="315" w:lineRule="exact"/>
              <w:ind w:left="108"/>
              <w:rPr>
                <w:sz w:val="28"/>
              </w:rPr>
            </w:pPr>
            <w:r>
              <w:rPr>
                <w:sz w:val="28"/>
              </w:rPr>
              <w:t>Анкеты</w:t>
            </w:r>
            <w:r>
              <w:rPr>
                <w:spacing w:val="5"/>
                <w:sz w:val="28"/>
              </w:rPr>
              <w:t> </w:t>
            </w:r>
            <w:r>
              <w:rPr>
                <w:sz w:val="28"/>
              </w:rPr>
              <w:t>для</w:t>
            </w:r>
            <w:r>
              <w:rPr>
                <w:spacing w:val="9"/>
                <w:sz w:val="28"/>
              </w:rPr>
              <w:t> </w:t>
            </w:r>
            <w:r>
              <w:rPr>
                <w:sz w:val="28"/>
              </w:rPr>
              <w:t>родителей</w:t>
            </w:r>
            <w:r>
              <w:rPr>
                <w:spacing w:val="7"/>
                <w:sz w:val="28"/>
              </w:rPr>
              <w:t> </w:t>
            </w:r>
            <w:r>
              <w:rPr>
                <w:sz w:val="28"/>
              </w:rPr>
              <w:t>по</w:t>
            </w:r>
            <w:r>
              <w:rPr>
                <w:spacing w:val="10"/>
                <w:sz w:val="28"/>
              </w:rPr>
              <w:t> </w:t>
            </w:r>
            <w:r>
              <w:rPr>
                <w:sz w:val="28"/>
              </w:rPr>
              <w:t>определению</w:t>
            </w:r>
            <w:r>
              <w:rPr>
                <w:spacing w:val="6"/>
                <w:sz w:val="28"/>
              </w:rPr>
              <w:t> </w:t>
            </w:r>
            <w:r>
              <w:rPr>
                <w:sz w:val="28"/>
              </w:rPr>
              <w:t>уровня</w:t>
            </w:r>
            <w:r>
              <w:rPr>
                <w:spacing w:val="7"/>
                <w:sz w:val="28"/>
              </w:rPr>
              <w:t> </w:t>
            </w:r>
            <w:r>
              <w:rPr>
                <w:sz w:val="28"/>
              </w:rPr>
              <w:t>их</w:t>
            </w:r>
            <w:r>
              <w:rPr>
                <w:spacing w:val="9"/>
                <w:sz w:val="28"/>
              </w:rPr>
              <w:t> </w:t>
            </w:r>
            <w:r>
              <w:rPr>
                <w:spacing w:val="-2"/>
                <w:sz w:val="28"/>
              </w:rPr>
              <w:t>вовлеченности</w:t>
            </w:r>
          </w:p>
          <w:p>
            <w:pPr>
              <w:pStyle w:val="TableParagraph"/>
              <w:spacing w:line="308" w:lineRule="exact" w:before="2"/>
              <w:ind w:left="108"/>
              <w:rPr>
                <w:sz w:val="28"/>
              </w:rPr>
            </w:pPr>
            <w:r>
              <w:rPr>
                <w:sz w:val="28"/>
              </w:rPr>
              <w:t>в</w:t>
            </w:r>
            <w:r>
              <w:rPr>
                <w:spacing w:val="9"/>
                <w:sz w:val="28"/>
              </w:rPr>
              <w:t> </w:t>
            </w:r>
            <w:r>
              <w:rPr>
                <w:sz w:val="28"/>
              </w:rPr>
              <w:t>образовательный</w:t>
            </w:r>
            <w:r>
              <w:rPr>
                <w:spacing w:val="9"/>
                <w:sz w:val="28"/>
              </w:rPr>
              <w:t> </w:t>
            </w:r>
            <w:r>
              <w:rPr>
                <w:sz w:val="28"/>
              </w:rPr>
              <w:t>процесс</w:t>
            </w:r>
            <w:r>
              <w:rPr>
                <w:spacing w:val="8"/>
                <w:sz w:val="28"/>
              </w:rPr>
              <w:t> </w:t>
            </w:r>
            <w:r>
              <w:rPr>
                <w:sz w:val="28"/>
              </w:rPr>
              <w:t>своих</w:t>
            </w:r>
            <w:r>
              <w:rPr>
                <w:spacing w:val="10"/>
                <w:sz w:val="28"/>
              </w:rPr>
              <w:t> </w:t>
            </w:r>
            <w:r>
              <w:rPr>
                <w:spacing w:val="-2"/>
                <w:sz w:val="28"/>
              </w:rPr>
              <w:t>детей</w:t>
            </w:r>
          </w:p>
        </w:tc>
        <w:tc>
          <w:tcPr>
            <w:tcW w:w="928" w:type="dxa"/>
          </w:tcPr>
          <w:p>
            <w:pPr>
              <w:pStyle w:val="TableParagraph"/>
              <w:spacing w:line="315" w:lineRule="exact"/>
              <w:ind w:left="15" w:right="2"/>
              <w:jc w:val="center"/>
              <w:rPr>
                <w:sz w:val="28"/>
              </w:rPr>
            </w:pPr>
            <w:r>
              <w:rPr>
                <w:spacing w:val="-5"/>
                <w:sz w:val="28"/>
              </w:rPr>
              <w:t>263</w:t>
            </w:r>
          </w:p>
        </w:tc>
      </w:tr>
      <w:tr>
        <w:trPr>
          <w:trHeight w:val="643" w:hRule="atLeast"/>
        </w:trPr>
        <w:tc>
          <w:tcPr>
            <w:tcW w:w="698" w:type="dxa"/>
          </w:tcPr>
          <w:p>
            <w:pPr>
              <w:pStyle w:val="TableParagraph"/>
              <w:spacing w:line="315" w:lineRule="exact"/>
              <w:ind w:left="107"/>
              <w:rPr>
                <w:sz w:val="28"/>
              </w:rPr>
            </w:pPr>
            <w:r>
              <w:rPr>
                <w:spacing w:val="-5"/>
                <w:sz w:val="28"/>
              </w:rPr>
              <w:t>VII</w:t>
            </w:r>
          </w:p>
        </w:tc>
        <w:tc>
          <w:tcPr>
            <w:tcW w:w="8262" w:type="dxa"/>
          </w:tcPr>
          <w:p>
            <w:pPr>
              <w:pStyle w:val="TableParagraph"/>
              <w:spacing w:line="315" w:lineRule="exact"/>
              <w:ind w:left="108"/>
              <w:rPr>
                <w:sz w:val="28"/>
              </w:rPr>
            </w:pPr>
            <w:r>
              <w:rPr>
                <w:sz w:val="28"/>
              </w:rPr>
              <w:t>Рекомендуемая</w:t>
            </w:r>
            <w:r>
              <w:rPr>
                <w:spacing w:val="17"/>
                <w:sz w:val="28"/>
              </w:rPr>
              <w:t> </w:t>
            </w:r>
            <w:r>
              <w:rPr>
                <w:spacing w:val="-2"/>
                <w:sz w:val="28"/>
              </w:rPr>
              <w:t>литература</w:t>
            </w:r>
          </w:p>
        </w:tc>
        <w:tc>
          <w:tcPr>
            <w:tcW w:w="928" w:type="dxa"/>
          </w:tcPr>
          <w:p>
            <w:pPr>
              <w:pStyle w:val="TableParagraph"/>
              <w:spacing w:line="315" w:lineRule="exact"/>
              <w:ind w:left="15" w:right="2"/>
              <w:jc w:val="center"/>
              <w:rPr>
                <w:sz w:val="28"/>
              </w:rPr>
            </w:pPr>
            <w:r>
              <w:rPr>
                <w:spacing w:val="-5"/>
                <w:sz w:val="28"/>
              </w:rPr>
              <w:t>268</w:t>
            </w:r>
          </w:p>
        </w:tc>
      </w:tr>
    </w:tbl>
    <w:p>
      <w:pPr>
        <w:spacing w:after="0" w:line="315" w:lineRule="exact"/>
        <w:jc w:val="center"/>
        <w:rPr>
          <w:sz w:val="28"/>
        </w:rPr>
        <w:sectPr>
          <w:pgSz w:w="12240" w:h="15840"/>
          <w:pgMar w:header="0" w:footer="1003" w:top="1380" w:bottom="1200" w:left="40" w:right="240"/>
        </w:sectPr>
      </w:pPr>
    </w:p>
    <w:p>
      <w:pPr>
        <w:pStyle w:val="ListParagraph"/>
        <w:numPr>
          <w:ilvl w:val="0"/>
          <w:numId w:val="2"/>
        </w:numPr>
        <w:tabs>
          <w:tab w:pos="5842" w:val="left" w:leader="none"/>
        </w:tabs>
        <w:spacing w:line="240" w:lineRule="auto" w:before="76" w:after="0"/>
        <w:ind w:left="5842" w:right="0" w:hanging="234"/>
        <w:jc w:val="left"/>
        <w:rPr>
          <w:b/>
          <w:sz w:val="28"/>
        </w:rPr>
      </w:pPr>
      <w:r>
        <w:rPr/>
        <mc:AlternateContent>
          <mc:Choice Requires="wps">
            <w:drawing>
              <wp:anchor distT="0" distB="0" distL="0" distR="0" allowOverlap="1" layoutInCell="1" locked="0" behindDoc="0" simplePos="0" relativeHeight="15731712">
                <wp:simplePos x="0" y="0"/>
                <wp:positionH relativeFrom="page">
                  <wp:posOffset>7632982</wp:posOffset>
                </wp:positionH>
                <wp:positionV relativeFrom="page">
                  <wp:posOffset>5527595</wp:posOffset>
                </wp:positionV>
                <wp:extent cx="144145" cy="202946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1712" type="#_x0000_t202" id="docshape1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spacing w:val="-2"/>
          <w:sz w:val="28"/>
        </w:rPr>
        <w:t>ВВЕДЕНИЕ</w:t>
      </w:r>
    </w:p>
    <w:p>
      <w:pPr>
        <w:pStyle w:val="BodyText"/>
        <w:spacing w:before="317"/>
        <w:ind w:left="1662" w:right="603" w:firstLine="719"/>
        <w:jc w:val="both"/>
      </w:pPr>
      <w:r>
        <w:rPr/>
        <w:t>Одной из ведущих тенденций в сфере образования является переосмысление конечных результатов образовательных услуг, то есть тех знаний и навыков, которыми в результате обучения в школе ребенок должен обладать. Среди них особо выделяются социально-эмоциональные навыки, помогающие поддерживать психологическое благополучие, физическое здоровье, компетенции по самосохранению в ситуациях стресса и неопределенности, а также коммуникативные навыки и умение выстраивать широкие социальные связи.</w:t>
      </w:r>
    </w:p>
    <w:p>
      <w:pPr>
        <w:pStyle w:val="BodyText"/>
        <w:ind w:left="1662" w:right="602" w:firstLine="719"/>
        <w:jc w:val="both"/>
      </w:pPr>
      <w:r>
        <w:rPr/>
        <w:t>Однако достижение результатов в данном направлении немыслимо без эффективного</w:t>
      </w:r>
      <w:r>
        <w:rPr>
          <w:spacing w:val="-18"/>
        </w:rPr>
        <w:t> </w:t>
      </w:r>
      <w:r>
        <w:rPr/>
        <w:t>взаимодействия</w:t>
      </w:r>
      <w:r>
        <w:rPr>
          <w:spacing w:val="-17"/>
        </w:rPr>
        <w:t> </w:t>
      </w:r>
      <w:r>
        <w:rPr/>
        <w:t>семьи</w:t>
      </w:r>
      <w:r>
        <w:rPr>
          <w:spacing w:val="-18"/>
        </w:rPr>
        <w:t> </w:t>
      </w:r>
      <w:r>
        <w:rPr/>
        <w:t>и</w:t>
      </w:r>
      <w:r>
        <w:rPr>
          <w:spacing w:val="-17"/>
        </w:rPr>
        <w:t> </w:t>
      </w:r>
      <w:r>
        <w:rPr/>
        <w:t>школы.</w:t>
      </w:r>
      <w:r>
        <w:rPr>
          <w:spacing w:val="-18"/>
        </w:rPr>
        <w:t> </w:t>
      </w:r>
      <w:r>
        <w:rPr/>
        <w:t>Благоприятный</w:t>
      </w:r>
      <w:r>
        <w:rPr>
          <w:spacing w:val="-17"/>
        </w:rPr>
        <w:t> </w:t>
      </w:r>
      <w:r>
        <w:rPr/>
        <w:t>для</w:t>
      </w:r>
      <w:r>
        <w:rPr>
          <w:spacing w:val="-18"/>
        </w:rPr>
        <w:t> </w:t>
      </w:r>
      <w:r>
        <w:rPr/>
        <w:t>гармоничного развития ребенка климат должен быть сформирован как в школе, так и в семье. Необходимо развивать в казахстанском обществе культуру позитивного родительства,</w:t>
      </w:r>
      <w:r>
        <w:rPr>
          <w:spacing w:val="-18"/>
        </w:rPr>
        <w:t> </w:t>
      </w:r>
      <w:r>
        <w:rPr/>
        <w:t>которая</w:t>
      </w:r>
      <w:r>
        <w:rPr>
          <w:spacing w:val="-17"/>
        </w:rPr>
        <w:t> </w:t>
      </w:r>
      <w:r>
        <w:rPr/>
        <w:t>включает</w:t>
      </w:r>
      <w:r>
        <w:rPr>
          <w:spacing w:val="-18"/>
        </w:rPr>
        <w:t> </w:t>
      </w:r>
      <w:r>
        <w:rPr/>
        <w:t>рефлексию,</w:t>
      </w:r>
      <w:r>
        <w:rPr>
          <w:spacing w:val="-17"/>
        </w:rPr>
        <w:t> </w:t>
      </w:r>
      <w:r>
        <w:rPr/>
        <w:t>ответственность</w:t>
      </w:r>
      <w:r>
        <w:rPr>
          <w:spacing w:val="-18"/>
        </w:rPr>
        <w:t> </w:t>
      </w:r>
      <w:r>
        <w:rPr/>
        <w:t>родителей</w:t>
      </w:r>
      <w:r>
        <w:rPr>
          <w:spacing w:val="-17"/>
        </w:rPr>
        <w:t> </w:t>
      </w:r>
      <w:r>
        <w:rPr/>
        <w:t>за</w:t>
      </w:r>
      <w:r>
        <w:rPr>
          <w:spacing w:val="-17"/>
        </w:rPr>
        <w:t> </w:t>
      </w:r>
      <w:r>
        <w:rPr/>
        <w:t>выбор ценностей и моделей воспитания, вокруг которых формируются детско- родительские</w:t>
      </w:r>
      <w:r>
        <w:rPr>
          <w:spacing w:val="-2"/>
        </w:rPr>
        <w:t> </w:t>
      </w:r>
      <w:r>
        <w:rPr/>
        <w:t>отношения;</w:t>
      </w:r>
      <w:r>
        <w:rPr>
          <w:spacing w:val="-1"/>
        </w:rPr>
        <w:t> </w:t>
      </w:r>
      <w:r>
        <w:rPr/>
        <w:t>стремление</w:t>
      </w:r>
      <w:r>
        <w:rPr>
          <w:spacing w:val="-2"/>
        </w:rPr>
        <w:t> </w:t>
      </w:r>
      <w:r>
        <w:rPr/>
        <w:t>обеспечить</w:t>
      </w:r>
      <w:r>
        <w:rPr>
          <w:spacing w:val="-3"/>
        </w:rPr>
        <w:t> </w:t>
      </w:r>
      <w:r>
        <w:rPr/>
        <w:t>каждому</w:t>
      </w:r>
      <w:r>
        <w:rPr>
          <w:spacing w:val="-3"/>
        </w:rPr>
        <w:t> </w:t>
      </w:r>
      <w:r>
        <w:rPr/>
        <w:t>ребенку</w:t>
      </w:r>
      <w:r>
        <w:rPr>
          <w:spacing w:val="-5"/>
        </w:rPr>
        <w:t> </w:t>
      </w:r>
      <w:r>
        <w:rPr/>
        <w:t>комфортные условия для физического, интеллектуального и социально-эмоционального </w:t>
      </w:r>
      <w:r>
        <w:rPr>
          <w:spacing w:val="-2"/>
        </w:rPr>
        <w:t>развития.</w:t>
      </w:r>
    </w:p>
    <w:p>
      <w:pPr>
        <w:pStyle w:val="BodyText"/>
        <w:spacing w:before="1"/>
        <w:ind w:left="1662" w:right="605" w:firstLine="719"/>
        <w:jc w:val="both"/>
      </w:pPr>
      <w:r>
        <w:rPr/>
        <w:t>Поддержка родителей помогает детям развивать социальные и эмоциональные навыки, такие как уверенность в себе, управление эмоциями и умение жить в коллективе одноклассников, работать в команде. Вовлеченность родителей в учебно-воспитательный процесс школы помогает сформировать у ребенка положительное отношение к образованию и учебе, способствует улучшению академических результатов ребенка, что может привести к продолжению обучения в будущем и стремлению к саморазвитию.</w:t>
      </w:r>
    </w:p>
    <w:p>
      <w:pPr>
        <w:pStyle w:val="BodyText"/>
        <w:ind w:left="1662" w:right="604" w:firstLine="719"/>
        <w:jc w:val="both"/>
      </w:pPr>
      <w:r>
        <w:rPr/>
        <w:t>Воспитание ребенка требует от родителей знания особенностей его физиологического, эмоционального, интеллектуального развития на каждом возрастном этапе. Родителям необходимо владеть способами построения позитивных детско-родительских отношений. Помочь в овладении этими знаниями и навыками призваны Центры педагогической поддержки родителей, которые были открыты в 2023-2024 учебном году в организациях образования всех регионов Республики Казахстан.</w:t>
      </w:r>
    </w:p>
    <w:p>
      <w:pPr>
        <w:pStyle w:val="BodyText"/>
        <w:spacing w:before="1"/>
        <w:ind w:left="1662" w:right="606" w:firstLine="707"/>
        <w:jc w:val="both"/>
      </w:pPr>
      <w:r>
        <w:rPr/>
        <w:t>Взаимодействие школы</w:t>
      </w:r>
      <w:r>
        <w:rPr>
          <w:spacing w:val="-2"/>
        </w:rPr>
        <w:t> </w:t>
      </w:r>
      <w:r>
        <w:rPr/>
        <w:t>и родительской</w:t>
      </w:r>
      <w:r>
        <w:rPr>
          <w:spacing w:val="-1"/>
        </w:rPr>
        <w:t> </w:t>
      </w:r>
      <w:r>
        <w:rPr/>
        <w:t>общественности является важным аспектом</w:t>
      </w:r>
      <w:r>
        <w:rPr>
          <w:spacing w:val="-12"/>
        </w:rPr>
        <w:t> </w:t>
      </w:r>
      <w:r>
        <w:rPr/>
        <w:t>образовательного</w:t>
      </w:r>
      <w:r>
        <w:rPr>
          <w:spacing w:val="-11"/>
        </w:rPr>
        <w:t> </w:t>
      </w:r>
      <w:r>
        <w:rPr/>
        <w:t>процесса,</w:t>
      </w:r>
      <w:r>
        <w:rPr>
          <w:spacing w:val="-8"/>
        </w:rPr>
        <w:t> </w:t>
      </w:r>
      <w:r>
        <w:rPr/>
        <w:t>что</w:t>
      </w:r>
      <w:r>
        <w:rPr>
          <w:spacing w:val="-8"/>
        </w:rPr>
        <w:t> </w:t>
      </w:r>
      <w:r>
        <w:rPr/>
        <w:t>способствует</w:t>
      </w:r>
      <w:r>
        <w:rPr>
          <w:spacing w:val="-9"/>
        </w:rPr>
        <w:t> </w:t>
      </w:r>
      <w:r>
        <w:rPr/>
        <w:t>созданию</w:t>
      </w:r>
      <w:r>
        <w:rPr>
          <w:spacing w:val="-12"/>
        </w:rPr>
        <w:t> </w:t>
      </w:r>
      <w:r>
        <w:rPr/>
        <w:t>благоприятной учебной среды для учащихся. Эффективное взаимодействие между школой и родительской общественностью помогает созданию партнерских отношений, улучшению образовательного процесса и всестороннему развитию учащихся.</w:t>
      </w:r>
    </w:p>
    <w:p>
      <w:pPr>
        <w:spacing w:after="0"/>
        <w:jc w:val="both"/>
        <w:sectPr>
          <w:pgSz w:w="12240" w:h="15840"/>
          <w:pgMar w:header="0" w:footer="1003" w:top="1700" w:bottom="1200" w:left="40" w:right="240"/>
        </w:sectPr>
      </w:pPr>
    </w:p>
    <w:p>
      <w:pPr>
        <w:pStyle w:val="BodyText"/>
        <w:spacing w:before="65"/>
        <w:ind w:left="1662" w:right="605" w:firstLine="707"/>
        <w:jc w:val="both"/>
      </w:pPr>
      <w:r>
        <w:rPr/>
        <mc:AlternateContent>
          <mc:Choice Requires="wps">
            <w:drawing>
              <wp:anchor distT="0" distB="0" distL="0" distR="0" allowOverlap="1" layoutInCell="1" locked="0" behindDoc="0" simplePos="0" relativeHeight="15732224">
                <wp:simplePos x="0" y="0"/>
                <wp:positionH relativeFrom="page">
                  <wp:posOffset>7632982</wp:posOffset>
                </wp:positionH>
                <wp:positionV relativeFrom="page">
                  <wp:posOffset>5527595</wp:posOffset>
                </wp:positionV>
                <wp:extent cx="144145" cy="202946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2224" type="#_x0000_t202" id="docshape1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Мировой научный и практический опыт в области взаимодействия школы и</w:t>
      </w:r>
      <w:r>
        <w:rPr>
          <w:spacing w:val="-14"/>
        </w:rPr>
        <w:t> </w:t>
      </w:r>
      <w:r>
        <w:rPr/>
        <w:t>родительской</w:t>
      </w:r>
      <w:r>
        <w:rPr>
          <w:spacing w:val="-16"/>
        </w:rPr>
        <w:t> </w:t>
      </w:r>
      <w:r>
        <w:rPr/>
        <w:t>общественности</w:t>
      </w:r>
      <w:r>
        <w:rPr>
          <w:spacing w:val="-12"/>
        </w:rPr>
        <w:t> </w:t>
      </w:r>
      <w:r>
        <w:rPr/>
        <w:t>предлагает</w:t>
      </w:r>
      <w:r>
        <w:rPr>
          <w:spacing w:val="-13"/>
        </w:rPr>
        <w:t> </w:t>
      </w:r>
      <w:r>
        <w:rPr/>
        <w:t>модель</w:t>
      </w:r>
      <w:r>
        <w:rPr>
          <w:spacing w:val="-15"/>
        </w:rPr>
        <w:t> </w:t>
      </w:r>
      <w:r>
        <w:rPr/>
        <w:t>родительской</w:t>
      </w:r>
      <w:r>
        <w:rPr>
          <w:spacing w:val="-14"/>
        </w:rPr>
        <w:t> </w:t>
      </w:r>
      <w:r>
        <w:rPr/>
        <w:t>вовлеченности в</w:t>
      </w:r>
      <w:r>
        <w:rPr>
          <w:spacing w:val="40"/>
        </w:rPr>
        <w:t> </w:t>
      </w:r>
      <w:r>
        <w:rPr/>
        <w:t>образование, отражающую иерархию видов участия родителей в образовании своих детей.</w:t>
      </w:r>
    </w:p>
    <w:p>
      <w:pPr>
        <w:pStyle w:val="BodyText"/>
        <w:spacing w:line="322" w:lineRule="exact" w:before="2"/>
        <w:ind w:left="2370"/>
        <w:jc w:val="both"/>
      </w:pPr>
      <w:r>
        <w:rPr/>
        <w:t>В</w:t>
      </w:r>
      <w:r>
        <w:rPr>
          <w:spacing w:val="-4"/>
        </w:rPr>
        <w:t> </w:t>
      </w:r>
      <w:r>
        <w:rPr/>
        <w:t>ней</w:t>
      </w:r>
      <w:r>
        <w:rPr>
          <w:spacing w:val="-3"/>
        </w:rPr>
        <w:t> </w:t>
      </w:r>
      <w:r>
        <w:rPr/>
        <w:t>выделяются</w:t>
      </w:r>
      <w:r>
        <w:rPr>
          <w:spacing w:val="-4"/>
        </w:rPr>
        <w:t> </w:t>
      </w:r>
      <w:r>
        <w:rPr/>
        <w:t>четыре</w:t>
      </w:r>
      <w:r>
        <w:rPr>
          <w:spacing w:val="61"/>
        </w:rPr>
        <w:t> </w:t>
      </w:r>
      <w:r>
        <w:rPr/>
        <w:t>основных</w:t>
      </w:r>
      <w:r>
        <w:rPr>
          <w:spacing w:val="-2"/>
        </w:rPr>
        <w:t> уровня:</w:t>
      </w:r>
    </w:p>
    <w:p>
      <w:pPr>
        <w:pStyle w:val="ListParagraph"/>
        <w:numPr>
          <w:ilvl w:val="0"/>
          <w:numId w:val="3"/>
        </w:numPr>
        <w:tabs>
          <w:tab w:pos="2653" w:val="left" w:leader="none"/>
        </w:tabs>
        <w:spacing w:line="240" w:lineRule="auto" w:before="0" w:after="0"/>
        <w:ind w:left="1662" w:right="600" w:firstLine="707"/>
        <w:jc w:val="both"/>
        <w:rPr>
          <w:sz w:val="28"/>
        </w:rPr>
      </w:pPr>
      <w:r>
        <w:rPr>
          <w:sz w:val="28"/>
        </w:rPr>
        <w:t>Первые два уровня – </w:t>
      </w:r>
      <w:r>
        <w:rPr>
          <w:i/>
          <w:sz w:val="28"/>
        </w:rPr>
        <w:t>базовая коммуникация </w:t>
      </w:r>
      <w:r>
        <w:rPr>
          <w:sz w:val="28"/>
        </w:rPr>
        <w:t>(отслеживание образовательных</w:t>
      </w:r>
      <w:r>
        <w:rPr>
          <w:spacing w:val="-17"/>
          <w:sz w:val="28"/>
        </w:rPr>
        <w:t> </w:t>
      </w:r>
      <w:r>
        <w:rPr>
          <w:sz w:val="28"/>
        </w:rPr>
        <w:t>результатов</w:t>
      </w:r>
      <w:r>
        <w:rPr>
          <w:spacing w:val="-17"/>
          <w:sz w:val="28"/>
        </w:rPr>
        <w:t> </w:t>
      </w:r>
      <w:r>
        <w:rPr>
          <w:sz w:val="28"/>
        </w:rPr>
        <w:t>детей</w:t>
      </w:r>
      <w:r>
        <w:rPr>
          <w:spacing w:val="-16"/>
          <w:sz w:val="28"/>
        </w:rPr>
        <w:t> </w:t>
      </w:r>
      <w:r>
        <w:rPr>
          <w:sz w:val="28"/>
        </w:rPr>
        <w:t>и</w:t>
      </w:r>
      <w:r>
        <w:rPr>
          <w:spacing w:val="38"/>
          <w:sz w:val="28"/>
        </w:rPr>
        <w:t> </w:t>
      </w:r>
      <w:r>
        <w:rPr>
          <w:sz w:val="28"/>
        </w:rPr>
        <w:t>предоставление</w:t>
      </w:r>
      <w:r>
        <w:rPr>
          <w:spacing w:val="-17"/>
          <w:sz w:val="28"/>
        </w:rPr>
        <w:t> </w:t>
      </w:r>
      <w:r>
        <w:rPr>
          <w:sz w:val="28"/>
        </w:rPr>
        <w:t>необходимой</w:t>
      </w:r>
      <w:r>
        <w:rPr>
          <w:spacing w:val="-16"/>
          <w:sz w:val="28"/>
        </w:rPr>
        <w:t> </w:t>
      </w:r>
      <w:r>
        <w:rPr>
          <w:sz w:val="28"/>
        </w:rPr>
        <w:t>информации в</w:t>
      </w:r>
      <w:r>
        <w:rPr>
          <w:spacing w:val="40"/>
          <w:sz w:val="28"/>
        </w:rPr>
        <w:t> </w:t>
      </w:r>
      <w:r>
        <w:rPr>
          <w:sz w:val="28"/>
        </w:rPr>
        <w:t>школу;</w:t>
      </w:r>
      <w:r>
        <w:rPr>
          <w:spacing w:val="-1"/>
          <w:sz w:val="28"/>
        </w:rPr>
        <w:t> </w:t>
      </w:r>
      <w:r>
        <w:rPr>
          <w:sz w:val="28"/>
        </w:rPr>
        <w:t>общение</w:t>
      </w:r>
      <w:r>
        <w:rPr>
          <w:spacing w:val="-2"/>
          <w:sz w:val="28"/>
        </w:rPr>
        <w:t> </w:t>
      </w:r>
      <w:r>
        <w:rPr>
          <w:sz w:val="28"/>
        </w:rPr>
        <w:t>с</w:t>
      </w:r>
      <w:r>
        <w:rPr>
          <w:spacing w:val="40"/>
          <w:sz w:val="28"/>
        </w:rPr>
        <w:t> </w:t>
      </w:r>
      <w:r>
        <w:rPr>
          <w:sz w:val="28"/>
        </w:rPr>
        <w:t>учителями,</w:t>
      </w:r>
      <w:r>
        <w:rPr>
          <w:spacing w:val="-4"/>
          <w:sz w:val="28"/>
        </w:rPr>
        <w:t> </w:t>
      </w:r>
      <w:r>
        <w:rPr>
          <w:sz w:val="28"/>
        </w:rPr>
        <w:t>получение</w:t>
      </w:r>
      <w:r>
        <w:rPr>
          <w:spacing w:val="-4"/>
          <w:sz w:val="28"/>
        </w:rPr>
        <w:t> </w:t>
      </w:r>
      <w:r>
        <w:rPr>
          <w:sz w:val="28"/>
        </w:rPr>
        <w:t>информации</w:t>
      </w:r>
      <w:r>
        <w:rPr>
          <w:spacing w:val="-1"/>
          <w:sz w:val="28"/>
        </w:rPr>
        <w:t> </w:t>
      </w:r>
      <w:r>
        <w:rPr>
          <w:sz w:val="28"/>
        </w:rPr>
        <w:t>о</w:t>
      </w:r>
      <w:r>
        <w:rPr>
          <w:spacing w:val="-3"/>
          <w:sz w:val="28"/>
        </w:rPr>
        <w:t> </w:t>
      </w:r>
      <w:r>
        <w:rPr>
          <w:sz w:val="28"/>
        </w:rPr>
        <w:t>ребенке)</w:t>
      </w:r>
      <w:r>
        <w:rPr>
          <w:spacing w:val="-4"/>
          <w:sz w:val="28"/>
        </w:rPr>
        <w:t> </w:t>
      </w:r>
      <w:r>
        <w:rPr>
          <w:sz w:val="28"/>
        </w:rPr>
        <w:t>и </w:t>
      </w:r>
      <w:r>
        <w:rPr>
          <w:i/>
          <w:sz w:val="28"/>
        </w:rPr>
        <w:t>улучшение домашних условий </w:t>
      </w:r>
      <w:r>
        <w:rPr>
          <w:sz w:val="28"/>
        </w:rPr>
        <w:t>(домашняя образовательная среда, дисциплина, забота о здоровье,</w:t>
      </w:r>
      <w:r>
        <w:rPr>
          <w:spacing w:val="-2"/>
          <w:sz w:val="28"/>
        </w:rPr>
        <w:t> </w:t>
      </w:r>
      <w:r>
        <w:rPr>
          <w:sz w:val="28"/>
        </w:rPr>
        <w:t>помощь</w:t>
      </w:r>
      <w:r>
        <w:rPr>
          <w:spacing w:val="-3"/>
          <w:sz w:val="28"/>
        </w:rPr>
        <w:t> </w:t>
      </w:r>
      <w:r>
        <w:rPr>
          <w:sz w:val="28"/>
        </w:rPr>
        <w:t>в</w:t>
      </w:r>
      <w:r>
        <w:rPr>
          <w:spacing w:val="40"/>
          <w:sz w:val="28"/>
        </w:rPr>
        <w:t> </w:t>
      </w:r>
      <w:r>
        <w:rPr>
          <w:sz w:val="28"/>
        </w:rPr>
        <w:t>выполнении</w:t>
      </w:r>
      <w:r>
        <w:rPr>
          <w:spacing w:val="-1"/>
          <w:sz w:val="28"/>
        </w:rPr>
        <w:t> </w:t>
      </w:r>
      <w:r>
        <w:rPr>
          <w:sz w:val="28"/>
        </w:rPr>
        <w:t>домашних</w:t>
      </w:r>
      <w:r>
        <w:rPr>
          <w:spacing w:val="-1"/>
          <w:sz w:val="28"/>
        </w:rPr>
        <w:t> </w:t>
      </w:r>
      <w:r>
        <w:rPr>
          <w:sz w:val="28"/>
        </w:rPr>
        <w:t>заданий,</w:t>
      </w:r>
      <w:r>
        <w:rPr>
          <w:spacing w:val="-2"/>
          <w:sz w:val="28"/>
        </w:rPr>
        <w:t> </w:t>
      </w:r>
      <w:r>
        <w:rPr>
          <w:sz w:val="28"/>
        </w:rPr>
        <w:t>чтение</w:t>
      </w:r>
      <w:r>
        <w:rPr>
          <w:spacing w:val="-4"/>
          <w:sz w:val="28"/>
        </w:rPr>
        <w:t> </w:t>
      </w:r>
      <w:r>
        <w:rPr>
          <w:sz w:val="28"/>
        </w:rPr>
        <w:t>дома) – фактически отражают участие родителей в учебном процессе ребенка без существенной включенности в школьную жизнь.</w:t>
      </w:r>
    </w:p>
    <w:p>
      <w:pPr>
        <w:pStyle w:val="ListParagraph"/>
        <w:numPr>
          <w:ilvl w:val="0"/>
          <w:numId w:val="3"/>
        </w:numPr>
        <w:tabs>
          <w:tab w:pos="2653" w:val="left" w:leader="none"/>
        </w:tabs>
        <w:spacing w:line="240" w:lineRule="auto" w:before="0" w:after="0"/>
        <w:ind w:left="1662" w:right="603" w:firstLine="707"/>
        <w:jc w:val="both"/>
        <w:rPr>
          <w:sz w:val="28"/>
        </w:rPr>
      </w:pPr>
      <w:r>
        <w:rPr>
          <w:sz w:val="28"/>
        </w:rPr>
        <w:t>Два</w:t>
      </w:r>
      <w:r>
        <w:rPr>
          <w:spacing w:val="-18"/>
          <w:sz w:val="28"/>
        </w:rPr>
        <w:t> </w:t>
      </w:r>
      <w:r>
        <w:rPr>
          <w:sz w:val="28"/>
        </w:rPr>
        <w:t>более</w:t>
      </w:r>
      <w:r>
        <w:rPr>
          <w:spacing w:val="-17"/>
          <w:sz w:val="28"/>
        </w:rPr>
        <w:t> </w:t>
      </w:r>
      <w:r>
        <w:rPr>
          <w:sz w:val="28"/>
        </w:rPr>
        <w:t>высоких</w:t>
      </w:r>
      <w:r>
        <w:rPr>
          <w:spacing w:val="-18"/>
          <w:sz w:val="28"/>
        </w:rPr>
        <w:t> </w:t>
      </w:r>
      <w:r>
        <w:rPr>
          <w:sz w:val="28"/>
        </w:rPr>
        <w:t>уровня</w:t>
      </w:r>
      <w:r>
        <w:rPr>
          <w:spacing w:val="-17"/>
          <w:sz w:val="28"/>
        </w:rPr>
        <w:t> </w:t>
      </w:r>
      <w:r>
        <w:rPr>
          <w:sz w:val="28"/>
        </w:rPr>
        <w:t>–</w:t>
      </w:r>
      <w:r>
        <w:rPr>
          <w:spacing w:val="-18"/>
          <w:sz w:val="28"/>
        </w:rPr>
        <w:t> </w:t>
      </w:r>
      <w:r>
        <w:rPr>
          <w:i/>
          <w:sz w:val="28"/>
        </w:rPr>
        <w:t>добровольчество</w:t>
      </w:r>
      <w:r>
        <w:rPr>
          <w:i/>
          <w:spacing w:val="-17"/>
          <w:sz w:val="28"/>
        </w:rPr>
        <w:t> </w:t>
      </w:r>
      <w:r>
        <w:rPr>
          <w:sz w:val="28"/>
        </w:rPr>
        <w:t>(помощь</w:t>
      </w:r>
      <w:r>
        <w:rPr>
          <w:spacing w:val="-18"/>
          <w:sz w:val="28"/>
        </w:rPr>
        <w:t> </w:t>
      </w:r>
      <w:r>
        <w:rPr>
          <w:sz w:val="28"/>
        </w:rPr>
        <w:t>и</w:t>
      </w:r>
      <w:r>
        <w:rPr>
          <w:spacing w:val="-17"/>
          <w:sz w:val="28"/>
        </w:rPr>
        <w:t> </w:t>
      </w:r>
      <w:r>
        <w:rPr>
          <w:sz w:val="28"/>
        </w:rPr>
        <w:t>взаимодействие с другими учениками и родителями в школе) и защита (работа с местными жителями и организациями в масштабе региона) – подразумевают активное участие родителей в</w:t>
      </w:r>
      <w:r>
        <w:rPr>
          <w:spacing w:val="40"/>
          <w:sz w:val="28"/>
        </w:rPr>
        <w:t> </w:t>
      </w:r>
      <w:r>
        <w:rPr>
          <w:sz w:val="28"/>
        </w:rPr>
        <w:t>жизни образовательной организации. Наивысший уровень – </w:t>
      </w:r>
      <w:r>
        <w:rPr>
          <w:i/>
          <w:sz w:val="28"/>
        </w:rPr>
        <w:t>расширение возможностей </w:t>
      </w:r>
      <w:r>
        <w:rPr>
          <w:sz w:val="28"/>
        </w:rPr>
        <w:t>– достигается, когда родители в состоянии определять школьную политику и</w:t>
      </w:r>
      <w:r>
        <w:rPr>
          <w:spacing w:val="40"/>
          <w:sz w:val="28"/>
        </w:rPr>
        <w:t> </w:t>
      </w:r>
      <w:r>
        <w:rPr>
          <w:sz w:val="28"/>
        </w:rPr>
        <w:t>влиять на</w:t>
      </w:r>
      <w:r>
        <w:rPr>
          <w:spacing w:val="40"/>
          <w:sz w:val="28"/>
        </w:rPr>
        <w:t> </w:t>
      </w:r>
      <w:r>
        <w:rPr>
          <w:sz w:val="28"/>
        </w:rPr>
        <w:t>принятие решений в школе. Для эффективного участия в образовании детей на этом уровне родителям необходимы знания, уверенность и лидерские качества.</w:t>
      </w:r>
    </w:p>
    <w:p>
      <w:pPr>
        <w:pStyle w:val="BodyText"/>
        <w:spacing w:before="2"/>
        <w:ind w:left="1662" w:right="600" w:firstLine="707"/>
        <w:jc w:val="both"/>
      </w:pPr>
      <w:r>
        <w:rPr/>
        <w:t>Созданные Центры педагогической поддержки родителей (ЦППР) отражают эти приоритетные уровни вовлеченности родителей в учебно- воспитательный</w:t>
      </w:r>
      <w:r>
        <w:rPr>
          <w:spacing w:val="-10"/>
        </w:rPr>
        <w:t> </w:t>
      </w:r>
      <w:r>
        <w:rPr/>
        <w:t>процесс.</w:t>
      </w:r>
      <w:r>
        <w:rPr>
          <w:spacing w:val="-11"/>
        </w:rPr>
        <w:t> </w:t>
      </w:r>
      <w:r>
        <w:rPr/>
        <w:t>Вовлеченность</w:t>
      </w:r>
      <w:r>
        <w:rPr>
          <w:spacing w:val="-11"/>
        </w:rPr>
        <w:t> </w:t>
      </w:r>
      <w:r>
        <w:rPr/>
        <w:t>родителей,</w:t>
      </w:r>
      <w:r>
        <w:rPr>
          <w:spacing w:val="-9"/>
        </w:rPr>
        <w:t> </w:t>
      </w:r>
      <w:r>
        <w:rPr/>
        <w:t>укрепление</w:t>
      </w:r>
      <w:r>
        <w:rPr>
          <w:spacing w:val="-11"/>
        </w:rPr>
        <w:t> </w:t>
      </w:r>
      <w:r>
        <w:rPr/>
        <w:t>взаимодействия и</w:t>
      </w:r>
      <w:r>
        <w:rPr>
          <w:spacing w:val="-11"/>
        </w:rPr>
        <w:t> </w:t>
      </w:r>
      <w:r>
        <w:rPr/>
        <w:t>доверительных</w:t>
      </w:r>
      <w:r>
        <w:rPr>
          <w:spacing w:val="-13"/>
        </w:rPr>
        <w:t> </w:t>
      </w:r>
      <w:r>
        <w:rPr/>
        <w:t>отношений</w:t>
      </w:r>
      <w:r>
        <w:rPr>
          <w:spacing w:val="-11"/>
        </w:rPr>
        <w:t> </w:t>
      </w:r>
      <w:r>
        <w:rPr/>
        <w:t>между</w:t>
      </w:r>
      <w:r>
        <w:rPr>
          <w:spacing w:val="-15"/>
        </w:rPr>
        <w:t> </w:t>
      </w:r>
      <w:r>
        <w:rPr/>
        <w:t>педагогами</w:t>
      </w:r>
      <w:r>
        <w:rPr>
          <w:spacing w:val="-11"/>
        </w:rPr>
        <w:t> </w:t>
      </w:r>
      <w:r>
        <w:rPr/>
        <w:t>и</w:t>
      </w:r>
      <w:r>
        <w:rPr>
          <w:spacing w:val="-13"/>
        </w:rPr>
        <w:t> </w:t>
      </w:r>
      <w:r>
        <w:rPr/>
        <w:t>родителями</w:t>
      </w:r>
      <w:r>
        <w:rPr>
          <w:spacing w:val="-11"/>
        </w:rPr>
        <w:t> </w:t>
      </w:r>
      <w:r>
        <w:rPr/>
        <w:t>создаст</w:t>
      </w:r>
      <w:r>
        <w:rPr>
          <w:spacing w:val="-14"/>
        </w:rPr>
        <w:t> </w:t>
      </w:r>
      <w:r>
        <w:rPr/>
        <w:t>основу</w:t>
      </w:r>
      <w:r>
        <w:rPr>
          <w:spacing w:val="-16"/>
        </w:rPr>
        <w:t> </w:t>
      </w:r>
      <w:r>
        <w:rPr/>
        <w:t>для успешного сотрудничества в интересах детей.</w:t>
      </w:r>
    </w:p>
    <w:p>
      <w:pPr>
        <w:pStyle w:val="BodyText"/>
        <w:spacing w:before="5"/>
      </w:pPr>
    </w:p>
    <w:p>
      <w:pPr>
        <w:pStyle w:val="Heading1"/>
        <w:numPr>
          <w:ilvl w:val="0"/>
          <w:numId w:val="2"/>
        </w:numPr>
        <w:tabs>
          <w:tab w:pos="4527" w:val="left" w:leader="none"/>
        </w:tabs>
        <w:spacing w:line="322" w:lineRule="exact" w:before="0" w:after="0"/>
        <w:ind w:left="4527" w:right="0" w:hanging="359"/>
        <w:jc w:val="left"/>
      </w:pPr>
      <w:r>
        <w:rPr/>
        <w:t>О</w:t>
      </w:r>
      <w:r>
        <w:rPr>
          <w:spacing w:val="-6"/>
        </w:rPr>
        <w:t> </w:t>
      </w:r>
      <w:r>
        <w:rPr/>
        <w:t>НЕКОТОРЫХ</w:t>
      </w:r>
      <w:r>
        <w:rPr>
          <w:spacing w:val="-6"/>
        </w:rPr>
        <w:t> </w:t>
      </w:r>
      <w:r>
        <w:rPr>
          <w:spacing w:val="-2"/>
        </w:rPr>
        <w:t>РЕЗУЛЬТАТАХ</w:t>
      </w:r>
    </w:p>
    <w:p>
      <w:pPr>
        <w:spacing w:before="0"/>
        <w:ind w:left="1695" w:right="0" w:firstLine="0"/>
        <w:jc w:val="left"/>
        <w:rPr>
          <w:b/>
          <w:sz w:val="28"/>
        </w:rPr>
      </w:pPr>
      <w:r>
        <w:rPr>
          <w:b/>
          <w:sz w:val="28"/>
        </w:rPr>
        <w:t>МОНИТОРИНГА</w:t>
      </w:r>
      <w:r>
        <w:rPr>
          <w:b/>
          <w:spacing w:val="-11"/>
          <w:sz w:val="28"/>
        </w:rPr>
        <w:t> </w:t>
      </w:r>
      <w:r>
        <w:rPr>
          <w:b/>
          <w:sz w:val="28"/>
        </w:rPr>
        <w:t>ДЕЯТЕЛЬНОСТИ</w:t>
      </w:r>
      <w:r>
        <w:rPr>
          <w:b/>
          <w:spacing w:val="-9"/>
          <w:sz w:val="28"/>
        </w:rPr>
        <w:t> </w:t>
      </w:r>
      <w:r>
        <w:rPr>
          <w:b/>
          <w:sz w:val="28"/>
        </w:rPr>
        <w:t>ЦППР</w:t>
      </w:r>
      <w:r>
        <w:rPr>
          <w:b/>
          <w:spacing w:val="-7"/>
          <w:sz w:val="28"/>
        </w:rPr>
        <w:t> </w:t>
      </w:r>
      <w:r>
        <w:rPr>
          <w:b/>
          <w:sz w:val="28"/>
        </w:rPr>
        <w:t>В</w:t>
      </w:r>
      <w:r>
        <w:rPr>
          <w:b/>
          <w:spacing w:val="-8"/>
          <w:sz w:val="28"/>
        </w:rPr>
        <w:t> </w:t>
      </w:r>
      <w:r>
        <w:rPr>
          <w:b/>
          <w:sz w:val="28"/>
        </w:rPr>
        <w:t>2023-2024</w:t>
      </w:r>
      <w:r>
        <w:rPr>
          <w:b/>
          <w:spacing w:val="-7"/>
          <w:sz w:val="28"/>
        </w:rPr>
        <w:t> </w:t>
      </w:r>
      <w:r>
        <w:rPr>
          <w:b/>
          <w:sz w:val="28"/>
        </w:rPr>
        <w:t>УЧЕБНОМ</w:t>
      </w:r>
      <w:r>
        <w:rPr>
          <w:b/>
          <w:spacing w:val="-6"/>
          <w:sz w:val="28"/>
        </w:rPr>
        <w:t> </w:t>
      </w:r>
      <w:r>
        <w:rPr>
          <w:b/>
          <w:spacing w:val="-4"/>
          <w:sz w:val="28"/>
        </w:rPr>
        <w:t>ГОДУ</w:t>
      </w:r>
    </w:p>
    <w:p>
      <w:pPr>
        <w:pStyle w:val="BodyText"/>
        <w:spacing w:before="316"/>
        <w:ind w:left="1662" w:right="605" w:firstLine="707"/>
        <w:jc w:val="both"/>
      </w:pPr>
      <w:r>
        <w:rPr/>
        <w:t>Анализ первого опыта работы Центров педагогической поддержки родителей</w:t>
      </w:r>
      <w:r>
        <w:rPr>
          <w:spacing w:val="40"/>
        </w:rPr>
        <w:t> </w:t>
      </w:r>
      <w:r>
        <w:rPr/>
        <w:t>организациях образования РК в 2023-2024 учебном году позволил сделать некоторые выводы.</w:t>
      </w:r>
    </w:p>
    <w:p>
      <w:pPr>
        <w:pStyle w:val="BodyText"/>
        <w:ind w:left="1662" w:right="604" w:firstLine="707"/>
        <w:jc w:val="both"/>
      </w:pPr>
      <w:r>
        <w:rPr/>
        <w:t>Сотрудниками Национального научно-практического института благополучия детей «Өркен» был проведен мониторинг для выявления вовлеченности родителей в образовательный процесс, их участия и понимания необходимости знаний и навыков, получаемых в ЦППР.</w:t>
      </w:r>
    </w:p>
    <w:p>
      <w:pPr>
        <w:spacing w:before="1"/>
        <w:ind w:left="1662" w:right="610" w:firstLine="707"/>
        <w:jc w:val="both"/>
        <w:rPr>
          <w:sz w:val="28"/>
        </w:rPr>
      </w:pPr>
      <w:r>
        <w:rPr>
          <w:b/>
          <w:sz w:val="28"/>
        </w:rPr>
        <w:t>Цель педагогической поддержки</w:t>
      </w:r>
      <w:r>
        <w:rPr>
          <w:sz w:val="28"/>
        </w:rPr>
        <w:t>: формирование культуры позитивного родительства для обеспечения благополучия и гармоничного развития детей.</w:t>
      </w:r>
    </w:p>
    <w:p>
      <w:pPr>
        <w:pStyle w:val="Heading2"/>
        <w:spacing w:line="321" w:lineRule="exact" w:before="4"/>
        <w:ind w:left="2370"/>
        <w:jc w:val="both"/>
      </w:pPr>
      <w:r>
        <w:rPr/>
        <w:t>Задачи</w:t>
      </w:r>
      <w:r>
        <w:rPr>
          <w:spacing w:val="-12"/>
        </w:rPr>
        <w:t> </w:t>
      </w:r>
      <w:r>
        <w:rPr/>
        <w:t>педагогической</w:t>
      </w:r>
      <w:r>
        <w:rPr>
          <w:spacing w:val="-10"/>
        </w:rPr>
        <w:t> </w:t>
      </w:r>
      <w:r>
        <w:rPr/>
        <w:t>поддержки</w:t>
      </w:r>
      <w:r>
        <w:rPr>
          <w:spacing w:val="-9"/>
        </w:rPr>
        <w:t> </w:t>
      </w:r>
      <w:r>
        <w:rPr>
          <w:spacing w:val="-2"/>
        </w:rPr>
        <w:t>родителей:</w:t>
      </w:r>
    </w:p>
    <w:p>
      <w:pPr>
        <w:pStyle w:val="ListParagraph"/>
        <w:numPr>
          <w:ilvl w:val="0"/>
          <w:numId w:val="4"/>
        </w:numPr>
        <w:tabs>
          <w:tab w:pos="2380" w:val="left" w:leader="none"/>
          <w:tab w:pos="2382" w:val="left" w:leader="none"/>
        </w:tabs>
        <w:spacing w:line="240" w:lineRule="auto" w:before="0" w:after="0"/>
        <w:ind w:left="2382" w:right="607" w:hanging="360"/>
        <w:jc w:val="both"/>
        <w:rPr>
          <w:sz w:val="28"/>
        </w:rPr>
      </w:pPr>
      <w:r>
        <w:rPr>
          <w:sz w:val="28"/>
        </w:rPr>
        <w:t>организация</w:t>
      </w:r>
      <w:r>
        <w:rPr>
          <w:spacing w:val="-18"/>
          <w:sz w:val="28"/>
        </w:rPr>
        <w:t> </w:t>
      </w:r>
      <w:r>
        <w:rPr>
          <w:sz w:val="28"/>
        </w:rPr>
        <w:t>системной</w:t>
      </w:r>
      <w:r>
        <w:rPr>
          <w:spacing w:val="-17"/>
          <w:sz w:val="28"/>
        </w:rPr>
        <w:t> </w:t>
      </w:r>
      <w:r>
        <w:rPr>
          <w:sz w:val="28"/>
        </w:rPr>
        <w:t>педагогической</w:t>
      </w:r>
      <w:r>
        <w:rPr>
          <w:spacing w:val="-18"/>
          <w:sz w:val="28"/>
        </w:rPr>
        <w:t> </w:t>
      </w:r>
      <w:r>
        <w:rPr>
          <w:sz w:val="28"/>
        </w:rPr>
        <w:t>поддержки</w:t>
      </w:r>
      <w:r>
        <w:rPr>
          <w:spacing w:val="-17"/>
          <w:sz w:val="28"/>
        </w:rPr>
        <w:t> </w:t>
      </w:r>
      <w:r>
        <w:rPr>
          <w:sz w:val="28"/>
        </w:rPr>
        <w:t>родителей</w:t>
      </w:r>
      <w:r>
        <w:rPr>
          <w:spacing w:val="-18"/>
          <w:sz w:val="28"/>
        </w:rPr>
        <w:t> </w:t>
      </w:r>
      <w:r>
        <w:rPr>
          <w:sz w:val="28"/>
        </w:rPr>
        <w:t>для</w:t>
      </w:r>
      <w:r>
        <w:rPr>
          <w:spacing w:val="-17"/>
          <w:sz w:val="28"/>
        </w:rPr>
        <w:t> </w:t>
      </w:r>
      <w:r>
        <w:rPr>
          <w:sz w:val="28"/>
        </w:rPr>
        <w:t>развития педагогической</w:t>
      </w:r>
      <w:r>
        <w:rPr>
          <w:spacing w:val="40"/>
          <w:sz w:val="28"/>
        </w:rPr>
        <w:t>  </w:t>
      </w:r>
      <w:r>
        <w:rPr>
          <w:sz w:val="28"/>
        </w:rPr>
        <w:t>культуры,</w:t>
      </w:r>
      <w:r>
        <w:rPr>
          <w:spacing w:val="40"/>
          <w:sz w:val="28"/>
        </w:rPr>
        <w:t>  </w:t>
      </w:r>
      <w:r>
        <w:rPr>
          <w:sz w:val="28"/>
        </w:rPr>
        <w:t>психолого-педагогических</w:t>
      </w:r>
      <w:r>
        <w:rPr>
          <w:spacing w:val="40"/>
          <w:sz w:val="28"/>
        </w:rPr>
        <w:t>  </w:t>
      </w:r>
      <w:r>
        <w:rPr>
          <w:sz w:val="28"/>
        </w:rPr>
        <w:t>и</w:t>
      </w:r>
      <w:r>
        <w:rPr>
          <w:spacing w:val="40"/>
          <w:sz w:val="28"/>
        </w:rPr>
        <w:t>  </w:t>
      </w:r>
      <w:r>
        <w:rPr>
          <w:sz w:val="28"/>
        </w:rPr>
        <w:t>социальных</w:t>
      </w:r>
    </w:p>
    <w:p>
      <w:pPr>
        <w:spacing w:after="0" w:line="240" w:lineRule="auto"/>
        <w:jc w:val="both"/>
        <w:rPr>
          <w:sz w:val="28"/>
        </w:rPr>
        <w:sectPr>
          <w:pgSz w:w="12240" w:h="15840"/>
          <w:pgMar w:header="0" w:footer="1003" w:top="1060" w:bottom="1200" w:left="40" w:right="240"/>
        </w:sectPr>
      </w:pPr>
    </w:p>
    <w:p>
      <w:pPr>
        <w:pStyle w:val="BodyText"/>
        <w:spacing w:before="65"/>
        <w:ind w:left="2382"/>
        <w:jc w:val="both"/>
      </w:pPr>
      <w:r>
        <w:rPr/>
        <mc:AlternateContent>
          <mc:Choice Requires="wps">
            <w:drawing>
              <wp:anchor distT="0" distB="0" distL="0" distR="0" allowOverlap="1" layoutInCell="1" locked="0" behindDoc="0" simplePos="0" relativeHeight="15732736">
                <wp:simplePos x="0" y="0"/>
                <wp:positionH relativeFrom="page">
                  <wp:posOffset>7632982</wp:posOffset>
                </wp:positionH>
                <wp:positionV relativeFrom="page">
                  <wp:posOffset>5527595</wp:posOffset>
                </wp:positionV>
                <wp:extent cx="144145" cy="202946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2736" type="#_x0000_t202" id="docshape1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компетенций</w:t>
      </w:r>
      <w:r>
        <w:rPr>
          <w:spacing w:val="-11"/>
        </w:rPr>
        <w:t> </w:t>
      </w:r>
      <w:r>
        <w:rPr/>
        <w:t>родителей</w:t>
      </w:r>
      <w:r>
        <w:rPr>
          <w:spacing w:val="-8"/>
        </w:rPr>
        <w:t> </w:t>
      </w:r>
      <w:r>
        <w:rPr/>
        <w:t>для</w:t>
      </w:r>
      <w:r>
        <w:rPr>
          <w:spacing w:val="-11"/>
        </w:rPr>
        <w:t> </w:t>
      </w:r>
      <w:r>
        <w:rPr/>
        <w:t>обеспечения</w:t>
      </w:r>
      <w:r>
        <w:rPr>
          <w:spacing w:val="-8"/>
        </w:rPr>
        <w:t> </w:t>
      </w:r>
      <w:r>
        <w:rPr/>
        <w:t>благополучия</w:t>
      </w:r>
      <w:r>
        <w:rPr>
          <w:spacing w:val="-10"/>
        </w:rPr>
        <w:t> </w:t>
      </w:r>
      <w:r>
        <w:rPr>
          <w:spacing w:val="-2"/>
        </w:rPr>
        <w:t>детей;</w:t>
      </w:r>
    </w:p>
    <w:p>
      <w:pPr>
        <w:pStyle w:val="ListParagraph"/>
        <w:numPr>
          <w:ilvl w:val="0"/>
          <w:numId w:val="4"/>
        </w:numPr>
        <w:tabs>
          <w:tab w:pos="2380" w:val="left" w:leader="none"/>
          <w:tab w:pos="2382" w:val="left" w:leader="none"/>
        </w:tabs>
        <w:spacing w:line="240" w:lineRule="auto" w:before="3" w:after="0"/>
        <w:ind w:left="2382" w:right="613" w:hanging="360"/>
        <w:jc w:val="both"/>
        <w:rPr>
          <w:sz w:val="28"/>
        </w:rPr>
      </w:pPr>
      <w:r>
        <w:rPr>
          <w:sz w:val="28"/>
        </w:rPr>
        <w:t>укрепление взаимодействия между организацией образования и семьей в воспитании и развитии детей;</w:t>
      </w:r>
    </w:p>
    <w:p>
      <w:pPr>
        <w:pStyle w:val="ListParagraph"/>
        <w:numPr>
          <w:ilvl w:val="0"/>
          <w:numId w:val="4"/>
        </w:numPr>
        <w:tabs>
          <w:tab w:pos="2380" w:val="left" w:leader="none"/>
          <w:tab w:pos="2382" w:val="left" w:leader="none"/>
        </w:tabs>
        <w:spacing w:line="240" w:lineRule="auto" w:before="0" w:after="0"/>
        <w:ind w:left="2382" w:right="612" w:hanging="360"/>
        <w:jc w:val="both"/>
        <w:rPr>
          <w:sz w:val="28"/>
        </w:rPr>
      </w:pPr>
      <w:r>
        <w:rPr>
          <w:sz w:val="28"/>
        </w:rPr>
        <w:t>повышение мотивации у</w:t>
      </w:r>
      <w:r>
        <w:rPr>
          <w:spacing w:val="-1"/>
          <w:sz w:val="28"/>
        </w:rPr>
        <w:t> </w:t>
      </w:r>
      <w:r>
        <w:rPr>
          <w:sz w:val="28"/>
        </w:rPr>
        <w:t>родителей по обеспечению</w:t>
      </w:r>
      <w:r>
        <w:rPr>
          <w:spacing w:val="-1"/>
          <w:sz w:val="28"/>
        </w:rPr>
        <w:t> </w:t>
      </w:r>
      <w:r>
        <w:rPr>
          <w:sz w:val="28"/>
        </w:rPr>
        <w:t>благополучия детей в процессе семейного воспитания.</w:t>
      </w:r>
    </w:p>
    <w:p>
      <w:pPr>
        <w:pStyle w:val="BodyText"/>
        <w:ind w:left="1662" w:right="606" w:firstLine="707"/>
        <w:jc w:val="both"/>
      </w:pPr>
      <w:r>
        <w:rPr/>
        <w:t>Результатом занятий в ЦППР должно стать повышение уровня знаний родителей о современных методах и подходах в воспитании детей, более активное участие родителей в образовательном процессе.</w:t>
      </w:r>
    </w:p>
    <w:p>
      <w:pPr>
        <w:pStyle w:val="BodyText"/>
        <w:spacing w:line="321" w:lineRule="exact"/>
        <w:ind w:left="2370"/>
        <w:jc w:val="both"/>
      </w:pPr>
      <w:r>
        <w:rPr/>
        <w:t>В</w:t>
      </w:r>
      <w:r>
        <w:rPr>
          <w:spacing w:val="-8"/>
        </w:rPr>
        <w:t> </w:t>
      </w:r>
      <w:r>
        <w:rPr/>
        <w:t>процессе</w:t>
      </w:r>
      <w:r>
        <w:rPr>
          <w:spacing w:val="-5"/>
        </w:rPr>
        <w:t> </w:t>
      </w:r>
      <w:r>
        <w:rPr/>
        <w:t>мониторинга</w:t>
      </w:r>
      <w:r>
        <w:rPr>
          <w:spacing w:val="-7"/>
        </w:rPr>
        <w:t> </w:t>
      </w:r>
      <w:r>
        <w:rPr/>
        <w:t>использовались</w:t>
      </w:r>
      <w:r>
        <w:rPr>
          <w:spacing w:val="-7"/>
        </w:rPr>
        <w:t> </w:t>
      </w:r>
      <w:r>
        <w:rPr/>
        <w:t>следующие</w:t>
      </w:r>
      <w:r>
        <w:rPr>
          <w:spacing w:val="-5"/>
        </w:rPr>
        <w:t> </w:t>
      </w:r>
      <w:r>
        <w:rPr>
          <w:spacing w:val="-2"/>
        </w:rPr>
        <w:t>инструменты:</w:t>
      </w:r>
    </w:p>
    <w:p>
      <w:pPr>
        <w:pStyle w:val="ListParagraph"/>
        <w:numPr>
          <w:ilvl w:val="1"/>
          <w:numId w:val="4"/>
        </w:numPr>
        <w:tabs>
          <w:tab w:pos="2382" w:val="left" w:leader="none"/>
        </w:tabs>
        <w:spacing w:line="240" w:lineRule="auto" w:before="0" w:after="0"/>
        <w:ind w:left="2382" w:right="605" w:hanging="360"/>
        <w:jc w:val="both"/>
        <w:rPr>
          <w:sz w:val="28"/>
        </w:rPr>
      </w:pPr>
      <w:r>
        <w:rPr>
          <w:b/>
          <w:i/>
          <w:sz w:val="28"/>
        </w:rPr>
        <w:t>Анкетирование: </w:t>
      </w:r>
      <w:r>
        <w:rPr>
          <w:sz w:val="28"/>
        </w:rPr>
        <w:t>создание опросников для родителей, включающих вопросы о их осведомленности и удовлетворенности используемыми образовательными методиками.</w:t>
      </w:r>
    </w:p>
    <w:p>
      <w:pPr>
        <w:pStyle w:val="ListParagraph"/>
        <w:numPr>
          <w:ilvl w:val="1"/>
          <w:numId w:val="4"/>
        </w:numPr>
        <w:tabs>
          <w:tab w:pos="2382" w:val="left" w:leader="none"/>
        </w:tabs>
        <w:spacing w:line="240" w:lineRule="auto" w:before="0" w:after="0"/>
        <w:ind w:left="2382" w:right="609" w:hanging="360"/>
        <w:jc w:val="both"/>
        <w:rPr>
          <w:sz w:val="28"/>
        </w:rPr>
      </w:pPr>
      <w:r>
        <w:rPr>
          <w:b/>
          <w:i/>
          <w:sz w:val="28"/>
        </w:rPr>
        <w:t>Интервью и фокус-группы: </w:t>
      </w:r>
      <w:r>
        <w:rPr>
          <w:sz w:val="28"/>
        </w:rPr>
        <w:t>проведение углубленных бесед с родителями для получения качественных данных.</w:t>
      </w:r>
    </w:p>
    <w:p>
      <w:pPr>
        <w:pStyle w:val="ListParagraph"/>
        <w:numPr>
          <w:ilvl w:val="1"/>
          <w:numId w:val="4"/>
        </w:numPr>
        <w:tabs>
          <w:tab w:pos="2382" w:val="left" w:leader="none"/>
        </w:tabs>
        <w:spacing w:line="240" w:lineRule="auto" w:before="0" w:after="0"/>
        <w:ind w:left="2382" w:right="611" w:hanging="360"/>
        <w:jc w:val="both"/>
        <w:rPr>
          <w:sz w:val="28"/>
        </w:rPr>
      </w:pPr>
      <w:r>
        <w:rPr>
          <w:b/>
          <w:i/>
          <w:sz w:val="28"/>
        </w:rPr>
        <w:t>Наблюдение: </w:t>
      </w:r>
      <w:r>
        <w:rPr>
          <w:sz w:val="28"/>
        </w:rPr>
        <w:t>анализ участия родителей в школьных мероприятиях и их взаимодействия с педагогами.</w:t>
      </w:r>
    </w:p>
    <w:p>
      <w:pPr>
        <w:pStyle w:val="BodyText"/>
        <w:ind w:left="1662" w:right="607" w:firstLine="719"/>
        <w:jc w:val="both"/>
      </w:pPr>
      <w:r>
        <w:rPr/>
        <w:t>Эффективный</w:t>
      </w:r>
      <w:r>
        <w:rPr>
          <w:spacing w:val="-2"/>
        </w:rPr>
        <w:t> </w:t>
      </w:r>
      <w:r>
        <w:rPr/>
        <w:t>мониторинг</w:t>
      </w:r>
      <w:r>
        <w:rPr>
          <w:spacing w:val="-3"/>
        </w:rPr>
        <w:t> </w:t>
      </w:r>
      <w:r>
        <w:rPr/>
        <w:t>научно-методического</w:t>
      </w:r>
      <w:r>
        <w:rPr>
          <w:spacing w:val="-2"/>
        </w:rPr>
        <w:t> </w:t>
      </w:r>
      <w:r>
        <w:rPr/>
        <w:t>просвещения</w:t>
      </w:r>
      <w:r>
        <w:rPr>
          <w:spacing w:val="-4"/>
        </w:rPr>
        <w:t> </w:t>
      </w:r>
      <w:r>
        <w:rPr/>
        <w:t>родителей способствует созданию более тесного и продуктивного взаимодействия между школой и семьей, что, в конечном итоге, положительно сказывается на учебных достижениях учащихся. Такой комплексный подход позволяет создать благоприятную образовательную среду, в которой родители активно участвуют в процессе обучения и воспитания своих детей, что способствует улучшению результатов и общей атмосферы в образовательных учреждениях.</w:t>
      </w:r>
    </w:p>
    <w:p>
      <w:pPr>
        <w:pStyle w:val="Heading2"/>
        <w:spacing w:line="240" w:lineRule="auto" w:before="2"/>
        <w:ind w:left="1662" w:right="605" w:firstLine="707"/>
        <w:jc w:val="both"/>
      </w:pPr>
      <w:r>
        <w:rPr/>
        <w:t>Объектами мониторинга эффективности ЦППР в 2023-2024 учебном году являлись:</w:t>
      </w:r>
    </w:p>
    <w:p>
      <w:pPr>
        <w:pStyle w:val="ListParagraph"/>
        <w:numPr>
          <w:ilvl w:val="0"/>
          <w:numId w:val="5"/>
        </w:numPr>
        <w:tabs>
          <w:tab w:pos="2369" w:val="left" w:leader="none"/>
        </w:tabs>
        <w:spacing w:line="319" w:lineRule="exact" w:before="0" w:after="0"/>
        <w:ind w:left="2369" w:right="0" w:hanging="359"/>
        <w:jc w:val="both"/>
        <w:rPr>
          <w:sz w:val="28"/>
        </w:rPr>
      </w:pPr>
      <w:r>
        <w:rPr>
          <w:sz w:val="28"/>
        </w:rPr>
        <w:t>Статистические</w:t>
      </w:r>
      <w:r>
        <w:rPr>
          <w:spacing w:val="-11"/>
          <w:sz w:val="28"/>
        </w:rPr>
        <w:t> </w:t>
      </w:r>
      <w:r>
        <w:rPr>
          <w:sz w:val="28"/>
        </w:rPr>
        <w:t>данные</w:t>
      </w:r>
      <w:r>
        <w:rPr>
          <w:spacing w:val="-13"/>
          <w:sz w:val="28"/>
        </w:rPr>
        <w:t> </w:t>
      </w:r>
      <w:r>
        <w:rPr>
          <w:sz w:val="28"/>
        </w:rPr>
        <w:t>о</w:t>
      </w:r>
      <w:r>
        <w:rPr>
          <w:spacing w:val="-13"/>
          <w:sz w:val="28"/>
        </w:rPr>
        <w:t> </w:t>
      </w:r>
      <w:r>
        <w:rPr>
          <w:sz w:val="28"/>
        </w:rPr>
        <w:t>количестве</w:t>
      </w:r>
      <w:r>
        <w:rPr>
          <w:spacing w:val="-12"/>
          <w:sz w:val="28"/>
        </w:rPr>
        <w:t> </w:t>
      </w:r>
      <w:r>
        <w:rPr>
          <w:sz w:val="28"/>
        </w:rPr>
        <w:t>слушателей</w:t>
      </w:r>
      <w:r>
        <w:rPr>
          <w:spacing w:val="-11"/>
          <w:sz w:val="28"/>
        </w:rPr>
        <w:t> </w:t>
      </w:r>
      <w:r>
        <w:rPr>
          <w:sz w:val="28"/>
        </w:rPr>
        <w:t>и</w:t>
      </w:r>
      <w:r>
        <w:rPr>
          <w:spacing w:val="-11"/>
          <w:sz w:val="28"/>
        </w:rPr>
        <w:t> </w:t>
      </w:r>
      <w:r>
        <w:rPr>
          <w:sz w:val="28"/>
        </w:rPr>
        <w:t>посещаемости</w:t>
      </w:r>
      <w:r>
        <w:rPr>
          <w:spacing w:val="-10"/>
          <w:sz w:val="28"/>
        </w:rPr>
        <w:t> </w:t>
      </w:r>
      <w:r>
        <w:rPr>
          <w:spacing w:val="-2"/>
          <w:sz w:val="28"/>
        </w:rPr>
        <w:t>занятий.</w:t>
      </w:r>
    </w:p>
    <w:p>
      <w:pPr>
        <w:pStyle w:val="ListParagraph"/>
        <w:numPr>
          <w:ilvl w:val="0"/>
          <w:numId w:val="5"/>
        </w:numPr>
        <w:tabs>
          <w:tab w:pos="2369" w:val="left" w:leader="none"/>
        </w:tabs>
        <w:spacing w:line="322" w:lineRule="exact" w:before="0" w:after="0"/>
        <w:ind w:left="2369" w:right="0" w:hanging="359"/>
        <w:jc w:val="both"/>
        <w:rPr>
          <w:sz w:val="28"/>
        </w:rPr>
      </w:pPr>
      <w:r>
        <w:rPr>
          <w:sz w:val="28"/>
        </w:rPr>
        <w:t>Удовлетворенность</w:t>
      </w:r>
      <w:r>
        <w:rPr>
          <w:spacing w:val="-17"/>
          <w:sz w:val="28"/>
        </w:rPr>
        <w:t> </w:t>
      </w:r>
      <w:r>
        <w:rPr>
          <w:sz w:val="28"/>
        </w:rPr>
        <w:t>родителей</w:t>
      </w:r>
      <w:r>
        <w:rPr>
          <w:spacing w:val="-12"/>
          <w:sz w:val="28"/>
        </w:rPr>
        <w:t> </w:t>
      </w:r>
      <w:r>
        <w:rPr>
          <w:sz w:val="28"/>
        </w:rPr>
        <w:t>полученными</w:t>
      </w:r>
      <w:r>
        <w:rPr>
          <w:spacing w:val="-10"/>
          <w:sz w:val="28"/>
        </w:rPr>
        <w:t> </w:t>
      </w:r>
      <w:r>
        <w:rPr>
          <w:spacing w:val="-2"/>
          <w:sz w:val="28"/>
        </w:rPr>
        <w:t>знаниями.</w:t>
      </w:r>
    </w:p>
    <w:p>
      <w:pPr>
        <w:pStyle w:val="ListParagraph"/>
        <w:numPr>
          <w:ilvl w:val="0"/>
          <w:numId w:val="5"/>
        </w:numPr>
        <w:tabs>
          <w:tab w:pos="2370" w:val="left" w:leader="none"/>
        </w:tabs>
        <w:spacing w:line="240" w:lineRule="auto" w:before="0" w:after="0"/>
        <w:ind w:left="2370" w:right="613" w:hanging="360"/>
        <w:jc w:val="both"/>
        <w:rPr>
          <w:sz w:val="28"/>
        </w:rPr>
      </w:pPr>
      <w:r>
        <w:rPr>
          <w:sz w:val="28"/>
        </w:rPr>
        <w:t>Вовлеченность родителей в образовательный и воспитательный процессы своих детей.</w:t>
      </w:r>
    </w:p>
    <w:p>
      <w:pPr>
        <w:pStyle w:val="BodyText"/>
        <w:ind w:left="1662" w:right="604" w:firstLine="707"/>
        <w:jc w:val="both"/>
      </w:pPr>
      <w:r>
        <w:rPr/>
        <w:t>Отвечая на вопросы анкет, родители отмечали, что теоретические знания необходимы.</w:t>
      </w:r>
      <w:r>
        <w:rPr>
          <w:spacing w:val="-3"/>
        </w:rPr>
        <w:t> </w:t>
      </w:r>
      <w:r>
        <w:rPr/>
        <w:t>Вместе</w:t>
      </w:r>
      <w:r>
        <w:rPr>
          <w:spacing w:val="-3"/>
        </w:rPr>
        <w:t> </w:t>
      </w:r>
      <w:r>
        <w:rPr/>
        <w:t>с</w:t>
      </w:r>
      <w:r>
        <w:rPr>
          <w:spacing w:val="-3"/>
        </w:rPr>
        <w:t> </w:t>
      </w:r>
      <w:r>
        <w:rPr/>
        <w:t>тем</w:t>
      </w:r>
      <w:r>
        <w:rPr>
          <w:spacing w:val="-3"/>
        </w:rPr>
        <w:t> </w:t>
      </w:r>
      <w:r>
        <w:rPr/>
        <w:t>очень</w:t>
      </w:r>
      <w:r>
        <w:rPr>
          <w:spacing w:val="-4"/>
        </w:rPr>
        <w:t> </w:t>
      </w:r>
      <w:r>
        <w:rPr/>
        <w:t>востребованы</w:t>
      </w:r>
      <w:r>
        <w:rPr>
          <w:spacing w:val="-2"/>
        </w:rPr>
        <w:t> </w:t>
      </w:r>
      <w:r>
        <w:rPr/>
        <w:t>практические умения</w:t>
      </w:r>
      <w:r>
        <w:rPr>
          <w:spacing w:val="-2"/>
        </w:rPr>
        <w:t> </w:t>
      </w:r>
      <w:r>
        <w:rPr/>
        <w:t>и</w:t>
      </w:r>
      <w:r>
        <w:rPr>
          <w:spacing w:val="-4"/>
        </w:rPr>
        <w:t> </w:t>
      </w:r>
      <w:r>
        <w:rPr/>
        <w:t>навыки</w:t>
      </w:r>
      <w:r>
        <w:rPr>
          <w:spacing w:val="-2"/>
        </w:rPr>
        <w:t> </w:t>
      </w:r>
      <w:r>
        <w:rPr/>
        <w:t>в различных сферах воспитания и развития ребенка. Были высказаны также пожелания о необходимости участия в занятиях психологов, повышения компетентности педагогов, ведущих занятия ЦППР.</w:t>
      </w:r>
    </w:p>
    <w:p>
      <w:pPr>
        <w:pStyle w:val="BodyText"/>
        <w:ind w:left="1662" w:right="615" w:firstLine="707"/>
        <w:jc w:val="both"/>
      </w:pPr>
      <w:r>
        <w:rPr/>
        <w:t>Одним из открытых вопросов в анкетировании родителей были их пожелания к работе ЦППР. Получены следующие пожелания родителей.</w:t>
      </w:r>
    </w:p>
    <w:p>
      <w:pPr>
        <w:pStyle w:val="Heading2"/>
        <w:spacing w:before="4"/>
        <w:ind w:left="2382"/>
        <w:jc w:val="both"/>
      </w:pPr>
      <w:r>
        <w:rPr/>
        <w:t>Родители</w:t>
      </w:r>
      <w:r>
        <w:rPr>
          <w:spacing w:val="-5"/>
        </w:rPr>
        <w:t> </w:t>
      </w:r>
      <w:r>
        <w:rPr/>
        <w:t>хотели</w:t>
      </w:r>
      <w:r>
        <w:rPr>
          <w:spacing w:val="-5"/>
        </w:rPr>
        <w:t> </w:t>
      </w:r>
      <w:r>
        <w:rPr/>
        <w:t>бы</w:t>
      </w:r>
      <w:r>
        <w:rPr>
          <w:spacing w:val="-5"/>
        </w:rPr>
        <w:t> </w:t>
      </w:r>
      <w:r>
        <w:rPr/>
        <w:t>развивать</w:t>
      </w:r>
      <w:r>
        <w:rPr>
          <w:spacing w:val="-7"/>
        </w:rPr>
        <w:t> </w:t>
      </w:r>
      <w:r>
        <w:rPr/>
        <w:t>у</w:t>
      </w:r>
      <w:r>
        <w:rPr>
          <w:spacing w:val="-3"/>
        </w:rPr>
        <w:t> </w:t>
      </w:r>
      <w:r>
        <w:rPr/>
        <w:t>своего</w:t>
      </w:r>
      <w:r>
        <w:rPr>
          <w:spacing w:val="-4"/>
        </w:rPr>
        <w:t> </w:t>
      </w:r>
      <w:r>
        <w:rPr>
          <w:spacing w:val="-2"/>
        </w:rPr>
        <w:t>ребенка:</w:t>
      </w:r>
    </w:p>
    <w:p>
      <w:pPr>
        <w:pStyle w:val="ListParagraph"/>
        <w:numPr>
          <w:ilvl w:val="0"/>
          <w:numId w:val="6"/>
        </w:numPr>
        <w:tabs>
          <w:tab w:pos="2228" w:val="left" w:leader="none"/>
        </w:tabs>
        <w:spacing w:line="340" w:lineRule="exact" w:before="0" w:after="0"/>
        <w:ind w:left="2228" w:right="0" w:hanging="360"/>
        <w:jc w:val="left"/>
        <w:rPr>
          <w:sz w:val="28"/>
        </w:rPr>
      </w:pPr>
      <w:r>
        <w:rPr>
          <w:sz w:val="28"/>
        </w:rPr>
        <w:t>мотивацию</w:t>
      </w:r>
      <w:r>
        <w:rPr>
          <w:spacing w:val="-5"/>
          <w:sz w:val="28"/>
        </w:rPr>
        <w:t> </w:t>
      </w:r>
      <w:r>
        <w:rPr>
          <w:sz w:val="28"/>
        </w:rPr>
        <w:t>к</w:t>
      </w:r>
      <w:r>
        <w:rPr>
          <w:spacing w:val="-5"/>
          <w:sz w:val="28"/>
        </w:rPr>
        <w:t> </w:t>
      </w:r>
      <w:r>
        <w:rPr>
          <w:spacing w:val="-2"/>
          <w:sz w:val="28"/>
        </w:rPr>
        <w:t>учебе;</w:t>
      </w:r>
    </w:p>
    <w:p>
      <w:pPr>
        <w:pStyle w:val="ListParagraph"/>
        <w:numPr>
          <w:ilvl w:val="0"/>
          <w:numId w:val="6"/>
        </w:numPr>
        <w:tabs>
          <w:tab w:pos="2228" w:val="left" w:leader="none"/>
        </w:tabs>
        <w:spacing w:line="342" w:lineRule="exact" w:before="1" w:after="0"/>
        <w:ind w:left="2228" w:right="0" w:hanging="360"/>
        <w:jc w:val="left"/>
        <w:rPr>
          <w:sz w:val="28"/>
        </w:rPr>
      </w:pPr>
      <w:r>
        <w:rPr>
          <w:sz w:val="28"/>
        </w:rPr>
        <w:t>умение</w:t>
      </w:r>
      <w:r>
        <w:rPr>
          <w:spacing w:val="-10"/>
          <w:sz w:val="28"/>
        </w:rPr>
        <w:t> </w:t>
      </w:r>
      <w:r>
        <w:rPr>
          <w:sz w:val="28"/>
        </w:rPr>
        <w:t>правильно</w:t>
      </w:r>
      <w:r>
        <w:rPr>
          <w:spacing w:val="-8"/>
          <w:sz w:val="28"/>
        </w:rPr>
        <w:t> </w:t>
      </w:r>
      <w:r>
        <w:rPr>
          <w:sz w:val="28"/>
        </w:rPr>
        <w:t>распределять</w:t>
      </w:r>
      <w:r>
        <w:rPr>
          <w:spacing w:val="-11"/>
          <w:sz w:val="28"/>
        </w:rPr>
        <w:t> </w:t>
      </w:r>
      <w:r>
        <w:rPr>
          <w:spacing w:val="-2"/>
          <w:sz w:val="28"/>
        </w:rPr>
        <w:t>время;</w:t>
      </w:r>
    </w:p>
    <w:p>
      <w:pPr>
        <w:pStyle w:val="ListParagraph"/>
        <w:numPr>
          <w:ilvl w:val="0"/>
          <w:numId w:val="6"/>
        </w:numPr>
        <w:tabs>
          <w:tab w:pos="2228" w:val="left" w:leader="none"/>
        </w:tabs>
        <w:spacing w:line="342" w:lineRule="exact" w:before="0" w:after="0"/>
        <w:ind w:left="2228" w:right="0" w:hanging="360"/>
        <w:jc w:val="left"/>
        <w:rPr>
          <w:sz w:val="28"/>
        </w:rPr>
      </w:pPr>
      <w:r>
        <w:rPr>
          <w:sz w:val="28"/>
        </w:rPr>
        <w:t>память,</w:t>
      </w:r>
      <w:r>
        <w:rPr>
          <w:spacing w:val="-8"/>
          <w:sz w:val="28"/>
        </w:rPr>
        <w:t> </w:t>
      </w:r>
      <w:r>
        <w:rPr>
          <w:sz w:val="28"/>
        </w:rPr>
        <w:t>творческие</w:t>
      </w:r>
      <w:r>
        <w:rPr>
          <w:spacing w:val="-8"/>
          <w:sz w:val="28"/>
        </w:rPr>
        <w:t> </w:t>
      </w:r>
      <w:r>
        <w:rPr>
          <w:spacing w:val="-2"/>
          <w:sz w:val="28"/>
        </w:rPr>
        <w:t>способности;</w:t>
      </w:r>
    </w:p>
    <w:p>
      <w:pPr>
        <w:pStyle w:val="ListParagraph"/>
        <w:numPr>
          <w:ilvl w:val="0"/>
          <w:numId w:val="6"/>
        </w:numPr>
        <w:tabs>
          <w:tab w:pos="2228" w:val="left" w:leader="none"/>
        </w:tabs>
        <w:spacing w:line="240" w:lineRule="auto" w:before="0" w:after="0"/>
        <w:ind w:left="2228" w:right="0" w:hanging="360"/>
        <w:jc w:val="left"/>
        <w:rPr>
          <w:sz w:val="28"/>
        </w:rPr>
      </w:pPr>
      <w:r>
        <w:rPr>
          <w:sz w:val="28"/>
        </w:rPr>
        <w:t>тягу</w:t>
      </w:r>
      <w:r>
        <w:rPr>
          <w:spacing w:val="-7"/>
          <w:sz w:val="28"/>
        </w:rPr>
        <w:t> </w:t>
      </w:r>
      <w:r>
        <w:rPr>
          <w:sz w:val="28"/>
        </w:rPr>
        <w:t>к</w:t>
      </w:r>
      <w:r>
        <w:rPr>
          <w:spacing w:val="-3"/>
          <w:sz w:val="28"/>
        </w:rPr>
        <w:t> </w:t>
      </w:r>
      <w:r>
        <w:rPr>
          <w:sz w:val="28"/>
        </w:rPr>
        <w:t>здоровому</w:t>
      </w:r>
      <w:r>
        <w:rPr>
          <w:spacing w:val="-5"/>
          <w:sz w:val="28"/>
        </w:rPr>
        <w:t> </w:t>
      </w:r>
      <w:r>
        <w:rPr>
          <w:sz w:val="28"/>
        </w:rPr>
        <w:t>образу</w:t>
      </w:r>
      <w:r>
        <w:rPr>
          <w:spacing w:val="-6"/>
          <w:sz w:val="28"/>
        </w:rPr>
        <w:t> </w:t>
      </w:r>
      <w:r>
        <w:rPr>
          <w:sz w:val="28"/>
        </w:rPr>
        <w:t>жизни,</w:t>
      </w:r>
      <w:r>
        <w:rPr>
          <w:spacing w:val="-3"/>
          <w:sz w:val="28"/>
        </w:rPr>
        <w:t> </w:t>
      </w:r>
      <w:r>
        <w:rPr>
          <w:sz w:val="28"/>
        </w:rPr>
        <w:t>навыки</w:t>
      </w:r>
      <w:r>
        <w:rPr>
          <w:spacing w:val="-4"/>
          <w:sz w:val="28"/>
        </w:rPr>
        <w:t> </w:t>
      </w:r>
      <w:r>
        <w:rPr>
          <w:sz w:val="28"/>
        </w:rPr>
        <w:t>правильного</w:t>
      </w:r>
      <w:r>
        <w:rPr>
          <w:spacing w:val="-2"/>
          <w:sz w:val="28"/>
        </w:rPr>
        <w:t> питания;</w:t>
      </w:r>
    </w:p>
    <w:p>
      <w:pPr>
        <w:spacing w:after="0" w:line="240" w:lineRule="auto"/>
        <w:jc w:val="left"/>
        <w:rPr>
          <w:sz w:val="28"/>
        </w:rPr>
        <w:sectPr>
          <w:pgSz w:w="12240" w:h="15840"/>
          <w:pgMar w:header="0" w:footer="1003" w:top="1060" w:bottom="1200" w:left="40" w:right="240"/>
        </w:sectPr>
      </w:pPr>
    </w:p>
    <w:p>
      <w:pPr>
        <w:pStyle w:val="ListParagraph"/>
        <w:numPr>
          <w:ilvl w:val="0"/>
          <w:numId w:val="6"/>
        </w:numPr>
        <w:tabs>
          <w:tab w:pos="2228" w:val="left" w:leader="none"/>
        </w:tabs>
        <w:spacing w:line="240" w:lineRule="auto" w:before="85" w:after="0"/>
        <w:ind w:left="2228" w:right="0" w:hanging="360"/>
        <w:jc w:val="left"/>
        <w:rPr>
          <w:sz w:val="28"/>
        </w:rPr>
      </w:pPr>
      <w:r>
        <w:rPr/>
        <mc:AlternateContent>
          <mc:Choice Requires="wps">
            <w:drawing>
              <wp:anchor distT="0" distB="0" distL="0" distR="0" allowOverlap="1" layoutInCell="1" locked="0" behindDoc="0" simplePos="0" relativeHeight="15733248">
                <wp:simplePos x="0" y="0"/>
                <wp:positionH relativeFrom="page">
                  <wp:posOffset>7632982</wp:posOffset>
                </wp:positionH>
                <wp:positionV relativeFrom="page">
                  <wp:posOffset>5527595</wp:posOffset>
                </wp:positionV>
                <wp:extent cx="144145" cy="202946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3248" type="#_x0000_t202" id="docshape1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коммуникативные</w:t>
      </w:r>
      <w:r>
        <w:rPr>
          <w:spacing w:val="-14"/>
          <w:sz w:val="28"/>
        </w:rPr>
        <w:t> </w:t>
      </w:r>
      <w:r>
        <w:rPr>
          <w:spacing w:val="-2"/>
          <w:sz w:val="28"/>
        </w:rPr>
        <w:t>навыки;</w:t>
      </w:r>
    </w:p>
    <w:p>
      <w:pPr>
        <w:pStyle w:val="ListParagraph"/>
        <w:numPr>
          <w:ilvl w:val="0"/>
          <w:numId w:val="6"/>
        </w:numPr>
        <w:tabs>
          <w:tab w:pos="2228" w:val="left" w:leader="none"/>
        </w:tabs>
        <w:spacing w:line="240" w:lineRule="auto" w:before="0" w:after="0"/>
        <w:ind w:left="2228" w:right="0" w:hanging="360"/>
        <w:jc w:val="left"/>
        <w:rPr>
          <w:sz w:val="28"/>
        </w:rPr>
      </w:pPr>
      <w:r>
        <w:rPr>
          <w:spacing w:val="-2"/>
          <w:sz w:val="28"/>
        </w:rPr>
        <w:t>психоэмоциональную</w:t>
      </w:r>
      <w:r>
        <w:rPr>
          <w:spacing w:val="15"/>
          <w:sz w:val="28"/>
        </w:rPr>
        <w:t> </w:t>
      </w:r>
      <w:r>
        <w:rPr>
          <w:spacing w:val="-2"/>
          <w:sz w:val="28"/>
        </w:rPr>
        <w:t>устойчивость;</w:t>
      </w:r>
    </w:p>
    <w:p>
      <w:pPr>
        <w:pStyle w:val="ListParagraph"/>
        <w:numPr>
          <w:ilvl w:val="0"/>
          <w:numId w:val="6"/>
        </w:numPr>
        <w:tabs>
          <w:tab w:pos="2228" w:val="left" w:leader="none"/>
        </w:tabs>
        <w:spacing w:line="342" w:lineRule="exact" w:before="0" w:after="0"/>
        <w:ind w:left="2228" w:right="0" w:hanging="360"/>
        <w:jc w:val="left"/>
        <w:rPr>
          <w:sz w:val="28"/>
        </w:rPr>
      </w:pPr>
      <w:r>
        <w:rPr>
          <w:sz w:val="28"/>
        </w:rPr>
        <w:t>умение</w:t>
      </w:r>
      <w:r>
        <w:rPr>
          <w:spacing w:val="-6"/>
          <w:sz w:val="28"/>
        </w:rPr>
        <w:t> </w:t>
      </w:r>
      <w:r>
        <w:rPr>
          <w:sz w:val="28"/>
        </w:rPr>
        <w:t>отстаивать</w:t>
      </w:r>
      <w:r>
        <w:rPr>
          <w:spacing w:val="-7"/>
          <w:sz w:val="28"/>
        </w:rPr>
        <w:t> </w:t>
      </w:r>
      <w:r>
        <w:rPr>
          <w:sz w:val="28"/>
        </w:rPr>
        <w:t>свои</w:t>
      </w:r>
      <w:r>
        <w:rPr>
          <w:spacing w:val="-4"/>
          <w:sz w:val="28"/>
        </w:rPr>
        <w:t> </w:t>
      </w:r>
      <w:r>
        <w:rPr>
          <w:spacing w:val="-2"/>
          <w:sz w:val="28"/>
        </w:rPr>
        <w:t>границы</w:t>
      </w:r>
    </w:p>
    <w:p>
      <w:pPr>
        <w:pStyle w:val="ListParagraph"/>
        <w:numPr>
          <w:ilvl w:val="0"/>
          <w:numId w:val="6"/>
        </w:numPr>
        <w:tabs>
          <w:tab w:pos="2228" w:val="left" w:leader="none"/>
        </w:tabs>
        <w:spacing w:line="342" w:lineRule="exact" w:before="0" w:after="0"/>
        <w:ind w:left="2228" w:right="0" w:hanging="360"/>
        <w:jc w:val="left"/>
        <w:rPr>
          <w:sz w:val="28"/>
        </w:rPr>
      </w:pPr>
      <w:r>
        <w:rPr>
          <w:sz w:val="28"/>
        </w:rPr>
        <w:t>безопасное</w:t>
      </w:r>
      <w:r>
        <w:rPr>
          <w:spacing w:val="-5"/>
          <w:sz w:val="28"/>
        </w:rPr>
        <w:t> </w:t>
      </w:r>
      <w:r>
        <w:rPr>
          <w:spacing w:val="-2"/>
          <w:sz w:val="28"/>
        </w:rPr>
        <w:t>поведение;</w:t>
      </w:r>
    </w:p>
    <w:p>
      <w:pPr>
        <w:pStyle w:val="ListParagraph"/>
        <w:numPr>
          <w:ilvl w:val="0"/>
          <w:numId w:val="6"/>
        </w:numPr>
        <w:tabs>
          <w:tab w:pos="2228" w:val="left" w:leader="none"/>
        </w:tabs>
        <w:spacing w:line="240" w:lineRule="auto" w:before="1" w:after="0"/>
        <w:ind w:left="2228" w:right="0" w:hanging="360"/>
        <w:jc w:val="left"/>
        <w:rPr>
          <w:sz w:val="28"/>
        </w:rPr>
      </w:pPr>
      <w:r>
        <w:rPr>
          <w:sz w:val="28"/>
        </w:rPr>
        <w:t>навыки</w:t>
      </w:r>
      <w:r>
        <w:rPr>
          <w:spacing w:val="-7"/>
          <w:sz w:val="28"/>
        </w:rPr>
        <w:t> </w:t>
      </w:r>
      <w:r>
        <w:rPr>
          <w:sz w:val="28"/>
        </w:rPr>
        <w:t>поведения</w:t>
      </w:r>
      <w:r>
        <w:rPr>
          <w:spacing w:val="-3"/>
          <w:sz w:val="28"/>
        </w:rPr>
        <w:t> </w:t>
      </w:r>
      <w:r>
        <w:rPr>
          <w:sz w:val="28"/>
        </w:rPr>
        <w:t>в</w:t>
      </w:r>
      <w:r>
        <w:rPr>
          <w:spacing w:val="-6"/>
          <w:sz w:val="28"/>
        </w:rPr>
        <w:t> </w:t>
      </w:r>
      <w:r>
        <w:rPr>
          <w:sz w:val="28"/>
        </w:rPr>
        <w:t>чрезвычайной</w:t>
      </w:r>
      <w:r>
        <w:rPr>
          <w:spacing w:val="-4"/>
          <w:sz w:val="28"/>
        </w:rPr>
        <w:t> </w:t>
      </w:r>
      <w:r>
        <w:rPr>
          <w:spacing w:val="-2"/>
          <w:sz w:val="28"/>
        </w:rPr>
        <w:t>ситуации.</w:t>
      </w:r>
    </w:p>
    <w:p>
      <w:pPr>
        <w:pStyle w:val="BodyText"/>
      </w:pPr>
    </w:p>
    <w:p>
      <w:pPr>
        <w:pStyle w:val="Heading2"/>
        <w:numPr>
          <w:ilvl w:val="0"/>
          <w:numId w:val="7"/>
        </w:numPr>
        <w:tabs>
          <w:tab w:pos="2088" w:val="left" w:leader="none"/>
        </w:tabs>
        <w:spacing w:line="240" w:lineRule="auto" w:before="0" w:after="0"/>
        <w:ind w:left="2088" w:right="0" w:hanging="359"/>
        <w:jc w:val="left"/>
      </w:pPr>
      <w:r>
        <w:rPr/>
        <w:t>Предложения</w:t>
      </w:r>
      <w:r>
        <w:rPr>
          <w:spacing w:val="-9"/>
        </w:rPr>
        <w:t> </w:t>
      </w:r>
      <w:r>
        <w:rPr/>
        <w:t>по</w:t>
      </w:r>
      <w:r>
        <w:rPr>
          <w:spacing w:val="-5"/>
        </w:rPr>
        <w:t> </w:t>
      </w:r>
      <w:r>
        <w:rPr/>
        <w:t>организации</w:t>
      </w:r>
      <w:r>
        <w:rPr>
          <w:spacing w:val="-6"/>
        </w:rPr>
        <w:t> </w:t>
      </w:r>
      <w:r>
        <w:rPr/>
        <w:t>занятий</w:t>
      </w:r>
      <w:r>
        <w:rPr>
          <w:spacing w:val="-7"/>
        </w:rPr>
        <w:t> </w:t>
      </w:r>
      <w:r>
        <w:rPr>
          <w:spacing w:val="-2"/>
        </w:rPr>
        <w:t>ЦППР:</w:t>
      </w:r>
    </w:p>
    <w:p>
      <w:pPr>
        <w:pStyle w:val="ListParagraph"/>
        <w:numPr>
          <w:ilvl w:val="1"/>
          <w:numId w:val="7"/>
        </w:numPr>
        <w:tabs>
          <w:tab w:pos="2382" w:val="left" w:leader="none"/>
        </w:tabs>
        <w:spacing w:line="240" w:lineRule="auto" w:before="23" w:after="0"/>
        <w:ind w:left="2382" w:right="613" w:hanging="360"/>
        <w:jc w:val="left"/>
        <w:rPr>
          <w:sz w:val="28"/>
        </w:rPr>
      </w:pPr>
      <w:r>
        <w:rPr>
          <w:sz w:val="28"/>
        </w:rPr>
        <w:t>занятия</w:t>
      </w:r>
      <w:r>
        <w:rPr>
          <w:spacing w:val="37"/>
          <w:sz w:val="28"/>
        </w:rPr>
        <w:t> </w:t>
      </w:r>
      <w:r>
        <w:rPr>
          <w:sz w:val="28"/>
        </w:rPr>
        <w:t>необходимо</w:t>
      </w:r>
      <w:r>
        <w:rPr>
          <w:spacing w:val="37"/>
          <w:sz w:val="28"/>
        </w:rPr>
        <w:t> </w:t>
      </w:r>
      <w:r>
        <w:rPr>
          <w:sz w:val="28"/>
        </w:rPr>
        <w:t>проводить</w:t>
      </w:r>
      <w:r>
        <w:rPr>
          <w:spacing w:val="35"/>
          <w:sz w:val="28"/>
        </w:rPr>
        <w:t> </w:t>
      </w:r>
      <w:r>
        <w:rPr>
          <w:sz w:val="28"/>
        </w:rPr>
        <w:t>чаще,</w:t>
      </w:r>
      <w:r>
        <w:rPr>
          <w:spacing w:val="36"/>
          <w:sz w:val="28"/>
        </w:rPr>
        <w:t> </w:t>
      </w:r>
      <w:r>
        <w:rPr>
          <w:sz w:val="28"/>
        </w:rPr>
        <w:t>примерно</w:t>
      </w:r>
      <w:r>
        <w:rPr>
          <w:spacing w:val="37"/>
          <w:sz w:val="28"/>
        </w:rPr>
        <w:t> </w:t>
      </w:r>
      <w:r>
        <w:rPr>
          <w:sz w:val="28"/>
        </w:rPr>
        <w:t>раз</w:t>
      </w:r>
      <w:r>
        <w:rPr>
          <w:spacing w:val="36"/>
          <w:sz w:val="28"/>
        </w:rPr>
        <w:t> </w:t>
      </w:r>
      <w:r>
        <w:rPr>
          <w:sz w:val="28"/>
        </w:rPr>
        <w:t>в</w:t>
      </w:r>
      <w:r>
        <w:rPr>
          <w:spacing w:val="36"/>
          <w:sz w:val="28"/>
        </w:rPr>
        <w:t> </w:t>
      </w:r>
      <w:r>
        <w:rPr>
          <w:sz w:val="28"/>
        </w:rPr>
        <w:t>месяц</w:t>
      </w:r>
      <w:r>
        <w:rPr>
          <w:spacing w:val="38"/>
          <w:sz w:val="28"/>
        </w:rPr>
        <w:t> </w:t>
      </w:r>
      <w:r>
        <w:rPr>
          <w:sz w:val="28"/>
        </w:rPr>
        <w:t>(около</w:t>
      </w:r>
      <w:r>
        <w:rPr>
          <w:spacing w:val="37"/>
          <w:sz w:val="28"/>
        </w:rPr>
        <w:t> </w:t>
      </w:r>
      <w:r>
        <w:rPr>
          <w:sz w:val="28"/>
        </w:rPr>
        <w:t>30% </w:t>
      </w:r>
      <w:r>
        <w:rPr>
          <w:spacing w:val="-2"/>
          <w:sz w:val="28"/>
        </w:rPr>
        <w:t>респондентов);</w:t>
      </w:r>
    </w:p>
    <w:p>
      <w:pPr>
        <w:pStyle w:val="ListParagraph"/>
        <w:numPr>
          <w:ilvl w:val="1"/>
          <w:numId w:val="7"/>
        </w:numPr>
        <w:tabs>
          <w:tab w:pos="2381" w:val="left" w:leader="none"/>
        </w:tabs>
        <w:spacing w:line="342" w:lineRule="exact" w:before="0" w:after="0"/>
        <w:ind w:left="2381" w:right="0" w:hanging="359"/>
        <w:jc w:val="left"/>
        <w:rPr>
          <w:sz w:val="28"/>
        </w:rPr>
      </w:pPr>
      <w:r>
        <w:rPr>
          <w:sz w:val="28"/>
        </w:rPr>
        <w:t>предусмотреть</w:t>
      </w:r>
      <w:r>
        <w:rPr>
          <w:spacing w:val="-9"/>
          <w:sz w:val="28"/>
        </w:rPr>
        <w:t> </w:t>
      </w:r>
      <w:r>
        <w:rPr>
          <w:sz w:val="28"/>
        </w:rPr>
        <w:t>совместные</w:t>
      </w:r>
      <w:r>
        <w:rPr>
          <w:spacing w:val="-6"/>
          <w:sz w:val="28"/>
        </w:rPr>
        <w:t> </w:t>
      </w:r>
      <w:r>
        <w:rPr>
          <w:sz w:val="28"/>
        </w:rPr>
        <w:t>занятия</w:t>
      </w:r>
      <w:r>
        <w:rPr>
          <w:spacing w:val="-3"/>
          <w:sz w:val="28"/>
        </w:rPr>
        <w:t> </w:t>
      </w:r>
      <w:r>
        <w:rPr>
          <w:sz w:val="28"/>
        </w:rPr>
        <w:t>–</w:t>
      </w:r>
      <w:r>
        <w:rPr>
          <w:spacing w:val="-8"/>
          <w:sz w:val="28"/>
        </w:rPr>
        <w:t> </w:t>
      </w:r>
      <w:r>
        <w:rPr>
          <w:sz w:val="28"/>
        </w:rPr>
        <w:t>родителей</w:t>
      </w:r>
      <w:r>
        <w:rPr>
          <w:spacing w:val="-6"/>
          <w:sz w:val="28"/>
        </w:rPr>
        <w:t> </w:t>
      </w:r>
      <w:r>
        <w:rPr>
          <w:sz w:val="28"/>
        </w:rPr>
        <w:t>с</w:t>
      </w:r>
      <w:r>
        <w:rPr>
          <w:spacing w:val="-6"/>
          <w:sz w:val="28"/>
        </w:rPr>
        <w:t> </w:t>
      </w:r>
      <w:r>
        <w:rPr>
          <w:spacing w:val="-2"/>
          <w:sz w:val="28"/>
        </w:rPr>
        <w:t>детьми;</w:t>
      </w:r>
    </w:p>
    <w:p>
      <w:pPr>
        <w:pStyle w:val="ListParagraph"/>
        <w:numPr>
          <w:ilvl w:val="1"/>
          <w:numId w:val="7"/>
        </w:numPr>
        <w:tabs>
          <w:tab w:pos="2382" w:val="left" w:leader="none"/>
          <w:tab w:pos="3262" w:val="left" w:leader="none"/>
          <w:tab w:pos="4437" w:val="left" w:leader="none"/>
          <w:tab w:pos="5438" w:val="left" w:leader="none"/>
          <w:tab w:pos="6870" w:val="left" w:leader="none"/>
          <w:tab w:pos="7239" w:val="left" w:leader="none"/>
          <w:tab w:pos="8263" w:val="left" w:leader="none"/>
          <w:tab w:pos="9356" w:val="left" w:leader="none"/>
          <w:tab w:pos="10036" w:val="left" w:leader="none"/>
        </w:tabs>
        <w:spacing w:line="240" w:lineRule="auto" w:before="0" w:after="0"/>
        <w:ind w:left="2382" w:right="610" w:hanging="360"/>
        <w:jc w:val="left"/>
        <w:rPr>
          <w:sz w:val="28"/>
        </w:rPr>
      </w:pPr>
      <w:r>
        <w:rPr>
          <w:spacing w:val="-2"/>
          <w:sz w:val="28"/>
        </w:rPr>
        <w:t>часть</w:t>
      </w:r>
      <w:r>
        <w:rPr>
          <w:sz w:val="28"/>
        </w:rPr>
        <w:tab/>
      </w:r>
      <w:r>
        <w:rPr>
          <w:spacing w:val="-2"/>
          <w:sz w:val="28"/>
        </w:rPr>
        <w:t>занятий</w:t>
      </w:r>
      <w:r>
        <w:rPr>
          <w:sz w:val="28"/>
        </w:rPr>
        <w:tab/>
      </w:r>
      <w:r>
        <w:rPr>
          <w:spacing w:val="-2"/>
          <w:sz w:val="28"/>
        </w:rPr>
        <w:t>лучше</w:t>
      </w:r>
      <w:r>
        <w:rPr>
          <w:sz w:val="28"/>
        </w:rPr>
        <w:tab/>
      </w:r>
      <w:r>
        <w:rPr>
          <w:spacing w:val="-2"/>
          <w:sz w:val="28"/>
        </w:rPr>
        <w:t>перевести</w:t>
      </w:r>
      <w:r>
        <w:rPr>
          <w:sz w:val="28"/>
        </w:rPr>
        <w:tab/>
      </w:r>
      <w:r>
        <w:rPr>
          <w:spacing w:val="-10"/>
          <w:sz w:val="28"/>
        </w:rPr>
        <w:t>в</w:t>
      </w:r>
      <w:r>
        <w:rPr>
          <w:sz w:val="28"/>
        </w:rPr>
        <w:tab/>
      </w:r>
      <w:r>
        <w:rPr>
          <w:spacing w:val="-4"/>
          <w:sz w:val="28"/>
        </w:rPr>
        <w:t>режим</w:t>
      </w:r>
      <w:r>
        <w:rPr>
          <w:sz w:val="28"/>
        </w:rPr>
        <w:tab/>
      </w:r>
      <w:r>
        <w:rPr>
          <w:spacing w:val="-2"/>
          <w:sz w:val="28"/>
        </w:rPr>
        <w:t>онлайн</w:t>
      </w:r>
      <w:r>
        <w:rPr>
          <w:sz w:val="28"/>
        </w:rPr>
        <w:tab/>
      </w:r>
      <w:r>
        <w:rPr>
          <w:spacing w:val="-4"/>
          <w:sz w:val="28"/>
        </w:rPr>
        <w:t>или</w:t>
      </w:r>
      <w:r>
        <w:rPr>
          <w:sz w:val="28"/>
        </w:rPr>
        <w:tab/>
      </w:r>
      <w:r>
        <w:rPr>
          <w:spacing w:val="-2"/>
          <w:sz w:val="28"/>
        </w:rPr>
        <w:t>передавать </w:t>
      </w:r>
      <w:r>
        <w:rPr>
          <w:sz w:val="28"/>
        </w:rPr>
        <w:t>информацию в форме рассылки;</w:t>
      </w:r>
    </w:p>
    <w:p>
      <w:pPr>
        <w:pStyle w:val="ListParagraph"/>
        <w:numPr>
          <w:ilvl w:val="1"/>
          <w:numId w:val="7"/>
        </w:numPr>
        <w:tabs>
          <w:tab w:pos="2382" w:val="left" w:leader="none"/>
        </w:tabs>
        <w:spacing w:line="240" w:lineRule="auto" w:before="0" w:after="0"/>
        <w:ind w:left="2382" w:right="607" w:hanging="360"/>
        <w:jc w:val="left"/>
        <w:rPr>
          <w:sz w:val="28"/>
        </w:rPr>
      </w:pPr>
      <w:r>
        <w:rPr>
          <w:sz w:val="28"/>
        </w:rPr>
        <w:t>для</w:t>
      </w:r>
      <w:r>
        <w:rPr>
          <w:spacing w:val="-4"/>
          <w:sz w:val="28"/>
        </w:rPr>
        <w:t> </w:t>
      </w:r>
      <w:r>
        <w:rPr>
          <w:sz w:val="28"/>
        </w:rPr>
        <w:t>занятых</w:t>
      </w:r>
      <w:r>
        <w:rPr>
          <w:spacing w:val="-7"/>
          <w:sz w:val="28"/>
        </w:rPr>
        <w:t> </w:t>
      </w:r>
      <w:r>
        <w:rPr>
          <w:sz w:val="28"/>
        </w:rPr>
        <w:t>родителей</w:t>
      </w:r>
      <w:r>
        <w:rPr>
          <w:spacing w:val="-3"/>
          <w:sz w:val="28"/>
        </w:rPr>
        <w:t> </w:t>
      </w:r>
      <w:r>
        <w:rPr>
          <w:sz w:val="28"/>
        </w:rPr>
        <w:t>делать</w:t>
      </w:r>
      <w:r>
        <w:rPr>
          <w:spacing w:val="-5"/>
          <w:sz w:val="28"/>
        </w:rPr>
        <w:t> </w:t>
      </w:r>
      <w:r>
        <w:rPr>
          <w:sz w:val="28"/>
        </w:rPr>
        <w:t>рассылку</w:t>
      </w:r>
      <w:r>
        <w:rPr>
          <w:spacing w:val="-5"/>
          <w:sz w:val="28"/>
        </w:rPr>
        <w:t> </w:t>
      </w:r>
      <w:r>
        <w:rPr>
          <w:sz w:val="28"/>
        </w:rPr>
        <w:t>материала</w:t>
      </w:r>
      <w:r>
        <w:rPr>
          <w:spacing w:val="-6"/>
          <w:sz w:val="28"/>
        </w:rPr>
        <w:t> </w:t>
      </w:r>
      <w:r>
        <w:rPr>
          <w:sz w:val="28"/>
        </w:rPr>
        <w:t>в</w:t>
      </w:r>
      <w:r>
        <w:rPr>
          <w:spacing w:val="-7"/>
          <w:sz w:val="28"/>
        </w:rPr>
        <w:t> </w:t>
      </w:r>
      <w:r>
        <w:rPr>
          <w:sz w:val="28"/>
        </w:rPr>
        <w:t>виде</w:t>
      </w:r>
      <w:r>
        <w:rPr>
          <w:spacing w:val="-7"/>
          <w:sz w:val="28"/>
        </w:rPr>
        <w:t> </w:t>
      </w:r>
      <w:r>
        <w:rPr>
          <w:sz w:val="28"/>
        </w:rPr>
        <w:t>презентаций</w:t>
      </w:r>
      <w:r>
        <w:rPr>
          <w:spacing w:val="-6"/>
          <w:sz w:val="28"/>
        </w:rPr>
        <w:t> </w:t>
      </w:r>
      <w:r>
        <w:rPr>
          <w:sz w:val="28"/>
        </w:rPr>
        <w:t>или </w:t>
      </w:r>
      <w:r>
        <w:rPr>
          <w:spacing w:val="-2"/>
          <w:sz w:val="28"/>
        </w:rPr>
        <w:t>видео;</w:t>
      </w:r>
    </w:p>
    <w:p>
      <w:pPr>
        <w:pStyle w:val="ListParagraph"/>
        <w:numPr>
          <w:ilvl w:val="1"/>
          <w:numId w:val="7"/>
        </w:numPr>
        <w:tabs>
          <w:tab w:pos="2381" w:val="left" w:leader="none"/>
        </w:tabs>
        <w:spacing w:line="342" w:lineRule="exact" w:before="0" w:after="0"/>
        <w:ind w:left="2381" w:right="0" w:hanging="359"/>
        <w:jc w:val="left"/>
        <w:rPr>
          <w:sz w:val="28"/>
        </w:rPr>
      </w:pPr>
      <w:r>
        <w:rPr>
          <w:sz w:val="28"/>
        </w:rPr>
        <w:t>обязательно</w:t>
      </w:r>
      <w:r>
        <w:rPr>
          <w:spacing w:val="-8"/>
          <w:sz w:val="28"/>
        </w:rPr>
        <w:t> </w:t>
      </w:r>
      <w:r>
        <w:rPr>
          <w:sz w:val="28"/>
        </w:rPr>
        <w:t>привлекать</w:t>
      </w:r>
      <w:r>
        <w:rPr>
          <w:spacing w:val="-9"/>
          <w:sz w:val="28"/>
        </w:rPr>
        <w:t> </w:t>
      </w:r>
      <w:r>
        <w:rPr>
          <w:sz w:val="28"/>
        </w:rPr>
        <w:t>к</w:t>
      </w:r>
      <w:r>
        <w:rPr>
          <w:spacing w:val="-6"/>
          <w:sz w:val="28"/>
        </w:rPr>
        <w:t> </w:t>
      </w:r>
      <w:r>
        <w:rPr>
          <w:sz w:val="28"/>
        </w:rPr>
        <w:t>проведению</w:t>
      </w:r>
      <w:r>
        <w:rPr>
          <w:spacing w:val="-8"/>
          <w:sz w:val="28"/>
        </w:rPr>
        <w:t> </w:t>
      </w:r>
      <w:r>
        <w:rPr>
          <w:sz w:val="28"/>
        </w:rPr>
        <w:t>занятий</w:t>
      </w:r>
      <w:r>
        <w:rPr>
          <w:spacing w:val="-9"/>
          <w:sz w:val="28"/>
        </w:rPr>
        <w:t> </w:t>
      </w:r>
      <w:r>
        <w:rPr>
          <w:spacing w:val="-2"/>
          <w:sz w:val="28"/>
        </w:rPr>
        <w:t>психолога;</w:t>
      </w:r>
    </w:p>
    <w:p>
      <w:pPr>
        <w:pStyle w:val="ListParagraph"/>
        <w:numPr>
          <w:ilvl w:val="1"/>
          <w:numId w:val="7"/>
        </w:numPr>
        <w:tabs>
          <w:tab w:pos="2381" w:val="left" w:leader="none"/>
        </w:tabs>
        <w:spacing w:line="342" w:lineRule="exact" w:before="0" w:after="0"/>
        <w:ind w:left="2381" w:right="0" w:hanging="359"/>
        <w:jc w:val="left"/>
        <w:rPr>
          <w:sz w:val="28"/>
        </w:rPr>
      </w:pPr>
      <w:r>
        <w:rPr>
          <w:sz w:val="28"/>
        </w:rPr>
        <w:t>привлекать</w:t>
      </w:r>
      <w:r>
        <w:rPr>
          <w:spacing w:val="-6"/>
          <w:sz w:val="28"/>
        </w:rPr>
        <w:t> </w:t>
      </w:r>
      <w:r>
        <w:rPr>
          <w:sz w:val="28"/>
        </w:rPr>
        <w:t>к</w:t>
      </w:r>
      <w:r>
        <w:rPr>
          <w:spacing w:val="-5"/>
          <w:sz w:val="28"/>
        </w:rPr>
        <w:t> </w:t>
      </w:r>
      <w:r>
        <w:rPr>
          <w:sz w:val="28"/>
        </w:rPr>
        <w:t>занятиям</w:t>
      </w:r>
      <w:r>
        <w:rPr>
          <w:spacing w:val="-4"/>
          <w:sz w:val="28"/>
        </w:rPr>
        <w:t> </w:t>
      </w:r>
      <w:r>
        <w:rPr>
          <w:sz w:val="28"/>
        </w:rPr>
        <w:t>ЦППР</w:t>
      </w:r>
      <w:r>
        <w:rPr>
          <w:spacing w:val="-4"/>
          <w:sz w:val="28"/>
        </w:rPr>
        <w:t> </w:t>
      </w:r>
      <w:r>
        <w:rPr>
          <w:sz w:val="28"/>
        </w:rPr>
        <w:t>–</w:t>
      </w:r>
      <w:r>
        <w:rPr>
          <w:spacing w:val="-5"/>
          <w:sz w:val="28"/>
        </w:rPr>
        <w:t> </w:t>
      </w:r>
      <w:r>
        <w:rPr>
          <w:sz w:val="28"/>
        </w:rPr>
        <w:t>мужчин,</w:t>
      </w:r>
      <w:r>
        <w:rPr>
          <w:spacing w:val="-5"/>
          <w:sz w:val="28"/>
        </w:rPr>
        <w:t> </w:t>
      </w:r>
      <w:r>
        <w:rPr>
          <w:spacing w:val="-2"/>
          <w:sz w:val="28"/>
        </w:rPr>
        <w:t>отцов.</w:t>
      </w:r>
    </w:p>
    <w:p>
      <w:pPr>
        <w:pStyle w:val="BodyText"/>
        <w:spacing w:before="2"/>
      </w:pPr>
    </w:p>
    <w:p>
      <w:pPr>
        <w:pStyle w:val="Heading2"/>
        <w:numPr>
          <w:ilvl w:val="0"/>
          <w:numId w:val="7"/>
        </w:numPr>
        <w:tabs>
          <w:tab w:pos="2088" w:val="left" w:leader="none"/>
        </w:tabs>
        <w:spacing w:line="240" w:lineRule="auto" w:before="0" w:after="0"/>
        <w:ind w:left="2088" w:right="0" w:hanging="359"/>
        <w:jc w:val="both"/>
      </w:pPr>
      <w:r>
        <w:rPr/>
        <w:t>Предложения</w:t>
      </w:r>
      <w:r>
        <w:rPr>
          <w:spacing w:val="-11"/>
        </w:rPr>
        <w:t> </w:t>
      </w:r>
      <w:r>
        <w:rPr/>
        <w:t>по</w:t>
      </w:r>
      <w:r>
        <w:rPr>
          <w:spacing w:val="-6"/>
        </w:rPr>
        <w:t> </w:t>
      </w:r>
      <w:r>
        <w:rPr/>
        <w:t>методике</w:t>
      </w:r>
      <w:r>
        <w:rPr>
          <w:spacing w:val="-6"/>
        </w:rPr>
        <w:t> </w:t>
      </w:r>
      <w:r>
        <w:rPr/>
        <w:t>проведения</w:t>
      </w:r>
      <w:r>
        <w:rPr>
          <w:spacing w:val="-9"/>
        </w:rPr>
        <w:t> </w:t>
      </w:r>
      <w:r>
        <w:rPr/>
        <w:t>занятий</w:t>
      </w:r>
      <w:r>
        <w:rPr>
          <w:spacing w:val="-8"/>
        </w:rPr>
        <w:t> </w:t>
      </w:r>
      <w:r>
        <w:rPr>
          <w:spacing w:val="-2"/>
        </w:rPr>
        <w:t>ЦППР:</w:t>
      </w:r>
    </w:p>
    <w:p>
      <w:pPr>
        <w:pStyle w:val="ListParagraph"/>
        <w:numPr>
          <w:ilvl w:val="1"/>
          <w:numId w:val="7"/>
        </w:numPr>
        <w:tabs>
          <w:tab w:pos="2382" w:val="left" w:leader="none"/>
        </w:tabs>
        <w:spacing w:line="240" w:lineRule="auto" w:before="23" w:after="0"/>
        <w:ind w:left="2382" w:right="607" w:hanging="360"/>
        <w:jc w:val="both"/>
        <w:rPr>
          <w:sz w:val="28"/>
        </w:rPr>
      </w:pPr>
      <w:r>
        <w:rPr>
          <w:sz w:val="28"/>
        </w:rPr>
        <w:t>больше использовать форму практических занятий, тренингов, круглых столов,</w:t>
      </w:r>
      <w:r>
        <w:rPr>
          <w:spacing w:val="-14"/>
          <w:sz w:val="28"/>
        </w:rPr>
        <w:t> </w:t>
      </w:r>
      <w:r>
        <w:rPr>
          <w:sz w:val="28"/>
        </w:rPr>
        <w:t>«разбора</w:t>
      </w:r>
      <w:r>
        <w:rPr>
          <w:spacing w:val="-15"/>
          <w:sz w:val="28"/>
        </w:rPr>
        <w:t> </w:t>
      </w:r>
      <w:r>
        <w:rPr>
          <w:sz w:val="28"/>
        </w:rPr>
        <w:t>реальных</w:t>
      </w:r>
      <w:r>
        <w:rPr>
          <w:spacing w:val="-12"/>
          <w:sz w:val="28"/>
        </w:rPr>
        <w:t> </w:t>
      </w:r>
      <w:r>
        <w:rPr>
          <w:sz w:val="28"/>
        </w:rPr>
        <w:t>ситуаций</w:t>
      </w:r>
      <w:r>
        <w:rPr>
          <w:spacing w:val="-14"/>
          <w:sz w:val="28"/>
        </w:rPr>
        <w:t> </w:t>
      </w:r>
      <w:r>
        <w:rPr>
          <w:sz w:val="28"/>
        </w:rPr>
        <w:t>по</w:t>
      </w:r>
      <w:r>
        <w:rPr>
          <w:spacing w:val="-12"/>
          <w:sz w:val="28"/>
        </w:rPr>
        <w:t> </w:t>
      </w:r>
      <w:r>
        <w:rPr>
          <w:sz w:val="28"/>
        </w:rPr>
        <w:t>запросу</w:t>
      </w:r>
      <w:r>
        <w:rPr>
          <w:spacing w:val="-16"/>
          <w:sz w:val="28"/>
        </w:rPr>
        <w:t> </w:t>
      </w:r>
      <w:r>
        <w:rPr>
          <w:sz w:val="28"/>
        </w:rPr>
        <w:t>родителя»,</w:t>
      </w:r>
      <w:r>
        <w:rPr>
          <w:spacing w:val="-14"/>
          <w:sz w:val="28"/>
        </w:rPr>
        <w:t> </w:t>
      </w:r>
      <w:r>
        <w:rPr>
          <w:sz w:val="28"/>
        </w:rPr>
        <w:t>в</w:t>
      </w:r>
      <w:r>
        <w:rPr>
          <w:spacing w:val="-11"/>
          <w:sz w:val="28"/>
        </w:rPr>
        <w:t> </w:t>
      </w:r>
      <w:r>
        <w:rPr>
          <w:sz w:val="28"/>
        </w:rPr>
        <w:t>том</w:t>
      </w:r>
      <w:r>
        <w:rPr>
          <w:spacing w:val="-13"/>
          <w:sz w:val="28"/>
        </w:rPr>
        <w:t> </w:t>
      </w:r>
      <w:r>
        <w:rPr>
          <w:sz w:val="28"/>
        </w:rPr>
        <w:t>числе,</w:t>
      </w:r>
      <w:r>
        <w:rPr>
          <w:spacing w:val="40"/>
          <w:sz w:val="28"/>
        </w:rPr>
        <w:t> </w:t>
      </w:r>
      <w:r>
        <w:rPr>
          <w:sz w:val="28"/>
        </w:rPr>
        <w:t>по взаимоотношениям педагога и ученика;</w:t>
      </w:r>
    </w:p>
    <w:p>
      <w:pPr>
        <w:pStyle w:val="ListParagraph"/>
        <w:numPr>
          <w:ilvl w:val="1"/>
          <w:numId w:val="7"/>
        </w:numPr>
        <w:tabs>
          <w:tab w:pos="2381" w:val="left" w:leader="none"/>
        </w:tabs>
        <w:spacing w:line="340" w:lineRule="exact" w:before="0" w:after="0"/>
        <w:ind w:left="2381" w:right="0" w:hanging="359"/>
        <w:jc w:val="both"/>
        <w:rPr>
          <w:sz w:val="28"/>
        </w:rPr>
      </w:pPr>
      <w:r>
        <w:rPr>
          <w:sz w:val="28"/>
        </w:rPr>
        <w:t>проводить</w:t>
      </w:r>
      <w:r>
        <w:rPr>
          <w:spacing w:val="-6"/>
          <w:sz w:val="28"/>
        </w:rPr>
        <w:t> </w:t>
      </w:r>
      <w:r>
        <w:rPr>
          <w:sz w:val="28"/>
        </w:rPr>
        <w:t>занятия</w:t>
      </w:r>
      <w:r>
        <w:rPr>
          <w:spacing w:val="-3"/>
          <w:sz w:val="28"/>
        </w:rPr>
        <w:t> </w:t>
      </w:r>
      <w:r>
        <w:rPr>
          <w:sz w:val="28"/>
        </w:rPr>
        <w:t>в</w:t>
      </w:r>
      <w:r>
        <w:rPr>
          <w:spacing w:val="-6"/>
          <w:sz w:val="28"/>
        </w:rPr>
        <w:t> </w:t>
      </w:r>
      <w:r>
        <w:rPr>
          <w:sz w:val="28"/>
        </w:rPr>
        <w:t>игровой</w:t>
      </w:r>
      <w:r>
        <w:rPr>
          <w:spacing w:val="-2"/>
          <w:sz w:val="28"/>
        </w:rPr>
        <w:t> </w:t>
      </w:r>
      <w:r>
        <w:rPr>
          <w:sz w:val="28"/>
        </w:rPr>
        <w:t>форме</w:t>
      </w:r>
      <w:r>
        <w:rPr>
          <w:spacing w:val="-3"/>
          <w:sz w:val="28"/>
        </w:rPr>
        <w:t> </w:t>
      </w:r>
      <w:r>
        <w:rPr>
          <w:sz w:val="28"/>
        </w:rPr>
        <w:t>и</w:t>
      </w:r>
      <w:r>
        <w:rPr>
          <w:spacing w:val="-6"/>
          <w:sz w:val="28"/>
        </w:rPr>
        <w:t> </w:t>
      </w:r>
      <w:r>
        <w:rPr>
          <w:sz w:val="28"/>
        </w:rPr>
        <w:t>не</w:t>
      </w:r>
      <w:r>
        <w:rPr>
          <w:spacing w:val="-4"/>
          <w:sz w:val="28"/>
        </w:rPr>
        <w:t> </w:t>
      </w:r>
      <w:r>
        <w:rPr>
          <w:sz w:val="28"/>
        </w:rPr>
        <w:t>только</w:t>
      </w:r>
      <w:r>
        <w:rPr>
          <w:spacing w:val="-2"/>
          <w:sz w:val="28"/>
        </w:rPr>
        <w:t> </w:t>
      </w:r>
      <w:r>
        <w:rPr>
          <w:sz w:val="28"/>
        </w:rPr>
        <w:t>в</w:t>
      </w:r>
      <w:r>
        <w:rPr>
          <w:spacing w:val="-4"/>
          <w:sz w:val="28"/>
        </w:rPr>
        <w:t> </w:t>
      </w:r>
      <w:r>
        <w:rPr>
          <w:sz w:val="28"/>
        </w:rPr>
        <w:t>стенах</w:t>
      </w:r>
      <w:r>
        <w:rPr>
          <w:spacing w:val="-1"/>
          <w:sz w:val="28"/>
        </w:rPr>
        <w:t> </w:t>
      </w:r>
      <w:r>
        <w:rPr>
          <w:spacing w:val="-2"/>
          <w:sz w:val="28"/>
        </w:rPr>
        <w:t>школы;</w:t>
      </w:r>
    </w:p>
    <w:p>
      <w:pPr>
        <w:pStyle w:val="ListParagraph"/>
        <w:numPr>
          <w:ilvl w:val="1"/>
          <w:numId w:val="7"/>
        </w:numPr>
        <w:tabs>
          <w:tab w:pos="2381" w:val="left" w:leader="none"/>
        </w:tabs>
        <w:spacing w:line="240" w:lineRule="auto" w:before="0" w:after="0"/>
        <w:ind w:left="2381" w:right="0" w:hanging="359"/>
        <w:jc w:val="both"/>
        <w:rPr>
          <w:sz w:val="28"/>
        </w:rPr>
      </w:pPr>
      <w:r>
        <w:rPr>
          <w:sz w:val="28"/>
        </w:rPr>
        <w:t>больше</w:t>
      </w:r>
      <w:r>
        <w:rPr>
          <w:spacing w:val="-12"/>
          <w:sz w:val="28"/>
        </w:rPr>
        <w:t> </w:t>
      </w:r>
      <w:r>
        <w:rPr>
          <w:sz w:val="28"/>
        </w:rPr>
        <w:t>использовать</w:t>
      </w:r>
      <w:r>
        <w:rPr>
          <w:spacing w:val="-7"/>
          <w:sz w:val="28"/>
        </w:rPr>
        <w:t> </w:t>
      </w:r>
      <w:r>
        <w:rPr>
          <w:sz w:val="28"/>
        </w:rPr>
        <w:t>видеороликов</w:t>
      </w:r>
      <w:r>
        <w:rPr>
          <w:spacing w:val="-11"/>
          <w:sz w:val="28"/>
        </w:rPr>
        <w:t> </w:t>
      </w:r>
      <w:r>
        <w:rPr>
          <w:sz w:val="28"/>
        </w:rPr>
        <w:t>по</w:t>
      </w:r>
      <w:r>
        <w:rPr>
          <w:spacing w:val="-5"/>
          <w:sz w:val="28"/>
        </w:rPr>
        <w:t> </w:t>
      </w:r>
      <w:r>
        <w:rPr>
          <w:sz w:val="28"/>
        </w:rPr>
        <w:t>вопросам</w:t>
      </w:r>
      <w:r>
        <w:rPr>
          <w:spacing w:val="-7"/>
          <w:sz w:val="28"/>
        </w:rPr>
        <w:t> </w:t>
      </w:r>
      <w:r>
        <w:rPr>
          <w:sz w:val="28"/>
        </w:rPr>
        <w:t>воспитания</w:t>
      </w:r>
      <w:r>
        <w:rPr>
          <w:spacing w:val="-8"/>
          <w:sz w:val="28"/>
        </w:rPr>
        <w:t> </w:t>
      </w:r>
      <w:r>
        <w:rPr>
          <w:spacing w:val="-2"/>
          <w:sz w:val="28"/>
        </w:rPr>
        <w:t>детей;</w:t>
      </w:r>
    </w:p>
    <w:p>
      <w:pPr>
        <w:pStyle w:val="ListParagraph"/>
        <w:numPr>
          <w:ilvl w:val="1"/>
          <w:numId w:val="7"/>
        </w:numPr>
        <w:tabs>
          <w:tab w:pos="2382" w:val="left" w:leader="none"/>
        </w:tabs>
        <w:spacing w:line="240" w:lineRule="auto" w:before="0" w:after="0"/>
        <w:ind w:left="2382" w:right="611" w:hanging="360"/>
        <w:jc w:val="both"/>
        <w:rPr>
          <w:sz w:val="28"/>
        </w:rPr>
      </w:pPr>
      <w:r>
        <w:rPr>
          <w:sz w:val="28"/>
        </w:rPr>
        <w:t>больше</w:t>
      </w:r>
      <w:r>
        <w:rPr>
          <w:spacing w:val="-4"/>
          <w:sz w:val="28"/>
        </w:rPr>
        <w:t> </w:t>
      </w:r>
      <w:r>
        <w:rPr>
          <w:sz w:val="28"/>
        </w:rPr>
        <w:t>занятий</w:t>
      </w:r>
      <w:r>
        <w:rPr>
          <w:spacing w:val="-3"/>
          <w:sz w:val="28"/>
        </w:rPr>
        <w:t> </w:t>
      </w:r>
      <w:r>
        <w:rPr>
          <w:sz w:val="28"/>
        </w:rPr>
        <w:t>с</w:t>
      </w:r>
      <w:r>
        <w:rPr>
          <w:spacing w:val="-5"/>
          <w:sz w:val="28"/>
        </w:rPr>
        <w:t> </w:t>
      </w:r>
      <w:r>
        <w:rPr>
          <w:sz w:val="28"/>
        </w:rPr>
        <w:t>психологом</w:t>
      </w:r>
      <w:r>
        <w:rPr>
          <w:spacing w:val="-5"/>
          <w:sz w:val="28"/>
        </w:rPr>
        <w:t> </w:t>
      </w:r>
      <w:r>
        <w:rPr>
          <w:sz w:val="28"/>
        </w:rPr>
        <w:t>для</w:t>
      </w:r>
      <w:r>
        <w:rPr>
          <w:spacing w:val="-5"/>
          <w:sz w:val="28"/>
        </w:rPr>
        <w:t> </w:t>
      </w:r>
      <w:r>
        <w:rPr>
          <w:sz w:val="28"/>
        </w:rPr>
        <w:t>составления</w:t>
      </w:r>
      <w:r>
        <w:rPr>
          <w:spacing w:val="-6"/>
          <w:sz w:val="28"/>
        </w:rPr>
        <w:t> </w:t>
      </w:r>
      <w:r>
        <w:rPr>
          <w:sz w:val="28"/>
        </w:rPr>
        <w:t>психологического</w:t>
      </w:r>
      <w:r>
        <w:rPr>
          <w:spacing w:val="-4"/>
          <w:sz w:val="28"/>
        </w:rPr>
        <w:t> </w:t>
      </w:r>
      <w:r>
        <w:rPr>
          <w:sz w:val="28"/>
        </w:rPr>
        <w:t>портрета </w:t>
      </w:r>
      <w:r>
        <w:rPr>
          <w:spacing w:val="-2"/>
          <w:sz w:val="28"/>
        </w:rPr>
        <w:t>ребенка;</w:t>
      </w:r>
    </w:p>
    <w:p>
      <w:pPr>
        <w:pStyle w:val="ListParagraph"/>
        <w:numPr>
          <w:ilvl w:val="1"/>
          <w:numId w:val="7"/>
        </w:numPr>
        <w:tabs>
          <w:tab w:pos="2381" w:val="left" w:leader="none"/>
        </w:tabs>
        <w:spacing w:line="340" w:lineRule="exact" w:before="0" w:after="0"/>
        <w:ind w:left="2381" w:right="0" w:hanging="359"/>
        <w:jc w:val="both"/>
        <w:rPr>
          <w:sz w:val="28"/>
        </w:rPr>
      </w:pPr>
      <w:r>
        <w:rPr>
          <w:sz w:val="28"/>
        </w:rPr>
        <w:t>больше</w:t>
      </w:r>
      <w:r>
        <w:rPr>
          <w:spacing w:val="-11"/>
          <w:sz w:val="28"/>
        </w:rPr>
        <w:t> </w:t>
      </w:r>
      <w:r>
        <w:rPr>
          <w:sz w:val="28"/>
        </w:rPr>
        <w:t>проводить</w:t>
      </w:r>
      <w:r>
        <w:rPr>
          <w:spacing w:val="-6"/>
          <w:sz w:val="28"/>
        </w:rPr>
        <w:t> </w:t>
      </w:r>
      <w:r>
        <w:rPr>
          <w:sz w:val="28"/>
        </w:rPr>
        <w:t>тренингов</w:t>
      </w:r>
      <w:r>
        <w:rPr>
          <w:spacing w:val="-9"/>
          <w:sz w:val="28"/>
        </w:rPr>
        <w:t> </w:t>
      </w:r>
      <w:r>
        <w:rPr>
          <w:sz w:val="28"/>
        </w:rPr>
        <w:t>по</w:t>
      </w:r>
      <w:r>
        <w:rPr>
          <w:spacing w:val="-4"/>
          <w:sz w:val="28"/>
        </w:rPr>
        <w:t> </w:t>
      </w:r>
      <w:r>
        <w:rPr>
          <w:sz w:val="28"/>
        </w:rPr>
        <w:t>тематике</w:t>
      </w:r>
      <w:r>
        <w:rPr>
          <w:spacing w:val="-5"/>
          <w:sz w:val="28"/>
        </w:rPr>
        <w:t> </w:t>
      </w:r>
      <w:r>
        <w:rPr>
          <w:sz w:val="28"/>
        </w:rPr>
        <w:t>семейных</w:t>
      </w:r>
      <w:r>
        <w:rPr>
          <w:spacing w:val="-4"/>
          <w:sz w:val="28"/>
        </w:rPr>
        <w:t> </w:t>
      </w:r>
      <w:r>
        <w:rPr>
          <w:spacing w:val="-2"/>
          <w:sz w:val="28"/>
        </w:rPr>
        <w:t>отношений.</w:t>
      </w:r>
    </w:p>
    <w:p>
      <w:pPr>
        <w:pStyle w:val="BodyText"/>
        <w:spacing w:before="3"/>
      </w:pPr>
    </w:p>
    <w:p>
      <w:pPr>
        <w:pStyle w:val="Heading2"/>
        <w:numPr>
          <w:ilvl w:val="0"/>
          <w:numId w:val="7"/>
        </w:numPr>
        <w:tabs>
          <w:tab w:pos="1944" w:val="left" w:leader="none"/>
        </w:tabs>
        <w:spacing w:line="240" w:lineRule="auto" w:before="0" w:after="0"/>
        <w:ind w:left="1944" w:right="0" w:hanging="359"/>
        <w:jc w:val="left"/>
      </w:pPr>
      <w:r>
        <w:rPr/>
        <w:t>Предложения</w:t>
      </w:r>
      <w:r>
        <w:rPr>
          <w:spacing w:val="-8"/>
        </w:rPr>
        <w:t> </w:t>
      </w:r>
      <w:r>
        <w:rPr/>
        <w:t>по</w:t>
      </w:r>
      <w:r>
        <w:rPr>
          <w:spacing w:val="-4"/>
        </w:rPr>
        <w:t> </w:t>
      </w:r>
      <w:r>
        <w:rPr/>
        <w:t>содержанию</w:t>
      </w:r>
      <w:r>
        <w:rPr>
          <w:spacing w:val="-6"/>
        </w:rPr>
        <w:t> </w:t>
      </w:r>
      <w:r>
        <w:rPr/>
        <w:t>занятий</w:t>
      </w:r>
      <w:r>
        <w:rPr>
          <w:spacing w:val="-6"/>
        </w:rPr>
        <w:t> </w:t>
      </w:r>
      <w:r>
        <w:rPr>
          <w:spacing w:val="-2"/>
        </w:rPr>
        <w:t>ЦППР:</w:t>
      </w:r>
    </w:p>
    <w:p>
      <w:pPr>
        <w:pStyle w:val="ListParagraph"/>
        <w:numPr>
          <w:ilvl w:val="1"/>
          <w:numId w:val="7"/>
        </w:numPr>
        <w:tabs>
          <w:tab w:pos="2382" w:val="left" w:leader="none"/>
        </w:tabs>
        <w:spacing w:line="240" w:lineRule="auto" w:before="23" w:after="0"/>
        <w:ind w:left="2382" w:right="612" w:hanging="360"/>
        <w:jc w:val="left"/>
        <w:rPr>
          <w:sz w:val="28"/>
        </w:rPr>
      </w:pPr>
      <w:r>
        <w:rPr>
          <w:sz w:val="28"/>
        </w:rPr>
        <w:t>научить</w:t>
      </w:r>
      <w:r>
        <w:rPr>
          <w:spacing w:val="80"/>
          <w:sz w:val="28"/>
        </w:rPr>
        <w:t> </w:t>
      </w:r>
      <w:r>
        <w:rPr>
          <w:sz w:val="28"/>
        </w:rPr>
        <w:t>навыкам</w:t>
      </w:r>
      <w:r>
        <w:rPr>
          <w:spacing w:val="80"/>
          <w:sz w:val="28"/>
        </w:rPr>
        <w:t> </w:t>
      </w:r>
      <w:r>
        <w:rPr>
          <w:sz w:val="28"/>
        </w:rPr>
        <w:t>обеспечения</w:t>
      </w:r>
      <w:r>
        <w:rPr>
          <w:spacing w:val="80"/>
          <w:sz w:val="28"/>
        </w:rPr>
        <w:t> </w:t>
      </w:r>
      <w:r>
        <w:rPr>
          <w:sz w:val="28"/>
        </w:rPr>
        <w:t>безопасности</w:t>
      </w:r>
      <w:r>
        <w:rPr>
          <w:spacing w:val="80"/>
          <w:sz w:val="28"/>
        </w:rPr>
        <w:t> </w:t>
      </w:r>
      <w:r>
        <w:rPr>
          <w:sz w:val="28"/>
        </w:rPr>
        <w:t>ребенка</w:t>
      </w:r>
      <w:r>
        <w:rPr>
          <w:spacing w:val="80"/>
          <w:sz w:val="28"/>
        </w:rPr>
        <w:t> </w:t>
      </w:r>
      <w:r>
        <w:rPr>
          <w:sz w:val="28"/>
        </w:rPr>
        <w:t>в</w:t>
      </w:r>
      <w:r>
        <w:rPr>
          <w:spacing w:val="80"/>
          <w:sz w:val="28"/>
        </w:rPr>
        <w:t> </w:t>
      </w:r>
      <w:r>
        <w:rPr>
          <w:sz w:val="28"/>
        </w:rPr>
        <w:t>чрезвычайных </w:t>
      </w:r>
      <w:r>
        <w:rPr>
          <w:spacing w:val="-2"/>
          <w:sz w:val="28"/>
        </w:rPr>
        <w:t>ситуациях;</w:t>
      </w:r>
    </w:p>
    <w:p>
      <w:pPr>
        <w:pStyle w:val="ListParagraph"/>
        <w:numPr>
          <w:ilvl w:val="1"/>
          <w:numId w:val="7"/>
        </w:numPr>
        <w:tabs>
          <w:tab w:pos="2382" w:val="left" w:leader="none"/>
        </w:tabs>
        <w:spacing w:line="240" w:lineRule="auto" w:before="0" w:after="0"/>
        <w:ind w:left="2382" w:right="613" w:hanging="360"/>
        <w:jc w:val="left"/>
        <w:rPr>
          <w:sz w:val="28"/>
        </w:rPr>
      </w:pPr>
      <w:r>
        <w:rPr>
          <w:sz w:val="28"/>
        </w:rPr>
        <w:t>научить</w:t>
      </w:r>
      <w:r>
        <w:rPr>
          <w:spacing w:val="36"/>
          <w:sz w:val="28"/>
        </w:rPr>
        <w:t> </w:t>
      </w:r>
      <w:r>
        <w:rPr>
          <w:sz w:val="28"/>
        </w:rPr>
        <w:t>родителей,</w:t>
      </w:r>
      <w:r>
        <w:rPr>
          <w:spacing w:val="34"/>
          <w:sz w:val="28"/>
        </w:rPr>
        <w:t> </w:t>
      </w:r>
      <w:r>
        <w:rPr>
          <w:sz w:val="28"/>
        </w:rPr>
        <w:t>как</w:t>
      </w:r>
      <w:r>
        <w:rPr>
          <w:spacing w:val="38"/>
          <w:sz w:val="28"/>
        </w:rPr>
        <w:t> </w:t>
      </w:r>
      <w:r>
        <w:rPr>
          <w:sz w:val="28"/>
        </w:rPr>
        <w:t>помочь</w:t>
      </w:r>
      <w:r>
        <w:rPr>
          <w:spacing w:val="34"/>
          <w:sz w:val="28"/>
        </w:rPr>
        <w:t> </w:t>
      </w:r>
      <w:r>
        <w:rPr>
          <w:sz w:val="28"/>
        </w:rPr>
        <w:t>ребенку</w:t>
      </w:r>
      <w:r>
        <w:rPr>
          <w:spacing w:val="33"/>
          <w:sz w:val="28"/>
        </w:rPr>
        <w:t> </w:t>
      </w:r>
      <w:r>
        <w:rPr>
          <w:sz w:val="28"/>
        </w:rPr>
        <w:t>освоить</w:t>
      </w:r>
      <w:r>
        <w:rPr>
          <w:spacing w:val="36"/>
          <w:sz w:val="28"/>
        </w:rPr>
        <w:t> </w:t>
      </w:r>
      <w:r>
        <w:rPr>
          <w:sz w:val="28"/>
        </w:rPr>
        <w:t>алгоритмы</w:t>
      </w:r>
      <w:r>
        <w:rPr>
          <w:spacing w:val="38"/>
          <w:sz w:val="28"/>
        </w:rPr>
        <w:t> </w:t>
      </w:r>
      <w:r>
        <w:rPr>
          <w:sz w:val="28"/>
        </w:rPr>
        <w:t>безопасного поведения, когда он дома один;</w:t>
      </w:r>
    </w:p>
    <w:p>
      <w:pPr>
        <w:pStyle w:val="ListParagraph"/>
        <w:numPr>
          <w:ilvl w:val="1"/>
          <w:numId w:val="7"/>
        </w:numPr>
        <w:tabs>
          <w:tab w:pos="2381" w:val="left" w:leader="none"/>
        </w:tabs>
        <w:spacing w:line="240" w:lineRule="auto" w:before="0" w:after="0"/>
        <w:ind w:left="2381" w:right="0" w:hanging="359"/>
        <w:jc w:val="left"/>
        <w:rPr>
          <w:sz w:val="28"/>
        </w:rPr>
      </w:pPr>
      <w:r>
        <w:rPr>
          <w:sz w:val="28"/>
        </w:rPr>
        <w:t>расширить</w:t>
      </w:r>
      <w:r>
        <w:rPr>
          <w:spacing w:val="-8"/>
          <w:sz w:val="28"/>
        </w:rPr>
        <w:t> </w:t>
      </w:r>
      <w:r>
        <w:rPr>
          <w:sz w:val="28"/>
        </w:rPr>
        <w:t>тематику</w:t>
      </w:r>
      <w:r>
        <w:rPr>
          <w:spacing w:val="-8"/>
          <w:sz w:val="28"/>
        </w:rPr>
        <w:t> </w:t>
      </w:r>
      <w:r>
        <w:rPr>
          <w:sz w:val="28"/>
        </w:rPr>
        <w:t>развития</w:t>
      </w:r>
      <w:r>
        <w:rPr>
          <w:spacing w:val="-7"/>
          <w:sz w:val="28"/>
        </w:rPr>
        <w:t> </w:t>
      </w:r>
      <w:r>
        <w:rPr>
          <w:sz w:val="28"/>
        </w:rPr>
        <w:t>здоровья</w:t>
      </w:r>
      <w:r>
        <w:rPr>
          <w:spacing w:val="-8"/>
          <w:sz w:val="28"/>
        </w:rPr>
        <w:t> </w:t>
      </w:r>
      <w:r>
        <w:rPr>
          <w:spacing w:val="-2"/>
          <w:sz w:val="28"/>
        </w:rPr>
        <w:t>детей;</w:t>
      </w:r>
    </w:p>
    <w:p>
      <w:pPr>
        <w:pStyle w:val="ListParagraph"/>
        <w:numPr>
          <w:ilvl w:val="1"/>
          <w:numId w:val="7"/>
        </w:numPr>
        <w:tabs>
          <w:tab w:pos="2381" w:val="left" w:leader="none"/>
        </w:tabs>
        <w:spacing w:line="342" w:lineRule="exact" w:before="0" w:after="0"/>
        <w:ind w:left="2381" w:right="0" w:hanging="359"/>
        <w:jc w:val="left"/>
        <w:rPr>
          <w:sz w:val="28"/>
        </w:rPr>
      </w:pPr>
      <w:r>
        <w:rPr>
          <w:sz w:val="28"/>
        </w:rPr>
        <w:t>включить</w:t>
      </w:r>
      <w:r>
        <w:rPr>
          <w:spacing w:val="-10"/>
          <w:sz w:val="28"/>
        </w:rPr>
        <w:t> </w:t>
      </w:r>
      <w:r>
        <w:rPr>
          <w:sz w:val="28"/>
        </w:rPr>
        <w:t>занятия</w:t>
      </w:r>
      <w:r>
        <w:rPr>
          <w:spacing w:val="-9"/>
          <w:sz w:val="28"/>
        </w:rPr>
        <w:t> </w:t>
      </w:r>
      <w:r>
        <w:rPr>
          <w:sz w:val="28"/>
        </w:rPr>
        <w:t>по</w:t>
      </w:r>
      <w:r>
        <w:rPr>
          <w:spacing w:val="-5"/>
          <w:sz w:val="28"/>
        </w:rPr>
        <w:t> </w:t>
      </w:r>
      <w:r>
        <w:rPr>
          <w:sz w:val="28"/>
        </w:rPr>
        <w:t>организации</w:t>
      </w:r>
      <w:r>
        <w:rPr>
          <w:spacing w:val="-6"/>
          <w:sz w:val="28"/>
        </w:rPr>
        <w:t> </w:t>
      </w:r>
      <w:r>
        <w:rPr>
          <w:sz w:val="28"/>
        </w:rPr>
        <w:t>здорового</w:t>
      </w:r>
      <w:r>
        <w:rPr>
          <w:spacing w:val="-5"/>
          <w:sz w:val="28"/>
        </w:rPr>
        <w:t> </w:t>
      </w:r>
      <w:r>
        <w:rPr>
          <w:sz w:val="28"/>
        </w:rPr>
        <w:t>питания</w:t>
      </w:r>
      <w:r>
        <w:rPr>
          <w:spacing w:val="-6"/>
          <w:sz w:val="28"/>
        </w:rPr>
        <w:t> </w:t>
      </w:r>
      <w:r>
        <w:rPr>
          <w:spacing w:val="-2"/>
          <w:sz w:val="28"/>
        </w:rPr>
        <w:t>ребенка;</w:t>
      </w:r>
    </w:p>
    <w:p>
      <w:pPr>
        <w:pStyle w:val="ListParagraph"/>
        <w:numPr>
          <w:ilvl w:val="1"/>
          <w:numId w:val="7"/>
        </w:numPr>
        <w:tabs>
          <w:tab w:pos="2381" w:val="left" w:leader="none"/>
        </w:tabs>
        <w:spacing w:line="342" w:lineRule="exact" w:before="0" w:after="0"/>
        <w:ind w:left="2381" w:right="0" w:hanging="359"/>
        <w:jc w:val="left"/>
        <w:rPr>
          <w:sz w:val="28"/>
        </w:rPr>
      </w:pPr>
      <w:r>
        <w:rPr>
          <w:sz w:val="28"/>
        </w:rPr>
        <w:t>необходимы</w:t>
      </w:r>
      <w:r>
        <w:rPr>
          <w:spacing w:val="-9"/>
          <w:sz w:val="28"/>
        </w:rPr>
        <w:t> </w:t>
      </w:r>
      <w:r>
        <w:rPr>
          <w:sz w:val="28"/>
        </w:rPr>
        <w:t>занятия</w:t>
      </w:r>
      <w:r>
        <w:rPr>
          <w:spacing w:val="-8"/>
          <w:sz w:val="28"/>
        </w:rPr>
        <w:t> </w:t>
      </w:r>
      <w:r>
        <w:rPr>
          <w:sz w:val="28"/>
        </w:rPr>
        <w:t>по</w:t>
      </w:r>
      <w:r>
        <w:rPr>
          <w:spacing w:val="-10"/>
          <w:sz w:val="28"/>
        </w:rPr>
        <w:t> </w:t>
      </w:r>
      <w:r>
        <w:rPr>
          <w:sz w:val="28"/>
        </w:rPr>
        <w:t>развитию</w:t>
      </w:r>
      <w:r>
        <w:rPr>
          <w:spacing w:val="-9"/>
          <w:sz w:val="28"/>
        </w:rPr>
        <w:t> </w:t>
      </w:r>
      <w:r>
        <w:rPr>
          <w:sz w:val="28"/>
        </w:rPr>
        <w:t>умственных</w:t>
      </w:r>
      <w:r>
        <w:rPr>
          <w:spacing w:val="-7"/>
          <w:sz w:val="28"/>
        </w:rPr>
        <w:t> </w:t>
      </w:r>
      <w:r>
        <w:rPr>
          <w:sz w:val="28"/>
        </w:rPr>
        <w:t>способностей</w:t>
      </w:r>
      <w:r>
        <w:rPr>
          <w:spacing w:val="-8"/>
          <w:sz w:val="28"/>
        </w:rPr>
        <w:t> </w:t>
      </w:r>
      <w:r>
        <w:rPr>
          <w:spacing w:val="-2"/>
          <w:sz w:val="28"/>
        </w:rPr>
        <w:t>детей;</w:t>
      </w:r>
    </w:p>
    <w:p>
      <w:pPr>
        <w:pStyle w:val="ListParagraph"/>
        <w:numPr>
          <w:ilvl w:val="1"/>
          <w:numId w:val="7"/>
        </w:numPr>
        <w:tabs>
          <w:tab w:pos="2382" w:val="left" w:leader="none"/>
        </w:tabs>
        <w:spacing w:line="240" w:lineRule="auto" w:before="0" w:after="0"/>
        <w:ind w:left="2382" w:right="611" w:hanging="360"/>
        <w:jc w:val="both"/>
        <w:rPr>
          <w:sz w:val="28"/>
        </w:rPr>
      </w:pPr>
      <w:r>
        <w:rPr>
          <w:sz w:val="28"/>
        </w:rPr>
        <w:t>ввести занятия по основам ментальной математики для развития памяти, внимания, мышления, воображения, способности оперировать большими объемами данных, умения находить оптимальные решения;</w:t>
      </w:r>
    </w:p>
    <w:p>
      <w:pPr>
        <w:pStyle w:val="ListParagraph"/>
        <w:numPr>
          <w:ilvl w:val="1"/>
          <w:numId w:val="7"/>
        </w:numPr>
        <w:tabs>
          <w:tab w:pos="2381" w:val="left" w:leader="none"/>
        </w:tabs>
        <w:spacing w:line="340" w:lineRule="exact" w:before="0" w:after="0"/>
        <w:ind w:left="2381" w:right="0" w:hanging="359"/>
        <w:jc w:val="both"/>
        <w:rPr>
          <w:sz w:val="28"/>
        </w:rPr>
      </w:pPr>
      <w:r>
        <w:rPr>
          <w:sz w:val="28"/>
        </w:rPr>
        <w:t>больше</w:t>
      </w:r>
      <w:r>
        <w:rPr>
          <w:spacing w:val="-7"/>
          <w:sz w:val="28"/>
        </w:rPr>
        <w:t> </w:t>
      </w:r>
      <w:r>
        <w:rPr>
          <w:sz w:val="28"/>
        </w:rPr>
        <w:t>уделить</w:t>
      </w:r>
      <w:r>
        <w:rPr>
          <w:spacing w:val="-8"/>
          <w:sz w:val="28"/>
        </w:rPr>
        <w:t> </w:t>
      </w:r>
      <w:r>
        <w:rPr>
          <w:sz w:val="28"/>
        </w:rPr>
        <w:t>внимания</w:t>
      </w:r>
      <w:r>
        <w:rPr>
          <w:spacing w:val="-7"/>
          <w:sz w:val="28"/>
        </w:rPr>
        <w:t> </w:t>
      </w:r>
      <w:r>
        <w:rPr>
          <w:sz w:val="28"/>
        </w:rPr>
        <w:t>вопросу</w:t>
      </w:r>
      <w:r>
        <w:rPr>
          <w:spacing w:val="-10"/>
          <w:sz w:val="28"/>
        </w:rPr>
        <w:t> </w:t>
      </w:r>
      <w:r>
        <w:rPr>
          <w:sz w:val="28"/>
        </w:rPr>
        <w:t>развития</w:t>
      </w:r>
      <w:r>
        <w:rPr>
          <w:spacing w:val="-10"/>
          <w:sz w:val="28"/>
        </w:rPr>
        <w:t> </w:t>
      </w:r>
      <w:r>
        <w:rPr>
          <w:sz w:val="28"/>
        </w:rPr>
        <w:t>самооценки</w:t>
      </w:r>
      <w:r>
        <w:rPr>
          <w:spacing w:val="-5"/>
          <w:sz w:val="28"/>
        </w:rPr>
        <w:t> </w:t>
      </w:r>
      <w:r>
        <w:rPr>
          <w:spacing w:val="-2"/>
          <w:sz w:val="28"/>
        </w:rPr>
        <w:t>учащегося.</w:t>
      </w:r>
    </w:p>
    <w:p>
      <w:pPr>
        <w:spacing w:after="0" w:line="340" w:lineRule="exact"/>
        <w:jc w:val="both"/>
        <w:rPr>
          <w:sz w:val="28"/>
        </w:rPr>
        <w:sectPr>
          <w:pgSz w:w="12240" w:h="15840"/>
          <w:pgMar w:header="0" w:footer="1003" w:top="1040" w:bottom="1200" w:left="40" w:right="240"/>
        </w:sectPr>
      </w:pPr>
    </w:p>
    <w:p>
      <w:pPr>
        <w:pStyle w:val="Heading1"/>
        <w:numPr>
          <w:ilvl w:val="0"/>
          <w:numId w:val="2"/>
        </w:numPr>
        <w:tabs>
          <w:tab w:pos="2470" w:val="left" w:leader="none"/>
          <w:tab w:pos="4561" w:val="left" w:leader="none"/>
        </w:tabs>
        <w:spacing w:line="240" w:lineRule="auto" w:before="76" w:after="0"/>
        <w:ind w:left="4561" w:right="950" w:hanging="2557"/>
        <w:jc w:val="left"/>
      </w:pPr>
      <w:r>
        <w:rPr/>
        <mc:AlternateContent>
          <mc:Choice Requires="wps">
            <w:drawing>
              <wp:anchor distT="0" distB="0" distL="0" distR="0" allowOverlap="1" layoutInCell="1" locked="0" behindDoc="0" simplePos="0" relativeHeight="15733760">
                <wp:simplePos x="0" y="0"/>
                <wp:positionH relativeFrom="page">
                  <wp:posOffset>7632982</wp:posOffset>
                </wp:positionH>
                <wp:positionV relativeFrom="page">
                  <wp:posOffset>5527595</wp:posOffset>
                </wp:positionV>
                <wp:extent cx="144145" cy="202946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3760" type="#_x0000_t202" id="docshape1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О</w:t>
      </w:r>
      <w:r>
        <w:rPr>
          <w:spacing w:val="-7"/>
        </w:rPr>
        <w:t> </w:t>
      </w:r>
      <w:r>
        <w:rPr/>
        <w:t>ДЕЯТЕЛЬНОСТИ</w:t>
      </w:r>
      <w:r>
        <w:rPr>
          <w:spacing w:val="-7"/>
        </w:rPr>
        <w:t> </w:t>
      </w:r>
      <w:r>
        <w:rPr/>
        <w:t>ЦППР</w:t>
      </w:r>
      <w:r>
        <w:rPr>
          <w:spacing w:val="-8"/>
        </w:rPr>
        <w:t> </w:t>
      </w:r>
      <w:r>
        <w:rPr/>
        <w:t>В</w:t>
      </w:r>
      <w:r>
        <w:rPr>
          <w:spacing w:val="-7"/>
        </w:rPr>
        <w:t> </w:t>
      </w:r>
      <w:r>
        <w:rPr/>
        <w:t>ОРГАНИЗАЦИЯХ</w:t>
      </w:r>
      <w:r>
        <w:rPr>
          <w:spacing w:val="-8"/>
        </w:rPr>
        <w:t> </w:t>
      </w:r>
      <w:r>
        <w:rPr/>
        <w:t>ОБРАЗОВАНИЯ В 2024-2025 УЧЕБНОМ ГОДУ</w:t>
      </w:r>
    </w:p>
    <w:p>
      <w:pPr>
        <w:pStyle w:val="Heading2"/>
        <w:spacing w:before="321"/>
        <w:ind w:left="3983"/>
        <w:jc w:val="both"/>
      </w:pPr>
      <w:r>
        <w:rPr/>
        <w:t>Содержательная</w:t>
      </w:r>
      <w:r>
        <w:rPr>
          <w:spacing w:val="-7"/>
        </w:rPr>
        <w:t> </w:t>
      </w:r>
      <w:r>
        <w:rPr/>
        <w:t>основа</w:t>
      </w:r>
      <w:r>
        <w:rPr>
          <w:spacing w:val="-6"/>
        </w:rPr>
        <w:t> </w:t>
      </w:r>
      <w:r>
        <w:rPr/>
        <w:t>занятий</w:t>
      </w:r>
      <w:r>
        <w:rPr>
          <w:spacing w:val="-8"/>
        </w:rPr>
        <w:t> </w:t>
      </w:r>
      <w:r>
        <w:rPr>
          <w:spacing w:val="-4"/>
        </w:rPr>
        <w:t>ЦППР</w:t>
      </w:r>
    </w:p>
    <w:p>
      <w:pPr>
        <w:pStyle w:val="BodyText"/>
        <w:ind w:left="1662" w:right="605" w:firstLine="707"/>
        <w:jc w:val="both"/>
      </w:pPr>
      <w:r>
        <w:rPr/>
        <w:t>В основе деятельности Центров педагогической поддержки родителей лежит концепция благополучия детей, ведь родители играют ключевую роль в развитии и воспитании ребенка. Взаимное уважение и поддержка помогают каждому члену семьи почувствовать любовь и заботу окружающих – эти ценности формируют умения эффективно разрешать конфликты и споры, находить компромиссы и понимать друг друга.</w:t>
      </w:r>
      <w:r>
        <w:rPr>
          <w:spacing w:val="40"/>
        </w:rPr>
        <w:t> </w:t>
      </w:r>
      <w:r>
        <w:rPr/>
        <w:t>Создание и поддержание благополучия</w:t>
      </w:r>
      <w:r>
        <w:rPr>
          <w:spacing w:val="-18"/>
        </w:rPr>
        <w:t> </w:t>
      </w:r>
      <w:r>
        <w:rPr/>
        <w:t>в</w:t>
      </w:r>
      <w:r>
        <w:rPr>
          <w:spacing w:val="-17"/>
        </w:rPr>
        <w:t> </w:t>
      </w:r>
      <w:r>
        <w:rPr/>
        <w:t>семье</w:t>
      </w:r>
      <w:r>
        <w:rPr>
          <w:spacing w:val="-18"/>
        </w:rPr>
        <w:t> </w:t>
      </w:r>
      <w:r>
        <w:rPr/>
        <w:t>требует</w:t>
      </w:r>
      <w:r>
        <w:rPr>
          <w:spacing w:val="-17"/>
        </w:rPr>
        <w:t> </w:t>
      </w:r>
      <w:r>
        <w:rPr/>
        <w:t>постоянных</w:t>
      </w:r>
      <w:r>
        <w:rPr>
          <w:spacing w:val="-18"/>
        </w:rPr>
        <w:t> </w:t>
      </w:r>
      <w:r>
        <w:rPr/>
        <w:t>усилий,</w:t>
      </w:r>
      <w:r>
        <w:rPr>
          <w:spacing w:val="-17"/>
        </w:rPr>
        <w:t> </w:t>
      </w:r>
      <w:r>
        <w:rPr/>
        <w:t>внимания</w:t>
      </w:r>
      <w:r>
        <w:rPr>
          <w:spacing w:val="-18"/>
        </w:rPr>
        <w:t> </w:t>
      </w:r>
      <w:r>
        <w:rPr/>
        <w:t>и</w:t>
      </w:r>
      <w:r>
        <w:rPr>
          <w:spacing w:val="-17"/>
        </w:rPr>
        <w:t> </w:t>
      </w:r>
      <w:r>
        <w:rPr/>
        <w:t>заботы</w:t>
      </w:r>
      <w:r>
        <w:rPr>
          <w:spacing w:val="-18"/>
        </w:rPr>
        <w:t> </w:t>
      </w:r>
      <w:r>
        <w:rPr/>
        <w:t>со</w:t>
      </w:r>
      <w:r>
        <w:rPr>
          <w:spacing w:val="-17"/>
        </w:rPr>
        <w:t> </w:t>
      </w:r>
      <w:r>
        <w:rPr/>
        <w:t>стороны всех её членов и домашняя обстановка – это первая среда, в которой ребенок начинает учиться и развиваться.</w:t>
      </w:r>
    </w:p>
    <w:p>
      <w:pPr>
        <w:pStyle w:val="BodyText"/>
        <w:ind w:left="1662" w:right="610" w:firstLine="707"/>
        <w:jc w:val="both"/>
        <w:rPr>
          <w:b/>
        </w:rPr>
      </w:pPr>
      <w:r>
        <w:rPr/>
        <w:t>Эмоциональная стабильность и положительные отношения между родителями и детьми способствуют здоровой атмосфере в доме. Родители обеспечивают эмоциональную поддержку и безопасность, которые необходимы для здорового психологического развития ребенка. Любовь и забота родителей помогают формировать у ребенка чувство уверенности и собственного </w:t>
      </w:r>
      <w:r>
        <w:rPr>
          <w:spacing w:val="-2"/>
        </w:rPr>
        <w:t>достоинства</w:t>
      </w:r>
      <w:r>
        <w:rPr>
          <w:b/>
          <w:spacing w:val="-2"/>
        </w:rPr>
        <w:t>.</w:t>
      </w:r>
    </w:p>
    <w:p>
      <w:pPr>
        <w:pStyle w:val="BodyText"/>
        <w:ind w:left="1662" w:right="604" w:firstLine="707"/>
        <w:jc w:val="both"/>
        <w:rPr>
          <w:b/>
          <w:i/>
        </w:rPr>
      </w:pPr>
      <w:r>
        <w:rPr/>
        <w:t>На формирование семейного благополучия влияет забота о здоровье всех членов</w:t>
      </w:r>
      <w:r>
        <w:rPr>
          <w:spacing w:val="-18"/>
        </w:rPr>
        <w:t> </w:t>
      </w:r>
      <w:r>
        <w:rPr/>
        <w:t>семьи,</w:t>
      </w:r>
      <w:r>
        <w:rPr>
          <w:spacing w:val="-17"/>
        </w:rPr>
        <w:t> </w:t>
      </w:r>
      <w:r>
        <w:rPr/>
        <w:t>регулярные</w:t>
      </w:r>
      <w:r>
        <w:rPr>
          <w:spacing w:val="-18"/>
        </w:rPr>
        <w:t> </w:t>
      </w:r>
      <w:r>
        <w:rPr/>
        <w:t>медицинские</w:t>
      </w:r>
      <w:r>
        <w:rPr>
          <w:spacing w:val="-17"/>
        </w:rPr>
        <w:t> </w:t>
      </w:r>
      <w:r>
        <w:rPr/>
        <w:t>осмотры,</w:t>
      </w:r>
      <w:r>
        <w:rPr>
          <w:spacing w:val="-18"/>
        </w:rPr>
        <w:t> </w:t>
      </w:r>
      <w:r>
        <w:rPr/>
        <w:t>здоровое</w:t>
      </w:r>
      <w:r>
        <w:rPr>
          <w:spacing w:val="-15"/>
        </w:rPr>
        <w:t> </w:t>
      </w:r>
      <w:r>
        <w:rPr/>
        <w:t>питание</w:t>
      </w:r>
      <w:r>
        <w:rPr>
          <w:spacing w:val="-18"/>
        </w:rPr>
        <w:t> </w:t>
      </w:r>
      <w:r>
        <w:rPr/>
        <w:t>и</w:t>
      </w:r>
      <w:r>
        <w:rPr>
          <w:spacing w:val="-15"/>
        </w:rPr>
        <w:t> </w:t>
      </w:r>
      <w:r>
        <w:rPr/>
        <w:t>физическая активность. Родители обеспечивают детей правильным питанием, режимом сна и физической активностью, что способствует физическому развитию, общему </w:t>
      </w:r>
      <w:r>
        <w:rPr>
          <w:spacing w:val="-2"/>
        </w:rPr>
        <w:t>здоровью</w:t>
      </w:r>
      <w:r>
        <w:rPr>
          <w:b/>
          <w:i/>
          <w:spacing w:val="-2"/>
        </w:rPr>
        <w:t>.</w:t>
      </w:r>
    </w:p>
    <w:p>
      <w:pPr>
        <w:pStyle w:val="BodyText"/>
        <w:spacing w:before="1"/>
        <w:ind w:left="1662" w:right="607" w:firstLine="707"/>
        <w:jc w:val="both"/>
      </w:pPr>
      <w:r>
        <w:rPr/>
        <w:t>Родители играют важную роль в образовательном процессе, начиная с раннего детства. Они могут</w:t>
      </w:r>
      <w:r>
        <w:rPr>
          <w:spacing w:val="40"/>
        </w:rPr>
        <w:t> </w:t>
      </w:r>
      <w:r>
        <w:rPr/>
        <w:t>следить за режимом дня, обращая внимание на количество</w:t>
      </w:r>
      <w:r>
        <w:rPr>
          <w:spacing w:val="-18"/>
        </w:rPr>
        <w:t> </w:t>
      </w:r>
      <w:r>
        <w:rPr/>
        <w:t>и</w:t>
      </w:r>
      <w:r>
        <w:rPr>
          <w:spacing w:val="-17"/>
        </w:rPr>
        <w:t> </w:t>
      </w:r>
      <w:r>
        <w:rPr/>
        <w:t>качество</w:t>
      </w:r>
      <w:r>
        <w:rPr>
          <w:spacing w:val="-18"/>
        </w:rPr>
        <w:t> </w:t>
      </w:r>
      <w:r>
        <w:rPr/>
        <w:t>сна</w:t>
      </w:r>
      <w:r>
        <w:rPr>
          <w:spacing w:val="-17"/>
        </w:rPr>
        <w:t> </w:t>
      </w:r>
      <w:r>
        <w:rPr/>
        <w:t>и</w:t>
      </w:r>
      <w:r>
        <w:rPr>
          <w:spacing w:val="-18"/>
        </w:rPr>
        <w:t> </w:t>
      </w:r>
      <w:r>
        <w:rPr/>
        <w:t>отдыха,</w:t>
      </w:r>
      <w:r>
        <w:rPr>
          <w:spacing w:val="-17"/>
        </w:rPr>
        <w:t> </w:t>
      </w:r>
      <w:r>
        <w:rPr/>
        <w:t>помогать</w:t>
      </w:r>
      <w:r>
        <w:rPr>
          <w:spacing w:val="-18"/>
        </w:rPr>
        <w:t> </w:t>
      </w:r>
      <w:r>
        <w:rPr/>
        <w:t>с</w:t>
      </w:r>
      <w:r>
        <w:rPr>
          <w:spacing w:val="-17"/>
        </w:rPr>
        <w:t> </w:t>
      </w:r>
      <w:r>
        <w:rPr/>
        <w:t>выполнением</w:t>
      </w:r>
      <w:r>
        <w:rPr>
          <w:spacing w:val="-18"/>
        </w:rPr>
        <w:t> </w:t>
      </w:r>
      <w:r>
        <w:rPr/>
        <w:t>домашних</w:t>
      </w:r>
      <w:r>
        <w:rPr>
          <w:spacing w:val="-17"/>
        </w:rPr>
        <w:t> </w:t>
      </w:r>
      <w:r>
        <w:rPr/>
        <w:t>заданий, мотивировать к учебе и поощрять интерес к знаниям, развивать и поддерживать умственные способности ребенка.</w:t>
      </w:r>
    </w:p>
    <w:p>
      <w:pPr>
        <w:pStyle w:val="BodyText"/>
        <w:ind w:left="1662" w:right="604" w:firstLine="707"/>
        <w:jc w:val="both"/>
      </w:pPr>
      <w:r>
        <w:rPr/>
        <w:t>Родители демонстрируют собственным примером и развивают у детей социальные навыки и нормы поведения, которые необходимы для взаимодействия с окружающими. Они помогают детям научиться разрешать конфликты, сотрудничать и уважать других. Важно развивать доверительные отношения</w:t>
      </w:r>
      <w:r>
        <w:rPr>
          <w:spacing w:val="-8"/>
        </w:rPr>
        <w:t> </w:t>
      </w:r>
      <w:r>
        <w:rPr/>
        <w:t>между</w:t>
      </w:r>
      <w:r>
        <w:rPr>
          <w:spacing w:val="-10"/>
        </w:rPr>
        <w:t> </w:t>
      </w:r>
      <w:r>
        <w:rPr/>
        <w:t>родителями</w:t>
      </w:r>
      <w:r>
        <w:rPr>
          <w:spacing w:val="-7"/>
        </w:rPr>
        <w:t> </w:t>
      </w:r>
      <w:r>
        <w:rPr/>
        <w:t>и</w:t>
      </w:r>
      <w:r>
        <w:rPr>
          <w:spacing w:val="-7"/>
        </w:rPr>
        <w:t> </w:t>
      </w:r>
      <w:r>
        <w:rPr/>
        <w:t>детьми,</w:t>
      </w:r>
      <w:r>
        <w:rPr>
          <w:spacing w:val="-9"/>
        </w:rPr>
        <w:t> </w:t>
      </w:r>
      <w:r>
        <w:rPr/>
        <w:t>чтобы</w:t>
      </w:r>
      <w:r>
        <w:rPr>
          <w:spacing w:val="-8"/>
        </w:rPr>
        <w:t> </w:t>
      </w:r>
      <w:r>
        <w:rPr/>
        <w:t>каждый</w:t>
      </w:r>
      <w:r>
        <w:rPr>
          <w:spacing w:val="-8"/>
        </w:rPr>
        <w:t> </w:t>
      </w:r>
      <w:r>
        <w:rPr/>
        <w:t>член</w:t>
      </w:r>
      <w:r>
        <w:rPr>
          <w:spacing w:val="-8"/>
        </w:rPr>
        <w:t> </w:t>
      </w:r>
      <w:r>
        <w:rPr/>
        <w:t>семьи</w:t>
      </w:r>
      <w:r>
        <w:rPr>
          <w:spacing w:val="-8"/>
        </w:rPr>
        <w:t> </w:t>
      </w:r>
      <w:r>
        <w:rPr/>
        <w:t>мог</w:t>
      </w:r>
      <w:r>
        <w:rPr>
          <w:spacing w:val="-9"/>
        </w:rPr>
        <w:t> </w:t>
      </w:r>
      <w:r>
        <w:rPr/>
        <w:t>выразить свои чувства и мнения, чему способствуют совместные занятия, праздники, отдых, семейные традиции, которые укрепляют семейные узы.</w:t>
      </w:r>
    </w:p>
    <w:p>
      <w:pPr>
        <w:pStyle w:val="BodyText"/>
        <w:ind w:left="1662" w:right="602" w:firstLine="707"/>
        <w:jc w:val="both"/>
      </w:pPr>
      <w:r>
        <w:rPr/>
        <w:t>Концепция благополучия личности получила широкое распространение в последние</w:t>
      </w:r>
      <w:r>
        <w:rPr>
          <w:spacing w:val="-13"/>
        </w:rPr>
        <w:t> </w:t>
      </w:r>
      <w:r>
        <w:rPr/>
        <w:t>десятилетия,</w:t>
      </w:r>
      <w:r>
        <w:rPr>
          <w:spacing w:val="-12"/>
        </w:rPr>
        <w:t> </w:t>
      </w:r>
      <w:r>
        <w:rPr/>
        <w:t>разрабатывалась</w:t>
      </w:r>
      <w:r>
        <w:rPr>
          <w:spacing w:val="-12"/>
        </w:rPr>
        <w:t> </w:t>
      </w:r>
      <w:r>
        <w:rPr/>
        <w:t>разными</w:t>
      </w:r>
      <w:r>
        <w:rPr>
          <w:spacing w:val="-11"/>
        </w:rPr>
        <w:t> </w:t>
      </w:r>
      <w:r>
        <w:rPr/>
        <w:t>исследователями</w:t>
      </w:r>
      <w:r>
        <w:rPr>
          <w:spacing w:val="-10"/>
        </w:rPr>
        <w:t> </w:t>
      </w:r>
      <w:r>
        <w:rPr/>
        <w:t>и</w:t>
      </w:r>
      <w:r>
        <w:rPr>
          <w:spacing w:val="-13"/>
        </w:rPr>
        <w:t> </w:t>
      </w:r>
      <w:r>
        <w:rPr/>
        <w:t>отражена</w:t>
      </w:r>
      <w:r>
        <w:rPr>
          <w:spacing w:val="-11"/>
        </w:rPr>
        <w:t> </w:t>
      </w:r>
      <w:r>
        <w:rPr/>
        <w:t>в рекомендациях</w:t>
      </w:r>
      <w:r>
        <w:rPr>
          <w:spacing w:val="40"/>
        </w:rPr>
        <w:t> </w:t>
      </w:r>
      <w:r>
        <w:rPr/>
        <w:t>Всемирной организации здравоохранения (ВОЗ).</w:t>
      </w:r>
    </w:p>
    <w:p>
      <w:pPr>
        <w:spacing w:after="0"/>
        <w:jc w:val="both"/>
        <w:sectPr>
          <w:pgSz w:w="12240" w:h="15840"/>
          <w:pgMar w:header="0" w:footer="1003" w:top="1700" w:bottom="1200" w:left="40" w:right="240"/>
        </w:sectPr>
      </w:pPr>
    </w:p>
    <w:p>
      <w:pPr>
        <w:spacing w:line="240" w:lineRule="auto" w:before="65"/>
        <w:ind w:left="1662" w:right="607" w:firstLine="707"/>
        <w:jc w:val="both"/>
        <w:rPr>
          <w:sz w:val="28"/>
        </w:rPr>
      </w:pPr>
      <w:r>
        <w:rPr/>
        <mc:AlternateContent>
          <mc:Choice Requires="wps">
            <w:drawing>
              <wp:anchor distT="0" distB="0" distL="0" distR="0" allowOverlap="1" layoutInCell="1" locked="0" behindDoc="0" simplePos="0" relativeHeight="15734272">
                <wp:simplePos x="0" y="0"/>
                <wp:positionH relativeFrom="page">
                  <wp:posOffset>7632982</wp:posOffset>
                </wp:positionH>
                <wp:positionV relativeFrom="page">
                  <wp:posOffset>5527595</wp:posOffset>
                </wp:positionV>
                <wp:extent cx="144145" cy="202946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4272" type="#_x0000_t202" id="docshape1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Всемирная организация здравоохранения (</w:t>
      </w:r>
      <w:r>
        <w:rPr>
          <w:sz w:val="28"/>
        </w:rPr>
        <w:t>ВОЗ): в своих публикациях, в определении здоровья организация включает не только физическое, но и психическое и социальное благополучие</w:t>
      </w:r>
      <w:r>
        <w:rPr>
          <w:color w:val="FF0000"/>
          <w:sz w:val="28"/>
        </w:rPr>
        <w:t>.</w:t>
      </w:r>
    </w:p>
    <w:p>
      <w:pPr>
        <w:pStyle w:val="BodyText"/>
        <w:spacing w:before="2"/>
        <w:ind w:left="1662" w:right="603" w:firstLine="707"/>
        <w:jc w:val="both"/>
      </w:pPr>
      <w:r>
        <w:rPr>
          <w:i/>
        </w:rPr>
        <w:t>Модель благополучия </w:t>
      </w:r>
      <w:r>
        <w:rPr/>
        <w:t>PERMA: разработанная Мартином Селигманом, одним из основателей позитивной психологии, модель PERMA включает пять ключевых элементов благополучия: Positive Emotion (позитивные эмоции), Engagement (вовлеченность), Relationships (отношения), Meaning (смысл) и Achievement (достижения).</w:t>
      </w:r>
    </w:p>
    <w:p>
      <w:pPr>
        <w:pStyle w:val="BodyText"/>
        <w:spacing w:before="1"/>
        <w:ind w:left="1662" w:right="606" w:firstLine="707"/>
        <w:jc w:val="both"/>
      </w:pPr>
      <w:r>
        <w:rPr>
          <w:i/>
        </w:rPr>
        <w:t>Маслоу, Абрахам (1954): </w:t>
      </w:r>
      <w:r>
        <w:rPr/>
        <w:t>В своей теории иерархии потребностей Маслоу обсуждает различные уровни человеческих потребностей, которые включают физиологические (физическое благополучие), потребности в безопасности (частично связаны с физическим и социальным благополучием), социальные потребности (социальное благополучие), потребности в уважении (связаны с эмоциональным благополучием) и потребности в самоактуализации (включают когнитивное благополучие).</w:t>
      </w:r>
    </w:p>
    <w:p>
      <w:pPr>
        <w:pStyle w:val="BodyText"/>
        <w:ind w:left="1662" w:right="603" w:firstLine="707"/>
        <w:jc w:val="both"/>
      </w:pPr>
      <w:r>
        <w:rPr>
          <w:i/>
        </w:rPr>
        <w:t>Райфф, Кэрол (1989): </w:t>
      </w:r>
      <w:r>
        <w:rPr/>
        <w:t>Кэрол Д. Райфф разработала структуру психологического благополучия, включающую шесть компонентов, которые связаны с когнитивным, эмоциональным и социальным благополучием: автономия, личностный рост, самооценка, позитивные отношения с другими, цели в жизни и окружающая среда.</w:t>
      </w:r>
    </w:p>
    <w:p>
      <w:pPr>
        <w:pStyle w:val="BodyText"/>
        <w:spacing w:line="242" w:lineRule="auto" w:before="1"/>
        <w:ind w:left="1662" w:right="605" w:firstLine="707"/>
        <w:jc w:val="both"/>
        <w:rPr>
          <w:b/>
        </w:rPr>
      </w:pPr>
      <w:r>
        <w:rPr/>
        <w:t>Эти</w:t>
      </w:r>
      <w:r>
        <w:rPr>
          <w:spacing w:val="-18"/>
        </w:rPr>
        <w:t> </w:t>
      </w:r>
      <w:r>
        <w:rPr/>
        <w:t>источники</w:t>
      </w:r>
      <w:r>
        <w:rPr>
          <w:spacing w:val="-17"/>
        </w:rPr>
        <w:t> </w:t>
      </w:r>
      <w:r>
        <w:rPr/>
        <w:t>и</w:t>
      </w:r>
      <w:r>
        <w:rPr>
          <w:spacing w:val="-18"/>
        </w:rPr>
        <w:t> </w:t>
      </w:r>
      <w:r>
        <w:rPr/>
        <w:t>модели</w:t>
      </w:r>
      <w:r>
        <w:rPr>
          <w:spacing w:val="-17"/>
        </w:rPr>
        <w:t> </w:t>
      </w:r>
      <w:r>
        <w:rPr/>
        <w:t>дают</w:t>
      </w:r>
      <w:r>
        <w:rPr>
          <w:spacing w:val="-18"/>
        </w:rPr>
        <w:t> </w:t>
      </w:r>
      <w:r>
        <w:rPr/>
        <w:t>комплексное</w:t>
      </w:r>
      <w:r>
        <w:rPr>
          <w:spacing w:val="-17"/>
        </w:rPr>
        <w:t> </w:t>
      </w:r>
      <w:r>
        <w:rPr/>
        <w:t>понимание</w:t>
      </w:r>
      <w:r>
        <w:rPr>
          <w:spacing w:val="-18"/>
        </w:rPr>
        <w:t> </w:t>
      </w:r>
      <w:r>
        <w:rPr/>
        <w:t>различных</w:t>
      </w:r>
      <w:r>
        <w:rPr>
          <w:spacing w:val="-17"/>
        </w:rPr>
        <w:t> </w:t>
      </w:r>
      <w:r>
        <w:rPr/>
        <w:t>аспектов благополучия и их взаимосвязей, на основе которых мы выделяем </w:t>
      </w:r>
      <w:r>
        <w:rPr>
          <w:b/>
        </w:rPr>
        <w:t>четыре основных вида:</w:t>
      </w:r>
    </w:p>
    <w:p>
      <w:pPr>
        <w:pStyle w:val="BodyText"/>
        <w:ind w:left="1662" w:right="603" w:firstLine="707"/>
        <w:jc w:val="both"/>
      </w:pPr>
      <w:r>
        <w:rPr>
          <w:b/>
        </w:rPr>
        <w:t>Когнитивное благополучие </w:t>
      </w:r>
      <w:r>
        <w:rPr/>
        <w:t>– развитость психических процессов, таких как память, внимание, способность понимать и учиться, развитость мыслительных процессов, интеллекта. Когнитивное благополучие</w:t>
      </w:r>
      <w:r>
        <w:rPr>
          <w:spacing w:val="-3"/>
        </w:rPr>
        <w:t> </w:t>
      </w:r>
      <w:r>
        <w:rPr/>
        <w:t>отражает состояние,</w:t>
      </w:r>
      <w:r>
        <w:rPr>
          <w:spacing w:val="-18"/>
        </w:rPr>
        <w:t> </w:t>
      </w:r>
      <w:r>
        <w:rPr/>
        <w:t>в</w:t>
      </w:r>
      <w:r>
        <w:rPr>
          <w:spacing w:val="-17"/>
        </w:rPr>
        <w:t> </w:t>
      </w:r>
      <w:r>
        <w:rPr/>
        <w:t>котором</w:t>
      </w:r>
      <w:r>
        <w:rPr>
          <w:spacing w:val="-18"/>
        </w:rPr>
        <w:t> </w:t>
      </w:r>
      <w:r>
        <w:rPr/>
        <w:t>эти</w:t>
      </w:r>
      <w:r>
        <w:rPr>
          <w:spacing w:val="-17"/>
        </w:rPr>
        <w:t> </w:t>
      </w:r>
      <w:r>
        <w:rPr/>
        <w:t>процессы</w:t>
      </w:r>
      <w:r>
        <w:rPr>
          <w:spacing w:val="-18"/>
        </w:rPr>
        <w:t> </w:t>
      </w:r>
      <w:r>
        <w:rPr/>
        <w:t>функционируют</w:t>
      </w:r>
      <w:r>
        <w:rPr>
          <w:spacing w:val="-17"/>
        </w:rPr>
        <w:t> </w:t>
      </w:r>
      <w:r>
        <w:rPr/>
        <w:t>оптимально,</w:t>
      </w:r>
      <w:r>
        <w:rPr>
          <w:spacing w:val="-18"/>
        </w:rPr>
        <w:t> </w:t>
      </w:r>
      <w:r>
        <w:rPr/>
        <w:t>позволяя</w:t>
      </w:r>
      <w:r>
        <w:rPr>
          <w:spacing w:val="-17"/>
        </w:rPr>
        <w:t> </w:t>
      </w:r>
      <w:r>
        <w:rPr/>
        <w:t>людям вести полноценную жизнь.</w:t>
      </w:r>
    </w:p>
    <w:p>
      <w:pPr>
        <w:pStyle w:val="BodyText"/>
        <w:ind w:left="1662" w:right="604" w:firstLine="707"/>
        <w:jc w:val="both"/>
      </w:pPr>
      <w:r>
        <w:rPr>
          <w:b/>
        </w:rPr>
        <w:t>Физическое благополучие </w:t>
      </w:r>
      <w:r>
        <w:rPr/>
        <w:t>– адаптированность организма к внешним условиям, слаженной работе всех его органов и систем, крепком иммунитете. Культура здорового образа жизни: режим дня, правильное питание, качественный сон, физическая активность, отдых,</w:t>
      </w:r>
      <w:r>
        <w:rPr>
          <w:spacing w:val="40"/>
        </w:rPr>
        <w:t> </w:t>
      </w:r>
      <w:r>
        <w:rPr/>
        <w:t>здоровье и имидж современного человека.</w:t>
      </w:r>
    </w:p>
    <w:p>
      <w:pPr>
        <w:pStyle w:val="BodyText"/>
        <w:ind w:left="1662" w:right="608" w:firstLine="707"/>
        <w:jc w:val="both"/>
      </w:pPr>
      <w:r>
        <w:rPr>
          <w:b/>
        </w:rPr>
        <w:t>Эмоциональное благополучие </w:t>
      </w:r>
      <w:r>
        <w:rPr/>
        <w:t>– способность ребенка к</w:t>
      </w:r>
      <w:r>
        <w:rPr>
          <w:spacing w:val="40"/>
        </w:rPr>
        <w:t> </w:t>
      </w:r>
      <w:r>
        <w:rPr/>
        <w:t>пониманию и контролю своих эмоций и поведения,</w:t>
      </w:r>
      <w:r>
        <w:rPr>
          <w:spacing w:val="40"/>
        </w:rPr>
        <w:t> </w:t>
      </w:r>
      <w:r>
        <w:rPr/>
        <w:t>чувство уверенности, защищенности, которые способствуют нормальному развитию личности ребенка, выработке у него положительных качеств, доброжелательного отношения к другим людям, эмпатии, сопереживания чувствам и состоянию другого человека.</w:t>
      </w:r>
    </w:p>
    <w:p>
      <w:pPr>
        <w:pStyle w:val="BodyText"/>
        <w:tabs>
          <w:tab w:pos="3942" w:val="left" w:leader="none"/>
        </w:tabs>
        <w:ind w:left="1662" w:right="604" w:firstLine="707"/>
        <w:jc w:val="both"/>
      </w:pPr>
      <w:r>
        <w:rPr>
          <w:b/>
        </w:rPr>
        <w:t>Социальное благополучие – </w:t>
      </w:r>
      <w:r>
        <w:rPr/>
        <w:t>сформированность навыков социального взаимодействия, умения налаживать отношения, сотрудничать, разрешать </w:t>
      </w:r>
      <w:r>
        <w:rPr>
          <w:spacing w:val="-2"/>
        </w:rPr>
        <w:t>конфликты,</w:t>
      </w:r>
      <w:r>
        <w:rPr/>
        <w:tab/>
        <w:t>устойчивость</w:t>
      </w:r>
      <w:r>
        <w:rPr>
          <w:spacing w:val="71"/>
        </w:rPr>
        <w:t>   </w:t>
      </w:r>
      <w:r>
        <w:rPr/>
        <w:t>при</w:t>
      </w:r>
      <w:r>
        <w:rPr>
          <w:spacing w:val="71"/>
        </w:rPr>
        <w:t>   </w:t>
      </w:r>
      <w:r>
        <w:rPr/>
        <w:t>взаимодействии</w:t>
      </w:r>
      <w:r>
        <w:rPr>
          <w:spacing w:val="71"/>
        </w:rPr>
        <w:t>   </w:t>
      </w:r>
      <w:r>
        <w:rPr/>
        <w:t>с</w:t>
      </w:r>
      <w:r>
        <w:rPr>
          <w:spacing w:val="72"/>
        </w:rPr>
        <w:t>   </w:t>
      </w:r>
      <w:r>
        <w:rPr>
          <w:spacing w:val="-2"/>
        </w:rPr>
        <w:t>окружающей</w:t>
      </w:r>
    </w:p>
    <w:p>
      <w:pPr>
        <w:spacing w:after="0"/>
        <w:jc w:val="both"/>
        <w:sectPr>
          <w:pgSz w:w="12240" w:h="15840"/>
          <w:pgMar w:header="0" w:footer="1003" w:top="1060" w:bottom="1200" w:left="40" w:right="240"/>
        </w:sectPr>
      </w:pPr>
    </w:p>
    <w:p>
      <w:pPr>
        <w:pStyle w:val="BodyText"/>
        <w:spacing w:line="242" w:lineRule="auto" w:before="65"/>
        <w:ind w:left="1662" w:right="605"/>
        <w:jc w:val="both"/>
      </w:pPr>
      <w:r>
        <w:rPr/>
        <mc:AlternateContent>
          <mc:Choice Requires="wps">
            <w:drawing>
              <wp:anchor distT="0" distB="0" distL="0" distR="0" allowOverlap="1" layoutInCell="1" locked="0" behindDoc="0" simplePos="0" relativeHeight="15734784">
                <wp:simplePos x="0" y="0"/>
                <wp:positionH relativeFrom="page">
                  <wp:posOffset>7632982</wp:posOffset>
                </wp:positionH>
                <wp:positionV relativeFrom="page">
                  <wp:posOffset>5527595</wp:posOffset>
                </wp:positionV>
                <wp:extent cx="144145" cy="202946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4784" type="#_x0000_t202" id="docshape1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действительностью, развитие навыков безопасного поведения и защиты в условиях чрезвычайных ситуаций.</w:t>
      </w:r>
    </w:p>
    <w:p>
      <w:pPr>
        <w:pStyle w:val="BodyText"/>
        <w:ind w:left="1662" w:right="607" w:firstLine="707"/>
        <w:jc w:val="both"/>
      </w:pPr>
      <w:r>
        <w:rPr/>
        <w:t>Содержание занятий для психолого-педагогического просвещения в Центре педагогической поддержки родителей основано на данных видах </w:t>
      </w:r>
      <w:r>
        <w:rPr>
          <w:spacing w:val="-2"/>
        </w:rPr>
        <w:t>благополучия:</w:t>
      </w:r>
    </w:p>
    <w:p>
      <w:pPr>
        <w:pStyle w:val="BodyText"/>
        <w:spacing w:before="93" w:after="1"/>
        <w:rPr>
          <w:sz w:val="20"/>
        </w:rPr>
      </w:pPr>
    </w:p>
    <w:tbl>
      <w:tblPr>
        <w:tblW w:w="0" w:type="auto"/>
        <w:jc w:val="left"/>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2264"/>
        <w:gridCol w:w="2542"/>
        <w:gridCol w:w="2545"/>
        <w:gridCol w:w="2478"/>
      </w:tblGrid>
      <w:tr>
        <w:trPr>
          <w:trHeight w:val="323" w:hRule="atLeast"/>
        </w:trPr>
        <w:tc>
          <w:tcPr>
            <w:tcW w:w="567" w:type="dxa"/>
            <w:vMerge w:val="restart"/>
          </w:tcPr>
          <w:p>
            <w:pPr>
              <w:pStyle w:val="TableParagraph"/>
              <w:spacing w:line="317" w:lineRule="exact"/>
              <w:ind w:left="105"/>
              <w:rPr>
                <w:sz w:val="28"/>
              </w:rPr>
            </w:pPr>
            <w:r>
              <w:rPr>
                <w:spacing w:val="-10"/>
                <w:sz w:val="28"/>
              </w:rPr>
              <w:t>№</w:t>
            </w:r>
          </w:p>
        </w:tc>
        <w:tc>
          <w:tcPr>
            <w:tcW w:w="2264" w:type="dxa"/>
            <w:vMerge w:val="restart"/>
          </w:tcPr>
          <w:p>
            <w:pPr>
              <w:pStyle w:val="TableParagraph"/>
              <w:ind w:left="107"/>
              <w:rPr>
                <w:b/>
                <w:sz w:val="28"/>
              </w:rPr>
            </w:pPr>
            <w:r>
              <w:rPr>
                <w:b/>
                <w:spacing w:val="-4"/>
                <w:sz w:val="28"/>
              </w:rPr>
              <w:t>Виды </w:t>
            </w:r>
            <w:r>
              <w:rPr>
                <w:b/>
                <w:spacing w:val="-2"/>
                <w:sz w:val="28"/>
              </w:rPr>
              <w:t>благополучия</w:t>
            </w:r>
          </w:p>
        </w:tc>
        <w:tc>
          <w:tcPr>
            <w:tcW w:w="7565" w:type="dxa"/>
            <w:gridSpan w:val="3"/>
          </w:tcPr>
          <w:p>
            <w:pPr>
              <w:pStyle w:val="TableParagraph"/>
              <w:spacing w:line="304" w:lineRule="exact"/>
              <w:ind w:left="198"/>
              <w:rPr>
                <w:b/>
                <w:sz w:val="28"/>
              </w:rPr>
            </w:pPr>
            <w:r>
              <w:rPr>
                <w:b/>
                <w:sz w:val="28"/>
              </w:rPr>
              <w:t>Тематика</w:t>
            </w:r>
            <w:r>
              <w:rPr>
                <w:b/>
                <w:spacing w:val="-6"/>
                <w:sz w:val="28"/>
              </w:rPr>
              <w:t> </w:t>
            </w:r>
            <w:r>
              <w:rPr>
                <w:b/>
                <w:sz w:val="28"/>
              </w:rPr>
              <w:t>занятий</w:t>
            </w:r>
            <w:r>
              <w:rPr>
                <w:b/>
                <w:spacing w:val="-9"/>
                <w:sz w:val="28"/>
              </w:rPr>
              <w:t> </w:t>
            </w:r>
            <w:r>
              <w:rPr>
                <w:b/>
                <w:sz w:val="28"/>
              </w:rPr>
              <w:t>для</w:t>
            </w:r>
            <w:r>
              <w:rPr>
                <w:b/>
                <w:spacing w:val="-6"/>
                <w:sz w:val="28"/>
              </w:rPr>
              <w:t> </w:t>
            </w:r>
            <w:r>
              <w:rPr>
                <w:b/>
                <w:sz w:val="28"/>
              </w:rPr>
              <w:t>родителей</w:t>
            </w:r>
            <w:r>
              <w:rPr>
                <w:b/>
                <w:spacing w:val="-8"/>
                <w:sz w:val="28"/>
              </w:rPr>
              <w:t> </w:t>
            </w:r>
            <w:r>
              <w:rPr>
                <w:b/>
                <w:sz w:val="28"/>
              </w:rPr>
              <w:t>обучающихся</w:t>
            </w:r>
            <w:r>
              <w:rPr>
                <w:b/>
                <w:spacing w:val="-6"/>
                <w:sz w:val="28"/>
              </w:rPr>
              <w:t> </w:t>
            </w:r>
            <w:r>
              <w:rPr>
                <w:b/>
                <w:sz w:val="28"/>
              </w:rPr>
              <w:t>в</w:t>
            </w:r>
            <w:r>
              <w:rPr>
                <w:b/>
                <w:spacing w:val="-5"/>
                <w:sz w:val="28"/>
              </w:rPr>
              <w:t> </w:t>
            </w:r>
            <w:r>
              <w:rPr>
                <w:b/>
                <w:spacing w:val="-4"/>
                <w:sz w:val="28"/>
              </w:rPr>
              <w:t>ЦППР</w:t>
            </w:r>
          </w:p>
        </w:tc>
      </w:tr>
      <w:tr>
        <w:trPr>
          <w:trHeight w:val="642" w:hRule="atLeast"/>
        </w:trPr>
        <w:tc>
          <w:tcPr>
            <w:tcW w:w="567" w:type="dxa"/>
            <w:vMerge/>
            <w:tcBorders>
              <w:top w:val="nil"/>
            </w:tcBorders>
          </w:tcPr>
          <w:p>
            <w:pPr>
              <w:rPr>
                <w:sz w:val="2"/>
                <w:szCs w:val="2"/>
              </w:rPr>
            </w:pPr>
          </w:p>
        </w:tc>
        <w:tc>
          <w:tcPr>
            <w:tcW w:w="2264" w:type="dxa"/>
            <w:vMerge/>
            <w:tcBorders>
              <w:top w:val="nil"/>
            </w:tcBorders>
          </w:tcPr>
          <w:p>
            <w:pPr>
              <w:rPr>
                <w:sz w:val="2"/>
                <w:szCs w:val="2"/>
              </w:rPr>
            </w:pPr>
          </w:p>
        </w:tc>
        <w:tc>
          <w:tcPr>
            <w:tcW w:w="2542" w:type="dxa"/>
          </w:tcPr>
          <w:p>
            <w:pPr>
              <w:pStyle w:val="TableParagraph"/>
              <w:spacing w:line="315" w:lineRule="exact"/>
              <w:ind w:left="160"/>
              <w:rPr>
                <w:sz w:val="28"/>
              </w:rPr>
            </w:pPr>
            <w:r>
              <w:rPr>
                <w:sz w:val="28"/>
              </w:rPr>
              <w:t>6-7</w:t>
            </w:r>
            <w:r>
              <w:rPr>
                <w:spacing w:val="-3"/>
                <w:sz w:val="28"/>
              </w:rPr>
              <w:t> </w:t>
            </w:r>
            <w:r>
              <w:rPr>
                <w:sz w:val="28"/>
              </w:rPr>
              <w:t>лет</w:t>
            </w:r>
            <w:r>
              <w:rPr>
                <w:spacing w:val="-5"/>
                <w:sz w:val="28"/>
              </w:rPr>
              <w:t> </w:t>
            </w:r>
            <w:r>
              <w:rPr>
                <w:sz w:val="28"/>
              </w:rPr>
              <w:t>–</w:t>
            </w:r>
            <w:r>
              <w:rPr>
                <w:spacing w:val="-1"/>
                <w:sz w:val="28"/>
              </w:rPr>
              <w:t> </w:t>
            </w:r>
            <w:r>
              <w:rPr>
                <w:sz w:val="28"/>
              </w:rPr>
              <w:t>10-11</w:t>
            </w:r>
            <w:r>
              <w:rPr>
                <w:spacing w:val="1"/>
                <w:sz w:val="28"/>
              </w:rPr>
              <w:t> </w:t>
            </w:r>
            <w:r>
              <w:rPr>
                <w:spacing w:val="-5"/>
                <w:sz w:val="28"/>
              </w:rPr>
              <w:t>лет</w:t>
            </w:r>
          </w:p>
        </w:tc>
        <w:tc>
          <w:tcPr>
            <w:tcW w:w="2545" w:type="dxa"/>
          </w:tcPr>
          <w:p>
            <w:pPr>
              <w:pStyle w:val="TableParagraph"/>
              <w:spacing w:line="315" w:lineRule="exact"/>
              <w:ind w:left="6"/>
              <w:jc w:val="center"/>
              <w:rPr>
                <w:sz w:val="28"/>
              </w:rPr>
            </w:pPr>
            <w:r>
              <w:rPr>
                <w:sz w:val="28"/>
              </w:rPr>
              <w:t>11-12</w:t>
            </w:r>
            <w:r>
              <w:rPr>
                <w:spacing w:val="-2"/>
                <w:sz w:val="28"/>
              </w:rPr>
              <w:t> </w:t>
            </w:r>
            <w:r>
              <w:rPr>
                <w:sz w:val="28"/>
              </w:rPr>
              <w:t>лет</w:t>
            </w:r>
            <w:r>
              <w:rPr>
                <w:spacing w:val="-3"/>
                <w:sz w:val="28"/>
              </w:rPr>
              <w:t> </w:t>
            </w:r>
            <w:r>
              <w:rPr>
                <w:sz w:val="28"/>
              </w:rPr>
              <w:t>–</w:t>
            </w:r>
            <w:r>
              <w:rPr>
                <w:spacing w:val="-3"/>
                <w:sz w:val="28"/>
              </w:rPr>
              <w:t> </w:t>
            </w:r>
            <w:r>
              <w:rPr>
                <w:sz w:val="28"/>
              </w:rPr>
              <w:t>14-</w:t>
            </w:r>
            <w:r>
              <w:rPr>
                <w:spacing w:val="-5"/>
                <w:sz w:val="28"/>
              </w:rPr>
              <w:t>15</w:t>
            </w:r>
          </w:p>
          <w:p>
            <w:pPr>
              <w:pStyle w:val="TableParagraph"/>
              <w:spacing w:line="308" w:lineRule="exact"/>
              <w:ind w:left="6" w:right="1"/>
              <w:jc w:val="center"/>
              <w:rPr>
                <w:sz w:val="28"/>
              </w:rPr>
            </w:pPr>
            <w:r>
              <w:rPr>
                <w:spacing w:val="-5"/>
                <w:sz w:val="28"/>
              </w:rPr>
              <w:t>лет</w:t>
            </w:r>
          </w:p>
        </w:tc>
        <w:tc>
          <w:tcPr>
            <w:tcW w:w="2478" w:type="dxa"/>
          </w:tcPr>
          <w:p>
            <w:pPr>
              <w:pStyle w:val="TableParagraph"/>
              <w:spacing w:line="315" w:lineRule="exact"/>
              <w:ind w:left="6"/>
              <w:jc w:val="center"/>
              <w:rPr>
                <w:sz w:val="28"/>
              </w:rPr>
            </w:pPr>
            <w:r>
              <w:rPr>
                <w:sz w:val="28"/>
              </w:rPr>
              <w:t>15-16</w:t>
            </w:r>
            <w:r>
              <w:rPr>
                <w:spacing w:val="-2"/>
                <w:sz w:val="28"/>
              </w:rPr>
              <w:t> </w:t>
            </w:r>
            <w:r>
              <w:rPr>
                <w:sz w:val="28"/>
              </w:rPr>
              <w:t>лет</w:t>
            </w:r>
            <w:r>
              <w:rPr>
                <w:spacing w:val="-3"/>
                <w:sz w:val="28"/>
              </w:rPr>
              <w:t> </w:t>
            </w:r>
            <w:r>
              <w:rPr>
                <w:sz w:val="28"/>
              </w:rPr>
              <w:t>–</w:t>
            </w:r>
            <w:r>
              <w:rPr>
                <w:spacing w:val="-3"/>
                <w:sz w:val="28"/>
              </w:rPr>
              <w:t> </w:t>
            </w:r>
            <w:r>
              <w:rPr>
                <w:sz w:val="28"/>
              </w:rPr>
              <w:t>17-</w:t>
            </w:r>
            <w:r>
              <w:rPr>
                <w:spacing w:val="-5"/>
                <w:sz w:val="28"/>
              </w:rPr>
              <w:t>18</w:t>
            </w:r>
          </w:p>
          <w:p>
            <w:pPr>
              <w:pStyle w:val="TableParagraph"/>
              <w:spacing w:line="308" w:lineRule="exact"/>
              <w:ind w:left="6" w:right="1"/>
              <w:jc w:val="center"/>
              <w:rPr>
                <w:sz w:val="28"/>
              </w:rPr>
            </w:pPr>
            <w:r>
              <w:rPr>
                <w:spacing w:val="-5"/>
                <w:sz w:val="28"/>
              </w:rPr>
              <w:t>лет</w:t>
            </w:r>
          </w:p>
        </w:tc>
      </w:tr>
      <w:tr>
        <w:trPr>
          <w:trHeight w:val="966" w:hRule="atLeast"/>
        </w:trPr>
        <w:tc>
          <w:tcPr>
            <w:tcW w:w="567" w:type="dxa"/>
            <w:vMerge w:val="restart"/>
          </w:tcPr>
          <w:p>
            <w:pPr>
              <w:pStyle w:val="TableParagraph"/>
              <w:spacing w:line="315" w:lineRule="exact"/>
              <w:ind w:left="105"/>
              <w:rPr>
                <w:sz w:val="28"/>
              </w:rPr>
            </w:pPr>
            <w:r>
              <w:rPr>
                <w:spacing w:val="-10"/>
                <w:sz w:val="28"/>
              </w:rPr>
              <w:t>1</w:t>
            </w:r>
          </w:p>
        </w:tc>
        <w:tc>
          <w:tcPr>
            <w:tcW w:w="2264" w:type="dxa"/>
            <w:vMerge w:val="restart"/>
          </w:tcPr>
          <w:p>
            <w:pPr>
              <w:pStyle w:val="TableParagraph"/>
              <w:spacing w:line="320" w:lineRule="exact"/>
              <w:ind w:left="107"/>
              <w:rPr>
                <w:b/>
                <w:sz w:val="28"/>
              </w:rPr>
            </w:pPr>
            <w:r>
              <w:rPr>
                <w:b/>
                <w:spacing w:val="-2"/>
                <w:sz w:val="28"/>
              </w:rPr>
              <w:t>Физическое</w:t>
            </w:r>
          </w:p>
        </w:tc>
        <w:tc>
          <w:tcPr>
            <w:tcW w:w="2542" w:type="dxa"/>
          </w:tcPr>
          <w:p>
            <w:pPr>
              <w:pStyle w:val="TableParagraph"/>
              <w:spacing w:line="315" w:lineRule="exact"/>
              <w:ind w:left="107"/>
              <w:rPr>
                <w:sz w:val="28"/>
              </w:rPr>
            </w:pPr>
            <w:r>
              <w:rPr>
                <w:sz w:val="28"/>
              </w:rPr>
              <w:t>Качественный</w:t>
            </w:r>
            <w:r>
              <w:rPr>
                <w:spacing w:val="-9"/>
                <w:sz w:val="28"/>
              </w:rPr>
              <w:t> </w:t>
            </w:r>
            <w:r>
              <w:rPr>
                <w:spacing w:val="-4"/>
                <w:sz w:val="28"/>
              </w:rPr>
              <w:t>сон:</w:t>
            </w:r>
          </w:p>
          <w:p>
            <w:pPr>
              <w:pStyle w:val="TableParagraph"/>
              <w:spacing w:line="322" w:lineRule="exact"/>
              <w:ind w:left="107"/>
              <w:rPr>
                <w:sz w:val="28"/>
              </w:rPr>
            </w:pPr>
            <w:r>
              <w:rPr>
                <w:sz w:val="28"/>
              </w:rPr>
              <w:t>основа</w:t>
            </w:r>
            <w:r>
              <w:rPr>
                <w:spacing w:val="-18"/>
                <w:sz w:val="28"/>
              </w:rPr>
              <w:t> </w:t>
            </w:r>
            <w:r>
              <w:rPr>
                <w:sz w:val="28"/>
              </w:rPr>
              <w:t>развития</w:t>
            </w:r>
            <w:r>
              <w:rPr>
                <w:spacing w:val="-17"/>
                <w:sz w:val="28"/>
              </w:rPr>
              <w:t> </w:t>
            </w:r>
            <w:r>
              <w:rPr>
                <w:sz w:val="28"/>
              </w:rPr>
              <w:t>и здоровья детей</w:t>
            </w:r>
          </w:p>
        </w:tc>
        <w:tc>
          <w:tcPr>
            <w:tcW w:w="2545" w:type="dxa"/>
          </w:tcPr>
          <w:p>
            <w:pPr>
              <w:pStyle w:val="TableParagraph"/>
              <w:spacing w:line="315" w:lineRule="exact"/>
              <w:ind w:left="107"/>
              <w:rPr>
                <w:sz w:val="28"/>
              </w:rPr>
            </w:pPr>
            <w:r>
              <w:rPr>
                <w:sz w:val="28"/>
              </w:rPr>
              <w:t>Сон у</w:t>
            </w:r>
            <w:r>
              <w:rPr>
                <w:spacing w:val="-5"/>
                <w:sz w:val="28"/>
              </w:rPr>
              <w:t> </w:t>
            </w:r>
            <w:r>
              <w:rPr>
                <w:spacing w:val="-2"/>
                <w:sz w:val="28"/>
              </w:rPr>
              <w:t>подростков:</w:t>
            </w:r>
          </w:p>
          <w:p>
            <w:pPr>
              <w:pStyle w:val="TableParagraph"/>
              <w:spacing w:line="322" w:lineRule="exact"/>
              <w:ind w:left="107"/>
              <w:rPr>
                <w:sz w:val="28"/>
              </w:rPr>
            </w:pPr>
            <w:r>
              <w:rPr>
                <w:sz w:val="28"/>
              </w:rPr>
              <w:t>влияние</w:t>
            </w:r>
            <w:r>
              <w:rPr>
                <w:spacing w:val="-13"/>
                <w:sz w:val="28"/>
              </w:rPr>
              <w:t> </w:t>
            </w:r>
            <w:r>
              <w:rPr>
                <w:sz w:val="28"/>
              </w:rPr>
              <w:t>на</w:t>
            </w:r>
            <w:r>
              <w:rPr>
                <w:spacing w:val="-13"/>
                <w:sz w:val="28"/>
              </w:rPr>
              <w:t> </w:t>
            </w:r>
            <w:r>
              <w:rPr>
                <w:sz w:val="28"/>
              </w:rPr>
              <w:t>учебу</w:t>
            </w:r>
            <w:r>
              <w:rPr>
                <w:spacing w:val="-16"/>
                <w:sz w:val="28"/>
              </w:rPr>
              <w:t> </w:t>
            </w:r>
            <w:r>
              <w:rPr>
                <w:sz w:val="28"/>
              </w:rPr>
              <w:t>и </w:t>
            </w:r>
            <w:r>
              <w:rPr>
                <w:spacing w:val="-2"/>
                <w:sz w:val="28"/>
              </w:rPr>
              <w:t>поведение</w:t>
            </w:r>
          </w:p>
        </w:tc>
        <w:tc>
          <w:tcPr>
            <w:tcW w:w="2478" w:type="dxa"/>
          </w:tcPr>
          <w:p>
            <w:pPr>
              <w:pStyle w:val="TableParagraph"/>
              <w:spacing w:line="315" w:lineRule="exact"/>
              <w:ind w:left="106"/>
              <w:rPr>
                <w:sz w:val="28"/>
              </w:rPr>
            </w:pPr>
            <w:r>
              <w:rPr>
                <w:sz w:val="28"/>
              </w:rPr>
              <w:t>Сон</w:t>
            </w:r>
            <w:r>
              <w:rPr>
                <w:spacing w:val="-3"/>
                <w:sz w:val="28"/>
              </w:rPr>
              <w:t> </w:t>
            </w:r>
            <w:r>
              <w:rPr>
                <w:sz w:val="28"/>
              </w:rPr>
              <w:t>и </w:t>
            </w:r>
            <w:r>
              <w:rPr>
                <w:spacing w:val="-2"/>
                <w:sz w:val="28"/>
              </w:rPr>
              <w:t>ментальное</w:t>
            </w:r>
          </w:p>
          <w:p>
            <w:pPr>
              <w:pStyle w:val="TableParagraph"/>
              <w:spacing w:line="322" w:lineRule="exact"/>
              <w:ind w:left="106" w:right="187"/>
              <w:rPr>
                <w:sz w:val="28"/>
              </w:rPr>
            </w:pPr>
            <w:r>
              <w:rPr>
                <w:spacing w:val="-2"/>
                <w:sz w:val="28"/>
              </w:rPr>
              <w:t>здоровье подростка</w:t>
            </w:r>
          </w:p>
        </w:tc>
      </w:tr>
      <w:tr>
        <w:trPr>
          <w:trHeight w:val="965" w:hRule="atLeast"/>
        </w:trPr>
        <w:tc>
          <w:tcPr>
            <w:tcW w:w="567" w:type="dxa"/>
            <w:vMerge/>
            <w:tcBorders>
              <w:top w:val="nil"/>
            </w:tcBorders>
          </w:tcPr>
          <w:p>
            <w:pPr>
              <w:rPr>
                <w:sz w:val="2"/>
                <w:szCs w:val="2"/>
              </w:rPr>
            </w:pPr>
          </w:p>
        </w:tc>
        <w:tc>
          <w:tcPr>
            <w:tcW w:w="2264" w:type="dxa"/>
            <w:vMerge/>
            <w:tcBorders>
              <w:top w:val="nil"/>
            </w:tcBorders>
          </w:tcPr>
          <w:p>
            <w:pPr>
              <w:rPr>
                <w:sz w:val="2"/>
                <w:szCs w:val="2"/>
              </w:rPr>
            </w:pPr>
          </w:p>
        </w:tc>
        <w:tc>
          <w:tcPr>
            <w:tcW w:w="2542" w:type="dxa"/>
          </w:tcPr>
          <w:p>
            <w:pPr>
              <w:pStyle w:val="TableParagraph"/>
              <w:ind w:left="107"/>
              <w:rPr>
                <w:sz w:val="28"/>
              </w:rPr>
            </w:pPr>
            <w:r>
              <w:rPr>
                <w:sz w:val="28"/>
              </w:rPr>
              <w:t>Создаем</w:t>
            </w:r>
            <w:r>
              <w:rPr>
                <w:spacing w:val="-18"/>
                <w:sz w:val="28"/>
              </w:rPr>
              <w:t> </w:t>
            </w:r>
            <w:r>
              <w:rPr>
                <w:sz w:val="28"/>
              </w:rPr>
              <w:t>здоровые </w:t>
            </w:r>
            <w:r>
              <w:rPr>
                <w:spacing w:val="-2"/>
                <w:sz w:val="28"/>
              </w:rPr>
              <w:t>пищевые</w:t>
            </w:r>
          </w:p>
          <w:p>
            <w:pPr>
              <w:pStyle w:val="TableParagraph"/>
              <w:spacing w:line="308" w:lineRule="exact"/>
              <w:ind w:left="107"/>
              <w:rPr>
                <w:sz w:val="28"/>
              </w:rPr>
            </w:pPr>
            <w:r>
              <w:rPr>
                <w:spacing w:val="-2"/>
                <w:sz w:val="28"/>
              </w:rPr>
              <w:t>привычки</w:t>
            </w:r>
          </w:p>
        </w:tc>
        <w:tc>
          <w:tcPr>
            <w:tcW w:w="2545" w:type="dxa"/>
          </w:tcPr>
          <w:p>
            <w:pPr>
              <w:pStyle w:val="TableParagraph"/>
              <w:ind w:left="107"/>
              <w:rPr>
                <w:sz w:val="28"/>
              </w:rPr>
            </w:pPr>
            <w:r>
              <w:rPr>
                <w:sz w:val="28"/>
              </w:rPr>
              <w:t>Здоровый</w:t>
            </w:r>
            <w:r>
              <w:rPr>
                <w:spacing w:val="-18"/>
                <w:sz w:val="28"/>
              </w:rPr>
              <w:t> </w:t>
            </w:r>
            <w:r>
              <w:rPr>
                <w:sz w:val="28"/>
              </w:rPr>
              <w:t>рацион для всей семьи</w:t>
            </w:r>
          </w:p>
        </w:tc>
        <w:tc>
          <w:tcPr>
            <w:tcW w:w="2478" w:type="dxa"/>
          </w:tcPr>
          <w:p>
            <w:pPr>
              <w:pStyle w:val="TableParagraph"/>
              <w:spacing w:line="315" w:lineRule="exact"/>
              <w:ind w:left="106"/>
              <w:rPr>
                <w:sz w:val="28"/>
              </w:rPr>
            </w:pPr>
            <w:r>
              <w:rPr>
                <w:sz w:val="28"/>
              </w:rPr>
              <w:t>Питание</w:t>
            </w:r>
            <w:r>
              <w:rPr>
                <w:spacing w:val="-7"/>
                <w:sz w:val="28"/>
              </w:rPr>
              <w:t> </w:t>
            </w:r>
            <w:r>
              <w:rPr>
                <w:sz w:val="28"/>
              </w:rPr>
              <w:t>вне</w:t>
            </w:r>
            <w:r>
              <w:rPr>
                <w:spacing w:val="-6"/>
                <w:sz w:val="28"/>
              </w:rPr>
              <w:t> </w:t>
            </w:r>
            <w:r>
              <w:rPr>
                <w:spacing w:val="-4"/>
                <w:sz w:val="28"/>
              </w:rPr>
              <w:t>дома</w:t>
            </w:r>
          </w:p>
        </w:tc>
      </w:tr>
      <w:tr>
        <w:trPr>
          <w:trHeight w:val="966" w:hRule="atLeast"/>
        </w:trPr>
        <w:tc>
          <w:tcPr>
            <w:tcW w:w="567" w:type="dxa"/>
            <w:vMerge w:val="restart"/>
          </w:tcPr>
          <w:p>
            <w:pPr>
              <w:pStyle w:val="TableParagraph"/>
              <w:spacing w:line="317" w:lineRule="exact"/>
              <w:ind w:left="105"/>
              <w:rPr>
                <w:sz w:val="28"/>
              </w:rPr>
            </w:pPr>
            <w:r>
              <w:rPr>
                <w:spacing w:val="-10"/>
                <w:sz w:val="28"/>
              </w:rPr>
              <w:t>2</w:t>
            </w:r>
          </w:p>
        </w:tc>
        <w:tc>
          <w:tcPr>
            <w:tcW w:w="2264" w:type="dxa"/>
            <w:vMerge w:val="restart"/>
          </w:tcPr>
          <w:p>
            <w:pPr>
              <w:pStyle w:val="TableParagraph"/>
              <w:ind w:left="107"/>
              <w:rPr>
                <w:b/>
                <w:sz w:val="28"/>
              </w:rPr>
            </w:pPr>
            <w:r>
              <w:rPr>
                <w:b/>
                <w:spacing w:val="-2"/>
                <w:sz w:val="28"/>
              </w:rPr>
              <w:t>Когнитивное</w:t>
            </w:r>
          </w:p>
        </w:tc>
        <w:tc>
          <w:tcPr>
            <w:tcW w:w="2542" w:type="dxa"/>
          </w:tcPr>
          <w:p>
            <w:pPr>
              <w:pStyle w:val="TableParagraph"/>
              <w:ind w:left="107" w:right="207"/>
              <w:rPr>
                <w:sz w:val="28"/>
              </w:rPr>
            </w:pPr>
            <w:r>
              <w:rPr>
                <w:spacing w:val="-2"/>
                <w:sz w:val="28"/>
              </w:rPr>
              <w:t>Развиваем внимание</w:t>
            </w:r>
          </w:p>
        </w:tc>
        <w:tc>
          <w:tcPr>
            <w:tcW w:w="2545" w:type="dxa"/>
          </w:tcPr>
          <w:p>
            <w:pPr>
              <w:pStyle w:val="TableParagraph"/>
              <w:spacing w:line="317" w:lineRule="exact"/>
              <w:ind w:left="107"/>
              <w:rPr>
                <w:sz w:val="28"/>
              </w:rPr>
            </w:pPr>
            <w:r>
              <w:rPr>
                <w:sz w:val="28"/>
              </w:rPr>
              <w:t>Развиваем</w:t>
            </w:r>
            <w:r>
              <w:rPr>
                <w:spacing w:val="-9"/>
                <w:sz w:val="28"/>
              </w:rPr>
              <w:t> </w:t>
            </w:r>
            <w:r>
              <w:rPr>
                <w:spacing w:val="-2"/>
                <w:sz w:val="28"/>
              </w:rPr>
              <w:t>память</w:t>
            </w:r>
          </w:p>
        </w:tc>
        <w:tc>
          <w:tcPr>
            <w:tcW w:w="2478" w:type="dxa"/>
          </w:tcPr>
          <w:p>
            <w:pPr>
              <w:pStyle w:val="TableParagraph"/>
              <w:spacing w:line="317" w:lineRule="exact"/>
              <w:ind w:left="106"/>
              <w:rPr>
                <w:sz w:val="28"/>
              </w:rPr>
            </w:pPr>
            <w:r>
              <w:rPr>
                <w:sz w:val="28"/>
              </w:rPr>
              <w:t>Учимся</w:t>
            </w:r>
            <w:r>
              <w:rPr>
                <w:spacing w:val="-3"/>
                <w:sz w:val="28"/>
              </w:rPr>
              <w:t> </w:t>
            </w:r>
            <w:r>
              <w:rPr>
                <w:sz w:val="28"/>
              </w:rPr>
              <w:t>в</w:t>
            </w:r>
            <w:r>
              <w:rPr>
                <w:spacing w:val="-2"/>
                <w:sz w:val="28"/>
              </w:rPr>
              <w:t> течении</w:t>
            </w:r>
          </w:p>
          <w:p>
            <w:pPr>
              <w:pStyle w:val="TableParagraph"/>
              <w:spacing w:line="322" w:lineRule="exact"/>
              <w:ind w:left="106" w:right="187"/>
              <w:rPr>
                <w:sz w:val="28"/>
              </w:rPr>
            </w:pPr>
            <w:r>
              <w:rPr>
                <w:sz w:val="28"/>
              </w:rPr>
              <w:t>всей</w:t>
            </w:r>
            <w:r>
              <w:rPr>
                <w:spacing w:val="-18"/>
                <w:sz w:val="28"/>
              </w:rPr>
              <w:t> </w:t>
            </w:r>
            <w:r>
              <w:rPr>
                <w:sz w:val="28"/>
              </w:rPr>
              <w:t>жизни: зачем?</w:t>
            </w:r>
            <w:r>
              <w:rPr>
                <w:spacing w:val="-3"/>
                <w:sz w:val="28"/>
              </w:rPr>
              <w:t> </w:t>
            </w:r>
            <w:r>
              <w:rPr>
                <w:spacing w:val="-4"/>
                <w:sz w:val="28"/>
              </w:rPr>
              <w:t>как?</w:t>
            </w:r>
          </w:p>
        </w:tc>
      </w:tr>
      <w:tr>
        <w:trPr>
          <w:trHeight w:val="645" w:hRule="atLeast"/>
        </w:trPr>
        <w:tc>
          <w:tcPr>
            <w:tcW w:w="567" w:type="dxa"/>
            <w:vMerge/>
            <w:tcBorders>
              <w:top w:val="nil"/>
            </w:tcBorders>
          </w:tcPr>
          <w:p>
            <w:pPr>
              <w:rPr>
                <w:sz w:val="2"/>
                <w:szCs w:val="2"/>
              </w:rPr>
            </w:pPr>
          </w:p>
        </w:tc>
        <w:tc>
          <w:tcPr>
            <w:tcW w:w="2264" w:type="dxa"/>
            <w:vMerge/>
            <w:tcBorders>
              <w:top w:val="nil"/>
            </w:tcBorders>
          </w:tcPr>
          <w:p>
            <w:pPr>
              <w:rPr>
                <w:sz w:val="2"/>
                <w:szCs w:val="2"/>
              </w:rPr>
            </w:pPr>
          </w:p>
        </w:tc>
        <w:tc>
          <w:tcPr>
            <w:tcW w:w="2542" w:type="dxa"/>
          </w:tcPr>
          <w:p>
            <w:pPr>
              <w:pStyle w:val="TableParagraph"/>
              <w:spacing w:line="315" w:lineRule="exact"/>
              <w:ind w:left="107"/>
              <w:rPr>
                <w:sz w:val="28"/>
              </w:rPr>
            </w:pPr>
            <w:r>
              <w:rPr>
                <w:sz w:val="28"/>
              </w:rPr>
              <w:t>Учимся</w:t>
            </w:r>
            <w:r>
              <w:rPr>
                <w:spacing w:val="-4"/>
                <w:sz w:val="28"/>
              </w:rPr>
              <w:t> </w:t>
            </w:r>
            <w:r>
              <w:rPr>
                <w:spacing w:val="-2"/>
                <w:sz w:val="28"/>
              </w:rPr>
              <w:t>мыслить</w:t>
            </w:r>
          </w:p>
          <w:p>
            <w:pPr>
              <w:pStyle w:val="TableParagraph"/>
              <w:spacing w:line="311" w:lineRule="exact"/>
              <w:ind w:left="107"/>
              <w:rPr>
                <w:sz w:val="28"/>
              </w:rPr>
            </w:pPr>
            <w:r>
              <w:rPr>
                <w:spacing w:val="-2"/>
                <w:sz w:val="28"/>
              </w:rPr>
              <w:t>логический</w:t>
            </w:r>
          </w:p>
        </w:tc>
        <w:tc>
          <w:tcPr>
            <w:tcW w:w="2545" w:type="dxa"/>
          </w:tcPr>
          <w:p>
            <w:pPr>
              <w:pStyle w:val="TableParagraph"/>
              <w:spacing w:line="315" w:lineRule="exact"/>
              <w:ind w:left="107"/>
              <w:rPr>
                <w:sz w:val="28"/>
              </w:rPr>
            </w:pPr>
            <w:r>
              <w:rPr>
                <w:sz w:val="28"/>
              </w:rPr>
              <w:t>Разбудите</w:t>
            </w:r>
            <w:r>
              <w:rPr>
                <w:spacing w:val="-4"/>
                <w:sz w:val="28"/>
              </w:rPr>
              <w:t> </w:t>
            </w:r>
            <w:r>
              <w:rPr>
                <w:spacing w:val="-5"/>
                <w:sz w:val="28"/>
              </w:rPr>
              <w:t>ум</w:t>
            </w:r>
          </w:p>
          <w:p>
            <w:pPr>
              <w:pStyle w:val="TableParagraph"/>
              <w:spacing w:line="311" w:lineRule="exact"/>
              <w:ind w:left="107"/>
              <w:rPr>
                <w:sz w:val="28"/>
              </w:rPr>
            </w:pPr>
            <w:r>
              <w:rPr>
                <w:sz w:val="28"/>
              </w:rPr>
              <w:t>вашего</w:t>
            </w:r>
            <w:r>
              <w:rPr>
                <w:spacing w:val="-3"/>
                <w:sz w:val="28"/>
              </w:rPr>
              <w:t> </w:t>
            </w:r>
            <w:r>
              <w:rPr>
                <w:spacing w:val="-2"/>
                <w:sz w:val="28"/>
              </w:rPr>
              <w:t>ребенка</w:t>
            </w:r>
          </w:p>
        </w:tc>
        <w:tc>
          <w:tcPr>
            <w:tcW w:w="2478" w:type="dxa"/>
          </w:tcPr>
          <w:p>
            <w:pPr>
              <w:pStyle w:val="TableParagraph"/>
              <w:spacing w:line="315" w:lineRule="exact"/>
              <w:ind w:left="106"/>
              <w:rPr>
                <w:sz w:val="28"/>
              </w:rPr>
            </w:pPr>
            <w:r>
              <w:rPr>
                <w:spacing w:val="-2"/>
                <w:sz w:val="28"/>
              </w:rPr>
              <w:t>Поощряем</w:t>
            </w:r>
          </w:p>
          <w:p>
            <w:pPr>
              <w:pStyle w:val="TableParagraph"/>
              <w:spacing w:line="311" w:lineRule="exact"/>
              <w:ind w:left="106"/>
              <w:rPr>
                <w:sz w:val="28"/>
              </w:rPr>
            </w:pPr>
            <w:r>
              <w:rPr>
                <w:spacing w:val="-2"/>
                <w:sz w:val="28"/>
              </w:rPr>
              <w:t>креативность</w:t>
            </w:r>
          </w:p>
        </w:tc>
      </w:tr>
      <w:tr>
        <w:trPr>
          <w:trHeight w:val="1286" w:hRule="atLeast"/>
        </w:trPr>
        <w:tc>
          <w:tcPr>
            <w:tcW w:w="567" w:type="dxa"/>
            <w:vMerge w:val="restart"/>
          </w:tcPr>
          <w:p>
            <w:pPr>
              <w:pStyle w:val="TableParagraph"/>
              <w:spacing w:line="315" w:lineRule="exact"/>
              <w:ind w:left="105"/>
              <w:rPr>
                <w:sz w:val="28"/>
              </w:rPr>
            </w:pPr>
            <w:r>
              <w:rPr>
                <w:spacing w:val="-10"/>
                <w:sz w:val="28"/>
              </w:rPr>
              <w:t>3</w:t>
            </w:r>
          </w:p>
        </w:tc>
        <w:tc>
          <w:tcPr>
            <w:tcW w:w="2264" w:type="dxa"/>
            <w:vMerge w:val="restart"/>
          </w:tcPr>
          <w:p>
            <w:pPr>
              <w:pStyle w:val="TableParagraph"/>
              <w:spacing w:line="320" w:lineRule="exact"/>
              <w:ind w:left="107"/>
              <w:rPr>
                <w:b/>
                <w:sz w:val="28"/>
              </w:rPr>
            </w:pPr>
            <w:r>
              <w:rPr>
                <w:b/>
                <w:spacing w:val="-2"/>
                <w:sz w:val="28"/>
              </w:rPr>
              <w:t>Эмоциональное</w:t>
            </w:r>
          </w:p>
        </w:tc>
        <w:tc>
          <w:tcPr>
            <w:tcW w:w="2542" w:type="dxa"/>
          </w:tcPr>
          <w:p>
            <w:pPr>
              <w:pStyle w:val="TableParagraph"/>
              <w:ind w:left="107"/>
              <w:rPr>
                <w:sz w:val="28"/>
              </w:rPr>
            </w:pPr>
            <w:r>
              <w:rPr>
                <w:sz w:val="28"/>
              </w:rPr>
              <w:t>Ключ</w:t>
            </w:r>
            <w:r>
              <w:rPr>
                <w:spacing w:val="-18"/>
                <w:sz w:val="28"/>
              </w:rPr>
              <w:t> </w:t>
            </w:r>
            <w:r>
              <w:rPr>
                <w:sz w:val="28"/>
              </w:rPr>
              <w:t>к</w:t>
            </w:r>
            <w:r>
              <w:rPr>
                <w:spacing w:val="-17"/>
                <w:sz w:val="28"/>
              </w:rPr>
              <w:t> </w:t>
            </w:r>
            <w:r>
              <w:rPr>
                <w:sz w:val="28"/>
              </w:rPr>
              <w:t>семейной гармонии – </w:t>
            </w:r>
            <w:r>
              <w:rPr>
                <w:spacing w:val="-2"/>
                <w:sz w:val="28"/>
              </w:rPr>
              <w:t>доверительное</w:t>
            </w:r>
          </w:p>
          <w:p>
            <w:pPr>
              <w:pStyle w:val="TableParagraph"/>
              <w:spacing w:line="308" w:lineRule="exact"/>
              <w:ind w:left="107"/>
              <w:rPr>
                <w:sz w:val="28"/>
              </w:rPr>
            </w:pPr>
            <w:r>
              <w:rPr>
                <w:spacing w:val="-2"/>
                <w:sz w:val="28"/>
              </w:rPr>
              <w:t>общение</w:t>
            </w:r>
          </w:p>
        </w:tc>
        <w:tc>
          <w:tcPr>
            <w:tcW w:w="2545" w:type="dxa"/>
          </w:tcPr>
          <w:p>
            <w:pPr>
              <w:pStyle w:val="TableParagraph"/>
              <w:ind w:left="107"/>
              <w:rPr>
                <w:sz w:val="28"/>
              </w:rPr>
            </w:pPr>
            <w:r>
              <w:rPr>
                <w:sz w:val="28"/>
              </w:rPr>
              <w:t>Как понять и принять</w:t>
            </w:r>
            <w:r>
              <w:rPr>
                <w:spacing w:val="-18"/>
                <w:sz w:val="28"/>
              </w:rPr>
              <w:t> </w:t>
            </w:r>
            <w:r>
              <w:rPr>
                <w:sz w:val="28"/>
              </w:rPr>
              <w:t>подростка</w:t>
            </w:r>
          </w:p>
        </w:tc>
        <w:tc>
          <w:tcPr>
            <w:tcW w:w="2478" w:type="dxa"/>
          </w:tcPr>
          <w:p>
            <w:pPr>
              <w:pStyle w:val="TableParagraph"/>
              <w:ind w:left="106" w:right="187"/>
              <w:rPr>
                <w:sz w:val="28"/>
              </w:rPr>
            </w:pPr>
            <w:r>
              <w:rPr>
                <w:spacing w:val="-2"/>
                <w:sz w:val="28"/>
              </w:rPr>
              <w:t>Становление </w:t>
            </w:r>
            <w:r>
              <w:rPr>
                <w:sz w:val="28"/>
              </w:rPr>
              <w:t>личности:</w:t>
            </w:r>
            <w:r>
              <w:rPr>
                <w:spacing w:val="-18"/>
                <w:sz w:val="28"/>
              </w:rPr>
              <w:t> </w:t>
            </w:r>
            <w:r>
              <w:rPr>
                <w:sz w:val="28"/>
              </w:rPr>
              <w:t>право </w:t>
            </w:r>
            <w:r>
              <w:rPr>
                <w:spacing w:val="-6"/>
                <w:sz w:val="28"/>
              </w:rPr>
              <w:t>на</w:t>
            </w:r>
          </w:p>
          <w:p>
            <w:pPr>
              <w:pStyle w:val="TableParagraph"/>
              <w:spacing w:line="308" w:lineRule="exact"/>
              <w:ind w:left="106"/>
              <w:rPr>
                <w:sz w:val="28"/>
              </w:rPr>
            </w:pPr>
            <w:r>
              <w:rPr>
                <w:spacing w:val="-2"/>
                <w:sz w:val="28"/>
              </w:rPr>
              <w:t>самостоятельность</w:t>
            </w:r>
          </w:p>
        </w:tc>
      </w:tr>
      <w:tr>
        <w:trPr>
          <w:trHeight w:val="1609" w:hRule="atLeast"/>
        </w:trPr>
        <w:tc>
          <w:tcPr>
            <w:tcW w:w="567" w:type="dxa"/>
            <w:vMerge/>
            <w:tcBorders>
              <w:top w:val="nil"/>
            </w:tcBorders>
          </w:tcPr>
          <w:p>
            <w:pPr>
              <w:rPr>
                <w:sz w:val="2"/>
                <w:szCs w:val="2"/>
              </w:rPr>
            </w:pPr>
          </w:p>
        </w:tc>
        <w:tc>
          <w:tcPr>
            <w:tcW w:w="2264" w:type="dxa"/>
            <w:vMerge/>
            <w:tcBorders>
              <w:top w:val="nil"/>
            </w:tcBorders>
          </w:tcPr>
          <w:p>
            <w:pPr>
              <w:rPr>
                <w:sz w:val="2"/>
                <w:szCs w:val="2"/>
              </w:rPr>
            </w:pPr>
          </w:p>
        </w:tc>
        <w:tc>
          <w:tcPr>
            <w:tcW w:w="2542" w:type="dxa"/>
          </w:tcPr>
          <w:p>
            <w:pPr>
              <w:pStyle w:val="TableParagraph"/>
              <w:ind w:left="107" w:right="207"/>
              <w:rPr>
                <w:sz w:val="28"/>
              </w:rPr>
            </w:pPr>
            <w:r>
              <w:rPr>
                <w:sz w:val="28"/>
              </w:rPr>
              <w:t>Как научить ребенка</w:t>
            </w:r>
            <w:r>
              <w:rPr>
                <w:spacing w:val="-18"/>
                <w:sz w:val="28"/>
              </w:rPr>
              <w:t> </w:t>
            </w:r>
            <w:r>
              <w:rPr>
                <w:sz w:val="28"/>
              </w:rPr>
              <w:t>понимать свои и чужие </w:t>
            </w:r>
            <w:r>
              <w:rPr>
                <w:spacing w:val="-2"/>
                <w:sz w:val="28"/>
              </w:rPr>
              <w:t>чувства</w:t>
            </w:r>
          </w:p>
        </w:tc>
        <w:tc>
          <w:tcPr>
            <w:tcW w:w="2545" w:type="dxa"/>
          </w:tcPr>
          <w:p>
            <w:pPr>
              <w:pStyle w:val="TableParagraph"/>
              <w:ind w:left="107" w:right="99"/>
              <w:rPr>
                <w:sz w:val="28"/>
              </w:rPr>
            </w:pPr>
            <w:r>
              <w:rPr>
                <w:spacing w:val="-2"/>
                <w:sz w:val="28"/>
              </w:rPr>
              <w:t>Устойчивость </w:t>
            </w:r>
            <w:r>
              <w:rPr>
                <w:sz w:val="28"/>
              </w:rPr>
              <w:t>детей к </w:t>
            </w:r>
            <w:r>
              <w:rPr>
                <w:spacing w:val="-2"/>
                <w:sz w:val="28"/>
              </w:rPr>
              <w:t>разрушающим </w:t>
            </w:r>
            <w:r>
              <w:rPr>
                <w:sz w:val="28"/>
              </w:rPr>
              <w:t>внешним</w:t>
            </w:r>
            <w:r>
              <w:rPr>
                <w:spacing w:val="-18"/>
                <w:sz w:val="28"/>
              </w:rPr>
              <w:t> </w:t>
            </w:r>
            <w:r>
              <w:rPr>
                <w:sz w:val="28"/>
              </w:rPr>
              <w:t>влияниям</w:t>
            </w:r>
          </w:p>
        </w:tc>
        <w:tc>
          <w:tcPr>
            <w:tcW w:w="2478" w:type="dxa"/>
          </w:tcPr>
          <w:p>
            <w:pPr>
              <w:pStyle w:val="TableParagraph"/>
              <w:ind w:left="106"/>
              <w:rPr>
                <w:sz w:val="28"/>
              </w:rPr>
            </w:pPr>
            <w:r>
              <w:rPr>
                <w:spacing w:val="-2"/>
                <w:sz w:val="28"/>
              </w:rPr>
              <w:t>Эмоциональное выгорание </w:t>
            </w:r>
            <w:r>
              <w:rPr>
                <w:sz w:val="28"/>
              </w:rPr>
              <w:t>родителей:</w:t>
            </w:r>
            <w:r>
              <w:rPr>
                <w:spacing w:val="-18"/>
                <w:sz w:val="28"/>
              </w:rPr>
              <w:t> </w:t>
            </w:r>
            <w:r>
              <w:rPr>
                <w:sz w:val="28"/>
              </w:rPr>
              <w:t>как</w:t>
            </w:r>
            <w:r>
              <w:rPr>
                <w:spacing w:val="-17"/>
                <w:sz w:val="28"/>
              </w:rPr>
              <w:t> </w:t>
            </w:r>
            <w:r>
              <w:rPr>
                <w:sz w:val="28"/>
              </w:rPr>
              <w:t>его предотвратить и</w:t>
            </w:r>
          </w:p>
          <w:p>
            <w:pPr>
              <w:pStyle w:val="TableParagraph"/>
              <w:spacing w:line="307" w:lineRule="exact"/>
              <w:ind w:left="106"/>
              <w:rPr>
                <w:sz w:val="28"/>
              </w:rPr>
            </w:pPr>
            <w:r>
              <w:rPr>
                <w:spacing w:val="-2"/>
                <w:sz w:val="28"/>
              </w:rPr>
              <w:t>преодолеть?</w:t>
            </w:r>
          </w:p>
        </w:tc>
      </w:tr>
      <w:tr>
        <w:trPr>
          <w:trHeight w:val="1289" w:hRule="atLeast"/>
        </w:trPr>
        <w:tc>
          <w:tcPr>
            <w:tcW w:w="567" w:type="dxa"/>
            <w:vMerge w:val="restart"/>
          </w:tcPr>
          <w:p>
            <w:pPr>
              <w:pStyle w:val="TableParagraph"/>
              <w:spacing w:line="317" w:lineRule="exact"/>
              <w:ind w:left="105"/>
              <w:rPr>
                <w:sz w:val="28"/>
              </w:rPr>
            </w:pPr>
            <w:r>
              <w:rPr>
                <w:spacing w:val="-10"/>
                <w:sz w:val="28"/>
              </w:rPr>
              <w:t>4</w:t>
            </w:r>
          </w:p>
        </w:tc>
        <w:tc>
          <w:tcPr>
            <w:tcW w:w="2264" w:type="dxa"/>
            <w:vMerge w:val="restart"/>
          </w:tcPr>
          <w:p>
            <w:pPr>
              <w:pStyle w:val="TableParagraph"/>
              <w:ind w:left="107"/>
              <w:rPr>
                <w:b/>
                <w:sz w:val="28"/>
              </w:rPr>
            </w:pPr>
            <w:r>
              <w:rPr>
                <w:b/>
                <w:spacing w:val="-2"/>
                <w:sz w:val="28"/>
              </w:rPr>
              <w:t>Социальное</w:t>
            </w:r>
          </w:p>
        </w:tc>
        <w:tc>
          <w:tcPr>
            <w:tcW w:w="2542" w:type="dxa"/>
          </w:tcPr>
          <w:p>
            <w:pPr>
              <w:pStyle w:val="TableParagraph"/>
              <w:ind w:left="107" w:right="207"/>
              <w:rPr>
                <w:sz w:val="28"/>
              </w:rPr>
            </w:pPr>
            <w:r>
              <w:rPr>
                <w:spacing w:val="-2"/>
                <w:sz w:val="28"/>
              </w:rPr>
              <w:t>Безопасность </w:t>
            </w:r>
            <w:r>
              <w:rPr>
                <w:sz w:val="28"/>
              </w:rPr>
              <w:t>детей</w:t>
            </w:r>
            <w:r>
              <w:rPr>
                <w:spacing w:val="-18"/>
                <w:sz w:val="28"/>
              </w:rPr>
              <w:t> </w:t>
            </w:r>
            <w:r>
              <w:rPr>
                <w:sz w:val="28"/>
              </w:rPr>
              <w:t>–</w:t>
            </w:r>
            <w:r>
              <w:rPr>
                <w:spacing w:val="-17"/>
                <w:sz w:val="28"/>
              </w:rPr>
              <w:t> </w:t>
            </w:r>
            <w:r>
              <w:rPr>
                <w:sz w:val="28"/>
              </w:rPr>
              <w:t>забота </w:t>
            </w:r>
            <w:r>
              <w:rPr>
                <w:spacing w:val="-2"/>
                <w:sz w:val="28"/>
              </w:rPr>
              <w:t>взрослых</w:t>
            </w:r>
          </w:p>
        </w:tc>
        <w:tc>
          <w:tcPr>
            <w:tcW w:w="2545" w:type="dxa"/>
          </w:tcPr>
          <w:p>
            <w:pPr>
              <w:pStyle w:val="TableParagraph"/>
              <w:ind w:left="107"/>
              <w:rPr>
                <w:sz w:val="28"/>
              </w:rPr>
            </w:pPr>
            <w:r>
              <w:rPr>
                <w:sz w:val="28"/>
              </w:rPr>
              <w:t>Готов ли ваш ребенок к </w:t>
            </w:r>
            <w:r>
              <w:rPr>
                <w:spacing w:val="-2"/>
                <w:sz w:val="28"/>
              </w:rPr>
              <w:t>чрезвычайной</w:t>
            </w:r>
          </w:p>
          <w:p>
            <w:pPr>
              <w:pStyle w:val="TableParagraph"/>
              <w:spacing w:line="308" w:lineRule="exact"/>
              <w:ind w:left="107"/>
              <w:rPr>
                <w:sz w:val="28"/>
              </w:rPr>
            </w:pPr>
            <w:r>
              <w:rPr>
                <w:sz w:val="28"/>
              </w:rPr>
              <w:t>ситуации</w:t>
            </w:r>
            <w:r>
              <w:rPr>
                <w:spacing w:val="-9"/>
                <w:sz w:val="28"/>
              </w:rPr>
              <w:t> </w:t>
            </w:r>
            <w:r>
              <w:rPr>
                <w:spacing w:val="-10"/>
                <w:sz w:val="28"/>
              </w:rPr>
              <w:t>?</w:t>
            </w:r>
          </w:p>
        </w:tc>
        <w:tc>
          <w:tcPr>
            <w:tcW w:w="2478" w:type="dxa"/>
          </w:tcPr>
          <w:p>
            <w:pPr>
              <w:pStyle w:val="TableParagraph"/>
              <w:ind w:left="106"/>
              <w:rPr>
                <w:sz w:val="28"/>
              </w:rPr>
            </w:pPr>
            <w:r>
              <w:rPr>
                <w:spacing w:val="-2"/>
                <w:sz w:val="28"/>
              </w:rPr>
              <w:t>Формирование </w:t>
            </w:r>
            <w:r>
              <w:rPr>
                <w:sz w:val="28"/>
              </w:rPr>
              <w:t>культуры</w:t>
            </w:r>
            <w:r>
              <w:rPr>
                <w:spacing w:val="-18"/>
                <w:sz w:val="28"/>
              </w:rPr>
              <w:t> </w:t>
            </w:r>
            <w:r>
              <w:rPr>
                <w:sz w:val="28"/>
              </w:rPr>
              <w:t>личной </w:t>
            </w:r>
            <w:r>
              <w:rPr>
                <w:spacing w:val="-2"/>
                <w:sz w:val="28"/>
              </w:rPr>
              <w:t>безопасности</w:t>
            </w:r>
          </w:p>
        </w:tc>
      </w:tr>
      <w:tr>
        <w:trPr>
          <w:trHeight w:val="1288" w:hRule="atLeast"/>
        </w:trPr>
        <w:tc>
          <w:tcPr>
            <w:tcW w:w="567" w:type="dxa"/>
            <w:vMerge/>
            <w:tcBorders>
              <w:top w:val="nil"/>
            </w:tcBorders>
          </w:tcPr>
          <w:p>
            <w:pPr>
              <w:rPr>
                <w:sz w:val="2"/>
                <w:szCs w:val="2"/>
              </w:rPr>
            </w:pPr>
          </w:p>
        </w:tc>
        <w:tc>
          <w:tcPr>
            <w:tcW w:w="2264" w:type="dxa"/>
            <w:vMerge/>
            <w:tcBorders>
              <w:top w:val="nil"/>
            </w:tcBorders>
          </w:tcPr>
          <w:p>
            <w:pPr>
              <w:rPr>
                <w:sz w:val="2"/>
                <w:szCs w:val="2"/>
              </w:rPr>
            </w:pPr>
          </w:p>
        </w:tc>
        <w:tc>
          <w:tcPr>
            <w:tcW w:w="2542" w:type="dxa"/>
          </w:tcPr>
          <w:p>
            <w:pPr>
              <w:pStyle w:val="TableParagraph"/>
              <w:ind w:left="107" w:right="207"/>
              <w:rPr>
                <w:sz w:val="28"/>
              </w:rPr>
            </w:pPr>
            <w:r>
              <w:rPr>
                <w:spacing w:val="-2"/>
                <w:sz w:val="28"/>
              </w:rPr>
              <w:t>Секреты счастливого материнства</w:t>
            </w:r>
          </w:p>
        </w:tc>
        <w:tc>
          <w:tcPr>
            <w:tcW w:w="2545" w:type="dxa"/>
          </w:tcPr>
          <w:p>
            <w:pPr>
              <w:pStyle w:val="TableParagraph"/>
              <w:ind w:left="107"/>
              <w:rPr>
                <w:sz w:val="28"/>
              </w:rPr>
            </w:pPr>
            <w:r>
              <w:rPr>
                <w:sz w:val="28"/>
              </w:rPr>
              <w:t>Отцовство – источник</w:t>
            </w:r>
            <w:r>
              <w:rPr>
                <w:spacing w:val="-18"/>
                <w:sz w:val="28"/>
              </w:rPr>
              <w:t> </w:t>
            </w:r>
            <w:r>
              <w:rPr>
                <w:sz w:val="28"/>
              </w:rPr>
              <w:t>счастья </w:t>
            </w:r>
            <w:r>
              <w:rPr>
                <w:spacing w:val="-2"/>
                <w:sz w:val="28"/>
              </w:rPr>
              <w:t>ребенка</w:t>
            </w:r>
          </w:p>
        </w:tc>
        <w:tc>
          <w:tcPr>
            <w:tcW w:w="2478" w:type="dxa"/>
          </w:tcPr>
          <w:p>
            <w:pPr>
              <w:pStyle w:val="TableParagraph"/>
              <w:ind w:left="106" w:right="83"/>
              <w:rPr>
                <w:sz w:val="28"/>
              </w:rPr>
            </w:pPr>
            <w:r>
              <w:rPr>
                <w:sz w:val="28"/>
              </w:rPr>
              <w:t>Взгляд</w:t>
            </w:r>
            <w:r>
              <w:rPr>
                <w:spacing w:val="-18"/>
                <w:sz w:val="28"/>
              </w:rPr>
              <w:t> </w:t>
            </w:r>
            <w:r>
              <w:rPr>
                <w:sz w:val="28"/>
              </w:rPr>
              <w:t>в</w:t>
            </w:r>
            <w:r>
              <w:rPr>
                <w:spacing w:val="-17"/>
                <w:sz w:val="28"/>
              </w:rPr>
              <w:t> </w:t>
            </w:r>
            <w:r>
              <w:rPr>
                <w:sz w:val="28"/>
              </w:rPr>
              <w:t>будущее: как помочь ребенку раскрыть</w:t>
            </w:r>
          </w:p>
          <w:p>
            <w:pPr>
              <w:pStyle w:val="TableParagraph"/>
              <w:spacing w:line="308" w:lineRule="exact"/>
              <w:ind w:left="106"/>
              <w:rPr>
                <w:sz w:val="28"/>
              </w:rPr>
            </w:pPr>
            <w:r>
              <w:rPr>
                <w:sz w:val="28"/>
              </w:rPr>
              <w:t>свой</w:t>
            </w:r>
            <w:r>
              <w:rPr>
                <w:spacing w:val="-5"/>
                <w:sz w:val="28"/>
              </w:rPr>
              <w:t> </w:t>
            </w:r>
            <w:r>
              <w:rPr>
                <w:spacing w:val="-2"/>
                <w:sz w:val="28"/>
              </w:rPr>
              <w:t>потенциал</w:t>
            </w:r>
          </w:p>
        </w:tc>
      </w:tr>
    </w:tbl>
    <w:p>
      <w:pPr>
        <w:pStyle w:val="BodyText"/>
        <w:spacing w:before="319"/>
        <w:ind w:left="1662" w:right="604" w:firstLine="719"/>
        <w:jc w:val="both"/>
      </w:pPr>
      <w:r>
        <w:rPr/>
        <w:t>К разработке занятий для родителей в новом</w:t>
      </w:r>
      <w:r>
        <w:rPr>
          <w:spacing w:val="40"/>
        </w:rPr>
        <w:t> </w:t>
      </w:r>
      <w:r>
        <w:rPr/>
        <w:t>2024-2025 учебном были привлечены лучшие педагоги страны, принявшие участие в Республиканском конкурсе</w:t>
      </w:r>
      <w:r>
        <w:rPr>
          <w:spacing w:val="40"/>
        </w:rPr>
        <w:t> </w:t>
      </w:r>
      <w:r>
        <w:rPr/>
        <w:t>«Педагоги</w:t>
      </w:r>
      <w:r>
        <w:rPr>
          <w:spacing w:val="40"/>
        </w:rPr>
        <w:t> </w:t>
      </w:r>
      <w:r>
        <w:rPr/>
        <w:t>и</w:t>
      </w:r>
      <w:r>
        <w:rPr>
          <w:spacing w:val="40"/>
        </w:rPr>
        <w:t> </w:t>
      </w:r>
      <w:r>
        <w:rPr/>
        <w:t>родители:</w:t>
      </w:r>
      <w:r>
        <w:rPr>
          <w:spacing w:val="40"/>
        </w:rPr>
        <w:t> </w:t>
      </w:r>
      <w:r>
        <w:rPr/>
        <w:t>содружество</w:t>
      </w:r>
      <w:r>
        <w:rPr>
          <w:spacing w:val="40"/>
        </w:rPr>
        <w:t> </w:t>
      </w:r>
      <w:r>
        <w:rPr/>
        <w:t>в</w:t>
      </w:r>
      <w:r>
        <w:rPr>
          <w:spacing w:val="40"/>
        </w:rPr>
        <w:t> </w:t>
      </w:r>
      <w:r>
        <w:rPr/>
        <w:t>интересах</w:t>
      </w:r>
      <w:r>
        <w:rPr>
          <w:spacing w:val="40"/>
        </w:rPr>
        <w:t> </w:t>
      </w:r>
      <w:r>
        <w:rPr/>
        <w:t>детей».</w:t>
      </w:r>
      <w:r>
        <w:rPr>
          <w:spacing w:val="40"/>
        </w:rPr>
        <w:t> </w:t>
      </w:r>
      <w:r>
        <w:rPr/>
        <w:t>Призеры</w:t>
      </w:r>
      <w:r>
        <w:rPr>
          <w:spacing w:val="40"/>
        </w:rPr>
        <w:t> </w:t>
      </w:r>
      <w:r>
        <w:rPr/>
        <w:t>и</w:t>
      </w:r>
    </w:p>
    <w:p>
      <w:pPr>
        <w:spacing w:after="0"/>
        <w:jc w:val="both"/>
        <w:sectPr>
          <w:pgSz w:w="12240" w:h="15840"/>
          <w:pgMar w:header="0" w:footer="1003" w:top="1060" w:bottom="1200" w:left="40" w:right="240"/>
        </w:sectPr>
      </w:pPr>
    </w:p>
    <w:p>
      <w:pPr>
        <w:pStyle w:val="BodyText"/>
        <w:spacing w:before="65"/>
        <w:ind w:left="1662"/>
        <w:jc w:val="both"/>
      </w:pPr>
      <w:r>
        <w:rPr/>
        <mc:AlternateContent>
          <mc:Choice Requires="wps">
            <w:drawing>
              <wp:anchor distT="0" distB="0" distL="0" distR="0" allowOverlap="1" layoutInCell="1" locked="0" behindDoc="0" simplePos="0" relativeHeight="15735296">
                <wp:simplePos x="0" y="0"/>
                <wp:positionH relativeFrom="page">
                  <wp:posOffset>7632982</wp:posOffset>
                </wp:positionH>
                <wp:positionV relativeFrom="page">
                  <wp:posOffset>5527595</wp:posOffset>
                </wp:positionV>
                <wp:extent cx="144145" cy="202946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5296" type="#_x0000_t202" id="docshape1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номинанты</w:t>
      </w:r>
      <w:r>
        <w:rPr>
          <w:spacing w:val="-10"/>
        </w:rPr>
        <w:t> </w:t>
      </w:r>
      <w:r>
        <w:rPr/>
        <w:t>данного</w:t>
      </w:r>
      <w:r>
        <w:rPr>
          <w:spacing w:val="-9"/>
        </w:rPr>
        <w:t> </w:t>
      </w:r>
      <w:r>
        <w:rPr/>
        <w:t>конкурса</w:t>
      </w:r>
      <w:r>
        <w:rPr>
          <w:spacing w:val="-9"/>
        </w:rPr>
        <w:t> </w:t>
      </w:r>
      <w:r>
        <w:rPr/>
        <w:t>включены</w:t>
      </w:r>
      <w:r>
        <w:rPr>
          <w:spacing w:val="-12"/>
        </w:rPr>
        <w:t> </w:t>
      </w:r>
      <w:r>
        <w:rPr/>
        <w:t>в</w:t>
      </w:r>
      <w:r>
        <w:rPr>
          <w:spacing w:val="-10"/>
        </w:rPr>
        <w:t> </w:t>
      </w:r>
      <w:r>
        <w:rPr/>
        <w:t>состав</w:t>
      </w:r>
      <w:r>
        <w:rPr>
          <w:spacing w:val="-10"/>
        </w:rPr>
        <w:t> </w:t>
      </w:r>
      <w:r>
        <w:rPr/>
        <w:t>сообщества</w:t>
      </w:r>
      <w:r>
        <w:rPr>
          <w:spacing w:val="-13"/>
        </w:rPr>
        <w:t> </w:t>
      </w:r>
      <w:r>
        <w:rPr/>
        <w:t>«Жалын»</w:t>
      </w:r>
      <w:r>
        <w:rPr>
          <w:spacing w:val="-3"/>
        </w:rPr>
        <w:t> </w:t>
      </w:r>
      <w:r>
        <w:rPr/>
        <w:t>при</w:t>
      </w:r>
      <w:r>
        <w:rPr>
          <w:spacing w:val="-9"/>
        </w:rPr>
        <w:t> </w:t>
      </w:r>
      <w:r>
        <w:rPr>
          <w:spacing w:val="-5"/>
        </w:rPr>
        <w:t>НАО</w:t>
      </w:r>
    </w:p>
    <w:p>
      <w:pPr>
        <w:pStyle w:val="BodyText"/>
        <w:spacing w:line="322" w:lineRule="exact" w:before="3"/>
        <w:ind w:left="1662"/>
        <w:jc w:val="both"/>
      </w:pPr>
      <w:r>
        <w:rPr/>
        <w:t>«Национальный</w:t>
      </w:r>
      <w:r>
        <w:rPr>
          <w:spacing w:val="-14"/>
        </w:rPr>
        <w:t> </w:t>
      </w:r>
      <w:r>
        <w:rPr/>
        <w:t>научно-практический</w:t>
      </w:r>
      <w:r>
        <w:rPr>
          <w:spacing w:val="-12"/>
        </w:rPr>
        <w:t> </w:t>
      </w:r>
      <w:r>
        <w:rPr/>
        <w:t>институт</w:t>
      </w:r>
      <w:r>
        <w:rPr>
          <w:spacing w:val="-10"/>
        </w:rPr>
        <w:t> </w:t>
      </w:r>
      <w:r>
        <w:rPr/>
        <w:t>благополучия</w:t>
      </w:r>
      <w:r>
        <w:rPr>
          <w:spacing w:val="-9"/>
        </w:rPr>
        <w:t> </w:t>
      </w:r>
      <w:r>
        <w:rPr/>
        <w:t>детей</w:t>
      </w:r>
      <w:r>
        <w:rPr>
          <w:spacing w:val="-8"/>
        </w:rPr>
        <w:t> </w:t>
      </w:r>
      <w:r>
        <w:rPr>
          <w:spacing w:val="-2"/>
        </w:rPr>
        <w:t>«Өркен».</w:t>
      </w:r>
    </w:p>
    <w:p>
      <w:pPr>
        <w:pStyle w:val="BodyText"/>
        <w:ind w:left="1662" w:right="602" w:firstLine="719"/>
        <w:jc w:val="both"/>
      </w:pPr>
      <w:r>
        <w:rPr/>
        <w:t>Лучшим педагогам организаций образования страны была предложена тематика занятий</w:t>
      </w:r>
      <w:r>
        <w:rPr>
          <w:spacing w:val="40"/>
        </w:rPr>
        <w:t> </w:t>
      </w:r>
      <w:r>
        <w:rPr/>
        <w:t>ЦППР-2 на казахском и русском языках. Тематика занятий определялась на основе результатов мониторинга деятельности Центра педагогической поддержки родителей, учитывались запросы родителей и организаций образования. Научные сотрудники института (рабочая группа экспертов) оказывала методическую помощь педагогам при разработке занятий, с каждым разработчиком велась индивидуальная консультативная работа в формате ZOOM-конференций.</w:t>
      </w:r>
    </w:p>
    <w:p>
      <w:pPr>
        <w:pStyle w:val="BodyText"/>
        <w:ind w:left="1662" w:right="605" w:firstLine="719"/>
        <w:jc w:val="both"/>
      </w:pPr>
      <w:r>
        <w:rPr/>
        <w:t>С целью оказания методической помощи педагогам в данном руководстве представлены разработки занятий психолого-педагогической поддержки </w:t>
      </w:r>
      <w:r>
        <w:rPr>
          <w:spacing w:val="-2"/>
        </w:rPr>
        <w:t>родителей.</w:t>
      </w:r>
    </w:p>
    <w:p>
      <w:pPr>
        <w:pStyle w:val="BodyText"/>
        <w:spacing w:before="5"/>
      </w:pPr>
    </w:p>
    <w:p>
      <w:pPr>
        <w:spacing w:before="0"/>
        <w:ind w:left="3330" w:right="0" w:firstLine="0"/>
        <w:jc w:val="left"/>
        <w:rPr>
          <w:b/>
          <w:sz w:val="28"/>
        </w:rPr>
      </w:pPr>
      <w:r>
        <w:rPr>
          <w:b/>
          <w:sz w:val="28"/>
        </w:rPr>
        <w:t>Программа</w:t>
      </w:r>
      <w:r>
        <w:rPr>
          <w:b/>
          <w:spacing w:val="-11"/>
          <w:sz w:val="28"/>
        </w:rPr>
        <w:t> </w:t>
      </w:r>
      <w:r>
        <w:rPr>
          <w:b/>
          <w:sz w:val="28"/>
        </w:rPr>
        <w:t>педагогической</w:t>
      </w:r>
      <w:r>
        <w:rPr>
          <w:b/>
          <w:spacing w:val="-13"/>
          <w:sz w:val="28"/>
        </w:rPr>
        <w:t> </w:t>
      </w:r>
      <w:r>
        <w:rPr>
          <w:b/>
          <w:sz w:val="28"/>
        </w:rPr>
        <w:t>поддержки</w:t>
      </w:r>
      <w:r>
        <w:rPr>
          <w:b/>
          <w:spacing w:val="-12"/>
          <w:sz w:val="28"/>
        </w:rPr>
        <w:t> </w:t>
      </w:r>
      <w:r>
        <w:rPr>
          <w:b/>
          <w:spacing w:val="-2"/>
          <w:sz w:val="28"/>
        </w:rPr>
        <w:t>родителей</w:t>
      </w:r>
    </w:p>
    <w:p>
      <w:pPr>
        <w:pStyle w:val="BodyText"/>
        <w:spacing w:before="94"/>
        <w:rPr>
          <w:b/>
          <w:sz w:val="20"/>
        </w:rPr>
      </w:pPr>
    </w:p>
    <w:tbl>
      <w:tblPr>
        <w:tblW w:w="0" w:type="auto"/>
        <w:jc w:val="left"/>
        <w:tblInd w:w="1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530"/>
        <w:gridCol w:w="6968"/>
      </w:tblGrid>
      <w:tr>
        <w:trPr>
          <w:trHeight w:val="321" w:hRule="atLeast"/>
        </w:trPr>
        <w:tc>
          <w:tcPr>
            <w:tcW w:w="569" w:type="dxa"/>
          </w:tcPr>
          <w:p>
            <w:pPr>
              <w:pStyle w:val="TableParagraph"/>
              <w:spacing w:line="301" w:lineRule="exact"/>
              <w:ind w:left="143"/>
              <w:rPr>
                <w:b/>
                <w:sz w:val="28"/>
              </w:rPr>
            </w:pPr>
            <w:r>
              <w:rPr>
                <w:b/>
                <w:spacing w:val="-10"/>
                <w:sz w:val="28"/>
              </w:rPr>
              <w:t>№</w:t>
            </w:r>
          </w:p>
        </w:tc>
        <w:tc>
          <w:tcPr>
            <w:tcW w:w="2530" w:type="dxa"/>
          </w:tcPr>
          <w:p>
            <w:pPr>
              <w:pStyle w:val="TableParagraph"/>
              <w:spacing w:line="301" w:lineRule="exact"/>
              <w:ind w:left="8"/>
              <w:jc w:val="center"/>
              <w:rPr>
                <w:b/>
                <w:sz w:val="28"/>
              </w:rPr>
            </w:pPr>
            <w:r>
              <w:rPr>
                <w:b/>
                <w:spacing w:val="-4"/>
                <w:sz w:val="28"/>
              </w:rPr>
              <w:t>Тема</w:t>
            </w:r>
          </w:p>
        </w:tc>
        <w:tc>
          <w:tcPr>
            <w:tcW w:w="6968" w:type="dxa"/>
          </w:tcPr>
          <w:p>
            <w:pPr>
              <w:pStyle w:val="TableParagraph"/>
              <w:spacing w:line="301" w:lineRule="exact"/>
              <w:ind w:left="6"/>
              <w:jc w:val="center"/>
              <w:rPr>
                <w:b/>
                <w:sz w:val="28"/>
              </w:rPr>
            </w:pPr>
            <w:r>
              <w:rPr>
                <w:b/>
                <w:spacing w:val="-2"/>
                <w:sz w:val="28"/>
              </w:rPr>
              <w:t>Содержание</w:t>
            </w:r>
          </w:p>
        </w:tc>
      </w:tr>
      <w:tr>
        <w:trPr>
          <w:trHeight w:val="645" w:hRule="atLeast"/>
        </w:trPr>
        <w:tc>
          <w:tcPr>
            <w:tcW w:w="10067" w:type="dxa"/>
            <w:gridSpan w:val="3"/>
          </w:tcPr>
          <w:p>
            <w:pPr>
              <w:pStyle w:val="TableParagraph"/>
              <w:spacing w:line="320" w:lineRule="exact"/>
              <w:ind w:left="8" w:right="3"/>
              <w:jc w:val="center"/>
              <w:rPr>
                <w:b/>
                <w:sz w:val="28"/>
              </w:rPr>
            </w:pPr>
            <w:r>
              <w:rPr>
                <w:b/>
                <w:sz w:val="28"/>
              </w:rPr>
              <w:t>Программа</w:t>
            </w:r>
            <w:r>
              <w:rPr>
                <w:b/>
                <w:spacing w:val="-11"/>
                <w:sz w:val="28"/>
              </w:rPr>
              <w:t> </w:t>
            </w:r>
            <w:r>
              <w:rPr>
                <w:b/>
                <w:sz w:val="28"/>
              </w:rPr>
              <w:t>педагогической</w:t>
            </w:r>
            <w:r>
              <w:rPr>
                <w:b/>
                <w:spacing w:val="-13"/>
                <w:sz w:val="28"/>
              </w:rPr>
              <w:t> </w:t>
            </w:r>
            <w:r>
              <w:rPr>
                <w:b/>
                <w:sz w:val="28"/>
              </w:rPr>
              <w:t>поддержки</w:t>
            </w:r>
            <w:r>
              <w:rPr>
                <w:b/>
                <w:spacing w:val="-12"/>
                <w:sz w:val="28"/>
              </w:rPr>
              <w:t> </w:t>
            </w:r>
            <w:r>
              <w:rPr>
                <w:b/>
                <w:spacing w:val="-2"/>
                <w:sz w:val="28"/>
              </w:rPr>
              <w:t>родителей</w:t>
            </w:r>
          </w:p>
          <w:p>
            <w:pPr>
              <w:pStyle w:val="TableParagraph"/>
              <w:spacing w:line="304" w:lineRule="exact" w:before="2"/>
              <w:ind w:left="8"/>
              <w:jc w:val="center"/>
              <w:rPr>
                <w:b/>
                <w:sz w:val="28"/>
              </w:rPr>
            </w:pPr>
            <w:r>
              <w:rPr>
                <w:b/>
                <w:sz w:val="28"/>
              </w:rPr>
              <w:t>учащихся</w:t>
            </w:r>
            <w:r>
              <w:rPr>
                <w:b/>
                <w:spacing w:val="-4"/>
                <w:sz w:val="28"/>
              </w:rPr>
              <w:t> </w:t>
            </w:r>
            <w:r>
              <w:rPr>
                <w:b/>
                <w:sz w:val="28"/>
              </w:rPr>
              <w:t>1–4</w:t>
            </w:r>
            <w:r>
              <w:rPr>
                <w:b/>
                <w:spacing w:val="-2"/>
                <w:sz w:val="28"/>
              </w:rPr>
              <w:t> классов</w:t>
            </w:r>
          </w:p>
        </w:tc>
      </w:tr>
      <w:tr>
        <w:trPr>
          <w:trHeight w:val="1610" w:hRule="atLeast"/>
        </w:trPr>
        <w:tc>
          <w:tcPr>
            <w:tcW w:w="569" w:type="dxa"/>
          </w:tcPr>
          <w:p>
            <w:pPr>
              <w:pStyle w:val="TableParagraph"/>
              <w:spacing w:line="315" w:lineRule="exact"/>
              <w:ind w:left="107"/>
              <w:rPr>
                <w:sz w:val="28"/>
              </w:rPr>
            </w:pPr>
            <w:r>
              <w:rPr>
                <w:spacing w:val="-10"/>
                <w:sz w:val="28"/>
              </w:rPr>
              <w:t>1</w:t>
            </w:r>
          </w:p>
        </w:tc>
        <w:tc>
          <w:tcPr>
            <w:tcW w:w="2530" w:type="dxa"/>
          </w:tcPr>
          <w:p>
            <w:pPr>
              <w:pStyle w:val="TableParagraph"/>
              <w:ind w:left="107" w:right="95"/>
              <w:rPr>
                <w:sz w:val="28"/>
              </w:rPr>
            </w:pPr>
            <w:r>
              <w:rPr>
                <w:sz w:val="28"/>
              </w:rPr>
              <w:t>Качественный</w:t>
            </w:r>
            <w:r>
              <w:rPr>
                <w:spacing w:val="-18"/>
                <w:sz w:val="28"/>
              </w:rPr>
              <w:t> </w:t>
            </w:r>
            <w:r>
              <w:rPr>
                <w:sz w:val="28"/>
              </w:rPr>
              <w:t>сон: основа развития и здоровья детей</w:t>
            </w:r>
          </w:p>
        </w:tc>
        <w:tc>
          <w:tcPr>
            <w:tcW w:w="6968" w:type="dxa"/>
          </w:tcPr>
          <w:p>
            <w:pPr>
              <w:pStyle w:val="TableParagraph"/>
              <w:numPr>
                <w:ilvl w:val="0"/>
                <w:numId w:val="8"/>
              </w:numPr>
              <w:tabs>
                <w:tab w:pos="315" w:val="left" w:leader="none"/>
              </w:tabs>
              <w:spacing w:line="315" w:lineRule="exact" w:before="0" w:after="0"/>
              <w:ind w:left="315" w:right="0" w:hanging="210"/>
              <w:jc w:val="left"/>
              <w:rPr>
                <w:sz w:val="28"/>
              </w:rPr>
            </w:pPr>
            <w:r>
              <w:rPr>
                <w:sz w:val="28"/>
              </w:rPr>
              <w:t>Значение</w:t>
            </w:r>
            <w:r>
              <w:rPr>
                <w:spacing w:val="-6"/>
                <w:sz w:val="28"/>
              </w:rPr>
              <w:t> </w:t>
            </w:r>
            <w:r>
              <w:rPr>
                <w:sz w:val="28"/>
              </w:rPr>
              <w:t>сна</w:t>
            </w:r>
            <w:r>
              <w:rPr>
                <w:spacing w:val="-5"/>
                <w:sz w:val="28"/>
              </w:rPr>
              <w:t> </w:t>
            </w:r>
            <w:r>
              <w:rPr>
                <w:sz w:val="28"/>
              </w:rPr>
              <w:t>для</w:t>
            </w:r>
            <w:r>
              <w:rPr>
                <w:spacing w:val="-7"/>
                <w:sz w:val="28"/>
              </w:rPr>
              <w:t> </w:t>
            </w:r>
            <w:r>
              <w:rPr>
                <w:sz w:val="28"/>
              </w:rPr>
              <w:t>развития</w:t>
            </w:r>
            <w:r>
              <w:rPr>
                <w:spacing w:val="-5"/>
                <w:sz w:val="28"/>
              </w:rPr>
              <w:t> </w:t>
            </w:r>
            <w:r>
              <w:rPr>
                <w:sz w:val="28"/>
              </w:rPr>
              <w:t>личности</w:t>
            </w:r>
            <w:r>
              <w:rPr>
                <w:spacing w:val="-5"/>
                <w:sz w:val="28"/>
              </w:rPr>
              <w:t> </w:t>
            </w:r>
            <w:r>
              <w:rPr>
                <w:spacing w:val="-2"/>
                <w:sz w:val="28"/>
              </w:rPr>
              <w:t>ребенка.</w:t>
            </w:r>
          </w:p>
          <w:p>
            <w:pPr>
              <w:pStyle w:val="TableParagraph"/>
              <w:numPr>
                <w:ilvl w:val="0"/>
                <w:numId w:val="8"/>
              </w:numPr>
              <w:tabs>
                <w:tab w:pos="315" w:val="left" w:leader="none"/>
              </w:tabs>
              <w:spacing w:line="240" w:lineRule="auto" w:before="0" w:after="0"/>
              <w:ind w:left="105" w:right="1829" w:firstLine="0"/>
              <w:jc w:val="left"/>
              <w:rPr>
                <w:sz w:val="28"/>
              </w:rPr>
            </w:pPr>
            <w:r>
              <w:rPr>
                <w:sz w:val="28"/>
              </w:rPr>
              <w:t>Сон</w:t>
            </w:r>
            <w:r>
              <w:rPr>
                <w:spacing w:val="-9"/>
                <w:sz w:val="28"/>
              </w:rPr>
              <w:t> </w:t>
            </w:r>
            <w:r>
              <w:rPr>
                <w:sz w:val="28"/>
              </w:rPr>
              <w:t>как</w:t>
            </w:r>
            <w:r>
              <w:rPr>
                <w:spacing w:val="-9"/>
                <w:sz w:val="28"/>
              </w:rPr>
              <w:t> </w:t>
            </w:r>
            <w:r>
              <w:rPr>
                <w:sz w:val="28"/>
              </w:rPr>
              <w:t>основа</w:t>
            </w:r>
            <w:r>
              <w:rPr>
                <w:spacing w:val="-9"/>
                <w:sz w:val="28"/>
              </w:rPr>
              <w:t> </w:t>
            </w:r>
            <w:r>
              <w:rPr>
                <w:sz w:val="28"/>
              </w:rPr>
              <w:t>развития</w:t>
            </w:r>
            <w:r>
              <w:rPr>
                <w:spacing w:val="-8"/>
                <w:sz w:val="28"/>
              </w:rPr>
              <w:t> </w:t>
            </w:r>
            <w:r>
              <w:rPr>
                <w:sz w:val="28"/>
              </w:rPr>
              <w:t>когнитивных</w:t>
            </w:r>
            <w:r>
              <w:rPr>
                <w:spacing w:val="-9"/>
                <w:sz w:val="28"/>
              </w:rPr>
              <w:t> </w:t>
            </w:r>
            <w:r>
              <w:rPr>
                <w:sz w:val="28"/>
              </w:rPr>
              <w:t>и эмоциональных навыков ребенка.</w:t>
            </w:r>
          </w:p>
          <w:p>
            <w:pPr>
              <w:pStyle w:val="TableParagraph"/>
              <w:numPr>
                <w:ilvl w:val="0"/>
                <w:numId w:val="8"/>
              </w:numPr>
              <w:tabs>
                <w:tab w:pos="314" w:val="left" w:leader="none"/>
              </w:tabs>
              <w:spacing w:line="322" w:lineRule="exact" w:before="0" w:after="0"/>
              <w:ind w:left="314" w:right="0" w:hanging="209"/>
              <w:jc w:val="left"/>
              <w:rPr>
                <w:sz w:val="28"/>
              </w:rPr>
            </w:pPr>
            <w:r>
              <w:rPr>
                <w:sz w:val="28"/>
              </w:rPr>
              <w:t>Алгоритм</w:t>
            </w:r>
            <w:r>
              <w:rPr>
                <w:spacing w:val="-9"/>
                <w:sz w:val="28"/>
              </w:rPr>
              <w:t> </w:t>
            </w:r>
            <w:r>
              <w:rPr>
                <w:sz w:val="28"/>
              </w:rPr>
              <w:t>формирования</w:t>
            </w:r>
            <w:r>
              <w:rPr>
                <w:spacing w:val="-11"/>
                <w:sz w:val="28"/>
              </w:rPr>
              <w:t> </w:t>
            </w:r>
            <w:r>
              <w:rPr>
                <w:spacing w:val="-2"/>
                <w:sz w:val="28"/>
              </w:rPr>
              <w:t>привычки.</w:t>
            </w:r>
          </w:p>
          <w:p>
            <w:pPr>
              <w:pStyle w:val="TableParagraph"/>
              <w:numPr>
                <w:ilvl w:val="0"/>
                <w:numId w:val="8"/>
              </w:numPr>
              <w:tabs>
                <w:tab w:pos="384" w:val="left" w:leader="none"/>
              </w:tabs>
              <w:spacing w:line="308" w:lineRule="exact" w:before="2" w:after="0"/>
              <w:ind w:left="384" w:right="0" w:hanging="279"/>
              <w:jc w:val="left"/>
              <w:rPr>
                <w:sz w:val="28"/>
              </w:rPr>
            </w:pPr>
            <w:r>
              <w:rPr>
                <w:sz w:val="28"/>
              </w:rPr>
              <w:t>Необходимые</w:t>
            </w:r>
            <w:r>
              <w:rPr>
                <w:spacing w:val="-9"/>
                <w:sz w:val="28"/>
              </w:rPr>
              <w:t> </w:t>
            </w:r>
            <w:r>
              <w:rPr>
                <w:sz w:val="28"/>
              </w:rPr>
              <w:t>условия</w:t>
            </w:r>
            <w:r>
              <w:rPr>
                <w:spacing w:val="-9"/>
                <w:sz w:val="28"/>
              </w:rPr>
              <w:t> </w:t>
            </w:r>
            <w:r>
              <w:rPr>
                <w:sz w:val="28"/>
              </w:rPr>
              <w:t>для</w:t>
            </w:r>
            <w:r>
              <w:rPr>
                <w:spacing w:val="-7"/>
                <w:sz w:val="28"/>
              </w:rPr>
              <w:t> </w:t>
            </w:r>
            <w:r>
              <w:rPr>
                <w:sz w:val="28"/>
              </w:rPr>
              <w:t>здорового</w:t>
            </w:r>
            <w:r>
              <w:rPr>
                <w:spacing w:val="-9"/>
                <w:sz w:val="28"/>
              </w:rPr>
              <w:t> </w:t>
            </w:r>
            <w:r>
              <w:rPr>
                <w:spacing w:val="-4"/>
                <w:sz w:val="28"/>
              </w:rPr>
              <w:t>сна.</w:t>
            </w:r>
          </w:p>
        </w:tc>
      </w:tr>
      <w:tr>
        <w:trPr>
          <w:trHeight w:val="2574" w:hRule="atLeast"/>
        </w:trPr>
        <w:tc>
          <w:tcPr>
            <w:tcW w:w="569" w:type="dxa"/>
          </w:tcPr>
          <w:p>
            <w:pPr>
              <w:pStyle w:val="TableParagraph"/>
              <w:spacing w:line="315" w:lineRule="exact"/>
              <w:ind w:left="107"/>
              <w:rPr>
                <w:sz w:val="28"/>
              </w:rPr>
            </w:pPr>
            <w:r>
              <w:rPr>
                <w:spacing w:val="-10"/>
                <w:sz w:val="28"/>
              </w:rPr>
              <w:t>2</w:t>
            </w:r>
          </w:p>
        </w:tc>
        <w:tc>
          <w:tcPr>
            <w:tcW w:w="2530" w:type="dxa"/>
          </w:tcPr>
          <w:p>
            <w:pPr>
              <w:pStyle w:val="TableParagraph"/>
              <w:ind w:left="107" w:right="192"/>
              <w:rPr>
                <w:sz w:val="28"/>
              </w:rPr>
            </w:pPr>
            <w:r>
              <w:rPr>
                <w:sz w:val="28"/>
              </w:rPr>
              <w:t>Создаем</w:t>
            </w:r>
            <w:r>
              <w:rPr>
                <w:spacing w:val="-18"/>
                <w:sz w:val="28"/>
              </w:rPr>
              <w:t> </w:t>
            </w:r>
            <w:r>
              <w:rPr>
                <w:sz w:val="28"/>
              </w:rPr>
              <w:t>здоровые </w:t>
            </w:r>
            <w:r>
              <w:rPr>
                <w:spacing w:val="-2"/>
                <w:sz w:val="28"/>
              </w:rPr>
              <w:t>пищевые привычки</w:t>
            </w:r>
          </w:p>
        </w:tc>
        <w:tc>
          <w:tcPr>
            <w:tcW w:w="6968" w:type="dxa"/>
          </w:tcPr>
          <w:p>
            <w:pPr>
              <w:pStyle w:val="TableParagraph"/>
              <w:numPr>
                <w:ilvl w:val="0"/>
                <w:numId w:val="9"/>
              </w:numPr>
              <w:tabs>
                <w:tab w:pos="384" w:val="left" w:leader="none"/>
              </w:tabs>
              <w:spacing w:line="240" w:lineRule="auto" w:before="0" w:after="0"/>
              <w:ind w:left="105" w:right="928" w:firstLine="0"/>
              <w:jc w:val="left"/>
              <w:rPr>
                <w:sz w:val="28"/>
              </w:rPr>
            </w:pPr>
            <w:r>
              <w:rPr>
                <w:sz w:val="28"/>
              </w:rPr>
              <w:t>Важность</w:t>
            </w:r>
            <w:r>
              <w:rPr>
                <w:spacing w:val="-8"/>
                <w:sz w:val="28"/>
              </w:rPr>
              <w:t> </w:t>
            </w:r>
            <w:r>
              <w:rPr>
                <w:sz w:val="28"/>
              </w:rPr>
              <w:t>здорового</w:t>
            </w:r>
            <w:r>
              <w:rPr>
                <w:spacing w:val="-9"/>
                <w:sz w:val="28"/>
              </w:rPr>
              <w:t> </w:t>
            </w:r>
            <w:r>
              <w:rPr>
                <w:sz w:val="28"/>
              </w:rPr>
              <w:t>питания</w:t>
            </w:r>
            <w:r>
              <w:rPr>
                <w:spacing w:val="-7"/>
                <w:sz w:val="28"/>
              </w:rPr>
              <w:t> </w:t>
            </w:r>
            <w:r>
              <w:rPr>
                <w:sz w:val="28"/>
              </w:rPr>
              <w:t>в</w:t>
            </w:r>
            <w:r>
              <w:rPr>
                <w:spacing w:val="-9"/>
                <w:sz w:val="28"/>
              </w:rPr>
              <w:t> </w:t>
            </w:r>
            <w:r>
              <w:rPr>
                <w:sz w:val="28"/>
              </w:rPr>
              <w:t>развитии</w:t>
            </w:r>
            <w:r>
              <w:rPr>
                <w:spacing w:val="-9"/>
                <w:sz w:val="28"/>
              </w:rPr>
              <w:t> </w:t>
            </w:r>
            <w:r>
              <w:rPr>
                <w:sz w:val="28"/>
              </w:rPr>
              <w:t>детей: физическое и психическое состояние</w:t>
            </w:r>
          </w:p>
          <w:p>
            <w:pPr>
              <w:pStyle w:val="TableParagraph"/>
              <w:numPr>
                <w:ilvl w:val="0"/>
                <w:numId w:val="9"/>
              </w:numPr>
              <w:tabs>
                <w:tab w:pos="454" w:val="left" w:leader="none"/>
              </w:tabs>
              <w:spacing w:line="240" w:lineRule="auto" w:before="0" w:after="0"/>
              <w:ind w:left="105" w:right="417" w:firstLine="0"/>
              <w:jc w:val="left"/>
              <w:rPr>
                <w:sz w:val="28"/>
              </w:rPr>
            </w:pPr>
            <w:r>
              <w:rPr>
                <w:sz w:val="28"/>
              </w:rPr>
              <w:t>Примеры</w:t>
            </w:r>
            <w:r>
              <w:rPr>
                <w:spacing w:val="-10"/>
                <w:sz w:val="28"/>
              </w:rPr>
              <w:t> </w:t>
            </w:r>
            <w:r>
              <w:rPr>
                <w:sz w:val="28"/>
              </w:rPr>
              <w:t>заболеваний,</w:t>
            </w:r>
            <w:r>
              <w:rPr>
                <w:spacing w:val="-10"/>
                <w:sz w:val="28"/>
              </w:rPr>
              <w:t> </w:t>
            </w:r>
            <w:r>
              <w:rPr>
                <w:sz w:val="28"/>
              </w:rPr>
              <w:t>связанных</w:t>
            </w:r>
            <w:r>
              <w:rPr>
                <w:spacing w:val="-9"/>
                <w:sz w:val="28"/>
              </w:rPr>
              <w:t> </w:t>
            </w:r>
            <w:r>
              <w:rPr>
                <w:sz w:val="28"/>
              </w:rPr>
              <w:t>с</w:t>
            </w:r>
            <w:r>
              <w:rPr>
                <w:spacing w:val="-10"/>
                <w:sz w:val="28"/>
              </w:rPr>
              <w:t> </w:t>
            </w:r>
            <w:r>
              <w:rPr>
                <w:sz w:val="28"/>
              </w:rPr>
              <w:t>неправильным питанием, и их последствия</w:t>
            </w:r>
          </w:p>
          <w:p>
            <w:pPr>
              <w:pStyle w:val="TableParagraph"/>
              <w:numPr>
                <w:ilvl w:val="0"/>
                <w:numId w:val="9"/>
              </w:numPr>
              <w:tabs>
                <w:tab w:pos="384" w:val="left" w:leader="none"/>
              </w:tabs>
              <w:spacing w:line="240" w:lineRule="auto" w:before="0" w:after="0"/>
              <w:ind w:left="105" w:right="1506" w:firstLine="0"/>
              <w:jc w:val="left"/>
              <w:rPr>
                <w:sz w:val="28"/>
              </w:rPr>
            </w:pPr>
            <w:r>
              <w:rPr>
                <w:sz w:val="28"/>
              </w:rPr>
              <w:t>Основы</w:t>
            </w:r>
            <w:r>
              <w:rPr>
                <w:spacing w:val="-14"/>
                <w:sz w:val="28"/>
              </w:rPr>
              <w:t> </w:t>
            </w:r>
            <w:r>
              <w:rPr>
                <w:sz w:val="28"/>
              </w:rPr>
              <w:t>здорового</w:t>
            </w:r>
            <w:r>
              <w:rPr>
                <w:spacing w:val="-13"/>
                <w:sz w:val="28"/>
              </w:rPr>
              <w:t> </w:t>
            </w:r>
            <w:r>
              <w:rPr>
                <w:sz w:val="28"/>
              </w:rPr>
              <w:t>питания:</w:t>
            </w:r>
            <w:r>
              <w:rPr>
                <w:spacing w:val="-13"/>
                <w:sz w:val="28"/>
              </w:rPr>
              <w:t> </w:t>
            </w:r>
            <w:r>
              <w:rPr>
                <w:sz w:val="28"/>
              </w:rPr>
              <w:t>разнообразие, умеренность и баланс.</w:t>
            </w:r>
          </w:p>
          <w:p>
            <w:pPr>
              <w:pStyle w:val="TableParagraph"/>
              <w:numPr>
                <w:ilvl w:val="0"/>
                <w:numId w:val="9"/>
              </w:numPr>
              <w:tabs>
                <w:tab w:pos="314" w:val="left" w:leader="none"/>
              </w:tabs>
              <w:spacing w:line="322" w:lineRule="exact" w:before="0" w:after="0"/>
              <w:ind w:left="105" w:right="277" w:firstLine="0"/>
              <w:jc w:val="left"/>
              <w:rPr>
                <w:sz w:val="28"/>
              </w:rPr>
            </w:pPr>
            <w:r>
              <w:rPr>
                <w:sz w:val="28"/>
              </w:rPr>
              <w:t>Практические</w:t>
            </w:r>
            <w:r>
              <w:rPr>
                <w:spacing w:val="-9"/>
                <w:sz w:val="28"/>
              </w:rPr>
              <w:t> </w:t>
            </w:r>
            <w:r>
              <w:rPr>
                <w:sz w:val="28"/>
              </w:rPr>
              <w:t>советы</w:t>
            </w:r>
            <w:r>
              <w:rPr>
                <w:spacing w:val="-9"/>
                <w:sz w:val="28"/>
              </w:rPr>
              <w:t> </w:t>
            </w:r>
            <w:r>
              <w:rPr>
                <w:sz w:val="28"/>
              </w:rPr>
              <w:t>по</w:t>
            </w:r>
            <w:r>
              <w:rPr>
                <w:spacing w:val="-8"/>
                <w:sz w:val="28"/>
              </w:rPr>
              <w:t> </w:t>
            </w:r>
            <w:r>
              <w:rPr>
                <w:sz w:val="28"/>
              </w:rPr>
              <w:t>созданию</w:t>
            </w:r>
            <w:r>
              <w:rPr>
                <w:spacing w:val="-13"/>
                <w:sz w:val="28"/>
              </w:rPr>
              <w:t> </w:t>
            </w:r>
            <w:r>
              <w:rPr>
                <w:sz w:val="28"/>
              </w:rPr>
              <w:t>поддерживающей среды для здорового питания в семье.</w:t>
            </w:r>
          </w:p>
        </w:tc>
      </w:tr>
      <w:tr>
        <w:trPr>
          <w:trHeight w:val="1931" w:hRule="atLeast"/>
        </w:trPr>
        <w:tc>
          <w:tcPr>
            <w:tcW w:w="569" w:type="dxa"/>
          </w:tcPr>
          <w:p>
            <w:pPr>
              <w:pStyle w:val="TableParagraph"/>
              <w:spacing w:line="314" w:lineRule="exact"/>
              <w:ind w:left="107"/>
              <w:rPr>
                <w:sz w:val="28"/>
              </w:rPr>
            </w:pPr>
            <w:r>
              <w:rPr>
                <w:spacing w:val="-10"/>
                <w:sz w:val="28"/>
              </w:rPr>
              <w:t>3</w:t>
            </w:r>
          </w:p>
        </w:tc>
        <w:tc>
          <w:tcPr>
            <w:tcW w:w="2530" w:type="dxa"/>
          </w:tcPr>
          <w:p>
            <w:pPr>
              <w:pStyle w:val="TableParagraph"/>
              <w:ind w:left="107" w:right="95"/>
              <w:rPr>
                <w:sz w:val="28"/>
              </w:rPr>
            </w:pPr>
            <w:r>
              <w:rPr>
                <w:spacing w:val="-2"/>
                <w:sz w:val="28"/>
              </w:rPr>
              <w:t>Развиваем внимание</w:t>
            </w:r>
          </w:p>
        </w:tc>
        <w:tc>
          <w:tcPr>
            <w:tcW w:w="6968" w:type="dxa"/>
          </w:tcPr>
          <w:p>
            <w:pPr>
              <w:pStyle w:val="TableParagraph"/>
              <w:numPr>
                <w:ilvl w:val="0"/>
                <w:numId w:val="10"/>
              </w:numPr>
              <w:tabs>
                <w:tab w:pos="384" w:val="left" w:leader="none"/>
              </w:tabs>
              <w:spacing w:line="240" w:lineRule="auto" w:before="0" w:after="0"/>
              <w:ind w:left="105" w:right="232" w:firstLine="0"/>
              <w:jc w:val="left"/>
              <w:rPr>
                <w:sz w:val="28"/>
              </w:rPr>
            </w:pPr>
            <w:r>
              <w:rPr>
                <w:sz w:val="28"/>
              </w:rPr>
              <w:t>Важность</w:t>
            </w:r>
            <w:r>
              <w:rPr>
                <w:spacing w:val="-8"/>
                <w:sz w:val="28"/>
              </w:rPr>
              <w:t> </w:t>
            </w:r>
            <w:r>
              <w:rPr>
                <w:sz w:val="28"/>
              </w:rPr>
              <w:t>и</w:t>
            </w:r>
            <w:r>
              <w:rPr>
                <w:spacing w:val="-7"/>
                <w:sz w:val="28"/>
              </w:rPr>
              <w:t> </w:t>
            </w:r>
            <w:r>
              <w:rPr>
                <w:sz w:val="28"/>
              </w:rPr>
              <w:t>значимость</w:t>
            </w:r>
            <w:r>
              <w:rPr>
                <w:spacing w:val="-8"/>
                <w:sz w:val="28"/>
              </w:rPr>
              <w:t> </w:t>
            </w:r>
            <w:r>
              <w:rPr>
                <w:sz w:val="28"/>
              </w:rPr>
              <w:t>проблемы</w:t>
            </w:r>
            <w:r>
              <w:rPr>
                <w:spacing w:val="-7"/>
                <w:sz w:val="28"/>
              </w:rPr>
              <w:t> </w:t>
            </w:r>
            <w:r>
              <w:rPr>
                <w:sz w:val="28"/>
              </w:rPr>
              <w:t>развития</w:t>
            </w:r>
            <w:r>
              <w:rPr>
                <w:spacing w:val="-10"/>
                <w:sz w:val="28"/>
              </w:rPr>
              <w:t> </w:t>
            </w:r>
            <w:r>
              <w:rPr>
                <w:sz w:val="28"/>
              </w:rPr>
              <w:t>детского </w:t>
            </w:r>
            <w:r>
              <w:rPr>
                <w:spacing w:val="-2"/>
                <w:sz w:val="28"/>
              </w:rPr>
              <w:t>внимания.</w:t>
            </w:r>
          </w:p>
          <w:p>
            <w:pPr>
              <w:pStyle w:val="TableParagraph"/>
              <w:numPr>
                <w:ilvl w:val="0"/>
                <w:numId w:val="10"/>
              </w:numPr>
              <w:tabs>
                <w:tab w:pos="384" w:val="left" w:leader="none"/>
              </w:tabs>
              <w:spacing w:line="322" w:lineRule="exact" w:before="0" w:after="0"/>
              <w:ind w:left="384" w:right="0" w:hanging="279"/>
              <w:jc w:val="left"/>
              <w:rPr>
                <w:sz w:val="28"/>
              </w:rPr>
            </w:pPr>
            <w:r>
              <w:rPr>
                <w:sz w:val="28"/>
              </w:rPr>
              <w:t>Основные</w:t>
            </w:r>
            <w:r>
              <w:rPr>
                <w:spacing w:val="-8"/>
                <w:sz w:val="28"/>
              </w:rPr>
              <w:t> </w:t>
            </w:r>
            <w:r>
              <w:rPr>
                <w:sz w:val="28"/>
              </w:rPr>
              <w:t>свойства</w:t>
            </w:r>
            <w:r>
              <w:rPr>
                <w:spacing w:val="-8"/>
                <w:sz w:val="28"/>
              </w:rPr>
              <w:t> </w:t>
            </w:r>
            <w:r>
              <w:rPr>
                <w:spacing w:val="-2"/>
                <w:sz w:val="28"/>
              </w:rPr>
              <w:t>внимания.</w:t>
            </w:r>
          </w:p>
          <w:p>
            <w:pPr>
              <w:pStyle w:val="TableParagraph"/>
              <w:numPr>
                <w:ilvl w:val="0"/>
                <w:numId w:val="10"/>
              </w:numPr>
              <w:tabs>
                <w:tab w:pos="384" w:val="left" w:leader="none"/>
              </w:tabs>
              <w:spacing w:line="322" w:lineRule="exact" w:before="0" w:after="0"/>
              <w:ind w:left="384" w:right="0" w:hanging="279"/>
              <w:jc w:val="left"/>
              <w:rPr>
                <w:sz w:val="28"/>
              </w:rPr>
            </w:pPr>
            <w:r>
              <w:rPr>
                <w:sz w:val="28"/>
              </w:rPr>
              <w:t>Методы</w:t>
            </w:r>
            <w:r>
              <w:rPr>
                <w:spacing w:val="-5"/>
                <w:sz w:val="28"/>
              </w:rPr>
              <w:t> </w:t>
            </w:r>
            <w:r>
              <w:rPr>
                <w:sz w:val="28"/>
              </w:rPr>
              <w:t>и</w:t>
            </w:r>
            <w:r>
              <w:rPr>
                <w:spacing w:val="-5"/>
                <w:sz w:val="28"/>
              </w:rPr>
              <w:t> </w:t>
            </w:r>
            <w:r>
              <w:rPr>
                <w:sz w:val="28"/>
              </w:rPr>
              <w:t>приемы</w:t>
            </w:r>
            <w:r>
              <w:rPr>
                <w:spacing w:val="-5"/>
                <w:sz w:val="28"/>
              </w:rPr>
              <w:t> </w:t>
            </w:r>
            <w:r>
              <w:rPr>
                <w:sz w:val="28"/>
              </w:rPr>
              <w:t>развития</w:t>
            </w:r>
            <w:r>
              <w:rPr>
                <w:spacing w:val="-5"/>
                <w:sz w:val="28"/>
              </w:rPr>
              <w:t> </w:t>
            </w:r>
            <w:r>
              <w:rPr>
                <w:spacing w:val="-2"/>
                <w:sz w:val="28"/>
              </w:rPr>
              <w:t>внимания.</w:t>
            </w:r>
          </w:p>
          <w:p>
            <w:pPr>
              <w:pStyle w:val="TableParagraph"/>
              <w:numPr>
                <w:ilvl w:val="0"/>
                <w:numId w:val="10"/>
              </w:numPr>
              <w:tabs>
                <w:tab w:pos="384" w:val="left" w:leader="none"/>
              </w:tabs>
              <w:spacing w:line="322" w:lineRule="exact" w:before="0" w:after="0"/>
              <w:ind w:left="105" w:right="695" w:firstLine="0"/>
              <w:jc w:val="left"/>
              <w:rPr>
                <w:sz w:val="28"/>
              </w:rPr>
            </w:pPr>
            <w:r>
              <w:rPr>
                <w:sz w:val="28"/>
              </w:rPr>
              <w:t>Практические</w:t>
            </w:r>
            <w:r>
              <w:rPr>
                <w:spacing w:val="-7"/>
                <w:sz w:val="28"/>
              </w:rPr>
              <w:t> </w:t>
            </w:r>
            <w:r>
              <w:rPr>
                <w:sz w:val="28"/>
              </w:rPr>
              <w:t>задания</w:t>
            </w:r>
            <w:r>
              <w:rPr>
                <w:spacing w:val="-7"/>
                <w:sz w:val="28"/>
              </w:rPr>
              <w:t> </w:t>
            </w:r>
            <w:r>
              <w:rPr>
                <w:sz w:val="28"/>
              </w:rPr>
              <w:t>и</w:t>
            </w:r>
            <w:r>
              <w:rPr>
                <w:spacing w:val="-7"/>
                <w:sz w:val="28"/>
              </w:rPr>
              <w:t> </w:t>
            </w:r>
            <w:r>
              <w:rPr>
                <w:sz w:val="28"/>
              </w:rPr>
              <w:t>игры</w:t>
            </w:r>
            <w:r>
              <w:rPr>
                <w:spacing w:val="-7"/>
                <w:sz w:val="28"/>
              </w:rPr>
              <w:t> </w:t>
            </w:r>
            <w:r>
              <w:rPr>
                <w:sz w:val="28"/>
              </w:rPr>
              <w:t>для</w:t>
            </w:r>
            <w:r>
              <w:rPr>
                <w:spacing w:val="-10"/>
                <w:sz w:val="28"/>
              </w:rPr>
              <w:t> </w:t>
            </w:r>
            <w:r>
              <w:rPr>
                <w:sz w:val="28"/>
              </w:rPr>
              <w:t>использования </w:t>
            </w:r>
            <w:r>
              <w:rPr>
                <w:spacing w:val="-2"/>
                <w:sz w:val="28"/>
              </w:rPr>
              <w:t>дома.</w:t>
            </w:r>
          </w:p>
        </w:tc>
      </w:tr>
      <w:tr>
        <w:trPr>
          <w:trHeight w:val="966" w:hRule="atLeast"/>
        </w:trPr>
        <w:tc>
          <w:tcPr>
            <w:tcW w:w="569" w:type="dxa"/>
          </w:tcPr>
          <w:p>
            <w:pPr>
              <w:pStyle w:val="TableParagraph"/>
              <w:spacing w:line="315" w:lineRule="exact"/>
              <w:ind w:left="107"/>
              <w:rPr>
                <w:sz w:val="28"/>
              </w:rPr>
            </w:pPr>
            <w:r>
              <w:rPr>
                <w:spacing w:val="-10"/>
                <w:sz w:val="28"/>
              </w:rPr>
              <w:t>4</w:t>
            </w:r>
          </w:p>
        </w:tc>
        <w:tc>
          <w:tcPr>
            <w:tcW w:w="2530" w:type="dxa"/>
          </w:tcPr>
          <w:p>
            <w:pPr>
              <w:pStyle w:val="TableParagraph"/>
              <w:tabs>
                <w:tab w:pos="1393" w:val="left" w:leader="none"/>
              </w:tabs>
              <w:spacing w:line="242" w:lineRule="auto"/>
              <w:ind w:left="107" w:right="94"/>
              <w:rPr>
                <w:sz w:val="28"/>
              </w:rPr>
            </w:pPr>
            <w:r>
              <w:rPr>
                <w:spacing w:val="-2"/>
                <w:sz w:val="28"/>
              </w:rPr>
              <w:t>Учимся</w:t>
            </w:r>
            <w:r>
              <w:rPr>
                <w:sz w:val="28"/>
              </w:rPr>
              <w:tab/>
            </w:r>
            <w:r>
              <w:rPr>
                <w:spacing w:val="-2"/>
                <w:sz w:val="28"/>
              </w:rPr>
              <w:t>мыслить логический</w:t>
            </w:r>
          </w:p>
        </w:tc>
        <w:tc>
          <w:tcPr>
            <w:tcW w:w="6968" w:type="dxa"/>
          </w:tcPr>
          <w:p>
            <w:pPr>
              <w:pStyle w:val="TableParagraph"/>
              <w:numPr>
                <w:ilvl w:val="0"/>
                <w:numId w:val="11"/>
              </w:numPr>
              <w:tabs>
                <w:tab w:pos="314" w:val="left" w:leader="none"/>
              </w:tabs>
              <w:spacing w:line="315" w:lineRule="exact" w:before="0" w:after="0"/>
              <w:ind w:left="314" w:right="0" w:hanging="209"/>
              <w:jc w:val="left"/>
              <w:rPr>
                <w:sz w:val="28"/>
              </w:rPr>
            </w:pPr>
            <w:r>
              <w:rPr>
                <w:sz w:val="28"/>
              </w:rPr>
              <w:t>Логическое</w:t>
            </w:r>
            <w:r>
              <w:rPr>
                <w:spacing w:val="-5"/>
                <w:sz w:val="28"/>
              </w:rPr>
              <w:t> </w:t>
            </w:r>
            <w:r>
              <w:rPr>
                <w:sz w:val="28"/>
              </w:rPr>
              <w:t>мышление</w:t>
            </w:r>
            <w:r>
              <w:rPr>
                <w:spacing w:val="-5"/>
                <w:sz w:val="28"/>
              </w:rPr>
              <w:t> </w:t>
            </w:r>
            <w:r>
              <w:rPr>
                <w:sz w:val="28"/>
              </w:rPr>
              <w:t>как</w:t>
            </w:r>
            <w:r>
              <w:rPr>
                <w:spacing w:val="-7"/>
                <w:sz w:val="28"/>
              </w:rPr>
              <w:t> </w:t>
            </w:r>
            <w:r>
              <w:rPr>
                <w:sz w:val="28"/>
              </w:rPr>
              <w:t>основа</w:t>
            </w:r>
            <w:r>
              <w:rPr>
                <w:spacing w:val="-5"/>
                <w:sz w:val="28"/>
              </w:rPr>
              <w:t> </w:t>
            </w:r>
            <w:r>
              <w:rPr>
                <w:spacing w:val="-2"/>
                <w:sz w:val="28"/>
              </w:rPr>
              <w:t>успеха</w:t>
            </w:r>
          </w:p>
          <w:p>
            <w:pPr>
              <w:pStyle w:val="TableParagraph"/>
              <w:numPr>
                <w:ilvl w:val="0"/>
                <w:numId w:val="11"/>
              </w:numPr>
              <w:tabs>
                <w:tab w:pos="315" w:val="left" w:leader="none"/>
              </w:tabs>
              <w:spacing w:line="322" w:lineRule="exact" w:before="2" w:after="0"/>
              <w:ind w:left="315" w:right="0" w:hanging="210"/>
              <w:jc w:val="left"/>
              <w:rPr>
                <w:sz w:val="28"/>
              </w:rPr>
            </w:pPr>
            <w:r>
              <w:rPr>
                <w:sz w:val="28"/>
              </w:rPr>
              <w:t>Ключевые</w:t>
            </w:r>
            <w:r>
              <w:rPr>
                <w:spacing w:val="-7"/>
                <w:sz w:val="28"/>
              </w:rPr>
              <w:t> </w:t>
            </w:r>
            <w:r>
              <w:rPr>
                <w:sz w:val="28"/>
              </w:rPr>
              <w:t>аспекты</w:t>
            </w:r>
            <w:r>
              <w:rPr>
                <w:spacing w:val="-6"/>
                <w:sz w:val="28"/>
              </w:rPr>
              <w:t> </w:t>
            </w:r>
            <w:r>
              <w:rPr>
                <w:sz w:val="28"/>
              </w:rPr>
              <w:t>логического</w:t>
            </w:r>
            <w:r>
              <w:rPr>
                <w:spacing w:val="-5"/>
                <w:sz w:val="28"/>
              </w:rPr>
              <w:t> </w:t>
            </w:r>
            <w:r>
              <w:rPr>
                <w:sz w:val="28"/>
              </w:rPr>
              <w:t>мышления</w:t>
            </w:r>
            <w:r>
              <w:rPr>
                <w:spacing w:val="-6"/>
                <w:sz w:val="28"/>
              </w:rPr>
              <w:t> </w:t>
            </w:r>
            <w:r>
              <w:rPr>
                <w:sz w:val="28"/>
              </w:rPr>
              <w:t>у</w:t>
            </w:r>
            <w:r>
              <w:rPr>
                <w:spacing w:val="-9"/>
                <w:sz w:val="28"/>
              </w:rPr>
              <w:t> </w:t>
            </w:r>
            <w:r>
              <w:rPr>
                <w:spacing w:val="-2"/>
                <w:sz w:val="28"/>
              </w:rPr>
              <w:t>детей.</w:t>
            </w:r>
          </w:p>
          <w:p>
            <w:pPr>
              <w:pStyle w:val="TableParagraph"/>
              <w:numPr>
                <w:ilvl w:val="0"/>
                <w:numId w:val="11"/>
              </w:numPr>
              <w:tabs>
                <w:tab w:pos="315" w:val="left" w:leader="none"/>
              </w:tabs>
              <w:spacing w:line="308" w:lineRule="exact" w:before="0" w:after="0"/>
              <w:ind w:left="315" w:right="0" w:hanging="210"/>
              <w:jc w:val="left"/>
              <w:rPr>
                <w:sz w:val="28"/>
              </w:rPr>
            </w:pPr>
            <w:r>
              <w:rPr>
                <w:sz w:val="28"/>
              </w:rPr>
              <w:t>Как</w:t>
            </w:r>
            <w:r>
              <w:rPr>
                <w:spacing w:val="-6"/>
                <w:sz w:val="28"/>
              </w:rPr>
              <w:t> </w:t>
            </w:r>
            <w:r>
              <w:rPr>
                <w:sz w:val="28"/>
              </w:rPr>
              <w:t>помочь</w:t>
            </w:r>
            <w:r>
              <w:rPr>
                <w:spacing w:val="-4"/>
                <w:sz w:val="28"/>
              </w:rPr>
              <w:t> </w:t>
            </w:r>
            <w:r>
              <w:rPr>
                <w:sz w:val="28"/>
              </w:rPr>
              <w:t>детям</w:t>
            </w:r>
            <w:r>
              <w:rPr>
                <w:spacing w:val="-5"/>
                <w:sz w:val="28"/>
              </w:rPr>
              <w:t> </w:t>
            </w:r>
            <w:r>
              <w:rPr>
                <w:sz w:val="28"/>
              </w:rPr>
              <w:t>развить</w:t>
            </w:r>
            <w:r>
              <w:rPr>
                <w:spacing w:val="-4"/>
                <w:sz w:val="28"/>
              </w:rPr>
              <w:t> </w:t>
            </w:r>
            <w:r>
              <w:rPr>
                <w:sz w:val="28"/>
              </w:rPr>
              <w:t>этот</w:t>
            </w:r>
            <w:r>
              <w:rPr>
                <w:spacing w:val="-5"/>
                <w:sz w:val="28"/>
              </w:rPr>
              <w:t> </w:t>
            </w:r>
            <w:r>
              <w:rPr>
                <w:spacing w:val="-4"/>
                <w:sz w:val="28"/>
              </w:rPr>
              <w:t>навык</w:t>
            </w:r>
          </w:p>
        </w:tc>
      </w:tr>
    </w:tbl>
    <w:p>
      <w:pPr>
        <w:spacing w:after="0" w:line="308" w:lineRule="exact"/>
        <w:jc w:val="left"/>
        <w:rPr>
          <w:sz w:val="28"/>
        </w:rPr>
        <w:sectPr>
          <w:pgSz w:w="12240" w:h="15840"/>
          <w:pgMar w:header="0" w:footer="1003" w:top="1060" w:bottom="1200" w:left="40" w:right="240"/>
        </w:sectPr>
      </w:pPr>
    </w:p>
    <w:tbl>
      <w:tblPr>
        <w:tblW w:w="0" w:type="auto"/>
        <w:jc w:val="left"/>
        <w:tblInd w:w="1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530"/>
        <w:gridCol w:w="6968"/>
      </w:tblGrid>
      <w:tr>
        <w:trPr>
          <w:trHeight w:val="323" w:hRule="atLeast"/>
        </w:trPr>
        <w:tc>
          <w:tcPr>
            <w:tcW w:w="569" w:type="dxa"/>
          </w:tcPr>
          <w:p>
            <w:pPr>
              <w:pStyle w:val="TableParagraph"/>
              <w:rPr>
                <w:sz w:val="24"/>
              </w:rPr>
            </w:pPr>
          </w:p>
        </w:tc>
        <w:tc>
          <w:tcPr>
            <w:tcW w:w="2530" w:type="dxa"/>
          </w:tcPr>
          <w:p>
            <w:pPr>
              <w:pStyle w:val="TableParagraph"/>
              <w:rPr>
                <w:sz w:val="24"/>
              </w:rPr>
            </w:pPr>
          </w:p>
        </w:tc>
        <w:tc>
          <w:tcPr>
            <w:tcW w:w="6968" w:type="dxa"/>
          </w:tcPr>
          <w:p>
            <w:pPr>
              <w:pStyle w:val="TableParagraph"/>
              <w:spacing w:line="304" w:lineRule="exact"/>
              <w:ind w:left="105"/>
              <w:rPr>
                <w:sz w:val="28"/>
              </w:rPr>
            </w:pPr>
            <w:r>
              <w:rPr>
                <w:sz w:val="28"/>
              </w:rPr>
              <w:t>4.Практические</w:t>
            </w:r>
            <w:r>
              <w:rPr>
                <w:spacing w:val="-5"/>
                <w:sz w:val="28"/>
              </w:rPr>
              <w:t> </w:t>
            </w:r>
            <w:r>
              <w:rPr>
                <w:sz w:val="28"/>
              </w:rPr>
              <w:t>советы</w:t>
            </w:r>
            <w:r>
              <w:rPr>
                <w:spacing w:val="-4"/>
                <w:sz w:val="28"/>
              </w:rPr>
              <w:t> </w:t>
            </w:r>
            <w:r>
              <w:rPr>
                <w:sz w:val="28"/>
              </w:rPr>
              <w:t>для</w:t>
            </w:r>
            <w:r>
              <w:rPr>
                <w:spacing w:val="-7"/>
                <w:sz w:val="28"/>
              </w:rPr>
              <w:t> </w:t>
            </w:r>
            <w:r>
              <w:rPr>
                <w:spacing w:val="-2"/>
                <w:sz w:val="28"/>
              </w:rPr>
              <w:t>родителей</w:t>
            </w:r>
          </w:p>
        </w:tc>
      </w:tr>
      <w:tr>
        <w:trPr>
          <w:trHeight w:val="2575" w:hRule="atLeast"/>
        </w:trPr>
        <w:tc>
          <w:tcPr>
            <w:tcW w:w="569" w:type="dxa"/>
          </w:tcPr>
          <w:p>
            <w:pPr>
              <w:pStyle w:val="TableParagraph"/>
              <w:spacing w:line="315" w:lineRule="exact"/>
              <w:ind w:left="107"/>
              <w:rPr>
                <w:sz w:val="28"/>
              </w:rPr>
            </w:pPr>
            <w:r>
              <w:rPr>
                <w:spacing w:val="-10"/>
                <w:sz w:val="28"/>
              </w:rPr>
              <w:t>5</w:t>
            </w:r>
          </w:p>
        </w:tc>
        <w:tc>
          <w:tcPr>
            <w:tcW w:w="2530" w:type="dxa"/>
          </w:tcPr>
          <w:p>
            <w:pPr>
              <w:pStyle w:val="TableParagraph"/>
              <w:tabs>
                <w:tab w:pos="2282" w:val="left" w:leader="none"/>
              </w:tabs>
              <w:ind w:left="107" w:right="95"/>
              <w:rPr>
                <w:sz w:val="28"/>
              </w:rPr>
            </w:pPr>
            <w:r>
              <w:rPr>
                <w:sz w:val="28"/>
              </w:rPr>
              <w:t>Ключ</w:t>
            </w:r>
            <w:r>
              <w:rPr>
                <w:spacing w:val="80"/>
                <w:sz w:val="28"/>
              </w:rPr>
              <w:t> </w:t>
            </w:r>
            <w:r>
              <w:rPr>
                <w:sz w:val="28"/>
              </w:rPr>
              <w:t>к</w:t>
            </w:r>
            <w:r>
              <w:rPr>
                <w:spacing w:val="80"/>
                <w:sz w:val="28"/>
              </w:rPr>
              <w:t> </w:t>
            </w:r>
            <w:r>
              <w:rPr>
                <w:sz w:val="28"/>
              </w:rPr>
              <w:t>семейной </w:t>
            </w:r>
            <w:r>
              <w:rPr>
                <w:spacing w:val="-2"/>
                <w:sz w:val="28"/>
              </w:rPr>
              <w:t>гармонии</w:t>
            </w:r>
            <w:r>
              <w:rPr>
                <w:sz w:val="28"/>
              </w:rPr>
              <w:tab/>
            </w:r>
            <w:r>
              <w:rPr>
                <w:spacing w:val="-10"/>
                <w:sz w:val="28"/>
              </w:rPr>
              <w:t>– </w:t>
            </w:r>
            <w:r>
              <w:rPr>
                <w:spacing w:val="-2"/>
                <w:sz w:val="28"/>
              </w:rPr>
              <w:t>доверительное общение</w:t>
            </w:r>
          </w:p>
        </w:tc>
        <w:tc>
          <w:tcPr>
            <w:tcW w:w="6968" w:type="dxa"/>
          </w:tcPr>
          <w:p>
            <w:pPr>
              <w:pStyle w:val="TableParagraph"/>
              <w:numPr>
                <w:ilvl w:val="0"/>
                <w:numId w:val="12"/>
              </w:numPr>
              <w:tabs>
                <w:tab w:pos="384" w:val="left" w:leader="none"/>
              </w:tabs>
              <w:spacing w:line="240" w:lineRule="auto" w:before="0" w:after="0"/>
              <w:ind w:left="105" w:right="735" w:firstLine="0"/>
              <w:jc w:val="left"/>
              <w:rPr>
                <w:sz w:val="28"/>
              </w:rPr>
            </w:pPr>
            <w:r>
              <w:rPr>
                <w:sz w:val="28"/>
              </w:rPr>
              <w:t>Доверительное</w:t>
            </w:r>
            <w:r>
              <w:rPr>
                <w:spacing w:val="-12"/>
                <w:sz w:val="28"/>
              </w:rPr>
              <w:t> </w:t>
            </w:r>
            <w:r>
              <w:rPr>
                <w:sz w:val="28"/>
              </w:rPr>
              <w:t>общение:</w:t>
            </w:r>
            <w:r>
              <w:rPr>
                <w:spacing w:val="-14"/>
                <w:sz w:val="28"/>
              </w:rPr>
              <w:t> </w:t>
            </w:r>
            <w:r>
              <w:rPr>
                <w:sz w:val="28"/>
              </w:rPr>
              <w:t>фундамент</w:t>
            </w:r>
            <w:r>
              <w:rPr>
                <w:spacing w:val="-13"/>
                <w:sz w:val="28"/>
              </w:rPr>
              <w:t> </w:t>
            </w:r>
            <w:r>
              <w:rPr>
                <w:sz w:val="28"/>
              </w:rPr>
              <w:t>счастливых семейных отношений.</w:t>
            </w:r>
          </w:p>
          <w:p>
            <w:pPr>
              <w:pStyle w:val="TableParagraph"/>
              <w:numPr>
                <w:ilvl w:val="0"/>
                <w:numId w:val="12"/>
              </w:numPr>
              <w:tabs>
                <w:tab w:pos="384" w:val="left" w:leader="none"/>
              </w:tabs>
              <w:spacing w:line="240" w:lineRule="auto" w:before="0" w:after="0"/>
              <w:ind w:left="105" w:right="785" w:firstLine="0"/>
              <w:jc w:val="left"/>
              <w:rPr>
                <w:sz w:val="28"/>
              </w:rPr>
            </w:pPr>
            <w:r>
              <w:rPr>
                <w:sz w:val="28"/>
              </w:rPr>
              <w:t>Основные</w:t>
            </w:r>
            <w:r>
              <w:rPr>
                <w:spacing w:val="-9"/>
                <w:sz w:val="28"/>
              </w:rPr>
              <w:t> </w:t>
            </w:r>
            <w:r>
              <w:rPr>
                <w:sz w:val="28"/>
              </w:rPr>
              <w:t>принципы</w:t>
            </w:r>
            <w:r>
              <w:rPr>
                <w:spacing w:val="-12"/>
                <w:sz w:val="28"/>
              </w:rPr>
              <w:t> </w:t>
            </w:r>
            <w:r>
              <w:rPr>
                <w:sz w:val="28"/>
              </w:rPr>
              <w:t>и</w:t>
            </w:r>
            <w:r>
              <w:rPr>
                <w:spacing w:val="-9"/>
                <w:sz w:val="28"/>
              </w:rPr>
              <w:t> </w:t>
            </w:r>
            <w:r>
              <w:rPr>
                <w:sz w:val="28"/>
              </w:rPr>
              <w:t>факторы</w:t>
            </w:r>
            <w:r>
              <w:rPr>
                <w:spacing w:val="-12"/>
                <w:sz w:val="28"/>
              </w:rPr>
              <w:t> </w:t>
            </w:r>
            <w:r>
              <w:rPr>
                <w:sz w:val="28"/>
              </w:rPr>
              <w:t>доверительного </w:t>
            </w:r>
            <w:r>
              <w:rPr>
                <w:spacing w:val="-2"/>
                <w:sz w:val="28"/>
              </w:rPr>
              <w:t>общения.</w:t>
            </w:r>
          </w:p>
          <w:p>
            <w:pPr>
              <w:pStyle w:val="TableParagraph"/>
              <w:numPr>
                <w:ilvl w:val="0"/>
                <w:numId w:val="12"/>
              </w:numPr>
              <w:tabs>
                <w:tab w:pos="384" w:val="left" w:leader="none"/>
              </w:tabs>
              <w:spacing w:line="240" w:lineRule="auto" w:before="0" w:after="0"/>
              <w:ind w:left="105" w:right="158" w:firstLine="0"/>
              <w:jc w:val="left"/>
              <w:rPr>
                <w:sz w:val="28"/>
              </w:rPr>
            </w:pPr>
            <w:r>
              <w:rPr>
                <w:sz w:val="28"/>
              </w:rPr>
              <w:t>Недоверие,</w:t>
            </w:r>
            <w:r>
              <w:rPr>
                <w:spacing w:val="-9"/>
                <w:sz w:val="28"/>
              </w:rPr>
              <w:t> </w:t>
            </w:r>
            <w:r>
              <w:rPr>
                <w:sz w:val="28"/>
              </w:rPr>
              <w:t>псевдодоверие,</w:t>
            </w:r>
            <w:r>
              <w:rPr>
                <w:spacing w:val="-10"/>
                <w:sz w:val="28"/>
              </w:rPr>
              <w:t> </w:t>
            </w:r>
            <w:r>
              <w:rPr>
                <w:sz w:val="28"/>
              </w:rPr>
              <w:t>истинное</w:t>
            </w:r>
            <w:r>
              <w:rPr>
                <w:spacing w:val="-9"/>
                <w:sz w:val="28"/>
              </w:rPr>
              <w:t> </w:t>
            </w:r>
            <w:r>
              <w:rPr>
                <w:sz w:val="28"/>
              </w:rPr>
              <w:t>доверие.</w:t>
            </w:r>
            <w:r>
              <w:rPr>
                <w:spacing w:val="-10"/>
                <w:sz w:val="28"/>
              </w:rPr>
              <w:t> </w:t>
            </w:r>
            <w:r>
              <w:rPr>
                <w:sz w:val="28"/>
              </w:rPr>
              <w:t>Разбор кейсов. Негативные последствия недоверия.</w:t>
            </w:r>
          </w:p>
          <w:p>
            <w:pPr>
              <w:pStyle w:val="TableParagraph"/>
              <w:numPr>
                <w:ilvl w:val="0"/>
                <w:numId w:val="12"/>
              </w:numPr>
              <w:tabs>
                <w:tab w:pos="384" w:val="left" w:leader="none"/>
              </w:tabs>
              <w:spacing w:line="322" w:lineRule="exact" w:before="0" w:after="0"/>
              <w:ind w:left="105" w:right="229" w:firstLine="0"/>
              <w:jc w:val="left"/>
              <w:rPr>
                <w:sz w:val="28"/>
              </w:rPr>
            </w:pPr>
            <w:r>
              <w:rPr>
                <w:sz w:val="28"/>
              </w:rPr>
              <w:t>Ключевые</w:t>
            </w:r>
            <w:r>
              <w:rPr>
                <w:spacing w:val="-10"/>
                <w:sz w:val="28"/>
              </w:rPr>
              <w:t> </w:t>
            </w:r>
            <w:r>
              <w:rPr>
                <w:sz w:val="28"/>
              </w:rPr>
              <w:t>навыки</w:t>
            </w:r>
            <w:r>
              <w:rPr>
                <w:spacing w:val="-8"/>
                <w:sz w:val="28"/>
              </w:rPr>
              <w:t> </w:t>
            </w:r>
            <w:r>
              <w:rPr>
                <w:sz w:val="28"/>
              </w:rPr>
              <w:t>и</w:t>
            </w:r>
            <w:r>
              <w:rPr>
                <w:spacing w:val="-8"/>
                <w:sz w:val="28"/>
              </w:rPr>
              <w:t> </w:t>
            </w:r>
            <w:r>
              <w:rPr>
                <w:sz w:val="28"/>
              </w:rPr>
              <w:t>практические</w:t>
            </w:r>
            <w:r>
              <w:rPr>
                <w:spacing w:val="-8"/>
                <w:sz w:val="28"/>
              </w:rPr>
              <w:t> </w:t>
            </w:r>
            <w:r>
              <w:rPr>
                <w:sz w:val="28"/>
              </w:rPr>
              <w:t>советы</w:t>
            </w:r>
            <w:r>
              <w:rPr>
                <w:spacing w:val="-8"/>
                <w:sz w:val="28"/>
              </w:rPr>
              <w:t> </w:t>
            </w:r>
            <w:r>
              <w:rPr>
                <w:sz w:val="28"/>
              </w:rPr>
              <w:t>родителям для успешного доверительного общения с ребенком.</w:t>
            </w:r>
          </w:p>
        </w:tc>
      </w:tr>
      <w:tr>
        <w:trPr>
          <w:trHeight w:val="2252" w:hRule="atLeast"/>
        </w:trPr>
        <w:tc>
          <w:tcPr>
            <w:tcW w:w="569" w:type="dxa"/>
          </w:tcPr>
          <w:p>
            <w:pPr>
              <w:pStyle w:val="TableParagraph"/>
              <w:spacing w:line="314" w:lineRule="exact"/>
              <w:ind w:left="107"/>
              <w:rPr>
                <w:sz w:val="28"/>
              </w:rPr>
            </w:pPr>
            <w:r>
              <w:rPr>
                <w:spacing w:val="-10"/>
                <w:sz w:val="28"/>
              </w:rPr>
              <w:t>6</w:t>
            </w:r>
          </w:p>
        </w:tc>
        <w:tc>
          <w:tcPr>
            <w:tcW w:w="2530" w:type="dxa"/>
          </w:tcPr>
          <w:p>
            <w:pPr>
              <w:pStyle w:val="TableParagraph"/>
              <w:tabs>
                <w:tab w:pos="1465" w:val="left" w:leader="none"/>
              </w:tabs>
              <w:ind w:left="107" w:right="95"/>
              <w:jc w:val="both"/>
              <w:rPr>
                <w:sz w:val="28"/>
              </w:rPr>
            </w:pPr>
            <w:r>
              <w:rPr>
                <w:spacing w:val="-4"/>
                <w:sz w:val="28"/>
              </w:rPr>
              <w:t>Как</w:t>
            </w:r>
            <w:r>
              <w:rPr>
                <w:sz w:val="28"/>
              </w:rPr>
              <w:tab/>
            </w:r>
            <w:r>
              <w:rPr>
                <w:spacing w:val="-2"/>
                <w:sz w:val="28"/>
              </w:rPr>
              <w:t>научить </w:t>
            </w:r>
            <w:r>
              <w:rPr>
                <w:sz w:val="28"/>
              </w:rPr>
              <w:t>ребенка понимать свои и чужие </w:t>
            </w:r>
            <w:r>
              <w:rPr>
                <w:spacing w:val="-2"/>
                <w:sz w:val="28"/>
              </w:rPr>
              <w:t>чувства</w:t>
            </w:r>
          </w:p>
        </w:tc>
        <w:tc>
          <w:tcPr>
            <w:tcW w:w="6968" w:type="dxa"/>
          </w:tcPr>
          <w:p>
            <w:pPr>
              <w:pStyle w:val="TableParagraph"/>
              <w:numPr>
                <w:ilvl w:val="0"/>
                <w:numId w:val="13"/>
              </w:numPr>
              <w:tabs>
                <w:tab w:pos="384" w:val="left" w:leader="none"/>
              </w:tabs>
              <w:spacing w:line="314" w:lineRule="exact" w:before="0" w:after="0"/>
              <w:ind w:left="384" w:right="0" w:hanging="279"/>
              <w:jc w:val="left"/>
              <w:rPr>
                <w:sz w:val="28"/>
              </w:rPr>
            </w:pPr>
            <w:r>
              <w:rPr>
                <w:sz w:val="28"/>
              </w:rPr>
              <w:t>Эмпатия</w:t>
            </w:r>
            <w:r>
              <w:rPr>
                <w:spacing w:val="-6"/>
                <w:sz w:val="28"/>
              </w:rPr>
              <w:t> </w:t>
            </w:r>
            <w:r>
              <w:rPr>
                <w:sz w:val="28"/>
              </w:rPr>
              <w:t>и</w:t>
            </w:r>
            <w:r>
              <w:rPr>
                <w:spacing w:val="-2"/>
                <w:sz w:val="28"/>
              </w:rPr>
              <w:t> </w:t>
            </w:r>
            <w:r>
              <w:rPr>
                <w:sz w:val="28"/>
              </w:rPr>
              <w:t>ее</w:t>
            </w:r>
            <w:r>
              <w:rPr>
                <w:spacing w:val="-4"/>
                <w:sz w:val="28"/>
              </w:rPr>
              <w:t> </w:t>
            </w:r>
            <w:r>
              <w:rPr>
                <w:sz w:val="28"/>
              </w:rPr>
              <w:t>роль</w:t>
            </w:r>
            <w:r>
              <w:rPr>
                <w:spacing w:val="-2"/>
                <w:sz w:val="28"/>
              </w:rPr>
              <w:t> </w:t>
            </w:r>
            <w:r>
              <w:rPr>
                <w:sz w:val="28"/>
              </w:rPr>
              <w:t>в</w:t>
            </w:r>
            <w:r>
              <w:rPr>
                <w:spacing w:val="-4"/>
                <w:sz w:val="28"/>
              </w:rPr>
              <w:t> </w:t>
            </w:r>
            <w:r>
              <w:rPr>
                <w:sz w:val="28"/>
              </w:rPr>
              <w:t>развитии</w:t>
            </w:r>
            <w:r>
              <w:rPr>
                <w:spacing w:val="-2"/>
                <w:sz w:val="28"/>
              </w:rPr>
              <w:t> ребенка.</w:t>
            </w:r>
          </w:p>
          <w:p>
            <w:pPr>
              <w:pStyle w:val="TableParagraph"/>
              <w:numPr>
                <w:ilvl w:val="0"/>
                <w:numId w:val="13"/>
              </w:numPr>
              <w:tabs>
                <w:tab w:pos="384" w:val="left" w:leader="none"/>
              </w:tabs>
              <w:spacing w:line="240" w:lineRule="auto" w:before="2" w:after="0"/>
              <w:ind w:left="105" w:right="534" w:firstLine="0"/>
              <w:jc w:val="left"/>
              <w:rPr>
                <w:sz w:val="28"/>
              </w:rPr>
            </w:pPr>
            <w:r>
              <w:rPr>
                <w:sz w:val="28"/>
              </w:rPr>
              <w:t>Открытое</w:t>
            </w:r>
            <w:r>
              <w:rPr>
                <w:spacing w:val="-8"/>
                <w:sz w:val="28"/>
              </w:rPr>
              <w:t> </w:t>
            </w:r>
            <w:r>
              <w:rPr>
                <w:sz w:val="28"/>
              </w:rPr>
              <w:t>общение,</w:t>
            </w:r>
            <w:r>
              <w:rPr>
                <w:spacing w:val="-9"/>
                <w:sz w:val="28"/>
              </w:rPr>
              <w:t> </w:t>
            </w:r>
            <w:r>
              <w:rPr>
                <w:sz w:val="28"/>
              </w:rPr>
              <w:t>уважение</w:t>
            </w:r>
            <w:r>
              <w:rPr>
                <w:spacing w:val="-8"/>
                <w:sz w:val="28"/>
              </w:rPr>
              <w:t> </w:t>
            </w:r>
            <w:r>
              <w:rPr>
                <w:sz w:val="28"/>
              </w:rPr>
              <w:t>и</w:t>
            </w:r>
            <w:r>
              <w:rPr>
                <w:spacing w:val="-8"/>
                <w:sz w:val="28"/>
              </w:rPr>
              <w:t> </w:t>
            </w:r>
            <w:r>
              <w:rPr>
                <w:sz w:val="28"/>
              </w:rPr>
              <w:t>понимание</w:t>
            </w:r>
            <w:r>
              <w:rPr>
                <w:spacing w:val="-8"/>
                <w:sz w:val="28"/>
              </w:rPr>
              <w:t> </w:t>
            </w:r>
            <w:r>
              <w:rPr>
                <w:sz w:val="28"/>
              </w:rPr>
              <w:t>чувств ребенка и других людей.</w:t>
            </w:r>
          </w:p>
          <w:p>
            <w:pPr>
              <w:pStyle w:val="TableParagraph"/>
              <w:numPr>
                <w:ilvl w:val="0"/>
                <w:numId w:val="13"/>
              </w:numPr>
              <w:tabs>
                <w:tab w:pos="384" w:val="left" w:leader="none"/>
              </w:tabs>
              <w:spacing w:line="240" w:lineRule="auto" w:before="0" w:after="0"/>
              <w:ind w:left="105" w:right="1587" w:firstLine="0"/>
              <w:jc w:val="left"/>
              <w:rPr>
                <w:sz w:val="28"/>
              </w:rPr>
            </w:pPr>
            <w:r>
              <w:rPr>
                <w:sz w:val="28"/>
              </w:rPr>
              <w:t>Способы</w:t>
            </w:r>
            <w:r>
              <w:rPr>
                <w:spacing w:val="-9"/>
                <w:sz w:val="28"/>
              </w:rPr>
              <w:t> </w:t>
            </w:r>
            <w:r>
              <w:rPr>
                <w:sz w:val="28"/>
              </w:rPr>
              <w:t>выражения,</w:t>
            </w:r>
            <w:r>
              <w:rPr>
                <w:spacing w:val="-12"/>
                <w:sz w:val="28"/>
              </w:rPr>
              <w:t> </w:t>
            </w:r>
            <w:r>
              <w:rPr>
                <w:sz w:val="28"/>
              </w:rPr>
              <w:t>понимания</w:t>
            </w:r>
            <w:r>
              <w:rPr>
                <w:spacing w:val="-9"/>
                <w:sz w:val="28"/>
              </w:rPr>
              <w:t> </w:t>
            </w:r>
            <w:r>
              <w:rPr>
                <w:sz w:val="28"/>
              </w:rPr>
              <w:t>чужих</w:t>
            </w:r>
            <w:r>
              <w:rPr>
                <w:spacing w:val="-12"/>
                <w:sz w:val="28"/>
              </w:rPr>
              <w:t> </w:t>
            </w:r>
            <w:r>
              <w:rPr>
                <w:sz w:val="28"/>
              </w:rPr>
              <w:t>и собственных чувств.</w:t>
            </w:r>
          </w:p>
          <w:p>
            <w:pPr>
              <w:pStyle w:val="TableParagraph"/>
              <w:numPr>
                <w:ilvl w:val="0"/>
                <w:numId w:val="13"/>
              </w:numPr>
              <w:tabs>
                <w:tab w:pos="384" w:val="left" w:leader="none"/>
              </w:tabs>
              <w:spacing w:line="322" w:lineRule="exact" w:before="0" w:after="0"/>
              <w:ind w:left="105" w:right="771" w:firstLine="0"/>
              <w:jc w:val="left"/>
              <w:rPr>
                <w:sz w:val="28"/>
              </w:rPr>
            </w:pPr>
            <w:r>
              <w:rPr>
                <w:sz w:val="28"/>
              </w:rPr>
              <w:t>Научить</w:t>
            </w:r>
            <w:r>
              <w:rPr>
                <w:spacing w:val="-8"/>
                <w:sz w:val="28"/>
              </w:rPr>
              <w:t> </w:t>
            </w:r>
            <w:r>
              <w:rPr>
                <w:sz w:val="28"/>
              </w:rPr>
              <w:t>ребенка</w:t>
            </w:r>
            <w:r>
              <w:rPr>
                <w:spacing w:val="-9"/>
                <w:sz w:val="28"/>
              </w:rPr>
              <w:t> </w:t>
            </w:r>
            <w:r>
              <w:rPr>
                <w:sz w:val="28"/>
              </w:rPr>
              <w:t>разрешать</w:t>
            </w:r>
            <w:r>
              <w:rPr>
                <w:spacing w:val="-8"/>
                <w:sz w:val="28"/>
              </w:rPr>
              <w:t> </w:t>
            </w:r>
            <w:r>
              <w:rPr>
                <w:sz w:val="28"/>
              </w:rPr>
              <w:t>конфликты</w:t>
            </w:r>
            <w:r>
              <w:rPr>
                <w:spacing w:val="-3"/>
                <w:sz w:val="28"/>
              </w:rPr>
              <w:t> </w:t>
            </w:r>
            <w:r>
              <w:rPr>
                <w:sz w:val="28"/>
              </w:rPr>
              <w:t>-</w:t>
            </w:r>
            <w:r>
              <w:rPr>
                <w:spacing w:val="-8"/>
                <w:sz w:val="28"/>
              </w:rPr>
              <w:t> </w:t>
            </w:r>
            <w:r>
              <w:rPr>
                <w:sz w:val="28"/>
              </w:rPr>
              <w:t>советы </w:t>
            </w:r>
            <w:r>
              <w:rPr>
                <w:spacing w:val="-2"/>
                <w:sz w:val="28"/>
              </w:rPr>
              <w:t>родителям.</w:t>
            </w:r>
          </w:p>
        </w:tc>
      </w:tr>
      <w:tr>
        <w:trPr>
          <w:trHeight w:val="2577" w:hRule="atLeast"/>
        </w:trPr>
        <w:tc>
          <w:tcPr>
            <w:tcW w:w="569" w:type="dxa"/>
          </w:tcPr>
          <w:p>
            <w:pPr>
              <w:pStyle w:val="TableParagraph"/>
              <w:spacing w:line="317" w:lineRule="exact"/>
              <w:ind w:left="107"/>
              <w:rPr>
                <w:sz w:val="28"/>
              </w:rPr>
            </w:pPr>
            <w:r>
              <w:rPr>
                <w:spacing w:val="-10"/>
                <w:sz w:val="28"/>
              </w:rPr>
              <w:t>7</w:t>
            </w:r>
          </w:p>
        </w:tc>
        <w:tc>
          <w:tcPr>
            <w:tcW w:w="2530" w:type="dxa"/>
          </w:tcPr>
          <w:p>
            <w:pPr>
              <w:pStyle w:val="TableParagraph"/>
              <w:tabs>
                <w:tab w:pos="1144" w:val="left" w:leader="none"/>
                <w:tab w:pos="1658" w:val="left" w:leader="none"/>
              </w:tabs>
              <w:ind w:left="107" w:right="93"/>
              <w:rPr>
                <w:sz w:val="28"/>
              </w:rPr>
            </w:pPr>
            <w:r>
              <w:rPr>
                <w:spacing w:val="-2"/>
                <w:sz w:val="28"/>
              </w:rPr>
              <w:t>Безопасность</w:t>
            </w:r>
            <w:r>
              <w:rPr>
                <w:spacing w:val="80"/>
                <w:sz w:val="28"/>
              </w:rPr>
              <w:t> </w:t>
            </w:r>
            <w:r>
              <w:rPr>
                <w:spacing w:val="-2"/>
                <w:sz w:val="28"/>
              </w:rPr>
              <w:t>детей</w:t>
            </w:r>
            <w:r>
              <w:rPr>
                <w:sz w:val="28"/>
              </w:rPr>
              <w:tab/>
            </w:r>
            <w:r>
              <w:rPr>
                <w:spacing w:val="-10"/>
                <w:sz w:val="28"/>
              </w:rPr>
              <w:t>–</w:t>
            </w:r>
            <w:r>
              <w:rPr>
                <w:sz w:val="28"/>
              </w:rPr>
              <w:tab/>
            </w:r>
            <w:r>
              <w:rPr>
                <w:spacing w:val="-2"/>
                <w:sz w:val="28"/>
              </w:rPr>
              <w:t>забота взрослых</w:t>
            </w:r>
          </w:p>
        </w:tc>
        <w:tc>
          <w:tcPr>
            <w:tcW w:w="6968" w:type="dxa"/>
          </w:tcPr>
          <w:p>
            <w:pPr>
              <w:pStyle w:val="TableParagraph"/>
              <w:numPr>
                <w:ilvl w:val="0"/>
                <w:numId w:val="14"/>
              </w:numPr>
              <w:tabs>
                <w:tab w:pos="314" w:val="left" w:leader="none"/>
              </w:tabs>
              <w:spacing w:line="240" w:lineRule="auto" w:before="0" w:after="0"/>
              <w:ind w:left="105" w:right="680" w:firstLine="0"/>
              <w:jc w:val="left"/>
              <w:rPr>
                <w:sz w:val="28"/>
              </w:rPr>
            </w:pPr>
            <w:r>
              <w:rPr>
                <w:sz w:val="28"/>
              </w:rPr>
              <w:t>Физическая</w:t>
            </w:r>
            <w:r>
              <w:rPr>
                <w:spacing w:val="-8"/>
                <w:sz w:val="28"/>
              </w:rPr>
              <w:t> </w:t>
            </w:r>
            <w:r>
              <w:rPr>
                <w:sz w:val="28"/>
              </w:rPr>
              <w:t>готовность:</w:t>
            </w:r>
            <w:r>
              <w:rPr>
                <w:spacing w:val="-7"/>
                <w:sz w:val="28"/>
              </w:rPr>
              <w:t> </w:t>
            </w:r>
            <w:r>
              <w:rPr>
                <w:sz w:val="28"/>
              </w:rPr>
              <w:t>умения</w:t>
            </w:r>
            <w:r>
              <w:rPr>
                <w:spacing w:val="-11"/>
                <w:sz w:val="28"/>
              </w:rPr>
              <w:t> </w:t>
            </w:r>
            <w:r>
              <w:rPr>
                <w:sz w:val="28"/>
              </w:rPr>
              <w:t>и</w:t>
            </w:r>
            <w:r>
              <w:rPr>
                <w:spacing w:val="-8"/>
                <w:sz w:val="28"/>
              </w:rPr>
              <w:t> </w:t>
            </w:r>
            <w:r>
              <w:rPr>
                <w:sz w:val="28"/>
              </w:rPr>
              <w:t>навыки</w:t>
            </w:r>
            <w:r>
              <w:rPr>
                <w:spacing w:val="-7"/>
                <w:sz w:val="28"/>
              </w:rPr>
              <w:t> </w:t>
            </w:r>
            <w:r>
              <w:rPr>
                <w:sz w:val="28"/>
              </w:rPr>
              <w:t>защиты организма в условиях ЧС</w:t>
            </w:r>
          </w:p>
          <w:p>
            <w:pPr>
              <w:pStyle w:val="TableParagraph"/>
              <w:numPr>
                <w:ilvl w:val="0"/>
                <w:numId w:val="14"/>
              </w:numPr>
              <w:tabs>
                <w:tab w:pos="314" w:val="left" w:leader="none"/>
              </w:tabs>
              <w:spacing w:line="240" w:lineRule="auto" w:before="0" w:after="0"/>
              <w:ind w:left="105" w:right="997" w:firstLine="0"/>
              <w:jc w:val="left"/>
              <w:rPr>
                <w:sz w:val="28"/>
              </w:rPr>
            </w:pPr>
            <w:r>
              <w:rPr>
                <w:sz w:val="28"/>
              </w:rPr>
              <w:t>Эмоциональная</w:t>
            </w:r>
            <w:r>
              <w:rPr>
                <w:spacing w:val="-9"/>
                <w:sz w:val="28"/>
              </w:rPr>
              <w:t> </w:t>
            </w:r>
            <w:r>
              <w:rPr>
                <w:sz w:val="28"/>
              </w:rPr>
              <w:t>готовность:</w:t>
            </w:r>
            <w:r>
              <w:rPr>
                <w:spacing w:val="-11"/>
                <w:sz w:val="28"/>
              </w:rPr>
              <w:t> </w:t>
            </w:r>
            <w:r>
              <w:rPr>
                <w:sz w:val="28"/>
              </w:rPr>
              <w:t>приемы</w:t>
            </w:r>
            <w:r>
              <w:rPr>
                <w:spacing w:val="-9"/>
                <w:sz w:val="28"/>
              </w:rPr>
              <w:t> </w:t>
            </w:r>
            <w:r>
              <w:rPr>
                <w:sz w:val="28"/>
              </w:rPr>
              <w:t>и</w:t>
            </w:r>
            <w:r>
              <w:rPr>
                <w:spacing w:val="-12"/>
                <w:sz w:val="28"/>
              </w:rPr>
              <w:t> </w:t>
            </w:r>
            <w:r>
              <w:rPr>
                <w:sz w:val="28"/>
              </w:rPr>
              <w:t>способы преодоления страха и паники</w:t>
            </w:r>
          </w:p>
          <w:p>
            <w:pPr>
              <w:pStyle w:val="TableParagraph"/>
              <w:numPr>
                <w:ilvl w:val="0"/>
                <w:numId w:val="14"/>
              </w:numPr>
              <w:tabs>
                <w:tab w:pos="314" w:val="left" w:leader="none"/>
              </w:tabs>
              <w:spacing w:line="240" w:lineRule="auto" w:before="0" w:after="0"/>
              <w:ind w:left="105" w:right="1262" w:firstLine="0"/>
              <w:jc w:val="left"/>
              <w:rPr>
                <w:sz w:val="28"/>
              </w:rPr>
            </w:pPr>
            <w:r>
              <w:rPr>
                <w:sz w:val="28"/>
              </w:rPr>
              <w:t>Когнитивная</w:t>
            </w:r>
            <w:r>
              <w:rPr>
                <w:spacing w:val="-13"/>
                <w:sz w:val="28"/>
              </w:rPr>
              <w:t> </w:t>
            </w:r>
            <w:r>
              <w:rPr>
                <w:sz w:val="28"/>
              </w:rPr>
              <w:t>готовность:</w:t>
            </w:r>
            <w:r>
              <w:rPr>
                <w:spacing w:val="-12"/>
                <w:sz w:val="28"/>
              </w:rPr>
              <w:t> </w:t>
            </w:r>
            <w:r>
              <w:rPr>
                <w:sz w:val="28"/>
              </w:rPr>
              <w:t>владение</w:t>
            </w:r>
            <w:r>
              <w:rPr>
                <w:spacing w:val="-13"/>
                <w:sz w:val="28"/>
              </w:rPr>
              <w:t> </w:t>
            </w:r>
            <w:r>
              <w:rPr>
                <w:sz w:val="28"/>
              </w:rPr>
              <w:t>знаниями безопасности и способами защиты</w:t>
            </w:r>
          </w:p>
          <w:p>
            <w:pPr>
              <w:pStyle w:val="TableParagraph"/>
              <w:numPr>
                <w:ilvl w:val="0"/>
                <w:numId w:val="14"/>
              </w:numPr>
              <w:tabs>
                <w:tab w:pos="315" w:val="left" w:leader="none"/>
              </w:tabs>
              <w:spacing w:line="322" w:lineRule="exact" w:before="0" w:after="0"/>
              <w:ind w:left="105" w:right="221" w:firstLine="0"/>
              <w:jc w:val="left"/>
              <w:rPr>
                <w:sz w:val="28"/>
              </w:rPr>
            </w:pPr>
            <w:r>
              <w:rPr>
                <w:sz w:val="28"/>
              </w:rPr>
              <w:t>Социальная</w:t>
            </w:r>
            <w:r>
              <w:rPr>
                <w:spacing w:val="-8"/>
                <w:sz w:val="28"/>
              </w:rPr>
              <w:t> </w:t>
            </w:r>
            <w:r>
              <w:rPr>
                <w:sz w:val="28"/>
              </w:rPr>
              <w:t>готовность:</w:t>
            </w:r>
            <w:r>
              <w:rPr>
                <w:spacing w:val="-7"/>
                <w:sz w:val="28"/>
              </w:rPr>
              <w:t> </w:t>
            </w:r>
            <w:r>
              <w:rPr>
                <w:sz w:val="28"/>
              </w:rPr>
              <w:t>развитие</w:t>
            </w:r>
            <w:r>
              <w:rPr>
                <w:spacing w:val="-5"/>
                <w:sz w:val="28"/>
              </w:rPr>
              <w:t> </w:t>
            </w:r>
            <w:r>
              <w:rPr>
                <w:sz w:val="28"/>
              </w:rPr>
              <w:t>навыков</w:t>
            </w:r>
            <w:r>
              <w:rPr>
                <w:spacing w:val="-9"/>
                <w:sz w:val="28"/>
              </w:rPr>
              <w:t> </w:t>
            </w:r>
            <w:r>
              <w:rPr>
                <w:sz w:val="28"/>
              </w:rPr>
              <w:t>общения</w:t>
            </w:r>
            <w:r>
              <w:rPr>
                <w:spacing w:val="-11"/>
                <w:sz w:val="28"/>
              </w:rPr>
              <w:t> </w:t>
            </w:r>
            <w:r>
              <w:rPr>
                <w:sz w:val="28"/>
              </w:rPr>
              <w:t>и коммуникаций ребенка в трудной ситуации</w:t>
            </w:r>
          </w:p>
        </w:tc>
      </w:tr>
      <w:tr>
        <w:trPr>
          <w:trHeight w:val="1288" w:hRule="atLeast"/>
        </w:trPr>
        <w:tc>
          <w:tcPr>
            <w:tcW w:w="569" w:type="dxa"/>
          </w:tcPr>
          <w:p>
            <w:pPr>
              <w:pStyle w:val="TableParagraph"/>
              <w:spacing w:line="315" w:lineRule="exact"/>
              <w:ind w:left="107"/>
              <w:rPr>
                <w:sz w:val="28"/>
              </w:rPr>
            </w:pPr>
            <w:r>
              <w:rPr>
                <w:spacing w:val="-10"/>
                <w:sz w:val="28"/>
              </w:rPr>
              <w:t>8</w:t>
            </w:r>
          </w:p>
        </w:tc>
        <w:tc>
          <w:tcPr>
            <w:tcW w:w="2530" w:type="dxa"/>
          </w:tcPr>
          <w:p>
            <w:pPr>
              <w:pStyle w:val="TableParagraph"/>
              <w:ind w:left="107" w:right="95"/>
              <w:rPr>
                <w:sz w:val="28"/>
              </w:rPr>
            </w:pPr>
            <w:r>
              <w:rPr>
                <w:spacing w:val="-2"/>
                <w:sz w:val="28"/>
              </w:rPr>
              <w:t>Секреты счастливого материнства</w:t>
            </w:r>
          </w:p>
        </w:tc>
        <w:tc>
          <w:tcPr>
            <w:tcW w:w="6968" w:type="dxa"/>
          </w:tcPr>
          <w:p>
            <w:pPr>
              <w:pStyle w:val="TableParagraph"/>
              <w:numPr>
                <w:ilvl w:val="0"/>
                <w:numId w:val="15"/>
              </w:numPr>
              <w:tabs>
                <w:tab w:pos="384" w:val="left" w:leader="none"/>
              </w:tabs>
              <w:spacing w:line="315" w:lineRule="exact" w:before="0" w:after="0"/>
              <w:ind w:left="384" w:right="0" w:hanging="279"/>
              <w:jc w:val="left"/>
              <w:rPr>
                <w:sz w:val="28"/>
              </w:rPr>
            </w:pPr>
            <w:r>
              <w:rPr>
                <w:sz w:val="28"/>
              </w:rPr>
              <w:t>Особенности</w:t>
            </w:r>
            <w:r>
              <w:rPr>
                <w:spacing w:val="-13"/>
                <w:sz w:val="28"/>
              </w:rPr>
              <w:t> </w:t>
            </w:r>
            <w:r>
              <w:rPr>
                <w:sz w:val="28"/>
              </w:rPr>
              <w:t>современного</w:t>
            </w:r>
            <w:r>
              <w:rPr>
                <w:spacing w:val="-11"/>
                <w:sz w:val="28"/>
              </w:rPr>
              <w:t> </w:t>
            </w:r>
            <w:r>
              <w:rPr>
                <w:spacing w:val="-2"/>
                <w:sz w:val="28"/>
              </w:rPr>
              <w:t>материнства</w:t>
            </w:r>
          </w:p>
          <w:p>
            <w:pPr>
              <w:pStyle w:val="TableParagraph"/>
              <w:numPr>
                <w:ilvl w:val="0"/>
                <w:numId w:val="15"/>
              </w:numPr>
              <w:tabs>
                <w:tab w:pos="384" w:val="left" w:leader="none"/>
              </w:tabs>
              <w:spacing w:line="322" w:lineRule="exact" w:before="0" w:after="0"/>
              <w:ind w:left="384" w:right="0" w:hanging="279"/>
              <w:jc w:val="left"/>
              <w:rPr>
                <w:sz w:val="28"/>
              </w:rPr>
            </w:pPr>
            <w:r>
              <w:rPr>
                <w:sz w:val="28"/>
              </w:rPr>
              <w:t>Семья</w:t>
            </w:r>
            <w:r>
              <w:rPr>
                <w:spacing w:val="-7"/>
                <w:sz w:val="28"/>
              </w:rPr>
              <w:t> </w:t>
            </w:r>
            <w:r>
              <w:rPr>
                <w:sz w:val="28"/>
              </w:rPr>
              <w:t>и</w:t>
            </w:r>
            <w:r>
              <w:rPr>
                <w:spacing w:val="-8"/>
                <w:sz w:val="28"/>
              </w:rPr>
              <w:t> </w:t>
            </w:r>
            <w:r>
              <w:rPr>
                <w:sz w:val="28"/>
              </w:rPr>
              <w:t>профессиональная</w:t>
            </w:r>
            <w:r>
              <w:rPr>
                <w:spacing w:val="-6"/>
                <w:sz w:val="28"/>
              </w:rPr>
              <w:t> </w:t>
            </w:r>
            <w:r>
              <w:rPr>
                <w:spacing w:val="-2"/>
                <w:sz w:val="28"/>
              </w:rPr>
              <w:t>занятость</w:t>
            </w:r>
          </w:p>
          <w:p>
            <w:pPr>
              <w:pStyle w:val="TableParagraph"/>
              <w:numPr>
                <w:ilvl w:val="0"/>
                <w:numId w:val="15"/>
              </w:numPr>
              <w:tabs>
                <w:tab w:pos="315" w:val="left" w:leader="none"/>
              </w:tabs>
              <w:spacing w:line="240" w:lineRule="auto" w:before="0" w:after="0"/>
              <w:ind w:left="315" w:right="0" w:hanging="210"/>
              <w:jc w:val="left"/>
              <w:rPr>
                <w:sz w:val="28"/>
              </w:rPr>
            </w:pPr>
            <w:r>
              <w:rPr>
                <w:sz w:val="28"/>
              </w:rPr>
              <w:t>Если</w:t>
            </w:r>
            <w:r>
              <w:rPr>
                <w:spacing w:val="-3"/>
                <w:sz w:val="28"/>
              </w:rPr>
              <w:t> </w:t>
            </w:r>
            <w:r>
              <w:rPr>
                <w:sz w:val="28"/>
              </w:rPr>
              <w:t>мама</w:t>
            </w:r>
            <w:r>
              <w:rPr>
                <w:spacing w:val="-7"/>
                <w:sz w:val="28"/>
              </w:rPr>
              <w:t> </w:t>
            </w:r>
            <w:r>
              <w:rPr>
                <w:sz w:val="28"/>
              </w:rPr>
              <w:t>осталась</w:t>
            </w:r>
            <w:r>
              <w:rPr>
                <w:spacing w:val="-3"/>
                <w:sz w:val="28"/>
              </w:rPr>
              <w:t> </w:t>
            </w:r>
            <w:r>
              <w:rPr>
                <w:spacing w:val="-4"/>
                <w:sz w:val="28"/>
              </w:rPr>
              <w:t>одна…</w:t>
            </w:r>
          </w:p>
          <w:p>
            <w:pPr>
              <w:pStyle w:val="TableParagraph"/>
              <w:numPr>
                <w:ilvl w:val="0"/>
                <w:numId w:val="15"/>
              </w:numPr>
              <w:tabs>
                <w:tab w:pos="384" w:val="left" w:leader="none"/>
              </w:tabs>
              <w:spacing w:line="308" w:lineRule="exact" w:before="2" w:after="0"/>
              <w:ind w:left="384" w:right="0" w:hanging="279"/>
              <w:jc w:val="left"/>
              <w:rPr>
                <w:sz w:val="28"/>
              </w:rPr>
            </w:pPr>
            <w:r>
              <w:rPr>
                <w:sz w:val="28"/>
              </w:rPr>
              <w:t>Навыки</w:t>
            </w:r>
            <w:r>
              <w:rPr>
                <w:spacing w:val="-8"/>
                <w:sz w:val="28"/>
              </w:rPr>
              <w:t> </w:t>
            </w:r>
            <w:r>
              <w:rPr>
                <w:sz w:val="28"/>
              </w:rPr>
              <w:t>эффективной</w:t>
            </w:r>
            <w:r>
              <w:rPr>
                <w:spacing w:val="-8"/>
                <w:sz w:val="28"/>
              </w:rPr>
              <w:t> </w:t>
            </w:r>
            <w:r>
              <w:rPr>
                <w:spacing w:val="-4"/>
                <w:sz w:val="28"/>
              </w:rPr>
              <w:t>мамы.</w:t>
            </w:r>
          </w:p>
        </w:tc>
      </w:tr>
      <w:tr>
        <w:trPr>
          <w:trHeight w:val="642" w:hRule="atLeast"/>
        </w:trPr>
        <w:tc>
          <w:tcPr>
            <w:tcW w:w="10067" w:type="dxa"/>
            <w:gridSpan w:val="3"/>
          </w:tcPr>
          <w:p>
            <w:pPr>
              <w:pStyle w:val="TableParagraph"/>
              <w:spacing w:line="322" w:lineRule="exact"/>
              <w:ind w:left="3626" w:right="657" w:hanging="1772"/>
              <w:rPr>
                <w:b/>
                <w:sz w:val="28"/>
              </w:rPr>
            </w:pPr>
            <w:r>
              <w:rPr>
                <w:b/>
                <w:sz w:val="28"/>
              </w:rPr>
              <w:t>Программа</w:t>
            </w:r>
            <w:r>
              <w:rPr>
                <w:b/>
                <w:spacing w:val="-11"/>
                <w:sz w:val="28"/>
              </w:rPr>
              <w:t> </w:t>
            </w:r>
            <w:r>
              <w:rPr>
                <w:b/>
                <w:sz w:val="28"/>
              </w:rPr>
              <w:t>педагогической</w:t>
            </w:r>
            <w:r>
              <w:rPr>
                <w:b/>
                <w:spacing w:val="-12"/>
                <w:sz w:val="28"/>
              </w:rPr>
              <w:t> </w:t>
            </w:r>
            <w:r>
              <w:rPr>
                <w:b/>
                <w:sz w:val="28"/>
              </w:rPr>
              <w:t>поддержки</w:t>
            </w:r>
            <w:r>
              <w:rPr>
                <w:b/>
                <w:spacing w:val="-13"/>
                <w:sz w:val="28"/>
              </w:rPr>
              <w:t> </w:t>
            </w:r>
            <w:r>
              <w:rPr>
                <w:b/>
                <w:sz w:val="28"/>
              </w:rPr>
              <w:t>родителей учащихся 5–9 классов</w:t>
            </w:r>
          </w:p>
        </w:tc>
      </w:tr>
      <w:tr>
        <w:trPr>
          <w:trHeight w:val="1931" w:hRule="atLeast"/>
        </w:trPr>
        <w:tc>
          <w:tcPr>
            <w:tcW w:w="569" w:type="dxa"/>
          </w:tcPr>
          <w:p>
            <w:pPr>
              <w:pStyle w:val="TableParagraph"/>
              <w:spacing w:line="314" w:lineRule="exact"/>
              <w:ind w:left="107"/>
              <w:rPr>
                <w:sz w:val="28"/>
              </w:rPr>
            </w:pPr>
            <w:r>
              <w:rPr>
                <w:spacing w:val="-10"/>
                <w:sz w:val="28"/>
              </w:rPr>
              <w:t>1</w:t>
            </w:r>
          </w:p>
        </w:tc>
        <w:tc>
          <w:tcPr>
            <w:tcW w:w="2530" w:type="dxa"/>
          </w:tcPr>
          <w:p>
            <w:pPr>
              <w:pStyle w:val="TableParagraph"/>
              <w:ind w:left="107" w:right="97"/>
              <w:jc w:val="both"/>
              <w:rPr>
                <w:sz w:val="28"/>
              </w:rPr>
            </w:pPr>
            <w:r>
              <w:rPr>
                <w:sz w:val="28"/>
              </w:rPr>
              <w:t>Сон у подростков: влияние</w:t>
            </w:r>
            <w:r>
              <w:rPr>
                <w:spacing w:val="-6"/>
                <w:sz w:val="28"/>
              </w:rPr>
              <w:t> </w:t>
            </w:r>
            <w:r>
              <w:rPr>
                <w:sz w:val="28"/>
              </w:rPr>
              <w:t>на</w:t>
            </w:r>
            <w:r>
              <w:rPr>
                <w:spacing w:val="-6"/>
                <w:sz w:val="28"/>
              </w:rPr>
              <w:t> </w:t>
            </w:r>
            <w:r>
              <w:rPr>
                <w:sz w:val="28"/>
              </w:rPr>
              <w:t>учебу</w:t>
            </w:r>
            <w:r>
              <w:rPr>
                <w:spacing w:val="-10"/>
                <w:sz w:val="28"/>
              </w:rPr>
              <w:t> </w:t>
            </w:r>
            <w:r>
              <w:rPr>
                <w:sz w:val="28"/>
              </w:rPr>
              <w:t>и </w:t>
            </w:r>
            <w:r>
              <w:rPr>
                <w:spacing w:val="-2"/>
                <w:sz w:val="28"/>
              </w:rPr>
              <w:t>поведение</w:t>
            </w:r>
          </w:p>
        </w:tc>
        <w:tc>
          <w:tcPr>
            <w:tcW w:w="6968" w:type="dxa"/>
          </w:tcPr>
          <w:p>
            <w:pPr>
              <w:pStyle w:val="TableParagraph"/>
              <w:numPr>
                <w:ilvl w:val="0"/>
                <w:numId w:val="16"/>
              </w:numPr>
              <w:tabs>
                <w:tab w:pos="314" w:val="left" w:leader="none"/>
              </w:tabs>
              <w:spacing w:line="313" w:lineRule="exact" w:before="0" w:after="0"/>
              <w:ind w:left="314" w:right="0" w:hanging="209"/>
              <w:jc w:val="left"/>
              <w:rPr>
                <w:sz w:val="28"/>
              </w:rPr>
            </w:pPr>
            <w:r>
              <w:rPr>
                <w:sz w:val="28"/>
              </w:rPr>
              <w:t>Физиология</w:t>
            </w:r>
            <w:r>
              <w:rPr>
                <w:spacing w:val="-7"/>
                <w:sz w:val="28"/>
              </w:rPr>
              <w:t> </w:t>
            </w:r>
            <w:r>
              <w:rPr>
                <w:sz w:val="28"/>
              </w:rPr>
              <w:t>сна</w:t>
            </w:r>
            <w:r>
              <w:rPr>
                <w:spacing w:val="-3"/>
                <w:sz w:val="28"/>
              </w:rPr>
              <w:t> </w:t>
            </w:r>
            <w:r>
              <w:rPr>
                <w:sz w:val="28"/>
              </w:rPr>
              <w:t>у</w:t>
            </w:r>
            <w:r>
              <w:rPr>
                <w:spacing w:val="-8"/>
                <w:sz w:val="28"/>
              </w:rPr>
              <w:t> </w:t>
            </w:r>
            <w:r>
              <w:rPr>
                <w:spacing w:val="-2"/>
                <w:sz w:val="28"/>
              </w:rPr>
              <w:t>подростков.</w:t>
            </w:r>
          </w:p>
          <w:p>
            <w:pPr>
              <w:pStyle w:val="TableParagraph"/>
              <w:numPr>
                <w:ilvl w:val="0"/>
                <w:numId w:val="16"/>
              </w:numPr>
              <w:tabs>
                <w:tab w:pos="314" w:val="left" w:leader="none"/>
              </w:tabs>
              <w:spacing w:line="240" w:lineRule="auto" w:before="0" w:after="0"/>
              <w:ind w:left="314" w:right="0" w:hanging="209"/>
              <w:jc w:val="left"/>
              <w:rPr>
                <w:sz w:val="28"/>
              </w:rPr>
            </w:pPr>
            <w:r>
              <w:rPr>
                <w:sz w:val="28"/>
              </w:rPr>
              <w:t>Нарушения</w:t>
            </w:r>
            <w:r>
              <w:rPr>
                <w:spacing w:val="-5"/>
                <w:sz w:val="28"/>
              </w:rPr>
              <w:t> </w:t>
            </w:r>
            <w:r>
              <w:rPr>
                <w:sz w:val="28"/>
              </w:rPr>
              <w:t>сна:</w:t>
            </w:r>
            <w:r>
              <w:rPr>
                <w:spacing w:val="-3"/>
                <w:sz w:val="28"/>
              </w:rPr>
              <w:t> </w:t>
            </w:r>
            <w:r>
              <w:rPr>
                <w:sz w:val="28"/>
              </w:rPr>
              <w:t>повод</w:t>
            </w:r>
            <w:r>
              <w:rPr>
                <w:spacing w:val="-4"/>
                <w:sz w:val="28"/>
              </w:rPr>
              <w:t> </w:t>
            </w:r>
            <w:r>
              <w:rPr>
                <w:sz w:val="28"/>
              </w:rPr>
              <w:t>для</w:t>
            </w:r>
            <w:r>
              <w:rPr>
                <w:spacing w:val="-7"/>
                <w:sz w:val="28"/>
              </w:rPr>
              <w:t> </w:t>
            </w:r>
            <w:r>
              <w:rPr>
                <w:sz w:val="28"/>
              </w:rPr>
              <w:t>обращения</w:t>
            </w:r>
            <w:r>
              <w:rPr>
                <w:spacing w:val="-6"/>
                <w:sz w:val="28"/>
              </w:rPr>
              <w:t> </w:t>
            </w:r>
            <w:r>
              <w:rPr>
                <w:sz w:val="28"/>
              </w:rPr>
              <w:t>к</w:t>
            </w:r>
            <w:r>
              <w:rPr>
                <w:spacing w:val="-5"/>
                <w:sz w:val="28"/>
              </w:rPr>
              <w:t> </w:t>
            </w:r>
            <w:r>
              <w:rPr>
                <w:spacing w:val="-2"/>
                <w:sz w:val="28"/>
              </w:rPr>
              <w:t>врачу.</w:t>
            </w:r>
          </w:p>
          <w:p>
            <w:pPr>
              <w:pStyle w:val="TableParagraph"/>
              <w:numPr>
                <w:ilvl w:val="0"/>
                <w:numId w:val="16"/>
              </w:numPr>
              <w:tabs>
                <w:tab w:pos="315" w:val="left" w:leader="none"/>
              </w:tabs>
              <w:spacing w:line="240" w:lineRule="auto" w:before="2" w:after="0"/>
              <w:ind w:left="105" w:right="542" w:firstLine="0"/>
              <w:jc w:val="left"/>
              <w:rPr>
                <w:sz w:val="28"/>
              </w:rPr>
            </w:pPr>
            <w:r>
              <w:rPr>
                <w:sz w:val="28"/>
              </w:rPr>
              <w:t>Влияние</w:t>
            </w:r>
            <w:r>
              <w:rPr>
                <w:spacing w:val="-8"/>
                <w:sz w:val="28"/>
              </w:rPr>
              <w:t> </w:t>
            </w:r>
            <w:r>
              <w:rPr>
                <w:sz w:val="28"/>
              </w:rPr>
              <w:t>нарушения</w:t>
            </w:r>
            <w:r>
              <w:rPr>
                <w:spacing w:val="-8"/>
                <w:sz w:val="28"/>
              </w:rPr>
              <w:t> </w:t>
            </w:r>
            <w:r>
              <w:rPr>
                <w:sz w:val="28"/>
              </w:rPr>
              <w:t>сна</w:t>
            </w:r>
            <w:r>
              <w:rPr>
                <w:spacing w:val="-8"/>
                <w:sz w:val="28"/>
              </w:rPr>
              <w:t> </w:t>
            </w:r>
            <w:r>
              <w:rPr>
                <w:sz w:val="28"/>
              </w:rPr>
              <w:t>на</w:t>
            </w:r>
            <w:r>
              <w:rPr>
                <w:spacing w:val="-10"/>
                <w:sz w:val="28"/>
              </w:rPr>
              <w:t> </w:t>
            </w:r>
            <w:r>
              <w:rPr>
                <w:sz w:val="28"/>
              </w:rPr>
              <w:t>настроение,</w:t>
            </w:r>
            <w:r>
              <w:rPr>
                <w:spacing w:val="-9"/>
                <w:sz w:val="28"/>
              </w:rPr>
              <w:t> </w:t>
            </w:r>
            <w:r>
              <w:rPr>
                <w:sz w:val="28"/>
              </w:rPr>
              <w:t>поведение, обучаемость подростков.</w:t>
            </w:r>
          </w:p>
          <w:p>
            <w:pPr>
              <w:pStyle w:val="TableParagraph"/>
              <w:numPr>
                <w:ilvl w:val="0"/>
                <w:numId w:val="16"/>
              </w:numPr>
              <w:tabs>
                <w:tab w:pos="315" w:val="left" w:leader="none"/>
              </w:tabs>
              <w:spacing w:line="322" w:lineRule="exact" w:before="0" w:after="0"/>
              <w:ind w:left="105" w:right="942" w:firstLine="0"/>
              <w:jc w:val="left"/>
              <w:rPr>
                <w:sz w:val="28"/>
              </w:rPr>
            </w:pPr>
            <w:r>
              <w:rPr>
                <w:sz w:val="28"/>
              </w:rPr>
              <w:t>Здоровый</w:t>
            </w:r>
            <w:r>
              <w:rPr>
                <w:spacing w:val="-9"/>
                <w:sz w:val="28"/>
              </w:rPr>
              <w:t> </w:t>
            </w:r>
            <w:r>
              <w:rPr>
                <w:sz w:val="28"/>
              </w:rPr>
              <w:t>сон:</w:t>
            </w:r>
            <w:r>
              <w:rPr>
                <w:spacing w:val="-9"/>
                <w:sz w:val="28"/>
              </w:rPr>
              <w:t> </w:t>
            </w:r>
            <w:r>
              <w:rPr>
                <w:sz w:val="28"/>
              </w:rPr>
              <w:t>приемы</w:t>
            </w:r>
            <w:r>
              <w:rPr>
                <w:spacing w:val="-10"/>
                <w:sz w:val="28"/>
              </w:rPr>
              <w:t> </w:t>
            </w:r>
            <w:r>
              <w:rPr>
                <w:sz w:val="28"/>
              </w:rPr>
              <w:t>организации,</w:t>
            </w:r>
            <w:r>
              <w:rPr>
                <w:spacing w:val="-11"/>
                <w:sz w:val="28"/>
              </w:rPr>
              <w:t> </w:t>
            </w:r>
            <w:r>
              <w:rPr>
                <w:sz w:val="28"/>
              </w:rPr>
              <w:t>выработка позитивных привычек.</w:t>
            </w:r>
          </w:p>
        </w:tc>
      </w:tr>
      <w:tr>
        <w:trPr>
          <w:trHeight w:val="1609" w:hRule="atLeast"/>
        </w:trPr>
        <w:tc>
          <w:tcPr>
            <w:tcW w:w="569" w:type="dxa"/>
          </w:tcPr>
          <w:p>
            <w:pPr>
              <w:pStyle w:val="TableParagraph"/>
              <w:spacing w:line="315" w:lineRule="exact"/>
              <w:ind w:left="107"/>
              <w:rPr>
                <w:sz w:val="28"/>
              </w:rPr>
            </w:pPr>
            <w:r>
              <w:rPr>
                <w:spacing w:val="-10"/>
                <w:sz w:val="28"/>
              </w:rPr>
              <w:t>2</w:t>
            </w:r>
          </w:p>
        </w:tc>
        <w:tc>
          <w:tcPr>
            <w:tcW w:w="2530" w:type="dxa"/>
          </w:tcPr>
          <w:p>
            <w:pPr>
              <w:pStyle w:val="TableParagraph"/>
              <w:tabs>
                <w:tab w:pos="1564" w:val="left" w:leader="none"/>
              </w:tabs>
              <w:spacing w:line="242" w:lineRule="auto"/>
              <w:ind w:left="107" w:right="98"/>
              <w:rPr>
                <w:sz w:val="28"/>
              </w:rPr>
            </w:pPr>
            <w:r>
              <w:rPr>
                <w:spacing w:val="-2"/>
                <w:sz w:val="28"/>
              </w:rPr>
              <w:t>Здоровый</w:t>
            </w:r>
            <w:r>
              <w:rPr>
                <w:sz w:val="28"/>
              </w:rPr>
              <w:tab/>
            </w:r>
            <w:r>
              <w:rPr>
                <w:spacing w:val="-2"/>
                <w:sz w:val="28"/>
              </w:rPr>
              <w:t>рацион </w:t>
            </w:r>
            <w:r>
              <w:rPr>
                <w:sz w:val="28"/>
              </w:rPr>
              <w:t>для всей семьи</w:t>
            </w:r>
          </w:p>
        </w:tc>
        <w:tc>
          <w:tcPr>
            <w:tcW w:w="6968" w:type="dxa"/>
          </w:tcPr>
          <w:p>
            <w:pPr>
              <w:pStyle w:val="TableParagraph"/>
              <w:numPr>
                <w:ilvl w:val="0"/>
                <w:numId w:val="17"/>
              </w:numPr>
              <w:tabs>
                <w:tab w:pos="384" w:val="left" w:leader="none"/>
              </w:tabs>
              <w:spacing w:line="242" w:lineRule="auto" w:before="0" w:after="0"/>
              <w:ind w:left="105" w:right="675" w:firstLine="0"/>
              <w:jc w:val="left"/>
              <w:rPr>
                <w:sz w:val="28"/>
              </w:rPr>
            </w:pPr>
            <w:r>
              <w:rPr>
                <w:sz w:val="28"/>
              </w:rPr>
              <w:t>Выбор</w:t>
            </w:r>
            <w:r>
              <w:rPr>
                <w:spacing w:val="-5"/>
                <w:sz w:val="28"/>
              </w:rPr>
              <w:t> </w:t>
            </w:r>
            <w:r>
              <w:rPr>
                <w:sz w:val="28"/>
              </w:rPr>
              <w:t>здоровых</w:t>
            </w:r>
            <w:r>
              <w:rPr>
                <w:spacing w:val="40"/>
                <w:sz w:val="28"/>
              </w:rPr>
              <w:t> </w:t>
            </w:r>
            <w:r>
              <w:rPr>
                <w:sz w:val="28"/>
              </w:rPr>
              <w:t>и</w:t>
            </w:r>
            <w:r>
              <w:rPr>
                <w:spacing w:val="-6"/>
                <w:sz w:val="28"/>
              </w:rPr>
              <w:t> </w:t>
            </w:r>
            <w:r>
              <w:rPr>
                <w:sz w:val="28"/>
              </w:rPr>
              <w:t>полезных</w:t>
            </w:r>
            <w:r>
              <w:rPr>
                <w:spacing w:val="-8"/>
                <w:sz w:val="28"/>
              </w:rPr>
              <w:t> </w:t>
            </w:r>
            <w:r>
              <w:rPr>
                <w:sz w:val="28"/>
              </w:rPr>
              <w:t>продуктов</w:t>
            </w:r>
            <w:r>
              <w:rPr>
                <w:spacing w:val="-7"/>
                <w:sz w:val="28"/>
              </w:rPr>
              <w:t> </w:t>
            </w:r>
            <w:r>
              <w:rPr>
                <w:sz w:val="28"/>
              </w:rPr>
              <w:t>для</w:t>
            </w:r>
            <w:r>
              <w:rPr>
                <w:spacing w:val="-6"/>
                <w:sz w:val="28"/>
              </w:rPr>
              <w:t> </w:t>
            </w:r>
            <w:r>
              <w:rPr>
                <w:sz w:val="28"/>
              </w:rPr>
              <w:t>всей </w:t>
            </w:r>
            <w:r>
              <w:rPr>
                <w:spacing w:val="-2"/>
                <w:sz w:val="28"/>
              </w:rPr>
              <w:t>семьи.</w:t>
            </w:r>
          </w:p>
          <w:p>
            <w:pPr>
              <w:pStyle w:val="TableParagraph"/>
              <w:numPr>
                <w:ilvl w:val="0"/>
                <w:numId w:val="17"/>
              </w:numPr>
              <w:tabs>
                <w:tab w:pos="384" w:val="left" w:leader="none"/>
              </w:tabs>
              <w:spacing w:line="240" w:lineRule="auto" w:before="0" w:after="0"/>
              <w:ind w:left="105" w:right="1294" w:firstLine="0"/>
              <w:jc w:val="left"/>
              <w:rPr>
                <w:sz w:val="28"/>
              </w:rPr>
            </w:pPr>
            <w:r>
              <w:rPr>
                <w:sz w:val="28"/>
              </w:rPr>
              <w:t>Участие</w:t>
            </w:r>
            <w:r>
              <w:rPr>
                <w:spacing w:val="-6"/>
                <w:sz w:val="28"/>
              </w:rPr>
              <w:t> </w:t>
            </w:r>
            <w:r>
              <w:rPr>
                <w:sz w:val="28"/>
              </w:rPr>
              <w:t>членов</w:t>
            </w:r>
            <w:r>
              <w:rPr>
                <w:spacing w:val="-7"/>
                <w:sz w:val="28"/>
              </w:rPr>
              <w:t> </w:t>
            </w:r>
            <w:r>
              <w:rPr>
                <w:sz w:val="28"/>
              </w:rPr>
              <w:t>семьи</w:t>
            </w:r>
            <w:r>
              <w:rPr>
                <w:spacing w:val="-6"/>
                <w:sz w:val="28"/>
              </w:rPr>
              <w:t> </w:t>
            </w:r>
            <w:r>
              <w:rPr>
                <w:sz w:val="28"/>
              </w:rPr>
              <w:t>в</w:t>
            </w:r>
            <w:r>
              <w:rPr>
                <w:spacing w:val="-7"/>
                <w:sz w:val="28"/>
              </w:rPr>
              <w:t> </w:t>
            </w:r>
            <w:r>
              <w:rPr>
                <w:sz w:val="28"/>
              </w:rPr>
              <w:t>составлении</w:t>
            </w:r>
            <w:r>
              <w:rPr>
                <w:spacing w:val="40"/>
                <w:sz w:val="28"/>
              </w:rPr>
              <w:t> </w:t>
            </w:r>
            <w:r>
              <w:rPr>
                <w:sz w:val="28"/>
              </w:rPr>
              <w:t>меню, приготовлении пищи и покупке продуктов.</w:t>
            </w:r>
          </w:p>
          <w:p>
            <w:pPr>
              <w:pStyle w:val="TableParagraph"/>
              <w:numPr>
                <w:ilvl w:val="0"/>
                <w:numId w:val="17"/>
              </w:numPr>
              <w:tabs>
                <w:tab w:pos="384" w:val="left" w:leader="none"/>
              </w:tabs>
              <w:spacing w:line="308" w:lineRule="exact" w:before="0" w:after="0"/>
              <w:ind w:left="384" w:right="0" w:hanging="279"/>
              <w:jc w:val="left"/>
              <w:rPr>
                <w:sz w:val="28"/>
              </w:rPr>
            </w:pPr>
            <w:r>
              <w:rPr>
                <w:sz w:val="28"/>
              </w:rPr>
              <w:t>Сбалансированные</w:t>
            </w:r>
            <w:r>
              <w:rPr>
                <w:spacing w:val="-6"/>
                <w:sz w:val="28"/>
              </w:rPr>
              <w:t> </w:t>
            </w:r>
            <w:r>
              <w:rPr>
                <w:sz w:val="28"/>
              </w:rPr>
              <w:t>приемы</w:t>
            </w:r>
            <w:r>
              <w:rPr>
                <w:spacing w:val="-5"/>
                <w:sz w:val="28"/>
              </w:rPr>
              <w:t> </w:t>
            </w:r>
            <w:r>
              <w:rPr>
                <w:sz w:val="28"/>
              </w:rPr>
              <w:t>пищи,</w:t>
            </w:r>
            <w:r>
              <w:rPr>
                <w:spacing w:val="-8"/>
                <w:sz w:val="28"/>
              </w:rPr>
              <w:t> </w:t>
            </w:r>
            <w:r>
              <w:rPr>
                <w:sz w:val="28"/>
              </w:rPr>
              <w:t>без</w:t>
            </w:r>
            <w:r>
              <w:rPr>
                <w:spacing w:val="-8"/>
                <w:sz w:val="28"/>
              </w:rPr>
              <w:t> </w:t>
            </w:r>
            <w:r>
              <w:rPr>
                <w:spacing w:val="-2"/>
                <w:sz w:val="28"/>
              </w:rPr>
              <w:t>пропусков</w:t>
            </w:r>
          </w:p>
        </w:tc>
      </w:tr>
    </w:tbl>
    <w:p>
      <w:pPr>
        <w:rPr>
          <w:sz w:val="2"/>
          <w:szCs w:val="2"/>
        </w:rPr>
      </w:pPr>
      <w:r>
        <w:rPr/>
        <mc:AlternateContent>
          <mc:Choice Requires="wps">
            <w:drawing>
              <wp:anchor distT="0" distB="0" distL="0" distR="0" allowOverlap="1" layoutInCell="1" locked="0" behindDoc="0" simplePos="0" relativeHeight="15735808">
                <wp:simplePos x="0" y="0"/>
                <wp:positionH relativeFrom="page">
                  <wp:posOffset>7632982</wp:posOffset>
                </wp:positionH>
                <wp:positionV relativeFrom="page">
                  <wp:posOffset>5527595</wp:posOffset>
                </wp:positionV>
                <wp:extent cx="144145" cy="202946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5808" type="#_x0000_t202" id="docshape1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tbl>
      <w:tblPr>
        <w:tblW w:w="0" w:type="auto"/>
        <w:jc w:val="left"/>
        <w:tblInd w:w="1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530"/>
        <w:gridCol w:w="6968"/>
      </w:tblGrid>
      <w:tr>
        <w:trPr>
          <w:trHeight w:val="645" w:hRule="atLeast"/>
        </w:trPr>
        <w:tc>
          <w:tcPr>
            <w:tcW w:w="569" w:type="dxa"/>
          </w:tcPr>
          <w:p>
            <w:pPr>
              <w:pStyle w:val="TableParagraph"/>
              <w:rPr>
                <w:sz w:val="26"/>
              </w:rPr>
            </w:pPr>
          </w:p>
        </w:tc>
        <w:tc>
          <w:tcPr>
            <w:tcW w:w="2530" w:type="dxa"/>
          </w:tcPr>
          <w:p>
            <w:pPr>
              <w:pStyle w:val="TableParagraph"/>
              <w:rPr>
                <w:sz w:val="26"/>
              </w:rPr>
            </w:pPr>
          </w:p>
        </w:tc>
        <w:tc>
          <w:tcPr>
            <w:tcW w:w="6968" w:type="dxa"/>
          </w:tcPr>
          <w:p>
            <w:pPr>
              <w:pStyle w:val="TableParagraph"/>
              <w:spacing w:line="317" w:lineRule="exact"/>
              <w:ind w:left="105"/>
              <w:rPr>
                <w:sz w:val="28"/>
              </w:rPr>
            </w:pPr>
            <w:r>
              <w:rPr>
                <w:sz w:val="28"/>
              </w:rPr>
              <w:t>завтраков,</w:t>
            </w:r>
            <w:r>
              <w:rPr>
                <w:spacing w:val="-5"/>
                <w:sz w:val="28"/>
              </w:rPr>
              <w:t> </w:t>
            </w:r>
            <w:r>
              <w:rPr>
                <w:sz w:val="28"/>
              </w:rPr>
              <w:t>обедов</w:t>
            </w:r>
            <w:r>
              <w:rPr>
                <w:spacing w:val="-7"/>
                <w:sz w:val="28"/>
              </w:rPr>
              <w:t> </w:t>
            </w:r>
            <w:r>
              <w:rPr>
                <w:sz w:val="28"/>
              </w:rPr>
              <w:t>и</w:t>
            </w:r>
            <w:r>
              <w:rPr>
                <w:spacing w:val="-3"/>
                <w:sz w:val="28"/>
              </w:rPr>
              <w:t> </w:t>
            </w:r>
            <w:r>
              <w:rPr>
                <w:spacing w:val="-2"/>
                <w:sz w:val="28"/>
              </w:rPr>
              <w:t>ужинов.</w:t>
            </w:r>
          </w:p>
          <w:p>
            <w:pPr>
              <w:pStyle w:val="TableParagraph"/>
              <w:spacing w:line="308" w:lineRule="exact"/>
              <w:ind w:left="105"/>
              <w:rPr>
                <w:sz w:val="28"/>
              </w:rPr>
            </w:pPr>
            <w:r>
              <w:rPr>
                <w:sz w:val="28"/>
              </w:rPr>
              <w:t>4.</w:t>
            </w:r>
            <w:r>
              <w:rPr>
                <w:spacing w:val="-7"/>
                <w:sz w:val="28"/>
              </w:rPr>
              <w:t> </w:t>
            </w:r>
            <w:r>
              <w:rPr>
                <w:sz w:val="28"/>
              </w:rPr>
              <w:t>Неосознанное</w:t>
            </w:r>
            <w:r>
              <w:rPr>
                <w:spacing w:val="-7"/>
                <w:sz w:val="28"/>
              </w:rPr>
              <w:t> </w:t>
            </w:r>
            <w:r>
              <w:rPr>
                <w:spacing w:val="-2"/>
                <w:sz w:val="28"/>
              </w:rPr>
              <w:t>переедание.</w:t>
            </w:r>
          </w:p>
        </w:tc>
      </w:tr>
      <w:tr>
        <w:trPr>
          <w:trHeight w:val="1609" w:hRule="atLeast"/>
        </w:trPr>
        <w:tc>
          <w:tcPr>
            <w:tcW w:w="569" w:type="dxa"/>
          </w:tcPr>
          <w:p>
            <w:pPr>
              <w:pStyle w:val="TableParagraph"/>
              <w:spacing w:line="315" w:lineRule="exact"/>
              <w:ind w:left="107"/>
              <w:rPr>
                <w:sz w:val="28"/>
              </w:rPr>
            </w:pPr>
            <w:r>
              <w:rPr>
                <w:spacing w:val="-10"/>
                <w:sz w:val="28"/>
              </w:rPr>
              <w:t>3</w:t>
            </w:r>
          </w:p>
        </w:tc>
        <w:tc>
          <w:tcPr>
            <w:tcW w:w="2530" w:type="dxa"/>
          </w:tcPr>
          <w:p>
            <w:pPr>
              <w:pStyle w:val="TableParagraph"/>
              <w:spacing w:line="315" w:lineRule="exact"/>
              <w:ind w:left="107"/>
              <w:rPr>
                <w:sz w:val="28"/>
              </w:rPr>
            </w:pPr>
            <w:r>
              <w:rPr>
                <w:sz w:val="28"/>
              </w:rPr>
              <w:t>Развиваем</w:t>
            </w:r>
            <w:r>
              <w:rPr>
                <w:spacing w:val="-9"/>
                <w:sz w:val="28"/>
              </w:rPr>
              <w:t> </w:t>
            </w:r>
            <w:r>
              <w:rPr>
                <w:spacing w:val="-2"/>
                <w:sz w:val="28"/>
              </w:rPr>
              <w:t>память</w:t>
            </w:r>
          </w:p>
        </w:tc>
        <w:tc>
          <w:tcPr>
            <w:tcW w:w="6968" w:type="dxa"/>
          </w:tcPr>
          <w:p>
            <w:pPr>
              <w:pStyle w:val="TableParagraph"/>
              <w:numPr>
                <w:ilvl w:val="0"/>
                <w:numId w:val="18"/>
              </w:numPr>
              <w:tabs>
                <w:tab w:pos="384" w:val="left" w:leader="none"/>
              </w:tabs>
              <w:spacing w:line="240" w:lineRule="auto" w:before="0" w:after="0"/>
              <w:ind w:left="105" w:right="662" w:firstLine="0"/>
              <w:jc w:val="left"/>
              <w:rPr>
                <w:sz w:val="28"/>
              </w:rPr>
            </w:pPr>
            <w:r>
              <w:rPr>
                <w:sz w:val="28"/>
              </w:rPr>
              <w:t>Почему</w:t>
            </w:r>
            <w:r>
              <w:rPr>
                <w:spacing w:val="-12"/>
                <w:sz w:val="28"/>
              </w:rPr>
              <w:t> </w:t>
            </w:r>
            <w:r>
              <w:rPr>
                <w:sz w:val="28"/>
              </w:rPr>
              <w:t>подросток</w:t>
            </w:r>
            <w:r>
              <w:rPr>
                <w:spacing w:val="-9"/>
                <w:sz w:val="28"/>
              </w:rPr>
              <w:t> </w:t>
            </w:r>
            <w:r>
              <w:rPr>
                <w:sz w:val="28"/>
              </w:rPr>
              <w:t>может</w:t>
            </w:r>
            <w:r>
              <w:rPr>
                <w:spacing w:val="-9"/>
                <w:sz w:val="28"/>
              </w:rPr>
              <w:t> </w:t>
            </w:r>
            <w:r>
              <w:rPr>
                <w:sz w:val="28"/>
              </w:rPr>
              <w:t>испытывать</w:t>
            </w:r>
            <w:r>
              <w:rPr>
                <w:spacing w:val="-10"/>
                <w:sz w:val="28"/>
              </w:rPr>
              <w:t> </w:t>
            </w:r>
            <w:r>
              <w:rPr>
                <w:sz w:val="28"/>
              </w:rPr>
              <w:t>сложности </w:t>
            </w:r>
            <w:r>
              <w:rPr>
                <w:spacing w:val="-2"/>
                <w:sz w:val="28"/>
              </w:rPr>
              <w:t>запоминания</w:t>
            </w:r>
          </w:p>
          <w:p>
            <w:pPr>
              <w:pStyle w:val="TableParagraph"/>
              <w:numPr>
                <w:ilvl w:val="0"/>
                <w:numId w:val="18"/>
              </w:numPr>
              <w:tabs>
                <w:tab w:pos="384" w:val="left" w:leader="none"/>
              </w:tabs>
              <w:spacing w:line="321" w:lineRule="exact" w:before="0" w:after="0"/>
              <w:ind w:left="384" w:right="0" w:hanging="279"/>
              <w:jc w:val="left"/>
              <w:rPr>
                <w:sz w:val="28"/>
              </w:rPr>
            </w:pPr>
            <w:r>
              <w:rPr>
                <w:sz w:val="28"/>
              </w:rPr>
              <w:t>Особенности</w:t>
            </w:r>
            <w:r>
              <w:rPr>
                <w:spacing w:val="-14"/>
                <w:sz w:val="28"/>
              </w:rPr>
              <w:t> </w:t>
            </w:r>
            <w:r>
              <w:rPr>
                <w:sz w:val="28"/>
              </w:rPr>
              <w:t>подростковой</w:t>
            </w:r>
            <w:r>
              <w:rPr>
                <w:spacing w:val="-11"/>
                <w:sz w:val="28"/>
              </w:rPr>
              <w:t> </w:t>
            </w:r>
            <w:r>
              <w:rPr>
                <w:spacing w:val="-2"/>
                <w:sz w:val="28"/>
              </w:rPr>
              <w:t>памяти</w:t>
            </w:r>
          </w:p>
          <w:p>
            <w:pPr>
              <w:pStyle w:val="TableParagraph"/>
              <w:numPr>
                <w:ilvl w:val="0"/>
                <w:numId w:val="18"/>
              </w:numPr>
              <w:tabs>
                <w:tab w:pos="384" w:val="left" w:leader="none"/>
              </w:tabs>
              <w:spacing w:line="322" w:lineRule="exact" w:before="0" w:after="0"/>
              <w:ind w:left="384" w:right="0" w:hanging="279"/>
              <w:jc w:val="left"/>
              <w:rPr>
                <w:sz w:val="28"/>
              </w:rPr>
            </w:pPr>
            <w:r>
              <w:rPr>
                <w:sz w:val="28"/>
              </w:rPr>
              <w:t>Практика</w:t>
            </w:r>
            <w:r>
              <w:rPr>
                <w:spacing w:val="-8"/>
                <w:sz w:val="28"/>
              </w:rPr>
              <w:t> </w:t>
            </w:r>
            <w:r>
              <w:rPr>
                <w:sz w:val="28"/>
              </w:rPr>
              <w:t>мнемотехники</w:t>
            </w:r>
            <w:r>
              <w:rPr>
                <w:spacing w:val="-7"/>
                <w:sz w:val="28"/>
              </w:rPr>
              <w:t> </w:t>
            </w:r>
            <w:r>
              <w:rPr>
                <w:sz w:val="28"/>
              </w:rPr>
              <w:t>для</w:t>
            </w:r>
            <w:r>
              <w:rPr>
                <w:spacing w:val="-8"/>
                <w:sz w:val="28"/>
              </w:rPr>
              <w:t> </w:t>
            </w:r>
            <w:r>
              <w:rPr>
                <w:sz w:val="28"/>
              </w:rPr>
              <w:t>улучшения</w:t>
            </w:r>
            <w:r>
              <w:rPr>
                <w:spacing w:val="-7"/>
                <w:sz w:val="28"/>
              </w:rPr>
              <w:t> </w:t>
            </w:r>
            <w:r>
              <w:rPr>
                <w:spacing w:val="-2"/>
                <w:sz w:val="28"/>
              </w:rPr>
              <w:t>памяти</w:t>
            </w:r>
          </w:p>
          <w:p>
            <w:pPr>
              <w:pStyle w:val="TableParagraph"/>
              <w:numPr>
                <w:ilvl w:val="0"/>
                <w:numId w:val="18"/>
              </w:numPr>
              <w:tabs>
                <w:tab w:pos="384" w:val="left" w:leader="none"/>
              </w:tabs>
              <w:spacing w:line="308" w:lineRule="exact" w:before="0" w:after="0"/>
              <w:ind w:left="384" w:right="0" w:hanging="279"/>
              <w:jc w:val="left"/>
              <w:rPr>
                <w:sz w:val="28"/>
              </w:rPr>
            </w:pPr>
            <w:r>
              <w:rPr>
                <w:sz w:val="28"/>
              </w:rPr>
              <w:t>Шаги</w:t>
            </w:r>
            <w:r>
              <w:rPr>
                <w:spacing w:val="-4"/>
                <w:sz w:val="28"/>
              </w:rPr>
              <w:t> </w:t>
            </w:r>
            <w:r>
              <w:rPr>
                <w:sz w:val="28"/>
              </w:rPr>
              <w:t>к</w:t>
            </w:r>
            <w:r>
              <w:rPr>
                <w:spacing w:val="-5"/>
                <w:sz w:val="28"/>
              </w:rPr>
              <w:t> </w:t>
            </w:r>
            <w:r>
              <w:rPr>
                <w:sz w:val="28"/>
              </w:rPr>
              <w:t>лучшей</w:t>
            </w:r>
            <w:r>
              <w:rPr>
                <w:spacing w:val="-3"/>
                <w:sz w:val="28"/>
              </w:rPr>
              <w:t> </w:t>
            </w:r>
            <w:r>
              <w:rPr>
                <w:spacing w:val="-2"/>
                <w:sz w:val="28"/>
              </w:rPr>
              <w:t>памяти</w:t>
            </w:r>
          </w:p>
        </w:tc>
      </w:tr>
      <w:tr>
        <w:trPr>
          <w:trHeight w:val="2575" w:hRule="atLeast"/>
        </w:trPr>
        <w:tc>
          <w:tcPr>
            <w:tcW w:w="569" w:type="dxa"/>
          </w:tcPr>
          <w:p>
            <w:pPr>
              <w:pStyle w:val="TableParagraph"/>
              <w:spacing w:line="315" w:lineRule="exact"/>
              <w:ind w:left="107"/>
              <w:rPr>
                <w:sz w:val="28"/>
              </w:rPr>
            </w:pPr>
            <w:r>
              <w:rPr>
                <w:spacing w:val="-10"/>
                <w:sz w:val="28"/>
              </w:rPr>
              <w:t>4</w:t>
            </w:r>
          </w:p>
        </w:tc>
        <w:tc>
          <w:tcPr>
            <w:tcW w:w="2530" w:type="dxa"/>
          </w:tcPr>
          <w:p>
            <w:pPr>
              <w:pStyle w:val="TableParagraph"/>
              <w:tabs>
                <w:tab w:pos="2103" w:val="left" w:leader="none"/>
              </w:tabs>
              <w:ind w:left="107" w:right="100"/>
              <w:rPr>
                <w:sz w:val="28"/>
              </w:rPr>
            </w:pPr>
            <w:r>
              <w:rPr>
                <w:spacing w:val="-2"/>
                <w:sz w:val="28"/>
              </w:rPr>
              <w:t>Разбудите</w:t>
            </w:r>
            <w:r>
              <w:rPr>
                <w:sz w:val="28"/>
              </w:rPr>
              <w:tab/>
            </w:r>
            <w:r>
              <w:rPr>
                <w:spacing w:val="-6"/>
                <w:sz w:val="28"/>
              </w:rPr>
              <w:t>ум </w:t>
            </w:r>
            <w:r>
              <w:rPr>
                <w:sz w:val="28"/>
              </w:rPr>
              <w:t>вашего ребенка</w:t>
            </w:r>
          </w:p>
        </w:tc>
        <w:tc>
          <w:tcPr>
            <w:tcW w:w="6968" w:type="dxa"/>
          </w:tcPr>
          <w:p>
            <w:pPr>
              <w:pStyle w:val="TableParagraph"/>
              <w:numPr>
                <w:ilvl w:val="0"/>
                <w:numId w:val="19"/>
              </w:numPr>
              <w:tabs>
                <w:tab w:pos="315" w:val="left" w:leader="none"/>
              </w:tabs>
              <w:spacing w:line="240" w:lineRule="auto" w:before="0" w:after="0"/>
              <w:ind w:left="105" w:right="905" w:firstLine="0"/>
              <w:jc w:val="left"/>
              <w:rPr>
                <w:sz w:val="28"/>
              </w:rPr>
            </w:pPr>
            <w:r>
              <w:rPr>
                <w:sz w:val="28"/>
              </w:rPr>
              <w:t>Важность</w:t>
            </w:r>
            <w:r>
              <w:rPr>
                <w:spacing w:val="-11"/>
                <w:sz w:val="28"/>
              </w:rPr>
              <w:t> </w:t>
            </w:r>
            <w:r>
              <w:rPr>
                <w:sz w:val="28"/>
              </w:rPr>
              <w:t>развития</w:t>
            </w:r>
            <w:r>
              <w:rPr>
                <w:spacing w:val="-10"/>
                <w:sz w:val="28"/>
              </w:rPr>
              <w:t> </w:t>
            </w:r>
            <w:r>
              <w:rPr>
                <w:sz w:val="28"/>
              </w:rPr>
              <w:t>умственных</w:t>
            </w:r>
            <w:r>
              <w:rPr>
                <w:spacing w:val="-9"/>
                <w:sz w:val="28"/>
              </w:rPr>
              <w:t> </w:t>
            </w:r>
            <w:r>
              <w:rPr>
                <w:sz w:val="28"/>
              </w:rPr>
              <w:t>способностей</w:t>
            </w:r>
            <w:r>
              <w:rPr>
                <w:spacing w:val="-10"/>
                <w:sz w:val="28"/>
              </w:rPr>
              <w:t> </w:t>
            </w:r>
            <w:r>
              <w:rPr>
                <w:sz w:val="28"/>
              </w:rPr>
              <w:t>и навыков у подростков.</w:t>
            </w:r>
          </w:p>
          <w:p>
            <w:pPr>
              <w:pStyle w:val="TableParagraph"/>
              <w:numPr>
                <w:ilvl w:val="0"/>
                <w:numId w:val="19"/>
              </w:numPr>
              <w:tabs>
                <w:tab w:pos="314" w:val="left" w:leader="none"/>
              </w:tabs>
              <w:spacing w:line="242" w:lineRule="auto" w:before="0" w:after="0"/>
              <w:ind w:left="105" w:right="861" w:firstLine="0"/>
              <w:jc w:val="left"/>
              <w:rPr>
                <w:sz w:val="28"/>
              </w:rPr>
            </w:pPr>
            <w:r>
              <w:rPr>
                <w:sz w:val="28"/>
              </w:rPr>
              <w:t>Проблема</w:t>
            </w:r>
            <w:r>
              <w:rPr>
                <w:spacing w:val="-10"/>
                <w:sz w:val="28"/>
              </w:rPr>
              <w:t> </w:t>
            </w:r>
            <w:r>
              <w:rPr>
                <w:sz w:val="28"/>
              </w:rPr>
              <w:t>недостаточного</w:t>
            </w:r>
            <w:r>
              <w:rPr>
                <w:spacing w:val="-9"/>
                <w:sz w:val="28"/>
              </w:rPr>
              <w:t> </w:t>
            </w:r>
            <w:r>
              <w:rPr>
                <w:sz w:val="28"/>
              </w:rPr>
              <w:t>внимания</w:t>
            </w:r>
            <w:r>
              <w:rPr>
                <w:spacing w:val="-10"/>
                <w:sz w:val="28"/>
              </w:rPr>
              <w:t> </w:t>
            </w:r>
            <w:r>
              <w:rPr>
                <w:sz w:val="28"/>
              </w:rPr>
              <w:t>к</w:t>
            </w:r>
            <w:r>
              <w:rPr>
                <w:spacing w:val="-12"/>
                <w:sz w:val="28"/>
              </w:rPr>
              <w:t> </w:t>
            </w:r>
            <w:r>
              <w:rPr>
                <w:sz w:val="28"/>
              </w:rPr>
              <w:t>развитию интеллекта подростков.</w:t>
            </w:r>
          </w:p>
          <w:p>
            <w:pPr>
              <w:pStyle w:val="TableParagraph"/>
              <w:numPr>
                <w:ilvl w:val="0"/>
                <w:numId w:val="19"/>
              </w:numPr>
              <w:tabs>
                <w:tab w:pos="314" w:val="left" w:leader="none"/>
              </w:tabs>
              <w:spacing w:line="240" w:lineRule="auto" w:before="0" w:after="0"/>
              <w:ind w:left="105" w:right="446" w:firstLine="0"/>
              <w:jc w:val="left"/>
              <w:rPr>
                <w:sz w:val="28"/>
              </w:rPr>
            </w:pPr>
            <w:r>
              <w:rPr>
                <w:sz w:val="28"/>
              </w:rPr>
              <w:t>Эффективные</w:t>
            </w:r>
            <w:r>
              <w:rPr>
                <w:spacing w:val="-9"/>
                <w:sz w:val="28"/>
              </w:rPr>
              <w:t> </w:t>
            </w:r>
            <w:r>
              <w:rPr>
                <w:sz w:val="28"/>
              </w:rPr>
              <w:t>нструменты</w:t>
            </w:r>
            <w:r>
              <w:rPr>
                <w:spacing w:val="-9"/>
                <w:sz w:val="28"/>
              </w:rPr>
              <w:t> </w:t>
            </w:r>
            <w:r>
              <w:rPr>
                <w:sz w:val="28"/>
              </w:rPr>
              <w:t>для</w:t>
            </w:r>
            <w:r>
              <w:rPr>
                <w:spacing w:val="-12"/>
                <w:sz w:val="28"/>
              </w:rPr>
              <w:t> </w:t>
            </w:r>
            <w:r>
              <w:rPr>
                <w:sz w:val="28"/>
              </w:rPr>
              <w:t>развития</w:t>
            </w:r>
            <w:r>
              <w:rPr>
                <w:spacing w:val="-9"/>
                <w:sz w:val="28"/>
              </w:rPr>
              <w:t> </w:t>
            </w:r>
            <w:r>
              <w:rPr>
                <w:sz w:val="28"/>
              </w:rPr>
              <w:t>интеллекта </w:t>
            </w:r>
            <w:r>
              <w:rPr>
                <w:spacing w:val="-2"/>
                <w:sz w:val="28"/>
              </w:rPr>
              <w:t>подростков.</w:t>
            </w:r>
          </w:p>
          <w:p>
            <w:pPr>
              <w:pStyle w:val="TableParagraph"/>
              <w:numPr>
                <w:ilvl w:val="0"/>
                <w:numId w:val="19"/>
              </w:numPr>
              <w:tabs>
                <w:tab w:pos="314" w:val="left" w:leader="none"/>
              </w:tabs>
              <w:spacing w:line="322" w:lineRule="exact" w:before="0" w:after="0"/>
              <w:ind w:left="105" w:right="366" w:firstLine="0"/>
              <w:jc w:val="left"/>
              <w:rPr>
                <w:sz w:val="28"/>
              </w:rPr>
            </w:pPr>
            <w:r>
              <w:rPr>
                <w:sz w:val="28"/>
              </w:rPr>
              <w:t>Поддержка</w:t>
            </w:r>
            <w:r>
              <w:rPr>
                <w:spacing w:val="-9"/>
                <w:sz w:val="28"/>
              </w:rPr>
              <w:t> </w:t>
            </w:r>
            <w:r>
              <w:rPr>
                <w:sz w:val="28"/>
              </w:rPr>
              <w:t>родителей</w:t>
            </w:r>
            <w:r>
              <w:rPr>
                <w:spacing w:val="-9"/>
                <w:sz w:val="28"/>
              </w:rPr>
              <w:t> </w:t>
            </w:r>
            <w:r>
              <w:rPr>
                <w:sz w:val="28"/>
              </w:rPr>
              <w:t>в</w:t>
            </w:r>
            <w:r>
              <w:rPr>
                <w:spacing w:val="-11"/>
                <w:sz w:val="28"/>
              </w:rPr>
              <w:t> </w:t>
            </w:r>
            <w:r>
              <w:rPr>
                <w:sz w:val="28"/>
              </w:rPr>
              <w:t>интеллектуальном</w:t>
            </w:r>
            <w:r>
              <w:rPr>
                <w:spacing w:val="-12"/>
                <w:sz w:val="28"/>
              </w:rPr>
              <w:t> </w:t>
            </w:r>
            <w:r>
              <w:rPr>
                <w:sz w:val="28"/>
              </w:rPr>
              <w:t>развитии подростков: практические рекомендации</w:t>
            </w:r>
          </w:p>
        </w:tc>
      </w:tr>
      <w:tr>
        <w:trPr>
          <w:trHeight w:val="2248" w:hRule="atLeast"/>
        </w:trPr>
        <w:tc>
          <w:tcPr>
            <w:tcW w:w="569" w:type="dxa"/>
          </w:tcPr>
          <w:p>
            <w:pPr>
              <w:pStyle w:val="TableParagraph"/>
              <w:spacing w:line="308" w:lineRule="exact"/>
              <w:ind w:left="107"/>
              <w:rPr>
                <w:sz w:val="28"/>
              </w:rPr>
            </w:pPr>
            <w:r>
              <w:rPr>
                <w:spacing w:val="-10"/>
                <w:sz w:val="28"/>
              </w:rPr>
              <w:t>5</w:t>
            </w:r>
          </w:p>
        </w:tc>
        <w:tc>
          <w:tcPr>
            <w:tcW w:w="2530" w:type="dxa"/>
          </w:tcPr>
          <w:p>
            <w:pPr>
              <w:pStyle w:val="TableParagraph"/>
              <w:tabs>
                <w:tab w:pos="1004" w:val="left" w:leader="none"/>
                <w:tab w:pos="2271" w:val="left" w:leader="none"/>
              </w:tabs>
              <w:spacing w:line="242" w:lineRule="auto"/>
              <w:ind w:left="107" w:right="96"/>
              <w:rPr>
                <w:sz w:val="28"/>
              </w:rPr>
            </w:pPr>
            <w:r>
              <w:rPr>
                <w:spacing w:val="-4"/>
                <w:sz w:val="28"/>
              </w:rPr>
              <w:t>Как</w:t>
            </w:r>
            <w:r>
              <w:rPr>
                <w:sz w:val="28"/>
              </w:rPr>
              <w:tab/>
            </w:r>
            <w:r>
              <w:rPr>
                <w:spacing w:val="-2"/>
                <w:sz w:val="28"/>
              </w:rPr>
              <w:t>понять</w:t>
            </w:r>
            <w:r>
              <w:rPr>
                <w:sz w:val="28"/>
              </w:rPr>
              <w:tab/>
            </w:r>
            <w:r>
              <w:rPr>
                <w:spacing w:val="-10"/>
                <w:sz w:val="28"/>
              </w:rPr>
              <w:t>и </w:t>
            </w:r>
            <w:r>
              <w:rPr>
                <w:sz w:val="28"/>
              </w:rPr>
              <w:t>принять подростка</w:t>
            </w:r>
          </w:p>
        </w:tc>
        <w:tc>
          <w:tcPr>
            <w:tcW w:w="6968" w:type="dxa"/>
          </w:tcPr>
          <w:p>
            <w:pPr>
              <w:pStyle w:val="TableParagraph"/>
              <w:spacing w:line="308" w:lineRule="exact"/>
              <w:ind w:left="105"/>
              <w:rPr>
                <w:sz w:val="28"/>
              </w:rPr>
            </w:pPr>
            <w:r>
              <w:rPr>
                <w:sz w:val="28"/>
              </w:rPr>
              <w:t>Как</w:t>
            </w:r>
            <w:r>
              <w:rPr>
                <w:spacing w:val="-4"/>
                <w:sz w:val="28"/>
              </w:rPr>
              <w:t> </w:t>
            </w:r>
            <w:r>
              <w:rPr>
                <w:sz w:val="28"/>
              </w:rPr>
              <w:t>понять</w:t>
            </w:r>
            <w:r>
              <w:rPr>
                <w:spacing w:val="-5"/>
                <w:sz w:val="28"/>
              </w:rPr>
              <w:t> </w:t>
            </w:r>
            <w:r>
              <w:rPr>
                <w:sz w:val="28"/>
              </w:rPr>
              <w:t>и</w:t>
            </w:r>
            <w:r>
              <w:rPr>
                <w:spacing w:val="-3"/>
                <w:sz w:val="28"/>
              </w:rPr>
              <w:t> </w:t>
            </w:r>
            <w:r>
              <w:rPr>
                <w:sz w:val="28"/>
              </w:rPr>
              <w:t>принять</w:t>
            </w:r>
            <w:r>
              <w:rPr>
                <w:spacing w:val="-4"/>
                <w:sz w:val="28"/>
              </w:rPr>
              <w:t> </w:t>
            </w:r>
            <w:r>
              <w:rPr>
                <w:spacing w:val="-2"/>
                <w:sz w:val="28"/>
              </w:rPr>
              <w:t>подростка</w:t>
            </w:r>
          </w:p>
          <w:p>
            <w:pPr>
              <w:pStyle w:val="TableParagraph"/>
              <w:numPr>
                <w:ilvl w:val="0"/>
                <w:numId w:val="20"/>
              </w:numPr>
              <w:tabs>
                <w:tab w:pos="453" w:val="left" w:leader="none"/>
              </w:tabs>
              <w:spacing w:line="322" w:lineRule="exact" w:before="2" w:after="0"/>
              <w:ind w:left="453" w:right="0" w:hanging="279"/>
              <w:jc w:val="left"/>
              <w:rPr>
                <w:sz w:val="28"/>
              </w:rPr>
            </w:pPr>
            <w:r>
              <w:rPr>
                <w:sz w:val="28"/>
              </w:rPr>
              <w:t>Понимание</w:t>
            </w:r>
            <w:r>
              <w:rPr>
                <w:spacing w:val="-9"/>
                <w:sz w:val="28"/>
              </w:rPr>
              <w:t> </w:t>
            </w:r>
            <w:r>
              <w:rPr>
                <w:sz w:val="28"/>
              </w:rPr>
              <w:t>развития</w:t>
            </w:r>
            <w:r>
              <w:rPr>
                <w:spacing w:val="-5"/>
                <w:sz w:val="28"/>
              </w:rPr>
              <w:t> </w:t>
            </w:r>
            <w:r>
              <w:rPr>
                <w:spacing w:val="-2"/>
                <w:sz w:val="28"/>
              </w:rPr>
              <w:t>подростка</w:t>
            </w:r>
          </w:p>
          <w:p>
            <w:pPr>
              <w:pStyle w:val="TableParagraph"/>
              <w:numPr>
                <w:ilvl w:val="0"/>
                <w:numId w:val="20"/>
              </w:numPr>
              <w:tabs>
                <w:tab w:pos="384" w:val="left" w:leader="none"/>
              </w:tabs>
              <w:spacing w:line="240" w:lineRule="auto" w:before="0" w:after="0"/>
              <w:ind w:left="105" w:right="1489" w:firstLine="0"/>
              <w:jc w:val="left"/>
              <w:rPr>
                <w:sz w:val="28"/>
              </w:rPr>
            </w:pPr>
            <w:r>
              <w:rPr>
                <w:sz w:val="28"/>
              </w:rPr>
              <w:t>Развитие</w:t>
            </w:r>
            <w:r>
              <w:rPr>
                <w:spacing w:val="-9"/>
                <w:sz w:val="28"/>
              </w:rPr>
              <w:t> </w:t>
            </w:r>
            <w:r>
              <w:rPr>
                <w:sz w:val="28"/>
              </w:rPr>
              <w:t>навыков</w:t>
            </w:r>
            <w:r>
              <w:rPr>
                <w:spacing w:val="-12"/>
                <w:sz w:val="28"/>
              </w:rPr>
              <w:t> </w:t>
            </w:r>
            <w:r>
              <w:rPr>
                <w:sz w:val="28"/>
              </w:rPr>
              <w:t>эмпатии</w:t>
            </w:r>
            <w:r>
              <w:rPr>
                <w:spacing w:val="-9"/>
                <w:sz w:val="28"/>
              </w:rPr>
              <w:t> </w:t>
            </w:r>
            <w:r>
              <w:rPr>
                <w:sz w:val="28"/>
              </w:rPr>
              <w:t>и</w:t>
            </w:r>
            <w:r>
              <w:rPr>
                <w:spacing w:val="-9"/>
                <w:sz w:val="28"/>
              </w:rPr>
              <w:t> </w:t>
            </w:r>
            <w:r>
              <w:rPr>
                <w:sz w:val="28"/>
              </w:rPr>
              <w:t>эффективной коммуникации с подростком</w:t>
            </w:r>
          </w:p>
          <w:p>
            <w:pPr>
              <w:pStyle w:val="TableParagraph"/>
              <w:numPr>
                <w:ilvl w:val="0"/>
                <w:numId w:val="20"/>
              </w:numPr>
              <w:tabs>
                <w:tab w:pos="315" w:val="left" w:leader="none"/>
              </w:tabs>
              <w:spacing w:line="240" w:lineRule="auto" w:before="0" w:after="0"/>
              <w:ind w:left="105" w:right="1364" w:firstLine="0"/>
              <w:jc w:val="left"/>
              <w:rPr>
                <w:sz w:val="28"/>
              </w:rPr>
            </w:pPr>
            <w:r>
              <w:rPr>
                <w:sz w:val="28"/>
              </w:rPr>
              <w:t>Рекомендации</w:t>
            </w:r>
            <w:r>
              <w:rPr>
                <w:spacing w:val="-11"/>
                <w:sz w:val="28"/>
              </w:rPr>
              <w:t> </w:t>
            </w:r>
            <w:r>
              <w:rPr>
                <w:sz w:val="28"/>
              </w:rPr>
              <w:t>по</w:t>
            </w:r>
            <w:r>
              <w:rPr>
                <w:spacing w:val="-14"/>
                <w:sz w:val="28"/>
              </w:rPr>
              <w:t> </w:t>
            </w:r>
            <w:r>
              <w:rPr>
                <w:sz w:val="28"/>
              </w:rPr>
              <w:t>установлению</w:t>
            </w:r>
            <w:r>
              <w:rPr>
                <w:spacing w:val="-12"/>
                <w:sz w:val="28"/>
              </w:rPr>
              <w:t> </w:t>
            </w:r>
            <w:r>
              <w:rPr>
                <w:sz w:val="28"/>
              </w:rPr>
              <w:t>адекватной самооценки и самопонимания подростка</w:t>
            </w:r>
          </w:p>
          <w:p>
            <w:pPr>
              <w:pStyle w:val="TableParagraph"/>
              <w:numPr>
                <w:ilvl w:val="0"/>
                <w:numId w:val="20"/>
              </w:numPr>
              <w:tabs>
                <w:tab w:pos="384" w:val="left" w:leader="none"/>
              </w:tabs>
              <w:spacing w:line="310" w:lineRule="exact" w:before="0" w:after="0"/>
              <w:ind w:left="384" w:right="0" w:hanging="279"/>
              <w:jc w:val="left"/>
              <w:rPr>
                <w:sz w:val="28"/>
              </w:rPr>
            </w:pPr>
            <w:r>
              <w:rPr>
                <w:sz w:val="28"/>
              </w:rPr>
              <w:t>Методы</w:t>
            </w:r>
            <w:r>
              <w:rPr>
                <w:spacing w:val="-8"/>
                <w:sz w:val="28"/>
              </w:rPr>
              <w:t> </w:t>
            </w:r>
            <w:r>
              <w:rPr>
                <w:sz w:val="28"/>
              </w:rPr>
              <w:t>создания</w:t>
            </w:r>
            <w:r>
              <w:rPr>
                <w:spacing w:val="-10"/>
                <w:sz w:val="28"/>
              </w:rPr>
              <w:t> </w:t>
            </w:r>
            <w:r>
              <w:rPr>
                <w:sz w:val="28"/>
              </w:rPr>
              <w:t>поддерживающей</w:t>
            </w:r>
            <w:r>
              <w:rPr>
                <w:spacing w:val="-7"/>
                <w:sz w:val="28"/>
              </w:rPr>
              <w:t> </w:t>
            </w:r>
            <w:r>
              <w:rPr>
                <w:spacing w:val="-4"/>
                <w:sz w:val="28"/>
              </w:rPr>
              <w:t>среды</w:t>
            </w:r>
          </w:p>
        </w:tc>
      </w:tr>
      <w:tr>
        <w:trPr>
          <w:trHeight w:val="2896" w:hRule="atLeast"/>
        </w:trPr>
        <w:tc>
          <w:tcPr>
            <w:tcW w:w="569" w:type="dxa"/>
          </w:tcPr>
          <w:p>
            <w:pPr>
              <w:pStyle w:val="TableParagraph"/>
              <w:spacing w:line="315" w:lineRule="exact"/>
              <w:ind w:left="107"/>
              <w:rPr>
                <w:sz w:val="28"/>
              </w:rPr>
            </w:pPr>
            <w:r>
              <w:rPr>
                <w:spacing w:val="-10"/>
                <w:sz w:val="28"/>
              </w:rPr>
              <w:t>6</w:t>
            </w:r>
          </w:p>
        </w:tc>
        <w:tc>
          <w:tcPr>
            <w:tcW w:w="2530" w:type="dxa"/>
          </w:tcPr>
          <w:p>
            <w:pPr>
              <w:pStyle w:val="TableParagraph"/>
              <w:tabs>
                <w:tab w:pos="2286" w:val="left" w:leader="none"/>
              </w:tabs>
              <w:ind w:left="107" w:right="95"/>
              <w:rPr>
                <w:sz w:val="28"/>
              </w:rPr>
            </w:pPr>
            <w:r>
              <w:rPr>
                <w:spacing w:val="-2"/>
                <w:sz w:val="28"/>
              </w:rPr>
              <w:t>Устойчивость детей</w:t>
            </w:r>
            <w:r>
              <w:rPr>
                <w:sz w:val="28"/>
              </w:rPr>
              <w:tab/>
            </w:r>
            <w:r>
              <w:rPr>
                <w:spacing w:val="-10"/>
                <w:sz w:val="28"/>
              </w:rPr>
              <w:t>к</w:t>
            </w:r>
          </w:p>
          <w:p>
            <w:pPr>
              <w:pStyle w:val="TableParagraph"/>
              <w:ind w:left="107" w:right="85"/>
              <w:rPr>
                <w:sz w:val="28"/>
              </w:rPr>
            </w:pPr>
            <w:r>
              <w:rPr>
                <w:spacing w:val="-2"/>
                <w:sz w:val="28"/>
              </w:rPr>
              <w:t>разрушающим </w:t>
            </w:r>
            <w:r>
              <w:rPr>
                <w:sz w:val="28"/>
              </w:rPr>
              <w:t>внешним</w:t>
            </w:r>
            <w:r>
              <w:rPr>
                <w:spacing w:val="-18"/>
                <w:sz w:val="28"/>
              </w:rPr>
              <w:t> </w:t>
            </w:r>
            <w:r>
              <w:rPr>
                <w:sz w:val="28"/>
              </w:rPr>
              <w:t>влияниям</w:t>
            </w:r>
          </w:p>
        </w:tc>
        <w:tc>
          <w:tcPr>
            <w:tcW w:w="6968" w:type="dxa"/>
          </w:tcPr>
          <w:p>
            <w:pPr>
              <w:pStyle w:val="TableParagraph"/>
              <w:numPr>
                <w:ilvl w:val="0"/>
                <w:numId w:val="21"/>
              </w:numPr>
              <w:tabs>
                <w:tab w:pos="315" w:val="left" w:leader="none"/>
              </w:tabs>
              <w:spacing w:line="240" w:lineRule="auto" w:before="0" w:after="0"/>
              <w:ind w:left="105" w:right="1087" w:firstLine="0"/>
              <w:jc w:val="left"/>
              <w:rPr>
                <w:sz w:val="28"/>
              </w:rPr>
            </w:pPr>
            <w:r>
              <w:rPr>
                <w:sz w:val="28"/>
              </w:rPr>
              <w:t>Риски</w:t>
            </w:r>
            <w:r>
              <w:rPr>
                <w:spacing w:val="-9"/>
                <w:sz w:val="28"/>
              </w:rPr>
              <w:t> </w:t>
            </w:r>
            <w:r>
              <w:rPr>
                <w:sz w:val="28"/>
              </w:rPr>
              <w:t>и</w:t>
            </w:r>
            <w:r>
              <w:rPr>
                <w:spacing w:val="-8"/>
                <w:sz w:val="28"/>
              </w:rPr>
              <w:t> </w:t>
            </w:r>
            <w:r>
              <w:rPr>
                <w:sz w:val="28"/>
              </w:rPr>
              <w:t>угрозы,</w:t>
            </w:r>
            <w:r>
              <w:rPr>
                <w:spacing w:val="-8"/>
                <w:sz w:val="28"/>
              </w:rPr>
              <w:t> </w:t>
            </w:r>
            <w:r>
              <w:rPr>
                <w:sz w:val="28"/>
              </w:rPr>
              <w:t>связанные</w:t>
            </w:r>
            <w:r>
              <w:rPr>
                <w:spacing w:val="-8"/>
                <w:sz w:val="28"/>
              </w:rPr>
              <w:t> </w:t>
            </w:r>
            <w:r>
              <w:rPr>
                <w:sz w:val="28"/>
              </w:rPr>
              <w:t>с</w:t>
            </w:r>
            <w:r>
              <w:rPr>
                <w:spacing w:val="-8"/>
                <w:sz w:val="28"/>
              </w:rPr>
              <w:t> </w:t>
            </w:r>
            <w:r>
              <w:rPr>
                <w:sz w:val="28"/>
              </w:rPr>
              <w:t>экстремистскими идеологиями: анализ кейсов</w:t>
            </w:r>
          </w:p>
          <w:p>
            <w:pPr>
              <w:pStyle w:val="TableParagraph"/>
              <w:numPr>
                <w:ilvl w:val="0"/>
                <w:numId w:val="21"/>
              </w:numPr>
              <w:tabs>
                <w:tab w:pos="315" w:val="left" w:leader="none"/>
              </w:tabs>
              <w:spacing w:line="240" w:lineRule="auto" w:before="0" w:after="0"/>
              <w:ind w:left="105" w:right="285" w:firstLine="0"/>
              <w:jc w:val="left"/>
              <w:rPr>
                <w:sz w:val="28"/>
              </w:rPr>
            </w:pPr>
            <w:r>
              <w:rPr>
                <w:sz w:val="28"/>
              </w:rPr>
              <w:t>Критическое</w:t>
            </w:r>
            <w:r>
              <w:rPr>
                <w:spacing w:val="-9"/>
                <w:sz w:val="28"/>
              </w:rPr>
              <w:t> </w:t>
            </w:r>
            <w:r>
              <w:rPr>
                <w:sz w:val="28"/>
              </w:rPr>
              <w:t>мышление</w:t>
            </w:r>
            <w:r>
              <w:rPr>
                <w:spacing w:val="-12"/>
                <w:sz w:val="28"/>
              </w:rPr>
              <w:t> </w:t>
            </w:r>
            <w:r>
              <w:rPr>
                <w:sz w:val="28"/>
              </w:rPr>
              <w:t>и</w:t>
            </w:r>
            <w:r>
              <w:rPr>
                <w:spacing w:val="-6"/>
                <w:sz w:val="28"/>
              </w:rPr>
              <w:t> </w:t>
            </w:r>
            <w:r>
              <w:rPr>
                <w:sz w:val="28"/>
              </w:rPr>
              <w:t>эмоциональный</w:t>
            </w:r>
            <w:r>
              <w:rPr>
                <w:spacing w:val="-9"/>
                <w:sz w:val="28"/>
              </w:rPr>
              <w:t> </w:t>
            </w:r>
            <w:r>
              <w:rPr>
                <w:sz w:val="28"/>
              </w:rPr>
              <w:t>интеллект как основа формирования духовного иммунитета</w:t>
            </w:r>
          </w:p>
          <w:p>
            <w:pPr>
              <w:pStyle w:val="TableParagraph"/>
              <w:numPr>
                <w:ilvl w:val="0"/>
                <w:numId w:val="21"/>
              </w:numPr>
              <w:tabs>
                <w:tab w:pos="314" w:val="left" w:leader="none"/>
              </w:tabs>
              <w:spacing w:line="242" w:lineRule="auto" w:before="0" w:after="0"/>
              <w:ind w:left="105" w:right="765" w:firstLine="0"/>
              <w:jc w:val="left"/>
              <w:rPr>
                <w:sz w:val="28"/>
              </w:rPr>
            </w:pPr>
            <w:r>
              <w:rPr>
                <w:sz w:val="28"/>
              </w:rPr>
              <w:t>Способы</w:t>
            </w:r>
            <w:r>
              <w:rPr>
                <w:spacing w:val="-10"/>
                <w:sz w:val="28"/>
              </w:rPr>
              <w:t> </w:t>
            </w:r>
            <w:r>
              <w:rPr>
                <w:sz w:val="28"/>
              </w:rPr>
              <w:t>дерадикализации</w:t>
            </w:r>
            <w:r>
              <w:rPr>
                <w:spacing w:val="-10"/>
                <w:sz w:val="28"/>
              </w:rPr>
              <w:t> </w:t>
            </w:r>
            <w:r>
              <w:rPr>
                <w:sz w:val="28"/>
              </w:rPr>
              <w:t>сознания</w:t>
            </w:r>
            <w:r>
              <w:rPr>
                <w:spacing w:val="-10"/>
                <w:sz w:val="28"/>
              </w:rPr>
              <w:t> </w:t>
            </w:r>
            <w:r>
              <w:rPr>
                <w:sz w:val="28"/>
              </w:rPr>
              <w:t>и</w:t>
            </w:r>
            <w:r>
              <w:rPr>
                <w:spacing w:val="-12"/>
                <w:sz w:val="28"/>
              </w:rPr>
              <w:t> </w:t>
            </w:r>
            <w:r>
              <w:rPr>
                <w:sz w:val="28"/>
              </w:rPr>
              <w:t>поведения </w:t>
            </w:r>
            <w:r>
              <w:rPr>
                <w:spacing w:val="-2"/>
                <w:sz w:val="28"/>
              </w:rPr>
              <w:t>детей</w:t>
            </w:r>
          </w:p>
          <w:p>
            <w:pPr>
              <w:pStyle w:val="TableParagraph"/>
              <w:numPr>
                <w:ilvl w:val="0"/>
                <w:numId w:val="21"/>
              </w:numPr>
              <w:tabs>
                <w:tab w:pos="314" w:val="left" w:leader="none"/>
              </w:tabs>
              <w:spacing w:line="240" w:lineRule="auto" w:before="0" w:after="0"/>
              <w:ind w:left="105" w:right="589" w:firstLine="0"/>
              <w:jc w:val="left"/>
              <w:rPr>
                <w:sz w:val="28"/>
              </w:rPr>
            </w:pPr>
            <w:r>
              <w:rPr>
                <w:sz w:val="28"/>
              </w:rPr>
              <w:t>Эффективные стратегии профилактической деятельности</w:t>
            </w:r>
            <w:r>
              <w:rPr>
                <w:spacing w:val="-8"/>
                <w:sz w:val="28"/>
              </w:rPr>
              <w:t> </w:t>
            </w:r>
            <w:r>
              <w:rPr>
                <w:sz w:val="28"/>
              </w:rPr>
              <w:t>семьи</w:t>
            </w:r>
            <w:r>
              <w:rPr>
                <w:spacing w:val="-11"/>
                <w:sz w:val="28"/>
              </w:rPr>
              <w:t> </w:t>
            </w:r>
            <w:r>
              <w:rPr>
                <w:sz w:val="28"/>
              </w:rPr>
              <w:t>и</w:t>
            </w:r>
            <w:r>
              <w:rPr>
                <w:spacing w:val="-8"/>
                <w:sz w:val="28"/>
              </w:rPr>
              <w:t> </w:t>
            </w:r>
            <w:r>
              <w:rPr>
                <w:sz w:val="28"/>
              </w:rPr>
              <w:t>школы,</w:t>
            </w:r>
            <w:r>
              <w:rPr>
                <w:spacing w:val="-9"/>
                <w:sz w:val="28"/>
              </w:rPr>
              <w:t> </w:t>
            </w:r>
            <w:r>
              <w:rPr>
                <w:sz w:val="28"/>
              </w:rPr>
              <w:t>поощрение</w:t>
            </w:r>
            <w:r>
              <w:rPr>
                <w:spacing w:val="-8"/>
                <w:sz w:val="28"/>
              </w:rPr>
              <w:t> </w:t>
            </w:r>
            <w:r>
              <w:rPr>
                <w:sz w:val="28"/>
              </w:rPr>
              <w:t>открытого</w:t>
            </w:r>
          </w:p>
          <w:p>
            <w:pPr>
              <w:pStyle w:val="TableParagraph"/>
              <w:spacing w:line="308" w:lineRule="exact"/>
              <w:ind w:left="105"/>
              <w:rPr>
                <w:sz w:val="28"/>
              </w:rPr>
            </w:pPr>
            <w:r>
              <w:rPr>
                <w:sz w:val="28"/>
              </w:rPr>
              <w:t>общения</w:t>
            </w:r>
            <w:r>
              <w:rPr>
                <w:spacing w:val="-7"/>
                <w:sz w:val="28"/>
              </w:rPr>
              <w:t> </w:t>
            </w:r>
            <w:r>
              <w:rPr>
                <w:sz w:val="28"/>
              </w:rPr>
              <w:t>и</w:t>
            </w:r>
            <w:r>
              <w:rPr>
                <w:spacing w:val="-4"/>
                <w:sz w:val="28"/>
              </w:rPr>
              <w:t> </w:t>
            </w:r>
            <w:r>
              <w:rPr>
                <w:sz w:val="28"/>
              </w:rPr>
              <w:t>участия</w:t>
            </w:r>
            <w:r>
              <w:rPr>
                <w:spacing w:val="-4"/>
                <w:sz w:val="28"/>
              </w:rPr>
              <w:t> </w:t>
            </w:r>
            <w:r>
              <w:rPr>
                <w:sz w:val="28"/>
              </w:rPr>
              <w:t>в</w:t>
            </w:r>
            <w:r>
              <w:rPr>
                <w:spacing w:val="-6"/>
                <w:sz w:val="28"/>
              </w:rPr>
              <w:t> </w:t>
            </w:r>
            <w:r>
              <w:rPr>
                <w:sz w:val="28"/>
              </w:rPr>
              <w:t>совместной</w:t>
            </w:r>
            <w:r>
              <w:rPr>
                <w:spacing w:val="-3"/>
                <w:sz w:val="28"/>
              </w:rPr>
              <w:t> </w:t>
            </w:r>
            <w:r>
              <w:rPr>
                <w:spacing w:val="-2"/>
                <w:sz w:val="28"/>
              </w:rPr>
              <w:t>деятельности</w:t>
            </w:r>
          </w:p>
        </w:tc>
      </w:tr>
      <w:tr>
        <w:trPr>
          <w:trHeight w:val="1932" w:hRule="atLeast"/>
        </w:trPr>
        <w:tc>
          <w:tcPr>
            <w:tcW w:w="569" w:type="dxa"/>
          </w:tcPr>
          <w:p>
            <w:pPr>
              <w:pStyle w:val="TableParagraph"/>
              <w:spacing w:line="315" w:lineRule="exact"/>
              <w:ind w:left="107"/>
              <w:rPr>
                <w:sz w:val="28"/>
              </w:rPr>
            </w:pPr>
            <w:r>
              <w:rPr>
                <w:spacing w:val="-10"/>
                <w:sz w:val="28"/>
              </w:rPr>
              <w:t>7</w:t>
            </w:r>
          </w:p>
        </w:tc>
        <w:tc>
          <w:tcPr>
            <w:tcW w:w="2530" w:type="dxa"/>
          </w:tcPr>
          <w:p>
            <w:pPr>
              <w:pStyle w:val="TableParagraph"/>
              <w:ind w:left="107" w:right="95"/>
              <w:rPr>
                <w:sz w:val="28"/>
              </w:rPr>
            </w:pPr>
            <w:r>
              <w:rPr>
                <w:sz w:val="28"/>
              </w:rPr>
              <w:t>Готов ли ваш ребенок к </w:t>
            </w:r>
            <w:r>
              <w:rPr>
                <w:spacing w:val="-2"/>
                <w:sz w:val="28"/>
              </w:rPr>
              <w:t>чрезвычайной </w:t>
            </w:r>
            <w:r>
              <w:rPr>
                <w:sz w:val="28"/>
              </w:rPr>
              <w:t>ситуации ?</w:t>
            </w:r>
          </w:p>
        </w:tc>
        <w:tc>
          <w:tcPr>
            <w:tcW w:w="6968" w:type="dxa"/>
          </w:tcPr>
          <w:p>
            <w:pPr>
              <w:pStyle w:val="TableParagraph"/>
              <w:numPr>
                <w:ilvl w:val="0"/>
                <w:numId w:val="22"/>
              </w:numPr>
              <w:tabs>
                <w:tab w:pos="384" w:val="left" w:leader="none"/>
              </w:tabs>
              <w:spacing w:line="240" w:lineRule="auto" w:before="0" w:after="0"/>
              <w:ind w:left="105" w:right="619" w:firstLine="0"/>
              <w:jc w:val="left"/>
              <w:rPr>
                <w:sz w:val="28"/>
              </w:rPr>
            </w:pPr>
            <w:r>
              <w:rPr>
                <w:sz w:val="28"/>
              </w:rPr>
              <w:t>Особенности</w:t>
            </w:r>
            <w:r>
              <w:rPr>
                <w:spacing w:val="-12"/>
                <w:sz w:val="28"/>
              </w:rPr>
              <w:t> </w:t>
            </w:r>
            <w:r>
              <w:rPr>
                <w:sz w:val="28"/>
              </w:rPr>
              <w:t>чрезвычайных</w:t>
            </w:r>
            <w:r>
              <w:rPr>
                <w:spacing w:val="-8"/>
                <w:sz w:val="28"/>
              </w:rPr>
              <w:t> </w:t>
            </w:r>
            <w:r>
              <w:rPr>
                <w:sz w:val="28"/>
              </w:rPr>
              <w:t>ситуаций</w:t>
            </w:r>
            <w:r>
              <w:rPr>
                <w:spacing w:val="-11"/>
                <w:sz w:val="28"/>
              </w:rPr>
              <w:t> </w:t>
            </w:r>
            <w:r>
              <w:rPr>
                <w:sz w:val="28"/>
              </w:rPr>
              <w:t>и</w:t>
            </w:r>
            <w:r>
              <w:rPr>
                <w:spacing w:val="-9"/>
                <w:sz w:val="28"/>
              </w:rPr>
              <w:t> </w:t>
            </w:r>
            <w:r>
              <w:rPr>
                <w:sz w:val="28"/>
              </w:rPr>
              <w:t>принятие конкретных мер при ЧС</w:t>
            </w:r>
          </w:p>
          <w:p>
            <w:pPr>
              <w:pStyle w:val="TableParagraph"/>
              <w:numPr>
                <w:ilvl w:val="0"/>
                <w:numId w:val="22"/>
              </w:numPr>
              <w:tabs>
                <w:tab w:pos="384" w:val="left" w:leader="none"/>
              </w:tabs>
              <w:spacing w:line="322" w:lineRule="exact" w:before="0" w:after="0"/>
              <w:ind w:left="384" w:right="0" w:hanging="279"/>
              <w:jc w:val="left"/>
              <w:rPr>
                <w:sz w:val="28"/>
              </w:rPr>
            </w:pPr>
            <w:r>
              <w:rPr>
                <w:sz w:val="28"/>
              </w:rPr>
              <w:t>Правила</w:t>
            </w:r>
            <w:r>
              <w:rPr>
                <w:spacing w:val="-8"/>
                <w:sz w:val="28"/>
              </w:rPr>
              <w:t> </w:t>
            </w:r>
            <w:r>
              <w:rPr>
                <w:sz w:val="28"/>
              </w:rPr>
              <w:t>поведения</w:t>
            </w:r>
            <w:r>
              <w:rPr>
                <w:spacing w:val="-3"/>
                <w:sz w:val="28"/>
              </w:rPr>
              <w:t> </w:t>
            </w:r>
            <w:r>
              <w:rPr>
                <w:sz w:val="28"/>
              </w:rPr>
              <w:t>ребенка</w:t>
            </w:r>
            <w:r>
              <w:rPr>
                <w:spacing w:val="-3"/>
                <w:sz w:val="28"/>
              </w:rPr>
              <w:t> </w:t>
            </w:r>
            <w:r>
              <w:rPr>
                <w:sz w:val="28"/>
              </w:rPr>
              <w:t>до</w:t>
            </w:r>
            <w:r>
              <w:rPr>
                <w:spacing w:val="-3"/>
                <w:sz w:val="28"/>
              </w:rPr>
              <w:t> </w:t>
            </w:r>
            <w:r>
              <w:rPr>
                <w:sz w:val="28"/>
              </w:rPr>
              <w:t>и</w:t>
            </w:r>
            <w:r>
              <w:rPr>
                <w:spacing w:val="-3"/>
                <w:sz w:val="28"/>
              </w:rPr>
              <w:t> </w:t>
            </w:r>
            <w:r>
              <w:rPr>
                <w:sz w:val="28"/>
              </w:rPr>
              <w:t>во</w:t>
            </w:r>
            <w:r>
              <w:rPr>
                <w:spacing w:val="-3"/>
                <w:sz w:val="28"/>
              </w:rPr>
              <w:t> </w:t>
            </w:r>
            <w:r>
              <w:rPr>
                <w:sz w:val="28"/>
              </w:rPr>
              <w:t>время</w:t>
            </w:r>
            <w:r>
              <w:rPr>
                <w:spacing w:val="-3"/>
                <w:sz w:val="28"/>
              </w:rPr>
              <w:t> </w:t>
            </w:r>
            <w:r>
              <w:rPr>
                <w:spacing w:val="-5"/>
                <w:sz w:val="28"/>
              </w:rPr>
              <w:t>ЧС</w:t>
            </w:r>
          </w:p>
          <w:p>
            <w:pPr>
              <w:pStyle w:val="TableParagraph"/>
              <w:numPr>
                <w:ilvl w:val="0"/>
                <w:numId w:val="22"/>
              </w:numPr>
              <w:tabs>
                <w:tab w:pos="384" w:val="left" w:leader="none"/>
              </w:tabs>
              <w:spacing w:line="322" w:lineRule="exact" w:before="0" w:after="0"/>
              <w:ind w:left="384" w:right="0" w:hanging="279"/>
              <w:jc w:val="left"/>
              <w:rPr>
                <w:sz w:val="28"/>
              </w:rPr>
            </w:pPr>
            <w:r>
              <w:rPr>
                <w:sz w:val="28"/>
              </w:rPr>
              <w:t>О</w:t>
            </w:r>
            <w:r>
              <w:rPr>
                <w:spacing w:val="-9"/>
                <w:sz w:val="28"/>
              </w:rPr>
              <w:t> </w:t>
            </w:r>
            <w:r>
              <w:rPr>
                <w:sz w:val="28"/>
              </w:rPr>
              <w:t>важности</w:t>
            </w:r>
            <w:r>
              <w:rPr>
                <w:spacing w:val="-9"/>
                <w:sz w:val="28"/>
              </w:rPr>
              <w:t> </w:t>
            </w:r>
            <w:r>
              <w:rPr>
                <w:sz w:val="28"/>
              </w:rPr>
              <w:t>навыков</w:t>
            </w:r>
            <w:r>
              <w:rPr>
                <w:spacing w:val="-6"/>
                <w:sz w:val="28"/>
              </w:rPr>
              <w:t> </w:t>
            </w:r>
            <w:r>
              <w:rPr>
                <w:sz w:val="28"/>
              </w:rPr>
              <w:t>самообладания</w:t>
            </w:r>
            <w:r>
              <w:rPr>
                <w:spacing w:val="-6"/>
                <w:sz w:val="28"/>
              </w:rPr>
              <w:t> </w:t>
            </w:r>
            <w:r>
              <w:rPr>
                <w:sz w:val="28"/>
              </w:rPr>
              <w:t>при</w:t>
            </w:r>
            <w:r>
              <w:rPr>
                <w:spacing w:val="-5"/>
                <w:sz w:val="28"/>
              </w:rPr>
              <w:t> ЧС</w:t>
            </w:r>
          </w:p>
          <w:p>
            <w:pPr>
              <w:pStyle w:val="TableParagraph"/>
              <w:numPr>
                <w:ilvl w:val="0"/>
                <w:numId w:val="22"/>
              </w:numPr>
              <w:tabs>
                <w:tab w:pos="384" w:val="left" w:leader="none"/>
              </w:tabs>
              <w:spacing w:line="322" w:lineRule="exact" w:before="0" w:after="0"/>
              <w:ind w:left="105" w:right="1083" w:firstLine="0"/>
              <w:jc w:val="left"/>
              <w:rPr>
                <w:sz w:val="28"/>
              </w:rPr>
            </w:pPr>
            <w:r>
              <w:rPr>
                <w:sz w:val="28"/>
              </w:rPr>
              <w:t>Алгоритмы</w:t>
            </w:r>
            <w:r>
              <w:rPr>
                <w:spacing w:val="-7"/>
                <w:sz w:val="28"/>
              </w:rPr>
              <w:t> </w:t>
            </w:r>
            <w:r>
              <w:rPr>
                <w:sz w:val="28"/>
              </w:rPr>
              <w:t>действии</w:t>
            </w:r>
            <w:r>
              <w:rPr>
                <w:spacing w:val="-7"/>
                <w:sz w:val="28"/>
              </w:rPr>
              <w:t> </w:t>
            </w:r>
            <w:r>
              <w:rPr>
                <w:sz w:val="28"/>
              </w:rPr>
              <w:t>для</w:t>
            </w:r>
            <w:r>
              <w:rPr>
                <w:spacing w:val="-7"/>
                <w:sz w:val="28"/>
              </w:rPr>
              <w:t> </w:t>
            </w:r>
            <w:r>
              <w:rPr>
                <w:sz w:val="28"/>
              </w:rPr>
              <w:t>сохранения</w:t>
            </w:r>
            <w:r>
              <w:rPr>
                <w:spacing w:val="-10"/>
                <w:sz w:val="28"/>
              </w:rPr>
              <w:t> </w:t>
            </w:r>
            <w:r>
              <w:rPr>
                <w:sz w:val="28"/>
              </w:rPr>
              <w:t>жизни</w:t>
            </w:r>
            <w:r>
              <w:rPr>
                <w:spacing w:val="-7"/>
                <w:sz w:val="28"/>
              </w:rPr>
              <w:t> </w:t>
            </w:r>
            <w:r>
              <w:rPr>
                <w:sz w:val="28"/>
              </w:rPr>
              <w:t>в неожиданной опасности</w:t>
            </w:r>
          </w:p>
        </w:tc>
      </w:tr>
      <w:tr>
        <w:trPr>
          <w:trHeight w:val="1288" w:hRule="atLeast"/>
        </w:trPr>
        <w:tc>
          <w:tcPr>
            <w:tcW w:w="569" w:type="dxa"/>
          </w:tcPr>
          <w:p>
            <w:pPr>
              <w:pStyle w:val="TableParagraph"/>
              <w:spacing w:line="315" w:lineRule="exact"/>
              <w:ind w:left="107"/>
              <w:rPr>
                <w:sz w:val="28"/>
              </w:rPr>
            </w:pPr>
            <w:r>
              <w:rPr>
                <w:spacing w:val="-10"/>
                <w:sz w:val="28"/>
              </w:rPr>
              <w:t>8</w:t>
            </w:r>
          </w:p>
        </w:tc>
        <w:tc>
          <w:tcPr>
            <w:tcW w:w="2530" w:type="dxa"/>
          </w:tcPr>
          <w:p>
            <w:pPr>
              <w:pStyle w:val="TableParagraph"/>
              <w:tabs>
                <w:tab w:pos="2282" w:val="left" w:leader="none"/>
              </w:tabs>
              <w:ind w:left="107" w:right="95"/>
              <w:jc w:val="both"/>
              <w:rPr>
                <w:sz w:val="28"/>
              </w:rPr>
            </w:pPr>
            <w:r>
              <w:rPr>
                <w:spacing w:val="-2"/>
                <w:sz w:val="28"/>
              </w:rPr>
              <w:t>Отцовство</w:t>
            </w:r>
            <w:r>
              <w:rPr>
                <w:sz w:val="28"/>
              </w:rPr>
              <w:tab/>
            </w:r>
            <w:r>
              <w:rPr>
                <w:spacing w:val="-10"/>
                <w:sz w:val="28"/>
              </w:rPr>
              <w:t>– </w:t>
            </w:r>
            <w:r>
              <w:rPr>
                <w:sz w:val="28"/>
              </w:rPr>
              <w:t>источник счастья </w:t>
            </w:r>
            <w:r>
              <w:rPr>
                <w:spacing w:val="-2"/>
                <w:sz w:val="28"/>
              </w:rPr>
              <w:t>ребенка</w:t>
            </w:r>
          </w:p>
        </w:tc>
        <w:tc>
          <w:tcPr>
            <w:tcW w:w="6968" w:type="dxa"/>
          </w:tcPr>
          <w:p>
            <w:pPr>
              <w:pStyle w:val="TableParagraph"/>
              <w:numPr>
                <w:ilvl w:val="0"/>
                <w:numId w:val="23"/>
              </w:numPr>
              <w:tabs>
                <w:tab w:pos="384" w:val="left" w:leader="none"/>
              </w:tabs>
              <w:spacing w:line="315" w:lineRule="exact" w:before="0" w:after="0"/>
              <w:ind w:left="384" w:right="0" w:hanging="279"/>
              <w:jc w:val="left"/>
              <w:rPr>
                <w:sz w:val="28"/>
              </w:rPr>
            </w:pPr>
            <w:r>
              <w:rPr>
                <w:sz w:val="28"/>
              </w:rPr>
              <w:t>Какие</w:t>
            </w:r>
            <w:r>
              <w:rPr>
                <w:spacing w:val="-5"/>
                <w:sz w:val="28"/>
              </w:rPr>
              <w:t> </w:t>
            </w:r>
            <w:r>
              <w:rPr>
                <w:sz w:val="28"/>
              </w:rPr>
              <w:t>ценности</w:t>
            </w:r>
            <w:r>
              <w:rPr>
                <w:spacing w:val="-4"/>
                <w:sz w:val="28"/>
              </w:rPr>
              <w:t> </w:t>
            </w:r>
            <w:r>
              <w:rPr>
                <w:sz w:val="28"/>
              </w:rPr>
              <w:t>у</w:t>
            </w:r>
            <w:r>
              <w:rPr>
                <w:spacing w:val="-6"/>
                <w:sz w:val="28"/>
              </w:rPr>
              <w:t> </w:t>
            </w:r>
            <w:r>
              <w:rPr>
                <w:sz w:val="28"/>
              </w:rPr>
              <w:t>современного</w:t>
            </w:r>
            <w:r>
              <w:rPr>
                <w:spacing w:val="-6"/>
                <w:sz w:val="28"/>
              </w:rPr>
              <w:t> </w:t>
            </w:r>
            <w:r>
              <w:rPr>
                <w:spacing w:val="-4"/>
                <w:sz w:val="28"/>
              </w:rPr>
              <w:t>отца?</w:t>
            </w:r>
          </w:p>
          <w:p>
            <w:pPr>
              <w:pStyle w:val="TableParagraph"/>
              <w:numPr>
                <w:ilvl w:val="0"/>
                <w:numId w:val="23"/>
              </w:numPr>
              <w:tabs>
                <w:tab w:pos="384" w:val="left" w:leader="none"/>
              </w:tabs>
              <w:spacing w:line="322" w:lineRule="exact" w:before="2" w:after="0"/>
              <w:ind w:left="384" w:right="0" w:hanging="279"/>
              <w:jc w:val="left"/>
              <w:rPr>
                <w:sz w:val="28"/>
              </w:rPr>
            </w:pPr>
            <w:r>
              <w:rPr>
                <w:sz w:val="28"/>
              </w:rPr>
              <w:t>Личностные</w:t>
            </w:r>
            <w:r>
              <w:rPr>
                <w:spacing w:val="-7"/>
                <w:sz w:val="28"/>
              </w:rPr>
              <w:t> </w:t>
            </w:r>
            <w:r>
              <w:rPr>
                <w:sz w:val="28"/>
              </w:rPr>
              <w:t>качества</w:t>
            </w:r>
            <w:r>
              <w:rPr>
                <w:spacing w:val="-7"/>
                <w:sz w:val="28"/>
              </w:rPr>
              <w:t> </w:t>
            </w:r>
            <w:r>
              <w:rPr>
                <w:spacing w:val="-4"/>
                <w:sz w:val="28"/>
              </w:rPr>
              <w:t>отца</w:t>
            </w:r>
          </w:p>
          <w:p>
            <w:pPr>
              <w:pStyle w:val="TableParagraph"/>
              <w:numPr>
                <w:ilvl w:val="0"/>
                <w:numId w:val="23"/>
              </w:numPr>
              <w:tabs>
                <w:tab w:pos="384" w:val="left" w:leader="none"/>
              </w:tabs>
              <w:spacing w:line="322" w:lineRule="exact" w:before="0" w:after="0"/>
              <w:ind w:left="384" w:right="0" w:hanging="279"/>
              <w:jc w:val="left"/>
              <w:rPr>
                <w:sz w:val="28"/>
              </w:rPr>
            </w:pPr>
            <w:r>
              <w:rPr>
                <w:sz w:val="28"/>
              </w:rPr>
              <w:t>Вовлеченность</w:t>
            </w:r>
            <w:r>
              <w:rPr>
                <w:spacing w:val="-9"/>
                <w:sz w:val="28"/>
              </w:rPr>
              <w:t> </w:t>
            </w:r>
            <w:r>
              <w:rPr>
                <w:sz w:val="28"/>
              </w:rPr>
              <w:t>отца</w:t>
            </w:r>
            <w:r>
              <w:rPr>
                <w:spacing w:val="-5"/>
                <w:sz w:val="28"/>
              </w:rPr>
              <w:t> </w:t>
            </w:r>
            <w:r>
              <w:rPr>
                <w:sz w:val="28"/>
              </w:rPr>
              <w:t>в</w:t>
            </w:r>
            <w:r>
              <w:rPr>
                <w:spacing w:val="-6"/>
                <w:sz w:val="28"/>
              </w:rPr>
              <w:t> </w:t>
            </w:r>
            <w:r>
              <w:rPr>
                <w:sz w:val="28"/>
              </w:rPr>
              <w:t>воспитание</w:t>
            </w:r>
            <w:r>
              <w:rPr>
                <w:spacing w:val="-5"/>
                <w:sz w:val="28"/>
              </w:rPr>
              <w:t> </w:t>
            </w:r>
            <w:r>
              <w:rPr>
                <w:sz w:val="28"/>
              </w:rPr>
              <w:t>и</w:t>
            </w:r>
            <w:r>
              <w:rPr>
                <w:spacing w:val="-8"/>
                <w:sz w:val="28"/>
              </w:rPr>
              <w:t> </w:t>
            </w:r>
            <w:r>
              <w:rPr>
                <w:sz w:val="28"/>
              </w:rPr>
              <w:t>обучение</w:t>
            </w:r>
            <w:r>
              <w:rPr>
                <w:spacing w:val="-8"/>
                <w:sz w:val="28"/>
              </w:rPr>
              <w:t> </w:t>
            </w:r>
            <w:r>
              <w:rPr>
                <w:spacing w:val="-2"/>
                <w:sz w:val="28"/>
              </w:rPr>
              <w:t>ребенка</w:t>
            </w:r>
          </w:p>
          <w:p>
            <w:pPr>
              <w:pStyle w:val="TableParagraph"/>
              <w:numPr>
                <w:ilvl w:val="0"/>
                <w:numId w:val="23"/>
              </w:numPr>
              <w:tabs>
                <w:tab w:pos="384" w:val="left" w:leader="none"/>
              </w:tabs>
              <w:spacing w:line="308" w:lineRule="exact" w:before="0" w:after="0"/>
              <w:ind w:left="384" w:right="0" w:hanging="279"/>
              <w:jc w:val="left"/>
              <w:rPr>
                <w:sz w:val="28"/>
              </w:rPr>
            </w:pPr>
            <w:r>
              <w:rPr>
                <w:sz w:val="28"/>
              </w:rPr>
              <w:t>Влияние</w:t>
            </w:r>
            <w:r>
              <w:rPr>
                <w:spacing w:val="-4"/>
                <w:sz w:val="28"/>
              </w:rPr>
              <w:t> </w:t>
            </w:r>
            <w:r>
              <w:rPr>
                <w:sz w:val="28"/>
              </w:rPr>
              <w:t>отца</w:t>
            </w:r>
            <w:r>
              <w:rPr>
                <w:spacing w:val="-3"/>
                <w:sz w:val="28"/>
              </w:rPr>
              <w:t> </w:t>
            </w:r>
            <w:r>
              <w:rPr>
                <w:sz w:val="28"/>
              </w:rPr>
              <w:t>на</w:t>
            </w:r>
            <w:r>
              <w:rPr>
                <w:spacing w:val="-6"/>
                <w:sz w:val="28"/>
              </w:rPr>
              <w:t> </w:t>
            </w:r>
            <w:r>
              <w:rPr>
                <w:sz w:val="28"/>
              </w:rPr>
              <w:t>формирование</w:t>
            </w:r>
            <w:r>
              <w:rPr>
                <w:spacing w:val="-3"/>
                <w:sz w:val="28"/>
              </w:rPr>
              <w:t> </w:t>
            </w:r>
            <w:r>
              <w:rPr>
                <w:sz w:val="28"/>
              </w:rPr>
              <w:t>у</w:t>
            </w:r>
            <w:r>
              <w:rPr>
                <w:spacing w:val="-8"/>
                <w:sz w:val="28"/>
              </w:rPr>
              <w:t> </w:t>
            </w:r>
            <w:r>
              <w:rPr>
                <w:sz w:val="28"/>
              </w:rPr>
              <w:t>ребенка</w:t>
            </w:r>
            <w:r>
              <w:rPr>
                <w:spacing w:val="-3"/>
                <w:sz w:val="28"/>
              </w:rPr>
              <w:t> </w:t>
            </w:r>
            <w:r>
              <w:rPr>
                <w:spacing w:val="-2"/>
                <w:sz w:val="28"/>
              </w:rPr>
              <w:t>сильных</w:t>
            </w:r>
          </w:p>
        </w:tc>
      </w:tr>
    </w:tbl>
    <w:p>
      <w:pPr>
        <w:rPr>
          <w:sz w:val="2"/>
          <w:szCs w:val="2"/>
        </w:rPr>
      </w:pPr>
      <w:r>
        <w:rPr/>
        <mc:AlternateContent>
          <mc:Choice Requires="wps">
            <w:drawing>
              <wp:anchor distT="0" distB="0" distL="0" distR="0" allowOverlap="1" layoutInCell="1" locked="0" behindDoc="0" simplePos="0" relativeHeight="15736320">
                <wp:simplePos x="0" y="0"/>
                <wp:positionH relativeFrom="page">
                  <wp:posOffset>7632982</wp:posOffset>
                </wp:positionH>
                <wp:positionV relativeFrom="page">
                  <wp:posOffset>5527595</wp:posOffset>
                </wp:positionV>
                <wp:extent cx="144145" cy="202946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6320" type="#_x0000_t202" id="docshape1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tbl>
      <w:tblPr>
        <w:tblW w:w="0" w:type="auto"/>
        <w:jc w:val="left"/>
        <w:tblInd w:w="1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530"/>
        <w:gridCol w:w="6968"/>
      </w:tblGrid>
      <w:tr>
        <w:trPr>
          <w:trHeight w:val="323" w:hRule="atLeast"/>
        </w:trPr>
        <w:tc>
          <w:tcPr>
            <w:tcW w:w="569" w:type="dxa"/>
          </w:tcPr>
          <w:p>
            <w:pPr>
              <w:pStyle w:val="TableParagraph"/>
              <w:rPr>
                <w:sz w:val="24"/>
              </w:rPr>
            </w:pPr>
          </w:p>
        </w:tc>
        <w:tc>
          <w:tcPr>
            <w:tcW w:w="2530" w:type="dxa"/>
          </w:tcPr>
          <w:p>
            <w:pPr>
              <w:pStyle w:val="TableParagraph"/>
              <w:rPr>
                <w:sz w:val="24"/>
              </w:rPr>
            </w:pPr>
          </w:p>
        </w:tc>
        <w:tc>
          <w:tcPr>
            <w:tcW w:w="6968" w:type="dxa"/>
          </w:tcPr>
          <w:p>
            <w:pPr>
              <w:pStyle w:val="TableParagraph"/>
              <w:spacing w:line="304" w:lineRule="exact"/>
              <w:ind w:left="105"/>
              <w:rPr>
                <w:sz w:val="28"/>
              </w:rPr>
            </w:pPr>
            <w:r>
              <w:rPr>
                <w:sz w:val="28"/>
              </w:rPr>
              <w:t>качеств</w:t>
            </w:r>
            <w:r>
              <w:rPr>
                <w:spacing w:val="-8"/>
                <w:sz w:val="28"/>
              </w:rPr>
              <w:t> </w:t>
            </w:r>
            <w:r>
              <w:rPr>
                <w:sz w:val="28"/>
              </w:rPr>
              <w:t>для</w:t>
            </w:r>
            <w:r>
              <w:rPr>
                <w:spacing w:val="-4"/>
                <w:sz w:val="28"/>
              </w:rPr>
              <w:t> </w:t>
            </w:r>
            <w:r>
              <w:rPr>
                <w:sz w:val="28"/>
              </w:rPr>
              <w:t>успешной</w:t>
            </w:r>
            <w:r>
              <w:rPr>
                <w:spacing w:val="-2"/>
                <w:sz w:val="28"/>
              </w:rPr>
              <w:t> </w:t>
            </w:r>
            <w:r>
              <w:rPr>
                <w:spacing w:val="-4"/>
                <w:sz w:val="28"/>
              </w:rPr>
              <w:t>жизни</w:t>
            </w:r>
          </w:p>
        </w:tc>
      </w:tr>
      <w:tr>
        <w:trPr>
          <w:trHeight w:val="643" w:hRule="atLeast"/>
        </w:trPr>
        <w:tc>
          <w:tcPr>
            <w:tcW w:w="10067" w:type="dxa"/>
            <w:gridSpan w:val="3"/>
          </w:tcPr>
          <w:p>
            <w:pPr>
              <w:pStyle w:val="TableParagraph"/>
              <w:spacing w:line="322" w:lineRule="exact"/>
              <w:ind w:left="3487" w:right="657" w:hanging="1632"/>
              <w:rPr>
                <w:b/>
                <w:sz w:val="28"/>
              </w:rPr>
            </w:pPr>
            <w:r>
              <w:rPr>
                <w:b/>
                <w:sz w:val="28"/>
              </w:rPr>
              <w:t>Программа</w:t>
            </w:r>
            <w:r>
              <w:rPr>
                <w:b/>
                <w:spacing w:val="-12"/>
                <w:sz w:val="28"/>
              </w:rPr>
              <w:t> </w:t>
            </w:r>
            <w:r>
              <w:rPr>
                <w:b/>
                <w:sz w:val="28"/>
              </w:rPr>
              <w:t>педагогической</w:t>
            </w:r>
            <w:r>
              <w:rPr>
                <w:b/>
                <w:spacing w:val="-14"/>
                <w:sz w:val="28"/>
              </w:rPr>
              <w:t> </w:t>
            </w:r>
            <w:r>
              <w:rPr>
                <w:b/>
                <w:sz w:val="28"/>
              </w:rPr>
              <w:t>поддержки</w:t>
            </w:r>
            <w:r>
              <w:rPr>
                <w:b/>
                <w:spacing w:val="-14"/>
                <w:sz w:val="28"/>
              </w:rPr>
              <w:t> </w:t>
            </w:r>
            <w:r>
              <w:rPr>
                <w:b/>
                <w:sz w:val="28"/>
              </w:rPr>
              <w:t>родителей учащихся 10–11 классов</w:t>
            </w:r>
          </w:p>
        </w:tc>
      </w:tr>
      <w:tr>
        <w:trPr>
          <w:trHeight w:val="1930" w:hRule="atLeast"/>
        </w:trPr>
        <w:tc>
          <w:tcPr>
            <w:tcW w:w="569" w:type="dxa"/>
          </w:tcPr>
          <w:p>
            <w:pPr>
              <w:pStyle w:val="TableParagraph"/>
              <w:spacing w:line="314" w:lineRule="exact"/>
              <w:ind w:left="107"/>
              <w:rPr>
                <w:sz w:val="28"/>
              </w:rPr>
            </w:pPr>
            <w:r>
              <w:rPr>
                <w:spacing w:val="-10"/>
                <w:sz w:val="28"/>
              </w:rPr>
              <w:t>1</w:t>
            </w:r>
          </w:p>
        </w:tc>
        <w:tc>
          <w:tcPr>
            <w:tcW w:w="2530" w:type="dxa"/>
          </w:tcPr>
          <w:p>
            <w:pPr>
              <w:pStyle w:val="TableParagraph"/>
              <w:ind w:left="107" w:right="150"/>
              <w:rPr>
                <w:sz w:val="28"/>
              </w:rPr>
            </w:pPr>
            <w:r>
              <w:rPr>
                <w:sz w:val="28"/>
              </w:rPr>
              <w:t>Сон</w:t>
            </w:r>
            <w:r>
              <w:rPr>
                <w:spacing w:val="40"/>
                <w:sz w:val="28"/>
              </w:rPr>
              <w:t> </w:t>
            </w:r>
            <w:r>
              <w:rPr>
                <w:sz w:val="28"/>
              </w:rPr>
              <w:t>и</w:t>
            </w:r>
            <w:r>
              <w:rPr>
                <w:spacing w:val="40"/>
                <w:sz w:val="28"/>
              </w:rPr>
              <w:t> </w:t>
            </w:r>
            <w:r>
              <w:rPr>
                <w:sz w:val="28"/>
              </w:rPr>
              <w:t>ментальное </w:t>
            </w:r>
            <w:r>
              <w:rPr>
                <w:spacing w:val="-2"/>
                <w:sz w:val="28"/>
              </w:rPr>
              <w:t>здоровье</w:t>
            </w:r>
            <w:r>
              <w:rPr>
                <w:spacing w:val="80"/>
                <w:sz w:val="28"/>
              </w:rPr>
              <w:t> </w:t>
            </w:r>
            <w:r>
              <w:rPr>
                <w:spacing w:val="-2"/>
                <w:sz w:val="28"/>
              </w:rPr>
              <w:t>подростка</w:t>
            </w:r>
          </w:p>
        </w:tc>
        <w:tc>
          <w:tcPr>
            <w:tcW w:w="6968" w:type="dxa"/>
          </w:tcPr>
          <w:p>
            <w:pPr>
              <w:pStyle w:val="TableParagraph"/>
              <w:numPr>
                <w:ilvl w:val="0"/>
                <w:numId w:val="24"/>
              </w:numPr>
              <w:tabs>
                <w:tab w:pos="384" w:val="left" w:leader="none"/>
              </w:tabs>
              <w:spacing w:line="314" w:lineRule="exact" w:before="0" w:after="0"/>
              <w:ind w:left="384" w:right="0" w:hanging="279"/>
              <w:jc w:val="left"/>
              <w:rPr>
                <w:sz w:val="28"/>
              </w:rPr>
            </w:pPr>
            <w:r>
              <w:rPr>
                <w:sz w:val="28"/>
              </w:rPr>
              <w:t>Понимание</w:t>
            </w:r>
            <w:r>
              <w:rPr>
                <w:spacing w:val="-9"/>
                <w:sz w:val="28"/>
              </w:rPr>
              <w:t> </w:t>
            </w:r>
            <w:r>
              <w:rPr>
                <w:sz w:val="28"/>
              </w:rPr>
              <w:t>важности</w:t>
            </w:r>
            <w:r>
              <w:rPr>
                <w:spacing w:val="-8"/>
                <w:sz w:val="28"/>
              </w:rPr>
              <w:t> </w:t>
            </w:r>
            <w:r>
              <w:rPr>
                <w:sz w:val="28"/>
              </w:rPr>
              <w:t>здорового</w:t>
            </w:r>
            <w:r>
              <w:rPr>
                <w:spacing w:val="-7"/>
                <w:sz w:val="28"/>
              </w:rPr>
              <w:t> </w:t>
            </w:r>
            <w:r>
              <w:rPr>
                <w:spacing w:val="-4"/>
                <w:sz w:val="28"/>
              </w:rPr>
              <w:t>сна.</w:t>
            </w:r>
          </w:p>
          <w:p>
            <w:pPr>
              <w:pStyle w:val="TableParagraph"/>
              <w:numPr>
                <w:ilvl w:val="0"/>
                <w:numId w:val="24"/>
              </w:numPr>
              <w:tabs>
                <w:tab w:pos="384" w:val="left" w:leader="none"/>
              </w:tabs>
              <w:spacing w:line="322" w:lineRule="exact" w:before="2" w:after="0"/>
              <w:ind w:left="384" w:right="0" w:hanging="279"/>
              <w:jc w:val="left"/>
              <w:rPr>
                <w:sz w:val="28"/>
              </w:rPr>
            </w:pPr>
            <w:r>
              <w:rPr>
                <w:sz w:val="28"/>
              </w:rPr>
              <w:t>Влияния</w:t>
            </w:r>
            <w:r>
              <w:rPr>
                <w:spacing w:val="-6"/>
                <w:sz w:val="28"/>
              </w:rPr>
              <w:t> </w:t>
            </w:r>
            <w:r>
              <w:rPr>
                <w:sz w:val="28"/>
              </w:rPr>
              <w:t>сна</w:t>
            </w:r>
            <w:r>
              <w:rPr>
                <w:spacing w:val="-6"/>
                <w:sz w:val="28"/>
              </w:rPr>
              <w:t> </w:t>
            </w:r>
            <w:r>
              <w:rPr>
                <w:sz w:val="28"/>
              </w:rPr>
              <w:t>на</w:t>
            </w:r>
            <w:r>
              <w:rPr>
                <w:spacing w:val="-4"/>
                <w:sz w:val="28"/>
              </w:rPr>
              <w:t> </w:t>
            </w:r>
            <w:r>
              <w:rPr>
                <w:sz w:val="28"/>
              </w:rPr>
              <w:t>физическое</w:t>
            </w:r>
            <w:r>
              <w:rPr>
                <w:spacing w:val="-4"/>
                <w:sz w:val="28"/>
              </w:rPr>
              <w:t> </w:t>
            </w:r>
            <w:r>
              <w:rPr>
                <w:sz w:val="28"/>
              </w:rPr>
              <w:t>и</w:t>
            </w:r>
            <w:r>
              <w:rPr>
                <w:spacing w:val="-6"/>
                <w:sz w:val="28"/>
              </w:rPr>
              <w:t> </w:t>
            </w:r>
            <w:r>
              <w:rPr>
                <w:sz w:val="28"/>
              </w:rPr>
              <w:t>психическое</w:t>
            </w:r>
            <w:r>
              <w:rPr>
                <w:spacing w:val="-4"/>
                <w:sz w:val="28"/>
              </w:rPr>
              <w:t> </w:t>
            </w:r>
            <w:r>
              <w:rPr>
                <w:spacing w:val="-2"/>
                <w:sz w:val="28"/>
              </w:rPr>
              <w:t>состояние.</w:t>
            </w:r>
          </w:p>
          <w:p>
            <w:pPr>
              <w:pStyle w:val="TableParagraph"/>
              <w:numPr>
                <w:ilvl w:val="0"/>
                <w:numId w:val="24"/>
              </w:numPr>
              <w:tabs>
                <w:tab w:pos="384" w:val="left" w:leader="none"/>
              </w:tabs>
              <w:spacing w:line="240" w:lineRule="auto" w:before="0" w:after="0"/>
              <w:ind w:left="105" w:right="156" w:firstLine="0"/>
              <w:jc w:val="left"/>
              <w:rPr>
                <w:sz w:val="28"/>
              </w:rPr>
            </w:pPr>
            <w:r>
              <w:rPr>
                <w:sz w:val="28"/>
              </w:rPr>
              <w:t>Почему</w:t>
            </w:r>
            <w:r>
              <w:rPr>
                <w:spacing w:val="-8"/>
                <w:sz w:val="28"/>
              </w:rPr>
              <w:t> </w:t>
            </w:r>
            <w:r>
              <w:rPr>
                <w:sz w:val="28"/>
              </w:rPr>
              <w:t>важно</w:t>
            </w:r>
            <w:r>
              <w:rPr>
                <w:spacing w:val="-4"/>
                <w:sz w:val="28"/>
              </w:rPr>
              <w:t> </w:t>
            </w:r>
            <w:r>
              <w:rPr>
                <w:sz w:val="28"/>
              </w:rPr>
              <w:t>умение</w:t>
            </w:r>
            <w:r>
              <w:rPr>
                <w:spacing w:val="-5"/>
                <w:sz w:val="28"/>
              </w:rPr>
              <w:t> </w:t>
            </w:r>
            <w:r>
              <w:rPr>
                <w:sz w:val="28"/>
              </w:rPr>
              <w:t>расслабиться</w:t>
            </w:r>
            <w:r>
              <w:rPr>
                <w:spacing w:val="-8"/>
                <w:sz w:val="28"/>
              </w:rPr>
              <w:t> </w:t>
            </w:r>
            <w:r>
              <w:rPr>
                <w:sz w:val="28"/>
              </w:rPr>
              <w:t>перед</w:t>
            </w:r>
            <w:r>
              <w:rPr>
                <w:spacing w:val="-4"/>
                <w:sz w:val="28"/>
              </w:rPr>
              <w:t> </w:t>
            </w:r>
            <w:r>
              <w:rPr>
                <w:sz w:val="28"/>
              </w:rPr>
              <w:t>сном</w:t>
            </w:r>
            <w:r>
              <w:rPr>
                <w:spacing w:val="-8"/>
                <w:sz w:val="28"/>
              </w:rPr>
              <w:t> </w:t>
            </w:r>
            <w:r>
              <w:rPr>
                <w:sz w:val="28"/>
              </w:rPr>
              <w:t>и как это влияет на качество сна.</w:t>
            </w:r>
          </w:p>
          <w:p>
            <w:pPr>
              <w:pStyle w:val="TableParagraph"/>
              <w:numPr>
                <w:ilvl w:val="0"/>
                <w:numId w:val="24"/>
              </w:numPr>
              <w:tabs>
                <w:tab w:pos="384" w:val="left" w:leader="none"/>
              </w:tabs>
              <w:spacing w:line="322" w:lineRule="exact" w:before="0" w:after="0"/>
              <w:ind w:left="105" w:right="589" w:firstLine="0"/>
              <w:jc w:val="left"/>
              <w:rPr>
                <w:sz w:val="28"/>
              </w:rPr>
            </w:pPr>
            <w:r>
              <w:rPr>
                <w:sz w:val="28"/>
              </w:rPr>
              <w:t>Рекомендации:</w:t>
            </w:r>
            <w:r>
              <w:rPr>
                <w:spacing w:val="-9"/>
                <w:sz w:val="28"/>
              </w:rPr>
              <w:t> </w:t>
            </w:r>
            <w:r>
              <w:rPr>
                <w:sz w:val="28"/>
              </w:rPr>
              <w:t>как</w:t>
            </w:r>
            <w:r>
              <w:rPr>
                <w:spacing w:val="-10"/>
                <w:sz w:val="28"/>
              </w:rPr>
              <w:t> </w:t>
            </w:r>
            <w:r>
              <w:rPr>
                <w:sz w:val="28"/>
              </w:rPr>
              <w:t>создать</w:t>
            </w:r>
            <w:r>
              <w:rPr>
                <w:spacing w:val="-11"/>
                <w:sz w:val="28"/>
              </w:rPr>
              <w:t> </w:t>
            </w:r>
            <w:r>
              <w:rPr>
                <w:sz w:val="28"/>
              </w:rPr>
              <w:t>спокойную</w:t>
            </w:r>
            <w:r>
              <w:rPr>
                <w:spacing w:val="-11"/>
                <w:sz w:val="28"/>
              </w:rPr>
              <w:t> </w:t>
            </w:r>
            <w:r>
              <w:rPr>
                <w:sz w:val="28"/>
              </w:rPr>
              <w:t>атмосферу перед сном для лучшего отдыха</w:t>
            </w:r>
          </w:p>
        </w:tc>
      </w:tr>
      <w:tr>
        <w:trPr>
          <w:trHeight w:val="1932" w:hRule="atLeast"/>
        </w:trPr>
        <w:tc>
          <w:tcPr>
            <w:tcW w:w="569" w:type="dxa"/>
          </w:tcPr>
          <w:p>
            <w:pPr>
              <w:pStyle w:val="TableParagraph"/>
              <w:spacing w:line="317" w:lineRule="exact"/>
              <w:ind w:left="107"/>
              <w:rPr>
                <w:sz w:val="28"/>
              </w:rPr>
            </w:pPr>
            <w:r>
              <w:rPr>
                <w:spacing w:val="-10"/>
                <w:sz w:val="28"/>
              </w:rPr>
              <w:t>2</w:t>
            </w:r>
          </w:p>
        </w:tc>
        <w:tc>
          <w:tcPr>
            <w:tcW w:w="2530" w:type="dxa"/>
          </w:tcPr>
          <w:p>
            <w:pPr>
              <w:pStyle w:val="TableParagraph"/>
              <w:spacing w:line="317" w:lineRule="exact"/>
              <w:ind w:left="107"/>
              <w:rPr>
                <w:sz w:val="28"/>
              </w:rPr>
            </w:pPr>
            <w:r>
              <w:rPr>
                <w:sz w:val="28"/>
              </w:rPr>
              <w:t>Питание</w:t>
            </w:r>
            <w:r>
              <w:rPr>
                <w:spacing w:val="-7"/>
                <w:sz w:val="28"/>
              </w:rPr>
              <w:t> </w:t>
            </w:r>
            <w:r>
              <w:rPr>
                <w:sz w:val="28"/>
              </w:rPr>
              <w:t>вне</w:t>
            </w:r>
            <w:r>
              <w:rPr>
                <w:spacing w:val="-6"/>
                <w:sz w:val="28"/>
              </w:rPr>
              <w:t> </w:t>
            </w:r>
            <w:r>
              <w:rPr>
                <w:spacing w:val="-4"/>
                <w:sz w:val="28"/>
              </w:rPr>
              <w:t>дома</w:t>
            </w:r>
          </w:p>
        </w:tc>
        <w:tc>
          <w:tcPr>
            <w:tcW w:w="6968" w:type="dxa"/>
          </w:tcPr>
          <w:p>
            <w:pPr>
              <w:pStyle w:val="TableParagraph"/>
              <w:numPr>
                <w:ilvl w:val="0"/>
                <w:numId w:val="25"/>
              </w:numPr>
              <w:tabs>
                <w:tab w:pos="384" w:val="left" w:leader="none"/>
              </w:tabs>
              <w:spacing w:line="317" w:lineRule="exact" w:before="0" w:after="0"/>
              <w:ind w:left="384" w:right="0" w:hanging="279"/>
              <w:jc w:val="left"/>
              <w:rPr>
                <w:sz w:val="28"/>
              </w:rPr>
            </w:pPr>
            <w:r>
              <w:rPr>
                <w:sz w:val="28"/>
              </w:rPr>
              <w:t>Развитие</w:t>
            </w:r>
            <w:r>
              <w:rPr>
                <w:spacing w:val="-6"/>
                <w:sz w:val="28"/>
              </w:rPr>
              <w:t> </w:t>
            </w:r>
            <w:r>
              <w:rPr>
                <w:sz w:val="28"/>
              </w:rPr>
              <w:t>навыка</w:t>
            </w:r>
            <w:r>
              <w:rPr>
                <w:spacing w:val="-8"/>
                <w:sz w:val="28"/>
              </w:rPr>
              <w:t> </w:t>
            </w:r>
            <w:r>
              <w:rPr>
                <w:sz w:val="28"/>
              </w:rPr>
              <w:t>принятия</w:t>
            </w:r>
            <w:r>
              <w:rPr>
                <w:spacing w:val="-6"/>
                <w:sz w:val="28"/>
              </w:rPr>
              <w:t> </w:t>
            </w:r>
            <w:r>
              <w:rPr>
                <w:sz w:val="28"/>
              </w:rPr>
              <w:t>решений</w:t>
            </w:r>
            <w:r>
              <w:rPr>
                <w:spacing w:val="-5"/>
                <w:sz w:val="28"/>
              </w:rPr>
              <w:t> </w:t>
            </w:r>
            <w:r>
              <w:rPr>
                <w:sz w:val="28"/>
              </w:rPr>
              <w:t>у</w:t>
            </w:r>
            <w:r>
              <w:rPr>
                <w:spacing w:val="-10"/>
                <w:sz w:val="28"/>
              </w:rPr>
              <w:t> </w:t>
            </w:r>
            <w:r>
              <w:rPr>
                <w:spacing w:val="-2"/>
                <w:sz w:val="28"/>
              </w:rPr>
              <w:t>ребенка.</w:t>
            </w:r>
          </w:p>
          <w:p>
            <w:pPr>
              <w:pStyle w:val="TableParagraph"/>
              <w:numPr>
                <w:ilvl w:val="0"/>
                <w:numId w:val="25"/>
              </w:numPr>
              <w:tabs>
                <w:tab w:pos="384" w:val="left" w:leader="none"/>
              </w:tabs>
              <w:spacing w:line="240" w:lineRule="auto" w:before="0" w:after="0"/>
              <w:ind w:left="105" w:right="256" w:firstLine="0"/>
              <w:jc w:val="left"/>
              <w:rPr>
                <w:sz w:val="28"/>
              </w:rPr>
            </w:pPr>
            <w:r>
              <w:rPr>
                <w:sz w:val="28"/>
              </w:rPr>
              <w:t>Экологичные</w:t>
            </w:r>
            <w:r>
              <w:rPr>
                <w:spacing w:val="-13"/>
                <w:sz w:val="28"/>
              </w:rPr>
              <w:t> </w:t>
            </w:r>
            <w:r>
              <w:rPr>
                <w:sz w:val="28"/>
              </w:rPr>
              <w:t>(психологически</w:t>
            </w:r>
            <w:r>
              <w:rPr>
                <w:spacing w:val="-13"/>
                <w:sz w:val="28"/>
              </w:rPr>
              <w:t> </w:t>
            </w:r>
            <w:r>
              <w:rPr>
                <w:sz w:val="28"/>
              </w:rPr>
              <w:t>безопасные)</w:t>
            </w:r>
            <w:r>
              <w:rPr>
                <w:spacing w:val="-13"/>
                <w:sz w:val="28"/>
              </w:rPr>
              <w:t> </w:t>
            </w:r>
            <w:r>
              <w:rPr>
                <w:sz w:val="28"/>
              </w:rPr>
              <w:t>способы замены фастфуда.</w:t>
            </w:r>
          </w:p>
          <w:p>
            <w:pPr>
              <w:pStyle w:val="TableParagraph"/>
              <w:numPr>
                <w:ilvl w:val="0"/>
                <w:numId w:val="25"/>
              </w:numPr>
              <w:tabs>
                <w:tab w:pos="384" w:val="left" w:leader="none"/>
              </w:tabs>
              <w:spacing w:line="322" w:lineRule="exact" w:before="0" w:after="0"/>
              <w:ind w:left="384" w:right="0" w:hanging="279"/>
              <w:jc w:val="left"/>
              <w:rPr>
                <w:sz w:val="28"/>
              </w:rPr>
            </w:pPr>
            <w:r>
              <w:rPr>
                <w:sz w:val="28"/>
              </w:rPr>
              <w:t>Поддержка</w:t>
            </w:r>
            <w:r>
              <w:rPr>
                <w:spacing w:val="-8"/>
                <w:sz w:val="28"/>
              </w:rPr>
              <w:t> </w:t>
            </w:r>
            <w:r>
              <w:rPr>
                <w:sz w:val="28"/>
              </w:rPr>
              <w:t>здорового</w:t>
            </w:r>
            <w:r>
              <w:rPr>
                <w:spacing w:val="-8"/>
                <w:sz w:val="28"/>
              </w:rPr>
              <w:t> </w:t>
            </w:r>
            <w:r>
              <w:rPr>
                <w:sz w:val="28"/>
              </w:rPr>
              <w:t>питания:</w:t>
            </w:r>
            <w:r>
              <w:rPr>
                <w:spacing w:val="-4"/>
                <w:sz w:val="28"/>
              </w:rPr>
              <w:t> </w:t>
            </w:r>
            <w:r>
              <w:rPr>
                <w:sz w:val="28"/>
              </w:rPr>
              <w:t>мотивы</w:t>
            </w:r>
            <w:r>
              <w:rPr>
                <w:spacing w:val="-6"/>
                <w:sz w:val="28"/>
              </w:rPr>
              <w:t> </w:t>
            </w:r>
            <w:r>
              <w:rPr>
                <w:sz w:val="28"/>
              </w:rPr>
              <w:t>и</w:t>
            </w:r>
            <w:r>
              <w:rPr>
                <w:spacing w:val="-5"/>
                <w:sz w:val="28"/>
              </w:rPr>
              <w:t> </w:t>
            </w:r>
            <w:r>
              <w:rPr>
                <w:spacing w:val="-2"/>
                <w:sz w:val="28"/>
              </w:rPr>
              <w:t>решения.</w:t>
            </w:r>
          </w:p>
          <w:p>
            <w:pPr>
              <w:pStyle w:val="TableParagraph"/>
              <w:numPr>
                <w:ilvl w:val="0"/>
                <w:numId w:val="25"/>
              </w:numPr>
              <w:tabs>
                <w:tab w:pos="384" w:val="left" w:leader="none"/>
              </w:tabs>
              <w:spacing w:line="322" w:lineRule="exact" w:before="0" w:after="0"/>
              <w:ind w:left="105" w:right="582" w:firstLine="0"/>
              <w:jc w:val="left"/>
              <w:rPr>
                <w:sz w:val="28"/>
              </w:rPr>
            </w:pPr>
            <w:r>
              <w:rPr>
                <w:sz w:val="28"/>
              </w:rPr>
              <w:t>Практические</w:t>
            </w:r>
            <w:r>
              <w:rPr>
                <w:spacing w:val="-7"/>
                <w:sz w:val="28"/>
              </w:rPr>
              <w:t> </w:t>
            </w:r>
            <w:r>
              <w:rPr>
                <w:sz w:val="28"/>
              </w:rPr>
              <w:t>советы</w:t>
            </w:r>
            <w:r>
              <w:rPr>
                <w:spacing w:val="-7"/>
                <w:sz w:val="28"/>
              </w:rPr>
              <w:t> </w:t>
            </w:r>
            <w:r>
              <w:rPr>
                <w:sz w:val="28"/>
              </w:rPr>
              <w:t>и</w:t>
            </w:r>
            <w:r>
              <w:rPr>
                <w:spacing w:val="-6"/>
                <w:sz w:val="28"/>
              </w:rPr>
              <w:t> </w:t>
            </w:r>
            <w:r>
              <w:rPr>
                <w:sz w:val="28"/>
              </w:rPr>
              <w:t>шаги</w:t>
            </w:r>
            <w:r>
              <w:rPr>
                <w:spacing w:val="-6"/>
                <w:sz w:val="28"/>
              </w:rPr>
              <w:t> </w:t>
            </w:r>
            <w:r>
              <w:rPr>
                <w:sz w:val="28"/>
              </w:rPr>
              <w:t>здорового</w:t>
            </w:r>
            <w:r>
              <w:rPr>
                <w:spacing w:val="-6"/>
                <w:sz w:val="28"/>
              </w:rPr>
              <w:t> </w:t>
            </w:r>
            <w:r>
              <w:rPr>
                <w:sz w:val="28"/>
              </w:rPr>
              <w:t>питания</w:t>
            </w:r>
            <w:r>
              <w:rPr>
                <w:spacing w:val="-7"/>
                <w:sz w:val="28"/>
              </w:rPr>
              <w:t> </w:t>
            </w:r>
            <w:r>
              <w:rPr>
                <w:sz w:val="28"/>
              </w:rPr>
              <w:t>в домашних условиях и вне.</w:t>
            </w:r>
          </w:p>
        </w:tc>
      </w:tr>
      <w:tr>
        <w:trPr>
          <w:trHeight w:val="2255" w:hRule="atLeast"/>
        </w:trPr>
        <w:tc>
          <w:tcPr>
            <w:tcW w:w="569" w:type="dxa"/>
          </w:tcPr>
          <w:p>
            <w:pPr>
              <w:pStyle w:val="TableParagraph"/>
              <w:spacing w:line="317" w:lineRule="exact"/>
              <w:ind w:left="107"/>
              <w:rPr>
                <w:sz w:val="28"/>
              </w:rPr>
            </w:pPr>
            <w:r>
              <w:rPr>
                <w:spacing w:val="-10"/>
                <w:sz w:val="28"/>
              </w:rPr>
              <w:t>3</w:t>
            </w:r>
          </w:p>
        </w:tc>
        <w:tc>
          <w:tcPr>
            <w:tcW w:w="2530" w:type="dxa"/>
          </w:tcPr>
          <w:p>
            <w:pPr>
              <w:pStyle w:val="TableParagraph"/>
              <w:ind w:left="107" w:right="97"/>
              <w:jc w:val="both"/>
              <w:rPr>
                <w:sz w:val="28"/>
              </w:rPr>
            </w:pPr>
            <w:r>
              <w:rPr>
                <w:sz w:val="28"/>
              </w:rPr>
              <w:t>Учимся в течении всей</w:t>
            </w:r>
            <w:r>
              <w:rPr>
                <w:spacing w:val="-15"/>
                <w:sz w:val="28"/>
              </w:rPr>
              <w:t> </w:t>
            </w:r>
            <w:r>
              <w:rPr>
                <w:sz w:val="28"/>
              </w:rPr>
              <w:t>жизни:</w:t>
            </w:r>
            <w:r>
              <w:rPr>
                <w:spacing w:val="-14"/>
                <w:sz w:val="28"/>
              </w:rPr>
              <w:t> </w:t>
            </w:r>
            <w:r>
              <w:rPr>
                <w:sz w:val="28"/>
              </w:rPr>
              <w:t>зачем? </w:t>
            </w:r>
            <w:r>
              <w:rPr>
                <w:spacing w:val="-4"/>
                <w:sz w:val="28"/>
              </w:rPr>
              <w:t>как?</w:t>
            </w:r>
          </w:p>
        </w:tc>
        <w:tc>
          <w:tcPr>
            <w:tcW w:w="6968" w:type="dxa"/>
          </w:tcPr>
          <w:p>
            <w:pPr>
              <w:pStyle w:val="TableParagraph"/>
              <w:numPr>
                <w:ilvl w:val="0"/>
                <w:numId w:val="26"/>
              </w:numPr>
              <w:tabs>
                <w:tab w:pos="315" w:val="left" w:leader="none"/>
              </w:tabs>
              <w:spacing w:line="317" w:lineRule="exact" w:before="0" w:after="0"/>
              <w:ind w:left="315" w:right="0" w:hanging="210"/>
              <w:jc w:val="left"/>
              <w:rPr>
                <w:sz w:val="28"/>
              </w:rPr>
            </w:pPr>
            <w:r>
              <w:rPr>
                <w:sz w:val="28"/>
              </w:rPr>
              <w:t>Зачем</w:t>
            </w:r>
            <w:r>
              <w:rPr>
                <w:spacing w:val="-4"/>
                <w:sz w:val="28"/>
              </w:rPr>
              <w:t> </w:t>
            </w:r>
            <w:r>
              <w:rPr>
                <w:sz w:val="28"/>
              </w:rPr>
              <w:t>человеку</w:t>
            </w:r>
            <w:r>
              <w:rPr>
                <w:spacing w:val="-8"/>
                <w:sz w:val="28"/>
              </w:rPr>
              <w:t> </w:t>
            </w:r>
            <w:r>
              <w:rPr>
                <w:sz w:val="28"/>
              </w:rPr>
              <w:t>нужно</w:t>
            </w:r>
            <w:r>
              <w:rPr>
                <w:spacing w:val="-2"/>
                <w:sz w:val="28"/>
              </w:rPr>
              <w:t> самообразование?</w:t>
            </w:r>
          </w:p>
          <w:p>
            <w:pPr>
              <w:pStyle w:val="TableParagraph"/>
              <w:numPr>
                <w:ilvl w:val="0"/>
                <w:numId w:val="26"/>
              </w:numPr>
              <w:tabs>
                <w:tab w:pos="315" w:val="left" w:leader="none"/>
              </w:tabs>
              <w:spacing w:line="240" w:lineRule="auto" w:before="0" w:after="0"/>
              <w:ind w:left="105" w:right="789" w:firstLine="0"/>
              <w:jc w:val="left"/>
              <w:rPr>
                <w:sz w:val="28"/>
              </w:rPr>
            </w:pPr>
            <w:r>
              <w:rPr>
                <w:sz w:val="28"/>
              </w:rPr>
              <w:t>Какое место занимают в самообразовании самоанализ,</w:t>
            </w:r>
            <w:r>
              <w:rPr>
                <w:spacing w:val="-11"/>
                <w:sz w:val="28"/>
              </w:rPr>
              <w:t> </w:t>
            </w:r>
            <w:r>
              <w:rPr>
                <w:sz w:val="28"/>
              </w:rPr>
              <w:t>самооценка,</w:t>
            </w:r>
            <w:r>
              <w:rPr>
                <w:spacing w:val="-10"/>
                <w:sz w:val="28"/>
              </w:rPr>
              <w:t> </w:t>
            </w:r>
            <w:r>
              <w:rPr>
                <w:sz w:val="28"/>
              </w:rPr>
              <w:t>умение</w:t>
            </w:r>
            <w:r>
              <w:rPr>
                <w:spacing w:val="-10"/>
                <w:sz w:val="28"/>
              </w:rPr>
              <w:t> </w:t>
            </w:r>
            <w:r>
              <w:rPr>
                <w:sz w:val="28"/>
              </w:rPr>
              <w:t>управлять</w:t>
            </w:r>
            <w:r>
              <w:rPr>
                <w:spacing w:val="-12"/>
                <w:sz w:val="28"/>
              </w:rPr>
              <w:t> </w:t>
            </w:r>
            <w:r>
              <w:rPr>
                <w:sz w:val="28"/>
              </w:rPr>
              <w:t>собой?</w:t>
            </w:r>
          </w:p>
          <w:p>
            <w:pPr>
              <w:pStyle w:val="TableParagraph"/>
              <w:numPr>
                <w:ilvl w:val="0"/>
                <w:numId w:val="26"/>
              </w:numPr>
              <w:tabs>
                <w:tab w:pos="315" w:val="left" w:leader="none"/>
              </w:tabs>
              <w:spacing w:line="240" w:lineRule="auto" w:before="0" w:after="0"/>
              <w:ind w:left="105" w:right="861" w:firstLine="0"/>
              <w:jc w:val="left"/>
              <w:rPr>
                <w:sz w:val="28"/>
              </w:rPr>
            </w:pPr>
            <w:r>
              <w:rPr>
                <w:sz w:val="28"/>
              </w:rPr>
              <w:t>Какими</w:t>
            </w:r>
            <w:r>
              <w:rPr>
                <w:spacing w:val="-10"/>
                <w:sz w:val="28"/>
              </w:rPr>
              <w:t> </w:t>
            </w:r>
            <w:r>
              <w:rPr>
                <w:sz w:val="28"/>
              </w:rPr>
              <w:t>умениями</w:t>
            </w:r>
            <w:r>
              <w:rPr>
                <w:spacing w:val="-11"/>
                <w:sz w:val="28"/>
              </w:rPr>
              <w:t> </w:t>
            </w:r>
            <w:r>
              <w:rPr>
                <w:sz w:val="28"/>
              </w:rPr>
              <w:t>и</w:t>
            </w:r>
            <w:r>
              <w:rPr>
                <w:spacing w:val="-10"/>
                <w:sz w:val="28"/>
              </w:rPr>
              <w:t> </w:t>
            </w:r>
            <w:r>
              <w:rPr>
                <w:sz w:val="28"/>
              </w:rPr>
              <w:t>навыками</w:t>
            </w:r>
            <w:r>
              <w:rPr>
                <w:spacing w:val="-10"/>
                <w:sz w:val="28"/>
              </w:rPr>
              <w:t> </w:t>
            </w:r>
            <w:r>
              <w:rPr>
                <w:sz w:val="28"/>
              </w:rPr>
              <w:t>самообразования должен овладеть ребенок.</w:t>
            </w:r>
          </w:p>
          <w:p>
            <w:pPr>
              <w:pStyle w:val="TableParagraph"/>
              <w:numPr>
                <w:ilvl w:val="0"/>
                <w:numId w:val="26"/>
              </w:numPr>
              <w:tabs>
                <w:tab w:pos="315" w:val="left" w:leader="none"/>
              </w:tabs>
              <w:spacing w:line="324" w:lineRule="exact" w:before="0" w:after="0"/>
              <w:ind w:left="105" w:right="2503" w:firstLine="0"/>
              <w:jc w:val="left"/>
              <w:rPr>
                <w:sz w:val="28"/>
              </w:rPr>
            </w:pPr>
            <w:r>
              <w:rPr>
                <w:sz w:val="28"/>
              </w:rPr>
              <w:t>Как помочь ребенку организовать самообразовательную</w:t>
            </w:r>
            <w:r>
              <w:rPr>
                <w:spacing w:val="-18"/>
                <w:sz w:val="28"/>
              </w:rPr>
              <w:t> </w:t>
            </w:r>
            <w:r>
              <w:rPr>
                <w:sz w:val="28"/>
              </w:rPr>
              <w:t>деятельность.</w:t>
            </w:r>
          </w:p>
        </w:tc>
      </w:tr>
      <w:tr>
        <w:trPr>
          <w:trHeight w:val="2253" w:hRule="atLeast"/>
        </w:trPr>
        <w:tc>
          <w:tcPr>
            <w:tcW w:w="569" w:type="dxa"/>
          </w:tcPr>
          <w:p>
            <w:pPr>
              <w:pStyle w:val="TableParagraph"/>
              <w:spacing w:line="315" w:lineRule="exact"/>
              <w:ind w:left="107"/>
              <w:rPr>
                <w:sz w:val="28"/>
              </w:rPr>
            </w:pPr>
            <w:r>
              <w:rPr>
                <w:spacing w:val="-10"/>
                <w:sz w:val="28"/>
              </w:rPr>
              <w:t>4</w:t>
            </w:r>
          </w:p>
        </w:tc>
        <w:tc>
          <w:tcPr>
            <w:tcW w:w="2530" w:type="dxa"/>
          </w:tcPr>
          <w:p>
            <w:pPr>
              <w:pStyle w:val="TableParagraph"/>
              <w:ind w:left="107" w:right="95"/>
              <w:rPr>
                <w:sz w:val="28"/>
              </w:rPr>
            </w:pPr>
            <w:r>
              <w:rPr>
                <w:spacing w:val="-2"/>
                <w:sz w:val="28"/>
              </w:rPr>
              <w:t>Поощряем креативность</w:t>
            </w:r>
          </w:p>
        </w:tc>
        <w:tc>
          <w:tcPr>
            <w:tcW w:w="6968" w:type="dxa"/>
          </w:tcPr>
          <w:p>
            <w:pPr>
              <w:pStyle w:val="TableParagraph"/>
              <w:numPr>
                <w:ilvl w:val="0"/>
                <w:numId w:val="27"/>
              </w:numPr>
              <w:tabs>
                <w:tab w:pos="385" w:val="left" w:leader="none"/>
              </w:tabs>
              <w:spacing w:line="240" w:lineRule="auto" w:before="0" w:after="0"/>
              <w:ind w:left="105" w:right="359" w:firstLine="0"/>
              <w:jc w:val="left"/>
              <w:rPr>
                <w:sz w:val="28"/>
              </w:rPr>
            </w:pPr>
            <w:r>
              <w:rPr>
                <w:sz w:val="28"/>
              </w:rPr>
              <w:t>Значимость</w:t>
            </w:r>
            <w:r>
              <w:rPr>
                <w:spacing w:val="-11"/>
                <w:sz w:val="28"/>
              </w:rPr>
              <w:t> </w:t>
            </w:r>
            <w:r>
              <w:rPr>
                <w:sz w:val="28"/>
              </w:rPr>
              <w:t>креативного</w:t>
            </w:r>
            <w:r>
              <w:rPr>
                <w:spacing w:val="-9"/>
                <w:sz w:val="28"/>
              </w:rPr>
              <w:t> </w:t>
            </w:r>
            <w:r>
              <w:rPr>
                <w:sz w:val="28"/>
              </w:rPr>
              <w:t>мышления</w:t>
            </w:r>
            <w:r>
              <w:rPr>
                <w:spacing w:val="-10"/>
                <w:sz w:val="28"/>
              </w:rPr>
              <w:t> </w:t>
            </w:r>
            <w:r>
              <w:rPr>
                <w:sz w:val="28"/>
              </w:rPr>
              <w:t>в</w:t>
            </w:r>
            <w:r>
              <w:rPr>
                <w:spacing w:val="-12"/>
                <w:sz w:val="28"/>
              </w:rPr>
              <w:t> </w:t>
            </w:r>
            <w:r>
              <w:rPr>
                <w:sz w:val="28"/>
              </w:rPr>
              <w:t>преуспевании </w:t>
            </w:r>
            <w:r>
              <w:rPr>
                <w:spacing w:val="-2"/>
                <w:sz w:val="28"/>
              </w:rPr>
              <w:t>старшеклассников</w:t>
            </w:r>
          </w:p>
          <w:p>
            <w:pPr>
              <w:pStyle w:val="TableParagraph"/>
              <w:numPr>
                <w:ilvl w:val="0"/>
                <w:numId w:val="27"/>
              </w:numPr>
              <w:tabs>
                <w:tab w:pos="453" w:val="left" w:leader="none"/>
              </w:tabs>
              <w:spacing w:line="240" w:lineRule="auto" w:before="0" w:after="0"/>
              <w:ind w:left="105" w:right="638" w:firstLine="69"/>
              <w:jc w:val="left"/>
              <w:rPr>
                <w:sz w:val="28"/>
              </w:rPr>
            </w:pPr>
            <w:r>
              <w:rPr>
                <w:sz w:val="28"/>
              </w:rPr>
              <w:t>Навыки,</w:t>
            </w:r>
            <w:r>
              <w:rPr>
                <w:spacing w:val="-12"/>
                <w:sz w:val="28"/>
              </w:rPr>
              <w:t> </w:t>
            </w:r>
            <w:r>
              <w:rPr>
                <w:sz w:val="28"/>
              </w:rPr>
              <w:t>способствующие</w:t>
            </w:r>
            <w:r>
              <w:rPr>
                <w:spacing w:val="-11"/>
                <w:sz w:val="28"/>
              </w:rPr>
              <w:t> </w:t>
            </w:r>
            <w:r>
              <w:rPr>
                <w:sz w:val="28"/>
              </w:rPr>
              <w:t>развитию</w:t>
            </w:r>
            <w:r>
              <w:rPr>
                <w:spacing w:val="-15"/>
                <w:sz w:val="28"/>
              </w:rPr>
              <w:t> </w:t>
            </w:r>
            <w:r>
              <w:rPr>
                <w:sz w:val="28"/>
              </w:rPr>
              <w:t>креативного </w:t>
            </w:r>
            <w:r>
              <w:rPr>
                <w:spacing w:val="-2"/>
                <w:sz w:val="28"/>
              </w:rPr>
              <w:t>мышления</w:t>
            </w:r>
          </w:p>
          <w:p>
            <w:pPr>
              <w:pStyle w:val="TableParagraph"/>
              <w:numPr>
                <w:ilvl w:val="0"/>
                <w:numId w:val="27"/>
              </w:numPr>
              <w:tabs>
                <w:tab w:pos="384" w:val="left" w:leader="none"/>
              </w:tabs>
              <w:spacing w:line="240" w:lineRule="auto" w:before="0" w:after="0"/>
              <w:ind w:left="105" w:right="1277" w:firstLine="0"/>
              <w:jc w:val="left"/>
              <w:rPr>
                <w:sz w:val="28"/>
              </w:rPr>
            </w:pPr>
            <w:r>
              <w:rPr>
                <w:sz w:val="28"/>
              </w:rPr>
              <w:t>Способы</w:t>
            </w:r>
            <w:r>
              <w:rPr>
                <w:spacing w:val="-10"/>
                <w:sz w:val="28"/>
              </w:rPr>
              <w:t> </w:t>
            </w:r>
            <w:r>
              <w:rPr>
                <w:sz w:val="28"/>
              </w:rPr>
              <w:t>развития</w:t>
            </w:r>
            <w:r>
              <w:rPr>
                <w:spacing w:val="-10"/>
                <w:sz w:val="28"/>
              </w:rPr>
              <w:t> </w:t>
            </w:r>
            <w:r>
              <w:rPr>
                <w:sz w:val="28"/>
              </w:rPr>
              <w:t>креативности</w:t>
            </w:r>
            <w:r>
              <w:rPr>
                <w:spacing w:val="-10"/>
                <w:sz w:val="28"/>
              </w:rPr>
              <w:t> </w:t>
            </w:r>
            <w:r>
              <w:rPr>
                <w:sz w:val="28"/>
              </w:rPr>
              <w:t>в</w:t>
            </w:r>
            <w:r>
              <w:rPr>
                <w:spacing w:val="-11"/>
                <w:sz w:val="28"/>
              </w:rPr>
              <w:t> </w:t>
            </w:r>
            <w:r>
              <w:rPr>
                <w:sz w:val="28"/>
              </w:rPr>
              <w:t>семейной </w:t>
            </w:r>
            <w:r>
              <w:rPr>
                <w:spacing w:val="-2"/>
                <w:sz w:val="28"/>
              </w:rPr>
              <w:t>обстановке</w:t>
            </w:r>
          </w:p>
          <w:p>
            <w:pPr>
              <w:pStyle w:val="TableParagraph"/>
              <w:numPr>
                <w:ilvl w:val="0"/>
                <w:numId w:val="27"/>
              </w:numPr>
              <w:tabs>
                <w:tab w:pos="384" w:val="left" w:leader="none"/>
              </w:tabs>
              <w:spacing w:line="308" w:lineRule="exact" w:before="0" w:after="0"/>
              <w:ind w:left="384" w:right="0" w:hanging="279"/>
              <w:jc w:val="left"/>
              <w:rPr>
                <w:sz w:val="28"/>
              </w:rPr>
            </w:pPr>
            <w:r>
              <w:rPr>
                <w:sz w:val="28"/>
              </w:rPr>
              <w:t>Путь</w:t>
            </w:r>
            <w:r>
              <w:rPr>
                <w:spacing w:val="-4"/>
                <w:sz w:val="28"/>
              </w:rPr>
              <w:t> </w:t>
            </w:r>
            <w:r>
              <w:rPr>
                <w:sz w:val="28"/>
              </w:rPr>
              <w:t>к</w:t>
            </w:r>
            <w:r>
              <w:rPr>
                <w:spacing w:val="-5"/>
                <w:sz w:val="28"/>
              </w:rPr>
              <w:t> </w:t>
            </w:r>
            <w:r>
              <w:rPr>
                <w:sz w:val="28"/>
              </w:rPr>
              <w:t>креативности:</w:t>
            </w:r>
            <w:r>
              <w:rPr>
                <w:spacing w:val="-4"/>
                <w:sz w:val="28"/>
              </w:rPr>
              <w:t> </w:t>
            </w:r>
            <w:r>
              <w:rPr>
                <w:sz w:val="28"/>
              </w:rPr>
              <w:t>методы</w:t>
            </w:r>
            <w:r>
              <w:rPr>
                <w:spacing w:val="-7"/>
                <w:sz w:val="28"/>
              </w:rPr>
              <w:t> </w:t>
            </w:r>
            <w:r>
              <w:rPr>
                <w:sz w:val="28"/>
              </w:rPr>
              <w:t>и</w:t>
            </w:r>
            <w:r>
              <w:rPr>
                <w:spacing w:val="-4"/>
                <w:sz w:val="28"/>
              </w:rPr>
              <w:t> </w:t>
            </w:r>
            <w:r>
              <w:rPr>
                <w:spacing w:val="-2"/>
                <w:sz w:val="28"/>
              </w:rPr>
              <w:t>подходы</w:t>
            </w:r>
          </w:p>
        </w:tc>
      </w:tr>
      <w:tr>
        <w:trPr>
          <w:trHeight w:val="2253" w:hRule="atLeast"/>
        </w:trPr>
        <w:tc>
          <w:tcPr>
            <w:tcW w:w="569" w:type="dxa"/>
          </w:tcPr>
          <w:p>
            <w:pPr>
              <w:pStyle w:val="TableParagraph"/>
              <w:spacing w:line="315" w:lineRule="exact"/>
              <w:ind w:left="107"/>
              <w:rPr>
                <w:sz w:val="28"/>
              </w:rPr>
            </w:pPr>
            <w:r>
              <w:rPr>
                <w:spacing w:val="-10"/>
                <w:sz w:val="28"/>
              </w:rPr>
              <w:t>5</w:t>
            </w:r>
          </w:p>
        </w:tc>
        <w:tc>
          <w:tcPr>
            <w:tcW w:w="2530" w:type="dxa"/>
          </w:tcPr>
          <w:p>
            <w:pPr>
              <w:pStyle w:val="TableParagraph"/>
              <w:ind w:left="107" w:right="95"/>
              <w:rPr>
                <w:sz w:val="28"/>
              </w:rPr>
            </w:pPr>
            <w:r>
              <w:rPr>
                <w:spacing w:val="-2"/>
                <w:sz w:val="28"/>
              </w:rPr>
              <w:t>Становление </w:t>
            </w:r>
            <w:r>
              <w:rPr>
                <w:sz w:val="28"/>
              </w:rPr>
              <w:t>личности:</w:t>
            </w:r>
            <w:r>
              <w:rPr>
                <w:spacing w:val="-10"/>
                <w:sz w:val="28"/>
              </w:rPr>
              <w:t> </w:t>
            </w:r>
            <w:r>
              <w:rPr>
                <w:sz w:val="28"/>
              </w:rPr>
              <w:t>право</w:t>
            </w:r>
            <w:r>
              <w:rPr>
                <w:spacing w:val="-10"/>
                <w:sz w:val="28"/>
              </w:rPr>
              <w:t> </w:t>
            </w:r>
            <w:r>
              <w:rPr>
                <w:sz w:val="28"/>
              </w:rPr>
              <w:t>на </w:t>
            </w:r>
            <w:r>
              <w:rPr>
                <w:spacing w:val="-2"/>
                <w:sz w:val="28"/>
              </w:rPr>
              <w:t>самостоятельность</w:t>
            </w:r>
          </w:p>
        </w:tc>
        <w:tc>
          <w:tcPr>
            <w:tcW w:w="6968" w:type="dxa"/>
          </w:tcPr>
          <w:p>
            <w:pPr>
              <w:pStyle w:val="TableParagraph"/>
              <w:numPr>
                <w:ilvl w:val="0"/>
                <w:numId w:val="28"/>
              </w:numPr>
              <w:tabs>
                <w:tab w:pos="384" w:val="left" w:leader="none"/>
              </w:tabs>
              <w:spacing w:line="240" w:lineRule="auto" w:before="0" w:after="0"/>
              <w:ind w:left="105" w:right="382" w:firstLine="0"/>
              <w:jc w:val="left"/>
              <w:rPr>
                <w:sz w:val="28"/>
              </w:rPr>
            </w:pPr>
            <w:r>
              <w:rPr>
                <w:sz w:val="28"/>
              </w:rPr>
              <w:t>Важность</w:t>
            </w:r>
            <w:r>
              <w:rPr>
                <w:spacing w:val="-15"/>
                <w:sz w:val="28"/>
              </w:rPr>
              <w:t> </w:t>
            </w:r>
            <w:r>
              <w:rPr>
                <w:sz w:val="28"/>
              </w:rPr>
              <w:t>психологического</w:t>
            </w:r>
            <w:r>
              <w:rPr>
                <w:spacing w:val="-13"/>
                <w:sz w:val="28"/>
              </w:rPr>
              <w:t> </w:t>
            </w:r>
            <w:r>
              <w:rPr>
                <w:sz w:val="28"/>
              </w:rPr>
              <w:t>отделения</w:t>
            </w:r>
            <w:r>
              <w:rPr>
                <w:spacing w:val="-14"/>
                <w:sz w:val="28"/>
              </w:rPr>
              <w:t> </w:t>
            </w:r>
            <w:r>
              <w:rPr>
                <w:sz w:val="28"/>
              </w:rPr>
              <w:t>(сепарации) от родителей, этапы.</w:t>
            </w:r>
          </w:p>
          <w:p>
            <w:pPr>
              <w:pStyle w:val="TableParagraph"/>
              <w:numPr>
                <w:ilvl w:val="0"/>
                <w:numId w:val="28"/>
              </w:numPr>
              <w:tabs>
                <w:tab w:pos="384" w:val="left" w:leader="none"/>
              </w:tabs>
              <w:spacing w:line="242" w:lineRule="auto" w:before="0" w:after="0"/>
              <w:ind w:left="105" w:right="1056" w:firstLine="0"/>
              <w:jc w:val="left"/>
              <w:rPr>
                <w:sz w:val="28"/>
              </w:rPr>
            </w:pPr>
            <w:r>
              <w:rPr>
                <w:sz w:val="28"/>
              </w:rPr>
              <w:t>Виды</w:t>
            </w:r>
            <w:r>
              <w:rPr>
                <w:spacing w:val="-13"/>
                <w:sz w:val="28"/>
              </w:rPr>
              <w:t> </w:t>
            </w:r>
            <w:r>
              <w:rPr>
                <w:sz w:val="28"/>
              </w:rPr>
              <w:t>сепарации:</w:t>
            </w:r>
            <w:r>
              <w:rPr>
                <w:spacing w:val="-14"/>
                <w:sz w:val="28"/>
              </w:rPr>
              <w:t> </w:t>
            </w:r>
            <w:r>
              <w:rPr>
                <w:sz w:val="28"/>
              </w:rPr>
              <w:t>эмоциональная,</w:t>
            </w:r>
            <w:r>
              <w:rPr>
                <w:spacing w:val="-13"/>
                <w:sz w:val="28"/>
              </w:rPr>
              <w:t> </w:t>
            </w:r>
            <w:r>
              <w:rPr>
                <w:sz w:val="28"/>
              </w:rPr>
              <w:t>ценностная, практическая, конфликтная.</w:t>
            </w:r>
          </w:p>
          <w:p>
            <w:pPr>
              <w:pStyle w:val="TableParagraph"/>
              <w:numPr>
                <w:ilvl w:val="0"/>
                <w:numId w:val="28"/>
              </w:numPr>
              <w:tabs>
                <w:tab w:pos="384" w:val="left" w:leader="none"/>
              </w:tabs>
              <w:spacing w:line="318" w:lineRule="exact" w:before="0" w:after="0"/>
              <w:ind w:left="384" w:right="0" w:hanging="279"/>
              <w:jc w:val="left"/>
              <w:rPr>
                <w:sz w:val="28"/>
              </w:rPr>
            </w:pPr>
            <w:r>
              <w:rPr>
                <w:sz w:val="28"/>
              </w:rPr>
              <w:t>Факторы,</w:t>
            </w:r>
            <w:r>
              <w:rPr>
                <w:spacing w:val="-8"/>
                <w:sz w:val="28"/>
              </w:rPr>
              <w:t> </w:t>
            </w:r>
            <w:r>
              <w:rPr>
                <w:sz w:val="28"/>
              </w:rPr>
              <w:t>влияющие</w:t>
            </w:r>
            <w:r>
              <w:rPr>
                <w:spacing w:val="-5"/>
                <w:sz w:val="28"/>
              </w:rPr>
              <w:t> </w:t>
            </w:r>
            <w:r>
              <w:rPr>
                <w:sz w:val="28"/>
              </w:rPr>
              <w:t>на</w:t>
            </w:r>
            <w:r>
              <w:rPr>
                <w:spacing w:val="-5"/>
                <w:sz w:val="28"/>
              </w:rPr>
              <w:t> </w:t>
            </w:r>
            <w:r>
              <w:rPr>
                <w:sz w:val="28"/>
              </w:rPr>
              <w:t>сепарацию:</w:t>
            </w:r>
            <w:r>
              <w:rPr>
                <w:spacing w:val="-7"/>
                <w:sz w:val="28"/>
              </w:rPr>
              <w:t> </w:t>
            </w:r>
            <w:r>
              <w:rPr>
                <w:sz w:val="28"/>
              </w:rPr>
              <w:t>анализ</w:t>
            </w:r>
            <w:r>
              <w:rPr>
                <w:spacing w:val="-5"/>
                <w:sz w:val="28"/>
              </w:rPr>
              <w:t> </w:t>
            </w:r>
            <w:r>
              <w:rPr>
                <w:spacing w:val="-2"/>
                <w:sz w:val="28"/>
              </w:rPr>
              <w:t>кейсов.</w:t>
            </w:r>
          </w:p>
          <w:p>
            <w:pPr>
              <w:pStyle w:val="TableParagraph"/>
              <w:numPr>
                <w:ilvl w:val="0"/>
                <w:numId w:val="28"/>
              </w:numPr>
              <w:tabs>
                <w:tab w:pos="384" w:val="left" w:leader="none"/>
              </w:tabs>
              <w:spacing w:line="322" w:lineRule="exact" w:before="0" w:after="0"/>
              <w:ind w:left="105" w:right="846" w:firstLine="0"/>
              <w:jc w:val="left"/>
              <w:rPr>
                <w:sz w:val="28"/>
              </w:rPr>
            </w:pPr>
            <w:r>
              <w:rPr>
                <w:sz w:val="28"/>
              </w:rPr>
              <w:t>Значимость</w:t>
            </w:r>
            <w:r>
              <w:rPr>
                <w:spacing w:val="-10"/>
                <w:sz w:val="28"/>
              </w:rPr>
              <w:t> </w:t>
            </w:r>
            <w:r>
              <w:rPr>
                <w:sz w:val="28"/>
              </w:rPr>
              <w:t>установления</w:t>
            </w:r>
            <w:r>
              <w:rPr>
                <w:spacing w:val="-9"/>
                <w:sz w:val="28"/>
              </w:rPr>
              <w:t> </w:t>
            </w:r>
            <w:r>
              <w:rPr>
                <w:sz w:val="28"/>
              </w:rPr>
              <w:t>границ</w:t>
            </w:r>
            <w:r>
              <w:rPr>
                <w:spacing w:val="-9"/>
                <w:sz w:val="28"/>
              </w:rPr>
              <w:t> </w:t>
            </w:r>
            <w:r>
              <w:rPr>
                <w:sz w:val="28"/>
              </w:rPr>
              <w:t>в</w:t>
            </w:r>
            <w:r>
              <w:rPr>
                <w:spacing w:val="-10"/>
                <w:sz w:val="28"/>
              </w:rPr>
              <w:t> </w:t>
            </w:r>
            <w:r>
              <w:rPr>
                <w:sz w:val="28"/>
              </w:rPr>
              <w:t>отношениях между родителями и подростками.</w:t>
            </w:r>
          </w:p>
        </w:tc>
      </w:tr>
      <w:tr>
        <w:trPr>
          <w:trHeight w:val="1607" w:hRule="atLeast"/>
        </w:trPr>
        <w:tc>
          <w:tcPr>
            <w:tcW w:w="569" w:type="dxa"/>
          </w:tcPr>
          <w:p>
            <w:pPr>
              <w:pStyle w:val="TableParagraph"/>
              <w:spacing w:line="313" w:lineRule="exact"/>
              <w:ind w:left="107"/>
              <w:rPr>
                <w:sz w:val="28"/>
              </w:rPr>
            </w:pPr>
            <w:r>
              <w:rPr>
                <w:spacing w:val="-10"/>
                <w:sz w:val="28"/>
              </w:rPr>
              <w:t>6</w:t>
            </w:r>
          </w:p>
        </w:tc>
        <w:tc>
          <w:tcPr>
            <w:tcW w:w="2530" w:type="dxa"/>
          </w:tcPr>
          <w:p>
            <w:pPr>
              <w:pStyle w:val="TableParagraph"/>
              <w:ind w:left="107" w:right="95"/>
              <w:rPr>
                <w:sz w:val="28"/>
              </w:rPr>
            </w:pPr>
            <w:r>
              <w:rPr>
                <w:spacing w:val="-2"/>
                <w:sz w:val="28"/>
              </w:rPr>
              <w:t>Эмоциональное выгорание </w:t>
            </w:r>
            <w:r>
              <w:rPr>
                <w:sz w:val="28"/>
              </w:rPr>
              <w:t>родителей:</w:t>
            </w:r>
            <w:r>
              <w:rPr>
                <w:spacing w:val="38"/>
                <w:sz w:val="28"/>
              </w:rPr>
              <w:t> </w:t>
            </w:r>
            <w:r>
              <w:rPr>
                <w:sz w:val="28"/>
              </w:rPr>
              <w:t>как</w:t>
            </w:r>
            <w:r>
              <w:rPr>
                <w:spacing w:val="39"/>
                <w:sz w:val="28"/>
              </w:rPr>
              <w:t> </w:t>
            </w:r>
            <w:r>
              <w:rPr>
                <w:spacing w:val="-5"/>
                <w:sz w:val="28"/>
              </w:rPr>
              <w:t>его</w:t>
            </w:r>
          </w:p>
          <w:p>
            <w:pPr>
              <w:pStyle w:val="TableParagraph"/>
              <w:tabs>
                <w:tab w:pos="2270" w:val="left" w:leader="none"/>
              </w:tabs>
              <w:spacing w:line="322" w:lineRule="exact"/>
              <w:ind w:left="107" w:right="96"/>
              <w:rPr>
                <w:sz w:val="28"/>
              </w:rPr>
            </w:pPr>
            <w:r>
              <w:rPr>
                <w:spacing w:val="-2"/>
                <w:sz w:val="28"/>
              </w:rPr>
              <w:t>предотвратить</w:t>
            </w:r>
            <w:r>
              <w:rPr>
                <w:sz w:val="28"/>
              </w:rPr>
              <w:tab/>
            </w:r>
            <w:r>
              <w:rPr>
                <w:spacing w:val="-10"/>
                <w:sz w:val="28"/>
              </w:rPr>
              <w:t>и </w:t>
            </w:r>
            <w:r>
              <w:rPr>
                <w:spacing w:val="-2"/>
                <w:sz w:val="28"/>
              </w:rPr>
              <w:t>преодолеть?</w:t>
            </w:r>
          </w:p>
        </w:tc>
        <w:tc>
          <w:tcPr>
            <w:tcW w:w="6968" w:type="dxa"/>
          </w:tcPr>
          <w:p>
            <w:pPr>
              <w:pStyle w:val="TableParagraph"/>
              <w:numPr>
                <w:ilvl w:val="0"/>
                <w:numId w:val="29"/>
              </w:numPr>
              <w:tabs>
                <w:tab w:pos="384" w:val="left" w:leader="none"/>
              </w:tabs>
              <w:spacing w:line="242" w:lineRule="auto" w:before="0" w:after="0"/>
              <w:ind w:left="105" w:right="1261" w:firstLine="0"/>
              <w:jc w:val="left"/>
              <w:rPr>
                <w:sz w:val="28"/>
              </w:rPr>
            </w:pPr>
            <w:r>
              <w:rPr>
                <w:sz w:val="28"/>
              </w:rPr>
              <w:t>Как распознать признаки эмоционального истощения:</w:t>
            </w:r>
            <w:r>
              <w:rPr>
                <w:spacing w:val="-12"/>
                <w:sz w:val="28"/>
              </w:rPr>
              <w:t> </w:t>
            </w:r>
            <w:r>
              <w:rPr>
                <w:sz w:val="28"/>
              </w:rPr>
              <w:t>сигналы</w:t>
            </w:r>
            <w:r>
              <w:rPr>
                <w:spacing w:val="-14"/>
                <w:sz w:val="28"/>
              </w:rPr>
              <w:t> </w:t>
            </w:r>
            <w:r>
              <w:rPr>
                <w:sz w:val="28"/>
              </w:rPr>
              <w:t>предстоящего</w:t>
            </w:r>
            <w:r>
              <w:rPr>
                <w:spacing w:val="-12"/>
                <w:sz w:val="28"/>
              </w:rPr>
              <w:t> </w:t>
            </w:r>
            <w:r>
              <w:rPr>
                <w:sz w:val="28"/>
              </w:rPr>
              <w:t>выгорания.</w:t>
            </w:r>
          </w:p>
          <w:p>
            <w:pPr>
              <w:pStyle w:val="TableParagraph"/>
              <w:numPr>
                <w:ilvl w:val="0"/>
                <w:numId w:val="29"/>
              </w:numPr>
              <w:tabs>
                <w:tab w:pos="384" w:val="left" w:leader="none"/>
              </w:tabs>
              <w:spacing w:line="240" w:lineRule="auto" w:before="0" w:after="0"/>
              <w:ind w:left="105" w:right="678" w:firstLine="0"/>
              <w:jc w:val="left"/>
              <w:rPr>
                <w:sz w:val="28"/>
              </w:rPr>
            </w:pPr>
            <w:r>
              <w:rPr>
                <w:sz w:val="28"/>
              </w:rPr>
              <w:t>Фазы</w:t>
            </w:r>
            <w:r>
              <w:rPr>
                <w:spacing w:val="-9"/>
                <w:sz w:val="28"/>
              </w:rPr>
              <w:t> </w:t>
            </w:r>
            <w:r>
              <w:rPr>
                <w:sz w:val="28"/>
              </w:rPr>
              <w:t>эмоционального</w:t>
            </w:r>
            <w:r>
              <w:rPr>
                <w:spacing w:val="-8"/>
                <w:sz w:val="28"/>
              </w:rPr>
              <w:t> </w:t>
            </w:r>
            <w:r>
              <w:rPr>
                <w:sz w:val="28"/>
              </w:rPr>
              <w:t>истощения</w:t>
            </w:r>
            <w:r>
              <w:rPr>
                <w:spacing w:val="-9"/>
                <w:sz w:val="28"/>
              </w:rPr>
              <w:t> </w:t>
            </w:r>
            <w:r>
              <w:rPr>
                <w:sz w:val="28"/>
              </w:rPr>
              <w:t>у</w:t>
            </w:r>
            <w:r>
              <w:rPr>
                <w:spacing w:val="-13"/>
                <w:sz w:val="28"/>
              </w:rPr>
              <w:t> </w:t>
            </w:r>
            <w:r>
              <w:rPr>
                <w:sz w:val="28"/>
              </w:rPr>
              <w:t>вовлеченных </w:t>
            </w:r>
            <w:r>
              <w:rPr>
                <w:spacing w:val="-2"/>
                <w:sz w:val="28"/>
              </w:rPr>
              <w:t>родителей</w:t>
            </w:r>
          </w:p>
          <w:p>
            <w:pPr>
              <w:pStyle w:val="TableParagraph"/>
              <w:numPr>
                <w:ilvl w:val="0"/>
                <w:numId w:val="29"/>
              </w:numPr>
              <w:tabs>
                <w:tab w:pos="384" w:val="left" w:leader="none"/>
              </w:tabs>
              <w:spacing w:line="308" w:lineRule="exact" w:before="0" w:after="0"/>
              <w:ind w:left="384" w:right="0" w:hanging="279"/>
              <w:jc w:val="left"/>
              <w:rPr>
                <w:sz w:val="28"/>
              </w:rPr>
            </w:pPr>
            <w:r>
              <w:rPr>
                <w:sz w:val="28"/>
              </w:rPr>
              <w:t>Методы</w:t>
            </w:r>
            <w:r>
              <w:rPr>
                <w:spacing w:val="-3"/>
                <w:sz w:val="28"/>
              </w:rPr>
              <w:t> </w:t>
            </w:r>
            <w:r>
              <w:rPr>
                <w:sz w:val="28"/>
              </w:rPr>
              <w:t>и</w:t>
            </w:r>
            <w:r>
              <w:rPr>
                <w:spacing w:val="-3"/>
                <w:sz w:val="28"/>
              </w:rPr>
              <w:t> </w:t>
            </w:r>
            <w:r>
              <w:rPr>
                <w:sz w:val="28"/>
              </w:rPr>
              <w:t>приемы</w:t>
            </w:r>
            <w:r>
              <w:rPr>
                <w:spacing w:val="-3"/>
                <w:sz w:val="28"/>
              </w:rPr>
              <w:t> </w:t>
            </w:r>
            <w:r>
              <w:rPr>
                <w:sz w:val="28"/>
              </w:rPr>
              <w:t>для</w:t>
            </w:r>
            <w:r>
              <w:rPr>
                <w:spacing w:val="-2"/>
                <w:sz w:val="28"/>
              </w:rPr>
              <w:t> самостоятельного</w:t>
            </w:r>
          </w:p>
        </w:tc>
      </w:tr>
    </w:tbl>
    <w:p>
      <w:pPr>
        <w:rPr>
          <w:sz w:val="2"/>
          <w:szCs w:val="2"/>
        </w:rPr>
      </w:pPr>
      <w:r>
        <w:rPr/>
        <mc:AlternateContent>
          <mc:Choice Requires="wps">
            <w:drawing>
              <wp:anchor distT="0" distB="0" distL="0" distR="0" allowOverlap="1" layoutInCell="1" locked="0" behindDoc="0" simplePos="0" relativeHeight="15736832">
                <wp:simplePos x="0" y="0"/>
                <wp:positionH relativeFrom="page">
                  <wp:posOffset>7632982</wp:posOffset>
                </wp:positionH>
                <wp:positionV relativeFrom="page">
                  <wp:posOffset>5527595</wp:posOffset>
                </wp:positionV>
                <wp:extent cx="144145" cy="202946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6832" type="#_x0000_t202" id="docshape2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tbl>
      <w:tblPr>
        <w:tblW w:w="0" w:type="auto"/>
        <w:jc w:val="left"/>
        <w:tblInd w:w="1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530"/>
        <w:gridCol w:w="6968"/>
      </w:tblGrid>
      <w:tr>
        <w:trPr>
          <w:trHeight w:val="645" w:hRule="atLeast"/>
        </w:trPr>
        <w:tc>
          <w:tcPr>
            <w:tcW w:w="569" w:type="dxa"/>
          </w:tcPr>
          <w:p>
            <w:pPr>
              <w:pStyle w:val="TableParagraph"/>
              <w:rPr>
                <w:sz w:val="26"/>
              </w:rPr>
            </w:pPr>
          </w:p>
        </w:tc>
        <w:tc>
          <w:tcPr>
            <w:tcW w:w="2530" w:type="dxa"/>
          </w:tcPr>
          <w:p>
            <w:pPr>
              <w:pStyle w:val="TableParagraph"/>
              <w:rPr>
                <w:sz w:val="26"/>
              </w:rPr>
            </w:pPr>
          </w:p>
        </w:tc>
        <w:tc>
          <w:tcPr>
            <w:tcW w:w="6968" w:type="dxa"/>
          </w:tcPr>
          <w:p>
            <w:pPr>
              <w:pStyle w:val="TableParagraph"/>
              <w:spacing w:line="317" w:lineRule="exact"/>
              <w:ind w:left="105"/>
              <w:rPr>
                <w:sz w:val="28"/>
              </w:rPr>
            </w:pPr>
            <w:r>
              <w:rPr>
                <w:sz w:val="28"/>
              </w:rPr>
              <w:t>преодоления</w:t>
            </w:r>
            <w:r>
              <w:rPr>
                <w:spacing w:val="-13"/>
                <w:sz w:val="28"/>
              </w:rPr>
              <w:t> </w:t>
            </w:r>
            <w:r>
              <w:rPr>
                <w:sz w:val="28"/>
              </w:rPr>
              <w:t>эмоционального</w:t>
            </w:r>
            <w:r>
              <w:rPr>
                <w:spacing w:val="-12"/>
                <w:sz w:val="28"/>
              </w:rPr>
              <w:t> </w:t>
            </w:r>
            <w:r>
              <w:rPr>
                <w:spacing w:val="-2"/>
                <w:sz w:val="28"/>
              </w:rPr>
              <w:t>выгорания.</w:t>
            </w:r>
          </w:p>
          <w:p>
            <w:pPr>
              <w:pStyle w:val="TableParagraph"/>
              <w:spacing w:line="308" w:lineRule="exact"/>
              <w:ind w:left="105"/>
              <w:rPr>
                <w:sz w:val="28"/>
              </w:rPr>
            </w:pPr>
            <w:r>
              <w:rPr>
                <w:sz w:val="28"/>
              </w:rPr>
              <w:t>4.</w:t>
            </w:r>
            <w:r>
              <w:rPr>
                <w:spacing w:val="-11"/>
                <w:sz w:val="28"/>
              </w:rPr>
              <w:t> </w:t>
            </w:r>
            <w:r>
              <w:rPr>
                <w:sz w:val="28"/>
              </w:rPr>
              <w:t>Профилактика</w:t>
            </w:r>
            <w:r>
              <w:rPr>
                <w:spacing w:val="-10"/>
                <w:sz w:val="28"/>
              </w:rPr>
              <w:t> </w:t>
            </w:r>
            <w:r>
              <w:rPr>
                <w:sz w:val="28"/>
              </w:rPr>
              <w:t>эмоционального</w:t>
            </w:r>
            <w:r>
              <w:rPr>
                <w:spacing w:val="-8"/>
                <w:sz w:val="28"/>
              </w:rPr>
              <w:t> </w:t>
            </w:r>
            <w:r>
              <w:rPr>
                <w:spacing w:val="-2"/>
                <w:sz w:val="28"/>
              </w:rPr>
              <w:t>выгорания.</w:t>
            </w:r>
          </w:p>
        </w:tc>
      </w:tr>
      <w:tr>
        <w:trPr>
          <w:trHeight w:val="1931" w:hRule="atLeast"/>
        </w:trPr>
        <w:tc>
          <w:tcPr>
            <w:tcW w:w="569" w:type="dxa"/>
          </w:tcPr>
          <w:p>
            <w:pPr>
              <w:pStyle w:val="TableParagraph"/>
              <w:spacing w:line="315" w:lineRule="exact"/>
              <w:ind w:left="107"/>
              <w:rPr>
                <w:sz w:val="28"/>
              </w:rPr>
            </w:pPr>
            <w:r>
              <w:rPr>
                <w:spacing w:val="-10"/>
                <w:sz w:val="28"/>
              </w:rPr>
              <w:t>7</w:t>
            </w:r>
          </w:p>
        </w:tc>
        <w:tc>
          <w:tcPr>
            <w:tcW w:w="2530" w:type="dxa"/>
          </w:tcPr>
          <w:p>
            <w:pPr>
              <w:pStyle w:val="TableParagraph"/>
              <w:tabs>
                <w:tab w:pos="1548" w:val="left" w:leader="none"/>
              </w:tabs>
              <w:ind w:left="107" w:right="97"/>
              <w:rPr>
                <w:sz w:val="28"/>
              </w:rPr>
            </w:pPr>
            <w:r>
              <w:rPr>
                <w:spacing w:val="-2"/>
                <w:sz w:val="28"/>
              </w:rPr>
              <w:t>Формирование культуры</w:t>
            </w:r>
            <w:r>
              <w:rPr>
                <w:sz w:val="28"/>
              </w:rPr>
              <w:tab/>
            </w:r>
            <w:r>
              <w:rPr>
                <w:spacing w:val="-2"/>
                <w:sz w:val="28"/>
              </w:rPr>
              <w:t>личной безопасности</w:t>
            </w:r>
          </w:p>
        </w:tc>
        <w:tc>
          <w:tcPr>
            <w:tcW w:w="6968" w:type="dxa"/>
          </w:tcPr>
          <w:p>
            <w:pPr>
              <w:pStyle w:val="TableParagraph"/>
              <w:numPr>
                <w:ilvl w:val="0"/>
                <w:numId w:val="30"/>
              </w:numPr>
              <w:tabs>
                <w:tab w:pos="384" w:val="left" w:leader="none"/>
              </w:tabs>
              <w:spacing w:line="315" w:lineRule="exact" w:before="0" w:after="0"/>
              <w:ind w:left="384" w:right="0" w:hanging="279"/>
              <w:jc w:val="left"/>
              <w:rPr>
                <w:sz w:val="28"/>
              </w:rPr>
            </w:pPr>
            <w:r>
              <w:rPr>
                <w:sz w:val="28"/>
              </w:rPr>
              <w:t>Что</w:t>
            </w:r>
            <w:r>
              <w:rPr>
                <w:spacing w:val="-4"/>
                <w:sz w:val="28"/>
              </w:rPr>
              <w:t> </w:t>
            </w:r>
            <w:r>
              <w:rPr>
                <w:sz w:val="28"/>
              </w:rPr>
              <w:t>такое</w:t>
            </w:r>
            <w:r>
              <w:rPr>
                <w:spacing w:val="-6"/>
                <w:sz w:val="28"/>
              </w:rPr>
              <w:t> </w:t>
            </w:r>
            <w:r>
              <w:rPr>
                <w:sz w:val="28"/>
              </w:rPr>
              <w:t>культура</w:t>
            </w:r>
            <w:r>
              <w:rPr>
                <w:spacing w:val="-3"/>
                <w:sz w:val="28"/>
              </w:rPr>
              <w:t> </w:t>
            </w:r>
            <w:r>
              <w:rPr>
                <w:sz w:val="28"/>
              </w:rPr>
              <w:t>личной</w:t>
            </w:r>
            <w:r>
              <w:rPr>
                <w:spacing w:val="-6"/>
                <w:sz w:val="28"/>
              </w:rPr>
              <w:t> </w:t>
            </w:r>
            <w:r>
              <w:rPr>
                <w:spacing w:val="-2"/>
                <w:sz w:val="28"/>
              </w:rPr>
              <w:t>безопасности?</w:t>
            </w:r>
          </w:p>
          <w:p>
            <w:pPr>
              <w:pStyle w:val="TableParagraph"/>
              <w:numPr>
                <w:ilvl w:val="0"/>
                <w:numId w:val="30"/>
              </w:numPr>
              <w:tabs>
                <w:tab w:pos="384" w:val="left" w:leader="none"/>
              </w:tabs>
              <w:spacing w:line="322" w:lineRule="exact" w:before="0" w:after="0"/>
              <w:ind w:left="384" w:right="0" w:hanging="279"/>
              <w:jc w:val="left"/>
              <w:rPr>
                <w:sz w:val="28"/>
              </w:rPr>
            </w:pPr>
            <w:r>
              <w:rPr>
                <w:sz w:val="28"/>
              </w:rPr>
              <w:t>Привитие</w:t>
            </w:r>
            <w:r>
              <w:rPr>
                <w:spacing w:val="-5"/>
                <w:sz w:val="28"/>
              </w:rPr>
              <w:t> </w:t>
            </w:r>
            <w:r>
              <w:rPr>
                <w:sz w:val="28"/>
              </w:rPr>
              <w:t>в</w:t>
            </w:r>
            <w:r>
              <w:rPr>
                <w:spacing w:val="-5"/>
                <w:sz w:val="28"/>
              </w:rPr>
              <w:t> </w:t>
            </w:r>
            <w:r>
              <w:rPr>
                <w:sz w:val="28"/>
              </w:rPr>
              <w:t>семье</w:t>
            </w:r>
            <w:r>
              <w:rPr>
                <w:spacing w:val="-6"/>
                <w:sz w:val="28"/>
              </w:rPr>
              <w:t> </w:t>
            </w:r>
            <w:r>
              <w:rPr>
                <w:sz w:val="28"/>
              </w:rPr>
              <w:t>навыков</w:t>
            </w:r>
            <w:r>
              <w:rPr>
                <w:spacing w:val="-5"/>
                <w:sz w:val="28"/>
              </w:rPr>
              <w:t> </w:t>
            </w:r>
            <w:r>
              <w:rPr>
                <w:sz w:val="28"/>
              </w:rPr>
              <w:t>личной</w:t>
            </w:r>
            <w:r>
              <w:rPr>
                <w:spacing w:val="-6"/>
                <w:sz w:val="28"/>
              </w:rPr>
              <w:t> </w:t>
            </w:r>
            <w:r>
              <w:rPr>
                <w:spacing w:val="-2"/>
                <w:sz w:val="28"/>
              </w:rPr>
              <w:t>безопасности</w:t>
            </w:r>
          </w:p>
          <w:p>
            <w:pPr>
              <w:pStyle w:val="TableParagraph"/>
              <w:numPr>
                <w:ilvl w:val="0"/>
                <w:numId w:val="30"/>
              </w:numPr>
              <w:tabs>
                <w:tab w:pos="384" w:val="left" w:leader="none"/>
              </w:tabs>
              <w:spacing w:line="242" w:lineRule="auto" w:before="0" w:after="0"/>
              <w:ind w:left="105" w:right="362" w:firstLine="0"/>
              <w:jc w:val="left"/>
              <w:rPr>
                <w:sz w:val="28"/>
              </w:rPr>
            </w:pPr>
            <w:r>
              <w:rPr>
                <w:sz w:val="28"/>
              </w:rPr>
              <w:t>Формирование</w:t>
            </w:r>
            <w:r>
              <w:rPr>
                <w:spacing w:val="-8"/>
                <w:sz w:val="28"/>
              </w:rPr>
              <w:t> </w:t>
            </w:r>
            <w:r>
              <w:rPr>
                <w:sz w:val="28"/>
              </w:rPr>
              <w:t>этики</w:t>
            </w:r>
            <w:r>
              <w:rPr>
                <w:spacing w:val="-10"/>
                <w:sz w:val="28"/>
              </w:rPr>
              <w:t> </w:t>
            </w:r>
            <w:r>
              <w:rPr>
                <w:sz w:val="28"/>
              </w:rPr>
              <w:t>поведения</w:t>
            </w:r>
            <w:r>
              <w:rPr>
                <w:spacing w:val="-8"/>
                <w:sz w:val="28"/>
              </w:rPr>
              <w:t> </w:t>
            </w:r>
            <w:r>
              <w:rPr>
                <w:sz w:val="28"/>
              </w:rPr>
              <w:t>и</w:t>
            </w:r>
            <w:r>
              <w:rPr>
                <w:spacing w:val="-8"/>
                <w:sz w:val="28"/>
              </w:rPr>
              <w:t> </w:t>
            </w:r>
            <w:r>
              <w:rPr>
                <w:sz w:val="28"/>
              </w:rPr>
              <w:t>культуры</w:t>
            </w:r>
            <w:r>
              <w:rPr>
                <w:spacing w:val="-8"/>
                <w:sz w:val="28"/>
              </w:rPr>
              <w:t> </w:t>
            </w:r>
            <w:r>
              <w:rPr>
                <w:sz w:val="28"/>
              </w:rPr>
              <w:t>личной </w:t>
            </w:r>
            <w:r>
              <w:rPr>
                <w:spacing w:val="-2"/>
                <w:sz w:val="28"/>
              </w:rPr>
              <w:t>безопасности</w:t>
            </w:r>
          </w:p>
          <w:p>
            <w:pPr>
              <w:pStyle w:val="TableParagraph"/>
              <w:numPr>
                <w:ilvl w:val="0"/>
                <w:numId w:val="30"/>
              </w:numPr>
              <w:tabs>
                <w:tab w:pos="384" w:val="left" w:leader="none"/>
              </w:tabs>
              <w:spacing w:line="317" w:lineRule="exact" w:before="0" w:after="0"/>
              <w:ind w:left="384" w:right="0" w:hanging="279"/>
              <w:jc w:val="left"/>
              <w:rPr>
                <w:sz w:val="28"/>
              </w:rPr>
            </w:pPr>
            <w:r>
              <w:rPr>
                <w:sz w:val="28"/>
              </w:rPr>
              <w:t>Принятие</w:t>
            </w:r>
            <w:r>
              <w:rPr>
                <w:spacing w:val="-8"/>
                <w:sz w:val="28"/>
              </w:rPr>
              <w:t> </w:t>
            </w:r>
            <w:r>
              <w:rPr>
                <w:sz w:val="28"/>
              </w:rPr>
              <w:t>норм,</w:t>
            </w:r>
            <w:r>
              <w:rPr>
                <w:spacing w:val="-8"/>
                <w:sz w:val="28"/>
              </w:rPr>
              <w:t> </w:t>
            </w:r>
            <w:r>
              <w:rPr>
                <w:sz w:val="28"/>
              </w:rPr>
              <w:t>убеждений,</w:t>
            </w:r>
            <w:r>
              <w:rPr>
                <w:spacing w:val="-8"/>
                <w:sz w:val="28"/>
              </w:rPr>
              <w:t> </w:t>
            </w:r>
            <w:r>
              <w:rPr>
                <w:sz w:val="28"/>
              </w:rPr>
              <w:t>ценностей</w:t>
            </w:r>
            <w:r>
              <w:rPr>
                <w:spacing w:val="-7"/>
                <w:sz w:val="28"/>
              </w:rPr>
              <w:t> </w:t>
            </w:r>
            <w:r>
              <w:rPr>
                <w:spacing w:val="-2"/>
                <w:sz w:val="28"/>
              </w:rPr>
              <w:t>личной</w:t>
            </w:r>
          </w:p>
          <w:p>
            <w:pPr>
              <w:pStyle w:val="TableParagraph"/>
              <w:spacing w:line="308" w:lineRule="exact"/>
              <w:ind w:left="105"/>
              <w:rPr>
                <w:sz w:val="28"/>
              </w:rPr>
            </w:pPr>
            <w:r>
              <w:rPr>
                <w:sz w:val="28"/>
              </w:rPr>
              <w:t>безопасности</w:t>
            </w:r>
            <w:r>
              <w:rPr>
                <w:spacing w:val="-7"/>
                <w:sz w:val="28"/>
              </w:rPr>
              <w:t> </w:t>
            </w:r>
            <w:r>
              <w:rPr>
                <w:sz w:val="28"/>
              </w:rPr>
              <w:t>в</w:t>
            </w:r>
            <w:r>
              <w:rPr>
                <w:spacing w:val="-10"/>
                <w:sz w:val="28"/>
              </w:rPr>
              <w:t> </w:t>
            </w:r>
            <w:r>
              <w:rPr>
                <w:sz w:val="28"/>
              </w:rPr>
              <w:t>повседневной</w:t>
            </w:r>
            <w:r>
              <w:rPr>
                <w:spacing w:val="-8"/>
                <w:sz w:val="28"/>
              </w:rPr>
              <w:t> </w:t>
            </w:r>
            <w:r>
              <w:rPr>
                <w:spacing w:val="-4"/>
                <w:sz w:val="28"/>
              </w:rPr>
              <w:t>жизни</w:t>
            </w:r>
          </w:p>
        </w:tc>
      </w:tr>
      <w:tr>
        <w:trPr>
          <w:trHeight w:val="1932" w:hRule="atLeast"/>
        </w:trPr>
        <w:tc>
          <w:tcPr>
            <w:tcW w:w="569" w:type="dxa"/>
          </w:tcPr>
          <w:p>
            <w:pPr>
              <w:pStyle w:val="TableParagraph"/>
              <w:spacing w:line="315" w:lineRule="exact"/>
              <w:ind w:left="107"/>
              <w:rPr>
                <w:sz w:val="28"/>
              </w:rPr>
            </w:pPr>
            <w:r>
              <w:rPr>
                <w:spacing w:val="-10"/>
                <w:sz w:val="28"/>
              </w:rPr>
              <w:t>8</w:t>
            </w:r>
          </w:p>
        </w:tc>
        <w:tc>
          <w:tcPr>
            <w:tcW w:w="2530" w:type="dxa"/>
          </w:tcPr>
          <w:p>
            <w:pPr>
              <w:pStyle w:val="TableParagraph"/>
              <w:tabs>
                <w:tab w:pos="1544" w:val="left" w:leader="none"/>
              </w:tabs>
              <w:ind w:left="107" w:right="95"/>
              <w:jc w:val="both"/>
              <w:rPr>
                <w:sz w:val="28"/>
              </w:rPr>
            </w:pPr>
            <w:r>
              <w:rPr>
                <w:sz w:val="28"/>
              </w:rPr>
              <w:t>Взгляд в будущее: </w:t>
            </w:r>
            <w:r>
              <w:rPr>
                <w:spacing w:val="-4"/>
                <w:sz w:val="28"/>
              </w:rPr>
              <w:t>как</w:t>
            </w:r>
            <w:r>
              <w:rPr>
                <w:sz w:val="28"/>
              </w:rPr>
              <w:tab/>
            </w:r>
            <w:r>
              <w:rPr>
                <w:spacing w:val="-2"/>
                <w:sz w:val="28"/>
              </w:rPr>
              <w:t>помочь </w:t>
            </w:r>
            <w:r>
              <w:rPr>
                <w:sz w:val="28"/>
              </w:rPr>
              <w:t>ребенку раскрыть свой потенциал</w:t>
            </w:r>
          </w:p>
        </w:tc>
        <w:tc>
          <w:tcPr>
            <w:tcW w:w="6968" w:type="dxa"/>
          </w:tcPr>
          <w:p>
            <w:pPr>
              <w:pStyle w:val="TableParagraph"/>
              <w:numPr>
                <w:ilvl w:val="0"/>
                <w:numId w:val="31"/>
              </w:numPr>
              <w:tabs>
                <w:tab w:pos="384" w:val="left" w:leader="none"/>
              </w:tabs>
              <w:spacing w:line="315" w:lineRule="exact" w:before="0" w:after="0"/>
              <w:ind w:left="384" w:right="0" w:hanging="279"/>
              <w:jc w:val="left"/>
              <w:rPr>
                <w:sz w:val="28"/>
              </w:rPr>
            </w:pPr>
            <w:r>
              <w:rPr>
                <w:sz w:val="28"/>
              </w:rPr>
              <w:t>Как</w:t>
            </w:r>
            <w:r>
              <w:rPr>
                <w:spacing w:val="-4"/>
                <w:sz w:val="28"/>
              </w:rPr>
              <w:t> </w:t>
            </w:r>
            <w:r>
              <w:rPr>
                <w:sz w:val="28"/>
              </w:rPr>
              <w:t>понять</w:t>
            </w:r>
            <w:r>
              <w:rPr>
                <w:spacing w:val="-4"/>
                <w:sz w:val="28"/>
              </w:rPr>
              <w:t> </w:t>
            </w:r>
            <w:r>
              <w:rPr>
                <w:spacing w:val="-2"/>
                <w:sz w:val="28"/>
              </w:rPr>
              <w:t>старшеклассника</w:t>
            </w:r>
          </w:p>
          <w:p>
            <w:pPr>
              <w:pStyle w:val="TableParagraph"/>
              <w:numPr>
                <w:ilvl w:val="0"/>
                <w:numId w:val="31"/>
              </w:numPr>
              <w:tabs>
                <w:tab w:pos="454" w:val="left" w:leader="none"/>
              </w:tabs>
              <w:spacing w:line="242" w:lineRule="auto" w:before="0" w:after="0"/>
              <w:ind w:left="105" w:right="554" w:firstLine="0"/>
              <w:jc w:val="left"/>
              <w:rPr>
                <w:sz w:val="28"/>
              </w:rPr>
            </w:pPr>
            <w:r>
              <w:rPr>
                <w:sz w:val="28"/>
              </w:rPr>
              <w:t>Новые</w:t>
            </w:r>
            <w:r>
              <w:rPr>
                <w:spacing w:val="-6"/>
                <w:sz w:val="28"/>
              </w:rPr>
              <w:t> </w:t>
            </w:r>
            <w:r>
              <w:rPr>
                <w:sz w:val="28"/>
              </w:rPr>
              <w:t>возможности</w:t>
            </w:r>
            <w:r>
              <w:rPr>
                <w:spacing w:val="-6"/>
                <w:sz w:val="28"/>
              </w:rPr>
              <w:t> </w:t>
            </w:r>
            <w:r>
              <w:rPr>
                <w:sz w:val="28"/>
              </w:rPr>
              <w:t>для</w:t>
            </w:r>
            <w:r>
              <w:rPr>
                <w:spacing w:val="-8"/>
                <w:sz w:val="28"/>
              </w:rPr>
              <w:t> </w:t>
            </w:r>
            <w:r>
              <w:rPr>
                <w:sz w:val="28"/>
              </w:rPr>
              <w:t>ребенка</w:t>
            </w:r>
            <w:r>
              <w:rPr>
                <w:spacing w:val="-5"/>
                <w:sz w:val="28"/>
              </w:rPr>
              <w:t> </w:t>
            </w:r>
            <w:r>
              <w:rPr>
                <w:sz w:val="28"/>
              </w:rPr>
              <w:t>—</w:t>
            </w:r>
            <w:r>
              <w:rPr>
                <w:spacing w:val="-8"/>
                <w:sz w:val="28"/>
              </w:rPr>
              <w:t> </w:t>
            </w:r>
            <w:r>
              <w:rPr>
                <w:sz w:val="28"/>
              </w:rPr>
              <w:t>новые</w:t>
            </w:r>
            <w:r>
              <w:rPr>
                <w:spacing w:val="-6"/>
                <w:sz w:val="28"/>
              </w:rPr>
              <w:t> </w:t>
            </w:r>
            <w:r>
              <w:rPr>
                <w:sz w:val="28"/>
              </w:rPr>
              <w:t>задачи </w:t>
            </w:r>
            <w:r>
              <w:rPr>
                <w:spacing w:val="-2"/>
                <w:sz w:val="28"/>
              </w:rPr>
              <w:t>родителей</w:t>
            </w:r>
          </w:p>
          <w:p>
            <w:pPr>
              <w:pStyle w:val="TableParagraph"/>
              <w:numPr>
                <w:ilvl w:val="0"/>
                <w:numId w:val="31"/>
              </w:numPr>
              <w:tabs>
                <w:tab w:pos="384" w:val="left" w:leader="none"/>
              </w:tabs>
              <w:spacing w:line="317" w:lineRule="exact" w:before="0" w:after="0"/>
              <w:ind w:left="384" w:right="0" w:hanging="279"/>
              <w:jc w:val="left"/>
              <w:rPr>
                <w:sz w:val="28"/>
              </w:rPr>
            </w:pPr>
            <w:r>
              <w:rPr>
                <w:sz w:val="28"/>
              </w:rPr>
              <w:t>Помощь</w:t>
            </w:r>
            <w:r>
              <w:rPr>
                <w:spacing w:val="-6"/>
                <w:sz w:val="28"/>
              </w:rPr>
              <w:t> </w:t>
            </w:r>
            <w:r>
              <w:rPr>
                <w:sz w:val="28"/>
              </w:rPr>
              <w:t>в</w:t>
            </w:r>
            <w:r>
              <w:rPr>
                <w:spacing w:val="-5"/>
                <w:sz w:val="28"/>
              </w:rPr>
              <w:t> </w:t>
            </w:r>
            <w:r>
              <w:rPr>
                <w:sz w:val="28"/>
              </w:rPr>
              <w:t>выборе</w:t>
            </w:r>
            <w:r>
              <w:rPr>
                <w:spacing w:val="-5"/>
                <w:sz w:val="28"/>
              </w:rPr>
              <w:t> </w:t>
            </w:r>
            <w:r>
              <w:rPr>
                <w:spacing w:val="-2"/>
                <w:sz w:val="28"/>
              </w:rPr>
              <w:t>профессии</w:t>
            </w:r>
          </w:p>
          <w:p>
            <w:pPr>
              <w:pStyle w:val="TableParagraph"/>
              <w:numPr>
                <w:ilvl w:val="0"/>
                <w:numId w:val="31"/>
              </w:numPr>
              <w:tabs>
                <w:tab w:pos="453" w:val="left" w:leader="none"/>
              </w:tabs>
              <w:spacing w:line="322" w:lineRule="exact" w:before="0" w:after="0"/>
              <w:ind w:left="105" w:right="714" w:firstLine="69"/>
              <w:jc w:val="left"/>
              <w:rPr>
                <w:sz w:val="28"/>
              </w:rPr>
            </w:pPr>
            <w:r>
              <w:rPr>
                <w:sz w:val="28"/>
              </w:rPr>
              <w:t>Развитие</w:t>
            </w:r>
            <w:r>
              <w:rPr>
                <w:spacing w:val="-9"/>
                <w:sz w:val="28"/>
              </w:rPr>
              <w:t> </w:t>
            </w:r>
            <w:r>
              <w:rPr>
                <w:sz w:val="28"/>
              </w:rPr>
              <w:t>универсальных</w:t>
            </w:r>
            <w:r>
              <w:rPr>
                <w:spacing w:val="-8"/>
                <w:sz w:val="28"/>
              </w:rPr>
              <w:t> </w:t>
            </w:r>
            <w:r>
              <w:rPr>
                <w:sz w:val="28"/>
              </w:rPr>
              <w:t>навыков</w:t>
            </w:r>
            <w:r>
              <w:rPr>
                <w:spacing w:val="-10"/>
                <w:sz w:val="28"/>
              </w:rPr>
              <w:t> </w:t>
            </w:r>
            <w:r>
              <w:rPr>
                <w:sz w:val="28"/>
              </w:rPr>
              <w:t>для</w:t>
            </w:r>
            <w:r>
              <w:rPr>
                <w:spacing w:val="-10"/>
                <w:sz w:val="28"/>
              </w:rPr>
              <w:t> </w:t>
            </w:r>
            <w:r>
              <w:rPr>
                <w:sz w:val="28"/>
              </w:rPr>
              <w:t>успешной </w:t>
            </w:r>
            <w:r>
              <w:rPr>
                <w:spacing w:val="-2"/>
                <w:sz w:val="28"/>
              </w:rPr>
              <w:t>жизни</w:t>
            </w:r>
          </w:p>
        </w:tc>
      </w:tr>
    </w:tbl>
    <w:p>
      <w:pPr>
        <w:pStyle w:val="BodyText"/>
        <w:spacing w:before="11"/>
        <w:rPr>
          <w:b/>
        </w:rPr>
      </w:pPr>
      <w:r>
        <w:rPr/>
        <mc:AlternateContent>
          <mc:Choice Requires="wps">
            <w:drawing>
              <wp:anchor distT="0" distB="0" distL="0" distR="0" allowOverlap="1" layoutInCell="1" locked="0" behindDoc="0" simplePos="0" relativeHeight="15737344">
                <wp:simplePos x="0" y="0"/>
                <wp:positionH relativeFrom="page">
                  <wp:posOffset>7632982</wp:posOffset>
                </wp:positionH>
                <wp:positionV relativeFrom="page">
                  <wp:posOffset>5527595</wp:posOffset>
                </wp:positionV>
                <wp:extent cx="144145" cy="202946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7344" type="#_x0000_t202" id="docshape2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Heading1"/>
        <w:numPr>
          <w:ilvl w:val="0"/>
          <w:numId w:val="2"/>
        </w:numPr>
        <w:tabs>
          <w:tab w:pos="4963" w:val="left" w:leader="none"/>
        </w:tabs>
        <w:spacing w:line="240" w:lineRule="auto" w:before="0" w:after="0"/>
        <w:ind w:left="4963" w:right="0" w:hanging="450"/>
        <w:jc w:val="left"/>
      </w:pPr>
      <w:r>
        <w:rPr/>
        <w:t>СОДЕРЖАНИЕ</w:t>
      </w:r>
      <w:r>
        <w:rPr>
          <w:spacing w:val="-8"/>
        </w:rPr>
        <w:t> </w:t>
      </w:r>
      <w:r>
        <w:rPr>
          <w:spacing w:val="-2"/>
        </w:rPr>
        <w:t>ЗАНЯТИЙ</w:t>
      </w:r>
    </w:p>
    <w:p>
      <w:pPr>
        <w:pStyle w:val="BodyText"/>
        <w:spacing w:before="1"/>
        <w:rPr>
          <w:b/>
        </w:rPr>
      </w:pPr>
    </w:p>
    <w:p>
      <w:pPr>
        <w:spacing w:before="1"/>
        <w:ind w:left="1054" w:right="0" w:firstLine="0"/>
        <w:jc w:val="center"/>
        <w:rPr>
          <w:b/>
          <w:sz w:val="28"/>
        </w:rPr>
      </w:pPr>
      <w:r>
        <w:rPr>
          <w:b/>
          <w:sz w:val="28"/>
        </w:rPr>
        <w:t>ЗАНЯТИЯ</w:t>
      </w:r>
      <w:r>
        <w:rPr>
          <w:b/>
          <w:spacing w:val="-9"/>
          <w:sz w:val="28"/>
        </w:rPr>
        <w:t> </w:t>
      </w:r>
      <w:r>
        <w:rPr>
          <w:b/>
          <w:sz w:val="28"/>
        </w:rPr>
        <w:t>ДЛЯ</w:t>
      </w:r>
      <w:r>
        <w:rPr>
          <w:b/>
          <w:spacing w:val="-6"/>
          <w:sz w:val="28"/>
        </w:rPr>
        <w:t> </w:t>
      </w:r>
      <w:r>
        <w:rPr>
          <w:b/>
          <w:sz w:val="28"/>
        </w:rPr>
        <w:t>РОДИТЕЛЕЙ</w:t>
      </w:r>
      <w:r>
        <w:rPr>
          <w:b/>
          <w:spacing w:val="-4"/>
          <w:sz w:val="28"/>
        </w:rPr>
        <w:t> </w:t>
      </w:r>
      <w:r>
        <w:rPr>
          <w:b/>
          <w:sz w:val="28"/>
        </w:rPr>
        <w:t>УЧАЩИХСЯ</w:t>
      </w:r>
      <w:r>
        <w:rPr>
          <w:b/>
          <w:spacing w:val="-5"/>
          <w:sz w:val="28"/>
        </w:rPr>
        <w:t> </w:t>
      </w:r>
      <w:r>
        <w:rPr>
          <w:b/>
          <w:sz w:val="28"/>
        </w:rPr>
        <w:t>1–4</w:t>
      </w:r>
      <w:r>
        <w:rPr>
          <w:b/>
          <w:spacing w:val="-3"/>
          <w:sz w:val="28"/>
        </w:rPr>
        <w:t> </w:t>
      </w:r>
      <w:r>
        <w:rPr>
          <w:b/>
          <w:spacing w:val="-2"/>
          <w:sz w:val="28"/>
        </w:rPr>
        <w:t>КЛАССОВ</w:t>
      </w:r>
    </w:p>
    <w:p>
      <w:pPr>
        <w:pStyle w:val="Heading2"/>
        <w:spacing w:line="240" w:lineRule="auto" w:before="318"/>
        <w:ind w:left="1054" w:right="1"/>
        <w:jc w:val="center"/>
      </w:pPr>
      <w:r>
        <w:rPr/>
        <w:t>Занятие</w:t>
      </w:r>
      <w:r>
        <w:rPr>
          <w:spacing w:val="-3"/>
        </w:rPr>
        <w:t> </w:t>
      </w:r>
      <w:r>
        <w:rPr>
          <w:spacing w:val="-5"/>
        </w:rPr>
        <w:t>1.1</w:t>
      </w:r>
    </w:p>
    <w:p>
      <w:pPr>
        <w:spacing w:before="26"/>
        <w:ind w:left="1054" w:right="0" w:firstLine="0"/>
        <w:jc w:val="center"/>
        <w:rPr>
          <w:b/>
          <w:sz w:val="28"/>
        </w:rPr>
      </w:pPr>
      <w:r>
        <w:rPr>
          <w:b/>
          <w:sz w:val="28"/>
        </w:rPr>
        <w:t>Качественный</w:t>
      </w:r>
      <w:r>
        <w:rPr>
          <w:b/>
          <w:spacing w:val="-5"/>
          <w:sz w:val="28"/>
        </w:rPr>
        <w:t> </w:t>
      </w:r>
      <w:r>
        <w:rPr>
          <w:b/>
          <w:sz w:val="28"/>
        </w:rPr>
        <w:t>сон:</w:t>
      </w:r>
      <w:r>
        <w:rPr>
          <w:b/>
          <w:spacing w:val="-4"/>
          <w:sz w:val="28"/>
        </w:rPr>
        <w:t> </w:t>
      </w:r>
      <w:r>
        <w:rPr>
          <w:b/>
          <w:sz w:val="28"/>
        </w:rPr>
        <w:t>основа</w:t>
      </w:r>
      <w:r>
        <w:rPr>
          <w:b/>
          <w:spacing w:val="-4"/>
          <w:sz w:val="28"/>
        </w:rPr>
        <w:t> </w:t>
      </w:r>
      <w:r>
        <w:rPr>
          <w:b/>
          <w:sz w:val="28"/>
        </w:rPr>
        <w:t>развития</w:t>
      </w:r>
      <w:r>
        <w:rPr>
          <w:b/>
          <w:spacing w:val="-5"/>
          <w:sz w:val="28"/>
        </w:rPr>
        <w:t> </w:t>
      </w:r>
      <w:r>
        <w:rPr>
          <w:b/>
          <w:sz w:val="28"/>
        </w:rPr>
        <w:t>и</w:t>
      </w:r>
      <w:r>
        <w:rPr>
          <w:b/>
          <w:spacing w:val="-5"/>
          <w:sz w:val="28"/>
        </w:rPr>
        <w:t> </w:t>
      </w:r>
      <w:r>
        <w:rPr>
          <w:b/>
          <w:sz w:val="28"/>
        </w:rPr>
        <w:t>здоровья</w:t>
      </w:r>
      <w:r>
        <w:rPr>
          <w:b/>
          <w:spacing w:val="-2"/>
          <w:sz w:val="28"/>
        </w:rPr>
        <w:t> детей</w:t>
      </w:r>
    </w:p>
    <w:p>
      <w:pPr>
        <w:pStyle w:val="BodyText"/>
        <w:spacing w:before="24"/>
        <w:ind w:left="1662"/>
      </w:pPr>
      <w:r>
        <w:rPr>
          <w:b/>
        </w:rPr>
        <w:t>Цель: </w:t>
      </w:r>
      <w:r>
        <w:rPr/>
        <w:t>формирование у родителей ценностного отношения ко сну как фактору</w:t>
      </w:r>
      <w:r>
        <w:rPr>
          <w:spacing w:val="40"/>
        </w:rPr>
        <w:t> </w:t>
      </w:r>
      <w:r>
        <w:rPr/>
        <w:t>сохранения физического и психического здоровья ребенка.</w:t>
      </w:r>
    </w:p>
    <w:p>
      <w:pPr>
        <w:pStyle w:val="Heading2"/>
        <w:spacing w:before="5"/>
        <w:ind w:left="1662"/>
      </w:pPr>
      <w:r>
        <w:rPr>
          <w:spacing w:val="-2"/>
        </w:rPr>
        <w:t>Задачи:</w:t>
      </w:r>
    </w:p>
    <w:p>
      <w:pPr>
        <w:pStyle w:val="ListParagraph"/>
        <w:numPr>
          <w:ilvl w:val="0"/>
          <w:numId w:val="32"/>
        </w:numPr>
        <w:tabs>
          <w:tab w:pos="2382" w:val="left" w:leader="none"/>
        </w:tabs>
        <w:spacing w:line="240" w:lineRule="auto" w:before="0" w:after="0"/>
        <w:ind w:left="2382" w:right="611" w:hanging="360"/>
        <w:jc w:val="left"/>
        <w:rPr>
          <w:rFonts w:ascii="Symbol" w:hAnsi="Symbol"/>
          <w:sz w:val="28"/>
        </w:rPr>
      </w:pPr>
      <w:r>
        <w:rPr>
          <w:sz w:val="28"/>
        </w:rPr>
        <w:t>развивать у родителей стремление создавать благоприятные условия для обеспечения ребенку полноценного сна;</w:t>
      </w:r>
    </w:p>
    <w:p>
      <w:pPr>
        <w:pStyle w:val="ListParagraph"/>
        <w:numPr>
          <w:ilvl w:val="0"/>
          <w:numId w:val="32"/>
        </w:numPr>
        <w:tabs>
          <w:tab w:pos="2382" w:val="left" w:leader="none"/>
        </w:tabs>
        <w:spacing w:line="240" w:lineRule="auto" w:before="0" w:after="0"/>
        <w:ind w:left="2382" w:right="612" w:hanging="360"/>
        <w:jc w:val="left"/>
        <w:rPr>
          <w:rFonts w:ascii="Symbol" w:hAnsi="Symbol"/>
          <w:sz w:val="28"/>
        </w:rPr>
      </w:pPr>
      <w:r>
        <w:rPr>
          <w:strike w:val="0"/>
          <w:sz w:val="28"/>
        </w:rPr>
        <w:t>углубить представления о влиянии здорового сна на организм и развитие ребенка и негативных последствиях нарушения сна;</w:t>
      </w:r>
    </w:p>
    <w:p>
      <w:pPr>
        <w:pStyle w:val="ListParagraph"/>
        <w:numPr>
          <w:ilvl w:val="0"/>
          <w:numId w:val="32"/>
        </w:numPr>
        <w:tabs>
          <w:tab w:pos="2382" w:val="left" w:leader="none"/>
        </w:tabs>
        <w:spacing w:line="240" w:lineRule="auto" w:before="0" w:after="0"/>
        <w:ind w:left="2382" w:right="613" w:hanging="360"/>
        <w:jc w:val="left"/>
        <w:rPr>
          <w:rFonts w:ascii="Symbol" w:hAnsi="Symbol"/>
          <w:sz w:val="28"/>
        </w:rPr>
      </w:pPr>
      <w:r>
        <w:rPr>
          <w:sz w:val="28"/>
        </w:rPr>
        <w:t>сформировать четкий алгоритм соблюдения режима дня для организации здорового сна ребенка.</w:t>
      </w:r>
    </w:p>
    <w:p>
      <w:pPr>
        <w:pStyle w:val="BodyText"/>
        <w:ind w:left="1662" w:right="605"/>
        <w:jc w:val="both"/>
      </w:pPr>
      <w:r>
        <w:rPr>
          <w:b/>
        </w:rPr>
        <w:t>Национальные ценности и качества личности: </w:t>
      </w:r>
      <w:r>
        <w:rPr/>
        <w:t>здоровый образ жизни, ответственность, закон и порядок, знание и понимание принципов межличностного взаимодействия и сотрудничества, стремление анализировать ситуации, предвидеть возможные последствия и принимать обоснованные решения, умение строить доверительные отношения и поддерживать психологически комфортный климат в семье.</w:t>
      </w:r>
    </w:p>
    <w:p>
      <w:pPr>
        <w:pStyle w:val="Heading2"/>
        <w:spacing w:before="161"/>
        <w:ind w:left="1662"/>
      </w:pPr>
      <w:r>
        <w:rPr>
          <w:spacing w:val="-4"/>
        </w:rPr>
        <w:t>План</w:t>
      </w:r>
    </w:p>
    <w:p>
      <w:pPr>
        <w:pStyle w:val="ListParagraph"/>
        <w:numPr>
          <w:ilvl w:val="0"/>
          <w:numId w:val="33"/>
        </w:numPr>
        <w:tabs>
          <w:tab w:pos="1894" w:val="left" w:leader="none"/>
        </w:tabs>
        <w:spacing w:line="319" w:lineRule="exact" w:before="0" w:after="0"/>
        <w:ind w:left="1894" w:right="0" w:hanging="232"/>
        <w:jc w:val="left"/>
        <w:rPr>
          <w:sz w:val="28"/>
        </w:rPr>
      </w:pPr>
      <w:r>
        <w:rPr>
          <w:sz w:val="28"/>
        </w:rPr>
        <w:t>Вводная</w:t>
      </w:r>
      <w:r>
        <w:rPr>
          <w:spacing w:val="-6"/>
          <w:sz w:val="28"/>
        </w:rPr>
        <w:t> </w:t>
      </w:r>
      <w:r>
        <w:rPr>
          <w:sz w:val="28"/>
        </w:rPr>
        <w:t>часть.</w:t>
      </w:r>
      <w:r>
        <w:rPr>
          <w:spacing w:val="-6"/>
          <w:sz w:val="28"/>
        </w:rPr>
        <w:t> </w:t>
      </w:r>
      <w:r>
        <w:rPr>
          <w:sz w:val="28"/>
        </w:rPr>
        <w:t>Вступительное</w:t>
      </w:r>
      <w:r>
        <w:rPr>
          <w:spacing w:val="-5"/>
          <w:sz w:val="28"/>
        </w:rPr>
        <w:t> </w:t>
      </w:r>
      <w:r>
        <w:rPr>
          <w:spacing w:val="-2"/>
          <w:sz w:val="28"/>
        </w:rPr>
        <w:t>слово</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Разминка</w:t>
      </w:r>
      <w:r>
        <w:rPr>
          <w:spacing w:val="-6"/>
          <w:sz w:val="28"/>
        </w:rPr>
        <w:t> </w:t>
      </w:r>
      <w:r>
        <w:rPr>
          <w:sz w:val="28"/>
        </w:rPr>
        <w:t>«Мой</w:t>
      </w:r>
      <w:r>
        <w:rPr>
          <w:spacing w:val="-7"/>
          <w:sz w:val="28"/>
        </w:rPr>
        <w:t> </w:t>
      </w:r>
      <w:r>
        <w:rPr>
          <w:spacing w:val="-2"/>
          <w:sz w:val="28"/>
        </w:rPr>
        <w:t>ребенок»</w:t>
      </w:r>
    </w:p>
    <w:p>
      <w:pPr>
        <w:pStyle w:val="ListParagraph"/>
        <w:numPr>
          <w:ilvl w:val="0"/>
          <w:numId w:val="33"/>
        </w:numPr>
        <w:tabs>
          <w:tab w:pos="1988" w:val="left" w:leader="none"/>
        </w:tabs>
        <w:spacing w:line="240" w:lineRule="auto" w:before="1" w:after="0"/>
        <w:ind w:left="1988" w:right="0" w:hanging="326"/>
        <w:jc w:val="left"/>
        <w:rPr>
          <w:sz w:val="28"/>
        </w:rPr>
      </w:pPr>
      <w:r>
        <w:rPr>
          <w:sz w:val="28"/>
        </w:rPr>
        <w:t>Основная</w:t>
      </w:r>
      <w:r>
        <w:rPr>
          <w:spacing w:val="-6"/>
          <w:sz w:val="28"/>
        </w:rPr>
        <w:t> </w:t>
      </w:r>
      <w:r>
        <w:rPr>
          <w:spacing w:val="-2"/>
          <w:sz w:val="28"/>
        </w:rPr>
        <w:t>часть</w:t>
      </w:r>
    </w:p>
    <w:p>
      <w:pPr>
        <w:spacing w:after="0" w:line="240" w:lineRule="auto"/>
        <w:jc w:val="left"/>
        <w:rPr>
          <w:sz w:val="28"/>
        </w:rPr>
        <w:sectPr>
          <w:type w:val="continuous"/>
          <w:pgSz w:w="12240" w:h="15840"/>
          <w:pgMar w:header="0" w:footer="1003" w:top="1120" w:bottom="1200" w:left="40" w:right="240"/>
        </w:sectPr>
      </w:pPr>
    </w:p>
    <w:p>
      <w:pPr>
        <w:pStyle w:val="ListParagraph"/>
        <w:numPr>
          <w:ilvl w:val="1"/>
          <w:numId w:val="33"/>
        </w:numPr>
        <w:tabs>
          <w:tab w:pos="2381" w:val="left" w:leader="none"/>
        </w:tabs>
        <w:spacing w:line="240" w:lineRule="auto" w:before="85" w:after="0"/>
        <w:ind w:left="2381" w:right="0" w:hanging="359"/>
        <w:jc w:val="left"/>
        <w:rPr>
          <w:rFonts w:ascii="Symbol" w:hAnsi="Symbol"/>
          <w:sz w:val="28"/>
        </w:rPr>
      </w:pPr>
      <w:r>
        <w:rPr/>
        <mc:AlternateContent>
          <mc:Choice Requires="wps">
            <w:drawing>
              <wp:anchor distT="0" distB="0" distL="0" distR="0" allowOverlap="1" layoutInCell="1" locked="0" behindDoc="0" simplePos="0" relativeHeight="15737856">
                <wp:simplePos x="0" y="0"/>
                <wp:positionH relativeFrom="page">
                  <wp:posOffset>7632982</wp:posOffset>
                </wp:positionH>
                <wp:positionV relativeFrom="page">
                  <wp:posOffset>5527595</wp:posOffset>
                </wp:positionV>
                <wp:extent cx="144145" cy="202946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7856" type="#_x0000_t202" id="docshape2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Мини-лекция</w:t>
      </w:r>
      <w:r>
        <w:rPr>
          <w:spacing w:val="-8"/>
          <w:sz w:val="28"/>
        </w:rPr>
        <w:t> </w:t>
      </w:r>
      <w:r>
        <w:rPr>
          <w:sz w:val="28"/>
        </w:rPr>
        <w:t>«Значение</w:t>
      </w:r>
      <w:r>
        <w:rPr>
          <w:spacing w:val="-6"/>
          <w:sz w:val="28"/>
        </w:rPr>
        <w:t> </w:t>
      </w:r>
      <w:r>
        <w:rPr>
          <w:sz w:val="28"/>
        </w:rPr>
        <w:t>сна</w:t>
      </w:r>
      <w:r>
        <w:rPr>
          <w:spacing w:val="-7"/>
          <w:sz w:val="28"/>
        </w:rPr>
        <w:t> </w:t>
      </w:r>
      <w:r>
        <w:rPr>
          <w:sz w:val="28"/>
        </w:rPr>
        <w:t>для</w:t>
      </w:r>
      <w:r>
        <w:rPr>
          <w:spacing w:val="-6"/>
          <w:sz w:val="28"/>
        </w:rPr>
        <w:t> </w:t>
      </w:r>
      <w:r>
        <w:rPr>
          <w:sz w:val="28"/>
        </w:rPr>
        <w:t>развития</w:t>
      </w:r>
      <w:r>
        <w:rPr>
          <w:spacing w:val="-5"/>
          <w:sz w:val="28"/>
        </w:rPr>
        <w:t> </w:t>
      </w:r>
      <w:r>
        <w:rPr>
          <w:sz w:val="28"/>
        </w:rPr>
        <w:t>личности</w:t>
      </w:r>
      <w:r>
        <w:rPr>
          <w:spacing w:val="-8"/>
          <w:sz w:val="28"/>
        </w:rPr>
        <w:t> </w:t>
      </w:r>
      <w:r>
        <w:rPr>
          <w:spacing w:val="-2"/>
          <w:sz w:val="28"/>
        </w:rPr>
        <w:t>ребенка»</w:t>
      </w:r>
    </w:p>
    <w:p>
      <w:pPr>
        <w:pStyle w:val="ListParagraph"/>
        <w:numPr>
          <w:ilvl w:val="1"/>
          <w:numId w:val="33"/>
        </w:numPr>
        <w:tabs>
          <w:tab w:pos="2381" w:val="left" w:leader="none"/>
        </w:tabs>
        <w:spacing w:line="240" w:lineRule="auto" w:before="0" w:after="0"/>
        <w:ind w:left="2381" w:right="0" w:hanging="359"/>
        <w:jc w:val="left"/>
        <w:rPr>
          <w:rFonts w:ascii="Symbol" w:hAnsi="Symbol"/>
          <w:sz w:val="28"/>
        </w:rPr>
      </w:pPr>
      <w:r>
        <w:rPr>
          <w:strike w:val="0"/>
          <w:sz w:val="28"/>
        </w:rPr>
        <w:t>Работа</w:t>
      </w:r>
      <w:r>
        <w:rPr>
          <w:strike w:val="0"/>
          <w:spacing w:val="-2"/>
          <w:sz w:val="28"/>
        </w:rPr>
        <w:t> </w:t>
      </w:r>
      <w:r>
        <w:rPr>
          <w:strike w:val="0"/>
          <w:sz w:val="28"/>
        </w:rPr>
        <w:t>в</w:t>
      </w:r>
      <w:r>
        <w:rPr>
          <w:strike w:val="0"/>
          <w:spacing w:val="-2"/>
          <w:sz w:val="28"/>
        </w:rPr>
        <w:t> группах</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Упражнение</w:t>
      </w:r>
      <w:r>
        <w:rPr>
          <w:spacing w:val="-11"/>
          <w:sz w:val="28"/>
        </w:rPr>
        <w:t> </w:t>
      </w:r>
      <w:r>
        <w:rPr>
          <w:sz w:val="28"/>
        </w:rPr>
        <w:t>«Функции</w:t>
      </w:r>
      <w:r>
        <w:rPr>
          <w:spacing w:val="-9"/>
          <w:sz w:val="28"/>
        </w:rPr>
        <w:t> </w:t>
      </w:r>
      <w:r>
        <w:rPr>
          <w:spacing w:val="-4"/>
          <w:sz w:val="28"/>
        </w:rPr>
        <w:t>сна»</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Мозговой</w:t>
      </w:r>
      <w:r>
        <w:rPr>
          <w:spacing w:val="-5"/>
          <w:sz w:val="28"/>
        </w:rPr>
        <w:t> </w:t>
      </w:r>
      <w:r>
        <w:rPr>
          <w:sz w:val="28"/>
        </w:rPr>
        <w:t>штурм</w:t>
      </w:r>
      <w:r>
        <w:rPr>
          <w:spacing w:val="-5"/>
          <w:sz w:val="28"/>
        </w:rPr>
        <w:t> </w:t>
      </w:r>
      <w:r>
        <w:rPr>
          <w:sz w:val="28"/>
        </w:rPr>
        <w:t>«Запреты</w:t>
      </w:r>
      <w:r>
        <w:rPr>
          <w:spacing w:val="-7"/>
          <w:sz w:val="28"/>
        </w:rPr>
        <w:t> </w:t>
      </w:r>
      <w:r>
        <w:rPr>
          <w:sz w:val="28"/>
        </w:rPr>
        <w:t>и</w:t>
      </w:r>
      <w:r>
        <w:rPr>
          <w:spacing w:val="-5"/>
          <w:sz w:val="28"/>
        </w:rPr>
        <w:t> </w:t>
      </w:r>
      <w:r>
        <w:rPr>
          <w:sz w:val="28"/>
        </w:rPr>
        <w:t>ритуалы</w:t>
      </w:r>
      <w:r>
        <w:rPr>
          <w:spacing w:val="-4"/>
          <w:sz w:val="28"/>
        </w:rPr>
        <w:t> сна»</w:t>
      </w:r>
    </w:p>
    <w:p>
      <w:pPr>
        <w:pStyle w:val="ListParagraph"/>
        <w:numPr>
          <w:ilvl w:val="1"/>
          <w:numId w:val="33"/>
        </w:numPr>
        <w:tabs>
          <w:tab w:pos="2381" w:val="left" w:leader="none"/>
        </w:tabs>
        <w:spacing w:line="342" w:lineRule="exact" w:before="1" w:after="0"/>
        <w:ind w:left="2381" w:right="0" w:hanging="359"/>
        <w:jc w:val="left"/>
        <w:rPr>
          <w:rFonts w:ascii="Symbol" w:hAnsi="Symbol"/>
          <w:sz w:val="28"/>
        </w:rPr>
      </w:pPr>
      <w:r>
        <w:rPr>
          <w:sz w:val="28"/>
        </w:rPr>
        <w:t>Работа</w:t>
      </w:r>
      <w:r>
        <w:rPr>
          <w:spacing w:val="-5"/>
          <w:sz w:val="28"/>
        </w:rPr>
        <w:t> </w:t>
      </w:r>
      <w:r>
        <w:rPr>
          <w:sz w:val="28"/>
        </w:rPr>
        <w:t>в</w:t>
      </w:r>
      <w:r>
        <w:rPr>
          <w:spacing w:val="-7"/>
          <w:sz w:val="28"/>
        </w:rPr>
        <w:t> </w:t>
      </w:r>
      <w:r>
        <w:rPr>
          <w:sz w:val="28"/>
        </w:rPr>
        <w:t>группах</w:t>
      </w:r>
      <w:r>
        <w:rPr>
          <w:spacing w:val="-4"/>
          <w:sz w:val="28"/>
        </w:rPr>
        <w:t> </w:t>
      </w:r>
      <w:r>
        <w:rPr>
          <w:sz w:val="28"/>
        </w:rPr>
        <w:t>«Правила</w:t>
      </w:r>
      <w:r>
        <w:rPr>
          <w:spacing w:val="-5"/>
          <w:sz w:val="28"/>
        </w:rPr>
        <w:t> </w:t>
      </w:r>
      <w:r>
        <w:rPr>
          <w:sz w:val="28"/>
        </w:rPr>
        <w:t>здорового</w:t>
      </w:r>
      <w:r>
        <w:rPr>
          <w:spacing w:val="-3"/>
          <w:sz w:val="28"/>
        </w:rPr>
        <w:t> </w:t>
      </w:r>
      <w:r>
        <w:rPr>
          <w:spacing w:val="-4"/>
          <w:sz w:val="28"/>
        </w:rPr>
        <w:t>сна»</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Работа</w:t>
      </w:r>
      <w:r>
        <w:rPr>
          <w:spacing w:val="-5"/>
          <w:sz w:val="28"/>
        </w:rPr>
        <w:t> </w:t>
      </w:r>
      <w:r>
        <w:rPr>
          <w:sz w:val="28"/>
        </w:rPr>
        <w:t>в</w:t>
      </w:r>
      <w:r>
        <w:rPr>
          <w:spacing w:val="-6"/>
          <w:sz w:val="28"/>
        </w:rPr>
        <w:t> </w:t>
      </w:r>
      <w:r>
        <w:rPr>
          <w:sz w:val="28"/>
        </w:rPr>
        <w:t>группах.</w:t>
      </w:r>
      <w:r>
        <w:rPr>
          <w:spacing w:val="-6"/>
          <w:sz w:val="28"/>
        </w:rPr>
        <w:t> </w:t>
      </w:r>
      <w:r>
        <w:rPr>
          <w:sz w:val="28"/>
        </w:rPr>
        <w:t>Мастерская</w:t>
      </w:r>
      <w:r>
        <w:rPr>
          <w:spacing w:val="-7"/>
          <w:sz w:val="28"/>
        </w:rPr>
        <w:t> </w:t>
      </w:r>
      <w:r>
        <w:rPr>
          <w:sz w:val="28"/>
        </w:rPr>
        <w:t>идей</w:t>
      </w:r>
      <w:r>
        <w:rPr>
          <w:spacing w:val="-4"/>
          <w:sz w:val="28"/>
        </w:rPr>
        <w:t> </w:t>
      </w:r>
      <w:r>
        <w:rPr>
          <w:sz w:val="28"/>
        </w:rPr>
        <w:t>«Здоровый</w:t>
      </w:r>
      <w:r>
        <w:rPr>
          <w:spacing w:val="-4"/>
          <w:sz w:val="28"/>
        </w:rPr>
        <w:t> сон»</w:t>
      </w:r>
    </w:p>
    <w:p>
      <w:pPr>
        <w:pStyle w:val="ListParagraph"/>
        <w:numPr>
          <w:ilvl w:val="0"/>
          <w:numId w:val="33"/>
        </w:numPr>
        <w:tabs>
          <w:tab w:pos="2081" w:val="left" w:leader="none"/>
        </w:tabs>
        <w:spacing w:line="321" w:lineRule="exact" w:before="1" w:after="0"/>
        <w:ind w:left="20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Рефлексия</w:t>
      </w:r>
      <w:r>
        <w:rPr>
          <w:spacing w:val="-7"/>
          <w:sz w:val="28"/>
        </w:rPr>
        <w:t> </w:t>
      </w:r>
      <w:r>
        <w:rPr>
          <w:sz w:val="28"/>
        </w:rPr>
        <w:t>«Цветовой</w:t>
      </w:r>
      <w:r>
        <w:rPr>
          <w:spacing w:val="-7"/>
          <w:sz w:val="28"/>
        </w:rPr>
        <w:t> </w:t>
      </w:r>
      <w:r>
        <w:rPr>
          <w:spacing w:val="-2"/>
          <w:sz w:val="28"/>
        </w:rPr>
        <w:t>спектр»</w:t>
      </w:r>
    </w:p>
    <w:p>
      <w:pPr>
        <w:pStyle w:val="BodyText"/>
        <w:spacing w:before="5"/>
      </w:pPr>
    </w:p>
    <w:p>
      <w:pPr>
        <w:pStyle w:val="Heading2"/>
        <w:ind w:left="1662"/>
      </w:pPr>
      <w:r>
        <w:rPr/>
        <w:t>Ожидаемые</w:t>
      </w:r>
      <w:r>
        <w:rPr>
          <w:spacing w:val="-7"/>
        </w:rPr>
        <w:t> </w:t>
      </w:r>
      <w:r>
        <w:rPr>
          <w:spacing w:val="-2"/>
        </w:rPr>
        <w:t>результаты</w:t>
      </w:r>
    </w:p>
    <w:p>
      <w:pPr>
        <w:pStyle w:val="BodyText"/>
        <w:spacing w:line="319" w:lineRule="exact"/>
        <w:ind w:left="1662"/>
      </w:pPr>
      <w:r>
        <w:rPr>
          <w:spacing w:val="-2"/>
        </w:rPr>
        <w:t>Родители:</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будут</w:t>
      </w:r>
      <w:r>
        <w:rPr>
          <w:spacing w:val="-6"/>
          <w:sz w:val="28"/>
        </w:rPr>
        <w:t> </w:t>
      </w:r>
      <w:r>
        <w:rPr>
          <w:sz w:val="28"/>
        </w:rPr>
        <w:t>мотивированы</w:t>
      </w:r>
      <w:r>
        <w:rPr>
          <w:spacing w:val="-7"/>
          <w:sz w:val="28"/>
        </w:rPr>
        <w:t> </w:t>
      </w:r>
      <w:r>
        <w:rPr>
          <w:sz w:val="28"/>
        </w:rPr>
        <w:t>к</w:t>
      </w:r>
      <w:r>
        <w:rPr>
          <w:spacing w:val="-8"/>
          <w:sz w:val="28"/>
        </w:rPr>
        <w:t> </w:t>
      </w:r>
      <w:r>
        <w:rPr>
          <w:sz w:val="28"/>
        </w:rPr>
        <w:t>обеспечению</w:t>
      </w:r>
      <w:r>
        <w:rPr>
          <w:spacing w:val="-7"/>
          <w:sz w:val="28"/>
        </w:rPr>
        <w:t> </w:t>
      </w:r>
      <w:r>
        <w:rPr>
          <w:sz w:val="28"/>
        </w:rPr>
        <w:t>ребенку</w:t>
      </w:r>
      <w:r>
        <w:rPr>
          <w:spacing w:val="-11"/>
          <w:sz w:val="28"/>
        </w:rPr>
        <w:t> </w:t>
      </w:r>
      <w:r>
        <w:rPr>
          <w:sz w:val="28"/>
        </w:rPr>
        <w:t>полноценного</w:t>
      </w:r>
      <w:r>
        <w:rPr>
          <w:spacing w:val="-7"/>
          <w:sz w:val="28"/>
        </w:rPr>
        <w:t> </w:t>
      </w:r>
      <w:r>
        <w:rPr>
          <w:spacing w:val="-4"/>
          <w:sz w:val="28"/>
        </w:rPr>
        <w:t>сна;</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будут</w:t>
      </w:r>
      <w:r>
        <w:rPr>
          <w:spacing w:val="-6"/>
          <w:sz w:val="28"/>
        </w:rPr>
        <w:t> </w:t>
      </w:r>
      <w:r>
        <w:rPr>
          <w:sz w:val="28"/>
        </w:rPr>
        <w:t>понимать</w:t>
      </w:r>
      <w:r>
        <w:rPr>
          <w:spacing w:val="-5"/>
          <w:sz w:val="28"/>
        </w:rPr>
        <w:t> </w:t>
      </w:r>
      <w:r>
        <w:rPr>
          <w:sz w:val="28"/>
        </w:rPr>
        <w:t>влияние</w:t>
      </w:r>
      <w:r>
        <w:rPr>
          <w:spacing w:val="-4"/>
          <w:sz w:val="28"/>
        </w:rPr>
        <w:t> </w:t>
      </w:r>
      <w:r>
        <w:rPr>
          <w:sz w:val="28"/>
        </w:rPr>
        <w:t>сна</w:t>
      </w:r>
      <w:r>
        <w:rPr>
          <w:spacing w:val="-6"/>
          <w:sz w:val="28"/>
        </w:rPr>
        <w:t> </w:t>
      </w:r>
      <w:r>
        <w:rPr>
          <w:sz w:val="28"/>
        </w:rPr>
        <w:t>на</w:t>
      </w:r>
      <w:r>
        <w:rPr>
          <w:spacing w:val="-7"/>
          <w:sz w:val="28"/>
        </w:rPr>
        <w:t> </w:t>
      </w:r>
      <w:r>
        <w:rPr>
          <w:sz w:val="28"/>
        </w:rPr>
        <w:t>организм</w:t>
      </w:r>
      <w:r>
        <w:rPr>
          <w:spacing w:val="-4"/>
          <w:sz w:val="28"/>
        </w:rPr>
        <w:t> </w:t>
      </w:r>
      <w:r>
        <w:rPr>
          <w:sz w:val="28"/>
        </w:rPr>
        <w:t>и</w:t>
      </w:r>
      <w:r>
        <w:rPr>
          <w:spacing w:val="-4"/>
          <w:sz w:val="28"/>
        </w:rPr>
        <w:t> </w:t>
      </w:r>
      <w:r>
        <w:rPr>
          <w:sz w:val="28"/>
        </w:rPr>
        <w:t>развитие</w:t>
      </w:r>
      <w:r>
        <w:rPr>
          <w:spacing w:val="-6"/>
          <w:sz w:val="28"/>
        </w:rPr>
        <w:t> </w:t>
      </w:r>
      <w:r>
        <w:rPr>
          <w:spacing w:val="-2"/>
          <w:sz w:val="28"/>
        </w:rPr>
        <w:t>ребенка;</w:t>
      </w:r>
    </w:p>
    <w:p>
      <w:pPr>
        <w:pStyle w:val="ListParagraph"/>
        <w:numPr>
          <w:ilvl w:val="1"/>
          <w:numId w:val="33"/>
        </w:numPr>
        <w:tabs>
          <w:tab w:pos="2381" w:val="left" w:leader="none"/>
        </w:tabs>
        <w:spacing w:line="342" w:lineRule="exact" w:before="0" w:after="0"/>
        <w:ind w:left="2381" w:right="0" w:hanging="359"/>
        <w:jc w:val="left"/>
        <w:rPr>
          <w:rFonts w:ascii="Symbol" w:hAnsi="Symbol"/>
          <w:sz w:val="28"/>
        </w:rPr>
      </w:pPr>
      <w:r>
        <w:rPr>
          <w:sz w:val="28"/>
        </w:rPr>
        <w:t>овладеют</w:t>
      </w:r>
      <w:r>
        <w:rPr>
          <w:spacing w:val="-13"/>
          <w:sz w:val="28"/>
        </w:rPr>
        <w:t> </w:t>
      </w:r>
      <w:r>
        <w:rPr>
          <w:sz w:val="28"/>
        </w:rPr>
        <w:t>навыками</w:t>
      </w:r>
      <w:r>
        <w:rPr>
          <w:spacing w:val="-7"/>
          <w:sz w:val="28"/>
        </w:rPr>
        <w:t> </w:t>
      </w:r>
      <w:r>
        <w:rPr>
          <w:sz w:val="28"/>
        </w:rPr>
        <w:t>организации</w:t>
      </w:r>
      <w:r>
        <w:rPr>
          <w:spacing w:val="-6"/>
          <w:sz w:val="28"/>
        </w:rPr>
        <w:t> </w:t>
      </w:r>
      <w:r>
        <w:rPr>
          <w:sz w:val="28"/>
        </w:rPr>
        <w:t>здорового</w:t>
      </w:r>
      <w:r>
        <w:rPr>
          <w:spacing w:val="-7"/>
          <w:sz w:val="28"/>
        </w:rPr>
        <w:t> </w:t>
      </w:r>
      <w:r>
        <w:rPr>
          <w:sz w:val="28"/>
        </w:rPr>
        <w:t>сна</w:t>
      </w:r>
      <w:r>
        <w:rPr>
          <w:spacing w:val="-8"/>
          <w:sz w:val="28"/>
        </w:rPr>
        <w:t> </w:t>
      </w:r>
      <w:r>
        <w:rPr>
          <w:spacing w:val="-2"/>
          <w:sz w:val="28"/>
        </w:rPr>
        <w:t>ребенка.</w:t>
      </w:r>
    </w:p>
    <w:p>
      <w:pPr>
        <w:spacing w:line="321" w:lineRule="exact" w:before="0"/>
        <w:ind w:left="16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101"/>
        <w:rPr>
          <w:sz w:val="20"/>
        </w:r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7351"/>
        <w:gridCol w:w="1471"/>
      </w:tblGrid>
      <w:tr>
        <w:trPr>
          <w:trHeight w:val="722" w:hRule="atLeast"/>
        </w:trPr>
        <w:tc>
          <w:tcPr>
            <w:tcW w:w="1313" w:type="dxa"/>
          </w:tcPr>
          <w:p>
            <w:pPr>
              <w:pStyle w:val="TableParagraph"/>
              <w:ind w:left="364" w:right="104" w:hanging="245"/>
              <w:rPr>
                <w:sz w:val="28"/>
              </w:rPr>
            </w:pPr>
            <w:r>
              <w:rPr>
                <w:spacing w:val="-2"/>
                <w:sz w:val="28"/>
              </w:rPr>
              <w:t>Хрономе </w:t>
            </w:r>
            <w:r>
              <w:rPr>
                <w:spacing w:val="-4"/>
                <w:sz w:val="28"/>
              </w:rPr>
              <w:t>траж</w:t>
            </w:r>
          </w:p>
        </w:tc>
        <w:tc>
          <w:tcPr>
            <w:tcW w:w="7351" w:type="dxa"/>
          </w:tcPr>
          <w:p>
            <w:pPr>
              <w:pStyle w:val="TableParagraph"/>
              <w:spacing w:line="315" w:lineRule="exact"/>
              <w:ind w:left="7"/>
              <w:jc w:val="center"/>
              <w:rPr>
                <w:sz w:val="28"/>
              </w:rPr>
            </w:pPr>
            <w:r>
              <w:rPr>
                <w:spacing w:val="-2"/>
                <w:sz w:val="28"/>
              </w:rPr>
              <w:t>Содержание</w:t>
            </w:r>
          </w:p>
        </w:tc>
        <w:tc>
          <w:tcPr>
            <w:tcW w:w="1471" w:type="dxa"/>
          </w:tcPr>
          <w:p>
            <w:pPr>
              <w:pStyle w:val="TableParagraph"/>
              <w:spacing w:line="315" w:lineRule="exact"/>
              <w:ind w:left="236"/>
              <w:rPr>
                <w:sz w:val="28"/>
              </w:rPr>
            </w:pPr>
            <w:r>
              <w:rPr>
                <w:spacing w:val="-2"/>
                <w:sz w:val="28"/>
              </w:rPr>
              <w:t>Ресурсы</w:t>
            </w:r>
          </w:p>
        </w:tc>
      </w:tr>
      <w:tr>
        <w:trPr>
          <w:trHeight w:val="638" w:hRule="atLeast"/>
        </w:trPr>
        <w:tc>
          <w:tcPr>
            <w:tcW w:w="1313" w:type="dxa"/>
            <w:tcBorders>
              <w:bottom w:val="nil"/>
            </w:tcBorders>
          </w:tcPr>
          <w:p>
            <w:pPr>
              <w:pStyle w:val="TableParagraph"/>
              <w:rPr>
                <w:sz w:val="26"/>
              </w:rPr>
            </w:pPr>
          </w:p>
        </w:tc>
        <w:tc>
          <w:tcPr>
            <w:tcW w:w="7351" w:type="dxa"/>
            <w:vMerge w:val="restart"/>
          </w:tcPr>
          <w:p>
            <w:pPr>
              <w:pStyle w:val="TableParagraph"/>
              <w:spacing w:line="317" w:lineRule="exact"/>
              <w:ind w:left="287"/>
              <w:jc w:val="both"/>
              <w:rPr>
                <w:b/>
                <w:sz w:val="28"/>
              </w:rPr>
            </w:pPr>
            <w:r>
              <w:rPr>
                <w:b/>
                <w:sz w:val="28"/>
              </w:rPr>
              <w:t>I.</w:t>
            </w:r>
            <w:r>
              <w:rPr>
                <w:b/>
                <w:spacing w:val="72"/>
                <w:w w:val="150"/>
                <w:sz w:val="28"/>
              </w:rPr>
              <w:t>  </w:t>
            </w:r>
            <w:r>
              <w:rPr>
                <w:b/>
                <w:sz w:val="28"/>
              </w:rPr>
              <w:t>Вводная</w:t>
            </w:r>
            <w:r>
              <w:rPr>
                <w:b/>
                <w:spacing w:val="1"/>
                <w:sz w:val="28"/>
              </w:rPr>
              <w:t> </w:t>
            </w:r>
            <w:r>
              <w:rPr>
                <w:b/>
                <w:spacing w:val="-4"/>
                <w:sz w:val="28"/>
              </w:rPr>
              <w:t>часть</w:t>
            </w:r>
          </w:p>
          <w:p>
            <w:pPr>
              <w:pStyle w:val="TableParagraph"/>
              <w:spacing w:line="319" w:lineRule="exact"/>
              <w:ind w:left="107"/>
              <w:jc w:val="both"/>
              <w:rPr>
                <w:sz w:val="28"/>
              </w:rPr>
            </w:pPr>
            <w:r>
              <w:rPr>
                <w:sz w:val="28"/>
              </w:rPr>
              <w:t>Вступительное</w:t>
            </w:r>
            <w:r>
              <w:rPr>
                <w:spacing w:val="-7"/>
                <w:sz w:val="28"/>
              </w:rPr>
              <w:t> </w:t>
            </w:r>
            <w:r>
              <w:rPr>
                <w:sz w:val="28"/>
              </w:rPr>
              <w:t>слово</w:t>
            </w:r>
            <w:r>
              <w:rPr>
                <w:spacing w:val="-3"/>
                <w:sz w:val="28"/>
              </w:rPr>
              <w:t> </w:t>
            </w:r>
            <w:r>
              <w:rPr>
                <w:sz w:val="28"/>
              </w:rPr>
              <w:t>педагога</w:t>
            </w:r>
            <w:r>
              <w:rPr>
                <w:spacing w:val="-7"/>
                <w:sz w:val="28"/>
              </w:rPr>
              <w:t> </w:t>
            </w:r>
            <w:r>
              <w:rPr>
                <w:sz w:val="28"/>
              </w:rPr>
              <w:t>о</w:t>
            </w:r>
            <w:r>
              <w:rPr>
                <w:spacing w:val="-3"/>
                <w:sz w:val="28"/>
              </w:rPr>
              <w:t> </w:t>
            </w:r>
            <w:r>
              <w:rPr>
                <w:sz w:val="28"/>
              </w:rPr>
              <w:t>теме</w:t>
            </w:r>
            <w:r>
              <w:rPr>
                <w:spacing w:val="-4"/>
                <w:sz w:val="28"/>
              </w:rPr>
              <w:t> </w:t>
            </w:r>
            <w:r>
              <w:rPr>
                <w:sz w:val="28"/>
              </w:rPr>
              <w:t>занятия</w:t>
            </w:r>
            <w:r>
              <w:rPr>
                <w:spacing w:val="-4"/>
                <w:sz w:val="28"/>
              </w:rPr>
              <w:t> </w:t>
            </w:r>
            <w:r>
              <w:rPr>
                <w:sz w:val="28"/>
              </w:rPr>
              <w:t>и</w:t>
            </w:r>
            <w:r>
              <w:rPr>
                <w:spacing w:val="-4"/>
                <w:sz w:val="28"/>
              </w:rPr>
              <w:t> </w:t>
            </w:r>
            <w:r>
              <w:rPr>
                <w:sz w:val="28"/>
              </w:rPr>
              <w:t>его</w:t>
            </w:r>
            <w:r>
              <w:rPr>
                <w:spacing w:val="-3"/>
                <w:sz w:val="28"/>
              </w:rPr>
              <w:t> </w:t>
            </w:r>
            <w:r>
              <w:rPr>
                <w:spacing w:val="-2"/>
                <w:sz w:val="28"/>
              </w:rPr>
              <w:t>целях.</w:t>
            </w:r>
          </w:p>
          <w:p>
            <w:pPr>
              <w:pStyle w:val="TableParagraph"/>
              <w:spacing w:line="320" w:lineRule="exact" w:before="7"/>
              <w:ind w:left="107"/>
              <w:jc w:val="both"/>
              <w:rPr>
                <w:b/>
                <w:sz w:val="28"/>
              </w:rPr>
            </w:pPr>
            <w:r>
              <w:rPr>
                <w:b/>
                <w:sz w:val="28"/>
              </w:rPr>
              <w:t>Разминка</w:t>
            </w:r>
            <w:r>
              <w:rPr>
                <w:b/>
                <w:spacing w:val="-8"/>
                <w:sz w:val="28"/>
              </w:rPr>
              <w:t> </w:t>
            </w:r>
            <w:r>
              <w:rPr>
                <w:b/>
                <w:sz w:val="28"/>
              </w:rPr>
              <w:t>«Мой</w:t>
            </w:r>
            <w:r>
              <w:rPr>
                <w:b/>
                <w:spacing w:val="-6"/>
                <w:sz w:val="28"/>
              </w:rPr>
              <w:t> </w:t>
            </w:r>
            <w:r>
              <w:rPr>
                <w:b/>
                <w:spacing w:val="-2"/>
                <w:sz w:val="28"/>
              </w:rPr>
              <w:t>ребенок»</w:t>
            </w:r>
          </w:p>
          <w:p>
            <w:pPr>
              <w:pStyle w:val="TableParagraph"/>
              <w:ind w:left="107" w:right="101"/>
              <w:jc w:val="both"/>
              <w:rPr>
                <w:sz w:val="28"/>
              </w:rPr>
            </w:pPr>
            <w:r>
              <w:rPr>
                <w:sz w:val="28"/>
              </w:rPr>
              <w:t>Цель: настрой группы на активную деятельность, сплочение временного коллектива, раскрепощение </w:t>
            </w:r>
            <w:r>
              <w:rPr>
                <w:spacing w:val="-2"/>
                <w:sz w:val="28"/>
              </w:rPr>
              <w:t>участников.</w:t>
            </w:r>
          </w:p>
          <w:p>
            <w:pPr>
              <w:pStyle w:val="TableParagraph"/>
              <w:ind w:left="107" w:right="100"/>
              <w:jc w:val="both"/>
              <w:rPr>
                <w:sz w:val="28"/>
              </w:rPr>
            </w:pPr>
            <w:r>
              <w:rPr>
                <w:sz w:val="28"/>
              </w:rPr>
              <w:t>Родителям необходимо описать своего ребенка, его интересы или совместную деятельность в двух предложениях. Один родитель начинает рассказ, задача второго, третьего и т.</w:t>
            </w:r>
            <w:r>
              <w:rPr>
                <w:spacing w:val="-1"/>
                <w:sz w:val="28"/>
              </w:rPr>
              <w:t> </w:t>
            </w:r>
            <w:r>
              <w:rPr>
                <w:sz w:val="28"/>
              </w:rPr>
              <w:t>д. – продолжить его, но уже о своем </w:t>
            </w:r>
            <w:r>
              <w:rPr>
                <w:spacing w:val="-2"/>
                <w:sz w:val="28"/>
              </w:rPr>
              <w:t>ребенке.</w:t>
            </w:r>
          </w:p>
          <w:p>
            <w:pPr>
              <w:pStyle w:val="TableParagraph"/>
              <w:spacing w:line="322" w:lineRule="exact"/>
              <w:ind w:left="107"/>
              <w:rPr>
                <w:i/>
                <w:sz w:val="28"/>
              </w:rPr>
            </w:pPr>
            <w:r>
              <w:rPr>
                <w:i/>
                <w:spacing w:val="-2"/>
                <w:sz w:val="28"/>
              </w:rPr>
              <w:t>Например</w:t>
            </w:r>
          </w:p>
          <w:p>
            <w:pPr>
              <w:pStyle w:val="TableParagraph"/>
              <w:ind w:left="107" w:right="95"/>
              <w:jc w:val="both"/>
              <w:rPr>
                <w:i/>
                <w:sz w:val="28"/>
              </w:rPr>
            </w:pPr>
            <w:r>
              <w:rPr>
                <w:i/>
                <w:sz w:val="28"/>
              </w:rPr>
              <w:t>Первый родитель: «Моего сына зовут Арман. Он очень активный ребенок. Арман часто встречается и играет с </w:t>
            </w:r>
            <w:r>
              <w:rPr>
                <w:i/>
                <w:spacing w:val="-2"/>
                <w:sz w:val="28"/>
              </w:rPr>
              <w:t>друзьями».</w:t>
            </w:r>
          </w:p>
          <w:p>
            <w:pPr>
              <w:pStyle w:val="TableParagraph"/>
              <w:ind w:left="107" w:right="102"/>
              <w:jc w:val="both"/>
              <w:rPr>
                <w:i/>
                <w:sz w:val="28"/>
              </w:rPr>
            </w:pPr>
            <w:r>
              <w:rPr>
                <w:i/>
                <w:sz w:val="28"/>
              </w:rPr>
              <w:t>Второй</w:t>
            </w:r>
            <w:r>
              <w:rPr>
                <w:i/>
                <w:spacing w:val="-8"/>
                <w:sz w:val="28"/>
              </w:rPr>
              <w:t> </w:t>
            </w:r>
            <w:r>
              <w:rPr>
                <w:i/>
                <w:sz w:val="28"/>
              </w:rPr>
              <w:t>родитель:</w:t>
            </w:r>
            <w:r>
              <w:rPr>
                <w:i/>
                <w:spacing w:val="-9"/>
                <w:sz w:val="28"/>
              </w:rPr>
              <w:t> </w:t>
            </w:r>
            <w:r>
              <w:rPr>
                <w:i/>
                <w:sz w:val="28"/>
              </w:rPr>
              <w:t>«Моя</w:t>
            </w:r>
            <w:r>
              <w:rPr>
                <w:i/>
                <w:spacing w:val="-6"/>
                <w:sz w:val="28"/>
              </w:rPr>
              <w:t> </w:t>
            </w:r>
            <w:r>
              <w:rPr>
                <w:i/>
                <w:sz w:val="28"/>
              </w:rPr>
              <w:t>дочь</w:t>
            </w:r>
            <w:r>
              <w:rPr>
                <w:i/>
                <w:spacing w:val="-5"/>
                <w:sz w:val="28"/>
              </w:rPr>
              <w:t> </w:t>
            </w:r>
            <w:r>
              <w:rPr>
                <w:i/>
                <w:sz w:val="28"/>
              </w:rPr>
              <w:t>Алина</w:t>
            </w:r>
            <w:r>
              <w:rPr>
                <w:i/>
                <w:spacing w:val="-4"/>
                <w:sz w:val="28"/>
              </w:rPr>
              <w:t> </w:t>
            </w:r>
            <w:r>
              <w:rPr>
                <w:i/>
                <w:sz w:val="28"/>
              </w:rPr>
              <w:t>тоже</w:t>
            </w:r>
            <w:r>
              <w:rPr>
                <w:i/>
                <w:spacing w:val="-5"/>
                <w:sz w:val="28"/>
              </w:rPr>
              <w:t> </w:t>
            </w:r>
            <w:r>
              <w:rPr>
                <w:i/>
                <w:sz w:val="28"/>
              </w:rPr>
              <w:t>любит</w:t>
            </w:r>
            <w:r>
              <w:rPr>
                <w:i/>
                <w:spacing w:val="-6"/>
                <w:sz w:val="28"/>
              </w:rPr>
              <w:t> </w:t>
            </w:r>
            <w:r>
              <w:rPr>
                <w:i/>
                <w:sz w:val="28"/>
              </w:rPr>
              <w:t>играть</w:t>
            </w:r>
            <w:r>
              <w:rPr>
                <w:i/>
                <w:spacing w:val="-6"/>
                <w:sz w:val="28"/>
              </w:rPr>
              <w:t> </w:t>
            </w:r>
            <w:r>
              <w:rPr>
                <w:i/>
                <w:sz w:val="28"/>
              </w:rPr>
              <w:t>с друзьями. Она учится в одном классе с Арманом. И очень любит кататься на велосипеде».</w:t>
            </w:r>
          </w:p>
          <w:p>
            <w:pPr>
              <w:pStyle w:val="TableParagraph"/>
              <w:spacing w:line="322" w:lineRule="exact"/>
              <w:ind w:left="107" w:right="95"/>
              <w:jc w:val="both"/>
              <w:rPr>
                <w:i/>
                <w:sz w:val="28"/>
              </w:rPr>
            </w:pPr>
            <w:r>
              <w:rPr>
                <w:i/>
                <w:sz w:val="28"/>
              </w:rPr>
              <w:t>Третий родитель: «Моя дочь Дина дружит с Арманом и Алиной. Они часто приходят к нам в гости. Они очень любят мороженое».</w:t>
            </w:r>
          </w:p>
        </w:tc>
        <w:tc>
          <w:tcPr>
            <w:tcW w:w="1471" w:type="dxa"/>
            <w:tcBorders>
              <w:bottom w:val="nil"/>
            </w:tcBorders>
          </w:tcPr>
          <w:p>
            <w:pPr>
              <w:pStyle w:val="TableParagraph"/>
              <w:spacing w:line="304" w:lineRule="exact" w:before="314"/>
              <w:ind w:left="107"/>
              <w:rPr>
                <w:sz w:val="28"/>
              </w:rPr>
            </w:pPr>
            <w:r>
              <w:rPr>
                <w:sz w:val="28"/>
              </w:rPr>
              <w:t>Слайд</w:t>
            </w:r>
            <w:r>
              <w:rPr>
                <w:spacing w:val="-7"/>
                <w:sz w:val="28"/>
              </w:rPr>
              <w:t> </w:t>
            </w:r>
            <w:r>
              <w:rPr>
                <w:spacing w:val="-10"/>
                <w:sz w:val="28"/>
              </w:rPr>
              <w:t>1</w:t>
            </w:r>
          </w:p>
        </w:tc>
      </w:tr>
      <w:tr>
        <w:trPr>
          <w:trHeight w:val="1278" w:hRule="atLeast"/>
        </w:trPr>
        <w:tc>
          <w:tcPr>
            <w:tcW w:w="1313" w:type="dxa"/>
            <w:tcBorders>
              <w:top w:val="nil"/>
              <w:bottom w:val="nil"/>
            </w:tcBorders>
          </w:tcPr>
          <w:p>
            <w:pPr>
              <w:pStyle w:val="TableParagraph"/>
              <w:spacing w:line="312" w:lineRule="exact"/>
              <w:ind w:left="107"/>
              <w:rPr>
                <w:sz w:val="28"/>
              </w:rPr>
            </w:pPr>
            <w:r>
              <w:rPr>
                <w:sz w:val="28"/>
              </w:rPr>
              <w:t>10</w:t>
            </w:r>
            <w:r>
              <w:rPr>
                <w:spacing w:val="1"/>
                <w:sz w:val="28"/>
              </w:rPr>
              <w:t> </w:t>
            </w:r>
            <w:r>
              <w:rPr>
                <w:spacing w:val="-4"/>
                <w:sz w:val="28"/>
              </w:rPr>
              <w:t>мин.</w:t>
            </w:r>
          </w:p>
        </w:tc>
        <w:tc>
          <w:tcPr>
            <w:tcW w:w="7351" w:type="dxa"/>
            <w:vMerge/>
            <w:tcBorders>
              <w:top w:val="nil"/>
            </w:tcBorders>
          </w:tcPr>
          <w:p>
            <w:pPr>
              <w:rPr>
                <w:sz w:val="2"/>
                <w:szCs w:val="2"/>
              </w:rPr>
            </w:pPr>
          </w:p>
        </w:tc>
        <w:tc>
          <w:tcPr>
            <w:tcW w:w="1471" w:type="dxa"/>
            <w:tcBorders>
              <w:top w:val="nil"/>
              <w:bottom w:val="nil"/>
            </w:tcBorders>
          </w:tcPr>
          <w:p>
            <w:pPr>
              <w:pStyle w:val="TableParagraph"/>
              <w:rPr>
                <w:sz w:val="26"/>
              </w:rPr>
            </w:pPr>
          </w:p>
        </w:tc>
      </w:tr>
      <w:tr>
        <w:trPr>
          <w:trHeight w:val="4826" w:hRule="atLeast"/>
        </w:trPr>
        <w:tc>
          <w:tcPr>
            <w:tcW w:w="1313" w:type="dxa"/>
            <w:tcBorders>
              <w:top w:val="nil"/>
            </w:tcBorders>
          </w:tcPr>
          <w:p>
            <w:pPr>
              <w:pStyle w:val="TableParagraph"/>
              <w:rPr>
                <w:sz w:val="26"/>
              </w:rPr>
            </w:pPr>
          </w:p>
        </w:tc>
        <w:tc>
          <w:tcPr>
            <w:tcW w:w="7351" w:type="dxa"/>
            <w:vMerge/>
            <w:tcBorders>
              <w:top w:val="nil"/>
            </w:tcBorders>
          </w:tcPr>
          <w:p>
            <w:pPr>
              <w:rPr>
                <w:sz w:val="2"/>
                <w:szCs w:val="2"/>
              </w:rPr>
            </w:pPr>
          </w:p>
        </w:tc>
        <w:tc>
          <w:tcPr>
            <w:tcW w:w="1471" w:type="dxa"/>
            <w:tcBorders>
              <w:top w:val="nil"/>
            </w:tcBorders>
          </w:tcPr>
          <w:p>
            <w:pPr>
              <w:pStyle w:val="TableParagraph"/>
              <w:rPr>
                <w:sz w:val="28"/>
              </w:rPr>
            </w:pPr>
          </w:p>
          <w:p>
            <w:pPr>
              <w:pStyle w:val="TableParagraph"/>
              <w:spacing w:before="311"/>
              <w:rPr>
                <w:sz w:val="28"/>
              </w:rPr>
            </w:pPr>
          </w:p>
          <w:p>
            <w:pPr>
              <w:pStyle w:val="TableParagraph"/>
              <w:ind w:left="107"/>
              <w:rPr>
                <w:sz w:val="28"/>
              </w:rPr>
            </w:pPr>
            <w:r>
              <w:rPr>
                <w:sz w:val="28"/>
              </w:rPr>
              <w:t>Слайд</w:t>
            </w:r>
            <w:r>
              <w:rPr>
                <w:spacing w:val="-7"/>
                <w:sz w:val="28"/>
              </w:rPr>
              <w:t> </w:t>
            </w:r>
            <w:r>
              <w:rPr>
                <w:spacing w:val="-10"/>
                <w:sz w:val="28"/>
              </w:rPr>
              <w:t>2</w:t>
            </w:r>
          </w:p>
        </w:tc>
      </w:tr>
    </w:tbl>
    <w:p>
      <w:pPr>
        <w:spacing w:after="0"/>
        <w:rPr>
          <w:sz w:val="28"/>
        </w:rPr>
        <w:sectPr>
          <w:pgSz w:w="12240" w:h="15840"/>
          <w:pgMar w:header="0" w:footer="1003" w:top="1040" w:bottom="1200" w:left="40" w:right="240"/>
        </w:sect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7351"/>
        <w:gridCol w:w="1471"/>
      </w:tblGrid>
      <w:tr>
        <w:trPr>
          <w:trHeight w:val="3220" w:hRule="atLeast"/>
        </w:trPr>
        <w:tc>
          <w:tcPr>
            <w:tcW w:w="1313" w:type="dxa"/>
          </w:tcPr>
          <w:p>
            <w:pPr>
              <w:pStyle w:val="TableParagraph"/>
              <w:rPr>
                <w:sz w:val="26"/>
              </w:rPr>
            </w:pPr>
          </w:p>
        </w:tc>
        <w:tc>
          <w:tcPr>
            <w:tcW w:w="7351" w:type="dxa"/>
          </w:tcPr>
          <w:p>
            <w:pPr>
              <w:pStyle w:val="TableParagraph"/>
              <w:ind w:left="107" w:right="99"/>
              <w:jc w:val="both"/>
              <w:rPr>
                <w:sz w:val="28"/>
              </w:rPr>
            </w:pPr>
            <w:r>
              <w:rPr>
                <w:sz w:val="28"/>
              </w:rPr>
              <w:t>Рассказы бывают совершенно разные в зависимости от воображения и творчества родителей. Родители очень любят</w:t>
            </w:r>
            <w:r>
              <w:rPr>
                <w:spacing w:val="-3"/>
                <w:sz w:val="28"/>
              </w:rPr>
              <w:t> </w:t>
            </w:r>
            <w:r>
              <w:rPr>
                <w:sz w:val="28"/>
              </w:rPr>
              <w:t>говорить</w:t>
            </w:r>
            <w:r>
              <w:rPr>
                <w:spacing w:val="-5"/>
                <w:sz w:val="28"/>
              </w:rPr>
              <w:t> </w:t>
            </w:r>
            <w:r>
              <w:rPr>
                <w:sz w:val="28"/>
              </w:rPr>
              <w:t>о</w:t>
            </w:r>
            <w:r>
              <w:rPr>
                <w:spacing w:val="-2"/>
                <w:sz w:val="28"/>
              </w:rPr>
              <w:t> </w:t>
            </w:r>
            <w:r>
              <w:rPr>
                <w:sz w:val="28"/>
              </w:rPr>
              <w:t>своих</w:t>
            </w:r>
            <w:r>
              <w:rPr>
                <w:spacing w:val="-3"/>
                <w:sz w:val="28"/>
              </w:rPr>
              <w:t> </w:t>
            </w:r>
            <w:r>
              <w:rPr>
                <w:sz w:val="28"/>
              </w:rPr>
              <w:t>детях,</w:t>
            </w:r>
            <w:r>
              <w:rPr>
                <w:spacing w:val="-3"/>
                <w:sz w:val="28"/>
              </w:rPr>
              <w:t> </w:t>
            </w:r>
            <w:r>
              <w:rPr>
                <w:sz w:val="28"/>
              </w:rPr>
              <w:t>поэтому</w:t>
            </w:r>
            <w:r>
              <w:rPr>
                <w:spacing w:val="-7"/>
                <w:sz w:val="28"/>
              </w:rPr>
              <w:t> </w:t>
            </w:r>
            <w:r>
              <w:rPr>
                <w:sz w:val="28"/>
              </w:rPr>
              <w:t>данное</w:t>
            </w:r>
            <w:r>
              <w:rPr>
                <w:spacing w:val="-3"/>
                <w:sz w:val="28"/>
              </w:rPr>
              <w:t> </w:t>
            </w:r>
            <w:r>
              <w:rPr>
                <w:sz w:val="28"/>
              </w:rPr>
              <w:t>упражнение помогает не только настроить их на работу, но и позволяет рассказать о своем ребенке что-то новое, узнать лучше своих детей, их интересы и то, как они проводят время с друзьями, какие у них взаимоотношения с другими детьми </w:t>
            </w:r>
            <w:r>
              <w:rPr>
                <w:spacing w:val="-2"/>
                <w:sz w:val="28"/>
              </w:rPr>
              <w:t>(окружающими).</w:t>
            </w:r>
          </w:p>
          <w:p>
            <w:pPr>
              <w:pStyle w:val="TableParagraph"/>
              <w:spacing w:line="322" w:lineRule="exact"/>
              <w:ind w:left="107" w:right="102"/>
              <w:jc w:val="both"/>
              <w:rPr>
                <w:i/>
                <w:sz w:val="28"/>
              </w:rPr>
            </w:pPr>
            <w:r>
              <w:rPr>
                <w:i/>
                <w:sz w:val="28"/>
              </w:rPr>
              <w:t>Педагог выделяет главные качества детей и обобщает рассказы родителей.</w:t>
            </w:r>
          </w:p>
        </w:tc>
        <w:tc>
          <w:tcPr>
            <w:tcW w:w="1471" w:type="dxa"/>
          </w:tcPr>
          <w:p>
            <w:pPr>
              <w:pStyle w:val="TableParagraph"/>
              <w:rPr>
                <w:sz w:val="26"/>
              </w:rPr>
            </w:pPr>
          </w:p>
        </w:tc>
      </w:tr>
      <w:tr>
        <w:trPr>
          <w:trHeight w:val="9982" w:hRule="atLeast"/>
        </w:trPr>
        <w:tc>
          <w:tcPr>
            <w:tcW w:w="1313" w:type="dxa"/>
          </w:tcPr>
          <w:p>
            <w:pPr>
              <w:pStyle w:val="TableParagraph"/>
              <w:spacing w:before="316"/>
              <w:ind w:left="206"/>
              <w:rPr>
                <w:sz w:val="28"/>
              </w:rPr>
            </w:pPr>
            <w:r>
              <w:rPr>
                <w:sz w:val="28"/>
              </w:rPr>
              <w:t>10</w:t>
            </w:r>
            <w:r>
              <w:rPr>
                <w:spacing w:val="1"/>
                <w:sz w:val="28"/>
              </w:rPr>
              <w:t> </w:t>
            </w:r>
            <w:r>
              <w:rPr>
                <w:spacing w:val="-4"/>
                <w:sz w:val="28"/>
              </w:rPr>
              <w:t>мин.</w:t>
            </w:r>
          </w:p>
        </w:tc>
        <w:tc>
          <w:tcPr>
            <w:tcW w:w="7351" w:type="dxa"/>
          </w:tcPr>
          <w:p>
            <w:pPr>
              <w:pStyle w:val="TableParagraph"/>
              <w:spacing w:line="320" w:lineRule="exact"/>
              <w:ind w:left="179"/>
              <w:jc w:val="both"/>
              <w:rPr>
                <w:b/>
                <w:sz w:val="28"/>
              </w:rPr>
            </w:pPr>
            <w:r>
              <w:rPr>
                <w:b/>
                <w:sz w:val="28"/>
              </w:rPr>
              <w:t>II.</w:t>
            </w:r>
            <w:r>
              <w:rPr>
                <w:b/>
                <w:spacing w:val="71"/>
                <w:w w:val="150"/>
                <w:sz w:val="28"/>
              </w:rPr>
              <w:t>  </w:t>
            </w:r>
            <w:r>
              <w:rPr>
                <w:b/>
                <w:sz w:val="28"/>
              </w:rPr>
              <w:t>Основная</w:t>
            </w:r>
            <w:r>
              <w:rPr>
                <w:b/>
                <w:spacing w:val="-1"/>
                <w:sz w:val="28"/>
              </w:rPr>
              <w:t> </w:t>
            </w:r>
            <w:r>
              <w:rPr>
                <w:b/>
                <w:spacing w:val="-4"/>
                <w:sz w:val="28"/>
              </w:rPr>
              <w:t>часть</w:t>
            </w:r>
          </w:p>
          <w:p>
            <w:pPr>
              <w:pStyle w:val="TableParagraph"/>
              <w:spacing w:before="2"/>
              <w:ind w:left="107" w:right="98"/>
              <w:jc w:val="both"/>
              <w:rPr>
                <w:b/>
                <w:sz w:val="28"/>
              </w:rPr>
            </w:pPr>
            <w:r>
              <w:rPr>
                <w:b/>
                <w:sz w:val="28"/>
              </w:rPr>
              <w:t>Мини-лекция «Значение сна для развития личности </w:t>
            </w:r>
            <w:r>
              <w:rPr>
                <w:b/>
                <w:spacing w:val="-2"/>
                <w:sz w:val="28"/>
              </w:rPr>
              <w:t>ребенка»</w:t>
            </w:r>
          </w:p>
          <w:p>
            <w:pPr>
              <w:pStyle w:val="TableParagraph"/>
              <w:ind w:left="107" w:right="94" w:firstLine="415"/>
              <w:jc w:val="both"/>
              <w:rPr>
                <w:sz w:val="28"/>
              </w:rPr>
            </w:pPr>
            <w:r>
              <w:rPr>
                <w:i/>
                <w:sz w:val="28"/>
              </w:rPr>
              <w:t>Педагог</w:t>
            </w:r>
            <w:r>
              <w:rPr>
                <w:sz w:val="28"/>
              </w:rPr>
              <w:t>: Алмаз Шарман, президент Академии профилактической медицины Казахстана, член Американской ассоциации здравоохранения, поделился размышлениями о том, какое значение для здоровья имеет полноценный сон. Примерно 25 лет своей жизни люди проводят во сне. Однако сны человек видит только примерно 6 лет.</w:t>
            </w:r>
          </w:p>
          <w:p>
            <w:pPr>
              <w:pStyle w:val="TableParagraph"/>
              <w:ind w:left="107" w:right="93" w:firstLine="415"/>
              <w:jc w:val="both"/>
              <w:rPr>
                <w:sz w:val="28"/>
              </w:rPr>
            </w:pPr>
            <w:r>
              <w:rPr>
                <w:sz w:val="28"/>
              </w:rPr>
              <w:t>Для детей считается нормой сон продолжительностью 10–11 часов, для подростков – 9–10, для взрослых – 7–8. Человек может прожить без сна всего несколько дней. Хроническая нехватка сна (менее 6 часов в сутки) ведет к расстройству слуха и зрения, повышению тревожности, навязчивым состояниям, нервным тикам, неспособности сосредоточиться, апатии, общей слабости, нарушению обмена веществ и быстрому набору веса.</w:t>
            </w:r>
          </w:p>
          <w:p>
            <w:pPr>
              <w:pStyle w:val="TableParagraph"/>
              <w:ind w:left="107" w:right="98" w:firstLine="415"/>
              <w:jc w:val="both"/>
              <w:rPr>
                <w:sz w:val="28"/>
              </w:rPr>
            </w:pPr>
            <w:r>
              <w:rPr>
                <w:sz w:val="28"/>
              </w:rPr>
              <w:t>Научные факты свидетельствуют, что в средней полосе наибольшую пользу приносит сон между 22 и 24 часами, в тропическом регионе – с 23 до часа ночи, за полярным кругом – с 21 до 23 часов.</w:t>
            </w:r>
          </w:p>
          <w:p>
            <w:pPr>
              <w:pStyle w:val="TableParagraph"/>
              <w:ind w:left="107" w:right="95" w:firstLine="415"/>
              <w:jc w:val="both"/>
              <w:rPr>
                <w:sz w:val="28"/>
              </w:rPr>
            </w:pPr>
            <w:r>
              <w:rPr>
                <w:sz w:val="28"/>
              </w:rPr>
              <w:t>Во многих культурах распространен дневной сон – сиеста. Известный факт, что регулярный дневной сон улучшает самочувствие человека, повышает работоспособность, восполняет необходимую организму энергию, снимает стресс и снижает риск различных </w:t>
            </w:r>
            <w:r>
              <w:rPr>
                <w:spacing w:val="-2"/>
                <w:sz w:val="28"/>
              </w:rPr>
              <w:t>заболеваний.</w:t>
            </w:r>
          </w:p>
          <w:p>
            <w:pPr>
              <w:pStyle w:val="TableParagraph"/>
              <w:ind w:left="107" w:right="102" w:firstLine="415"/>
              <w:jc w:val="both"/>
              <w:rPr>
                <w:sz w:val="28"/>
              </w:rPr>
            </w:pPr>
            <w:r>
              <w:rPr>
                <w:sz w:val="28"/>
              </w:rPr>
              <w:t>К сожалению, в наше время недосыпают не только занятые</w:t>
            </w:r>
            <w:r>
              <w:rPr>
                <w:spacing w:val="22"/>
                <w:sz w:val="28"/>
              </w:rPr>
              <w:t> </w:t>
            </w:r>
            <w:r>
              <w:rPr>
                <w:sz w:val="28"/>
              </w:rPr>
              <w:t>карьерой</w:t>
            </w:r>
            <w:r>
              <w:rPr>
                <w:spacing w:val="23"/>
                <w:sz w:val="28"/>
              </w:rPr>
              <w:t> </w:t>
            </w:r>
            <w:r>
              <w:rPr>
                <w:sz w:val="28"/>
              </w:rPr>
              <w:t>и</w:t>
            </w:r>
            <w:r>
              <w:rPr>
                <w:spacing w:val="22"/>
                <w:sz w:val="28"/>
              </w:rPr>
              <w:t> </w:t>
            </w:r>
            <w:r>
              <w:rPr>
                <w:sz w:val="28"/>
              </w:rPr>
              <w:t>домашним</w:t>
            </w:r>
            <w:r>
              <w:rPr>
                <w:spacing w:val="23"/>
                <w:sz w:val="28"/>
              </w:rPr>
              <w:t> </w:t>
            </w:r>
            <w:r>
              <w:rPr>
                <w:sz w:val="28"/>
              </w:rPr>
              <w:t>хозяйством</w:t>
            </w:r>
            <w:r>
              <w:rPr>
                <w:spacing w:val="23"/>
                <w:sz w:val="28"/>
              </w:rPr>
              <w:t> </w:t>
            </w:r>
            <w:r>
              <w:rPr>
                <w:sz w:val="28"/>
              </w:rPr>
              <w:t>родители,</w:t>
            </w:r>
            <w:r>
              <w:rPr>
                <w:spacing w:val="22"/>
                <w:sz w:val="28"/>
              </w:rPr>
              <w:t> </w:t>
            </w:r>
            <w:r>
              <w:rPr>
                <w:sz w:val="28"/>
              </w:rPr>
              <w:t>но</w:t>
            </w:r>
            <w:r>
              <w:rPr>
                <w:spacing w:val="23"/>
                <w:sz w:val="28"/>
              </w:rPr>
              <w:t> </w:t>
            </w:r>
            <w:r>
              <w:rPr>
                <w:spacing w:val="-10"/>
                <w:sz w:val="28"/>
              </w:rPr>
              <w:t>и</w:t>
            </w:r>
          </w:p>
        </w:tc>
        <w:tc>
          <w:tcPr>
            <w:tcW w:w="1471" w:type="dxa"/>
          </w:tcPr>
          <w:p>
            <w:pPr>
              <w:pStyle w:val="TableParagraph"/>
              <w:spacing w:before="316"/>
              <w:ind w:left="107" w:right="122"/>
              <w:rPr>
                <w:sz w:val="28"/>
              </w:rPr>
            </w:pPr>
            <w:r>
              <w:rPr>
                <w:sz w:val="28"/>
              </w:rPr>
              <w:t>Слайд 3 </w:t>
            </w:r>
            <w:r>
              <w:rPr>
                <w:i/>
                <w:spacing w:val="-2"/>
                <w:sz w:val="28"/>
              </w:rPr>
              <w:t>Прим.: </w:t>
            </w:r>
            <w:r>
              <w:rPr>
                <w:spacing w:val="-4"/>
                <w:sz w:val="28"/>
              </w:rPr>
              <w:t>сайт </w:t>
            </w:r>
            <w:r>
              <w:rPr>
                <w:color w:val="0462C1"/>
                <w:spacing w:val="-2"/>
                <w:sz w:val="28"/>
                <w:u w:val="single" w:color="0462C1"/>
              </w:rPr>
              <w:t>https://ten</w:t>
            </w:r>
            <w:r>
              <w:rPr>
                <w:color w:val="0462C1"/>
                <w:spacing w:val="-2"/>
                <w:sz w:val="28"/>
              </w:rPr>
              <w:t> </w:t>
            </w:r>
            <w:r>
              <w:rPr>
                <w:color w:val="0462C1"/>
                <w:spacing w:val="-2"/>
                <w:sz w:val="28"/>
                <w:u w:val="single" w:color="0462C1"/>
              </w:rPr>
              <w:t>grinews.kz</w:t>
            </w:r>
          </w:p>
          <w:p>
            <w:pPr>
              <w:pStyle w:val="TableParagraph"/>
              <w:ind w:left="107" w:right="122"/>
              <w:rPr>
                <w:sz w:val="28"/>
              </w:rPr>
            </w:pPr>
            <w:r>
              <w:rPr>
                <w:color w:val="0462C1"/>
                <w:spacing w:val="-2"/>
                <w:sz w:val="28"/>
                <w:u w:val="single" w:color="0462C1"/>
              </w:rPr>
              <w:t>/healthy/al</w:t>
            </w:r>
            <w:r>
              <w:rPr>
                <w:color w:val="0462C1"/>
                <w:spacing w:val="-2"/>
                <w:sz w:val="28"/>
              </w:rPr>
              <w:t> </w:t>
            </w:r>
            <w:r>
              <w:rPr>
                <w:color w:val="0462C1"/>
                <w:spacing w:val="-4"/>
                <w:sz w:val="28"/>
                <w:u w:val="single" w:color="0462C1"/>
              </w:rPr>
              <w:t>maz-</w:t>
            </w:r>
            <w:r>
              <w:rPr>
                <w:color w:val="0462C1"/>
                <w:spacing w:val="-4"/>
                <w:sz w:val="28"/>
              </w:rPr>
              <w:t> </w:t>
            </w:r>
            <w:r>
              <w:rPr>
                <w:color w:val="0462C1"/>
                <w:spacing w:val="-2"/>
                <w:sz w:val="28"/>
                <w:u w:val="single" w:color="0462C1"/>
              </w:rPr>
              <w:t>sharman-</w:t>
            </w:r>
            <w:r>
              <w:rPr>
                <w:color w:val="0462C1"/>
                <w:spacing w:val="-2"/>
                <w:sz w:val="28"/>
              </w:rPr>
              <w:t> </w:t>
            </w:r>
            <w:r>
              <w:rPr>
                <w:color w:val="0462C1"/>
                <w:spacing w:val="-2"/>
                <w:sz w:val="28"/>
                <w:u w:val="single" w:color="0462C1"/>
              </w:rPr>
              <w:t>polnotsenn</w:t>
            </w:r>
            <w:r>
              <w:rPr>
                <w:color w:val="0462C1"/>
                <w:spacing w:val="-2"/>
                <w:sz w:val="28"/>
              </w:rPr>
              <w:t> </w:t>
            </w:r>
            <w:r>
              <w:rPr>
                <w:color w:val="0462C1"/>
                <w:spacing w:val="-2"/>
                <w:sz w:val="28"/>
                <w:u w:val="single" w:color="0462C1"/>
              </w:rPr>
              <w:t>yiy-son-</w:t>
            </w:r>
            <w:r>
              <w:rPr>
                <w:color w:val="0462C1"/>
                <w:spacing w:val="-2"/>
                <w:sz w:val="28"/>
              </w:rPr>
              <w:t> </w:t>
            </w:r>
            <w:r>
              <w:rPr>
                <w:color w:val="0462C1"/>
                <w:spacing w:val="-2"/>
                <w:sz w:val="28"/>
                <w:u w:val="single" w:color="0462C1"/>
              </w:rPr>
              <w:t>universaln</w:t>
            </w:r>
            <w:r>
              <w:rPr>
                <w:color w:val="0462C1"/>
                <w:spacing w:val="-2"/>
                <w:sz w:val="28"/>
              </w:rPr>
              <w:t> </w:t>
            </w:r>
            <w:r>
              <w:rPr>
                <w:color w:val="0462C1"/>
                <w:spacing w:val="-4"/>
                <w:sz w:val="28"/>
                <w:u w:val="single" w:color="0462C1"/>
              </w:rPr>
              <w:t>aya-</w:t>
            </w:r>
            <w:r>
              <w:rPr>
                <w:color w:val="0462C1"/>
                <w:spacing w:val="-4"/>
                <w:sz w:val="28"/>
              </w:rPr>
              <w:t> </w:t>
            </w:r>
            <w:r>
              <w:rPr>
                <w:color w:val="0462C1"/>
                <w:spacing w:val="-2"/>
                <w:sz w:val="28"/>
                <w:u w:val="single" w:color="0462C1"/>
              </w:rPr>
              <w:t>potrebnost</w:t>
            </w:r>
          </w:p>
          <w:p>
            <w:pPr>
              <w:pStyle w:val="TableParagraph"/>
              <w:tabs>
                <w:tab w:pos="1284" w:val="left" w:leader="none"/>
              </w:tabs>
              <w:spacing w:line="322" w:lineRule="exact" w:before="1"/>
              <w:ind w:left="107"/>
              <w:rPr>
                <w:sz w:val="28"/>
              </w:rPr>
            </w:pPr>
            <w:r>
              <w:rPr>
                <w:color w:val="0462C1"/>
                <w:sz w:val="28"/>
                <w:u w:val="single" w:color="0462C1"/>
              </w:rPr>
              <w:t>-</w:t>
            </w:r>
            <w:r>
              <w:rPr>
                <w:color w:val="0462C1"/>
                <w:spacing w:val="-2"/>
                <w:sz w:val="28"/>
                <w:u w:val="single" w:color="0462C1"/>
              </w:rPr>
              <w:t>489045</w:t>
            </w:r>
            <w:r>
              <w:rPr>
                <w:color w:val="0462C1"/>
                <w:sz w:val="28"/>
                <w:u w:val="single" w:color="0462C1"/>
              </w:rPr>
              <w:tab/>
            </w:r>
            <w:r>
              <w:rPr>
                <w:color w:val="0462C1"/>
                <w:spacing w:val="-10"/>
                <w:sz w:val="28"/>
                <w:u w:val="single" w:color="0462C1"/>
              </w:rPr>
              <w:t>/</w:t>
            </w:r>
          </w:p>
          <w:p>
            <w:pPr>
              <w:pStyle w:val="TableParagraph"/>
              <w:ind w:left="107" w:right="225"/>
              <w:rPr>
                <w:sz w:val="28"/>
              </w:rPr>
            </w:pPr>
            <w:r>
              <w:rPr>
                <w:spacing w:val="-2"/>
                <w:sz w:val="28"/>
              </w:rPr>
              <w:t>статья Алмаза Шармана</w:t>
            </w:r>
          </w:p>
          <w:p>
            <w:pPr>
              <w:pStyle w:val="TableParagraph"/>
              <w:ind w:left="107" w:right="94"/>
              <w:jc w:val="both"/>
              <w:rPr>
                <w:sz w:val="28"/>
              </w:rPr>
            </w:pPr>
            <w:r>
              <w:rPr>
                <w:spacing w:val="-2"/>
                <w:sz w:val="28"/>
              </w:rPr>
              <w:t>«Полноце </w:t>
            </w:r>
            <w:r>
              <w:rPr>
                <w:sz w:val="28"/>
              </w:rPr>
              <w:t>нный </w:t>
            </w:r>
            <w:r>
              <w:rPr>
                <w:sz w:val="28"/>
              </w:rPr>
              <w:t>сон –</w:t>
            </w:r>
            <w:r>
              <w:rPr>
                <w:spacing w:val="78"/>
                <w:w w:val="150"/>
                <w:sz w:val="28"/>
              </w:rPr>
              <w:t>    </w:t>
            </w:r>
            <w:r>
              <w:rPr>
                <w:spacing w:val="-5"/>
                <w:sz w:val="28"/>
              </w:rPr>
              <w:t>это</w:t>
            </w:r>
          </w:p>
          <w:p>
            <w:pPr>
              <w:pStyle w:val="TableParagraph"/>
              <w:tabs>
                <w:tab w:pos="1211" w:val="left" w:leader="none"/>
              </w:tabs>
              <w:ind w:left="107" w:right="97"/>
              <w:rPr>
                <w:sz w:val="28"/>
              </w:rPr>
            </w:pPr>
            <w:r>
              <w:rPr>
                <w:spacing w:val="-2"/>
                <w:sz w:val="28"/>
              </w:rPr>
              <w:t>универсал </w:t>
            </w:r>
            <w:r>
              <w:rPr>
                <w:spacing w:val="-4"/>
                <w:sz w:val="28"/>
              </w:rPr>
              <w:t>ьная </w:t>
            </w:r>
            <w:r>
              <w:rPr>
                <w:spacing w:val="-2"/>
                <w:sz w:val="28"/>
              </w:rPr>
              <w:t>потребнос </w:t>
            </w:r>
            <w:r>
              <w:rPr>
                <w:spacing w:val="-5"/>
                <w:sz w:val="28"/>
              </w:rPr>
              <w:t>ть</w:t>
            </w:r>
            <w:r>
              <w:rPr>
                <w:sz w:val="28"/>
              </w:rPr>
              <w:tab/>
            </w:r>
            <w:r>
              <w:rPr>
                <w:spacing w:val="-10"/>
                <w:sz w:val="28"/>
              </w:rPr>
              <w:t>и</w:t>
            </w:r>
          </w:p>
          <w:p>
            <w:pPr>
              <w:pStyle w:val="TableParagraph"/>
              <w:ind w:left="107" w:right="272"/>
              <w:rPr>
                <w:sz w:val="28"/>
              </w:rPr>
            </w:pPr>
            <w:r>
              <w:rPr>
                <w:spacing w:val="-2"/>
                <w:sz w:val="28"/>
              </w:rPr>
              <w:t>бесплатн </w:t>
            </w:r>
            <w:r>
              <w:rPr>
                <w:spacing w:val="-6"/>
                <w:sz w:val="28"/>
              </w:rPr>
              <w:t>ый </w:t>
            </w:r>
            <w:r>
              <w:rPr>
                <w:spacing w:val="-2"/>
                <w:sz w:val="28"/>
              </w:rPr>
              <w:t>ресурс»</w:t>
            </w:r>
          </w:p>
        </w:tc>
      </w:tr>
    </w:tbl>
    <w:p>
      <w:pPr>
        <w:rPr>
          <w:sz w:val="2"/>
          <w:szCs w:val="2"/>
        </w:rPr>
      </w:pPr>
      <w:r>
        <w:rPr/>
        <mc:AlternateContent>
          <mc:Choice Requires="wps">
            <w:drawing>
              <wp:anchor distT="0" distB="0" distL="0" distR="0" allowOverlap="1" layoutInCell="1" locked="0" behindDoc="0" simplePos="0" relativeHeight="15738368">
                <wp:simplePos x="0" y="0"/>
                <wp:positionH relativeFrom="page">
                  <wp:posOffset>7632982</wp:posOffset>
                </wp:positionH>
                <wp:positionV relativeFrom="page">
                  <wp:posOffset>5527595</wp:posOffset>
                </wp:positionV>
                <wp:extent cx="144145" cy="202946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8368" type="#_x0000_t202" id="docshape2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7351"/>
        <w:gridCol w:w="1471"/>
      </w:tblGrid>
      <w:tr>
        <w:trPr>
          <w:trHeight w:val="6596" w:hRule="atLeast"/>
        </w:trPr>
        <w:tc>
          <w:tcPr>
            <w:tcW w:w="1313" w:type="dxa"/>
            <w:tcBorders>
              <w:bottom w:val="nil"/>
            </w:tcBorders>
          </w:tcPr>
          <w:p>
            <w:pPr>
              <w:pStyle w:val="TableParagraph"/>
              <w:rPr>
                <w:sz w:val="26"/>
              </w:rPr>
            </w:pPr>
          </w:p>
        </w:tc>
        <w:tc>
          <w:tcPr>
            <w:tcW w:w="7351" w:type="dxa"/>
            <w:vMerge w:val="restart"/>
          </w:tcPr>
          <w:p>
            <w:pPr>
              <w:pStyle w:val="TableParagraph"/>
              <w:ind w:left="107" w:right="104"/>
              <w:jc w:val="both"/>
              <w:rPr>
                <w:sz w:val="28"/>
              </w:rPr>
            </w:pPr>
            <w:r>
              <w:rPr>
                <w:sz w:val="28"/>
              </w:rPr>
              <w:t>их дети. По данным статистики, среди детей сейчас примерно 5% недосыпающих по 1,5–2 часа в сутки.</w:t>
            </w:r>
          </w:p>
          <w:p>
            <w:pPr>
              <w:pStyle w:val="TableParagraph"/>
              <w:ind w:left="107" w:right="101" w:firstLine="415"/>
              <w:jc w:val="both"/>
              <w:rPr>
                <w:sz w:val="28"/>
              </w:rPr>
            </w:pPr>
            <w:r>
              <w:rPr>
                <w:sz w:val="28"/>
              </w:rPr>
              <w:t>Часто причина недосыпа в том, что родители считают, что полноценный сон для ребенка не важен, и перестали строго следить за правильной организацией сна.</w:t>
            </w:r>
          </w:p>
          <w:p>
            <w:pPr>
              <w:pStyle w:val="TableParagraph"/>
              <w:ind w:left="107" w:right="99" w:firstLine="415"/>
              <w:jc w:val="both"/>
              <w:rPr>
                <w:sz w:val="28"/>
              </w:rPr>
            </w:pPr>
            <w:r>
              <w:rPr>
                <w:sz w:val="28"/>
              </w:rPr>
              <w:t>Они не уделяют должного внимания ребенку, который не</w:t>
            </w:r>
            <w:r>
              <w:rPr>
                <w:spacing w:val="-10"/>
                <w:sz w:val="28"/>
              </w:rPr>
              <w:t> </w:t>
            </w:r>
            <w:r>
              <w:rPr>
                <w:sz w:val="28"/>
              </w:rPr>
              <w:t>выпускает</w:t>
            </w:r>
            <w:r>
              <w:rPr>
                <w:spacing w:val="-10"/>
                <w:sz w:val="28"/>
              </w:rPr>
              <w:t> </w:t>
            </w:r>
            <w:r>
              <w:rPr>
                <w:sz w:val="28"/>
              </w:rPr>
              <w:t>из</w:t>
            </w:r>
            <w:r>
              <w:rPr>
                <w:spacing w:val="-11"/>
                <w:sz w:val="28"/>
              </w:rPr>
              <w:t> </w:t>
            </w:r>
            <w:r>
              <w:rPr>
                <w:sz w:val="28"/>
              </w:rPr>
              <w:t>рук</w:t>
            </w:r>
            <w:r>
              <w:rPr>
                <w:spacing w:val="-7"/>
                <w:sz w:val="28"/>
              </w:rPr>
              <w:t> </w:t>
            </w:r>
            <w:r>
              <w:rPr>
                <w:sz w:val="28"/>
              </w:rPr>
              <w:t>смартфон</w:t>
            </w:r>
            <w:r>
              <w:rPr>
                <w:spacing w:val="-10"/>
                <w:sz w:val="28"/>
              </w:rPr>
              <w:t> </w:t>
            </w:r>
            <w:r>
              <w:rPr>
                <w:sz w:val="28"/>
              </w:rPr>
              <w:t>не</w:t>
            </w:r>
            <w:r>
              <w:rPr>
                <w:spacing w:val="-10"/>
                <w:sz w:val="28"/>
              </w:rPr>
              <w:t> </w:t>
            </w:r>
            <w:r>
              <w:rPr>
                <w:sz w:val="28"/>
              </w:rPr>
              <w:t>только</w:t>
            </w:r>
            <w:r>
              <w:rPr>
                <w:spacing w:val="-9"/>
                <w:sz w:val="28"/>
              </w:rPr>
              <w:t> </w:t>
            </w:r>
            <w:r>
              <w:rPr>
                <w:sz w:val="28"/>
              </w:rPr>
              <w:t>в</w:t>
            </w:r>
            <w:r>
              <w:rPr>
                <w:spacing w:val="-11"/>
                <w:sz w:val="28"/>
              </w:rPr>
              <w:t> </w:t>
            </w:r>
            <w:r>
              <w:rPr>
                <w:sz w:val="28"/>
              </w:rPr>
              <w:t>течение</w:t>
            </w:r>
            <w:r>
              <w:rPr>
                <w:spacing w:val="-10"/>
                <w:sz w:val="28"/>
              </w:rPr>
              <w:t> </w:t>
            </w:r>
            <w:r>
              <w:rPr>
                <w:sz w:val="28"/>
              </w:rPr>
              <w:t>дня,</w:t>
            </w:r>
            <w:r>
              <w:rPr>
                <w:spacing w:val="-10"/>
                <w:sz w:val="28"/>
              </w:rPr>
              <w:t> </w:t>
            </w:r>
            <w:r>
              <w:rPr>
                <w:sz w:val="28"/>
              </w:rPr>
              <w:t>но</w:t>
            </w:r>
            <w:r>
              <w:rPr>
                <w:spacing w:val="-9"/>
                <w:sz w:val="28"/>
              </w:rPr>
              <w:t> </w:t>
            </w:r>
            <w:r>
              <w:rPr>
                <w:sz w:val="28"/>
              </w:rPr>
              <w:t>и ночью. Зачастую ему разрешают допоздна засиживаться за уроками, смотреть телевизор перед сном, играть в компьютерные и, что еще хуже, – в подвижные игры в позднее вечернее время, когда организм необходимо подготовить ко сну.</w:t>
            </w:r>
          </w:p>
          <w:p>
            <w:pPr>
              <w:pStyle w:val="TableParagraph"/>
              <w:ind w:left="107" w:right="96" w:firstLine="415"/>
              <w:jc w:val="both"/>
              <w:rPr>
                <w:sz w:val="28"/>
              </w:rPr>
            </w:pPr>
            <w:r>
              <w:rPr>
                <w:sz w:val="28"/>
              </w:rPr>
              <w:t>Во-первых, сон участвует в процессе роста. Почти 80% гормона роста у ребенка вырабатывается в первом цикле сна. Дефицит сна может вызвать отставание в росте и замедление физического развития ребенка.</w:t>
            </w:r>
          </w:p>
          <w:p>
            <w:pPr>
              <w:pStyle w:val="TableParagraph"/>
              <w:ind w:left="107" w:right="102" w:firstLine="415"/>
              <w:jc w:val="both"/>
              <w:rPr>
                <w:sz w:val="28"/>
              </w:rPr>
            </w:pPr>
            <w:r>
              <w:rPr>
                <w:sz w:val="28"/>
              </w:rPr>
              <w:t>Во-вторых, дефицит</w:t>
            </w:r>
            <w:r>
              <w:rPr>
                <w:spacing w:val="-1"/>
                <w:sz w:val="28"/>
              </w:rPr>
              <w:t> </w:t>
            </w:r>
            <w:r>
              <w:rPr>
                <w:sz w:val="28"/>
              </w:rPr>
              <w:t>сна снижает у</w:t>
            </w:r>
            <w:r>
              <w:rPr>
                <w:spacing w:val="-1"/>
                <w:sz w:val="28"/>
              </w:rPr>
              <w:t> </w:t>
            </w:r>
            <w:r>
              <w:rPr>
                <w:sz w:val="28"/>
              </w:rPr>
              <w:t>детей способность</w:t>
            </w:r>
            <w:r>
              <w:rPr>
                <w:spacing w:val="-1"/>
                <w:sz w:val="28"/>
              </w:rPr>
              <w:t> </w:t>
            </w:r>
            <w:r>
              <w:rPr>
                <w:sz w:val="28"/>
              </w:rPr>
              <w:t>к усвоению и переработке информации, переносу и закреплению ее в памяти.</w:t>
            </w:r>
          </w:p>
          <w:p>
            <w:pPr>
              <w:pStyle w:val="TableParagraph"/>
              <w:ind w:left="107" w:right="99" w:firstLine="415"/>
              <w:jc w:val="both"/>
              <w:rPr>
                <w:sz w:val="28"/>
              </w:rPr>
            </w:pPr>
            <w:r>
              <w:rPr>
                <w:sz w:val="28"/>
              </w:rPr>
              <w:t>В-третьих,</w:t>
            </w:r>
            <w:r>
              <w:rPr>
                <w:spacing w:val="-3"/>
                <w:sz w:val="28"/>
              </w:rPr>
              <w:t> </w:t>
            </w:r>
            <w:r>
              <w:rPr>
                <w:sz w:val="28"/>
              </w:rPr>
              <w:t>не</w:t>
            </w:r>
            <w:r>
              <w:rPr>
                <w:spacing w:val="-1"/>
                <w:sz w:val="28"/>
              </w:rPr>
              <w:t> </w:t>
            </w:r>
            <w:r>
              <w:rPr>
                <w:sz w:val="28"/>
              </w:rPr>
              <w:t>менее</w:t>
            </w:r>
            <w:r>
              <w:rPr>
                <w:spacing w:val="-5"/>
                <w:sz w:val="28"/>
              </w:rPr>
              <w:t> </w:t>
            </w:r>
            <w:r>
              <w:rPr>
                <w:sz w:val="28"/>
              </w:rPr>
              <w:t>важное</w:t>
            </w:r>
            <w:r>
              <w:rPr>
                <w:spacing w:val="-2"/>
                <w:sz w:val="28"/>
              </w:rPr>
              <w:t> </w:t>
            </w:r>
            <w:r>
              <w:rPr>
                <w:sz w:val="28"/>
              </w:rPr>
              <w:t>отрицательное</w:t>
            </w:r>
            <w:r>
              <w:rPr>
                <w:spacing w:val="-5"/>
                <w:sz w:val="28"/>
              </w:rPr>
              <w:t> </w:t>
            </w:r>
            <w:r>
              <w:rPr>
                <w:sz w:val="28"/>
              </w:rPr>
              <w:t>последствие недосыпа у детей – снижение способности адаптироваться к стрессовым ситуациям. Иногда у них наблюдаются вялость, заторможенность, апатия. Поэтому родителям не рекомендуется вступать в противоречие с законами </w:t>
            </w:r>
            <w:r>
              <w:rPr>
                <w:spacing w:val="-2"/>
                <w:sz w:val="28"/>
              </w:rPr>
              <w:t>физиологии.</w:t>
            </w:r>
          </w:p>
          <w:p>
            <w:pPr>
              <w:pStyle w:val="TableParagraph"/>
              <w:ind w:left="107" w:right="101" w:firstLine="415"/>
              <w:jc w:val="both"/>
              <w:rPr>
                <w:sz w:val="28"/>
              </w:rPr>
            </w:pPr>
            <w:r>
              <w:rPr>
                <w:sz w:val="28"/>
              </w:rPr>
              <w:t>Все эти изменения носят обратимый характер и исчезают при установлении правильного режима сна.</w:t>
            </w:r>
          </w:p>
          <w:p>
            <w:pPr>
              <w:pStyle w:val="TableParagraph"/>
              <w:ind w:left="107" w:right="101" w:firstLine="415"/>
              <w:jc w:val="both"/>
              <w:rPr>
                <w:sz w:val="28"/>
              </w:rPr>
            </w:pPr>
            <w:r>
              <w:rPr>
                <w:sz w:val="28"/>
              </w:rPr>
              <w:t>Недосыпание грозит ребенку не только нарушениями в эмоциональной</w:t>
            </w:r>
            <w:r>
              <w:rPr>
                <w:spacing w:val="-6"/>
                <w:sz w:val="28"/>
              </w:rPr>
              <w:t> </w:t>
            </w:r>
            <w:r>
              <w:rPr>
                <w:sz w:val="28"/>
              </w:rPr>
              <w:t>сфере</w:t>
            </w:r>
            <w:r>
              <w:rPr>
                <w:spacing w:val="-7"/>
                <w:sz w:val="28"/>
              </w:rPr>
              <w:t> </w:t>
            </w:r>
            <w:r>
              <w:rPr>
                <w:sz w:val="28"/>
              </w:rPr>
              <w:t>(раздражительностью,</w:t>
            </w:r>
            <w:r>
              <w:rPr>
                <w:spacing w:val="-7"/>
                <w:sz w:val="28"/>
              </w:rPr>
              <w:t> </w:t>
            </w:r>
            <w:r>
              <w:rPr>
                <w:sz w:val="28"/>
              </w:rPr>
              <w:t>апатией),</w:t>
            </w:r>
            <w:r>
              <w:rPr>
                <w:spacing w:val="-9"/>
                <w:sz w:val="28"/>
              </w:rPr>
              <w:t> </w:t>
            </w:r>
            <w:r>
              <w:rPr>
                <w:sz w:val="28"/>
              </w:rPr>
              <w:t>но</w:t>
            </w:r>
            <w:r>
              <w:rPr>
                <w:spacing w:val="-7"/>
                <w:sz w:val="28"/>
              </w:rPr>
              <w:t> </w:t>
            </w:r>
            <w:r>
              <w:rPr>
                <w:sz w:val="28"/>
              </w:rPr>
              <w:t>и нарушением концентрации внимания. Ему трудно запоминать новую информацию, как следствие, страдают все когнитивные процессы, включая мышление и речь. Ребенку тяжело формулировать мысли, искажается восприятие окружающего мира, отсутствует желание придумывать, фантазировать, страдает воображение.</w:t>
            </w:r>
          </w:p>
          <w:p>
            <w:pPr>
              <w:pStyle w:val="TableParagraph"/>
              <w:ind w:left="107" w:right="94" w:firstLine="415"/>
              <w:jc w:val="both"/>
              <w:rPr>
                <w:sz w:val="28"/>
              </w:rPr>
            </w:pPr>
            <w:r>
              <w:rPr>
                <w:sz w:val="28"/>
              </w:rPr>
              <w:t>Каким должен быть сон школьника, чтобы ребенок успевал в полной мере восстановиться и отдохнуть, накопить</w:t>
            </w:r>
            <w:r>
              <w:rPr>
                <w:spacing w:val="-7"/>
                <w:sz w:val="28"/>
              </w:rPr>
              <w:t> </w:t>
            </w:r>
            <w:r>
              <w:rPr>
                <w:sz w:val="28"/>
              </w:rPr>
              <w:t>силы</w:t>
            </w:r>
            <w:r>
              <w:rPr>
                <w:spacing w:val="-7"/>
                <w:sz w:val="28"/>
              </w:rPr>
              <w:t> </w:t>
            </w:r>
            <w:r>
              <w:rPr>
                <w:sz w:val="28"/>
              </w:rPr>
              <w:t>для</w:t>
            </w:r>
            <w:r>
              <w:rPr>
                <w:spacing w:val="-7"/>
                <w:sz w:val="28"/>
              </w:rPr>
              <w:t> </w:t>
            </w:r>
            <w:r>
              <w:rPr>
                <w:sz w:val="28"/>
              </w:rPr>
              <w:t>усвоения</w:t>
            </w:r>
            <w:r>
              <w:rPr>
                <w:spacing w:val="-6"/>
                <w:sz w:val="28"/>
              </w:rPr>
              <w:t> </w:t>
            </w:r>
            <w:r>
              <w:rPr>
                <w:sz w:val="28"/>
              </w:rPr>
              <w:t>новых</w:t>
            </w:r>
            <w:r>
              <w:rPr>
                <w:spacing w:val="-6"/>
                <w:sz w:val="28"/>
              </w:rPr>
              <w:t> </w:t>
            </w:r>
            <w:r>
              <w:rPr>
                <w:sz w:val="28"/>
              </w:rPr>
              <w:t>знаний</w:t>
            </w:r>
            <w:r>
              <w:rPr>
                <w:spacing w:val="-6"/>
                <w:sz w:val="28"/>
              </w:rPr>
              <w:t> </w:t>
            </w:r>
            <w:r>
              <w:rPr>
                <w:sz w:val="28"/>
              </w:rPr>
              <w:t>и</w:t>
            </w:r>
            <w:r>
              <w:rPr>
                <w:spacing w:val="-6"/>
                <w:sz w:val="28"/>
              </w:rPr>
              <w:t> </w:t>
            </w:r>
            <w:r>
              <w:rPr>
                <w:sz w:val="28"/>
              </w:rPr>
              <w:t>зарядить</w:t>
            </w:r>
            <w:r>
              <w:rPr>
                <w:spacing w:val="-7"/>
                <w:sz w:val="28"/>
              </w:rPr>
              <w:t> </w:t>
            </w:r>
            <w:r>
              <w:rPr>
                <w:sz w:val="28"/>
              </w:rPr>
              <w:t>свою иммунную систему, чтобы не пропускать уроки из-за </w:t>
            </w:r>
            <w:r>
              <w:rPr>
                <w:spacing w:val="-2"/>
                <w:sz w:val="28"/>
              </w:rPr>
              <w:t>недомоганий?</w:t>
            </w:r>
          </w:p>
        </w:tc>
        <w:tc>
          <w:tcPr>
            <w:tcW w:w="1471" w:type="dxa"/>
            <w:tcBorders>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Слайд</w:t>
            </w:r>
            <w:r>
              <w:rPr>
                <w:spacing w:val="-7"/>
                <w:sz w:val="28"/>
              </w:rPr>
              <w:t> </w:t>
            </w:r>
            <w:r>
              <w:rPr>
                <w:spacing w:val="-10"/>
                <w:sz w:val="28"/>
              </w:rPr>
              <w:t>4</w:t>
            </w:r>
          </w:p>
        </w:tc>
      </w:tr>
      <w:tr>
        <w:trPr>
          <w:trHeight w:val="2888" w:hRule="atLeast"/>
        </w:trPr>
        <w:tc>
          <w:tcPr>
            <w:tcW w:w="1313" w:type="dxa"/>
            <w:tcBorders>
              <w:top w:val="nil"/>
              <w:bottom w:val="nil"/>
            </w:tcBorders>
          </w:tcPr>
          <w:p>
            <w:pPr>
              <w:pStyle w:val="TableParagraph"/>
              <w:rPr>
                <w:sz w:val="28"/>
              </w:rPr>
            </w:pPr>
          </w:p>
          <w:p>
            <w:pPr>
              <w:pStyle w:val="TableParagraph"/>
              <w:spacing w:before="150"/>
              <w:rPr>
                <w:sz w:val="28"/>
              </w:rPr>
            </w:pPr>
          </w:p>
          <w:p>
            <w:pPr>
              <w:pStyle w:val="TableParagraph"/>
              <w:ind w:left="206"/>
              <w:rPr>
                <w:sz w:val="28"/>
              </w:rPr>
            </w:pPr>
            <w:r>
              <w:rPr>
                <w:sz w:val="28"/>
              </w:rPr>
              <w:t>10</w:t>
            </w:r>
            <w:r>
              <w:rPr>
                <w:spacing w:val="1"/>
                <w:sz w:val="28"/>
              </w:rPr>
              <w:t> </w:t>
            </w:r>
            <w:r>
              <w:rPr>
                <w:spacing w:val="-4"/>
                <w:sz w:val="28"/>
              </w:rPr>
              <w:t>мин.</w:t>
            </w:r>
          </w:p>
        </w:tc>
        <w:tc>
          <w:tcPr>
            <w:tcW w:w="7351" w:type="dxa"/>
            <w:vMerge/>
            <w:tcBorders>
              <w:top w:val="nil"/>
            </w:tcBorders>
          </w:tcPr>
          <w:p>
            <w:pPr>
              <w:rPr>
                <w:sz w:val="2"/>
                <w:szCs w:val="2"/>
              </w:rPr>
            </w:pPr>
          </w:p>
        </w:tc>
        <w:tc>
          <w:tcPr>
            <w:tcW w:w="1471" w:type="dxa"/>
            <w:tcBorders>
              <w:top w:val="nil"/>
              <w:bottom w:val="nil"/>
            </w:tcBorders>
          </w:tcPr>
          <w:p>
            <w:pPr>
              <w:pStyle w:val="TableParagraph"/>
              <w:rPr>
                <w:sz w:val="26"/>
              </w:rPr>
            </w:pPr>
          </w:p>
        </w:tc>
      </w:tr>
      <w:tr>
        <w:trPr>
          <w:trHeight w:val="3049" w:hRule="atLeast"/>
        </w:trPr>
        <w:tc>
          <w:tcPr>
            <w:tcW w:w="1313" w:type="dxa"/>
            <w:tcBorders>
              <w:top w:val="nil"/>
              <w:bottom w:val="nil"/>
            </w:tcBorders>
          </w:tcPr>
          <w:p>
            <w:pPr>
              <w:pStyle w:val="TableParagraph"/>
              <w:rPr>
                <w:sz w:val="26"/>
              </w:rPr>
            </w:pPr>
          </w:p>
        </w:tc>
        <w:tc>
          <w:tcPr>
            <w:tcW w:w="7351" w:type="dxa"/>
            <w:vMerge/>
            <w:tcBorders>
              <w:top w:val="nil"/>
            </w:tcBorders>
          </w:tcPr>
          <w:p>
            <w:pPr>
              <w:rPr>
                <w:sz w:val="2"/>
                <w:szCs w:val="2"/>
              </w:rPr>
            </w:pPr>
          </w:p>
        </w:tc>
        <w:tc>
          <w:tcPr>
            <w:tcW w:w="1471"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50"/>
              <w:rPr>
                <w:sz w:val="28"/>
              </w:rPr>
            </w:pPr>
          </w:p>
          <w:p>
            <w:pPr>
              <w:pStyle w:val="TableParagraph"/>
              <w:ind w:left="107" w:right="211"/>
              <w:rPr>
                <w:sz w:val="28"/>
              </w:rPr>
            </w:pPr>
            <w:r>
              <w:rPr>
                <w:spacing w:val="-2"/>
                <w:sz w:val="28"/>
              </w:rPr>
              <w:t>Пластико </w:t>
            </w:r>
            <w:r>
              <w:rPr>
                <w:spacing w:val="-4"/>
                <w:sz w:val="28"/>
              </w:rPr>
              <w:t>вые </w:t>
            </w:r>
            <w:r>
              <w:rPr>
                <w:spacing w:val="-2"/>
                <w:sz w:val="28"/>
              </w:rPr>
              <w:t>кейсы</w:t>
            </w:r>
          </w:p>
        </w:tc>
      </w:tr>
      <w:tr>
        <w:trPr>
          <w:trHeight w:val="640" w:hRule="atLeast"/>
        </w:trPr>
        <w:tc>
          <w:tcPr>
            <w:tcW w:w="1313" w:type="dxa"/>
            <w:tcBorders>
              <w:top w:val="nil"/>
            </w:tcBorders>
          </w:tcPr>
          <w:p>
            <w:pPr>
              <w:pStyle w:val="TableParagraph"/>
              <w:rPr>
                <w:sz w:val="26"/>
              </w:rPr>
            </w:pPr>
          </w:p>
        </w:tc>
        <w:tc>
          <w:tcPr>
            <w:tcW w:w="7351" w:type="dxa"/>
            <w:vMerge/>
            <w:tcBorders>
              <w:top w:val="nil"/>
            </w:tcBorders>
          </w:tcPr>
          <w:p>
            <w:pPr>
              <w:rPr>
                <w:sz w:val="2"/>
                <w:szCs w:val="2"/>
              </w:rPr>
            </w:pPr>
          </w:p>
        </w:tc>
        <w:tc>
          <w:tcPr>
            <w:tcW w:w="1471" w:type="dxa"/>
            <w:tcBorders>
              <w:top w:val="nil"/>
            </w:tcBorders>
          </w:tcPr>
          <w:p>
            <w:pPr>
              <w:pStyle w:val="TableParagraph"/>
              <w:spacing w:line="308" w:lineRule="exact" w:before="312"/>
              <w:ind w:left="107"/>
              <w:rPr>
                <w:sz w:val="28"/>
              </w:rPr>
            </w:pPr>
            <w:r>
              <w:rPr>
                <w:spacing w:val="-2"/>
                <w:sz w:val="28"/>
              </w:rPr>
              <w:t>Ватман</w:t>
            </w:r>
          </w:p>
        </w:tc>
      </w:tr>
    </w:tbl>
    <w:p>
      <w:pPr>
        <w:rPr>
          <w:sz w:val="2"/>
          <w:szCs w:val="2"/>
        </w:rPr>
      </w:pPr>
      <w:r>
        <w:rPr/>
        <mc:AlternateContent>
          <mc:Choice Requires="wps">
            <w:drawing>
              <wp:anchor distT="0" distB="0" distL="0" distR="0" allowOverlap="1" layoutInCell="1" locked="0" behindDoc="0" simplePos="0" relativeHeight="15738880">
                <wp:simplePos x="0" y="0"/>
                <wp:positionH relativeFrom="page">
                  <wp:posOffset>7632982</wp:posOffset>
                </wp:positionH>
                <wp:positionV relativeFrom="page">
                  <wp:posOffset>5527595</wp:posOffset>
                </wp:positionV>
                <wp:extent cx="144145" cy="202946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8880" type="#_x0000_t202" id="docshape2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7351"/>
        <w:gridCol w:w="1471"/>
      </w:tblGrid>
      <w:tr>
        <w:trPr>
          <w:trHeight w:val="4672" w:hRule="atLeast"/>
        </w:trPr>
        <w:tc>
          <w:tcPr>
            <w:tcW w:w="1313" w:type="dxa"/>
            <w:tcBorders>
              <w:bottom w:val="nil"/>
            </w:tcBorders>
          </w:tcPr>
          <w:p>
            <w:pPr>
              <w:pStyle w:val="TableParagraph"/>
              <w:rPr>
                <w:sz w:val="26"/>
              </w:rPr>
            </w:pPr>
          </w:p>
        </w:tc>
        <w:tc>
          <w:tcPr>
            <w:tcW w:w="7351" w:type="dxa"/>
            <w:tcBorders>
              <w:bottom w:val="nil"/>
            </w:tcBorders>
          </w:tcPr>
          <w:p>
            <w:pPr>
              <w:pStyle w:val="TableParagraph"/>
              <w:ind w:left="107" w:right="98" w:firstLine="415"/>
              <w:jc w:val="both"/>
              <w:rPr>
                <w:sz w:val="28"/>
              </w:rPr>
            </w:pPr>
            <w:r>
              <w:rPr>
                <w:sz w:val="28"/>
              </w:rPr>
              <w:t>Ранние подъемы детей школьного возраста определяют режим их сна. Многие уже легко обходятся без дневного сна, но некоторые все еще нуждаются в дневном отдыхе. Вопреки ожиданиям многих родителей, дети не слишком стремительно</w:t>
            </w:r>
            <w:r>
              <w:rPr>
                <w:spacing w:val="-17"/>
                <w:sz w:val="28"/>
              </w:rPr>
              <w:t> </w:t>
            </w:r>
            <w:r>
              <w:rPr>
                <w:sz w:val="28"/>
              </w:rPr>
              <w:t>сокращают</w:t>
            </w:r>
            <w:r>
              <w:rPr>
                <w:spacing w:val="-18"/>
                <w:sz w:val="28"/>
              </w:rPr>
              <w:t> </w:t>
            </w:r>
            <w:r>
              <w:rPr>
                <w:sz w:val="28"/>
              </w:rPr>
              <w:t>свои</w:t>
            </w:r>
            <w:r>
              <w:rPr>
                <w:spacing w:val="-16"/>
                <w:sz w:val="28"/>
              </w:rPr>
              <w:t> </w:t>
            </w:r>
            <w:r>
              <w:rPr>
                <w:sz w:val="28"/>
              </w:rPr>
              <w:t>потребности</w:t>
            </w:r>
            <w:r>
              <w:rPr>
                <w:spacing w:val="-17"/>
                <w:sz w:val="28"/>
              </w:rPr>
              <w:t> </w:t>
            </w:r>
            <w:r>
              <w:rPr>
                <w:sz w:val="28"/>
              </w:rPr>
              <w:t>в</w:t>
            </w:r>
            <w:r>
              <w:rPr>
                <w:spacing w:val="-18"/>
                <w:sz w:val="28"/>
              </w:rPr>
              <w:t> </w:t>
            </w:r>
            <w:r>
              <w:rPr>
                <w:sz w:val="28"/>
              </w:rPr>
              <w:t>сне.</w:t>
            </w:r>
            <w:r>
              <w:rPr>
                <w:spacing w:val="-17"/>
                <w:sz w:val="28"/>
              </w:rPr>
              <w:t> </w:t>
            </w:r>
            <w:r>
              <w:rPr>
                <w:sz w:val="28"/>
              </w:rPr>
              <w:t>Наиболее благоприятное время утреннего подъема младшего школьника 7–7:30, общая продолжительность ночного сна 10,5–11 часов.</w:t>
            </w:r>
          </w:p>
          <w:p>
            <w:pPr>
              <w:pStyle w:val="TableParagraph"/>
              <w:ind w:left="107" w:right="99" w:firstLine="415"/>
              <w:jc w:val="both"/>
              <w:rPr>
                <w:sz w:val="28"/>
              </w:rPr>
            </w:pPr>
            <w:r>
              <w:rPr>
                <w:sz w:val="28"/>
              </w:rPr>
              <w:t>Начинать свой день младшему школьнику следует с утренней гимнастики. Она не должна занимать много времени.</w:t>
            </w:r>
            <w:r>
              <w:rPr>
                <w:spacing w:val="40"/>
                <w:sz w:val="28"/>
              </w:rPr>
              <w:t> </w:t>
            </w:r>
            <w:r>
              <w:rPr>
                <w:sz w:val="28"/>
              </w:rPr>
              <w:t>Посещение школы предполагает ранний подъем, поэтому единственный способ обеспечить полноценный и качественный сон ребенка – это достаточно ранний отход ко сну.</w:t>
            </w:r>
          </w:p>
        </w:tc>
        <w:tc>
          <w:tcPr>
            <w:tcW w:w="1471" w:type="dxa"/>
            <w:tcBorders>
              <w:bottom w:val="nil"/>
            </w:tcBorders>
          </w:tcPr>
          <w:p>
            <w:pPr>
              <w:pStyle w:val="TableParagraph"/>
              <w:ind w:left="107" w:right="110"/>
              <w:rPr>
                <w:sz w:val="28"/>
              </w:rPr>
            </w:pPr>
            <w:r>
              <w:rPr>
                <w:spacing w:val="-2"/>
                <w:sz w:val="28"/>
              </w:rPr>
              <w:t>Маркеры Приложен </w:t>
            </w:r>
            <w:r>
              <w:rPr>
                <w:sz w:val="28"/>
              </w:rPr>
              <w:t>ие 1</w:t>
            </w:r>
          </w:p>
          <w:p>
            <w:pPr>
              <w:pStyle w:val="TableParagraph"/>
              <w:spacing w:before="315"/>
              <w:rPr>
                <w:sz w:val="28"/>
              </w:rPr>
            </w:pPr>
          </w:p>
          <w:p>
            <w:pPr>
              <w:pStyle w:val="TableParagraph"/>
              <w:ind w:left="107"/>
              <w:rPr>
                <w:sz w:val="28"/>
              </w:rPr>
            </w:pPr>
            <w:r>
              <w:rPr>
                <w:sz w:val="28"/>
              </w:rPr>
              <w:t>Слайд</w:t>
            </w:r>
            <w:r>
              <w:rPr>
                <w:spacing w:val="-7"/>
                <w:sz w:val="28"/>
              </w:rPr>
              <w:t> </w:t>
            </w:r>
            <w:r>
              <w:rPr>
                <w:spacing w:val="-10"/>
                <w:sz w:val="28"/>
              </w:rPr>
              <w:t>5</w:t>
            </w:r>
          </w:p>
        </w:tc>
      </w:tr>
      <w:tr>
        <w:trPr>
          <w:trHeight w:val="3220" w:hRule="atLeast"/>
        </w:trPr>
        <w:tc>
          <w:tcPr>
            <w:tcW w:w="1313" w:type="dxa"/>
            <w:tcBorders>
              <w:top w:val="nil"/>
              <w:bottom w:val="nil"/>
            </w:tcBorders>
          </w:tcPr>
          <w:p>
            <w:pPr>
              <w:pStyle w:val="TableParagraph"/>
              <w:rPr>
                <w:sz w:val="26"/>
              </w:rPr>
            </w:pPr>
          </w:p>
        </w:tc>
        <w:tc>
          <w:tcPr>
            <w:tcW w:w="7351" w:type="dxa"/>
            <w:tcBorders>
              <w:top w:val="nil"/>
              <w:bottom w:val="nil"/>
            </w:tcBorders>
          </w:tcPr>
          <w:p>
            <w:pPr>
              <w:pStyle w:val="TableParagraph"/>
              <w:spacing w:line="319" w:lineRule="exact" w:before="157"/>
              <w:ind w:left="107"/>
              <w:jc w:val="both"/>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ind w:left="107" w:right="94"/>
              <w:jc w:val="both"/>
              <w:rPr>
                <w:sz w:val="28"/>
              </w:rPr>
            </w:pPr>
            <w:r>
              <w:rPr>
                <w:sz w:val="28"/>
              </w:rPr>
              <w:t>Делим родителей на группы. Для этого подойдут небольшие пластиковые кейсы (футляры по типу корпусов для игрушек в киндер-сюрпризе), в которых будут находиться бумажки определенного цвета в равной пропорции. Можно использовать какой-либо предмет, фигуру, конфеты-драже и т.</w:t>
            </w:r>
            <w:r>
              <w:rPr>
                <w:spacing w:val="-2"/>
                <w:sz w:val="28"/>
              </w:rPr>
              <w:t> </w:t>
            </w:r>
            <w:r>
              <w:rPr>
                <w:sz w:val="28"/>
              </w:rPr>
              <w:t>п. После того как каждый родитель выберет кейс и откроет его, команды делятся по предложенному способу.</w:t>
            </w:r>
          </w:p>
        </w:tc>
        <w:tc>
          <w:tcPr>
            <w:tcW w:w="1471"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53"/>
              <w:rPr>
                <w:sz w:val="28"/>
              </w:rPr>
            </w:pPr>
          </w:p>
          <w:p>
            <w:pPr>
              <w:pStyle w:val="TableParagraph"/>
              <w:ind w:left="107"/>
              <w:rPr>
                <w:sz w:val="28"/>
              </w:rPr>
            </w:pPr>
            <w:r>
              <w:rPr>
                <w:sz w:val="28"/>
              </w:rPr>
              <w:t>Слайд</w:t>
            </w:r>
            <w:r>
              <w:rPr>
                <w:spacing w:val="-7"/>
                <w:sz w:val="28"/>
              </w:rPr>
              <w:t> </w:t>
            </w:r>
            <w:r>
              <w:rPr>
                <w:spacing w:val="-10"/>
                <w:sz w:val="28"/>
              </w:rPr>
              <w:t>6</w:t>
            </w:r>
          </w:p>
        </w:tc>
      </w:tr>
      <w:tr>
        <w:trPr>
          <w:trHeight w:val="5311" w:hRule="atLeast"/>
        </w:trPr>
        <w:tc>
          <w:tcPr>
            <w:tcW w:w="1313" w:type="dxa"/>
            <w:tcBorders>
              <w:top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52"/>
              <w:rPr>
                <w:sz w:val="28"/>
              </w:rPr>
            </w:pPr>
          </w:p>
          <w:p>
            <w:pPr>
              <w:pStyle w:val="TableParagraph"/>
              <w:ind w:left="278"/>
              <w:rPr>
                <w:sz w:val="28"/>
              </w:rPr>
            </w:pPr>
            <w:r>
              <w:rPr>
                <w:sz w:val="28"/>
              </w:rPr>
              <w:t>5</w:t>
            </w:r>
            <w:r>
              <w:rPr>
                <w:spacing w:val="1"/>
                <w:sz w:val="28"/>
              </w:rPr>
              <w:t> </w:t>
            </w:r>
            <w:r>
              <w:rPr>
                <w:spacing w:val="-4"/>
                <w:sz w:val="28"/>
              </w:rPr>
              <w:t>мин.</w:t>
            </w:r>
          </w:p>
        </w:tc>
        <w:tc>
          <w:tcPr>
            <w:tcW w:w="7351" w:type="dxa"/>
            <w:tcBorders>
              <w:top w:val="nil"/>
            </w:tcBorders>
          </w:tcPr>
          <w:p>
            <w:pPr>
              <w:pStyle w:val="TableParagraph"/>
              <w:spacing w:line="319" w:lineRule="exact" w:before="158"/>
              <w:ind w:left="107"/>
              <w:jc w:val="both"/>
              <w:rPr>
                <w:b/>
                <w:sz w:val="28"/>
              </w:rPr>
            </w:pPr>
            <w:r>
              <w:rPr>
                <w:b/>
                <w:sz w:val="28"/>
              </w:rPr>
              <w:t>Упражнение</w:t>
            </w:r>
            <w:r>
              <w:rPr>
                <w:b/>
                <w:spacing w:val="-11"/>
                <w:sz w:val="28"/>
              </w:rPr>
              <w:t> </w:t>
            </w:r>
            <w:r>
              <w:rPr>
                <w:b/>
                <w:sz w:val="28"/>
              </w:rPr>
              <w:t>«Функции</w:t>
            </w:r>
            <w:r>
              <w:rPr>
                <w:b/>
                <w:spacing w:val="-10"/>
                <w:sz w:val="28"/>
              </w:rPr>
              <w:t> </w:t>
            </w:r>
            <w:r>
              <w:rPr>
                <w:b/>
                <w:spacing w:val="-4"/>
                <w:sz w:val="28"/>
              </w:rPr>
              <w:t>сна»</w:t>
            </w:r>
          </w:p>
          <w:p>
            <w:pPr>
              <w:pStyle w:val="TableParagraph"/>
              <w:ind w:left="107" w:right="102"/>
              <w:jc w:val="both"/>
              <w:rPr>
                <w:sz w:val="28"/>
              </w:rPr>
            </w:pPr>
            <w:r>
              <w:rPr>
                <w:sz w:val="28"/>
              </w:rPr>
              <w:t>Цель: активизировать стремление родителей к формированию прочных навыков организации своевременного и полноценного сна ребенка.</w:t>
            </w:r>
          </w:p>
          <w:p>
            <w:pPr>
              <w:pStyle w:val="TableParagraph"/>
              <w:spacing w:line="321" w:lineRule="exact"/>
              <w:ind w:left="107"/>
              <w:jc w:val="both"/>
              <w:rPr>
                <w:sz w:val="28"/>
              </w:rPr>
            </w:pPr>
            <w:r>
              <w:rPr>
                <w:sz w:val="28"/>
              </w:rPr>
              <w:t>Родителям</w:t>
            </w:r>
            <w:r>
              <w:rPr>
                <w:spacing w:val="-8"/>
                <w:sz w:val="28"/>
              </w:rPr>
              <w:t> </w:t>
            </w:r>
            <w:r>
              <w:rPr>
                <w:sz w:val="28"/>
              </w:rPr>
              <w:t>предлагаются</w:t>
            </w:r>
            <w:r>
              <w:rPr>
                <w:spacing w:val="-5"/>
                <w:sz w:val="28"/>
              </w:rPr>
              <w:t> </w:t>
            </w:r>
            <w:r>
              <w:rPr>
                <w:sz w:val="28"/>
              </w:rPr>
              <w:t>ватман</w:t>
            </w:r>
            <w:r>
              <w:rPr>
                <w:spacing w:val="-8"/>
                <w:sz w:val="28"/>
              </w:rPr>
              <w:t> </w:t>
            </w:r>
            <w:r>
              <w:rPr>
                <w:sz w:val="28"/>
              </w:rPr>
              <w:t>и</w:t>
            </w:r>
            <w:r>
              <w:rPr>
                <w:spacing w:val="-4"/>
                <w:sz w:val="28"/>
              </w:rPr>
              <w:t> </w:t>
            </w:r>
            <w:r>
              <w:rPr>
                <w:spacing w:val="-2"/>
                <w:sz w:val="28"/>
              </w:rPr>
              <w:t>маркеры.</w:t>
            </w:r>
          </w:p>
          <w:p>
            <w:pPr>
              <w:pStyle w:val="TableParagraph"/>
              <w:ind w:left="107" w:right="94"/>
              <w:jc w:val="both"/>
              <w:rPr>
                <w:sz w:val="28"/>
              </w:rPr>
            </w:pPr>
            <w:r>
              <w:rPr>
                <w:i/>
                <w:sz w:val="28"/>
              </w:rPr>
              <w:t>Педагог: </w:t>
            </w:r>
            <w:r>
              <w:rPr>
                <w:sz w:val="28"/>
              </w:rPr>
              <w:t>Что такое «функции сна»? (Ответы родителей) Ваша задача – обсудить и написать на ватмане, какие функции сна существуют.</w:t>
            </w:r>
          </w:p>
          <w:p>
            <w:pPr>
              <w:pStyle w:val="TableParagraph"/>
              <w:spacing w:line="322" w:lineRule="exact"/>
              <w:ind w:left="107"/>
              <w:rPr>
                <w:sz w:val="28"/>
              </w:rPr>
            </w:pPr>
            <w:r>
              <w:rPr>
                <w:spacing w:val="-2"/>
                <w:sz w:val="28"/>
              </w:rPr>
              <w:t>Обсуждение</w:t>
            </w:r>
          </w:p>
          <w:p>
            <w:pPr>
              <w:pStyle w:val="TableParagraph"/>
              <w:spacing w:line="322" w:lineRule="exact"/>
              <w:ind w:left="107"/>
              <w:rPr>
                <w:sz w:val="28"/>
              </w:rPr>
            </w:pPr>
            <w:r>
              <w:rPr>
                <w:sz w:val="28"/>
              </w:rPr>
              <w:t>После</w:t>
            </w:r>
            <w:r>
              <w:rPr>
                <w:spacing w:val="-8"/>
                <w:sz w:val="28"/>
              </w:rPr>
              <w:t> </w:t>
            </w:r>
            <w:r>
              <w:rPr>
                <w:sz w:val="28"/>
              </w:rPr>
              <w:t>обсуждения</w:t>
            </w:r>
            <w:r>
              <w:rPr>
                <w:spacing w:val="-8"/>
                <w:sz w:val="28"/>
              </w:rPr>
              <w:t> </w:t>
            </w:r>
            <w:r>
              <w:rPr>
                <w:sz w:val="28"/>
              </w:rPr>
              <w:t>родители</w:t>
            </w:r>
            <w:r>
              <w:rPr>
                <w:spacing w:val="-8"/>
                <w:sz w:val="28"/>
              </w:rPr>
              <w:t> </w:t>
            </w:r>
            <w:r>
              <w:rPr>
                <w:sz w:val="28"/>
              </w:rPr>
              <w:t>получают</w:t>
            </w:r>
            <w:r>
              <w:rPr>
                <w:spacing w:val="-7"/>
                <w:sz w:val="28"/>
              </w:rPr>
              <w:t> </w:t>
            </w:r>
            <w:r>
              <w:rPr>
                <w:spacing w:val="-2"/>
                <w:sz w:val="28"/>
              </w:rPr>
              <w:t>памятку.</w:t>
            </w:r>
          </w:p>
          <w:p>
            <w:pPr>
              <w:pStyle w:val="TableParagraph"/>
              <w:ind w:left="107" w:right="95"/>
              <w:jc w:val="both"/>
              <w:rPr>
                <w:sz w:val="28"/>
              </w:rPr>
            </w:pPr>
            <w:r>
              <w:rPr>
                <w:sz w:val="28"/>
              </w:rPr>
              <w:t>На картинке изображение 8 деталей пазла. Выберите пазл. Раскройте, почему указанная функция сна важна для организма ребенка. Презентуйте результат.</w:t>
            </w:r>
            <w:r>
              <w:rPr>
                <w:spacing w:val="40"/>
                <w:sz w:val="28"/>
              </w:rPr>
              <w:t> </w:t>
            </w:r>
            <w:r>
              <w:rPr>
                <w:sz w:val="28"/>
              </w:rPr>
              <w:t>Каждый пазл содержит следующие утверждения.</w:t>
            </w:r>
          </w:p>
          <w:p>
            <w:pPr>
              <w:pStyle w:val="TableParagraph"/>
              <w:spacing w:line="322" w:lineRule="exact"/>
              <w:ind w:left="107" w:right="1226"/>
              <w:jc w:val="both"/>
              <w:rPr>
                <w:sz w:val="28"/>
              </w:rPr>
            </w:pPr>
            <w:r>
              <w:rPr>
                <w:sz w:val="28"/>
              </w:rPr>
              <w:t>Центральный</w:t>
            </w:r>
            <w:r>
              <w:rPr>
                <w:spacing w:val="-7"/>
                <w:sz w:val="28"/>
              </w:rPr>
              <w:t> </w:t>
            </w:r>
            <w:r>
              <w:rPr>
                <w:sz w:val="28"/>
              </w:rPr>
              <w:t>пазл</w:t>
            </w:r>
            <w:r>
              <w:rPr>
                <w:spacing w:val="-8"/>
                <w:sz w:val="28"/>
              </w:rPr>
              <w:t> </w:t>
            </w:r>
            <w:r>
              <w:rPr>
                <w:sz w:val="28"/>
              </w:rPr>
              <w:t>имеет</w:t>
            </w:r>
            <w:r>
              <w:rPr>
                <w:spacing w:val="-7"/>
                <w:sz w:val="28"/>
              </w:rPr>
              <w:t> </w:t>
            </w:r>
            <w:r>
              <w:rPr>
                <w:sz w:val="28"/>
              </w:rPr>
              <w:t>надпись</w:t>
            </w:r>
            <w:r>
              <w:rPr>
                <w:spacing w:val="-9"/>
                <w:sz w:val="28"/>
              </w:rPr>
              <w:t> </w:t>
            </w:r>
            <w:r>
              <w:rPr>
                <w:sz w:val="28"/>
              </w:rPr>
              <w:t>«Функции</w:t>
            </w:r>
            <w:r>
              <w:rPr>
                <w:spacing w:val="-7"/>
                <w:sz w:val="28"/>
              </w:rPr>
              <w:t> </w:t>
            </w:r>
            <w:r>
              <w:rPr>
                <w:sz w:val="28"/>
              </w:rPr>
              <w:t>сна». Следующие пазлы:</w:t>
            </w:r>
          </w:p>
        </w:tc>
        <w:tc>
          <w:tcPr>
            <w:tcW w:w="1471" w:type="dxa"/>
            <w:tcBorders>
              <w:top w:val="nil"/>
            </w:tcBorders>
          </w:tcPr>
          <w:p>
            <w:pPr>
              <w:pStyle w:val="TableParagraph"/>
              <w:rPr>
                <w:sz w:val="28"/>
              </w:rPr>
            </w:pPr>
          </w:p>
          <w:p>
            <w:pPr>
              <w:pStyle w:val="TableParagraph"/>
              <w:spacing w:before="153"/>
              <w:rPr>
                <w:sz w:val="28"/>
              </w:rPr>
            </w:pPr>
          </w:p>
          <w:p>
            <w:pPr>
              <w:pStyle w:val="TableParagraph"/>
              <w:ind w:left="107"/>
              <w:rPr>
                <w:sz w:val="28"/>
              </w:rPr>
            </w:pPr>
            <w:r>
              <w:rPr>
                <w:sz w:val="28"/>
              </w:rPr>
              <w:t>Бумага</w:t>
            </w:r>
            <w:r>
              <w:rPr>
                <w:spacing w:val="-4"/>
                <w:sz w:val="28"/>
              </w:rPr>
              <w:t> </w:t>
            </w:r>
            <w:r>
              <w:rPr>
                <w:spacing w:val="-5"/>
                <w:sz w:val="28"/>
              </w:rPr>
              <w:t>А4</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739392">
                <wp:simplePos x="0" y="0"/>
                <wp:positionH relativeFrom="page">
                  <wp:posOffset>7632982</wp:posOffset>
                </wp:positionH>
                <wp:positionV relativeFrom="page">
                  <wp:posOffset>5527595</wp:posOffset>
                </wp:positionV>
                <wp:extent cx="144145" cy="202946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9392" type="#_x0000_t202" id="docshape2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7351"/>
        <w:gridCol w:w="1471"/>
      </w:tblGrid>
      <w:tr>
        <w:trPr>
          <w:trHeight w:val="6441" w:hRule="atLeast"/>
        </w:trPr>
        <w:tc>
          <w:tcPr>
            <w:tcW w:w="1313" w:type="dxa"/>
            <w:tcBorders>
              <w:bottom w:val="nil"/>
            </w:tcBorders>
          </w:tcPr>
          <w:p>
            <w:pPr>
              <w:pStyle w:val="TableParagraph"/>
              <w:rPr>
                <w:sz w:val="26"/>
              </w:rPr>
            </w:pPr>
          </w:p>
        </w:tc>
        <w:tc>
          <w:tcPr>
            <w:tcW w:w="7351" w:type="dxa"/>
            <w:tcBorders>
              <w:bottom w:val="nil"/>
            </w:tcBorders>
          </w:tcPr>
          <w:p>
            <w:pPr>
              <w:pStyle w:val="TableParagraph"/>
              <w:numPr>
                <w:ilvl w:val="0"/>
                <w:numId w:val="34"/>
              </w:numPr>
              <w:tabs>
                <w:tab w:pos="257" w:val="left" w:leader="none"/>
              </w:tabs>
              <w:spacing w:line="317" w:lineRule="exact" w:before="0" w:after="0"/>
              <w:ind w:left="257" w:right="0" w:hanging="150"/>
              <w:jc w:val="left"/>
              <w:rPr>
                <w:sz w:val="28"/>
              </w:rPr>
            </w:pPr>
            <w:r>
              <w:rPr>
                <w:sz w:val="28"/>
              </w:rPr>
              <w:t>Отдых</w:t>
            </w:r>
            <w:r>
              <w:rPr>
                <w:spacing w:val="-2"/>
                <w:sz w:val="28"/>
              </w:rPr>
              <w:t> организма.</w:t>
            </w:r>
          </w:p>
          <w:p>
            <w:pPr>
              <w:pStyle w:val="TableParagraph"/>
              <w:numPr>
                <w:ilvl w:val="0"/>
                <w:numId w:val="34"/>
              </w:numPr>
              <w:tabs>
                <w:tab w:pos="256" w:val="left" w:leader="none"/>
                <w:tab w:pos="258" w:val="left" w:leader="none"/>
              </w:tabs>
              <w:spacing w:line="240" w:lineRule="auto" w:before="0" w:after="0"/>
              <w:ind w:left="258" w:right="104" w:hanging="152"/>
              <w:jc w:val="left"/>
              <w:rPr>
                <w:sz w:val="28"/>
              </w:rPr>
            </w:pPr>
            <w:r>
              <w:rPr>
                <w:sz w:val="28"/>
              </w:rPr>
              <w:t>Защита и восстановление</w:t>
            </w:r>
            <w:r>
              <w:rPr>
                <w:spacing w:val="-3"/>
                <w:sz w:val="28"/>
              </w:rPr>
              <w:t> </w:t>
            </w:r>
            <w:r>
              <w:rPr>
                <w:sz w:val="28"/>
              </w:rPr>
              <w:t>органов</w:t>
            </w:r>
            <w:r>
              <w:rPr>
                <w:spacing w:val="-1"/>
                <w:sz w:val="28"/>
              </w:rPr>
              <w:t> </w:t>
            </w:r>
            <w:r>
              <w:rPr>
                <w:sz w:val="28"/>
              </w:rPr>
              <w:t>и</w:t>
            </w:r>
            <w:r>
              <w:rPr>
                <w:spacing w:val="-2"/>
                <w:sz w:val="28"/>
              </w:rPr>
              <w:t> </w:t>
            </w:r>
            <w:r>
              <w:rPr>
                <w:sz w:val="28"/>
              </w:rPr>
              <w:t>систем</w:t>
            </w:r>
            <w:r>
              <w:rPr>
                <w:spacing w:val="-1"/>
                <w:sz w:val="28"/>
              </w:rPr>
              <w:t> </w:t>
            </w:r>
            <w:r>
              <w:rPr>
                <w:sz w:val="28"/>
              </w:rPr>
              <w:t>организма</w:t>
            </w:r>
            <w:r>
              <w:rPr>
                <w:spacing w:val="-3"/>
                <w:sz w:val="28"/>
              </w:rPr>
              <w:t> </w:t>
            </w:r>
            <w:r>
              <w:rPr>
                <w:sz w:val="28"/>
              </w:rPr>
              <w:t>для нормальной жизнедеятельности.</w:t>
            </w:r>
          </w:p>
          <w:p>
            <w:pPr>
              <w:pStyle w:val="TableParagraph"/>
              <w:numPr>
                <w:ilvl w:val="0"/>
                <w:numId w:val="34"/>
              </w:numPr>
              <w:tabs>
                <w:tab w:pos="257" w:val="left" w:leader="none"/>
              </w:tabs>
              <w:spacing w:line="321" w:lineRule="exact" w:before="0" w:after="0"/>
              <w:ind w:left="257" w:right="0" w:hanging="150"/>
              <w:jc w:val="left"/>
              <w:rPr>
                <w:sz w:val="28"/>
              </w:rPr>
            </w:pPr>
            <w:r>
              <w:rPr>
                <w:sz w:val="28"/>
              </w:rPr>
              <w:t>Переработка,</w:t>
            </w:r>
            <w:r>
              <w:rPr>
                <w:spacing w:val="-7"/>
                <w:sz w:val="28"/>
              </w:rPr>
              <w:t> </w:t>
            </w:r>
            <w:r>
              <w:rPr>
                <w:sz w:val="28"/>
              </w:rPr>
              <w:t>закрепление</w:t>
            </w:r>
            <w:r>
              <w:rPr>
                <w:spacing w:val="-9"/>
                <w:sz w:val="28"/>
              </w:rPr>
              <w:t> </w:t>
            </w:r>
            <w:r>
              <w:rPr>
                <w:sz w:val="28"/>
              </w:rPr>
              <w:t>и</w:t>
            </w:r>
            <w:r>
              <w:rPr>
                <w:spacing w:val="-6"/>
                <w:sz w:val="28"/>
              </w:rPr>
              <w:t> </w:t>
            </w:r>
            <w:r>
              <w:rPr>
                <w:sz w:val="28"/>
              </w:rPr>
              <w:t>хранение</w:t>
            </w:r>
            <w:r>
              <w:rPr>
                <w:spacing w:val="-8"/>
                <w:sz w:val="28"/>
              </w:rPr>
              <w:t> </w:t>
            </w:r>
            <w:r>
              <w:rPr>
                <w:spacing w:val="-2"/>
                <w:sz w:val="28"/>
              </w:rPr>
              <w:t>информации.</w:t>
            </w:r>
          </w:p>
          <w:p>
            <w:pPr>
              <w:pStyle w:val="TableParagraph"/>
              <w:numPr>
                <w:ilvl w:val="0"/>
                <w:numId w:val="34"/>
              </w:numPr>
              <w:tabs>
                <w:tab w:pos="257" w:val="left" w:leader="none"/>
              </w:tabs>
              <w:spacing w:line="322" w:lineRule="exact" w:before="0" w:after="0"/>
              <w:ind w:left="257" w:right="0" w:hanging="150"/>
              <w:jc w:val="left"/>
              <w:rPr>
                <w:sz w:val="28"/>
              </w:rPr>
            </w:pPr>
            <w:r>
              <w:rPr>
                <w:sz w:val="28"/>
              </w:rPr>
              <w:t>Адаптация</w:t>
            </w:r>
            <w:r>
              <w:rPr>
                <w:spacing w:val="-5"/>
                <w:sz w:val="28"/>
              </w:rPr>
              <w:t> </w:t>
            </w:r>
            <w:r>
              <w:rPr>
                <w:sz w:val="28"/>
              </w:rPr>
              <w:t>к</w:t>
            </w:r>
            <w:r>
              <w:rPr>
                <w:spacing w:val="-5"/>
                <w:sz w:val="28"/>
              </w:rPr>
              <w:t> </w:t>
            </w:r>
            <w:r>
              <w:rPr>
                <w:sz w:val="28"/>
              </w:rPr>
              <w:t>изменению</w:t>
            </w:r>
            <w:r>
              <w:rPr>
                <w:spacing w:val="-6"/>
                <w:sz w:val="28"/>
              </w:rPr>
              <w:t> </w:t>
            </w:r>
            <w:r>
              <w:rPr>
                <w:sz w:val="28"/>
              </w:rPr>
              <w:t>освещенности</w:t>
            </w:r>
            <w:r>
              <w:rPr>
                <w:spacing w:val="-5"/>
                <w:sz w:val="28"/>
              </w:rPr>
              <w:t> </w:t>
            </w:r>
            <w:r>
              <w:rPr>
                <w:sz w:val="28"/>
              </w:rPr>
              <w:t>(день</w:t>
            </w:r>
            <w:r>
              <w:rPr>
                <w:spacing w:val="-4"/>
                <w:sz w:val="28"/>
              </w:rPr>
              <w:t> </w:t>
            </w:r>
            <w:r>
              <w:rPr>
                <w:sz w:val="28"/>
              </w:rPr>
              <w:t>–</w:t>
            </w:r>
            <w:r>
              <w:rPr>
                <w:spacing w:val="-4"/>
                <w:sz w:val="28"/>
              </w:rPr>
              <w:t> </w:t>
            </w:r>
            <w:r>
              <w:rPr>
                <w:spacing w:val="-2"/>
                <w:sz w:val="28"/>
              </w:rPr>
              <w:t>ночь).</w:t>
            </w:r>
          </w:p>
          <w:p>
            <w:pPr>
              <w:pStyle w:val="TableParagraph"/>
              <w:numPr>
                <w:ilvl w:val="0"/>
                <w:numId w:val="34"/>
              </w:numPr>
              <w:tabs>
                <w:tab w:pos="256" w:val="left" w:leader="none"/>
                <w:tab w:pos="258" w:val="left" w:leader="none"/>
                <w:tab w:pos="2459" w:val="left" w:leader="none"/>
                <w:tab w:pos="4570" w:val="left" w:leader="none"/>
              </w:tabs>
              <w:spacing w:line="242" w:lineRule="auto" w:before="0" w:after="0"/>
              <w:ind w:left="258" w:right="103" w:hanging="152"/>
              <w:jc w:val="left"/>
              <w:rPr>
                <w:sz w:val="28"/>
              </w:rPr>
            </w:pPr>
            <w:r>
              <w:rPr>
                <w:spacing w:val="-2"/>
                <w:sz w:val="28"/>
              </w:rPr>
              <w:t>Поддержание</w:t>
            </w:r>
            <w:r>
              <w:rPr>
                <w:sz w:val="28"/>
              </w:rPr>
              <w:tab/>
            </w:r>
            <w:r>
              <w:rPr>
                <w:spacing w:val="-2"/>
                <w:sz w:val="28"/>
              </w:rPr>
              <w:t>нормального</w:t>
            </w:r>
            <w:r>
              <w:rPr>
                <w:sz w:val="28"/>
              </w:rPr>
              <w:tab/>
            </w:r>
            <w:r>
              <w:rPr>
                <w:spacing w:val="-2"/>
                <w:sz w:val="28"/>
              </w:rPr>
              <w:t>психоэмоционального </w:t>
            </w:r>
            <w:r>
              <w:rPr>
                <w:sz w:val="28"/>
              </w:rPr>
              <w:t>состояния человека.</w:t>
            </w:r>
          </w:p>
          <w:p>
            <w:pPr>
              <w:pStyle w:val="TableParagraph"/>
              <w:numPr>
                <w:ilvl w:val="0"/>
                <w:numId w:val="34"/>
              </w:numPr>
              <w:tabs>
                <w:tab w:pos="257" w:val="left" w:leader="none"/>
              </w:tabs>
              <w:spacing w:line="317" w:lineRule="exact" w:before="0" w:after="0"/>
              <w:ind w:left="257" w:right="0" w:hanging="150"/>
              <w:jc w:val="left"/>
              <w:rPr>
                <w:sz w:val="28"/>
              </w:rPr>
            </w:pPr>
            <w:r>
              <w:rPr>
                <w:sz w:val="28"/>
              </w:rPr>
              <w:t>Восстановление</w:t>
            </w:r>
            <w:r>
              <w:rPr>
                <w:spacing w:val="-10"/>
                <w:sz w:val="28"/>
              </w:rPr>
              <w:t> </w:t>
            </w:r>
            <w:r>
              <w:rPr>
                <w:sz w:val="28"/>
              </w:rPr>
              <w:t>иммунитета</w:t>
            </w:r>
            <w:r>
              <w:rPr>
                <w:spacing w:val="-10"/>
                <w:sz w:val="28"/>
              </w:rPr>
              <w:t> </w:t>
            </w:r>
            <w:r>
              <w:rPr>
                <w:spacing w:val="-2"/>
                <w:sz w:val="28"/>
              </w:rPr>
              <w:t>организма.</w:t>
            </w:r>
          </w:p>
          <w:p>
            <w:pPr>
              <w:pStyle w:val="TableParagraph"/>
              <w:numPr>
                <w:ilvl w:val="0"/>
                <w:numId w:val="34"/>
              </w:numPr>
              <w:tabs>
                <w:tab w:pos="256" w:val="left" w:leader="none"/>
                <w:tab w:pos="258" w:val="left" w:leader="none"/>
                <w:tab w:pos="2614" w:val="left" w:leader="none"/>
                <w:tab w:pos="4376" w:val="left" w:leader="none"/>
                <w:tab w:pos="6005" w:val="left" w:leader="none"/>
              </w:tabs>
              <w:spacing w:line="240" w:lineRule="auto" w:before="0" w:after="0"/>
              <w:ind w:left="258" w:right="100" w:hanging="152"/>
              <w:jc w:val="left"/>
              <w:rPr>
                <w:sz w:val="28"/>
              </w:rPr>
            </w:pPr>
            <w:r>
              <w:rPr>
                <w:spacing w:val="-2"/>
                <w:sz w:val="28"/>
              </w:rPr>
              <w:t>Восстановление</w:t>
            </w:r>
            <w:r>
              <w:rPr>
                <w:sz w:val="28"/>
              </w:rPr>
              <w:tab/>
            </w:r>
            <w:r>
              <w:rPr>
                <w:spacing w:val="-2"/>
                <w:sz w:val="28"/>
              </w:rPr>
              <w:t>ресурсного</w:t>
            </w:r>
            <w:r>
              <w:rPr>
                <w:sz w:val="28"/>
              </w:rPr>
              <w:tab/>
            </w:r>
            <w:r>
              <w:rPr>
                <w:spacing w:val="-2"/>
                <w:sz w:val="28"/>
              </w:rPr>
              <w:t>состояния</w:t>
            </w:r>
            <w:r>
              <w:rPr>
                <w:sz w:val="28"/>
              </w:rPr>
              <w:tab/>
            </w:r>
            <w:r>
              <w:rPr>
                <w:spacing w:val="-2"/>
                <w:sz w:val="28"/>
              </w:rPr>
              <w:t>организма человека.</w:t>
            </w:r>
          </w:p>
          <w:p>
            <w:pPr>
              <w:pStyle w:val="TableParagraph"/>
              <w:numPr>
                <w:ilvl w:val="0"/>
                <w:numId w:val="34"/>
              </w:numPr>
              <w:tabs>
                <w:tab w:pos="257" w:val="left" w:leader="none"/>
              </w:tabs>
              <w:spacing w:line="321" w:lineRule="exact" w:before="0" w:after="0"/>
              <w:ind w:left="257" w:right="0" w:hanging="150"/>
              <w:jc w:val="left"/>
              <w:rPr>
                <w:sz w:val="28"/>
              </w:rPr>
            </w:pPr>
            <w:r>
              <w:rPr>
                <w:sz w:val="28"/>
              </w:rPr>
              <w:t>Восстановление</w:t>
            </w:r>
            <w:r>
              <w:rPr>
                <w:spacing w:val="-14"/>
                <w:sz w:val="28"/>
              </w:rPr>
              <w:t> </w:t>
            </w:r>
            <w:r>
              <w:rPr>
                <w:sz w:val="28"/>
              </w:rPr>
              <w:t>эмоционального</w:t>
            </w:r>
            <w:r>
              <w:rPr>
                <w:spacing w:val="-16"/>
                <w:sz w:val="28"/>
              </w:rPr>
              <w:t> </w:t>
            </w:r>
            <w:r>
              <w:rPr>
                <w:spacing w:val="-2"/>
                <w:sz w:val="28"/>
              </w:rPr>
              <w:t>баланса.</w:t>
            </w:r>
          </w:p>
          <w:p>
            <w:pPr>
              <w:pStyle w:val="TableParagraph"/>
              <w:ind w:left="107" w:right="99"/>
              <w:jc w:val="both"/>
              <w:rPr>
                <w:sz w:val="28"/>
              </w:rPr>
            </w:pPr>
            <w:r>
              <w:rPr>
                <w:i/>
                <w:sz w:val="28"/>
              </w:rPr>
              <w:t>Педагог: </w:t>
            </w:r>
            <w:r>
              <w:rPr>
                <w:sz w:val="28"/>
              </w:rPr>
              <w:t>Перед вами 8 функций сна, оформленных в виде картины-пазла. Мы наглядно видим, что каждая деталь любой картины важна, присутствует целостность и полноценность общего образа. Если мы уберем хоть одну деталь данного пазла, т.</w:t>
            </w:r>
            <w:r>
              <w:rPr>
                <w:spacing w:val="-1"/>
                <w:sz w:val="28"/>
              </w:rPr>
              <w:t> </w:t>
            </w:r>
            <w:r>
              <w:rPr>
                <w:sz w:val="28"/>
              </w:rPr>
              <w:t>е. при отсутствии хоть одной детали, картина не будет являться полноценной. То же самое</w:t>
            </w:r>
            <w:r>
              <w:rPr>
                <w:spacing w:val="68"/>
                <w:w w:val="150"/>
                <w:sz w:val="28"/>
              </w:rPr>
              <w:t> </w:t>
            </w:r>
            <w:r>
              <w:rPr>
                <w:sz w:val="28"/>
              </w:rPr>
              <w:t>происходит,</w:t>
            </w:r>
            <w:r>
              <w:rPr>
                <w:spacing w:val="72"/>
                <w:w w:val="150"/>
                <w:sz w:val="28"/>
              </w:rPr>
              <w:t> </w:t>
            </w:r>
            <w:r>
              <w:rPr>
                <w:sz w:val="28"/>
              </w:rPr>
              <w:t>если</w:t>
            </w:r>
            <w:r>
              <w:rPr>
                <w:spacing w:val="73"/>
                <w:w w:val="150"/>
                <w:sz w:val="28"/>
              </w:rPr>
              <w:t> </w:t>
            </w:r>
            <w:r>
              <w:rPr>
                <w:sz w:val="28"/>
              </w:rPr>
              <w:t>ребенок</w:t>
            </w:r>
            <w:r>
              <w:rPr>
                <w:spacing w:val="73"/>
                <w:w w:val="150"/>
                <w:sz w:val="28"/>
              </w:rPr>
              <w:t> </w:t>
            </w:r>
            <w:r>
              <w:rPr>
                <w:sz w:val="28"/>
              </w:rPr>
              <w:t>недосыпает:</w:t>
            </w:r>
            <w:r>
              <w:rPr>
                <w:spacing w:val="74"/>
                <w:w w:val="150"/>
                <w:sz w:val="28"/>
              </w:rPr>
              <w:t> </w:t>
            </w:r>
            <w:r>
              <w:rPr>
                <w:spacing w:val="-2"/>
                <w:sz w:val="28"/>
              </w:rPr>
              <w:t>начинает</w:t>
            </w:r>
          </w:p>
          <w:p>
            <w:pPr>
              <w:pStyle w:val="TableParagraph"/>
              <w:spacing w:line="324" w:lineRule="exact"/>
              <w:ind w:left="107" w:right="101"/>
              <w:jc w:val="both"/>
              <w:rPr>
                <w:sz w:val="28"/>
              </w:rPr>
            </w:pPr>
            <w:r>
              <w:rPr>
                <w:sz w:val="28"/>
              </w:rPr>
              <w:t>давать</w:t>
            </w:r>
            <w:r>
              <w:rPr>
                <w:spacing w:val="-18"/>
                <w:sz w:val="28"/>
              </w:rPr>
              <w:t> </w:t>
            </w:r>
            <w:r>
              <w:rPr>
                <w:sz w:val="28"/>
              </w:rPr>
              <w:t>сбой</w:t>
            </w:r>
            <w:r>
              <w:rPr>
                <w:spacing w:val="-17"/>
                <w:sz w:val="28"/>
              </w:rPr>
              <w:t> </w:t>
            </w:r>
            <w:r>
              <w:rPr>
                <w:sz w:val="28"/>
              </w:rPr>
              <w:t>одна</w:t>
            </w:r>
            <w:r>
              <w:rPr>
                <w:spacing w:val="-18"/>
                <w:sz w:val="28"/>
              </w:rPr>
              <w:t> </w:t>
            </w:r>
            <w:r>
              <w:rPr>
                <w:sz w:val="28"/>
              </w:rPr>
              <w:t>из</w:t>
            </w:r>
            <w:r>
              <w:rPr>
                <w:spacing w:val="-17"/>
                <w:sz w:val="28"/>
              </w:rPr>
              <w:t> </w:t>
            </w:r>
            <w:r>
              <w:rPr>
                <w:sz w:val="28"/>
              </w:rPr>
              <w:t>функций</w:t>
            </w:r>
            <w:r>
              <w:rPr>
                <w:spacing w:val="-18"/>
                <w:sz w:val="28"/>
              </w:rPr>
              <w:t> </w:t>
            </w:r>
            <w:r>
              <w:rPr>
                <w:sz w:val="28"/>
              </w:rPr>
              <w:t>организма,</w:t>
            </w:r>
            <w:r>
              <w:rPr>
                <w:spacing w:val="-17"/>
                <w:sz w:val="28"/>
              </w:rPr>
              <w:t> </w:t>
            </w:r>
            <w:r>
              <w:rPr>
                <w:sz w:val="28"/>
              </w:rPr>
              <w:t>оставляя</w:t>
            </w:r>
            <w:r>
              <w:rPr>
                <w:spacing w:val="-18"/>
                <w:sz w:val="28"/>
              </w:rPr>
              <w:t> </w:t>
            </w:r>
            <w:r>
              <w:rPr>
                <w:sz w:val="28"/>
              </w:rPr>
              <w:t>отпечаток на общем самочувствии.</w:t>
            </w:r>
          </w:p>
        </w:tc>
        <w:tc>
          <w:tcPr>
            <w:tcW w:w="1471" w:type="dxa"/>
            <w:tcBorders>
              <w:bottom w:val="nil"/>
            </w:tcBorders>
          </w:tcPr>
          <w:p>
            <w:pPr>
              <w:pStyle w:val="TableParagraph"/>
              <w:spacing w:before="317"/>
              <w:ind w:left="107"/>
              <w:rPr>
                <w:sz w:val="28"/>
              </w:rPr>
            </w:pPr>
            <w:r>
              <w:rPr>
                <w:spacing w:val="-2"/>
                <w:sz w:val="28"/>
              </w:rPr>
              <w:t>Раздаточн </w:t>
            </w:r>
            <w:r>
              <w:rPr>
                <w:spacing w:val="-6"/>
                <w:sz w:val="28"/>
              </w:rPr>
              <w:t>ый </w:t>
            </w:r>
            <w:r>
              <w:rPr>
                <w:spacing w:val="-2"/>
                <w:sz w:val="28"/>
              </w:rPr>
              <w:t>материал (таблица)</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Слайд</w:t>
            </w:r>
            <w:r>
              <w:rPr>
                <w:spacing w:val="-7"/>
                <w:sz w:val="28"/>
              </w:rPr>
              <w:t> </w:t>
            </w:r>
            <w:r>
              <w:rPr>
                <w:spacing w:val="-10"/>
                <w:sz w:val="28"/>
              </w:rPr>
              <w:t>8</w:t>
            </w:r>
          </w:p>
        </w:tc>
      </w:tr>
      <w:tr>
        <w:trPr>
          <w:trHeight w:val="379" w:hRule="atLeast"/>
        </w:trPr>
        <w:tc>
          <w:tcPr>
            <w:tcW w:w="1313" w:type="dxa"/>
            <w:tcBorders>
              <w:top w:val="nil"/>
              <w:bottom w:val="nil"/>
            </w:tcBorders>
          </w:tcPr>
          <w:p>
            <w:pPr>
              <w:pStyle w:val="TableParagraph"/>
              <w:spacing w:line="316" w:lineRule="exact"/>
              <w:ind w:left="107"/>
              <w:rPr>
                <w:sz w:val="28"/>
              </w:rPr>
            </w:pPr>
            <w:r>
              <w:rPr>
                <w:sz w:val="28"/>
              </w:rPr>
              <w:t>10</w:t>
            </w:r>
            <w:r>
              <w:rPr>
                <w:spacing w:val="1"/>
                <w:sz w:val="28"/>
              </w:rPr>
              <w:t> </w:t>
            </w:r>
            <w:r>
              <w:rPr>
                <w:spacing w:val="-4"/>
                <w:sz w:val="28"/>
              </w:rPr>
              <w:t>мин.</w:t>
            </w:r>
          </w:p>
        </w:tc>
        <w:tc>
          <w:tcPr>
            <w:tcW w:w="7351" w:type="dxa"/>
            <w:tcBorders>
              <w:top w:val="nil"/>
              <w:bottom w:val="nil"/>
            </w:tcBorders>
          </w:tcPr>
          <w:p>
            <w:pPr>
              <w:pStyle w:val="TableParagraph"/>
              <w:rPr>
                <w:sz w:val="26"/>
              </w:rPr>
            </w:pPr>
          </w:p>
        </w:tc>
        <w:tc>
          <w:tcPr>
            <w:tcW w:w="1471" w:type="dxa"/>
            <w:tcBorders>
              <w:top w:val="nil"/>
              <w:bottom w:val="nil"/>
            </w:tcBorders>
          </w:tcPr>
          <w:p>
            <w:pPr>
              <w:pStyle w:val="TableParagraph"/>
              <w:rPr>
                <w:sz w:val="26"/>
              </w:rPr>
            </w:pPr>
          </w:p>
        </w:tc>
      </w:tr>
      <w:tr>
        <w:trPr>
          <w:trHeight w:val="1368" w:hRule="atLeast"/>
        </w:trPr>
        <w:tc>
          <w:tcPr>
            <w:tcW w:w="1313" w:type="dxa"/>
            <w:tcBorders>
              <w:top w:val="nil"/>
              <w:bottom w:val="nil"/>
            </w:tcBorders>
          </w:tcPr>
          <w:p>
            <w:pPr>
              <w:pStyle w:val="TableParagraph"/>
              <w:rPr>
                <w:sz w:val="26"/>
              </w:rPr>
            </w:pPr>
          </w:p>
        </w:tc>
        <w:tc>
          <w:tcPr>
            <w:tcW w:w="7351" w:type="dxa"/>
            <w:tcBorders>
              <w:top w:val="nil"/>
              <w:bottom w:val="nil"/>
            </w:tcBorders>
          </w:tcPr>
          <w:p>
            <w:pPr>
              <w:pStyle w:val="TableParagraph"/>
              <w:spacing w:before="5"/>
              <w:rPr>
                <w:sz w:val="5"/>
              </w:rPr>
            </w:pPr>
          </w:p>
          <w:p>
            <w:pPr>
              <w:pStyle w:val="TableParagraph"/>
              <w:ind w:left="1110"/>
              <w:rPr>
                <w:sz w:val="20"/>
              </w:rPr>
            </w:pPr>
            <w:r>
              <w:rPr>
                <w:sz w:val="20"/>
              </w:rPr>
              <w:drawing>
                <wp:inline distT="0" distB="0" distL="0" distR="0">
                  <wp:extent cx="683232" cy="71247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7" cstate="print"/>
                          <a:stretch>
                            <a:fillRect/>
                          </a:stretch>
                        </pic:blipFill>
                        <pic:spPr>
                          <a:xfrm>
                            <a:off x="0" y="0"/>
                            <a:ext cx="683232" cy="712470"/>
                          </a:xfrm>
                          <a:prstGeom prst="rect">
                            <a:avLst/>
                          </a:prstGeom>
                        </pic:spPr>
                      </pic:pic>
                    </a:graphicData>
                  </a:graphic>
                </wp:inline>
              </w:drawing>
            </w:r>
            <w:r>
              <w:rPr>
                <w:sz w:val="20"/>
              </w:rPr>
            </w:r>
          </w:p>
        </w:tc>
        <w:tc>
          <w:tcPr>
            <w:tcW w:w="1471" w:type="dxa"/>
            <w:tcBorders>
              <w:top w:val="nil"/>
              <w:bottom w:val="nil"/>
            </w:tcBorders>
          </w:tcPr>
          <w:p>
            <w:pPr>
              <w:pStyle w:val="TableParagraph"/>
              <w:rPr>
                <w:sz w:val="26"/>
              </w:rPr>
            </w:pPr>
          </w:p>
        </w:tc>
      </w:tr>
      <w:tr>
        <w:trPr>
          <w:trHeight w:val="5014" w:hRule="atLeast"/>
        </w:trPr>
        <w:tc>
          <w:tcPr>
            <w:tcW w:w="1313" w:type="dxa"/>
            <w:tcBorders>
              <w:top w:val="nil"/>
            </w:tcBorders>
          </w:tcPr>
          <w:p>
            <w:pPr>
              <w:pStyle w:val="TableParagraph"/>
              <w:rPr>
                <w:sz w:val="26"/>
              </w:rPr>
            </w:pPr>
          </w:p>
        </w:tc>
        <w:tc>
          <w:tcPr>
            <w:tcW w:w="7351" w:type="dxa"/>
            <w:tcBorders>
              <w:top w:val="nil"/>
            </w:tcBorders>
          </w:tcPr>
          <w:p>
            <w:pPr>
              <w:pStyle w:val="TableParagraph"/>
              <w:spacing w:line="322" w:lineRule="exact" w:before="183"/>
              <w:ind w:left="107"/>
              <w:jc w:val="both"/>
              <w:rPr>
                <w:b/>
                <w:sz w:val="28"/>
              </w:rPr>
            </w:pPr>
            <w:r>
              <w:rPr>
                <w:b/>
                <w:sz w:val="28"/>
              </w:rPr>
              <w:t>Мозговой</w:t>
            </w:r>
            <w:r>
              <w:rPr>
                <w:b/>
                <w:spacing w:val="-8"/>
                <w:sz w:val="28"/>
              </w:rPr>
              <w:t> </w:t>
            </w:r>
            <w:r>
              <w:rPr>
                <w:b/>
                <w:spacing w:val="-4"/>
                <w:sz w:val="28"/>
              </w:rPr>
              <w:t>штурм</w:t>
            </w:r>
          </w:p>
          <w:p>
            <w:pPr>
              <w:pStyle w:val="TableParagraph"/>
              <w:spacing w:line="319" w:lineRule="exact"/>
              <w:ind w:left="107"/>
              <w:jc w:val="both"/>
              <w:rPr>
                <w:b/>
                <w:sz w:val="28"/>
              </w:rPr>
            </w:pPr>
            <w:r>
              <w:rPr>
                <w:b/>
                <w:sz w:val="28"/>
              </w:rPr>
              <w:t>«Запреты</w:t>
            </w:r>
            <w:r>
              <w:rPr>
                <w:b/>
                <w:spacing w:val="-5"/>
                <w:sz w:val="28"/>
              </w:rPr>
              <w:t> </w:t>
            </w:r>
            <w:r>
              <w:rPr>
                <w:b/>
                <w:sz w:val="28"/>
              </w:rPr>
              <w:t>и</w:t>
            </w:r>
            <w:r>
              <w:rPr>
                <w:b/>
                <w:spacing w:val="-6"/>
                <w:sz w:val="28"/>
              </w:rPr>
              <w:t> </w:t>
            </w:r>
            <w:r>
              <w:rPr>
                <w:b/>
                <w:sz w:val="28"/>
              </w:rPr>
              <w:t>ритуалы</w:t>
            </w:r>
            <w:r>
              <w:rPr>
                <w:b/>
                <w:spacing w:val="-4"/>
                <w:sz w:val="28"/>
              </w:rPr>
              <w:t> сна»</w:t>
            </w:r>
          </w:p>
          <w:p>
            <w:pPr>
              <w:pStyle w:val="TableParagraph"/>
              <w:ind w:left="107" w:right="99"/>
              <w:jc w:val="both"/>
              <w:rPr>
                <w:sz w:val="28"/>
              </w:rPr>
            </w:pPr>
            <w:r>
              <w:rPr>
                <w:sz w:val="28"/>
              </w:rPr>
              <w:t>Цель: активизировать и расширить знания родителей о здоровом и качественном сне ребенка.</w:t>
            </w:r>
          </w:p>
          <w:p>
            <w:pPr>
              <w:pStyle w:val="TableParagraph"/>
              <w:ind w:left="107" w:right="101"/>
              <w:jc w:val="both"/>
              <w:rPr>
                <w:sz w:val="28"/>
              </w:rPr>
            </w:pPr>
            <w:r>
              <w:rPr>
                <w:i/>
                <w:sz w:val="28"/>
              </w:rPr>
              <w:t>Педагог: </w:t>
            </w:r>
            <w:r>
              <w:rPr>
                <w:sz w:val="28"/>
              </w:rPr>
              <w:t>Сегодня мы говорим о сне ребенка. Мне бы хотелось</w:t>
            </w:r>
            <w:r>
              <w:rPr>
                <w:spacing w:val="-17"/>
                <w:sz w:val="28"/>
              </w:rPr>
              <w:t> </w:t>
            </w:r>
            <w:r>
              <w:rPr>
                <w:sz w:val="28"/>
              </w:rPr>
              <w:t>узнать,</w:t>
            </w:r>
            <w:r>
              <w:rPr>
                <w:spacing w:val="-17"/>
                <w:sz w:val="28"/>
              </w:rPr>
              <w:t> </w:t>
            </w:r>
            <w:r>
              <w:rPr>
                <w:sz w:val="28"/>
              </w:rPr>
              <w:t>какие</w:t>
            </w:r>
            <w:r>
              <w:rPr>
                <w:spacing w:val="-15"/>
                <w:sz w:val="28"/>
              </w:rPr>
              <w:t> </w:t>
            </w:r>
            <w:r>
              <w:rPr>
                <w:sz w:val="28"/>
              </w:rPr>
              <w:t>вы</w:t>
            </w:r>
            <w:r>
              <w:rPr>
                <w:spacing w:val="-15"/>
                <w:sz w:val="28"/>
              </w:rPr>
              <w:t> </w:t>
            </w:r>
            <w:r>
              <w:rPr>
                <w:sz w:val="28"/>
              </w:rPr>
              <w:t>знаете</w:t>
            </w:r>
            <w:r>
              <w:rPr>
                <w:spacing w:val="-18"/>
                <w:sz w:val="28"/>
              </w:rPr>
              <w:t> </w:t>
            </w:r>
            <w:r>
              <w:rPr>
                <w:sz w:val="28"/>
              </w:rPr>
              <w:t>пословицы,</w:t>
            </w:r>
            <w:r>
              <w:rPr>
                <w:spacing w:val="-16"/>
                <w:sz w:val="28"/>
              </w:rPr>
              <w:t> </w:t>
            </w:r>
            <w:r>
              <w:rPr>
                <w:sz w:val="28"/>
              </w:rPr>
              <w:t>поговорки</w:t>
            </w:r>
            <w:r>
              <w:rPr>
                <w:spacing w:val="-17"/>
                <w:sz w:val="28"/>
              </w:rPr>
              <w:t> </w:t>
            </w:r>
            <w:r>
              <w:rPr>
                <w:sz w:val="28"/>
              </w:rPr>
              <w:t>или афоризмы о сне. (Ответы родителей)</w:t>
            </w:r>
          </w:p>
          <w:p>
            <w:pPr>
              <w:pStyle w:val="TableParagraph"/>
              <w:ind w:left="107" w:right="95"/>
              <w:jc w:val="both"/>
              <w:rPr>
                <w:sz w:val="28"/>
              </w:rPr>
            </w:pPr>
            <w:r>
              <w:rPr>
                <w:sz w:val="28"/>
              </w:rPr>
              <w:t>А</w:t>
            </w:r>
            <w:r>
              <w:rPr>
                <w:spacing w:val="-5"/>
                <w:sz w:val="28"/>
              </w:rPr>
              <w:t> </w:t>
            </w:r>
            <w:r>
              <w:rPr>
                <w:sz w:val="28"/>
              </w:rPr>
              <w:t>какие</w:t>
            </w:r>
            <w:r>
              <w:rPr>
                <w:spacing w:val="-4"/>
                <w:sz w:val="28"/>
              </w:rPr>
              <w:t> </w:t>
            </w:r>
            <w:r>
              <w:rPr>
                <w:sz w:val="28"/>
              </w:rPr>
              <w:t>лайфхаки</w:t>
            </w:r>
            <w:r>
              <w:rPr>
                <w:spacing w:val="-5"/>
                <w:sz w:val="28"/>
              </w:rPr>
              <w:t> </w:t>
            </w:r>
            <w:r>
              <w:rPr>
                <w:sz w:val="28"/>
              </w:rPr>
              <w:t>вы</w:t>
            </w:r>
            <w:r>
              <w:rPr>
                <w:spacing w:val="-4"/>
                <w:sz w:val="28"/>
              </w:rPr>
              <w:t> </w:t>
            </w:r>
            <w:r>
              <w:rPr>
                <w:sz w:val="28"/>
              </w:rPr>
              <w:t>знаете</w:t>
            </w:r>
            <w:r>
              <w:rPr>
                <w:spacing w:val="-7"/>
                <w:sz w:val="28"/>
              </w:rPr>
              <w:t> </w:t>
            </w:r>
            <w:r>
              <w:rPr>
                <w:sz w:val="28"/>
              </w:rPr>
              <w:t>для</w:t>
            </w:r>
            <w:r>
              <w:rPr>
                <w:spacing w:val="-4"/>
                <w:sz w:val="28"/>
              </w:rPr>
              <w:t> </w:t>
            </w:r>
            <w:r>
              <w:rPr>
                <w:sz w:val="28"/>
              </w:rPr>
              <w:t>здорового</w:t>
            </w:r>
            <w:r>
              <w:rPr>
                <w:spacing w:val="-5"/>
                <w:sz w:val="28"/>
              </w:rPr>
              <w:t> </w:t>
            </w:r>
            <w:r>
              <w:rPr>
                <w:sz w:val="28"/>
              </w:rPr>
              <w:t>и</w:t>
            </w:r>
            <w:r>
              <w:rPr>
                <w:spacing w:val="-7"/>
                <w:sz w:val="28"/>
              </w:rPr>
              <w:t> </w:t>
            </w:r>
            <w:r>
              <w:rPr>
                <w:sz w:val="28"/>
              </w:rPr>
              <w:t>качественного ночного сна? (Ответы родителей)</w:t>
            </w:r>
          </w:p>
          <w:p>
            <w:pPr>
              <w:pStyle w:val="TableParagraph"/>
              <w:spacing w:line="321" w:lineRule="exact"/>
              <w:ind w:left="107"/>
              <w:jc w:val="both"/>
              <w:rPr>
                <w:sz w:val="28"/>
              </w:rPr>
            </w:pPr>
            <w:r>
              <w:rPr>
                <w:sz w:val="28"/>
              </w:rPr>
              <w:t>Я</w:t>
            </w:r>
            <w:r>
              <w:rPr>
                <w:spacing w:val="24"/>
                <w:sz w:val="28"/>
              </w:rPr>
              <w:t> </w:t>
            </w:r>
            <w:r>
              <w:rPr>
                <w:sz w:val="28"/>
              </w:rPr>
              <w:t>предлагаю</w:t>
            </w:r>
            <w:r>
              <w:rPr>
                <w:spacing w:val="25"/>
                <w:sz w:val="28"/>
              </w:rPr>
              <w:t> </w:t>
            </w:r>
            <w:r>
              <w:rPr>
                <w:sz w:val="28"/>
              </w:rPr>
              <w:t>вам</w:t>
            </w:r>
            <w:r>
              <w:rPr>
                <w:spacing w:val="23"/>
                <w:sz w:val="28"/>
              </w:rPr>
              <w:t> </w:t>
            </w:r>
            <w:r>
              <w:rPr>
                <w:sz w:val="28"/>
              </w:rPr>
              <w:t>подумать</w:t>
            </w:r>
            <w:r>
              <w:rPr>
                <w:spacing w:val="26"/>
                <w:sz w:val="28"/>
              </w:rPr>
              <w:t> </w:t>
            </w:r>
            <w:r>
              <w:rPr>
                <w:sz w:val="28"/>
              </w:rPr>
              <w:t>и</w:t>
            </w:r>
            <w:r>
              <w:rPr>
                <w:spacing w:val="24"/>
                <w:sz w:val="28"/>
              </w:rPr>
              <w:t> </w:t>
            </w:r>
            <w:r>
              <w:rPr>
                <w:sz w:val="28"/>
              </w:rPr>
              <w:t>написать,</w:t>
            </w:r>
            <w:r>
              <w:rPr>
                <w:spacing w:val="25"/>
                <w:sz w:val="28"/>
              </w:rPr>
              <w:t> </w:t>
            </w:r>
            <w:r>
              <w:rPr>
                <w:sz w:val="28"/>
              </w:rPr>
              <w:t>какие</w:t>
            </w:r>
            <w:r>
              <w:rPr>
                <w:spacing w:val="27"/>
                <w:sz w:val="28"/>
              </w:rPr>
              <w:t> </w:t>
            </w:r>
            <w:r>
              <w:rPr>
                <w:spacing w:val="-2"/>
                <w:sz w:val="28"/>
              </w:rPr>
              <w:t>существуют</w:t>
            </w:r>
          </w:p>
          <w:p>
            <w:pPr>
              <w:pStyle w:val="TableParagraph"/>
              <w:ind w:left="107"/>
              <w:rPr>
                <w:sz w:val="28"/>
              </w:rPr>
            </w:pPr>
            <w:r>
              <w:rPr>
                <w:i/>
                <w:sz w:val="28"/>
              </w:rPr>
              <w:t>помощники</w:t>
            </w:r>
            <w:r>
              <w:rPr>
                <w:i/>
                <w:spacing w:val="-4"/>
                <w:sz w:val="28"/>
              </w:rPr>
              <w:t> </w:t>
            </w:r>
            <w:r>
              <w:rPr>
                <w:i/>
                <w:sz w:val="28"/>
              </w:rPr>
              <w:t>сна</w:t>
            </w:r>
            <w:r>
              <w:rPr>
                <w:sz w:val="28"/>
              </w:rPr>
              <w:t>,</w:t>
            </w:r>
            <w:r>
              <w:rPr>
                <w:spacing w:val="-6"/>
                <w:sz w:val="28"/>
              </w:rPr>
              <w:t> </w:t>
            </w:r>
            <w:r>
              <w:rPr>
                <w:sz w:val="28"/>
              </w:rPr>
              <w:t>и</w:t>
            </w:r>
            <w:r>
              <w:rPr>
                <w:spacing w:val="-8"/>
                <w:sz w:val="28"/>
              </w:rPr>
              <w:t> </w:t>
            </w:r>
            <w:r>
              <w:rPr>
                <w:sz w:val="28"/>
              </w:rPr>
              <w:t>какие</w:t>
            </w:r>
            <w:r>
              <w:rPr>
                <w:spacing w:val="-8"/>
                <w:sz w:val="28"/>
              </w:rPr>
              <w:t> </w:t>
            </w:r>
            <w:r>
              <w:rPr>
                <w:sz w:val="28"/>
              </w:rPr>
              <w:t>бывают</w:t>
            </w:r>
            <w:r>
              <w:rPr>
                <w:spacing w:val="-7"/>
                <w:sz w:val="28"/>
              </w:rPr>
              <w:t> </w:t>
            </w:r>
            <w:r>
              <w:rPr>
                <w:i/>
                <w:sz w:val="28"/>
              </w:rPr>
              <w:t>разрушители</w:t>
            </w:r>
            <w:r>
              <w:rPr>
                <w:i/>
                <w:spacing w:val="-4"/>
                <w:sz w:val="28"/>
              </w:rPr>
              <w:t> </w:t>
            </w:r>
            <w:r>
              <w:rPr>
                <w:i/>
                <w:sz w:val="28"/>
              </w:rPr>
              <w:t>сна</w:t>
            </w:r>
            <w:r>
              <w:rPr>
                <w:sz w:val="28"/>
              </w:rPr>
              <w:t>. </w:t>
            </w:r>
            <w:r>
              <w:rPr>
                <w:spacing w:val="-2"/>
                <w:sz w:val="28"/>
              </w:rPr>
              <w:t>Обсуждение</w:t>
            </w:r>
          </w:p>
          <w:p>
            <w:pPr>
              <w:pStyle w:val="TableParagraph"/>
              <w:ind w:left="107"/>
              <w:rPr>
                <w:i/>
                <w:sz w:val="28"/>
              </w:rPr>
            </w:pPr>
            <w:r>
              <w:rPr>
                <w:i/>
                <w:spacing w:val="-2"/>
                <w:sz w:val="28"/>
              </w:rPr>
              <w:t>Например:</w:t>
            </w:r>
          </w:p>
        </w:tc>
        <w:tc>
          <w:tcPr>
            <w:tcW w:w="1471" w:type="dxa"/>
            <w:tcBorders>
              <w:top w:val="nil"/>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39904">
                <wp:simplePos x="0" y="0"/>
                <wp:positionH relativeFrom="page">
                  <wp:posOffset>7632982</wp:posOffset>
                </wp:positionH>
                <wp:positionV relativeFrom="page">
                  <wp:posOffset>5527595</wp:posOffset>
                </wp:positionV>
                <wp:extent cx="144145" cy="202946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39904" type="#_x0000_t202" id="docshape2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p>
      <w:pPr>
        <w:pStyle w:val="BodyText"/>
        <w:spacing w:before="5"/>
        <w:rPr>
          <w:sz w:val="2"/>
        </w:rPr>
      </w:pPr>
      <w:r>
        <w:rPr/>
        <mc:AlternateContent>
          <mc:Choice Requires="wps">
            <w:drawing>
              <wp:anchor distT="0" distB="0" distL="0" distR="0" allowOverlap="1" layoutInCell="1" locked="0" behindDoc="0" simplePos="0" relativeHeight="15740416">
                <wp:simplePos x="0" y="0"/>
                <wp:positionH relativeFrom="page">
                  <wp:posOffset>7632982</wp:posOffset>
                </wp:positionH>
                <wp:positionV relativeFrom="page">
                  <wp:posOffset>5527595</wp:posOffset>
                </wp:positionV>
                <wp:extent cx="144145" cy="202946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0416" type="#_x0000_t202" id="docshape2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113"/>
        <w:gridCol w:w="4675"/>
        <w:gridCol w:w="2411"/>
        <w:gridCol w:w="155"/>
        <w:gridCol w:w="1473"/>
      </w:tblGrid>
      <w:tr>
        <w:trPr>
          <w:trHeight w:val="6763" w:hRule="atLeast"/>
        </w:trPr>
        <w:tc>
          <w:tcPr>
            <w:tcW w:w="1313" w:type="dxa"/>
            <w:vMerge w:val="restart"/>
          </w:tcPr>
          <w:p>
            <w:pPr>
              <w:pStyle w:val="TableParagraph"/>
              <w:rPr>
                <w:sz w:val="26"/>
              </w:rPr>
            </w:pPr>
          </w:p>
        </w:tc>
        <w:tc>
          <w:tcPr>
            <w:tcW w:w="7354" w:type="dxa"/>
            <w:gridSpan w:val="4"/>
          </w:tcPr>
          <w:p>
            <w:pPr>
              <w:pStyle w:val="TableParagraph"/>
              <w:ind w:left="107"/>
              <w:rPr>
                <w:sz w:val="28"/>
              </w:rPr>
            </w:pPr>
            <w:r>
              <w:rPr>
                <w:sz w:val="28"/>
              </w:rPr>
              <w:t>помощники</w:t>
            </w:r>
            <w:r>
              <w:rPr>
                <w:spacing w:val="-18"/>
                <w:sz w:val="28"/>
              </w:rPr>
              <w:t> </w:t>
            </w:r>
            <w:r>
              <w:rPr>
                <w:sz w:val="28"/>
              </w:rPr>
              <w:t>сна:</w:t>
            </w:r>
            <w:r>
              <w:rPr>
                <w:spacing w:val="-17"/>
                <w:sz w:val="28"/>
              </w:rPr>
              <w:t> </w:t>
            </w:r>
            <w:r>
              <w:rPr>
                <w:sz w:val="28"/>
              </w:rPr>
              <w:t>темнота</w:t>
            </w:r>
            <w:r>
              <w:rPr>
                <w:spacing w:val="-18"/>
                <w:sz w:val="28"/>
              </w:rPr>
              <w:t> </w:t>
            </w:r>
            <w:r>
              <w:rPr>
                <w:sz w:val="28"/>
              </w:rPr>
              <w:t>(помогает</w:t>
            </w:r>
            <w:r>
              <w:rPr>
                <w:spacing w:val="-17"/>
                <w:sz w:val="28"/>
              </w:rPr>
              <w:t> </w:t>
            </w:r>
            <w:r>
              <w:rPr>
                <w:sz w:val="28"/>
              </w:rPr>
              <w:t>выработке</w:t>
            </w:r>
            <w:r>
              <w:rPr>
                <w:spacing w:val="-18"/>
                <w:sz w:val="28"/>
              </w:rPr>
              <w:t> </w:t>
            </w:r>
            <w:r>
              <w:rPr>
                <w:sz w:val="28"/>
              </w:rPr>
              <w:t>мелатонина); белый</w:t>
            </w:r>
            <w:r>
              <w:rPr>
                <w:spacing w:val="40"/>
                <w:sz w:val="28"/>
              </w:rPr>
              <w:t> </w:t>
            </w:r>
            <w:r>
              <w:rPr>
                <w:sz w:val="28"/>
              </w:rPr>
              <w:t>шум</w:t>
            </w:r>
            <w:r>
              <w:rPr>
                <w:spacing w:val="40"/>
                <w:sz w:val="28"/>
              </w:rPr>
              <w:t> </w:t>
            </w:r>
            <w:r>
              <w:rPr>
                <w:sz w:val="28"/>
              </w:rPr>
              <w:t>(создание</w:t>
            </w:r>
            <w:r>
              <w:rPr>
                <w:spacing w:val="40"/>
                <w:sz w:val="28"/>
              </w:rPr>
              <w:t> </w:t>
            </w:r>
            <w:r>
              <w:rPr>
                <w:sz w:val="28"/>
              </w:rPr>
              <w:t>звукового</w:t>
            </w:r>
            <w:r>
              <w:rPr>
                <w:spacing w:val="40"/>
                <w:sz w:val="28"/>
              </w:rPr>
              <w:t> </w:t>
            </w:r>
            <w:r>
              <w:rPr>
                <w:sz w:val="28"/>
              </w:rPr>
              <w:t>фона</w:t>
            </w:r>
            <w:r>
              <w:rPr>
                <w:spacing w:val="40"/>
                <w:sz w:val="28"/>
              </w:rPr>
              <w:t> </w:t>
            </w:r>
            <w:r>
              <w:rPr>
                <w:sz w:val="28"/>
              </w:rPr>
              <w:t>для</w:t>
            </w:r>
            <w:r>
              <w:rPr>
                <w:spacing w:val="40"/>
                <w:sz w:val="28"/>
              </w:rPr>
              <w:t> </w:t>
            </w:r>
            <w:r>
              <w:rPr>
                <w:sz w:val="28"/>
              </w:rPr>
              <w:t>сна);</w:t>
            </w:r>
            <w:r>
              <w:rPr>
                <w:spacing w:val="40"/>
                <w:sz w:val="28"/>
              </w:rPr>
              <w:t> </w:t>
            </w:r>
            <w:r>
              <w:rPr>
                <w:sz w:val="28"/>
              </w:rPr>
              <w:t>ритуал</w:t>
            </w:r>
            <w:r>
              <w:rPr>
                <w:spacing w:val="80"/>
                <w:w w:val="150"/>
                <w:sz w:val="28"/>
              </w:rPr>
              <w:t> </w:t>
            </w:r>
            <w:r>
              <w:rPr>
                <w:sz w:val="28"/>
              </w:rPr>
              <w:t>(расслабляет и готовит ребенка к укладыванию в кровать); разрушители:</w:t>
            </w:r>
            <w:r>
              <w:rPr>
                <w:spacing w:val="-14"/>
                <w:sz w:val="28"/>
              </w:rPr>
              <w:t> </w:t>
            </w:r>
            <w:r>
              <w:rPr>
                <w:sz w:val="28"/>
              </w:rPr>
              <w:t>позднее</w:t>
            </w:r>
            <w:r>
              <w:rPr>
                <w:spacing w:val="-12"/>
                <w:sz w:val="28"/>
              </w:rPr>
              <w:t> </w:t>
            </w:r>
            <w:r>
              <w:rPr>
                <w:sz w:val="28"/>
              </w:rPr>
              <w:t>укладывание</w:t>
            </w:r>
            <w:r>
              <w:rPr>
                <w:spacing w:val="-12"/>
                <w:sz w:val="28"/>
              </w:rPr>
              <w:t> </w:t>
            </w:r>
            <w:r>
              <w:rPr>
                <w:sz w:val="28"/>
              </w:rPr>
              <w:t>(переутомляет</w:t>
            </w:r>
            <w:r>
              <w:rPr>
                <w:spacing w:val="-12"/>
                <w:sz w:val="28"/>
              </w:rPr>
              <w:t> </w:t>
            </w:r>
            <w:r>
              <w:rPr>
                <w:sz w:val="28"/>
              </w:rPr>
              <w:t>ребенка, вызывает</w:t>
            </w:r>
            <w:r>
              <w:rPr>
                <w:spacing w:val="-8"/>
                <w:sz w:val="28"/>
              </w:rPr>
              <w:t> </w:t>
            </w:r>
            <w:r>
              <w:rPr>
                <w:sz w:val="28"/>
              </w:rPr>
              <w:t>ранние</w:t>
            </w:r>
            <w:r>
              <w:rPr>
                <w:spacing w:val="-5"/>
                <w:sz w:val="28"/>
              </w:rPr>
              <w:t> </w:t>
            </w:r>
            <w:r>
              <w:rPr>
                <w:sz w:val="28"/>
              </w:rPr>
              <w:t>подъемы);</w:t>
            </w:r>
            <w:r>
              <w:rPr>
                <w:spacing w:val="-4"/>
                <w:sz w:val="28"/>
              </w:rPr>
              <w:t> </w:t>
            </w:r>
            <w:r>
              <w:rPr>
                <w:sz w:val="28"/>
              </w:rPr>
              <w:t>отсутствие</w:t>
            </w:r>
            <w:r>
              <w:rPr>
                <w:spacing w:val="-8"/>
                <w:sz w:val="28"/>
              </w:rPr>
              <w:t> </w:t>
            </w:r>
            <w:r>
              <w:rPr>
                <w:sz w:val="28"/>
              </w:rPr>
              <w:t>сна</w:t>
            </w:r>
            <w:r>
              <w:rPr>
                <w:spacing w:val="-5"/>
                <w:sz w:val="28"/>
              </w:rPr>
              <w:t> </w:t>
            </w:r>
            <w:r>
              <w:rPr>
                <w:sz w:val="28"/>
              </w:rPr>
              <w:t>днем</w:t>
            </w:r>
            <w:r>
              <w:rPr>
                <w:spacing w:val="-5"/>
                <w:sz w:val="28"/>
              </w:rPr>
              <w:t> </w:t>
            </w:r>
            <w:r>
              <w:rPr>
                <w:sz w:val="28"/>
              </w:rPr>
              <w:t>(вызывает протест перед сном и ночные гуляния);</w:t>
            </w:r>
          </w:p>
          <w:p>
            <w:pPr>
              <w:pStyle w:val="TableParagraph"/>
              <w:ind w:left="107" w:right="100"/>
              <w:jc w:val="both"/>
              <w:rPr>
                <w:sz w:val="28"/>
              </w:rPr>
            </w:pPr>
            <w:r>
              <w:rPr>
                <w:sz w:val="28"/>
              </w:rPr>
              <w:t>свет (препятствует образованию мелатонина); негативные ассоциации (вызывают зависимость на все время сна); негативные эмоции.</w:t>
            </w:r>
          </w:p>
          <w:p>
            <w:pPr>
              <w:pStyle w:val="TableParagraph"/>
              <w:spacing w:line="322" w:lineRule="exact" w:before="321"/>
              <w:ind w:left="107"/>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spacing w:line="321" w:lineRule="exact"/>
              <w:ind w:left="107"/>
              <w:rPr>
                <w:b/>
                <w:sz w:val="28"/>
              </w:rPr>
            </w:pPr>
            <w:r>
              <w:rPr>
                <w:b/>
                <w:sz w:val="28"/>
              </w:rPr>
              <w:t>«Правила</w:t>
            </w:r>
            <w:r>
              <w:rPr>
                <w:b/>
                <w:spacing w:val="-9"/>
                <w:sz w:val="28"/>
              </w:rPr>
              <w:t> </w:t>
            </w:r>
            <w:r>
              <w:rPr>
                <w:b/>
                <w:sz w:val="28"/>
              </w:rPr>
              <w:t>здорового</w:t>
            </w:r>
            <w:r>
              <w:rPr>
                <w:b/>
                <w:spacing w:val="-9"/>
                <w:sz w:val="28"/>
              </w:rPr>
              <w:t> </w:t>
            </w:r>
            <w:r>
              <w:rPr>
                <w:b/>
                <w:spacing w:val="-4"/>
                <w:sz w:val="28"/>
              </w:rPr>
              <w:t>сна»</w:t>
            </w:r>
          </w:p>
          <w:p>
            <w:pPr>
              <w:pStyle w:val="TableParagraph"/>
              <w:spacing w:line="321" w:lineRule="exact"/>
              <w:ind w:left="107"/>
              <w:rPr>
                <w:i/>
                <w:sz w:val="28"/>
              </w:rPr>
            </w:pPr>
            <w:r>
              <w:rPr>
                <w:i/>
                <w:sz w:val="28"/>
              </w:rPr>
              <w:t>Рекомендации</w:t>
            </w:r>
            <w:r>
              <w:rPr>
                <w:i/>
                <w:spacing w:val="-8"/>
                <w:sz w:val="28"/>
              </w:rPr>
              <w:t> </w:t>
            </w:r>
            <w:r>
              <w:rPr>
                <w:i/>
                <w:spacing w:val="-2"/>
                <w:sz w:val="28"/>
              </w:rPr>
              <w:t>родителям</w:t>
            </w:r>
          </w:p>
          <w:p>
            <w:pPr>
              <w:pStyle w:val="TableParagraph"/>
              <w:tabs>
                <w:tab w:pos="1427" w:val="left" w:leader="none"/>
                <w:tab w:pos="3263" w:val="left" w:leader="none"/>
                <w:tab w:pos="5177" w:val="left" w:leader="none"/>
                <w:tab w:pos="5580" w:val="left" w:leader="none"/>
                <w:tab w:pos="7091" w:val="left" w:leader="none"/>
              </w:tabs>
              <w:ind w:left="107" w:right="100"/>
              <w:rPr>
                <w:sz w:val="28"/>
              </w:rPr>
            </w:pPr>
            <w:r>
              <w:rPr>
                <w:spacing w:val="-2"/>
                <w:sz w:val="28"/>
              </w:rPr>
              <w:t>Группам</w:t>
            </w:r>
            <w:r>
              <w:rPr>
                <w:sz w:val="28"/>
              </w:rPr>
              <w:tab/>
            </w:r>
            <w:r>
              <w:rPr>
                <w:spacing w:val="-2"/>
                <w:sz w:val="28"/>
              </w:rPr>
              <w:t>предлагается</w:t>
            </w:r>
            <w:r>
              <w:rPr>
                <w:sz w:val="28"/>
              </w:rPr>
              <w:tab/>
            </w:r>
            <w:r>
              <w:rPr>
                <w:spacing w:val="-2"/>
                <w:sz w:val="28"/>
              </w:rPr>
              <w:t>ознакомиться</w:t>
            </w:r>
            <w:r>
              <w:rPr>
                <w:sz w:val="28"/>
              </w:rPr>
              <w:tab/>
            </w:r>
            <w:r>
              <w:rPr>
                <w:spacing w:val="-10"/>
                <w:sz w:val="28"/>
              </w:rPr>
              <w:t>с</w:t>
            </w:r>
            <w:r>
              <w:rPr>
                <w:sz w:val="28"/>
              </w:rPr>
              <w:tab/>
            </w:r>
            <w:r>
              <w:rPr>
                <w:spacing w:val="-2"/>
                <w:sz w:val="28"/>
              </w:rPr>
              <w:t>ситуацией</w:t>
            </w:r>
            <w:r>
              <w:rPr>
                <w:sz w:val="28"/>
              </w:rPr>
              <w:tab/>
            </w:r>
            <w:r>
              <w:rPr>
                <w:spacing w:val="-10"/>
                <w:sz w:val="28"/>
              </w:rPr>
              <w:t>и </w:t>
            </w:r>
            <w:r>
              <w:rPr>
                <w:sz w:val="28"/>
              </w:rPr>
              <w:t>выработать рекомендации «Правила здорового сна».</w:t>
            </w:r>
          </w:p>
          <w:p>
            <w:pPr>
              <w:pStyle w:val="TableParagraph"/>
              <w:ind w:left="107" w:right="103"/>
              <w:jc w:val="both"/>
              <w:rPr>
                <w:sz w:val="28"/>
              </w:rPr>
            </w:pPr>
            <w:r>
              <w:rPr>
                <w:sz w:val="28"/>
              </w:rPr>
              <w:t>Также можно предложить каждой группе полный список вопросов и сравнить ответы участников. Или разделить вопросы по группам в равной пропорции и дать возможность каждой высказаться только относительно предложенных ситуаций.</w:t>
            </w:r>
          </w:p>
          <w:p>
            <w:pPr>
              <w:pStyle w:val="TableParagraph"/>
              <w:spacing w:line="308" w:lineRule="exact"/>
              <w:ind w:left="2522"/>
              <w:jc w:val="both"/>
              <w:rPr>
                <w:i/>
                <w:sz w:val="28"/>
              </w:rPr>
            </w:pPr>
            <w:r>
              <w:rPr>
                <w:i/>
                <w:sz w:val="28"/>
              </w:rPr>
              <w:t>Раздаточный</w:t>
            </w:r>
            <w:r>
              <w:rPr>
                <w:i/>
                <w:spacing w:val="-13"/>
                <w:sz w:val="28"/>
              </w:rPr>
              <w:t> </w:t>
            </w:r>
            <w:r>
              <w:rPr>
                <w:i/>
                <w:spacing w:val="-4"/>
                <w:sz w:val="28"/>
              </w:rPr>
              <w:t>лист</w:t>
            </w:r>
          </w:p>
        </w:tc>
        <w:tc>
          <w:tcPr>
            <w:tcW w:w="1473" w:type="dxa"/>
            <w:vMerge w:val="restart"/>
          </w:tcPr>
          <w:p>
            <w:pPr>
              <w:pStyle w:val="TableParagraph"/>
              <w:rPr>
                <w:sz w:val="26"/>
              </w:rPr>
            </w:pPr>
          </w:p>
        </w:tc>
      </w:tr>
      <w:tr>
        <w:trPr>
          <w:trHeight w:val="643" w:hRule="atLeast"/>
        </w:trPr>
        <w:tc>
          <w:tcPr>
            <w:tcW w:w="1313" w:type="dxa"/>
            <w:vMerge/>
            <w:tcBorders>
              <w:top w:val="nil"/>
            </w:tcBorders>
          </w:tcPr>
          <w:p>
            <w:pPr>
              <w:rPr>
                <w:sz w:val="2"/>
                <w:szCs w:val="2"/>
              </w:rPr>
            </w:pPr>
          </w:p>
        </w:tc>
        <w:tc>
          <w:tcPr>
            <w:tcW w:w="113" w:type="dxa"/>
            <w:vMerge w:val="restart"/>
            <w:tcBorders>
              <w:top w:val="nil"/>
            </w:tcBorders>
          </w:tcPr>
          <w:p>
            <w:pPr>
              <w:pStyle w:val="TableParagraph"/>
              <w:rPr>
                <w:sz w:val="26"/>
              </w:rPr>
            </w:pPr>
          </w:p>
        </w:tc>
        <w:tc>
          <w:tcPr>
            <w:tcW w:w="4675" w:type="dxa"/>
          </w:tcPr>
          <w:p>
            <w:pPr>
              <w:pStyle w:val="TableParagraph"/>
              <w:spacing w:line="320" w:lineRule="exact"/>
              <w:ind w:left="890"/>
              <w:rPr>
                <w:b/>
                <w:sz w:val="28"/>
              </w:rPr>
            </w:pPr>
            <w:r>
              <w:rPr>
                <w:b/>
                <w:sz w:val="28"/>
              </w:rPr>
              <w:t>Ситуационный</w:t>
            </w:r>
            <w:r>
              <w:rPr>
                <w:b/>
                <w:spacing w:val="-10"/>
                <w:sz w:val="28"/>
              </w:rPr>
              <w:t> </w:t>
            </w:r>
            <w:r>
              <w:rPr>
                <w:b/>
                <w:spacing w:val="-2"/>
                <w:sz w:val="28"/>
              </w:rPr>
              <w:t>вопрос</w:t>
            </w:r>
          </w:p>
        </w:tc>
        <w:tc>
          <w:tcPr>
            <w:tcW w:w="2411" w:type="dxa"/>
          </w:tcPr>
          <w:p>
            <w:pPr>
              <w:pStyle w:val="TableParagraph"/>
              <w:spacing w:line="322" w:lineRule="exact"/>
              <w:ind w:left="296" w:right="288" w:firstLine="554"/>
              <w:rPr>
                <w:b/>
                <w:sz w:val="28"/>
              </w:rPr>
            </w:pPr>
            <w:r>
              <w:rPr>
                <w:b/>
                <w:spacing w:val="-4"/>
                <w:sz w:val="28"/>
              </w:rPr>
              <w:t>Ваша </w:t>
            </w:r>
            <w:r>
              <w:rPr>
                <w:b/>
                <w:spacing w:val="-2"/>
                <w:sz w:val="28"/>
              </w:rPr>
              <w:t>рекомендация</w:t>
            </w:r>
          </w:p>
        </w:tc>
        <w:tc>
          <w:tcPr>
            <w:tcW w:w="155" w:type="dxa"/>
            <w:vMerge w:val="restart"/>
            <w:tcBorders>
              <w:top w:val="nil"/>
            </w:tcBorders>
          </w:tcPr>
          <w:p>
            <w:pPr>
              <w:pStyle w:val="TableParagraph"/>
              <w:rPr>
                <w:sz w:val="26"/>
              </w:rPr>
            </w:pPr>
          </w:p>
        </w:tc>
        <w:tc>
          <w:tcPr>
            <w:tcW w:w="1473" w:type="dxa"/>
            <w:vMerge/>
            <w:tcBorders>
              <w:top w:val="nil"/>
            </w:tcBorders>
          </w:tcPr>
          <w:p>
            <w:pPr>
              <w:rPr>
                <w:sz w:val="2"/>
                <w:szCs w:val="2"/>
              </w:rPr>
            </w:pPr>
          </w:p>
        </w:tc>
      </w:tr>
      <w:tr>
        <w:trPr>
          <w:trHeight w:val="2254" w:hRule="atLeast"/>
        </w:trPr>
        <w:tc>
          <w:tcPr>
            <w:tcW w:w="1313" w:type="dxa"/>
            <w:vMerge/>
            <w:tcBorders>
              <w:top w:val="nil"/>
            </w:tcBorders>
          </w:tcPr>
          <w:p>
            <w:pPr>
              <w:rPr>
                <w:sz w:val="2"/>
                <w:szCs w:val="2"/>
              </w:rPr>
            </w:pPr>
          </w:p>
        </w:tc>
        <w:tc>
          <w:tcPr>
            <w:tcW w:w="113" w:type="dxa"/>
            <w:vMerge/>
            <w:tcBorders>
              <w:top w:val="nil"/>
            </w:tcBorders>
          </w:tcPr>
          <w:p>
            <w:pPr>
              <w:rPr>
                <w:sz w:val="2"/>
                <w:szCs w:val="2"/>
              </w:rPr>
            </w:pPr>
          </w:p>
        </w:tc>
        <w:tc>
          <w:tcPr>
            <w:tcW w:w="4675" w:type="dxa"/>
          </w:tcPr>
          <w:p>
            <w:pPr>
              <w:pStyle w:val="TableParagraph"/>
              <w:ind w:left="107" w:right="98"/>
              <w:jc w:val="both"/>
              <w:rPr>
                <w:sz w:val="28"/>
              </w:rPr>
            </w:pPr>
            <w:r>
              <w:rPr>
                <w:sz w:val="28"/>
              </w:rPr>
              <w:t>Ребенок изо дня в день ложится в то время, когда ему удобно или когда родители говорят, что пора спать. Капризничает и не хочет идти спать, тянет время. Важно ли укладывать ребенка</w:t>
            </w:r>
            <w:r>
              <w:rPr>
                <w:spacing w:val="20"/>
                <w:sz w:val="28"/>
              </w:rPr>
              <w:t> </w:t>
            </w:r>
            <w:r>
              <w:rPr>
                <w:sz w:val="28"/>
              </w:rPr>
              <w:t>спать</w:t>
            </w:r>
            <w:r>
              <w:rPr>
                <w:spacing w:val="20"/>
                <w:sz w:val="28"/>
              </w:rPr>
              <w:t> </w:t>
            </w:r>
            <w:r>
              <w:rPr>
                <w:sz w:val="28"/>
              </w:rPr>
              <w:t>в</w:t>
            </w:r>
            <w:r>
              <w:rPr>
                <w:spacing w:val="20"/>
                <w:sz w:val="28"/>
              </w:rPr>
              <w:t> </w:t>
            </w:r>
            <w:r>
              <w:rPr>
                <w:sz w:val="28"/>
              </w:rPr>
              <w:t>одно</w:t>
            </w:r>
            <w:r>
              <w:rPr>
                <w:spacing w:val="22"/>
                <w:sz w:val="28"/>
              </w:rPr>
              <w:t> </w:t>
            </w:r>
            <w:r>
              <w:rPr>
                <w:sz w:val="28"/>
              </w:rPr>
              <w:t>и</w:t>
            </w:r>
            <w:r>
              <w:rPr>
                <w:spacing w:val="21"/>
                <w:sz w:val="28"/>
              </w:rPr>
              <w:t> </w:t>
            </w:r>
            <w:r>
              <w:rPr>
                <w:sz w:val="28"/>
              </w:rPr>
              <w:t>то</w:t>
            </w:r>
            <w:r>
              <w:rPr>
                <w:spacing w:val="21"/>
                <w:sz w:val="28"/>
              </w:rPr>
              <w:t> </w:t>
            </w:r>
            <w:r>
              <w:rPr>
                <w:sz w:val="28"/>
              </w:rPr>
              <w:t>же</w:t>
            </w:r>
            <w:r>
              <w:rPr>
                <w:spacing w:val="21"/>
                <w:sz w:val="28"/>
              </w:rPr>
              <w:t> </w:t>
            </w:r>
            <w:r>
              <w:rPr>
                <w:spacing w:val="-2"/>
                <w:sz w:val="28"/>
              </w:rPr>
              <w:t>время,</w:t>
            </w:r>
          </w:p>
          <w:p>
            <w:pPr>
              <w:pStyle w:val="TableParagraph"/>
              <w:spacing w:line="308" w:lineRule="exact"/>
              <w:ind w:left="107"/>
              <w:jc w:val="both"/>
              <w:rPr>
                <w:sz w:val="28"/>
              </w:rPr>
            </w:pPr>
            <w:r>
              <w:rPr>
                <w:sz w:val="28"/>
              </w:rPr>
              <w:t>независимо</w:t>
            </w:r>
            <w:r>
              <w:rPr>
                <w:spacing w:val="-4"/>
                <w:sz w:val="28"/>
              </w:rPr>
              <w:t> </w:t>
            </w:r>
            <w:r>
              <w:rPr>
                <w:sz w:val="28"/>
              </w:rPr>
              <w:t>от</w:t>
            </w:r>
            <w:r>
              <w:rPr>
                <w:spacing w:val="-7"/>
                <w:sz w:val="28"/>
              </w:rPr>
              <w:t> </w:t>
            </w:r>
            <w:r>
              <w:rPr>
                <w:sz w:val="28"/>
              </w:rPr>
              <w:t>дня</w:t>
            </w:r>
            <w:r>
              <w:rPr>
                <w:spacing w:val="-2"/>
                <w:sz w:val="28"/>
              </w:rPr>
              <w:t> недели?</w:t>
            </w:r>
          </w:p>
        </w:tc>
        <w:tc>
          <w:tcPr>
            <w:tcW w:w="2411" w:type="dxa"/>
          </w:tcPr>
          <w:p>
            <w:pPr>
              <w:pStyle w:val="TableParagraph"/>
              <w:rPr>
                <w:sz w:val="26"/>
              </w:rPr>
            </w:pPr>
          </w:p>
        </w:tc>
        <w:tc>
          <w:tcPr>
            <w:tcW w:w="155" w:type="dxa"/>
            <w:vMerge/>
            <w:tcBorders>
              <w:top w:val="nil"/>
            </w:tcBorders>
          </w:tcPr>
          <w:p>
            <w:pPr>
              <w:rPr>
                <w:sz w:val="2"/>
                <w:szCs w:val="2"/>
              </w:rPr>
            </w:pPr>
          </w:p>
        </w:tc>
        <w:tc>
          <w:tcPr>
            <w:tcW w:w="1473" w:type="dxa"/>
            <w:vMerge/>
            <w:tcBorders>
              <w:top w:val="nil"/>
            </w:tcBorders>
          </w:tcPr>
          <w:p>
            <w:pPr>
              <w:rPr>
                <w:sz w:val="2"/>
                <w:szCs w:val="2"/>
              </w:rPr>
            </w:pPr>
          </w:p>
        </w:tc>
      </w:tr>
      <w:tr>
        <w:trPr>
          <w:trHeight w:val="1610" w:hRule="atLeast"/>
        </w:trPr>
        <w:tc>
          <w:tcPr>
            <w:tcW w:w="1313" w:type="dxa"/>
            <w:vMerge/>
            <w:tcBorders>
              <w:top w:val="nil"/>
            </w:tcBorders>
          </w:tcPr>
          <w:p>
            <w:pPr>
              <w:rPr>
                <w:sz w:val="2"/>
                <w:szCs w:val="2"/>
              </w:rPr>
            </w:pPr>
          </w:p>
        </w:tc>
        <w:tc>
          <w:tcPr>
            <w:tcW w:w="113" w:type="dxa"/>
            <w:vMerge/>
            <w:tcBorders>
              <w:top w:val="nil"/>
            </w:tcBorders>
          </w:tcPr>
          <w:p>
            <w:pPr>
              <w:rPr>
                <w:sz w:val="2"/>
                <w:szCs w:val="2"/>
              </w:rPr>
            </w:pPr>
          </w:p>
        </w:tc>
        <w:tc>
          <w:tcPr>
            <w:tcW w:w="4675" w:type="dxa"/>
          </w:tcPr>
          <w:p>
            <w:pPr>
              <w:pStyle w:val="TableParagraph"/>
              <w:ind w:left="107" w:right="100"/>
              <w:jc w:val="both"/>
              <w:rPr>
                <w:sz w:val="28"/>
              </w:rPr>
            </w:pPr>
            <w:r>
              <w:rPr>
                <w:sz w:val="28"/>
              </w:rPr>
              <w:t>Ребенок стремится лечь спать как можно позже, находит себе новые занятия и оправдания.</w:t>
            </w:r>
          </w:p>
          <w:p>
            <w:pPr>
              <w:pStyle w:val="TableParagraph"/>
              <w:spacing w:line="322" w:lineRule="exact"/>
              <w:ind w:left="107" w:right="96"/>
              <w:jc w:val="both"/>
              <w:rPr>
                <w:sz w:val="28"/>
              </w:rPr>
            </w:pPr>
            <w:r>
              <w:rPr>
                <w:sz w:val="28"/>
              </w:rPr>
              <w:t>В какое время лучше укладывать ребенка спать?</w:t>
            </w:r>
          </w:p>
        </w:tc>
        <w:tc>
          <w:tcPr>
            <w:tcW w:w="2411" w:type="dxa"/>
          </w:tcPr>
          <w:p>
            <w:pPr>
              <w:pStyle w:val="TableParagraph"/>
              <w:rPr>
                <w:sz w:val="26"/>
              </w:rPr>
            </w:pPr>
          </w:p>
        </w:tc>
        <w:tc>
          <w:tcPr>
            <w:tcW w:w="155" w:type="dxa"/>
            <w:vMerge/>
            <w:tcBorders>
              <w:top w:val="nil"/>
            </w:tcBorders>
          </w:tcPr>
          <w:p>
            <w:pPr>
              <w:rPr>
                <w:sz w:val="2"/>
                <w:szCs w:val="2"/>
              </w:rPr>
            </w:pPr>
          </w:p>
        </w:tc>
        <w:tc>
          <w:tcPr>
            <w:tcW w:w="1473" w:type="dxa"/>
            <w:vMerge/>
            <w:tcBorders>
              <w:top w:val="nil"/>
            </w:tcBorders>
          </w:tcPr>
          <w:p>
            <w:pPr>
              <w:rPr>
                <w:sz w:val="2"/>
                <w:szCs w:val="2"/>
              </w:rPr>
            </w:pPr>
          </w:p>
        </w:tc>
      </w:tr>
      <w:tr>
        <w:trPr>
          <w:trHeight w:val="1936" w:hRule="atLeast"/>
        </w:trPr>
        <w:tc>
          <w:tcPr>
            <w:tcW w:w="1313" w:type="dxa"/>
            <w:vMerge/>
            <w:tcBorders>
              <w:top w:val="nil"/>
            </w:tcBorders>
          </w:tcPr>
          <w:p>
            <w:pPr>
              <w:rPr>
                <w:sz w:val="2"/>
                <w:szCs w:val="2"/>
              </w:rPr>
            </w:pPr>
          </w:p>
        </w:tc>
        <w:tc>
          <w:tcPr>
            <w:tcW w:w="113" w:type="dxa"/>
            <w:vMerge/>
            <w:tcBorders>
              <w:top w:val="nil"/>
            </w:tcBorders>
          </w:tcPr>
          <w:p>
            <w:pPr>
              <w:rPr>
                <w:sz w:val="2"/>
                <w:szCs w:val="2"/>
              </w:rPr>
            </w:pPr>
          </w:p>
        </w:tc>
        <w:tc>
          <w:tcPr>
            <w:tcW w:w="4675" w:type="dxa"/>
            <w:tcBorders>
              <w:bottom w:val="single" w:sz="8" w:space="0" w:color="000000"/>
            </w:tcBorders>
          </w:tcPr>
          <w:p>
            <w:pPr>
              <w:pStyle w:val="TableParagraph"/>
              <w:ind w:left="107" w:right="98"/>
              <w:jc w:val="both"/>
              <w:rPr>
                <w:sz w:val="28"/>
              </w:rPr>
            </w:pPr>
            <w:r>
              <w:rPr>
                <w:sz w:val="28"/>
              </w:rPr>
              <w:t>Во</w:t>
            </w:r>
            <w:r>
              <w:rPr>
                <w:spacing w:val="-17"/>
                <w:sz w:val="28"/>
              </w:rPr>
              <w:t> </w:t>
            </w:r>
            <w:r>
              <w:rPr>
                <w:sz w:val="28"/>
              </w:rPr>
              <w:t>многих</w:t>
            </w:r>
            <w:r>
              <w:rPr>
                <w:spacing w:val="-17"/>
                <w:sz w:val="28"/>
              </w:rPr>
              <w:t> </w:t>
            </w:r>
            <w:r>
              <w:rPr>
                <w:sz w:val="28"/>
              </w:rPr>
              <w:t>семьях</w:t>
            </w:r>
            <w:r>
              <w:rPr>
                <w:spacing w:val="-17"/>
                <w:sz w:val="28"/>
              </w:rPr>
              <w:t> </w:t>
            </w:r>
            <w:r>
              <w:rPr>
                <w:sz w:val="28"/>
              </w:rPr>
              <w:t>существует</w:t>
            </w:r>
            <w:r>
              <w:rPr>
                <w:spacing w:val="-18"/>
                <w:sz w:val="28"/>
              </w:rPr>
              <w:t> </w:t>
            </w:r>
            <w:r>
              <w:rPr>
                <w:sz w:val="28"/>
              </w:rPr>
              <w:t>ритуал засыпания, чтобы подготовить ребенка ко сну.</w:t>
            </w:r>
          </w:p>
          <w:p>
            <w:pPr>
              <w:pStyle w:val="TableParagraph"/>
              <w:ind w:left="107" w:right="94"/>
              <w:jc w:val="both"/>
              <w:rPr>
                <w:sz w:val="28"/>
              </w:rPr>
            </w:pPr>
            <w:r>
              <w:rPr>
                <w:sz w:val="28"/>
              </w:rPr>
              <w:t>Как вы думаете, важно ли создавать семейные</w:t>
            </w:r>
            <w:r>
              <w:rPr>
                <w:spacing w:val="26"/>
                <w:sz w:val="28"/>
              </w:rPr>
              <w:t>  </w:t>
            </w:r>
            <w:r>
              <w:rPr>
                <w:sz w:val="28"/>
              </w:rPr>
              <w:t>ритуалы</w:t>
            </w:r>
            <w:r>
              <w:rPr>
                <w:spacing w:val="27"/>
                <w:sz w:val="28"/>
              </w:rPr>
              <w:t>  </w:t>
            </w:r>
            <w:r>
              <w:rPr>
                <w:sz w:val="28"/>
              </w:rPr>
              <w:t>перед</w:t>
            </w:r>
            <w:r>
              <w:rPr>
                <w:spacing w:val="27"/>
                <w:sz w:val="28"/>
              </w:rPr>
              <w:t>  </w:t>
            </w:r>
            <w:r>
              <w:rPr>
                <w:sz w:val="28"/>
              </w:rPr>
              <w:t>сном,</w:t>
            </w:r>
            <w:r>
              <w:rPr>
                <w:spacing w:val="27"/>
                <w:sz w:val="28"/>
              </w:rPr>
              <w:t>  </w:t>
            </w:r>
            <w:r>
              <w:rPr>
                <w:spacing w:val="-12"/>
                <w:sz w:val="28"/>
              </w:rPr>
              <w:t>и</w:t>
            </w:r>
          </w:p>
          <w:p>
            <w:pPr>
              <w:pStyle w:val="TableParagraph"/>
              <w:spacing w:line="313" w:lineRule="exact"/>
              <w:ind w:left="107"/>
              <w:jc w:val="both"/>
              <w:rPr>
                <w:sz w:val="28"/>
              </w:rPr>
            </w:pPr>
            <w:r>
              <w:rPr>
                <w:sz w:val="28"/>
              </w:rPr>
              <w:t>какой</w:t>
            </w:r>
            <w:r>
              <w:rPr>
                <w:spacing w:val="-3"/>
                <w:sz w:val="28"/>
              </w:rPr>
              <w:t> </w:t>
            </w:r>
            <w:r>
              <w:rPr>
                <w:sz w:val="28"/>
              </w:rPr>
              <w:t>смысл</w:t>
            </w:r>
            <w:r>
              <w:rPr>
                <w:spacing w:val="-5"/>
                <w:sz w:val="28"/>
              </w:rPr>
              <w:t> </w:t>
            </w:r>
            <w:r>
              <w:rPr>
                <w:sz w:val="28"/>
              </w:rPr>
              <w:t>это</w:t>
            </w:r>
            <w:r>
              <w:rPr>
                <w:spacing w:val="-3"/>
                <w:sz w:val="28"/>
              </w:rPr>
              <w:t> </w:t>
            </w:r>
            <w:r>
              <w:rPr>
                <w:sz w:val="28"/>
              </w:rPr>
              <w:t>может</w:t>
            </w:r>
            <w:r>
              <w:rPr>
                <w:spacing w:val="-2"/>
                <w:sz w:val="28"/>
              </w:rPr>
              <w:t> иметь?</w:t>
            </w:r>
          </w:p>
        </w:tc>
        <w:tc>
          <w:tcPr>
            <w:tcW w:w="2411" w:type="dxa"/>
            <w:tcBorders>
              <w:bottom w:val="single" w:sz="8" w:space="0" w:color="000000"/>
            </w:tcBorders>
          </w:tcPr>
          <w:p>
            <w:pPr>
              <w:pStyle w:val="TableParagraph"/>
              <w:rPr>
                <w:sz w:val="26"/>
              </w:rPr>
            </w:pPr>
          </w:p>
        </w:tc>
        <w:tc>
          <w:tcPr>
            <w:tcW w:w="155" w:type="dxa"/>
            <w:vMerge/>
            <w:tcBorders>
              <w:top w:val="nil"/>
            </w:tcBorders>
          </w:tcPr>
          <w:p>
            <w:pPr>
              <w:rPr>
                <w:sz w:val="2"/>
                <w:szCs w:val="2"/>
              </w:rPr>
            </w:pPr>
          </w:p>
        </w:tc>
        <w:tc>
          <w:tcPr>
            <w:tcW w:w="1473" w:type="dxa"/>
            <w:vMerge/>
            <w:tcBorders>
              <w:top w:val="nil"/>
            </w:tcBorders>
          </w:tcPr>
          <w:p>
            <w:pPr>
              <w:rPr>
                <w:sz w:val="2"/>
                <w:szCs w:val="2"/>
              </w:rPr>
            </w:pPr>
          </w:p>
        </w:tc>
      </w:tr>
    </w:tbl>
    <w:p>
      <w:pPr>
        <w:spacing w:after="0"/>
        <w:rPr>
          <w:sz w:val="2"/>
          <w:szCs w:val="2"/>
        </w:rPr>
        <w:sectPr>
          <w:pgSz w:w="12240" w:h="15840"/>
          <w:pgMar w:header="0" w:footer="1003" w:top="1100" w:bottom="1200" w:left="40" w:right="240"/>
        </w:sect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113"/>
        <w:gridCol w:w="4675"/>
        <w:gridCol w:w="2411"/>
        <w:gridCol w:w="155"/>
        <w:gridCol w:w="1473"/>
      </w:tblGrid>
      <w:tr>
        <w:trPr>
          <w:trHeight w:val="2577" w:hRule="atLeast"/>
        </w:trPr>
        <w:tc>
          <w:tcPr>
            <w:tcW w:w="1313" w:type="dxa"/>
            <w:vMerge w:val="restart"/>
          </w:tcPr>
          <w:p>
            <w:pPr>
              <w:pStyle w:val="TableParagraph"/>
              <w:rPr>
                <w:sz w:val="26"/>
              </w:rPr>
            </w:pPr>
          </w:p>
        </w:tc>
        <w:tc>
          <w:tcPr>
            <w:tcW w:w="113" w:type="dxa"/>
            <w:vMerge w:val="restart"/>
            <w:tcBorders>
              <w:bottom w:val="nil"/>
            </w:tcBorders>
          </w:tcPr>
          <w:p>
            <w:pPr>
              <w:pStyle w:val="TableParagraph"/>
              <w:rPr>
                <w:sz w:val="26"/>
              </w:rPr>
            </w:pPr>
          </w:p>
        </w:tc>
        <w:tc>
          <w:tcPr>
            <w:tcW w:w="4675" w:type="dxa"/>
            <w:tcBorders>
              <w:top w:val="double" w:sz="4" w:space="0" w:color="000000"/>
            </w:tcBorders>
          </w:tcPr>
          <w:p>
            <w:pPr>
              <w:pStyle w:val="TableParagraph"/>
              <w:ind w:left="107" w:right="100"/>
              <w:jc w:val="both"/>
              <w:rPr>
                <w:sz w:val="28"/>
              </w:rPr>
            </w:pPr>
            <w:r>
              <w:rPr>
                <w:sz w:val="28"/>
              </w:rPr>
              <w:t>Близится время ко сну, но ребенок играет в шумные подвижные игры (бегает, прыгает, кричит) и не собирается успокаиваться.</w:t>
            </w:r>
          </w:p>
          <w:p>
            <w:pPr>
              <w:pStyle w:val="TableParagraph"/>
              <w:ind w:left="107" w:right="98"/>
              <w:jc w:val="both"/>
              <w:rPr>
                <w:sz w:val="28"/>
              </w:rPr>
            </w:pPr>
            <w:r>
              <w:rPr>
                <w:sz w:val="28"/>
              </w:rPr>
              <w:t>Разумно ли оставить его в покое и ждать,</w:t>
            </w:r>
            <w:r>
              <w:rPr>
                <w:spacing w:val="-15"/>
                <w:sz w:val="28"/>
              </w:rPr>
              <w:t> </w:t>
            </w:r>
            <w:r>
              <w:rPr>
                <w:sz w:val="28"/>
              </w:rPr>
              <w:t>пока</w:t>
            </w:r>
            <w:r>
              <w:rPr>
                <w:spacing w:val="-16"/>
                <w:sz w:val="28"/>
              </w:rPr>
              <w:t> </w:t>
            </w:r>
            <w:r>
              <w:rPr>
                <w:sz w:val="28"/>
              </w:rPr>
              <w:t>он</w:t>
            </w:r>
            <w:r>
              <w:rPr>
                <w:spacing w:val="-14"/>
                <w:sz w:val="28"/>
              </w:rPr>
              <w:t> </w:t>
            </w:r>
            <w:r>
              <w:rPr>
                <w:sz w:val="28"/>
              </w:rPr>
              <w:t>сам</w:t>
            </w:r>
            <w:r>
              <w:rPr>
                <w:spacing w:val="-14"/>
                <w:sz w:val="28"/>
              </w:rPr>
              <w:t> </w:t>
            </w:r>
            <w:r>
              <w:rPr>
                <w:sz w:val="28"/>
              </w:rPr>
              <w:t>успокоится,</w:t>
            </w:r>
            <w:r>
              <w:rPr>
                <w:spacing w:val="-14"/>
                <w:sz w:val="28"/>
              </w:rPr>
              <w:t> </w:t>
            </w:r>
            <w:r>
              <w:rPr>
                <w:sz w:val="28"/>
              </w:rPr>
              <w:t>и</w:t>
            </w:r>
            <w:r>
              <w:rPr>
                <w:spacing w:val="-10"/>
                <w:sz w:val="28"/>
              </w:rPr>
              <w:t> </w:t>
            </w:r>
            <w:r>
              <w:rPr>
                <w:sz w:val="28"/>
              </w:rPr>
              <w:t>уже потом</w:t>
            </w:r>
            <w:r>
              <w:rPr>
                <w:spacing w:val="-14"/>
                <w:sz w:val="28"/>
              </w:rPr>
              <w:t> </w:t>
            </w:r>
            <w:r>
              <w:rPr>
                <w:sz w:val="28"/>
              </w:rPr>
              <w:t>укладывать</w:t>
            </w:r>
            <w:r>
              <w:rPr>
                <w:spacing w:val="-15"/>
                <w:sz w:val="28"/>
              </w:rPr>
              <w:t> </w:t>
            </w:r>
            <w:r>
              <w:rPr>
                <w:sz w:val="28"/>
              </w:rPr>
              <w:t>спать,</w:t>
            </w:r>
            <w:r>
              <w:rPr>
                <w:spacing w:val="-15"/>
                <w:sz w:val="28"/>
              </w:rPr>
              <w:t> </w:t>
            </w:r>
            <w:r>
              <w:rPr>
                <w:sz w:val="28"/>
              </w:rPr>
              <w:t>несмотря</w:t>
            </w:r>
            <w:r>
              <w:rPr>
                <w:spacing w:val="-13"/>
                <w:sz w:val="28"/>
              </w:rPr>
              <w:t> </w:t>
            </w:r>
            <w:r>
              <w:rPr>
                <w:spacing w:val="-5"/>
                <w:sz w:val="28"/>
              </w:rPr>
              <w:t>на</w:t>
            </w:r>
          </w:p>
          <w:p>
            <w:pPr>
              <w:pStyle w:val="TableParagraph"/>
              <w:spacing w:line="308" w:lineRule="exact"/>
              <w:ind w:left="107"/>
              <w:jc w:val="both"/>
              <w:rPr>
                <w:sz w:val="28"/>
              </w:rPr>
            </w:pPr>
            <w:r>
              <w:rPr>
                <w:sz w:val="28"/>
              </w:rPr>
              <w:t>то,</w:t>
            </w:r>
            <w:r>
              <w:rPr>
                <w:spacing w:val="-7"/>
                <w:sz w:val="28"/>
              </w:rPr>
              <w:t> </w:t>
            </w:r>
            <w:r>
              <w:rPr>
                <w:sz w:val="28"/>
              </w:rPr>
              <w:t>что</w:t>
            </w:r>
            <w:r>
              <w:rPr>
                <w:spacing w:val="-6"/>
                <w:sz w:val="28"/>
              </w:rPr>
              <w:t> </w:t>
            </w:r>
            <w:r>
              <w:rPr>
                <w:sz w:val="28"/>
              </w:rPr>
              <w:t>утром</w:t>
            </w:r>
            <w:r>
              <w:rPr>
                <w:spacing w:val="-6"/>
                <w:sz w:val="28"/>
              </w:rPr>
              <w:t> </w:t>
            </w:r>
            <w:r>
              <w:rPr>
                <w:sz w:val="28"/>
              </w:rPr>
              <w:t>рано</w:t>
            </w:r>
            <w:r>
              <w:rPr>
                <w:spacing w:val="-5"/>
                <w:sz w:val="28"/>
              </w:rPr>
              <w:t> </w:t>
            </w:r>
            <w:r>
              <w:rPr>
                <w:sz w:val="28"/>
              </w:rPr>
              <w:t>вставать</w:t>
            </w:r>
            <w:r>
              <w:rPr>
                <w:spacing w:val="-8"/>
                <w:sz w:val="28"/>
              </w:rPr>
              <w:t> </w:t>
            </w:r>
            <w:r>
              <w:rPr>
                <w:sz w:val="28"/>
              </w:rPr>
              <w:t>в</w:t>
            </w:r>
            <w:r>
              <w:rPr>
                <w:spacing w:val="-6"/>
                <w:sz w:val="28"/>
              </w:rPr>
              <w:t> </w:t>
            </w:r>
            <w:r>
              <w:rPr>
                <w:spacing w:val="-2"/>
                <w:sz w:val="28"/>
              </w:rPr>
              <w:t>школу?</w:t>
            </w:r>
          </w:p>
        </w:tc>
        <w:tc>
          <w:tcPr>
            <w:tcW w:w="2411" w:type="dxa"/>
            <w:tcBorders>
              <w:top w:val="double" w:sz="4" w:space="0" w:color="000000"/>
            </w:tcBorders>
          </w:tcPr>
          <w:p>
            <w:pPr>
              <w:pStyle w:val="TableParagraph"/>
              <w:rPr>
                <w:sz w:val="26"/>
              </w:rPr>
            </w:pPr>
          </w:p>
        </w:tc>
        <w:tc>
          <w:tcPr>
            <w:tcW w:w="155" w:type="dxa"/>
            <w:vMerge w:val="restart"/>
            <w:tcBorders>
              <w:bottom w:val="nil"/>
            </w:tcBorders>
          </w:tcPr>
          <w:p>
            <w:pPr>
              <w:pStyle w:val="TableParagraph"/>
              <w:rPr>
                <w:sz w:val="26"/>
              </w:rPr>
            </w:pPr>
          </w:p>
        </w:tc>
        <w:tc>
          <w:tcPr>
            <w:tcW w:w="1473" w:type="dxa"/>
            <w:vMerge w:val="restart"/>
          </w:tcPr>
          <w:p>
            <w:pPr>
              <w:pStyle w:val="TableParagraph"/>
              <w:rPr>
                <w:sz w:val="28"/>
              </w:rPr>
            </w:pPr>
          </w:p>
          <w:p>
            <w:pPr>
              <w:pStyle w:val="TableParagraph"/>
              <w:rPr>
                <w:sz w:val="28"/>
              </w:rPr>
            </w:pPr>
          </w:p>
          <w:p>
            <w:pPr>
              <w:pStyle w:val="TableParagraph"/>
              <w:rPr>
                <w:sz w:val="28"/>
              </w:rPr>
            </w:pPr>
          </w:p>
          <w:p>
            <w:pPr>
              <w:pStyle w:val="TableParagraph"/>
              <w:spacing w:before="305"/>
              <w:rPr>
                <w:sz w:val="28"/>
              </w:rPr>
            </w:pPr>
          </w:p>
          <w:p>
            <w:pPr>
              <w:pStyle w:val="TableParagraph"/>
              <w:ind w:left="173"/>
              <w:rPr>
                <w:sz w:val="28"/>
              </w:rPr>
            </w:pPr>
            <w:r>
              <w:rPr>
                <w:sz w:val="28"/>
              </w:rPr>
              <w:t>Слайд</w:t>
            </w:r>
            <w:r>
              <w:rPr>
                <w:spacing w:val="-7"/>
                <w:sz w:val="28"/>
              </w:rPr>
              <w:t> </w:t>
            </w:r>
            <w:r>
              <w:rPr>
                <w:spacing w:val="-10"/>
                <w:sz w:val="28"/>
              </w:rPr>
              <w:t>9</w:t>
            </w:r>
          </w:p>
          <w:p>
            <w:pPr>
              <w:pStyle w:val="TableParagraph"/>
              <w:spacing w:before="2"/>
              <w:rPr>
                <w:sz w:val="28"/>
              </w:rPr>
            </w:pPr>
          </w:p>
          <w:p>
            <w:pPr>
              <w:pStyle w:val="TableParagraph"/>
              <w:ind w:left="104" w:right="251"/>
              <w:rPr>
                <w:sz w:val="28"/>
              </w:rPr>
            </w:pPr>
            <w:r>
              <w:rPr>
                <w:spacing w:val="-2"/>
                <w:sz w:val="28"/>
              </w:rPr>
              <w:t>Ватман Маркеры</w:t>
            </w:r>
          </w:p>
          <w:p>
            <w:pPr>
              <w:pStyle w:val="TableParagraph"/>
              <w:rPr>
                <w:sz w:val="28"/>
              </w:rPr>
            </w:pPr>
          </w:p>
          <w:p>
            <w:pPr>
              <w:pStyle w:val="TableParagraph"/>
              <w:rPr>
                <w:sz w:val="28"/>
              </w:rPr>
            </w:pPr>
          </w:p>
          <w:p>
            <w:pPr>
              <w:pStyle w:val="TableParagraph"/>
              <w:spacing w:before="1"/>
              <w:rPr>
                <w:sz w:val="28"/>
              </w:rPr>
            </w:pPr>
          </w:p>
          <w:p>
            <w:pPr>
              <w:pStyle w:val="TableParagraph"/>
              <w:ind w:left="104"/>
              <w:rPr>
                <w:sz w:val="28"/>
              </w:rPr>
            </w:pPr>
            <w:r>
              <w:rPr>
                <w:sz w:val="28"/>
              </w:rPr>
              <w:t>Слайд</w:t>
            </w:r>
            <w:r>
              <w:rPr>
                <w:spacing w:val="-7"/>
                <w:sz w:val="28"/>
              </w:rPr>
              <w:t> </w:t>
            </w:r>
            <w:r>
              <w:rPr>
                <w:spacing w:val="-5"/>
                <w:sz w:val="28"/>
              </w:rPr>
              <w:t>10</w:t>
            </w:r>
          </w:p>
        </w:tc>
      </w:tr>
      <w:tr>
        <w:trPr>
          <w:trHeight w:val="3542" w:hRule="atLeast"/>
        </w:trPr>
        <w:tc>
          <w:tcPr>
            <w:tcW w:w="1313" w:type="dxa"/>
            <w:vMerge/>
            <w:tcBorders>
              <w:top w:val="nil"/>
            </w:tcBorders>
          </w:tcPr>
          <w:p>
            <w:pPr>
              <w:rPr>
                <w:sz w:val="2"/>
                <w:szCs w:val="2"/>
              </w:rPr>
            </w:pPr>
          </w:p>
        </w:tc>
        <w:tc>
          <w:tcPr>
            <w:tcW w:w="113" w:type="dxa"/>
            <w:vMerge/>
            <w:tcBorders>
              <w:top w:val="nil"/>
              <w:bottom w:val="nil"/>
            </w:tcBorders>
          </w:tcPr>
          <w:p>
            <w:pPr>
              <w:rPr>
                <w:sz w:val="2"/>
                <w:szCs w:val="2"/>
              </w:rPr>
            </w:pPr>
          </w:p>
        </w:tc>
        <w:tc>
          <w:tcPr>
            <w:tcW w:w="4675" w:type="dxa"/>
          </w:tcPr>
          <w:p>
            <w:pPr>
              <w:pStyle w:val="TableParagraph"/>
              <w:ind w:left="107" w:right="96"/>
              <w:jc w:val="both"/>
              <w:rPr>
                <w:sz w:val="28"/>
              </w:rPr>
            </w:pPr>
            <w:r>
              <w:rPr>
                <w:sz w:val="28"/>
              </w:rPr>
              <w:t>В комнате ребенка</w:t>
            </w:r>
            <w:r>
              <w:rPr>
                <w:spacing w:val="40"/>
                <w:sz w:val="28"/>
              </w:rPr>
              <w:t> </w:t>
            </w:r>
            <w:r>
              <w:rPr>
                <w:sz w:val="28"/>
              </w:rPr>
              <w:t>душно, хотя температура вполне комфортная, в окно светит фонарь. Родители смотрят по телевизору фильм на достаточно</w:t>
            </w:r>
            <w:r>
              <w:rPr>
                <w:spacing w:val="-2"/>
                <w:sz w:val="28"/>
              </w:rPr>
              <w:t> </w:t>
            </w:r>
            <w:r>
              <w:rPr>
                <w:sz w:val="28"/>
              </w:rPr>
              <w:t>большой</w:t>
            </w:r>
            <w:r>
              <w:rPr>
                <w:spacing w:val="-3"/>
                <w:sz w:val="28"/>
              </w:rPr>
              <w:t> </w:t>
            </w:r>
            <w:r>
              <w:rPr>
                <w:sz w:val="28"/>
              </w:rPr>
              <w:t>громкости.</w:t>
            </w:r>
            <w:r>
              <w:rPr>
                <w:spacing w:val="-4"/>
                <w:sz w:val="28"/>
              </w:rPr>
              <w:t> </w:t>
            </w:r>
            <w:r>
              <w:rPr>
                <w:sz w:val="28"/>
              </w:rPr>
              <w:t>Они считают, что</w:t>
            </w:r>
            <w:r>
              <w:rPr>
                <w:spacing w:val="40"/>
                <w:sz w:val="28"/>
              </w:rPr>
              <w:t> </w:t>
            </w:r>
            <w:r>
              <w:rPr>
                <w:sz w:val="28"/>
              </w:rPr>
              <w:t>ребенок может засыпать при наличии любого раздражителя,</w:t>
            </w:r>
            <w:r>
              <w:rPr>
                <w:spacing w:val="-2"/>
                <w:sz w:val="28"/>
              </w:rPr>
              <w:t> </w:t>
            </w:r>
            <w:r>
              <w:rPr>
                <w:sz w:val="28"/>
              </w:rPr>
              <w:t>и</w:t>
            </w:r>
            <w:r>
              <w:rPr>
                <w:spacing w:val="-1"/>
                <w:sz w:val="28"/>
              </w:rPr>
              <w:t> </w:t>
            </w:r>
            <w:r>
              <w:rPr>
                <w:sz w:val="28"/>
              </w:rPr>
              <w:t>не</w:t>
            </w:r>
            <w:r>
              <w:rPr>
                <w:spacing w:val="-3"/>
                <w:sz w:val="28"/>
              </w:rPr>
              <w:t> </w:t>
            </w:r>
            <w:r>
              <w:rPr>
                <w:sz w:val="28"/>
              </w:rPr>
              <w:t>стремятся</w:t>
            </w:r>
            <w:r>
              <w:rPr>
                <w:spacing w:val="-1"/>
                <w:sz w:val="28"/>
              </w:rPr>
              <w:t> </w:t>
            </w:r>
            <w:r>
              <w:rPr>
                <w:sz w:val="28"/>
              </w:rPr>
              <w:t>ничего менять:</w:t>
            </w:r>
            <w:r>
              <w:rPr>
                <w:spacing w:val="36"/>
                <w:sz w:val="28"/>
              </w:rPr>
              <w:t>  </w:t>
            </w:r>
            <w:r>
              <w:rPr>
                <w:sz w:val="28"/>
              </w:rPr>
              <w:t>пусть</w:t>
            </w:r>
            <w:r>
              <w:rPr>
                <w:spacing w:val="37"/>
                <w:sz w:val="28"/>
              </w:rPr>
              <w:t>  </w:t>
            </w:r>
            <w:r>
              <w:rPr>
                <w:sz w:val="28"/>
              </w:rPr>
              <w:t>учится</w:t>
            </w:r>
            <w:r>
              <w:rPr>
                <w:spacing w:val="36"/>
                <w:sz w:val="28"/>
              </w:rPr>
              <w:t>  </w:t>
            </w:r>
            <w:r>
              <w:rPr>
                <w:sz w:val="28"/>
              </w:rPr>
              <w:t>засыпать</w:t>
            </w:r>
            <w:r>
              <w:rPr>
                <w:spacing w:val="36"/>
                <w:sz w:val="28"/>
              </w:rPr>
              <w:t>  </w:t>
            </w:r>
            <w:r>
              <w:rPr>
                <w:spacing w:val="-10"/>
                <w:sz w:val="28"/>
              </w:rPr>
              <w:t>в</w:t>
            </w:r>
          </w:p>
          <w:p>
            <w:pPr>
              <w:pStyle w:val="TableParagraph"/>
              <w:spacing w:line="322" w:lineRule="exact"/>
              <w:ind w:left="107" w:right="99"/>
              <w:jc w:val="both"/>
              <w:rPr>
                <w:sz w:val="28"/>
              </w:rPr>
            </w:pPr>
            <w:r>
              <w:rPr>
                <w:sz w:val="28"/>
              </w:rPr>
              <w:t>любой обстановке. Вы тоже так </w:t>
            </w:r>
            <w:r>
              <w:rPr>
                <w:spacing w:val="-2"/>
                <w:sz w:val="28"/>
              </w:rPr>
              <w:t>считаете?</w:t>
            </w:r>
          </w:p>
        </w:tc>
        <w:tc>
          <w:tcPr>
            <w:tcW w:w="2411" w:type="dxa"/>
          </w:tcPr>
          <w:p>
            <w:pPr>
              <w:pStyle w:val="TableParagraph"/>
              <w:rPr>
                <w:sz w:val="26"/>
              </w:rPr>
            </w:pPr>
          </w:p>
        </w:tc>
        <w:tc>
          <w:tcPr>
            <w:tcW w:w="155" w:type="dxa"/>
            <w:vMerge/>
            <w:tcBorders>
              <w:top w:val="nil"/>
              <w:bottom w:val="nil"/>
            </w:tcBorders>
          </w:tcPr>
          <w:p>
            <w:pPr>
              <w:rPr>
                <w:sz w:val="2"/>
                <w:szCs w:val="2"/>
              </w:rPr>
            </w:pPr>
          </w:p>
        </w:tc>
        <w:tc>
          <w:tcPr>
            <w:tcW w:w="1473" w:type="dxa"/>
            <w:vMerge/>
            <w:tcBorders>
              <w:top w:val="nil"/>
            </w:tcBorders>
          </w:tcPr>
          <w:p>
            <w:pPr>
              <w:rPr>
                <w:sz w:val="2"/>
                <w:szCs w:val="2"/>
              </w:rPr>
            </w:pPr>
          </w:p>
        </w:tc>
      </w:tr>
      <w:tr>
        <w:trPr>
          <w:trHeight w:val="1931" w:hRule="atLeast"/>
        </w:trPr>
        <w:tc>
          <w:tcPr>
            <w:tcW w:w="1313" w:type="dxa"/>
            <w:vMerge/>
            <w:tcBorders>
              <w:top w:val="nil"/>
            </w:tcBorders>
          </w:tcPr>
          <w:p>
            <w:pPr>
              <w:rPr>
                <w:sz w:val="2"/>
                <w:szCs w:val="2"/>
              </w:rPr>
            </w:pPr>
          </w:p>
        </w:tc>
        <w:tc>
          <w:tcPr>
            <w:tcW w:w="113" w:type="dxa"/>
            <w:vMerge/>
            <w:tcBorders>
              <w:top w:val="nil"/>
              <w:bottom w:val="nil"/>
            </w:tcBorders>
          </w:tcPr>
          <w:p>
            <w:pPr>
              <w:rPr>
                <w:sz w:val="2"/>
                <w:szCs w:val="2"/>
              </w:rPr>
            </w:pPr>
          </w:p>
        </w:tc>
        <w:tc>
          <w:tcPr>
            <w:tcW w:w="4675" w:type="dxa"/>
          </w:tcPr>
          <w:p>
            <w:pPr>
              <w:pStyle w:val="TableParagraph"/>
              <w:tabs>
                <w:tab w:pos="1986" w:val="left" w:leader="none"/>
                <w:tab w:pos="2985" w:val="left" w:leader="none"/>
              </w:tabs>
              <w:ind w:left="107" w:right="97"/>
              <w:jc w:val="both"/>
              <w:rPr>
                <w:sz w:val="28"/>
              </w:rPr>
            </w:pPr>
            <w:r>
              <w:rPr>
                <w:sz w:val="28"/>
              </w:rPr>
              <w:t>Ребенок</w:t>
            </w:r>
            <w:r>
              <w:rPr>
                <w:spacing w:val="-15"/>
                <w:sz w:val="28"/>
              </w:rPr>
              <w:t> </w:t>
            </w:r>
            <w:r>
              <w:rPr>
                <w:sz w:val="28"/>
              </w:rPr>
              <w:t>выбрал</w:t>
            </w:r>
            <w:r>
              <w:rPr>
                <w:spacing w:val="-15"/>
                <w:sz w:val="28"/>
              </w:rPr>
              <w:t> </w:t>
            </w:r>
            <w:r>
              <w:rPr>
                <w:sz w:val="28"/>
              </w:rPr>
              <w:t>себе</w:t>
            </w:r>
            <w:r>
              <w:rPr>
                <w:spacing w:val="-15"/>
                <w:sz w:val="28"/>
              </w:rPr>
              <w:t> </w:t>
            </w:r>
            <w:r>
              <w:rPr>
                <w:sz w:val="28"/>
              </w:rPr>
              <w:t>пижаму</w:t>
            </w:r>
            <w:r>
              <w:rPr>
                <w:spacing w:val="-18"/>
                <w:sz w:val="28"/>
              </w:rPr>
              <w:t> </w:t>
            </w:r>
            <w:r>
              <w:rPr>
                <w:sz w:val="28"/>
              </w:rPr>
              <w:t>с</w:t>
            </w:r>
            <w:r>
              <w:rPr>
                <w:spacing w:val="-14"/>
                <w:sz w:val="28"/>
              </w:rPr>
              <w:t> </w:t>
            </w:r>
            <w:r>
              <w:rPr>
                <w:sz w:val="28"/>
              </w:rPr>
              <w:t>ярким </w:t>
            </w:r>
            <w:r>
              <w:rPr>
                <w:spacing w:val="-2"/>
                <w:sz w:val="28"/>
              </w:rPr>
              <w:t>принтом</w:t>
            </w:r>
            <w:r>
              <w:rPr>
                <w:sz w:val="28"/>
              </w:rPr>
              <w:tab/>
            </w:r>
            <w:r>
              <w:rPr>
                <w:spacing w:val="-10"/>
                <w:sz w:val="28"/>
              </w:rPr>
              <w:t>и</w:t>
            </w:r>
            <w:r>
              <w:rPr>
                <w:sz w:val="28"/>
              </w:rPr>
              <w:tab/>
            </w:r>
            <w:r>
              <w:rPr>
                <w:spacing w:val="-2"/>
                <w:sz w:val="28"/>
              </w:rPr>
              <w:t>отказывается </w:t>
            </w:r>
            <w:r>
              <w:rPr>
                <w:sz w:val="28"/>
              </w:rPr>
              <w:t>рассматривать другие варианты, по вашему</w:t>
            </w:r>
            <w:r>
              <w:rPr>
                <w:spacing w:val="53"/>
                <w:w w:val="150"/>
                <w:sz w:val="28"/>
              </w:rPr>
              <w:t> </w:t>
            </w:r>
            <w:r>
              <w:rPr>
                <w:sz w:val="28"/>
              </w:rPr>
              <w:t>мнению,</w:t>
            </w:r>
            <w:r>
              <w:rPr>
                <w:spacing w:val="57"/>
                <w:w w:val="150"/>
                <w:sz w:val="28"/>
              </w:rPr>
              <w:t> </w:t>
            </w:r>
            <w:r>
              <w:rPr>
                <w:sz w:val="28"/>
              </w:rPr>
              <w:t>более</w:t>
            </w:r>
            <w:r>
              <w:rPr>
                <w:spacing w:val="57"/>
                <w:w w:val="150"/>
                <w:sz w:val="28"/>
              </w:rPr>
              <w:t> </w:t>
            </w:r>
            <w:r>
              <w:rPr>
                <w:sz w:val="28"/>
              </w:rPr>
              <w:t>удобные</w:t>
            </w:r>
            <w:r>
              <w:rPr>
                <w:spacing w:val="58"/>
                <w:w w:val="150"/>
                <w:sz w:val="28"/>
              </w:rPr>
              <w:t> </w:t>
            </w:r>
            <w:r>
              <w:rPr>
                <w:spacing w:val="-10"/>
                <w:sz w:val="28"/>
              </w:rPr>
              <w:t>и</w:t>
            </w:r>
          </w:p>
          <w:p>
            <w:pPr>
              <w:pStyle w:val="TableParagraph"/>
              <w:spacing w:line="322" w:lineRule="exact"/>
              <w:ind w:left="107" w:right="99"/>
              <w:jc w:val="both"/>
              <w:rPr>
                <w:sz w:val="28"/>
              </w:rPr>
            </w:pPr>
            <w:r>
              <w:rPr>
                <w:sz w:val="28"/>
              </w:rPr>
              <w:t>комфортные</w:t>
            </w:r>
            <w:r>
              <w:rPr>
                <w:spacing w:val="-9"/>
                <w:sz w:val="28"/>
              </w:rPr>
              <w:t> </w:t>
            </w:r>
            <w:r>
              <w:rPr>
                <w:sz w:val="28"/>
              </w:rPr>
              <w:t>для</w:t>
            </w:r>
            <w:r>
              <w:rPr>
                <w:spacing w:val="-8"/>
                <w:sz w:val="28"/>
              </w:rPr>
              <w:t> </w:t>
            </w:r>
            <w:r>
              <w:rPr>
                <w:sz w:val="28"/>
              </w:rPr>
              <w:t>сна.</w:t>
            </w:r>
            <w:r>
              <w:rPr>
                <w:spacing w:val="-8"/>
                <w:sz w:val="28"/>
              </w:rPr>
              <w:t> </w:t>
            </w:r>
            <w:r>
              <w:rPr>
                <w:sz w:val="28"/>
              </w:rPr>
              <w:t>Вы</w:t>
            </w:r>
            <w:r>
              <w:rPr>
                <w:spacing w:val="-7"/>
                <w:sz w:val="28"/>
              </w:rPr>
              <w:t> </w:t>
            </w:r>
            <w:r>
              <w:rPr>
                <w:sz w:val="28"/>
              </w:rPr>
              <w:t>согласитесь с его выбором?</w:t>
            </w:r>
          </w:p>
        </w:tc>
        <w:tc>
          <w:tcPr>
            <w:tcW w:w="2411" w:type="dxa"/>
          </w:tcPr>
          <w:p>
            <w:pPr>
              <w:pStyle w:val="TableParagraph"/>
              <w:rPr>
                <w:sz w:val="26"/>
              </w:rPr>
            </w:pPr>
          </w:p>
        </w:tc>
        <w:tc>
          <w:tcPr>
            <w:tcW w:w="155" w:type="dxa"/>
            <w:vMerge/>
            <w:tcBorders>
              <w:top w:val="nil"/>
              <w:bottom w:val="nil"/>
            </w:tcBorders>
          </w:tcPr>
          <w:p>
            <w:pPr>
              <w:rPr>
                <w:sz w:val="2"/>
                <w:szCs w:val="2"/>
              </w:rPr>
            </w:pPr>
          </w:p>
        </w:tc>
        <w:tc>
          <w:tcPr>
            <w:tcW w:w="1473" w:type="dxa"/>
            <w:vMerge/>
            <w:tcBorders>
              <w:top w:val="nil"/>
            </w:tcBorders>
          </w:tcPr>
          <w:p>
            <w:pPr>
              <w:rPr>
                <w:sz w:val="2"/>
                <w:szCs w:val="2"/>
              </w:rPr>
            </w:pPr>
          </w:p>
        </w:tc>
      </w:tr>
      <w:tr>
        <w:trPr>
          <w:trHeight w:val="1288" w:hRule="atLeast"/>
        </w:trPr>
        <w:tc>
          <w:tcPr>
            <w:tcW w:w="1313" w:type="dxa"/>
            <w:vMerge/>
            <w:tcBorders>
              <w:top w:val="nil"/>
            </w:tcBorders>
          </w:tcPr>
          <w:p>
            <w:pPr>
              <w:rPr>
                <w:sz w:val="2"/>
                <w:szCs w:val="2"/>
              </w:rPr>
            </w:pPr>
          </w:p>
        </w:tc>
        <w:tc>
          <w:tcPr>
            <w:tcW w:w="113" w:type="dxa"/>
            <w:vMerge/>
            <w:tcBorders>
              <w:top w:val="nil"/>
              <w:bottom w:val="nil"/>
            </w:tcBorders>
          </w:tcPr>
          <w:p>
            <w:pPr>
              <w:rPr>
                <w:sz w:val="2"/>
                <w:szCs w:val="2"/>
              </w:rPr>
            </w:pPr>
          </w:p>
        </w:tc>
        <w:tc>
          <w:tcPr>
            <w:tcW w:w="4675" w:type="dxa"/>
          </w:tcPr>
          <w:p>
            <w:pPr>
              <w:pStyle w:val="TableParagraph"/>
              <w:ind w:left="107" w:right="100"/>
              <w:jc w:val="both"/>
              <w:rPr>
                <w:sz w:val="28"/>
              </w:rPr>
            </w:pPr>
            <w:r>
              <w:rPr>
                <w:sz w:val="28"/>
              </w:rPr>
              <w:t>У ребенка</w:t>
            </w:r>
            <w:r>
              <w:rPr>
                <w:spacing w:val="40"/>
                <w:sz w:val="28"/>
              </w:rPr>
              <w:t> </w:t>
            </w:r>
            <w:r>
              <w:rPr>
                <w:sz w:val="28"/>
              </w:rPr>
              <w:t>неудобная кровать, он часто жалуется, что плохо спит и не высыпается.</w:t>
            </w:r>
            <w:r>
              <w:rPr>
                <w:spacing w:val="20"/>
                <w:sz w:val="28"/>
              </w:rPr>
              <w:t> </w:t>
            </w:r>
            <w:r>
              <w:rPr>
                <w:sz w:val="28"/>
              </w:rPr>
              <w:t>Стоит</w:t>
            </w:r>
            <w:r>
              <w:rPr>
                <w:spacing w:val="17"/>
                <w:sz w:val="28"/>
              </w:rPr>
              <w:t> </w:t>
            </w:r>
            <w:r>
              <w:rPr>
                <w:sz w:val="28"/>
              </w:rPr>
              <w:t>ли</w:t>
            </w:r>
            <w:r>
              <w:rPr>
                <w:spacing w:val="21"/>
                <w:sz w:val="28"/>
              </w:rPr>
              <w:t> </w:t>
            </w:r>
            <w:r>
              <w:rPr>
                <w:spacing w:val="-2"/>
                <w:sz w:val="28"/>
              </w:rPr>
              <w:t>прислушаться</w:t>
            </w:r>
          </w:p>
          <w:p>
            <w:pPr>
              <w:pStyle w:val="TableParagraph"/>
              <w:spacing w:line="308" w:lineRule="exact"/>
              <w:ind w:left="107"/>
              <w:jc w:val="both"/>
              <w:rPr>
                <w:sz w:val="28"/>
              </w:rPr>
            </w:pPr>
            <w:r>
              <w:rPr>
                <w:sz w:val="28"/>
              </w:rPr>
              <w:t>к</w:t>
            </w:r>
            <w:r>
              <w:rPr>
                <w:spacing w:val="-2"/>
                <w:sz w:val="28"/>
              </w:rPr>
              <w:t> ребенку?</w:t>
            </w:r>
          </w:p>
        </w:tc>
        <w:tc>
          <w:tcPr>
            <w:tcW w:w="2411" w:type="dxa"/>
          </w:tcPr>
          <w:p>
            <w:pPr>
              <w:pStyle w:val="TableParagraph"/>
              <w:rPr>
                <w:sz w:val="26"/>
              </w:rPr>
            </w:pPr>
          </w:p>
        </w:tc>
        <w:tc>
          <w:tcPr>
            <w:tcW w:w="155" w:type="dxa"/>
            <w:vMerge/>
            <w:tcBorders>
              <w:top w:val="nil"/>
              <w:bottom w:val="nil"/>
            </w:tcBorders>
          </w:tcPr>
          <w:p>
            <w:pPr>
              <w:rPr>
                <w:sz w:val="2"/>
                <w:szCs w:val="2"/>
              </w:rPr>
            </w:pPr>
          </w:p>
        </w:tc>
        <w:tc>
          <w:tcPr>
            <w:tcW w:w="1473" w:type="dxa"/>
            <w:vMerge/>
            <w:tcBorders>
              <w:top w:val="nil"/>
            </w:tcBorders>
          </w:tcPr>
          <w:p>
            <w:pPr>
              <w:rPr>
                <w:sz w:val="2"/>
                <w:szCs w:val="2"/>
              </w:rPr>
            </w:pPr>
          </w:p>
        </w:tc>
      </w:tr>
      <w:tr>
        <w:trPr>
          <w:trHeight w:val="3542" w:hRule="atLeast"/>
        </w:trPr>
        <w:tc>
          <w:tcPr>
            <w:tcW w:w="1313" w:type="dxa"/>
            <w:vMerge/>
            <w:tcBorders>
              <w:top w:val="nil"/>
            </w:tcBorders>
          </w:tcPr>
          <w:p>
            <w:pPr>
              <w:rPr>
                <w:sz w:val="2"/>
                <w:szCs w:val="2"/>
              </w:rPr>
            </w:pPr>
          </w:p>
        </w:tc>
        <w:tc>
          <w:tcPr>
            <w:tcW w:w="113" w:type="dxa"/>
            <w:vMerge/>
            <w:tcBorders>
              <w:top w:val="nil"/>
              <w:bottom w:val="nil"/>
            </w:tcBorders>
          </w:tcPr>
          <w:p>
            <w:pPr>
              <w:rPr>
                <w:sz w:val="2"/>
                <w:szCs w:val="2"/>
              </w:rPr>
            </w:pPr>
          </w:p>
        </w:tc>
        <w:tc>
          <w:tcPr>
            <w:tcW w:w="4675" w:type="dxa"/>
          </w:tcPr>
          <w:p>
            <w:pPr>
              <w:pStyle w:val="TableParagraph"/>
              <w:ind w:left="107" w:right="94"/>
              <w:jc w:val="both"/>
              <w:rPr>
                <w:sz w:val="28"/>
              </w:rPr>
            </w:pPr>
            <w:r>
              <w:rPr>
                <w:sz w:val="28"/>
              </w:rPr>
              <w:t>Ребенок</w:t>
            </w:r>
            <w:r>
              <w:rPr>
                <w:spacing w:val="-9"/>
                <w:sz w:val="28"/>
              </w:rPr>
              <w:t> </w:t>
            </w:r>
            <w:r>
              <w:rPr>
                <w:sz w:val="28"/>
              </w:rPr>
              <w:t>пошел</w:t>
            </w:r>
            <w:r>
              <w:rPr>
                <w:spacing w:val="-12"/>
                <w:sz w:val="28"/>
              </w:rPr>
              <w:t> </w:t>
            </w:r>
            <w:r>
              <w:rPr>
                <w:sz w:val="28"/>
              </w:rPr>
              <w:t>спать,</w:t>
            </w:r>
            <w:r>
              <w:rPr>
                <w:spacing w:val="-10"/>
                <w:sz w:val="28"/>
              </w:rPr>
              <w:t> </w:t>
            </w:r>
            <w:r>
              <w:rPr>
                <w:sz w:val="28"/>
              </w:rPr>
              <w:t>но</w:t>
            </w:r>
            <w:r>
              <w:rPr>
                <w:spacing w:val="-9"/>
                <w:sz w:val="28"/>
              </w:rPr>
              <w:t> </w:t>
            </w:r>
            <w:r>
              <w:rPr>
                <w:sz w:val="28"/>
              </w:rPr>
              <w:t>у</w:t>
            </w:r>
            <w:r>
              <w:rPr>
                <w:spacing w:val="-12"/>
                <w:sz w:val="28"/>
              </w:rPr>
              <w:t> </w:t>
            </w:r>
            <w:r>
              <w:rPr>
                <w:sz w:val="28"/>
              </w:rPr>
              <w:t>родителей осталось</w:t>
            </w:r>
            <w:r>
              <w:rPr>
                <w:spacing w:val="-11"/>
                <w:sz w:val="28"/>
              </w:rPr>
              <w:t> </w:t>
            </w:r>
            <w:r>
              <w:rPr>
                <w:sz w:val="28"/>
              </w:rPr>
              <w:t>много</w:t>
            </w:r>
            <w:r>
              <w:rPr>
                <w:spacing w:val="-8"/>
                <w:sz w:val="28"/>
              </w:rPr>
              <w:t> </w:t>
            </w:r>
            <w:r>
              <w:rPr>
                <w:sz w:val="28"/>
              </w:rPr>
              <w:t>незавершенных</w:t>
            </w:r>
            <w:r>
              <w:rPr>
                <w:spacing w:val="-8"/>
                <w:sz w:val="28"/>
              </w:rPr>
              <w:t> </w:t>
            </w:r>
            <w:r>
              <w:rPr>
                <w:sz w:val="28"/>
              </w:rPr>
              <w:t>дел</w:t>
            </w:r>
            <w:r>
              <w:rPr>
                <w:spacing w:val="-7"/>
                <w:sz w:val="28"/>
              </w:rPr>
              <w:t> </w:t>
            </w:r>
            <w:r>
              <w:rPr>
                <w:sz w:val="28"/>
              </w:rPr>
              <w:t>в связи</w:t>
            </w:r>
            <w:r>
              <w:rPr>
                <w:spacing w:val="-6"/>
                <w:sz w:val="28"/>
              </w:rPr>
              <w:t> </w:t>
            </w:r>
            <w:r>
              <w:rPr>
                <w:sz w:val="28"/>
              </w:rPr>
              <w:t>с</w:t>
            </w:r>
            <w:r>
              <w:rPr>
                <w:spacing w:val="-7"/>
                <w:sz w:val="28"/>
              </w:rPr>
              <w:t> </w:t>
            </w:r>
            <w:r>
              <w:rPr>
                <w:sz w:val="28"/>
              </w:rPr>
              <w:t>дневной</w:t>
            </w:r>
            <w:r>
              <w:rPr>
                <w:spacing w:val="-6"/>
                <w:sz w:val="28"/>
              </w:rPr>
              <w:t> </w:t>
            </w:r>
            <w:r>
              <w:rPr>
                <w:sz w:val="28"/>
              </w:rPr>
              <w:t>занятостью</w:t>
            </w:r>
            <w:r>
              <w:rPr>
                <w:spacing w:val="-7"/>
                <w:sz w:val="28"/>
              </w:rPr>
              <w:t> </w:t>
            </w:r>
            <w:r>
              <w:rPr>
                <w:sz w:val="28"/>
              </w:rPr>
              <w:t>(работа), и другого времени закончить дела нет. Один из родителей сидит за компьютером,</w:t>
            </w:r>
            <w:r>
              <w:rPr>
                <w:spacing w:val="-16"/>
                <w:sz w:val="28"/>
              </w:rPr>
              <w:t> </w:t>
            </w:r>
            <w:r>
              <w:rPr>
                <w:sz w:val="28"/>
              </w:rPr>
              <w:t>и</w:t>
            </w:r>
            <w:r>
              <w:rPr>
                <w:spacing w:val="-13"/>
                <w:sz w:val="28"/>
              </w:rPr>
              <w:t> </w:t>
            </w:r>
            <w:r>
              <w:rPr>
                <w:sz w:val="28"/>
              </w:rPr>
              <w:t>ему</w:t>
            </w:r>
            <w:r>
              <w:rPr>
                <w:spacing w:val="-16"/>
                <w:sz w:val="28"/>
              </w:rPr>
              <w:t> </w:t>
            </w:r>
            <w:r>
              <w:rPr>
                <w:sz w:val="28"/>
              </w:rPr>
              <w:t>необходим</w:t>
            </w:r>
            <w:r>
              <w:rPr>
                <w:spacing w:val="-13"/>
                <w:sz w:val="28"/>
              </w:rPr>
              <w:t> </w:t>
            </w:r>
            <w:r>
              <w:rPr>
                <w:sz w:val="28"/>
              </w:rPr>
              <w:t>звук, а для дел второго родителя нужен яркий свет. Какие будут ваши действия с учетом того, что ребенку необходим</w:t>
            </w:r>
            <w:r>
              <w:rPr>
                <w:spacing w:val="66"/>
                <w:w w:val="150"/>
                <w:sz w:val="28"/>
              </w:rPr>
              <w:t> </w:t>
            </w:r>
            <w:r>
              <w:rPr>
                <w:sz w:val="28"/>
              </w:rPr>
              <w:t>спокойный</w:t>
            </w:r>
            <w:r>
              <w:rPr>
                <w:spacing w:val="70"/>
                <w:w w:val="150"/>
                <w:sz w:val="28"/>
              </w:rPr>
              <w:t> </w:t>
            </w:r>
            <w:r>
              <w:rPr>
                <w:sz w:val="28"/>
              </w:rPr>
              <w:t>ночной</w:t>
            </w:r>
            <w:r>
              <w:rPr>
                <w:spacing w:val="65"/>
                <w:w w:val="150"/>
                <w:sz w:val="28"/>
              </w:rPr>
              <w:t> </w:t>
            </w:r>
            <w:r>
              <w:rPr>
                <w:spacing w:val="-5"/>
                <w:sz w:val="28"/>
              </w:rPr>
              <w:t>сон</w:t>
            </w:r>
          </w:p>
          <w:p>
            <w:pPr>
              <w:pStyle w:val="TableParagraph"/>
              <w:spacing w:line="308" w:lineRule="exact"/>
              <w:ind w:left="107"/>
              <w:jc w:val="both"/>
              <w:rPr>
                <w:sz w:val="28"/>
              </w:rPr>
            </w:pPr>
            <w:r>
              <w:rPr>
                <w:sz w:val="28"/>
              </w:rPr>
              <w:t>для</w:t>
            </w:r>
            <w:r>
              <w:rPr>
                <w:spacing w:val="-8"/>
                <w:sz w:val="28"/>
              </w:rPr>
              <w:t> </w:t>
            </w:r>
            <w:r>
              <w:rPr>
                <w:sz w:val="28"/>
              </w:rPr>
              <w:t>полноценного</w:t>
            </w:r>
            <w:r>
              <w:rPr>
                <w:spacing w:val="-9"/>
                <w:sz w:val="28"/>
              </w:rPr>
              <w:t> </w:t>
            </w:r>
            <w:r>
              <w:rPr>
                <w:spacing w:val="-2"/>
                <w:sz w:val="28"/>
              </w:rPr>
              <w:t>отдыха?</w:t>
            </w:r>
          </w:p>
        </w:tc>
        <w:tc>
          <w:tcPr>
            <w:tcW w:w="2411" w:type="dxa"/>
          </w:tcPr>
          <w:p>
            <w:pPr>
              <w:pStyle w:val="TableParagraph"/>
              <w:rPr>
                <w:sz w:val="26"/>
              </w:rPr>
            </w:pPr>
          </w:p>
        </w:tc>
        <w:tc>
          <w:tcPr>
            <w:tcW w:w="155" w:type="dxa"/>
            <w:vMerge/>
            <w:tcBorders>
              <w:top w:val="nil"/>
              <w:bottom w:val="nil"/>
            </w:tcBorders>
          </w:tcPr>
          <w:p>
            <w:pPr>
              <w:rPr>
                <w:sz w:val="2"/>
                <w:szCs w:val="2"/>
              </w:rPr>
            </w:pPr>
          </w:p>
        </w:tc>
        <w:tc>
          <w:tcPr>
            <w:tcW w:w="1473" w:type="dxa"/>
            <w:vMerge/>
            <w:tcBorders>
              <w:top w:val="nil"/>
            </w:tcBorders>
          </w:tcPr>
          <w:p>
            <w:pPr>
              <w:rPr>
                <w:sz w:val="2"/>
                <w:szCs w:val="2"/>
              </w:rPr>
            </w:pPr>
          </w:p>
        </w:tc>
      </w:tr>
      <w:tr>
        <w:trPr>
          <w:trHeight w:val="321" w:hRule="atLeast"/>
        </w:trPr>
        <w:tc>
          <w:tcPr>
            <w:tcW w:w="1313" w:type="dxa"/>
            <w:vMerge/>
            <w:tcBorders>
              <w:top w:val="nil"/>
            </w:tcBorders>
          </w:tcPr>
          <w:p>
            <w:pPr>
              <w:rPr>
                <w:sz w:val="2"/>
                <w:szCs w:val="2"/>
              </w:rPr>
            </w:pPr>
          </w:p>
        </w:tc>
        <w:tc>
          <w:tcPr>
            <w:tcW w:w="7354" w:type="dxa"/>
            <w:gridSpan w:val="4"/>
          </w:tcPr>
          <w:p>
            <w:pPr>
              <w:pStyle w:val="TableParagraph"/>
              <w:rPr>
                <w:sz w:val="24"/>
              </w:rPr>
            </w:pPr>
          </w:p>
        </w:tc>
        <w:tc>
          <w:tcPr>
            <w:tcW w:w="1473" w:type="dxa"/>
            <w:vMerge/>
            <w:tcBorders>
              <w:top w:val="nil"/>
            </w:tcBorders>
          </w:tcPr>
          <w:p>
            <w:pPr>
              <w:rPr>
                <w:sz w:val="2"/>
                <w:szCs w:val="2"/>
              </w:rPr>
            </w:pPr>
          </w:p>
        </w:tc>
      </w:tr>
    </w:tbl>
    <w:p>
      <w:pPr>
        <w:rPr>
          <w:sz w:val="2"/>
          <w:szCs w:val="2"/>
        </w:rPr>
      </w:pPr>
      <w:r>
        <w:rPr/>
        <mc:AlternateContent>
          <mc:Choice Requires="wps">
            <w:drawing>
              <wp:anchor distT="0" distB="0" distL="0" distR="0" allowOverlap="1" layoutInCell="1" locked="0" behindDoc="0" simplePos="0" relativeHeight="15740928">
                <wp:simplePos x="0" y="0"/>
                <wp:positionH relativeFrom="page">
                  <wp:posOffset>7632982</wp:posOffset>
                </wp:positionH>
                <wp:positionV relativeFrom="page">
                  <wp:posOffset>5527595</wp:posOffset>
                </wp:positionV>
                <wp:extent cx="144145" cy="202946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0928" type="#_x0000_t202" id="docshape2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p>
      <w:pPr>
        <w:pStyle w:val="BodyText"/>
        <w:spacing w:before="5"/>
        <w:rPr>
          <w:sz w:val="2"/>
        </w:rPr>
      </w:pPr>
      <w:r>
        <w:rPr/>
        <mc:AlternateContent>
          <mc:Choice Requires="wps">
            <w:drawing>
              <wp:anchor distT="0" distB="0" distL="0" distR="0" allowOverlap="1" layoutInCell="1" locked="0" behindDoc="0" simplePos="0" relativeHeight="15741440">
                <wp:simplePos x="0" y="0"/>
                <wp:positionH relativeFrom="page">
                  <wp:posOffset>7632982</wp:posOffset>
                </wp:positionH>
                <wp:positionV relativeFrom="page">
                  <wp:posOffset>5527595</wp:posOffset>
                </wp:positionV>
                <wp:extent cx="144145" cy="202946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1440" type="#_x0000_t202" id="docshape2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113"/>
        <w:gridCol w:w="2252"/>
        <w:gridCol w:w="4124"/>
        <w:gridCol w:w="862"/>
        <w:gridCol w:w="1471"/>
      </w:tblGrid>
      <w:tr>
        <w:trPr>
          <w:trHeight w:val="317" w:hRule="atLeast"/>
        </w:trPr>
        <w:tc>
          <w:tcPr>
            <w:tcW w:w="1313" w:type="dxa"/>
            <w:tcBorders>
              <w:bottom w:val="nil"/>
            </w:tcBorders>
          </w:tcPr>
          <w:p>
            <w:pPr>
              <w:pStyle w:val="TableParagraph"/>
              <w:rPr>
                <w:sz w:val="24"/>
              </w:rPr>
            </w:pPr>
          </w:p>
        </w:tc>
        <w:tc>
          <w:tcPr>
            <w:tcW w:w="7351" w:type="dxa"/>
            <w:gridSpan w:val="4"/>
            <w:tcBorders>
              <w:bottom w:val="nil"/>
            </w:tcBorders>
          </w:tcPr>
          <w:p>
            <w:pPr>
              <w:pStyle w:val="TableParagraph"/>
              <w:spacing w:line="298" w:lineRule="exact"/>
              <w:ind w:left="107"/>
              <w:rPr>
                <w:i/>
                <w:sz w:val="28"/>
              </w:rPr>
            </w:pPr>
            <w:r>
              <w:rPr>
                <w:i/>
                <w:sz w:val="28"/>
              </w:rPr>
              <w:t>По</w:t>
            </w:r>
            <w:r>
              <w:rPr>
                <w:i/>
                <w:spacing w:val="60"/>
                <w:sz w:val="28"/>
              </w:rPr>
              <w:t> </w:t>
            </w:r>
            <w:r>
              <w:rPr>
                <w:i/>
                <w:sz w:val="28"/>
              </w:rPr>
              <w:t>завершении</w:t>
            </w:r>
            <w:r>
              <w:rPr>
                <w:i/>
                <w:spacing w:val="63"/>
                <w:sz w:val="28"/>
              </w:rPr>
              <w:t> </w:t>
            </w:r>
            <w:r>
              <w:rPr>
                <w:i/>
                <w:sz w:val="28"/>
              </w:rPr>
              <w:t>презентации</w:t>
            </w:r>
            <w:r>
              <w:rPr>
                <w:i/>
                <w:spacing w:val="63"/>
                <w:sz w:val="28"/>
              </w:rPr>
              <w:t> </w:t>
            </w:r>
            <w:r>
              <w:rPr>
                <w:i/>
                <w:sz w:val="28"/>
              </w:rPr>
              <w:t>работ</w:t>
            </w:r>
            <w:r>
              <w:rPr>
                <w:i/>
                <w:spacing w:val="61"/>
                <w:sz w:val="28"/>
              </w:rPr>
              <w:t> </w:t>
            </w:r>
            <w:r>
              <w:rPr>
                <w:i/>
                <w:sz w:val="28"/>
              </w:rPr>
              <w:t>можно</w:t>
            </w:r>
            <w:r>
              <w:rPr>
                <w:i/>
                <w:spacing w:val="63"/>
                <w:sz w:val="28"/>
              </w:rPr>
              <w:t> </w:t>
            </w:r>
            <w:r>
              <w:rPr>
                <w:i/>
                <w:spacing w:val="-2"/>
                <w:sz w:val="28"/>
              </w:rPr>
              <w:t>предложить</w:t>
            </w:r>
          </w:p>
        </w:tc>
        <w:tc>
          <w:tcPr>
            <w:tcW w:w="1471" w:type="dxa"/>
            <w:vMerge w:val="restart"/>
          </w:tcPr>
          <w:p>
            <w:pPr>
              <w:pStyle w:val="TableParagraph"/>
              <w:rPr>
                <w:sz w:val="26"/>
              </w:rPr>
            </w:pPr>
          </w:p>
        </w:tc>
      </w:tr>
      <w:tr>
        <w:trPr>
          <w:trHeight w:val="317" w:hRule="atLeast"/>
        </w:trPr>
        <w:tc>
          <w:tcPr>
            <w:tcW w:w="1313" w:type="dxa"/>
            <w:tcBorders>
              <w:top w:val="nil"/>
              <w:bottom w:val="nil"/>
            </w:tcBorders>
          </w:tcPr>
          <w:p>
            <w:pPr>
              <w:pStyle w:val="TableParagraph"/>
              <w:rPr>
                <w:sz w:val="24"/>
              </w:rPr>
            </w:pPr>
          </w:p>
        </w:tc>
        <w:tc>
          <w:tcPr>
            <w:tcW w:w="7351" w:type="dxa"/>
            <w:gridSpan w:val="4"/>
            <w:tcBorders>
              <w:top w:val="nil"/>
              <w:bottom w:val="nil"/>
            </w:tcBorders>
          </w:tcPr>
          <w:p>
            <w:pPr>
              <w:pStyle w:val="TableParagraph"/>
              <w:spacing w:line="298" w:lineRule="exact"/>
              <w:ind w:left="107"/>
              <w:rPr>
                <w:i/>
                <w:sz w:val="28"/>
              </w:rPr>
            </w:pPr>
            <w:r>
              <w:rPr>
                <w:i/>
                <w:sz w:val="28"/>
              </w:rPr>
              <w:t>родителям</w:t>
            </w:r>
            <w:r>
              <w:rPr>
                <w:i/>
                <w:spacing w:val="-9"/>
                <w:sz w:val="28"/>
              </w:rPr>
              <w:t> </w:t>
            </w:r>
            <w:r>
              <w:rPr>
                <w:i/>
                <w:sz w:val="28"/>
              </w:rPr>
              <w:t>рекомендации,</w:t>
            </w:r>
            <w:r>
              <w:rPr>
                <w:i/>
                <w:spacing w:val="-6"/>
                <w:sz w:val="28"/>
              </w:rPr>
              <w:t> </w:t>
            </w:r>
            <w:r>
              <w:rPr>
                <w:i/>
                <w:sz w:val="28"/>
              </w:rPr>
              <w:t>данные</w:t>
            </w:r>
            <w:r>
              <w:rPr>
                <w:i/>
                <w:spacing w:val="-8"/>
                <w:sz w:val="28"/>
              </w:rPr>
              <w:t> </w:t>
            </w:r>
            <w:r>
              <w:rPr>
                <w:i/>
                <w:spacing w:val="-2"/>
                <w:sz w:val="28"/>
              </w:rPr>
              <w:t>психологом.</w:t>
            </w:r>
          </w:p>
        </w:tc>
        <w:tc>
          <w:tcPr>
            <w:tcW w:w="1471" w:type="dxa"/>
            <w:vMerge/>
            <w:tcBorders>
              <w:top w:val="nil"/>
            </w:tcBorders>
          </w:tcPr>
          <w:p>
            <w:pPr>
              <w:rPr>
                <w:sz w:val="2"/>
                <w:szCs w:val="2"/>
              </w:rPr>
            </w:pPr>
          </w:p>
        </w:tc>
      </w:tr>
      <w:tr>
        <w:trPr>
          <w:trHeight w:val="320" w:hRule="atLeast"/>
        </w:trPr>
        <w:tc>
          <w:tcPr>
            <w:tcW w:w="1313" w:type="dxa"/>
            <w:tcBorders>
              <w:top w:val="nil"/>
              <w:bottom w:val="nil"/>
            </w:tcBorders>
          </w:tcPr>
          <w:p>
            <w:pPr>
              <w:pStyle w:val="TableParagraph"/>
              <w:rPr>
                <w:sz w:val="24"/>
              </w:rPr>
            </w:pPr>
          </w:p>
        </w:tc>
        <w:tc>
          <w:tcPr>
            <w:tcW w:w="113" w:type="dxa"/>
            <w:vMerge w:val="restart"/>
            <w:tcBorders>
              <w:top w:val="nil"/>
            </w:tcBorders>
          </w:tcPr>
          <w:p>
            <w:pPr>
              <w:pStyle w:val="TableParagraph"/>
              <w:rPr>
                <w:sz w:val="26"/>
              </w:rPr>
            </w:pPr>
          </w:p>
        </w:tc>
        <w:tc>
          <w:tcPr>
            <w:tcW w:w="2252" w:type="dxa"/>
            <w:tcBorders>
              <w:bottom w:val="nil"/>
            </w:tcBorders>
          </w:tcPr>
          <w:p>
            <w:pPr>
              <w:pStyle w:val="TableParagraph"/>
              <w:spacing w:line="300" w:lineRule="exact"/>
              <w:ind w:left="6"/>
              <w:jc w:val="center"/>
              <w:rPr>
                <w:b/>
                <w:sz w:val="28"/>
              </w:rPr>
            </w:pPr>
            <w:r>
              <w:rPr>
                <w:b/>
                <w:spacing w:val="-2"/>
                <w:sz w:val="28"/>
              </w:rPr>
              <w:t>Ситуационный</w:t>
            </w:r>
          </w:p>
        </w:tc>
        <w:tc>
          <w:tcPr>
            <w:tcW w:w="4124" w:type="dxa"/>
            <w:tcBorders>
              <w:bottom w:val="nil"/>
            </w:tcBorders>
          </w:tcPr>
          <w:p>
            <w:pPr>
              <w:pStyle w:val="TableParagraph"/>
              <w:spacing w:line="300" w:lineRule="exact"/>
              <w:ind w:left="457"/>
              <w:rPr>
                <w:b/>
                <w:sz w:val="28"/>
              </w:rPr>
            </w:pPr>
            <w:r>
              <w:rPr>
                <w:b/>
                <w:sz w:val="28"/>
              </w:rPr>
              <w:t>Рекомендации</w:t>
            </w:r>
            <w:r>
              <w:rPr>
                <w:b/>
                <w:spacing w:val="-12"/>
                <w:sz w:val="28"/>
              </w:rPr>
              <w:t> </w:t>
            </w:r>
            <w:r>
              <w:rPr>
                <w:b/>
                <w:spacing w:val="-2"/>
                <w:sz w:val="28"/>
              </w:rPr>
              <w:t>психолога</w:t>
            </w:r>
          </w:p>
        </w:tc>
        <w:tc>
          <w:tcPr>
            <w:tcW w:w="862" w:type="dxa"/>
            <w:vMerge w:val="restart"/>
            <w:tcBorders>
              <w:top w:val="nil"/>
            </w:tcBorders>
          </w:tcPr>
          <w:p>
            <w:pPr>
              <w:pStyle w:val="TableParagraph"/>
              <w:rPr>
                <w:sz w:val="26"/>
              </w:rPr>
            </w:pPr>
          </w:p>
        </w:tc>
        <w:tc>
          <w:tcPr>
            <w:tcW w:w="1471" w:type="dxa"/>
            <w:vMerge/>
            <w:tcBorders>
              <w:top w:val="nil"/>
            </w:tcBorders>
          </w:tcPr>
          <w:p>
            <w:pPr>
              <w:rPr>
                <w:sz w:val="2"/>
                <w:szCs w:val="2"/>
              </w:rPr>
            </w:pPr>
          </w:p>
        </w:tc>
      </w:tr>
      <w:tr>
        <w:trPr>
          <w:trHeight w:val="312"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tcBorders>
              <w:top w:val="nil"/>
            </w:tcBorders>
          </w:tcPr>
          <w:p>
            <w:pPr>
              <w:pStyle w:val="TableParagraph"/>
              <w:spacing w:line="293" w:lineRule="exact"/>
              <w:ind w:left="6"/>
              <w:jc w:val="center"/>
              <w:rPr>
                <w:b/>
                <w:sz w:val="28"/>
              </w:rPr>
            </w:pPr>
            <w:r>
              <w:rPr>
                <w:b/>
                <w:spacing w:val="-2"/>
                <w:sz w:val="28"/>
              </w:rPr>
              <w:t>вопрос</w:t>
            </w:r>
          </w:p>
        </w:tc>
        <w:tc>
          <w:tcPr>
            <w:tcW w:w="4124" w:type="dxa"/>
            <w:tcBorders>
              <w:top w:val="nil"/>
            </w:tcBorders>
          </w:tcPr>
          <w:p>
            <w:pPr>
              <w:pStyle w:val="TableParagraph"/>
              <w:rPr>
                <w:sz w:val="22"/>
              </w:rPr>
            </w:pP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7"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tabs>
                <w:tab w:pos="603" w:val="left" w:leader="none"/>
                <w:tab w:pos="1737" w:val="left" w:leader="none"/>
                <w:tab w:pos="2991" w:val="left" w:leader="none"/>
              </w:tabs>
              <w:spacing w:line="298" w:lineRule="exact"/>
              <w:ind w:left="104"/>
              <w:rPr>
                <w:sz w:val="28"/>
              </w:rPr>
            </w:pPr>
            <w:r>
              <w:rPr>
                <w:spacing w:val="-10"/>
                <w:sz w:val="28"/>
              </w:rPr>
              <w:t>С</w:t>
            </w:r>
            <w:r>
              <w:rPr>
                <w:sz w:val="28"/>
              </w:rPr>
              <w:tab/>
            </w:r>
            <w:r>
              <w:rPr>
                <w:spacing w:val="-2"/>
                <w:sz w:val="28"/>
              </w:rPr>
              <w:t>самого</w:t>
            </w:r>
            <w:r>
              <w:rPr>
                <w:sz w:val="28"/>
              </w:rPr>
              <w:tab/>
            </w:r>
            <w:r>
              <w:rPr>
                <w:spacing w:val="-2"/>
                <w:sz w:val="28"/>
              </w:rPr>
              <w:t>раннего</w:t>
            </w:r>
            <w:r>
              <w:rPr>
                <w:sz w:val="28"/>
              </w:rPr>
              <w:tab/>
            </w:r>
            <w:r>
              <w:rPr>
                <w:spacing w:val="-2"/>
                <w:sz w:val="28"/>
              </w:rPr>
              <w:t>возраста</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1848" w:val="left" w:leader="none"/>
                <w:tab w:pos="3011" w:val="left" w:leader="none"/>
                <w:tab w:pos="3879" w:val="left" w:leader="none"/>
              </w:tabs>
              <w:spacing w:line="292" w:lineRule="exact"/>
              <w:ind w:left="104"/>
              <w:rPr>
                <w:sz w:val="28"/>
              </w:rPr>
            </w:pPr>
            <w:r>
              <w:rPr>
                <w:spacing w:val="-2"/>
                <w:sz w:val="28"/>
              </w:rPr>
              <w:t>укладывайте</w:t>
            </w:r>
            <w:r>
              <w:rPr>
                <w:sz w:val="28"/>
              </w:rPr>
              <w:tab/>
            </w:r>
            <w:r>
              <w:rPr>
                <w:spacing w:val="-2"/>
                <w:sz w:val="28"/>
              </w:rPr>
              <w:t>ребенка</w:t>
            </w:r>
            <w:r>
              <w:rPr>
                <w:sz w:val="28"/>
              </w:rPr>
              <w:tab/>
            </w:r>
            <w:r>
              <w:rPr>
                <w:spacing w:val="-4"/>
                <w:sz w:val="28"/>
              </w:rPr>
              <w:t>спать</w:t>
            </w:r>
            <w:r>
              <w:rPr>
                <w:sz w:val="28"/>
              </w:rPr>
              <w:tab/>
            </w:r>
            <w:r>
              <w:rPr>
                <w:spacing w:val="-10"/>
                <w:sz w:val="28"/>
              </w:rPr>
              <w:t>в</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одно</w:t>
            </w:r>
            <w:r>
              <w:rPr>
                <w:spacing w:val="18"/>
                <w:sz w:val="28"/>
              </w:rPr>
              <w:t> </w:t>
            </w:r>
            <w:r>
              <w:rPr>
                <w:sz w:val="28"/>
              </w:rPr>
              <w:t>и</w:t>
            </w:r>
            <w:r>
              <w:rPr>
                <w:spacing w:val="17"/>
                <w:sz w:val="28"/>
              </w:rPr>
              <w:t> </w:t>
            </w:r>
            <w:r>
              <w:rPr>
                <w:sz w:val="28"/>
              </w:rPr>
              <w:t>то</w:t>
            </w:r>
            <w:r>
              <w:rPr>
                <w:spacing w:val="18"/>
                <w:sz w:val="28"/>
              </w:rPr>
              <w:t> </w:t>
            </w:r>
            <w:r>
              <w:rPr>
                <w:sz w:val="28"/>
              </w:rPr>
              <w:t>же</w:t>
            </w:r>
            <w:r>
              <w:rPr>
                <w:spacing w:val="18"/>
                <w:sz w:val="28"/>
              </w:rPr>
              <w:t> </w:t>
            </w:r>
            <w:r>
              <w:rPr>
                <w:sz w:val="28"/>
              </w:rPr>
              <w:t>время,</w:t>
            </w:r>
            <w:r>
              <w:rPr>
                <w:spacing w:val="19"/>
                <w:sz w:val="28"/>
              </w:rPr>
              <w:t> </w:t>
            </w:r>
            <w:r>
              <w:rPr>
                <w:spacing w:val="-2"/>
                <w:sz w:val="28"/>
              </w:rPr>
              <w:t>независимо</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7"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298" w:lineRule="exact"/>
              <w:ind w:left="104"/>
              <w:rPr>
                <w:sz w:val="28"/>
              </w:rPr>
            </w:pPr>
            <w:r>
              <w:rPr>
                <w:sz w:val="28"/>
              </w:rPr>
              <w:t>от</w:t>
            </w:r>
            <w:r>
              <w:rPr>
                <w:spacing w:val="-2"/>
                <w:sz w:val="28"/>
              </w:rPr>
              <w:t> </w:t>
            </w:r>
            <w:r>
              <w:rPr>
                <w:sz w:val="28"/>
              </w:rPr>
              <w:t>дня</w:t>
            </w:r>
            <w:r>
              <w:rPr>
                <w:spacing w:val="-1"/>
                <w:sz w:val="28"/>
              </w:rPr>
              <w:t> </w:t>
            </w:r>
            <w:r>
              <w:rPr>
                <w:spacing w:val="-2"/>
                <w:sz w:val="28"/>
              </w:rPr>
              <w:t>недели.</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6"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tabs>
                <w:tab w:pos="1455" w:val="left" w:leader="none"/>
                <w:tab w:pos="2636" w:val="left" w:leader="none"/>
              </w:tabs>
              <w:spacing w:line="296" w:lineRule="exact"/>
              <w:ind w:left="104"/>
              <w:rPr>
                <w:sz w:val="28"/>
              </w:rPr>
            </w:pPr>
            <w:r>
              <w:rPr>
                <w:spacing w:val="-2"/>
                <w:sz w:val="28"/>
              </w:rPr>
              <w:t>Лучше</w:t>
            </w:r>
            <w:r>
              <w:rPr>
                <w:sz w:val="28"/>
              </w:rPr>
              <w:tab/>
            </w:r>
            <w:r>
              <w:rPr>
                <w:spacing w:val="-2"/>
                <w:sz w:val="28"/>
              </w:rPr>
              <w:t>всего</w:t>
            </w:r>
            <w:r>
              <w:rPr>
                <w:sz w:val="28"/>
              </w:rPr>
              <w:tab/>
            </w:r>
            <w:r>
              <w:rPr>
                <w:spacing w:val="-2"/>
                <w:sz w:val="28"/>
              </w:rPr>
              <w:t>укладывать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2"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3" w:lineRule="exact"/>
              <w:ind w:left="104"/>
              <w:rPr>
                <w:sz w:val="28"/>
              </w:rPr>
            </w:pPr>
            <w:r>
              <w:rPr>
                <w:sz w:val="28"/>
              </w:rPr>
              <w:t>ребенка</w:t>
            </w:r>
            <w:r>
              <w:rPr>
                <w:spacing w:val="35"/>
                <w:sz w:val="28"/>
              </w:rPr>
              <w:t> </w:t>
            </w:r>
            <w:r>
              <w:rPr>
                <w:sz w:val="28"/>
              </w:rPr>
              <w:t>в</w:t>
            </w:r>
            <w:r>
              <w:rPr>
                <w:spacing w:val="34"/>
                <w:sz w:val="28"/>
              </w:rPr>
              <w:t> </w:t>
            </w:r>
            <w:r>
              <w:rPr>
                <w:sz w:val="28"/>
              </w:rPr>
              <w:t>22:00</w:t>
            </w:r>
            <w:r>
              <w:rPr>
                <w:spacing w:val="36"/>
                <w:sz w:val="28"/>
              </w:rPr>
              <w:t> </w:t>
            </w:r>
            <w:r>
              <w:rPr>
                <w:sz w:val="28"/>
              </w:rPr>
              <w:t>–</w:t>
            </w:r>
            <w:r>
              <w:rPr>
                <w:spacing w:val="36"/>
                <w:sz w:val="28"/>
              </w:rPr>
              <w:t> </w:t>
            </w:r>
            <w:r>
              <w:rPr>
                <w:sz w:val="28"/>
              </w:rPr>
              <w:t>именно</w:t>
            </w:r>
            <w:r>
              <w:rPr>
                <w:spacing w:val="35"/>
                <w:sz w:val="28"/>
              </w:rPr>
              <w:t> </w:t>
            </w:r>
            <w:r>
              <w:rPr>
                <w:sz w:val="28"/>
              </w:rPr>
              <w:t>в</w:t>
            </w:r>
            <w:r>
              <w:rPr>
                <w:spacing w:val="35"/>
                <w:sz w:val="28"/>
              </w:rPr>
              <w:t> </w:t>
            </w:r>
            <w:r>
              <w:rPr>
                <w:spacing w:val="-5"/>
                <w:sz w:val="28"/>
              </w:rPr>
              <w:t>это</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1056" w:val="left" w:leader="none"/>
                <w:tab w:pos="2411" w:val="left" w:leader="none"/>
                <w:tab w:pos="3737" w:val="left" w:leader="none"/>
              </w:tabs>
              <w:spacing w:line="292" w:lineRule="exact"/>
              <w:ind w:left="104"/>
              <w:rPr>
                <w:sz w:val="28"/>
              </w:rPr>
            </w:pPr>
            <w:r>
              <w:rPr>
                <w:spacing w:val="-2"/>
                <w:sz w:val="28"/>
              </w:rPr>
              <w:t>время</w:t>
            </w:r>
            <w:r>
              <w:rPr>
                <w:sz w:val="28"/>
              </w:rPr>
              <w:tab/>
            </w:r>
            <w:r>
              <w:rPr>
                <w:spacing w:val="-2"/>
                <w:sz w:val="28"/>
              </w:rPr>
              <w:t>организм</w:t>
            </w:r>
            <w:r>
              <w:rPr>
                <w:sz w:val="28"/>
              </w:rPr>
              <w:tab/>
            </w:r>
            <w:r>
              <w:rPr>
                <w:spacing w:val="-2"/>
                <w:sz w:val="28"/>
              </w:rPr>
              <w:t>настроен</w:t>
            </w:r>
            <w:r>
              <w:rPr>
                <w:sz w:val="28"/>
              </w:rPr>
              <w:tab/>
            </w:r>
            <w:r>
              <w:rPr>
                <w:spacing w:val="-5"/>
                <w:sz w:val="28"/>
              </w:rPr>
              <w:t>на</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7"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298" w:lineRule="exact"/>
              <w:ind w:left="104"/>
              <w:rPr>
                <w:sz w:val="28"/>
              </w:rPr>
            </w:pPr>
            <w:r>
              <w:rPr>
                <w:spacing w:val="-2"/>
                <w:sz w:val="28"/>
              </w:rPr>
              <w:t>расслабление.</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5"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spacing w:line="295" w:lineRule="exact"/>
              <w:ind w:left="104"/>
              <w:rPr>
                <w:sz w:val="28"/>
              </w:rPr>
            </w:pPr>
            <w:r>
              <w:rPr>
                <w:sz w:val="28"/>
              </w:rPr>
              <w:t>Придумайте</w:t>
            </w:r>
            <w:r>
              <w:rPr>
                <w:spacing w:val="67"/>
                <w:sz w:val="28"/>
              </w:rPr>
              <w:t> </w:t>
            </w:r>
            <w:r>
              <w:rPr>
                <w:sz w:val="28"/>
              </w:rPr>
              <w:t>ритуал</w:t>
            </w:r>
            <w:r>
              <w:rPr>
                <w:spacing w:val="68"/>
                <w:sz w:val="28"/>
              </w:rPr>
              <w:t> </w:t>
            </w:r>
            <w:r>
              <w:rPr>
                <w:spacing w:val="-2"/>
                <w:sz w:val="28"/>
              </w:rPr>
              <w:t>засыпания:</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2"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1672" w:val="left" w:leader="none"/>
                <w:tab w:pos="2795" w:val="left" w:leader="none"/>
                <w:tab w:pos="3382" w:val="left" w:leader="none"/>
              </w:tabs>
              <w:spacing w:line="293" w:lineRule="exact"/>
              <w:ind w:left="104"/>
              <w:rPr>
                <w:sz w:val="28"/>
              </w:rPr>
            </w:pPr>
            <w:r>
              <w:rPr>
                <w:spacing w:val="-2"/>
                <w:sz w:val="28"/>
              </w:rPr>
              <w:t>умывание,</w:t>
            </w:r>
            <w:r>
              <w:rPr>
                <w:sz w:val="28"/>
              </w:rPr>
              <w:tab/>
            </w:r>
            <w:r>
              <w:rPr>
                <w:spacing w:val="-2"/>
                <w:sz w:val="28"/>
              </w:rPr>
              <w:t>чтение</w:t>
            </w:r>
            <w:r>
              <w:rPr>
                <w:sz w:val="28"/>
              </w:rPr>
              <w:tab/>
            </w:r>
            <w:r>
              <w:rPr>
                <w:spacing w:val="-5"/>
                <w:sz w:val="28"/>
              </w:rPr>
              <w:t>на</w:t>
            </w:r>
            <w:r>
              <w:rPr>
                <w:sz w:val="28"/>
              </w:rPr>
              <w:tab/>
            </w:r>
            <w:r>
              <w:rPr>
                <w:spacing w:val="-2"/>
                <w:sz w:val="28"/>
              </w:rPr>
              <w:t>ночь,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2"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2731" w:val="left" w:leader="none"/>
              </w:tabs>
              <w:spacing w:line="293" w:lineRule="exact"/>
              <w:ind w:left="104"/>
              <w:rPr>
                <w:sz w:val="28"/>
              </w:rPr>
            </w:pPr>
            <w:r>
              <w:rPr>
                <w:spacing w:val="-2"/>
                <w:sz w:val="28"/>
              </w:rPr>
              <w:t>прослушивание</w:t>
            </w:r>
            <w:r>
              <w:rPr>
                <w:sz w:val="28"/>
              </w:rPr>
              <w:tab/>
            </w:r>
            <w:r>
              <w:rPr>
                <w:spacing w:val="-2"/>
                <w:sz w:val="28"/>
              </w:rPr>
              <w:t>спокойной</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1224" w:val="left" w:leader="none"/>
                <w:tab w:pos="1883" w:val="left" w:leader="none"/>
                <w:tab w:pos="2890" w:val="left" w:leader="none"/>
              </w:tabs>
              <w:spacing w:line="292" w:lineRule="exact"/>
              <w:ind w:left="104"/>
              <w:rPr>
                <w:sz w:val="28"/>
              </w:rPr>
            </w:pPr>
            <w:r>
              <w:rPr>
                <w:spacing w:val="-2"/>
                <w:sz w:val="28"/>
              </w:rPr>
              <w:t>музыки</w:t>
            </w:r>
            <w:r>
              <w:rPr>
                <w:sz w:val="28"/>
              </w:rPr>
              <w:tab/>
            </w:r>
            <w:r>
              <w:rPr>
                <w:spacing w:val="-5"/>
                <w:sz w:val="28"/>
              </w:rPr>
              <w:t>или</w:t>
            </w:r>
            <w:r>
              <w:rPr>
                <w:sz w:val="28"/>
              </w:rPr>
              <w:tab/>
            </w:r>
            <w:r>
              <w:rPr>
                <w:spacing w:val="-2"/>
                <w:sz w:val="28"/>
              </w:rPr>
              <w:t>звуков</w:t>
            </w:r>
            <w:r>
              <w:rPr>
                <w:sz w:val="28"/>
              </w:rPr>
              <w:tab/>
            </w:r>
            <w:r>
              <w:rPr>
                <w:spacing w:val="-2"/>
                <w:sz w:val="28"/>
              </w:rPr>
              <w:t>природы,</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колыбельной</w:t>
            </w:r>
            <w:r>
              <w:rPr>
                <w:spacing w:val="15"/>
                <w:sz w:val="28"/>
              </w:rPr>
              <w:t> </w:t>
            </w:r>
            <w:r>
              <w:rPr>
                <w:sz w:val="28"/>
              </w:rPr>
              <w:t>и</w:t>
            </w:r>
            <w:r>
              <w:rPr>
                <w:spacing w:val="15"/>
                <w:sz w:val="28"/>
              </w:rPr>
              <w:t> </w:t>
            </w:r>
            <w:r>
              <w:rPr>
                <w:sz w:val="28"/>
              </w:rPr>
              <w:t>т.</w:t>
            </w:r>
            <w:r>
              <w:rPr>
                <w:spacing w:val="-1"/>
                <w:sz w:val="28"/>
              </w:rPr>
              <w:t> </w:t>
            </w:r>
            <w:r>
              <w:rPr>
                <w:sz w:val="28"/>
              </w:rPr>
              <w:t>п.</w:t>
            </w:r>
            <w:r>
              <w:rPr>
                <w:spacing w:val="64"/>
                <w:w w:val="150"/>
                <w:sz w:val="28"/>
              </w:rPr>
              <w:t> </w:t>
            </w:r>
            <w:r>
              <w:rPr>
                <w:spacing w:val="-2"/>
                <w:sz w:val="28"/>
              </w:rPr>
              <w:t>Старайтесь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7"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298" w:lineRule="exact"/>
              <w:ind w:left="104"/>
              <w:rPr>
                <w:sz w:val="28"/>
              </w:rPr>
            </w:pPr>
            <w:r>
              <w:rPr>
                <w:sz w:val="28"/>
              </w:rPr>
              <w:t>не</w:t>
            </w:r>
            <w:r>
              <w:rPr>
                <w:spacing w:val="-2"/>
                <w:sz w:val="28"/>
              </w:rPr>
              <w:t> </w:t>
            </w:r>
            <w:r>
              <w:rPr>
                <w:sz w:val="28"/>
              </w:rPr>
              <w:t>изменять</w:t>
            </w:r>
            <w:r>
              <w:rPr>
                <w:spacing w:val="-4"/>
                <w:sz w:val="28"/>
              </w:rPr>
              <w:t> </w:t>
            </w:r>
            <w:r>
              <w:rPr>
                <w:sz w:val="28"/>
              </w:rPr>
              <w:t>ему</w:t>
            </w:r>
            <w:r>
              <w:rPr>
                <w:spacing w:val="-5"/>
                <w:sz w:val="28"/>
              </w:rPr>
              <w:t> </w:t>
            </w:r>
            <w:r>
              <w:rPr>
                <w:spacing w:val="-2"/>
                <w:sz w:val="28"/>
              </w:rPr>
              <w:t>никогда.</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5"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spacing w:line="295" w:lineRule="exact"/>
              <w:ind w:left="104"/>
              <w:rPr>
                <w:sz w:val="28"/>
              </w:rPr>
            </w:pPr>
            <w:r>
              <w:rPr>
                <w:sz w:val="28"/>
              </w:rPr>
              <w:t>За</w:t>
            </w:r>
            <w:r>
              <w:rPr>
                <w:spacing w:val="51"/>
                <w:w w:val="150"/>
                <w:sz w:val="28"/>
              </w:rPr>
              <w:t> </w:t>
            </w:r>
            <w:r>
              <w:rPr>
                <w:sz w:val="28"/>
              </w:rPr>
              <w:t>пару</w:t>
            </w:r>
            <w:r>
              <w:rPr>
                <w:spacing w:val="48"/>
                <w:w w:val="150"/>
                <w:sz w:val="28"/>
              </w:rPr>
              <w:t> </w:t>
            </w:r>
            <w:r>
              <w:rPr>
                <w:sz w:val="28"/>
              </w:rPr>
              <w:t>часов</w:t>
            </w:r>
            <w:r>
              <w:rPr>
                <w:spacing w:val="51"/>
                <w:w w:val="150"/>
                <w:sz w:val="28"/>
              </w:rPr>
              <w:t> </w:t>
            </w:r>
            <w:r>
              <w:rPr>
                <w:sz w:val="28"/>
              </w:rPr>
              <w:t>до</w:t>
            </w:r>
            <w:r>
              <w:rPr>
                <w:spacing w:val="50"/>
                <w:w w:val="150"/>
                <w:sz w:val="28"/>
              </w:rPr>
              <w:t> </w:t>
            </w:r>
            <w:r>
              <w:rPr>
                <w:sz w:val="28"/>
              </w:rPr>
              <w:t>сна</w:t>
            </w:r>
            <w:r>
              <w:rPr>
                <w:spacing w:val="49"/>
                <w:w w:val="150"/>
                <w:sz w:val="28"/>
              </w:rPr>
              <w:t> </w:t>
            </w:r>
            <w:r>
              <w:rPr>
                <w:spacing w:val="-2"/>
                <w:sz w:val="28"/>
              </w:rPr>
              <w:t>ребенок</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635" w:hRule="atLeast"/>
        </w:trPr>
        <w:tc>
          <w:tcPr>
            <w:tcW w:w="1313" w:type="dxa"/>
            <w:tcBorders>
              <w:top w:val="nil"/>
              <w:bottom w:val="nil"/>
            </w:tcBorders>
          </w:tcPr>
          <w:p>
            <w:pPr>
              <w:pStyle w:val="TableParagraph"/>
              <w:spacing w:before="262"/>
              <w:ind w:left="107"/>
              <w:rPr>
                <w:sz w:val="28"/>
              </w:rPr>
            </w:pPr>
            <w:r>
              <w:rPr>
                <w:sz w:val="28"/>
              </w:rPr>
              <w:t>10</w:t>
            </w:r>
            <w:r>
              <w:rPr>
                <w:spacing w:val="1"/>
                <w:sz w:val="28"/>
              </w:rPr>
              <w:t> </w:t>
            </w:r>
            <w:r>
              <w:rPr>
                <w:spacing w:val="-4"/>
                <w:sz w:val="28"/>
              </w:rPr>
              <w:t>мин.</w:t>
            </w: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311" w:lineRule="exact"/>
              <w:ind w:left="104"/>
              <w:rPr>
                <w:sz w:val="28"/>
              </w:rPr>
            </w:pPr>
            <w:r>
              <w:rPr>
                <w:spacing w:val="-2"/>
                <w:sz w:val="28"/>
              </w:rPr>
              <w:t>должен</w:t>
            </w:r>
            <w:r>
              <w:rPr>
                <w:spacing w:val="-9"/>
                <w:sz w:val="28"/>
              </w:rPr>
              <w:t> </w:t>
            </w:r>
            <w:r>
              <w:rPr>
                <w:spacing w:val="-2"/>
                <w:sz w:val="28"/>
              </w:rPr>
              <w:t>закончить</w:t>
            </w:r>
            <w:r>
              <w:rPr>
                <w:spacing w:val="-11"/>
                <w:sz w:val="28"/>
              </w:rPr>
              <w:t> </w:t>
            </w:r>
            <w:r>
              <w:rPr>
                <w:spacing w:val="-2"/>
                <w:sz w:val="28"/>
              </w:rPr>
              <w:t>шумные</w:t>
            </w:r>
            <w:r>
              <w:rPr>
                <w:spacing w:val="-9"/>
                <w:sz w:val="28"/>
              </w:rPr>
              <w:t> </w:t>
            </w:r>
            <w:r>
              <w:rPr>
                <w:spacing w:val="-2"/>
                <w:sz w:val="28"/>
              </w:rPr>
              <w:t>игры,</w:t>
            </w:r>
          </w:p>
          <w:p>
            <w:pPr>
              <w:pStyle w:val="TableParagraph"/>
              <w:tabs>
                <w:tab w:pos="1556" w:val="left" w:leader="none"/>
                <w:tab w:pos="2874" w:val="left" w:leader="none"/>
              </w:tabs>
              <w:spacing w:line="302" w:lineRule="exact" w:before="2"/>
              <w:ind w:left="104"/>
              <w:rPr>
                <w:sz w:val="28"/>
              </w:rPr>
            </w:pPr>
            <w:r>
              <w:rPr>
                <w:spacing w:val="-2"/>
                <w:sz w:val="28"/>
              </w:rPr>
              <w:t>сделать</w:t>
            </w:r>
            <w:r>
              <w:rPr>
                <w:sz w:val="28"/>
              </w:rPr>
              <w:tab/>
            </w:r>
            <w:r>
              <w:rPr>
                <w:spacing w:val="-2"/>
                <w:sz w:val="28"/>
              </w:rPr>
              <w:t>уроки,</w:t>
            </w:r>
            <w:r>
              <w:rPr>
                <w:sz w:val="28"/>
              </w:rPr>
              <w:tab/>
            </w:r>
            <w:r>
              <w:rPr>
                <w:spacing w:val="-2"/>
                <w:sz w:val="28"/>
              </w:rPr>
              <w:t>отложить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1891" w:val="left" w:leader="none"/>
                <w:tab w:pos="2666" w:val="left" w:leader="none"/>
              </w:tabs>
              <w:spacing w:line="292" w:lineRule="exact"/>
              <w:ind w:left="104"/>
              <w:rPr>
                <w:sz w:val="28"/>
              </w:rPr>
            </w:pPr>
            <w:r>
              <w:rPr>
                <w:spacing w:val="-2"/>
                <w:sz w:val="28"/>
              </w:rPr>
              <w:t>смартфон</w:t>
            </w:r>
            <w:r>
              <w:rPr>
                <w:sz w:val="28"/>
              </w:rPr>
              <w:tab/>
            </w:r>
            <w:r>
              <w:rPr>
                <w:spacing w:val="-10"/>
                <w:sz w:val="28"/>
              </w:rPr>
              <w:t>и</w:t>
            </w:r>
            <w:r>
              <w:rPr>
                <w:sz w:val="28"/>
              </w:rPr>
              <w:tab/>
            </w:r>
            <w:r>
              <w:rPr>
                <w:spacing w:val="-2"/>
                <w:sz w:val="28"/>
              </w:rPr>
              <w:t>выключить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компьютер.</w:t>
            </w:r>
            <w:r>
              <w:rPr>
                <w:spacing w:val="78"/>
                <w:w w:val="150"/>
                <w:sz w:val="28"/>
              </w:rPr>
              <w:t> </w:t>
            </w:r>
            <w:r>
              <w:rPr>
                <w:sz w:val="28"/>
              </w:rPr>
              <w:t>Спокойное</w:t>
            </w:r>
            <w:r>
              <w:rPr>
                <w:spacing w:val="79"/>
                <w:w w:val="150"/>
                <w:sz w:val="28"/>
              </w:rPr>
              <w:t> </w:t>
            </w:r>
            <w:r>
              <w:rPr>
                <w:spacing w:val="-2"/>
                <w:sz w:val="28"/>
              </w:rPr>
              <w:t>чтение</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или</w:t>
            </w:r>
            <w:r>
              <w:rPr>
                <w:spacing w:val="28"/>
                <w:sz w:val="28"/>
              </w:rPr>
              <w:t>  </w:t>
            </w:r>
            <w:r>
              <w:rPr>
                <w:sz w:val="28"/>
              </w:rPr>
              <w:t>тихая</w:t>
            </w:r>
            <w:r>
              <w:rPr>
                <w:spacing w:val="29"/>
                <w:sz w:val="28"/>
              </w:rPr>
              <w:t>  </w:t>
            </w:r>
            <w:r>
              <w:rPr>
                <w:sz w:val="28"/>
              </w:rPr>
              <w:t>игра</w:t>
            </w:r>
            <w:r>
              <w:rPr>
                <w:spacing w:val="28"/>
                <w:sz w:val="28"/>
              </w:rPr>
              <w:t>  </w:t>
            </w:r>
            <w:r>
              <w:rPr>
                <w:sz w:val="28"/>
              </w:rPr>
              <w:t>с</w:t>
            </w:r>
            <w:r>
              <w:rPr>
                <w:spacing w:val="28"/>
                <w:sz w:val="28"/>
              </w:rPr>
              <w:t>  </w:t>
            </w:r>
            <w:r>
              <w:rPr>
                <w:spacing w:val="-2"/>
                <w:sz w:val="28"/>
              </w:rPr>
              <w:t>игрушками</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помогут</w:t>
            </w:r>
            <w:r>
              <w:rPr>
                <w:spacing w:val="68"/>
                <w:sz w:val="28"/>
              </w:rPr>
              <w:t> </w:t>
            </w:r>
            <w:r>
              <w:rPr>
                <w:sz w:val="28"/>
              </w:rPr>
              <w:t>успокоиться</w:t>
            </w:r>
            <w:r>
              <w:rPr>
                <w:spacing w:val="68"/>
                <w:sz w:val="28"/>
              </w:rPr>
              <w:t> </w:t>
            </w:r>
            <w:r>
              <w:rPr>
                <w:sz w:val="28"/>
              </w:rPr>
              <w:t>и</w:t>
            </w:r>
            <w:r>
              <w:rPr>
                <w:spacing w:val="68"/>
                <w:sz w:val="28"/>
              </w:rPr>
              <w:t> </w:t>
            </w:r>
            <w:r>
              <w:rPr>
                <w:spacing w:val="-2"/>
                <w:sz w:val="28"/>
              </w:rPr>
              <w:t>быстро</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9"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300" w:lineRule="exact"/>
              <w:ind w:left="104"/>
              <w:rPr>
                <w:sz w:val="28"/>
              </w:rPr>
            </w:pPr>
            <w:r>
              <w:rPr>
                <w:spacing w:val="-2"/>
                <w:sz w:val="28"/>
              </w:rPr>
              <w:t>заснуть.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5"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spacing w:line="295" w:lineRule="exact"/>
              <w:ind w:left="104"/>
              <w:rPr>
                <w:sz w:val="28"/>
              </w:rPr>
            </w:pPr>
            <w:r>
              <w:rPr>
                <w:sz w:val="28"/>
              </w:rPr>
              <w:t>В</w:t>
            </w:r>
            <w:r>
              <w:rPr>
                <w:spacing w:val="4"/>
                <w:sz w:val="28"/>
              </w:rPr>
              <w:t> </w:t>
            </w:r>
            <w:r>
              <w:rPr>
                <w:sz w:val="28"/>
              </w:rPr>
              <w:t>комнате</w:t>
            </w:r>
            <w:r>
              <w:rPr>
                <w:spacing w:val="5"/>
                <w:sz w:val="28"/>
              </w:rPr>
              <w:t> </w:t>
            </w:r>
            <w:r>
              <w:rPr>
                <w:sz w:val="28"/>
              </w:rPr>
              <w:t>ребенка</w:t>
            </w:r>
            <w:r>
              <w:rPr>
                <w:spacing w:val="5"/>
                <w:sz w:val="28"/>
              </w:rPr>
              <w:t> </w:t>
            </w:r>
            <w:r>
              <w:rPr>
                <w:sz w:val="28"/>
              </w:rPr>
              <w:t>должно</w:t>
            </w:r>
            <w:r>
              <w:rPr>
                <w:spacing w:val="7"/>
                <w:sz w:val="28"/>
              </w:rPr>
              <w:t> </w:t>
            </w:r>
            <w:r>
              <w:rPr>
                <w:spacing w:val="-4"/>
                <w:sz w:val="28"/>
              </w:rPr>
              <w:t>быть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прохладно,</w:t>
            </w:r>
            <w:r>
              <w:rPr>
                <w:spacing w:val="9"/>
                <w:sz w:val="28"/>
              </w:rPr>
              <w:t> </w:t>
            </w:r>
            <w:r>
              <w:rPr>
                <w:sz w:val="28"/>
              </w:rPr>
              <w:t>темно</w:t>
            </w:r>
            <w:r>
              <w:rPr>
                <w:spacing w:val="13"/>
                <w:sz w:val="28"/>
              </w:rPr>
              <w:t> </w:t>
            </w:r>
            <w:r>
              <w:rPr>
                <w:sz w:val="28"/>
              </w:rPr>
              <w:t>и</w:t>
            </w:r>
            <w:r>
              <w:rPr>
                <w:spacing w:val="13"/>
                <w:sz w:val="28"/>
              </w:rPr>
              <w:t> </w:t>
            </w:r>
            <w:r>
              <w:rPr>
                <w:sz w:val="28"/>
              </w:rPr>
              <w:t>тихо,</w:t>
            </w:r>
            <w:r>
              <w:rPr>
                <w:spacing w:val="12"/>
                <w:sz w:val="28"/>
              </w:rPr>
              <w:t> </w:t>
            </w:r>
            <w:r>
              <w:rPr>
                <w:spacing w:val="-4"/>
                <w:sz w:val="28"/>
              </w:rPr>
              <w:t>чтобы</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tabs>
                <w:tab w:pos="1178" w:val="left" w:leader="none"/>
                <w:tab w:pos="1707" w:val="left" w:leader="none"/>
                <w:tab w:pos="2880" w:val="left" w:leader="none"/>
              </w:tabs>
              <w:spacing w:line="292" w:lineRule="exact"/>
              <w:ind w:left="104"/>
              <w:rPr>
                <w:sz w:val="28"/>
              </w:rPr>
            </w:pPr>
            <w:r>
              <w:rPr>
                <w:spacing w:val="-2"/>
                <w:sz w:val="28"/>
              </w:rPr>
              <w:t>ничего</w:t>
            </w:r>
            <w:r>
              <w:rPr>
                <w:sz w:val="28"/>
              </w:rPr>
              <w:tab/>
            </w:r>
            <w:r>
              <w:rPr>
                <w:spacing w:val="-5"/>
                <w:sz w:val="28"/>
              </w:rPr>
              <w:t>не</w:t>
            </w:r>
            <w:r>
              <w:rPr>
                <w:sz w:val="28"/>
              </w:rPr>
              <w:tab/>
            </w:r>
            <w:r>
              <w:rPr>
                <w:spacing w:val="-2"/>
                <w:sz w:val="28"/>
              </w:rPr>
              <w:t>мешало</w:t>
            </w:r>
            <w:r>
              <w:rPr>
                <w:sz w:val="28"/>
              </w:rPr>
              <w:tab/>
            </w:r>
            <w:r>
              <w:rPr>
                <w:spacing w:val="-2"/>
                <w:sz w:val="28"/>
              </w:rPr>
              <w:t>спокойно</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7"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298" w:lineRule="exact"/>
              <w:ind w:left="104"/>
              <w:rPr>
                <w:sz w:val="28"/>
              </w:rPr>
            </w:pPr>
            <w:r>
              <w:rPr>
                <w:spacing w:val="-2"/>
                <w:sz w:val="28"/>
              </w:rPr>
              <w:t>заснуть.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6"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spacing w:line="296" w:lineRule="exact"/>
              <w:ind w:left="104"/>
              <w:rPr>
                <w:sz w:val="28"/>
              </w:rPr>
            </w:pPr>
            <w:r>
              <w:rPr>
                <w:sz w:val="28"/>
              </w:rPr>
              <w:t>Пижама</w:t>
            </w:r>
            <w:r>
              <w:rPr>
                <w:spacing w:val="1"/>
                <w:sz w:val="28"/>
              </w:rPr>
              <w:t> </w:t>
            </w:r>
            <w:r>
              <w:rPr>
                <w:sz w:val="28"/>
              </w:rPr>
              <w:t>должна</w:t>
            </w:r>
            <w:r>
              <w:rPr>
                <w:spacing w:val="1"/>
                <w:sz w:val="28"/>
              </w:rPr>
              <w:t> </w:t>
            </w:r>
            <w:r>
              <w:rPr>
                <w:sz w:val="28"/>
              </w:rPr>
              <w:t>быть</w:t>
            </w:r>
            <w:r>
              <w:rPr>
                <w:spacing w:val="2"/>
                <w:sz w:val="28"/>
              </w:rPr>
              <w:t> </w:t>
            </w:r>
            <w:r>
              <w:rPr>
                <w:sz w:val="28"/>
              </w:rPr>
              <w:t>удобной</w:t>
            </w:r>
            <w:r>
              <w:rPr>
                <w:spacing w:val="2"/>
                <w:sz w:val="28"/>
              </w:rPr>
              <w:t> </w:t>
            </w:r>
            <w:r>
              <w:rPr>
                <w:spacing w:val="-10"/>
                <w:sz w:val="28"/>
              </w:rPr>
              <w:t>и</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3"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3" w:lineRule="exact"/>
              <w:ind w:left="104"/>
              <w:rPr>
                <w:sz w:val="28"/>
              </w:rPr>
            </w:pPr>
            <w:r>
              <w:rPr>
                <w:sz w:val="28"/>
              </w:rPr>
              <w:t>максимально</w:t>
            </w:r>
            <w:r>
              <w:rPr>
                <w:spacing w:val="66"/>
                <w:w w:val="150"/>
                <w:sz w:val="28"/>
              </w:rPr>
              <w:t> </w:t>
            </w:r>
            <w:r>
              <w:rPr>
                <w:sz w:val="28"/>
              </w:rPr>
              <w:t>свободной,</w:t>
            </w:r>
            <w:r>
              <w:rPr>
                <w:spacing w:val="67"/>
                <w:w w:val="150"/>
                <w:sz w:val="28"/>
              </w:rPr>
              <w:t> </w:t>
            </w:r>
            <w:r>
              <w:rPr>
                <w:spacing w:val="-4"/>
                <w:sz w:val="28"/>
              </w:rPr>
              <w:t>тогда</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2" w:lineRule="exact"/>
              <w:ind w:left="104"/>
              <w:rPr>
                <w:sz w:val="28"/>
              </w:rPr>
            </w:pPr>
            <w:r>
              <w:rPr>
                <w:sz w:val="28"/>
              </w:rPr>
              <w:t>тело</w:t>
            </w:r>
            <w:r>
              <w:rPr>
                <w:spacing w:val="-9"/>
                <w:sz w:val="28"/>
              </w:rPr>
              <w:t> </w:t>
            </w:r>
            <w:r>
              <w:rPr>
                <w:sz w:val="28"/>
              </w:rPr>
              <w:t>будет</w:t>
            </w:r>
            <w:r>
              <w:rPr>
                <w:spacing w:val="-12"/>
                <w:sz w:val="28"/>
              </w:rPr>
              <w:t> </w:t>
            </w:r>
            <w:r>
              <w:rPr>
                <w:sz w:val="28"/>
              </w:rPr>
              <w:t>отдыхать,</w:t>
            </w:r>
            <w:r>
              <w:rPr>
                <w:spacing w:val="-9"/>
                <w:sz w:val="28"/>
              </w:rPr>
              <w:t> </w:t>
            </w:r>
            <w:r>
              <w:rPr>
                <w:sz w:val="28"/>
              </w:rPr>
              <w:t>а</w:t>
            </w:r>
            <w:r>
              <w:rPr>
                <w:spacing w:val="-10"/>
                <w:sz w:val="28"/>
              </w:rPr>
              <w:t> </w:t>
            </w:r>
            <w:r>
              <w:rPr>
                <w:sz w:val="28"/>
              </w:rPr>
              <w:t>сон</w:t>
            </w:r>
            <w:r>
              <w:rPr>
                <w:spacing w:val="-8"/>
                <w:sz w:val="28"/>
              </w:rPr>
              <w:t> </w:t>
            </w:r>
            <w:r>
              <w:rPr>
                <w:spacing w:val="-2"/>
                <w:sz w:val="28"/>
              </w:rPr>
              <w:t>будет</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7"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298" w:lineRule="exact"/>
              <w:ind w:left="104"/>
              <w:rPr>
                <w:sz w:val="28"/>
              </w:rPr>
            </w:pPr>
            <w:r>
              <w:rPr>
                <w:spacing w:val="-2"/>
                <w:sz w:val="28"/>
              </w:rPr>
              <w:t>крепче.</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5"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val="restart"/>
          </w:tcPr>
          <w:p>
            <w:pPr>
              <w:pStyle w:val="TableParagraph"/>
              <w:rPr>
                <w:sz w:val="26"/>
              </w:rPr>
            </w:pPr>
          </w:p>
        </w:tc>
        <w:tc>
          <w:tcPr>
            <w:tcW w:w="4124" w:type="dxa"/>
            <w:tcBorders>
              <w:bottom w:val="nil"/>
            </w:tcBorders>
          </w:tcPr>
          <w:p>
            <w:pPr>
              <w:pStyle w:val="TableParagraph"/>
              <w:spacing w:line="295" w:lineRule="exact"/>
              <w:ind w:left="104"/>
              <w:rPr>
                <w:sz w:val="28"/>
              </w:rPr>
            </w:pPr>
            <w:r>
              <w:rPr>
                <w:sz w:val="28"/>
              </w:rPr>
              <w:t>Спальное</w:t>
            </w:r>
            <w:r>
              <w:rPr>
                <w:spacing w:val="23"/>
                <w:sz w:val="28"/>
              </w:rPr>
              <w:t>  </w:t>
            </w:r>
            <w:r>
              <w:rPr>
                <w:sz w:val="28"/>
              </w:rPr>
              <w:t>место</w:t>
            </w:r>
            <w:r>
              <w:rPr>
                <w:spacing w:val="24"/>
                <w:sz w:val="28"/>
              </w:rPr>
              <w:t>  </w:t>
            </w:r>
            <w:r>
              <w:rPr>
                <w:sz w:val="28"/>
              </w:rPr>
              <w:t>должно</w:t>
            </w:r>
            <w:r>
              <w:rPr>
                <w:spacing w:val="25"/>
                <w:sz w:val="28"/>
              </w:rPr>
              <w:t>  </w:t>
            </w:r>
            <w:r>
              <w:rPr>
                <w:spacing w:val="-4"/>
                <w:sz w:val="28"/>
              </w:rPr>
              <w:t>быть</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2"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bottom w:val="nil"/>
            </w:tcBorders>
          </w:tcPr>
          <w:p>
            <w:pPr>
              <w:pStyle w:val="TableParagraph"/>
              <w:spacing w:line="293" w:lineRule="exact"/>
              <w:ind w:left="104"/>
              <w:rPr>
                <w:sz w:val="28"/>
              </w:rPr>
            </w:pPr>
            <w:r>
              <w:rPr>
                <w:sz w:val="28"/>
              </w:rPr>
              <w:t>ровным,</w:t>
            </w:r>
            <w:r>
              <w:rPr>
                <w:spacing w:val="54"/>
                <w:sz w:val="28"/>
              </w:rPr>
              <w:t> </w:t>
            </w:r>
            <w:r>
              <w:rPr>
                <w:sz w:val="28"/>
              </w:rPr>
              <w:t>не</w:t>
            </w:r>
            <w:r>
              <w:rPr>
                <w:spacing w:val="55"/>
                <w:sz w:val="28"/>
              </w:rPr>
              <w:t> </w:t>
            </w:r>
            <w:r>
              <w:rPr>
                <w:sz w:val="28"/>
              </w:rPr>
              <w:t>слишком</w:t>
            </w:r>
            <w:r>
              <w:rPr>
                <w:spacing w:val="56"/>
                <w:sz w:val="28"/>
              </w:rPr>
              <w:t> </w:t>
            </w:r>
            <w:r>
              <w:rPr>
                <w:sz w:val="28"/>
              </w:rPr>
              <w:t>мягким</w:t>
            </w:r>
            <w:r>
              <w:rPr>
                <w:spacing w:val="53"/>
                <w:sz w:val="28"/>
              </w:rPr>
              <w:t> </w:t>
            </w:r>
            <w:r>
              <w:rPr>
                <w:spacing w:val="-10"/>
                <w:sz w:val="28"/>
              </w:rPr>
              <w:t>и</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8" w:hRule="atLeast"/>
        </w:trPr>
        <w:tc>
          <w:tcPr>
            <w:tcW w:w="1313" w:type="dxa"/>
            <w:tcBorders>
              <w:top w:val="nil"/>
              <w:bottom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tcBorders>
          </w:tcPr>
          <w:p>
            <w:pPr>
              <w:rPr>
                <w:sz w:val="2"/>
                <w:szCs w:val="2"/>
              </w:rPr>
            </w:pPr>
          </w:p>
        </w:tc>
        <w:tc>
          <w:tcPr>
            <w:tcW w:w="4124" w:type="dxa"/>
            <w:tcBorders>
              <w:top w:val="nil"/>
            </w:tcBorders>
          </w:tcPr>
          <w:p>
            <w:pPr>
              <w:pStyle w:val="TableParagraph"/>
              <w:spacing w:line="299" w:lineRule="exact"/>
              <w:ind w:left="104"/>
              <w:rPr>
                <w:sz w:val="28"/>
              </w:rPr>
            </w:pPr>
            <w:r>
              <w:rPr>
                <w:sz w:val="28"/>
              </w:rPr>
              <w:t>не</w:t>
            </w:r>
            <w:r>
              <w:rPr>
                <w:spacing w:val="-5"/>
                <w:sz w:val="28"/>
              </w:rPr>
              <w:t> </w:t>
            </w:r>
            <w:r>
              <w:rPr>
                <w:sz w:val="28"/>
              </w:rPr>
              <w:t>слишком</w:t>
            </w:r>
            <w:r>
              <w:rPr>
                <w:spacing w:val="-4"/>
                <w:sz w:val="28"/>
              </w:rPr>
              <w:t> </w:t>
            </w:r>
            <w:r>
              <w:rPr>
                <w:spacing w:val="-2"/>
                <w:sz w:val="28"/>
              </w:rPr>
              <w:t>жестким.</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0"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val="restart"/>
            <w:tcBorders>
              <w:bottom w:val="single" w:sz="8" w:space="0" w:color="000000"/>
            </w:tcBorders>
          </w:tcPr>
          <w:p>
            <w:pPr>
              <w:pStyle w:val="TableParagraph"/>
              <w:rPr>
                <w:sz w:val="26"/>
              </w:rPr>
            </w:pPr>
          </w:p>
        </w:tc>
        <w:tc>
          <w:tcPr>
            <w:tcW w:w="4124" w:type="dxa"/>
            <w:tcBorders>
              <w:bottom w:val="nil"/>
            </w:tcBorders>
          </w:tcPr>
          <w:p>
            <w:pPr>
              <w:pStyle w:val="TableParagraph"/>
              <w:spacing w:line="290" w:lineRule="exact"/>
              <w:ind w:left="104"/>
              <w:rPr>
                <w:sz w:val="28"/>
              </w:rPr>
            </w:pPr>
            <w:r>
              <w:rPr>
                <w:sz w:val="28"/>
              </w:rPr>
              <w:t>Если</w:t>
            </w:r>
            <w:r>
              <w:rPr>
                <w:spacing w:val="3"/>
                <w:sz w:val="28"/>
              </w:rPr>
              <w:t> </w:t>
            </w:r>
            <w:r>
              <w:rPr>
                <w:sz w:val="28"/>
              </w:rPr>
              <w:t>после</w:t>
            </w:r>
            <w:r>
              <w:rPr>
                <w:spacing w:val="2"/>
                <w:sz w:val="28"/>
              </w:rPr>
              <w:t> </w:t>
            </w:r>
            <w:r>
              <w:rPr>
                <w:sz w:val="28"/>
              </w:rPr>
              <w:t>засыпания</w:t>
            </w:r>
            <w:r>
              <w:rPr>
                <w:spacing w:val="1"/>
                <w:sz w:val="28"/>
              </w:rPr>
              <w:t> </w:t>
            </w:r>
            <w:r>
              <w:rPr>
                <w:sz w:val="28"/>
              </w:rPr>
              <w:t>ребенка</w:t>
            </w:r>
            <w:r>
              <w:rPr>
                <w:spacing w:val="4"/>
                <w:sz w:val="28"/>
              </w:rPr>
              <w:t> </w:t>
            </w:r>
            <w:r>
              <w:rPr>
                <w:spacing w:val="-10"/>
                <w:sz w:val="28"/>
              </w:rPr>
              <w:t>у</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0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bottom w:val="single" w:sz="8" w:space="0" w:color="000000"/>
            </w:tcBorders>
          </w:tcPr>
          <w:p>
            <w:pPr>
              <w:rPr>
                <w:sz w:val="2"/>
                <w:szCs w:val="2"/>
              </w:rPr>
            </w:pPr>
          </w:p>
        </w:tc>
        <w:tc>
          <w:tcPr>
            <w:tcW w:w="4124" w:type="dxa"/>
            <w:tcBorders>
              <w:top w:val="nil"/>
              <w:bottom w:val="nil"/>
            </w:tcBorders>
          </w:tcPr>
          <w:p>
            <w:pPr>
              <w:pStyle w:val="TableParagraph"/>
              <w:tabs>
                <w:tab w:pos="956" w:val="left" w:leader="none"/>
                <w:tab w:pos="1889" w:val="left" w:leader="none"/>
                <w:tab w:pos="3412" w:val="left" w:leader="none"/>
              </w:tabs>
              <w:spacing w:line="282" w:lineRule="exact"/>
              <w:ind w:left="104"/>
              <w:rPr>
                <w:sz w:val="28"/>
              </w:rPr>
            </w:pPr>
            <w:r>
              <w:rPr>
                <w:spacing w:val="-5"/>
                <w:sz w:val="28"/>
              </w:rPr>
              <w:t>вас</w:t>
            </w:r>
            <w:r>
              <w:rPr>
                <w:sz w:val="28"/>
              </w:rPr>
              <w:tab/>
            </w:r>
            <w:r>
              <w:rPr>
                <w:spacing w:val="-5"/>
                <w:sz w:val="28"/>
              </w:rPr>
              <w:t>еще</w:t>
            </w:r>
            <w:r>
              <w:rPr>
                <w:sz w:val="28"/>
              </w:rPr>
              <w:tab/>
            </w:r>
            <w:r>
              <w:rPr>
                <w:spacing w:val="-2"/>
                <w:sz w:val="28"/>
              </w:rPr>
              <w:t>остались</w:t>
            </w:r>
            <w:r>
              <w:rPr>
                <w:sz w:val="28"/>
              </w:rPr>
              <w:tab/>
            </w:r>
            <w:r>
              <w:rPr>
                <w:spacing w:val="-2"/>
                <w:sz w:val="28"/>
              </w:rPr>
              <w:t>дела,</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01" w:hRule="atLeast"/>
        </w:trPr>
        <w:tc>
          <w:tcPr>
            <w:tcW w:w="1313" w:type="dxa"/>
            <w:tcBorders>
              <w:top w:val="nil"/>
              <w:bottom w:val="nil"/>
            </w:tcBorders>
          </w:tcPr>
          <w:p>
            <w:pPr>
              <w:pStyle w:val="TableParagraph"/>
              <w:rPr>
                <w:sz w:val="22"/>
              </w:rPr>
            </w:pPr>
          </w:p>
        </w:tc>
        <w:tc>
          <w:tcPr>
            <w:tcW w:w="113" w:type="dxa"/>
            <w:vMerge/>
            <w:tcBorders>
              <w:top w:val="nil"/>
            </w:tcBorders>
          </w:tcPr>
          <w:p>
            <w:pPr>
              <w:rPr>
                <w:sz w:val="2"/>
                <w:szCs w:val="2"/>
              </w:rPr>
            </w:pPr>
          </w:p>
        </w:tc>
        <w:tc>
          <w:tcPr>
            <w:tcW w:w="2252" w:type="dxa"/>
            <w:vMerge/>
            <w:tcBorders>
              <w:top w:val="nil"/>
              <w:bottom w:val="single" w:sz="8" w:space="0" w:color="000000"/>
            </w:tcBorders>
          </w:tcPr>
          <w:p>
            <w:pPr>
              <w:rPr>
                <w:sz w:val="2"/>
                <w:szCs w:val="2"/>
              </w:rPr>
            </w:pPr>
          </w:p>
        </w:tc>
        <w:tc>
          <w:tcPr>
            <w:tcW w:w="4124" w:type="dxa"/>
            <w:tcBorders>
              <w:top w:val="nil"/>
              <w:bottom w:val="nil"/>
            </w:tcBorders>
          </w:tcPr>
          <w:p>
            <w:pPr>
              <w:pStyle w:val="TableParagraph"/>
              <w:tabs>
                <w:tab w:pos="1654" w:val="left" w:leader="none"/>
                <w:tab w:pos="2820" w:val="left" w:leader="none"/>
              </w:tabs>
              <w:spacing w:line="282" w:lineRule="exact"/>
              <w:ind w:left="104"/>
              <w:rPr>
                <w:sz w:val="28"/>
              </w:rPr>
            </w:pPr>
            <w:r>
              <w:rPr>
                <w:spacing w:val="-2"/>
                <w:sz w:val="28"/>
              </w:rPr>
              <w:t>выключите</w:t>
            </w:r>
            <w:r>
              <w:rPr>
                <w:sz w:val="28"/>
              </w:rPr>
              <w:tab/>
            </w:r>
            <w:r>
              <w:rPr>
                <w:spacing w:val="-2"/>
                <w:sz w:val="28"/>
              </w:rPr>
              <w:t>музыку,</w:t>
            </w:r>
            <w:r>
              <w:rPr>
                <w:sz w:val="28"/>
              </w:rPr>
              <w:tab/>
            </w:r>
            <w:r>
              <w:rPr>
                <w:spacing w:val="-2"/>
                <w:sz w:val="28"/>
              </w:rPr>
              <w:t>работайте</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r>
        <w:trPr>
          <w:trHeight w:val="319" w:hRule="atLeast"/>
        </w:trPr>
        <w:tc>
          <w:tcPr>
            <w:tcW w:w="1313" w:type="dxa"/>
            <w:tcBorders>
              <w:top w:val="nil"/>
            </w:tcBorders>
          </w:tcPr>
          <w:p>
            <w:pPr>
              <w:pStyle w:val="TableParagraph"/>
              <w:rPr>
                <w:sz w:val="24"/>
              </w:rPr>
            </w:pPr>
          </w:p>
        </w:tc>
        <w:tc>
          <w:tcPr>
            <w:tcW w:w="113" w:type="dxa"/>
            <w:vMerge/>
            <w:tcBorders>
              <w:top w:val="nil"/>
            </w:tcBorders>
          </w:tcPr>
          <w:p>
            <w:pPr>
              <w:rPr>
                <w:sz w:val="2"/>
                <w:szCs w:val="2"/>
              </w:rPr>
            </w:pPr>
          </w:p>
        </w:tc>
        <w:tc>
          <w:tcPr>
            <w:tcW w:w="2252" w:type="dxa"/>
            <w:vMerge/>
            <w:tcBorders>
              <w:top w:val="nil"/>
              <w:bottom w:val="single" w:sz="8" w:space="0" w:color="000000"/>
            </w:tcBorders>
          </w:tcPr>
          <w:p>
            <w:pPr>
              <w:rPr>
                <w:sz w:val="2"/>
                <w:szCs w:val="2"/>
              </w:rPr>
            </w:pPr>
          </w:p>
        </w:tc>
        <w:tc>
          <w:tcPr>
            <w:tcW w:w="4124" w:type="dxa"/>
            <w:tcBorders>
              <w:top w:val="nil"/>
              <w:bottom w:val="single" w:sz="8" w:space="0" w:color="000000"/>
            </w:tcBorders>
          </w:tcPr>
          <w:p>
            <w:pPr>
              <w:pStyle w:val="TableParagraph"/>
              <w:tabs>
                <w:tab w:pos="596" w:val="left" w:leader="none"/>
                <w:tab w:pos="2262" w:val="left" w:leader="none"/>
                <w:tab w:pos="2610" w:val="left" w:leader="none"/>
              </w:tabs>
              <w:spacing w:line="300" w:lineRule="exact"/>
              <w:ind w:left="104"/>
              <w:rPr>
                <w:sz w:val="28"/>
              </w:rPr>
            </w:pPr>
            <w:r>
              <w:rPr>
                <w:spacing w:val="-5"/>
                <w:sz w:val="28"/>
              </w:rPr>
              <w:t>на</w:t>
            </w:r>
            <w:r>
              <w:rPr>
                <w:sz w:val="28"/>
              </w:rPr>
              <w:tab/>
            </w:r>
            <w:r>
              <w:rPr>
                <w:spacing w:val="-2"/>
                <w:sz w:val="28"/>
              </w:rPr>
              <w:t>компьютере</w:t>
            </w:r>
            <w:r>
              <w:rPr>
                <w:sz w:val="28"/>
              </w:rPr>
              <w:tab/>
            </w:r>
            <w:r>
              <w:rPr>
                <w:spacing w:val="-10"/>
                <w:sz w:val="28"/>
              </w:rPr>
              <w:t>в</w:t>
            </w:r>
            <w:r>
              <w:rPr>
                <w:sz w:val="28"/>
              </w:rPr>
              <w:tab/>
            </w:r>
            <w:r>
              <w:rPr>
                <w:spacing w:val="-2"/>
                <w:sz w:val="28"/>
              </w:rPr>
              <w:t>наушниках,</w:t>
            </w:r>
          </w:p>
        </w:tc>
        <w:tc>
          <w:tcPr>
            <w:tcW w:w="862" w:type="dxa"/>
            <w:vMerge/>
            <w:tcBorders>
              <w:top w:val="nil"/>
            </w:tcBorders>
          </w:tcPr>
          <w:p>
            <w:pPr>
              <w:rPr>
                <w:sz w:val="2"/>
                <w:szCs w:val="2"/>
              </w:rPr>
            </w:pPr>
          </w:p>
        </w:tc>
        <w:tc>
          <w:tcPr>
            <w:tcW w:w="1471" w:type="dxa"/>
            <w:vMerge/>
            <w:tcBorders>
              <w:top w:val="nil"/>
            </w:tcBorders>
          </w:tcPr>
          <w:p>
            <w:pPr>
              <w:rPr>
                <w:sz w:val="2"/>
                <w:szCs w:val="2"/>
              </w:rPr>
            </w:pPr>
          </w:p>
        </w:tc>
      </w:tr>
    </w:tbl>
    <w:p>
      <w:pPr>
        <w:spacing w:after="0"/>
        <w:rPr>
          <w:sz w:val="2"/>
          <w:szCs w:val="2"/>
        </w:rPr>
        <w:sectPr>
          <w:pgSz w:w="12240" w:h="15840"/>
          <w:pgMar w:header="0" w:footer="1003" w:top="1100" w:bottom="1200" w:left="40" w:right="240"/>
        </w:sectPr>
      </w:pPr>
    </w:p>
    <w:tbl>
      <w:tblPr>
        <w:tblW w:w="0" w:type="auto"/>
        <w:jc w:val="left"/>
        <w:tblInd w:w="1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3"/>
        <w:gridCol w:w="113"/>
        <w:gridCol w:w="2252"/>
        <w:gridCol w:w="4124"/>
        <w:gridCol w:w="862"/>
        <w:gridCol w:w="1471"/>
      </w:tblGrid>
      <w:tr>
        <w:trPr>
          <w:trHeight w:val="645" w:hRule="atLeast"/>
        </w:trPr>
        <w:tc>
          <w:tcPr>
            <w:tcW w:w="1313" w:type="dxa"/>
            <w:vMerge w:val="restart"/>
          </w:tcPr>
          <w:p>
            <w:pPr>
              <w:pStyle w:val="TableParagraph"/>
              <w:rPr>
                <w:sz w:val="26"/>
              </w:rPr>
            </w:pPr>
          </w:p>
        </w:tc>
        <w:tc>
          <w:tcPr>
            <w:tcW w:w="113" w:type="dxa"/>
            <w:tcBorders>
              <w:bottom w:val="nil"/>
            </w:tcBorders>
          </w:tcPr>
          <w:p>
            <w:pPr>
              <w:pStyle w:val="TableParagraph"/>
              <w:rPr>
                <w:sz w:val="26"/>
              </w:rPr>
            </w:pPr>
          </w:p>
        </w:tc>
        <w:tc>
          <w:tcPr>
            <w:tcW w:w="2252" w:type="dxa"/>
            <w:tcBorders>
              <w:top w:val="double" w:sz="4" w:space="0" w:color="000000"/>
            </w:tcBorders>
          </w:tcPr>
          <w:p>
            <w:pPr>
              <w:pStyle w:val="TableParagraph"/>
              <w:rPr>
                <w:sz w:val="26"/>
              </w:rPr>
            </w:pPr>
          </w:p>
        </w:tc>
        <w:tc>
          <w:tcPr>
            <w:tcW w:w="4124" w:type="dxa"/>
            <w:tcBorders>
              <w:top w:val="double" w:sz="4" w:space="0" w:color="000000"/>
            </w:tcBorders>
          </w:tcPr>
          <w:p>
            <w:pPr>
              <w:pStyle w:val="TableParagraph"/>
              <w:tabs>
                <w:tab w:pos="1559" w:val="left" w:leader="none"/>
                <w:tab w:pos="2950" w:val="left" w:leader="none"/>
                <w:tab w:pos="3859" w:val="left" w:leader="none"/>
              </w:tabs>
              <w:spacing w:line="317" w:lineRule="exact"/>
              <w:ind w:left="104"/>
              <w:rPr>
                <w:sz w:val="28"/>
              </w:rPr>
            </w:pPr>
            <w:r>
              <w:rPr>
                <w:spacing w:val="-2"/>
                <w:sz w:val="28"/>
              </w:rPr>
              <w:t>погасите</w:t>
            </w:r>
            <w:r>
              <w:rPr>
                <w:sz w:val="28"/>
              </w:rPr>
              <w:tab/>
            </w:r>
            <w:r>
              <w:rPr>
                <w:spacing w:val="-2"/>
                <w:sz w:val="28"/>
              </w:rPr>
              <w:t>верхний</w:t>
            </w:r>
            <w:r>
              <w:rPr>
                <w:sz w:val="28"/>
              </w:rPr>
              <w:tab/>
            </w:r>
            <w:r>
              <w:rPr>
                <w:spacing w:val="-4"/>
                <w:sz w:val="28"/>
              </w:rPr>
              <w:t>свет</w:t>
            </w:r>
            <w:r>
              <w:rPr>
                <w:sz w:val="28"/>
              </w:rPr>
              <w:tab/>
            </w:r>
            <w:r>
              <w:rPr>
                <w:spacing w:val="-10"/>
                <w:sz w:val="28"/>
              </w:rPr>
              <w:t>и</w:t>
            </w:r>
          </w:p>
          <w:p>
            <w:pPr>
              <w:pStyle w:val="TableParagraph"/>
              <w:spacing w:line="308" w:lineRule="exact"/>
              <w:ind w:left="104"/>
              <w:rPr>
                <w:sz w:val="28"/>
              </w:rPr>
            </w:pPr>
            <w:r>
              <w:rPr>
                <w:sz w:val="28"/>
              </w:rPr>
              <w:t>разговаривайте</w:t>
            </w:r>
            <w:r>
              <w:rPr>
                <w:spacing w:val="-10"/>
                <w:sz w:val="28"/>
              </w:rPr>
              <w:t> </w:t>
            </w:r>
            <w:r>
              <w:rPr>
                <w:spacing w:val="-2"/>
                <w:sz w:val="28"/>
              </w:rPr>
              <w:t>вполголоса.</w:t>
            </w:r>
          </w:p>
        </w:tc>
        <w:tc>
          <w:tcPr>
            <w:tcW w:w="862" w:type="dxa"/>
            <w:tcBorders>
              <w:bottom w:val="nil"/>
            </w:tcBorders>
          </w:tcPr>
          <w:p>
            <w:pPr>
              <w:pStyle w:val="TableParagraph"/>
              <w:rPr>
                <w:sz w:val="26"/>
              </w:rPr>
            </w:pPr>
          </w:p>
        </w:tc>
        <w:tc>
          <w:tcPr>
            <w:tcW w:w="1471" w:type="dxa"/>
            <w:vMerge w:val="restart"/>
          </w:tcPr>
          <w:p>
            <w:pPr>
              <w:pStyle w:val="TableParagraph"/>
              <w:rPr>
                <w:sz w:val="26"/>
              </w:rPr>
            </w:pPr>
          </w:p>
        </w:tc>
      </w:tr>
      <w:tr>
        <w:trPr>
          <w:trHeight w:val="4831" w:hRule="atLeast"/>
        </w:trPr>
        <w:tc>
          <w:tcPr>
            <w:tcW w:w="1313" w:type="dxa"/>
            <w:vMerge/>
            <w:tcBorders>
              <w:top w:val="nil"/>
            </w:tcBorders>
          </w:tcPr>
          <w:p>
            <w:pPr>
              <w:rPr>
                <w:sz w:val="2"/>
                <w:szCs w:val="2"/>
              </w:rPr>
            </w:pPr>
          </w:p>
        </w:tc>
        <w:tc>
          <w:tcPr>
            <w:tcW w:w="7351" w:type="dxa"/>
            <w:gridSpan w:val="4"/>
            <w:tcBorders>
              <w:top w:val="nil"/>
            </w:tcBorders>
          </w:tcPr>
          <w:p>
            <w:pPr>
              <w:pStyle w:val="TableParagraph"/>
              <w:spacing w:before="319"/>
              <w:ind w:left="107"/>
              <w:jc w:val="both"/>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spacing w:line="319" w:lineRule="exact" w:before="2"/>
              <w:ind w:left="107"/>
              <w:jc w:val="both"/>
              <w:rPr>
                <w:b/>
                <w:sz w:val="28"/>
              </w:rPr>
            </w:pPr>
            <w:r>
              <w:rPr>
                <w:b/>
                <w:sz w:val="28"/>
              </w:rPr>
              <w:t>Мастерская</w:t>
            </w:r>
            <w:r>
              <w:rPr>
                <w:b/>
                <w:spacing w:val="-6"/>
                <w:sz w:val="28"/>
              </w:rPr>
              <w:t> </w:t>
            </w:r>
            <w:r>
              <w:rPr>
                <w:b/>
                <w:sz w:val="28"/>
              </w:rPr>
              <w:t>идей</w:t>
            </w:r>
            <w:r>
              <w:rPr>
                <w:b/>
                <w:spacing w:val="-7"/>
                <w:sz w:val="28"/>
              </w:rPr>
              <w:t> </w:t>
            </w:r>
            <w:r>
              <w:rPr>
                <w:b/>
                <w:sz w:val="28"/>
              </w:rPr>
              <w:t>«Здоровый</w:t>
            </w:r>
            <w:r>
              <w:rPr>
                <w:b/>
                <w:spacing w:val="-5"/>
                <w:sz w:val="28"/>
              </w:rPr>
              <w:t> </w:t>
            </w:r>
            <w:r>
              <w:rPr>
                <w:b/>
                <w:spacing w:val="-4"/>
                <w:sz w:val="28"/>
              </w:rPr>
              <w:t>сон»</w:t>
            </w:r>
          </w:p>
          <w:p>
            <w:pPr>
              <w:pStyle w:val="TableParagraph"/>
              <w:ind w:left="107" w:right="97"/>
              <w:jc w:val="both"/>
              <w:rPr>
                <w:sz w:val="28"/>
              </w:rPr>
            </w:pPr>
            <w:r>
              <w:rPr>
                <w:i/>
                <w:sz w:val="28"/>
              </w:rPr>
              <w:t>Педагог: </w:t>
            </w:r>
            <w:r>
              <w:rPr>
                <w:sz w:val="28"/>
              </w:rPr>
              <w:t>Все мы прекрасно знаем, насколько важен сон. Предлагаю вам принять участие в конкурсе и предложить новые идеи на тему «Здоровый сон».</w:t>
            </w:r>
            <w:r>
              <w:rPr>
                <w:spacing w:val="40"/>
                <w:sz w:val="28"/>
              </w:rPr>
              <w:t> </w:t>
            </w:r>
            <w:r>
              <w:rPr>
                <w:sz w:val="28"/>
              </w:rPr>
              <w:t>Посмотрим, кто предложит больше идей и чьи идеи будут интереснее </w:t>
            </w:r>
            <w:r>
              <w:rPr>
                <w:spacing w:val="-2"/>
                <w:sz w:val="28"/>
              </w:rPr>
              <w:t>(креативнее).</w:t>
            </w:r>
          </w:p>
          <w:p>
            <w:pPr>
              <w:pStyle w:val="TableParagraph"/>
              <w:spacing w:line="319" w:lineRule="exact" w:before="3"/>
              <w:ind w:left="107"/>
              <w:rPr>
                <w:b/>
                <w:sz w:val="28"/>
              </w:rPr>
            </w:pPr>
            <w:r>
              <w:rPr>
                <w:b/>
                <w:spacing w:val="-2"/>
                <w:sz w:val="28"/>
              </w:rPr>
              <w:t>Вывод</w:t>
            </w:r>
          </w:p>
          <w:p>
            <w:pPr>
              <w:pStyle w:val="TableParagraph"/>
              <w:ind w:left="107" w:right="100"/>
              <w:jc w:val="both"/>
              <w:rPr>
                <w:sz w:val="28"/>
              </w:rPr>
            </w:pPr>
            <w:r>
              <w:rPr>
                <w:sz w:val="28"/>
              </w:rPr>
              <w:t>Сон</w:t>
            </w:r>
            <w:r>
              <w:rPr>
                <w:spacing w:val="-14"/>
                <w:sz w:val="28"/>
              </w:rPr>
              <w:t> </w:t>
            </w:r>
            <w:r>
              <w:rPr>
                <w:sz w:val="28"/>
              </w:rPr>
              <w:t>очень</w:t>
            </w:r>
            <w:r>
              <w:rPr>
                <w:spacing w:val="-13"/>
                <w:sz w:val="28"/>
              </w:rPr>
              <w:t> </w:t>
            </w:r>
            <w:r>
              <w:rPr>
                <w:sz w:val="28"/>
              </w:rPr>
              <w:t>важен</w:t>
            </w:r>
            <w:r>
              <w:rPr>
                <w:spacing w:val="-14"/>
                <w:sz w:val="28"/>
              </w:rPr>
              <w:t> </w:t>
            </w:r>
            <w:r>
              <w:rPr>
                <w:sz w:val="28"/>
              </w:rPr>
              <w:t>для</w:t>
            </w:r>
            <w:r>
              <w:rPr>
                <w:spacing w:val="-12"/>
                <w:sz w:val="28"/>
              </w:rPr>
              <w:t> </w:t>
            </w:r>
            <w:r>
              <w:rPr>
                <w:sz w:val="28"/>
              </w:rPr>
              <w:t>нормального</w:t>
            </w:r>
            <w:r>
              <w:rPr>
                <w:spacing w:val="-13"/>
                <w:sz w:val="28"/>
              </w:rPr>
              <w:t> </w:t>
            </w:r>
            <w:r>
              <w:rPr>
                <w:sz w:val="28"/>
              </w:rPr>
              <w:t>роста</w:t>
            </w:r>
            <w:r>
              <w:rPr>
                <w:spacing w:val="-15"/>
                <w:sz w:val="28"/>
              </w:rPr>
              <w:t> </w:t>
            </w:r>
            <w:r>
              <w:rPr>
                <w:sz w:val="28"/>
              </w:rPr>
              <w:t>ребенка</w:t>
            </w:r>
            <w:r>
              <w:rPr>
                <w:spacing w:val="-14"/>
                <w:sz w:val="28"/>
              </w:rPr>
              <w:t> </w:t>
            </w:r>
            <w:r>
              <w:rPr>
                <w:sz w:val="28"/>
              </w:rPr>
              <w:t>и</w:t>
            </w:r>
            <w:r>
              <w:rPr>
                <w:spacing w:val="-14"/>
                <w:sz w:val="28"/>
              </w:rPr>
              <w:t> </w:t>
            </w:r>
            <w:r>
              <w:rPr>
                <w:sz w:val="28"/>
              </w:rPr>
              <w:t>развития его мозга, а регулярный недосып может привести к серьезным болезням. Создайте ребенку условия для засыпания</w:t>
            </w:r>
            <w:r>
              <w:rPr>
                <w:spacing w:val="-18"/>
                <w:sz w:val="28"/>
              </w:rPr>
              <w:t> </w:t>
            </w:r>
            <w:r>
              <w:rPr>
                <w:sz w:val="28"/>
              </w:rPr>
              <w:t>и</w:t>
            </w:r>
            <w:r>
              <w:rPr>
                <w:spacing w:val="-17"/>
                <w:sz w:val="28"/>
              </w:rPr>
              <w:t> </w:t>
            </w:r>
            <w:r>
              <w:rPr>
                <w:sz w:val="28"/>
              </w:rPr>
              <w:t>тщательно</w:t>
            </w:r>
            <w:r>
              <w:rPr>
                <w:spacing w:val="-18"/>
                <w:sz w:val="28"/>
              </w:rPr>
              <w:t> </w:t>
            </w:r>
            <w:r>
              <w:rPr>
                <w:sz w:val="28"/>
              </w:rPr>
              <w:t>следите,</w:t>
            </w:r>
            <w:r>
              <w:rPr>
                <w:spacing w:val="-17"/>
                <w:sz w:val="28"/>
              </w:rPr>
              <w:t> </w:t>
            </w:r>
            <w:r>
              <w:rPr>
                <w:sz w:val="28"/>
              </w:rPr>
              <w:t>чтобы</w:t>
            </w:r>
            <w:r>
              <w:rPr>
                <w:spacing w:val="-18"/>
                <w:sz w:val="28"/>
              </w:rPr>
              <w:t> </w:t>
            </w:r>
            <w:r>
              <w:rPr>
                <w:sz w:val="28"/>
              </w:rPr>
              <w:t>ничто</w:t>
            </w:r>
            <w:r>
              <w:rPr>
                <w:spacing w:val="-17"/>
                <w:sz w:val="28"/>
              </w:rPr>
              <w:t> </w:t>
            </w:r>
            <w:r>
              <w:rPr>
                <w:sz w:val="28"/>
              </w:rPr>
              <w:t>не</w:t>
            </w:r>
            <w:r>
              <w:rPr>
                <w:spacing w:val="-18"/>
                <w:sz w:val="28"/>
              </w:rPr>
              <w:t> </w:t>
            </w:r>
            <w:r>
              <w:rPr>
                <w:sz w:val="28"/>
              </w:rPr>
              <w:t>мешало</w:t>
            </w:r>
            <w:r>
              <w:rPr>
                <w:spacing w:val="-17"/>
                <w:sz w:val="28"/>
              </w:rPr>
              <w:t> </w:t>
            </w:r>
            <w:r>
              <w:rPr>
                <w:spacing w:val="-5"/>
                <w:sz w:val="28"/>
              </w:rPr>
              <w:t>его</w:t>
            </w:r>
          </w:p>
          <w:p>
            <w:pPr>
              <w:pStyle w:val="TableParagraph"/>
              <w:spacing w:line="322" w:lineRule="exact"/>
              <w:ind w:left="107" w:right="100"/>
              <w:jc w:val="both"/>
              <w:rPr>
                <w:sz w:val="28"/>
              </w:rPr>
            </w:pPr>
            <w:r>
              <w:rPr>
                <w:sz w:val="28"/>
              </w:rPr>
              <w:t>полноценному сну. Регулярный сон помогает чувствовать себя отдохнувшим.</w:t>
            </w:r>
          </w:p>
        </w:tc>
        <w:tc>
          <w:tcPr>
            <w:tcW w:w="1471" w:type="dxa"/>
            <w:vMerge/>
            <w:tcBorders>
              <w:top w:val="nil"/>
            </w:tcBorders>
          </w:tcPr>
          <w:p>
            <w:pPr>
              <w:rPr>
                <w:sz w:val="2"/>
                <w:szCs w:val="2"/>
              </w:rPr>
            </w:pPr>
          </w:p>
        </w:tc>
      </w:tr>
      <w:tr>
        <w:trPr>
          <w:trHeight w:val="6761" w:hRule="atLeast"/>
        </w:trPr>
        <w:tc>
          <w:tcPr>
            <w:tcW w:w="1313" w:type="dxa"/>
          </w:tcPr>
          <w:p>
            <w:pPr>
              <w:pStyle w:val="TableParagraph"/>
              <w:spacing w:line="315" w:lineRule="exact"/>
              <w:ind w:left="177"/>
              <w:rPr>
                <w:sz w:val="28"/>
              </w:rPr>
            </w:pPr>
            <w:r>
              <w:rPr>
                <w:sz w:val="28"/>
              </w:rPr>
              <w:t>10</w:t>
            </w:r>
            <w:r>
              <w:rPr>
                <w:spacing w:val="1"/>
                <w:sz w:val="28"/>
              </w:rPr>
              <w:t> </w:t>
            </w:r>
            <w:r>
              <w:rPr>
                <w:spacing w:val="-4"/>
                <w:sz w:val="28"/>
              </w:rPr>
              <w:t>мин.</w:t>
            </w:r>
          </w:p>
        </w:tc>
        <w:tc>
          <w:tcPr>
            <w:tcW w:w="7351" w:type="dxa"/>
            <w:gridSpan w:val="4"/>
          </w:tcPr>
          <w:p>
            <w:pPr>
              <w:pStyle w:val="TableParagraph"/>
              <w:numPr>
                <w:ilvl w:val="0"/>
                <w:numId w:val="35"/>
              </w:numPr>
              <w:tabs>
                <w:tab w:pos="107" w:val="left" w:leader="none"/>
                <w:tab w:pos="825" w:val="left" w:leader="none"/>
              </w:tabs>
              <w:spacing w:line="240" w:lineRule="auto" w:before="0" w:after="0"/>
              <w:ind w:left="107" w:right="3355" w:hanging="36"/>
              <w:jc w:val="both"/>
              <w:rPr>
                <w:b/>
                <w:sz w:val="28"/>
              </w:rPr>
            </w:pPr>
            <w:r>
              <w:rPr>
                <w:b/>
                <w:sz w:val="28"/>
              </w:rPr>
              <w:t>Заключительная часть Рефлексия</w:t>
            </w:r>
            <w:r>
              <w:rPr>
                <w:b/>
                <w:spacing w:val="-18"/>
                <w:sz w:val="28"/>
              </w:rPr>
              <w:t> </w:t>
            </w:r>
            <w:r>
              <w:rPr>
                <w:b/>
                <w:sz w:val="28"/>
              </w:rPr>
              <w:t>«Цветовой</w:t>
            </w:r>
            <w:r>
              <w:rPr>
                <w:b/>
                <w:spacing w:val="-17"/>
                <w:sz w:val="28"/>
              </w:rPr>
              <w:t> </w:t>
            </w:r>
            <w:r>
              <w:rPr>
                <w:b/>
                <w:sz w:val="28"/>
              </w:rPr>
              <w:t>спектр»</w:t>
            </w:r>
          </w:p>
          <w:p>
            <w:pPr>
              <w:pStyle w:val="TableParagraph"/>
              <w:ind w:left="107" w:right="95"/>
              <w:jc w:val="both"/>
              <w:rPr>
                <w:sz w:val="28"/>
              </w:rPr>
            </w:pPr>
            <w:r>
              <w:rPr>
                <w:sz w:val="28"/>
              </w:rPr>
              <w:t>Родителям предлагается набор «Карамель», состоящий из карточек</w:t>
            </w:r>
            <w:r>
              <w:rPr>
                <w:spacing w:val="-12"/>
                <w:sz w:val="28"/>
              </w:rPr>
              <w:t> </w:t>
            </w:r>
            <w:r>
              <w:rPr>
                <w:sz w:val="28"/>
              </w:rPr>
              <w:t>в</w:t>
            </w:r>
            <w:r>
              <w:rPr>
                <w:spacing w:val="-13"/>
                <w:sz w:val="28"/>
              </w:rPr>
              <w:t> </w:t>
            </w:r>
            <w:r>
              <w:rPr>
                <w:sz w:val="28"/>
              </w:rPr>
              <w:t>виде</w:t>
            </w:r>
            <w:r>
              <w:rPr>
                <w:spacing w:val="-12"/>
                <w:sz w:val="28"/>
              </w:rPr>
              <w:t> </w:t>
            </w:r>
            <w:r>
              <w:rPr>
                <w:sz w:val="28"/>
              </w:rPr>
              <w:t>«конфет»</w:t>
            </w:r>
            <w:r>
              <w:rPr>
                <w:spacing w:val="-13"/>
                <w:sz w:val="28"/>
              </w:rPr>
              <w:t> </w:t>
            </w:r>
            <w:r>
              <w:rPr>
                <w:sz w:val="28"/>
              </w:rPr>
              <w:t>широкого</w:t>
            </w:r>
            <w:r>
              <w:rPr>
                <w:spacing w:val="-8"/>
                <w:sz w:val="28"/>
              </w:rPr>
              <w:t> </w:t>
            </w:r>
            <w:r>
              <w:rPr>
                <w:sz w:val="28"/>
              </w:rPr>
              <w:t>цветового</w:t>
            </w:r>
            <w:r>
              <w:rPr>
                <w:spacing w:val="-11"/>
                <w:sz w:val="28"/>
              </w:rPr>
              <w:t> </w:t>
            </w:r>
            <w:r>
              <w:rPr>
                <w:sz w:val="28"/>
              </w:rPr>
              <w:t>спектра</w:t>
            </w:r>
            <w:r>
              <w:rPr>
                <w:spacing w:val="-12"/>
                <w:sz w:val="28"/>
              </w:rPr>
              <w:t> </w:t>
            </w:r>
            <w:r>
              <w:rPr>
                <w:sz w:val="28"/>
              </w:rPr>
              <w:t>(10– 16 цветов). Затем педагог просит их выбрать «конфету» понравившегося цвета, описать, какие чувства вызывает этот</w:t>
            </w:r>
            <w:r>
              <w:rPr>
                <w:spacing w:val="-16"/>
                <w:sz w:val="28"/>
              </w:rPr>
              <w:t> </w:t>
            </w:r>
            <w:r>
              <w:rPr>
                <w:sz w:val="28"/>
              </w:rPr>
              <w:t>цвет,</w:t>
            </w:r>
            <w:r>
              <w:rPr>
                <w:spacing w:val="-17"/>
                <w:sz w:val="28"/>
              </w:rPr>
              <w:t> </w:t>
            </w:r>
            <w:r>
              <w:rPr>
                <w:sz w:val="28"/>
              </w:rPr>
              <w:t>с</w:t>
            </w:r>
            <w:r>
              <w:rPr>
                <w:spacing w:val="-16"/>
                <w:sz w:val="28"/>
              </w:rPr>
              <w:t> </w:t>
            </w:r>
            <w:r>
              <w:rPr>
                <w:sz w:val="28"/>
              </w:rPr>
              <w:t>чем</w:t>
            </w:r>
            <w:r>
              <w:rPr>
                <w:spacing w:val="-16"/>
                <w:sz w:val="28"/>
              </w:rPr>
              <w:t> </w:t>
            </w:r>
            <w:r>
              <w:rPr>
                <w:sz w:val="28"/>
              </w:rPr>
              <w:t>ассоциируется</w:t>
            </w:r>
            <w:r>
              <w:rPr>
                <w:spacing w:val="-16"/>
                <w:sz w:val="28"/>
              </w:rPr>
              <w:t> </w:t>
            </w:r>
            <w:r>
              <w:rPr>
                <w:sz w:val="28"/>
              </w:rPr>
              <w:t>и</w:t>
            </w:r>
            <w:r>
              <w:rPr>
                <w:spacing w:val="-15"/>
                <w:sz w:val="28"/>
              </w:rPr>
              <w:t> </w:t>
            </w:r>
            <w:r>
              <w:rPr>
                <w:sz w:val="28"/>
              </w:rPr>
              <w:t>какое</w:t>
            </w:r>
            <w:r>
              <w:rPr>
                <w:spacing w:val="-16"/>
                <w:sz w:val="28"/>
              </w:rPr>
              <w:t> </w:t>
            </w:r>
            <w:r>
              <w:rPr>
                <w:sz w:val="28"/>
              </w:rPr>
              <w:t>настроение</w:t>
            </w:r>
            <w:r>
              <w:rPr>
                <w:spacing w:val="-16"/>
                <w:sz w:val="28"/>
              </w:rPr>
              <w:t> </w:t>
            </w:r>
            <w:r>
              <w:rPr>
                <w:sz w:val="28"/>
              </w:rPr>
              <w:t>в</w:t>
            </w:r>
            <w:r>
              <w:rPr>
                <w:spacing w:val="-17"/>
                <w:sz w:val="28"/>
              </w:rPr>
              <w:t> </w:t>
            </w:r>
            <w:r>
              <w:rPr>
                <w:sz w:val="28"/>
              </w:rPr>
              <w:t>данный момент родитель испытывает. «Конфета» крепится на магнитную доску.</w:t>
            </w:r>
          </w:p>
          <w:p>
            <w:pPr>
              <w:pStyle w:val="TableParagraph"/>
              <w:ind w:left="107" w:right="101"/>
              <w:jc w:val="both"/>
              <w:rPr>
                <w:sz w:val="28"/>
              </w:rPr>
            </w:pPr>
            <w:r>
              <w:rPr>
                <w:sz w:val="28"/>
              </w:rPr>
              <w:t>После</w:t>
            </w:r>
            <w:r>
              <w:rPr>
                <w:spacing w:val="-9"/>
                <w:sz w:val="28"/>
              </w:rPr>
              <w:t> </w:t>
            </w:r>
            <w:r>
              <w:rPr>
                <w:sz w:val="28"/>
              </w:rPr>
              <w:t>этого</w:t>
            </w:r>
            <w:r>
              <w:rPr>
                <w:spacing w:val="-10"/>
                <w:sz w:val="28"/>
              </w:rPr>
              <w:t> </w:t>
            </w:r>
            <w:r>
              <w:rPr>
                <w:sz w:val="28"/>
              </w:rPr>
              <w:t>родители</w:t>
            </w:r>
            <w:r>
              <w:rPr>
                <w:spacing w:val="-8"/>
                <w:sz w:val="28"/>
              </w:rPr>
              <w:t> </w:t>
            </w:r>
            <w:r>
              <w:rPr>
                <w:sz w:val="28"/>
              </w:rPr>
              <w:t>должны</w:t>
            </w:r>
            <w:r>
              <w:rPr>
                <w:spacing w:val="-10"/>
                <w:sz w:val="28"/>
              </w:rPr>
              <w:t> </w:t>
            </w:r>
            <w:r>
              <w:rPr>
                <w:sz w:val="28"/>
              </w:rPr>
              <w:t>написать</w:t>
            </w:r>
            <w:r>
              <w:rPr>
                <w:spacing w:val="-12"/>
                <w:sz w:val="28"/>
              </w:rPr>
              <w:t> </w:t>
            </w:r>
            <w:r>
              <w:rPr>
                <w:sz w:val="28"/>
              </w:rPr>
              <w:t>на</w:t>
            </w:r>
            <w:r>
              <w:rPr>
                <w:spacing w:val="-11"/>
                <w:sz w:val="28"/>
              </w:rPr>
              <w:t> </w:t>
            </w:r>
            <w:r>
              <w:rPr>
                <w:sz w:val="28"/>
              </w:rPr>
              <w:t>стикерах</w:t>
            </w:r>
            <w:r>
              <w:rPr>
                <w:spacing w:val="-10"/>
                <w:sz w:val="28"/>
              </w:rPr>
              <w:t> </w:t>
            </w:r>
            <w:r>
              <w:rPr>
                <w:sz w:val="28"/>
              </w:rPr>
              <w:t>ответы на следующие вопросы.</w:t>
            </w:r>
          </w:p>
          <w:p>
            <w:pPr>
              <w:pStyle w:val="TableParagraph"/>
              <w:numPr>
                <w:ilvl w:val="1"/>
                <w:numId w:val="35"/>
              </w:numPr>
              <w:tabs>
                <w:tab w:pos="386" w:val="left" w:leader="none"/>
              </w:tabs>
              <w:spacing w:line="322" w:lineRule="exact" w:before="0" w:after="0"/>
              <w:ind w:left="386" w:right="0" w:hanging="279"/>
              <w:jc w:val="left"/>
              <w:rPr>
                <w:sz w:val="28"/>
              </w:rPr>
            </w:pPr>
            <w:r>
              <w:rPr>
                <w:sz w:val="28"/>
              </w:rPr>
              <w:t>Полезным</w:t>
            </w:r>
            <w:r>
              <w:rPr>
                <w:spacing w:val="-4"/>
                <w:sz w:val="28"/>
              </w:rPr>
              <w:t> </w:t>
            </w:r>
            <w:r>
              <w:rPr>
                <w:sz w:val="28"/>
              </w:rPr>
              <w:t>ли</w:t>
            </w:r>
            <w:r>
              <w:rPr>
                <w:spacing w:val="-7"/>
                <w:sz w:val="28"/>
              </w:rPr>
              <w:t> </w:t>
            </w:r>
            <w:r>
              <w:rPr>
                <w:sz w:val="28"/>
              </w:rPr>
              <w:t>для</w:t>
            </w:r>
            <w:r>
              <w:rPr>
                <w:spacing w:val="-6"/>
                <w:sz w:val="28"/>
              </w:rPr>
              <w:t> </w:t>
            </w:r>
            <w:r>
              <w:rPr>
                <w:sz w:val="28"/>
              </w:rPr>
              <w:t>вас</w:t>
            </w:r>
            <w:r>
              <w:rPr>
                <w:spacing w:val="-5"/>
                <w:sz w:val="28"/>
              </w:rPr>
              <w:t> </w:t>
            </w:r>
            <w:r>
              <w:rPr>
                <w:sz w:val="28"/>
              </w:rPr>
              <w:t>оказалось</w:t>
            </w:r>
            <w:r>
              <w:rPr>
                <w:spacing w:val="-6"/>
                <w:sz w:val="28"/>
              </w:rPr>
              <w:t> </w:t>
            </w:r>
            <w:r>
              <w:rPr>
                <w:sz w:val="28"/>
              </w:rPr>
              <w:t>данное</w:t>
            </w:r>
            <w:r>
              <w:rPr>
                <w:spacing w:val="-3"/>
                <w:sz w:val="28"/>
              </w:rPr>
              <w:t> </w:t>
            </w:r>
            <w:r>
              <w:rPr>
                <w:spacing w:val="-2"/>
                <w:sz w:val="28"/>
              </w:rPr>
              <w:t>занятие?</w:t>
            </w:r>
          </w:p>
          <w:p>
            <w:pPr>
              <w:pStyle w:val="TableParagraph"/>
              <w:numPr>
                <w:ilvl w:val="1"/>
                <w:numId w:val="35"/>
              </w:numPr>
              <w:tabs>
                <w:tab w:pos="386" w:val="left" w:leader="none"/>
              </w:tabs>
              <w:spacing w:line="322" w:lineRule="exact" w:before="0" w:after="0"/>
              <w:ind w:left="386" w:right="0" w:hanging="279"/>
              <w:jc w:val="left"/>
              <w:rPr>
                <w:sz w:val="28"/>
              </w:rPr>
            </w:pPr>
            <w:r>
              <w:rPr>
                <w:sz w:val="28"/>
              </w:rPr>
              <w:t>Что</w:t>
            </w:r>
            <w:r>
              <w:rPr>
                <w:spacing w:val="-6"/>
                <w:sz w:val="28"/>
              </w:rPr>
              <w:t> </w:t>
            </w:r>
            <w:r>
              <w:rPr>
                <w:sz w:val="28"/>
              </w:rPr>
              <w:t>нового</w:t>
            </w:r>
            <w:r>
              <w:rPr>
                <w:spacing w:val="-2"/>
                <w:sz w:val="28"/>
              </w:rPr>
              <w:t> </w:t>
            </w:r>
            <w:r>
              <w:rPr>
                <w:sz w:val="28"/>
              </w:rPr>
              <w:t>вы</w:t>
            </w:r>
            <w:r>
              <w:rPr>
                <w:spacing w:val="-2"/>
                <w:sz w:val="28"/>
              </w:rPr>
              <w:t> узнали?</w:t>
            </w:r>
          </w:p>
          <w:p>
            <w:pPr>
              <w:pStyle w:val="TableParagraph"/>
              <w:numPr>
                <w:ilvl w:val="1"/>
                <w:numId w:val="35"/>
              </w:numPr>
              <w:tabs>
                <w:tab w:pos="386" w:val="left" w:leader="none"/>
              </w:tabs>
              <w:spacing w:line="322" w:lineRule="exact" w:before="0" w:after="0"/>
              <w:ind w:left="386" w:right="0" w:hanging="279"/>
              <w:jc w:val="left"/>
              <w:rPr>
                <w:sz w:val="28"/>
              </w:rPr>
            </w:pPr>
            <w:r>
              <w:rPr>
                <w:sz w:val="28"/>
              </w:rPr>
              <w:t>Что</w:t>
            </w:r>
            <w:r>
              <w:rPr>
                <w:spacing w:val="-8"/>
                <w:sz w:val="28"/>
              </w:rPr>
              <w:t> </w:t>
            </w:r>
            <w:r>
              <w:rPr>
                <w:sz w:val="28"/>
              </w:rPr>
              <w:t>оказалось</w:t>
            </w:r>
            <w:r>
              <w:rPr>
                <w:spacing w:val="-7"/>
                <w:sz w:val="28"/>
              </w:rPr>
              <w:t> </w:t>
            </w:r>
            <w:r>
              <w:rPr>
                <w:sz w:val="28"/>
              </w:rPr>
              <w:t>особенно</w:t>
            </w:r>
            <w:r>
              <w:rPr>
                <w:spacing w:val="-4"/>
                <w:sz w:val="28"/>
              </w:rPr>
              <w:t> </w:t>
            </w:r>
            <w:r>
              <w:rPr>
                <w:spacing w:val="-2"/>
                <w:sz w:val="28"/>
              </w:rPr>
              <w:t>интересным?</w:t>
            </w:r>
          </w:p>
          <w:p>
            <w:pPr>
              <w:pStyle w:val="TableParagraph"/>
              <w:numPr>
                <w:ilvl w:val="1"/>
                <w:numId w:val="35"/>
              </w:numPr>
              <w:tabs>
                <w:tab w:pos="386" w:val="left" w:leader="none"/>
              </w:tabs>
              <w:spacing w:line="322" w:lineRule="exact" w:before="0" w:after="0"/>
              <w:ind w:left="386" w:right="0" w:hanging="279"/>
              <w:jc w:val="left"/>
              <w:rPr>
                <w:sz w:val="28"/>
              </w:rPr>
            </w:pPr>
            <w:r>
              <w:rPr>
                <w:sz w:val="28"/>
              </w:rPr>
              <w:t>Чему</w:t>
            </w:r>
            <w:r>
              <w:rPr>
                <w:spacing w:val="-5"/>
                <w:sz w:val="28"/>
              </w:rPr>
              <w:t> </w:t>
            </w:r>
            <w:r>
              <w:rPr>
                <w:sz w:val="28"/>
              </w:rPr>
              <w:t>вы</w:t>
            </w:r>
            <w:r>
              <w:rPr>
                <w:spacing w:val="-1"/>
                <w:sz w:val="28"/>
              </w:rPr>
              <w:t> </w:t>
            </w:r>
            <w:r>
              <w:rPr>
                <w:spacing w:val="-2"/>
                <w:sz w:val="28"/>
              </w:rPr>
              <w:t>научились?</w:t>
            </w:r>
          </w:p>
          <w:p>
            <w:pPr>
              <w:pStyle w:val="TableParagraph"/>
              <w:numPr>
                <w:ilvl w:val="1"/>
                <w:numId w:val="35"/>
              </w:numPr>
              <w:tabs>
                <w:tab w:pos="381" w:val="left" w:leader="none"/>
              </w:tabs>
              <w:spacing w:line="240" w:lineRule="auto" w:before="0" w:after="0"/>
              <w:ind w:left="107" w:right="96" w:firstLine="0"/>
              <w:jc w:val="left"/>
              <w:rPr>
                <w:sz w:val="28"/>
              </w:rPr>
            </w:pPr>
            <w:r>
              <w:rPr>
                <w:sz w:val="28"/>
              </w:rPr>
              <w:t>Что</w:t>
            </w:r>
            <w:r>
              <w:rPr>
                <w:spacing w:val="-12"/>
                <w:sz w:val="28"/>
              </w:rPr>
              <w:t> </w:t>
            </w:r>
            <w:r>
              <w:rPr>
                <w:sz w:val="28"/>
              </w:rPr>
              <w:t>будете</w:t>
            </w:r>
            <w:r>
              <w:rPr>
                <w:spacing w:val="-11"/>
                <w:sz w:val="28"/>
              </w:rPr>
              <w:t> </w:t>
            </w:r>
            <w:r>
              <w:rPr>
                <w:sz w:val="28"/>
              </w:rPr>
              <w:t>применять</w:t>
            </w:r>
            <w:r>
              <w:rPr>
                <w:spacing w:val="-11"/>
                <w:sz w:val="28"/>
              </w:rPr>
              <w:t> </w:t>
            </w:r>
            <w:r>
              <w:rPr>
                <w:sz w:val="28"/>
              </w:rPr>
              <w:t>в</w:t>
            </w:r>
            <w:r>
              <w:rPr>
                <w:spacing w:val="-11"/>
                <w:sz w:val="28"/>
              </w:rPr>
              <w:t> </w:t>
            </w:r>
            <w:r>
              <w:rPr>
                <w:sz w:val="28"/>
              </w:rPr>
              <w:t>практике</w:t>
            </w:r>
            <w:r>
              <w:rPr>
                <w:spacing w:val="-10"/>
                <w:sz w:val="28"/>
              </w:rPr>
              <w:t> </w:t>
            </w:r>
            <w:r>
              <w:rPr>
                <w:sz w:val="28"/>
              </w:rPr>
              <w:t>семейного</w:t>
            </w:r>
            <w:r>
              <w:rPr>
                <w:spacing w:val="-10"/>
                <w:sz w:val="28"/>
              </w:rPr>
              <w:t> </w:t>
            </w:r>
            <w:r>
              <w:rPr>
                <w:sz w:val="28"/>
              </w:rPr>
              <w:t>воспитания? Каждый родитель приклеивает стикеры на выбранную им</w:t>
            </w:r>
          </w:p>
          <w:p>
            <w:pPr>
              <w:pStyle w:val="TableParagraph"/>
              <w:ind w:left="107"/>
              <w:rPr>
                <w:sz w:val="28"/>
              </w:rPr>
            </w:pPr>
            <w:r>
              <w:rPr/>
              <mc:AlternateContent>
                <mc:Choice Requires="wps">
                  <w:drawing>
                    <wp:anchor distT="0" distB="0" distL="0" distR="0" allowOverlap="1" layoutInCell="1" locked="0" behindDoc="0" simplePos="0" relativeHeight="15742464">
                      <wp:simplePos x="0" y="0"/>
                      <wp:positionH relativeFrom="column">
                        <wp:posOffset>1188465</wp:posOffset>
                      </wp:positionH>
                      <wp:positionV relativeFrom="paragraph">
                        <wp:posOffset>74806</wp:posOffset>
                      </wp:positionV>
                      <wp:extent cx="1009015" cy="75755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1009015" cy="757555"/>
                                <a:chExt cx="1009015" cy="757555"/>
                              </a:xfrm>
                            </wpg:grpSpPr>
                            <pic:pic>
                              <pic:nvPicPr>
                                <pic:cNvPr id="32" name="Image 32"/>
                                <pic:cNvPicPr/>
                              </pic:nvPicPr>
                              <pic:blipFill>
                                <a:blip r:embed="rId8" cstate="print"/>
                                <a:stretch>
                                  <a:fillRect/>
                                </a:stretch>
                              </pic:blipFill>
                              <pic:spPr>
                                <a:xfrm>
                                  <a:off x="0" y="0"/>
                                  <a:ext cx="1008888" cy="757428"/>
                                </a:xfrm>
                                <a:prstGeom prst="rect">
                                  <a:avLst/>
                                </a:prstGeom>
                              </pic:spPr>
                            </pic:pic>
                          </wpg:wgp>
                        </a:graphicData>
                      </a:graphic>
                    </wp:anchor>
                  </w:drawing>
                </mc:Choice>
                <mc:Fallback>
                  <w:pict>
                    <v:group style="position:absolute;margin-left:93.579964pt;margin-top:5.890306pt;width:79.45pt;height:59.65pt;mso-position-horizontal-relative:column;mso-position-vertical-relative:paragraph;z-index:15742464" id="docshapegroup30" coordorigin="1872,118" coordsize="1589,1193">
                      <v:shape style="position:absolute;left:1871;top:117;width:1589;height:1193" type="#_x0000_t75" id="docshape31" stroked="false">
                        <v:imagedata r:id="rId8" o:title=""/>
                      </v:shape>
                      <w10:wrap type="none"/>
                    </v:group>
                  </w:pict>
                </mc:Fallback>
              </mc:AlternateContent>
            </w:r>
            <w:r>
              <w:rPr>
                <w:spacing w:val="-2"/>
                <w:sz w:val="28"/>
              </w:rPr>
              <w:t>«конфету».</w:t>
            </w:r>
          </w:p>
        </w:tc>
        <w:tc>
          <w:tcPr>
            <w:tcW w:w="1471" w:type="dxa"/>
          </w:tcPr>
          <w:p>
            <w:pPr>
              <w:pStyle w:val="TableParagraph"/>
              <w:ind w:left="107" w:right="112"/>
              <w:rPr>
                <w:sz w:val="28"/>
              </w:rPr>
            </w:pPr>
            <w:r>
              <w:rPr>
                <w:spacing w:val="-2"/>
                <w:sz w:val="28"/>
              </w:rPr>
              <w:t>Приложен </w:t>
            </w:r>
            <w:r>
              <w:rPr>
                <w:sz w:val="28"/>
              </w:rPr>
              <w:t>ие 2 </w:t>
            </w:r>
            <w:r>
              <w:rPr>
                <w:spacing w:val="-2"/>
                <w:sz w:val="28"/>
              </w:rPr>
              <w:t>Стикеры Набор карточек-</w:t>
            </w:r>
          </w:p>
          <w:p>
            <w:pPr>
              <w:pStyle w:val="TableParagraph"/>
              <w:spacing w:line="480" w:lineRule="auto"/>
              <w:ind w:left="176" w:right="187" w:hanging="70"/>
              <w:rPr>
                <w:sz w:val="28"/>
              </w:rPr>
            </w:pPr>
            <w:r>
              <w:rPr>
                <w:spacing w:val="-2"/>
                <w:sz w:val="28"/>
              </w:rPr>
              <w:t>«конфет» </w:t>
            </w:r>
            <w:r>
              <w:rPr>
                <w:sz w:val="28"/>
              </w:rPr>
              <w:t>Слайд</w:t>
            </w:r>
            <w:r>
              <w:rPr>
                <w:spacing w:val="-7"/>
                <w:sz w:val="28"/>
              </w:rPr>
              <w:t> </w:t>
            </w:r>
            <w:r>
              <w:rPr>
                <w:spacing w:val="-5"/>
                <w:sz w:val="28"/>
              </w:rPr>
              <w:t>11</w:t>
            </w:r>
          </w:p>
        </w:tc>
      </w:tr>
    </w:tbl>
    <w:p>
      <w:pPr>
        <w:rPr>
          <w:sz w:val="2"/>
          <w:szCs w:val="2"/>
        </w:rPr>
      </w:pPr>
      <w:r>
        <w:rPr/>
        <mc:AlternateContent>
          <mc:Choice Requires="wps">
            <w:drawing>
              <wp:anchor distT="0" distB="0" distL="0" distR="0" allowOverlap="1" layoutInCell="1" locked="0" behindDoc="0" simplePos="0" relativeHeight="15741952">
                <wp:simplePos x="0" y="0"/>
                <wp:positionH relativeFrom="page">
                  <wp:posOffset>7632982</wp:posOffset>
                </wp:positionH>
                <wp:positionV relativeFrom="page">
                  <wp:posOffset>5527595</wp:posOffset>
                </wp:positionV>
                <wp:extent cx="144145" cy="202946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1952" type="#_x0000_t202" id="docshape3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40" w:right="240"/>
        </w:sectPr>
      </w:pPr>
    </w:p>
    <w:p>
      <w:pPr>
        <w:pStyle w:val="BodyText"/>
        <w:rPr>
          <w:sz w:val="20"/>
        </w:rPr>
      </w:pPr>
      <w:r>
        <w:rPr/>
        <mc:AlternateContent>
          <mc:Choice Requires="wps">
            <w:drawing>
              <wp:anchor distT="0" distB="0" distL="0" distR="0" allowOverlap="1" layoutInCell="1" locked="0" behindDoc="0" simplePos="0" relativeHeight="15742976">
                <wp:simplePos x="0" y="0"/>
                <wp:positionH relativeFrom="page">
                  <wp:posOffset>9127782</wp:posOffset>
                </wp:positionH>
                <wp:positionV relativeFrom="page">
                  <wp:posOffset>6113526</wp:posOffset>
                </wp:positionV>
                <wp:extent cx="222885" cy="113220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22885" cy="1132205"/>
                        </a:xfrm>
                        <a:prstGeom prst="rect">
                          <a:avLst/>
                        </a:prstGeom>
                      </wps:spPr>
                      <wps:txbx>
                        <w:txbxContent>
                          <w:p>
                            <w:pPr>
                              <w:spacing w:before="9"/>
                              <w:ind w:left="20" w:right="0" w:firstLine="0"/>
                              <w:jc w:val="left"/>
                              <w:rPr>
                                <w:i/>
                                <w:sz w:val="28"/>
                              </w:rPr>
                            </w:pPr>
                            <w:r>
                              <w:rPr>
                                <w:i/>
                                <w:sz w:val="28"/>
                              </w:rPr>
                              <w:t>Приложение</w:t>
                            </w:r>
                            <w:r>
                              <w:rPr>
                                <w:i/>
                                <w:spacing w:val="-10"/>
                                <w:sz w:val="28"/>
                              </w:rPr>
                              <w:t> 1</w:t>
                            </w:r>
                          </w:p>
                        </w:txbxContent>
                      </wps:txbx>
                      <wps:bodyPr wrap="square" lIns="0" tIns="0" rIns="0" bIns="0" rtlCol="0" vert="vert">
                        <a:noAutofit/>
                      </wps:bodyPr>
                    </wps:wsp>
                  </a:graphicData>
                </a:graphic>
              </wp:anchor>
            </w:drawing>
          </mc:Choice>
          <mc:Fallback>
            <w:pict>
              <v:shape style="position:absolute;margin-left:718.723022pt;margin-top:481.380005pt;width:17.55pt;height:89.15pt;mso-position-horizontal-relative:page;mso-position-vertical-relative:page;z-index:15742976" type="#_x0000_t202" id="docshape33" filled="false" stroked="false">
                <v:textbox inset="0,0,0,0" style="layout-flow:vertical">
                  <w:txbxContent>
                    <w:p>
                      <w:pPr>
                        <w:spacing w:before="9"/>
                        <w:ind w:left="20" w:right="0" w:firstLine="0"/>
                        <w:jc w:val="left"/>
                        <w:rPr>
                          <w:i/>
                          <w:sz w:val="28"/>
                        </w:rPr>
                      </w:pPr>
                      <w:r>
                        <w:rPr>
                          <w:i/>
                          <w:sz w:val="28"/>
                        </w:rPr>
                        <w:t>Приложение</w:t>
                      </w:r>
                      <w:r>
                        <w:rPr>
                          <w:i/>
                          <w:spacing w:val="-10"/>
                          <w:sz w:val="28"/>
                        </w:rPr>
                        <w:t> 1</w:t>
                      </w:r>
                    </w:p>
                  </w:txbxContent>
                </v:textbox>
                <w10:wrap type="none"/>
              </v:shape>
            </w:pict>
          </mc:Fallback>
        </mc:AlternateContent>
      </w:r>
      <w:r>
        <w:rPr/>
        <mc:AlternateContent>
          <mc:Choice Requires="wps">
            <w:drawing>
              <wp:anchor distT="0" distB="0" distL="0" distR="0" allowOverlap="1" layoutInCell="1" locked="0" behindDoc="0" simplePos="0" relativeHeight="15743488">
                <wp:simplePos x="0" y="0"/>
                <wp:positionH relativeFrom="page">
                  <wp:posOffset>610920</wp:posOffset>
                </wp:positionH>
                <wp:positionV relativeFrom="page">
                  <wp:posOffset>7078471</wp:posOffset>
                </wp:positionV>
                <wp:extent cx="165735" cy="16891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26</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743488" type="#_x0000_t202" id="docshape34"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26</w:t>
                      </w:r>
                    </w:p>
                  </w:txbxContent>
                </v:textbox>
                <w10:wrap type="none"/>
              </v:shape>
            </w:pict>
          </mc:Fallback>
        </mc:AlternateContent>
      </w:r>
    </w:p>
    <w:p>
      <w:pPr>
        <w:pStyle w:val="BodyText"/>
        <w:spacing w:before="190"/>
        <w:rPr>
          <w:sz w:val="20"/>
        </w:rPr>
      </w:pPr>
    </w:p>
    <w:p>
      <w:pPr>
        <w:pStyle w:val="BodyText"/>
        <w:ind w:left="2091"/>
        <w:rPr>
          <w:sz w:val="20"/>
        </w:rPr>
      </w:pPr>
      <w:r>
        <w:rPr>
          <w:sz w:val="20"/>
        </w:rPr>
        <w:drawing>
          <wp:inline distT="0" distB="0" distL="0" distR="0">
            <wp:extent cx="5904018" cy="591312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0" cstate="print"/>
                    <a:stretch>
                      <a:fillRect/>
                    </a:stretch>
                  </pic:blipFill>
                  <pic:spPr>
                    <a:xfrm>
                      <a:off x="0" y="0"/>
                      <a:ext cx="5904018" cy="5913120"/>
                    </a:xfrm>
                    <a:prstGeom prst="rect">
                      <a:avLst/>
                    </a:prstGeom>
                  </pic:spPr>
                </pic:pic>
              </a:graphicData>
            </a:graphic>
          </wp:inline>
        </w:drawing>
      </w:r>
      <w:r>
        <w:rPr>
          <w:sz w:val="20"/>
        </w:rPr>
      </w:r>
    </w:p>
    <w:p>
      <w:pPr>
        <w:pStyle w:val="BodyText"/>
        <w:rPr>
          <w:sz w:val="16"/>
        </w:rPr>
      </w:pPr>
    </w:p>
    <w:p>
      <w:pPr>
        <w:pStyle w:val="BodyText"/>
        <w:rPr>
          <w:sz w:val="16"/>
        </w:rPr>
      </w:pPr>
    </w:p>
    <w:p>
      <w:pPr>
        <w:pStyle w:val="BodyText"/>
        <w:spacing w:before="142"/>
        <w:rPr>
          <w:sz w:val="16"/>
        </w:rPr>
      </w:pPr>
    </w:p>
    <w:p>
      <w:pPr>
        <w:spacing w:before="0"/>
        <w:ind w:left="170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10"/>
          <w:sz w:val="16"/>
        </w:rPr>
        <w:t>KZN6YWP202410001966D42F6A7</w:t>
      </w:r>
    </w:p>
    <w:p>
      <w:pPr>
        <w:spacing w:after="0"/>
        <w:jc w:val="left"/>
        <w:rPr>
          <w:rFonts w:ascii="Cambria"/>
          <w:sz w:val="16"/>
        </w:rPr>
        <w:sectPr>
          <w:footerReference w:type="default" r:id="rId9"/>
          <w:pgSz w:w="15840" w:h="12240" w:orient="landscape"/>
          <w:pgMar w:header="0" w:footer="0" w:top="1380" w:bottom="0" w:left="2260" w:right="2040"/>
        </w:sectPr>
      </w:pPr>
    </w:p>
    <w:p>
      <w:pPr>
        <w:spacing w:before="63"/>
        <w:ind w:left="0" w:right="565" w:firstLine="0"/>
        <w:jc w:val="right"/>
        <w:rPr>
          <w:i/>
          <w:sz w:val="28"/>
        </w:rPr>
      </w:pPr>
      <w:r>
        <w:rPr/>
        <mc:AlternateContent>
          <mc:Choice Requires="wps">
            <w:drawing>
              <wp:anchor distT="0" distB="0" distL="0" distR="0" allowOverlap="1" layoutInCell="1" locked="0" behindDoc="0" simplePos="0" relativeHeight="15744512">
                <wp:simplePos x="0" y="0"/>
                <wp:positionH relativeFrom="page">
                  <wp:posOffset>7632982</wp:posOffset>
                </wp:positionH>
                <wp:positionV relativeFrom="page">
                  <wp:posOffset>5527595</wp:posOffset>
                </wp:positionV>
                <wp:extent cx="144145" cy="202946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4512" type="#_x0000_t202" id="docshape3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Приложение</w:t>
      </w:r>
      <w:r>
        <w:rPr>
          <w:i/>
          <w:spacing w:val="-10"/>
          <w:sz w:val="28"/>
        </w:rPr>
        <w:t> 2</w:t>
      </w:r>
    </w:p>
    <w:p>
      <w:pPr>
        <w:pStyle w:val="BodyText"/>
        <w:spacing w:before="133"/>
        <w:rPr>
          <w:i/>
          <w:sz w:val="20"/>
        </w:rPr>
      </w:pPr>
      <w:r>
        <w:rPr/>
        <w:drawing>
          <wp:anchor distT="0" distB="0" distL="0" distR="0" allowOverlap="1" layoutInCell="1" locked="0" behindDoc="1" simplePos="0" relativeHeight="487603200">
            <wp:simplePos x="0" y="0"/>
            <wp:positionH relativeFrom="page">
              <wp:posOffset>2154272</wp:posOffset>
            </wp:positionH>
            <wp:positionV relativeFrom="paragraph">
              <wp:posOffset>246287</wp:posOffset>
            </wp:positionV>
            <wp:extent cx="3999023" cy="2261616"/>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12" cstate="print"/>
                    <a:stretch>
                      <a:fillRect/>
                    </a:stretch>
                  </pic:blipFill>
                  <pic:spPr>
                    <a:xfrm>
                      <a:off x="0" y="0"/>
                      <a:ext cx="3999023" cy="2261616"/>
                    </a:xfrm>
                    <a:prstGeom prst="rect">
                      <a:avLst/>
                    </a:prstGeom>
                  </pic:spPr>
                </pic:pic>
              </a:graphicData>
            </a:graphic>
          </wp:anchor>
        </w:drawing>
      </w:r>
    </w:p>
    <w:p>
      <w:pPr>
        <w:pStyle w:val="BodyText"/>
        <w:rPr>
          <w:i/>
        </w:rPr>
      </w:pPr>
    </w:p>
    <w:p>
      <w:pPr>
        <w:pStyle w:val="BodyText"/>
        <w:rPr>
          <w:i/>
        </w:rPr>
      </w:pPr>
    </w:p>
    <w:p>
      <w:pPr>
        <w:pStyle w:val="BodyText"/>
        <w:rPr>
          <w:i/>
        </w:rPr>
      </w:pPr>
    </w:p>
    <w:p>
      <w:pPr>
        <w:pStyle w:val="BodyText"/>
        <w:spacing w:before="67"/>
        <w:rPr>
          <w:i/>
        </w:rPr>
      </w:pPr>
    </w:p>
    <w:p>
      <w:pPr>
        <w:pStyle w:val="Heading2"/>
        <w:spacing w:line="322" w:lineRule="exact"/>
        <w:ind w:left="0" w:right="104"/>
        <w:jc w:val="center"/>
      </w:pPr>
      <w:r>
        <w:rPr/>
        <w:t>Занятие</w:t>
      </w:r>
      <w:r>
        <w:rPr>
          <w:spacing w:val="-3"/>
        </w:rPr>
        <w:t> </w:t>
      </w:r>
      <w:r>
        <w:rPr>
          <w:spacing w:val="-5"/>
        </w:rPr>
        <w:t>1.2</w:t>
      </w:r>
    </w:p>
    <w:p>
      <w:pPr>
        <w:spacing w:before="0"/>
        <w:ind w:left="0" w:right="103" w:firstLine="0"/>
        <w:jc w:val="center"/>
        <w:rPr>
          <w:b/>
          <w:sz w:val="28"/>
        </w:rPr>
      </w:pPr>
      <w:r>
        <w:rPr>
          <w:b/>
          <w:sz w:val="28"/>
        </w:rPr>
        <w:t>Создаем</w:t>
      </w:r>
      <w:r>
        <w:rPr>
          <w:b/>
          <w:spacing w:val="-5"/>
          <w:sz w:val="28"/>
        </w:rPr>
        <w:t> </w:t>
      </w:r>
      <w:r>
        <w:rPr>
          <w:b/>
          <w:sz w:val="28"/>
        </w:rPr>
        <w:t>здоровые</w:t>
      </w:r>
      <w:r>
        <w:rPr>
          <w:b/>
          <w:spacing w:val="-8"/>
          <w:sz w:val="28"/>
        </w:rPr>
        <w:t> </w:t>
      </w:r>
      <w:r>
        <w:rPr>
          <w:b/>
          <w:sz w:val="28"/>
        </w:rPr>
        <w:t>пищевые</w:t>
      </w:r>
      <w:r>
        <w:rPr>
          <w:b/>
          <w:spacing w:val="-4"/>
          <w:sz w:val="28"/>
        </w:rPr>
        <w:t> </w:t>
      </w:r>
      <w:r>
        <w:rPr>
          <w:b/>
          <w:spacing w:val="-2"/>
          <w:sz w:val="28"/>
        </w:rPr>
        <w:t>привычки</w:t>
      </w:r>
    </w:p>
    <w:p>
      <w:pPr>
        <w:pStyle w:val="BodyText"/>
        <w:spacing w:before="293"/>
        <w:ind w:left="462" w:right="533"/>
      </w:pPr>
      <w:r>
        <w:rPr>
          <w:b/>
        </w:rPr>
        <w:t>Цель:</w:t>
      </w:r>
      <w:r>
        <w:rPr>
          <w:b/>
          <w:spacing w:val="-7"/>
        </w:rPr>
        <w:t> </w:t>
      </w:r>
      <w:r>
        <w:rPr/>
        <w:t>формирование</w:t>
      </w:r>
      <w:r>
        <w:rPr>
          <w:spacing w:val="-5"/>
        </w:rPr>
        <w:t> </w:t>
      </w:r>
      <w:r>
        <w:rPr/>
        <w:t>у</w:t>
      </w:r>
      <w:r>
        <w:rPr>
          <w:spacing w:val="-10"/>
        </w:rPr>
        <w:t> </w:t>
      </w:r>
      <w:r>
        <w:rPr/>
        <w:t>родителей</w:t>
      </w:r>
      <w:r>
        <w:rPr>
          <w:spacing w:val="-5"/>
        </w:rPr>
        <w:t> </w:t>
      </w:r>
      <w:r>
        <w:rPr/>
        <w:t>культуры</w:t>
      </w:r>
      <w:r>
        <w:rPr>
          <w:spacing w:val="-5"/>
        </w:rPr>
        <w:t> </w:t>
      </w:r>
      <w:r>
        <w:rPr/>
        <w:t>питания</w:t>
      </w:r>
      <w:r>
        <w:rPr>
          <w:spacing w:val="-5"/>
        </w:rPr>
        <w:t> </w:t>
      </w:r>
      <w:r>
        <w:rPr/>
        <w:t>как</w:t>
      </w:r>
      <w:r>
        <w:rPr>
          <w:spacing w:val="-5"/>
        </w:rPr>
        <w:t> </w:t>
      </w:r>
      <w:r>
        <w:rPr/>
        <w:t>составляющей здорового образа жизни детей.</w:t>
      </w:r>
    </w:p>
    <w:p>
      <w:pPr>
        <w:pStyle w:val="Heading2"/>
        <w:spacing w:line="240" w:lineRule="auto" w:before="4"/>
        <w:ind w:left="462"/>
      </w:pPr>
      <w:r>
        <w:rPr>
          <w:spacing w:val="-2"/>
        </w:rPr>
        <w:t>Задачи:</w:t>
      </w:r>
    </w:p>
    <w:p>
      <w:pPr>
        <w:pStyle w:val="ListParagraph"/>
        <w:numPr>
          <w:ilvl w:val="0"/>
          <w:numId w:val="36"/>
        </w:numPr>
        <w:tabs>
          <w:tab w:pos="1181" w:val="left" w:leader="none"/>
        </w:tabs>
        <w:spacing w:line="240" w:lineRule="auto" w:before="155" w:after="0"/>
        <w:ind w:left="1181" w:right="1153" w:hanging="360"/>
        <w:jc w:val="left"/>
        <w:rPr>
          <w:sz w:val="28"/>
        </w:rPr>
      </w:pPr>
      <w:r>
        <w:rPr>
          <w:sz w:val="28"/>
        </w:rPr>
        <w:t>раскрыть важность здорового питания в физическом и психическом развитии</w:t>
      </w:r>
      <w:r>
        <w:rPr>
          <w:spacing w:val="-9"/>
          <w:sz w:val="28"/>
        </w:rPr>
        <w:t> </w:t>
      </w:r>
      <w:r>
        <w:rPr>
          <w:sz w:val="28"/>
        </w:rPr>
        <w:t>детей;</w:t>
      </w:r>
      <w:r>
        <w:rPr>
          <w:spacing w:val="-8"/>
          <w:sz w:val="28"/>
        </w:rPr>
        <w:t> </w:t>
      </w:r>
      <w:r>
        <w:rPr>
          <w:sz w:val="28"/>
        </w:rPr>
        <w:t>расширить</w:t>
      </w:r>
      <w:r>
        <w:rPr>
          <w:spacing w:val="-7"/>
          <w:sz w:val="28"/>
        </w:rPr>
        <w:t> </w:t>
      </w:r>
      <w:r>
        <w:rPr>
          <w:sz w:val="28"/>
        </w:rPr>
        <w:t>представления</w:t>
      </w:r>
      <w:r>
        <w:rPr>
          <w:spacing w:val="-6"/>
          <w:sz w:val="28"/>
        </w:rPr>
        <w:t> </w:t>
      </w:r>
      <w:r>
        <w:rPr>
          <w:sz w:val="28"/>
        </w:rPr>
        <w:t>о</w:t>
      </w:r>
      <w:r>
        <w:rPr>
          <w:spacing w:val="-9"/>
          <w:sz w:val="28"/>
        </w:rPr>
        <w:t> </w:t>
      </w:r>
      <w:r>
        <w:rPr>
          <w:sz w:val="28"/>
        </w:rPr>
        <w:t>различных</w:t>
      </w:r>
      <w:r>
        <w:rPr>
          <w:spacing w:val="-5"/>
          <w:sz w:val="28"/>
        </w:rPr>
        <w:t> </w:t>
      </w:r>
      <w:r>
        <w:rPr>
          <w:sz w:val="28"/>
        </w:rPr>
        <w:t>заболеваниях, связанных с неправильным питанием, и их последствиях;</w:t>
      </w:r>
    </w:p>
    <w:p>
      <w:pPr>
        <w:pStyle w:val="ListParagraph"/>
        <w:numPr>
          <w:ilvl w:val="0"/>
          <w:numId w:val="36"/>
        </w:numPr>
        <w:tabs>
          <w:tab w:pos="1181" w:val="left" w:leader="none"/>
        </w:tabs>
        <w:spacing w:line="240" w:lineRule="auto" w:before="0" w:after="0"/>
        <w:ind w:left="1181" w:right="1848" w:hanging="360"/>
        <w:jc w:val="left"/>
        <w:rPr>
          <w:sz w:val="28"/>
        </w:rPr>
      </w:pPr>
      <w:r>
        <w:rPr>
          <w:sz w:val="28"/>
        </w:rPr>
        <w:t>научить</w:t>
      </w:r>
      <w:r>
        <w:rPr>
          <w:spacing w:val="-9"/>
          <w:sz w:val="28"/>
        </w:rPr>
        <w:t> </w:t>
      </w:r>
      <w:r>
        <w:rPr>
          <w:sz w:val="28"/>
        </w:rPr>
        <w:t>формировать</w:t>
      </w:r>
      <w:r>
        <w:rPr>
          <w:spacing w:val="-9"/>
          <w:sz w:val="28"/>
        </w:rPr>
        <w:t> </w:t>
      </w:r>
      <w:r>
        <w:rPr>
          <w:sz w:val="28"/>
        </w:rPr>
        <w:t>основы</w:t>
      </w:r>
      <w:r>
        <w:rPr>
          <w:spacing w:val="-8"/>
          <w:sz w:val="28"/>
        </w:rPr>
        <w:t> </w:t>
      </w:r>
      <w:r>
        <w:rPr>
          <w:sz w:val="28"/>
        </w:rPr>
        <w:t>здорового</w:t>
      </w:r>
      <w:r>
        <w:rPr>
          <w:spacing w:val="-7"/>
          <w:sz w:val="28"/>
        </w:rPr>
        <w:t> </w:t>
      </w:r>
      <w:r>
        <w:rPr>
          <w:sz w:val="28"/>
        </w:rPr>
        <w:t>питания</w:t>
      </w:r>
      <w:r>
        <w:rPr>
          <w:spacing w:val="-8"/>
          <w:sz w:val="28"/>
        </w:rPr>
        <w:t> </w:t>
      </w:r>
      <w:r>
        <w:rPr>
          <w:sz w:val="28"/>
        </w:rPr>
        <w:t>(разнообразие, умеренность и баланс);</w:t>
      </w:r>
    </w:p>
    <w:p>
      <w:pPr>
        <w:pStyle w:val="ListParagraph"/>
        <w:numPr>
          <w:ilvl w:val="0"/>
          <w:numId w:val="36"/>
        </w:numPr>
        <w:tabs>
          <w:tab w:pos="1181" w:val="left" w:leader="none"/>
        </w:tabs>
        <w:spacing w:line="237" w:lineRule="auto" w:before="2" w:after="0"/>
        <w:ind w:left="1181" w:right="788" w:hanging="360"/>
        <w:jc w:val="left"/>
        <w:rPr>
          <w:sz w:val="28"/>
        </w:rPr>
      </w:pPr>
      <w:r>
        <w:rPr>
          <w:sz w:val="28"/>
        </w:rPr>
        <w:t>разработать</w:t>
      </w:r>
      <w:r>
        <w:rPr>
          <w:spacing w:val="-7"/>
          <w:sz w:val="28"/>
        </w:rPr>
        <w:t> </w:t>
      </w:r>
      <w:r>
        <w:rPr>
          <w:sz w:val="28"/>
        </w:rPr>
        <w:t>практические</w:t>
      </w:r>
      <w:r>
        <w:rPr>
          <w:spacing w:val="-6"/>
          <w:sz w:val="28"/>
        </w:rPr>
        <w:t> </w:t>
      </w:r>
      <w:r>
        <w:rPr>
          <w:sz w:val="28"/>
        </w:rPr>
        <w:t>советы</w:t>
      </w:r>
      <w:r>
        <w:rPr>
          <w:spacing w:val="-6"/>
          <w:sz w:val="28"/>
        </w:rPr>
        <w:t> </w:t>
      </w:r>
      <w:r>
        <w:rPr>
          <w:sz w:val="28"/>
        </w:rPr>
        <w:t>по</w:t>
      </w:r>
      <w:r>
        <w:rPr>
          <w:spacing w:val="-5"/>
          <w:sz w:val="28"/>
        </w:rPr>
        <w:t> </w:t>
      </w:r>
      <w:r>
        <w:rPr>
          <w:sz w:val="28"/>
        </w:rPr>
        <w:t>созданию</w:t>
      </w:r>
      <w:r>
        <w:rPr>
          <w:spacing w:val="-7"/>
          <w:sz w:val="28"/>
        </w:rPr>
        <w:t> </w:t>
      </w:r>
      <w:r>
        <w:rPr>
          <w:sz w:val="28"/>
        </w:rPr>
        <w:t>в</w:t>
      </w:r>
      <w:r>
        <w:rPr>
          <w:spacing w:val="-7"/>
          <w:sz w:val="28"/>
        </w:rPr>
        <w:t> </w:t>
      </w:r>
      <w:r>
        <w:rPr>
          <w:sz w:val="28"/>
        </w:rPr>
        <w:t>семье</w:t>
      </w:r>
      <w:r>
        <w:rPr>
          <w:spacing w:val="-6"/>
          <w:sz w:val="28"/>
        </w:rPr>
        <w:t> </w:t>
      </w:r>
      <w:r>
        <w:rPr>
          <w:sz w:val="28"/>
        </w:rPr>
        <w:t>поддерживающей среды для здорового питания.</w:t>
      </w:r>
    </w:p>
    <w:p>
      <w:pPr>
        <w:spacing w:line="240" w:lineRule="auto" w:before="163"/>
        <w:ind w:left="462" w:right="533" w:firstLine="0"/>
        <w:jc w:val="left"/>
        <w:rPr>
          <w:sz w:val="28"/>
        </w:rPr>
      </w:pPr>
      <w:r>
        <w:rPr>
          <w:b/>
          <w:sz w:val="28"/>
        </w:rPr>
        <w:t>Национальные ценности и качества личности: </w:t>
      </w:r>
      <w:r>
        <w:rPr>
          <w:sz w:val="28"/>
        </w:rPr>
        <w:t>умение анализировать ситуации,</w:t>
      </w:r>
      <w:r>
        <w:rPr>
          <w:spacing w:val="-9"/>
          <w:sz w:val="28"/>
        </w:rPr>
        <w:t> </w:t>
      </w:r>
      <w:r>
        <w:rPr>
          <w:sz w:val="28"/>
        </w:rPr>
        <w:t>предвидеть</w:t>
      </w:r>
      <w:r>
        <w:rPr>
          <w:spacing w:val="-7"/>
          <w:sz w:val="28"/>
        </w:rPr>
        <w:t> </w:t>
      </w:r>
      <w:r>
        <w:rPr>
          <w:sz w:val="28"/>
        </w:rPr>
        <w:t>возможные</w:t>
      </w:r>
      <w:r>
        <w:rPr>
          <w:spacing w:val="-6"/>
          <w:sz w:val="28"/>
        </w:rPr>
        <w:t> </w:t>
      </w:r>
      <w:r>
        <w:rPr>
          <w:sz w:val="28"/>
        </w:rPr>
        <w:t>последствия</w:t>
      </w:r>
      <w:r>
        <w:rPr>
          <w:spacing w:val="-6"/>
          <w:sz w:val="28"/>
        </w:rPr>
        <w:t> </w:t>
      </w:r>
      <w:r>
        <w:rPr>
          <w:sz w:val="28"/>
        </w:rPr>
        <w:t>и</w:t>
      </w:r>
      <w:r>
        <w:rPr>
          <w:spacing w:val="-6"/>
          <w:sz w:val="28"/>
        </w:rPr>
        <w:t> </w:t>
      </w:r>
      <w:r>
        <w:rPr>
          <w:sz w:val="28"/>
        </w:rPr>
        <w:t>принимать</w:t>
      </w:r>
      <w:r>
        <w:rPr>
          <w:spacing w:val="-10"/>
          <w:sz w:val="28"/>
        </w:rPr>
        <w:t> </w:t>
      </w:r>
      <w:r>
        <w:rPr>
          <w:sz w:val="28"/>
        </w:rPr>
        <w:t>обоснованные решения, здоровый образ жизни, ответственность, закон и порядок.</w:t>
      </w:r>
    </w:p>
    <w:p>
      <w:pPr>
        <w:pStyle w:val="BodyText"/>
        <w:spacing w:before="6"/>
      </w:pPr>
    </w:p>
    <w:p>
      <w:pPr>
        <w:pStyle w:val="Heading2"/>
        <w:ind w:left="462"/>
      </w:pPr>
      <w:r>
        <w:rPr>
          <w:spacing w:val="-4"/>
        </w:rPr>
        <w:t>План</w:t>
      </w:r>
    </w:p>
    <w:p>
      <w:pPr>
        <w:pStyle w:val="ListParagraph"/>
        <w:numPr>
          <w:ilvl w:val="0"/>
          <w:numId w:val="37"/>
        </w:numPr>
        <w:tabs>
          <w:tab w:pos="745" w:val="left" w:leader="none"/>
        </w:tabs>
        <w:spacing w:line="319" w:lineRule="exact" w:before="0" w:after="0"/>
        <w:ind w:left="745" w:right="0" w:hanging="447"/>
        <w:jc w:val="left"/>
        <w:rPr>
          <w:sz w:val="28"/>
        </w:rPr>
      </w:pPr>
      <w:r>
        <w:rPr>
          <w:sz w:val="28"/>
        </w:rPr>
        <w:t>Вводная</w:t>
      </w:r>
      <w:r>
        <w:rPr>
          <w:spacing w:val="-3"/>
          <w:sz w:val="28"/>
        </w:rPr>
        <w:t> </w:t>
      </w:r>
      <w:r>
        <w:rPr>
          <w:spacing w:val="-2"/>
          <w:sz w:val="28"/>
        </w:rPr>
        <w:t>часть</w:t>
      </w:r>
    </w:p>
    <w:p>
      <w:pPr>
        <w:pStyle w:val="ListParagraph"/>
        <w:numPr>
          <w:ilvl w:val="0"/>
          <w:numId w:val="37"/>
        </w:numPr>
        <w:tabs>
          <w:tab w:pos="745" w:val="left" w:leader="none"/>
        </w:tabs>
        <w:spacing w:line="321" w:lineRule="exact" w:before="0" w:after="0"/>
        <w:ind w:left="745" w:right="0" w:hanging="540"/>
        <w:jc w:val="left"/>
        <w:rPr>
          <w:sz w:val="28"/>
        </w:rPr>
      </w:pPr>
      <w:r>
        <w:rPr>
          <w:sz w:val="28"/>
        </w:rPr>
        <w:t>Основная</w:t>
      </w:r>
      <w:r>
        <w:rPr>
          <w:spacing w:val="-6"/>
          <w:sz w:val="28"/>
        </w:rPr>
        <w:t> </w:t>
      </w:r>
      <w:r>
        <w:rPr>
          <w:spacing w:val="-2"/>
          <w:sz w:val="28"/>
        </w:rPr>
        <w:t>часть</w:t>
      </w:r>
    </w:p>
    <w:p>
      <w:pPr>
        <w:pStyle w:val="ListParagraph"/>
        <w:numPr>
          <w:ilvl w:val="1"/>
          <w:numId w:val="37"/>
        </w:numPr>
        <w:tabs>
          <w:tab w:pos="745" w:val="left" w:leader="none"/>
        </w:tabs>
        <w:spacing w:line="240" w:lineRule="auto" w:before="0" w:after="0"/>
        <w:ind w:left="745" w:right="4035" w:hanging="284"/>
        <w:jc w:val="left"/>
        <w:rPr>
          <w:sz w:val="28"/>
        </w:rPr>
      </w:pPr>
      <w:r>
        <w:rPr>
          <w:sz w:val="28"/>
        </w:rPr>
        <w:t>Просмотр видеозаписей, видеороликов: </w:t>
      </w:r>
      <w:r>
        <w:rPr>
          <w:color w:val="0462C1"/>
          <w:spacing w:val="-2"/>
          <w:sz w:val="28"/>
          <w:u w:val="single" w:color="0462C1"/>
        </w:rPr>
        <w:t>https://</w:t>
      </w:r>
      <w:hyperlink r:id="rId13">
        <w:r>
          <w:rPr>
            <w:color w:val="0462C1"/>
            <w:spacing w:val="-2"/>
            <w:sz w:val="28"/>
            <w:u w:val="single" w:color="0462C1"/>
          </w:rPr>
          <w:t>www.youtube.com/watch?v=CkqmwnVHlmo</w:t>
        </w:r>
      </w:hyperlink>
    </w:p>
    <w:p>
      <w:pPr>
        <w:pStyle w:val="ListParagraph"/>
        <w:numPr>
          <w:ilvl w:val="1"/>
          <w:numId w:val="37"/>
        </w:numPr>
        <w:tabs>
          <w:tab w:pos="745" w:val="left" w:leader="none"/>
        </w:tabs>
        <w:spacing w:line="343" w:lineRule="exact" w:before="0" w:after="0"/>
        <w:ind w:left="745" w:right="0" w:hanging="283"/>
        <w:jc w:val="left"/>
        <w:rPr>
          <w:sz w:val="28"/>
        </w:rPr>
      </w:pPr>
      <w:r>
        <w:rPr>
          <w:sz w:val="28"/>
        </w:rPr>
        <w:t>Разминка</w:t>
      </w:r>
      <w:r>
        <w:rPr>
          <w:spacing w:val="-5"/>
          <w:sz w:val="28"/>
        </w:rPr>
        <w:t> </w:t>
      </w:r>
      <w:r>
        <w:rPr>
          <w:sz w:val="28"/>
        </w:rPr>
        <w:t>«Вопрос</w:t>
      </w:r>
      <w:r>
        <w:rPr>
          <w:spacing w:val="-5"/>
          <w:sz w:val="28"/>
        </w:rPr>
        <w:t> </w:t>
      </w:r>
      <w:r>
        <w:rPr>
          <w:sz w:val="28"/>
        </w:rPr>
        <w:t>–</w:t>
      </w:r>
      <w:r>
        <w:rPr>
          <w:spacing w:val="-5"/>
          <w:sz w:val="28"/>
        </w:rPr>
        <w:t> </w:t>
      </w:r>
      <w:r>
        <w:rPr>
          <w:spacing w:val="-2"/>
          <w:sz w:val="28"/>
        </w:rPr>
        <w:t>ответ»</w:t>
      </w:r>
    </w:p>
    <w:p>
      <w:pPr>
        <w:spacing w:after="0" w:line="343" w:lineRule="exact"/>
        <w:jc w:val="left"/>
        <w:rPr>
          <w:sz w:val="28"/>
        </w:rPr>
        <w:sectPr>
          <w:footerReference w:type="default" r:id="rId11"/>
          <w:pgSz w:w="12240" w:h="15840"/>
          <w:pgMar w:header="0" w:footer="1003" w:top="1060" w:bottom="1200" w:left="1240" w:right="280"/>
          <w:pgNumType w:start="27"/>
        </w:sectPr>
      </w:pPr>
    </w:p>
    <w:p>
      <w:pPr>
        <w:pStyle w:val="ListParagraph"/>
        <w:numPr>
          <w:ilvl w:val="1"/>
          <w:numId w:val="37"/>
        </w:numPr>
        <w:tabs>
          <w:tab w:pos="745" w:val="left" w:leader="none"/>
        </w:tabs>
        <w:spacing w:line="240" w:lineRule="auto" w:before="85" w:after="0"/>
        <w:ind w:left="745" w:right="1194" w:hanging="284"/>
        <w:jc w:val="left"/>
        <w:rPr>
          <w:sz w:val="28"/>
        </w:rPr>
      </w:pPr>
      <w:r>
        <w:rPr/>
        <mc:AlternateContent>
          <mc:Choice Requires="wps">
            <w:drawing>
              <wp:anchor distT="0" distB="0" distL="0" distR="0" allowOverlap="1" layoutInCell="1" locked="0" behindDoc="0" simplePos="0" relativeHeight="15745024">
                <wp:simplePos x="0" y="0"/>
                <wp:positionH relativeFrom="page">
                  <wp:posOffset>7632982</wp:posOffset>
                </wp:positionH>
                <wp:positionV relativeFrom="page">
                  <wp:posOffset>5527595</wp:posOffset>
                </wp:positionV>
                <wp:extent cx="144145" cy="202946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5024" type="#_x0000_t202" id="docshape3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Мозговой</w:t>
      </w:r>
      <w:r>
        <w:rPr>
          <w:spacing w:val="-5"/>
          <w:sz w:val="28"/>
        </w:rPr>
        <w:t> </w:t>
      </w:r>
      <w:r>
        <w:rPr>
          <w:sz w:val="28"/>
        </w:rPr>
        <w:t>штурм</w:t>
      </w:r>
      <w:r>
        <w:rPr>
          <w:spacing w:val="-5"/>
          <w:sz w:val="28"/>
        </w:rPr>
        <w:t> </w:t>
      </w:r>
      <w:r>
        <w:rPr>
          <w:sz w:val="28"/>
        </w:rPr>
        <w:t>«Как</w:t>
      </w:r>
      <w:r>
        <w:rPr>
          <w:spacing w:val="-5"/>
          <w:sz w:val="28"/>
        </w:rPr>
        <w:t> </w:t>
      </w:r>
      <w:r>
        <w:rPr>
          <w:sz w:val="28"/>
        </w:rPr>
        <w:t>помочь</w:t>
      </w:r>
      <w:r>
        <w:rPr>
          <w:spacing w:val="-6"/>
          <w:sz w:val="28"/>
        </w:rPr>
        <w:t> </w:t>
      </w:r>
      <w:r>
        <w:rPr>
          <w:sz w:val="28"/>
        </w:rPr>
        <w:t>ребенку</w:t>
      </w:r>
      <w:r>
        <w:rPr>
          <w:spacing w:val="-9"/>
          <w:sz w:val="28"/>
        </w:rPr>
        <w:t> </w:t>
      </w:r>
      <w:r>
        <w:rPr>
          <w:sz w:val="28"/>
        </w:rPr>
        <w:t>сформировать</w:t>
      </w:r>
      <w:r>
        <w:rPr>
          <w:spacing w:val="-7"/>
          <w:sz w:val="28"/>
        </w:rPr>
        <w:t> </w:t>
      </w:r>
      <w:r>
        <w:rPr>
          <w:sz w:val="28"/>
        </w:rPr>
        <w:t>здоровые</w:t>
      </w:r>
      <w:r>
        <w:rPr>
          <w:spacing w:val="-5"/>
          <w:sz w:val="28"/>
        </w:rPr>
        <w:t> </w:t>
      </w:r>
      <w:r>
        <w:rPr>
          <w:sz w:val="28"/>
        </w:rPr>
        <w:t>пищевые </w:t>
      </w:r>
      <w:r>
        <w:rPr>
          <w:spacing w:val="-2"/>
          <w:sz w:val="28"/>
        </w:rPr>
        <w:t>привычки»</w:t>
      </w:r>
    </w:p>
    <w:p>
      <w:pPr>
        <w:pStyle w:val="ListParagraph"/>
        <w:numPr>
          <w:ilvl w:val="1"/>
          <w:numId w:val="37"/>
        </w:numPr>
        <w:tabs>
          <w:tab w:pos="745" w:val="left" w:leader="none"/>
        </w:tabs>
        <w:spacing w:line="240" w:lineRule="auto" w:before="0" w:after="0"/>
        <w:ind w:left="745" w:right="0" w:hanging="283"/>
        <w:jc w:val="left"/>
        <w:rPr>
          <w:sz w:val="28"/>
        </w:rPr>
      </w:pPr>
      <w:r>
        <w:rPr>
          <w:sz w:val="28"/>
        </w:rPr>
        <w:t>Работа</w:t>
      </w:r>
      <w:r>
        <w:rPr>
          <w:spacing w:val="-8"/>
          <w:sz w:val="28"/>
        </w:rPr>
        <w:t> </w:t>
      </w:r>
      <w:r>
        <w:rPr>
          <w:sz w:val="28"/>
        </w:rPr>
        <w:t>в</w:t>
      </w:r>
      <w:r>
        <w:rPr>
          <w:spacing w:val="-7"/>
          <w:sz w:val="28"/>
        </w:rPr>
        <w:t> </w:t>
      </w:r>
      <w:r>
        <w:rPr>
          <w:sz w:val="28"/>
        </w:rPr>
        <w:t>группах.</w:t>
      </w:r>
      <w:r>
        <w:rPr>
          <w:spacing w:val="-6"/>
          <w:sz w:val="28"/>
        </w:rPr>
        <w:t> </w:t>
      </w:r>
      <w:r>
        <w:rPr>
          <w:sz w:val="28"/>
        </w:rPr>
        <w:t>Стенгазета</w:t>
      </w:r>
      <w:r>
        <w:rPr>
          <w:spacing w:val="-6"/>
          <w:sz w:val="28"/>
        </w:rPr>
        <w:t> </w:t>
      </w:r>
      <w:r>
        <w:rPr>
          <w:sz w:val="28"/>
        </w:rPr>
        <w:t>«Газета</w:t>
      </w:r>
      <w:r>
        <w:rPr>
          <w:spacing w:val="-6"/>
          <w:sz w:val="28"/>
        </w:rPr>
        <w:t> </w:t>
      </w:r>
      <w:r>
        <w:rPr>
          <w:sz w:val="28"/>
        </w:rPr>
        <w:t>правильного</w:t>
      </w:r>
      <w:r>
        <w:rPr>
          <w:spacing w:val="-6"/>
          <w:sz w:val="28"/>
        </w:rPr>
        <w:t> </w:t>
      </w:r>
      <w:r>
        <w:rPr>
          <w:spacing w:val="-2"/>
          <w:sz w:val="28"/>
        </w:rPr>
        <w:t>питания»</w:t>
      </w:r>
    </w:p>
    <w:p>
      <w:pPr>
        <w:pStyle w:val="ListParagraph"/>
        <w:numPr>
          <w:ilvl w:val="0"/>
          <w:numId w:val="37"/>
        </w:numPr>
        <w:tabs>
          <w:tab w:pos="745" w:val="left" w:leader="none"/>
        </w:tabs>
        <w:spacing w:line="240" w:lineRule="auto" w:before="1" w:after="0"/>
        <w:ind w:left="745" w:right="0" w:hanging="634"/>
        <w:jc w:val="left"/>
        <w:rPr>
          <w:sz w:val="28"/>
        </w:rPr>
      </w:pPr>
      <w:r>
        <w:rPr>
          <w:sz w:val="28"/>
        </w:rPr>
        <w:t>Заключительная</w:t>
      </w:r>
      <w:r>
        <w:rPr>
          <w:spacing w:val="-13"/>
          <w:sz w:val="28"/>
        </w:rPr>
        <w:t> </w:t>
      </w:r>
      <w:r>
        <w:rPr>
          <w:spacing w:val="-4"/>
          <w:sz w:val="28"/>
        </w:rPr>
        <w:t>часть</w:t>
      </w:r>
    </w:p>
    <w:p>
      <w:pPr>
        <w:pStyle w:val="BodyText"/>
        <w:spacing w:before="4"/>
      </w:pPr>
    </w:p>
    <w:p>
      <w:pPr>
        <w:pStyle w:val="Heading2"/>
        <w:spacing w:line="318" w:lineRule="exact"/>
        <w:ind w:left="462"/>
      </w:pPr>
      <w:r>
        <w:rPr/>
        <w:t>Ожидаемые</w:t>
      </w:r>
      <w:r>
        <w:rPr>
          <w:spacing w:val="-7"/>
        </w:rPr>
        <w:t> </w:t>
      </w:r>
      <w:r>
        <w:rPr>
          <w:spacing w:val="-2"/>
        </w:rPr>
        <w:t>результаты</w:t>
      </w:r>
    </w:p>
    <w:p>
      <w:pPr>
        <w:pStyle w:val="BodyText"/>
        <w:spacing w:line="318" w:lineRule="exact"/>
        <w:ind w:left="462"/>
      </w:pPr>
      <w:r>
        <w:rPr>
          <w:spacing w:val="-2"/>
        </w:rPr>
        <w:t>Родители:</w:t>
      </w:r>
    </w:p>
    <w:p>
      <w:pPr>
        <w:pStyle w:val="ListParagraph"/>
        <w:numPr>
          <w:ilvl w:val="1"/>
          <w:numId w:val="37"/>
        </w:numPr>
        <w:tabs>
          <w:tab w:pos="1181" w:val="left" w:leader="none"/>
        </w:tabs>
        <w:spacing w:line="240" w:lineRule="auto" w:before="162" w:after="0"/>
        <w:ind w:left="1181" w:right="0" w:hanging="360"/>
        <w:jc w:val="left"/>
        <w:rPr>
          <w:sz w:val="28"/>
        </w:rPr>
      </w:pPr>
      <w:r>
        <w:rPr>
          <w:sz w:val="28"/>
        </w:rPr>
        <w:t>узнают</w:t>
      </w:r>
      <w:r>
        <w:rPr>
          <w:spacing w:val="-7"/>
          <w:sz w:val="28"/>
        </w:rPr>
        <w:t> </w:t>
      </w:r>
      <w:r>
        <w:rPr>
          <w:sz w:val="28"/>
        </w:rPr>
        <w:t>о</w:t>
      </w:r>
      <w:r>
        <w:rPr>
          <w:spacing w:val="-4"/>
          <w:sz w:val="28"/>
        </w:rPr>
        <w:t> </w:t>
      </w:r>
      <w:r>
        <w:rPr>
          <w:sz w:val="28"/>
        </w:rPr>
        <w:t>значении</w:t>
      </w:r>
      <w:r>
        <w:rPr>
          <w:spacing w:val="-8"/>
          <w:sz w:val="28"/>
        </w:rPr>
        <w:t> </w:t>
      </w:r>
      <w:r>
        <w:rPr>
          <w:sz w:val="28"/>
        </w:rPr>
        <w:t>и</w:t>
      </w:r>
      <w:r>
        <w:rPr>
          <w:spacing w:val="-6"/>
          <w:sz w:val="28"/>
        </w:rPr>
        <w:t> </w:t>
      </w:r>
      <w:r>
        <w:rPr>
          <w:sz w:val="28"/>
        </w:rPr>
        <w:t>важности</w:t>
      </w:r>
      <w:r>
        <w:rPr>
          <w:spacing w:val="-5"/>
          <w:sz w:val="28"/>
        </w:rPr>
        <w:t> </w:t>
      </w:r>
      <w:r>
        <w:rPr>
          <w:sz w:val="28"/>
        </w:rPr>
        <w:t>здорового</w:t>
      </w:r>
      <w:r>
        <w:rPr>
          <w:spacing w:val="-4"/>
          <w:sz w:val="28"/>
        </w:rPr>
        <w:t> </w:t>
      </w:r>
      <w:r>
        <w:rPr>
          <w:sz w:val="28"/>
        </w:rPr>
        <w:t>питания</w:t>
      </w:r>
      <w:r>
        <w:rPr>
          <w:spacing w:val="-5"/>
          <w:sz w:val="28"/>
        </w:rPr>
        <w:t> </w:t>
      </w:r>
      <w:r>
        <w:rPr>
          <w:sz w:val="28"/>
        </w:rPr>
        <w:t>в</w:t>
      </w:r>
      <w:r>
        <w:rPr>
          <w:spacing w:val="-9"/>
          <w:sz w:val="28"/>
        </w:rPr>
        <w:t> </w:t>
      </w:r>
      <w:r>
        <w:rPr>
          <w:sz w:val="28"/>
        </w:rPr>
        <w:t>развитии</w:t>
      </w:r>
      <w:r>
        <w:rPr>
          <w:spacing w:val="-4"/>
          <w:sz w:val="28"/>
        </w:rPr>
        <w:t> </w:t>
      </w:r>
      <w:r>
        <w:rPr>
          <w:spacing w:val="-2"/>
          <w:sz w:val="28"/>
        </w:rPr>
        <w:t>детей;</w:t>
      </w:r>
    </w:p>
    <w:p>
      <w:pPr>
        <w:pStyle w:val="ListParagraph"/>
        <w:numPr>
          <w:ilvl w:val="1"/>
          <w:numId w:val="37"/>
        </w:numPr>
        <w:tabs>
          <w:tab w:pos="1181" w:val="left" w:leader="none"/>
        </w:tabs>
        <w:spacing w:line="342" w:lineRule="exact" w:before="0" w:after="0"/>
        <w:ind w:left="1181" w:right="0" w:hanging="360"/>
        <w:jc w:val="left"/>
        <w:rPr>
          <w:sz w:val="28"/>
        </w:rPr>
      </w:pPr>
      <w:r>
        <w:rPr>
          <w:sz w:val="28"/>
        </w:rPr>
        <w:t>овладеют</w:t>
      </w:r>
      <w:r>
        <w:rPr>
          <w:spacing w:val="-9"/>
          <w:sz w:val="28"/>
        </w:rPr>
        <w:t> </w:t>
      </w:r>
      <w:r>
        <w:rPr>
          <w:sz w:val="28"/>
        </w:rPr>
        <w:t>знаниями</w:t>
      </w:r>
      <w:r>
        <w:rPr>
          <w:spacing w:val="-10"/>
          <w:sz w:val="28"/>
        </w:rPr>
        <w:t> </w:t>
      </w:r>
      <w:r>
        <w:rPr>
          <w:sz w:val="28"/>
        </w:rPr>
        <w:t>об</w:t>
      </w:r>
      <w:r>
        <w:rPr>
          <w:spacing w:val="-9"/>
          <w:sz w:val="28"/>
        </w:rPr>
        <w:t> </w:t>
      </w:r>
      <w:r>
        <w:rPr>
          <w:sz w:val="28"/>
        </w:rPr>
        <w:t>основных</w:t>
      </w:r>
      <w:r>
        <w:rPr>
          <w:spacing w:val="-6"/>
          <w:sz w:val="28"/>
        </w:rPr>
        <w:t> </w:t>
      </w:r>
      <w:r>
        <w:rPr>
          <w:sz w:val="28"/>
        </w:rPr>
        <w:t>принципах</w:t>
      </w:r>
      <w:r>
        <w:rPr>
          <w:spacing w:val="-6"/>
          <w:sz w:val="28"/>
        </w:rPr>
        <w:t> </w:t>
      </w:r>
      <w:r>
        <w:rPr>
          <w:sz w:val="28"/>
        </w:rPr>
        <w:t>здорового</w:t>
      </w:r>
      <w:r>
        <w:rPr>
          <w:spacing w:val="-6"/>
          <w:sz w:val="28"/>
        </w:rPr>
        <w:t> </w:t>
      </w:r>
      <w:r>
        <w:rPr>
          <w:spacing w:val="-2"/>
          <w:sz w:val="28"/>
        </w:rPr>
        <w:t>питания;</w:t>
      </w:r>
    </w:p>
    <w:p>
      <w:pPr>
        <w:pStyle w:val="ListParagraph"/>
        <w:numPr>
          <w:ilvl w:val="1"/>
          <w:numId w:val="37"/>
        </w:numPr>
        <w:tabs>
          <w:tab w:pos="1181" w:val="left" w:leader="none"/>
        </w:tabs>
        <w:spacing w:line="240" w:lineRule="auto" w:before="0" w:after="0"/>
        <w:ind w:left="1181" w:right="1014" w:hanging="360"/>
        <w:jc w:val="left"/>
        <w:rPr>
          <w:sz w:val="28"/>
        </w:rPr>
      </w:pPr>
      <w:r>
        <w:rPr>
          <w:sz w:val="28"/>
        </w:rPr>
        <w:t>сформируют</w:t>
      </w:r>
      <w:r>
        <w:rPr>
          <w:spacing w:val="-8"/>
          <w:sz w:val="28"/>
        </w:rPr>
        <w:t> </w:t>
      </w:r>
      <w:r>
        <w:rPr>
          <w:sz w:val="28"/>
        </w:rPr>
        <w:t>компетенции</w:t>
      </w:r>
      <w:r>
        <w:rPr>
          <w:spacing w:val="-11"/>
          <w:sz w:val="28"/>
        </w:rPr>
        <w:t> </w:t>
      </w:r>
      <w:r>
        <w:rPr>
          <w:sz w:val="28"/>
        </w:rPr>
        <w:t>по</w:t>
      </w:r>
      <w:r>
        <w:rPr>
          <w:spacing w:val="-8"/>
          <w:sz w:val="28"/>
        </w:rPr>
        <w:t> </w:t>
      </w:r>
      <w:r>
        <w:rPr>
          <w:sz w:val="28"/>
        </w:rPr>
        <w:t>организации</w:t>
      </w:r>
      <w:r>
        <w:rPr>
          <w:spacing w:val="-8"/>
          <w:sz w:val="28"/>
        </w:rPr>
        <w:t> </w:t>
      </w:r>
      <w:r>
        <w:rPr>
          <w:sz w:val="28"/>
        </w:rPr>
        <w:t>сбалансированного</w:t>
      </w:r>
      <w:r>
        <w:rPr>
          <w:spacing w:val="-8"/>
          <w:sz w:val="28"/>
        </w:rPr>
        <w:t> </w:t>
      </w:r>
      <w:r>
        <w:rPr>
          <w:sz w:val="28"/>
        </w:rPr>
        <w:t>питания </w:t>
      </w:r>
      <w:r>
        <w:rPr>
          <w:spacing w:val="-2"/>
          <w:sz w:val="28"/>
        </w:rPr>
        <w:t>детей;</w:t>
      </w:r>
    </w:p>
    <w:p>
      <w:pPr>
        <w:pStyle w:val="ListParagraph"/>
        <w:numPr>
          <w:ilvl w:val="1"/>
          <w:numId w:val="37"/>
        </w:numPr>
        <w:tabs>
          <w:tab w:pos="1181" w:val="left" w:leader="none"/>
        </w:tabs>
        <w:spacing w:line="240" w:lineRule="auto" w:before="0" w:after="0"/>
        <w:ind w:left="1181" w:right="1080" w:hanging="360"/>
        <w:jc w:val="left"/>
        <w:rPr>
          <w:sz w:val="28"/>
        </w:rPr>
      </w:pPr>
      <w:r>
        <w:rPr>
          <w:sz w:val="28"/>
        </w:rPr>
        <w:t>закрепят</w:t>
      </w:r>
      <w:r>
        <w:rPr>
          <w:spacing w:val="-6"/>
          <w:sz w:val="28"/>
        </w:rPr>
        <w:t> </w:t>
      </w:r>
      <w:r>
        <w:rPr>
          <w:sz w:val="28"/>
        </w:rPr>
        <w:t>знания</w:t>
      </w:r>
      <w:r>
        <w:rPr>
          <w:spacing w:val="-9"/>
          <w:sz w:val="28"/>
        </w:rPr>
        <w:t> </w:t>
      </w:r>
      <w:r>
        <w:rPr>
          <w:sz w:val="28"/>
        </w:rPr>
        <w:t>о</w:t>
      </w:r>
      <w:r>
        <w:rPr>
          <w:spacing w:val="-5"/>
          <w:sz w:val="28"/>
        </w:rPr>
        <w:t> </w:t>
      </w:r>
      <w:r>
        <w:rPr>
          <w:sz w:val="28"/>
        </w:rPr>
        <w:t>различных</w:t>
      </w:r>
      <w:r>
        <w:rPr>
          <w:spacing w:val="-5"/>
          <w:sz w:val="28"/>
        </w:rPr>
        <w:t> </w:t>
      </w:r>
      <w:r>
        <w:rPr>
          <w:sz w:val="28"/>
        </w:rPr>
        <w:t>заболеваниях,</w:t>
      </w:r>
      <w:r>
        <w:rPr>
          <w:spacing w:val="-7"/>
          <w:sz w:val="28"/>
        </w:rPr>
        <w:t> </w:t>
      </w:r>
      <w:r>
        <w:rPr>
          <w:sz w:val="28"/>
        </w:rPr>
        <w:t>связанных</w:t>
      </w:r>
      <w:r>
        <w:rPr>
          <w:spacing w:val="-5"/>
          <w:sz w:val="28"/>
        </w:rPr>
        <w:t> </w:t>
      </w:r>
      <w:r>
        <w:rPr>
          <w:sz w:val="28"/>
        </w:rPr>
        <w:t>с</w:t>
      </w:r>
      <w:r>
        <w:rPr>
          <w:spacing w:val="-10"/>
          <w:sz w:val="28"/>
        </w:rPr>
        <w:t> </w:t>
      </w:r>
      <w:r>
        <w:rPr>
          <w:sz w:val="28"/>
        </w:rPr>
        <w:t>нарушениями режима питания и употреблением вредных для здоровья продуктов.</w:t>
      </w:r>
    </w:p>
    <w:p>
      <w:pPr>
        <w:spacing w:line="320" w:lineRule="exact" w:before="0"/>
        <w:ind w:left="4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rPr>
          <w:sz w:val="20"/>
        </w:rPr>
      </w:pPr>
    </w:p>
    <w:p>
      <w:pPr>
        <w:pStyle w:val="BodyText"/>
        <w:spacing w:before="55"/>
        <w:rPr>
          <w:sz w:val="20"/>
        </w:r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7202"/>
        <w:gridCol w:w="1471"/>
      </w:tblGrid>
      <w:tr>
        <w:trPr>
          <w:trHeight w:val="645" w:hRule="atLeast"/>
        </w:trPr>
        <w:tc>
          <w:tcPr>
            <w:tcW w:w="1349" w:type="dxa"/>
          </w:tcPr>
          <w:p>
            <w:pPr>
              <w:pStyle w:val="TableParagraph"/>
              <w:spacing w:line="313" w:lineRule="exact"/>
              <w:ind w:left="10" w:right="2"/>
              <w:jc w:val="center"/>
              <w:rPr>
                <w:sz w:val="28"/>
              </w:rPr>
            </w:pPr>
            <w:r>
              <w:rPr>
                <w:spacing w:val="-2"/>
                <w:sz w:val="28"/>
              </w:rPr>
              <w:t>Хрономе</w:t>
            </w:r>
          </w:p>
          <w:p>
            <w:pPr>
              <w:pStyle w:val="TableParagraph"/>
              <w:spacing w:line="312" w:lineRule="exact"/>
              <w:ind w:left="10"/>
              <w:jc w:val="center"/>
              <w:rPr>
                <w:sz w:val="28"/>
              </w:rPr>
            </w:pPr>
            <w:r>
              <w:rPr>
                <w:spacing w:val="-4"/>
                <w:sz w:val="28"/>
              </w:rPr>
              <w:t>траж</w:t>
            </w:r>
          </w:p>
        </w:tc>
        <w:tc>
          <w:tcPr>
            <w:tcW w:w="7202" w:type="dxa"/>
          </w:tcPr>
          <w:p>
            <w:pPr>
              <w:pStyle w:val="TableParagraph"/>
              <w:spacing w:line="312" w:lineRule="exact"/>
              <w:ind w:left="7"/>
              <w:jc w:val="center"/>
              <w:rPr>
                <w:sz w:val="28"/>
              </w:rPr>
            </w:pPr>
            <w:r>
              <w:rPr>
                <w:spacing w:val="-2"/>
                <w:sz w:val="28"/>
              </w:rPr>
              <w:t>Содержание</w:t>
            </w:r>
          </w:p>
        </w:tc>
        <w:tc>
          <w:tcPr>
            <w:tcW w:w="1471" w:type="dxa"/>
          </w:tcPr>
          <w:p>
            <w:pPr>
              <w:pStyle w:val="TableParagraph"/>
              <w:spacing w:line="312" w:lineRule="exact"/>
              <w:ind w:left="237"/>
              <w:rPr>
                <w:sz w:val="28"/>
              </w:rPr>
            </w:pPr>
            <w:r>
              <w:rPr>
                <w:spacing w:val="-2"/>
                <w:sz w:val="28"/>
              </w:rPr>
              <w:t>Ресурсы</w:t>
            </w:r>
          </w:p>
        </w:tc>
      </w:tr>
      <w:tr>
        <w:trPr>
          <w:trHeight w:val="2321" w:hRule="atLeast"/>
        </w:trPr>
        <w:tc>
          <w:tcPr>
            <w:tcW w:w="1349" w:type="dxa"/>
            <w:tcBorders>
              <w:bottom w:val="nil"/>
            </w:tcBorders>
          </w:tcPr>
          <w:p>
            <w:pPr>
              <w:pStyle w:val="TableParagraph"/>
              <w:spacing w:line="312" w:lineRule="exact"/>
              <w:ind w:left="107"/>
              <w:rPr>
                <w:sz w:val="28"/>
              </w:rPr>
            </w:pPr>
            <w:r>
              <w:rPr>
                <w:sz w:val="28"/>
              </w:rPr>
              <w:t>5</w:t>
            </w:r>
            <w:r>
              <w:rPr>
                <w:spacing w:val="1"/>
                <w:sz w:val="28"/>
              </w:rPr>
              <w:t> </w:t>
            </w:r>
            <w:r>
              <w:rPr>
                <w:spacing w:val="-4"/>
                <w:sz w:val="28"/>
              </w:rPr>
              <w:t>мин.</w:t>
            </w:r>
          </w:p>
        </w:tc>
        <w:tc>
          <w:tcPr>
            <w:tcW w:w="7202" w:type="dxa"/>
            <w:tcBorders>
              <w:bottom w:val="nil"/>
            </w:tcBorders>
          </w:tcPr>
          <w:p>
            <w:pPr>
              <w:pStyle w:val="TableParagraph"/>
              <w:spacing w:line="317" w:lineRule="exact"/>
              <w:ind w:left="288"/>
              <w:jc w:val="both"/>
              <w:rPr>
                <w:b/>
                <w:sz w:val="28"/>
              </w:rPr>
            </w:pPr>
            <w:r>
              <w:rPr>
                <w:b/>
                <w:sz w:val="28"/>
              </w:rPr>
              <w:t>I.</w:t>
            </w:r>
            <w:r>
              <w:rPr>
                <w:b/>
                <w:spacing w:val="72"/>
                <w:w w:val="150"/>
                <w:sz w:val="28"/>
              </w:rPr>
              <w:t>  </w:t>
            </w:r>
            <w:r>
              <w:rPr>
                <w:b/>
                <w:sz w:val="28"/>
              </w:rPr>
              <w:t>Вводная</w:t>
            </w:r>
            <w:r>
              <w:rPr>
                <w:b/>
                <w:spacing w:val="1"/>
                <w:sz w:val="28"/>
              </w:rPr>
              <w:t> </w:t>
            </w:r>
            <w:r>
              <w:rPr>
                <w:b/>
                <w:spacing w:val="-4"/>
                <w:sz w:val="28"/>
              </w:rPr>
              <w:t>часть</w:t>
            </w:r>
          </w:p>
          <w:p>
            <w:pPr>
              <w:pStyle w:val="TableParagraph"/>
              <w:spacing w:before="155"/>
              <w:ind w:left="107"/>
              <w:jc w:val="both"/>
              <w:rPr>
                <w:sz w:val="28"/>
              </w:rPr>
            </w:pPr>
            <w:r>
              <w:rPr>
                <w:sz w:val="28"/>
              </w:rPr>
              <w:t>Звучит</w:t>
            </w:r>
            <w:r>
              <w:rPr>
                <w:spacing w:val="-4"/>
                <w:sz w:val="28"/>
              </w:rPr>
              <w:t> </w:t>
            </w:r>
            <w:r>
              <w:rPr>
                <w:sz w:val="28"/>
              </w:rPr>
              <w:t>легкая</w:t>
            </w:r>
            <w:r>
              <w:rPr>
                <w:spacing w:val="-2"/>
                <w:sz w:val="28"/>
              </w:rPr>
              <w:t> музыка.</w:t>
            </w:r>
          </w:p>
          <w:p>
            <w:pPr>
              <w:pStyle w:val="TableParagraph"/>
              <w:spacing w:before="154"/>
              <w:ind w:left="107" w:right="98"/>
              <w:jc w:val="both"/>
              <w:rPr>
                <w:sz w:val="28"/>
              </w:rPr>
            </w:pPr>
            <w:r>
              <w:rPr>
                <w:i/>
                <w:sz w:val="28"/>
              </w:rPr>
              <w:t>Деление на группы. </w:t>
            </w:r>
            <w:r>
              <w:rPr>
                <w:sz w:val="28"/>
              </w:rPr>
              <w:t>Перед началом занятия каждый родитель вытаскивает из корзины картинку с изображением</w:t>
            </w:r>
            <w:r>
              <w:rPr>
                <w:spacing w:val="-7"/>
                <w:sz w:val="28"/>
              </w:rPr>
              <w:t> </w:t>
            </w:r>
            <w:r>
              <w:rPr>
                <w:sz w:val="28"/>
              </w:rPr>
              <w:t>фрукта</w:t>
            </w:r>
            <w:r>
              <w:rPr>
                <w:spacing w:val="-7"/>
                <w:sz w:val="28"/>
              </w:rPr>
              <w:t> </w:t>
            </w:r>
            <w:r>
              <w:rPr>
                <w:sz w:val="28"/>
              </w:rPr>
              <w:t>или</w:t>
            </w:r>
            <w:r>
              <w:rPr>
                <w:spacing w:val="-7"/>
                <w:sz w:val="28"/>
              </w:rPr>
              <w:t> </w:t>
            </w:r>
            <w:r>
              <w:rPr>
                <w:sz w:val="28"/>
              </w:rPr>
              <w:t>овоща</w:t>
            </w:r>
            <w:r>
              <w:rPr>
                <w:spacing w:val="-7"/>
                <w:sz w:val="28"/>
              </w:rPr>
              <w:t> </w:t>
            </w:r>
            <w:r>
              <w:rPr>
                <w:sz w:val="28"/>
              </w:rPr>
              <w:t>и</w:t>
            </w:r>
            <w:r>
              <w:rPr>
                <w:spacing w:val="-7"/>
                <w:sz w:val="28"/>
              </w:rPr>
              <w:t> </w:t>
            </w:r>
            <w:r>
              <w:rPr>
                <w:sz w:val="28"/>
              </w:rPr>
              <w:t>занимает</w:t>
            </w:r>
            <w:r>
              <w:rPr>
                <w:spacing w:val="-7"/>
                <w:sz w:val="28"/>
              </w:rPr>
              <w:t> </w:t>
            </w:r>
            <w:r>
              <w:rPr>
                <w:sz w:val="28"/>
              </w:rPr>
              <w:t>свое</w:t>
            </w:r>
            <w:r>
              <w:rPr>
                <w:spacing w:val="-7"/>
                <w:sz w:val="28"/>
              </w:rPr>
              <w:t> </w:t>
            </w:r>
            <w:r>
              <w:rPr>
                <w:sz w:val="28"/>
              </w:rPr>
              <w:t>место</w:t>
            </w:r>
            <w:r>
              <w:rPr>
                <w:spacing w:val="-7"/>
                <w:sz w:val="28"/>
              </w:rPr>
              <w:t> </w:t>
            </w:r>
            <w:r>
              <w:rPr>
                <w:sz w:val="28"/>
              </w:rPr>
              <w:t>за столом в соответствии с этим изображением.</w:t>
            </w:r>
          </w:p>
        </w:tc>
        <w:tc>
          <w:tcPr>
            <w:tcW w:w="1471" w:type="dxa"/>
            <w:tcBorders>
              <w:bottom w:val="nil"/>
            </w:tcBorders>
          </w:tcPr>
          <w:p>
            <w:pPr>
              <w:pStyle w:val="TableParagraph"/>
              <w:ind w:left="107" w:right="105"/>
              <w:jc w:val="both"/>
              <w:rPr>
                <w:sz w:val="28"/>
              </w:rPr>
            </w:pPr>
            <w:r>
              <w:rPr>
                <w:color w:val="0462C1"/>
                <w:spacing w:val="-2"/>
                <w:sz w:val="28"/>
                <w:u w:val="single" w:color="0462C1"/>
              </w:rPr>
              <w:t>https://ww</w:t>
            </w:r>
            <w:r>
              <w:rPr>
                <w:color w:val="0462C1"/>
                <w:spacing w:val="-2"/>
                <w:sz w:val="28"/>
              </w:rPr>
              <w:t> </w:t>
            </w:r>
            <w:r>
              <w:rPr>
                <w:color w:val="0462C1"/>
                <w:spacing w:val="-2"/>
                <w:sz w:val="28"/>
                <w:u w:val="single" w:color="0462C1"/>
              </w:rPr>
              <w:t>w.youtube.</w:t>
            </w:r>
            <w:r>
              <w:rPr>
                <w:color w:val="0462C1"/>
                <w:spacing w:val="-2"/>
                <w:sz w:val="28"/>
              </w:rPr>
              <w:t> </w:t>
            </w:r>
            <w:r>
              <w:rPr>
                <w:color w:val="0462C1"/>
                <w:spacing w:val="-2"/>
                <w:sz w:val="28"/>
                <w:u w:val="single" w:color="0462C1"/>
              </w:rPr>
              <w:t>com/watch</w:t>
            </w:r>
          </w:p>
          <w:p>
            <w:pPr>
              <w:pStyle w:val="TableParagraph"/>
              <w:ind w:left="107" w:right="118"/>
              <w:rPr>
                <w:sz w:val="28"/>
              </w:rPr>
            </w:pPr>
            <w:r>
              <w:rPr>
                <w:color w:val="0462C1"/>
                <w:spacing w:val="-2"/>
                <w:sz w:val="28"/>
                <w:u w:val="single" w:color="0462C1"/>
              </w:rPr>
              <w:t>?v=BoQq8</w:t>
            </w:r>
            <w:r>
              <w:rPr>
                <w:color w:val="0462C1"/>
                <w:spacing w:val="-2"/>
                <w:sz w:val="28"/>
              </w:rPr>
              <w:t> </w:t>
            </w:r>
            <w:r>
              <w:rPr>
                <w:color w:val="0462C1"/>
                <w:spacing w:val="-2"/>
                <w:sz w:val="28"/>
                <w:u w:val="single" w:color="0462C1"/>
              </w:rPr>
              <w:t>Zk22pg</w:t>
            </w:r>
            <w:r>
              <w:rPr>
                <w:color w:val="0462C1"/>
                <w:spacing w:val="-2"/>
                <w:sz w:val="28"/>
              </w:rPr>
              <w:t> </w:t>
            </w:r>
            <w:r>
              <w:rPr>
                <w:spacing w:val="-2"/>
                <w:sz w:val="28"/>
              </w:rPr>
              <w:t>Легкая музыка</w:t>
            </w:r>
          </w:p>
        </w:tc>
      </w:tr>
      <w:tr>
        <w:trPr>
          <w:trHeight w:val="1431"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65"/>
              <w:ind w:left="107" w:right="97"/>
              <w:jc w:val="both"/>
              <w:rPr>
                <w:sz w:val="28"/>
              </w:rPr>
            </w:pPr>
            <w:r>
              <w:rPr>
                <w:i/>
                <w:sz w:val="28"/>
              </w:rPr>
              <w:t>Педагог:</w:t>
            </w:r>
            <w:r>
              <w:rPr>
                <w:i/>
                <w:spacing w:val="-12"/>
                <w:sz w:val="28"/>
              </w:rPr>
              <w:t> </w:t>
            </w:r>
            <w:r>
              <w:rPr>
                <w:sz w:val="28"/>
              </w:rPr>
              <w:t>Уважаемые</w:t>
            </w:r>
            <w:r>
              <w:rPr>
                <w:spacing w:val="-11"/>
                <w:sz w:val="28"/>
              </w:rPr>
              <w:t> </w:t>
            </w:r>
            <w:r>
              <w:rPr>
                <w:sz w:val="28"/>
              </w:rPr>
              <w:t>мамы</w:t>
            </w:r>
            <w:r>
              <w:rPr>
                <w:spacing w:val="-13"/>
                <w:sz w:val="28"/>
              </w:rPr>
              <w:t> </w:t>
            </w:r>
            <w:r>
              <w:rPr>
                <w:sz w:val="28"/>
              </w:rPr>
              <w:t>и</w:t>
            </w:r>
            <w:r>
              <w:rPr>
                <w:spacing w:val="-11"/>
                <w:sz w:val="28"/>
              </w:rPr>
              <w:t> </w:t>
            </w:r>
            <w:r>
              <w:rPr>
                <w:sz w:val="28"/>
              </w:rPr>
              <w:t>папы!</w:t>
            </w:r>
            <w:r>
              <w:rPr>
                <w:spacing w:val="-11"/>
                <w:sz w:val="28"/>
              </w:rPr>
              <w:t> </w:t>
            </w:r>
            <w:r>
              <w:rPr>
                <w:sz w:val="28"/>
              </w:rPr>
              <w:t>Мы</w:t>
            </w:r>
            <w:r>
              <w:rPr>
                <w:spacing w:val="-13"/>
                <w:sz w:val="28"/>
              </w:rPr>
              <w:t> </w:t>
            </w:r>
            <w:r>
              <w:rPr>
                <w:sz w:val="28"/>
              </w:rPr>
              <w:t>рады</w:t>
            </w:r>
            <w:r>
              <w:rPr>
                <w:spacing w:val="-11"/>
                <w:sz w:val="28"/>
              </w:rPr>
              <w:t> </w:t>
            </w:r>
            <w:r>
              <w:rPr>
                <w:sz w:val="28"/>
              </w:rPr>
              <w:t>вновь</w:t>
            </w:r>
            <w:r>
              <w:rPr>
                <w:spacing w:val="-13"/>
                <w:sz w:val="28"/>
              </w:rPr>
              <w:t> </w:t>
            </w:r>
            <w:r>
              <w:rPr>
                <w:sz w:val="28"/>
              </w:rPr>
              <w:t>видеть вас. Сегодня мы поговорим о здоровых пищевых привычках.</w:t>
            </w:r>
            <w:r>
              <w:rPr>
                <w:spacing w:val="-10"/>
                <w:sz w:val="28"/>
              </w:rPr>
              <w:t> </w:t>
            </w:r>
            <w:r>
              <w:rPr>
                <w:sz w:val="28"/>
              </w:rPr>
              <w:t>Прежде</w:t>
            </w:r>
            <w:r>
              <w:rPr>
                <w:spacing w:val="-12"/>
                <w:sz w:val="28"/>
              </w:rPr>
              <w:t> </w:t>
            </w:r>
            <w:r>
              <w:rPr>
                <w:sz w:val="28"/>
              </w:rPr>
              <w:t>чем</w:t>
            </w:r>
            <w:r>
              <w:rPr>
                <w:spacing w:val="-9"/>
                <w:sz w:val="28"/>
              </w:rPr>
              <w:t> </w:t>
            </w:r>
            <w:r>
              <w:rPr>
                <w:sz w:val="28"/>
              </w:rPr>
              <w:t>мы</w:t>
            </w:r>
            <w:r>
              <w:rPr>
                <w:spacing w:val="-11"/>
                <w:sz w:val="28"/>
              </w:rPr>
              <w:t> </w:t>
            </w:r>
            <w:r>
              <w:rPr>
                <w:sz w:val="28"/>
              </w:rPr>
              <w:t>приступим</w:t>
            </w:r>
            <w:r>
              <w:rPr>
                <w:spacing w:val="-12"/>
                <w:sz w:val="28"/>
              </w:rPr>
              <w:t> </w:t>
            </w:r>
            <w:r>
              <w:rPr>
                <w:sz w:val="28"/>
              </w:rPr>
              <w:t>к</w:t>
            </w:r>
            <w:r>
              <w:rPr>
                <w:spacing w:val="-12"/>
                <w:sz w:val="28"/>
              </w:rPr>
              <w:t> </w:t>
            </w:r>
            <w:r>
              <w:rPr>
                <w:sz w:val="28"/>
              </w:rPr>
              <w:t>занятию,</w:t>
            </w:r>
            <w:r>
              <w:rPr>
                <w:spacing w:val="-10"/>
                <w:sz w:val="28"/>
              </w:rPr>
              <w:t> </w:t>
            </w:r>
            <w:r>
              <w:rPr>
                <w:sz w:val="28"/>
              </w:rPr>
              <w:t>давайте поприветствуем друг друга.</w:t>
            </w:r>
          </w:p>
        </w:tc>
        <w:tc>
          <w:tcPr>
            <w:tcW w:w="1471" w:type="dxa"/>
            <w:tcBorders>
              <w:top w:val="nil"/>
              <w:bottom w:val="nil"/>
            </w:tcBorders>
          </w:tcPr>
          <w:p>
            <w:pPr>
              <w:pStyle w:val="TableParagraph"/>
              <w:spacing w:before="84"/>
              <w:ind w:left="107"/>
              <w:rPr>
                <w:sz w:val="28"/>
              </w:rPr>
            </w:pPr>
            <w:r>
              <w:rPr>
                <w:sz w:val="28"/>
              </w:rPr>
              <w:t>Слайд</w:t>
            </w:r>
            <w:r>
              <w:rPr>
                <w:spacing w:val="-7"/>
                <w:sz w:val="28"/>
              </w:rPr>
              <w:t> </w:t>
            </w:r>
            <w:r>
              <w:rPr>
                <w:spacing w:val="-10"/>
                <w:sz w:val="28"/>
              </w:rPr>
              <w:t>1</w:t>
            </w:r>
          </w:p>
        </w:tc>
      </w:tr>
      <w:tr>
        <w:trPr>
          <w:trHeight w:val="1120"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line="242" w:lineRule="auto" w:before="71"/>
              <w:ind w:left="107" w:right="95" w:firstLine="70"/>
              <w:jc w:val="both"/>
              <w:rPr>
                <w:b/>
                <w:i/>
                <w:sz w:val="28"/>
              </w:rPr>
            </w:pPr>
            <w:r>
              <w:rPr>
                <w:b/>
                <w:i/>
                <w:sz w:val="28"/>
              </w:rPr>
              <w:t>Здоровый образ жизни </w:t>
            </w:r>
            <w:r>
              <w:rPr>
                <w:sz w:val="28"/>
              </w:rPr>
              <w:t>включает в себя несколько компонентов. И один из них, очень важный, – </w:t>
            </w:r>
            <w:r>
              <w:rPr>
                <w:b/>
                <w:i/>
                <w:sz w:val="28"/>
              </w:rPr>
              <w:t>здоровое </w:t>
            </w:r>
            <w:r>
              <w:rPr>
                <w:b/>
                <w:i/>
                <w:spacing w:val="-2"/>
                <w:sz w:val="28"/>
              </w:rPr>
              <w:t>питание.</w:t>
            </w:r>
          </w:p>
        </w:tc>
        <w:tc>
          <w:tcPr>
            <w:tcW w:w="1471" w:type="dxa"/>
            <w:tcBorders>
              <w:top w:val="nil"/>
              <w:bottom w:val="nil"/>
            </w:tcBorders>
          </w:tcPr>
          <w:p>
            <w:pPr>
              <w:pStyle w:val="TableParagraph"/>
              <w:rPr>
                <w:sz w:val="26"/>
              </w:rPr>
            </w:pPr>
          </w:p>
        </w:tc>
      </w:tr>
      <w:tr>
        <w:trPr>
          <w:trHeight w:val="1190" w:hRule="atLeast"/>
        </w:trPr>
        <w:tc>
          <w:tcPr>
            <w:tcW w:w="1349" w:type="dxa"/>
            <w:tcBorders>
              <w:top w:val="nil"/>
            </w:tcBorders>
          </w:tcPr>
          <w:p>
            <w:pPr>
              <w:pStyle w:val="TableParagraph"/>
              <w:rPr>
                <w:sz w:val="26"/>
              </w:rPr>
            </w:pPr>
          </w:p>
        </w:tc>
        <w:tc>
          <w:tcPr>
            <w:tcW w:w="7202" w:type="dxa"/>
            <w:tcBorders>
              <w:top w:val="nil"/>
            </w:tcBorders>
          </w:tcPr>
          <w:p>
            <w:pPr>
              <w:pStyle w:val="TableParagraph"/>
              <w:spacing w:before="67"/>
              <w:ind w:left="107" w:right="100"/>
              <w:jc w:val="both"/>
              <w:rPr>
                <w:sz w:val="28"/>
              </w:rPr>
            </w:pPr>
            <w:r>
              <w:rPr>
                <w:sz w:val="28"/>
              </w:rPr>
              <w:t>Но вся ли пища, которую мы едим, одинакова полезна? Какую еду нужно выбирать, чтобы сохранить свое здоровье</w:t>
            </w:r>
            <w:r>
              <w:rPr>
                <w:spacing w:val="-2"/>
                <w:sz w:val="28"/>
              </w:rPr>
              <w:t> </w:t>
            </w:r>
            <w:r>
              <w:rPr>
                <w:sz w:val="28"/>
              </w:rPr>
              <w:t>на</w:t>
            </w:r>
            <w:r>
              <w:rPr>
                <w:spacing w:val="-4"/>
                <w:sz w:val="28"/>
              </w:rPr>
              <w:t> </w:t>
            </w:r>
            <w:r>
              <w:rPr>
                <w:sz w:val="28"/>
              </w:rPr>
              <w:t>долгие</w:t>
            </w:r>
            <w:r>
              <w:rPr>
                <w:spacing w:val="-5"/>
                <w:sz w:val="28"/>
              </w:rPr>
              <w:t> </w:t>
            </w:r>
            <w:r>
              <w:rPr>
                <w:sz w:val="28"/>
              </w:rPr>
              <w:t>годы? Об</w:t>
            </w:r>
            <w:r>
              <w:rPr>
                <w:spacing w:val="-1"/>
                <w:sz w:val="28"/>
              </w:rPr>
              <w:t> </w:t>
            </w:r>
            <w:r>
              <w:rPr>
                <w:sz w:val="28"/>
              </w:rPr>
              <w:t>этом</w:t>
            </w:r>
            <w:r>
              <w:rPr>
                <w:spacing w:val="-2"/>
                <w:sz w:val="28"/>
              </w:rPr>
              <w:t> </w:t>
            </w:r>
            <w:r>
              <w:rPr>
                <w:sz w:val="28"/>
              </w:rPr>
              <w:t>мы</w:t>
            </w:r>
            <w:r>
              <w:rPr>
                <w:spacing w:val="-2"/>
                <w:sz w:val="28"/>
              </w:rPr>
              <w:t> </w:t>
            </w:r>
            <w:r>
              <w:rPr>
                <w:sz w:val="28"/>
              </w:rPr>
              <w:t>поговорим</w:t>
            </w:r>
            <w:r>
              <w:rPr>
                <w:spacing w:val="-2"/>
                <w:sz w:val="28"/>
              </w:rPr>
              <w:t> </w:t>
            </w:r>
            <w:r>
              <w:rPr>
                <w:sz w:val="28"/>
              </w:rPr>
              <w:t>сегодня.</w:t>
            </w:r>
          </w:p>
        </w:tc>
        <w:tc>
          <w:tcPr>
            <w:tcW w:w="1471" w:type="dxa"/>
            <w:tcBorders>
              <w:top w:val="nil"/>
            </w:tcBorders>
          </w:tcPr>
          <w:p>
            <w:pPr>
              <w:pStyle w:val="TableParagraph"/>
              <w:rPr>
                <w:sz w:val="26"/>
              </w:rPr>
            </w:pPr>
          </w:p>
        </w:tc>
      </w:tr>
      <w:tr>
        <w:trPr>
          <w:trHeight w:val="966" w:hRule="atLeast"/>
        </w:trPr>
        <w:tc>
          <w:tcPr>
            <w:tcW w:w="1349" w:type="dxa"/>
          </w:tcPr>
          <w:p>
            <w:pPr>
              <w:pStyle w:val="TableParagraph"/>
              <w:spacing w:before="150"/>
              <w:rPr>
                <w:sz w:val="28"/>
              </w:rPr>
            </w:pPr>
          </w:p>
          <w:p>
            <w:pPr>
              <w:pStyle w:val="TableParagraph"/>
              <w:ind w:left="294"/>
              <w:rPr>
                <w:sz w:val="28"/>
              </w:rPr>
            </w:pPr>
            <w:r>
              <w:rPr>
                <w:sz w:val="28"/>
              </w:rPr>
              <w:t>5</w:t>
            </w:r>
            <w:r>
              <w:rPr>
                <w:spacing w:val="1"/>
                <w:sz w:val="28"/>
              </w:rPr>
              <w:t> </w:t>
            </w:r>
            <w:r>
              <w:rPr>
                <w:spacing w:val="-4"/>
                <w:sz w:val="28"/>
              </w:rPr>
              <w:t>мин.</w:t>
            </w:r>
          </w:p>
        </w:tc>
        <w:tc>
          <w:tcPr>
            <w:tcW w:w="7202" w:type="dxa"/>
          </w:tcPr>
          <w:p>
            <w:pPr>
              <w:pStyle w:val="TableParagraph"/>
              <w:spacing w:line="319" w:lineRule="exact"/>
              <w:ind w:left="107"/>
              <w:rPr>
                <w:b/>
                <w:sz w:val="28"/>
              </w:rPr>
            </w:pPr>
            <w:r>
              <w:rPr>
                <w:b/>
                <w:sz w:val="28"/>
              </w:rPr>
              <w:t>ІІ.</w:t>
            </w:r>
            <w:r>
              <w:rPr>
                <w:b/>
                <w:spacing w:val="-8"/>
                <w:sz w:val="28"/>
              </w:rPr>
              <w:t> </w:t>
            </w:r>
            <w:r>
              <w:rPr>
                <w:b/>
                <w:sz w:val="28"/>
              </w:rPr>
              <w:t>Основная</w:t>
            </w:r>
            <w:r>
              <w:rPr>
                <w:b/>
                <w:spacing w:val="-3"/>
                <w:sz w:val="28"/>
              </w:rPr>
              <w:t> </w:t>
            </w:r>
            <w:r>
              <w:rPr>
                <w:b/>
                <w:spacing w:val="-4"/>
                <w:sz w:val="28"/>
              </w:rPr>
              <w:t>часть</w:t>
            </w:r>
          </w:p>
          <w:p>
            <w:pPr>
              <w:pStyle w:val="TableParagraph"/>
              <w:spacing w:line="322" w:lineRule="exact"/>
              <w:ind w:left="107"/>
              <w:rPr>
                <w:b/>
                <w:sz w:val="28"/>
              </w:rPr>
            </w:pPr>
            <w:r>
              <w:rPr>
                <w:b/>
                <w:sz w:val="28"/>
              </w:rPr>
              <w:t>Просмотр видеозаписей, видеороликов: </w:t>
            </w:r>
            <w:r>
              <w:rPr>
                <w:b/>
                <w:spacing w:val="-2"/>
                <w:sz w:val="28"/>
              </w:rPr>
              <w:t>https://</w:t>
            </w:r>
            <w:hyperlink r:id="rId13">
              <w:r>
                <w:rPr>
                  <w:b/>
                  <w:spacing w:val="-2"/>
                  <w:sz w:val="28"/>
                </w:rPr>
                <w:t>www.youtube.com/watch?v=CkqmwnVHlmo</w:t>
              </w:r>
            </w:hyperlink>
          </w:p>
        </w:tc>
        <w:tc>
          <w:tcPr>
            <w:tcW w:w="1471" w:type="dxa"/>
          </w:tcPr>
          <w:p>
            <w:pPr>
              <w:pStyle w:val="TableParagraph"/>
              <w:spacing w:line="312" w:lineRule="exact"/>
              <w:ind w:left="107"/>
              <w:rPr>
                <w:sz w:val="28"/>
              </w:rPr>
            </w:pPr>
            <w:r>
              <w:rPr>
                <w:sz w:val="28"/>
              </w:rPr>
              <w:t>Слайд</w:t>
            </w:r>
            <w:r>
              <w:rPr>
                <w:spacing w:val="-7"/>
                <w:sz w:val="28"/>
              </w:rPr>
              <w:t> </w:t>
            </w:r>
            <w:r>
              <w:rPr>
                <w:spacing w:val="-10"/>
                <w:sz w:val="28"/>
              </w:rPr>
              <w:t>2</w:t>
            </w:r>
          </w:p>
        </w:tc>
      </w:tr>
    </w:tbl>
    <w:p>
      <w:pPr>
        <w:spacing w:after="0" w:line="312" w:lineRule="exact"/>
        <w:rPr>
          <w:sz w:val="28"/>
        </w:rPr>
        <w:sectPr>
          <w:pgSz w:w="12240" w:h="15840"/>
          <w:pgMar w:header="0" w:footer="1003" w:top="1040" w:bottom="1200" w:left="1240" w:right="280"/>
        </w:sect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7202"/>
        <w:gridCol w:w="1471"/>
      </w:tblGrid>
      <w:tr>
        <w:trPr>
          <w:trHeight w:val="13357" w:hRule="atLeast"/>
        </w:trPr>
        <w:tc>
          <w:tcPr>
            <w:tcW w:w="134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45"/>
              <w:rPr>
                <w:sz w:val="28"/>
              </w:rPr>
            </w:pPr>
          </w:p>
          <w:p>
            <w:pPr>
              <w:pStyle w:val="TableParagraph"/>
              <w:ind w:left="294"/>
              <w:rPr>
                <w:sz w:val="28"/>
              </w:rPr>
            </w:pPr>
            <w:r>
              <w:rPr>
                <w:sz w:val="28"/>
              </w:rPr>
              <w:t>5</w:t>
            </w:r>
            <w:r>
              <w:rPr>
                <w:spacing w:val="1"/>
                <w:sz w:val="28"/>
              </w:rPr>
              <w:t> </w:t>
            </w:r>
            <w:r>
              <w:rPr>
                <w:spacing w:val="-4"/>
                <w:sz w:val="28"/>
              </w:rPr>
              <w:t>мин.</w:t>
            </w:r>
          </w:p>
        </w:tc>
        <w:tc>
          <w:tcPr>
            <w:tcW w:w="7202" w:type="dxa"/>
          </w:tcPr>
          <w:p>
            <w:pPr>
              <w:pStyle w:val="TableParagraph"/>
              <w:spacing w:line="315" w:lineRule="exact"/>
              <w:ind w:left="107"/>
              <w:jc w:val="both"/>
              <w:rPr>
                <w:sz w:val="28"/>
              </w:rPr>
            </w:pPr>
            <w:r>
              <w:rPr>
                <w:sz w:val="28"/>
              </w:rPr>
              <w:t>Здоровое</w:t>
            </w:r>
            <w:r>
              <w:rPr>
                <w:spacing w:val="-6"/>
                <w:sz w:val="28"/>
              </w:rPr>
              <w:t> </w:t>
            </w:r>
            <w:r>
              <w:rPr>
                <w:sz w:val="28"/>
              </w:rPr>
              <w:t>питание:</w:t>
            </w:r>
            <w:r>
              <w:rPr>
                <w:spacing w:val="-7"/>
                <w:sz w:val="28"/>
              </w:rPr>
              <w:t> </w:t>
            </w:r>
            <w:r>
              <w:rPr>
                <w:sz w:val="28"/>
              </w:rPr>
              <w:t>белки,</w:t>
            </w:r>
            <w:r>
              <w:rPr>
                <w:spacing w:val="-6"/>
                <w:sz w:val="28"/>
              </w:rPr>
              <w:t> </w:t>
            </w:r>
            <w:r>
              <w:rPr>
                <w:sz w:val="28"/>
              </w:rPr>
              <w:t>жиры,</w:t>
            </w:r>
            <w:r>
              <w:rPr>
                <w:spacing w:val="-6"/>
                <w:sz w:val="28"/>
              </w:rPr>
              <w:t> </w:t>
            </w:r>
            <w:r>
              <w:rPr>
                <w:spacing w:val="-2"/>
                <w:sz w:val="28"/>
              </w:rPr>
              <w:t>углеводы</w:t>
            </w:r>
          </w:p>
          <w:p>
            <w:pPr>
              <w:pStyle w:val="TableParagraph"/>
              <w:spacing w:before="161"/>
              <w:ind w:left="107" w:right="100"/>
              <w:jc w:val="both"/>
              <w:rPr>
                <w:sz w:val="28"/>
              </w:rPr>
            </w:pPr>
            <w:r>
              <w:rPr>
                <w:i/>
                <w:sz w:val="28"/>
              </w:rPr>
              <w:t>Педагог: </w:t>
            </w:r>
            <w:r>
              <w:rPr>
                <w:sz w:val="28"/>
              </w:rPr>
              <w:t>Просмотрев видео, мы можем отметить, что правильное питание помогает нам вести здоровый образ жизни. Здоровая пища питает наш организм и дает ему энергию, чтобы мы чувствовали себя хорошо. В этом ей помогают 3 компонента: белки,</w:t>
            </w:r>
            <w:r>
              <w:rPr>
                <w:spacing w:val="40"/>
                <w:sz w:val="28"/>
              </w:rPr>
              <w:t> </w:t>
            </w:r>
            <w:r>
              <w:rPr>
                <w:sz w:val="28"/>
              </w:rPr>
              <w:t>жиры и углеводы.</w:t>
            </w:r>
          </w:p>
          <w:p>
            <w:pPr>
              <w:pStyle w:val="TableParagraph"/>
              <w:spacing w:line="237" w:lineRule="auto" w:before="163"/>
              <w:ind w:left="107" w:right="99"/>
              <w:jc w:val="both"/>
              <w:rPr>
                <w:sz w:val="28"/>
              </w:rPr>
            </w:pPr>
            <w:r>
              <w:rPr>
                <w:sz w:val="28"/>
              </w:rPr>
              <w:t>Уважаемые родители, можете ли вы назвать, в каких продуктах содержатся эти питательные вещества?</w:t>
            </w:r>
          </w:p>
          <w:p>
            <w:pPr>
              <w:pStyle w:val="TableParagraph"/>
              <w:spacing w:before="287"/>
              <w:ind w:left="107"/>
              <w:jc w:val="both"/>
              <w:rPr>
                <w:b/>
                <w:sz w:val="28"/>
              </w:rPr>
            </w:pPr>
            <w:r>
              <w:rPr>
                <w:b/>
                <w:sz w:val="28"/>
              </w:rPr>
              <w:t>Разминка</w:t>
            </w:r>
            <w:r>
              <w:rPr>
                <w:b/>
                <w:spacing w:val="-7"/>
                <w:sz w:val="28"/>
              </w:rPr>
              <w:t> </w:t>
            </w:r>
            <w:r>
              <w:rPr>
                <w:b/>
                <w:sz w:val="28"/>
              </w:rPr>
              <w:t>«Вопрос</w:t>
            </w:r>
            <w:r>
              <w:rPr>
                <w:b/>
                <w:spacing w:val="-5"/>
                <w:sz w:val="28"/>
              </w:rPr>
              <w:t> </w:t>
            </w:r>
            <w:r>
              <w:rPr>
                <w:b/>
                <w:sz w:val="28"/>
              </w:rPr>
              <w:t>–</w:t>
            </w:r>
            <w:r>
              <w:rPr>
                <w:b/>
                <w:spacing w:val="-4"/>
                <w:sz w:val="28"/>
              </w:rPr>
              <w:t> </w:t>
            </w:r>
            <w:r>
              <w:rPr>
                <w:b/>
                <w:spacing w:val="-2"/>
                <w:sz w:val="28"/>
              </w:rPr>
              <w:t>ответ»</w:t>
            </w:r>
          </w:p>
          <w:p>
            <w:pPr>
              <w:pStyle w:val="TableParagraph"/>
              <w:spacing w:before="278"/>
              <w:ind w:left="107" w:right="98"/>
              <w:jc w:val="both"/>
              <w:rPr>
                <w:sz w:val="28"/>
              </w:rPr>
            </w:pPr>
            <w:r>
              <w:rPr>
                <w:i/>
                <w:sz w:val="28"/>
              </w:rPr>
              <w:t>Педагог: </w:t>
            </w:r>
            <w:r>
              <w:rPr>
                <w:sz w:val="28"/>
              </w:rPr>
              <w:t>Мы с вами живем в многонациональной стране. Давайте узнаем, насколько национальные блюда соответствуют правильному питанию. А для этого вам нужно</w:t>
            </w:r>
            <w:r>
              <w:rPr>
                <w:spacing w:val="-3"/>
                <w:sz w:val="28"/>
              </w:rPr>
              <w:t> </w:t>
            </w:r>
            <w:r>
              <w:rPr>
                <w:sz w:val="28"/>
              </w:rPr>
              <w:t>ответить</w:t>
            </w:r>
            <w:r>
              <w:rPr>
                <w:spacing w:val="-5"/>
                <w:sz w:val="28"/>
              </w:rPr>
              <w:t> </w:t>
            </w:r>
            <w:r>
              <w:rPr>
                <w:sz w:val="28"/>
              </w:rPr>
              <w:t>на</w:t>
            </w:r>
            <w:r>
              <w:rPr>
                <w:spacing w:val="-4"/>
                <w:sz w:val="28"/>
              </w:rPr>
              <w:t> </w:t>
            </w:r>
            <w:r>
              <w:rPr>
                <w:sz w:val="28"/>
              </w:rPr>
              <w:t>несколько</w:t>
            </w:r>
            <w:r>
              <w:rPr>
                <w:spacing w:val="-2"/>
                <w:sz w:val="28"/>
              </w:rPr>
              <w:t> </w:t>
            </w:r>
            <w:r>
              <w:rPr>
                <w:sz w:val="28"/>
              </w:rPr>
              <w:t>вопросов.</w:t>
            </w:r>
            <w:r>
              <w:rPr>
                <w:spacing w:val="-5"/>
                <w:sz w:val="28"/>
              </w:rPr>
              <w:t> </w:t>
            </w:r>
            <w:r>
              <w:rPr>
                <w:sz w:val="28"/>
              </w:rPr>
              <w:t>Я</w:t>
            </w:r>
            <w:r>
              <w:rPr>
                <w:spacing w:val="-3"/>
                <w:sz w:val="28"/>
              </w:rPr>
              <w:t> </w:t>
            </w:r>
            <w:r>
              <w:rPr>
                <w:sz w:val="28"/>
              </w:rPr>
              <w:t>буду</w:t>
            </w:r>
            <w:r>
              <w:rPr>
                <w:spacing w:val="-7"/>
                <w:sz w:val="28"/>
              </w:rPr>
              <w:t> </w:t>
            </w:r>
            <w:r>
              <w:rPr>
                <w:sz w:val="28"/>
              </w:rPr>
              <w:t>подходить к</w:t>
            </w:r>
            <w:r>
              <w:rPr>
                <w:spacing w:val="-8"/>
                <w:sz w:val="28"/>
              </w:rPr>
              <w:t> </w:t>
            </w:r>
            <w:r>
              <w:rPr>
                <w:sz w:val="28"/>
              </w:rPr>
              <w:t>каждому</w:t>
            </w:r>
            <w:r>
              <w:rPr>
                <w:spacing w:val="-12"/>
                <w:sz w:val="28"/>
              </w:rPr>
              <w:t> </w:t>
            </w:r>
            <w:r>
              <w:rPr>
                <w:sz w:val="28"/>
              </w:rPr>
              <w:t>из</w:t>
            </w:r>
            <w:r>
              <w:rPr>
                <w:spacing w:val="-9"/>
                <w:sz w:val="28"/>
              </w:rPr>
              <w:t> </w:t>
            </w:r>
            <w:r>
              <w:rPr>
                <w:sz w:val="28"/>
              </w:rPr>
              <w:t>вас</w:t>
            </w:r>
            <w:r>
              <w:rPr>
                <w:spacing w:val="-9"/>
                <w:sz w:val="28"/>
              </w:rPr>
              <w:t> </w:t>
            </w:r>
            <w:r>
              <w:rPr>
                <w:sz w:val="28"/>
              </w:rPr>
              <w:t>с</w:t>
            </w:r>
            <w:r>
              <w:rPr>
                <w:spacing w:val="-9"/>
                <w:sz w:val="28"/>
              </w:rPr>
              <w:t> </w:t>
            </w:r>
            <w:r>
              <w:rPr>
                <w:sz w:val="28"/>
              </w:rPr>
              <w:t>мешочком,</w:t>
            </w:r>
            <w:r>
              <w:rPr>
                <w:spacing w:val="-10"/>
                <w:sz w:val="28"/>
              </w:rPr>
              <w:t> </w:t>
            </w:r>
            <w:r>
              <w:rPr>
                <w:sz w:val="28"/>
              </w:rPr>
              <w:t>в</w:t>
            </w:r>
            <w:r>
              <w:rPr>
                <w:spacing w:val="-9"/>
                <w:sz w:val="28"/>
              </w:rPr>
              <w:t> </w:t>
            </w:r>
            <w:r>
              <w:rPr>
                <w:sz w:val="28"/>
              </w:rPr>
              <w:t>котором</w:t>
            </w:r>
            <w:r>
              <w:rPr>
                <w:spacing w:val="-9"/>
                <w:sz w:val="28"/>
              </w:rPr>
              <w:t> </w:t>
            </w:r>
            <w:r>
              <w:rPr>
                <w:sz w:val="28"/>
              </w:rPr>
              <w:t>лежат</w:t>
            </w:r>
            <w:r>
              <w:rPr>
                <w:spacing w:val="-8"/>
                <w:sz w:val="28"/>
              </w:rPr>
              <w:t> </w:t>
            </w:r>
            <w:r>
              <w:rPr>
                <w:sz w:val="28"/>
              </w:rPr>
              <w:t>листочки</w:t>
            </w:r>
            <w:r>
              <w:rPr>
                <w:spacing w:val="-10"/>
                <w:sz w:val="28"/>
              </w:rPr>
              <w:t> </w:t>
            </w:r>
            <w:r>
              <w:rPr>
                <w:sz w:val="28"/>
              </w:rPr>
              <w:t>с написанными на них вопросами. Вы вытягиваете по одному листочку и отвечаете.</w:t>
            </w:r>
          </w:p>
          <w:p>
            <w:pPr>
              <w:pStyle w:val="TableParagraph"/>
              <w:spacing w:before="279"/>
              <w:ind w:left="107" w:right="100"/>
              <w:jc w:val="both"/>
              <w:rPr>
                <w:i/>
                <w:sz w:val="28"/>
              </w:rPr>
            </w:pPr>
            <w:r>
              <w:rPr>
                <w:i/>
                <w:sz w:val="28"/>
              </w:rPr>
              <w:t>Подсказка для педагога: правильные ответы выделены жирным шрифтом.</w:t>
            </w:r>
          </w:p>
          <w:p>
            <w:pPr>
              <w:pStyle w:val="TableParagraph"/>
              <w:numPr>
                <w:ilvl w:val="0"/>
                <w:numId w:val="38"/>
              </w:numPr>
              <w:tabs>
                <w:tab w:pos="391" w:val="left" w:leader="none"/>
              </w:tabs>
              <w:spacing w:line="240" w:lineRule="auto" w:before="280" w:after="0"/>
              <w:ind w:left="391" w:right="248" w:hanging="284"/>
              <w:jc w:val="left"/>
              <w:rPr>
                <w:sz w:val="28"/>
              </w:rPr>
            </w:pPr>
            <w:r>
              <w:rPr>
                <w:sz w:val="28"/>
              </w:rPr>
              <w:t>Говорят, люди, которые пьют этот напиток, не страдают</w:t>
            </w:r>
            <w:r>
              <w:rPr>
                <w:spacing w:val="-6"/>
                <w:sz w:val="28"/>
              </w:rPr>
              <w:t> </w:t>
            </w:r>
            <w:r>
              <w:rPr>
                <w:sz w:val="28"/>
              </w:rPr>
              <w:t>болезнями</w:t>
            </w:r>
            <w:r>
              <w:rPr>
                <w:spacing w:val="-6"/>
                <w:sz w:val="28"/>
              </w:rPr>
              <w:t> </w:t>
            </w:r>
            <w:r>
              <w:rPr>
                <w:sz w:val="28"/>
              </w:rPr>
              <w:t>желудка</w:t>
            </w:r>
            <w:r>
              <w:rPr>
                <w:spacing w:val="-5"/>
                <w:sz w:val="28"/>
              </w:rPr>
              <w:t> </w:t>
            </w:r>
            <w:r>
              <w:rPr>
                <w:sz w:val="28"/>
              </w:rPr>
              <w:t>и</w:t>
            </w:r>
            <w:r>
              <w:rPr>
                <w:spacing w:val="-5"/>
                <w:sz w:val="28"/>
              </w:rPr>
              <w:t> </w:t>
            </w:r>
            <w:r>
              <w:rPr>
                <w:sz w:val="28"/>
              </w:rPr>
              <w:t>легких,</w:t>
            </w:r>
            <w:r>
              <w:rPr>
                <w:spacing w:val="-6"/>
                <w:sz w:val="28"/>
              </w:rPr>
              <w:t> </w:t>
            </w:r>
            <w:r>
              <w:rPr>
                <w:sz w:val="28"/>
              </w:rPr>
              <w:t>с</w:t>
            </w:r>
            <w:r>
              <w:rPr>
                <w:spacing w:val="-7"/>
                <w:sz w:val="28"/>
              </w:rPr>
              <w:t> </w:t>
            </w:r>
            <w:r>
              <w:rPr>
                <w:sz w:val="28"/>
              </w:rPr>
              <w:t>его</w:t>
            </w:r>
            <w:r>
              <w:rPr>
                <w:spacing w:val="-5"/>
                <w:sz w:val="28"/>
              </w:rPr>
              <w:t> </w:t>
            </w:r>
            <w:r>
              <w:rPr>
                <w:sz w:val="28"/>
              </w:rPr>
              <w:t>помощью даже лечат туберкулез. (Зеленый чай, шубат</w:t>
            </w:r>
            <w:r>
              <w:rPr>
                <w:b/>
                <w:sz w:val="28"/>
              </w:rPr>
              <w:t>, кумыс</w:t>
            </w:r>
            <w:r>
              <w:rPr>
                <w:sz w:val="28"/>
              </w:rPr>
              <w:t>)</w:t>
            </w:r>
          </w:p>
          <w:p>
            <w:pPr>
              <w:pStyle w:val="TableParagraph"/>
              <w:numPr>
                <w:ilvl w:val="0"/>
                <w:numId w:val="38"/>
              </w:numPr>
              <w:tabs>
                <w:tab w:pos="391" w:val="left" w:leader="none"/>
              </w:tabs>
              <w:spacing w:line="240" w:lineRule="auto" w:before="1" w:after="0"/>
              <w:ind w:left="391" w:right="377" w:hanging="284"/>
              <w:jc w:val="left"/>
              <w:rPr>
                <w:sz w:val="28"/>
              </w:rPr>
            </w:pPr>
            <w:r>
              <w:rPr>
                <w:sz w:val="28"/>
              </w:rPr>
              <w:t>Казахский</w:t>
            </w:r>
            <w:r>
              <w:rPr>
                <w:spacing w:val="-6"/>
                <w:sz w:val="28"/>
              </w:rPr>
              <w:t> </w:t>
            </w:r>
            <w:r>
              <w:rPr>
                <w:sz w:val="28"/>
              </w:rPr>
              <w:t>«шоколад».</w:t>
            </w:r>
            <w:r>
              <w:rPr>
                <w:spacing w:val="-7"/>
                <w:sz w:val="28"/>
              </w:rPr>
              <w:t> </w:t>
            </w:r>
            <w:r>
              <w:rPr>
                <w:sz w:val="28"/>
              </w:rPr>
              <w:t>Его</w:t>
            </w:r>
            <w:r>
              <w:rPr>
                <w:spacing w:val="-5"/>
                <w:sz w:val="28"/>
              </w:rPr>
              <w:t> </w:t>
            </w:r>
            <w:r>
              <w:rPr>
                <w:sz w:val="28"/>
              </w:rPr>
              <w:t>делают</w:t>
            </w:r>
            <w:r>
              <w:rPr>
                <w:spacing w:val="-7"/>
                <w:sz w:val="28"/>
              </w:rPr>
              <w:t> </w:t>
            </w:r>
            <w:r>
              <w:rPr>
                <w:sz w:val="28"/>
              </w:rPr>
              <w:t>из</w:t>
            </w:r>
            <w:r>
              <w:rPr>
                <w:spacing w:val="-9"/>
                <w:sz w:val="28"/>
              </w:rPr>
              <w:t> </w:t>
            </w:r>
            <w:r>
              <w:rPr>
                <w:sz w:val="28"/>
              </w:rPr>
              <w:t>пшена,</w:t>
            </w:r>
            <w:r>
              <w:rPr>
                <w:spacing w:val="-7"/>
                <w:sz w:val="28"/>
              </w:rPr>
              <w:t> </w:t>
            </w:r>
            <w:r>
              <w:rPr>
                <w:sz w:val="28"/>
              </w:rPr>
              <w:t>творога, сахара, изюма и масла. (</w:t>
            </w:r>
            <w:r>
              <w:rPr>
                <w:b/>
                <w:sz w:val="28"/>
              </w:rPr>
              <w:t>Жент</w:t>
            </w:r>
            <w:r>
              <w:rPr>
                <w:sz w:val="28"/>
              </w:rPr>
              <w:t>, балкаймак, курт)</w:t>
            </w:r>
          </w:p>
          <w:p>
            <w:pPr>
              <w:pStyle w:val="TableParagraph"/>
              <w:numPr>
                <w:ilvl w:val="0"/>
                <w:numId w:val="38"/>
              </w:numPr>
              <w:tabs>
                <w:tab w:pos="391" w:val="left" w:leader="none"/>
              </w:tabs>
              <w:spacing w:line="240" w:lineRule="auto" w:before="0" w:after="0"/>
              <w:ind w:left="391" w:right="416" w:hanging="284"/>
              <w:jc w:val="both"/>
              <w:rPr>
                <w:sz w:val="28"/>
              </w:rPr>
            </w:pPr>
            <w:r>
              <w:rPr>
                <w:sz w:val="28"/>
              </w:rPr>
              <w:t>Казахская</w:t>
            </w:r>
            <w:r>
              <w:rPr>
                <w:spacing w:val="-10"/>
                <w:sz w:val="28"/>
              </w:rPr>
              <w:t> </w:t>
            </w:r>
            <w:r>
              <w:rPr>
                <w:sz w:val="28"/>
              </w:rPr>
              <w:t>пословица:</w:t>
            </w:r>
            <w:r>
              <w:rPr>
                <w:spacing w:val="-6"/>
                <w:sz w:val="28"/>
              </w:rPr>
              <w:t> </w:t>
            </w:r>
            <w:r>
              <w:rPr>
                <w:sz w:val="28"/>
              </w:rPr>
              <w:t>«Семь</w:t>
            </w:r>
            <w:r>
              <w:rPr>
                <w:spacing w:val="-8"/>
                <w:sz w:val="28"/>
              </w:rPr>
              <w:t> </w:t>
            </w:r>
            <w:r>
              <w:rPr>
                <w:sz w:val="28"/>
              </w:rPr>
              <w:t>шелпеков</w:t>
            </w:r>
            <w:r>
              <w:rPr>
                <w:spacing w:val="-8"/>
                <w:sz w:val="28"/>
              </w:rPr>
              <w:t> </w:t>
            </w:r>
            <w:r>
              <w:rPr>
                <w:sz w:val="28"/>
              </w:rPr>
              <w:t>сохранят</w:t>
            </w:r>
            <w:r>
              <w:rPr>
                <w:spacing w:val="-7"/>
                <w:sz w:val="28"/>
              </w:rPr>
              <w:t> </w:t>
            </w:r>
            <w:r>
              <w:rPr>
                <w:sz w:val="28"/>
              </w:rPr>
              <w:t>тебя от семи напастей». Шелпек – это … . (Кусочки мяса, творог, </w:t>
            </w:r>
            <w:r>
              <w:rPr>
                <w:b/>
                <w:sz w:val="28"/>
              </w:rPr>
              <w:t>лепешки</w:t>
            </w:r>
            <w:r>
              <w:rPr>
                <w:sz w:val="28"/>
              </w:rPr>
              <w:t>)</w:t>
            </w:r>
          </w:p>
          <w:p>
            <w:pPr>
              <w:pStyle w:val="TableParagraph"/>
              <w:numPr>
                <w:ilvl w:val="0"/>
                <w:numId w:val="38"/>
              </w:numPr>
              <w:tabs>
                <w:tab w:pos="391" w:val="left" w:leader="none"/>
              </w:tabs>
              <w:spacing w:line="240" w:lineRule="auto" w:before="1" w:after="0"/>
              <w:ind w:left="391" w:right="697" w:hanging="284"/>
              <w:jc w:val="left"/>
              <w:rPr>
                <w:sz w:val="28"/>
              </w:rPr>
            </w:pPr>
            <w:r>
              <w:rPr>
                <w:sz w:val="28"/>
              </w:rPr>
              <w:t>Основное</w:t>
            </w:r>
            <w:r>
              <w:rPr>
                <w:spacing w:val="-6"/>
                <w:sz w:val="28"/>
              </w:rPr>
              <w:t> </w:t>
            </w:r>
            <w:r>
              <w:rPr>
                <w:sz w:val="28"/>
              </w:rPr>
              <w:t>первое</w:t>
            </w:r>
            <w:r>
              <w:rPr>
                <w:spacing w:val="-6"/>
                <w:sz w:val="28"/>
              </w:rPr>
              <w:t> </w:t>
            </w:r>
            <w:r>
              <w:rPr>
                <w:sz w:val="28"/>
              </w:rPr>
              <w:t>блюдо</w:t>
            </w:r>
            <w:r>
              <w:rPr>
                <w:spacing w:val="-9"/>
                <w:sz w:val="28"/>
              </w:rPr>
              <w:t> </w:t>
            </w:r>
            <w:r>
              <w:rPr>
                <w:sz w:val="28"/>
              </w:rPr>
              <w:t>русской</w:t>
            </w:r>
            <w:r>
              <w:rPr>
                <w:spacing w:val="-6"/>
                <w:sz w:val="28"/>
              </w:rPr>
              <w:t> </w:t>
            </w:r>
            <w:r>
              <w:rPr>
                <w:sz w:val="28"/>
              </w:rPr>
              <w:t>кухни.</w:t>
            </w:r>
            <w:r>
              <w:rPr>
                <w:spacing w:val="-10"/>
                <w:sz w:val="28"/>
              </w:rPr>
              <w:t> </w:t>
            </w:r>
            <w:r>
              <w:rPr>
                <w:sz w:val="28"/>
              </w:rPr>
              <w:t>Была</w:t>
            </w:r>
            <w:r>
              <w:rPr>
                <w:spacing w:val="-7"/>
                <w:sz w:val="28"/>
              </w:rPr>
              <w:t> </w:t>
            </w:r>
            <w:r>
              <w:rPr>
                <w:sz w:val="28"/>
              </w:rPr>
              <w:t>даже пословица: «Отец родной надоест, а … никогда». (Тюря, </w:t>
            </w:r>
            <w:r>
              <w:rPr>
                <w:b/>
                <w:sz w:val="28"/>
              </w:rPr>
              <w:t>щи, </w:t>
            </w:r>
            <w:r>
              <w:rPr>
                <w:sz w:val="28"/>
              </w:rPr>
              <w:t>борщ)</w:t>
            </w:r>
          </w:p>
          <w:p>
            <w:pPr>
              <w:pStyle w:val="TableParagraph"/>
              <w:numPr>
                <w:ilvl w:val="0"/>
                <w:numId w:val="38"/>
              </w:numPr>
              <w:tabs>
                <w:tab w:pos="391" w:val="left" w:leader="none"/>
              </w:tabs>
              <w:spacing w:line="240" w:lineRule="auto" w:before="0" w:after="0"/>
              <w:ind w:left="391" w:right="1004" w:hanging="284"/>
              <w:jc w:val="left"/>
              <w:rPr>
                <w:sz w:val="28"/>
              </w:rPr>
            </w:pPr>
            <w:r>
              <w:rPr>
                <w:sz w:val="28"/>
              </w:rPr>
              <w:t>Русская</w:t>
            </w:r>
            <w:r>
              <w:rPr>
                <w:spacing w:val="-4"/>
                <w:sz w:val="28"/>
              </w:rPr>
              <w:t> </w:t>
            </w:r>
            <w:r>
              <w:rPr>
                <w:sz w:val="28"/>
              </w:rPr>
              <w:t>пословица:</w:t>
            </w:r>
            <w:r>
              <w:rPr>
                <w:spacing w:val="-4"/>
                <w:sz w:val="28"/>
              </w:rPr>
              <w:t> </w:t>
            </w:r>
            <w:r>
              <w:rPr>
                <w:sz w:val="28"/>
              </w:rPr>
              <w:t>«Хотя</w:t>
            </w:r>
            <w:r>
              <w:rPr>
                <w:spacing w:val="-5"/>
                <w:sz w:val="28"/>
              </w:rPr>
              <w:t> </w:t>
            </w:r>
            <w:r>
              <w:rPr>
                <w:sz w:val="28"/>
              </w:rPr>
              <w:t>палата</w:t>
            </w:r>
            <w:r>
              <w:rPr>
                <w:spacing w:val="-9"/>
                <w:sz w:val="28"/>
              </w:rPr>
              <w:t> </w:t>
            </w:r>
            <w:r>
              <w:rPr>
                <w:sz w:val="28"/>
              </w:rPr>
              <w:t>белá,</w:t>
            </w:r>
            <w:r>
              <w:rPr>
                <w:spacing w:val="-9"/>
                <w:sz w:val="28"/>
              </w:rPr>
              <w:t> </w:t>
            </w:r>
            <w:r>
              <w:rPr>
                <w:sz w:val="28"/>
              </w:rPr>
              <w:t>да</w:t>
            </w:r>
            <w:r>
              <w:rPr>
                <w:spacing w:val="-5"/>
                <w:sz w:val="28"/>
              </w:rPr>
              <w:t> </w:t>
            </w:r>
            <w:r>
              <w:rPr>
                <w:sz w:val="28"/>
              </w:rPr>
              <w:t>без</w:t>
            </w:r>
            <w:r>
              <w:rPr>
                <w:spacing w:val="-6"/>
                <w:sz w:val="28"/>
              </w:rPr>
              <w:t> </w:t>
            </w:r>
            <w:r>
              <w:rPr>
                <w:sz w:val="28"/>
              </w:rPr>
              <w:t>… скучна». (</w:t>
            </w:r>
            <w:r>
              <w:rPr>
                <w:b/>
                <w:sz w:val="28"/>
              </w:rPr>
              <w:t>Хлеб, </w:t>
            </w:r>
            <w:r>
              <w:rPr>
                <w:sz w:val="28"/>
              </w:rPr>
              <w:t>мясо, сахар)</w:t>
            </w:r>
          </w:p>
          <w:p>
            <w:pPr>
              <w:pStyle w:val="TableParagraph"/>
              <w:numPr>
                <w:ilvl w:val="0"/>
                <w:numId w:val="38"/>
              </w:numPr>
              <w:tabs>
                <w:tab w:pos="391" w:val="left" w:leader="none"/>
              </w:tabs>
              <w:spacing w:line="240" w:lineRule="auto" w:before="0" w:after="0"/>
              <w:ind w:left="391" w:right="433" w:hanging="284"/>
              <w:jc w:val="left"/>
              <w:rPr>
                <w:sz w:val="28"/>
              </w:rPr>
            </w:pPr>
            <w:r>
              <w:rPr>
                <w:sz w:val="28"/>
              </w:rPr>
              <w:t>Согласно немецкому поверью, она обладает целебными свойствами, и тот, кто поел ее на Новый год, в течение всего года будет здоровым. Немцы, желая</w:t>
            </w:r>
            <w:r>
              <w:rPr>
                <w:spacing w:val="-8"/>
                <w:sz w:val="28"/>
              </w:rPr>
              <w:t> </w:t>
            </w:r>
            <w:r>
              <w:rPr>
                <w:sz w:val="28"/>
              </w:rPr>
              <w:t>кому-нибудь</w:t>
            </w:r>
            <w:r>
              <w:rPr>
                <w:spacing w:val="-9"/>
                <w:sz w:val="28"/>
              </w:rPr>
              <w:t> </w:t>
            </w:r>
            <w:r>
              <w:rPr>
                <w:sz w:val="28"/>
              </w:rPr>
              <w:t>счастья,</w:t>
            </w:r>
            <w:r>
              <w:rPr>
                <w:spacing w:val="-8"/>
                <w:sz w:val="28"/>
              </w:rPr>
              <w:t> </w:t>
            </w:r>
            <w:r>
              <w:rPr>
                <w:sz w:val="28"/>
              </w:rPr>
              <w:t>говорят:</w:t>
            </w:r>
            <w:r>
              <w:rPr>
                <w:spacing w:val="-7"/>
                <w:sz w:val="28"/>
              </w:rPr>
              <w:t> </w:t>
            </w:r>
            <w:r>
              <w:rPr>
                <w:sz w:val="28"/>
              </w:rPr>
              <w:t>«Живи</w:t>
            </w:r>
            <w:r>
              <w:rPr>
                <w:spacing w:val="-10"/>
                <w:sz w:val="28"/>
              </w:rPr>
              <w:t> </w:t>
            </w:r>
            <w:r>
              <w:rPr>
                <w:sz w:val="28"/>
              </w:rPr>
              <w:t>хорошо, ешь … ». (</w:t>
            </w:r>
            <w:r>
              <w:rPr>
                <w:b/>
                <w:sz w:val="28"/>
              </w:rPr>
              <w:t>Капуста, </w:t>
            </w:r>
            <w:r>
              <w:rPr>
                <w:sz w:val="28"/>
              </w:rPr>
              <w:t>крапива, лук)</w:t>
            </w:r>
          </w:p>
          <w:p>
            <w:pPr>
              <w:pStyle w:val="TableParagraph"/>
              <w:numPr>
                <w:ilvl w:val="0"/>
                <w:numId w:val="38"/>
              </w:numPr>
              <w:tabs>
                <w:tab w:pos="390" w:val="left" w:leader="none"/>
              </w:tabs>
              <w:spacing w:line="311" w:lineRule="exact" w:before="0" w:after="0"/>
              <w:ind w:left="390" w:right="0" w:hanging="283"/>
              <w:jc w:val="left"/>
              <w:rPr>
                <w:sz w:val="28"/>
              </w:rPr>
            </w:pPr>
            <w:r>
              <w:rPr>
                <w:sz w:val="28"/>
              </w:rPr>
              <w:t>Мясо</w:t>
            </w:r>
            <w:r>
              <w:rPr>
                <w:spacing w:val="-4"/>
                <w:sz w:val="28"/>
              </w:rPr>
              <w:t> </w:t>
            </w:r>
            <w:r>
              <w:rPr>
                <w:sz w:val="28"/>
              </w:rPr>
              <w:t>или</w:t>
            </w:r>
            <w:r>
              <w:rPr>
                <w:spacing w:val="-5"/>
                <w:sz w:val="28"/>
              </w:rPr>
              <w:t> </w:t>
            </w:r>
            <w:r>
              <w:rPr>
                <w:sz w:val="28"/>
              </w:rPr>
              <w:t>рыбу</w:t>
            </w:r>
            <w:r>
              <w:rPr>
                <w:spacing w:val="-5"/>
                <w:sz w:val="28"/>
              </w:rPr>
              <w:t> </w:t>
            </w:r>
            <w:r>
              <w:rPr>
                <w:sz w:val="28"/>
              </w:rPr>
              <w:t>не</w:t>
            </w:r>
            <w:r>
              <w:rPr>
                <w:spacing w:val="-2"/>
                <w:sz w:val="28"/>
              </w:rPr>
              <w:t> </w:t>
            </w:r>
            <w:r>
              <w:rPr>
                <w:sz w:val="28"/>
              </w:rPr>
              <w:t>варят,</w:t>
            </w:r>
            <w:r>
              <w:rPr>
                <w:spacing w:val="-3"/>
                <w:sz w:val="28"/>
              </w:rPr>
              <w:t> </w:t>
            </w:r>
            <w:r>
              <w:rPr>
                <w:sz w:val="28"/>
              </w:rPr>
              <w:t>не</w:t>
            </w:r>
            <w:r>
              <w:rPr>
                <w:spacing w:val="-1"/>
                <w:sz w:val="28"/>
              </w:rPr>
              <w:t> </w:t>
            </w:r>
            <w:r>
              <w:rPr>
                <w:sz w:val="28"/>
              </w:rPr>
              <w:t>жарят,</w:t>
            </w:r>
            <w:r>
              <w:rPr>
                <w:spacing w:val="-3"/>
                <w:sz w:val="28"/>
              </w:rPr>
              <w:t> </w:t>
            </w:r>
            <w:r>
              <w:rPr>
                <w:sz w:val="28"/>
              </w:rPr>
              <w:t>а</w:t>
            </w:r>
            <w:r>
              <w:rPr>
                <w:spacing w:val="-2"/>
                <w:sz w:val="28"/>
              </w:rPr>
              <w:t> </w:t>
            </w:r>
            <w:r>
              <w:rPr>
                <w:sz w:val="28"/>
              </w:rPr>
              <w:t>просто </w:t>
            </w:r>
            <w:r>
              <w:rPr>
                <w:spacing w:val="-5"/>
                <w:sz w:val="28"/>
              </w:rPr>
              <w:t>на</w:t>
            </w:r>
          </w:p>
        </w:tc>
        <w:tc>
          <w:tcPr>
            <w:tcW w:w="1471"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45"/>
              <w:rPr>
                <w:sz w:val="28"/>
              </w:rPr>
            </w:pPr>
          </w:p>
          <w:p>
            <w:pPr>
              <w:pStyle w:val="TableParagraph"/>
              <w:ind w:left="107"/>
              <w:rPr>
                <w:sz w:val="28"/>
              </w:rPr>
            </w:pPr>
            <w:r>
              <w:rPr>
                <w:sz w:val="28"/>
              </w:rPr>
              <w:t>Слайд</w:t>
            </w:r>
            <w:r>
              <w:rPr>
                <w:spacing w:val="-7"/>
                <w:sz w:val="28"/>
              </w:rPr>
              <w:t> </w:t>
            </w:r>
            <w:r>
              <w:rPr>
                <w:spacing w:val="-10"/>
                <w:sz w:val="28"/>
              </w:rPr>
              <w:t>3</w:t>
            </w:r>
          </w:p>
        </w:tc>
      </w:tr>
    </w:tbl>
    <w:p>
      <w:pPr>
        <w:rPr>
          <w:sz w:val="2"/>
          <w:szCs w:val="2"/>
        </w:rPr>
      </w:pPr>
      <w:r>
        <w:rPr/>
        <mc:AlternateContent>
          <mc:Choice Requires="wps">
            <w:drawing>
              <wp:anchor distT="0" distB="0" distL="0" distR="0" allowOverlap="1" layoutInCell="1" locked="0" behindDoc="0" simplePos="0" relativeHeight="15745536">
                <wp:simplePos x="0" y="0"/>
                <wp:positionH relativeFrom="page">
                  <wp:posOffset>7632982</wp:posOffset>
                </wp:positionH>
                <wp:positionV relativeFrom="page">
                  <wp:posOffset>5527595</wp:posOffset>
                </wp:positionV>
                <wp:extent cx="144145" cy="202946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5536" type="#_x0000_t202" id="docshape3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240" w:right="280"/>
        </w:sect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7202"/>
        <w:gridCol w:w="1471"/>
      </w:tblGrid>
      <w:tr>
        <w:trPr>
          <w:trHeight w:val="13182" w:hRule="atLeast"/>
        </w:trPr>
        <w:tc>
          <w:tcPr>
            <w:tcW w:w="134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33"/>
              <w:rPr>
                <w:sz w:val="28"/>
              </w:rPr>
            </w:pPr>
          </w:p>
          <w:p>
            <w:pPr>
              <w:pStyle w:val="TableParagraph"/>
              <w:ind w:left="225"/>
              <w:rPr>
                <w:sz w:val="28"/>
              </w:rPr>
            </w:pPr>
            <w:r>
              <w:rPr>
                <w:sz w:val="28"/>
              </w:rPr>
              <w:t>10</w:t>
            </w:r>
            <w:r>
              <w:rPr>
                <w:spacing w:val="1"/>
                <w:sz w:val="28"/>
              </w:rPr>
              <w:t> </w:t>
            </w:r>
            <w:r>
              <w:rPr>
                <w:spacing w:val="-4"/>
                <w:sz w:val="28"/>
              </w:rPr>
              <w:t>мин.</w:t>
            </w:r>
          </w:p>
        </w:tc>
        <w:tc>
          <w:tcPr>
            <w:tcW w:w="7202" w:type="dxa"/>
          </w:tcPr>
          <w:p>
            <w:pPr>
              <w:pStyle w:val="TableParagraph"/>
              <w:ind w:left="391"/>
              <w:rPr>
                <w:sz w:val="28"/>
              </w:rPr>
            </w:pPr>
            <w:r>
              <w:rPr>
                <w:sz w:val="28"/>
              </w:rPr>
              <w:t>несколько</w:t>
            </w:r>
            <w:r>
              <w:rPr>
                <w:spacing w:val="-6"/>
                <w:sz w:val="28"/>
              </w:rPr>
              <w:t> </w:t>
            </w:r>
            <w:r>
              <w:rPr>
                <w:sz w:val="28"/>
              </w:rPr>
              <w:t>часов</w:t>
            </w:r>
            <w:r>
              <w:rPr>
                <w:spacing w:val="-7"/>
                <w:sz w:val="28"/>
              </w:rPr>
              <w:t> </w:t>
            </w:r>
            <w:r>
              <w:rPr>
                <w:sz w:val="28"/>
              </w:rPr>
              <w:t>заливают</w:t>
            </w:r>
            <w:r>
              <w:rPr>
                <w:spacing w:val="-7"/>
                <w:sz w:val="28"/>
              </w:rPr>
              <w:t> </w:t>
            </w:r>
            <w:r>
              <w:rPr>
                <w:sz w:val="28"/>
              </w:rPr>
              <w:t>маринадом.</w:t>
            </w:r>
            <w:r>
              <w:rPr>
                <w:spacing w:val="-8"/>
                <w:sz w:val="28"/>
              </w:rPr>
              <w:t> </w:t>
            </w:r>
            <w:r>
              <w:rPr>
                <w:sz w:val="28"/>
              </w:rPr>
              <w:t>(</w:t>
            </w:r>
            <w:r>
              <w:rPr>
                <w:b/>
                <w:sz w:val="28"/>
              </w:rPr>
              <w:t>Хе,</w:t>
            </w:r>
            <w:r>
              <w:rPr>
                <w:b/>
                <w:spacing w:val="-7"/>
                <w:sz w:val="28"/>
              </w:rPr>
              <w:t> </w:t>
            </w:r>
            <w:r>
              <w:rPr>
                <w:sz w:val="28"/>
              </w:rPr>
              <w:t>шашлык, </w:t>
            </w:r>
            <w:r>
              <w:rPr>
                <w:spacing w:val="-2"/>
                <w:sz w:val="28"/>
              </w:rPr>
              <w:t>заливное)</w:t>
            </w:r>
          </w:p>
          <w:p>
            <w:pPr>
              <w:pStyle w:val="TableParagraph"/>
              <w:numPr>
                <w:ilvl w:val="0"/>
                <w:numId w:val="39"/>
              </w:numPr>
              <w:tabs>
                <w:tab w:pos="391" w:val="left" w:leader="none"/>
              </w:tabs>
              <w:spacing w:line="240" w:lineRule="auto" w:before="0" w:after="0"/>
              <w:ind w:left="391" w:right="297" w:hanging="284"/>
              <w:jc w:val="left"/>
              <w:rPr>
                <w:sz w:val="28"/>
              </w:rPr>
            </w:pPr>
            <w:r>
              <w:rPr>
                <w:sz w:val="28"/>
              </w:rPr>
              <w:t>Это блюдо известно с древности. Говорят, сам Ибн Сина прописывал его при истощении организма. Существуют</w:t>
            </w:r>
            <w:r>
              <w:rPr>
                <w:spacing w:val="-6"/>
                <w:sz w:val="28"/>
              </w:rPr>
              <w:t> </w:t>
            </w:r>
            <w:r>
              <w:rPr>
                <w:sz w:val="28"/>
              </w:rPr>
              <w:t>десятки</w:t>
            </w:r>
            <w:r>
              <w:rPr>
                <w:spacing w:val="-4"/>
                <w:sz w:val="28"/>
              </w:rPr>
              <w:t> </w:t>
            </w:r>
            <w:r>
              <w:rPr>
                <w:sz w:val="28"/>
              </w:rPr>
              <w:t>рецептов,</w:t>
            </w:r>
            <w:r>
              <w:rPr>
                <w:spacing w:val="-6"/>
                <w:sz w:val="28"/>
              </w:rPr>
              <w:t> </w:t>
            </w:r>
            <w:r>
              <w:rPr>
                <w:sz w:val="28"/>
              </w:rPr>
              <w:t>и</w:t>
            </w:r>
            <w:r>
              <w:rPr>
                <w:spacing w:val="-5"/>
                <w:sz w:val="28"/>
              </w:rPr>
              <w:t> </w:t>
            </w:r>
            <w:r>
              <w:rPr>
                <w:sz w:val="28"/>
              </w:rPr>
              <w:t>уметь</w:t>
            </w:r>
            <w:r>
              <w:rPr>
                <w:spacing w:val="-6"/>
                <w:sz w:val="28"/>
              </w:rPr>
              <w:t> </w:t>
            </w:r>
            <w:r>
              <w:rPr>
                <w:sz w:val="28"/>
              </w:rPr>
              <w:t>его</w:t>
            </w:r>
            <w:r>
              <w:rPr>
                <w:spacing w:val="-5"/>
                <w:sz w:val="28"/>
              </w:rPr>
              <w:t> </w:t>
            </w:r>
            <w:r>
              <w:rPr>
                <w:sz w:val="28"/>
              </w:rPr>
              <w:t>готовить</w:t>
            </w:r>
            <w:r>
              <w:rPr>
                <w:spacing w:val="-3"/>
                <w:sz w:val="28"/>
              </w:rPr>
              <w:t> </w:t>
            </w:r>
            <w:r>
              <w:rPr>
                <w:sz w:val="28"/>
              </w:rPr>
              <w:t>– дело чести каждого узбекского мужчины. (Лагман, бешбармак, </w:t>
            </w:r>
            <w:r>
              <w:rPr>
                <w:b/>
                <w:sz w:val="28"/>
              </w:rPr>
              <w:t>плов</w:t>
            </w:r>
            <w:r>
              <w:rPr>
                <w:sz w:val="28"/>
              </w:rPr>
              <w:t>)</w:t>
            </w:r>
          </w:p>
          <w:p>
            <w:pPr>
              <w:pStyle w:val="TableParagraph"/>
              <w:numPr>
                <w:ilvl w:val="0"/>
                <w:numId w:val="39"/>
              </w:numPr>
              <w:tabs>
                <w:tab w:pos="391" w:val="left" w:leader="none"/>
              </w:tabs>
              <w:spacing w:line="240" w:lineRule="auto" w:before="0" w:after="0"/>
              <w:ind w:left="391" w:right="348" w:hanging="284"/>
              <w:jc w:val="left"/>
              <w:rPr>
                <w:sz w:val="28"/>
              </w:rPr>
            </w:pPr>
            <w:r>
              <w:rPr>
                <w:sz w:val="28"/>
              </w:rPr>
              <w:t>Название этого блюда, популярного в Казахстане и других странах Центральной Азии, переводится с тюркского</w:t>
            </w:r>
            <w:r>
              <w:rPr>
                <w:spacing w:val="-7"/>
                <w:sz w:val="28"/>
              </w:rPr>
              <w:t> </w:t>
            </w:r>
            <w:r>
              <w:rPr>
                <w:sz w:val="28"/>
              </w:rPr>
              <w:t>языка</w:t>
            </w:r>
            <w:r>
              <w:rPr>
                <w:spacing w:val="-8"/>
                <w:sz w:val="28"/>
              </w:rPr>
              <w:t> </w:t>
            </w:r>
            <w:r>
              <w:rPr>
                <w:sz w:val="28"/>
              </w:rPr>
              <w:t>как</w:t>
            </w:r>
            <w:r>
              <w:rPr>
                <w:spacing w:val="-8"/>
                <w:sz w:val="28"/>
              </w:rPr>
              <w:t> </w:t>
            </w:r>
            <w:r>
              <w:rPr>
                <w:sz w:val="28"/>
              </w:rPr>
              <w:t>«начиненная</w:t>
            </w:r>
            <w:r>
              <w:rPr>
                <w:spacing w:val="-8"/>
                <w:sz w:val="28"/>
              </w:rPr>
              <w:t> </w:t>
            </w:r>
            <w:r>
              <w:rPr>
                <w:sz w:val="28"/>
              </w:rPr>
              <w:t>голова».</w:t>
            </w:r>
            <w:r>
              <w:rPr>
                <w:spacing w:val="-9"/>
                <w:sz w:val="28"/>
              </w:rPr>
              <w:t> </w:t>
            </w:r>
            <w:r>
              <w:rPr>
                <w:sz w:val="28"/>
              </w:rPr>
              <w:t>(Куырдак, </w:t>
            </w:r>
            <w:r>
              <w:rPr>
                <w:b/>
                <w:sz w:val="28"/>
              </w:rPr>
              <w:t>манты, </w:t>
            </w:r>
            <w:r>
              <w:rPr>
                <w:sz w:val="28"/>
              </w:rPr>
              <w:t>ат-бас)</w:t>
            </w:r>
          </w:p>
          <w:p>
            <w:pPr>
              <w:pStyle w:val="TableParagraph"/>
              <w:numPr>
                <w:ilvl w:val="0"/>
                <w:numId w:val="39"/>
              </w:numPr>
              <w:tabs>
                <w:tab w:pos="391" w:val="left" w:leader="none"/>
                <w:tab w:pos="828" w:val="left" w:leader="none"/>
              </w:tabs>
              <w:spacing w:line="240" w:lineRule="auto" w:before="0" w:after="0"/>
              <w:ind w:left="391" w:right="255" w:hanging="284"/>
              <w:jc w:val="left"/>
              <w:rPr>
                <w:sz w:val="28"/>
              </w:rPr>
            </w:pPr>
            <w:r>
              <w:rPr>
                <w:sz w:val="28"/>
              </w:rPr>
              <w:t>Похлебка</w:t>
            </w:r>
            <w:r>
              <w:rPr>
                <w:spacing w:val="-9"/>
                <w:sz w:val="28"/>
              </w:rPr>
              <w:t> </w:t>
            </w:r>
            <w:r>
              <w:rPr>
                <w:sz w:val="28"/>
              </w:rPr>
              <w:t>наурыз-коже</w:t>
            </w:r>
            <w:r>
              <w:rPr>
                <w:spacing w:val="-6"/>
                <w:sz w:val="28"/>
              </w:rPr>
              <w:t> </w:t>
            </w:r>
            <w:r>
              <w:rPr>
                <w:sz w:val="28"/>
              </w:rPr>
              <w:t>состоит</w:t>
            </w:r>
            <w:r>
              <w:rPr>
                <w:spacing w:val="-7"/>
                <w:sz w:val="28"/>
              </w:rPr>
              <w:t> </w:t>
            </w:r>
            <w:r>
              <w:rPr>
                <w:sz w:val="28"/>
              </w:rPr>
              <w:t>из</w:t>
            </w:r>
            <w:r>
              <w:rPr>
                <w:spacing w:val="-7"/>
                <w:sz w:val="28"/>
              </w:rPr>
              <w:t> </w:t>
            </w:r>
            <w:r>
              <w:rPr>
                <w:sz w:val="28"/>
              </w:rPr>
              <w:t>семи</w:t>
            </w:r>
            <w:r>
              <w:rPr>
                <w:spacing w:val="-9"/>
                <w:sz w:val="28"/>
              </w:rPr>
              <w:t> </w:t>
            </w:r>
            <w:r>
              <w:rPr>
                <w:sz w:val="28"/>
              </w:rPr>
              <w:t>элементов: вода, сушеное или вяленое мясо, соль, лапша, айран или кефир, курт, … . (Яйца, </w:t>
            </w:r>
            <w:r>
              <w:rPr>
                <w:b/>
                <w:sz w:val="28"/>
              </w:rPr>
              <w:t>крупы</w:t>
            </w:r>
            <w:r>
              <w:rPr>
                <w:sz w:val="28"/>
              </w:rPr>
              <w:t>, творог)</w:t>
            </w:r>
          </w:p>
          <w:p>
            <w:pPr>
              <w:pStyle w:val="TableParagraph"/>
              <w:ind w:left="107" w:right="100"/>
              <w:jc w:val="both"/>
              <w:rPr>
                <w:i/>
                <w:sz w:val="28"/>
              </w:rPr>
            </w:pPr>
            <w:r>
              <w:rPr>
                <w:i/>
                <w:sz w:val="28"/>
              </w:rPr>
              <w:t>Педагог: </w:t>
            </w:r>
            <w:r>
              <w:rPr>
                <w:sz w:val="28"/>
              </w:rPr>
              <w:t>Мы можем сделать вывод, что кухня народов нашей страны разнообразна и удивительна</w:t>
            </w:r>
            <w:r>
              <w:rPr>
                <w:i/>
                <w:sz w:val="28"/>
              </w:rPr>
              <w:t>.</w:t>
            </w:r>
          </w:p>
          <w:p>
            <w:pPr>
              <w:pStyle w:val="TableParagraph"/>
              <w:ind w:left="107" w:right="100"/>
              <w:jc w:val="both"/>
              <w:rPr>
                <w:sz w:val="28"/>
              </w:rPr>
            </w:pPr>
            <w:r>
              <w:rPr>
                <w:sz w:val="28"/>
              </w:rPr>
              <w:t>А</w:t>
            </w:r>
            <w:r>
              <w:rPr>
                <w:spacing w:val="-15"/>
                <w:sz w:val="28"/>
              </w:rPr>
              <w:t> </w:t>
            </w:r>
            <w:r>
              <w:rPr>
                <w:sz w:val="28"/>
              </w:rPr>
              <w:t>теперь</w:t>
            </w:r>
            <w:r>
              <w:rPr>
                <w:spacing w:val="-17"/>
                <w:sz w:val="28"/>
              </w:rPr>
              <w:t> </w:t>
            </w:r>
            <w:r>
              <w:rPr>
                <w:sz w:val="28"/>
              </w:rPr>
              <w:t>предлагаю</w:t>
            </w:r>
            <w:r>
              <w:rPr>
                <w:spacing w:val="-17"/>
                <w:sz w:val="28"/>
              </w:rPr>
              <w:t> </w:t>
            </w:r>
            <w:r>
              <w:rPr>
                <w:sz w:val="28"/>
              </w:rPr>
              <w:t>вам</w:t>
            </w:r>
            <w:r>
              <w:rPr>
                <w:spacing w:val="-14"/>
                <w:sz w:val="28"/>
              </w:rPr>
              <w:t> </w:t>
            </w:r>
            <w:r>
              <w:rPr>
                <w:sz w:val="28"/>
              </w:rPr>
              <w:t>послушать</w:t>
            </w:r>
            <w:r>
              <w:rPr>
                <w:spacing w:val="-15"/>
                <w:sz w:val="28"/>
              </w:rPr>
              <w:t> </w:t>
            </w:r>
            <w:r>
              <w:rPr>
                <w:sz w:val="28"/>
              </w:rPr>
              <w:t>историю</w:t>
            </w:r>
            <w:r>
              <w:rPr>
                <w:spacing w:val="-17"/>
                <w:sz w:val="28"/>
              </w:rPr>
              <w:t> </w:t>
            </w:r>
            <w:r>
              <w:rPr>
                <w:sz w:val="28"/>
              </w:rPr>
              <w:t>про</w:t>
            </w:r>
            <w:r>
              <w:rPr>
                <w:spacing w:val="-14"/>
                <w:sz w:val="28"/>
              </w:rPr>
              <w:t> </w:t>
            </w:r>
            <w:r>
              <w:rPr>
                <w:sz w:val="28"/>
              </w:rPr>
              <w:t>мальчика Алишера и определить, какая проблема у него возникла и как ее можно решить.</w:t>
            </w:r>
          </w:p>
          <w:p>
            <w:pPr>
              <w:pStyle w:val="TableParagraph"/>
              <w:spacing w:line="322" w:lineRule="exact"/>
              <w:ind w:left="107"/>
              <w:jc w:val="both"/>
              <w:rPr>
                <w:i/>
                <w:sz w:val="28"/>
              </w:rPr>
            </w:pPr>
            <w:r>
              <w:rPr>
                <w:i/>
                <w:sz w:val="28"/>
              </w:rPr>
              <w:t>Педагог</w:t>
            </w:r>
            <w:r>
              <w:rPr>
                <w:i/>
                <w:spacing w:val="-11"/>
                <w:sz w:val="28"/>
              </w:rPr>
              <w:t> </w:t>
            </w:r>
            <w:r>
              <w:rPr>
                <w:i/>
                <w:sz w:val="28"/>
              </w:rPr>
              <w:t>рассказывает</w:t>
            </w:r>
            <w:r>
              <w:rPr>
                <w:i/>
                <w:spacing w:val="-10"/>
                <w:sz w:val="28"/>
              </w:rPr>
              <w:t> </w:t>
            </w:r>
            <w:r>
              <w:rPr>
                <w:i/>
                <w:spacing w:val="-2"/>
                <w:sz w:val="28"/>
              </w:rPr>
              <w:t>историю.</w:t>
            </w:r>
          </w:p>
          <w:p>
            <w:pPr>
              <w:pStyle w:val="TableParagraph"/>
              <w:ind w:left="107" w:right="99"/>
              <w:jc w:val="both"/>
              <w:rPr>
                <w:sz w:val="28"/>
              </w:rPr>
            </w:pPr>
            <w:r>
              <w:rPr>
                <w:sz w:val="28"/>
              </w:rPr>
              <w:t>Алишер – ученик 3 класса. Мальчику постоянно дают карманные деньги, которые он тратит на жевательные резинки, чипсы, газировку. Больше всего Алишер любит ходить в Макдоналдс, где покупает гамбургеры, чизбургеры, картофель-фри. В школьной столовой мальчик не питается, потому что не ест супы и каши. На переменах он покупает в буфете булочки и торопливо съедает</w:t>
            </w:r>
            <w:r>
              <w:rPr>
                <w:spacing w:val="-10"/>
                <w:sz w:val="28"/>
              </w:rPr>
              <w:t> </w:t>
            </w:r>
            <w:r>
              <w:rPr>
                <w:sz w:val="28"/>
              </w:rPr>
              <w:t>их</w:t>
            </w:r>
            <w:r>
              <w:rPr>
                <w:spacing w:val="-9"/>
                <w:sz w:val="28"/>
              </w:rPr>
              <w:t> </w:t>
            </w:r>
            <w:r>
              <w:rPr>
                <w:sz w:val="28"/>
              </w:rPr>
              <w:t>всухомятку,</w:t>
            </w:r>
            <w:r>
              <w:rPr>
                <w:spacing w:val="-8"/>
                <w:sz w:val="28"/>
              </w:rPr>
              <w:t> </w:t>
            </w:r>
            <w:r>
              <w:rPr>
                <w:sz w:val="28"/>
              </w:rPr>
              <w:t>чтобы</w:t>
            </w:r>
            <w:r>
              <w:rPr>
                <w:spacing w:val="-9"/>
                <w:sz w:val="28"/>
              </w:rPr>
              <w:t> </w:t>
            </w:r>
            <w:r>
              <w:rPr>
                <w:sz w:val="28"/>
              </w:rPr>
              <w:t>не</w:t>
            </w:r>
            <w:r>
              <w:rPr>
                <w:spacing w:val="-10"/>
                <w:sz w:val="28"/>
              </w:rPr>
              <w:t> </w:t>
            </w:r>
            <w:r>
              <w:rPr>
                <w:sz w:val="28"/>
              </w:rPr>
              <w:t>опоздать</w:t>
            </w:r>
            <w:r>
              <w:rPr>
                <w:spacing w:val="-11"/>
                <w:sz w:val="28"/>
              </w:rPr>
              <w:t> </w:t>
            </w:r>
            <w:r>
              <w:rPr>
                <w:sz w:val="28"/>
              </w:rPr>
              <w:t>на</w:t>
            </w:r>
            <w:r>
              <w:rPr>
                <w:spacing w:val="-7"/>
                <w:sz w:val="28"/>
              </w:rPr>
              <w:t> </w:t>
            </w:r>
            <w:r>
              <w:rPr>
                <w:sz w:val="28"/>
              </w:rPr>
              <w:t>урок,</w:t>
            </w:r>
            <w:r>
              <w:rPr>
                <w:spacing w:val="-10"/>
                <w:sz w:val="28"/>
              </w:rPr>
              <w:t> </w:t>
            </w:r>
            <w:r>
              <w:rPr>
                <w:sz w:val="28"/>
              </w:rPr>
              <w:t>так</w:t>
            </w:r>
            <w:r>
              <w:rPr>
                <w:spacing w:val="-10"/>
                <w:sz w:val="28"/>
              </w:rPr>
              <w:t> </w:t>
            </w:r>
            <w:r>
              <w:rPr>
                <w:sz w:val="28"/>
              </w:rPr>
              <w:t>как перемены короткие, а в буфете всегда очередь.</w:t>
            </w:r>
          </w:p>
          <w:p>
            <w:pPr>
              <w:pStyle w:val="TableParagraph"/>
              <w:ind w:left="107" w:right="99"/>
              <w:jc w:val="both"/>
              <w:rPr>
                <w:sz w:val="28"/>
              </w:rPr>
            </w:pPr>
            <w:r>
              <w:rPr>
                <w:sz w:val="28"/>
              </w:rPr>
              <w:t>К сожалению, с каждым годом мальчик учится все хуже. У</w:t>
            </w:r>
            <w:r>
              <w:rPr>
                <w:spacing w:val="-11"/>
                <w:sz w:val="28"/>
              </w:rPr>
              <w:t> </w:t>
            </w:r>
            <w:r>
              <w:rPr>
                <w:sz w:val="28"/>
              </w:rPr>
              <w:t>него</w:t>
            </w:r>
            <w:r>
              <w:rPr>
                <w:spacing w:val="-10"/>
                <w:sz w:val="28"/>
              </w:rPr>
              <w:t> </w:t>
            </w:r>
            <w:r>
              <w:rPr>
                <w:sz w:val="28"/>
              </w:rPr>
              <w:t>часто</w:t>
            </w:r>
            <w:r>
              <w:rPr>
                <w:spacing w:val="-12"/>
                <w:sz w:val="28"/>
              </w:rPr>
              <w:t> </w:t>
            </w:r>
            <w:r>
              <w:rPr>
                <w:sz w:val="28"/>
              </w:rPr>
              <w:t>болит</w:t>
            </w:r>
            <w:r>
              <w:rPr>
                <w:spacing w:val="-11"/>
                <w:sz w:val="28"/>
              </w:rPr>
              <w:t> </w:t>
            </w:r>
            <w:r>
              <w:rPr>
                <w:sz w:val="28"/>
              </w:rPr>
              <w:t>голова,</w:t>
            </w:r>
            <w:r>
              <w:rPr>
                <w:spacing w:val="-12"/>
                <w:sz w:val="28"/>
              </w:rPr>
              <w:t> </w:t>
            </w:r>
            <w:r>
              <w:rPr>
                <w:sz w:val="28"/>
              </w:rPr>
              <w:t>ему</w:t>
            </w:r>
            <w:r>
              <w:rPr>
                <w:spacing w:val="-15"/>
                <w:sz w:val="28"/>
              </w:rPr>
              <w:t> </w:t>
            </w:r>
            <w:r>
              <w:rPr>
                <w:sz w:val="28"/>
              </w:rPr>
              <w:t>трудно</w:t>
            </w:r>
            <w:r>
              <w:rPr>
                <w:spacing w:val="-10"/>
                <w:sz w:val="28"/>
              </w:rPr>
              <w:t> </w:t>
            </w:r>
            <w:r>
              <w:rPr>
                <w:sz w:val="28"/>
              </w:rPr>
              <w:t>сосредоточиться</w:t>
            </w:r>
            <w:r>
              <w:rPr>
                <w:spacing w:val="-11"/>
                <w:sz w:val="28"/>
              </w:rPr>
              <w:t> </w:t>
            </w:r>
            <w:r>
              <w:rPr>
                <w:sz w:val="28"/>
              </w:rPr>
              <w:t>на уроках, он быстро устает.</w:t>
            </w:r>
          </w:p>
          <w:p>
            <w:pPr>
              <w:pStyle w:val="TableParagraph"/>
              <w:spacing w:before="153"/>
              <w:rPr>
                <w:sz w:val="28"/>
              </w:rPr>
            </w:pPr>
          </w:p>
          <w:p>
            <w:pPr>
              <w:pStyle w:val="TableParagraph"/>
              <w:spacing w:line="237" w:lineRule="auto"/>
              <w:ind w:left="107" w:right="100"/>
              <w:jc w:val="both"/>
              <w:rPr>
                <w:b/>
                <w:sz w:val="28"/>
              </w:rPr>
            </w:pPr>
            <w:r>
              <w:rPr>
                <w:b/>
                <w:sz w:val="28"/>
              </w:rPr>
              <w:t>Мозговой штурм «Как помочь ребенку сформировать здоровые пищевые привычки»</w:t>
            </w:r>
          </w:p>
          <w:p>
            <w:pPr>
              <w:pStyle w:val="TableParagraph"/>
              <w:spacing w:before="149"/>
              <w:ind w:left="107" w:right="99"/>
              <w:jc w:val="both"/>
              <w:rPr>
                <w:i/>
                <w:sz w:val="28"/>
              </w:rPr>
            </w:pPr>
            <w:r>
              <w:rPr>
                <w:i/>
                <w:sz w:val="28"/>
              </w:rPr>
              <w:t>Педагог: </w:t>
            </w:r>
            <w:r>
              <w:rPr>
                <w:sz w:val="28"/>
              </w:rPr>
              <w:t>Уважаемые родители, подумайте, какая проблема возникла у мальчика Алишера. Какова ее причина? </w:t>
            </w:r>
            <w:r>
              <w:rPr>
                <w:i/>
                <w:sz w:val="28"/>
              </w:rPr>
              <w:t>(Ответы родителей)</w:t>
            </w:r>
          </w:p>
          <w:p>
            <w:pPr>
              <w:pStyle w:val="TableParagraph"/>
              <w:spacing w:line="322" w:lineRule="exact"/>
              <w:ind w:left="107" w:right="99"/>
              <w:jc w:val="both"/>
              <w:rPr>
                <w:sz w:val="28"/>
              </w:rPr>
            </w:pPr>
            <w:r>
              <w:rPr>
                <w:sz w:val="28"/>
              </w:rPr>
              <w:t>Действительно, у Алишера появились проблемы со здоровьем:</w:t>
            </w:r>
            <w:r>
              <w:rPr>
                <w:spacing w:val="39"/>
                <w:sz w:val="28"/>
              </w:rPr>
              <w:t> </w:t>
            </w:r>
            <w:r>
              <w:rPr>
                <w:sz w:val="28"/>
              </w:rPr>
              <w:t>он</w:t>
            </w:r>
            <w:r>
              <w:rPr>
                <w:spacing w:val="42"/>
                <w:sz w:val="28"/>
              </w:rPr>
              <w:t> </w:t>
            </w:r>
            <w:r>
              <w:rPr>
                <w:sz w:val="28"/>
              </w:rPr>
              <w:t>стал</w:t>
            </w:r>
            <w:r>
              <w:rPr>
                <w:spacing w:val="37"/>
                <w:sz w:val="28"/>
              </w:rPr>
              <w:t> </w:t>
            </w:r>
            <w:r>
              <w:rPr>
                <w:sz w:val="28"/>
              </w:rPr>
              <w:t>хуже</w:t>
            </w:r>
            <w:r>
              <w:rPr>
                <w:spacing w:val="42"/>
                <w:sz w:val="28"/>
              </w:rPr>
              <w:t> </w:t>
            </w:r>
            <w:r>
              <w:rPr>
                <w:sz w:val="28"/>
              </w:rPr>
              <w:t>учиться,</w:t>
            </w:r>
            <w:r>
              <w:rPr>
                <w:spacing w:val="41"/>
                <w:sz w:val="28"/>
              </w:rPr>
              <w:t> </w:t>
            </w:r>
            <w:r>
              <w:rPr>
                <w:sz w:val="28"/>
              </w:rPr>
              <w:t>быстро</w:t>
            </w:r>
            <w:r>
              <w:rPr>
                <w:spacing w:val="39"/>
                <w:sz w:val="28"/>
              </w:rPr>
              <w:t> </w:t>
            </w:r>
            <w:r>
              <w:rPr>
                <w:sz w:val="28"/>
              </w:rPr>
              <w:t>устает,</w:t>
            </w:r>
            <w:r>
              <w:rPr>
                <w:spacing w:val="41"/>
                <w:sz w:val="28"/>
              </w:rPr>
              <w:t> </w:t>
            </w:r>
            <w:r>
              <w:rPr>
                <w:sz w:val="28"/>
              </w:rPr>
              <w:t>у</w:t>
            </w:r>
            <w:r>
              <w:rPr>
                <w:spacing w:val="38"/>
                <w:sz w:val="28"/>
              </w:rPr>
              <w:t> </w:t>
            </w:r>
            <w:r>
              <w:rPr>
                <w:spacing w:val="-4"/>
                <w:sz w:val="28"/>
              </w:rPr>
              <w:t>него</w:t>
            </w:r>
          </w:p>
        </w:tc>
        <w:tc>
          <w:tcPr>
            <w:tcW w:w="1471"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33"/>
              <w:rPr>
                <w:sz w:val="28"/>
              </w:rPr>
            </w:pPr>
          </w:p>
          <w:p>
            <w:pPr>
              <w:pStyle w:val="TableParagraph"/>
              <w:ind w:left="107"/>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746048">
                <wp:simplePos x="0" y="0"/>
                <wp:positionH relativeFrom="page">
                  <wp:posOffset>7632982</wp:posOffset>
                </wp:positionH>
                <wp:positionV relativeFrom="page">
                  <wp:posOffset>5527595</wp:posOffset>
                </wp:positionV>
                <wp:extent cx="144145" cy="202946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6048" type="#_x0000_t202" id="docshape3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240" w:right="280"/>
        </w:sect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7202"/>
        <w:gridCol w:w="1471"/>
      </w:tblGrid>
      <w:tr>
        <w:trPr>
          <w:trHeight w:val="2977" w:hRule="atLeast"/>
        </w:trPr>
        <w:tc>
          <w:tcPr>
            <w:tcW w:w="1349" w:type="dxa"/>
            <w:tcBorders>
              <w:bottom w:val="nil"/>
            </w:tcBorders>
          </w:tcPr>
          <w:p>
            <w:pPr>
              <w:pStyle w:val="TableParagraph"/>
              <w:rPr>
                <w:sz w:val="26"/>
              </w:rPr>
            </w:pPr>
          </w:p>
        </w:tc>
        <w:tc>
          <w:tcPr>
            <w:tcW w:w="7202" w:type="dxa"/>
            <w:tcBorders>
              <w:bottom w:val="nil"/>
            </w:tcBorders>
          </w:tcPr>
          <w:p>
            <w:pPr>
              <w:pStyle w:val="TableParagraph"/>
              <w:ind w:left="107" w:right="94"/>
              <w:jc w:val="both"/>
              <w:rPr>
                <w:sz w:val="28"/>
              </w:rPr>
            </w:pPr>
            <w:r>
              <w:rPr>
                <w:sz w:val="28"/>
              </w:rPr>
              <w:t>часто болит голова. А все потому, что мальчик стал неправильно питаться.</w:t>
            </w:r>
          </w:p>
          <w:p>
            <w:pPr>
              <w:pStyle w:val="TableParagraph"/>
              <w:ind w:left="107" w:right="100"/>
              <w:jc w:val="both"/>
              <w:rPr>
                <w:sz w:val="28"/>
              </w:rPr>
            </w:pPr>
            <w:r>
              <w:rPr>
                <w:sz w:val="28"/>
              </w:rPr>
              <w:t>Как помочь ребенку решить эту проблему? Предлагаю высказать предложения.</w:t>
            </w:r>
          </w:p>
          <w:p>
            <w:pPr>
              <w:pStyle w:val="TableParagraph"/>
              <w:spacing w:line="321" w:lineRule="exact"/>
              <w:ind w:left="107"/>
              <w:jc w:val="both"/>
              <w:rPr>
                <w:i/>
                <w:sz w:val="28"/>
              </w:rPr>
            </w:pPr>
            <w:r>
              <w:rPr>
                <w:i/>
                <w:sz w:val="28"/>
              </w:rPr>
              <w:t>Предложения</w:t>
            </w:r>
            <w:r>
              <w:rPr>
                <w:i/>
                <w:spacing w:val="-12"/>
                <w:sz w:val="28"/>
              </w:rPr>
              <w:t> </w:t>
            </w:r>
            <w:r>
              <w:rPr>
                <w:i/>
                <w:sz w:val="28"/>
              </w:rPr>
              <w:t>родителей</w:t>
            </w:r>
            <w:r>
              <w:rPr>
                <w:i/>
                <w:spacing w:val="-9"/>
                <w:sz w:val="28"/>
              </w:rPr>
              <w:t> </w:t>
            </w:r>
            <w:r>
              <w:rPr>
                <w:i/>
                <w:sz w:val="28"/>
              </w:rPr>
              <w:t>фиксируются</w:t>
            </w:r>
            <w:r>
              <w:rPr>
                <w:i/>
                <w:spacing w:val="-9"/>
                <w:sz w:val="28"/>
              </w:rPr>
              <w:t> </w:t>
            </w:r>
            <w:r>
              <w:rPr>
                <w:i/>
                <w:spacing w:val="-2"/>
                <w:sz w:val="28"/>
              </w:rPr>
              <w:t>педагогом.</w:t>
            </w:r>
          </w:p>
          <w:p>
            <w:pPr>
              <w:pStyle w:val="TableParagraph"/>
              <w:ind w:left="107" w:right="100"/>
              <w:jc w:val="both"/>
              <w:rPr>
                <w:i/>
                <w:sz w:val="28"/>
              </w:rPr>
            </w:pPr>
            <w:r>
              <w:rPr>
                <w:i/>
                <w:sz w:val="28"/>
              </w:rPr>
              <w:t>По завершении мозгового штурма педагог предлагает пять принципов рационального питания детей, рекомендуемых специалистами.</w:t>
            </w:r>
          </w:p>
          <w:p>
            <w:pPr>
              <w:pStyle w:val="TableParagraph"/>
              <w:spacing w:line="321" w:lineRule="exact"/>
              <w:ind w:left="107"/>
              <w:jc w:val="both"/>
              <w:rPr>
                <w:sz w:val="28"/>
              </w:rPr>
            </w:pPr>
            <w:r>
              <w:rPr>
                <w:b/>
                <w:sz w:val="28"/>
              </w:rPr>
              <w:t>1.</w:t>
            </w:r>
            <w:r>
              <w:rPr>
                <w:b/>
                <w:spacing w:val="-8"/>
                <w:sz w:val="28"/>
              </w:rPr>
              <w:t> </w:t>
            </w:r>
            <w:r>
              <w:rPr>
                <w:b/>
                <w:sz w:val="28"/>
              </w:rPr>
              <w:t>Регулярность</w:t>
            </w:r>
            <w:r>
              <w:rPr>
                <w:b/>
                <w:spacing w:val="-6"/>
                <w:sz w:val="28"/>
              </w:rPr>
              <w:t> </w:t>
            </w:r>
            <w:r>
              <w:rPr>
                <w:sz w:val="28"/>
              </w:rPr>
              <w:t>–</w:t>
            </w:r>
            <w:r>
              <w:rPr>
                <w:spacing w:val="-4"/>
                <w:sz w:val="28"/>
              </w:rPr>
              <w:t> </w:t>
            </w:r>
            <w:r>
              <w:rPr>
                <w:sz w:val="28"/>
              </w:rPr>
              <w:t>соблюдение</w:t>
            </w:r>
            <w:r>
              <w:rPr>
                <w:spacing w:val="-8"/>
                <w:sz w:val="28"/>
              </w:rPr>
              <w:t> </w:t>
            </w:r>
            <w:r>
              <w:rPr>
                <w:sz w:val="28"/>
              </w:rPr>
              <w:t>режима</w:t>
            </w:r>
            <w:r>
              <w:rPr>
                <w:spacing w:val="-7"/>
                <w:sz w:val="28"/>
              </w:rPr>
              <w:t> </w:t>
            </w:r>
            <w:r>
              <w:rPr>
                <w:spacing w:val="-2"/>
                <w:sz w:val="28"/>
              </w:rPr>
              <w:t>питания.</w:t>
            </w:r>
          </w:p>
        </w:tc>
        <w:tc>
          <w:tcPr>
            <w:tcW w:w="1471" w:type="dxa"/>
            <w:tcBorders>
              <w:bottom w:val="nil"/>
            </w:tcBorders>
          </w:tcPr>
          <w:p>
            <w:pPr>
              <w:pStyle w:val="TableParagraph"/>
              <w:rPr>
                <w:sz w:val="28"/>
              </w:rPr>
            </w:pPr>
          </w:p>
          <w:p>
            <w:pPr>
              <w:pStyle w:val="TableParagraph"/>
              <w:rPr>
                <w:sz w:val="28"/>
              </w:rPr>
            </w:pPr>
          </w:p>
          <w:p>
            <w:pPr>
              <w:pStyle w:val="TableParagraph"/>
              <w:rPr>
                <w:sz w:val="28"/>
              </w:rPr>
            </w:pPr>
          </w:p>
          <w:p>
            <w:pPr>
              <w:pStyle w:val="TableParagraph"/>
              <w:spacing w:before="150"/>
              <w:rPr>
                <w:sz w:val="28"/>
              </w:rPr>
            </w:pPr>
          </w:p>
          <w:p>
            <w:pPr>
              <w:pStyle w:val="TableParagraph"/>
              <w:ind w:left="107"/>
              <w:rPr>
                <w:sz w:val="28"/>
              </w:rPr>
            </w:pPr>
            <w:r>
              <w:rPr>
                <w:sz w:val="28"/>
              </w:rPr>
              <w:t>Слайд</w:t>
            </w:r>
            <w:r>
              <w:rPr>
                <w:spacing w:val="-7"/>
                <w:sz w:val="28"/>
              </w:rPr>
              <w:t> </w:t>
            </w:r>
            <w:r>
              <w:rPr>
                <w:spacing w:val="-10"/>
                <w:sz w:val="28"/>
              </w:rPr>
              <w:t>5</w:t>
            </w:r>
          </w:p>
        </w:tc>
      </w:tr>
      <w:tr>
        <w:trPr>
          <w:trHeight w:val="1447"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75"/>
              <w:ind w:left="107" w:right="95"/>
              <w:jc w:val="both"/>
              <w:rPr>
                <w:sz w:val="28"/>
              </w:rPr>
            </w:pPr>
            <w:r>
              <w:rPr>
                <w:b/>
                <w:sz w:val="28"/>
              </w:rPr>
              <w:t>2. Разнообразие </w:t>
            </w:r>
            <w:r>
              <w:rPr>
                <w:sz w:val="28"/>
              </w:rPr>
              <w:t>– организм нуждается в разнообразном пластическом и энергетическом материале: белки, жиры, углеводы,</w:t>
            </w:r>
            <w:r>
              <w:rPr>
                <w:spacing w:val="-18"/>
                <w:sz w:val="28"/>
              </w:rPr>
              <w:t> </w:t>
            </w:r>
            <w:r>
              <w:rPr>
                <w:sz w:val="28"/>
              </w:rPr>
              <w:t>витамины,</w:t>
            </w:r>
            <w:r>
              <w:rPr>
                <w:spacing w:val="-17"/>
                <w:sz w:val="28"/>
              </w:rPr>
              <w:t> </w:t>
            </w:r>
            <w:r>
              <w:rPr>
                <w:sz w:val="28"/>
              </w:rPr>
              <w:t>минеральные</w:t>
            </w:r>
            <w:r>
              <w:rPr>
                <w:spacing w:val="-18"/>
                <w:sz w:val="28"/>
              </w:rPr>
              <w:t> </w:t>
            </w:r>
            <w:r>
              <w:rPr>
                <w:sz w:val="28"/>
              </w:rPr>
              <w:t>вещества</w:t>
            </w:r>
            <w:r>
              <w:rPr>
                <w:spacing w:val="-17"/>
                <w:sz w:val="28"/>
              </w:rPr>
              <w:t> </w:t>
            </w:r>
            <w:r>
              <w:rPr>
                <w:sz w:val="28"/>
              </w:rPr>
              <w:t>–</w:t>
            </w:r>
            <w:r>
              <w:rPr>
                <w:spacing w:val="-18"/>
                <w:sz w:val="28"/>
              </w:rPr>
              <w:t> </w:t>
            </w:r>
            <w:r>
              <w:rPr>
                <w:sz w:val="28"/>
              </w:rPr>
              <w:t>все</w:t>
            </w:r>
            <w:r>
              <w:rPr>
                <w:spacing w:val="-17"/>
                <w:sz w:val="28"/>
              </w:rPr>
              <w:t> </w:t>
            </w:r>
            <w:r>
              <w:rPr>
                <w:sz w:val="28"/>
              </w:rPr>
              <w:t>это</w:t>
            </w:r>
            <w:r>
              <w:rPr>
                <w:spacing w:val="-18"/>
                <w:sz w:val="28"/>
              </w:rPr>
              <w:t> </w:t>
            </w:r>
            <w:r>
              <w:rPr>
                <w:sz w:val="28"/>
              </w:rPr>
              <w:t>дети </w:t>
            </w:r>
            <w:r>
              <w:rPr>
                <w:strike/>
                <w:sz w:val="28"/>
              </w:rPr>
              <w:t>мы</w:t>
            </w:r>
            <w:r>
              <w:rPr>
                <w:strike w:val="0"/>
                <w:sz w:val="28"/>
              </w:rPr>
              <w:t> должны получать из пищи.</w:t>
            </w:r>
          </w:p>
        </w:tc>
        <w:tc>
          <w:tcPr>
            <w:tcW w:w="1471" w:type="dxa"/>
            <w:tcBorders>
              <w:top w:val="nil"/>
              <w:bottom w:val="nil"/>
            </w:tcBorders>
          </w:tcPr>
          <w:p>
            <w:pPr>
              <w:pStyle w:val="TableParagraph"/>
              <w:rPr>
                <w:sz w:val="26"/>
              </w:rPr>
            </w:pPr>
          </w:p>
        </w:tc>
      </w:tr>
      <w:tr>
        <w:trPr>
          <w:trHeight w:val="1125"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75"/>
              <w:ind w:left="107" w:right="100"/>
              <w:jc w:val="both"/>
              <w:rPr>
                <w:sz w:val="28"/>
              </w:rPr>
            </w:pPr>
            <w:r>
              <w:rPr>
                <w:b/>
                <w:sz w:val="28"/>
              </w:rPr>
              <w:t>3. Адекватность </w:t>
            </w:r>
            <w:r>
              <w:rPr>
                <w:sz w:val="28"/>
              </w:rPr>
              <w:t>– пища, которая съедается ребенком в течение дня, должна восполнять энергозатраты его </w:t>
            </w:r>
            <w:r>
              <w:rPr>
                <w:spacing w:val="-2"/>
                <w:sz w:val="28"/>
              </w:rPr>
              <w:t>организма.</w:t>
            </w:r>
          </w:p>
        </w:tc>
        <w:tc>
          <w:tcPr>
            <w:tcW w:w="1471" w:type="dxa"/>
            <w:tcBorders>
              <w:top w:val="nil"/>
              <w:bottom w:val="nil"/>
            </w:tcBorders>
          </w:tcPr>
          <w:p>
            <w:pPr>
              <w:pStyle w:val="TableParagraph"/>
              <w:rPr>
                <w:sz w:val="26"/>
              </w:rPr>
            </w:pPr>
          </w:p>
        </w:tc>
      </w:tr>
      <w:tr>
        <w:trPr>
          <w:trHeight w:val="1125"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75"/>
              <w:ind w:left="107" w:right="99"/>
              <w:jc w:val="both"/>
              <w:rPr>
                <w:sz w:val="28"/>
              </w:rPr>
            </w:pPr>
            <w:r>
              <w:rPr>
                <w:b/>
                <w:sz w:val="28"/>
              </w:rPr>
              <w:t>4. Безопасность – </w:t>
            </w:r>
            <w:r>
              <w:rPr>
                <w:sz w:val="28"/>
              </w:rPr>
              <w:t>соблюдение правил личной гигиены, умение различать свежие и несвежие продукты, осторожное обращение с незнакомыми продуктами.</w:t>
            </w:r>
          </w:p>
        </w:tc>
        <w:tc>
          <w:tcPr>
            <w:tcW w:w="1471" w:type="dxa"/>
            <w:tcBorders>
              <w:top w:val="nil"/>
              <w:bottom w:val="nil"/>
            </w:tcBorders>
          </w:tcPr>
          <w:p>
            <w:pPr>
              <w:pStyle w:val="TableParagraph"/>
              <w:rPr>
                <w:sz w:val="26"/>
              </w:rPr>
            </w:pPr>
          </w:p>
        </w:tc>
      </w:tr>
      <w:tr>
        <w:trPr>
          <w:trHeight w:val="1042"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75"/>
              <w:ind w:left="107"/>
              <w:rPr>
                <w:sz w:val="28"/>
              </w:rPr>
            </w:pPr>
            <w:r>
              <w:rPr>
                <w:b/>
                <w:sz w:val="28"/>
              </w:rPr>
              <w:t>5.</w:t>
            </w:r>
            <w:r>
              <w:rPr>
                <w:b/>
                <w:spacing w:val="16"/>
                <w:sz w:val="28"/>
              </w:rPr>
              <w:t> </w:t>
            </w:r>
            <w:r>
              <w:rPr>
                <w:b/>
                <w:sz w:val="28"/>
              </w:rPr>
              <w:t>Удовольствие</w:t>
            </w:r>
            <w:r>
              <w:rPr>
                <w:b/>
                <w:spacing w:val="20"/>
                <w:sz w:val="28"/>
              </w:rPr>
              <w:t> </w:t>
            </w:r>
            <w:r>
              <w:rPr>
                <w:sz w:val="28"/>
              </w:rPr>
              <w:t>–</w:t>
            </w:r>
            <w:r>
              <w:rPr>
                <w:spacing w:val="17"/>
                <w:sz w:val="28"/>
              </w:rPr>
              <w:t> </w:t>
            </w:r>
            <w:r>
              <w:rPr>
                <w:sz w:val="28"/>
              </w:rPr>
              <w:t>чем</w:t>
            </w:r>
            <w:r>
              <w:rPr>
                <w:spacing w:val="18"/>
                <w:sz w:val="28"/>
              </w:rPr>
              <w:t> </w:t>
            </w:r>
            <w:r>
              <w:rPr>
                <w:sz w:val="28"/>
              </w:rPr>
              <w:t>выше</w:t>
            </w:r>
            <w:r>
              <w:rPr>
                <w:spacing w:val="18"/>
                <w:sz w:val="28"/>
              </w:rPr>
              <w:t> </w:t>
            </w:r>
            <w:r>
              <w:rPr>
                <w:sz w:val="28"/>
              </w:rPr>
              <w:t>уровень</w:t>
            </w:r>
            <w:r>
              <w:rPr>
                <w:spacing w:val="17"/>
                <w:sz w:val="28"/>
              </w:rPr>
              <w:t> </w:t>
            </w:r>
            <w:r>
              <w:rPr>
                <w:sz w:val="28"/>
              </w:rPr>
              <w:t>развития</w:t>
            </w:r>
            <w:r>
              <w:rPr>
                <w:spacing w:val="18"/>
                <w:sz w:val="28"/>
              </w:rPr>
              <w:t> </w:t>
            </w:r>
            <w:r>
              <w:rPr>
                <w:spacing w:val="-2"/>
                <w:sz w:val="28"/>
              </w:rPr>
              <w:t>вкусовой</w:t>
            </w:r>
          </w:p>
          <w:p>
            <w:pPr>
              <w:pStyle w:val="TableParagraph"/>
              <w:spacing w:line="322" w:lineRule="exact"/>
              <w:ind w:left="107"/>
              <w:rPr>
                <w:sz w:val="28"/>
              </w:rPr>
            </w:pPr>
            <w:r>
              <w:rPr>
                <w:sz w:val="28"/>
              </w:rPr>
              <w:t>чувствительности,</w:t>
            </w:r>
            <w:r>
              <w:rPr>
                <w:spacing w:val="80"/>
                <w:sz w:val="28"/>
              </w:rPr>
              <w:t> </w:t>
            </w:r>
            <w:r>
              <w:rPr>
                <w:sz w:val="28"/>
              </w:rPr>
              <w:t>тем</w:t>
            </w:r>
            <w:r>
              <w:rPr>
                <w:spacing w:val="80"/>
                <w:sz w:val="28"/>
              </w:rPr>
              <w:t> </w:t>
            </w:r>
            <w:r>
              <w:rPr>
                <w:sz w:val="28"/>
              </w:rPr>
              <w:t>более</w:t>
            </w:r>
            <w:r>
              <w:rPr>
                <w:spacing w:val="80"/>
                <w:sz w:val="28"/>
              </w:rPr>
              <w:t> </w:t>
            </w:r>
            <w:r>
              <w:rPr>
                <w:sz w:val="28"/>
              </w:rPr>
              <w:t>высока</w:t>
            </w:r>
            <w:r>
              <w:rPr>
                <w:spacing w:val="80"/>
                <w:sz w:val="28"/>
              </w:rPr>
              <w:t> </w:t>
            </w:r>
            <w:r>
              <w:rPr>
                <w:sz w:val="28"/>
              </w:rPr>
              <w:t>степень</w:t>
            </w:r>
            <w:r>
              <w:rPr>
                <w:spacing w:val="80"/>
                <w:sz w:val="28"/>
              </w:rPr>
              <w:t> </w:t>
            </w:r>
            <w:r>
              <w:rPr>
                <w:sz w:val="28"/>
              </w:rPr>
              <w:t>защиты </w:t>
            </w:r>
            <w:r>
              <w:rPr>
                <w:spacing w:val="-2"/>
                <w:sz w:val="28"/>
              </w:rPr>
              <w:t>организма.</w:t>
            </w:r>
          </w:p>
        </w:tc>
        <w:tc>
          <w:tcPr>
            <w:tcW w:w="1471" w:type="dxa"/>
            <w:tcBorders>
              <w:top w:val="nil"/>
              <w:bottom w:val="nil"/>
            </w:tcBorders>
          </w:tcPr>
          <w:p>
            <w:pPr>
              <w:pStyle w:val="TableParagraph"/>
              <w:rPr>
                <w:sz w:val="26"/>
              </w:rPr>
            </w:pPr>
          </w:p>
        </w:tc>
      </w:tr>
      <w:tr>
        <w:trPr>
          <w:trHeight w:val="1533"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159"/>
              <w:ind w:left="107" w:right="101"/>
              <w:jc w:val="both"/>
              <w:rPr>
                <w:sz w:val="28"/>
              </w:rPr>
            </w:pPr>
            <w:r>
              <w:rPr>
                <w:i/>
                <w:sz w:val="28"/>
              </w:rPr>
              <w:t>Педагог: </w:t>
            </w:r>
            <w:r>
              <w:rPr>
                <w:sz w:val="28"/>
              </w:rPr>
              <w:t>Соблюдая эти принципы разнообразного питания, вы сможете обеспечить своих детей всеми необходимыми</w:t>
            </w:r>
            <w:r>
              <w:rPr>
                <w:spacing w:val="-1"/>
                <w:sz w:val="28"/>
              </w:rPr>
              <w:t> </w:t>
            </w:r>
            <w:r>
              <w:rPr>
                <w:sz w:val="28"/>
              </w:rPr>
              <w:t>питательными веществами, поддерживать у</w:t>
            </w:r>
            <w:r>
              <w:rPr>
                <w:spacing w:val="-19"/>
                <w:sz w:val="28"/>
              </w:rPr>
              <w:t> </w:t>
            </w:r>
            <w:r>
              <w:rPr>
                <w:sz w:val="28"/>
              </w:rPr>
              <w:t>них</w:t>
            </w:r>
            <w:r>
              <w:rPr>
                <w:spacing w:val="-15"/>
                <w:sz w:val="28"/>
              </w:rPr>
              <w:t> </w:t>
            </w:r>
            <w:r>
              <w:rPr>
                <w:sz w:val="28"/>
              </w:rPr>
              <w:t>здоровый</w:t>
            </w:r>
            <w:r>
              <w:rPr>
                <w:spacing w:val="-14"/>
                <w:sz w:val="28"/>
              </w:rPr>
              <w:t> </w:t>
            </w:r>
            <w:r>
              <w:rPr>
                <w:sz w:val="28"/>
              </w:rPr>
              <w:t>вес</w:t>
            </w:r>
            <w:r>
              <w:rPr>
                <w:spacing w:val="-16"/>
                <w:sz w:val="28"/>
              </w:rPr>
              <w:t> </w:t>
            </w:r>
            <w:r>
              <w:rPr>
                <w:sz w:val="28"/>
              </w:rPr>
              <w:t>и</w:t>
            </w:r>
            <w:r>
              <w:rPr>
                <w:spacing w:val="-15"/>
                <w:sz w:val="28"/>
              </w:rPr>
              <w:t> </w:t>
            </w:r>
            <w:r>
              <w:rPr>
                <w:sz w:val="28"/>
              </w:rPr>
              <w:t>улучшить</w:t>
            </w:r>
            <w:r>
              <w:rPr>
                <w:spacing w:val="-16"/>
                <w:sz w:val="28"/>
              </w:rPr>
              <w:t> </w:t>
            </w:r>
            <w:r>
              <w:rPr>
                <w:sz w:val="28"/>
              </w:rPr>
              <w:t>общее</w:t>
            </w:r>
            <w:r>
              <w:rPr>
                <w:spacing w:val="-16"/>
                <w:sz w:val="28"/>
              </w:rPr>
              <w:t> </w:t>
            </w:r>
            <w:r>
              <w:rPr>
                <w:sz w:val="28"/>
              </w:rPr>
              <w:t>состояние</w:t>
            </w:r>
            <w:r>
              <w:rPr>
                <w:spacing w:val="-15"/>
                <w:sz w:val="28"/>
              </w:rPr>
              <w:t> </w:t>
            </w:r>
            <w:r>
              <w:rPr>
                <w:spacing w:val="-2"/>
                <w:sz w:val="28"/>
              </w:rPr>
              <w:t>здоровья.</w:t>
            </w:r>
          </w:p>
        </w:tc>
        <w:tc>
          <w:tcPr>
            <w:tcW w:w="1471" w:type="dxa"/>
            <w:tcBorders>
              <w:top w:val="nil"/>
              <w:bottom w:val="nil"/>
            </w:tcBorders>
          </w:tcPr>
          <w:p>
            <w:pPr>
              <w:pStyle w:val="TableParagraph"/>
              <w:spacing w:line="237" w:lineRule="auto"/>
              <w:ind w:left="107" w:right="110"/>
              <w:rPr>
                <w:sz w:val="28"/>
              </w:rPr>
            </w:pPr>
            <w:r>
              <w:rPr>
                <w:spacing w:val="-2"/>
                <w:sz w:val="28"/>
              </w:rPr>
              <w:t>Приложен </w:t>
            </w:r>
            <w:r>
              <w:rPr>
                <w:spacing w:val="-6"/>
                <w:sz w:val="28"/>
              </w:rPr>
              <w:t>ие</w:t>
            </w:r>
          </w:p>
        </w:tc>
      </w:tr>
      <w:tr>
        <w:trPr>
          <w:trHeight w:val="2894" w:hRule="atLeast"/>
        </w:trPr>
        <w:tc>
          <w:tcPr>
            <w:tcW w:w="1349"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spacing w:before="58"/>
              <w:rPr>
                <w:sz w:val="28"/>
              </w:rPr>
            </w:pPr>
          </w:p>
          <w:p>
            <w:pPr>
              <w:pStyle w:val="TableParagraph"/>
              <w:ind w:left="107"/>
              <w:rPr>
                <w:sz w:val="28"/>
              </w:rPr>
            </w:pPr>
            <w:r>
              <w:rPr>
                <w:sz w:val="28"/>
              </w:rPr>
              <w:t>10</w:t>
            </w:r>
            <w:r>
              <w:rPr>
                <w:spacing w:val="1"/>
                <w:sz w:val="28"/>
              </w:rPr>
              <w:t> </w:t>
            </w:r>
            <w:r>
              <w:rPr>
                <w:spacing w:val="-4"/>
                <w:sz w:val="28"/>
              </w:rPr>
              <w:t>мин.</w:t>
            </w:r>
          </w:p>
        </w:tc>
        <w:tc>
          <w:tcPr>
            <w:tcW w:w="7202" w:type="dxa"/>
            <w:tcBorders>
              <w:top w:val="nil"/>
              <w:bottom w:val="nil"/>
            </w:tcBorders>
          </w:tcPr>
          <w:p>
            <w:pPr>
              <w:pStyle w:val="TableParagraph"/>
              <w:spacing w:before="75"/>
              <w:ind w:left="107" w:right="95"/>
              <w:jc w:val="both"/>
              <w:rPr>
                <w:sz w:val="28"/>
              </w:rPr>
            </w:pPr>
            <w:r>
              <w:rPr>
                <w:sz w:val="28"/>
              </w:rPr>
              <w:t>Важно помнить, что здоровый образ жизни ребенка – это результат постоянных усилий родителей и правильного выбора необходимых продуктов для его полноценного и сбалансированного питания.</w:t>
            </w:r>
          </w:p>
          <w:p>
            <w:pPr>
              <w:pStyle w:val="TableParagraph"/>
              <w:spacing w:line="322" w:lineRule="exact" w:before="165"/>
              <w:ind w:left="107"/>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spacing w:line="319" w:lineRule="exact"/>
              <w:ind w:left="107"/>
              <w:rPr>
                <w:b/>
                <w:sz w:val="28"/>
              </w:rPr>
            </w:pPr>
            <w:r>
              <w:rPr>
                <w:b/>
                <w:sz w:val="28"/>
              </w:rPr>
              <w:t>Стенгазета</w:t>
            </w:r>
            <w:r>
              <w:rPr>
                <w:b/>
                <w:spacing w:val="-9"/>
                <w:sz w:val="28"/>
              </w:rPr>
              <w:t> </w:t>
            </w:r>
            <w:r>
              <w:rPr>
                <w:b/>
                <w:sz w:val="28"/>
              </w:rPr>
              <w:t>«Газета</w:t>
            </w:r>
            <w:r>
              <w:rPr>
                <w:b/>
                <w:spacing w:val="-9"/>
                <w:sz w:val="28"/>
              </w:rPr>
              <w:t> </w:t>
            </w:r>
            <w:r>
              <w:rPr>
                <w:b/>
                <w:sz w:val="28"/>
              </w:rPr>
              <w:t>правильного</w:t>
            </w:r>
            <w:r>
              <w:rPr>
                <w:b/>
                <w:spacing w:val="-8"/>
                <w:sz w:val="28"/>
              </w:rPr>
              <w:t> </w:t>
            </w:r>
            <w:r>
              <w:rPr>
                <w:b/>
                <w:spacing w:val="-2"/>
                <w:sz w:val="28"/>
              </w:rPr>
              <w:t>питания»</w:t>
            </w:r>
          </w:p>
          <w:p>
            <w:pPr>
              <w:pStyle w:val="TableParagraph"/>
              <w:spacing w:line="318" w:lineRule="exact"/>
              <w:ind w:left="107"/>
              <w:rPr>
                <w:sz w:val="28"/>
              </w:rPr>
            </w:pPr>
            <w:r>
              <w:rPr>
                <w:i/>
                <w:sz w:val="28"/>
              </w:rPr>
              <w:t>Педагог:</w:t>
            </w:r>
            <w:r>
              <w:rPr>
                <w:i/>
                <w:spacing w:val="-4"/>
                <w:sz w:val="28"/>
              </w:rPr>
              <w:t> </w:t>
            </w:r>
            <w:r>
              <w:rPr>
                <w:sz w:val="28"/>
              </w:rPr>
              <w:t>Чтобы</w:t>
            </w:r>
            <w:r>
              <w:rPr>
                <w:spacing w:val="-2"/>
                <w:sz w:val="28"/>
              </w:rPr>
              <w:t> </w:t>
            </w:r>
            <w:r>
              <w:rPr>
                <w:sz w:val="28"/>
              </w:rPr>
              <w:t>закрепить</w:t>
            </w:r>
            <w:r>
              <w:rPr>
                <w:spacing w:val="-3"/>
                <w:sz w:val="28"/>
              </w:rPr>
              <w:t> </w:t>
            </w:r>
            <w:r>
              <w:rPr>
                <w:sz w:val="28"/>
              </w:rPr>
              <w:t>изученный</w:t>
            </w:r>
            <w:r>
              <w:rPr>
                <w:spacing w:val="-2"/>
                <w:sz w:val="28"/>
              </w:rPr>
              <w:t> </w:t>
            </w:r>
            <w:r>
              <w:rPr>
                <w:sz w:val="28"/>
              </w:rPr>
              <w:t>материал,</w:t>
            </w:r>
            <w:r>
              <w:rPr>
                <w:spacing w:val="-4"/>
                <w:sz w:val="28"/>
              </w:rPr>
              <w:t> </w:t>
            </w:r>
            <w:r>
              <w:rPr>
                <w:spacing w:val="-2"/>
                <w:sz w:val="28"/>
              </w:rPr>
              <w:t>создадим</w:t>
            </w:r>
          </w:p>
          <w:p>
            <w:pPr>
              <w:pStyle w:val="TableParagraph"/>
              <w:spacing w:line="321" w:lineRule="exact"/>
              <w:ind w:left="107"/>
              <w:rPr>
                <w:b/>
                <w:i/>
                <w:sz w:val="28"/>
              </w:rPr>
            </w:pPr>
            <w:r>
              <w:rPr>
                <w:i/>
                <w:sz w:val="28"/>
              </w:rPr>
              <w:t>«Газету</w:t>
            </w:r>
            <w:r>
              <w:rPr>
                <w:i/>
                <w:spacing w:val="-10"/>
                <w:sz w:val="28"/>
              </w:rPr>
              <w:t> </w:t>
            </w:r>
            <w:r>
              <w:rPr>
                <w:i/>
                <w:sz w:val="28"/>
              </w:rPr>
              <w:t>правильного</w:t>
            </w:r>
            <w:r>
              <w:rPr>
                <w:i/>
                <w:spacing w:val="-8"/>
                <w:sz w:val="28"/>
              </w:rPr>
              <w:t> </w:t>
            </w:r>
            <w:r>
              <w:rPr>
                <w:i/>
                <w:spacing w:val="-2"/>
                <w:sz w:val="28"/>
              </w:rPr>
              <w:t>питания</w:t>
            </w:r>
            <w:r>
              <w:rPr>
                <w:b/>
                <w:i/>
                <w:spacing w:val="-2"/>
                <w:sz w:val="28"/>
              </w:rPr>
              <w:t>».</w:t>
            </w:r>
          </w:p>
        </w:tc>
        <w:tc>
          <w:tcPr>
            <w:tcW w:w="1471"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18"/>
              <w:rPr>
                <w:sz w:val="28"/>
              </w:rPr>
            </w:pPr>
          </w:p>
          <w:p>
            <w:pPr>
              <w:pStyle w:val="TableParagraph"/>
              <w:ind w:left="107"/>
              <w:rPr>
                <w:sz w:val="28"/>
              </w:rPr>
            </w:pPr>
            <w:r>
              <w:rPr>
                <w:sz w:val="28"/>
              </w:rPr>
              <w:t>Слайд</w:t>
            </w:r>
            <w:r>
              <w:rPr>
                <w:spacing w:val="-7"/>
                <w:sz w:val="28"/>
              </w:rPr>
              <w:t> </w:t>
            </w:r>
            <w:r>
              <w:rPr>
                <w:spacing w:val="-10"/>
                <w:sz w:val="28"/>
              </w:rPr>
              <w:t>6</w:t>
            </w:r>
          </w:p>
        </w:tc>
      </w:tr>
      <w:tr>
        <w:trPr>
          <w:trHeight w:val="1191" w:hRule="atLeast"/>
        </w:trPr>
        <w:tc>
          <w:tcPr>
            <w:tcW w:w="1349" w:type="dxa"/>
            <w:tcBorders>
              <w:top w:val="nil"/>
            </w:tcBorders>
          </w:tcPr>
          <w:p>
            <w:pPr>
              <w:pStyle w:val="TableParagraph"/>
              <w:rPr>
                <w:sz w:val="26"/>
              </w:rPr>
            </w:pPr>
          </w:p>
        </w:tc>
        <w:tc>
          <w:tcPr>
            <w:tcW w:w="7202" w:type="dxa"/>
            <w:tcBorders>
              <w:top w:val="nil"/>
            </w:tcBorders>
          </w:tcPr>
          <w:p>
            <w:pPr>
              <w:pStyle w:val="TableParagraph"/>
              <w:spacing w:line="237" w:lineRule="auto" w:before="78"/>
              <w:ind w:left="107"/>
              <w:rPr>
                <w:sz w:val="28"/>
              </w:rPr>
            </w:pPr>
            <w:r>
              <w:rPr>
                <w:sz w:val="28"/>
              </w:rPr>
              <w:t>На</w:t>
            </w:r>
            <w:r>
              <w:rPr>
                <w:spacing w:val="40"/>
                <w:sz w:val="28"/>
              </w:rPr>
              <w:t> </w:t>
            </w:r>
            <w:r>
              <w:rPr>
                <w:sz w:val="28"/>
              </w:rPr>
              <w:t>столах</w:t>
            </w:r>
            <w:r>
              <w:rPr>
                <w:spacing w:val="40"/>
                <w:sz w:val="28"/>
              </w:rPr>
              <w:t> </w:t>
            </w:r>
            <w:r>
              <w:rPr>
                <w:sz w:val="28"/>
              </w:rPr>
              <w:t>заранее</w:t>
            </w:r>
            <w:r>
              <w:rPr>
                <w:spacing w:val="40"/>
                <w:sz w:val="28"/>
              </w:rPr>
              <w:t> </w:t>
            </w:r>
            <w:r>
              <w:rPr>
                <w:sz w:val="28"/>
              </w:rPr>
              <w:t>разложены</w:t>
            </w:r>
            <w:r>
              <w:rPr>
                <w:spacing w:val="40"/>
                <w:sz w:val="28"/>
              </w:rPr>
              <w:t> </w:t>
            </w:r>
            <w:r>
              <w:rPr>
                <w:sz w:val="28"/>
              </w:rPr>
              <w:t>инструменты</w:t>
            </w:r>
            <w:r>
              <w:rPr>
                <w:spacing w:val="40"/>
                <w:sz w:val="28"/>
              </w:rPr>
              <w:t> </w:t>
            </w:r>
            <w:r>
              <w:rPr>
                <w:sz w:val="28"/>
              </w:rPr>
              <w:t>для</w:t>
            </w:r>
            <w:r>
              <w:rPr>
                <w:spacing w:val="40"/>
                <w:sz w:val="28"/>
              </w:rPr>
              <w:t> </w:t>
            </w:r>
            <w:r>
              <w:rPr>
                <w:sz w:val="28"/>
              </w:rPr>
              <w:t>работы: три листа ватмана, клей, цветные маркеры.</w:t>
            </w:r>
          </w:p>
        </w:tc>
        <w:tc>
          <w:tcPr>
            <w:tcW w:w="1471" w:type="dxa"/>
            <w:tcBorders>
              <w:top w:val="nil"/>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46560">
                <wp:simplePos x="0" y="0"/>
                <wp:positionH relativeFrom="page">
                  <wp:posOffset>7632982</wp:posOffset>
                </wp:positionH>
                <wp:positionV relativeFrom="page">
                  <wp:posOffset>5527595</wp:posOffset>
                </wp:positionV>
                <wp:extent cx="144145" cy="202946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6560" type="#_x0000_t202" id="docshape4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240" w:right="280"/>
        </w:sectPr>
      </w:pPr>
    </w:p>
    <w:tbl>
      <w:tblPr>
        <w:tblW w:w="0" w:type="auto"/>
        <w:jc w:val="left"/>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7202"/>
        <w:gridCol w:w="1471"/>
      </w:tblGrid>
      <w:tr>
        <w:trPr>
          <w:trHeight w:val="6598" w:hRule="atLeast"/>
        </w:trPr>
        <w:tc>
          <w:tcPr>
            <w:tcW w:w="1349" w:type="dxa"/>
          </w:tcPr>
          <w:p>
            <w:pPr>
              <w:pStyle w:val="TableParagraph"/>
              <w:rPr>
                <w:sz w:val="26"/>
              </w:rPr>
            </w:pPr>
          </w:p>
        </w:tc>
        <w:tc>
          <w:tcPr>
            <w:tcW w:w="7202" w:type="dxa"/>
          </w:tcPr>
          <w:p>
            <w:pPr>
              <w:pStyle w:val="TableParagraph"/>
              <w:spacing w:line="237" w:lineRule="auto"/>
              <w:ind w:left="107" w:right="98"/>
              <w:jc w:val="both"/>
              <w:rPr>
                <w:sz w:val="28"/>
              </w:rPr>
            </w:pPr>
            <w:r>
              <w:rPr>
                <w:i/>
                <w:sz w:val="28"/>
              </w:rPr>
              <w:t>Задание для группы 1. </w:t>
            </w:r>
            <w:r>
              <w:rPr>
                <w:sz w:val="28"/>
              </w:rPr>
              <w:t>Создайте рубрику «Национальные традиции полезного питания». Презентуйте результат.</w:t>
            </w:r>
          </w:p>
          <w:p>
            <w:pPr>
              <w:pStyle w:val="TableParagraph"/>
              <w:spacing w:line="237" w:lineRule="auto" w:before="164"/>
              <w:ind w:left="107" w:right="97"/>
              <w:jc w:val="both"/>
              <w:rPr>
                <w:sz w:val="28"/>
              </w:rPr>
            </w:pPr>
            <w:r>
              <w:rPr>
                <w:i/>
                <w:sz w:val="28"/>
              </w:rPr>
              <w:t>Задание для группы 2. </w:t>
            </w:r>
            <w:r>
              <w:rPr>
                <w:sz w:val="28"/>
              </w:rPr>
              <w:t>Создайте рубрику «Здоровое меню здоровой семьи». Презентуйте результат.</w:t>
            </w:r>
          </w:p>
          <w:p>
            <w:pPr>
              <w:pStyle w:val="TableParagraph"/>
              <w:spacing w:line="237" w:lineRule="auto" w:before="167"/>
              <w:ind w:left="107" w:right="97"/>
              <w:jc w:val="both"/>
              <w:rPr>
                <w:sz w:val="28"/>
              </w:rPr>
            </w:pPr>
            <w:r>
              <w:rPr>
                <w:i/>
                <w:sz w:val="28"/>
              </w:rPr>
              <w:t>Задание для группы 3. </w:t>
            </w:r>
            <w:r>
              <w:rPr>
                <w:sz w:val="28"/>
              </w:rPr>
              <w:t>Создайте рубрику «Полезные советы». Презентуйте результат.</w:t>
            </w:r>
          </w:p>
          <w:p>
            <w:pPr>
              <w:pStyle w:val="TableParagraph"/>
              <w:spacing w:line="237" w:lineRule="auto" w:before="166"/>
              <w:ind w:left="107" w:right="100"/>
              <w:jc w:val="both"/>
              <w:rPr>
                <w:i/>
                <w:sz w:val="28"/>
              </w:rPr>
            </w:pPr>
            <w:r>
              <w:rPr>
                <w:i/>
                <w:sz w:val="28"/>
              </w:rPr>
              <w:t>По</w:t>
            </w:r>
            <w:r>
              <w:rPr>
                <w:i/>
                <w:spacing w:val="-13"/>
                <w:sz w:val="28"/>
              </w:rPr>
              <w:t> </w:t>
            </w:r>
            <w:r>
              <w:rPr>
                <w:i/>
                <w:sz w:val="28"/>
              </w:rPr>
              <w:t>завершении</w:t>
            </w:r>
            <w:r>
              <w:rPr>
                <w:i/>
                <w:spacing w:val="-13"/>
                <w:sz w:val="28"/>
              </w:rPr>
              <w:t> </w:t>
            </w:r>
            <w:r>
              <w:rPr>
                <w:i/>
                <w:sz w:val="28"/>
              </w:rPr>
              <w:t>презентаций</w:t>
            </w:r>
            <w:r>
              <w:rPr>
                <w:i/>
                <w:spacing w:val="-13"/>
                <w:sz w:val="28"/>
              </w:rPr>
              <w:t> </w:t>
            </w:r>
            <w:r>
              <w:rPr>
                <w:i/>
                <w:sz w:val="28"/>
              </w:rPr>
              <w:t>командами</w:t>
            </w:r>
            <w:r>
              <w:rPr>
                <w:i/>
                <w:spacing w:val="-15"/>
                <w:sz w:val="28"/>
              </w:rPr>
              <w:t> </w:t>
            </w:r>
            <w:r>
              <w:rPr>
                <w:i/>
                <w:sz w:val="28"/>
              </w:rPr>
              <w:t>созданных</w:t>
            </w:r>
            <w:r>
              <w:rPr>
                <w:i/>
                <w:spacing w:val="-16"/>
                <w:sz w:val="28"/>
              </w:rPr>
              <w:t> </w:t>
            </w:r>
            <w:r>
              <w:rPr>
                <w:i/>
                <w:sz w:val="28"/>
              </w:rPr>
              <w:t>рубрик они соединяются в единую газету.</w:t>
            </w:r>
          </w:p>
          <w:p>
            <w:pPr>
              <w:pStyle w:val="TableParagraph"/>
              <w:tabs>
                <w:tab w:pos="3304" w:val="left" w:leader="none"/>
                <w:tab w:pos="4913" w:val="left" w:leader="none"/>
                <w:tab w:pos="6938" w:val="left" w:leader="none"/>
              </w:tabs>
              <w:spacing w:before="164"/>
              <w:ind w:left="107" w:right="95"/>
              <w:jc w:val="both"/>
              <w:rPr>
                <w:sz w:val="28"/>
              </w:rPr>
            </w:pPr>
            <w:r>
              <w:rPr>
                <w:i/>
                <w:sz w:val="28"/>
              </w:rPr>
              <w:t>Педагог: </w:t>
            </w:r>
            <w:r>
              <w:rPr>
                <w:sz w:val="28"/>
              </w:rPr>
              <w:t>Сделать вывод сегодняшней нашей работы хочу известной мудростью: «Нужно есть, чтобы жить, а не жить, чтобы есть». От того как наши дети питаются, во многом зависит состояние их здоровья, иммунитет, отвечающий за устойчивость к заболеваниям, трудоспособность, защитные и приспособительные возможности организма, качество жизни и ее </w:t>
            </w:r>
            <w:r>
              <w:rPr>
                <w:spacing w:val="-2"/>
                <w:sz w:val="28"/>
              </w:rPr>
              <w:t>продолжительность.</w:t>
            </w:r>
            <w:r>
              <w:rPr>
                <w:sz w:val="28"/>
              </w:rPr>
              <w:tab/>
            </w:r>
            <w:r>
              <w:rPr>
                <w:spacing w:val="-2"/>
                <w:sz w:val="28"/>
              </w:rPr>
              <w:t>Только</w:t>
            </w:r>
            <w:r>
              <w:rPr>
                <w:sz w:val="28"/>
              </w:rPr>
              <w:tab/>
            </w:r>
            <w:r>
              <w:rPr>
                <w:spacing w:val="-2"/>
                <w:sz w:val="28"/>
              </w:rPr>
              <w:t>умеренное</w:t>
            </w:r>
            <w:r>
              <w:rPr>
                <w:sz w:val="28"/>
              </w:rPr>
              <w:tab/>
            </w:r>
            <w:r>
              <w:rPr>
                <w:spacing w:val="-10"/>
                <w:sz w:val="28"/>
              </w:rPr>
              <w:t>и </w:t>
            </w:r>
            <w:r>
              <w:rPr>
                <w:sz w:val="28"/>
              </w:rPr>
              <w:t>сбалансированное</w:t>
            </w:r>
            <w:r>
              <w:rPr>
                <w:spacing w:val="-5"/>
                <w:sz w:val="28"/>
              </w:rPr>
              <w:t> </w:t>
            </w:r>
            <w:r>
              <w:rPr>
                <w:sz w:val="28"/>
              </w:rPr>
              <w:t>питание</w:t>
            </w:r>
            <w:r>
              <w:rPr>
                <w:spacing w:val="-5"/>
                <w:sz w:val="28"/>
              </w:rPr>
              <w:t> </w:t>
            </w:r>
            <w:r>
              <w:rPr>
                <w:sz w:val="28"/>
              </w:rPr>
              <w:t>может</w:t>
            </w:r>
            <w:r>
              <w:rPr>
                <w:spacing w:val="-5"/>
                <w:sz w:val="28"/>
              </w:rPr>
              <w:t> </w:t>
            </w:r>
            <w:r>
              <w:rPr>
                <w:sz w:val="28"/>
              </w:rPr>
              <w:t>стать</w:t>
            </w:r>
            <w:r>
              <w:rPr>
                <w:spacing w:val="-7"/>
                <w:sz w:val="28"/>
              </w:rPr>
              <w:t> </w:t>
            </w:r>
            <w:r>
              <w:rPr>
                <w:sz w:val="28"/>
              </w:rPr>
              <w:t>гарантией</w:t>
            </w:r>
            <w:r>
              <w:rPr>
                <w:spacing w:val="-5"/>
                <w:sz w:val="28"/>
              </w:rPr>
              <w:t> </w:t>
            </w:r>
            <w:r>
              <w:rPr>
                <w:sz w:val="28"/>
              </w:rPr>
              <w:t>долгих, здоровых и счастливых лет жизни.</w:t>
            </w:r>
          </w:p>
        </w:tc>
        <w:tc>
          <w:tcPr>
            <w:tcW w:w="1471" w:type="dxa"/>
          </w:tcPr>
          <w:p>
            <w:pPr>
              <w:pStyle w:val="TableParagraph"/>
              <w:rPr>
                <w:sz w:val="26"/>
              </w:rPr>
            </w:pPr>
          </w:p>
        </w:tc>
      </w:tr>
      <w:tr>
        <w:trPr>
          <w:trHeight w:val="2491" w:hRule="atLeast"/>
        </w:trPr>
        <w:tc>
          <w:tcPr>
            <w:tcW w:w="1349" w:type="dxa"/>
            <w:tcBorders>
              <w:bottom w:val="nil"/>
            </w:tcBorders>
          </w:tcPr>
          <w:p>
            <w:pPr>
              <w:pStyle w:val="TableParagraph"/>
              <w:spacing w:line="312" w:lineRule="exact"/>
              <w:ind w:left="107"/>
              <w:rPr>
                <w:sz w:val="28"/>
              </w:rPr>
            </w:pPr>
            <w:r>
              <w:rPr>
                <w:sz w:val="28"/>
              </w:rPr>
              <w:t>10</w:t>
            </w:r>
            <w:r>
              <w:rPr>
                <w:spacing w:val="1"/>
                <w:sz w:val="28"/>
              </w:rPr>
              <w:t> </w:t>
            </w:r>
            <w:r>
              <w:rPr>
                <w:spacing w:val="-4"/>
                <w:sz w:val="28"/>
              </w:rPr>
              <w:t>мин.</w:t>
            </w:r>
          </w:p>
        </w:tc>
        <w:tc>
          <w:tcPr>
            <w:tcW w:w="7202" w:type="dxa"/>
            <w:tcBorders>
              <w:bottom w:val="nil"/>
            </w:tcBorders>
          </w:tcPr>
          <w:p>
            <w:pPr>
              <w:pStyle w:val="TableParagraph"/>
              <w:spacing w:line="317" w:lineRule="exact"/>
              <w:ind w:left="71"/>
              <w:jc w:val="both"/>
              <w:rPr>
                <w:b/>
                <w:sz w:val="28"/>
              </w:rPr>
            </w:pPr>
            <w:r>
              <w:rPr>
                <w:b/>
                <w:sz w:val="28"/>
              </w:rPr>
              <w:t>III.</w:t>
            </w:r>
            <w:r>
              <w:rPr>
                <w:b/>
                <w:spacing w:val="69"/>
                <w:w w:val="150"/>
                <w:sz w:val="28"/>
              </w:rPr>
              <w:t>  </w:t>
            </w:r>
            <w:r>
              <w:rPr>
                <w:b/>
                <w:sz w:val="28"/>
              </w:rPr>
              <w:t>Заключительная </w:t>
            </w:r>
            <w:r>
              <w:rPr>
                <w:b/>
                <w:spacing w:val="-4"/>
                <w:sz w:val="28"/>
              </w:rPr>
              <w:t>часть</w:t>
            </w:r>
          </w:p>
          <w:p>
            <w:pPr>
              <w:pStyle w:val="TableParagraph"/>
              <w:spacing w:before="158"/>
              <w:ind w:left="107" w:right="97"/>
              <w:jc w:val="both"/>
              <w:rPr>
                <w:sz w:val="28"/>
              </w:rPr>
            </w:pPr>
            <w:r>
              <w:rPr>
                <w:i/>
                <w:sz w:val="28"/>
              </w:rPr>
              <w:t>Педагог: </w:t>
            </w:r>
            <w:r>
              <w:rPr>
                <w:sz w:val="28"/>
              </w:rPr>
              <w:t>А теперь давайте подведем итоги нашей сегодняшней встречи. Попрошу всех достать свои телефоны и отсканировать QR-код. Пройдя по ссылке, вы можете поделиться своими впечатлениями в PADLET: </w:t>
            </w:r>
            <w:r>
              <w:rPr>
                <w:color w:val="0462C1"/>
                <w:spacing w:val="-2"/>
                <w:sz w:val="28"/>
                <w:u w:val="single" w:color="0462C1"/>
              </w:rPr>
              <w:t>https://padlet.com/auth/login?referrer=https%3A%2F%2Fpad</w:t>
            </w:r>
            <w:r>
              <w:rPr>
                <w:color w:val="0462C1"/>
                <w:spacing w:val="-2"/>
                <w:sz w:val="28"/>
              </w:rPr>
              <w:t> </w:t>
            </w:r>
            <w:r>
              <w:rPr>
                <w:color w:val="0462C1"/>
                <w:spacing w:val="-2"/>
                <w:sz w:val="28"/>
                <w:u w:val="single" w:color="0462C1"/>
              </w:rPr>
              <w:t>let.com%2Fdashboard</w:t>
            </w:r>
            <w:r>
              <w:rPr>
                <w:spacing w:val="-2"/>
                <w:sz w:val="28"/>
              </w:rPr>
              <w:t>.</w:t>
            </w:r>
          </w:p>
        </w:tc>
        <w:tc>
          <w:tcPr>
            <w:tcW w:w="1471" w:type="dxa"/>
            <w:tcBorders>
              <w:bottom w:val="nil"/>
            </w:tcBorders>
          </w:tcPr>
          <w:p>
            <w:pPr>
              <w:pStyle w:val="TableParagraph"/>
              <w:spacing w:line="237" w:lineRule="auto"/>
              <w:ind w:left="107" w:right="110"/>
              <w:rPr>
                <w:sz w:val="28"/>
              </w:rPr>
            </w:pPr>
            <w:r>
              <w:rPr>
                <w:spacing w:val="-2"/>
                <w:sz w:val="28"/>
              </w:rPr>
              <w:t>Приложен </w:t>
            </w:r>
            <w:r>
              <w:rPr>
                <w:sz w:val="28"/>
              </w:rPr>
              <w:t>ие 2</w:t>
            </w:r>
          </w:p>
          <w:p>
            <w:pPr>
              <w:pStyle w:val="TableParagraph"/>
              <w:spacing w:before="317"/>
              <w:rPr>
                <w:sz w:val="28"/>
              </w:rPr>
            </w:pPr>
          </w:p>
          <w:p>
            <w:pPr>
              <w:pStyle w:val="TableParagraph"/>
              <w:ind w:left="107"/>
              <w:rPr>
                <w:sz w:val="28"/>
              </w:rPr>
            </w:pPr>
            <w:r>
              <w:rPr>
                <w:sz w:val="28"/>
              </w:rPr>
              <w:t>Слайд</w:t>
            </w:r>
            <w:r>
              <w:rPr>
                <w:spacing w:val="-7"/>
                <w:sz w:val="28"/>
              </w:rPr>
              <w:t> </w:t>
            </w:r>
            <w:r>
              <w:rPr>
                <w:spacing w:val="-10"/>
                <w:sz w:val="28"/>
              </w:rPr>
              <w:t>7</w:t>
            </w:r>
          </w:p>
        </w:tc>
      </w:tr>
      <w:tr>
        <w:trPr>
          <w:trHeight w:val="1770" w:hRule="atLeast"/>
        </w:trPr>
        <w:tc>
          <w:tcPr>
            <w:tcW w:w="1349" w:type="dxa"/>
            <w:tcBorders>
              <w:top w:val="nil"/>
              <w:bottom w:val="nil"/>
            </w:tcBorders>
          </w:tcPr>
          <w:p>
            <w:pPr>
              <w:pStyle w:val="TableParagraph"/>
              <w:rPr>
                <w:sz w:val="26"/>
              </w:rPr>
            </w:pPr>
          </w:p>
        </w:tc>
        <w:tc>
          <w:tcPr>
            <w:tcW w:w="7202" w:type="dxa"/>
            <w:tcBorders>
              <w:top w:val="nil"/>
              <w:bottom w:val="nil"/>
            </w:tcBorders>
          </w:tcPr>
          <w:p>
            <w:pPr>
              <w:pStyle w:val="TableParagraph"/>
              <w:spacing w:before="74"/>
              <w:ind w:left="107" w:right="98"/>
              <w:jc w:val="both"/>
              <w:rPr>
                <w:i/>
                <w:sz w:val="28"/>
              </w:rPr>
            </w:pPr>
            <w:r>
              <w:rPr>
                <w:i/>
                <w:sz w:val="28"/>
              </w:rPr>
              <w:t>Педагог: </w:t>
            </w:r>
            <w:r>
              <w:rPr>
                <w:sz w:val="28"/>
              </w:rPr>
              <w:t>Уважаемые родители, вот и подошла к концу наша встреча. Я предлагаю вам высказаться о том, что нового для себя вы узнали сегодня на занятии и о чем бы хотели</w:t>
            </w:r>
            <w:r>
              <w:rPr>
                <w:spacing w:val="80"/>
                <w:sz w:val="28"/>
              </w:rPr>
              <w:t>   </w:t>
            </w:r>
            <w:r>
              <w:rPr>
                <w:sz w:val="28"/>
              </w:rPr>
              <w:t>поговорить</w:t>
            </w:r>
            <w:r>
              <w:rPr>
                <w:spacing w:val="80"/>
                <w:sz w:val="28"/>
              </w:rPr>
              <w:t>   </w:t>
            </w:r>
            <w:r>
              <w:rPr>
                <w:sz w:val="28"/>
              </w:rPr>
              <w:t>в</w:t>
            </w:r>
            <w:r>
              <w:rPr>
                <w:spacing w:val="80"/>
                <w:sz w:val="28"/>
              </w:rPr>
              <w:t>   </w:t>
            </w:r>
            <w:r>
              <w:rPr>
                <w:sz w:val="28"/>
              </w:rPr>
              <w:t>следующий</w:t>
            </w:r>
            <w:r>
              <w:rPr>
                <w:spacing w:val="80"/>
                <w:sz w:val="28"/>
              </w:rPr>
              <w:t>   </w:t>
            </w:r>
            <w:r>
              <w:rPr>
                <w:sz w:val="28"/>
              </w:rPr>
              <w:t>раз. </w:t>
            </w:r>
            <w:r>
              <w:rPr>
                <w:i/>
                <w:sz w:val="28"/>
              </w:rPr>
              <w:t>(Ответы родителей)</w:t>
            </w:r>
          </w:p>
        </w:tc>
        <w:tc>
          <w:tcPr>
            <w:tcW w:w="1471" w:type="dxa"/>
            <w:tcBorders>
              <w:top w:val="nil"/>
              <w:bottom w:val="nil"/>
            </w:tcBorders>
          </w:tcPr>
          <w:p>
            <w:pPr>
              <w:pStyle w:val="TableParagraph"/>
              <w:rPr>
                <w:sz w:val="26"/>
              </w:rPr>
            </w:pPr>
          </w:p>
        </w:tc>
      </w:tr>
      <w:tr>
        <w:trPr>
          <w:trHeight w:val="1529" w:hRule="atLeast"/>
        </w:trPr>
        <w:tc>
          <w:tcPr>
            <w:tcW w:w="1349" w:type="dxa"/>
            <w:tcBorders>
              <w:top w:val="nil"/>
            </w:tcBorders>
          </w:tcPr>
          <w:p>
            <w:pPr>
              <w:pStyle w:val="TableParagraph"/>
              <w:rPr>
                <w:sz w:val="26"/>
              </w:rPr>
            </w:pPr>
          </w:p>
        </w:tc>
        <w:tc>
          <w:tcPr>
            <w:tcW w:w="7202" w:type="dxa"/>
            <w:tcBorders>
              <w:top w:val="nil"/>
            </w:tcBorders>
          </w:tcPr>
          <w:p>
            <w:pPr>
              <w:pStyle w:val="TableParagraph"/>
              <w:spacing w:before="75"/>
              <w:ind w:left="107" w:right="95"/>
              <w:jc w:val="both"/>
              <w:rPr>
                <w:sz w:val="28"/>
              </w:rPr>
            </w:pPr>
            <w:r>
              <w:rPr>
                <w:sz w:val="28"/>
              </w:rPr>
              <w:t>Я уверена, что после нашей встречи вы будете уделять больше</w:t>
            </w:r>
            <w:r>
              <w:rPr>
                <w:spacing w:val="-16"/>
                <w:sz w:val="28"/>
              </w:rPr>
              <w:t> </w:t>
            </w:r>
            <w:r>
              <w:rPr>
                <w:sz w:val="28"/>
              </w:rPr>
              <w:t>внимания</w:t>
            </w:r>
            <w:r>
              <w:rPr>
                <w:spacing w:val="-16"/>
                <w:sz w:val="28"/>
              </w:rPr>
              <w:t> </w:t>
            </w:r>
            <w:r>
              <w:rPr>
                <w:sz w:val="28"/>
              </w:rPr>
              <w:t>своему</w:t>
            </w:r>
            <w:r>
              <w:rPr>
                <w:spacing w:val="-18"/>
                <w:sz w:val="28"/>
              </w:rPr>
              <w:t> </w:t>
            </w:r>
            <w:r>
              <w:rPr>
                <w:sz w:val="28"/>
              </w:rPr>
              <w:t>здоровому</w:t>
            </w:r>
            <w:r>
              <w:rPr>
                <w:spacing w:val="-17"/>
                <w:sz w:val="28"/>
              </w:rPr>
              <w:t> </w:t>
            </w:r>
            <w:r>
              <w:rPr>
                <w:sz w:val="28"/>
              </w:rPr>
              <w:t>питанию,</w:t>
            </w:r>
            <w:r>
              <w:rPr>
                <w:spacing w:val="-15"/>
                <w:sz w:val="28"/>
              </w:rPr>
              <w:t> </w:t>
            </w:r>
            <w:r>
              <w:rPr>
                <w:sz w:val="28"/>
              </w:rPr>
              <w:t>своих</w:t>
            </w:r>
            <w:r>
              <w:rPr>
                <w:spacing w:val="-16"/>
                <w:sz w:val="28"/>
              </w:rPr>
              <w:t> </w:t>
            </w:r>
            <w:r>
              <w:rPr>
                <w:sz w:val="28"/>
              </w:rPr>
              <w:t>детей и всех членов ваших семей. Поэтому хочу раздать вам памятки «Здоровое питание».</w:t>
            </w:r>
          </w:p>
        </w:tc>
        <w:tc>
          <w:tcPr>
            <w:tcW w:w="1471" w:type="dxa"/>
            <w:tcBorders>
              <w:top w:val="nil"/>
            </w:tcBorders>
          </w:tcPr>
          <w:p>
            <w:pPr>
              <w:pStyle w:val="TableParagraph"/>
              <w:rPr>
                <w:sz w:val="28"/>
              </w:rPr>
            </w:pPr>
          </w:p>
          <w:p>
            <w:pPr>
              <w:pStyle w:val="TableParagraph"/>
              <w:spacing w:before="226"/>
              <w:rPr>
                <w:sz w:val="28"/>
              </w:rPr>
            </w:pPr>
          </w:p>
          <w:p>
            <w:pPr>
              <w:pStyle w:val="TableParagraph"/>
              <w:ind w:left="107"/>
              <w:rPr>
                <w:sz w:val="28"/>
              </w:rPr>
            </w:pPr>
            <w:r>
              <w:rPr>
                <w:sz w:val="28"/>
              </w:rPr>
              <w:t>Слайд</w:t>
            </w:r>
            <w:r>
              <w:rPr>
                <w:spacing w:val="-7"/>
                <w:sz w:val="28"/>
              </w:rPr>
              <w:t> </w:t>
            </w:r>
            <w:r>
              <w:rPr>
                <w:spacing w:val="-10"/>
                <w:sz w:val="28"/>
              </w:rPr>
              <w:t>8</w:t>
            </w:r>
          </w:p>
        </w:tc>
      </w:tr>
    </w:tbl>
    <w:p>
      <w:pPr>
        <w:pStyle w:val="BodyText"/>
        <w:spacing w:before="165"/>
      </w:pPr>
      <w:r>
        <w:rPr/>
        <mc:AlternateContent>
          <mc:Choice Requires="wps">
            <w:drawing>
              <wp:anchor distT="0" distB="0" distL="0" distR="0" allowOverlap="1" layoutInCell="1" locked="0" behindDoc="0" simplePos="0" relativeHeight="15747072">
                <wp:simplePos x="0" y="0"/>
                <wp:positionH relativeFrom="page">
                  <wp:posOffset>7632982</wp:posOffset>
                </wp:positionH>
                <wp:positionV relativeFrom="page">
                  <wp:posOffset>5527595</wp:posOffset>
                </wp:positionV>
                <wp:extent cx="144145" cy="202946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7072" type="#_x0000_t202" id="docshape4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before="0"/>
        <w:ind w:left="0" w:right="565" w:firstLine="0"/>
        <w:jc w:val="right"/>
        <w:rPr>
          <w:i/>
          <w:sz w:val="28"/>
        </w:rPr>
      </w:pPr>
      <w:r>
        <w:rPr>
          <w:i/>
          <w:sz w:val="28"/>
        </w:rPr>
        <w:t>Приложение</w:t>
      </w:r>
      <w:r>
        <w:rPr>
          <w:i/>
          <w:spacing w:val="-10"/>
          <w:sz w:val="28"/>
        </w:rPr>
        <w:t> 1</w:t>
      </w:r>
    </w:p>
    <w:p>
      <w:pPr>
        <w:spacing w:after="0"/>
        <w:jc w:val="right"/>
        <w:rPr>
          <w:sz w:val="28"/>
        </w:rPr>
        <w:sectPr>
          <w:type w:val="continuous"/>
          <w:pgSz w:w="12240" w:h="15840"/>
          <w:pgMar w:header="0" w:footer="1003" w:top="1120" w:bottom="1200" w:left="1240" w:right="280"/>
        </w:sectPr>
      </w:pPr>
    </w:p>
    <w:p>
      <w:pPr>
        <w:spacing w:before="68"/>
        <w:ind w:left="1311" w:right="0" w:firstLine="0"/>
        <w:jc w:val="both"/>
        <w:rPr>
          <w:b/>
          <w:sz w:val="28"/>
        </w:rPr>
      </w:pPr>
      <w:r>
        <w:rPr/>
        <mc:AlternateContent>
          <mc:Choice Requires="wps">
            <w:drawing>
              <wp:anchor distT="0" distB="0" distL="0" distR="0" allowOverlap="1" layoutInCell="1" locked="0" behindDoc="0" simplePos="0" relativeHeight="15747584">
                <wp:simplePos x="0" y="0"/>
                <wp:positionH relativeFrom="page">
                  <wp:posOffset>7632982</wp:posOffset>
                </wp:positionH>
                <wp:positionV relativeFrom="page">
                  <wp:posOffset>5527595</wp:posOffset>
                </wp:positionV>
                <wp:extent cx="144145" cy="202946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7584" type="#_x0000_t202" id="docshape4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i/>
          <w:sz w:val="28"/>
        </w:rPr>
        <w:t>Группа</w:t>
      </w:r>
      <w:r>
        <w:rPr>
          <w:b/>
          <w:i/>
          <w:spacing w:val="-7"/>
          <w:sz w:val="28"/>
        </w:rPr>
        <w:t> </w:t>
      </w:r>
      <w:r>
        <w:rPr>
          <w:b/>
          <w:i/>
          <w:sz w:val="28"/>
        </w:rPr>
        <w:t>1.</w:t>
      </w:r>
      <w:r>
        <w:rPr>
          <w:b/>
          <w:i/>
          <w:spacing w:val="-4"/>
          <w:sz w:val="28"/>
        </w:rPr>
        <w:t> </w:t>
      </w:r>
      <w:r>
        <w:rPr>
          <w:b/>
          <w:sz w:val="28"/>
        </w:rPr>
        <w:t>Правильное</w:t>
      </w:r>
      <w:r>
        <w:rPr>
          <w:b/>
          <w:spacing w:val="-3"/>
          <w:sz w:val="28"/>
        </w:rPr>
        <w:t> </w:t>
      </w:r>
      <w:r>
        <w:rPr>
          <w:b/>
          <w:spacing w:val="-2"/>
          <w:sz w:val="28"/>
        </w:rPr>
        <w:t>питание</w:t>
      </w:r>
    </w:p>
    <w:p>
      <w:pPr>
        <w:pStyle w:val="BodyText"/>
        <w:spacing w:before="158"/>
        <w:ind w:left="462" w:right="567" w:firstLine="849"/>
        <w:jc w:val="both"/>
      </w:pPr>
      <w:r>
        <w:rPr/>
        <w:t>Правильное</w:t>
      </w:r>
      <w:r>
        <w:rPr>
          <w:spacing w:val="-15"/>
        </w:rPr>
        <w:t> </w:t>
      </w:r>
      <w:r>
        <w:rPr/>
        <w:t>питание</w:t>
      </w:r>
      <w:r>
        <w:rPr>
          <w:spacing w:val="-15"/>
        </w:rPr>
        <w:t> </w:t>
      </w:r>
      <w:r>
        <w:rPr/>
        <w:t>является</w:t>
      </w:r>
      <w:r>
        <w:rPr>
          <w:spacing w:val="-15"/>
        </w:rPr>
        <w:t> </w:t>
      </w:r>
      <w:r>
        <w:rPr/>
        <w:t>одной</w:t>
      </w:r>
      <w:r>
        <w:rPr>
          <w:spacing w:val="-17"/>
        </w:rPr>
        <w:t> </w:t>
      </w:r>
      <w:r>
        <w:rPr/>
        <w:t>из</w:t>
      </w:r>
      <w:r>
        <w:rPr>
          <w:spacing w:val="-12"/>
        </w:rPr>
        <w:t> </w:t>
      </w:r>
      <w:r>
        <w:rPr/>
        <w:t>важнейших</w:t>
      </w:r>
      <w:r>
        <w:rPr>
          <w:spacing w:val="-15"/>
        </w:rPr>
        <w:t> </w:t>
      </w:r>
      <w:r>
        <w:rPr/>
        <w:t>составляющих</w:t>
      </w:r>
      <w:r>
        <w:rPr>
          <w:spacing w:val="-15"/>
        </w:rPr>
        <w:t> </w:t>
      </w:r>
      <w:r>
        <w:rPr/>
        <w:t>нашего здоровья.</w:t>
      </w:r>
      <w:r>
        <w:rPr>
          <w:spacing w:val="-1"/>
        </w:rPr>
        <w:t> </w:t>
      </w:r>
      <w:r>
        <w:rPr/>
        <w:t>Но в</w:t>
      </w:r>
      <w:r>
        <w:rPr>
          <w:spacing w:val="-1"/>
        </w:rPr>
        <w:t> </w:t>
      </w:r>
      <w:r>
        <w:rPr/>
        <w:t>силу</w:t>
      </w:r>
      <w:r>
        <w:rPr>
          <w:spacing w:val="-2"/>
        </w:rPr>
        <w:t> </w:t>
      </w:r>
      <w:r>
        <w:rPr/>
        <w:t>разных обстоятельств</w:t>
      </w:r>
      <w:r>
        <w:rPr>
          <w:spacing w:val="-2"/>
        </w:rPr>
        <w:t> </w:t>
      </w:r>
      <w:r>
        <w:rPr/>
        <w:t>мы добровольно</w:t>
      </w:r>
      <w:r>
        <w:rPr>
          <w:spacing w:val="-1"/>
        </w:rPr>
        <w:t> </w:t>
      </w:r>
      <w:r>
        <w:rPr/>
        <w:t>лишаем</w:t>
      </w:r>
      <w:r>
        <w:rPr>
          <w:spacing w:val="-1"/>
        </w:rPr>
        <w:t> </w:t>
      </w:r>
      <w:r>
        <w:rPr/>
        <w:t>себя</w:t>
      </w:r>
      <w:r>
        <w:rPr>
          <w:spacing w:val="-2"/>
        </w:rPr>
        <w:t> </w:t>
      </w:r>
      <w:r>
        <w:rPr/>
        <w:t>и своих детей преимуществ</w:t>
      </w:r>
      <w:r>
        <w:rPr>
          <w:spacing w:val="-1"/>
        </w:rPr>
        <w:t> </w:t>
      </w:r>
      <w:r>
        <w:rPr/>
        <w:t>здорового питания, обходясь перекусами, сухомяткой</w:t>
      </w:r>
      <w:r>
        <w:rPr>
          <w:spacing w:val="-2"/>
        </w:rPr>
        <w:t> </w:t>
      </w:r>
      <w:r>
        <w:rPr/>
        <w:t>и т. д.</w:t>
      </w:r>
    </w:p>
    <w:p>
      <w:pPr>
        <w:pStyle w:val="BodyText"/>
        <w:spacing w:before="160"/>
        <w:ind w:left="462" w:right="562" w:firstLine="849"/>
        <w:jc w:val="both"/>
      </w:pPr>
      <w:r>
        <w:rPr/>
        <w:t>В рационе любого человека, в том числе и ребенка, должны </w:t>
      </w:r>
      <w:r>
        <w:rPr>
          <w:spacing w:val="-2"/>
        </w:rPr>
        <w:t>присутствовать</w:t>
      </w:r>
      <w:r>
        <w:rPr>
          <w:spacing w:val="-7"/>
        </w:rPr>
        <w:t> </w:t>
      </w:r>
      <w:r>
        <w:rPr>
          <w:spacing w:val="-2"/>
        </w:rPr>
        <w:t>белки,</w:t>
      </w:r>
      <w:r>
        <w:rPr>
          <w:spacing w:val="-6"/>
        </w:rPr>
        <w:t> </w:t>
      </w:r>
      <w:r>
        <w:rPr>
          <w:spacing w:val="-2"/>
        </w:rPr>
        <w:t>жиры,</w:t>
      </w:r>
      <w:r>
        <w:rPr>
          <w:spacing w:val="-6"/>
        </w:rPr>
        <w:t> </w:t>
      </w:r>
      <w:r>
        <w:rPr>
          <w:spacing w:val="-2"/>
        </w:rPr>
        <w:t>углеводы,</w:t>
      </w:r>
      <w:r>
        <w:rPr>
          <w:spacing w:val="-6"/>
        </w:rPr>
        <w:t> </w:t>
      </w:r>
      <w:r>
        <w:rPr>
          <w:spacing w:val="-2"/>
        </w:rPr>
        <w:t>клетчатка.</w:t>
      </w:r>
      <w:r>
        <w:rPr>
          <w:spacing w:val="-6"/>
        </w:rPr>
        <w:t> </w:t>
      </w:r>
      <w:r>
        <w:rPr>
          <w:spacing w:val="-2"/>
        </w:rPr>
        <w:t>Нельзя</w:t>
      </w:r>
      <w:r>
        <w:rPr>
          <w:spacing w:val="-6"/>
        </w:rPr>
        <w:t> </w:t>
      </w:r>
      <w:r>
        <w:rPr>
          <w:spacing w:val="-2"/>
        </w:rPr>
        <w:t>сидеть</w:t>
      </w:r>
      <w:r>
        <w:rPr>
          <w:spacing w:val="-7"/>
        </w:rPr>
        <w:t> </w:t>
      </w:r>
      <w:r>
        <w:rPr>
          <w:spacing w:val="-2"/>
        </w:rPr>
        <w:t>на</w:t>
      </w:r>
      <w:r>
        <w:rPr>
          <w:spacing w:val="-8"/>
        </w:rPr>
        <w:t> </w:t>
      </w:r>
      <w:r>
        <w:rPr>
          <w:spacing w:val="-2"/>
        </w:rPr>
        <w:t>одних</w:t>
      </w:r>
      <w:r>
        <w:rPr>
          <w:spacing w:val="-4"/>
        </w:rPr>
        <w:t> </w:t>
      </w:r>
      <w:r>
        <w:rPr>
          <w:spacing w:val="-2"/>
        </w:rPr>
        <w:t>белках </w:t>
      </w:r>
      <w:r>
        <w:rPr/>
        <w:t>или одних углеводах долгое время! При таком питании в организме происходят нарушения обмена веществ, что вызывает заболевания желудочно-кишечного тракта, а в дальнейшем – повышение веса.</w:t>
      </w:r>
    </w:p>
    <w:p>
      <w:pPr>
        <w:pStyle w:val="BodyText"/>
        <w:spacing w:before="161"/>
        <w:ind w:left="462" w:right="568" w:firstLine="849"/>
        <w:jc w:val="both"/>
      </w:pPr>
      <w:r>
        <w:rPr/>
        <w:t>Что же делать? Как правильно распределить белки, жиры и углеводы в нашем рационе? Об этом чуть позже, а пока поговорим о времени приема и количестве принимаемой пищи.</w:t>
      </w:r>
    </w:p>
    <w:p>
      <w:pPr>
        <w:pStyle w:val="BodyText"/>
        <w:spacing w:before="161"/>
        <w:ind w:left="462" w:right="569" w:firstLine="849"/>
        <w:jc w:val="both"/>
      </w:pPr>
      <w:r>
        <w:rPr/>
        <w:t>Существует режим питания, которого придерживаются в детских садах. Дома можно составить примерное меню, купить необходимые продукты. Вам будет легче, когда вы знаете, что готовить. (Слайд 2)</w:t>
      </w:r>
    </w:p>
    <w:p>
      <w:pPr>
        <w:pStyle w:val="BodyText"/>
        <w:spacing w:before="159"/>
        <w:ind w:left="462" w:right="571" w:firstLine="849"/>
        <w:jc w:val="both"/>
      </w:pPr>
      <w:r>
        <w:rPr/>
        <w:t>Следует</w:t>
      </w:r>
      <w:r>
        <w:rPr>
          <w:spacing w:val="-4"/>
        </w:rPr>
        <w:t> </w:t>
      </w:r>
      <w:r>
        <w:rPr/>
        <w:t>учитывать,</w:t>
      </w:r>
      <w:r>
        <w:rPr>
          <w:spacing w:val="-4"/>
        </w:rPr>
        <w:t> </w:t>
      </w:r>
      <w:r>
        <w:rPr/>
        <w:t>что</w:t>
      </w:r>
      <w:r>
        <w:rPr>
          <w:spacing w:val="-3"/>
        </w:rPr>
        <w:t> </w:t>
      </w:r>
      <w:r>
        <w:rPr/>
        <w:t>углеводы</w:t>
      </w:r>
      <w:r>
        <w:rPr>
          <w:spacing w:val="-3"/>
        </w:rPr>
        <w:t> </w:t>
      </w:r>
      <w:r>
        <w:rPr/>
        <w:t>мы</w:t>
      </w:r>
      <w:r>
        <w:rPr>
          <w:spacing w:val="-3"/>
        </w:rPr>
        <w:t> </w:t>
      </w:r>
      <w:r>
        <w:rPr/>
        <w:t>употребляем,</w:t>
      </w:r>
      <w:r>
        <w:rPr>
          <w:spacing w:val="-4"/>
        </w:rPr>
        <w:t> </w:t>
      </w:r>
      <w:r>
        <w:rPr/>
        <w:t>как</w:t>
      </w:r>
      <w:r>
        <w:rPr>
          <w:spacing w:val="-3"/>
        </w:rPr>
        <w:t> </w:t>
      </w:r>
      <w:r>
        <w:rPr/>
        <w:t>правило,</w:t>
      </w:r>
      <w:r>
        <w:rPr>
          <w:spacing w:val="-4"/>
        </w:rPr>
        <w:t> </w:t>
      </w:r>
      <w:r>
        <w:rPr/>
        <w:t>в</w:t>
      </w:r>
      <w:r>
        <w:rPr>
          <w:spacing w:val="-6"/>
        </w:rPr>
        <w:t> </w:t>
      </w:r>
      <w:r>
        <w:rPr/>
        <w:t>первой половине дня, так как это наши энергетические резервы и питание для мозга. Белки</w:t>
      </w:r>
      <w:r>
        <w:rPr>
          <w:spacing w:val="-3"/>
        </w:rPr>
        <w:t> </w:t>
      </w:r>
      <w:r>
        <w:rPr/>
        <w:t>следует</w:t>
      </w:r>
      <w:r>
        <w:rPr>
          <w:spacing w:val="-4"/>
        </w:rPr>
        <w:t> </w:t>
      </w:r>
      <w:r>
        <w:rPr/>
        <w:t>распределять</w:t>
      </w:r>
      <w:r>
        <w:rPr>
          <w:spacing w:val="-6"/>
        </w:rPr>
        <w:t> </w:t>
      </w:r>
      <w:r>
        <w:rPr/>
        <w:t>в</w:t>
      </w:r>
      <w:r>
        <w:rPr>
          <w:spacing w:val="-5"/>
        </w:rPr>
        <w:t> </w:t>
      </w:r>
      <w:r>
        <w:rPr/>
        <w:t>течение</w:t>
      </w:r>
      <w:r>
        <w:rPr>
          <w:spacing w:val="-4"/>
        </w:rPr>
        <w:t> </w:t>
      </w:r>
      <w:r>
        <w:rPr/>
        <w:t>дня</w:t>
      </w:r>
      <w:r>
        <w:rPr>
          <w:spacing w:val="-4"/>
        </w:rPr>
        <w:t> </w:t>
      </w:r>
      <w:r>
        <w:rPr/>
        <w:t>равномерно,</w:t>
      </w:r>
      <w:r>
        <w:rPr>
          <w:spacing w:val="-5"/>
        </w:rPr>
        <w:t> </w:t>
      </w:r>
      <w:r>
        <w:rPr/>
        <w:t>большую</w:t>
      </w:r>
      <w:r>
        <w:rPr>
          <w:spacing w:val="-5"/>
        </w:rPr>
        <w:t> </w:t>
      </w:r>
      <w:r>
        <w:rPr/>
        <w:t>часть</w:t>
      </w:r>
      <w:r>
        <w:rPr>
          <w:spacing w:val="-5"/>
        </w:rPr>
        <w:t> </w:t>
      </w:r>
      <w:r>
        <w:rPr/>
        <w:t>на</w:t>
      </w:r>
      <w:r>
        <w:rPr>
          <w:spacing w:val="-4"/>
        </w:rPr>
        <w:t> </w:t>
      </w:r>
      <w:r>
        <w:rPr/>
        <w:t>обед</w:t>
      </w:r>
      <w:r>
        <w:rPr>
          <w:spacing w:val="-6"/>
        </w:rPr>
        <w:t> </w:t>
      </w:r>
      <w:r>
        <w:rPr/>
        <w:t>и ужин, ведь это строительный материал для мышечной системы. Жиры желательно употреблять в первой половине дня, так как они достаточно </w:t>
      </w:r>
      <w:r>
        <w:rPr>
          <w:spacing w:val="-2"/>
        </w:rPr>
        <w:t>калорийны.</w:t>
      </w:r>
    </w:p>
    <w:p>
      <w:pPr>
        <w:pStyle w:val="BodyText"/>
        <w:spacing w:before="162"/>
        <w:ind w:left="462" w:right="564" w:firstLine="849"/>
        <w:jc w:val="both"/>
      </w:pPr>
      <w:r>
        <w:rPr/>
        <w:t>В век современных технологий существует множество приложений, которые за вас рассчитают суточную норму белков, жиров и углеводов, предложат множество вариантов блюд, будут напоминать о приеме пищи и необходимости выпить воды.</w:t>
      </w:r>
    </w:p>
    <w:p>
      <w:pPr>
        <w:pStyle w:val="BodyText"/>
        <w:spacing w:before="159"/>
        <w:ind w:left="462" w:right="570" w:firstLine="849"/>
        <w:jc w:val="both"/>
      </w:pPr>
      <w:r>
        <w:rPr/>
        <w:t>Также существует формула, которой нужно придерживаться, чтобы не набрать лишнего веса, который является показателем избыточного потребления продуктов и недостатка двигательной активности.</w:t>
      </w:r>
    </w:p>
    <w:p>
      <w:pPr>
        <w:spacing w:before="157"/>
        <w:ind w:left="1311" w:right="0" w:firstLine="0"/>
        <w:jc w:val="both"/>
        <w:rPr>
          <w:i/>
          <w:sz w:val="28"/>
        </w:rPr>
      </w:pPr>
      <w:r>
        <w:rPr>
          <w:i/>
          <w:sz w:val="28"/>
        </w:rPr>
        <w:t>Для</w:t>
      </w:r>
      <w:r>
        <w:rPr>
          <w:i/>
          <w:spacing w:val="-5"/>
          <w:sz w:val="28"/>
        </w:rPr>
        <w:t> </w:t>
      </w:r>
      <w:r>
        <w:rPr>
          <w:i/>
          <w:sz w:val="28"/>
        </w:rPr>
        <w:t>вас</w:t>
      </w:r>
      <w:r>
        <w:rPr>
          <w:i/>
          <w:spacing w:val="-4"/>
          <w:sz w:val="28"/>
        </w:rPr>
        <w:t> </w:t>
      </w:r>
      <w:r>
        <w:rPr>
          <w:i/>
          <w:sz w:val="28"/>
        </w:rPr>
        <w:t>я</w:t>
      </w:r>
      <w:r>
        <w:rPr>
          <w:i/>
          <w:spacing w:val="-6"/>
          <w:sz w:val="28"/>
        </w:rPr>
        <w:t> </w:t>
      </w:r>
      <w:r>
        <w:rPr>
          <w:i/>
          <w:sz w:val="28"/>
        </w:rPr>
        <w:t>подобрала</w:t>
      </w:r>
      <w:r>
        <w:rPr>
          <w:i/>
          <w:spacing w:val="-5"/>
          <w:sz w:val="28"/>
        </w:rPr>
        <w:t> </w:t>
      </w:r>
      <w:r>
        <w:rPr>
          <w:i/>
          <w:sz w:val="28"/>
        </w:rPr>
        <w:t>несколько</w:t>
      </w:r>
      <w:r>
        <w:rPr>
          <w:i/>
          <w:spacing w:val="-2"/>
          <w:sz w:val="28"/>
        </w:rPr>
        <w:t> </w:t>
      </w:r>
      <w:r>
        <w:rPr>
          <w:i/>
          <w:sz w:val="28"/>
        </w:rPr>
        <w:t>вариантов:</w:t>
      </w:r>
      <w:r>
        <w:rPr>
          <w:i/>
          <w:spacing w:val="-4"/>
          <w:sz w:val="28"/>
        </w:rPr>
        <w:t> </w:t>
      </w:r>
      <w:r>
        <w:rPr>
          <w:i/>
          <w:sz w:val="28"/>
        </w:rPr>
        <w:t>на</w:t>
      </w:r>
      <w:r>
        <w:rPr>
          <w:i/>
          <w:spacing w:val="-3"/>
          <w:sz w:val="28"/>
        </w:rPr>
        <w:t> </w:t>
      </w:r>
      <w:r>
        <w:rPr>
          <w:i/>
          <w:sz w:val="28"/>
        </w:rPr>
        <w:t>завтрак,</w:t>
      </w:r>
      <w:r>
        <w:rPr>
          <w:i/>
          <w:spacing w:val="-4"/>
          <w:sz w:val="28"/>
        </w:rPr>
        <w:t> </w:t>
      </w:r>
      <w:r>
        <w:rPr>
          <w:i/>
          <w:sz w:val="28"/>
        </w:rPr>
        <w:t>обед</w:t>
      </w:r>
      <w:r>
        <w:rPr>
          <w:i/>
          <w:spacing w:val="-7"/>
          <w:sz w:val="28"/>
        </w:rPr>
        <w:t> </w:t>
      </w:r>
      <w:r>
        <w:rPr>
          <w:i/>
          <w:sz w:val="28"/>
        </w:rPr>
        <w:t>и</w:t>
      </w:r>
      <w:r>
        <w:rPr>
          <w:i/>
          <w:spacing w:val="-3"/>
          <w:sz w:val="28"/>
        </w:rPr>
        <w:t> </w:t>
      </w:r>
      <w:r>
        <w:rPr>
          <w:i/>
          <w:spacing w:val="-2"/>
          <w:sz w:val="28"/>
        </w:rPr>
        <w:t>ужин.</w:t>
      </w:r>
    </w:p>
    <w:p>
      <w:pPr>
        <w:pStyle w:val="BodyText"/>
        <w:rPr>
          <w:i/>
        </w:rPr>
      </w:pPr>
    </w:p>
    <w:p>
      <w:pPr>
        <w:pStyle w:val="BodyText"/>
        <w:spacing w:before="4"/>
        <w:rPr>
          <w:i/>
        </w:rPr>
      </w:pPr>
    </w:p>
    <w:p>
      <w:pPr>
        <w:pStyle w:val="Heading1"/>
        <w:spacing w:before="1"/>
        <w:ind w:left="3196"/>
      </w:pPr>
      <w:r>
        <w:rPr/>
        <w:t>НЕ</w:t>
      </w:r>
      <w:r>
        <w:rPr>
          <w:spacing w:val="-3"/>
        </w:rPr>
        <w:t> </w:t>
      </w:r>
      <w:r>
        <w:rPr/>
        <w:t>ВИЖУ</w:t>
      </w:r>
      <w:r>
        <w:rPr>
          <w:spacing w:val="-2"/>
        </w:rPr>
        <w:t> </w:t>
      </w:r>
      <w:r>
        <w:rPr/>
        <w:t>НИ</w:t>
      </w:r>
      <w:r>
        <w:rPr>
          <w:spacing w:val="-4"/>
        </w:rPr>
        <w:t> </w:t>
      </w:r>
      <w:r>
        <w:rPr/>
        <w:t>ЗАВТРАКА,</w:t>
      </w:r>
      <w:r>
        <w:rPr>
          <w:spacing w:val="-4"/>
        </w:rPr>
        <w:t> </w:t>
      </w:r>
      <w:r>
        <w:rPr/>
        <w:t>НИ</w:t>
      </w:r>
      <w:r>
        <w:rPr>
          <w:spacing w:val="-4"/>
        </w:rPr>
        <w:t> ОБЕДА</w:t>
      </w:r>
    </w:p>
    <w:p>
      <w:pPr>
        <w:pStyle w:val="BodyText"/>
        <w:spacing w:before="158"/>
        <w:ind w:left="462" w:right="564" w:firstLine="849"/>
        <w:jc w:val="both"/>
      </w:pPr>
      <w:r>
        <w:rPr/>
        <w:t>Ужин – это тот прием пищи, который нужно продумать наиболее тщательно. Пища имеет свойство перевариваться, и на это уходит разное количество времени – от получаса до шести часов (мясо). И если на ужин, предположим, в 19:00, съесть большое количество мяса и лечь спать в 21–22, то</w:t>
      </w:r>
    </w:p>
    <w:p>
      <w:pPr>
        <w:spacing w:after="0"/>
        <w:jc w:val="both"/>
        <w:sectPr>
          <w:pgSz w:w="12240" w:h="15840"/>
          <w:pgMar w:header="0" w:footer="1003" w:top="1060" w:bottom="1200" w:left="1240" w:right="280"/>
        </w:sectPr>
      </w:pPr>
    </w:p>
    <w:p>
      <w:pPr>
        <w:pStyle w:val="BodyText"/>
        <w:spacing w:before="65"/>
        <w:ind w:left="462" w:right="533"/>
      </w:pPr>
      <w:r>
        <w:rPr/>
        <mc:AlternateContent>
          <mc:Choice Requires="wps">
            <w:drawing>
              <wp:anchor distT="0" distB="0" distL="0" distR="0" allowOverlap="1" layoutInCell="1" locked="0" behindDoc="0" simplePos="0" relativeHeight="15748096">
                <wp:simplePos x="0" y="0"/>
                <wp:positionH relativeFrom="page">
                  <wp:posOffset>7632982</wp:posOffset>
                </wp:positionH>
                <wp:positionV relativeFrom="page">
                  <wp:posOffset>5527595</wp:posOffset>
                </wp:positionV>
                <wp:extent cx="144145" cy="202946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8096" type="#_x0000_t202" id="docshape4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оно</w:t>
      </w:r>
      <w:r>
        <w:rPr>
          <w:spacing w:val="-10"/>
        </w:rPr>
        <w:t> </w:t>
      </w:r>
      <w:r>
        <w:rPr/>
        <w:t>будет</w:t>
      </w:r>
      <w:r>
        <w:rPr>
          <w:spacing w:val="-9"/>
        </w:rPr>
        <w:t> </w:t>
      </w:r>
      <w:r>
        <w:rPr/>
        <w:t>продолжать</w:t>
      </w:r>
      <w:r>
        <w:rPr>
          <w:spacing w:val="-10"/>
        </w:rPr>
        <w:t> </w:t>
      </w:r>
      <w:r>
        <w:rPr/>
        <w:t>перевариваться,</w:t>
      </w:r>
      <w:r>
        <w:rPr>
          <w:spacing w:val="-11"/>
        </w:rPr>
        <w:t> </w:t>
      </w:r>
      <w:r>
        <w:rPr/>
        <w:t>но</w:t>
      </w:r>
      <w:r>
        <w:rPr>
          <w:spacing w:val="-8"/>
        </w:rPr>
        <w:t> </w:t>
      </w:r>
      <w:r>
        <w:rPr/>
        <w:t>уже</w:t>
      </w:r>
      <w:r>
        <w:rPr>
          <w:spacing w:val="-8"/>
        </w:rPr>
        <w:t> </w:t>
      </w:r>
      <w:r>
        <w:rPr/>
        <w:t>медленнее</w:t>
      </w:r>
      <w:r>
        <w:rPr>
          <w:spacing w:val="-9"/>
        </w:rPr>
        <w:t> </w:t>
      </w:r>
      <w:r>
        <w:rPr/>
        <w:t>и</w:t>
      </w:r>
      <w:r>
        <w:rPr>
          <w:spacing w:val="-8"/>
        </w:rPr>
        <w:t> </w:t>
      </w:r>
      <w:r>
        <w:rPr/>
        <w:t>все</w:t>
      </w:r>
      <w:r>
        <w:rPr>
          <w:spacing w:val="-8"/>
        </w:rPr>
        <w:t> </w:t>
      </w:r>
      <w:r>
        <w:rPr/>
        <w:t>равно</w:t>
      </w:r>
      <w:r>
        <w:rPr>
          <w:spacing w:val="-10"/>
        </w:rPr>
        <w:t> </w:t>
      </w:r>
      <w:r>
        <w:rPr/>
        <w:t>до</w:t>
      </w:r>
      <w:r>
        <w:rPr>
          <w:spacing w:val="-8"/>
        </w:rPr>
        <w:t> </w:t>
      </w:r>
      <w:r>
        <w:rPr/>
        <w:t>конца</w:t>
      </w:r>
      <w:r>
        <w:rPr>
          <w:spacing w:val="-11"/>
        </w:rPr>
        <w:t> </w:t>
      </w:r>
      <w:r>
        <w:rPr/>
        <w:t>не переварится. И что оно будет делать в организме вашего ребенка?</w:t>
      </w:r>
    </w:p>
    <w:p>
      <w:pPr>
        <w:pStyle w:val="Heading1"/>
        <w:spacing w:line="322" w:lineRule="exact" w:before="166"/>
        <w:ind w:left="1434" w:right="691"/>
        <w:jc w:val="center"/>
      </w:pPr>
      <w:r>
        <w:rPr/>
        <w:t>ДО</w:t>
      </w:r>
      <w:r>
        <w:rPr>
          <w:spacing w:val="-5"/>
        </w:rPr>
        <w:t> </w:t>
      </w:r>
      <w:r>
        <w:rPr/>
        <w:t>ЭТОГО</w:t>
      </w:r>
      <w:r>
        <w:rPr>
          <w:spacing w:val="-3"/>
        </w:rPr>
        <w:t> </w:t>
      </w:r>
      <w:r>
        <w:rPr/>
        <w:t>НЕ</w:t>
      </w:r>
      <w:r>
        <w:rPr>
          <w:spacing w:val="-5"/>
        </w:rPr>
        <w:t> </w:t>
      </w:r>
      <w:r>
        <w:rPr/>
        <w:t>БЫЛО</w:t>
      </w:r>
      <w:r>
        <w:rPr>
          <w:spacing w:val="-3"/>
        </w:rPr>
        <w:t> </w:t>
      </w:r>
      <w:r>
        <w:rPr/>
        <w:t>АКЦЕНТА</w:t>
      </w:r>
      <w:r>
        <w:rPr>
          <w:spacing w:val="-4"/>
        </w:rPr>
        <w:t> </w:t>
      </w:r>
      <w:r>
        <w:rPr/>
        <w:t>ИМЕННО</w:t>
      </w:r>
      <w:r>
        <w:rPr>
          <w:spacing w:val="-4"/>
        </w:rPr>
        <w:t> </w:t>
      </w:r>
      <w:r>
        <w:rPr/>
        <w:t>НА</w:t>
      </w:r>
      <w:r>
        <w:rPr>
          <w:spacing w:val="-3"/>
        </w:rPr>
        <w:t> </w:t>
      </w:r>
      <w:r>
        <w:rPr>
          <w:spacing w:val="-2"/>
        </w:rPr>
        <w:t>ПИТАНИИ</w:t>
      </w:r>
    </w:p>
    <w:p>
      <w:pPr>
        <w:spacing w:before="0"/>
        <w:ind w:left="0" w:right="102" w:firstLine="0"/>
        <w:jc w:val="center"/>
        <w:rPr>
          <w:b/>
          <w:sz w:val="28"/>
        </w:rPr>
      </w:pPr>
      <w:r>
        <w:rPr>
          <w:b/>
          <w:spacing w:val="-2"/>
          <w:sz w:val="28"/>
        </w:rPr>
        <w:t>ДЕТЕЙ</w:t>
      </w:r>
    </w:p>
    <w:p>
      <w:pPr>
        <w:pStyle w:val="BodyText"/>
        <w:spacing w:before="155"/>
        <w:ind w:left="462" w:right="565" w:firstLine="849"/>
        <w:jc w:val="both"/>
      </w:pPr>
      <w:r>
        <w:rPr/>
        <w:t>Не знаете? Отвечаю – гнить! Также помидор + мясо – плохо в вечернее время. И помидор, съеденный вечером, будет киснуть в организме всю ночь. Поэтому помидоры рекомендуется есть в первой половине дня или в обед.</w:t>
      </w:r>
    </w:p>
    <w:p>
      <w:pPr>
        <w:spacing w:before="160"/>
        <w:ind w:left="1311" w:right="0" w:firstLine="0"/>
        <w:jc w:val="both"/>
        <w:rPr>
          <w:i/>
          <w:sz w:val="28"/>
        </w:rPr>
      </w:pPr>
      <w:r>
        <w:rPr>
          <w:i/>
          <w:sz w:val="28"/>
        </w:rPr>
        <w:t>Что</w:t>
      </w:r>
      <w:r>
        <w:rPr>
          <w:i/>
          <w:spacing w:val="-7"/>
          <w:sz w:val="28"/>
        </w:rPr>
        <w:t> </w:t>
      </w:r>
      <w:r>
        <w:rPr>
          <w:i/>
          <w:sz w:val="28"/>
        </w:rPr>
        <w:t>полезно</w:t>
      </w:r>
      <w:r>
        <w:rPr>
          <w:i/>
          <w:spacing w:val="-3"/>
          <w:sz w:val="28"/>
        </w:rPr>
        <w:t> </w:t>
      </w:r>
      <w:r>
        <w:rPr>
          <w:i/>
          <w:sz w:val="28"/>
        </w:rPr>
        <w:t>в</w:t>
      </w:r>
      <w:r>
        <w:rPr>
          <w:i/>
          <w:spacing w:val="-5"/>
          <w:sz w:val="28"/>
        </w:rPr>
        <w:t> </w:t>
      </w:r>
      <w:r>
        <w:rPr>
          <w:i/>
          <w:sz w:val="28"/>
        </w:rPr>
        <w:t>роли</w:t>
      </w:r>
      <w:r>
        <w:rPr>
          <w:i/>
          <w:spacing w:val="-6"/>
          <w:sz w:val="28"/>
        </w:rPr>
        <w:t> </w:t>
      </w:r>
      <w:r>
        <w:rPr>
          <w:i/>
          <w:sz w:val="28"/>
        </w:rPr>
        <w:t>перекуса</w:t>
      </w:r>
      <w:r>
        <w:rPr>
          <w:i/>
          <w:spacing w:val="-4"/>
          <w:sz w:val="28"/>
        </w:rPr>
        <w:t> </w:t>
      </w:r>
      <w:r>
        <w:rPr>
          <w:i/>
          <w:sz w:val="28"/>
        </w:rPr>
        <w:t>в</w:t>
      </w:r>
      <w:r>
        <w:rPr>
          <w:i/>
          <w:spacing w:val="-4"/>
          <w:sz w:val="28"/>
        </w:rPr>
        <w:t> </w:t>
      </w:r>
      <w:r>
        <w:rPr>
          <w:i/>
          <w:sz w:val="28"/>
        </w:rPr>
        <w:t>течение</w:t>
      </w:r>
      <w:r>
        <w:rPr>
          <w:i/>
          <w:spacing w:val="-6"/>
          <w:sz w:val="28"/>
        </w:rPr>
        <w:t> </w:t>
      </w:r>
      <w:r>
        <w:rPr>
          <w:i/>
          <w:spacing w:val="-4"/>
          <w:sz w:val="28"/>
        </w:rPr>
        <w:t>дня?</w:t>
      </w:r>
    </w:p>
    <w:p>
      <w:pPr>
        <w:pStyle w:val="ListParagraph"/>
        <w:numPr>
          <w:ilvl w:val="0"/>
          <w:numId w:val="40"/>
        </w:numPr>
        <w:tabs>
          <w:tab w:pos="743" w:val="left" w:leader="none"/>
          <w:tab w:pos="745" w:val="left" w:leader="none"/>
        </w:tabs>
        <w:spacing w:line="240" w:lineRule="auto" w:before="160" w:after="0"/>
        <w:ind w:left="745" w:right="633" w:hanging="284"/>
        <w:jc w:val="left"/>
        <w:rPr>
          <w:sz w:val="28"/>
        </w:rPr>
      </w:pPr>
      <w:r>
        <w:rPr>
          <w:sz w:val="28"/>
        </w:rPr>
        <w:t>Фрукты: банан, яблоко, груша, авокадо и др. Фрукты можно разделить на красные и зеленые. В красных содержание сахара больше, чем в зеленых. Именно поэтому красные фрукты на ночь употреблять не желательно, ведь сахар</w:t>
      </w:r>
      <w:r>
        <w:rPr>
          <w:spacing w:val="-2"/>
          <w:sz w:val="28"/>
        </w:rPr>
        <w:t> </w:t>
      </w:r>
      <w:r>
        <w:rPr>
          <w:sz w:val="28"/>
        </w:rPr>
        <w:t>–</w:t>
      </w:r>
      <w:r>
        <w:rPr>
          <w:spacing w:val="-3"/>
          <w:sz w:val="28"/>
        </w:rPr>
        <w:t> </w:t>
      </w:r>
      <w:r>
        <w:rPr>
          <w:sz w:val="28"/>
        </w:rPr>
        <w:t>это</w:t>
      </w:r>
      <w:r>
        <w:rPr>
          <w:spacing w:val="-2"/>
          <w:sz w:val="28"/>
        </w:rPr>
        <w:t> </w:t>
      </w:r>
      <w:r>
        <w:rPr>
          <w:sz w:val="28"/>
        </w:rPr>
        <w:t>углеводы,</w:t>
      </w:r>
      <w:r>
        <w:rPr>
          <w:spacing w:val="-3"/>
          <w:sz w:val="28"/>
        </w:rPr>
        <w:t> </w:t>
      </w:r>
      <w:r>
        <w:rPr>
          <w:sz w:val="28"/>
        </w:rPr>
        <w:t>повышенное</w:t>
      </w:r>
      <w:r>
        <w:rPr>
          <w:spacing w:val="-6"/>
          <w:sz w:val="28"/>
        </w:rPr>
        <w:t> </w:t>
      </w:r>
      <w:r>
        <w:rPr>
          <w:sz w:val="28"/>
        </w:rPr>
        <w:t>количество</w:t>
      </w:r>
      <w:r>
        <w:rPr>
          <w:spacing w:val="-2"/>
          <w:sz w:val="28"/>
        </w:rPr>
        <w:t> </w:t>
      </w:r>
      <w:r>
        <w:rPr>
          <w:sz w:val="28"/>
        </w:rPr>
        <w:t>которых,</w:t>
      </w:r>
      <w:r>
        <w:rPr>
          <w:spacing w:val="-7"/>
          <w:sz w:val="28"/>
        </w:rPr>
        <w:t> </w:t>
      </w:r>
      <w:r>
        <w:rPr>
          <w:sz w:val="28"/>
        </w:rPr>
        <w:t>попавшее</w:t>
      </w:r>
      <w:r>
        <w:rPr>
          <w:spacing w:val="-3"/>
          <w:sz w:val="28"/>
        </w:rPr>
        <w:t> </w:t>
      </w:r>
      <w:r>
        <w:rPr>
          <w:sz w:val="28"/>
        </w:rPr>
        <w:t>в</w:t>
      </w:r>
      <w:r>
        <w:rPr>
          <w:spacing w:val="-8"/>
          <w:sz w:val="28"/>
        </w:rPr>
        <w:t> </w:t>
      </w:r>
      <w:r>
        <w:rPr>
          <w:sz w:val="28"/>
        </w:rPr>
        <w:t>организм вечером и на ночь, влечет переизбыток веса.</w:t>
      </w:r>
    </w:p>
    <w:p>
      <w:pPr>
        <w:pStyle w:val="ListParagraph"/>
        <w:numPr>
          <w:ilvl w:val="0"/>
          <w:numId w:val="40"/>
        </w:numPr>
        <w:tabs>
          <w:tab w:pos="744" w:val="left" w:leader="none"/>
        </w:tabs>
        <w:spacing w:line="322" w:lineRule="exact" w:before="1" w:after="0"/>
        <w:ind w:left="744" w:right="0" w:hanging="282"/>
        <w:jc w:val="left"/>
        <w:rPr>
          <w:sz w:val="28"/>
        </w:rPr>
      </w:pPr>
      <w:r>
        <w:rPr>
          <w:sz w:val="28"/>
        </w:rPr>
        <w:t>Овощи:</w:t>
      </w:r>
      <w:r>
        <w:rPr>
          <w:spacing w:val="-5"/>
          <w:sz w:val="28"/>
        </w:rPr>
        <w:t> </w:t>
      </w:r>
      <w:r>
        <w:rPr>
          <w:sz w:val="28"/>
        </w:rPr>
        <w:t>огурец,</w:t>
      </w:r>
      <w:r>
        <w:rPr>
          <w:spacing w:val="-8"/>
          <w:sz w:val="28"/>
        </w:rPr>
        <w:t> </w:t>
      </w:r>
      <w:r>
        <w:rPr>
          <w:sz w:val="28"/>
        </w:rPr>
        <w:t>помидор,</w:t>
      </w:r>
      <w:r>
        <w:rPr>
          <w:spacing w:val="-5"/>
          <w:sz w:val="28"/>
        </w:rPr>
        <w:t> </w:t>
      </w:r>
      <w:r>
        <w:rPr>
          <w:sz w:val="28"/>
        </w:rPr>
        <w:t>перец</w:t>
      </w:r>
      <w:r>
        <w:rPr>
          <w:spacing w:val="-6"/>
          <w:sz w:val="28"/>
        </w:rPr>
        <w:t> </w:t>
      </w:r>
      <w:r>
        <w:rPr>
          <w:sz w:val="28"/>
        </w:rPr>
        <w:t>или</w:t>
      </w:r>
      <w:r>
        <w:rPr>
          <w:spacing w:val="-7"/>
          <w:sz w:val="28"/>
        </w:rPr>
        <w:t> </w:t>
      </w:r>
      <w:r>
        <w:rPr>
          <w:sz w:val="28"/>
        </w:rPr>
        <w:t>нарезать</w:t>
      </w:r>
      <w:r>
        <w:rPr>
          <w:spacing w:val="-6"/>
          <w:sz w:val="28"/>
        </w:rPr>
        <w:t> </w:t>
      </w:r>
      <w:r>
        <w:rPr>
          <w:sz w:val="28"/>
        </w:rPr>
        <w:t>салатик</w:t>
      </w:r>
      <w:r>
        <w:rPr>
          <w:spacing w:val="-3"/>
          <w:sz w:val="28"/>
        </w:rPr>
        <w:t> </w:t>
      </w:r>
      <w:r>
        <w:rPr>
          <w:sz w:val="28"/>
        </w:rPr>
        <w:t>в</w:t>
      </w:r>
      <w:r>
        <w:rPr>
          <w:spacing w:val="-4"/>
          <w:sz w:val="28"/>
        </w:rPr>
        <w:t> </w:t>
      </w:r>
      <w:r>
        <w:rPr>
          <w:spacing w:val="-2"/>
          <w:sz w:val="28"/>
        </w:rPr>
        <w:t>контейнер.</w:t>
      </w:r>
    </w:p>
    <w:p>
      <w:pPr>
        <w:pStyle w:val="ListParagraph"/>
        <w:numPr>
          <w:ilvl w:val="0"/>
          <w:numId w:val="40"/>
        </w:numPr>
        <w:tabs>
          <w:tab w:pos="744" w:val="left" w:leader="none"/>
        </w:tabs>
        <w:spacing w:line="322" w:lineRule="exact" w:before="0" w:after="0"/>
        <w:ind w:left="744" w:right="0" w:hanging="282"/>
        <w:jc w:val="left"/>
        <w:rPr>
          <w:sz w:val="28"/>
        </w:rPr>
      </w:pPr>
      <w:r>
        <w:rPr>
          <w:sz w:val="28"/>
        </w:rPr>
        <w:t>Бутерброды:</w:t>
      </w:r>
      <w:r>
        <w:rPr>
          <w:spacing w:val="-8"/>
          <w:sz w:val="28"/>
        </w:rPr>
        <w:t> </w:t>
      </w:r>
      <w:r>
        <w:rPr>
          <w:sz w:val="28"/>
        </w:rPr>
        <w:t>цельнозерновой</w:t>
      </w:r>
      <w:r>
        <w:rPr>
          <w:spacing w:val="-9"/>
          <w:sz w:val="28"/>
        </w:rPr>
        <w:t> </w:t>
      </w:r>
      <w:r>
        <w:rPr>
          <w:sz w:val="28"/>
        </w:rPr>
        <w:t>хлеб</w:t>
      </w:r>
      <w:r>
        <w:rPr>
          <w:spacing w:val="-8"/>
          <w:sz w:val="28"/>
        </w:rPr>
        <w:t> </w:t>
      </w:r>
      <w:r>
        <w:rPr>
          <w:sz w:val="28"/>
        </w:rPr>
        <w:t>и</w:t>
      </w:r>
      <w:r>
        <w:rPr>
          <w:spacing w:val="-6"/>
          <w:sz w:val="28"/>
        </w:rPr>
        <w:t> </w:t>
      </w:r>
      <w:r>
        <w:rPr>
          <w:sz w:val="28"/>
        </w:rPr>
        <w:t>кусочек</w:t>
      </w:r>
      <w:r>
        <w:rPr>
          <w:spacing w:val="-6"/>
          <w:sz w:val="28"/>
        </w:rPr>
        <w:t> </w:t>
      </w:r>
      <w:r>
        <w:rPr>
          <w:spacing w:val="-2"/>
          <w:sz w:val="28"/>
        </w:rPr>
        <w:t>сыра.</w:t>
      </w:r>
    </w:p>
    <w:p>
      <w:pPr>
        <w:pStyle w:val="ListParagraph"/>
        <w:numPr>
          <w:ilvl w:val="0"/>
          <w:numId w:val="40"/>
        </w:numPr>
        <w:tabs>
          <w:tab w:pos="744" w:val="left" w:leader="none"/>
        </w:tabs>
        <w:spacing w:line="240" w:lineRule="auto" w:before="0" w:after="0"/>
        <w:ind w:left="744" w:right="0" w:hanging="282"/>
        <w:jc w:val="left"/>
        <w:rPr>
          <w:sz w:val="28"/>
        </w:rPr>
      </w:pPr>
      <w:r>
        <w:rPr>
          <w:sz w:val="28"/>
        </w:rPr>
        <w:t>Детское</w:t>
      </w:r>
      <w:r>
        <w:rPr>
          <w:spacing w:val="-5"/>
          <w:sz w:val="28"/>
        </w:rPr>
        <w:t> </w:t>
      </w:r>
      <w:r>
        <w:rPr>
          <w:sz w:val="28"/>
        </w:rPr>
        <w:t>пюре:</w:t>
      </w:r>
      <w:r>
        <w:rPr>
          <w:spacing w:val="-3"/>
          <w:sz w:val="28"/>
        </w:rPr>
        <w:t> </w:t>
      </w:r>
      <w:r>
        <w:rPr>
          <w:sz w:val="28"/>
        </w:rPr>
        <w:t>лучше</w:t>
      </w:r>
      <w:r>
        <w:rPr>
          <w:spacing w:val="-5"/>
          <w:sz w:val="28"/>
        </w:rPr>
        <w:t> </w:t>
      </w:r>
      <w:r>
        <w:rPr>
          <w:sz w:val="28"/>
        </w:rPr>
        <w:t>без</w:t>
      </w:r>
      <w:r>
        <w:rPr>
          <w:spacing w:val="-4"/>
          <w:sz w:val="28"/>
        </w:rPr>
        <w:t> </w:t>
      </w:r>
      <w:r>
        <w:rPr>
          <w:sz w:val="28"/>
        </w:rPr>
        <w:t>добавления</w:t>
      </w:r>
      <w:r>
        <w:rPr>
          <w:spacing w:val="-4"/>
          <w:sz w:val="28"/>
        </w:rPr>
        <w:t> </w:t>
      </w:r>
      <w:r>
        <w:rPr>
          <w:spacing w:val="-2"/>
          <w:sz w:val="28"/>
        </w:rPr>
        <w:t>сахара.</w:t>
      </w:r>
    </w:p>
    <w:p>
      <w:pPr>
        <w:pStyle w:val="ListParagraph"/>
        <w:numPr>
          <w:ilvl w:val="0"/>
          <w:numId w:val="40"/>
        </w:numPr>
        <w:tabs>
          <w:tab w:pos="743" w:val="left" w:leader="none"/>
          <w:tab w:pos="745" w:val="left" w:leader="none"/>
        </w:tabs>
        <w:spacing w:line="240" w:lineRule="auto" w:before="2" w:after="0"/>
        <w:ind w:left="745" w:right="1130" w:hanging="284"/>
        <w:jc w:val="left"/>
        <w:rPr>
          <w:sz w:val="28"/>
        </w:rPr>
      </w:pPr>
      <w:r>
        <w:rPr>
          <w:sz w:val="28"/>
        </w:rPr>
        <w:t>Глазированный</w:t>
      </w:r>
      <w:r>
        <w:rPr>
          <w:spacing w:val="-5"/>
          <w:sz w:val="28"/>
        </w:rPr>
        <w:t> </w:t>
      </w:r>
      <w:r>
        <w:rPr>
          <w:sz w:val="28"/>
        </w:rPr>
        <w:t>сырок.</w:t>
      </w:r>
      <w:r>
        <w:rPr>
          <w:spacing w:val="-6"/>
          <w:sz w:val="28"/>
        </w:rPr>
        <w:t> </w:t>
      </w:r>
      <w:r>
        <w:rPr>
          <w:sz w:val="28"/>
        </w:rPr>
        <w:t>Внимательно</w:t>
      </w:r>
      <w:r>
        <w:rPr>
          <w:spacing w:val="-4"/>
          <w:sz w:val="28"/>
        </w:rPr>
        <w:t> </w:t>
      </w:r>
      <w:r>
        <w:rPr>
          <w:sz w:val="28"/>
        </w:rPr>
        <w:t>читайте</w:t>
      </w:r>
      <w:r>
        <w:rPr>
          <w:spacing w:val="-2"/>
          <w:sz w:val="28"/>
        </w:rPr>
        <w:t> </w:t>
      </w:r>
      <w:r>
        <w:rPr>
          <w:sz w:val="28"/>
        </w:rPr>
        <w:t>состав</w:t>
      </w:r>
      <w:r>
        <w:rPr>
          <w:spacing w:val="-6"/>
          <w:sz w:val="28"/>
        </w:rPr>
        <w:t> </w:t>
      </w:r>
      <w:r>
        <w:rPr>
          <w:sz w:val="28"/>
        </w:rPr>
        <w:t>продукта.</w:t>
      </w:r>
      <w:r>
        <w:rPr>
          <w:spacing w:val="-6"/>
          <w:sz w:val="28"/>
        </w:rPr>
        <w:t> </w:t>
      </w:r>
      <w:r>
        <w:rPr>
          <w:sz w:val="28"/>
        </w:rPr>
        <w:t>Не</w:t>
      </w:r>
      <w:r>
        <w:rPr>
          <w:spacing w:val="-5"/>
          <w:sz w:val="28"/>
        </w:rPr>
        <w:t> </w:t>
      </w:r>
      <w:r>
        <w:rPr>
          <w:sz w:val="28"/>
        </w:rPr>
        <w:t>должно быть лишних химических ингредиентов.</w:t>
      </w:r>
    </w:p>
    <w:p>
      <w:pPr>
        <w:pStyle w:val="ListParagraph"/>
        <w:numPr>
          <w:ilvl w:val="0"/>
          <w:numId w:val="40"/>
        </w:numPr>
        <w:tabs>
          <w:tab w:pos="744" w:val="left" w:leader="none"/>
        </w:tabs>
        <w:spacing w:line="321" w:lineRule="exact" w:before="0" w:after="0"/>
        <w:ind w:left="744" w:right="0" w:hanging="282"/>
        <w:jc w:val="left"/>
        <w:rPr>
          <w:sz w:val="28"/>
        </w:rPr>
      </w:pPr>
      <w:r>
        <w:rPr>
          <w:spacing w:val="-2"/>
          <w:sz w:val="28"/>
        </w:rPr>
        <w:t>Хлебцы.</w:t>
      </w:r>
    </w:p>
    <w:p>
      <w:pPr>
        <w:pStyle w:val="ListParagraph"/>
        <w:numPr>
          <w:ilvl w:val="0"/>
          <w:numId w:val="40"/>
        </w:numPr>
        <w:tabs>
          <w:tab w:pos="744" w:val="left" w:leader="none"/>
        </w:tabs>
        <w:spacing w:line="240" w:lineRule="auto" w:before="0" w:after="0"/>
        <w:ind w:left="744" w:right="0" w:hanging="282"/>
        <w:jc w:val="left"/>
        <w:rPr>
          <w:sz w:val="28"/>
        </w:rPr>
      </w:pPr>
      <w:r>
        <w:rPr>
          <w:spacing w:val="-2"/>
          <w:sz w:val="28"/>
        </w:rPr>
        <w:t>Орехи.</w:t>
      </w:r>
    </w:p>
    <w:p>
      <w:pPr>
        <w:pStyle w:val="ListParagraph"/>
        <w:numPr>
          <w:ilvl w:val="0"/>
          <w:numId w:val="40"/>
        </w:numPr>
        <w:tabs>
          <w:tab w:pos="743" w:val="left" w:leader="none"/>
          <w:tab w:pos="745" w:val="left" w:leader="none"/>
        </w:tabs>
        <w:spacing w:line="240" w:lineRule="auto" w:before="0" w:after="0"/>
        <w:ind w:left="745" w:right="1716" w:hanging="284"/>
        <w:jc w:val="left"/>
        <w:rPr>
          <w:sz w:val="28"/>
        </w:rPr>
      </w:pPr>
      <w:r>
        <w:rPr>
          <w:sz w:val="28"/>
        </w:rPr>
        <w:t>Батончики: не сникерсы и марсы, а fitness-батончик с небольшим содержанием</w:t>
      </w:r>
      <w:r>
        <w:rPr>
          <w:spacing w:val="-6"/>
          <w:sz w:val="28"/>
        </w:rPr>
        <w:t> </w:t>
      </w:r>
      <w:r>
        <w:rPr>
          <w:sz w:val="28"/>
        </w:rPr>
        <w:t>сахара,</w:t>
      </w:r>
      <w:r>
        <w:rPr>
          <w:spacing w:val="-4"/>
          <w:sz w:val="28"/>
        </w:rPr>
        <w:t> </w:t>
      </w:r>
      <w:r>
        <w:rPr>
          <w:sz w:val="28"/>
        </w:rPr>
        <w:t>70%</w:t>
      </w:r>
      <w:r>
        <w:rPr>
          <w:spacing w:val="-4"/>
          <w:sz w:val="28"/>
        </w:rPr>
        <w:t> </w:t>
      </w:r>
      <w:r>
        <w:rPr>
          <w:sz w:val="28"/>
        </w:rPr>
        <w:t>углеводов,</w:t>
      </w:r>
      <w:r>
        <w:rPr>
          <w:spacing w:val="-8"/>
          <w:sz w:val="28"/>
        </w:rPr>
        <w:t> </w:t>
      </w:r>
      <w:r>
        <w:rPr>
          <w:sz w:val="28"/>
        </w:rPr>
        <w:t>20%</w:t>
      </w:r>
      <w:r>
        <w:rPr>
          <w:spacing w:val="-4"/>
          <w:sz w:val="28"/>
        </w:rPr>
        <w:t> </w:t>
      </w:r>
      <w:r>
        <w:rPr>
          <w:sz w:val="28"/>
        </w:rPr>
        <w:t>белка. Бывают</w:t>
      </w:r>
      <w:r>
        <w:rPr>
          <w:spacing w:val="-4"/>
          <w:sz w:val="28"/>
        </w:rPr>
        <w:t> </w:t>
      </w:r>
      <w:r>
        <w:rPr>
          <w:sz w:val="28"/>
        </w:rPr>
        <w:t>и</w:t>
      </w:r>
      <w:r>
        <w:rPr>
          <w:spacing w:val="-6"/>
          <w:sz w:val="28"/>
        </w:rPr>
        <w:t> </w:t>
      </w:r>
      <w:r>
        <w:rPr>
          <w:sz w:val="28"/>
        </w:rPr>
        <w:t>белковые батончики (с содержанием белка 40%).</w:t>
      </w:r>
    </w:p>
    <w:p>
      <w:pPr>
        <w:pStyle w:val="ListParagraph"/>
        <w:numPr>
          <w:ilvl w:val="0"/>
          <w:numId w:val="40"/>
        </w:numPr>
        <w:tabs>
          <w:tab w:pos="744" w:val="left" w:leader="none"/>
        </w:tabs>
        <w:spacing w:line="322" w:lineRule="exact" w:before="1" w:after="0"/>
        <w:ind w:left="744" w:right="0" w:hanging="282"/>
        <w:jc w:val="left"/>
        <w:rPr>
          <w:sz w:val="28"/>
        </w:rPr>
      </w:pPr>
      <w:r>
        <w:rPr>
          <w:sz w:val="28"/>
        </w:rPr>
        <w:t>Воду:</w:t>
      </w:r>
      <w:r>
        <w:rPr>
          <w:spacing w:val="-3"/>
          <w:sz w:val="28"/>
        </w:rPr>
        <w:t> </w:t>
      </w:r>
      <w:r>
        <w:rPr>
          <w:spacing w:val="-2"/>
          <w:sz w:val="28"/>
        </w:rPr>
        <w:t>обязательно!</w:t>
      </w:r>
    </w:p>
    <w:p>
      <w:pPr>
        <w:pStyle w:val="BodyText"/>
        <w:ind w:left="462" w:right="569" w:firstLine="849"/>
        <w:jc w:val="both"/>
      </w:pPr>
      <w:r>
        <w:rPr/>
        <w:t>Если</w:t>
      </w:r>
      <w:r>
        <w:rPr>
          <w:spacing w:val="-2"/>
        </w:rPr>
        <w:t> </w:t>
      </w:r>
      <w:r>
        <w:rPr/>
        <w:t>ваш</w:t>
      </w:r>
      <w:r>
        <w:rPr>
          <w:spacing w:val="-2"/>
        </w:rPr>
        <w:t> </w:t>
      </w:r>
      <w:r>
        <w:rPr/>
        <w:t>ребенок</w:t>
      </w:r>
      <w:r>
        <w:rPr>
          <w:spacing w:val="-1"/>
        </w:rPr>
        <w:t> </w:t>
      </w:r>
      <w:r>
        <w:rPr/>
        <w:t>любит</w:t>
      </w:r>
      <w:r>
        <w:rPr>
          <w:spacing w:val="-2"/>
        </w:rPr>
        <w:t> </w:t>
      </w:r>
      <w:r>
        <w:rPr/>
        <w:t>сладкое</w:t>
      </w:r>
      <w:r>
        <w:rPr>
          <w:spacing w:val="-2"/>
        </w:rPr>
        <w:t> </w:t>
      </w:r>
      <w:r>
        <w:rPr/>
        <w:t>(ну</w:t>
      </w:r>
      <w:r>
        <w:rPr>
          <w:spacing w:val="-6"/>
        </w:rPr>
        <w:t> </w:t>
      </w:r>
      <w:r>
        <w:rPr/>
        <w:t>какой</w:t>
      </w:r>
      <w:r>
        <w:rPr>
          <w:spacing w:val="-1"/>
        </w:rPr>
        <w:t> </w:t>
      </w:r>
      <w:r>
        <w:rPr/>
        <w:t>ребенок</w:t>
      </w:r>
      <w:r>
        <w:rPr>
          <w:spacing w:val="-1"/>
        </w:rPr>
        <w:t> </w:t>
      </w:r>
      <w:r>
        <w:rPr/>
        <w:t>не</w:t>
      </w:r>
      <w:r>
        <w:rPr>
          <w:spacing w:val="-2"/>
        </w:rPr>
        <w:t> </w:t>
      </w:r>
      <w:r>
        <w:rPr/>
        <w:t>любить</w:t>
      </w:r>
      <w:r>
        <w:rPr>
          <w:spacing w:val="-3"/>
        </w:rPr>
        <w:t> </w:t>
      </w:r>
      <w:r>
        <w:rPr/>
        <w:t>сладкое?), то</w:t>
      </w:r>
      <w:r>
        <w:rPr>
          <w:spacing w:val="-5"/>
        </w:rPr>
        <w:t> </w:t>
      </w:r>
      <w:r>
        <w:rPr/>
        <w:t>дайте</w:t>
      </w:r>
      <w:r>
        <w:rPr>
          <w:spacing w:val="-5"/>
        </w:rPr>
        <w:t> </w:t>
      </w:r>
      <w:r>
        <w:rPr/>
        <w:t>ему</w:t>
      </w:r>
      <w:r>
        <w:rPr>
          <w:spacing w:val="-9"/>
        </w:rPr>
        <w:t> </w:t>
      </w:r>
      <w:r>
        <w:rPr/>
        <w:t>на</w:t>
      </w:r>
      <w:r>
        <w:rPr>
          <w:spacing w:val="-5"/>
        </w:rPr>
        <w:t> </w:t>
      </w:r>
      <w:r>
        <w:rPr/>
        <w:t>завтрак</w:t>
      </w:r>
      <w:r>
        <w:rPr>
          <w:spacing w:val="-5"/>
        </w:rPr>
        <w:t> </w:t>
      </w:r>
      <w:r>
        <w:rPr/>
        <w:t>конфетку</w:t>
      </w:r>
      <w:r>
        <w:rPr>
          <w:spacing w:val="-8"/>
        </w:rPr>
        <w:t> </w:t>
      </w:r>
      <w:r>
        <w:rPr/>
        <w:t>или</w:t>
      </w:r>
      <w:r>
        <w:rPr>
          <w:spacing w:val="-5"/>
        </w:rPr>
        <w:t> </w:t>
      </w:r>
      <w:r>
        <w:rPr/>
        <w:t>кусочек</w:t>
      </w:r>
      <w:r>
        <w:rPr>
          <w:spacing w:val="-5"/>
        </w:rPr>
        <w:t> </w:t>
      </w:r>
      <w:r>
        <w:rPr/>
        <w:t>шоколадки</w:t>
      </w:r>
      <w:r>
        <w:rPr>
          <w:spacing w:val="-5"/>
        </w:rPr>
        <w:t> </w:t>
      </w:r>
      <w:r>
        <w:rPr/>
        <w:t>(желательно,</w:t>
      </w:r>
      <w:r>
        <w:rPr>
          <w:spacing w:val="-6"/>
        </w:rPr>
        <w:t> </w:t>
      </w:r>
      <w:r>
        <w:rPr/>
        <w:t>чтобы</w:t>
      </w:r>
      <w:r>
        <w:rPr>
          <w:spacing w:val="-5"/>
        </w:rPr>
        <w:t> </w:t>
      </w:r>
      <w:r>
        <w:rPr/>
        <w:t>он съел это не позднее 12 часов дня). Но не стоит баловать его этим каждый день, ведь съеденная сегодня и завтра конфета никаким образом не отразится на состоянии ребенка</w:t>
      </w:r>
      <w:r>
        <w:rPr>
          <w:spacing w:val="-1"/>
        </w:rPr>
        <w:t> </w:t>
      </w:r>
      <w:r>
        <w:rPr/>
        <w:t>послезавтра,</w:t>
      </w:r>
      <w:r>
        <w:rPr>
          <w:spacing w:val="-1"/>
        </w:rPr>
        <w:t> </w:t>
      </w:r>
      <w:r>
        <w:rPr/>
        <w:t>через</w:t>
      </w:r>
      <w:r>
        <w:rPr>
          <w:spacing w:val="-1"/>
        </w:rPr>
        <w:t> </w:t>
      </w:r>
      <w:r>
        <w:rPr/>
        <w:t>год,</w:t>
      </w:r>
      <w:r>
        <w:rPr>
          <w:spacing w:val="-3"/>
        </w:rPr>
        <w:t> </w:t>
      </w:r>
      <w:r>
        <w:rPr/>
        <w:t>два,</w:t>
      </w:r>
      <w:r>
        <w:rPr>
          <w:spacing w:val="-2"/>
        </w:rPr>
        <w:t> </w:t>
      </w:r>
      <w:r>
        <w:rPr/>
        <w:t>а</w:t>
      </w:r>
      <w:r>
        <w:rPr>
          <w:spacing w:val="-1"/>
        </w:rPr>
        <w:t> </w:t>
      </w:r>
      <w:r>
        <w:rPr/>
        <w:t>вот в</w:t>
      </w:r>
      <w:r>
        <w:rPr>
          <w:spacing w:val="-3"/>
        </w:rPr>
        <w:t> </w:t>
      </w:r>
      <w:r>
        <w:rPr/>
        <w:t>50 лет</w:t>
      </w:r>
      <w:r>
        <w:rPr>
          <w:spacing w:val="-1"/>
        </w:rPr>
        <w:t> </w:t>
      </w:r>
      <w:r>
        <w:rPr/>
        <w:t>это скажется</w:t>
      </w:r>
      <w:r>
        <w:rPr>
          <w:spacing w:val="-2"/>
        </w:rPr>
        <w:t> </w:t>
      </w:r>
      <w:r>
        <w:rPr/>
        <w:t>на</w:t>
      </w:r>
      <w:r>
        <w:rPr>
          <w:spacing w:val="-1"/>
        </w:rPr>
        <w:t> </w:t>
      </w:r>
      <w:r>
        <w:rPr/>
        <w:t>его поджелудочной железе. Так что здоровье вашего ребенка – в ваших руках.</w:t>
      </w:r>
    </w:p>
    <w:p>
      <w:pPr>
        <w:pStyle w:val="Heading3"/>
        <w:spacing w:before="164"/>
        <w:ind w:left="1311"/>
      </w:pPr>
      <w:r>
        <w:rPr/>
        <w:t>Что</w:t>
      </w:r>
      <w:r>
        <w:rPr>
          <w:spacing w:val="-7"/>
        </w:rPr>
        <w:t> </w:t>
      </w:r>
      <w:r>
        <w:rPr/>
        <w:t>нужно</w:t>
      </w:r>
      <w:r>
        <w:rPr>
          <w:spacing w:val="-2"/>
        </w:rPr>
        <w:t> </w:t>
      </w:r>
      <w:r>
        <w:rPr/>
        <w:t>знать</w:t>
      </w:r>
      <w:r>
        <w:rPr>
          <w:spacing w:val="-8"/>
        </w:rPr>
        <w:t> </w:t>
      </w:r>
      <w:r>
        <w:rPr>
          <w:spacing w:val="-2"/>
        </w:rPr>
        <w:t>родителям?</w:t>
      </w:r>
    </w:p>
    <w:p>
      <w:pPr>
        <w:pStyle w:val="ListParagraph"/>
        <w:numPr>
          <w:ilvl w:val="0"/>
          <w:numId w:val="40"/>
        </w:numPr>
        <w:tabs>
          <w:tab w:pos="744" w:val="left" w:leader="none"/>
        </w:tabs>
        <w:spacing w:line="322" w:lineRule="exact" w:before="156" w:after="0"/>
        <w:ind w:left="744" w:right="0" w:hanging="282"/>
        <w:jc w:val="left"/>
        <w:rPr>
          <w:sz w:val="28"/>
        </w:rPr>
      </w:pPr>
      <w:r>
        <w:rPr>
          <w:sz w:val="28"/>
        </w:rPr>
        <w:t>Кормить</w:t>
      </w:r>
      <w:r>
        <w:rPr>
          <w:spacing w:val="-7"/>
          <w:sz w:val="28"/>
        </w:rPr>
        <w:t> </w:t>
      </w:r>
      <w:r>
        <w:rPr>
          <w:sz w:val="28"/>
        </w:rPr>
        <w:t>детей</w:t>
      </w:r>
      <w:r>
        <w:rPr>
          <w:spacing w:val="-5"/>
          <w:sz w:val="28"/>
        </w:rPr>
        <w:t> </w:t>
      </w:r>
      <w:r>
        <w:rPr>
          <w:sz w:val="28"/>
        </w:rPr>
        <w:t>в</w:t>
      </w:r>
      <w:r>
        <w:rPr>
          <w:spacing w:val="-6"/>
          <w:sz w:val="28"/>
        </w:rPr>
        <w:t> </w:t>
      </w:r>
      <w:r>
        <w:rPr>
          <w:sz w:val="28"/>
        </w:rPr>
        <w:t>строго</w:t>
      </w:r>
      <w:r>
        <w:rPr>
          <w:spacing w:val="-5"/>
          <w:sz w:val="28"/>
        </w:rPr>
        <w:t> </w:t>
      </w:r>
      <w:r>
        <w:rPr>
          <w:sz w:val="28"/>
        </w:rPr>
        <w:t>отведенное</w:t>
      </w:r>
      <w:r>
        <w:rPr>
          <w:spacing w:val="-5"/>
          <w:sz w:val="28"/>
        </w:rPr>
        <w:t> </w:t>
      </w:r>
      <w:r>
        <w:rPr>
          <w:spacing w:val="-2"/>
          <w:sz w:val="28"/>
        </w:rPr>
        <w:t>время.</w:t>
      </w:r>
    </w:p>
    <w:p>
      <w:pPr>
        <w:pStyle w:val="ListParagraph"/>
        <w:numPr>
          <w:ilvl w:val="0"/>
          <w:numId w:val="40"/>
        </w:numPr>
        <w:tabs>
          <w:tab w:pos="743" w:val="left" w:leader="none"/>
          <w:tab w:pos="745" w:val="left" w:leader="none"/>
        </w:tabs>
        <w:spacing w:line="242" w:lineRule="auto" w:before="0" w:after="0"/>
        <w:ind w:left="745" w:right="1689" w:hanging="284"/>
        <w:jc w:val="left"/>
        <w:rPr>
          <w:sz w:val="28"/>
        </w:rPr>
      </w:pPr>
      <w:r>
        <w:rPr>
          <w:sz w:val="28"/>
        </w:rPr>
        <w:t>Давать</w:t>
      </w:r>
      <w:r>
        <w:rPr>
          <w:spacing w:val="-4"/>
          <w:sz w:val="28"/>
        </w:rPr>
        <w:t> </w:t>
      </w:r>
      <w:r>
        <w:rPr>
          <w:sz w:val="28"/>
        </w:rPr>
        <w:t>в</w:t>
      </w:r>
      <w:r>
        <w:rPr>
          <w:spacing w:val="-4"/>
          <w:sz w:val="28"/>
        </w:rPr>
        <w:t> </w:t>
      </w:r>
      <w:r>
        <w:rPr>
          <w:sz w:val="28"/>
        </w:rPr>
        <w:t>пищу</w:t>
      </w:r>
      <w:r>
        <w:rPr>
          <w:spacing w:val="-7"/>
          <w:sz w:val="28"/>
        </w:rPr>
        <w:t> </w:t>
      </w:r>
      <w:r>
        <w:rPr>
          <w:sz w:val="28"/>
        </w:rPr>
        <w:t>только</w:t>
      </w:r>
      <w:r>
        <w:rPr>
          <w:spacing w:val="-2"/>
          <w:sz w:val="28"/>
        </w:rPr>
        <w:t> </w:t>
      </w:r>
      <w:r>
        <w:rPr>
          <w:sz w:val="28"/>
        </w:rPr>
        <w:t>то,</w:t>
      </w:r>
      <w:r>
        <w:rPr>
          <w:spacing w:val="-4"/>
          <w:sz w:val="28"/>
        </w:rPr>
        <w:t> </w:t>
      </w:r>
      <w:r>
        <w:rPr>
          <w:sz w:val="28"/>
        </w:rPr>
        <w:t>что</w:t>
      </w:r>
      <w:r>
        <w:rPr>
          <w:spacing w:val="-6"/>
          <w:sz w:val="28"/>
        </w:rPr>
        <w:t> </w:t>
      </w:r>
      <w:r>
        <w:rPr>
          <w:sz w:val="28"/>
        </w:rPr>
        <w:t>полагается</w:t>
      </w:r>
      <w:r>
        <w:rPr>
          <w:spacing w:val="-3"/>
          <w:sz w:val="28"/>
        </w:rPr>
        <w:t> </w:t>
      </w:r>
      <w:r>
        <w:rPr>
          <w:sz w:val="28"/>
        </w:rPr>
        <w:t>по</w:t>
      </w:r>
      <w:r>
        <w:rPr>
          <w:spacing w:val="-2"/>
          <w:sz w:val="28"/>
        </w:rPr>
        <w:t> </w:t>
      </w:r>
      <w:r>
        <w:rPr>
          <w:sz w:val="28"/>
        </w:rPr>
        <w:t>возрасту</w:t>
      </w:r>
      <w:r>
        <w:rPr>
          <w:spacing w:val="-7"/>
          <w:sz w:val="28"/>
        </w:rPr>
        <w:t> </w:t>
      </w:r>
      <w:r>
        <w:rPr>
          <w:sz w:val="28"/>
        </w:rPr>
        <w:t>и</w:t>
      </w:r>
      <w:r>
        <w:rPr>
          <w:spacing w:val="-3"/>
          <w:sz w:val="28"/>
        </w:rPr>
        <w:t> </w:t>
      </w:r>
      <w:r>
        <w:rPr>
          <w:sz w:val="28"/>
        </w:rPr>
        <w:t>соответствует правильному рациону питания.</w:t>
      </w:r>
    </w:p>
    <w:p>
      <w:pPr>
        <w:pStyle w:val="ListParagraph"/>
        <w:numPr>
          <w:ilvl w:val="0"/>
          <w:numId w:val="40"/>
        </w:numPr>
        <w:tabs>
          <w:tab w:pos="743" w:val="left" w:leader="none"/>
          <w:tab w:pos="745" w:val="left" w:leader="none"/>
        </w:tabs>
        <w:spacing w:line="240" w:lineRule="auto" w:before="0" w:after="0"/>
        <w:ind w:left="745" w:right="1208" w:hanging="284"/>
        <w:jc w:val="left"/>
        <w:rPr>
          <w:sz w:val="28"/>
        </w:rPr>
      </w:pPr>
      <w:r>
        <w:rPr>
          <w:sz w:val="28"/>
        </w:rPr>
        <w:t>Кормить</w:t>
      </w:r>
      <w:r>
        <w:rPr>
          <w:spacing w:val="-6"/>
          <w:sz w:val="28"/>
        </w:rPr>
        <w:t> </w:t>
      </w:r>
      <w:r>
        <w:rPr>
          <w:sz w:val="28"/>
        </w:rPr>
        <w:t>спокойно,</w:t>
      </w:r>
      <w:r>
        <w:rPr>
          <w:spacing w:val="-9"/>
          <w:sz w:val="28"/>
        </w:rPr>
        <w:t> </w:t>
      </w:r>
      <w:r>
        <w:rPr>
          <w:sz w:val="28"/>
        </w:rPr>
        <w:t>терпеливо,</w:t>
      </w:r>
      <w:r>
        <w:rPr>
          <w:spacing w:val="-6"/>
          <w:sz w:val="28"/>
        </w:rPr>
        <w:t> </w:t>
      </w:r>
      <w:r>
        <w:rPr>
          <w:sz w:val="28"/>
        </w:rPr>
        <w:t>давая</w:t>
      </w:r>
      <w:r>
        <w:rPr>
          <w:spacing w:val="-6"/>
          <w:sz w:val="28"/>
        </w:rPr>
        <w:t> </w:t>
      </w:r>
      <w:r>
        <w:rPr>
          <w:sz w:val="28"/>
        </w:rPr>
        <w:t>возможность</w:t>
      </w:r>
      <w:r>
        <w:rPr>
          <w:spacing w:val="-6"/>
          <w:sz w:val="28"/>
        </w:rPr>
        <w:t> </w:t>
      </w:r>
      <w:r>
        <w:rPr>
          <w:sz w:val="28"/>
        </w:rPr>
        <w:t>хорошо</w:t>
      </w:r>
      <w:r>
        <w:rPr>
          <w:spacing w:val="-5"/>
          <w:sz w:val="28"/>
        </w:rPr>
        <w:t> </w:t>
      </w:r>
      <w:r>
        <w:rPr>
          <w:sz w:val="28"/>
        </w:rPr>
        <w:t>пережевывать </w:t>
      </w:r>
      <w:r>
        <w:rPr>
          <w:spacing w:val="-2"/>
          <w:sz w:val="28"/>
        </w:rPr>
        <w:t>пищу.</w:t>
      </w:r>
    </w:p>
    <w:p>
      <w:pPr>
        <w:pStyle w:val="ListParagraph"/>
        <w:numPr>
          <w:ilvl w:val="0"/>
          <w:numId w:val="40"/>
        </w:numPr>
        <w:tabs>
          <w:tab w:pos="744" w:val="left" w:leader="none"/>
        </w:tabs>
        <w:spacing w:line="321" w:lineRule="exact" w:before="0" w:after="0"/>
        <w:ind w:left="744" w:right="0" w:hanging="282"/>
        <w:jc w:val="left"/>
        <w:rPr>
          <w:sz w:val="28"/>
        </w:rPr>
      </w:pPr>
      <w:r>
        <w:rPr>
          <w:sz w:val="28"/>
        </w:rPr>
        <w:t>Ни</w:t>
      </w:r>
      <w:r>
        <w:rPr>
          <w:spacing w:val="-5"/>
          <w:sz w:val="28"/>
        </w:rPr>
        <w:t> </w:t>
      </w:r>
      <w:r>
        <w:rPr>
          <w:sz w:val="28"/>
        </w:rPr>
        <w:t>в</w:t>
      </w:r>
      <w:r>
        <w:rPr>
          <w:spacing w:val="-4"/>
          <w:sz w:val="28"/>
        </w:rPr>
        <w:t> </w:t>
      </w:r>
      <w:r>
        <w:rPr>
          <w:sz w:val="28"/>
        </w:rPr>
        <w:t>коем</w:t>
      </w:r>
      <w:r>
        <w:rPr>
          <w:spacing w:val="-3"/>
          <w:sz w:val="28"/>
        </w:rPr>
        <w:t> </w:t>
      </w:r>
      <w:r>
        <w:rPr>
          <w:sz w:val="28"/>
        </w:rPr>
        <w:t>случае</w:t>
      </w:r>
      <w:r>
        <w:rPr>
          <w:spacing w:val="-3"/>
          <w:sz w:val="28"/>
        </w:rPr>
        <w:t> </w:t>
      </w:r>
      <w:r>
        <w:rPr>
          <w:sz w:val="28"/>
        </w:rPr>
        <w:t>не</w:t>
      </w:r>
      <w:r>
        <w:rPr>
          <w:spacing w:val="-5"/>
          <w:sz w:val="28"/>
        </w:rPr>
        <w:t> </w:t>
      </w:r>
      <w:r>
        <w:rPr>
          <w:sz w:val="28"/>
        </w:rPr>
        <w:t>кормить</w:t>
      </w:r>
      <w:r>
        <w:rPr>
          <w:spacing w:val="-4"/>
          <w:sz w:val="28"/>
        </w:rPr>
        <w:t> </w:t>
      </w:r>
      <w:r>
        <w:rPr>
          <w:sz w:val="28"/>
        </w:rPr>
        <w:t>ребенка</w:t>
      </w:r>
      <w:r>
        <w:rPr>
          <w:spacing w:val="-2"/>
          <w:sz w:val="28"/>
        </w:rPr>
        <w:t> насильно!</w:t>
      </w:r>
    </w:p>
    <w:p>
      <w:pPr>
        <w:pStyle w:val="ListParagraph"/>
        <w:numPr>
          <w:ilvl w:val="0"/>
          <w:numId w:val="40"/>
        </w:numPr>
        <w:tabs>
          <w:tab w:pos="744" w:val="left" w:leader="none"/>
        </w:tabs>
        <w:spacing w:line="240" w:lineRule="auto" w:before="0" w:after="0"/>
        <w:ind w:left="744" w:right="0" w:hanging="282"/>
        <w:jc w:val="left"/>
        <w:rPr>
          <w:sz w:val="28"/>
        </w:rPr>
      </w:pPr>
      <w:r>
        <w:rPr>
          <w:sz w:val="28"/>
        </w:rPr>
        <w:t>Не</w:t>
      </w:r>
      <w:r>
        <w:rPr>
          <w:spacing w:val="-3"/>
          <w:sz w:val="28"/>
        </w:rPr>
        <w:t> </w:t>
      </w:r>
      <w:r>
        <w:rPr>
          <w:sz w:val="28"/>
        </w:rPr>
        <w:t>отвлекать</w:t>
      </w:r>
      <w:r>
        <w:rPr>
          <w:spacing w:val="-4"/>
          <w:sz w:val="28"/>
        </w:rPr>
        <w:t> </w:t>
      </w:r>
      <w:r>
        <w:rPr>
          <w:sz w:val="28"/>
        </w:rPr>
        <w:t>от</w:t>
      </w:r>
      <w:r>
        <w:rPr>
          <w:spacing w:val="-4"/>
          <w:sz w:val="28"/>
        </w:rPr>
        <w:t> </w:t>
      </w:r>
      <w:r>
        <w:rPr>
          <w:sz w:val="28"/>
        </w:rPr>
        <w:t>еды</w:t>
      </w:r>
      <w:r>
        <w:rPr>
          <w:spacing w:val="-4"/>
          <w:sz w:val="28"/>
        </w:rPr>
        <w:t> </w:t>
      </w:r>
      <w:r>
        <w:rPr>
          <w:spacing w:val="-2"/>
          <w:sz w:val="28"/>
        </w:rPr>
        <w:t>играми.</w:t>
      </w:r>
    </w:p>
    <w:p>
      <w:pPr>
        <w:spacing w:after="0" w:line="240" w:lineRule="auto"/>
        <w:jc w:val="left"/>
        <w:rPr>
          <w:sz w:val="28"/>
        </w:rPr>
        <w:sectPr>
          <w:pgSz w:w="12240" w:h="15840"/>
          <w:pgMar w:header="0" w:footer="1003" w:top="1060" w:bottom="1200" w:left="1240" w:right="280"/>
        </w:sectPr>
      </w:pPr>
    </w:p>
    <w:p>
      <w:pPr>
        <w:pStyle w:val="ListParagraph"/>
        <w:numPr>
          <w:ilvl w:val="0"/>
          <w:numId w:val="40"/>
        </w:numPr>
        <w:tabs>
          <w:tab w:pos="743" w:val="left" w:leader="none"/>
          <w:tab w:pos="745" w:val="left" w:leader="none"/>
        </w:tabs>
        <w:spacing w:line="242" w:lineRule="auto" w:before="65" w:after="0"/>
        <w:ind w:left="745" w:right="1903" w:hanging="284"/>
        <w:jc w:val="left"/>
        <w:rPr>
          <w:sz w:val="28"/>
        </w:rPr>
      </w:pPr>
      <w:r>
        <w:rPr/>
        <mc:AlternateContent>
          <mc:Choice Requires="wps">
            <w:drawing>
              <wp:anchor distT="0" distB="0" distL="0" distR="0" allowOverlap="1" layoutInCell="1" locked="0" behindDoc="0" simplePos="0" relativeHeight="15748608">
                <wp:simplePos x="0" y="0"/>
                <wp:positionH relativeFrom="page">
                  <wp:posOffset>7632982</wp:posOffset>
                </wp:positionH>
                <wp:positionV relativeFrom="page">
                  <wp:posOffset>5527595</wp:posOffset>
                </wp:positionV>
                <wp:extent cx="144145" cy="202946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8608" type="#_x0000_t202" id="docshape4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Не</w:t>
      </w:r>
      <w:r>
        <w:rPr>
          <w:spacing w:val="-3"/>
          <w:sz w:val="28"/>
        </w:rPr>
        <w:t> </w:t>
      </w:r>
      <w:r>
        <w:rPr>
          <w:sz w:val="28"/>
        </w:rPr>
        <w:t>хвалить</w:t>
      </w:r>
      <w:r>
        <w:rPr>
          <w:spacing w:val="-5"/>
          <w:sz w:val="28"/>
        </w:rPr>
        <w:t> </w:t>
      </w:r>
      <w:r>
        <w:rPr>
          <w:sz w:val="28"/>
        </w:rPr>
        <w:t>и</w:t>
      </w:r>
      <w:r>
        <w:rPr>
          <w:spacing w:val="-3"/>
          <w:sz w:val="28"/>
        </w:rPr>
        <w:t> </w:t>
      </w:r>
      <w:r>
        <w:rPr>
          <w:sz w:val="28"/>
        </w:rPr>
        <w:t>поощрять</w:t>
      </w:r>
      <w:r>
        <w:rPr>
          <w:spacing w:val="-5"/>
          <w:sz w:val="28"/>
        </w:rPr>
        <w:t> </w:t>
      </w:r>
      <w:r>
        <w:rPr>
          <w:sz w:val="28"/>
        </w:rPr>
        <w:t>за</w:t>
      </w:r>
      <w:r>
        <w:rPr>
          <w:spacing w:val="-4"/>
          <w:sz w:val="28"/>
        </w:rPr>
        <w:t> </w:t>
      </w:r>
      <w:r>
        <w:rPr>
          <w:sz w:val="28"/>
        </w:rPr>
        <w:t>съеденное,</w:t>
      </w:r>
      <w:r>
        <w:rPr>
          <w:spacing w:val="-4"/>
          <w:sz w:val="28"/>
        </w:rPr>
        <w:t> </w:t>
      </w:r>
      <w:r>
        <w:rPr>
          <w:sz w:val="28"/>
        </w:rPr>
        <w:t>избегать</w:t>
      </w:r>
      <w:r>
        <w:rPr>
          <w:spacing w:val="-5"/>
          <w:sz w:val="28"/>
        </w:rPr>
        <w:t> </w:t>
      </w:r>
      <w:r>
        <w:rPr>
          <w:sz w:val="28"/>
        </w:rPr>
        <w:t>угроз</w:t>
      </w:r>
      <w:r>
        <w:rPr>
          <w:spacing w:val="-4"/>
          <w:sz w:val="28"/>
        </w:rPr>
        <w:t> </w:t>
      </w:r>
      <w:r>
        <w:rPr>
          <w:sz w:val="28"/>
        </w:rPr>
        <w:t>и</w:t>
      </w:r>
      <w:r>
        <w:rPr>
          <w:spacing w:val="-6"/>
          <w:sz w:val="28"/>
        </w:rPr>
        <w:t> </w:t>
      </w:r>
      <w:r>
        <w:rPr>
          <w:sz w:val="28"/>
        </w:rPr>
        <w:t>наказаний</w:t>
      </w:r>
      <w:r>
        <w:rPr>
          <w:spacing w:val="-3"/>
          <w:sz w:val="28"/>
        </w:rPr>
        <w:t> </w:t>
      </w:r>
      <w:r>
        <w:rPr>
          <w:sz w:val="28"/>
        </w:rPr>
        <w:t>за </w:t>
      </w:r>
      <w:r>
        <w:rPr>
          <w:spacing w:val="-2"/>
          <w:sz w:val="28"/>
        </w:rPr>
        <w:t>несъеденное.</w:t>
      </w:r>
    </w:p>
    <w:p>
      <w:pPr>
        <w:pStyle w:val="BodyText"/>
        <w:spacing w:before="164"/>
      </w:pPr>
    </w:p>
    <w:p>
      <w:pPr>
        <w:pStyle w:val="Heading3"/>
        <w:spacing w:line="318" w:lineRule="exact"/>
        <w:ind w:left="1311"/>
      </w:pPr>
      <w:r>
        <w:rPr>
          <w:spacing w:val="-2"/>
        </w:rPr>
        <w:t>Поощрять:</w:t>
      </w:r>
    </w:p>
    <w:p>
      <w:pPr>
        <w:pStyle w:val="ListParagraph"/>
        <w:numPr>
          <w:ilvl w:val="0"/>
          <w:numId w:val="40"/>
        </w:numPr>
        <w:tabs>
          <w:tab w:pos="744" w:val="left" w:leader="none"/>
        </w:tabs>
        <w:spacing w:line="318" w:lineRule="exact" w:before="0" w:after="0"/>
        <w:ind w:left="744" w:right="0" w:hanging="282"/>
        <w:jc w:val="left"/>
        <w:rPr>
          <w:sz w:val="28"/>
        </w:rPr>
      </w:pPr>
      <w:r>
        <w:rPr>
          <w:sz w:val="28"/>
        </w:rPr>
        <w:t>желание</w:t>
      </w:r>
      <w:r>
        <w:rPr>
          <w:spacing w:val="-9"/>
          <w:sz w:val="28"/>
        </w:rPr>
        <w:t> </w:t>
      </w:r>
      <w:r>
        <w:rPr>
          <w:sz w:val="28"/>
        </w:rPr>
        <w:t>ребенка</w:t>
      </w:r>
      <w:r>
        <w:rPr>
          <w:spacing w:val="-6"/>
          <w:sz w:val="28"/>
        </w:rPr>
        <w:t> </w:t>
      </w:r>
      <w:r>
        <w:rPr>
          <w:sz w:val="28"/>
        </w:rPr>
        <w:t>принимать</w:t>
      </w:r>
      <w:r>
        <w:rPr>
          <w:spacing w:val="-7"/>
          <w:sz w:val="28"/>
        </w:rPr>
        <w:t> </w:t>
      </w:r>
      <w:r>
        <w:rPr>
          <w:sz w:val="28"/>
        </w:rPr>
        <w:t>пищу</w:t>
      </w:r>
      <w:r>
        <w:rPr>
          <w:spacing w:val="-9"/>
          <w:sz w:val="28"/>
        </w:rPr>
        <w:t> </w:t>
      </w:r>
      <w:r>
        <w:rPr>
          <w:spacing w:val="-2"/>
          <w:sz w:val="28"/>
        </w:rPr>
        <w:t>самостоятельно;</w:t>
      </w:r>
    </w:p>
    <w:p>
      <w:pPr>
        <w:pStyle w:val="ListParagraph"/>
        <w:numPr>
          <w:ilvl w:val="0"/>
          <w:numId w:val="40"/>
        </w:numPr>
        <w:tabs>
          <w:tab w:pos="744" w:val="left" w:leader="none"/>
        </w:tabs>
        <w:spacing w:line="240" w:lineRule="auto" w:before="0" w:after="0"/>
        <w:ind w:left="744" w:right="0" w:hanging="282"/>
        <w:jc w:val="left"/>
        <w:rPr>
          <w:sz w:val="28"/>
        </w:rPr>
      </w:pPr>
      <w:r>
        <w:rPr>
          <w:sz w:val="28"/>
        </w:rPr>
        <w:t>стремление</w:t>
      </w:r>
      <w:r>
        <w:rPr>
          <w:spacing w:val="-7"/>
          <w:sz w:val="28"/>
        </w:rPr>
        <w:t> </w:t>
      </w:r>
      <w:r>
        <w:rPr>
          <w:sz w:val="28"/>
        </w:rPr>
        <w:t>участвовать</w:t>
      </w:r>
      <w:r>
        <w:rPr>
          <w:spacing w:val="-5"/>
          <w:sz w:val="28"/>
        </w:rPr>
        <w:t> </w:t>
      </w:r>
      <w:r>
        <w:rPr>
          <w:sz w:val="28"/>
        </w:rPr>
        <w:t>в</w:t>
      </w:r>
      <w:r>
        <w:rPr>
          <w:spacing w:val="-5"/>
          <w:sz w:val="28"/>
        </w:rPr>
        <w:t> </w:t>
      </w:r>
      <w:r>
        <w:rPr>
          <w:sz w:val="28"/>
        </w:rPr>
        <w:t>сервировке</w:t>
      </w:r>
      <w:r>
        <w:rPr>
          <w:spacing w:val="-5"/>
          <w:sz w:val="28"/>
        </w:rPr>
        <w:t> </w:t>
      </w:r>
      <w:r>
        <w:rPr>
          <w:sz w:val="28"/>
        </w:rPr>
        <w:t>и</w:t>
      </w:r>
      <w:r>
        <w:rPr>
          <w:spacing w:val="-6"/>
          <w:sz w:val="28"/>
        </w:rPr>
        <w:t> </w:t>
      </w:r>
      <w:r>
        <w:rPr>
          <w:sz w:val="28"/>
        </w:rPr>
        <w:t>уборке</w:t>
      </w:r>
      <w:r>
        <w:rPr>
          <w:spacing w:val="-4"/>
          <w:sz w:val="28"/>
        </w:rPr>
        <w:t> </w:t>
      </w:r>
      <w:r>
        <w:rPr>
          <w:spacing w:val="-2"/>
          <w:sz w:val="28"/>
        </w:rPr>
        <w:t>стола.</w:t>
      </w:r>
    </w:p>
    <w:p>
      <w:pPr>
        <w:pStyle w:val="Heading3"/>
        <w:spacing w:line="318" w:lineRule="exact" w:before="6"/>
        <w:ind w:left="1311"/>
      </w:pPr>
      <w:r>
        <w:rPr/>
        <w:t>Приучать</w:t>
      </w:r>
      <w:r>
        <w:rPr>
          <w:spacing w:val="-5"/>
        </w:rPr>
        <w:t> </w:t>
      </w:r>
      <w:r>
        <w:rPr>
          <w:spacing w:val="-2"/>
        </w:rPr>
        <w:t>детей:</w:t>
      </w:r>
    </w:p>
    <w:p>
      <w:pPr>
        <w:pStyle w:val="ListParagraph"/>
        <w:numPr>
          <w:ilvl w:val="0"/>
          <w:numId w:val="40"/>
        </w:numPr>
        <w:tabs>
          <w:tab w:pos="744" w:val="left" w:leader="none"/>
        </w:tabs>
        <w:spacing w:line="318" w:lineRule="exact" w:before="0" w:after="0"/>
        <w:ind w:left="744" w:right="0" w:hanging="282"/>
        <w:jc w:val="left"/>
        <w:rPr>
          <w:sz w:val="28"/>
        </w:rPr>
      </w:pPr>
      <w:r>
        <w:rPr>
          <w:sz w:val="28"/>
        </w:rPr>
        <w:t>мыть</w:t>
      </w:r>
      <w:r>
        <w:rPr>
          <w:spacing w:val="-6"/>
          <w:sz w:val="28"/>
        </w:rPr>
        <w:t> </w:t>
      </w:r>
      <w:r>
        <w:rPr>
          <w:sz w:val="28"/>
        </w:rPr>
        <w:t>руки</w:t>
      </w:r>
      <w:r>
        <w:rPr>
          <w:spacing w:val="-3"/>
          <w:sz w:val="28"/>
        </w:rPr>
        <w:t> </w:t>
      </w:r>
      <w:r>
        <w:rPr>
          <w:sz w:val="28"/>
        </w:rPr>
        <w:t>перед</w:t>
      </w:r>
      <w:r>
        <w:rPr>
          <w:spacing w:val="-3"/>
          <w:sz w:val="28"/>
        </w:rPr>
        <w:t> </w:t>
      </w:r>
      <w:r>
        <w:rPr>
          <w:spacing w:val="-4"/>
          <w:sz w:val="28"/>
        </w:rPr>
        <w:t>едой;</w:t>
      </w:r>
    </w:p>
    <w:p>
      <w:pPr>
        <w:pStyle w:val="ListParagraph"/>
        <w:numPr>
          <w:ilvl w:val="0"/>
          <w:numId w:val="40"/>
        </w:numPr>
        <w:tabs>
          <w:tab w:pos="744" w:val="left" w:leader="none"/>
        </w:tabs>
        <w:spacing w:line="240" w:lineRule="auto" w:before="0" w:after="0"/>
        <w:ind w:left="744" w:right="0" w:hanging="282"/>
        <w:jc w:val="left"/>
        <w:rPr>
          <w:sz w:val="28"/>
        </w:rPr>
      </w:pPr>
      <w:r>
        <w:rPr>
          <w:sz w:val="28"/>
        </w:rPr>
        <w:t>жевать</w:t>
      </w:r>
      <w:r>
        <w:rPr>
          <w:spacing w:val="-4"/>
          <w:sz w:val="28"/>
        </w:rPr>
        <w:t> </w:t>
      </w:r>
      <w:r>
        <w:rPr>
          <w:sz w:val="28"/>
        </w:rPr>
        <w:t>пищу</w:t>
      </w:r>
      <w:r>
        <w:rPr>
          <w:spacing w:val="-5"/>
          <w:sz w:val="28"/>
        </w:rPr>
        <w:t> </w:t>
      </w:r>
      <w:r>
        <w:rPr>
          <w:sz w:val="28"/>
        </w:rPr>
        <w:t>с</w:t>
      </w:r>
      <w:r>
        <w:rPr>
          <w:spacing w:val="-3"/>
          <w:sz w:val="28"/>
        </w:rPr>
        <w:t> </w:t>
      </w:r>
      <w:r>
        <w:rPr>
          <w:sz w:val="28"/>
        </w:rPr>
        <w:t>закрытым</w:t>
      </w:r>
      <w:r>
        <w:rPr>
          <w:spacing w:val="-3"/>
          <w:sz w:val="28"/>
        </w:rPr>
        <w:t> </w:t>
      </w:r>
      <w:r>
        <w:rPr>
          <w:spacing w:val="-2"/>
          <w:sz w:val="28"/>
        </w:rPr>
        <w:t>ртом;</w:t>
      </w:r>
    </w:p>
    <w:p>
      <w:pPr>
        <w:pStyle w:val="ListParagraph"/>
        <w:numPr>
          <w:ilvl w:val="0"/>
          <w:numId w:val="40"/>
        </w:numPr>
        <w:tabs>
          <w:tab w:pos="744" w:val="left" w:leader="none"/>
        </w:tabs>
        <w:spacing w:line="322" w:lineRule="exact" w:before="2" w:after="0"/>
        <w:ind w:left="744" w:right="0" w:hanging="282"/>
        <w:jc w:val="left"/>
        <w:rPr>
          <w:sz w:val="28"/>
        </w:rPr>
      </w:pPr>
      <w:r>
        <w:rPr>
          <w:sz w:val="28"/>
        </w:rPr>
        <w:t>есть</w:t>
      </w:r>
      <w:r>
        <w:rPr>
          <w:spacing w:val="-4"/>
          <w:sz w:val="28"/>
        </w:rPr>
        <w:t> </w:t>
      </w:r>
      <w:r>
        <w:rPr>
          <w:sz w:val="28"/>
        </w:rPr>
        <w:t>только</w:t>
      </w:r>
      <w:r>
        <w:rPr>
          <w:spacing w:val="-2"/>
          <w:sz w:val="28"/>
        </w:rPr>
        <w:t> </w:t>
      </w:r>
      <w:r>
        <w:rPr>
          <w:sz w:val="28"/>
        </w:rPr>
        <w:t>за</w:t>
      </w:r>
      <w:r>
        <w:rPr>
          <w:spacing w:val="-2"/>
          <w:sz w:val="28"/>
        </w:rPr>
        <w:t> столом;</w:t>
      </w:r>
    </w:p>
    <w:p>
      <w:pPr>
        <w:pStyle w:val="ListParagraph"/>
        <w:numPr>
          <w:ilvl w:val="0"/>
          <w:numId w:val="40"/>
        </w:numPr>
        <w:tabs>
          <w:tab w:pos="744" w:val="left" w:leader="none"/>
        </w:tabs>
        <w:spacing w:line="240" w:lineRule="auto" w:before="0" w:after="0"/>
        <w:ind w:left="744" w:right="0" w:hanging="282"/>
        <w:jc w:val="left"/>
        <w:rPr>
          <w:sz w:val="28"/>
        </w:rPr>
      </w:pPr>
      <w:r>
        <w:rPr>
          <w:sz w:val="28"/>
        </w:rPr>
        <w:t>правильно</w:t>
      </w:r>
      <w:r>
        <w:rPr>
          <w:spacing w:val="-8"/>
          <w:sz w:val="28"/>
        </w:rPr>
        <w:t> </w:t>
      </w:r>
      <w:r>
        <w:rPr>
          <w:sz w:val="28"/>
        </w:rPr>
        <w:t>пользоваться</w:t>
      </w:r>
      <w:r>
        <w:rPr>
          <w:spacing w:val="-8"/>
          <w:sz w:val="28"/>
        </w:rPr>
        <w:t> </w:t>
      </w:r>
      <w:r>
        <w:rPr>
          <w:sz w:val="28"/>
        </w:rPr>
        <w:t>столовыми</w:t>
      </w:r>
      <w:r>
        <w:rPr>
          <w:spacing w:val="-8"/>
          <w:sz w:val="28"/>
        </w:rPr>
        <w:t> </w:t>
      </w:r>
      <w:r>
        <w:rPr>
          <w:spacing w:val="-2"/>
          <w:sz w:val="28"/>
        </w:rPr>
        <w:t>приборами;</w:t>
      </w:r>
    </w:p>
    <w:p>
      <w:pPr>
        <w:pStyle w:val="ListParagraph"/>
        <w:numPr>
          <w:ilvl w:val="0"/>
          <w:numId w:val="40"/>
        </w:numPr>
        <w:tabs>
          <w:tab w:pos="743" w:val="left" w:leader="none"/>
          <w:tab w:pos="745" w:val="left" w:leader="none"/>
        </w:tabs>
        <w:spacing w:line="240" w:lineRule="auto" w:before="0" w:after="0"/>
        <w:ind w:left="745" w:right="1208" w:hanging="284"/>
        <w:jc w:val="left"/>
        <w:rPr>
          <w:sz w:val="28"/>
        </w:rPr>
      </w:pPr>
      <w:r>
        <w:rPr>
          <w:sz w:val="28"/>
        </w:rPr>
        <w:t>вставая</w:t>
      </w:r>
      <w:r>
        <w:rPr>
          <w:spacing w:val="-3"/>
          <w:sz w:val="28"/>
        </w:rPr>
        <w:t> </w:t>
      </w:r>
      <w:r>
        <w:rPr>
          <w:sz w:val="28"/>
        </w:rPr>
        <w:t>из-за</w:t>
      </w:r>
      <w:r>
        <w:rPr>
          <w:spacing w:val="-4"/>
          <w:sz w:val="28"/>
        </w:rPr>
        <w:t> </w:t>
      </w:r>
      <w:r>
        <w:rPr>
          <w:sz w:val="28"/>
        </w:rPr>
        <w:t>стола,</w:t>
      </w:r>
      <w:r>
        <w:rPr>
          <w:spacing w:val="-7"/>
          <w:sz w:val="28"/>
        </w:rPr>
        <w:t> </w:t>
      </w:r>
      <w:r>
        <w:rPr>
          <w:sz w:val="28"/>
        </w:rPr>
        <w:t>проверять</w:t>
      </w:r>
      <w:r>
        <w:rPr>
          <w:spacing w:val="-5"/>
          <w:sz w:val="28"/>
        </w:rPr>
        <w:t> </w:t>
      </w:r>
      <w:r>
        <w:rPr>
          <w:sz w:val="28"/>
        </w:rPr>
        <w:t>свое</w:t>
      </w:r>
      <w:r>
        <w:rPr>
          <w:spacing w:val="-3"/>
          <w:sz w:val="28"/>
        </w:rPr>
        <w:t> </w:t>
      </w:r>
      <w:r>
        <w:rPr>
          <w:sz w:val="28"/>
        </w:rPr>
        <w:t>место:</w:t>
      </w:r>
      <w:r>
        <w:rPr>
          <w:spacing w:val="-5"/>
          <w:sz w:val="28"/>
        </w:rPr>
        <w:t> </w:t>
      </w:r>
      <w:r>
        <w:rPr>
          <w:sz w:val="28"/>
        </w:rPr>
        <w:t>достаточно</w:t>
      </w:r>
      <w:r>
        <w:rPr>
          <w:spacing w:val="-2"/>
          <w:sz w:val="28"/>
        </w:rPr>
        <w:t> </w:t>
      </w:r>
      <w:r>
        <w:rPr>
          <w:sz w:val="28"/>
        </w:rPr>
        <w:t>ли</w:t>
      </w:r>
      <w:r>
        <w:rPr>
          <w:spacing w:val="-6"/>
          <w:sz w:val="28"/>
        </w:rPr>
        <w:t> </w:t>
      </w:r>
      <w:r>
        <w:rPr>
          <w:sz w:val="28"/>
        </w:rPr>
        <w:t>оно</w:t>
      </w:r>
      <w:r>
        <w:rPr>
          <w:spacing w:val="-2"/>
          <w:sz w:val="28"/>
        </w:rPr>
        <w:t> </w:t>
      </w:r>
      <w:r>
        <w:rPr>
          <w:sz w:val="28"/>
        </w:rPr>
        <w:t>чистое,</w:t>
      </w:r>
      <w:r>
        <w:rPr>
          <w:spacing w:val="-7"/>
          <w:sz w:val="28"/>
        </w:rPr>
        <w:t> </w:t>
      </w:r>
      <w:r>
        <w:rPr>
          <w:sz w:val="28"/>
        </w:rPr>
        <w:t>при необходимости самостоятельно приводить его в порядок;</w:t>
      </w:r>
    </w:p>
    <w:p>
      <w:pPr>
        <w:pStyle w:val="ListParagraph"/>
        <w:numPr>
          <w:ilvl w:val="0"/>
          <w:numId w:val="40"/>
        </w:numPr>
        <w:tabs>
          <w:tab w:pos="744" w:val="left" w:leader="none"/>
        </w:tabs>
        <w:spacing w:line="321" w:lineRule="exact" w:before="0" w:after="0"/>
        <w:ind w:left="744" w:right="0" w:hanging="282"/>
        <w:jc w:val="left"/>
        <w:rPr>
          <w:sz w:val="28"/>
        </w:rPr>
      </w:pPr>
      <w:r>
        <w:rPr>
          <w:sz w:val="28"/>
        </w:rPr>
        <w:t>после</w:t>
      </w:r>
      <w:r>
        <w:rPr>
          <w:spacing w:val="-10"/>
          <w:sz w:val="28"/>
        </w:rPr>
        <w:t> </w:t>
      </w:r>
      <w:r>
        <w:rPr>
          <w:sz w:val="28"/>
        </w:rPr>
        <w:t>окончания</w:t>
      </w:r>
      <w:r>
        <w:rPr>
          <w:spacing w:val="-7"/>
          <w:sz w:val="28"/>
        </w:rPr>
        <w:t> </w:t>
      </w:r>
      <w:r>
        <w:rPr>
          <w:sz w:val="28"/>
        </w:rPr>
        <w:t>приема</w:t>
      </w:r>
      <w:r>
        <w:rPr>
          <w:spacing w:val="-7"/>
          <w:sz w:val="28"/>
        </w:rPr>
        <w:t> </w:t>
      </w:r>
      <w:r>
        <w:rPr>
          <w:sz w:val="28"/>
        </w:rPr>
        <w:t>пищи</w:t>
      </w:r>
      <w:r>
        <w:rPr>
          <w:spacing w:val="-4"/>
          <w:sz w:val="28"/>
        </w:rPr>
        <w:t> </w:t>
      </w:r>
      <w:r>
        <w:rPr>
          <w:sz w:val="28"/>
        </w:rPr>
        <w:t>благодарить</w:t>
      </w:r>
      <w:r>
        <w:rPr>
          <w:spacing w:val="-5"/>
          <w:sz w:val="28"/>
        </w:rPr>
        <w:t> </w:t>
      </w:r>
      <w:r>
        <w:rPr>
          <w:sz w:val="28"/>
        </w:rPr>
        <w:t>того,</w:t>
      </w:r>
      <w:r>
        <w:rPr>
          <w:spacing w:val="-5"/>
          <w:sz w:val="28"/>
        </w:rPr>
        <w:t> </w:t>
      </w:r>
      <w:r>
        <w:rPr>
          <w:sz w:val="28"/>
        </w:rPr>
        <w:t>кто</w:t>
      </w:r>
      <w:r>
        <w:rPr>
          <w:spacing w:val="-3"/>
          <w:sz w:val="28"/>
        </w:rPr>
        <w:t> </w:t>
      </w:r>
      <w:r>
        <w:rPr>
          <w:sz w:val="28"/>
        </w:rPr>
        <w:t>ее</w:t>
      </w:r>
      <w:r>
        <w:rPr>
          <w:spacing w:val="-4"/>
          <w:sz w:val="28"/>
        </w:rPr>
        <w:t> </w:t>
      </w:r>
      <w:r>
        <w:rPr>
          <w:spacing w:val="-2"/>
          <w:sz w:val="28"/>
        </w:rPr>
        <w:t>приготовил;</w:t>
      </w:r>
    </w:p>
    <w:p>
      <w:pPr>
        <w:pStyle w:val="ListParagraph"/>
        <w:numPr>
          <w:ilvl w:val="0"/>
          <w:numId w:val="40"/>
        </w:numPr>
        <w:tabs>
          <w:tab w:pos="744" w:val="left" w:leader="none"/>
        </w:tabs>
        <w:spacing w:line="240" w:lineRule="auto" w:before="0" w:after="0"/>
        <w:ind w:left="744" w:right="0" w:hanging="282"/>
        <w:jc w:val="left"/>
        <w:rPr>
          <w:sz w:val="28"/>
        </w:rPr>
      </w:pPr>
      <w:r>
        <w:rPr>
          <w:sz w:val="28"/>
        </w:rPr>
        <w:t>помнить,</w:t>
      </w:r>
      <w:r>
        <w:rPr>
          <w:spacing w:val="-4"/>
          <w:sz w:val="28"/>
        </w:rPr>
        <w:t> </w:t>
      </w:r>
      <w:r>
        <w:rPr>
          <w:sz w:val="28"/>
        </w:rPr>
        <w:t>что</w:t>
      </w:r>
      <w:r>
        <w:rPr>
          <w:spacing w:val="-2"/>
          <w:sz w:val="28"/>
        </w:rPr>
        <w:t> </w:t>
      </w:r>
      <w:r>
        <w:rPr>
          <w:sz w:val="28"/>
        </w:rPr>
        <w:t>человек</w:t>
      </w:r>
      <w:r>
        <w:rPr>
          <w:spacing w:val="-1"/>
          <w:sz w:val="28"/>
        </w:rPr>
        <w:t> </w:t>
      </w:r>
      <w:r>
        <w:rPr>
          <w:sz w:val="28"/>
        </w:rPr>
        <w:t>–</w:t>
      </w:r>
      <w:r>
        <w:rPr>
          <w:spacing w:val="-3"/>
          <w:sz w:val="28"/>
        </w:rPr>
        <w:t> </w:t>
      </w:r>
      <w:r>
        <w:rPr>
          <w:sz w:val="28"/>
        </w:rPr>
        <w:t>то,</w:t>
      </w:r>
      <w:r>
        <w:rPr>
          <w:spacing w:val="-4"/>
          <w:sz w:val="28"/>
        </w:rPr>
        <w:t> </w:t>
      </w:r>
      <w:r>
        <w:rPr>
          <w:sz w:val="28"/>
        </w:rPr>
        <w:t>что</w:t>
      </w:r>
      <w:r>
        <w:rPr>
          <w:spacing w:val="-2"/>
          <w:sz w:val="28"/>
        </w:rPr>
        <w:t> </w:t>
      </w:r>
      <w:r>
        <w:rPr>
          <w:sz w:val="28"/>
        </w:rPr>
        <w:t>он</w:t>
      </w:r>
      <w:r>
        <w:rPr>
          <w:spacing w:val="-2"/>
          <w:sz w:val="28"/>
        </w:rPr>
        <w:t> </w:t>
      </w:r>
      <w:r>
        <w:rPr>
          <w:spacing w:val="-4"/>
          <w:sz w:val="28"/>
        </w:rPr>
        <w:t>ест.</w:t>
      </w:r>
    </w:p>
    <w:p>
      <w:pPr>
        <w:pStyle w:val="BodyText"/>
        <w:spacing w:before="6"/>
      </w:pPr>
    </w:p>
    <w:p>
      <w:pPr>
        <w:spacing w:line="319" w:lineRule="exact" w:before="1"/>
        <w:ind w:left="1181" w:right="0" w:firstLine="0"/>
        <w:jc w:val="both"/>
        <w:rPr>
          <w:b/>
          <w:sz w:val="28"/>
        </w:rPr>
      </w:pPr>
      <w:r>
        <w:rPr>
          <w:b/>
          <w:i/>
          <w:sz w:val="28"/>
        </w:rPr>
        <w:t>Группа</w:t>
      </w:r>
      <w:r>
        <w:rPr>
          <w:b/>
          <w:i/>
          <w:spacing w:val="-6"/>
          <w:sz w:val="28"/>
        </w:rPr>
        <w:t> </w:t>
      </w:r>
      <w:r>
        <w:rPr>
          <w:b/>
          <w:i/>
          <w:sz w:val="28"/>
        </w:rPr>
        <w:t>2.</w:t>
      </w:r>
      <w:r>
        <w:rPr>
          <w:b/>
          <w:i/>
          <w:spacing w:val="-3"/>
          <w:sz w:val="28"/>
        </w:rPr>
        <w:t> </w:t>
      </w:r>
      <w:r>
        <w:rPr>
          <w:b/>
          <w:sz w:val="28"/>
        </w:rPr>
        <w:t>Вредная</w:t>
      </w:r>
      <w:r>
        <w:rPr>
          <w:b/>
          <w:spacing w:val="-6"/>
          <w:sz w:val="28"/>
        </w:rPr>
        <w:t> </w:t>
      </w:r>
      <w:r>
        <w:rPr>
          <w:b/>
          <w:spacing w:val="-5"/>
          <w:sz w:val="28"/>
        </w:rPr>
        <w:t>еда</w:t>
      </w:r>
    </w:p>
    <w:p>
      <w:pPr>
        <w:spacing w:line="319" w:lineRule="exact" w:before="0"/>
        <w:ind w:left="1170" w:right="0" w:firstLine="0"/>
        <w:jc w:val="both"/>
        <w:rPr>
          <w:sz w:val="28"/>
        </w:rPr>
      </w:pPr>
      <w:r>
        <w:rPr>
          <w:i/>
          <w:sz w:val="28"/>
        </w:rPr>
        <w:t>Скудное</w:t>
      </w:r>
      <w:r>
        <w:rPr>
          <w:i/>
          <w:spacing w:val="41"/>
          <w:sz w:val="28"/>
        </w:rPr>
        <w:t> </w:t>
      </w:r>
      <w:r>
        <w:rPr>
          <w:i/>
          <w:sz w:val="28"/>
        </w:rPr>
        <w:t>питание</w:t>
      </w:r>
      <w:r>
        <w:rPr>
          <w:i/>
          <w:spacing w:val="44"/>
          <w:sz w:val="28"/>
        </w:rPr>
        <w:t> </w:t>
      </w:r>
      <w:r>
        <w:rPr>
          <w:b/>
          <w:sz w:val="28"/>
        </w:rPr>
        <w:t>–</w:t>
      </w:r>
      <w:r>
        <w:rPr>
          <w:b/>
          <w:spacing w:val="42"/>
          <w:sz w:val="28"/>
        </w:rPr>
        <w:t> </w:t>
      </w:r>
      <w:r>
        <w:rPr>
          <w:sz w:val="28"/>
        </w:rPr>
        <w:t>залог</w:t>
      </w:r>
      <w:r>
        <w:rPr>
          <w:spacing w:val="44"/>
          <w:sz w:val="28"/>
        </w:rPr>
        <w:t> </w:t>
      </w:r>
      <w:r>
        <w:rPr>
          <w:sz w:val="28"/>
        </w:rPr>
        <w:t>слабого</w:t>
      </w:r>
      <w:r>
        <w:rPr>
          <w:spacing w:val="44"/>
          <w:sz w:val="28"/>
        </w:rPr>
        <w:t> </w:t>
      </w:r>
      <w:r>
        <w:rPr>
          <w:sz w:val="28"/>
        </w:rPr>
        <w:t>здоровья</w:t>
      </w:r>
      <w:r>
        <w:rPr>
          <w:spacing w:val="45"/>
          <w:sz w:val="28"/>
        </w:rPr>
        <w:t> </w:t>
      </w:r>
      <w:r>
        <w:rPr>
          <w:sz w:val="28"/>
        </w:rPr>
        <w:t>и</w:t>
      </w:r>
      <w:r>
        <w:rPr>
          <w:spacing w:val="44"/>
          <w:sz w:val="28"/>
        </w:rPr>
        <w:t> </w:t>
      </w:r>
      <w:r>
        <w:rPr>
          <w:sz w:val="28"/>
        </w:rPr>
        <w:t>пониженного</w:t>
      </w:r>
      <w:r>
        <w:rPr>
          <w:spacing w:val="46"/>
          <w:sz w:val="28"/>
        </w:rPr>
        <w:t> </w:t>
      </w:r>
      <w:r>
        <w:rPr>
          <w:spacing w:val="-2"/>
          <w:sz w:val="28"/>
        </w:rPr>
        <w:t>иммунитета.</w:t>
      </w:r>
    </w:p>
    <w:p>
      <w:pPr>
        <w:pStyle w:val="BodyText"/>
        <w:spacing w:line="322" w:lineRule="exact"/>
        <w:ind w:left="462"/>
        <w:jc w:val="both"/>
      </w:pPr>
      <w:r>
        <w:rPr/>
        <w:t>Очень</w:t>
      </w:r>
      <w:r>
        <w:rPr>
          <w:spacing w:val="-7"/>
        </w:rPr>
        <w:t> </w:t>
      </w:r>
      <w:r>
        <w:rPr/>
        <w:t>важно</w:t>
      </w:r>
      <w:r>
        <w:rPr>
          <w:spacing w:val="-5"/>
        </w:rPr>
        <w:t> </w:t>
      </w:r>
      <w:r>
        <w:rPr/>
        <w:t>привить</w:t>
      </w:r>
      <w:r>
        <w:rPr>
          <w:spacing w:val="-5"/>
        </w:rPr>
        <w:t> </w:t>
      </w:r>
      <w:r>
        <w:rPr/>
        <w:t>ребенку</w:t>
      </w:r>
      <w:r>
        <w:rPr>
          <w:spacing w:val="-6"/>
        </w:rPr>
        <w:t> </w:t>
      </w:r>
      <w:r>
        <w:rPr/>
        <w:t>любовь</w:t>
      </w:r>
      <w:r>
        <w:rPr>
          <w:spacing w:val="-6"/>
        </w:rPr>
        <w:t> </w:t>
      </w:r>
      <w:r>
        <w:rPr/>
        <w:t>к</w:t>
      </w:r>
      <w:r>
        <w:rPr>
          <w:spacing w:val="-5"/>
        </w:rPr>
        <w:t> </w:t>
      </w:r>
      <w:r>
        <w:rPr/>
        <w:t>правильным</w:t>
      </w:r>
      <w:r>
        <w:rPr>
          <w:spacing w:val="-2"/>
        </w:rPr>
        <w:t> продуктам.</w:t>
      </w:r>
    </w:p>
    <w:p>
      <w:pPr>
        <w:pStyle w:val="BodyText"/>
        <w:ind w:left="462" w:right="564" w:firstLine="707"/>
        <w:jc w:val="both"/>
      </w:pPr>
      <w:r>
        <w:rPr/>
        <w:t>Питание должно быть рациональным. Как часто бывает, что занятые родители кормят ребенка макаронами и сосисками! Но по возможности нужно разнообразить детское меню. Преобладать в нем должны овощи, мясо нужно выбирать</w:t>
      </w:r>
      <w:r>
        <w:rPr>
          <w:spacing w:val="-11"/>
        </w:rPr>
        <w:t> </w:t>
      </w:r>
      <w:r>
        <w:rPr/>
        <w:t>нежирное,</w:t>
      </w:r>
      <w:r>
        <w:rPr>
          <w:spacing w:val="-11"/>
        </w:rPr>
        <w:t> </w:t>
      </w:r>
      <w:r>
        <w:rPr/>
        <w:t>колбасы</w:t>
      </w:r>
      <w:r>
        <w:rPr>
          <w:spacing w:val="-10"/>
        </w:rPr>
        <w:t> </w:t>
      </w:r>
      <w:r>
        <w:rPr/>
        <w:t>и</w:t>
      </w:r>
      <w:r>
        <w:rPr>
          <w:spacing w:val="-9"/>
        </w:rPr>
        <w:t> </w:t>
      </w:r>
      <w:r>
        <w:rPr/>
        <w:t>копчености</w:t>
      </w:r>
      <w:r>
        <w:rPr>
          <w:spacing w:val="-8"/>
        </w:rPr>
        <w:t> </w:t>
      </w:r>
      <w:r>
        <w:rPr/>
        <w:t>лучше</w:t>
      </w:r>
      <w:r>
        <w:rPr>
          <w:spacing w:val="-9"/>
        </w:rPr>
        <w:t> </w:t>
      </w:r>
      <w:r>
        <w:rPr/>
        <w:t>полностью</w:t>
      </w:r>
      <w:r>
        <w:rPr>
          <w:spacing w:val="-10"/>
        </w:rPr>
        <w:t> </w:t>
      </w:r>
      <w:r>
        <w:rPr/>
        <w:t>исключить,</w:t>
      </w:r>
      <w:r>
        <w:rPr>
          <w:spacing w:val="-9"/>
        </w:rPr>
        <w:t> </w:t>
      </w:r>
      <w:r>
        <w:rPr/>
        <w:t>так</w:t>
      </w:r>
      <w:r>
        <w:rPr>
          <w:spacing w:val="-10"/>
        </w:rPr>
        <w:t> </w:t>
      </w:r>
      <w:r>
        <w:rPr/>
        <w:t>как они содержат большое количество скрытых жиров.</w:t>
      </w:r>
    </w:p>
    <w:p>
      <w:pPr>
        <w:pStyle w:val="BodyText"/>
        <w:ind w:left="462" w:right="562" w:firstLine="707"/>
        <w:jc w:val="both"/>
      </w:pPr>
      <w:r>
        <w:rPr/>
        <w:t>К</w:t>
      </w:r>
      <w:r>
        <w:rPr>
          <w:spacing w:val="-18"/>
        </w:rPr>
        <w:t> </w:t>
      </w:r>
      <w:r>
        <w:rPr/>
        <w:t>сожалению,</w:t>
      </w:r>
      <w:r>
        <w:rPr>
          <w:spacing w:val="-17"/>
        </w:rPr>
        <w:t> </w:t>
      </w:r>
      <w:r>
        <w:rPr/>
        <w:t>к</w:t>
      </w:r>
      <w:r>
        <w:rPr>
          <w:spacing w:val="-18"/>
        </w:rPr>
        <w:t> </w:t>
      </w:r>
      <w:r>
        <w:rPr/>
        <w:t>вредным</w:t>
      </w:r>
      <w:r>
        <w:rPr>
          <w:spacing w:val="-17"/>
        </w:rPr>
        <w:t> </w:t>
      </w:r>
      <w:r>
        <w:rPr/>
        <w:t>продуктам</w:t>
      </w:r>
      <w:r>
        <w:rPr>
          <w:spacing w:val="-18"/>
        </w:rPr>
        <w:t> </w:t>
      </w:r>
      <w:r>
        <w:rPr/>
        <w:t>ребенка</w:t>
      </w:r>
      <w:r>
        <w:rPr>
          <w:spacing w:val="-17"/>
        </w:rPr>
        <w:t> </w:t>
      </w:r>
      <w:r>
        <w:rPr/>
        <w:t>приучаем</w:t>
      </w:r>
      <w:r>
        <w:rPr>
          <w:spacing w:val="-17"/>
        </w:rPr>
        <w:t> </w:t>
      </w:r>
      <w:r>
        <w:rPr/>
        <w:t>мы</w:t>
      </w:r>
      <w:r>
        <w:rPr>
          <w:spacing w:val="-17"/>
        </w:rPr>
        <w:t> </w:t>
      </w:r>
      <w:r>
        <w:rPr/>
        <w:t>сами</w:t>
      </w:r>
      <w:r>
        <w:rPr>
          <w:spacing w:val="-17"/>
        </w:rPr>
        <w:t> </w:t>
      </w:r>
      <w:r>
        <w:rPr/>
        <w:t>–</w:t>
      </w:r>
      <w:r>
        <w:rPr>
          <w:spacing w:val="-17"/>
        </w:rPr>
        <w:t> </w:t>
      </w:r>
      <w:r>
        <w:rPr/>
        <w:t>родители. Мы вознаграждаем детей сладким. Это мы, желая устроить малышу праздник, ведем его в заведение с фаст-фудом. И мы же сами кушаем все те вредные продукты, от которых так хотим оградить своих детей.</w:t>
      </w:r>
    </w:p>
    <w:p>
      <w:pPr>
        <w:spacing w:line="322" w:lineRule="exact" w:before="1"/>
        <w:ind w:left="1170" w:right="0" w:firstLine="0"/>
        <w:jc w:val="both"/>
        <w:rPr>
          <w:b/>
          <w:sz w:val="28"/>
        </w:rPr>
      </w:pPr>
      <w:r>
        <w:rPr>
          <w:sz w:val="28"/>
        </w:rPr>
        <w:t>То,</w:t>
      </w:r>
      <w:r>
        <w:rPr>
          <w:spacing w:val="-6"/>
          <w:sz w:val="28"/>
        </w:rPr>
        <w:t> </w:t>
      </w:r>
      <w:r>
        <w:rPr>
          <w:sz w:val="28"/>
        </w:rPr>
        <w:t>что</w:t>
      </w:r>
      <w:r>
        <w:rPr>
          <w:spacing w:val="-2"/>
          <w:sz w:val="28"/>
        </w:rPr>
        <w:t> </w:t>
      </w:r>
      <w:r>
        <w:rPr>
          <w:sz w:val="28"/>
        </w:rPr>
        <w:t>полезно</w:t>
      </w:r>
      <w:r>
        <w:rPr>
          <w:spacing w:val="-4"/>
          <w:sz w:val="28"/>
        </w:rPr>
        <w:t> </w:t>
      </w:r>
      <w:r>
        <w:rPr>
          <w:sz w:val="28"/>
        </w:rPr>
        <w:t>и</w:t>
      </w:r>
      <w:r>
        <w:rPr>
          <w:spacing w:val="-3"/>
          <w:sz w:val="28"/>
        </w:rPr>
        <w:t> </w:t>
      </w:r>
      <w:r>
        <w:rPr>
          <w:sz w:val="28"/>
        </w:rPr>
        <w:t>необходимо</w:t>
      </w:r>
      <w:r>
        <w:rPr>
          <w:spacing w:val="-1"/>
          <w:sz w:val="28"/>
        </w:rPr>
        <w:t> </w:t>
      </w:r>
      <w:r>
        <w:rPr>
          <w:sz w:val="28"/>
        </w:rPr>
        <w:t>детям,</w:t>
      </w:r>
      <w:r>
        <w:rPr>
          <w:spacing w:val="-4"/>
          <w:sz w:val="28"/>
        </w:rPr>
        <w:t> </w:t>
      </w:r>
      <w:r>
        <w:rPr>
          <w:sz w:val="28"/>
        </w:rPr>
        <w:t>–</w:t>
      </w:r>
      <w:r>
        <w:rPr>
          <w:spacing w:val="-4"/>
          <w:sz w:val="28"/>
        </w:rPr>
        <w:t> </w:t>
      </w:r>
      <w:r>
        <w:rPr>
          <w:sz w:val="28"/>
        </w:rPr>
        <w:t>нам</w:t>
      </w:r>
      <w:r>
        <w:rPr>
          <w:spacing w:val="-4"/>
          <w:sz w:val="28"/>
        </w:rPr>
        <w:t> </w:t>
      </w:r>
      <w:r>
        <w:rPr>
          <w:sz w:val="28"/>
        </w:rPr>
        <w:t>известно.</w:t>
      </w:r>
      <w:r>
        <w:rPr>
          <w:spacing w:val="-4"/>
          <w:sz w:val="28"/>
        </w:rPr>
        <w:t> </w:t>
      </w:r>
      <w:r>
        <w:rPr>
          <w:b/>
          <w:sz w:val="28"/>
        </w:rPr>
        <w:t>А</w:t>
      </w:r>
      <w:r>
        <w:rPr>
          <w:b/>
          <w:spacing w:val="-5"/>
          <w:sz w:val="28"/>
        </w:rPr>
        <w:t> </w:t>
      </w:r>
      <w:r>
        <w:rPr>
          <w:b/>
          <w:sz w:val="28"/>
        </w:rPr>
        <w:t>вот</w:t>
      </w:r>
      <w:r>
        <w:rPr>
          <w:b/>
          <w:spacing w:val="-5"/>
          <w:sz w:val="28"/>
        </w:rPr>
        <w:t> </w:t>
      </w:r>
      <w:r>
        <w:rPr>
          <w:b/>
          <w:sz w:val="28"/>
        </w:rPr>
        <w:t>что</w:t>
      </w:r>
      <w:r>
        <w:rPr>
          <w:b/>
          <w:spacing w:val="-1"/>
          <w:sz w:val="28"/>
        </w:rPr>
        <w:t> </w:t>
      </w:r>
      <w:r>
        <w:rPr>
          <w:b/>
          <w:spacing w:val="-2"/>
          <w:sz w:val="28"/>
        </w:rPr>
        <w:t>вредно?</w:t>
      </w:r>
    </w:p>
    <w:p>
      <w:pPr>
        <w:pStyle w:val="BodyText"/>
        <w:ind w:left="462" w:right="561" w:firstLine="707"/>
        <w:jc w:val="both"/>
      </w:pPr>
      <w:r>
        <w:rPr>
          <w:b/>
        </w:rPr>
        <w:t>Сладости: </w:t>
      </w:r>
      <w:r>
        <w:rPr/>
        <w:t>конфеты, торты, печенье. Пользы от них никакой, они не содержат витаминов и минералов. Да и не стоит забывать, что сладкое отбивает аппетит к здоровой и полезной пище и может негативно отразиться на нормальном развитии зубов. Поэтому кондитерские изделия следует давать ребенку очень редко и в небольших количествах.</w:t>
      </w:r>
    </w:p>
    <w:p>
      <w:pPr>
        <w:pStyle w:val="BodyText"/>
        <w:ind w:left="462" w:right="563" w:firstLine="707"/>
        <w:jc w:val="both"/>
      </w:pPr>
      <w:r>
        <w:rPr>
          <w:b/>
        </w:rPr>
        <w:t>Газированная вода: </w:t>
      </w:r>
      <w:r>
        <w:rPr/>
        <w:t>помимо сахара, в ней содержится множество химических красителей и ароматизаторов, которые просто «убивают» пищеварительную систему человека.</w:t>
      </w:r>
    </w:p>
    <w:p>
      <w:pPr>
        <w:pStyle w:val="BodyText"/>
        <w:ind w:left="462" w:right="563" w:firstLine="707"/>
        <w:jc w:val="both"/>
      </w:pPr>
      <w:r>
        <w:rPr>
          <w:b/>
        </w:rPr>
        <w:t>Кукурузные палочки</w:t>
      </w:r>
      <w:r>
        <w:rPr/>
        <w:t>. Особенно вредным этот продукт, конечно, назвать нельзя.</w:t>
      </w:r>
      <w:r>
        <w:rPr>
          <w:spacing w:val="36"/>
        </w:rPr>
        <w:t>  </w:t>
      </w:r>
      <w:r>
        <w:rPr/>
        <w:t>Скорее,</w:t>
      </w:r>
      <w:r>
        <w:rPr>
          <w:spacing w:val="36"/>
        </w:rPr>
        <w:t>  </w:t>
      </w:r>
      <w:r>
        <w:rPr/>
        <w:t>более</w:t>
      </w:r>
      <w:r>
        <w:rPr>
          <w:spacing w:val="37"/>
        </w:rPr>
        <w:t>  </w:t>
      </w:r>
      <w:r>
        <w:rPr/>
        <w:t>подходящим</w:t>
      </w:r>
      <w:r>
        <w:rPr>
          <w:spacing w:val="36"/>
        </w:rPr>
        <w:t>  </w:t>
      </w:r>
      <w:r>
        <w:rPr/>
        <w:t>определением</w:t>
      </w:r>
      <w:r>
        <w:rPr>
          <w:spacing w:val="36"/>
        </w:rPr>
        <w:t>  </w:t>
      </w:r>
      <w:r>
        <w:rPr/>
        <w:t>для</w:t>
      </w:r>
      <w:r>
        <w:rPr>
          <w:spacing w:val="37"/>
        </w:rPr>
        <w:t>  </w:t>
      </w:r>
      <w:r>
        <w:rPr/>
        <w:t>него</w:t>
      </w:r>
      <w:r>
        <w:rPr>
          <w:spacing w:val="35"/>
        </w:rPr>
        <w:t>  </w:t>
      </w:r>
      <w:r>
        <w:rPr/>
        <w:t>будет</w:t>
      </w:r>
      <w:r>
        <w:rPr>
          <w:spacing w:val="37"/>
        </w:rPr>
        <w:t>  </w:t>
      </w:r>
      <w:r>
        <w:rPr>
          <w:spacing w:val="-2"/>
        </w:rPr>
        <w:t>слово</w:t>
      </w:r>
    </w:p>
    <w:p>
      <w:pPr>
        <w:pStyle w:val="BodyText"/>
        <w:ind w:left="462" w:right="561"/>
        <w:jc w:val="both"/>
      </w:pPr>
      <w:r>
        <w:rPr/>
        <w:t>«бесполезный».</w:t>
      </w:r>
      <w:r>
        <w:rPr>
          <w:spacing w:val="-3"/>
        </w:rPr>
        <w:t> </w:t>
      </w:r>
      <w:r>
        <w:rPr/>
        <w:t>Но!</w:t>
      </w:r>
      <w:r>
        <w:rPr>
          <w:spacing w:val="-3"/>
        </w:rPr>
        <w:t> </w:t>
      </w:r>
      <w:r>
        <w:rPr/>
        <w:t>Производители</w:t>
      </w:r>
      <w:r>
        <w:rPr>
          <w:spacing w:val="-3"/>
        </w:rPr>
        <w:t> </w:t>
      </w:r>
      <w:r>
        <w:rPr/>
        <w:t>добавляют</w:t>
      </w:r>
      <w:r>
        <w:rPr>
          <w:spacing w:val="-4"/>
        </w:rPr>
        <w:t> </w:t>
      </w:r>
      <w:r>
        <w:rPr/>
        <w:t>в</w:t>
      </w:r>
      <w:r>
        <w:rPr>
          <w:spacing w:val="-4"/>
        </w:rPr>
        <w:t> </w:t>
      </w:r>
      <w:r>
        <w:rPr/>
        <w:t>них</w:t>
      </w:r>
      <w:r>
        <w:rPr>
          <w:spacing w:val="-2"/>
        </w:rPr>
        <w:t> </w:t>
      </w:r>
      <w:r>
        <w:rPr/>
        <w:t>не</w:t>
      </w:r>
      <w:r>
        <w:rPr>
          <w:spacing w:val="-4"/>
        </w:rPr>
        <w:t> </w:t>
      </w:r>
      <w:r>
        <w:rPr/>
        <w:t>только</w:t>
      </w:r>
      <w:r>
        <w:rPr>
          <w:spacing w:val="-2"/>
        </w:rPr>
        <w:t> </w:t>
      </w:r>
      <w:r>
        <w:rPr/>
        <w:t>обычные</w:t>
      </w:r>
      <w:r>
        <w:rPr>
          <w:spacing w:val="-3"/>
        </w:rPr>
        <w:t> </w:t>
      </w:r>
      <w:r>
        <w:rPr/>
        <w:t>сахар</w:t>
      </w:r>
      <w:r>
        <w:rPr>
          <w:spacing w:val="-4"/>
        </w:rPr>
        <w:t> </w:t>
      </w:r>
      <w:r>
        <w:rPr/>
        <w:t>и масло,</w:t>
      </w:r>
      <w:r>
        <w:rPr>
          <w:spacing w:val="20"/>
        </w:rPr>
        <w:t> </w:t>
      </w:r>
      <w:r>
        <w:rPr/>
        <w:t>но</w:t>
      </w:r>
      <w:r>
        <w:rPr>
          <w:spacing w:val="24"/>
        </w:rPr>
        <w:t> </w:t>
      </w:r>
      <w:r>
        <w:rPr/>
        <w:t>также</w:t>
      </w:r>
      <w:r>
        <w:rPr>
          <w:spacing w:val="22"/>
        </w:rPr>
        <w:t> </w:t>
      </w:r>
      <w:r>
        <w:rPr/>
        <w:t>и</w:t>
      </w:r>
      <w:r>
        <w:rPr>
          <w:spacing w:val="22"/>
        </w:rPr>
        <w:t> </w:t>
      </w:r>
      <w:r>
        <w:rPr/>
        <w:t>различные</w:t>
      </w:r>
      <w:r>
        <w:rPr>
          <w:spacing w:val="24"/>
        </w:rPr>
        <w:t> </w:t>
      </w:r>
      <w:r>
        <w:rPr/>
        <w:t>ароматизаторы,</w:t>
      </w:r>
      <w:r>
        <w:rPr>
          <w:spacing w:val="24"/>
        </w:rPr>
        <w:t> </w:t>
      </w:r>
      <w:r>
        <w:rPr/>
        <w:t>красители</w:t>
      </w:r>
      <w:r>
        <w:rPr>
          <w:spacing w:val="23"/>
        </w:rPr>
        <w:t> </w:t>
      </w:r>
      <w:r>
        <w:rPr/>
        <w:t>и</w:t>
      </w:r>
      <w:r>
        <w:rPr>
          <w:spacing w:val="24"/>
        </w:rPr>
        <w:t> </w:t>
      </w:r>
      <w:r>
        <w:rPr/>
        <w:t>вкусозаменители,</w:t>
      </w:r>
      <w:r>
        <w:rPr>
          <w:spacing w:val="23"/>
        </w:rPr>
        <w:t> </w:t>
      </w:r>
      <w:r>
        <w:rPr>
          <w:spacing w:val="-5"/>
        </w:rPr>
        <w:t>на</w:t>
      </w:r>
    </w:p>
    <w:p>
      <w:pPr>
        <w:spacing w:after="0"/>
        <w:jc w:val="both"/>
        <w:sectPr>
          <w:pgSz w:w="12240" w:h="15840"/>
          <w:pgMar w:header="0" w:footer="1003" w:top="1060" w:bottom="1200" w:left="1240" w:right="280"/>
        </w:sectPr>
      </w:pPr>
    </w:p>
    <w:p>
      <w:pPr>
        <w:pStyle w:val="BodyText"/>
        <w:spacing w:line="242" w:lineRule="auto" w:before="65"/>
        <w:ind w:left="462" w:right="564"/>
        <w:jc w:val="both"/>
      </w:pPr>
      <w:r>
        <w:rPr/>
        <mc:AlternateContent>
          <mc:Choice Requires="wps">
            <w:drawing>
              <wp:anchor distT="0" distB="0" distL="0" distR="0" allowOverlap="1" layoutInCell="1" locked="0" behindDoc="0" simplePos="0" relativeHeight="15749120">
                <wp:simplePos x="0" y="0"/>
                <wp:positionH relativeFrom="page">
                  <wp:posOffset>7632982</wp:posOffset>
                </wp:positionH>
                <wp:positionV relativeFrom="page">
                  <wp:posOffset>5527595</wp:posOffset>
                </wp:positionV>
                <wp:extent cx="144145" cy="202946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9120" type="#_x0000_t202" id="docshape4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которые может развиться аллергия. Особенно это касается совсем маленьких детей, которых мамы привыкли баловать этим вкусным лакомством</w:t>
      </w:r>
    </w:p>
    <w:p>
      <w:pPr>
        <w:pStyle w:val="BodyText"/>
        <w:ind w:left="462" w:right="563" w:firstLine="707"/>
        <w:jc w:val="both"/>
      </w:pPr>
      <w:r>
        <w:rPr>
          <w:b/>
        </w:rPr>
        <w:t>Вареные и копченые колбасы, мясные и рыбные деликатесы </w:t>
      </w:r>
      <w:r>
        <w:rPr/>
        <w:t>из-за своей</w:t>
      </w:r>
      <w:r>
        <w:rPr>
          <w:spacing w:val="-18"/>
        </w:rPr>
        <w:t> </w:t>
      </w:r>
      <w:r>
        <w:rPr/>
        <w:t>насыщенности</w:t>
      </w:r>
      <w:r>
        <w:rPr>
          <w:spacing w:val="-17"/>
        </w:rPr>
        <w:t> </w:t>
      </w:r>
      <w:r>
        <w:rPr/>
        <w:t>разными</w:t>
      </w:r>
      <w:r>
        <w:rPr>
          <w:spacing w:val="-18"/>
        </w:rPr>
        <w:t> </w:t>
      </w:r>
      <w:r>
        <w:rPr/>
        <w:t>специями</w:t>
      </w:r>
      <w:r>
        <w:rPr>
          <w:spacing w:val="-17"/>
        </w:rPr>
        <w:t> </w:t>
      </w:r>
      <w:r>
        <w:rPr/>
        <w:t>и</w:t>
      </w:r>
      <w:r>
        <w:rPr>
          <w:spacing w:val="-18"/>
        </w:rPr>
        <w:t> </w:t>
      </w:r>
      <w:r>
        <w:rPr/>
        <w:t>добавками</w:t>
      </w:r>
      <w:r>
        <w:rPr>
          <w:spacing w:val="-17"/>
        </w:rPr>
        <w:t> </w:t>
      </w:r>
      <w:r>
        <w:rPr/>
        <w:t>крайне</w:t>
      </w:r>
      <w:r>
        <w:rPr>
          <w:spacing w:val="-18"/>
        </w:rPr>
        <w:t> </w:t>
      </w:r>
      <w:r>
        <w:rPr/>
        <w:t>вредны</w:t>
      </w:r>
      <w:r>
        <w:rPr>
          <w:spacing w:val="-17"/>
        </w:rPr>
        <w:t> </w:t>
      </w:r>
      <w:r>
        <w:rPr/>
        <w:t>для</w:t>
      </w:r>
      <w:r>
        <w:rPr>
          <w:spacing w:val="-18"/>
        </w:rPr>
        <w:t> </w:t>
      </w:r>
      <w:r>
        <w:rPr/>
        <w:t>детского организма. Они содержат тяжелые для пищеварения жиры, в них добавляют ароматизаторы,</w:t>
      </w:r>
      <w:r>
        <w:rPr>
          <w:spacing w:val="-11"/>
        </w:rPr>
        <w:t> </w:t>
      </w:r>
      <w:r>
        <w:rPr/>
        <w:t>заменители</w:t>
      </w:r>
      <w:r>
        <w:rPr>
          <w:spacing w:val="-11"/>
        </w:rPr>
        <w:t> </w:t>
      </w:r>
      <w:r>
        <w:rPr/>
        <w:t>вкусов,</w:t>
      </w:r>
      <w:r>
        <w:rPr>
          <w:spacing w:val="-13"/>
        </w:rPr>
        <w:t> </w:t>
      </w:r>
      <w:r>
        <w:rPr/>
        <w:t>красители.</w:t>
      </w:r>
      <w:r>
        <w:rPr>
          <w:spacing w:val="-11"/>
        </w:rPr>
        <w:t> </w:t>
      </w:r>
      <w:r>
        <w:rPr/>
        <w:t>В</w:t>
      </w:r>
      <w:r>
        <w:rPr>
          <w:spacing w:val="-12"/>
        </w:rPr>
        <w:t> </w:t>
      </w:r>
      <w:r>
        <w:rPr/>
        <w:t>колбасе</w:t>
      </w:r>
      <w:r>
        <w:rPr>
          <w:spacing w:val="-11"/>
        </w:rPr>
        <w:t> </w:t>
      </w:r>
      <w:r>
        <w:rPr/>
        <w:t>содержится</w:t>
      </w:r>
      <w:r>
        <w:rPr>
          <w:spacing w:val="-10"/>
        </w:rPr>
        <w:t> </w:t>
      </w:r>
      <w:r>
        <w:rPr/>
        <w:t>много</w:t>
      </w:r>
      <w:r>
        <w:rPr>
          <w:spacing w:val="-11"/>
        </w:rPr>
        <w:t> </w:t>
      </w:r>
      <w:r>
        <w:rPr/>
        <w:t>соли и раздражающих веществ, которые пагубно влияют на пищеварительные и выделительные органы, а также сильно закисляют кровь. Около 80% сосисок, колбас, сарделек состоят из трансгенной сои.</w:t>
      </w:r>
    </w:p>
    <w:p>
      <w:pPr>
        <w:pStyle w:val="BodyText"/>
        <w:ind w:left="462" w:right="564" w:firstLine="707"/>
        <w:jc w:val="both"/>
      </w:pPr>
      <w:r>
        <w:rPr/>
        <w:t>Если все-таки мамы хотят кормить детей сосисками, то нужно покупать только те, которые изготовлены специально для малышей.</w:t>
      </w:r>
    </w:p>
    <w:p>
      <w:pPr>
        <w:pStyle w:val="BodyText"/>
        <w:ind w:left="462" w:right="563" w:firstLine="707"/>
        <w:jc w:val="both"/>
      </w:pPr>
      <w:r>
        <w:rPr/>
        <w:t>Также вредно и </w:t>
      </w:r>
      <w:r>
        <w:rPr>
          <w:b/>
        </w:rPr>
        <w:t>жирное мясо</w:t>
      </w:r>
      <w:r>
        <w:rPr/>
        <w:t>. Жиры приносят в организм холестерин, который забивает сосуды, чем ускоряет старение и повышает риск возникновения заболеваний сердечно-сосудистой системы.</w:t>
      </w:r>
    </w:p>
    <w:p>
      <w:pPr>
        <w:pStyle w:val="BodyText"/>
        <w:ind w:left="462" w:right="563" w:firstLine="707"/>
        <w:jc w:val="both"/>
      </w:pPr>
      <w:r>
        <w:rPr>
          <w:b/>
        </w:rPr>
        <w:t>Полуфабрикаты</w:t>
      </w:r>
      <w:r>
        <w:rPr/>
        <w:t>, без сомнения, являются находкой для мам. Их приготовление не занимает много времени – только разогреть. Пельмени являются тяжелым продуктом для пищеварительной системы ребенка. Готовые котлеты, обжаренные на масле, содержат большое количество жира и румяную корочку, которая очень трудно и долго будет перевариваться в желудке. Полуфабрикаты нельзя давать детям ни в каком возрасте, лучше приготовить паровые котлеты или фрикадельки.</w:t>
      </w:r>
    </w:p>
    <w:p>
      <w:pPr>
        <w:pStyle w:val="BodyText"/>
        <w:ind w:left="462" w:right="563" w:firstLine="707"/>
        <w:jc w:val="both"/>
      </w:pPr>
      <w:r>
        <w:rPr>
          <w:b/>
        </w:rPr>
        <w:t>Грибы – </w:t>
      </w:r>
      <w:r>
        <w:rPr/>
        <w:t>трудноусвояемый организмом продукт, а неблагоприятная экологическая обстановка делает их опасными, так как они впитывают из окружающей среды вредные вещества.</w:t>
      </w:r>
    </w:p>
    <w:p>
      <w:pPr>
        <w:pStyle w:val="BodyText"/>
        <w:ind w:left="462" w:right="564" w:firstLine="707"/>
        <w:jc w:val="both"/>
      </w:pPr>
      <w:r>
        <w:rPr>
          <w:b/>
        </w:rPr>
        <w:t>Майонез, кетчуп – </w:t>
      </w:r>
      <w:r>
        <w:rPr/>
        <w:t>калорийные продукты, содержащие огромное количество жиров и углеводов, а также красители, подсластители, заменители.</w:t>
      </w:r>
    </w:p>
    <w:p>
      <w:pPr>
        <w:pStyle w:val="BodyText"/>
        <w:ind w:left="462" w:right="561" w:firstLine="707"/>
        <w:jc w:val="both"/>
      </w:pPr>
      <w:r>
        <w:rPr>
          <w:b/>
        </w:rPr>
        <w:t>Морепродукты </w:t>
      </w:r>
      <w:r>
        <w:rPr/>
        <w:t>являются сильными аллергенами. Бесспорно, они очень питательны, но не полезны для маленьких детей. Холестерин в них достигает от 1,5 до</w:t>
      </w:r>
      <w:r>
        <w:rPr>
          <w:spacing w:val="-5"/>
        </w:rPr>
        <w:t> </w:t>
      </w:r>
      <w:r>
        <w:rPr/>
        <w:t>14%, в соленых морепродуктах содержится поваренная соль (хлористый натрий), которая может неблагоприятно сказаться на водно-солевом и жировом обмене веществ.</w:t>
      </w:r>
    </w:p>
    <w:p>
      <w:pPr>
        <w:pStyle w:val="BodyText"/>
        <w:ind w:left="462" w:right="562" w:firstLine="707"/>
        <w:jc w:val="both"/>
      </w:pPr>
      <w:r>
        <w:rPr/>
        <w:t>Недооценивают родители и различные запеканки и пудинги. Не очень любимые</w:t>
      </w:r>
      <w:r>
        <w:rPr>
          <w:spacing w:val="-6"/>
        </w:rPr>
        <w:t> </w:t>
      </w:r>
      <w:r>
        <w:rPr/>
        <w:t>ребенком</w:t>
      </w:r>
      <w:r>
        <w:rPr>
          <w:spacing w:val="-6"/>
        </w:rPr>
        <w:t> </w:t>
      </w:r>
      <w:r>
        <w:rPr>
          <w:b/>
        </w:rPr>
        <w:t>каши,</w:t>
      </w:r>
      <w:r>
        <w:rPr>
          <w:b/>
          <w:spacing w:val="-8"/>
        </w:rPr>
        <w:t> </w:t>
      </w:r>
      <w:r>
        <w:rPr>
          <w:b/>
        </w:rPr>
        <w:t>з</w:t>
      </w:r>
      <w:r>
        <w:rPr/>
        <w:t>лаки</w:t>
      </w:r>
      <w:r>
        <w:rPr>
          <w:spacing w:val="-5"/>
        </w:rPr>
        <w:t> </w:t>
      </w:r>
      <w:r>
        <w:rPr/>
        <w:t>и</w:t>
      </w:r>
      <w:r>
        <w:rPr>
          <w:spacing w:val="-6"/>
        </w:rPr>
        <w:t> </w:t>
      </w:r>
      <w:r>
        <w:rPr/>
        <w:t>зерновые</w:t>
      </w:r>
      <w:r>
        <w:rPr>
          <w:spacing w:val="-7"/>
        </w:rPr>
        <w:t> </w:t>
      </w:r>
      <w:r>
        <w:rPr/>
        <w:t>культуры</w:t>
      </w:r>
      <w:r>
        <w:rPr>
          <w:spacing w:val="-5"/>
        </w:rPr>
        <w:t> </w:t>
      </w:r>
      <w:r>
        <w:rPr/>
        <w:t>обязательно</w:t>
      </w:r>
      <w:r>
        <w:rPr>
          <w:spacing w:val="-5"/>
        </w:rPr>
        <w:t> </w:t>
      </w:r>
      <w:r>
        <w:rPr/>
        <w:t>должны</w:t>
      </w:r>
      <w:r>
        <w:rPr>
          <w:spacing w:val="-5"/>
        </w:rPr>
        <w:t> </w:t>
      </w:r>
      <w:r>
        <w:rPr/>
        <w:t>быть в его рационе – это лучший источник углеводов, а значит, энергии.</w:t>
      </w:r>
    </w:p>
    <w:p>
      <w:pPr>
        <w:pStyle w:val="BodyText"/>
        <w:ind w:left="462" w:right="563" w:firstLine="707"/>
        <w:jc w:val="both"/>
      </w:pPr>
      <w:r>
        <w:rPr>
          <w:b/>
        </w:rPr>
        <w:t>Молочные и кисломолочные продукты </w:t>
      </w:r>
      <w:r>
        <w:rPr/>
        <w:t>незаменимы в качестве источника кальция, необходимого для построения костной ткани. Про дисбактериоз и проблемы с кишечником можно будет забыть, если регулярно давать ребенку кефир, йогурт и т. п. Йогурт предпочтительнее «живой».</w:t>
      </w:r>
    </w:p>
    <w:p>
      <w:pPr>
        <w:pStyle w:val="BodyText"/>
        <w:spacing w:line="320" w:lineRule="exact"/>
        <w:ind w:left="1170"/>
        <w:jc w:val="both"/>
      </w:pPr>
      <w:r>
        <w:rPr/>
        <w:t>На</w:t>
      </w:r>
      <w:r>
        <w:rPr>
          <w:spacing w:val="53"/>
        </w:rPr>
        <w:t> </w:t>
      </w:r>
      <w:r>
        <w:rPr>
          <w:b/>
        </w:rPr>
        <w:t>десерт</w:t>
      </w:r>
      <w:r>
        <w:rPr>
          <w:b/>
          <w:spacing w:val="56"/>
        </w:rPr>
        <w:t> </w:t>
      </w:r>
      <w:r>
        <w:rPr/>
        <w:t>надо</w:t>
      </w:r>
      <w:r>
        <w:rPr>
          <w:spacing w:val="58"/>
        </w:rPr>
        <w:t> </w:t>
      </w:r>
      <w:r>
        <w:rPr/>
        <w:t>чаще</w:t>
      </w:r>
      <w:r>
        <w:rPr>
          <w:spacing w:val="56"/>
        </w:rPr>
        <w:t> </w:t>
      </w:r>
      <w:r>
        <w:rPr/>
        <w:t>давать</w:t>
      </w:r>
      <w:r>
        <w:rPr>
          <w:spacing w:val="53"/>
        </w:rPr>
        <w:t> </w:t>
      </w:r>
      <w:r>
        <w:rPr/>
        <w:t>фрукты</w:t>
      </w:r>
      <w:r>
        <w:rPr>
          <w:spacing w:val="55"/>
        </w:rPr>
        <w:t> </w:t>
      </w:r>
      <w:r>
        <w:rPr/>
        <w:t>и</w:t>
      </w:r>
      <w:r>
        <w:rPr>
          <w:spacing w:val="57"/>
        </w:rPr>
        <w:t> </w:t>
      </w:r>
      <w:r>
        <w:rPr/>
        <w:t>ягоды,</w:t>
      </w:r>
      <w:r>
        <w:rPr>
          <w:spacing w:val="57"/>
        </w:rPr>
        <w:t> </w:t>
      </w:r>
      <w:r>
        <w:rPr/>
        <w:t>чем</w:t>
      </w:r>
      <w:r>
        <w:rPr>
          <w:spacing w:val="56"/>
        </w:rPr>
        <w:t> </w:t>
      </w:r>
      <w:r>
        <w:rPr/>
        <w:t>конфеты</w:t>
      </w:r>
      <w:r>
        <w:rPr>
          <w:spacing w:val="57"/>
        </w:rPr>
        <w:t> </w:t>
      </w:r>
      <w:r>
        <w:rPr/>
        <w:t>и</w:t>
      </w:r>
      <w:r>
        <w:rPr>
          <w:spacing w:val="55"/>
        </w:rPr>
        <w:t> </w:t>
      </w:r>
      <w:r>
        <w:rPr>
          <w:spacing w:val="-2"/>
        </w:rPr>
        <w:t>печенье.</w:t>
      </w:r>
    </w:p>
    <w:p>
      <w:pPr>
        <w:pStyle w:val="BodyText"/>
        <w:spacing w:line="322" w:lineRule="exact"/>
        <w:ind w:left="462"/>
        <w:jc w:val="both"/>
      </w:pPr>
      <w:r>
        <w:rPr/>
        <w:t>Можно</w:t>
      </w:r>
      <w:r>
        <w:rPr>
          <w:spacing w:val="-10"/>
        </w:rPr>
        <w:t> </w:t>
      </w:r>
      <w:r>
        <w:rPr/>
        <w:t>приготовить,</w:t>
      </w:r>
      <w:r>
        <w:rPr>
          <w:spacing w:val="-7"/>
        </w:rPr>
        <w:t> </w:t>
      </w:r>
      <w:r>
        <w:rPr/>
        <w:t>например,</w:t>
      </w:r>
      <w:r>
        <w:rPr>
          <w:spacing w:val="-7"/>
        </w:rPr>
        <w:t> </w:t>
      </w:r>
      <w:r>
        <w:rPr>
          <w:spacing w:val="-2"/>
        </w:rPr>
        <w:t>желе.</w:t>
      </w:r>
    </w:p>
    <w:p>
      <w:pPr>
        <w:pStyle w:val="BodyText"/>
        <w:ind w:left="1170"/>
        <w:jc w:val="both"/>
      </w:pPr>
      <w:r>
        <w:rPr/>
        <w:t>Вообще</w:t>
      </w:r>
      <w:r>
        <w:rPr>
          <w:spacing w:val="56"/>
          <w:w w:val="150"/>
        </w:rPr>
        <w:t> </w:t>
      </w:r>
      <w:r>
        <w:rPr/>
        <w:t>крайне</w:t>
      </w:r>
      <w:r>
        <w:rPr>
          <w:spacing w:val="54"/>
          <w:w w:val="150"/>
        </w:rPr>
        <w:t> </w:t>
      </w:r>
      <w:r>
        <w:rPr/>
        <w:t>неосмотрительно</w:t>
      </w:r>
      <w:r>
        <w:rPr>
          <w:spacing w:val="56"/>
          <w:w w:val="150"/>
        </w:rPr>
        <w:t> </w:t>
      </w:r>
      <w:r>
        <w:rPr/>
        <w:t>поступают</w:t>
      </w:r>
      <w:r>
        <w:rPr>
          <w:spacing w:val="56"/>
          <w:w w:val="150"/>
        </w:rPr>
        <w:t> </w:t>
      </w:r>
      <w:r>
        <w:rPr/>
        <w:t>родители,</w:t>
      </w:r>
      <w:r>
        <w:rPr>
          <w:spacing w:val="54"/>
          <w:w w:val="150"/>
        </w:rPr>
        <w:t> </w:t>
      </w:r>
      <w:r>
        <w:rPr/>
        <w:t>которые</w:t>
      </w:r>
      <w:r>
        <w:rPr>
          <w:spacing w:val="56"/>
          <w:w w:val="150"/>
        </w:rPr>
        <w:t> </w:t>
      </w:r>
      <w:r>
        <w:rPr>
          <w:spacing w:val="-2"/>
        </w:rPr>
        <w:t>после</w:t>
      </w:r>
    </w:p>
    <w:p>
      <w:pPr>
        <w:spacing w:after="0"/>
        <w:jc w:val="both"/>
        <w:sectPr>
          <w:pgSz w:w="12240" w:h="15840"/>
          <w:pgMar w:header="0" w:footer="1003" w:top="1060" w:bottom="1200" w:left="1240" w:right="280"/>
        </w:sectPr>
      </w:pPr>
    </w:p>
    <w:p>
      <w:pPr>
        <w:pStyle w:val="BodyText"/>
        <w:spacing w:before="65"/>
        <w:ind w:left="462" w:right="564"/>
        <w:jc w:val="both"/>
      </w:pPr>
      <w:r>
        <w:rPr/>
        <mc:AlternateContent>
          <mc:Choice Requires="wps">
            <w:drawing>
              <wp:anchor distT="0" distB="0" distL="0" distR="0" allowOverlap="1" layoutInCell="1" locked="0" behindDoc="0" simplePos="0" relativeHeight="15749632">
                <wp:simplePos x="0" y="0"/>
                <wp:positionH relativeFrom="page">
                  <wp:posOffset>7632982</wp:posOffset>
                </wp:positionH>
                <wp:positionV relativeFrom="page">
                  <wp:posOffset>5527595</wp:posOffset>
                </wp:positionV>
                <wp:extent cx="144145" cy="202946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49632" type="#_x0000_t202" id="docshape4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каждого приема пищи балуют ребенка сладеньким. Кроме того, что сладкое в принципе нельзя есть часто, это приводит к тому, что ребенок может впоследствии чувствовать голод даже после плотного приема пищи, не получив желанный десерт.</w:t>
      </w:r>
    </w:p>
    <w:p>
      <w:pPr>
        <w:pStyle w:val="BodyText"/>
        <w:spacing w:before="2"/>
        <w:ind w:left="462" w:right="562" w:firstLine="707"/>
        <w:jc w:val="both"/>
      </w:pPr>
      <w:r>
        <w:rPr/>
        <w:t>Вместо разрекламированных сладостей лучше покупать качественные шоколад, зефир и мармелад. В настоящем шоколаде много полезных веществ, а зефир и мармелад еще и низкокалорийны.</w:t>
      </w:r>
    </w:p>
    <w:p>
      <w:pPr>
        <w:pStyle w:val="Heading2"/>
        <w:spacing w:before="6"/>
        <w:ind w:left="1170"/>
        <w:jc w:val="both"/>
      </w:pPr>
      <w:r>
        <w:rPr/>
        <w:t>К</w:t>
      </w:r>
      <w:r>
        <w:rPr>
          <w:spacing w:val="-8"/>
        </w:rPr>
        <w:t> </w:t>
      </w:r>
      <w:r>
        <w:rPr/>
        <w:t>чему</w:t>
      </w:r>
      <w:r>
        <w:rPr>
          <w:spacing w:val="-5"/>
        </w:rPr>
        <w:t> </w:t>
      </w:r>
      <w:r>
        <w:rPr/>
        <w:t>приводит</w:t>
      </w:r>
      <w:r>
        <w:rPr>
          <w:spacing w:val="-8"/>
        </w:rPr>
        <w:t> </w:t>
      </w:r>
      <w:r>
        <w:rPr/>
        <w:t>употребление</w:t>
      </w:r>
      <w:r>
        <w:rPr>
          <w:spacing w:val="-6"/>
        </w:rPr>
        <w:t> </w:t>
      </w:r>
      <w:r>
        <w:rPr/>
        <w:t>вредных</w:t>
      </w:r>
      <w:r>
        <w:rPr>
          <w:spacing w:val="-5"/>
        </w:rPr>
        <w:t> </w:t>
      </w:r>
      <w:r>
        <w:rPr>
          <w:spacing w:val="-2"/>
        </w:rPr>
        <w:t>продуктов?</w:t>
      </w:r>
    </w:p>
    <w:p>
      <w:pPr>
        <w:pStyle w:val="BodyText"/>
        <w:ind w:left="462" w:right="565" w:firstLine="707"/>
        <w:jc w:val="both"/>
      </w:pPr>
      <w:r>
        <w:rPr/>
        <w:t>Неправильное питание, как известно, является скрытой причиной большинства заболеваний человека – это прямая дорога к ожирению, заболеваниям сердечно-сосудистой системы и желудочно-кишечного тракта.</w:t>
      </w:r>
    </w:p>
    <w:p>
      <w:pPr>
        <w:pStyle w:val="BodyText"/>
        <w:spacing w:before="155"/>
      </w:pPr>
    </w:p>
    <w:p>
      <w:pPr>
        <w:spacing w:before="0"/>
        <w:ind w:left="0" w:right="565" w:firstLine="0"/>
        <w:jc w:val="right"/>
        <w:rPr>
          <w:i/>
          <w:sz w:val="28"/>
        </w:rPr>
      </w:pPr>
      <w:r>
        <w:rPr>
          <w:i/>
          <w:sz w:val="28"/>
        </w:rPr>
        <w:t>Приложение</w:t>
      </w:r>
      <w:r>
        <w:rPr>
          <w:i/>
          <w:spacing w:val="-10"/>
          <w:sz w:val="28"/>
        </w:rPr>
        <w:t> 2</w:t>
      </w:r>
    </w:p>
    <w:p>
      <w:pPr>
        <w:spacing w:after="0"/>
        <w:jc w:val="right"/>
        <w:rPr>
          <w:sz w:val="28"/>
        </w:rPr>
        <w:sectPr>
          <w:pgSz w:w="12240" w:h="15840"/>
          <w:pgMar w:header="0" w:footer="1003" w:top="1060" w:bottom="1200" w:left="1240" w:right="280"/>
        </w:sectPr>
      </w:pPr>
    </w:p>
    <w:p>
      <w:pPr>
        <w:pStyle w:val="BodyText"/>
        <w:rPr>
          <w:i/>
          <w:sz w:val="20"/>
        </w:rPr>
      </w:pPr>
      <w:r>
        <w:rPr/>
        <mc:AlternateContent>
          <mc:Choice Requires="wps">
            <w:drawing>
              <wp:anchor distT="0" distB="0" distL="0" distR="0" allowOverlap="1" layoutInCell="1" locked="0" behindDoc="0" simplePos="0" relativeHeight="15750144">
                <wp:simplePos x="0" y="0"/>
                <wp:positionH relativeFrom="page">
                  <wp:posOffset>3309785</wp:posOffset>
                </wp:positionH>
                <wp:positionV relativeFrom="page">
                  <wp:posOffset>6115050</wp:posOffset>
                </wp:positionV>
                <wp:extent cx="222885" cy="113220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22885" cy="1132205"/>
                        </a:xfrm>
                        <a:prstGeom prst="rect">
                          <a:avLst/>
                        </a:prstGeom>
                      </wps:spPr>
                      <wps:txbx>
                        <w:txbxContent>
                          <w:p>
                            <w:pPr>
                              <w:spacing w:before="9"/>
                              <w:ind w:left="20" w:right="0" w:firstLine="0"/>
                              <w:jc w:val="left"/>
                              <w:rPr>
                                <w:i/>
                                <w:sz w:val="28"/>
                              </w:rPr>
                            </w:pPr>
                            <w:r>
                              <w:rPr>
                                <w:i/>
                                <w:sz w:val="28"/>
                              </w:rPr>
                              <w:t>Приложение</w:t>
                            </w:r>
                            <w:r>
                              <w:rPr>
                                <w:i/>
                                <w:spacing w:val="-10"/>
                                <w:sz w:val="28"/>
                              </w:rPr>
                              <w:t> 3</w:t>
                            </w:r>
                          </w:p>
                        </w:txbxContent>
                      </wps:txbx>
                      <wps:bodyPr wrap="square" lIns="0" tIns="0" rIns="0" bIns="0" rtlCol="0" vert="vert">
                        <a:noAutofit/>
                      </wps:bodyPr>
                    </wps:wsp>
                  </a:graphicData>
                </a:graphic>
              </wp:anchor>
            </w:drawing>
          </mc:Choice>
          <mc:Fallback>
            <w:pict>
              <v:shape style="position:absolute;margin-left:260.613037pt;margin-top:481.5pt;width:17.55pt;height:89.15pt;mso-position-horizontal-relative:page;mso-position-vertical-relative:page;z-index:15750144" type="#_x0000_t202" id="docshape48" filled="false" stroked="false">
                <v:textbox inset="0,0,0,0" style="layout-flow:vertical">
                  <w:txbxContent>
                    <w:p>
                      <w:pPr>
                        <w:spacing w:before="9"/>
                        <w:ind w:left="20" w:right="0" w:firstLine="0"/>
                        <w:jc w:val="left"/>
                        <w:rPr>
                          <w:i/>
                          <w:sz w:val="28"/>
                        </w:rPr>
                      </w:pPr>
                      <w:r>
                        <w:rPr>
                          <w:i/>
                          <w:sz w:val="28"/>
                        </w:rPr>
                        <w:t>Приложение</w:t>
                      </w:r>
                      <w:r>
                        <w:rPr>
                          <w:i/>
                          <w:spacing w:val="-10"/>
                          <w:sz w:val="28"/>
                        </w:rPr>
                        <w:t> 3</w:t>
                      </w:r>
                    </w:p>
                  </w:txbxContent>
                </v:textbox>
                <w10:wrap type="none"/>
              </v:shape>
            </w:pict>
          </mc:Fallback>
        </mc:AlternateContent>
      </w:r>
      <w:r>
        <w:rPr/>
        <mc:AlternateContent>
          <mc:Choice Requires="wps">
            <w:drawing>
              <wp:anchor distT="0" distB="0" distL="0" distR="0" allowOverlap="1" layoutInCell="1" locked="0" behindDoc="0" simplePos="0" relativeHeight="15750656">
                <wp:simplePos x="0" y="0"/>
                <wp:positionH relativeFrom="page">
                  <wp:posOffset>610920</wp:posOffset>
                </wp:positionH>
                <wp:positionV relativeFrom="page">
                  <wp:posOffset>7078471</wp:posOffset>
                </wp:positionV>
                <wp:extent cx="165735" cy="16891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38</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750656" type="#_x0000_t202" id="docshape49"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38</w:t>
                      </w:r>
                    </w:p>
                  </w:txbxContent>
                </v:textbox>
                <w10:wrap type="none"/>
              </v:shape>
            </w:pict>
          </mc:Fallback>
        </mc:AlternateContent>
      </w:r>
    </w:p>
    <w:p>
      <w:pPr>
        <w:pStyle w:val="BodyText"/>
        <w:rPr>
          <w:i/>
          <w:sz w:val="20"/>
        </w:rPr>
      </w:pPr>
    </w:p>
    <w:p>
      <w:pPr>
        <w:pStyle w:val="BodyText"/>
        <w:rPr>
          <w:i/>
          <w:sz w:val="20"/>
        </w:rPr>
      </w:pPr>
    </w:p>
    <w:p>
      <w:pPr>
        <w:pStyle w:val="BodyText"/>
        <w:spacing w:before="90"/>
        <w:rPr>
          <w:i/>
          <w:sz w:val="20"/>
        </w:rPr>
      </w:pPr>
    </w:p>
    <w:p>
      <w:pPr>
        <w:pStyle w:val="BodyText"/>
        <w:ind w:left="3447"/>
        <w:rPr>
          <w:sz w:val="20"/>
        </w:rPr>
      </w:pPr>
      <w:r>
        <w:rPr>
          <w:sz w:val="20"/>
        </w:rPr>
        <w:drawing>
          <wp:inline distT="0" distB="0" distL="0" distR="0">
            <wp:extent cx="5712333" cy="5712333"/>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15" cstate="print"/>
                    <a:stretch>
                      <a:fillRect/>
                    </a:stretch>
                  </pic:blipFill>
                  <pic:spPr>
                    <a:xfrm>
                      <a:off x="0" y="0"/>
                      <a:ext cx="5712333" cy="5712333"/>
                    </a:xfrm>
                    <a:prstGeom prst="rect">
                      <a:avLst/>
                    </a:prstGeom>
                  </pic:spPr>
                </pic:pic>
              </a:graphicData>
            </a:graphic>
          </wp:inline>
        </w:drawing>
      </w:r>
      <w:r>
        <w:rPr>
          <w:sz w:val="20"/>
        </w:rPr>
      </w:r>
    </w:p>
    <w:p>
      <w:pPr>
        <w:spacing w:after="0"/>
        <w:rPr>
          <w:sz w:val="20"/>
        </w:rPr>
        <w:sectPr>
          <w:footerReference w:type="default" r:id="rId14"/>
          <w:pgSz w:w="15840" w:h="12240" w:orient="landscape"/>
          <w:pgMar w:header="0" w:footer="0" w:top="1380" w:bottom="180" w:left="2260" w:right="1020"/>
        </w:sectPr>
      </w:pPr>
    </w:p>
    <w:p>
      <w:pPr>
        <w:pStyle w:val="BodyText"/>
        <w:spacing w:before="91"/>
        <w:rPr>
          <w:i/>
          <w:sz w:val="20"/>
        </w:rPr>
      </w:pPr>
      <w:r>
        <w:rPr/>
        <mc:AlternateContent>
          <mc:Choice Requires="wps">
            <w:drawing>
              <wp:anchor distT="0" distB="0" distL="0" distR="0" allowOverlap="1" layoutInCell="1" locked="0" behindDoc="0" simplePos="0" relativeHeight="15751168">
                <wp:simplePos x="0" y="0"/>
                <wp:positionH relativeFrom="page">
                  <wp:posOffset>610920</wp:posOffset>
                </wp:positionH>
                <wp:positionV relativeFrom="page">
                  <wp:posOffset>7078471</wp:posOffset>
                </wp:positionV>
                <wp:extent cx="165735" cy="16891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39</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751168" type="#_x0000_t202" id="docshape50"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39</w:t>
                      </w:r>
                    </w:p>
                  </w:txbxContent>
                </v:textbox>
                <w10:wrap type="none"/>
              </v:shape>
            </w:pict>
          </mc:Fallback>
        </mc:AlternateContent>
      </w:r>
    </w:p>
    <w:p>
      <w:pPr>
        <w:pStyle w:val="BodyText"/>
        <w:ind w:left="183"/>
        <w:rPr>
          <w:sz w:val="20"/>
        </w:rPr>
      </w:pPr>
      <w:r>
        <w:rPr>
          <w:sz w:val="20"/>
        </w:rPr>
        <w:drawing>
          <wp:inline distT="0" distB="0" distL="0" distR="0">
            <wp:extent cx="7778207" cy="5498020"/>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16" cstate="print"/>
                    <a:stretch>
                      <a:fillRect/>
                    </a:stretch>
                  </pic:blipFill>
                  <pic:spPr>
                    <a:xfrm>
                      <a:off x="0" y="0"/>
                      <a:ext cx="7778207" cy="5498020"/>
                    </a:xfrm>
                    <a:prstGeom prst="rect">
                      <a:avLst/>
                    </a:prstGeom>
                  </pic:spPr>
                </pic:pic>
              </a:graphicData>
            </a:graphic>
          </wp:inline>
        </w:drawing>
      </w:r>
      <w:r>
        <w:rPr>
          <w:sz w:val="20"/>
        </w:rPr>
      </w:r>
    </w:p>
    <w:p>
      <w:pPr>
        <w:spacing w:after="0"/>
        <w:rPr>
          <w:sz w:val="20"/>
        </w:rPr>
        <w:sectPr>
          <w:pgSz w:w="15840" w:h="12240" w:orient="landscape"/>
          <w:pgMar w:header="0" w:footer="0" w:top="1380" w:bottom="180" w:left="2260" w:right="1020"/>
        </w:sectPr>
      </w:pPr>
    </w:p>
    <w:p>
      <w:pPr>
        <w:pStyle w:val="Heading2"/>
        <w:spacing w:line="242" w:lineRule="auto" w:before="70"/>
        <w:ind w:left="3653" w:right="3840" w:firstLine="2"/>
        <w:jc w:val="center"/>
      </w:pPr>
      <w:r>
        <w:rPr/>
        <mc:AlternateContent>
          <mc:Choice Requires="wps">
            <w:drawing>
              <wp:anchor distT="0" distB="0" distL="0" distR="0" allowOverlap="1" layoutInCell="1" locked="0" behindDoc="0" simplePos="0" relativeHeight="15751680">
                <wp:simplePos x="0" y="0"/>
                <wp:positionH relativeFrom="page">
                  <wp:posOffset>7632982</wp:posOffset>
                </wp:positionH>
                <wp:positionV relativeFrom="page">
                  <wp:posOffset>5527595</wp:posOffset>
                </wp:positionV>
                <wp:extent cx="144145" cy="202946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1680" type="#_x0000_t202" id="docshape5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Занятие 1.3 Развиваем</w:t>
      </w:r>
      <w:r>
        <w:rPr>
          <w:spacing w:val="-18"/>
        </w:rPr>
        <w:t> </w:t>
      </w:r>
      <w:r>
        <w:rPr/>
        <w:t>внимание</w:t>
      </w:r>
    </w:p>
    <w:p>
      <w:pPr>
        <w:pStyle w:val="BodyText"/>
        <w:spacing w:before="15"/>
        <w:rPr>
          <w:b/>
        </w:rPr>
      </w:pPr>
    </w:p>
    <w:p>
      <w:pPr>
        <w:pStyle w:val="BodyText"/>
        <w:spacing w:line="259" w:lineRule="auto"/>
        <w:ind w:left="142" w:right="325"/>
        <w:jc w:val="both"/>
      </w:pPr>
      <w:r>
        <w:rPr>
          <w:b/>
        </w:rPr>
        <w:t>Цель</w:t>
      </w:r>
      <w:r>
        <w:rPr/>
        <w:t>:</w:t>
      </w:r>
      <w:r>
        <w:rPr>
          <w:spacing w:val="-15"/>
        </w:rPr>
        <w:t> </w:t>
      </w:r>
      <w:r>
        <w:rPr/>
        <w:t>формирование</w:t>
      </w:r>
      <w:r>
        <w:rPr>
          <w:spacing w:val="-13"/>
        </w:rPr>
        <w:t> </w:t>
      </w:r>
      <w:r>
        <w:rPr/>
        <w:t>у</w:t>
      </w:r>
      <w:r>
        <w:rPr>
          <w:spacing w:val="-17"/>
        </w:rPr>
        <w:t> </w:t>
      </w:r>
      <w:r>
        <w:rPr/>
        <w:t>родителей</w:t>
      </w:r>
      <w:r>
        <w:rPr>
          <w:spacing w:val="-13"/>
        </w:rPr>
        <w:t> </w:t>
      </w:r>
      <w:r>
        <w:rPr/>
        <w:t>готовности</w:t>
      </w:r>
      <w:r>
        <w:rPr>
          <w:spacing w:val="-15"/>
        </w:rPr>
        <w:t> </w:t>
      </w:r>
      <w:r>
        <w:rPr/>
        <w:t>к</w:t>
      </w:r>
      <w:r>
        <w:rPr>
          <w:spacing w:val="-16"/>
        </w:rPr>
        <w:t> </w:t>
      </w:r>
      <w:r>
        <w:rPr/>
        <w:t>развитию</w:t>
      </w:r>
      <w:r>
        <w:rPr>
          <w:spacing w:val="-14"/>
        </w:rPr>
        <w:t> </w:t>
      </w:r>
      <w:r>
        <w:rPr/>
        <w:t>у</w:t>
      </w:r>
      <w:r>
        <w:rPr>
          <w:spacing w:val="-17"/>
        </w:rPr>
        <w:t> </w:t>
      </w:r>
      <w:r>
        <w:rPr/>
        <w:t>ребенка</w:t>
      </w:r>
      <w:r>
        <w:rPr>
          <w:spacing w:val="-13"/>
        </w:rPr>
        <w:t> </w:t>
      </w:r>
      <w:r>
        <w:rPr/>
        <w:t>внимания</w:t>
      </w:r>
      <w:r>
        <w:rPr>
          <w:spacing w:val="-15"/>
        </w:rPr>
        <w:t> </w:t>
      </w:r>
      <w:r>
        <w:rPr/>
        <w:t>как психического процесса, определяющего продуктивность его учебно- познавательной деятельности.</w:t>
      </w:r>
    </w:p>
    <w:p>
      <w:pPr>
        <w:pStyle w:val="Heading2"/>
        <w:spacing w:line="240" w:lineRule="auto" w:before="3"/>
        <w:ind w:left="142"/>
      </w:pPr>
      <w:r>
        <w:rPr>
          <w:spacing w:val="-2"/>
        </w:rPr>
        <w:t>Задачи:</w:t>
      </w:r>
    </w:p>
    <w:p>
      <w:pPr>
        <w:pStyle w:val="ListParagraph"/>
        <w:numPr>
          <w:ilvl w:val="0"/>
          <w:numId w:val="41"/>
        </w:numPr>
        <w:tabs>
          <w:tab w:pos="861" w:val="left" w:leader="none"/>
        </w:tabs>
        <w:spacing w:line="256" w:lineRule="auto" w:before="23" w:after="0"/>
        <w:ind w:left="861" w:right="331" w:hanging="360"/>
        <w:jc w:val="left"/>
        <w:rPr>
          <w:sz w:val="28"/>
        </w:rPr>
      </w:pPr>
      <w:r>
        <w:rPr>
          <w:sz w:val="28"/>
        </w:rPr>
        <w:t>стимулировать</w:t>
      </w:r>
      <w:r>
        <w:rPr>
          <w:spacing w:val="40"/>
          <w:sz w:val="28"/>
        </w:rPr>
        <w:t> </w:t>
      </w:r>
      <w:r>
        <w:rPr>
          <w:sz w:val="28"/>
        </w:rPr>
        <w:t>родителей</w:t>
      </w:r>
      <w:r>
        <w:rPr>
          <w:spacing w:val="40"/>
          <w:sz w:val="28"/>
        </w:rPr>
        <w:t> </w:t>
      </w:r>
      <w:r>
        <w:rPr>
          <w:sz w:val="28"/>
        </w:rPr>
        <w:t>к</w:t>
      </w:r>
      <w:r>
        <w:rPr>
          <w:spacing w:val="40"/>
          <w:sz w:val="28"/>
        </w:rPr>
        <w:t> </w:t>
      </w:r>
      <w:r>
        <w:rPr>
          <w:sz w:val="28"/>
        </w:rPr>
        <w:t>развитию</w:t>
      </w:r>
      <w:r>
        <w:rPr>
          <w:spacing w:val="40"/>
          <w:sz w:val="28"/>
        </w:rPr>
        <w:t> </w:t>
      </w:r>
      <w:r>
        <w:rPr>
          <w:sz w:val="28"/>
        </w:rPr>
        <w:t>у</w:t>
      </w:r>
      <w:r>
        <w:rPr>
          <w:spacing w:val="40"/>
          <w:sz w:val="28"/>
        </w:rPr>
        <w:t> </w:t>
      </w:r>
      <w:r>
        <w:rPr>
          <w:sz w:val="28"/>
        </w:rPr>
        <w:t>ребенка</w:t>
      </w:r>
      <w:r>
        <w:rPr>
          <w:spacing w:val="40"/>
          <w:sz w:val="28"/>
        </w:rPr>
        <w:t> </w:t>
      </w:r>
      <w:r>
        <w:rPr>
          <w:sz w:val="28"/>
        </w:rPr>
        <w:t>внимания</w:t>
      </w:r>
      <w:r>
        <w:rPr>
          <w:spacing w:val="40"/>
          <w:sz w:val="28"/>
        </w:rPr>
        <w:t> </w:t>
      </w:r>
      <w:r>
        <w:rPr>
          <w:sz w:val="28"/>
        </w:rPr>
        <w:t>как</w:t>
      </w:r>
      <w:r>
        <w:rPr>
          <w:spacing w:val="40"/>
          <w:sz w:val="28"/>
        </w:rPr>
        <w:t> </w:t>
      </w:r>
      <w:r>
        <w:rPr>
          <w:sz w:val="28"/>
        </w:rPr>
        <w:t>фактора успешности его учебно-познавательной деятельности;</w:t>
      </w:r>
    </w:p>
    <w:p>
      <w:pPr>
        <w:pStyle w:val="ListParagraph"/>
        <w:numPr>
          <w:ilvl w:val="0"/>
          <w:numId w:val="41"/>
        </w:numPr>
        <w:tabs>
          <w:tab w:pos="861" w:val="left" w:leader="none"/>
        </w:tabs>
        <w:spacing w:line="256" w:lineRule="auto" w:before="3" w:after="0"/>
        <w:ind w:left="861" w:right="332" w:hanging="360"/>
        <w:jc w:val="left"/>
        <w:rPr>
          <w:sz w:val="28"/>
        </w:rPr>
      </w:pPr>
      <w:r>
        <w:rPr>
          <w:sz w:val="28"/>
        </w:rPr>
        <w:t>расширить</w:t>
      </w:r>
      <w:r>
        <w:rPr>
          <w:spacing w:val="-6"/>
          <w:sz w:val="28"/>
        </w:rPr>
        <w:t> </w:t>
      </w:r>
      <w:r>
        <w:rPr>
          <w:sz w:val="28"/>
        </w:rPr>
        <w:t>представления</w:t>
      </w:r>
      <w:r>
        <w:rPr>
          <w:spacing w:val="-7"/>
          <w:sz w:val="28"/>
        </w:rPr>
        <w:t> </w:t>
      </w:r>
      <w:r>
        <w:rPr>
          <w:sz w:val="28"/>
        </w:rPr>
        <w:t>о</w:t>
      </w:r>
      <w:r>
        <w:rPr>
          <w:spacing w:val="-8"/>
          <w:sz w:val="28"/>
        </w:rPr>
        <w:t> </w:t>
      </w:r>
      <w:r>
        <w:rPr>
          <w:sz w:val="28"/>
        </w:rPr>
        <w:t>сущности</w:t>
      </w:r>
      <w:r>
        <w:rPr>
          <w:spacing w:val="-8"/>
          <w:sz w:val="28"/>
        </w:rPr>
        <w:t> </w:t>
      </w:r>
      <w:r>
        <w:rPr>
          <w:sz w:val="28"/>
        </w:rPr>
        <w:t>и</w:t>
      </w:r>
      <w:r>
        <w:rPr>
          <w:spacing w:val="-8"/>
          <w:sz w:val="28"/>
        </w:rPr>
        <w:t> </w:t>
      </w:r>
      <w:r>
        <w:rPr>
          <w:sz w:val="28"/>
        </w:rPr>
        <w:t>основных</w:t>
      </w:r>
      <w:r>
        <w:rPr>
          <w:spacing w:val="-4"/>
          <w:sz w:val="28"/>
        </w:rPr>
        <w:t> </w:t>
      </w:r>
      <w:r>
        <w:rPr>
          <w:sz w:val="28"/>
        </w:rPr>
        <w:t>свойствах</w:t>
      </w:r>
      <w:r>
        <w:rPr>
          <w:spacing w:val="-6"/>
          <w:sz w:val="28"/>
        </w:rPr>
        <w:t> </w:t>
      </w:r>
      <w:r>
        <w:rPr>
          <w:sz w:val="28"/>
        </w:rPr>
        <w:t>внимания</w:t>
      </w:r>
      <w:r>
        <w:rPr>
          <w:spacing w:val="-5"/>
          <w:sz w:val="28"/>
        </w:rPr>
        <w:t> </w:t>
      </w:r>
      <w:r>
        <w:rPr>
          <w:sz w:val="28"/>
        </w:rPr>
        <w:t>как важного психического процесса;</w:t>
      </w:r>
    </w:p>
    <w:p>
      <w:pPr>
        <w:pStyle w:val="ListParagraph"/>
        <w:numPr>
          <w:ilvl w:val="0"/>
          <w:numId w:val="41"/>
        </w:numPr>
        <w:tabs>
          <w:tab w:pos="861" w:val="left" w:leader="none"/>
        </w:tabs>
        <w:spacing w:line="256" w:lineRule="auto" w:before="5" w:after="0"/>
        <w:ind w:left="861" w:right="331" w:hanging="360"/>
        <w:jc w:val="left"/>
        <w:rPr>
          <w:sz w:val="28"/>
        </w:rPr>
      </w:pPr>
      <w:r>
        <w:rPr>
          <w:sz w:val="28"/>
        </w:rPr>
        <w:t>содействовать овладению родителями эффективными приемами развития внимания у ребенка младшего школьного возраста.</w:t>
      </w:r>
    </w:p>
    <w:p>
      <w:pPr>
        <w:spacing w:line="240" w:lineRule="auto" w:before="2"/>
        <w:ind w:left="142" w:right="324" w:firstLine="0"/>
        <w:jc w:val="both"/>
        <w:rPr>
          <w:sz w:val="28"/>
        </w:rPr>
      </w:pPr>
      <w:r>
        <w:rPr>
          <w:b/>
          <w:sz w:val="28"/>
        </w:rPr>
        <w:t>Национальные ценности и качества личности: </w:t>
      </w:r>
      <w:r>
        <w:rPr>
          <w:sz w:val="28"/>
        </w:rPr>
        <w:t>справедливость, ответственность, созидание, новаторство</w:t>
      </w:r>
      <w:r>
        <w:rPr>
          <w:b/>
          <w:sz w:val="28"/>
        </w:rPr>
        <w:t>, </w:t>
      </w:r>
      <w:r>
        <w:rPr>
          <w:sz w:val="28"/>
        </w:rPr>
        <w:t>доброжелательность, навыки коммуникации, готовность сотрудничать, доброта, открытость.</w:t>
      </w:r>
    </w:p>
    <w:p>
      <w:pPr>
        <w:pStyle w:val="BodyText"/>
        <w:spacing w:before="5"/>
      </w:pPr>
    </w:p>
    <w:p>
      <w:pPr>
        <w:pStyle w:val="Heading2"/>
        <w:ind w:left="142"/>
      </w:pPr>
      <w:r>
        <w:rPr>
          <w:spacing w:val="-4"/>
        </w:rPr>
        <w:t>План</w:t>
      </w:r>
    </w:p>
    <w:p>
      <w:pPr>
        <w:pStyle w:val="BodyText"/>
        <w:spacing w:line="319" w:lineRule="exact"/>
        <w:ind w:left="142"/>
      </w:pPr>
      <w:r>
        <w:rPr/>
        <w:t>I.</w:t>
      </w:r>
      <w:r>
        <w:rPr>
          <w:spacing w:val="44"/>
        </w:rPr>
        <w:t> </w:t>
      </w:r>
      <w:r>
        <w:rPr/>
        <w:t>Вступительная</w:t>
      </w:r>
      <w:r>
        <w:rPr>
          <w:spacing w:val="-2"/>
        </w:rPr>
        <w:t> часть</w:t>
      </w:r>
    </w:p>
    <w:p>
      <w:pPr>
        <w:pStyle w:val="ListParagraph"/>
        <w:numPr>
          <w:ilvl w:val="0"/>
          <w:numId w:val="42"/>
        </w:numPr>
        <w:tabs>
          <w:tab w:pos="707" w:val="left" w:leader="none"/>
        </w:tabs>
        <w:spacing w:line="342" w:lineRule="exact" w:before="0" w:after="0"/>
        <w:ind w:left="707" w:right="0" w:hanging="282"/>
        <w:jc w:val="left"/>
        <w:rPr>
          <w:sz w:val="28"/>
        </w:rPr>
      </w:pPr>
      <w:r>
        <w:rPr>
          <w:sz w:val="28"/>
        </w:rPr>
        <w:t>Знакомство</w:t>
      </w:r>
      <w:r>
        <w:rPr>
          <w:spacing w:val="-5"/>
          <w:sz w:val="28"/>
        </w:rPr>
        <w:t> </w:t>
      </w:r>
      <w:r>
        <w:rPr>
          <w:sz w:val="28"/>
        </w:rPr>
        <w:t>с</w:t>
      </w:r>
      <w:r>
        <w:rPr>
          <w:spacing w:val="-5"/>
          <w:sz w:val="28"/>
        </w:rPr>
        <w:t> </w:t>
      </w:r>
      <w:r>
        <w:rPr>
          <w:sz w:val="28"/>
        </w:rPr>
        <w:t>эпиграфом</w:t>
      </w:r>
      <w:r>
        <w:rPr>
          <w:spacing w:val="-4"/>
          <w:sz w:val="28"/>
        </w:rPr>
        <w:t> темы</w:t>
      </w:r>
    </w:p>
    <w:p>
      <w:pPr>
        <w:pStyle w:val="ListParagraph"/>
        <w:numPr>
          <w:ilvl w:val="0"/>
          <w:numId w:val="42"/>
        </w:numPr>
        <w:tabs>
          <w:tab w:pos="707" w:val="left" w:leader="none"/>
        </w:tabs>
        <w:spacing w:line="240" w:lineRule="auto" w:before="1" w:after="0"/>
        <w:ind w:left="142" w:right="5967" w:firstLine="283"/>
        <w:jc w:val="left"/>
        <w:rPr>
          <w:sz w:val="28"/>
        </w:rPr>
      </w:pPr>
      <w:r>
        <w:rPr>
          <w:sz w:val="28"/>
        </w:rPr>
        <w:t>Упражнение</w:t>
      </w:r>
      <w:r>
        <w:rPr>
          <w:spacing w:val="-16"/>
          <w:sz w:val="28"/>
        </w:rPr>
        <w:t> </w:t>
      </w:r>
      <w:r>
        <w:rPr>
          <w:sz w:val="28"/>
        </w:rPr>
        <w:t>«Цепочка</w:t>
      </w:r>
      <w:r>
        <w:rPr>
          <w:spacing w:val="-16"/>
          <w:sz w:val="28"/>
        </w:rPr>
        <w:t> </w:t>
      </w:r>
      <w:r>
        <w:rPr>
          <w:sz w:val="28"/>
        </w:rPr>
        <w:t>слов» II.</w:t>
      </w:r>
      <w:r>
        <w:rPr>
          <w:spacing w:val="-31"/>
          <w:sz w:val="28"/>
        </w:rPr>
        <w:t> </w:t>
      </w:r>
      <w:r>
        <w:rPr>
          <w:sz w:val="28"/>
        </w:rPr>
        <w:t>Основная часть</w:t>
      </w:r>
    </w:p>
    <w:p>
      <w:pPr>
        <w:pStyle w:val="ListParagraph"/>
        <w:numPr>
          <w:ilvl w:val="0"/>
          <w:numId w:val="42"/>
        </w:numPr>
        <w:tabs>
          <w:tab w:pos="707" w:val="left" w:leader="none"/>
        </w:tabs>
        <w:spacing w:line="342" w:lineRule="exact" w:before="0" w:after="0"/>
        <w:ind w:left="707" w:right="0" w:hanging="282"/>
        <w:jc w:val="left"/>
        <w:rPr>
          <w:sz w:val="28"/>
        </w:rPr>
      </w:pPr>
      <w:r>
        <w:rPr>
          <w:sz w:val="28"/>
        </w:rPr>
        <w:t>Внимание</w:t>
      </w:r>
      <w:r>
        <w:rPr>
          <w:spacing w:val="-8"/>
          <w:sz w:val="28"/>
        </w:rPr>
        <w:t> </w:t>
      </w:r>
      <w:r>
        <w:rPr>
          <w:sz w:val="28"/>
        </w:rPr>
        <w:t>и</w:t>
      </w:r>
      <w:r>
        <w:rPr>
          <w:spacing w:val="-6"/>
          <w:sz w:val="28"/>
        </w:rPr>
        <w:t> </w:t>
      </w:r>
      <w:r>
        <w:rPr>
          <w:sz w:val="28"/>
        </w:rPr>
        <w:t>актуальность</w:t>
      </w:r>
      <w:r>
        <w:rPr>
          <w:spacing w:val="-10"/>
          <w:sz w:val="28"/>
        </w:rPr>
        <w:t> </w:t>
      </w:r>
      <w:r>
        <w:rPr>
          <w:sz w:val="28"/>
        </w:rPr>
        <w:t>развития</w:t>
      </w:r>
      <w:r>
        <w:rPr>
          <w:spacing w:val="-9"/>
          <w:sz w:val="28"/>
        </w:rPr>
        <w:t> </w:t>
      </w:r>
      <w:r>
        <w:rPr>
          <w:sz w:val="28"/>
        </w:rPr>
        <w:t>навыка</w:t>
      </w:r>
      <w:r>
        <w:rPr>
          <w:spacing w:val="-5"/>
          <w:sz w:val="28"/>
        </w:rPr>
        <w:t> </w:t>
      </w:r>
      <w:r>
        <w:rPr>
          <w:spacing w:val="-2"/>
          <w:sz w:val="28"/>
        </w:rPr>
        <w:t>внимания</w:t>
      </w:r>
    </w:p>
    <w:p>
      <w:pPr>
        <w:pStyle w:val="ListParagraph"/>
        <w:numPr>
          <w:ilvl w:val="0"/>
          <w:numId w:val="42"/>
        </w:numPr>
        <w:tabs>
          <w:tab w:pos="707" w:val="left" w:leader="none"/>
        </w:tabs>
        <w:spacing w:line="342" w:lineRule="exact" w:before="0" w:after="0"/>
        <w:ind w:left="707" w:right="0" w:hanging="282"/>
        <w:jc w:val="left"/>
        <w:rPr>
          <w:sz w:val="28"/>
        </w:rPr>
      </w:pPr>
      <w:r>
        <w:rPr>
          <w:sz w:val="28"/>
        </w:rPr>
        <w:t>Просмотр</w:t>
      </w:r>
      <w:r>
        <w:rPr>
          <w:spacing w:val="-4"/>
          <w:sz w:val="28"/>
        </w:rPr>
        <w:t> </w:t>
      </w:r>
      <w:r>
        <w:rPr>
          <w:sz w:val="28"/>
        </w:rPr>
        <w:t>ролика.</w:t>
      </w:r>
      <w:r>
        <w:rPr>
          <w:spacing w:val="-5"/>
          <w:sz w:val="28"/>
        </w:rPr>
        <w:t> </w:t>
      </w:r>
      <w:r>
        <w:rPr>
          <w:sz w:val="28"/>
        </w:rPr>
        <w:t>Как</w:t>
      </w:r>
      <w:r>
        <w:rPr>
          <w:spacing w:val="-5"/>
          <w:sz w:val="28"/>
        </w:rPr>
        <w:t> </w:t>
      </w:r>
      <w:r>
        <w:rPr>
          <w:sz w:val="28"/>
        </w:rPr>
        <w:t>работает</w:t>
      </w:r>
      <w:r>
        <w:rPr>
          <w:spacing w:val="-6"/>
          <w:sz w:val="28"/>
        </w:rPr>
        <w:t> </w:t>
      </w:r>
      <w:r>
        <w:rPr>
          <w:sz w:val="28"/>
        </w:rPr>
        <w:t>мозг</w:t>
      </w:r>
      <w:r>
        <w:rPr>
          <w:spacing w:val="-6"/>
          <w:sz w:val="28"/>
        </w:rPr>
        <w:t> </w:t>
      </w:r>
      <w:r>
        <w:rPr>
          <w:spacing w:val="-2"/>
          <w:sz w:val="28"/>
        </w:rPr>
        <w:t>ребенка?</w:t>
      </w:r>
    </w:p>
    <w:p>
      <w:pPr>
        <w:pStyle w:val="ListParagraph"/>
        <w:numPr>
          <w:ilvl w:val="0"/>
          <w:numId w:val="42"/>
        </w:numPr>
        <w:tabs>
          <w:tab w:pos="707" w:val="left" w:leader="none"/>
        </w:tabs>
        <w:spacing w:line="342" w:lineRule="exact" w:before="0" w:after="0"/>
        <w:ind w:left="707" w:right="0" w:hanging="282"/>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0"/>
          <w:numId w:val="42"/>
        </w:numPr>
        <w:tabs>
          <w:tab w:pos="707" w:val="left" w:leader="none"/>
        </w:tabs>
        <w:spacing w:line="342" w:lineRule="exact" w:before="0" w:after="0"/>
        <w:ind w:left="707" w:right="0" w:hanging="282"/>
        <w:jc w:val="left"/>
        <w:rPr>
          <w:sz w:val="28"/>
        </w:rPr>
      </w:pPr>
      <w:r>
        <w:rPr>
          <w:sz w:val="28"/>
        </w:rPr>
        <w:t>Мозговой</w:t>
      </w:r>
      <w:r>
        <w:rPr>
          <w:spacing w:val="-8"/>
          <w:sz w:val="28"/>
        </w:rPr>
        <w:t> </w:t>
      </w:r>
      <w:r>
        <w:rPr>
          <w:spacing w:val="-4"/>
          <w:sz w:val="28"/>
        </w:rPr>
        <w:t>штурм</w:t>
      </w:r>
    </w:p>
    <w:p>
      <w:pPr>
        <w:pStyle w:val="ListParagraph"/>
        <w:numPr>
          <w:ilvl w:val="0"/>
          <w:numId w:val="42"/>
        </w:numPr>
        <w:tabs>
          <w:tab w:pos="707" w:val="left" w:leader="none"/>
        </w:tabs>
        <w:spacing w:line="342" w:lineRule="exact" w:before="0" w:after="0"/>
        <w:ind w:left="707" w:right="0" w:hanging="282"/>
        <w:jc w:val="left"/>
        <w:rPr>
          <w:sz w:val="28"/>
        </w:rPr>
      </w:pPr>
      <w:r>
        <w:rPr>
          <w:sz w:val="28"/>
        </w:rPr>
        <w:t>Знакомство</w:t>
      </w:r>
      <w:r>
        <w:rPr>
          <w:spacing w:val="-10"/>
          <w:sz w:val="28"/>
        </w:rPr>
        <w:t> </w:t>
      </w:r>
      <w:r>
        <w:rPr>
          <w:sz w:val="28"/>
        </w:rPr>
        <w:t>с</w:t>
      </w:r>
      <w:r>
        <w:rPr>
          <w:spacing w:val="-6"/>
          <w:sz w:val="28"/>
        </w:rPr>
        <w:t> </w:t>
      </w:r>
      <w:r>
        <w:rPr>
          <w:sz w:val="28"/>
        </w:rPr>
        <w:t>GUIDEBOOK</w:t>
      </w:r>
      <w:r>
        <w:rPr>
          <w:spacing w:val="-8"/>
          <w:sz w:val="28"/>
        </w:rPr>
        <w:t> </w:t>
      </w:r>
      <w:r>
        <w:rPr>
          <w:sz w:val="28"/>
        </w:rPr>
        <w:t>«Развиваем</w:t>
      </w:r>
      <w:r>
        <w:rPr>
          <w:spacing w:val="-7"/>
          <w:sz w:val="28"/>
        </w:rPr>
        <w:t> </w:t>
      </w:r>
      <w:r>
        <w:rPr>
          <w:spacing w:val="-2"/>
          <w:sz w:val="28"/>
        </w:rPr>
        <w:t>внимание»</w:t>
      </w:r>
    </w:p>
    <w:p>
      <w:pPr>
        <w:pStyle w:val="ListParagraph"/>
        <w:numPr>
          <w:ilvl w:val="0"/>
          <w:numId w:val="43"/>
        </w:numPr>
        <w:tabs>
          <w:tab w:pos="861" w:val="left" w:leader="none"/>
        </w:tabs>
        <w:spacing w:line="321" w:lineRule="exact" w:before="0" w:after="0"/>
        <w:ind w:left="86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43"/>
        </w:numPr>
        <w:tabs>
          <w:tab w:pos="707" w:val="left" w:leader="none"/>
        </w:tabs>
        <w:spacing w:line="342" w:lineRule="exact" w:before="0" w:after="0"/>
        <w:ind w:left="707" w:right="0" w:hanging="282"/>
        <w:jc w:val="left"/>
        <w:rPr>
          <w:sz w:val="28"/>
        </w:rPr>
      </w:pPr>
      <w:r>
        <w:rPr>
          <w:sz w:val="28"/>
        </w:rPr>
        <w:t>Планирование</w:t>
      </w:r>
      <w:r>
        <w:rPr>
          <w:spacing w:val="-15"/>
          <w:sz w:val="28"/>
        </w:rPr>
        <w:t> </w:t>
      </w:r>
      <w:r>
        <w:rPr>
          <w:sz w:val="28"/>
        </w:rPr>
        <w:t>дальнейших</w:t>
      </w:r>
      <w:r>
        <w:rPr>
          <w:spacing w:val="-12"/>
          <w:sz w:val="28"/>
        </w:rPr>
        <w:t> </w:t>
      </w:r>
      <w:r>
        <w:rPr>
          <w:sz w:val="28"/>
        </w:rPr>
        <w:t>действий</w:t>
      </w:r>
      <w:r>
        <w:rPr>
          <w:spacing w:val="-12"/>
          <w:sz w:val="28"/>
        </w:rPr>
        <w:t> </w:t>
      </w:r>
      <w:r>
        <w:rPr>
          <w:sz w:val="28"/>
        </w:rPr>
        <w:t>(индивидуальная</w:t>
      </w:r>
      <w:r>
        <w:rPr>
          <w:spacing w:val="-12"/>
          <w:sz w:val="28"/>
        </w:rPr>
        <w:t> </w:t>
      </w:r>
      <w:r>
        <w:rPr>
          <w:spacing w:val="-2"/>
          <w:sz w:val="28"/>
        </w:rPr>
        <w:t>работа)</w:t>
      </w:r>
    </w:p>
    <w:p>
      <w:pPr>
        <w:pStyle w:val="ListParagraph"/>
        <w:numPr>
          <w:ilvl w:val="1"/>
          <w:numId w:val="43"/>
        </w:numPr>
        <w:tabs>
          <w:tab w:pos="707" w:val="left" w:leader="none"/>
        </w:tabs>
        <w:spacing w:line="240" w:lineRule="auto" w:before="0" w:after="0"/>
        <w:ind w:left="707" w:right="0" w:hanging="282"/>
        <w:jc w:val="left"/>
        <w:rPr>
          <w:sz w:val="28"/>
        </w:rPr>
      </w:pPr>
      <w:r>
        <w:rPr>
          <w:sz w:val="28"/>
        </w:rPr>
        <w:t>Рефлексия.</w:t>
      </w:r>
      <w:r>
        <w:rPr>
          <w:spacing w:val="-6"/>
          <w:sz w:val="28"/>
        </w:rPr>
        <w:t> </w:t>
      </w:r>
      <w:r>
        <w:rPr>
          <w:sz w:val="28"/>
        </w:rPr>
        <w:t>Ментальная</w:t>
      </w:r>
      <w:r>
        <w:rPr>
          <w:spacing w:val="-6"/>
          <w:sz w:val="28"/>
        </w:rPr>
        <w:t> </w:t>
      </w:r>
      <w:r>
        <w:rPr>
          <w:spacing w:val="-2"/>
          <w:sz w:val="28"/>
        </w:rPr>
        <w:t>карта</w:t>
      </w:r>
    </w:p>
    <w:p>
      <w:pPr>
        <w:pStyle w:val="BodyText"/>
        <w:spacing w:before="28"/>
      </w:pPr>
    </w:p>
    <w:p>
      <w:pPr>
        <w:pStyle w:val="Heading2"/>
        <w:spacing w:line="240" w:lineRule="auto"/>
        <w:ind w:left="142"/>
      </w:pPr>
      <w:r>
        <w:rPr/>
        <w:t>Ожидаемые</w:t>
      </w:r>
      <w:r>
        <w:rPr>
          <w:spacing w:val="-7"/>
        </w:rPr>
        <w:t> </w:t>
      </w:r>
      <w:r>
        <w:rPr>
          <w:spacing w:val="-2"/>
        </w:rPr>
        <w:t>результаты</w:t>
      </w:r>
    </w:p>
    <w:p>
      <w:pPr>
        <w:pStyle w:val="BodyText"/>
        <w:spacing w:before="21"/>
        <w:ind w:left="501"/>
      </w:pPr>
      <w:r>
        <w:rPr>
          <w:spacing w:val="-2"/>
        </w:rPr>
        <w:t>Родители:</w:t>
      </w:r>
    </w:p>
    <w:p>
      <w:pPr>
        <w:pStyle w:val="ListParagraph"/>
        <w:numPr>
          <w:ilvl w:val="1"/>
          <w:numId w:val="43"/>
        </w:numPr>
        <w:tabs>
          <w:tab w:pos="861" w:val="left" w:leader="none"/>
        </w:tabs>
        <w:spacing w:line="240" w:lineRule="auto" w:before="28" w:after="0"/>
        <w:ind w:left="861" w:right="0" w:hanging="360"/>
        <w:jc w:val="left"/>
        <w:rPr>
          <w:sz w:val="28"/>
        </w:rPr>
      </w:pPr>
      <w:r>
        <w:rPr>
          <w:sz w:val="28"/>
        </w:rPr>
        <w:t>будут</w:t>
      </w:r>
      <w:r>
        <w:rPr>
          <w:spacing w:val="-5"/>
          <w:sz w:val="28"/>
        </w:rPr>
        <w:t> </w:t>
      </w:r>
      <w:r>
        <w:rPr>
          <w:sz w:val="28"/>
        </w:rPr>
        <w:t>мотивированы</w:t>
      </w:r>
      <w:r>
        <w:rPr>
          <w:spacing w:val="-6"/>
          <w:sz w:val="28"/>
        </w:rPr>
        <w:t> </w:t>
      </w:r>
      <w:r>
        <w:rPr>
          <w:sz w:val="28"/>
        </w:rPr>
        <w:t>к</w:t>
      </w:r>
      <w:r>
        <w:rPr>
          <w:spacing w:val="-7"/>
          <w:sz w:val="28"/>
        </w:rPr>
        <w:t> </w:t>
      </w:r>
      <w:r>
        <w:rPr>
          <w:sz w:val="28"/>
        </w:rPr>
        <w:t>развитию</w:t>
      </w:r>
      <w:r>
        <w:rPr>
          <w:spacing w:val="-6"/>
          <w:sz w:val="28"/>
        </w:rPr>
        <w:t> </w:t>
      </w:r>
      <w:r>
        <w:rPr>
          <w:sz w:val="28"/>
        </w:rPr>
        <w:t>внимания</w:t>
      </w:r>
      <w:r>
        <w:rPr>
          <w:spacing w:val="-6"/>
          <w:sz w:val="28"/>
        </w:rPr>
        <w:t> </w:t>
      </w:r>
      <w:r>
        <w:rPr>
          <w:sz w:val="28"/>
        </w:rPr>
        <w:t>у</w:t>
      </w:r>
      <w:r>
        <w:rPr>
          <w:spacing w:val="-9"/>
          <w:sz w:val="28"/>
        </w:rPr>
        <w:t> </w:t>
      </w:r>
      <w:r>
        <w:rPr>
          <w:spacing w:val="-2"/>
          <w:sz w:val="28"/>
        </w:rPr>
        <w:t>ребенка;</w:t>
      </w:r>
    </w:p>
    <w:p>
      <w:pPr>
        <w:pStyle w:val="ListParagraph"/>
        <w:numPr>
          <w:ilvl w:val="1"/>
          <w:numId w:val="43"/>
        </w:numPr>
        <w:tabs>
          <w:tab w:pos="861" w:val="left" w:leader="none"/>
        </w:tabs>
        <w:spacing w:line="256" w:lineRule="auto" w:before="24" w:after="0"/>
        <w:ind w:left="861" w:right="330" w:hanging="360"/>
        <w:jc w:val="left"/>
        <w:rPr>
          <w:sz w:val="28"/>
        </w:rPr>
      </w:pPr>
      <w:r>
        <w:rPr>
          <w:sz w:val="28"/>
        </w:rPr>
        <w:t>расширят представления</w:t>
      </w:r>
      <w:r>
        <w:rPr>
          <w:spacing w:val="34"/>
          <w:sz w:val="28"/>
        </w:rPr>
        <w:t> </w:t>
      </w:r>
      <w:r>
        <w:rPr>
          <w:sz w:val="28"/>
        </w:rPr>
        <w:t>о</w:t>
      </w:r>
      <w:r>
        <w:rPr>
          <w:spacing w:val="34"/>
          <w:sz w:val="28"/>
        </w:rPr>
        <w:t> </w:t>
      </w:r>
      <w:r>
        <w:rPr>
          <w:sz w:val="28"/>
        </w:rPr>
        <w:t>сущности</w:t>
      </w:r>
      <w:r>
        <w:rPr>
          <w:spacing w:val="34"/>
          <w:sz w:val="28"/>
        </w:rPr>
        <w:t> </w:t>
      </w:r>
      <w:r>
        <w:rPr>
          <w:sz w:val="28"/>
        </w:rPr>
        <w:t>и свойствах</w:t>
      </w:r>
      <w:r>
        <w:rPr>
          <w:spacing w:val="34"/>
          <w:sz w:val="28"/>
        </w:rPr>
        <w:t> </w:t>
      </w:r>
      <w:r>
        <w:rPr>
          <w:sz w:val="28"/>
        </w:rPr>
        <w:t>внимания</w:t>
      </w:r>
      <w:r>
        <w:rPr>
          <w:spacing w:val="34"/>
          <w:sz w:val="28"/>
        </w:rPr>
        <w:t> </w:t>
      </w:r>
      <w:r>
        <w:rPr>
          <w:sz w:val="28"/>
        </w:rPr>
        <w:t>как</w:t>
      </w:r>
      <w:r>
        <w:rPr>
          <w:spacing w:val="34"/>
          <w:sz w:val="28"/>
        </w:rPr>
        <w:t> </w:t>
      </w:r>
      <w:r>
        <w:rPr>
          <w:sz w:val="28"/>
        </w:rPr>
        <w:t>важного психического процесса;</w:t>
      </w:r>
    </w:p>
    <w:p>
      <w:pPr>
        <w:pStyle w:val="ListParagraph"/>
        <w:numPr>
          <w:ilvl w:val="1"/>
          <w:numId w:val="43"/>
        </w:numPr>
        <w:tabs>
          <w:tab w:pos="861" w:val="left" w:leader="none"/>
        </w:tabs>
        <w:spacing w:line="240" w:lineRule="auto" w:before="4" w:after="0"/>
        <w:ind w:left="861" w:right="0" w:hanging="360"/>
        <w:jc w:val="left"/>
        <w:rPr>
          <w:sz w:val="28"/>
        </w:rPr>
      </w:pPr>
      <w:r>
        <w:rPr>
          <w:sz w:val="28"/>
        </w:rPr>
        <w:t>овладеют</w:t>
      </w:r>
      <w:r>
        <w:rPr>
          <w:spacing w:val="-11"/>
          <w:sz w:val="28"/>
        </w:rPr>
        <w:t> </w:t>
      </w:r>
      <w:r>
        <w:rPr>
          <w:sz w:val="28"/>
        </w:rPr>
        <w:t>определенными</w:t>
      </w:r>
      <w:r>
        <w:rPr>
          <w:spacing w:val="-7"/>
          <w:sz w:val="28"/>
        </w:rPr>
        <w:t> </w:t>
      </w:r>
      <w:r>
        <w:rPr>
          <w:sz w:val="28"/>
        </w:rPr>
        <w:t>приемами</w:t>
      </w:r>
      <w:r>
        <w:rPr>
          <w:spacing w:val="-6"/>
          <w:sz w:val="28"/>
        </w:rPr>
        <w:t> </w:t>
      </w:r>
      <w:r>
        <w:rPr>
          <w:sz w:val="28"/>
        </w:rPr>
        <w:t>развития</w:t>
      </w:r>
      <w:r>
        <w:rPr>
          <w:spacing w:val="-6"/>
          <w:sz w:val="28"/>
        </w:rPr>
        <w:t> </w:t>
      </w:r>
      <w:r>
        <w:rPr>
          <w:sz w:val="28"/>
        </w:rPr>
        <w:t>внимания</w:t>
      </w:r>
      <w:r>
        <w:rPr>
          <w:spacing w:val="-6"/>
          <w:sz w:val="28"/>
        </w:rPr>
        <w:t> </w:t>
      </w:r>
      <w:r>
        <w:rPr>
          <w:sz w:val="28"/>
        </w:rPr>
        <w:t>у</w:t>
      </w:r>
      <w:r>
        <w:rPr>
          <w:spacing w:val="-10"/>
          <w:sz w:val="28"/>
        </w:rPr>
        <w:t> </w:t>
      </w:r>
      <w:r>
        <w:rPr>
          <w:spacing w:val="-2"/>
          <w:sz w:val="28"/>
        </w:rPr>
        <w:t>детей.</w:t>
      </w:r>
    </w:p>
    <w:p>
      <w:pPr>
        <w:spacing w:before="25"/>
        <w:ind w:left="14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w:t>
      </w:r>
      <w:r>
        <w:rPr>
          <w:spacing w:val="-2"/>
          <w:sz w:val="28"/>
        </w:rPr>
        <w:t>минут.</w:t>
      </w:r>
    </w:p>
    <w:p>
      <w:pPr>
        <w:spacing w:after="0"/>
        <w:jc w:val="left"/>
        <w:rPr>
          <w:sz w:val="28"/>
        </w:rPr>
        <w:sectPr>
          <w:footerReference w:type="default" r:id="rId17"/>
          <w:pgSz w:w="12240" w:h="15840"/>
          <w:pgMar w:header="0" w:footer="1003" w:top="1060" w:bottom="1200" w:left="1560" w:right="520"/>
          <w:pgNumType w:start="40"/>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7089"/>
        <w:gridCol w:w="1274"/>
      </w:tblGrid>
      <w:tr>
        <w:trPr>
          <w:trHeight w:val="643" w:hRule="atLeast"/>
        </w:trPr>
        <w:tc>
          <w:tcPr>
            <w:tcW w:w="1272" w:type="dxa"/>
          </w:tcPr>
          <w:p>
            <w:pPr>
              <w:pStyle w:val="TableParagraph"/>
              <w:spacing w:line="315" w:lineRule="exact"/>
              <w:ind w:left="160"/>
              <w:rPr>
                <w:sz w:val="28"/>
              </w:rPr>
            </w:pPr>
            <w:r>
              <w:rPr>
                <w:spacing w:val="-2"/>
                <w:sz w:val="28"/>
              </w:rPr>
              <w:t>Хроном</w:t>
            </w:r>
          </w:p>
          <w:p>
            <w:pPr>
              <w:pStyle w:val="TableParagraph"/>
              <w:spacing w:line="308" w:lineRule="exact"/>
              <w:ind w:left="282"/>
              <w:rPr>
                <w:sz w:val="28"/>
              </w:rPr>
            </w:pPr>
            <w:r>
              <w:rPr>
                <w:spacing w:val="-2"/>
                <w:sz w:val="28"/>
              </w:rPr>
              <w:t>етраж</w:t>
            </w:r>
          </w:p>
        </w:tc>
        <w:tc>
          <w:tcPr>
            <w:tcW w:w="7089" w:type="dxa"/>
          </w:tcPr>
          <w:p>
            <w:pPr>
              <w:pStyle w:val="TableParagraph"/>
              <w:spacing w:line="315" w:lineRule="exact"/>
              <w:ind w:left="10"/>
              <w:jc w:val="center"/>
              <w:rPr>
                <w:sz w:val="28"/>
              </w:rPr>
            </w:pPr>
            <w:r>
              <w:rPr>
                <w:spacing w:val="-2"/>
                <w:sz w:val="28"/>
              </w:rPr>
              <w:t>Содержание</w:t>
            </w:r>
          </w:p>
        </w:tc>
        <w:tc>
          <w:tcPr>
            <w:tcW w:w="1274" w:type="dxa"/>
          </w:tcPr>
          <w:p>
            <w:pPr>
              <w:pStyle w:val="TableParagraph"/>
              <w:spacing w:line="315" w:lineRule="exact"/>
              <w:ind w:left="11"/>
              <w:jc w:val="center"/>
              <w:rPr>
                <w:sz w:val="28"/>
              </w:rPr>
            </w:pPr>
            <w:r>
              <w:rPr>
                <w:spacing w:val="-2"/>
                <w:sz w:val="28"/>
              </w:rPr>
              <w:t>Ресурсы</w:t>
            </w:r>
          </w:p>
        </w:tc>
      </w:tr>
      <w:tr>
        <w:trPr>
          <w:trHeight w:val="2096" w:hRule="atLeast"/>
        </w:trPr>
        <w:tc>
          <w:tcPr>
            <w:tcW w:w="1272" w:type="dxa"/>
            <w:tcBorders>
              <w:bottom w:val="nil"/>
            </w:tcBorders>
          </w:tcPr>
          <w:p>
            <w:pPr>
              <w:pStyle w:val="TableParagraph"/>
              <w:rPr>
                <w:sz w:val="26"/>
              </w:rPr>
            </w:pPr>
          </w:p>
        </w:tc>
        <w:tc>
          <w:tcPr>
            <w:tcW w:w="7089" w:type="dxa"/>
            <w:tcBorders>
              <w:bottom w:val="nil"/>
            </w:tcBorders>
          </w:tcPr>
          <w:p>
            <w:pPr>
              <w:pStyle w:val="TableParagraph"/>
              <w:spacing w:line="319" w:lineRule="exact"/>
              <w:ind w:left="107"/>
              <w:rPr>
                <w:b/>
                <w:sz w:val="28"/>
              </w:rPr>
            </w:pPr>
            <w:r>
              <w:rPr>
                <w:b/>
                <w:sz w:val="28"/>
              </w:rPr>
              <w:t>I.</w:t>
            </w:r>
            <w:r>
              <w:rPr>
                <w:b/>
                <w:spacing w:val="-7"/>
                <w:sz w:val="28"/>
              </w:rPr>
              <w:t> </w:t>
            </w:r>
            <w:r>
              <w:rPr>
                <w:b/>
                <w:sz w:val="28"/>
              </w:rPr>
              <w:t>Вводная</w:t>
            </w:r>
            <w:r>
              <w:rPr>
                <w:b/>
                <w:spacing w:val="-5"/>
                <w:sz w:val="28"/>
              </w:rPr>
              <w:t> </w:t>
            </w:r>
            <w:r>
              <w:rPr>
                <w:b/>
                <w:spacing w:val="-4"/>
                <w:sz w:val="28"/>
              </w:rPr>
              <w:t>часть</w:t>
            </w:r>
          </w:p>
          <w:p>
            <w:pPr>
              <w:pStyle w:val="TableParagraph"/>
              <w:spacing w:line="319" w:lineRule="exact"/>
              <w:ind w:left="107"/>
              <w:rPr>
                <w:sz w:val="28"/>
              </w:rPr>
            </w:pPr>
            <w:r>
              <w:rPr>
                <w:sz w:val="28"/>
              </w:rPr>
              <w:t>Знакомство</w:t>
            </w:r>
            <w:r>
              <w:rPr>
                <w:spacing w:val="-3"/>
                <w:sz w:val="28"/>
              </w:rPr>
              <w:t> </w:t>
            </w:r>
            <w:r>
              <w:rPr>
                <w:sz w:val="28"/>
              </w:rPr>
              <w:t>с</w:t>
            </w:r>
            <w:r>
              <w:rPr>
                <w:spacing w:val="-5"/>
                <w:sz w:val="28"/>
              </w:rPr>
              <w:t> </w:t>
            </w:r>
            <w:r>
              <w:rPr>
                <w:spacing w:val="-2"/>
                <w:sz w:val="28"/>
              </w:rPr>
              <w:t>цитатой</w:t>
            </w:r>
          </w:p>
          <w:p>
            <w:pPr>
              <w:pStyle w:val="TableParagraph"/>
              <w:ind w:left="1435" w:hanging="1247"/>
              <w:rPr>
                <w:i/>
                <w:sz w:val="28"/>
              </w:rPr>
            </w:pPr>
            <w:r>
              <w:rPr>
                <w:i/>
                <w:sz w:val="28"/>
              </w:rPr>
              <w:t>«Внимание</w:t>
            </w:r>
            <w:r>
              <w:rPr>
                <w:i/>
                <w:spacing w:val="-6"/>
                <w:sz w:val="28"/>
              </w:rPr>
              <w:t> </w:t>
            </w:r>
            <w:r>
              <w:rPr>
                <w:i/>
                <w:sz w:val="28"/>
              </w:rPr>
              <w:t>есть</w:t>
            </w:r>
            <w:r>
              <w:rPr>
                <w:i/>
                <w:spacing w:val="-7"/>
                <w:sz w:val="28"/>
              </w:rPr>
              <w:t> </w:t>
            </w:r>
            <w:r>
              <w:rPr>
                <w:i/>
                <w:sz w:val="28"/>
              </w:rPr>
              <w:t>единственная</w:t>
            </w:r>
            <w:r>
              <w:rPr>
                <w:i/>
                <w:spacing w:val="-7"/>
                <w:sz w:val="28"/>
              </w:rPr>
              <w:t> </w:t>
            </w:r>
            <w:r>
              <w:rPr>
                <w:i/>
                <w:sz w:val="28"/>
              </w:rPr>
              <w:t>дверь</w:t>
            </w:r>
            <w:r>
              <w:rPr>
                <w:i/>
                <w:spacing w:val="-7"/>
                <w:sz w:val="28"/>
              </w:rPr>
              <w:t> </w:t>
            </w:r>
            <w:r>
              <w:rPr>
                <w:i/>
                <w:sz w:val="28"/>
              </w:rPr>
              <w:t>нашей</w:t>
            </w:r>
            <w:r>
              <w:rPr>
                <w:i/>
                <w:spacing w:val="-6"/>
                <w:sz w:val="28"/>
              </w:rPr>
              <w:t> </w:t>
            </w:r>
            <w:r>
              <w:rPr>
                <w:i/>
                <w:sz w:val="28"/>
              </w:rPr>
              <w:t>души,</w:t>
            </w:r>
            <w:r>
              <w:rPr>
                <w:i/>
                <w:spacing w:val="-7"/>
                <w:sz w:val="28"/>
              </w:rPr>
              <w:t> </w:t>
            </w:r>
            <w:r>
              <w:rPr>
                <w:i/>
                <w:sz w:val="28"/>
              </w:rPr>
              <w:t>через которую непременно проходит все</w:t>
            </w:r>
          </w:p>
          <w:p>
            <w:pPr>
              <w:pStyle w:val="TableParagraph"/>
              <w:spacing w:line="321" w:lineRule="exact"/>
              <w:ind w:left="485"/>
              <w:rPr>
                <w:i/>
                <w:sz w:val="28"/>
              </w:rPr>
            </w:pPr>
            <w:r>
              <w:rPr>
                <w:i/>
                <w:sz w:val="28"/>
              </w:rPr>
              <w:t>из</w:t>
            </w:r>
            <w:r>
              <w:rPr>
                <w:i/>
                <w:spacing w:val="-7"/>
                <w:sz w:val="28"/>
              </w:rPr>
              <w:t> </w:t>
            </w:r>
            <w:r>
              <w:rPr>
                <w:i/>
                <w:sz w:val="28"/>
              </w:rPr>
              <w:t>внешнего</w:t>
            </w:r>
            <w:r>
              <w:rPr>
                <w:i/>
                <w:spacing w:val="-3"/>
                <w:sz w:val="28"/>
              </w:rPr>
              <w:t> </w:t>
            </w:r>
            <w:r>
              <w:rPr>
                <w:i/>
                <w:sz w:val="28"/>
              </w:rPr>
              <w:t>мира,</w:t>
            </w:r>
            <w:r>
              <w:rPr>
                <w:i/>
                <w:spacing w:val="-5"/>
                <w:sz w:val="28"/>
              </w:rPr>
              <w:t> </w:t>
            </w:r>
            <w:r>
              <w:rPr>
                <w:i/>
                <w:sz w:val="28"/>
              </w:rPr>
              <w:t>что</w:t>
            </w:r>
            <w:r>
              <w:rPr>
                <w:i/>
                <w:spacing w:val="-4"/>
                <w:sz w:val="28"/>
              </w:rPr>
              <w:t> </w:t>
            </w:r>
            <w:r>
              <w:rPr>
                <w:i/>
                <w:sz w:val="28"/>
              </w:rPr>
              <w:t>только</w:t>
            </w:r>
            <w:r>
              <w:rPr>
                <w:i/>
                <w:spacing w:val="-3"/>
                <w:sz w:val="28"/>
              </w:rPr>
              <w:t> </w:t>
            </w:r>
            <w:r>
              <w:rPr>
                <w:i/>
                <w:sz w:val="28"/>
              </w:rPr>
              <w:t>входит</w:t>
            </w:r>
            <w:r>
              <w:rPr>
                <w:i/>
                <w:spacing w:val="-5"/>
                <w:sz w:val="28"/>
              </w:rPr>
              <w:t> </w:t>
            </w:r>
            <w:r>
              <w:rPr>
                <w:i/>
                <w:sz w:val="28"/>
              </w:rPr>
              <w:t>в</w:t>
            </w:r>
            <w:r>
              <w:rPr>
                <w:i/>
                <w:spacing w:val="-6"/>
                <w:sz w:val="28"/>
              </w:rPr>
              <w:t> </w:t>
            </w:r>
            <w:r>
              <w:rPr>
                <w:i/>
                <w:spacing w:val="-2"/>
                <w:sz w:val="28"/>
              </w:rPr>
              <w:t>сознание».</w:t>
            </w:r>
          </w:p>
          <w:p>
            <w:pPr>
              <w:pStyle w:val="TableParagraph"/>
              <w:spacing w:before="6"/>
              <w:ind w:left="5002"/>
              <w:rPr>
                <w:b/>
                <w:i/>
                <w:sz w:val="28"/>
              </w:rPr>
            </w:pPr>
            <w:r>
              <w:rPr>
                <w:b/>
                <w:i/>
                <w:sz w:val="28"/>
              </w:rPr>
              <w:t>К.</w:t>
            </w:r>
            <w:r>
              <w:rPr>
                <w:b/>
                <w:i/>
                <w:spacing w:val="-5"/>
                <w:sz w:val="28"/>
              </w:rPr>
              <w:t> </w:t>
            </w:r>
            <w:r>
              <w:rPr>
                <w:b/>
                <w:i/>
                <w:sz w:val="28"/>
              </w:rPr>
              <w:t>Д.</w:t>
            </w:r>
            <w:r>
              <w:rPr>
                <w:b/>
                <w:i/>
                <w:spacing w:val="-2"/>
                <w:sz w:val="28"/>
              </w:rPr>
              <w:t> Ушинский</w:t>
            </w:r>
          </w:p>
        </w:tc>
        <w:tc>
          <w:tcPr>
            <w:tcW w:w="1274" w:type="dxa"/>
            <w:tcBorders>
              <w:bottom w:val="nil"/>
            </w:tcBorders>
          </w:tcPr>
          <w:p>
            <w:pPr>
              <w:pStyle w:val="TableParagraph"/>
              <w:spacing w:before="316"/>
              <w:ind w:left="107" w:right="217"/>
              <w:rPr>
                <w:sz w:val="28"/>
              </w:rPr>
            </w:pPr>
            <w:r>
              <w:rPr>
                <w:spacing w:val="-2"/>
                <w:sz w:val="28"/>
              </w:rPr>
              <w:t>Слайды </w:t>
            </w:r>
            <w:r>
              <w:rPr>
                <w:sz w:val="28"/>
              </w:rPr>
              <w:t>1, 2</w:t>
            </w:r>
          </w:p>
        </w:tc>
      </w:tr>
      <w:tr>
        <w:trPr>
          <w:trHeight w:val="8047" w:hRule="atLeast"/>
        </w:trPr>
        <w:tc>
          <w:tcPr>
            <w:tcW w:w="1272" w:type="dxa"/>
            <w:tcBorders>
              <w:top w:val="nil"/>
              <w:bottom w:val="nil"/>
            </w:tcBorders>
          </w:tcPr>
          <w:p>
            <w:pPr>
              <w:pStyle w:val="TableParagraph"/>
              <w:spacing w:before="152"/>
              <w:ind w:left="107"/>
              <w:rPr>
                <w:sz w:val="28"/>
              </w:rPr>
            </w:pPr>
            <w:r>
              <w:rPr>
                <w:sz w:val="28"/>
              </w:rPr>
              <w:t>5</w:t>
            </w:r>
            <w:r>
              <w:rPr>
                <w:spacing w:val="1"/>
                <w:sz w:val="28"/>
              </w:rPr>
              <w:t> </w:t>
            </w:r>
            <w:r>
              <w:rPr>
                <w:spacing w:val="-4"/>
                <w:sz w:val="28"/>
              </w:rPr>
              <w:t>мин.</w:t>
            </w:r>
          </w:p>
        </w:tc>
        <w:tc>
          <w:tcPr>
            <w:tcW w:w="7089" w:type="dxa"/>
            <w:tcBorders>
              <w:top w:val="nil"/>
              <w:bottom w:val="nil"/>
            </w:tcBorders>
          </w:tcPr>
          <w:p>
            <w:pPr>
              <w:pStyle w:val="TableParagraph"/>
              <w:spacing w:line="319" w:lineRule="exact" w:before="157"/>
              <w:ind w:left="107"/>
              <w:rPr>
                <w:b/>
                <w:sz w:val="28"/>
              </w:rPr>
            </w:pPr>
            <w:r>
              <w:rPr>
                <w:b/>
                <w:sz w:val="28"/>
              </w:rPr>
              <w:t>Упражнение</w:t>
            </w:r>
            <w:r>
              <w:rPr>
                <w:b/>
                <w:spacing w:val="-8"/>
                <w:sz w:val="28"/>
              </w:rPr>
              <w:t> </w:t>
            </w:r>
            <w:r>
              <w:rPr>
                <w:b/>
                <w:sz w:val="28"/>
              </w:rPr>
              <w:t>«Цепочка</w:t>
            </w:r>
            <w:r>
              <w:rPr>
                <w:b/>
                <w:spacing w:val="-6"/>
                <w:sz w:val="28"/>
              </w:rPr>
              <w:t> </w:t>
            </w:r>
            <w:r>
              <w:rPr>
                <w:b/>
                <w:spacing w:val="-4"/>
                <w:sz w:val="28"/>
              </w:rPr>
              <w:t>слов»</w:t>
            </w:r>
          </w:p>
          <w:p>
            <w:pPr>
              <w:pStyle w:val="TableParagraph"/>
              <w:ind w:left="107"/>
              <w:rPr>
                <w:sz w:val="28"/>
              </w:rPr>
            </w:pPr>
            <w:r>
              <w:rPr>
                <w:sz w:val="28"/>
              </w:rPr>
              <w:t>Участники</w:t>
            </w:r>
            <w:r>
              <w:rPr>
                <w:spacing w:val="40"/>
                <w:sz w:val="28"/>
              </w:rPr>
              <w:t> </w:t>
            </w:r>
            <w:r>
              <w:rPr>
                <w:sz w:val="28"/>
              </w:rPr>
              <w:t>становятся</w:t>
            </w:r>
            <w:r>
              <w:rPr>
                <w:spacing w:val="40"/>
                <w:sz w:val="28"/>
              </w:rPr>
              <w:t> </w:t>
            </w:r>
            <w:r>
              <w:rPr>
                <w:sz w:val="28"/>
              </w:rPr>
              <w:t>в</w:t>
            </w:r>
            <w:r>
              <w:rPr>
                <w:spacing w:val="40"/>
                <w:sz w:val="28"/>
              </w:rPr>
              <w:t> </w:t>
            </w:r>
            <w:r>
              <w:rPr>
                <w:sz w:val="28"/>
              </w:rPr>
              <w:t>круг</w:t>
            </w:r>
            <w:r>
              <w:rPr>
                <w:spacing w:val="40"/>
                <w:sz w:val="28"/>
              </w:rPr>
              <w:t> </w:t>
            </w:r>
            <w:r>
              <w:rPr>
                <w:sz w:val="28"/>
              </w:rPr>
              <w:t>(если</w:t>
            </w:r>
            <w:r>
              <w:rPr>
                <w:spacing w:val="40"/>
                <w:sz w:val="28"/>
              </w:rPr>
              <w:t> </w:t>
            </w:r>
            <w:r>
              <w:rPr>
                <w:sz w:val="28"/>
              </w:rPr>
              <w:t>это</w:t>
            </w:r>
            <w:r>
              <w:rPr>
                <w:spacing w:val="40"/>
                <w:sz w:val="28"/>
              </w:rPr>
              <w:t> </w:t>
            </w:r>
            <w:r>
              <w:rPr>
                <w:sz w:val="28"/>
              </w:rPr>
              <w:t>возможно)</w:t>
            </w:r>
            <w:r>
              <w:rPr>
                <w:spacing w:val="40"/>
                <w:sz w:val="28"/>
              </w:rPr>
              <w:t> </w:t>
            </w:r>
            <w:r>
              <w:rPr>
                <w:sz w:val="28"/>
              </w:rPr>
              <w:t>или садятся так, чтобы все видели друг друга.</w:t>
            </w:r>
          </w:p>
          <w:p>
            <w:pPr>
              <w:pStyle w:val="TableParagraph"/>
              <w:spacing w:line="322" w:lineRule="exact"/>
              <w:ind w:left="107"/>
              <w:rPr>
                <w:sz w:val="28"/>
              </w:rPr>
            </w:pPr>
            <w:r>
              <w:rPr>
                <w:sz w:val="28"/>
              </w:rPr>
              <w:t>Педагог</w:t>
            </w:r>
            <w:r>
              <w:rPr>
                <w:spacing w:val="5"/>
                <w:sz w:val="28"/>
              </w:rPr>
              <w:t> </w:t>
            </w:r>
            <w:r>
              <w:rPr>
                <w:sz w:val="28"/>
              </w:rPr>
              <w:t>начинает</w:t>
            </w:r>
            <w:r>
              <w:rPr>
                <w:spacing w:val="10"/>
                <w:sz w:val="28"/>
              </w:rPr>
              <w:t> </w:t>
            </w:r>
            <w:r>
              <w:rPr>
                <w:sz w:val="28"/>
              </w:rPr>
              <w:t>игру,</w:t>
            </w:r>
            <w:r>
              <w:rPr>
                <w:spacing w:val="9"/>
                <w:sz w:val="28"/>
              </w:rPr>
              <w:t> </w:t>
            </w:r>
            <w:r>
              <w:rPr>
                <w:sz w:val="28"/>
              </w:rPr>
              <w:t>называя</w:t>
            </w:r>
            <w:r>
              <w:rPr>
                <w:spacing w:val="8"/>
                <w:sz w:val="28"/>
              </w:rPr>
              <w:t> </w:t>
            </w:r>
            <w:r>
              <w:rPr>
                <w:sz w:val="28"/>
              </w:rPr>
              <w:t>любое</w:t>
            </w:r>
            <w:r>
              <w:rPr>
                <w:spacing w:val="8"/>
                <w:sz w:val="28"/>
              </w:rPr>
              <w:t> </w:t>
            </w:r>
            <w:r>
              <w:rPr>
                <w:sz w:val="28"/>
              </w:rPr>
              <w:t>слово</w:t>
            </w:r>
            <w:r>
              <w:rPr>
                <w:spacing w:val="9"/>
                <w:sz w:val="28"/>
              </w:rPr>
              <w:t> </w:t>
            </w:r>
            <w:r>
              <w:rPr>
                <w:spacing w:val="-2"/>
                <w:sz w:val="28"/>
              </w:rPr>
              <w:t>(например,</w:t>
            </w:r>
          </w:p>
          <w:p>
            <w:pPr>
              <w:pStyle w:val="TableParagraph"/>
              <w:spacing w:line="322" w:lineRule="exact"/>
              <w:ind w:left="107"/>
              <w:rPr>
                <w:sz w:val="28"/>
              </w:rPr>
            </w:pPr>
            <w:r>
              <w:rPr>
                <w:spacing w:val="-2"/>
                <w:sz w:val="28"/>
              </w:rPr>
              <w:t>«кабинет»).</w:t>
            </w:r>
          </w:p>
          <w:p>
            <w:pPr>
              <w:pStyle w:val="TableParagraph"/>
              <w:ind w:left="107" w:right="100"/>
              <w:jc w:val="both"/>
              <w:rPr>
                <w:sz w:val="28"/>
              </w:rPr>
            </w:pPr>
            <w:r>
              <w:rPr>
                <w:sz w:val="28"/>
              </w:rPr>
              <w:t>Следующий участник должен назвать слово, которое начинается на последнюю букву предыдущего слова (например, «табурет»).</w:t>
            </w:r>
          </w:p>
          <w:p>
            <w:pPr>
              <w:pStyle w:val="TableParagraph"/>
              <w:ind w:left="107" w:right="99"/>
              <w:jc w:val="both"/>
              <w:rPr>
                <w:sz w:val="28"/>
              </w:rPr>
            </w:pPr>
            <w:r>
              <w:rPr>
                <w:sz w:val="28"/>
              </w:rPr>
              <w:t>Игра продолжается по кругу. Каждый участник должен внимательно</w:t>
            </w:r>
            <w:r>
              <w:rPr>
                <w:spacing w:val="-13"/>
                <w:sz w:val="28"/>
              </w:rPr>
              <w:t> </w:t>
            </w:r>
            <w:r>
              <w:rPr>
                <w:sz w:val="28"/>
              </w:rPr>
              <w:t>слушать,</w:t>
            </w:r>
            <w:r>
              <w:rPr>
                <w:spacing w:val="-12"/>
                <w:sz w:val="28"/>
              </w:rPr>
              <w:t> </w:t>
            </w:r>
            <w:r>
              <w:rPr>
                <w:sz w:val="28"/>
              </w:rPr>
              <w:t>чтобы</w:t>
            </w:r>
            <w:r>
              <w:rPr>
                <w:spacing w:val="-14"/>
                <w:sz w:val="28"/>
              </w:rPr>
              <w:t> </w:t>
            </w:r>
            <w:r>
              <w:rPr>
                <w:sz w:val="28"/>
              </w:rPr>
              <w:t>быстро</w:t>
            </w:r>
            <w:r>
              <w:rPr>
                <w:spacing w:val="-13"/>
                <w:sz w:val="28"/>
              </w:rPr>
              <w:t> </w:t>
            </w:r>
            <w:r>
              <w:rPr>
                <w:sz w:val="28"/>
              </w:rPr>
              <w:t>и</w:t>
            </w:r>
            <w:r>
              <w:rPr>
                <w:spacing w:val="-14"/>
                <w:sz w:val="28"/>
              </w:rPr>
              <w:t> </w:t>
            </w:r>
            <w:r>
              <w:rPr>
                <w:sz w:val="28"/>
              </w:rPr>
              <w:t>правильно</w:t>
            </w:r>
            <w:r>
              <w:rPr>
                <w:spacing w:val="-13"/>
                <w:sz w:val="28"/>
              </w:rPr>
              <w:t> </w:t>
            </w:r>
            <w:r>
              <w:rPr>
                <w:sz w:val="28"/>
              </w:rPr>
              <w:t>назвать свое слово.</w:t>
            </w:r>
          </w:p>
          <w:p>
            <w:pPr>
              <w:pStyle w:val="TableParagraph"/>
              <w:ind w:left="107" w:right="100"/>
              <w:jc w:val="both"/>
              <w:rPr>
                <w:sz w:val="28"/>
              </w:rPr>
            </w:pPr>
            <w:r>
              <w:rPr>
                <w:sz w:val="28"/>
              </w:rPr>
              <w:t>Если кто-то не может придумать слово в течение пяти секунд, он выбывает из игры, и круг продолжается без </w:t>
            </w:r>
            <w:r>
              <w:rPr>
                <w:spacing w:val="-4"/>
                <w:sz w:val="28"/>
              </w:rPr>
              <w:t>него.</w:t>
            </w:r>
          </w:p>
          <w:p>
            <w:pPr>
              <w:pStyle w:val="TableParagraph"/>
              <w:ind w:left="107" w:right="97"/>
              <w:jc w:val="both"/>
              <w:rPr>
                <w:sz w:val="28"/>
              </w:rPr>
            </w:pPr>
            <w:r>
              <w:rPr>
                <w:sz w:val="28"/>
              </w:rPr>
              <w:t>Игра продолжается до тех пор, пока не останется один победитель или пока участники не согласятся завершить </w:t>
            </w:r>
            <w:r>
              <w:rPr>
                <w:spacing w:val="-2"/>
                <w:sz w:val="28"/>
              </w:rPr>
              <w:t>упражнение.</w:t>
            </w:r>
          </w:p>
          <w:p>
            <w:pPr>
              <w:pStyle w:val="TableParagraph"/>
              <w:spacing w:line="321" w:lineRule="exact"/>
              <w:ind w:left="107"/>
              <w:jc w:val="both"/>
              <w:rPr>
                <w:i/>
                <w:sz w:val="28"/>
              </w:rPr>
            </w:pPr>
            <w:r>
              <w:rPr>
                <w:i/>
                <w:sz w:val="28"/>
              </w:rPr>
              <w:t>Вариации</w:t>
            </w:r>
            <w:r>
              <w:rPr>
                <w:i/>
                <w:spacing w:val="-7"/>
                <w:sz w:val="28"/>
              </w:rPr>
              <w:t> </w:t>
            </w:r>
            <w:r>
              <w:rPr>
                <w:i/>
                <w:spacing w:val="-2"/>
                <w:sz w:val="28"/>
              </w:rPr>
              <w:t>упражнения</w:t>
            </w:r>
          </w:p>
          <w:p>
            <w:pPr>
              <w:pStyle w:val="TableParagraph"/>
              <w:numPr>
                <w:ilvl w:val="0"/>
                <w:numId w:val="44"/>
              </w:numPr>
              <w:tabs>
                <w:tab w:pos="541" w:val="left" w:leader="none"/>
              </w:tabs>
              <w:spacing w:line="240" w:lineRule="auto" w:before="0" w:after="0"/>
              <w:ind w:left="107" w:right="99" w:firstLine="0"/>
              <w:jc w:val="both"/>
              <w:rPr>
                <w:i/>
                <w:sz w:val="28"/>
              </w:rPr>
            </w:pPr>
            <w:r>
              <w:rPr>
                <w:i/>
                <w:sz w:val="28"/>
              </w:rPr>
              <w:t>Тематика слов: для усложнения задачи можно ограничить слова определенной темой (например, только животные, только города и т. д.).</w:t>
            </w:r>
          </w:p>
          <w:p>
            <w:pPr>
              <w:pStyle w:val="TableParagraph"/>
              <w:numPr>
                <w:ilvl w:val="0"/>
                <w:numId w:val="44"/>
              </w:numPr>
              <w:tabs>
                <w:tab w:pos="409" w:val="left" w:leader="none"/>
              </w:tabs>
              <w:spacing w:line="240" w:lineRule="auto" w:before="0" w:after="0"/>
              <w:ind w:left="107" w:right="98" w:firstLine="0"/>
              <w:jc w:val="both"/>
              <w:rPr>
                <w:i/>
                <w:sz w:val="28"/>
              </w:rPr>
            </w:pPr>
            <w:r>
              <w:rPr>
                <w:i/>
                <w:sz w:val="28"/>
              </w:rPr>
              <w:t>Усложнение: можно добавить правило, что слова не должны повторяться, что потребует от участников большего внимания и памяти.</w:t>
            </w:r>
          </w:p>
        </w:tc>
        <w:tc>
          <w:tcPr>
            <w:tcW w:w="1274" w:type="dxa"/>
            <w:tcBorders>
              <w:top w:val="nil"/>
              <w:bottom w:val="nil"/>
            </w:tcBorders>
          </w:tcPr>
          <w:p>
            <w:pPr>
              <w:pStyle w:val="TableParagraph"/>
              <w:spacing w:before="152"/>
              <w:rPr>
                <w:sz w:val="28"/>
              </w:rPr>
            </w:pPr>
          </w:p>
          <w:p>
            <w:pPr>
              <w:pStyle w:val="TableParagraph"/>
              <w:ind w:left="11" w:right="103"/>
              <w:jc w:val="center"/>
              <w:rPr>
                <w:sz w:val="28"/>
              </w:rPr>
            </w:pPr>
            <w:r>
              <w:rPr>
                <w:sz w:val="28"/>
              </w:rPr>
              <w:t>Слайд</w:t>
            </w:r>
            <w:r>
              <w:rPr>
                <w:spacing w:val="-7"/>
                <w:sz w:val="28"/>
              </w:rPr>
              <w:t> </w:t>
            </w:r>
            <w:r>
              <w:rPr>
                <w:spacing w:val="-10"/>
                <w:sz w:val="28"/>
              </w:rPr>
              <w:t>3</w:t>
            </w:r>
          </w:p>
        </w:tc>
      </w:tr>
      <w:tr>
        <w:trPr>
          <w:trHeight w:val="2416" w:hRule="atLeast"/>
        </w:trPr>
        <w:tc>
          <w:tcPr>
            <w:tcW w:w="1272" w:type="dxa"/>
            <w:tcBorders>
              <w:top w:val="nil"/>
            </w:tcBorders>
          </w:tcPr>
          <w:p>
            <w:pPr>
              <w:pStyle w:val="TableParagraph"/>
              <w:rPr>
                <w:sz w:val="26"/>
              </w:rPr>
            </w:pPr>
          </w:p>
        </w:tc>
        <w:tc>
          <w:tcPr>
            <w:tcW w:w="7089" w:type="dxa"/>
            <w:tcBorders>
              <w:top w:val="nil"/>
            </w:tcBorders>
          </w:tcPr>
          <w:p>
            <w:pPr>
              <w:pStyle w:val="TableParagraph"/>
              <w:spacing w:line="322" w:lineRule="exact" w:before="156"/>
              <w:ind w:left="107"/>
              <w:rPr>
                <w:i/>
                <w:sz w:val="28"/>
              </w:rPr>
            </w:pPr>
            <w:r>
              <w:rPr>
                <w:i/>
                <w:spacing w:val="-2"/>
                <w:sz w:val="28"/>
              </w:rPr>
              <w:t>Обсуждение</w:t>
            </w:r>
          </w:p>
          <w:p>
            <w:pPr>
              <w:pStyle w:val="TableParagraph"/>
              <w:tabs>
                <w:tab w:pos="834" w:val="left" w:leader="none"/>
                <w:tab w:pos="1434" w:val="left" w:leader="none"/>
                <w:tab w:pos="2235" w:val="left" w:leader="none"/>
                <w:tab w:pos="3991" w:val="left" w:leader="none"/>
                <w:tab w:pos="4542" w:val="left" w:leader="none"/>
                <w:tab w:pos="5524" w:val="left" w:leader="none"/>
              </w:tabs>
              <w:ind w:left="107" w:right="100"/>
              <w:rPr>
                <w:sz w:val="28"/>
              </w:rPr>
            </w:pPr>
            <w:r>
              <w:rPr>
                <w:spacing w:val="-4"/>
                <w:sz w:val="28"/>
              </w:rPr>
              <w:t>Как</w:t>
            </w:r>
            <w:r>
              <w:rPr>
                <w:sz w:val="28"/>
              </w:rPr>
              <w:tab/>
            </w:r>
            <w:r>
              <w:rPr>
                <w:spacing w:val="-6"/>
                <w:sz w:val="28"/>
              </w:rPr>
              <w:t>вы</w:t>
            </w:r>
            <w:r>
              <w:rPr>
                <w:sz w:val="28"/>
              </w:rPr>
              <w:tab/>
            </w:r>
            <w:r>
              <w:rPr>
                <w:spacing w:val="-4"/>
                <w:sz w:val="28"/>
              </w:rPr>
              <w:t>себя</w:t>
            </w:r>
            <w:r>
              <w:rPr>
                <w:sz w:val="28"/>
              </w:rPr>
              <w:tab/>
            </w:r>
            <w:r>
              <w:rPr>
                <w:spacing w:val="-2"/>
                <w:sz w:val="28"/>
              </w:rPr>
              <w:t>чувствовали</w:t>
            </w:r>
            <w:r>
              <w:rPr>
                <w:sz w:val="28"/>
              </w:rPr>
              <w:tab/>
            </w:r>
            <w:r>
              <w:rPr>
                <w:spacing w:val="-6"/>
                <w:sz w:val="28"/>
              </w:rPr>
              <w:t>во</w:t>
            </w:r>
            <w:r>
              <w:rPr>
                <w:sz w:val="28"/>
              </w:rPr>
              <w:tab/>
            </w:r>
            <w:r>
              <w:rPr>
                <w:spacing w:val="-2"/>
                <w:sz w:val="28"/>
              </w:rPr>
              <w:t>время</w:t>
            </w:r>
            <w:r>
              <w:rPr>
                <w:sz w:val="28"/>
              </w:rPr>
              <w:tab/>
            </w:r>
            <w:r>
              <w:rPr>
                <w:spacing w:val="-2"/>
                <w:sz w:val="28"/>
              </w:rPr>
              <w:t>выполнения упражнения?</w:t>
            </w:r>
          </w:p>
          <w:p>
            <w:pPr>
              <w:pStyle w:val="TableParagraph"/>
              <w:ind w:left="107"/>
              <w:rPr>
                <w:sz w:val="28"/>
              </w:rPr>
            </w:pPr>
            <w:r>
              <w:rPr>
                <w:sz w:val="28"/>
              </w:rPr>
              <w:t>Какие</w:t>
            </w:r>
            <w:r>
              <w:rPr>
                <w:spacing w:val="40"/>
                <w:sz w:val="28"/>
              </w:rPr>
              <w:t> </w:t>
            </w:r>
            <w:r>
              <w:rPr>
                <w:sz w:val="28"/>
              </w:rPr>
              <w:t>стратегии</w:t>
            </w:r>
            <w:r>
              <w:rPr>
                <w:spacing w:val="40"/>
                <w:sz w:val="28"/>
              </w:rPr>
              <w:t> </w:t>
            </w:r>
            <w:r>
              <w:rPr>
                <w:sz w:val="28"/>
              </w:rPr>
              <w:t>использовали</w:t>
            </w:r>
            <w:r>
              <w:rPr>
                <w:spacing w:val="40"/>
                <w:sz w:val="28"/>
              </w:rPr>
              <w:t> </w:t>
            </w:r>
            <w:r>
              <w:rPr>
                <w:sz w:val="28"/>
              </w:rPr>
              <w:t>для</w:t>
            </w:r>
            <w:r>
              <w:rPr>
                <w:spacing w:val="40"/>
                <w:sz w:val="28"/>
              </w:rPr>
              <w:t> </w:t>
            </w:r>
            <w:r>
              <w:rPr>
                <w:sz w:val="28"/>
              </w:rPr>
              <w:t>того,</w:t>
            </w:r>
            <w:r>
              <w:rPr>
                <w:spacing w:val="40"/>
                <w:sz w:val="28"/>
              </w:rPr>
              <w:t> </w:t>
            </w:r>
            <w:r>
              <w:rPr>
                <w:sz w:val="28"/>
              </w:rPr>
              <w:t>чтобы</w:t>
            </w:r>
            <w:r>
              <w:rPr>
                <w:spacing w:val="40"/>
                <w:sz w:val="28"/>
              </w:rPr>
              <w:t> </w:t>
            </w:r>
            <w:r>
              <w:rPr>
                <w:sz w:val="28"/>
              </w:rPr>
              <w:t>быстро придумывать слова?</w:t>
            </w:r>
          </w:p>
          <w:p>
            <w:pPr>
              <w:pStyle w:val="TableParagraph"/>
              <w:spacing w:line="322" w:lineRule="exact"/>
              <w:ind w:left="107"/>
              <w:rPr>
                <w:sz w:val="28"/>
              </w:rPr>
            </w:pPr>
            <w:r>
              <w:rPr>
                <w:i/>
                <w:sz w:val="28"/>
              </w:rPr>
              <w:t>Вывод:</w:t>
            </w:r>
            <w:r>
              <w:rPr>
                <w:i/>
                <w:spacing w:val="-7"/>
                <w:sz w:val="28"/>
              </w:rPr>
              <w:t> </w:t>
            </w:r>
            <w:r>
              <w:rPr>
                <w:sz w:val="28"/>
              </w:rPr>
              <w:t>концентрация</w:t>
            </w:r>
            <w:r>
              <w:rPr>
                <w:spacing w:val="-10"/>
                <w:sz w:val="28"/>
              </w:rPr>
              <w:t> </w:t>
            </w:r>
            <w:r>
              <w:rPr>
                <w:sz w:val="28"/>
              </w:rPr>
              <w:t>и</w:t>
            </w:r>
            <w:r>
              <w:rPr>
                <w:spacing w:val="-10"/>
                <w:sz w:val="28"/>
              </w:rPr>
              <w:t> </w:t>
            </w:r>
            <w:r>
              <w:rPr>
                <w:sz w:val="28"/>
              </w:rPr>
              <w:t>быстрое</w:t>
            </w:r>
            <w:r>
              <w:rPr>
                <w:spacing w:val="-10"/>
                <w:sz w:val="28"/>
              </w:rPr>
              <w:t> </w:t>
            </w:r>
            <w:r>
              <w:rPr>
                <w:sz w:val="28"/>
              </w:rPr>
              <w:t>переключение</w:t>
            </w:r>
            <w:r>
              <w:rPr>
                <w:spacing w:val="-7"/>
                <w:sz w:val="28"/>
              </w:rPr>
              <w:t> </w:t>
            </w:r>
            <w:r>
              <w:rPr>
                <w:sz w:val="28"/>
              </w:rPr>
              <w:t>внимания очень важны в повседневной жизни и обучении.</w:t>
            </w:r>
          </w:p>
        </w:tc>
        <w:tc>
          <w:tcPr>
            <w:tcW w:w="1274" w:type="dxa"/>
            <w:tcBorders>
              <w:top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54"/>
              <w:rPr>
                <w:sz w:val="28"/>
              </w:rPr>
            </w:pPr>
          </w:p>
          <w:p>
            <w:pPr>
              <w:pStyle w:val="TableParagraph"/>
              <w:ind w:left="11" w:right="103"/>
              <w:jc w:val="center"/>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752192">
                <wp:simplePos x="0" y="0"/>
                <wp:positionH relativeFrom="page">
                  <wp:posOffset>7632982</wp:posOffset>
                </wp:positionH>
                <wp:positionV relativeFrom="page">
                  <wp:posOffset>5527595</wp:posOffset>
                </wp:positionV>
                <wp:extent cx="144145" cy="202946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2192" type="#_x0000_t202" id="docshape5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1003" w:top="1120" w:bottom="1326" w:left="1560" w:right="520"/>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7089"/>
        <w:gridCol w:w="1274"/>
      </w:tblGrid>
      <w:tr>
        <w:trPr>
          <w:trHeight w:val="322" w:hRule="atLeast"/>
        </w:trPr>
        <w:tc>
          <w:tcPr>
            <w:tcW w:w="1272" w:type="dxa"/>
            <w:tcBorders>
              <w:bottom w:val="nil"/>
            </w:tcBorders>
          </w:tcPr>
          <w:p>
            <w:pPr>
              <w:pStyle w:val="TableParagraph"/>
              <w:rPr>
                <w:sz w:val="24"/>
              </w:rPr>
            </w:pPr>
          </w:p>
        </w:tc>
        <w:tc>
          <w:tcPr>
            <w:tcW w:w="7089" w:type="dxa"/>
            <w:tcBorders>
              <w:bottom w:val="nil"/>
            </w:tcBorders>
          </w:tcPr>
          <w:p>
            <w:pPr>
              <w:pStyle w:val="TableParagraph"/>
              <w:spacing w:line="303" w:lineRule="exact"/>
              <w:ind w:left="107"/>
              <w:rPr>
                <w:b/>
                <w:sz w:val="28"/>
              </w:rPr>
            </w:pPr>
            <w:r>
              <w:rPr>
                <w:b/>
                <w:sz w:val="28"/>
              </w:rPr>
              <w:t>II.</w:t>
            </w:r>
            <w:r>
              <w:rPr>
                <w:b/>
                <w:spacing w:val="-5"/>
                <w:sz w:val="28"/>
              </w:rPr>
              <w:t> </w:t>
            </w:r>
            <w:r>
              <w:rPr>
                <w:b/>
                <w:sz w:val="28"/>
              </w:rPr>
              <w:t>Основная</w:t>
            </w:r>
            <w:r>
              <w:rPr>
                <w:b/>
                <w:spacing w:val="-5"/>
                <w:sz w:val="28"/>
              </w:rPr>
              <w:t> </w:t>
            </w:r>
            <w:r>
              <w:rPr>
                <w:b/>
                <w:spacing w:val="-4"/>
                <w:sz w:val="28"/>
              </w:rPr>
              <w:t>часть</w:t>
            </w:r>
          </w:p>
        </w:tc>
        <w:tc>
          <w:tcPr>
            <w:tcW w:w="1274" w:type="dxa"/>
            <w:vMerge w:val="restart"/>
          </w:tcPr>
          <w:p>
            <w:pPr>
              <w:pStyle w:val="TableParagraph"/>
              <w:spacing w:before="316"/>
              <w:rPr>
                <w:sz w:val="28"/>
              </w:rPr>
            </w:pPr>
          </w:p>
          <w:p>
            <w:pPr>
              <w:pStyle w:val="TableParagraph"/>
              <w:spacing w:before="1"/>
              <w:ind w:left="107"/>
              <w:rPr>
                <w:sz w:val="28"/>
              </w:rPr>
            </w:pPr>
            <w:r>
              <w:rPr>
                <w:sz w:val="28"/>
              </w:rPr>
              <w:t>Слайд</w:t>
            </w:r>
            <w:r>
              <w:rPr>
                <w:spacing w:val="-7"/>
                <w:sz w:val="28"/>
              </w:rPr>
              <w:t> </w:t>
            </w:r>
            <w:r>
              <w:rPr>
                <w:spacing w:val="-10"/>
                <w:sz w:val="28"/>
              </w:rPr>
              <w:t>5</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Слайд</w:t>
            </w:r>
            <w:r>
              <w:rPr>
                <w:spacing w:val="-7"/>
                <w:sz w:val="28"/>
              </w:rPr>
              <w:t> </w:t>
            </w:r>
            <w:r>
              <w:rPr>
                <w:spacing w:val="-10"/>
                <w:sz w:val="28"/>
              </w:rPr>
              <w:t>6</w:t>
            </w:r>
          </w:p>
          <w:p>
            <w:pPr>
              <w:pStyle w:val="TableParagraph"/>
              <w:ind w:left="107" w:right="392"/>
              <w:rPr>
                <w:sz w:val="20"/>
              </w:rPr>
            </w:pPr>
            <w:r>
              <w:rPr>
                <w:spacing w:val="-2"/>
                <w:sz w:val="20"/>
              </w:rPr>
              <w:t>Захарова </w:t>
            </w:r>
            <w:r>
              <w:rPr>
                <w:sz w:val="20"/>
              </w:rPr>
              <w:t>И. Н.</w:t>
            </w:r>
          </w:p>
          <w:p>
            <w:pPr>
              <w:pStyle w:val="TableParagraph"/>
              <w:tabs>
                <w:tab w:pos="503" w:val="left" w:leader="none"/>
                <w:tab w:pos="1058" w:val="left" w:leader="none"/>
              </w:tabs>
              <w:spacing w:before="1"/>
              <w:ind w:left="107" w:right="97"/>
              <w:rPr>
                <w:sz w:val="20"/>
              </w:rPr>
            </w:pPr>
            <w:r>
              <w:rPr>
                <w:spacing w:val="-2"/>
                <w:sz w:val="20"/>
              </w:rPr>
              <w:t>Особенност </w:t>
            </w:r>
            <w:r>
              <w:rPr>
                <w:spacing w:val="-10"/>
                <w:sz w:val="20"/>
              </w:rPr>
              <w:t>и</w:t>
            </w:r>
            <w:r>
              <w:rPr>
                <w:sz w:val="20"/>
              </w:rPr>
              <w:tab/>
            </w:r>
            <w:r>
              <w:rPr>
                <w:spacing w:val="-2"/>
                <w:sz w:val="20"/>
              </w:rPr>
              <w:t>свойств внимания: концентрац </w:t>
            </w:r>
            <w:r>
              <w:rPr>
                <w:spacing w:val="-4"/>
                <w:sz w:val="20"/>
              </w:rPr>
              <w:t>ия, </w:t>
            </w:r>
            <w:r>
              <w:rPr>
                <w:spacing w:val="-2"/>
                <w:sz w:val="20"/>
              </w:rPr>
              <w:t>устойчивос </w:t>
            </w:r>
            <w:r>
              <w:rPr>
                <w:spacing w:val="-5"/>
                <w:sz w:val="20"/>
              </w:rPr>
              <w:t>ть</w:t>
            </w:r>
            <w:r>
              <w:rPr>
                <w:sz w:val="20"/>
              </w:rPr>
              <w:tab/>
              <w:tab/>
            </w:r>
            <w:r>
              <w:rPr>
                <w:spacing w:val="-10"/>
                <w:sz w:val="20"/>
              </w:rPr>
              <w:t>и</w:t>
            </w:r>
          </w:p>
          <w:p>
            <w:pPr>
              <w:pStyle w:val="TableParagraph"/>
              <w:tabs>
                <w:tab w:pos="1067" w:val="left" w:leader="none"/>
              </w:tabs>
              <w:ind w:left="107" w:right="94"/>
              <w:rPr>
                <w:sz w:val="20"/>
              </w:rPr>
            </w:pPr>
            <w:r>
              <w:rPr>
                <w:spacing w:val="-2"/>
                <w:sz w:val="20"/>
              </w:rPr>
              <w:t>переключае мость</w:t>
            </w:r>
            <w:r>
              <w:rPr>
                <w:sz w:val="20"/>
              </w:rPr>
              <w:tab/>
            </w:r>
            <w:r>
              <w:rPr>
                <w:spacing w:val="-10"/>
                <w:sz w:val="20"/>
              </w:rPr>
              <w:t>у</w:t>
            </w:r>
            <w:r>
              <w:rPr>
                <w:spacing w:val="-2"/>
                <w:sz w:val="20"/>
              </w:rPr>
              <w:t> младших школьников</w:t>
            </w:r>
          </w:p>
          <w:p>
            <w:pPr>
              <w:pStyle w:val="TableParagraph"/>
              <w:ind w:left="107" w:right="95"/>
              <w:rPr>
                <w:sz w:val="20"/>
              </w:rPr>
            </w:pPr>
            <w:r>
              <w:rPr>
                <w:sz w:val="20"/>
              </w:rPr>
              <w:t>//</w:t>
            </w:r>
            <w:r>
              <w:rPr>
                <w:spacing w:val="72"/>
                <w:sz w:val="20"/>
              </w:rPr>
              <w:t> </w:t>
            </w:r>
            <w:r>
              <w:rPr>
                <w:sz w:val="20"/>
              </w:rPr>
              <w:t>Молодой </w:t>
            </w:r>
            <w:r>
              <w:rPr>
                <w:spacing w:val="-2"/>
                <w:sz w:val="20"/>
              </w:rPr>
              <w:t>ученый, 2018,</w:t>
            </w:r>
          </w:p>
          <w:p>
            <w:pPr>
              <w:pStyle w:val="TableParagraph"/>
              <w:ind w:left="107" w:right="97"/>
              <w:rPr>
                <w:sz w:val="20"/>
              </w:rPr>
            </w:pPr>
            <w:r>
              <w:rPr>
                <w:spacing w:val="-2"/>
                <w:sz w:val="20"/>
              </w:rPr>
              <w:t>№49(235).</w:t>
            </w:r>
            <w:r>
              <w:rPr>
                <w:spacing w:val="40"/>
                <w:sz w:val="20"/>
              </w:rPr>
              <w:t> </w:t>
            </w:r>
            <w:r>
              <w:rPr>
                <w:sz w:val="20"/>
              </w:rPr>
              <w:t>С.</w:t>
            </w:r>
            <w:r>
              <w:rPr>
                <w:spacing w:val="39"/>
                <w:sz w:val="20"/>
              </w:rPr>
              <w:t> </w:t>
            </w:r>
            <w:r>
              <w:rPr>
                <w:sz w:val="20"/>
              </w:rPr>
              <w:t>272–275. </w:t>
            </w:r>
            <w:r>
              <w:rPr>
                <w:spacing w:val="-4"/>
                <w:sz w:val="20"/>
              </w:rPr>
              <w:t>URL:</w:t>
            </w:r>
          </w:p>
          <w:p>
            <w:pPr>
              <w:pStyle w:val="TableParagraph"/>
              <w:spacing w:line="217" w:lineRule="exact"/>
              <w:ind w:left="107"/>
              <w:rPr>
                <w:sz w:val="20"/>
              </w:rPr>
            </w:pPr>
            <w:r>
              <w:rPr>
                <w:spacing w:val="-2"/>
                <w:sz w:val="20"/>
              </w:rPr>
              <w:t>https://moluc</w:t>
            </w:r>
          </w:p>
        </w:tc>
      </w:tr>
      <w:tr>
        <w:trPr>
          <w:trHeight w:val="309"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89" w:lineRule="exact"/>
              <w:ind w:left="107"/>
              <w:rPr>
                <w:b/>
                <w:sz w:val="28"/>
              </w:rPr>
            </w:pPr>
            <w:r>
              <w:rPr>
                <w:b/>
                <w:spacing w:val="-2"/>
                <w:sz w:val="28"/>
              </w:rPr>
              <w:t>Внимание</w:t>
            </w:r>
            <w:r>
              <w:rPr>
                <w:b/>
                <w:spacing w:val="-12"/>
                <w:sz w:val="28"/>
              </w:rPr>
              <w:t> </w:t>
            </w:r>
            <w:r>
              <w:rPr>
                <w:b/>
                <w:spacing w:val="-2"/>
                <w:sz w:val="28"/>
              </w:rPr>
              <w:t>и</w:t>
            </w:r>
            <w:r>
              <w:rPr>
                <w:b/>
                <w:spacing w:val="-10"/>
                <w:sz w:val="28"/>
              </w:rPr>
              <w:t> </w:t>
            </w:r>
            <w:r>
              <w:rPr>
                <w:b/>
                <w:spacing w:val="-2"/>
                <w:sz w:val="28"/>
              </w:rPr>
              <w:t>актуальность</w:t>
            </w:r>
            <w:r>
              <w:rPr>
                <w:b/>
                <w:spacing w:val="-8"/>
                <w:sz w:val="28"/>
              </w:rPr>
              <w:t> </w:t>
            </w:r>
            <w:r>
              <w:rPr>
                <w:b/>
                <w:spacing w:val="-2"/>
                <w:sz w:val="28"/>
              </w:rPr>
              <w:t>развития</w:t>
            </w:r>
            <w:r>
              <w:rPr>
                <w:b/>
                <w:spacing w:val="-10"/>
                <w:sz w:val="28"/>
              </w:rPr>
              <w:t> </w:t>
            </w:r>
            <w:r>
              <w:rPr>
                <w:b/>
                <w:spacing w:val="-2"/>
                <w:sz w:val="28"/>
              </w:rPr>
              <w:t>навыка</w:t>
            </w:r>
            <w:r>
              <w:rPr>
                <w:b/>
                <w:spacing w:val="-8"/>
                <w:sz w:val="28"/>
              </w:rPr>
              <w:t> </w:t>
            </w:r>
            <w:r>
              <w:rPr>
                <w:b/>
                <w:spacing w:val="-2"/>
                <w:sz w:val="28"/>
              </w:rPr>
              <w:t>внимания</w:t>
            </w:r>
          </w:p>
        </w:tc>
        <w:tc>
          <w:tcPr>
            <w:tcW w:w="1274" w:type="dxa"/>
            <w:vMerge/>
            <w:tcBorders>
              <w:top w:val="nil"/>
            </w:tcBorders>
          </w:tcPr>
          <w:p>
            <w:pPr>
              <w:rPr>
                <w:sz w:val="2"/>
                <w:szCs w:val="2"/>
              </w:rPr>
            </w:pPr>
          </w:p>
        </w:tc>
      </w:tr>
      <w:tr>
        <w:trPr>
          <w:trHeight w:val="309"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89" w:lineRule="exact"/>
              <w:ind w:left="107"/>
              <w:rPr>
                <w:sz w:val="28"/>
              </w:rPr>
            </w:pPr>
            <w:r>
              <w:rPr>
                <w:i/>
                <w:sz w:val="28"/>
              </w:rPr>
              <w:t>Педагог:</w:t>
            </w:r>
            <w:r>
              <w:rPr>
                <w:i/>
                <w:spacing w:val="-8"/>
                <w:sz w:val="28"/>
              </w:rPr>
              <w:t> </w:t>
            </w:r>
            <w:r>
              <w:rPr>
                <w:sz w:val="28"/>
              </w:rPr>
              <w:t>Давайте</w:t>
            </w:r>
            <w:r>
              <w:rPr>
                <w:spacing w:val="-5"/>
                <w:sz w:val="28"/>
              </w:rPr>
              <w:t> </w:t>
            </w:r>
            <w:r>
              <w:rPr>
                <w:sz w:val="28"/>
              </w:rPr>
              <w:t>вспомним,</w:t>
            </w:r>
            <w:r>
              <w:rPr>
                <w:spacing w:val="-7"/>
                <w:sz w:val="28"/>
              </w:rPr>
              <w:t> </w:t>
            </w:r>
            <w:r>
              <w:rPr>
                <w:sz w:val="28"/>
              </w:rPr>
              <w:t>что</w:t>
            </w:r>
            <w:r>
              <w:rPr>
                <w:spacing w:val="-4"/>
                <w:sz w:val="28"/>
              </w:rPr>
              <w:t> </w:t>
            </w:r>
            <w:r>
              <w:rPr>
                <w:sz w:val="28"/>
              </w:rPr>
              <w:t>такое</w:t>
            </w:r>
            <w:r>
              <w:rPr>
                <w:spacing w:val="-3"/>
                <w:sz w:val="28"/>
              </w:rPr>
              <w:t> </w:t>
            </w:r>
            <w:r>
              <w:rPr>
                <w:i/>
                <w:sz w:val="28"/>
              </w:rPr>
              <w:t>внимание</w:t>
            </w:r>
            <w:r>
              <w:rPr>
                <w:i/>
                <w:spacing w:val="-4"/>
                <w:sz w:val="28"/>
              </w:rPr>
              <w:t> </w:t>
            </w:r>
            <w:r>
              <w:rPr>
                <w:spacing w:val="-10"/>
                <w:sz w:val="28"/>
              </w:rPr>
              <w:t>и</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spacing w:line="292" w:lineRule="exact"/>
              <w:ind w:left="107"/>
              <w:rPr>
                <w:sz w:val="28"/>
              </w:rPr>
            </w:pPr>
            <w:r>
              <w:rPr>
                <w:sz w:val="28"/>
              </w:rPr>
              <w:t>5</w:t>
            </w:r>
            <w:r>
              <w:rPr>
                <w:spacing w:val="1"/>
                <w:sz w:val="28"/>
              </w:rPr>
              <w:t> </w:t>
            </w:r>
            <w:r>
              <w:rPr>
                <w:spacing w:val="-4"/>
                <w:sz w:val="28"/>
              </w:rPr>
              <w:t>мин.</w:t>
            </w:r>
          </w:p>
        </w:tc>
        <w:tc>
          <w:tcPr>
            <w:tcW w:w="7089" w:type="dxa"/>
            <w:tcBorders>
              <w:top w:val="nil"/>
              <w:bottom w:val="nil"/>
            </w:tcBorders>
          </w:tcPr>
          <w:p>
            <w:pPr>
              <w:pStyle w:val="TableParagraph"/>
              <w:spacing w:line="292" w:lineRule="exact"/>
              <w:ind w:left="107"/>
              <w:rPr>
                <w:sz w:val="28"/>
              </w:rPr>
            </w:pPr>
            <w:r>
              <w:rPr>
                <w:sz w:val="28"/>
              </w:rPr>
              <w:t>каковы</w:t>
            </w:r>
            <w:r>
              <w:rPr>
                <w:spacing w:val="-3"/>
                <w:sz w:val="28"/>
              </w:rPr>
              <w:t> </w:t>
            </w:r>
            <w:r>
              <w:rPr>
                <w:sz w:val="28"/>
              </w:rPr>
              <w:t>его</w:t>
            </w:r>
            <w:r>
              <w:rPr>
                <w:spacing w:val="-2"/>
                <w:sz w:val="28"/>
              </w:rPr>
              <w:t> свойства.</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В</w:t>
            </w:r>
            <w:r>
              <w:rPr>
                <w:spacing w:val="-8"/>
                <w:sz w:val="28"/>
              </w:rPr>
              <w:t> </w:t>
            </w:r>
            <w:r>
              <w:rPr>
                <w:sz w:val="28"/>
              </w:rPr>
              <w:t>словаре</w:t>
            </w:r>
            <w:r>
              <w:rPr>
                <w:spacing w:val="-5"/>
                <w:sz w:val="28"/>
              </w:rPr>
              <w:t> </w:t>
            </w:r>
            <w:r>
              <w:rPr>
                <w:sz w:val="28"/>
              </w:rPr>
              <w:t>Ожегова</w:t>
            </w:r>
            <w:r>
              <w:rPr>
                <w:spacing w:val="-8"/>
                <w:sz w:val="28"/>
              </w:rPr>
              <w:t> </w:t>
            </w:r>
            <w:r>
              <w:rPr>
                <w:sz w:val="28"/>
              </w:rPr>
              <w:t>«Внимание</w:t>
            </w:r>
            <w:r>
              <w:rPr>
                <w:spacing w:val="-3"/>
                <w:sz w:val="28"/>
              </w:rPr>
              <w:t> </w:t>
            </w:r>
            <w:r>
              <w:rPr>
                <w:sz w:val="28"/>
              </w:rPr>
              <w:t>–</w:t>
            </w:r>
            <w:r>
              <w:rPr>
                <w:spacing w:val="-5"/>
                <w:sz w:val="28"/>
              </w:rPr>
              <w:t> </w:t>
            </w:r>
            <w:r>
              <w:rPr>
                <w:sz w:val="28"/>
              </w:rPr>
              <w:t>концентрация</w:t>
            </w:r>
            <w:r>
              <w:rPr>
                <w:spacing w:val="-5"/>
                <w:sz w:val="28"/>
              </w:rPr>
              <w:t> </w:t>
            </w:r>
            <w:r>
              <w:rPr>
                <w:spacing w:val="-2"/>
                <w:sz w:val="28"/>
              </w:rPr>
              <w:t>сознания</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на</w:t>
            </w:r>
            <w:r>
              <w:rPr>
                <w:spacing w:val="-5"/>
                <w:sz w:val="28"/>
              </w:rPr>
              <w:t> </w:t>
            </w:r>
            <w:r>
              <w:rPr>
                <w:sz w:val="28"/>
              </w:rPr>
              <w:t>одном</w:t>
            </w:r>
            <w:r>
              <w:rPr>
                <w:spacing w:val="-7"/>
                <w:sz w:val="28"/>
              </w:rPr>
              <w:t> </w:t>
            </w:r>
            <w:r>
              <w:rPr>
                <w:sz w:val="28"/>
              </w:rPr>
              <w:t>объекте</w:t>
            </w:r>
            <w:r>
              <w:rPr>
                <w:spacing w:val="-4"/>
                <w:sz w:val="28"/>
              </w:rPr>
              <w:t> </w:t>
            </w:r>
            <w:r>
              <w:rPr>
                <w:sz w:val="28"/>
              </w:rPr>
              <w:t>с</w:t>
            </w:r>
            <w:r>
              <w:rPr>
                <w:spacing w:val="-8"/>
                <w:sz w:val="28"/>
              </w:rPr>
              <w:t> </w:t>
            </w:r>
            <w:r>
              <w:rPr>
                <w:sz w:val="28"/>
              </w:rPr>
              <w:t>одновременным</w:t>
            </w:r>
            <w:r>
              <w:rPr>
                <w:spacing w:val="-5"/>
                <w:sz w:val="28"/>
              </w:rPr>
              <w:t> </w:t>
            </w:r>
            <w:r>
              <w:rPr>
                <w:sz w:val="28"/>
              </w:rPr>
              <w:t>отвлечением</w:t>
            </w:r>
            <w:r>
              <w:rPr>
                <w:spacing w:val="-4"/>
                <w:sz w:val="28"/>
              </w:rPr>
              <w:t> </w:t>
            </w:r>
            <w:r>
              <w:rPr>
                <w:sz w:val="28"/>
              </w:rPr>
              <w:t>его</w:t>
            </w:r>
            <w:r>
              <w:rPr>
                <w:spacing w:val="-3"/>
                <w:sz w:val="28"/>
              </w:rPr>
              <w:t> </w:t>
            </w:r>
            <w:r>
              <w:rPr>
                <w:spacing w:val="-5"/>
                <w:sz w:val="28"/>
              </w:rPr>
              <w:t>от</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других</w:t>
            </w:r>
            <w:r>
              <w:rPr>
                <w:spacing w:val="-8"/>
                <w:sz w:val="28"/>
              </w:rPr>
              <w:t> </w:t>
            </w:r>
            <w:r>
              <w:rPr>
                <w:spacing w:val="-2"/>
                <w:sz w:val="28"/>
              </w:rPr>
              <w:t>объектов».</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Представьте</w:t>
            </w:r>
            <w:r>
              <w:rPr>
                <w:spacing w:val="-10"/>
                <w:sz w:val="28"/>
              </w:rPr>
              <w:t> </w:t>
            </w:r>
            <w:r>
              <w:rPr>
                <w:sz w:val="28"/>
              </w:rPr>
              <w:t>себе</w:t>
            </w:r>
            <w:r>
              <w:rPr>
                <w:spacing w:val="-7"/>
                <w:sz w:val="28"/>
              </w:rPr>
              <w:t> </w:t>
            </w:r>
            <w:r>
              <w:rPr>
                <w:sz w:val="28"/>
              </w:rPr>
              <w:t>многоголосный</w:t>
            </w:r>
            <w:r>
              <w:rPr>
                <w:spacing w:val="-8"/>
                <w:sz w:val="28"/>
              </w:rPr>
              <w:t> </w:t>
            </w:r>
            <w:r>
              <w:rPr>
                <w:sz w:val="28"/>
              </w:rPr>
              <w:t>шум</w:t>
            </w:r>
            <w:r>
              <w:rPr>
                <w:spacing w:val="-7"/>
                <w:sz w:val="28"/>
              </w:rPr>
              <w:t> </w:t>
            </w:r>
            <w:r>
              <w:rPr>
                <w:sz w:val="28"/>
              </w:rPr>
              <w:t>где-нибудь</w:t>
            </w:r>
            <w:r>
              <w:rPr>
                <w:spacing w:val="-8"/>
                <w:sz w:val="28"/>
              </w:rPr>
              <w:t> </w:t>
            </w:r>
            <w:r>
              <w:rPr>
                <w:spacing w:val="-10"/>
                <w:sz w:val="28"/>
              </w:rPr>
              <w:t>в</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многолюдном</w:t>
            </w:r>
            <w:r>
              <w:rPr>
                <w:spacing w:val="-5"/>
                <w:sz w:val="28"/>
              </w:rPr>
              <w:t> </w:t>
            </w:r>
            <w:r>
              <w:rPr>
                <w:sz w:val="28"/>
              </w:rPr>
              <w:t>помещении,</w:t>
            </w:r>
            <w:r>
              <w:rPr>
                <w:spacing w:val="-5"/>
                <w:sz w:val="28"/>
              </w:rPr>
              <w:t> </w:t>
            </w:r>
            <w:r>
              <w:rPr>
                <w:sz w:val="28"/>
              </w:rPr>
              <w:t>мы</w:t>
            </w:r>
            <w:r>
              <w:rPr>
                <w:spacing w:val="-7"/>
                <w:sz w:val="28"/>
              </w:rPr>
              <w:t> </w:t>
            </w:r>
            <w:r>
              <w:rPr>
                <w:sz w:val="28"/>
              </w:rPr>
              <w:t>не</w:t>
            </w:r>
            <w:r>
              <w:rPr>
                <w:spacing w:val="-5"/>
                <w:sz w:val="28"/>
              </w:rPr>
              <w:t> </w:t>
            </w:r>
            <w:r>
              <w:rPr>
                <w:sz w:val="28"/>
              </w:rPr>
              <w:t>выделяем</w:t>
            </w:r>
            <w:r>
              <w:rPr>
                <w:spacing w:val="-4"/>
                <w:sz w:val="28"/>
              </w:rPr>
              <w:t> </w:t>
            </w:r>
            <w:r>
              <w:rPr>
                <w:sz w:val="28"/>
              </w:rPr>
              <w:t>для</w:t>
            </w:r>
            <w:r>
              <w:rPr>
                <w:spacing w:val="-4"/>
                <w:sz w:val="28"/>
              </w:rPr>
              <w:t> </w:t>
            </w:r>
            <w:r>
              <w:rPr>
                <w:sz w:val="28"/>
              </w:rPr>
              <w:t>себя</w:t>
            </w:r>
            <w:r>
              <w:rPr>
                <w:spacing w:val="-4"/>
                <w:sz w:val="28"/>
              </w:rPr>
              <w:t> </w:t>
            </w:r>
            <w:r>
              <w:rPr>
                <w:spacing w:val="-10"/>
                <w:sz w:val="28"/>
              </w:rPr>
              <w:t>в</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нём</w:t>
            </w:r>
            <w:r>
              <w:rPr>
                <w:spacing w:val="-5"/>
                <w:sz w:val="28"/>
              </w:rPr>
              <w:t> </w:t>
            </w:r>
            <w:r>
              <w:rPr>
                <w:sz w:val="28"/>
              </w:rPr>
              <w:t>ничего.</w:t>
            </w:r>
            <w:r>
              <w:rPr>
                <w:spacing w:val="-4"/>
                <w:sz w:val="28"/>
              </w:rPr>
              <w:t> </w:t>
            </w:r>
            <w:r>
              <w:rPr>
                <w:sz w:val="28"/>
              </w:rPr>
              <w:t>Но</w:t>
            </w:r>
            <w:r>
              <w:rPr>
                <w:spacing w:val="-2"/>
                <w:sz w:val="28"/>
              </w:rPr>
              <w:t> </w:t>
            </w:r>
            <w:r>
              <w:rPr>
                <w:sz w:val="28"/>
              </w:rPr>
              <w:t>вдруг</w:t>
            </w:r>
            <w:r>
              <w:rPr>
                <w:spacing w:val="-3"/>
                <w:sz w:val="28"/>
              </w:rPr>
              <w:t> </w:t>
            </w:r>
            <w:r>
              <w:rPr>
                <w:sz w:val="28"/>
              </w:rPr>
              <w:t>звучит</w:t>
            </w:r>
            <w:r>
              <w:rPr>
                <w:spacing w:val="-4"/>
                <w:sz w:val="28"/>
              </w:rPr>
              <w:t> </w:t>
            </w:r>
            <w:r>
              <w:rPr>
                <w:sz w:val="28"/>
              </w:rPr>
              <w:t>ваша</w:t>
            </w:r>
            <w:r>
              <w:rPr>
                <w:spacing w:val="-4"/>
                <w:sz w:val="28"/>
              </w:rPr>
              <w:t> </w:t>
            </w:r>
            <w:r>
              <w:rPr>
                <w:sz w:val="28"/>
              </w:rPr>
              <w:t>фамилия,</w:t>
            </w:r>
            <w:r>
              <w:rPr>
                <w:spacing w:val="-3"/>
                <w:sz w:val="28"/>
              </w:rPr>
              <w:t> </w:t>
            </w:r>
            <w:r>
              <w:rPr>
                <w:sz w:val="28"/>
              </w:rPr>
              <w:t>и</w:t>
            </w:r>
            <w:r>
              <w:rPr>
                <w:spacing w:val="-2"/>
                <w:sz w:val="28"/>
              </w:rPr>
              <w:t> орган</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вашего</w:t>
            </w:r>
            <w:r>
              <w:rPr>
                <w:spacing w:val="-3"/>
                <w:sz w:val="28"/>
              </w:rPr>
              <w:t> </w:t>
            </w:r>
            <w:r>
              <w:rPr>
                <w:sz w:val="28"/>
              </w:rPr>
              <w:t>слуха</w:t>
            </w:r>
            <w:r>
              <w:rPr>
                <w:spacing w:val="-3"/>
                <w:sz w:val="28"/>
              </w:rPr>
              <w:t> </w:t>
            </w:r>
            <w:r>
              <w:rPr>
                <w:sz w:val="28"/>
              </w:rPr>
              <w:t>почему-то</w:t>
            </w:r>
            <w:r>
              <w:rPr>
                <w:spacing w:val="-3"/>
                <w:sz w:val="28"/>
              </w:rPr>
              <w:t> </w:t>
            </w:r>
            <w:r>
              <w:rPr>
                <w:sz w:val="28"/>
              </w:rPr>
              <w:t>сразу</w:t>
            </w:r>
            <w:r>
              <w:rPr>
                <w:spacing w:val="-8"/>
                <w:sz w:val="28"/>
              </w:rPr>
              <w:t> </w:t>
            </w:r>
            <w:r>
              <w:rPr>
                <w:sz w:val="28"/>
              </w:rPr>
              <w:t>различает</w:t>
            </w:r>
            <w:r>
              <w:rPr>
                <w:spacing w:val="-6"/>
                <w:sz w:val="28"/>
              </w:rPr>
              <w:t> </w:t>
            </w:r>
            <w:r>
              <w:rPr>
                <w:sz w:val="28"/>
              </w:rPr>
              <w:t>важную</w:t>
            </w:r>
            <w:r>
              <w:rPr>
                <w:spacing w:val="-4"/>
                <w:sz w:val="28"/>
              </w:rPr>
              <w:t> </w:t>
            </w:r>
            <w:r>
              <w:rPr>
                <w:sz w:val="28"/>
              </w:rPr>
              <w:t>для</w:t>
            </w:r>
            <w:r>
              <w:rPr>
                <w:spacing w:val="-2"/>
                <w:sz w:val="28"/>
              </w:rPr>
              <w:t> </w:t>
            </w:r>
            <w:r>
              <w:rPr>
                <w:spacing w:val="-5"/>
                <w:sz w:val="28"/>
              </w:rPr>
              <w:t>вас</w:t>
            </w:r>
          </w:p>
        </w:tc>
        <w:tc>
          <w:tcPr>
            <w:tcW w:w="1274" w:type="dxa"/>
            <w:vMerge/>
            <w:tcBorders>
              <w:top w:val="nil"/>
            </w:tcBorders>
          </w:tcPr>
          <w:p>
            <w:pPr>
              <w:rPr>
                <w:sz w:val="2"/>
                <w:szCs w:val="2"/>
              </w:rPr>
            </w:pPr>
          </w:p>
        </w:tc>
      </w:tr>
      <w:tr>
        <w:trPr>
          <w:trHeight w:val="313"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информацию.</w:t>
            </w:r>
            <w:r>
              <w:rPr>
                <w:spacing w:val="-9"/>
                <w:sz w:val="28"/>
              </w:rPr>
              <w:t> </w:t>
            </w:r>
            <w:r>
              <w:rPr>
                <w:sz w:val="28"/>
              </w:rPr>
              <w:t>Что</w:t>
            </w:r>
            <w:r>
              <w:rPr>
                <w:spacing w:val="-5"/>
                <w:sz w:val="28"/>
              </w:rPr>
              <w:t> </w:t>
            </w:r>
            <w:r>
              <w:rPr>
                <w:sz w:val="28"/>
              </w:rPr>
              <w:t>произошло?</w:t>
            </w:r>
            <w:r>
              <w:rPr>
                <w:spacing w:val="-7"/>
                <w:sz w:val="28"/>
              </w:rPr>
              <w:t> </w:t>
            </w:r>
            <w:r>
              <w:rPr>
                <w:sz w:val="28"/>
              </w:rPr>
              <w:t>Звуковые</w:t>
            </w:r>
            <w:r>
              <w:rPr>
                <w:spacing w:val="-6"/>
                <w:sz w:val="28"/>
              </w:rPr>
              <w:t> </w:t>
            </w:r>
            <w:r>
              <w:rPr>
                <w:sz w:val="28"/>
              </w:rPr>
              <w:t>волны</w:t>
            </w:r>
            <w:r>
              <w:rPr>
                <w:spacing w:val="-5"/>
                <w:sz w:val="28"/>
              </w:rPr>
              <w:t> </w:t>
            </w:r>
            <w:r>
              <w:rPr>
                <w:spacing w:val="-2"/>
                <w:sz w:val="28"/>
              </w:rPr>
              <w:t>долетали</w:t>
            </w:r>
          </w:p>
        </w:tc>
        <w:tc>
          <w:tcPr>
            <w:tcW w:w="1274" w:type="dxa"/>
            <w:vMerge/>
            <w:tcBorders>
              <w:top w:val="nil"/>
            </w:tcBorders>
          </w:tcPr>
          <w:p>
            <w:pPr>
              <w:rPr>
                <w:sz w:val="2"/>
                <w:szCs w:val="2"/>
              </w:rPr>
            </w:pPr>
          </w:p>
        </w:tc>
      </w:tr>
      <w:tr>
        <w:trPr>
          <w:trHeight w:val="313"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до</w:t>
            </w:r>
            <w:r>
              <w:rPr>
                <w:spacing w:val="-9"/>
                <w:sz w:val="28"/>
              </w:rPr>
              <w:t> </w:t>
            </w:r>
            <w:r>
              <w:rPr>
                <w:sz w:val="28"/>
              </w:rPr>
              <w:t>нашего</w:t>
            </w:r>
            <w:r>
              <w:rPr>
                <w:spacing w:val="-4"/>
                <w:sz w:val="28"/>
              </w:rPr>
              <w:t> </w:t>
            </w:r>
            <w:r>
              <w:rPr>
                <w:sz w:val="28"/>
              </w:rPr>
              <w:t>слуха</w:t>
            </w:r>
            <w:r>
              <w:rPr>
                <w:spacing w:val="-4"/>
                <w:sz w:val="28"/>
              </w:rPr>
              <w:t> </w:t>
            </w:r>
            <w:r>
              <w:rPr>
                <w:sz w:val="28"/>
              </w:rPr>
              <w:t>достаточно</w:t>
            </w:r>
            <w:r>
              <w:rPr>
                <w:spacing w:val="-7"/>
                <w:sz w:val="28"/>
              </w:rPr>
              <w:t> </w:t>
            </w:r>
            <w:r>
              <w:rPr>
                <w:sz w:val="28"/>
              </w:rPr>
              <w:t>долго,</w:t>
            </w:r>
            <w:r>
              <w:rPr>
                <w:spacing w:val="-5"/>
                <w:sz w:val="28"/>
              </w:rPr>
              <w:t> </w:t>
            </w:r>
            <w:r>
              <w:rPr>
                <w:sz w:val="28"/>
              </w:rPr>
              <w:t>но</w:t>
            </w:r>
            <w:r>
              <w:rPr>
                <w:spacing w:val="-3"/>
                <w:sz w:val="28"/>
              </w:rPr>
              <w:t> </w:t>
            </w:r>
            <w:r>
              <w:rPr>
                <w:sz w:val="28"/>
              </w:rPr>
              <w:t>только</w:t>
            </w:r>
            <w:r>
              <w:rPr>
                <w:spacing w:val="-3"/>
                <w:sz w:val="28"/>
              </w:rPr>
              <w:t> </w:t>
            </w:r>
            <w:r>
              <w:rPr>
                <w:sz w:val="28"/>
              </w:rPr>
              <w:t>при</w:t>
            </w:r>
            <w:r>
              <w:rPr>
                <w:spacing w:val="-4"/>
                <w:sz w:val="28"/>
              </w:rPr>
              <w:t> </w:t>
            </w:r>
            <w:r>
              <w:rPr>
                <w:spacing w:val="-2"/>
                <w:sz w:val="28"/>
              </w:rPr>
              <w:t>звуке</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фамилии</w:t>
            </w:r>
            <w:r>
              <w:rPr>
                <w:spacing w:val="-14"/>
                <w:sz w:val="28"/>
              </w:rPr>
              <w:t> </w:t>
            </w:r>
            <w:r>
              <w:rPr>
                <w:sz w:val="28"/>
              </w:rPr>
              <w:t>процесс</w:t>
            </w:r>
            <w:r>
              <w:rPr>
                <w:spacing w:val="-8"/>
                <w:sz w:val="28"/>
              </w:rPr>
              <w:t> </w:t>
            </w:r>
            <w:r>
              <w:rPr>
                <w:sz w:val="28"/>
              </w:rPr>
              <w:t>восприятия</w:t>
            </w:r>
            <w:r>
              <w:rPr>
                <w:spacing w:val="-9"/>
                <w:sz w:val="28"/>
              </w:rPr>
              <w:t> </w:t>
            </w:r>
            <w:r>
              <w:rPr>
                <w:sz w:val="28"/>
              </w:rPr>
              <w:t>мгновенно</w:t>
            </w:r>
            <w:r>
              <w:rPr>
                <w:spacing w:val="-9"/>
                <w:sz w:val="28"/>
              </w:rPr>
              <w:t> </w:t>
            </w:r>
            <w:r>
              <w:rPr>
                <w:spacing w:val="-2"/>
                <w:sz w:val="28"/>
              </w:rPr>
              <w:t>перестроился</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из</w:t>
            </w:r>
            <w:r>
              <w:rPr>
                <w:spacing w:val="-6"/>
                <w:sz w:val="28"/>
              </w:rPr>
              <w:t> </w:t>
            </w:r>
            <w:r>
              <w:rPr>
                <w:sz w:val="28"/>
              </w:rPr>
              <w:t>«слушаю»</w:t>
            </w:r>
            <w:r>
              <w:rPr>
                <w:spacing w:val="-4"/>
                <w:sz w:val="28"/>
              </w:rPr>
              <w:t> </w:t>
            </w:r>
            <w:r>
              <w:rPr>
                <w:sz w:val="28"/>
              </w:rPr>
              <w:t>в</w:t>
            </w:r>
            <w:r>
              <w:rPr>
                <w:spacing w:val="-4"/>
                <w:sz w:val="28"/>
              </w:rPr>
              <w:t> </w:t>
            </w:r>
            <w:r>
              <w:rPr>
                <w:sz w:val="28"/>
              </w:rPr>
              <w:t>«слышу»,</w:t>
            </w:r>
            <w:r>
              <w:rPr>
                <w:spacing w:val="-4"/>
                <w:sz w:val="28"/>
              </w:rPr>
              <w:t> </w:t>
            </w:r>
            <w:r>
              <w:rPr>
                <w:sz w:val="28"/>
              </w:rPr>
              <w:t>то</w:t>
            </w:r>
            <w:r>
              <w:rPr>
                <w:spacing w:val="-3"/>
                <w:sz w:val="28"/>
              </w:rPr>
              <w:t> </w:t>
            </w:r>
            <w:r>
              <w:rPr>
                <w:sz w:val="28"/>
              </w:rPr>
              <w:t>есть</w:t>
            </w:r>
            <w:r>
              <w:rPr>
                <w:spacing w:val="-5"/>
                <w:sz w:val="28"/>
              </w:rPr>
              <w:t> </w:t>
            </w:r>
            <w:r>
              <w:rPr>
                <w:sz w:val="28"/>
              </w:rPr>
              <w:t>возникла</w:t>
            </w:r>
            <w:r>
              <w:rPr>
                <w:spacing w:val="-3"/>
                <w:sz w:val="28"/>
              </w:rPr>
              <w:t> </w:t>
            </w:r>
            <w:r>
              <w:rPr>
                <w:sz w:val="28"/>
              </w:rPr>
              <w:t>та</w:t>
            </w:r>
            <w:r>
              <w:rPr>
                <w:spacing w:val="-3"/>
                <w:sz w:val="28"/>
              </w:rPr>
              <w:t> </w:t>
            </w:r>
            <w:r>
              <w:rPr>
                <w:spacing w:val="-2"/>
                <w:sz w:val="28"/>
              </w:rPr>
              <w:t>самая</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концентрация</w:t>
            </w:r>
            <w:r>
              <w:rPr>
                <w:spacing w:val="-6"/>
                <w:sz w:val="28"/>
              </w:rPr>
              <w:t> </w:t>
            </w:r>
            <w:r>
              <w:rPr>
                <w:sz w:val="28"/>
              </w:rPr>
              <w:t>сознания,</w:t>
            </w:r>
            <w:r>
              <w:rPr>
                <w:spacing w:val="-6"/>
                <w:sz w:val="28"/>
              </w:rPr>
              <w:t> </w:t>
            </w:r>
            <w:r>
              <w:rPr>
                <w:sz w:val="28"/>
              </w:rPr>
              <w:t>то</w:t>
            </w:r>
            <w:r>
              <w:rPr>
                <w:spacing w:val="-4"/>
                <w:sz w:val="28"/>
              </w:rPr>
              <w:t> </w:t>
            </w:r>
            <w:r>
              <w:rPr>
                <w:sz w:val="28"/>
              </w:rPr>
              <w:t>есть</w:t>
            </w:r>
            <w:r>
              <w:rPr>
                <w:spacing w:val="-7"/>
                <w:sz w:val="28"/>
              </w:rPr>
              <w:t> </w:t>
            </w:r>
            <w:r>
              <w:rPr>
                <w:spacing w:val="-2"/>
                <w:sz w:val="28"/>
              </w:rPr>
              <w:t>внимания.</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Итак,</w:t>
            </w:r>
            <w:r>
              <w:rPr>
                <w:spacing w:val="-5"/>
                <w:sz w:val="28"/>
              </w:rPr>
              <w:t> </w:t>
            </w:r>
            <w:r>
              <w:rPr>
                <w:sz w:val="28"/>
              </w:rPr>
              <w:t>«слушаю»</w:t>
            </w:r>
            <w:r>
              <w:rPr>
                <w:spacing w:val="-5"/>
                <w:sz w:val="28"/>
              </w:rPr>
              <w:t> </w:t>
            </w:r>
            <w:r>
              <w:rPr>
                <w:sz w:val="28"/>
              </w:rPr>
              <w:t>-</w:t>
            </w:r>
            <w:r>
              <w:rPr>
                <w:spacing w:val="-5"/>
                <w:sz w:val="28"/>
              </w:rPr>
              <w:t> </w:t>
            </w:r>
            <w:r>
              <w:rPr>
                <w:sz w:val="28"/>
              </w:rPr>
              <w:t>не</w:t>
            </w:r>
            <w:r>
              <w:rPr>
                <w:spacing w:val="-4"/>
                <w:sz w:val="28"/>
              </w:rPr>
              <w:t> </w:t>
            </w:r>
            <w:r>
              <w:rPr>
                <w:sz w:val="28"/>
              </w:rPr>
              <w:t>обязательно</w:t>
            </w:r>
            <w:r>
              <w:rPr>
                <w:spacing w:val="-3"/>
                <w:sz w:val="28"/>
              </w:rPr>
              <w:t> </w:t>
            </w:r>
            <w:r>
              <w:rPr>
                <w:sz w:val="28"/>
              </w:rPr>
              <w:t>«слышу»,</w:t>
            </w:r>
            <w:r>
              <w:rPr>
                <w:spacing w:val="-5"/>
                <w:sz w:val="28"/>
              </w:rPr>
              <w:t> </w:t>
            </w:r>
            <w:r>
              <w:rPr>
                <w:sz w:val="28"/>
              </w:rPr>
              <w:t>«смотрю»</w:t>
            </w:r>
            <w:r>
              <w:rPr>
                <w:spacing w:val="-3"/>
                <w:sz w:val="28"/>
              </w:rPr>
              <w:t> </w:t>
            </w:r>
            <w:r>
              <w:rPr>
                <w:spacing w:val="-10"/>
                <w:sz w:val="28"/>
              </w:rPr>
              <w:t>-</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не</w:t>
            </w:r>
            <w:r>
              <w:rPr>
                <w:spacing w:val="-6"/>
                <w:sz w:val="28"/>
              </w:rPr>
              <w:t> </w:t>
            </w:r>
            <w:r>
              <w:rPr>
                <w:sz w:val="28"/>
              </w:rPr>
              <w:t>обязательно</w:t>
            </w:r>
            <w:r>
              <w:rPr>
                <w:spacing w:val="-4"/>
                <w:sz w:val="28"/>
              </w:rPr>
              <w:t> </w:t>
            </w:r>
            <w:r>
              <w:rPr>
                <w:sz w:val="28"/>
              </w:rPr>
              <w:t>«вижу».</w:t>
            </w:r>
            <w:r>
              <w:rPr>
                <w:spacing w:val="-5"/>
                <w:sz w:val="28"/>
              </w:rPr>
              <w:t> </w:t>
            </w:r>
            <w:r>
              <w:rPr>
                <w:sz w:val="28"/>
              </w:rPr>
              <w:t>При</w:t>
            </w:r>
            <w:r>
              <w:rPr>
                <w:spacing w:val="-5"/>
                <w:sz w:val="28"/>
              </w:rPr>
              <w:t> </w:t>
            </w:r>
            <w:r>
              <w:rPr>
                <w:spacing w:val="-2"/>
                <w:sz w:val="28"/>
              </w:rPr>
              <w:t>получении</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соответствующего</w:t>
            </w:r>
            <w:r>
              <w:rPr>
                <w:spacing w:val="-13"/>
                <w:sz w:val="28"/>
              </w:rPr>
              <w:t> </w:t>
            </w:r>
            <w:r>
              <w:rPr>
                <w:sz w:val="28"/>
              </w:rPr>
              <w:t>сигнала</w:t>
            </w:r>
            <w:r>
              <w:rPr>
                <w:spacing w:val="-14"/>
                <w:sz w:val="28"/>
              </w:rPr>
              <w:t> </w:t>
            </w:r>
            <w:r>
              <w:rPr>
                <w:sz w:val="28"/>
              </w:rPr>
              <w:t>чувствительность</w:t>
            </w:r>
            <w:r>
              <w:rPr>
                <w:spacing w:val="-11"/>
                <w:sz w:val="28"/>
              </w:rPr>
              <w:t> </w:t>
            </w:r>
            <w:r>
              <w:rPr>
                <w:spacing w:val="-2"/>
                <w:sz w:val="28"/>
              </w:rPr>
              <w:t>возрастает</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(лучше</w:t>
            </w:r>
            <w:r>
              <w:rPr>
                <w:spacing w:val="-4"/>
                <w:sz w:val="28"/>
              </w:rPr>
              <w:t> </w:t>
            </w:r>
            <w:r>
              <w:rPr>
                <w:sz w:val="28"/>
              </w:rPr>
              <w:t>слышу,</w:t>
            </w:r>
            <w:r>
              <w:rPr>
                <w:spacing w:val="-4"/>
                <w:sz w:val="28"/>
              </w:rPr>
              <w:t> </w:t>
            </w:r>
            <w:r>
              <w:rPr>
                <w:sz w:val="28"/>
              </w:rPr>
              <w:t>лучше</w:t>
            </w:r>
            <w:r>
              <w:rPr>
                <w:spacing w:val="-4"/>
                <w:sz w:val="28"/>
              </w:rPr>
              <w:t> </w:t>
            </w:r>
            <w:r>
              <w:rPr>
                <w:sz w:val="28"/>
              </w:rPr>
              <w:t>вижу,</w:t>
            </w:r>
            <w:r>
              <w:rPr>
                <w:spacing w:val="-4"/>
                <w:sz w:val="28"/>
              </w:rPr>
              <w:t> </w:t>
            </w:r>
            <w:r>
              <w:rPr>
                <w:sz w:val="28"/>
              </w:rPr>
              <w:t>яснее</w:t>
            </w:r>
            <w:r>
              <w:rPr>
                <w:spacing w:val="-3"/>
                <w:sz w:val="28"/>
              </w:rPr>
              <w:t> </w:t>
            </w:r>
            <w:r>
              <w:rPr>
                <w:spacing w:val="-2"/>
                <w:sz w:val="28"/>
              </w:rPr>
              <w:t>мыслю).</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Внимание</w:t>
            </w:r>
            <w:r>
              <w:rPr>
                <w:spacing w:val="-7"/>
                <w:sz w:val="28"/>
              </w:rPr>
              <w:t> </w:t>
            </w:r>
            <w:r>
              <w:rPr>
                <w:sz w:val="28"/>
              </w:rPr>
              <w:t>не</w:t>
            </w:r>
            <w:r>
              <w:rPr>
                <w:spacing w:val="-6"/>
                <w:sz w:val="28"/>
              </w:rPr>
              <w:t> </w:t>
            </w:r>
            <w:r>
              <w:rPr>
                <w:sz w:val="28"/>
              </w:rPr>
              <w:t>существует</w:t>
            </w:r>
            <w:r>
              <w:rPr>
                <w:spacing w:val="-7"/>
                <w:sz w:val="28"/>
              </w:rPr>
              <w:t> </w:t>
            </w:r>
            <w:r>
              <w:rPr>
                <w:sz w:val="28"/>
              </w:rPr>
              <w:t>самостоятельно,</w:t>
            </w:r>
            <w:r>
              <w:rPr>
                <w:spacing w:val="-9"/>
                <w:sz w:val="28"/>
              </w:rPr>
              <w:t> </w:t>
            </w:r>
            <w:r>
              <w:rPr>
                <w:spacing w:val="-5"/>
                <w:sz w:val="28"/>
              </w:rPr>
              <w:t>без</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восприятия,</w:t>
            </w:r>
            <w:r>
              <w:rPr>
                <w:spacing w:val="-8"/>
                <w:sz w:val="28"/>
              </w:rPr>
              <w:t> </w:t>
            </w:r>
            <w:r>
              <w:rPr>
                <w:sz w:val="28"/>
              </w:rPr>
              <w:t>запоминания,</w:t>
            </w:r>
            <w:r>
              <w:rPr>
                <w:spacing w:val="-7"/>
                <w:sz w:val="28"/>
              </w:rPr>
              <w:t> </w:t>
            </w:r>
            <w:r>
              <w:rPr>
                <w:sz w:val="28"/>
              </w:rPr>
              <w:t>мышления.</w:t>
            </w:r>
            <w:r>
              <w:rPr>
                <w:spacing w:val="-8"/>
                <w:sz w:val="28"/>
              </w:rPr>
              <w:t> </w:t>
            </w:r>
            <w:r>
              <w:rPr>
                <w:sz w:val="28"/>
              </w:rPr>
              <w:t>То,</w:t>
            </w:r>
            <w:r>
              <w:rPr>
                <w:spacing w:val="-8"/>
                <w:sz w:val="28"/>
              </w:rPr>
              <w:t> </w:t>
            </w:r>
            <w:r>
              <w:rPr>
                <w:sz w:val="28"/>
              </w:rPr>
              <w:t>есть,</w:t>
            </w:r>
            <w:r>
              <w:rPr>
                <w:spacing w:val="-8"/>
                <w:sz w:val="28"/>
              </w:rPr>
              <w:t> </w:t>
            </w:r>
            <w:r>
              <w:rPr>
                <w:spacing w:val="-2"/>
                <w:sz w:val="28"/>
              </w:rPr>
              <w:t>чтобы</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z w:val="28"/>
              </w:rPr>
              <w:t>быть</w:t>
            </w:r>
            <w:r>
              <w:rPr>
                <w:spacing w:val="-10"/>
                <w:sz w:val="28"/>
              </w:rPr>
              <w:t> </w:t>
            </w:r>
            <w:r>
              <w:rPr>
                <w:sz w:val="28"/>
              </w:rPr>
              <w:t>внимательным,</w:t>
            </w:r>
            <w:r>
              <w:rPr>
                <w:spacing w:val="-7"/>
                <w:sz w:val="28"/>
              </w:rPr>
              <w:t> </w:t>
            </w:r>
            <w:r>
              <w:rPr>
                <w:sz w:val="28"/>
              </w:rPr>
              <w:t>надо</w:t>
            </w:r>
            <w:r>
              <w:rPr>
                <w:spacing w:val="-5"/>
                <w:sz w:val="28"/>
              </w:rPr>
              <w:t> </w:t>
            </w:r>
            <w:r>
              <w:rPr>
                <w:sz w:val="28"/>
              </w:rPr>
              <w:t>хорошо</w:t>
            </w:r>
            <w:r>
              <w:rPr>
                <w:spacing w:val="-9"/>
                <w:sz w:val="28"/>
              </w:rPr>
              <w:t> </w:t>
            </w:r>
            <w:r>
              <w:rPr>
                <w:sz w:val="28"/>
              </w:rPr>
              <w:t>ощущать,</w:t>
            </w:r>
            <w:r>
              <w:rPr>
                <w:spacing w:val="-7"/>
                <w:sz w:val="28"/>
              </w:rPr>
              <w:t> </w:t>
            </w:r>
            <w:r>
              <w:rPr>
                <w:spacing w:val="-2"/>
                <w:sz w:val="28"/>
              </w:rPr>
              <w:t>хорошо</w:t>
            </w:r>
          </w:p>
        </w:tc>
        <w:tc>
          <w:tcPr>
            <w:tcW w:w="1274" w:type="dxa"/>
            <w:vMerge/>
            <w:tcBorders>
              <w:top w:val="nil"/>
            </w:tcBorders>
          </w:tcPr>
          <w:p>
            <w:pPr>
              <w:rPr>
                <w:sz w:val="2"/>
                <w:szCs w:val="2"/>
              </w:rPr>
            </w:pPr>
          </w:p>
        </w:tc>
      </w:tr>
      <w:tr>
        <w:trPr>
          <w:trHeight w:val="476" w:hRule="atLeast"/>
        </w:trPr>
        <w:tc>
          <w:tcPr>
            <w:tcW w:w="1272" w:type="dxa"/>
            <w:tcBorders>
              <w:top w:val="nil"/>
              <w:bottom w:val="nil"/>
            </w:tcBorders>
          </w:tcPr>
          <w:p>
            <w:pPr>
              <w:pStyle w:val="TableParagraph"/>
              <w:rPr>
                <w:sz w:val="26"/>
              </w:rPr>
            </w:pPr>
          </w:p>
        </w:tc>
        <w:tc>
          <w:tcPr>
            <w:tcW w:w="7089" w:type="dxa"/>
            <w:tcBorders>
              <w:top w:val="nil"/>
              <w:bottom w:val="nil"/>
            </w:tcBorders>
          </w:tcPr>
          <w:p>
            <w:pPr>
              <w:pStyle w:val="TableParagraph"/>
              <w:spacing w:line="311" w:lineRule="exact"/>
              <w:ind w:left="107"/>
              <w:rPr>
                <w:sz w:val="28"/>
              </w:rPr>
            </w:pPr>
            <w:r>
              <w:rPr>
                <w:sz w:val="28"/>
              </w:rPr>
              <w:t>запоминать,</w:t>
            </w:r>
            <w:r>
              <w:rPr>
                <w:spacing w:val="-11"/>
                <w:sz w:val="28"/>
              </w:rPr>
              <w:t> </w:t>
            </w:r>
            <w:r>
              <w:rPr>
                <w:sz w:val="28"/>
              </w:rPr>
              <w:t>хорошо</w:t>
            </w:r>
            <w:r>
              <w:rPr>
                <w:spacing w:val="-10"/>
                <w:sz w:val="28"/>
              </w:rPr>
              <w:t> </w:t>
            </w:r>
            <w:r>
              <w:rPr>
                <w:spacing w:val="-2"/>
                <w:sz w:val="28"/>
              </w:rPr>
              <w:t>мыслить.</w:t>
            </w:r>
          </w:p>
        </w:tc>
        <w:tc>
          <w:tcPr>
            <w:tcW w:w="1274" w:type="dxa"/>
            <w:vMerge/>
            <w:tcBorders>
              <w:top w:val="nil"/>
            </w:tcBorders>
          </w:tcPr>
          <w:p>
            <w:pPr>
              <w:rPr>
                <w:sz w:val="2"/>
                <w:szCs w:val="2"/>
              </w:rPr>
            </w:pPr>
          </w:p>
        </w:tc>
      </w:tr>
      <w:tr>
        <w:trPr>
          <w:trHeight w:val="473" w:hRule="atLeast"/>
        </w:trPr>
        <w:tc>
          <w:tcPr>
            <w:tcW w:w="1272" w:type="dxa"/>
            <w:tcBorders>
              <w:top w:val="nil"/>
              <w:bottom w:val="nil"/>
            </w:tcBorders>
          </w:tcPr>
          <w:p>
            <w:pPr>
              <w:pStyle w:val="TableParagraph"/>
              <w:rPr>
                <w:sz w:val="26"/>
              </w:rPr>
            </w:pPr>
          </w:p>
        </w:tc>
        <w:tc>
          <w:tcPr>
            <w:tcW w:w="7089" w:type="dxa"/>
            <w:tcBorders>
              <w:top w:val="nil"/>
              <w:bottom w:val="nil"/>
            </w:tcBorders>
          </w:tcPr>
          <w:p>
            <w:pPr>
              <w:pStyle w:val="TableParagraph"/>
              <w:spacing w:line="300" w:lineRule="exact" w:before="153"/>
              <w:ind w:left="107"/>
              <w:rPr>
                <w:b/>
                <w:sz w:val="28"/>
              </w:rPr>
            </w:pPr>
            <w:r>
              <w:rPr>
                <w:b/>
                <w:sz w:val="28"/>
              </w:rPr>
              <w:t>Просмотр</w:t>
            </w:r>
            <w:r>
              <w:rPr>
                <w:b/>
                <w:spacing w:val="-6"/>
                <w:sz w:val="28"/>
              </w:rPr>
              <w:t> </w:t>
            </w:r>
            <w:r>
              <w:rPr>
                <w:b/>
                <w:sz w:val="28"/>
              </w:rPr>
              <w:t>ролика.</w:t>
            </w:r>
            <w:r>
              <w:rPr>
                <w:b/>
                <w:spacing w:val="-6"/>
                <w:sz w:val="28"/>
              </w:rPr>
              <w:t> </w:t>
            </w:r>
            <w:r>
              <w:rPr>
                <w:b/>
                <w:sz w:val="28"/>
              </w:rPr>
              <w:t>Как</w:t>
            </w:r>
            <w:r>
              <w:rPr>
                <w:b/>
                <w:spacing w:val="-6"/>
                <w:sz w:val="28"/>
              </w:rPr>
              <w:t> </w:t>
            </w:r>
            <w:r>
              <w:rPr>
                <w:b/>
                <w:sz w:val="28"/>
              </w:rPr>
              <w:t>работает</w:t>
            </w:r>
            <w:r>
              <w:rPr>
                <w:b/>
                <w:spacing w:val="-5"/>
                <w:sz w:val="28"/>
              </w:rPr>
              <w:t> </w:t>
            </w:r>
            <w:r>
              <w:rPr>
                <w:b/>
                <w:sz w:val="28"/>
              </w:rPr>
              <w:t>мозг</w:t>
            </w:r>
            <w:r>
              <w:rPr>
                <w:b/>
                <w:spacing w:val="-8"/>
                <w:sz w:val="28"/>
              </w:rPr>
              <w:t> </w:t>
            </w:r>
            <w:r>
              <w:rPr>
                <w:b/>
                <w:spacing w:val="-2"/>
                <w:sz w:val="28"/>
              </w:rPr>
              <w:t>ребенка?</w:t>
            </w:r>
          </w:p>
        </w:tc>
        <w:tc>
          <w:tcPr>
            <w:tcW w:w="1274" w:type="dxa"/>
            <w:vMerge/>
            <w:tcBorders>
              <w:top w:val="nil"/>
            </w:tcBorders>
          </w:tcPr>
          <w:p>
            <w:pPr>
              <w:rPr>
                <w:sz w:val="2"/>
                <w:szCs w:val="2"/>
              </w:rPr>
            </w:pPr>
          </w:p>
        </w:tc>
      </w:tr>
      <w:tr>
        <w:trPr>
          <w:trHeight w:val="309"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89" w:lineRule="exact"/>
              <w:ind w:left="107"/>
              <w:rPr>
                <w:sz w:val="28"/>
              </w:rPr>
            </w:pPr>
            <w:r>
              <w:rPr>
                <w:spacing w:val="-2"/>
                <w:sz w:val="28"/>
              </w:rPr>
              <w:t>https://mail.ru/search?search_source=mailru_desktop_safe&amp;</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pacing w:val="-2"/>
                <w:sz w:val="28"/>
              </w:rPr>
              <w:t>msid=1&amp;src=suggest_B&amp;encoded_text=AABmh4rlqbzgHS</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pacing w:val="-2"/>
                <w:sz w:val="28"/>
              </w:rPr>
              <w:t>98gNQZPlp772uzp4gO0u8Wvnx8ACvtERUIkmoSmRElGZ</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pacing w:val="-2"/>
                <w:sz w:val="28"/>
              </w:rPr>
              <w:t>hQOnHms5RjMKpnk9GP0GjhIH5cTi8XNLTu1oEJHSv8sn</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left="107"/>
              <w:rPr>
                <w:sz w:val="28"/>
              </w:rPr>
            </w:pPr>
            <w:r>
              <w:rPr>
                <w:spacing w:val="-2"/>
                <w:sz w:val="28"/>
              </w:rPr>
              <w:t>JVzv96GRV6_O0rR_Q9rPxLpv7HcsKq24H1Pes7&amp;serp_pa</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pacing w:val="-2"/>
                <w:sz w:val="28"/>
              </w:rPr>
              <w:t>th=%2Fvideo%2Fpreview%2F3901959044032255842&amp;type</w:t>
            </w:r>
          </w:p>
        </w:tc>
        <w:tc>
          <w:tcPr>
            <w:tcW w:w="1274" w:type="dxa"/>
            <w:vMerge/>
            <w:tcBorders>
              <w:top w:val="nil"/>
            </w:tcBorders>
          </w:tcPr>
          <w:p>
            <w:pPr>
              <w:rPr>
                <w:sz w:val="2"/>
                <w:szCs w:val="2"/>
              </w:rPr>
            </w:pPr>
          </w:p>
        </w:tc>
      </w:tr>
      <w:tr>
        <w:trPr>
          <w:trHeight w:val="313"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left="107"/>
              <w:rPr>
                <w:sz w:val="28"/>
              </w:rPr>
            </w:pPr>
            <w:r>
              <w:rPr>
                <w:sz w:val="28"/>
              </w:rPr>
              <w:t>=video</w:t>
            </w:r>
            <w:r>
              <w:rPr>
                <w:spacing w:val="-4"/>
                <w:sz w:val="28"/>
              </w:rPr>
              <w:t> </w:t>
            </w:r>
            <w:r>
              <w:rPr>
                <w:color w:val="0462C1"/>
                <w:sz w:val="28"/>
                <w:u w:val="single" w:color="0462C1"/>
              </w:rPr>
              <w:t>(1</w:t>
            </w:r>
            <w:r>
              <w:rPr>
                <w:color w:val="0462C1"/>
                <w:spacing w:val="-3"/>
                <w:sz w:val="28"/>
                <w:u w:val="single" w:color="0462C1"/>
              </w:rPr>
              <w:t> </w:t>
            </w:r>
            <w:r>
              <w:rPr>
                <w:color w:val="0462C1"/>
                <w:sz w:val="28"/>
                <w:u w:val="single" w:color="0462C1"/>
              </w:rPr>
              <w:t>мин</w:t>
            </w:r>
            <w:r>
              <w:rPr>
                <w:color w:val="0462C1"/>
                <w:spacing w:val="-3"/>
                <w:sz w:val="28"/>
                <w:u w:val="single" w:color="0462C1"/>
              </w:rPr>
              <w:t> </w:t>
            </w:r>
            <w:r>
              <w:rPr>
                <w:color w:val="0462C1"/>
                <w:sz w:val="28"/>
                <w:u w:val="single" w:color="0462C1"/>
              </w:rPr>
              <w:t>06</w:t>
            </w:r>
            <w:r>
              <w:rPr>
                <w:color w:val="0462C1"/>
                <w:spacing w:val="-2"/>
                <w:sz w:val="28"/>
                <w:u w:val="single" w:color="0462C1"/>
              </w:rPr>
              <w:t> </w:t>
            </w:r>
            <w:r>
              <w:rPr>
                <w:color w:val="0462C1"/>
                <w:spacing w:val="-4"/>
                <w:sz w:val="28"/>
                <w:u w:val="single" w:color="0462C1"/>
              </w:rPr>
              <w:t>сек)</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tabs>
                <w:tab w:pos="1342" w:val="left" w:leader="none"/>
                <w:tab w:pos="2973" w:val="left" w:leader="none"/>
                <w:tab w:pos="5057" w:val="left" w:leader="none"/>
              </w:tabs>
              <w:spacing w:line="292" w:lineRule="exact"/>
              <w:ind w:right="97"/>
              <w:jc w:val="right"/>
              <w:rPr>
                <w:sz w:val="28"/>
              </w:rPr>
            </w:pPr>
            <w:r>
              <w:rPr>
                <w:i/>
                <w:spacing w:val="-2"/>
                <w:sz w:val="28"/>
              </w:rPr>
              <w:t>Педагог:</w:t>
            </w:r>
            <w:r>
              <w:rPr>
                <w:i/>
                <w:sz w:val="28"/>
              </w:rPr>
              <w:tab/>
            </w:r>
            <w:r>
              <w:rPr>
                <w:spacing w:val="-2"/>
                <w:sz w:val="28"/>
              </w:rPr>
              <w:t>Результаты</w:t>
            </w:r>
            <w:r>
              <w:rPr>
                <w:sz w:val="28"/>
              </w:rPr>
              <w:tab/>
            </w:r>
            <w:r>
              <w:rPr>
                <w:spacing w:val="-2"/>
                <w:sz w:val="28"/>
              </w:rPr>
              <w:t>эмпирического</w:t>
            </w:r>
            <w:r>
              <w:rPr>
                <w:sz w:val="28"/>
              </w:rPr>
              <w:tab/>
            </w:r>
            <w:r>
              <w:rPr>
                <w:spacing w:val="-2"/>
                <w:sz w:val="28"/>
              </w:rPr>
              <w:t>исследования,</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tabs>
                <w:tab w:pos="3668" w:val="left" w:leader="none"/>
                <w:tab w:pos="6013" w:val="left" w:leader="none"/>
              </w:tabs>
              <w:spacing w:line="292" w:lineRule="exact"/>
              <w:ind w:right="96"/>
              <w:jc w:val="right"/>
              <w:rPr>
                <w:sz w:val="28"/>
              </w:rPr>
            </w:pPr>
            <w:r>
              <w:rPr>
                <w:spacing w:val="-2"/>
                <w:sz w:val="28"/>
              </w:rPr>
              <w:t>отраженные</w:t>
            </w:r>
            <w:r>
              <w:rPr>
                <w:sz w:val="28"/>
              </w:rPr>
              <w:tab/>
            </w:r>
            <w:r>
              <w:rPr>
                <w:spacing w:val="-10"/>
                <w:sz w:val="28"/>
              </w:rPr>
              <w:t>в</w:t>
            </w:r>
            <w:r>
              <w:rPr>
                <w:sz w:val="28"/>
              </w:rPr>
              <w:tab/>
            </w:r>
            <w:r>
              <w:rPr>
                <w:spacing w:val="-2"/>
                <w:sz w:val="28"/>
              </w:rPr>
              <w:t>статье</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tabs>
                <w:tab w:pos="1452" w:val="left" w:leader="none"/>
                <w:tab w:pos="1944" w:val="left" w:leader="none"/>
                <w:tab w:pos="2438" w:val="left" w:leader="none"/>
                <w:tab w:pos="4368" w:val="left" w:leader="none"/>
                <w:tab w:pos="5514" w:val="left" w:leader="none"/>
              </w:tabs>
              <w:spacing w:line="292" w:lineRule="exact"/>
              <w:ind w:right="102"/>
              <w:jc w:val="right"/>
              <w:rPr>
                <w:sz w:val="28"/>
              </w:rPr>
            </w:pPr>
            <w:r>
              <w:rPr>
                <w:spacing w:val="-2"/>
                <w:sz w:val="28"/>
              </w:rPr>
              <w:t>Захаровой</w:t>
            </w:r>
            <w:r>
              <w:rPr>
                <w:sz w:val="28"/>
              </w:rPr>
              <w:tab/>
            </w:r>
            <w:r>
              <w:rPr>
                <w:spacing w:val="-5"/>
                <w:sz w:val="28"/>
              </w:rPr>
              <w:t>И.</w:t>
            </w:r>
            <w:r>
              <w:rPr>
                <w:sz w:val="28"/>
              </w:rPr>
              <w:tab/>
            </w:r>
            <w:r>
              <w:rPr>
                <w:spacing w:val="-5"/>
                <w:sz w:val="28"/>
              </w:rPr>
              <w:t>Н.</w:t>
            </w:r>
            <w:r>
              <w:rPr>
                <w:sz w:val="28"/>
              </w:rPr>
              <w:tab/>
            </w:r>
            <w:r>
              <w:rPr>
                <w:spacing w:val="-2"/>
                <w:sz w:val="28"/>
              </w:rPr>
              <w:t>«Особенности</w:t>
            </w:r>
            <w:r>
              <w:rPr>
                <w:sz w:val="28"/>
              </w:rPr>
              <w:tab/>
            </w:r>
            <w:r>
              <w:rPr>
                <w:spacing w:val="-2"/>
                <w:sz w:val="28"/>
              </w:rPr>
              <w:t>свойств</w:t>
            </w:r>
            <w:r>
              <w:rPr>
                <w:sz w:val="28"/>
              </w:rPr>
              <w:tab/>
            </w:r>
            <w:r>
              <w:rPr>
                <w:spacing w:val="-2"/>
                <w:sz w:val="28"/>
              </w:rPr>
              <w:t>внимания:</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tabs>
                <w:tab w:pos="1989" w:val="left" w:leader="none"/>
                <w:tab w:pos="3855" w:val="left" w:leader="none"/>
                <w:tab w:pos="4258" w:val="left" w:leader="none"/>
                <w:tab w:pos="6615" w:val="left" w:leader="none"/>
              </w:tabs>
              <w:spacing w:line="292" w:lineRule="exact"/>
              <w:ind w:right="100"/>
              <w:jc w:val="right"/>
              <w:rPr>
                <w:sz w:val="28"/>
              </w:rPr>
            </w:pPr>
            <w:r>
              <w:rPr>
                <w:spacing w:val="-2"/>
                <w:sz w:val="28"/>
              </w:rPr>
              <w:t>концентрация,</w:t>
            </w:r>
            <w:r>
              <w:rPr>
                <w:sz w:val="28"/>
              </w:rPr>
              <w:tab/>
            </w:r>
            <w:r>
              <w:rPr>
                <w:spacing w:val="-2"/>
                <w:sz w:val="28"/>
              </w:rPr>
              <w:t>устойчивость</w:t>
            </w:r>
            <w:r>
              <w:rPr>
                <w:sz w:val="28"/>
              </w:rPr>
              <w:tab/>
            </w:r>
            <w:r>
              <w:rPr>
                <w:spacing w:val="-10"/>
                <w:sz w:val="28"/>
              </w:rPr>
              <w:t>и</w:t>
            </w:r>
            <w:r>
              <w:rPr>
                <w:sz w:val="28"/>
              </w:rPr>
              <w:tab/>
            </w:r>
            <w:r>
              <w:rPr>
                <w:spacing w:val="-2"/>
                <w:sz w:val="28"/>
              </w:rPr>
              <w:t>переключаемость</w:t>
            </w:r>
            <w:r>
              <w:rPr>
                <w:sz w:val="28"/>
              </w:rPr>
              <w:tab/>
            </w:r>
            <w:r>
              <w:rPr>
                <w:spacing w:val="-10"/>
                <w:sz w:val="28"/>
              </w:rPr>
              <w:t>у</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right="103"/>
              <w:jc w:val="right"/>
              <w:rPr>
                <w:sz w:val="28"/>
              </w:rPr>
            </w:pPr>
            <w:r>
              <w:rPr>
                <w:sz w:val="28"/>
              </w:rPr>
              <w:t>младших</w:t>
            </w:r>
            <w:r>
              <w:rPr>
                <w:spacing w:val="46"/>
                <w:sz w:val="28"/>
              </w:rPr>
              <w:t> </w:t>
            </w:r>
            <w:r>
              <w:rPr>
                <w:sz w:val="28"/>
              </w:rPr>
              <w:t>школьников»,</w:t>
            </w:r>
            <w:r>
              <w:rPr>
                <w:spacing w:val="46"/>
                <w:sz w:val="28"/>
              </w:rPr>
              <w:t> </w:t>
            </w:r>
            <w:r>
              <w:rPr>
                <w:sz w:val="28"/>
              </w:rPr>
              <w:t>позволили</w:t>
            </w:r>
            <w:r>
              <w:rPr>
                <w:spacing w:val="48"/>
                <w:sz w:val="28"/>
              </w:rPr>
              <w:t> </w:t>
            </w:r>
            <w:r>
              <w:rPr>
                <w:sz w:val="28"/>
              </w:rPr>
              <w:t>сделать</w:t>
            </w:r>
            <w:r>
              <w:rPr>
                <w:spacing w:val="46"/>
                <w:sz w:val="28"/>
              </w:rPr>
              <w:t> </w:t>
            </w:r>
            <w:r>
              <w:rPr>
                <w:sz w:val="28"/>
              </w:rPr>
              <w:t>вывод,</w:t>
            </w:r>
            <w:r>
              <w:rPr>
                <w:spacing w:val="47"/>
                <w:sz w:val="28"/>
              </w:rPr>
              <w:t> </w:t>
            </w:r>
            <w:r>
              <w:rPr>
                <w:spacing w:val="-5"/>
                <w:sz w:val="28"/>
              </w:rPr>
              <w:t>что</w:t>
            </w:r>
          </w:p>
        </w:tc>
        <w:tc>
          <w:tcPr>
            <w:tcW w:w="1274" w:type="dxa"/>
            <w:vMerge/>
            <w:tcBorders>
              <w:top w:val="nil"/>
            </w:tcBorders>
          </w:tcPr>
          <w:p>
            <w:pPr>
              <w:rPr>
                <w:sz w:val="2"/>
                <w:szCs w:val="2"/>
              </w:rPr>
            </w:pPr>
          </w:p>
        </w:tc>
      </w:tr>
      <w:tr>
        <w:trPr>
          <w:trHeight w:val="312"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3" w:lineRule="exact"/>
              <w:ind w:right="101"/>
              <w:jc w:val="right"/>
              <w:rPr>
                <w:sz w:val="28"/>
              </w:rPr>
            </w:pPr>
            <w:r>
              <w:rPr>
                <w:sz w:val="28"/>
              </w:rPr>
              <w:t>«свойства</w:t>
            </w:r>
            <w:r>
              <w:rPr>
                <w:spacing w:val="68"/>
                <w:w w:val="150"/>
                <w:sz w:val="28"/>
              </w:rPr>
              <w:t> </w:t>
            </w:r>
            <w:r>
              <w:rPr>
                <w:sz w:val="28"/>
              </w:rPr>
              <w:t>внимания</w:t>
            </w:r>
            <w:r>
              <w:rPr>
                <w:spacing w:val="75"/>
                <w:w w:val="150"/>
                <w:sz w:val="28"/>
              </w:rPr>
              <w:t> </w:t>
            </w:r>
            <w:r>
              <w:rPr>
                <w:sz w:val="28"/>
              </w:rPr>
              <w:t>взаимосвязаны</w:t>
            </w:r>
            <w:r>
              <w:rPr>
                <w:spacing w:val="71"/>
                <w:w w:val="150"/>
                <w:sz w:val="28"/>
              </w:rPr>
              <w:t> </w:t>
            </w:r>
            <w:r>
              <w:rPr>
                <w:sz w:val="28"/>
              </w:rPr>
              <w:t>между</w:t>
            </w:r>
            <w:r>
              <w:rPr>
                <w:spacing w:val="70"/>
                <w:w w:val="150"/>
                <w:sz w:val="28"/>
              </w:rPr>
              <w:t> </w:t>
            </w:r>
            <w:r>
              <w:rPr>
                <w:sz w:val="28"/>
              </w:rPr>
              <w:t>собой,</w:t>
            </w:r>
            <w:r>
              <w:rPr>
                <w:spacing w:val="71"/>
                <w:w w:val="150"/>
                <w:sz w:val="28"/>
              </w:rPr>
              <w:t> </w:t>
            </w:r>
            <w:r>
              <w:rPr>
                <w:spacing w:val="-10"/>
                <w:sz w:val="28"/>
              </w:rPr>
              <w:t>и</w:t>
            </w:r>
          </w:p>
        </w:tc>
        <w:tc>
          <w:tcPr>
            <w:tcW w:w="1274" w:type="dxa"/>
            <w:vMerge/>
            <w:tcBorders>
              <w:top w:val="nil"/>
            </w:tcBorders>
          </w:tcPr>
          <w:p>
            <w:pPr>
              <w:rPr>
                <w:sz w:val="2"/>
                <w:szCs w:val="2"/>
              </w:rPr>
            </w:pPr>
          </w:p>
        </w:tc>
      </w:tr>
      <w:tr>
        <w:trPr>
          <w:trHeight w:val="311" w:hRule="atLeast"/>
        </w:trPr>
        <w:tc>
          <w:tcPr>
            <w:tcW w:w="1272" w:type="dxa"/>
            <w:tcBorders>
              <w:top w:val="nil"/>
              <w:bottom w:val="nil"/>
            </w:tcBorders>
          </w:tcPr>
          <w:p>
            <w:pPr>
              <w:pStyle w:val="TableParagraph"/>
              <w:rPr>
                <w:sz w:val="22"/>
              </w:rPr>
            </w:pPr>
          </w:p>
        </w:tc>
        <w:tc>
          <w:tcPr>
            <w:tcW w:w="7089" w:type="dxa"/>
            <w:tcBorders>
              <w:top w:val="nil"/>
              <w:bottom w:val="nil"/>
            </w:tcBorders>
          </w:tcPr>
          <w:p>
            <w:pPr>
              <w:pStyle w:val="TableParagraph"/>
              <w:spacing w:line="292" w:lineRule="exact"/>
              <w:ind w:right="98"/>
              <w:jc w:val="right"/>
              <w:rPr>
                <w:sz w:val="28"/>
              </w:rPr>
            </w:pPr>
            <w:r>
              <w:rPr>
                <w:spacing w:val="-2"/>
                <w:sz w:val="28"/>
              </w:rPr>
              <w:t>нарушение</w:t>
            </w:r>
            <w:r>
              <w:rPr>
                <w:spacing w:val="-9"/>
                <w:sz w:val="28"/>
              </w:rPr>
              <w:t> </w:t>
            </w:r>
            <w:r>
              <w:rPr>
                <w:spacing w:val="-2"/>
                <w:sz w:val="28"/>
              </w:rPr>
              <w:t>отдельного</w:t>
            </w:r>
            <w:r>
              <w:rPr>
                <w:spacing w:val="-5"/>
                <w:sz w:val="28"/>
              </w:rPr>
              <w:t> </w:t>
            </w:r>
            <w:r>
              <w:rPr>
                <w:spacing w:val="-2"/>
                <w:sz w:val="28"/>
              </w:rPr>
              <w:t>свойства</w:t>
            </w:r>
            <w:r>
              <w:rPr>
                <w:spacing w:val="-7"/>
                <w:sz w:val="28"/>
              </w:rPr>
              <w:t> </w:t>
            </w:r>
            <w:r>
              <w:rPr>
                <w:spacing w:val="-2"/>
                <w:sz w:val="28"/>
              </w:rPr>
              <w:t>может</w:t>
            </w:r>
            <w:r>
              <w:rPr>
                <w:spacing w:val="-6"/>
                <w:sz w:val="28"/>
              </w:rPr>
              <w:t> </w:t>
            </w:r>
            <w:r>
              <w:rPr>
                <w:spacing w:val="-2"/>
                <w:sz w:val="28"/>
              </w:rPr>
              <w:t>влиять</w:t>
            </w:r>
            <w:r>
              <w:rPr>
                <w:spacing w:val="-7"/>
                <w:sz w:val="28"/>
              </w:rPr>
              <w:t> </w:t>
            </w:r>
            <w:r>
              <w:rPr>
                <w:spacing w:val="-2"/>
                <w:sz w:val="28"/>
              </w:rPr>
              <w:t>на</w:t>
            </w:r>
            <w:r>
              <w:rPr>
                <w:spacing w:val="-6"/>
                <w:sz w:val="28"/>
              </w:rPr>
              <w:t> </w:t>
            </w:r>
            <w:r>
              <w:rPr>
                <w:spacing w:val="-2"/>
                <w:sz w:val="28"/>
              </w:rPr>
              <w:t>другие,</w:t>
            </w:r>
          </w:p>
        </w:tc>
        <w:tc>
          <w:tcPr>
            <w:tcW w:w="1274" w:type="dxa"/>
            <w:vMerge/>
            <w:tcBorders>
              <w:top w:val="nil"/>
            </w:tcBorders>
          </w:tcPr>
          <w:p>
            <w:pPr>
              <w:rPr>
                <w:sz w:val="2"/>
                <w:szCs w:val="2"/>
              </w:rPr>
            </w:pPr>
          </w:p>
        </w:tc>
      </w:tr>
      <w:tr>
        <w:trPr>
          <w:trHeight w:val="411" w:hRule="atLeast"/>
        </w:trPr>
        <w:tc>
          <w:tcPr>
            <w:tcW w:w="1272" w:type="dxa"/>
            <w:tcBorders>
              <w:top w:val="nil"/>
            </w:tcBorders>
          </w:tcPr>
          <w:p>
            <w:pPr>
              <w:pStyle w:val="TableParagraph"/>
              <w:rPr>
                <w:sz w:val="26"/>
              </w:rPr>
            </w:pPr>
          </w:p>
        </w:tc>
        <w:tc>
          <w:tcPr>
            <w:tcW w:w="7089" w:type="dxa"/>
            <w:tcBorders>
              <w:top w:val="nil"/>
            </w:tcBorders>
          </w:tcPr>
          <w:p>
            <w:pPr>
              <w:pStyle w:val="TableParagraph"/>
              <w:spacing w:line="311" w:lineRule="exact"/>
              <w:ind w:right="101"/>
              <w:jc w:val="right"/>
              <w:rPr>
                <w:sz w:val="28"/>
              </w:rPr>
            </w:pPr>
            <w:r>
              <w:rPr>
                <w:sz w:val="28"/>
              </w:rPr>
              <w:t>а</w:t>
            </w:r>
            <w:r>
              <w:rPr>
                <w:spacing w:val="57"/>
                <w:w w:val="150"/>
                <w:sz w:val="28"/>
              </w:rPr>
              <w:t> </w:t>
            </w:r>
            <w:r>
              <w:rPr>
                <w:sz w:val="28"/>
              </w:rPr>
              <w:t>может</w:t>
            </w:r>
            <w:r>
              <w:rPr>
                <w:spacing w:val="57"/>
                <w:w w:val="150"/>
                <w:sz w:val="28"/>
              </w:rPr>
              <w:t> </w:t>
            </w:r>
            <w:r>
              <w:rPr>
                <w:sz w:val="28"/>
              </w:rPr>
              <w:t>компенсировать</w:t>
            </w:r>
            <w:r>
              <w:rPr>
                <w:spacing w:val="56"/>
                <w:w w:val="150"/>
                <w:sz w:val="28"/>
              </w:rPr>
              <w:t> </w:t>
            </w:r>
            <w:r>
              <w:rPr>
                <w:sz w:val="28"/>
              </w:rPr>
              <w:t>его.</w:t>
            </w:r>
            <w:r>
              <w:rPr>
                <w:spacing w:val="56"/>
                <w:w w:val="150"/>
                <w:sz w:val="28"/>
              </w:rPr>
              <w:t> </w:t>
            </w:r>
            <w:r>
              <w:rPr>
                <w:sz w:val="28"/>
              </w:rPr>
              <w:t>В</w:t>
            </w:r>
            <w:r>
              <w:rPr>
                <w:spacing w:val="57"/>
                <w:w w:val="150"/>
                <w:sz w:val="28"/>
              </w:rPr>
              <w:t> </w:t>
            </w:r>
            <w:r>
              <w:rPr>
                <w:sz w:val="28"/>
              </w:rPr>
              <w:t>то</w:t>
            </w:r>
            <w:r>
              <w:rPr>
                <w:spacing w:val="56"/>
                <w:w w:val="150"/>
                <w:sz w:val="28"/>
              </w:rPr>
              <w:t> </w:t>
            </w:r>
            <w:r>
              <w:rPr>
                <w:sz w:val="28"/>
              </w:rPr>
              <w:t>же</w:t>
            </w:r>
            <w:r>
              <w:rPr>
                <w:spacing w:val="57"/>
                <w:w w:val="150"/>
                <w:sz w:val="28"/>
              </w:rPr>
              <w:t> </w:t>
            </w:r>
            <w:r>
              <w:rPr>
                <w:sz w:val="28"/>
              </w:rPr>
              <w:t>самое</w:t>
            </w:r>
            <w:r>
              <w:rPr>
                <w:spacing w:val="58"/>
                <w:w w:val="150"/>
                <w:sz w:val="28"/>
              </w:rPr>
              <w:t> </w:t>
            </w:r>
            <w:r>
              <w:rPr>
                <w:spacing w:val="-2"/>
                <w:sz w:val="28"/>
              </w:rPr>
              <w:t>время</w:t>
            </w:r>
          </w:p>
        </w:tc>
        <w:tc>
          <w:tcPr>
            <w:tcW w:w="1274" w:type="dxa"/>
            <w:vMerge/>
            <w:tcBorders>
              <w:top w:val="nil"/>
            </w:tcBorders>
          </w:tcPr>
          <w:p>
            <w:pPr>
              <w:rPr>
                <w:sz w:val="2"/>
                <w:szCs w:val="2"/>
              </w:rPr>
            </w:pPr>
          </w:p>
        </w:tc>
      </w:tr>
    </w:tbl>
    <w:p>
      <w:pPr>
        <w:rPr>
          <w:sz w:val="2"/>
          <w:szCs w:val="2"/>
        </w:rPr>
      </w:pPr>
      <w:r>
        <w:rPr/>
        <mc:AlternateContent>
          <mc:Choice Requires="wps">
            <w:drawing>
              <wp:anchor distT="0" distB="0" distL="0" distR="0" allowOverlap="1" layoutInCell="1" locked="0" behindDoc="0" simplePos="0" relativeHeight="15752704">
                <wp:simplePos x="0" y="0"/>
                <wp:positionH relativeFrom="page">
                  <wp:posOffset>7632982</wp:posOffset>
                </wp:positionH>
                <wp:positionV relativeFrom="page">
                  <wp:posOffset>5527595</wp:posOffset>
                </wp:positionV>
                <wp:extent cx="144145" cy="202946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2704" type="#_x0000_t202" id="docshape5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113"/>
        <w:gridCol w:w="2972"/>
        <w:gridCol w:w="4004"/>
        <w:gridCol w:w="1274"/>
      </w:tblGrid>
      <w:tr>
        <w:trPr>
          <w:trHeight w:val="2090" w:hRule="atLeast"/>
        </w:trPr>
        <w:tc>
          <w:tcPr>
            <w:tcW w:w="1272" w:type="dxa"/>
            <w:tcBorders>
              <w:bottom w:val="nil"/>
            </w:tcBorders>
          </w:tcPr>
          <w:p>
            <w:pPr>
              <w:pStyle w:val="TableParagraph"/>
              <w:rPr>
                <w:sz w:val="26"/>
              </w:rPr>
            </w:pPr>
          </w:p>
        </w:tc>
        <w:tc>
          <w:tcPr>
            <w:tcW w:w="7089" w:type="dxa"/>
            <w:gridSpan w:val="3"/>
            <w:tcBorders>
              <w:bottom w:val="nil"/>
            </w:tcBorders>
          </w:tcPr>
          <w:p>
            <w:pPr>
              <w:pStyle w:val="TableParagraph"/>
              <w:ind w:left="220" w:right="99"/>
              <w:jc w:val="both"/>
              <w:rPr>
                <w:sz w:val="28"/>
              </w:rPr>
            </w:pPr>
            <w:r>
              <w:rPr>
                <w:sz w:val="28"/>
              </w:rPr>
              <w:t>каждое из свойств можно рассматривать отдельно от других, и при нарушении одного свойства все прочие могут иметь достаточно высокий уровень </w:t>
            </w:r>
            <w:r>
              <w:rPr>
                <w:spacing w:val="-2"/>
                <w:sz w:val="28"/>
              </w:rPr>
              <w:t>выраженности».</w:t>
            </w:r>
          </w:p>
          <w:p>
            <w:pPr>
              <w:pStyle w:val="TableParagraph"/>
              <w:ind w:left="220" w:right="98"/>
              <w:jc w:val="both"/>
              <w:rPr>
                <w:sz w:val="28"/>
              </w:rPr>
            </w:pPr>
            <w:r>
              <w:rPr>
                <w:sz w:val="28"/>
              </w:rPr>
              <w:t>Следовательно, важно развивать каждое из свойств </w:t>
            </w:r>
            <w:r>
              <w:rPr>
                <w:spacing w:val="-2"/>
                <w:sz w:val="28"/>
              </w:rPr>
              <w:t>внимания.</w:t>
            </w:r>
          </w:p>
        </w:tc>
        <w:tc>
          <w:tcPr>
            <w:tcW w:w="1274" w:type="dxa"/>
            <w:vMerge w:val="restart"/>
            <w:tcBorders>
              <w:left w:val="nil"/>
            </w:tcBorders>
          </w:tcPr>
          <w:p>
            <w:pPr>
              <w:pStyle w:val="TableParagraph"/>
              <w:spacing w:line="237" w:lineRule="auto"/>
              <w:ind w:left="97"/>
              <w:rPr>
                <w:sz w:val="20"/>
              </w:rPr>
            </w:pPr>
            <w:r>
              <w:rPr>
                <w:spacing w:val="-2"/>
                <w:sz w:val="20"/>
              </w:rPr>
              <w:t>h.ru/archive/ 235/54570/)</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6"/>
              <w:rPr>
                <w:sz w:val="20"/>
              </w:rPr>
            </w:pPr>
          </w:p>
          <w:p>
            <w:pPr>
              <w:pStyle w:val="TableParagraph"/>
              <w:ind w:left="97"/>
              <w:rPr>
                <w:sz w:val="28"/>
              </w:rPr>
            </w:pPr>
            <w:r>
              <w:rPr>
                <w:sz w:val="28"/>
              </w:rPr>
              <w:t>Слайд</w:t>
            </w:r>
            <w:r>
              <w:rPr>
                <w:spacing w:val="-7"/>
                <w:sz w:val="28"/>
              </w:rPr>
              <w:t> </w:t>
            </w:r>
            <w:r>
              <w:rPr>
                <w:spacing w:val="-10"/>
                <w:sz w:val="28"/>
              </w:rPr>
              <w:t>7</w:t>
            </w:r>
          </w:p>
          <w:p>
            <w:pPr>
              <w:pStyle w:val="TableParagraph"/>
              <w:rPr>
                <w:sz w:val="28"/>
              </w:rPr>
            </w:pPr>
          </w:p>
          <w:p>
            <w:pPr>
              <w:pStyle w:val="TableParagraph"/>
              <w:ind w:left="97" w:right="95"/>
              <w:rPr>
                <w:sz w:val="28"/>
              </w:rPr>
            </w:pPr>
            <w:r>
              <w:rPr>
                <w:spacing w:val="-2"/>
                <w:sz w:val="28"/>
              </w:rPr>
              <w:t>Раздато </w:t>
            </w:r>
            <w:r>
              <w:rPr>
                <w:spacing w:val="-4"/>
                <w:sz w:val="28"/>
              </w:rPr>
              <w:t>чный </w:t>
            </w:r>
            <w:r>
              <w:rPr>
                <w:spacing w:val="-2"/>
                <w:sz w:val="28"/>
              </w:rPr>
              <w:t>материа </w:t>
            </w:r>
            <w:r>
              <w:rPr>
                <w:spacing w:val="-10"/>
                <w:sz w:val="28"/>
              </w:rPr>
              <w:t>л</w:t>
            </w:r>
            <w:r>
              <w:rPr>
                <w:spacing w:val="40"/>
                <w:sz w:val="28"/>
              </w:rPr>
              <w:t> </w:t>
            </w:r>
            <w:r>
              <w:rPr>
                <w:spacing w:val="-2"/>
                <w:sz w:val="28"/>
              </w:rPr>
              <w:t>(таблиц </w:t>
            </w:r>
            <w:r>
              <w:rPr>
                <w:spacing w:val="-6"/>
                <w:sz w:val="28"/>
              </w:rPr>
              <w:t>ы, </w:t>
            </w:r>
            <w:r>
              <w:rPr>
                <w:spacing w:val="-2"/>
                <w:sz w:val="28"/>
              </w:rPr>
              <w:t>опорный конспек </w:t>
            </w:r>
            <w:r>
              <w:rPr>
                <w:spacing w:val="-6"/>
                <w:sz w:val="28"/>
              </w:rPr>
              <w:t>т)</w:t>
            </w:r>
          </w:p>
        </w:tc>
      </w:tr>
      <w:tr>
        <w:trPr>
          <w:trHeight w:val="2731" w:hRule="atLeast"/>
        </w:trPr>
        <w:tc>
          <w:tcPr>
            <w:tcW w:w="1272" w:type="dxa"/>
            <w:tcBorders>
              <w:top w:val="nil"/>
              <w:bottom w:val="nil"/>
            </w:tcBorders>
          </w:tcPr>
          <w:p>
            <w:pPr>
              <w:pStyle w:val="TableParagraph"/>
              <w:spacing w:before="148"/>
              <w:rPr>
                <w:sz w:val="28"/>
              </w:rPr>
            </w:pPr>
          </w:p>
          <w:p>
            <w:pPr>
              <w:pStyle w:val="TableParagraph"/>
              <w:ind w:left="107"/>
              <w:rPr>
                <w:sz w:val="28"/>
              </w:rPr>
            </w:pPr>
            <w:r>
              <w:rPr>
                <w:sz w:val="28"/>
              </w:rPr>
              <w:t>15</w:t>
            </w:r>
            <w:r>
              <w:rPr>
                <w:spacing w:val="1"/>
                <w:sz w:val="28"/>
              </w:rPr>
              <w:t> </w:t>
            </w:r>
            <w:r>
              <w:rPr>
                <w:spacing w:val="-4"/>
                <w:sz w:val="28"/>
              </w:rPr>
              <w:t>мин.</w:t>
            </w:r>
          </w:p>
        </w:tc>
        <w:tc>
          <w:tcPr>
            <w:tcW w:w="7089" w:type="dxa"/>
            <w:gridSpan w:val="3"/>
            <w:tcBorders>
              <w:top w:val="nil"/>
            </w:tcBorders>
          </w:tcPr>
          <w:p>
            <w:pPr>
              <w:pStyle w:val="TableParagraph"/>
              <w:spacing w:line="319" w:lineRule="exact" w:before="153"/>
              <w:ind w:left="290"/>
              <w:jc w:val="both"/>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ind w:left="107" w:right="100" w:firstLine="708"/>
              <w:jc w:val="both"/>
              <w:rPr>
                <w:sz w:val="28"/>
              </w:rPr>
            </w:pPr>
            <w:r>
              <w:rPr>
                <w:i/>
                <w:sz w:val="28"/>
              </w:rPr>
              <w:t>Задание. </w:t>
            </w:r>
            <w:r>
              <w:rPr>
                <w:sz w:val="28"/>
              </w:rPr>
              <w:t>Каждой группе необходимо сформулировать советы по развитию свойств внимания, используя опорный конспект. Результаты оформить в </w:t>
            </w:r>
            <w:r>
              <w:rPr>
                <w:spacing w:val="-2"/>
                <w:sz w:val="28"/>
              </w:rPr>
              <w:t>таблицу.</w:t>
            </w:r>
          </w:p>
          <w:p>
            <w:pPr>
              <w:pStyle w:val="TableParagraph"/>
              <w:ind w:left="107" w:right="101" w:firstLine="708"/>
              <w:jc w:val="both"/>
              <w:rPr>
                <w:i/>
                <w:sz w:val="28"/>
              </w:rPr>
            </w:pPr>
            <w:r>
              <w:rPr>
                <w:i/>
                <w:sz w:val="28"/>
              </w:rPr>
              <w:t>Для выполнения задания родители делятся на 3 группы. Время разработки советов 7 мин.</w:t>
            </w:r>
          </w:p>
        </w:tc>
        <w:tc>
          <w:tcPr>
            <w:tcW w:w="1274" w:type="dxa"/>
            <w:vMerge/>
            <w:tcBorders>
              <w:top w:val="nil"/>
              <w:left w:val="nil"/>
            </w:tcBorders>
          </w:tcPr>
          <w:p>
            <w:pPr>
              <w:rPr>
                <w:sz w:val="2"/>
                <w:szCs w:val="2"/>
              </w:rPr>
            </w:pPr>
          </w:p>
        </w:tc>
      </w:tr>
      <w:tr>
        <w:trPr>
          <w:trHeight w:val="642" w:hRule="atLeast"/>
        </w:trPr>
        <w:tc>
          <w:tcPr>
            <w:tcW w:w="1272" w:type="dxa"/>
            <w:tcBorders>
              <w:top w:val="nil"/>
              <w:bottom w:val="nil"/>
            </w:tcBorders>
          </w:tcPr>
          <w:p>
            <w:pPr>
              <w:pStyle w:val="TableParagraph"/>
              <w:rPr>
                <w:sz w:val="26"/>
              </w:rPr>
            </w:pPr>
          </w:p>
        </w:tc>
        <w:tc>
          <w:tcPr>
            <w:tcW w:w="113" w:type="dxa"/>
            <w:vMerge w:val="restart"/>
            <w:tcBorders>
              <w:top w:val="nil"/>
              <w:bottom w:val="nil"/>
            </w:tcBorders>
          </w:tcPr>
          <w:p>
            <w:pPr>
              <w:pStyle w:val="TableParagraph"/>
              <w:rPr>
                <w:sz w:val="26"/>
              </w:rPr>
            </w:pPr>
          </w:p>
        </w:tc>
        <w:tc>
          <w:tcPr>
            <w:tcW w:w="2972" w:type="dxa"/>
          </w:tcPr>
          <w:p>
            <w:pPr>
              <w:pStyle w:val="TableParagraph"/>
              <w:spacing w:line="320" w:lineRule="exact"/>
              <w:ind w:left="205"/>
              <w:rPr>
                <w:b/>
                <w:sz w:val="28"/>
              </w:rPr>
            </w:pPr>
            <w:r>
              <w:rPr>
                <w:b/>
                <w:sz w:val="28"/>
              </w:rPr>
              <w:t>Свойства</w:t>
            </w:r>
            <w:r>
              <w:rPr>
                <w:b/>
                <w:spacing w:val="-7"/>
                <w:sz w:val="28"/>
              </w:rPr>
              <w:t> </w:t>
            </w:r>
            <w:r>
              <w:rPr>
                <w:b/>
                <w:spacing w:val="-2"/>
                <w:sz w:val="28"/>
              </w:rPr>
              <w:t>внимания</w:t>
            </w:r>
          </w:p>
        </w:tc>
        <w:tc>
          <w:tcPr>
            <w:tcW w:w="4004" w:type="dxa"/>
            <w:tcBorders>
              <w:right w:val="double" w:sz="4" w:space="0" w:color="000000"/>
            </w:tcBorders>
          </w:tcPr>
          <w:p>
            <w:pPr>
              <w:pStyle w:val="TableParagraph"/>
              <w:spacing w:line="322" w:lineRule="exact"/>
              <w:ind w:left="182" w:right="197" w:firstLine="309"/>
              <w:rPr>
                <w:b/>
                <w:sz w:val="28"/>
              </w:rPr>
            </w:pPr>
            <w:r>
              <w:rPr>
                <w:b/>
                <w:sz w:val="28"/>
              </w:rPr>
              <w:t>Ваш совет по развитию каждого</w:t>
            </w:r>
            <w:r>
              <w:rPr>
                <w:b/>
                <w:spacing w:val="-18"/>
                <w:sz w:val="28"/>
              </w:rPr>
              <w:t> </w:t>
            </w:r>
            <w:r>
              <w:rPr>
                <w:b/>
                <w:sz w:val="28"/>
              </w:rPr>
              <w:t>свойства</w:t>
            </w:r>
            <w:r>
              <w:rPr>
                <w:b/>
                <w:spacing w:val="-17"/>
                <w:sz w:val="28"/>
              </w:rPr>
              <w:t> </w:t>
            </w:r>
            <w:r>
              <w:rPr>
                <w:b/>
                <w:sz w:val="28"/>
              </w:rPr>
              <w:t>внимания</w:t>
            </w:r>
          </w:p>
        </w:tc>
        <w:tc>
          <w:tcPr>
            <w:tcW w:w="1274" w:type="dxa"/>
            <w:vMerge/>
            <w:tcBorders>
              <w:top w:val="nil"/>
              <w:left w:val="nil"/>
            </w:tcBorders>
          </w:tcPr>
          <w:p>
            <w:pPr>
              <w:rPr>
                <w:sz w:val="2"/>
                <w:szCs w:val="2"/>
              </w:rPr>
            </w:pPr>
          </w:p>
        </w:tc>
      </w:tr>
      <w:tr>
        <w:trPr>
          <w:trHeight w:val="372" w:hRule="atLeast"/>
        </w:trPr>
        <w:tc>
          <w:tcPr>
            <w:tcW w:w="1272" w:type="dxa"/>
            <w:tcBorders>
              <w:top w:val="nil"/>
              <w:bottom w:val="nil"/>
            </w:tcBorders>
          </w:tcPr>
          <w:p>
            <w:pPr>
              <w:pStyle w:val="TableParagraph"/>
              <w:rPr>
                <w:sz w:val="26"/>
              </w:rPr>
            </w:pPr>
          </w:p>
        </w:tc>
        <w:tc>
          <w:tcPr>
            <w:tcW w:w="113" w:type="dxa"/>
            <w:vMerge/>
            <w:tcBorders>
              <w:top w:val="nil"/>
              <w:bottom w:val="nil"/>
            </w:tcBorders>
          </w:tcPr>
          <w:p>
            <w:pPr>
              <w:rPr>
                <w:sz w:val="2"/>
                <w:szCs w:val="2"/>
              </w:rPr>
            </w:pPr>
          </w:p>
        </w:tc>
        <w:tc>
          <w:tcPr>
            <w:tcW w:w="2972" w:type="dxa"/>
          </w:tcPr>
          <w:p>
            <w:pPr>
              <w:pStyle w:val="TableParagraph"/>
              <w:spacing w:line="316" w:lineRule="exact"/>
              <w:ind w:left="107"/>
              <w:rPr>
                <w:sz w:val="28"/>
              </w:rPr>
            </w:pPr>
            <w:r>
              <w:rPr>
                <w:spacing w:val="-2"/>
                <w:sz w:val="28"/>
              </w:rPr>
              <w:t>Объем</w:t>
            </w:r>
          </w:p>
        </w:tc>
        <w:tc>
          <w:tcPr>
            <w:tcW w:w="4004" w:type="dxa"/>
            <w:tcBorders>
              <w:right w:val="double" w:sz="4" w:space="0" w:color="000000"/>
            </w:tcBorders>
          </w:tcPr>
          <w:p>
            <w:pPr>
              <w:pStyle w:val="TableParagraph"/>
              <w:rPr>
                <w:sz w:val="26"/>
              </w:rPr>
            </w:pPr>
          </w:p>
        </w:tc>
        <w:tc>
          <w:tcPr>
            <w:tcW w:w="1274" w:type="dxa"/>
            <w:vMerge/>
            <w:tcBorders>
              <w:top w:val="nil"/>
              <w:left w:val="nil"/>
            </w:tcBorders>
          </w:tcPr>
          <w:p>
            <w:pPr>
              <w:rPr>
                <w:sz w:val="2"/>
                <w:szCs w:val="2"/>
              </w:rPr>
            </w:pPr>
          </w:p>
        </w:tc>
      </w:tr>
      <w:tr>
        <w:trPr>
          <w:trHeight w:val="410" w:hRule="atLeast"/>
        </w:trPr>
        <w:tc>
          <w:tcPr>
            <w:tcW w:w="1272" w:type="dxa"/>
            <w:tcBorders>
              <w:top w:val="nil"/>
              <w:bottom w:val="nil"/>
            </w:tcBorders>
          </w:tcPr>
          <w:p>
            <w:pPr>
              <w:pStyle w:val="TableParagraph"/>
              <w:rPr>
                <w:sz w:val="26"/>
              </w:rPr>
            </w:pPr>
          </w:p>
        </w:tc>
        <w:tc>
          <w:tcPr>
            <w:tcW w:w="113" w:type="dxa"/>
            <w:vMerge/>
            <w:tcBorders>
              <w:top w:val="nil"/>
              <w:bottom w:val="nil"/>
            </w:tcBorders>
          </w:tcPr>
          <w:p>
            <w:pPr>
              <w:rPr>
                <w:sz w:val="2"/>
                <w:szCs w:val="2"/>
              </w:rPr>
            </w:pPr>
          </w:p>
        </w:tc>
        <w:tc>
          <w:tcPr>
            <w:tcW w:w="2972" w:type="dxa"/>
          </w:tcPr>
          <w:p>
            <w:pPr>
              <w:pStyle w:val="TableParagraph"/>
              <w:spacing w:line="315" w:lineRule="exact"/>
              <w:ind w:left="107"/>
              <w:rPr>
                <w:sz w:val="28"/>
              </w:rPr>
            </w:pPr>
            <w:r>
              <w:rPr>
                <w:spacing w:val="-2"/>
                <w:sz w:val="28"/>
              </w:rPr>
              <w:t>Устойчивость</w:t>
            </w:r>
          </w:p>
        </w:tc>
        <w:tc>
          <w:tcPr>
            <w:tcW w:w="4004" w:type="dxa"/>
            <w:tcBorders>
              <w:right w:val="double" w:sz="4" w:space="0" w:color="000000"/>
            </w:tcBorders>
          </w:tcPr>
          <w:p>
            <w:pPr>
              <w:pStyle w:val="TableParagraph"/>
              <w:rPr>
                <w:sz w:val="26"/>
              </w:rPr>
            </w:pPr>
          </w:p>
        </w:tc>
        <w:tc>
          <w:tcPr>
            <w:tcW w:w="1274" w:type="dxa"/>
            <w:vMerge/>
            <w:tcBorders>
              <w:top w:val="nil"/>
              <w:left w:val="nil"/>
            </w:tcBorders>
          </w:tcPr>
          <w:p>
            <w:pPr>
              <w:rPr>
                <w:sz w:val="2"/>
                <w:szCs w:val="2"/>
              </w:rPr>
            </w:pPr>
          </w:p>
        </w:tc>
      </w:tr>
      <w:tr>
        <w:trPr>
          <w:trHeight w:val="376" w:hRule="atLeast"/>
        </w:trPr>
        <w:tc>
          <w:tcPr>
            <w:tcW w:w="1272" w:type="dxa"/>
            <w:tcBorders>
              <w:top w:val="nil"/>
              <w:bottom w:val="nil"/>
            </w:tcBorders>
          </w:tcPr>
          <w:p>
            <w:pPr>
              <w:pStyle w:val="TableParagraph"/>
              <w:rPr>
                <w:sz w:val="26"/>
              </w:rPr>
            </w:pPr>
          </w:p>
        </w:tc>
        <w:tc>
          <w:tcPr>
            <w:tcW w:w="113" w:type="dxa"/>
            <w:vMerge/>
            <w:tcBorders>
              <w:top w:val="nil"/>
              <w:bottom w:val="nil"/>
            </w:tcBorders>
          </w:tcPr>
          <w:p>
            <w:pPr>
              <w:rPr>
                <w:sz w:val="2"/>
                <w:szCs w:val="2"/>
              </w:rPr>
            </w:pPr>
          </w:p>
        </w:tc>
        <w:tc>
          <w:tcPr>
            <w:tcW w:w="2972" w:type="dxa"/>
          </w:tcPr>
          <w:p>
            <w:pPr>
              <w:pStyle w:val="TableParagraph"/>
              <w:spacing w:line="315" w:lineRule="exact"/>
              <w:ind w:left="107"/>
              <w:rPr>
                <w:sz w:val="28"/>
              </w:rPr>
            </w:pPr>
            <w:r>
              <w:rPr>
                <w:spacing w:val="-2"/>
                <w:sz w:val="28"/>
              </w:rPr>
              <w:t>Переключаемость</w:t>
            </w:r>
          </w:p>
        </w:tc>
        <w:tc>
          <w:tcPr>
            <w:tcW w:w="4004" w:type="dxa"/>
            <w:tcBorders>
              <w:right w:val="double" w:sz="4" w:space="0" w:color="000000"/>
            </w:tcBorders>
          </w:tcPr>
          <w:p>
            <w:pPr>
              <w:pStyle w:val="TableParagraph"/>
              <w:rPr>
                <w:sz w:val="26"/>
              </w:rPr>
            </w:pPr>
          </w:p>
        </w:tc>
        <w:tc>
          <w:tcPr>
            <w:tcW w:w="1274" w:type="dxa"/>
            <w:vMerge/>
            <w:tcBorders>
              <w:top w:val="nil"/>
              <w:left w:val="nil"/>
            </w:tcBorders>
          </w:tcPr>
          <w:p>
            <w:pPr>
              <w:rPr>
                <w:sz w:val="2"/>
                <w:szCs w:val="2"/>
              </w:rPr>
            </w:pPr>
          </w:p>
        </w:tc>
      </w:tr>
      <w:tr>
        <w:trPr>
          <w:trHeight w:val="395" w:hRule="atLeast"/>
        </w:trPr>
        <w:tc>
          <w:tcPr>
            <w:tcW w:w="1272" w:type="dxa"/>
            <w:tcBorders>
              <w:top w:val="nil"/>
              <w:bottom w:val="nil"/>
            </w:tcBorders>
          </w:tcPr>
          <w:p>
            <w:pPr>
              <w:pStyle w:val="TableParagraph"/>
              <w:rPr>
                <w:sz w:val="26"/>
              </w:rPr>
            </w:pPr>
          </w:p>
        </w:tc>
        <w:tc>
          <w:tcPr>
            <w:tcW w:w="113" w:type="dxa"/>
            <w:vMerge/>
            <w:tcBorders>
              <w:top w:val="nil"/>
              <w:bottom w:val="nil"/>
            </w:tcBorders>
          </w:tcPr>
          <w:p>
            <w:pPr>
              <w:rPr>
                <w:sz w:val="2"/>
                <w:szCs w:val="2"/>
              </w:rPr>
            </w:pPr>
          </w:p>
        </w:tc>
        <w:tc>
          <w:tcPr>
            <w:tcW w:w="2972" w:type="dxa"/>
          </w:tcPr>
          <w:p>
            <w:pPr>
              <w:pStyle w:val="TableParagraph"/>
              <w:spacing w:line="315" w:lineRule="exact"/>
              <w:ind w:left="107"/>
              <w:rPr>
                <w:sz w:val="28"/>
              </w:rPr>
            </w:pPr>
            <w:r>
              <w:rPr>
                <w:spacing w:val="-2"/>
                <w:sz w:val="28"/>
              </w:rPr>
              <w:t>Распределяемость</w:t>
            </w:r>
          </w:p>
        </w:tc>
        <w:tc>
          <w:tcPr>
            <w:tcW w:w="4004" w:type="dxa"/>
            <w:tcBorders>
              <w:right w:val="double" w:sz="4" w:space="0" w:color="000000"/>
            </w:tcBorders>
          </w:tcPr>
          <w:p>
            <w:pPr>
              <w:pStyle w:val="TableParagraph"/>
              <w:rPr>
                <w:sz w:val="26"/>
              </w:rPr>
            </w:pPr>
          </w:p>
        </w:tc>
        <w:tc>
          <w:tcPr>
            <w:tcW w:w="1274" w:type="dxa"/>
            <w:vMerge/>
            <w:tcBorders>
              <w:top w:val="nil"/>
              <w:left w:val="nil"/>
            </w:tcBorders>
          </w:tcPr>
          <w:p>
            <w:pPr>
              <w:rPr>
                <w:sz w:val="2"/>
                <w:szCs w:val="2"/>
              </w:rPr>
            </w:pPr>
          </w:p>
        </w:tc>
      </w:tr>
      <w:tr>
        <w:trPr>
          <w:trHeight w:val="386" w:hRule="atLeast"/>
        </w:trPr>
        <w:tc>
          <w:tcPr>
            <w:tcW w:w="1272" w:type="dxa"/>
            <w:tcBorders>
              <w:top w:val="nil"/>
              <w:bottom w:val="nil"/>
            </w:tcBorders>
          </w:tcPr>
          <w:p>
            <w:pPr>
              <w:pStyle w:val="TableParagraph"/>
              <w:rPr>
                <w:sz w:val="26"/>
              </w:rPr>
            </w:pPr>
          </w:p>
        </w:tc>
        <w:tc>
          <w:tcPr>
            <w:tcW w:w="113" w:type="dxa"/>
            <w:vMerge/>
            <w:tcBorders>
              <w:top w:val="nil"/>
              <w:bottom w:val="nil"/>
            </w:tcBorders>
          </w:tcPr>
          <w:p>
            <w:pPr>
              <w:rPr>
                <w:sz w:val="2"/>
                <w:szCs w:val="2"/>
              </w:rPr>
            </w:pPr>
          </w:p>
        </w:tc>
        <w:tc>
          <w:tcPr>
            <w:tcW w:w="2972" w:type="dxa"/>
          </w:tcPr>
          <w:p>
            <w:pPr>
              <w:pStyle w:val="TableParagraph"/>
              <w:spacing w:line="315" w:lineRule="exact"/>
              <w:ind w:left="107"/>
              <w:rPr>
                <w:sz w:val="28"/>
              </w:rPr>
            </w:pPr>
            <w:r>
              <w:rPr>
                <w:spacing w:val="-2"/>
                <w:sz w:val="28"/>
              </w:rPr>
              <w:t>Концентрированность</w:t>
            </w:r>
          </w:p>
        </w:tc>
        <w:tc>
          <w:tcPr>
            <w:tcW w:w="4004" w:type="dxa"/>
            <w:tcBorders>
              <w:right w:val="double" w:sz="4" w:space="0" w:color="000000"/>
            </w:tcBorders>
          </w:tcPr>
          <w:p>
            <w:pPr>
              <w:pStyle w:val="TableParagraph"/>
              <w:rPr>
                <w:sz w:val="26"/>
              </w:rPr>
            </w:pPr>
          </w:p>
        </w:tc>
        <w:tc>
          <w:tcPr>
            <w:tcW w:w="1274" w:type="dxa"/>
            <w:vMerge/>
            <w:tcBorders>
              <w:top w:val="nil"/>
              <w:left w:val="nil"/>
            </w:tcBorders>
          </w:tcPr>
          <w:p>
            <w:pPr>
              <w:rPr>
                <w:sz w:val="2"/>
                <w:szCs w:val="2"/>
              </w:rPr>
            </w:pPr>
          </w:p>
        </w:tc>
      </w:tr>
      <w:tr>
        <w:trPr>
          <w:trHeight w:val="5856" w:hRule="atLeast"/>
        </w:trPr>
        <w:tc>
          <w:tcPr>
            <w:tcW w:w="1272" w:type="dxa"/>
            <w:tcBorders>
              <w:top w:val="nil"/>
            </w:tcBorders>
          </w:tcPr>
          <w:p>
            <w:pPr>
              <w:pStyle w:val="TableParagraph"/>
              <w:rPr>
                <w:sz w:val="26"/>
              </w:rPr>
            </w:pPr>
          </w:p>
        </w:tc>
        <w:tc>
          <w:tcPr>
            <w:tcW w:w="7089" w:type="dxa"/>
            <w:gridSpan w:val="3"/>
          </w:tcPr>
          <w:p>
            <w:pPr>
              <w:pStyle w:val="TableParagraph"/>
              <w:spacing w:line="319" w:lineRule="exact" w:before="321"/>
              <w:ind w:left="816"/>
              <w:jc w:val="both"/>
              <w:rPr>
                <w:b/>
                <w:i/>
                <w:sz w:val="28"/>
              </w:rPr>
            </w:pPr>
            <w:r>
              <w:rPr>
                <w:b/>
                <w:i/>
                <w:sz w:val="28"/>
              </w:rPr>
              <w:t>Опорный</w:t>
            </w:r>
            <w:r>
              <w:rPr>
                <w:b/>
                <w:i/>
                <w:spacing w:val="-6"/>
                <w:sz w:val="28"/>
              </w:rPr>
              <w:t> </w:t>
            </w:r>
            <w:r>
              <w:rPr>
                <w:b/>
                <w:i/>
                <w:spacing w:val="-2"/>
                <w:sz w:val="28"/>
              </w:rPr>
              <w:t>конспект</w:t>
            </w:r>
          </w:p>
          <w:p>
            <w:pPr>
              <w:pStyle w:val="TableParagraph"/>
              <w:ind w:left="107" w:right="97" w:firstLine="708"/>
              <w:jc w:val="both"/>
              <w:rPr>
                <w:sz w:val="28"/>
              </w:rPr>
            </w:pPr>
            <w:r>
              <w:rPr>
                <w:sz w:val="28"/>
              </w:rPr>
              <w:t>Под </w:t>
            </w:r>
            <w:r>
              <w:rPr>
                <w:i/>
                <w:sz w:val="28"/>
              </w:rPr>
              <w:t>объемом внимания </w:t>
            </w:r>
            <w:r>
              <w:rPr>
                <w:sz w:val="28"/>
              </w:rPr>
              <w:t>понимается количество символов, воспринимаемых нашим сознанием одномоментно.</w:t>
            </w:r>
            <w:r>
              <w:rPr>
                <w:spacing w:val="-9"/>
                <w:sz w:val="28"/>
              </w:rPr>
              <w:t> </w:t>
            </w:r>
            <w:r>
              <w:rPr>
                <w:sz w:val="28"/>
              </w:rPr>
              <w:t>У</w:t>
            </w:r>
            <w:r>
              <w:rPr>
                <w:spacing w:val="-8"/>
                <w:sz w:val="28"/>
              </w:rPr>
              <w:t> </w:t>
            </w:r>
            <w:r>
              <w:rPr>
                <w:sz w:val="28"/>
              </w:rPr>
              <w:t>младших</w:t>
            </w:r>
            <w:r>
              <w:rPr>
                <w:spacing w:val="-8"/>
                <w:sz w:val="28"/>
              </w:rPr>
              <w:t> </w:t>
            </w:r>
            <w:r>
              <w:rPr>
                <w:sz w:val="28"/>
              </w:rPr>
              <w:t>школьников</w:t>
            </w:r>
            <w:r>
              <w:rPr>
                <w:spacing w:val="-11"/>
                <w:sz w:val="28"/>
              </w:rPr>
              <w:t> </w:t>
            </w:r>
            <w:r>
              <w:rPr>
                <w:sz w:val="28"/>
              </w:rPr>
              <w:t>он</w:t>
            </w:r>
            <w:r>
              <w:rPr>
                <w:spacing w:val="-8"/>
                <w:sz w:val="28"/>
              </w:rPr>
              <w:t> </w:t>
            </w:r>
            <w:r>
              <w:rPr>
                <w:sz w:val="28"/>
              </w:rPr>
              <w:t>не</w:t>
            </w:r>
            <w:r>
              <w:rPr>
                <w:spacing w:val="-8"/>
                <w:sz w:val="28"/>
              </w:rPr>
              <w:t> </w:t>
            </w:r>
            <w:r>
              <w:rPr>
                <w:sz w:val="28"/>
              </w:rPr>
              <w:t>превышает трех-четырех символов, а у некоторых и еще меньше.</w:t>
            </w:r>
          </w:p>
          <w:p>
            <w:pPr>
              <w:pStyle w:val="TableParagraph"/>
              <w:ind w:left="107" w:right="97" w:firstLine="708"/>
              <w:jc w:val="both"/>
              <w:rPr>
                <w:sz w:val="28"/>
              </w:rPr>
            </w:pPr>
            <w:r>
              <w:rPr>
                <w:i/>
                <w:sz w:val="28"/>
              </w:rPr>
              <w:t>Устойчивость внимания </w:t>
            </w:r>
            <w:r>
              <w:rPr>
                <w:sz w:val="28"/>
              </w:rPr>
              <w:t>определяет время сохранения концентрации сознания на определенном объекте.</w:t>
            </w:r>
            <w:r>
              <w:rPr>
                <w:spacing w:val="-10"/>
                <w:sz w:val="28"/>
              </w:rPr>
              <w:t> </w:t>
            </w:r>
            <w:r>
              <w:rPr>
                <w:sz w:val="28"/>
              </w:rPr>
              <w:t>У</w:t>
            </w:r>
            <w:r>
              <w:rPr>
                <w:spacing w:val="-9"/>
                <w:sz w:val="28"/>
              </w:rPr>
              <w:t> </w:t>
            </w:r>
            <w:r>
              <w:rPr>
                <w:sz w:val="28"/>
              </w:rPr>
              <w:t>младших</w:t>
            </w:r>
            <w:r>
              <w:rPr>
                <w:spacing w:val="-11"/>
                <w:sz w:val="28"/>
              </w:rPr>
              <w:t> </w:t>
            </w:r>
            <w:r>
              <w:rPr>
                <w:sz w:val="28"/>
              </w:rPr>
              <w:t>школьников</w:t>
            </w:r>
            <w:r>
              <w:rPr>
                <w:spacing w:val="-10"/>
                <w:sz w:val="28"/>
              </w:rPr>
              <w:t> </w:t>
            </w:r>
            <w:r>
              <w:rPr>
                <w:sz w:val="28"/>
              </w:rPr>
              <w:t>устойчивость</w:t>
            </w:r>
            <w:r>
              <w:rPr>
                <w:spacing w:val="-10"/>
                <w:sz w:val="28"/>
              </w:rPr>
              <w:t> </w:t>
            </w:r>
            <w:r>
              <w:rPr>
                <w:sz w:val="28"/>
              </w:rPr>
              <w:t>внимания активно возрастает к 9–10 годам. В начале учебного процесса она держится во временном диапазоне от 7 до 12 мин.</w:t>
            </w:r>
          </w:p>
          <w:p>
            <w:pPr>
              <w:pStyle w:val="TableParagraph"/>
              <w:ind w:left="107" w:right="95" w:firstLine="708"/>
              <w:jc w:val="both"/>
              <w:rPr>
                <w:sz w:val="28"/>
              </w:rPr>
            </w:pPr>
            <w:r>
              <w:rPr>
                <w:sz w:val="28"/>
              </w:rPr>
              <w:t>Под </w:t>
            </w:r>
            <w:r>
              <w:rPr>
                <w:i/>
                <w:sz w:val="28"/>
              </w:rPr>
              <w:t>переключаемостью внимания </w:t>
            </w:r>
            <w:r>
              <w:rPr>
                <w:sz w:val="28"/>
              </w:rPr>
              <w:t>понимается возможность отвлечь сознание от одного объекта и переместить его на другой. Переключение внимания у младших школьников происходит не сразу. Так, дав следующее задание, учителя еще продолжают выслушивать</w:t>
            </w:r>
            <w:r>
              <w:rPr>
                <w:spacing w:val="65"/>
                <w:sz w:val="28"/>
              </w:rPr>
              <w:t> </w:t>
            </w:r>
            <w:r>
              <w:rPr>
                <w:sz w:val="28"/>
              </w:rPr>
              <w:t>ответы</w:t>
            </w:r>
            <w:r>
              <w:rPr>
                <w:spacing w:val="68"/>
                <w:sz w:val="28"/>
              </w:rPr>
              <w:t> </w:t>
            </w:r>
            <w:r>
              <w:rPr>
                <w:sz w:val="28"/>
              </w:rPr>
              <w:t>на</w:t>
            </w:r>
            <w:r>
              <w:rPr>
                <w:spacing w:val="66"/>
                <w:sz w:val="28"/>
              </w:rPr>
              <w:t> </w:t>
            </w:r>
            <w:r>
              <w:rPr>
                <w:sz w:val="28"/>
              </w:rPr>
              <w:t>предыдущее.</w:t>
            </w:r>
            <w:r>
              <w:rPr>
                <w:spacing w:val="64"/>
                <w:sz w:val="28"/>
              </w:rPr>
              <w:t> </w:t>
            </w:r>
            <w:r>
              <w:rPr>
                <w:sz w:val="28"/>
              </w:rPr>
              <w:t>Будьте</w:t>
            </w:r>
            <w:r>
              <w:rPr>
                <w:spacing w:val="70"/>
                <w:sz w:val="28"/>
              </w:rPr>
              <w:t> </w:t>
            </w:r>
            <w:r>
              <w:rPr>
                <w:spacing w:val="-2"/>
                <w:sz w:val="28"/>
              </w:rPr>
              <w:t>уверены:</w:t>
            </w:r>
          </w:p>
        </w:tc>
        <w:tc>
          <w:tcPr>
            <w:tcW w:w="1274" w:type="dxa"/>
            <w:vMerge/>
            <w:tcBorders>
              <w:top w:val="nil"/>
              <w:left w:val="nil"/>
            </w:tcBorders>
          </w:tcPr>
          <w:p>
            <w:pPr>
              <w:rPr>
                <w:sz w:val="2"/>
                <w:szCs w:val="2"/>
              </w:rPr>
            </w:pPr>
          </w:p>
        </w:tc>
      </w:tr>
    </w:tbl>
    <w:p>
      <w:pPr>
        <w:rPr>
          <w:sz w:val="2"/>
          <w:szCs w:val="2"/>
        </w:rPr>
      </w:pPr>
      <w:r>
        <w:rPr/>
        <mc:AlternateContent>
          <mc:Choice Requires="wps">
            <w:drawing>
              <wp:anchor distT="0" distB="0" distL="0" distR="0" allowOverlap="1" layoutInCell="1" locked="0" behindDoc="0" simplePos="0" relativeHeight="15753216">
                <wp:simplePos x="0" y="0"/>
                <wp:positionH relativeFrom="page">
                  <wp:posOffset>7632982</wp:posOffset>
                </wp:positionH>
                <wp:positionV relativeFrom="page">
                  <wp:posOffset>5527595</wp:posOffset>
                </wp:positionV>
                <wp:extent cx="144145" cy="202946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3216" type="#_x0000_t202" id="docshape5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p>
      <w:pPr>
        <w:pStyle w:val="BodyText"/>
        <w:spacing w:before="77"/>
        <w:ind w:left="1490" w:right="1796"/>
        <w:jc w:val="both"/>
      </w:pPr>
      <w:r>
        <w:rPr/>
        <mc:AlternateContent>
          <mc:Choice Requires="wps">
            <w:drawing>
              <wp:anchor distT="0" distB="0" distL="0" distR="0" allowOverlap="1" layoutInCell="1" locked="0" behindDoc="1" simplePos="0" relativeHeight="479388160">
                <wp:simplePos x="0" y="0"/>
                <wp:positionH relativeFrom="page">
                  <wp:posOffset>1057960</wp:posOffset>
                </wp:positionH>
                <wp:positionV relativeFrom="page">
                  <wp:posOffset>719327</wp:posOffset>
                </wp:positionV>
                <wp:extent cx="6125210" cy="839724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6125210" cy="8397240"/>
                        </a:xfrm>
                        <a:custGeom>
                          <a:avLst/>
                          <a:gdLst/>
                          <a:ahLst/>
                          <a:cxnLst/>
                          <a:rect l="l" t="t" r="r" b="b"/>
                          <a:pathLst>
                            <a:path w="6125210" h="8397240">
                              <a:moveTo>
                                <a:pt x="5315394" y="8390852"/>
                              </a:moveTo>
                              <a:lnTo>
                                <a:pt x="5315394" y="8390852"/>
                              </a:lnTo>
                              <a:lnTo>
                                <a:pt x="0" y="8390852"/>
                              </a:lnTo>
                              <a:lnTo>
                                <a:pt x="0" y="8396935"/>
                              </a:lnTo>
                              <a:lnTo>
                                <a:pt x="5315394" y="8396935"/>
                              </a:lnTo>
                              <a:lnTo>
                                <a:pt x="5315394" y="8390852"/>
                              </a:lnTo>
                              <a:close/>
                            </a:path>
                            <a:path w="6125210" h="8397240">
                              <a:moveTo>
                                <a:pt x="5315394" y="0"/>
                              </a:moveTo>
                              <a:lnTo>
                                <a:pt x="5315394" y="0"/>
                              </a:lnTo>
                              <a:lnTo>
                                <a:pt x="0" y="0"/>
                              </a:lnTo>
                              <a:lnTo>
                                <a:pt x="0" y="6045"/>
                              </a:lnTo>
                              <a:lnTo>
                                <a:pt x="0" y="8390839"/>
                              </a:lnTo>
                              <a:lnTo>
                                <a:pt x="6096" y="8390839"/>
                              </a:lnTo>
                              <a:lnTo>
                                <a:pt x="6096" y="6096"/>
                              </a:lnTo>
                              <a:lnTo>
                                <a:pt x="807669" y="6096"/>
                              </a:lnTo>
                              <a:lnTo>
                                <a:pt x="807669" y="8390839"/>
                              </a:lnTo>
                              <a:lnTo>
                                <a:pt x="813765" y="8390839"/>
                              </a:lnTo>
                              <a:lnTo>
                                <a:pt x="813765" y="6096"/>
                              </a:lnTo>
                              <a:lnTo>
                                <a:pt x="5309311" y="6096"/>
                              </a:lnTo>
                              <a:lnTo>
                                <a:pt x="5309311" y="8390839"/>
                              </a:lnTo>
                              <a:lnTo>
                                <a:pt x="5315394" y="8390839"/>
                              </a:lnTo>
                              <a:lnTo>
                                <a:pt x="5315394" y="6096"/>
                              </a:lnTo>
                              <a:lnTo>
                                <a:pt x="5315394" y="0"/>
                              </a:lnTo>
                              <a:close/>
                            </a:path>
                            <a:path w="6125210" h="8397240">
                              <a:moveTo>
                                <a:pt x="6118542" y="8390852"/>
                              </a:moveTo>
                              <a:lnTo>
                                <a:pt x="5315407" y="8390852"/>
                              </a:lnTo>
                              <a:lnTo>
                                <a:pt x="5315407" y="8396935"/>
                              </a:lnTo>
                              <a:lnTo>
                                <a:pt x="6118542" y="8396935"/>
                              </a:lnTo>
                              <a:lnTo>
                                <a:pt x="6118542" y="8390852"/>
                              </a:lnTo>
                              <a:close/>
                            </a:path>
                            <a:path w="6125210" h="8397240">
                              <a:moveTo>
                                <a:pt x="6118542" y="0"/>
                              </a:moveTo>
                              <a:lnTo>
                                <a:pt x="5315407" y="0"/>
                              </a:lnTo>
                              <a:lnTo>
                                <a:pt x="5315407" y="6096"/>
                              </a:lnTo>
                              <a:lnTo>
                                <a:pt x="6118542" y="6096"/>
                              </a:lnTo>
                              <a:lnTo>
                                <a:pt x="6118542" y="0"/>
                              </a:lnTo>
                              <a:close/>
                            </a:path>
                            <a:path w="6125210" h="8397240">
                              <a:moveTo>
                                <a:pt x="6124638" y="8390852"/>
                              </a:moveTo>
                              <a:lnTo>
                                <a:pt x="6118555" y="8390852"/>
                              </a:lnTo>
                              <a:lnTo>
                                <a:pt x="6118555" y="8396935"/>
                              </a:lnTo>
                              <a:lnTo>
                                <a:pt x="6124638" y="8396935"/>
                              </a:lnTo>
                              <a:lnTo>
                                <a:pt x="6124638" y="8390852"/>
                              </a:lnTo>
                              <a:close/>
                            </a:path>
                            <a:path w="6125210" h="8397240">
                              <a:moveTo>
                                <a:pt x="6124638" y="0"/>
                              </a:moveTo>
                              <a:lnTo>
                                <a:pt x="6118555" y="0"/>
                              </a:lnTo>
                              <a:lnTo>
                                <a:pt x="6118555" y="6045"/>
                              </a:lnTo>
                              <a:lnTo>
                                <a:pt x="6118555" y="8390839"/>
                              </a:lnTo>
                              <a:lnTo>
                                <a:pt x="6124638" y="8390839"/>
                              </a:lnTo>
                              <a:lnTo>
                                <a:pt x="6124638" y="6096"/>
                              </a:lnTo>
                              <a:lnTo>
                                <a:pt x="61246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3.304001pt;margin-top:56.639965pt;width:482.3pt;height:661.2pt;mso-position-horizontal-relative:page;mso-position-vertical-relative:page;z-index:-23928320" id="docshape56" coordorigin="1666,1133" coordsize="9646,13224" path="m10037,14347l10027,14347,2948,14347,2938,14347,2938,14347,1676,14347,1666,14347,1666,14356,1676,14356,2938,14356,2938,14356,2948,14356,10027,14356,10037,14356,10037,14347xm10037,1133l10027,1133,2948,1133,2938,1133,2938,1133,1676,1133,1666,1133,1666,1142,1666,1142,1666,14347,1676,14347,1676,1142,2938,1142,2938,14347,2948,14347,2948,1142,10027,1142,10027,14347,10037,14347,10037,1142,10037,1142,10037,1133xm11302,14347l10037,14347,10037,14356,11302,14356,11302,14347xm11302,1133l10037,1133,10037,1142,11302,1142,11302,1133xm11311,14347l11302,14347,11302,14356,11311,14356,11311,14347xm11311,1133l11302,1133,11302,1142,11302,1142,11302,14347,11311,14347,11311,1142,11311,1142,11311,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54240">
                <wp:simplePos x="0" y="0"/>
                <wp:positionH relativeFrom="page">
                  <wp:posOffset>7632982</wp:posOffset>
                </wp:positionH>
                <wp:positionV relativeFrom="page">
                  <wp:posOffset>5527595</wp:posOffset>
                </wp:positionV>
                <wp:extent cx="144145" cy="202946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4240" type="#_x0000_t202" id="docshape5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новое задание дети не слышали. Для тренировки переключаемости внимания следует регулярно менять виды деятельности и виды заданий.</w:t>
      </w:r>
    </w:p>
    <w:p>
      <w:pPr>
        <w:pStyle w:val="BodyText"/>
        <w:ind w:left="1490" w:right="1793" w:firstLine="708"/>
        <w:jc w:val="both"/>
      </w:pPr>
      <w:r>
        <w:rPr>
          <w:i/>
          <w:spacing w:val="-2"/>
        </w:rPr>
        <w:t>Распределяемость</w:t>
      </w:r>
      <w:r>
        <w:rPr>
          <w:i/>
          <w:spacing w:val="-4"/>
        </w:rPr>
        <w:t> </w:t>
      </w:r>
      <w:r>
        <w:rPr>
          <w:i/>
          <w:spacing w:val="-2"/>
        </w:rPr>
        <w:t>внимания</w:t>
      </w:r>
      <w:r>
        <w:rPr>
          <w:i/>
          <w:spacing w:val="-4"/>
        </w:rPr>
        <w:t> </w:t>
      </w:r>
      <w:r>
        <w:rPr>
          <w:spacing w:val="-2"/>
        </w:rPr>
        <w:t>означает</w:t>
      </w:r>
      <w:r>
        <w:rPr>
          <w:spacing w:val="-5"/>
        </w:rPr>
        <w:t> </w:t>
      </w:r>
      <w:r>
        <w:rPr>
          <w:spacing w:val="-2"/>
        </w:rPr>
        <w:t>наличие</w:t>
      </w:r>
      <w:r>
        <w:rPr>
          <w:spacing w:val="-7"/>
        </w:rPr>
        <w:t> </w:t>
      </w:r>
      <w:r>
        <w:rPr>
          <w:spacing w:val="-2"/>
        </w:rPr>
        <w:t>двух </w:t>
      </w:r>
      <w:r>
        <w:rPr/>
        <w:t>фокусов внимания одновременно. Это свойство необходимо младшим школьникам при выполнении комментированного письма, проверке собственных работ, проведении математических диктантов и т. д. Но нужно</w:t>
      </w:r>
      <w:r>
        <w:rPr>
          <w:spacing w:val="-3"/>
        </w:rPr>
        <w:t> </w:t>
      </w:r>
      <w:r>
        <w:rPr/>
        <w:t>помнить,</w:t>
      </w:r>
      <w:r>
        <w:rPr>
          <w:spacing w:val="-5"/>
        </w:rPr>
        <w:t> </w:t>
      </w:r>
      <w:r>
        <w:rPr/>
        <w:t>что</w:t>
      </w:r>
      <w:r>
        <w:rPr>
          <w:spacing w:val="-5"/>
        </w:rPr>
        <w:t> </w:t>
      </w:r>
      <w:r>
        <w:rPr/>
        <w:t>именно</w:t>
      </w:r>
      <w:r>
        <w:rPr>
          <w:spacing w:val="-3"/>
        </w:rPr>
        <w:t> </w:t>
      </w:r>
      <w:r>
        <w:rPr/>
        <w:t>оно</w:t>
      </w:r>
      <w:r>
        <w:rPr>
          <w:spacing w:val="-3"/>
        </w:rPr>
        <w:t> </w:t>
      </w:r>
      <w:r>
        <w:rPr/>
        <w:t>не</w:t>
      </w:r>
      <w:r>
        <w:rPr>
          <w:spacing w:val="-4"/>
        </w:rPr>
        <w:t> </w:t>
      </w:r>
      <w:r>
        <w:rPr/>
        <w:t>формируется</w:t>
      </w:r>
      <w:r>
        <w:rPr>
          <w:spacing w:val="-4"/>
        </w:rPr>
        <w:t> </w:t>
      </w:r>
      <w:r>
        <w:rPr/>
        <w:t>до</w:t>
      </w:r>
      <w:r>
        <w:rPr>
          <w:spacing w:val="-3"/>
        </w:rPr>
        <w:t> </w:t>
      </w:r>
      <w:r>
        <w:rPr/>
        <w:t>7</w:t>
      </w:r>
      <w:r>
        <w:rPr>
          <w:spacing w:val="-4"/>
        </w:rPr>
        <w:t> </w:t>
      </w:r>
      <w:r>
        <w:rPr/>
        <w:t>лет при нормальном психическом развитии ребенка. К 8 годам распределение внимания становится нормой.</w:t>
      </w:r>
    </w:p>
    <w:p>
      <w:pPr>
        <w:pStyle w:val="BodyText"/>
        <w:ind w:left="1490" w:right="1793" w:firstLine="708"/>
        <w:jc w:val="both"/>
      </w:pPr>
      <w:r>
        <w:rPr/>
        <w:t>Под </w:t>
      </w:r>
      <w:r>
        <w:rPr>
          <w:i/>
        </w:rPr>
        <w:t>концентрированностью внимания </w:t>
      </w:r>
      <w:r>
        <w:rPr/>
        <w:t>понимается возможность</w:t>
      </w:r>
      <w:r>
        <w:rPr>
          <w:spacing w:val="-1"/>
        </w:rPr>
        <w:t> </w:t>
      </w:r>
      <w:r>
        <w:rPr/>
        <w:t>удерживать</w:t>
      </w:r>
      <w:r>
        <w:rPr>
          <w:spacing w:val="-2"/>
        </w:rPr>
        <w:t> </w:t>
      </w:r>
      <w:r>
        <w:rPr/>
        <w:t>сознание</w:t>
      </w:r>
      <w:r>
        <w:rPr>
          <w:spacing w:val="-3"/>
        </w:rPr>
        <w:t> </w:t>
      </w:r>
      <w:r>
        <w:rPr/>
        <w:t>на</w:t>
      </w:r>
      <w:r>
        <w:rPr>
          <w:spacing w:val="-3"/>
        </w:rPr>
        <w:t> </w:t>
      </w:r>
      <w:r>
        <w:rPr/>
        <w:t>одном</w:t>
      </w:r>
      <w:r>
        <w:rPr>
          <w:spacing w:val="-3"/>
        </w:rPr>
        <w:t> </w:t>
      </w:r>
      <w:r>
        <w:rPr/>
        <w:t>объекте при наличии отвлекающих факторов. Если дети много смотрят</w:t>
      </w:r>
      <w:r>
        <w:rPr>
          <w:spacing w:val="-14"/>
        </w:rPr>
        <w:t> </w:t>
      </w:r>
      <w:r>
        <w:rPr/>
        <w:t>телевизор,</w:t>
      </w:r>
      <w:r>
        <w:rPr>
          <w:spacing w:val="-15"/>
        </w:rPr>
        <w:t> </w:t>
      </w:r>
      <w:r>
        <w:rPr/>
        <w:t>у</w:t>
      </w:r>
      <w:r>
        <w:rPr>
          <w:spacing w:val="-15"/>
        </w:rPr>
        <w:t> </w:t>
      </w:r>
      <w:r>
        <w:rPr/>
        <w:t>них</w:t>
      </w:r>
      <w:r>
        <w:rPr>
          <w:spacing w:val="-13"/>
        </w:rPr>
        <w:t> </w:t>
      </w:r>
      <w:r>
        <w:rPr/>
        <w:t>вырабатывается</w:t>
      </w:r>
      <w:r>
        <w:rPr>
          <w:spacing w:val="-14"/>
        </w:rPr>
        <w:t> </w:t>
      </w:r>
      <w:r>
        <w:rPr/>
        <w:t>поверхностный взгляд, который они переносят и на другие виды </w:t>
      </w:r>
      <w:r>
        <w:rPr>
          <w:spacing w:val="-2"/>
        </w:rPr>
        <w:t>деятельности.</w:t>
      </w:r>
    </w:p>
    <w:p>
      <w:pPr>
        <w:spacing w:line="240" w:lineRule="auto" w:before="0"/>
        <w:ind w:left="1490" w:right="1797" w:firstLine="708"/>
        <w:jc w:val="both"/>
        <w:rPr>
          <w:i/>
          <w:sz w:val="28"/>
        </w:rPr>
      </w:pPr>
      <w:r>
        <w:rPr>
          <w:i/>
          <w:sz w:val="28"/>
        </w:rPr>
        <w:t>По завершении работы представители групп зачитывают советы, обсуждают и принимают рекомендации. (2 мин. каждой группе)</w:t>
      </w:r>
    </w:p>
    <w:p>
      <w:pPr>
        <w:spacing w:before="1"/>
        <w:ind w:left="2199" w:right="0" w:firstLine="0"/>
        <w:jc w:val="both"/>
        <w:rPr>
          <w:i/>
          <w:sz w:val="28"/>
        </w:rPr>
      </w:pPr>
      <w:r>
        <w:rPr/>
        <mc:AlternateContent>
          <mc:Choice Requires="wps">
            <w:drawing>
              <wp:anchor distT="0" distB="0" distL="0" distR="0" allowOverlap="1" layoutInCell="1" locked="0" behindDoc="0" simplePos="0" relativeHeight="15754752">
                <wp:simplePos x="0" y="0"/>
                <wp:positionH relativeFrom="page">
                  <wp:posOffset>1899157</wp:posOffset>
                </wp:positionH>
                <wp:positionV relativeFrom="paragraph">
                  <wp:posOffset>209643</wp:posOffset>
                </wp:positionV>
                <wp:extent cx="4401185" cy="294195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4401185" cy="294195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4395"/>
                            </w:tblGrid>
                            <w:tr>
                              <w:trPr>
                                <w:trHeight w:val="643" w:hRule="atLeast"/>
                              </w:trPr>
                              <w:tc>
                                <w:tcPr>
                                  <w:tcW w:w="2405" w:type="dxa"/>
                                </w:tcPr>
                                <w:p>
                                  <w:pPr>
                                    <w:pStyle w:val="TableParagraph"/>
                                    <w:spacing w:line="322" w:lineRule="exact"/>
                                    <w:ind w:left="562" w:right="551" w:firstLine="36"/>
                                    <w:rPr>
                                      <w:b/>
                                      <w:sz w:val="28"/>
                                    </w:rPr>
                                  </w:pPr>
                                  <w:r>
                                    <w:rPr>
                                      <w:b/>
                                      <w:spacing w:val="-2"/>
                                      <w:sz w:val="28"/>
                                    </w:rPr>
                                    <w:t>Свойства внимания</w:t>
                                  </w:r>
                                </w:p>
                              </w:tc>
                              <w:tc>
                                <w:tcPr>
                                  <w:tcW w:w="4395" w:type="dxa"/>
                                </w:tcPr>
                                <w:p>
                                  <w:pPr>
                                    <w:pStyle w:val="TableParagraph"/>
                                    <w:spacing w:line="322" w:lineRule="exact"/>
                                    <w:ind w:left="958" w:hanging="816"/>
                                    <w:rPr>
                                      <w:b/>
                                      <w:sz w:val="28"/>
                                    </w:rPr>
                                  </w:pPr>
                                  <w:r>
                                    <w:rPr>
                                      <w:b/>
                                      <w:sz w:val="28"/>
                                    </w:rPr>
                                    <w:t>Ваш</w:t>
                                  </w:r>
                                  <w:r>
                                    <w:rPr>
                                      <w:b/>
                                      <w:spacing w:val="-11"/>
                                      <w:sz w:val="28"/>
                                    </w:rPr>
                                    <w:t> </w:t>
                                  </w:r>
                                  <w:r>
                                    <w:rPr>
                                      <w:b/>
                                      <w:sz w:val="28"/>
                                    </w:rPr>
                                    <w:t>совет</w:t>
                                  </w:r>
                                  <w:r>
                                    <w:rPr>
                                      <w:b/>
                                      <w:spacing w:val="-9"/>
                                      <w:sz w:val="28"/>
                                    </w:rPr>
                                    <w:t> </w:t>
                                  </w:r>
                                  <w:r>
                                    <w:rPr>
                                      <w:b/>
                                      <w:sz w:val="28"/>
                                    </w:rPr>
                                    <w:t>по</w:t>
                                  </w:r>
                                  <w:r>
                                    <w:rPr>
                                      <w:b/>
                                      <w:spacing w:val="-9"/>
                                      <w:sz w:val="28"/>
                                    </w:rPr>
                                    <w:t> </w:t>
                                  </w:r>
                                  <w:r>
                                    <w:rPr>
                                      <w:b/>
                                      <w:sz w:val="28"/>
                                    </w:rPr>
                                    <w:t>развитию</w:t>
                                  </w:r>
                                  <w:r>
                                    <w:rPr>
                                      <w:b/>
                                      <w:spacing w:val="-11"/>
                                      <w:sz w:val="28"/>
                                    </w:rPr>
                                    <w:t> </w:t>
                                  </w:r>
                                  <w:r>
                                    <w:rPr>
                                      <w:b/>
                                      <w:sz w:val="28"/>
                                    </w:rPr>
                                    <w:t>каждого свойства внимания</w:t>
                                  </w:r>
                                </w:p>
                              </w:tc>
                            </w:tr>
                            <w:tr>
                              <w:trPr>
                                <w:trHeight w:val="965" w:hRule="atLeast"/>
                              </w:trPr>
                              <w:tc>
                                <w:tcPr>
                                  <w:tcW w:w="2405" w:type="dxa"/>
                                </w:tcPr>
                                <w:p>
                                  <w:pPr>
                                    <w:pStyle w:val="TableParagraph"/>
                                    <w:spacing w:line="316" w:lineRule="exact"/>
                                    <w:ind w:left="107"/>
                                    <w:rPr>
                                      <w:sz w:val="28"/>
                                    </w:rPr>
                                  </w:pPr>
                                  <w:r>
                                    <w:rPr>
                                      <w:spacing w:val="-2"/>
                                      <w:sz w:val="28"/>
                                    </w:rPr>
                                    <w:t>Объем</w:t>
                                  </w:r>
                                </w:p>
                              </w:tc>
                              <w:tc>
                                <w:tcPr>
                                  <w:tcW w:w="4395" w:type="dxa"/>
                                </w:tcPr>
                                <w:p>
                                  <w:pPr>
                                    <w:pStyle w:val="TableParagraph"/>
                                    <w:spacing w:line="316" w:lineRule="exact"/>
                                    <w:ind w:left="108"/>
                                    <w:rPr>
                                      <w:sz w:val="28"/>
                                    </w:rPr>
                                  </w:pPr>
                                  <w:r>
                                    <w:rPr>
                                      <w:sz w:val="28"/>
                                    </w:rPr>
                                    <w:t>Не</w:t>
                                  </w:r>
                                  <w:r>
                                    <w:rPr>
                                      <w:spacing w:val="-7"/>
                                      <w:sz w:val="28"/>
                                    </w:rPr>
                                    <w:t> </w:t>
                                  </w:r>
                                  <w:r>
                                    <w:rPr>
                                      <w:sz w:val="28"/>
                                    </w:rPr>
                                    <w:t>перегружать</w:t>
                                  </w:r>
                                  <w:r>
                                    <w:rPr>
                                      <w:spacing w:val="-6"/>
                                      <w:sz w:val="28"/>
                                    </w:rPr>
                                    <w:t> </w:t>
                                  </w:r>
                                  <w:r>
                                    <w:rPr>
                                      <w:sz w:val="28"/>
                                    </w:rPr>
                                    <w:t>внимание</w:t>
                                  </w:r>
                                  <w:r>
                                    <w:rPr>
                                      <w:spacing w:val="-6"/>
                                      <w:sz w:val="28"/>
                                    </w:rPr>
                                    <w:t> </w:t>
                                  </w:r>
                                  <w:r>
                                    <w:rPr>
                                      <w:spacing w:val="-4"/>
                                      <w:sz w:val="28"/>
                                    </w:rPr>
                                    <w:t>детей</w:t>
                                  </w:r>
                                </w:p>
                                <w:p>
                                  <w:pPr>
                                    <w:pStyle w:val="TableParagraph"/>
                                    <w:spacing w:line="322" w:lineRule="exact"/>
                                    <w:ind w:left="108"/>
                                    <w:rPr>
                                      <w:sz w:val="28"/>
                                    </w:rPr>
                                  </w:pPr>
                                  <w:r>
                                    <w:rPr>
                                      <w:sz w:val="28"/>
                                    </w:rPr>
                                    <w:t>во время занятий большим количеством</w:t>
                                  </w:r>
                                  <w:r>
                                    <w:rPr>
                                      <w:spacing w:val="-13"/>
                                      <w:sz w:val="28"/>
                                    </w:rPr>
                                    <w:t> </w:t>
                                  </w:r>
                                  <w:r>
                                    <w:rPr>
                                      <w:sz w:val="28"/>
                                    </w:rPr>
                                    <w:t>предметов</w:t>
                                  </w:r>
                                  <w:r>
                                    <w:rPr>
                                      <w:spacing w:val="-13"/>
                                      <w:sz w:val="28"/>
                                    </w:rPr>
                                    <w:t> </w:t>
                                  </w:r>
                                  <w:r>
                                    <w:rPr>
                                      <w:sz w:val="28"/>
                                    </w:rPr>
                                    <w:t>на</w:t>
                                  </w:r>
                                  <w:r>
                                    <w:rPr>
                                      <w:spacing w:val="-13"/>
                                      <w:sz w:val="28"/>
                                    </w:rPr>
                                    <w:t> </w:t>
                                  </w:r>
                                  <w:r>
                                    <w:rPr>
                                      <w:sz w:val="28"/>
                                    </w:rPr>
                                    <w:t>столе.</w:t>
                                  </w:r>
                                </w:p>
                              </w:tc>
                            </w:tr>
                            <w:tr>
                              <w:trPr>
                                <w:trHeight w:val="645" w:hRule="atLeast"/>
                              </w:trPr>
                              <w:tc>
                                <w:tcPr>
                                  <w:tcW w:w="2405" w:type="dxa"/>
                                </w:tcPr>
                                <w:p>
                                  <w:pPr>
                                    <w:pStyle w:val="TableParagraph"/>
                                    <w:spacing w:line="315" w:lineRule="exact"/>
                                    <w:ind w:left="107"/>
                                    <w:rPr>
                                      <w:sz w:val="28"/>
                                    </w:rPr>
                                  </w:pPr>
                                  <w:r>
                                    <w:rPr>
                                      <w:spacing w:val="-2"/>
                                      <w:sz w:val="28"/>
                                    </w:rPr>
                                    <w:t>Устойчивость</w:t>
                                  </w:r>
                                </w:p>
                              </w:tc>
                              <w:tc>
                                <w:tcPr>
                                  <w:tcW w:w="4395" w:type="dxa"/>
                                </w:tcPr>
                                <w:p>
                                  <w:pPr>
                                    <w:pStyle w:val="TableParagraph"/>
                                    <w:spacing w:line="315" w:lineRule="exact"/>
                                    <w:ind w:left="108"/>
                                    <w:rPr>
                                      <w:sz w:val="28"/>
                                    </w:rPr>
                                  </w:pPr>
                                  <w:r>
                                    <w:rPr>
                                      <w:sz w:val="28"/>
                                    </w:rPr>
                                    <w:t>Работа</w:t>
                                  </w:r>
                                  <w:r>
                                    <w:rPr>
                                      <w:spacing w:val="-5"/>
                                      <w:sz w:val="28"/>
                                    </w:rPr>
                                    <w:t> </w:t>
                                  </w:r>
                                  <w:r>
                                    <w:rPr>
                                      <w:sz w:val="28"/>
                                    </w:rPr>
                                    <w:t>«блоками»:</w:t>
                                  </w:r>
                                  <w:r>
                                    <w:rPr>
                                      <w:spacing w:val="-6"/>
                                      <w:sz w:val="28"/>
                                    </w:rPr>
                                    <w:t> </w:t>
                                  </w:r>
                                  <w:r>
                                    <w:rPr>
                                      <w:sz w:val="28"/>
                                    </w:rPr>
                                    <w:t>7–10</w:t>
                                  </w:r>
                                  <w:r>
                                    <w:rPr>
                                      <w:spacing w:val="-3"/>
                                      <w:sz w:val="28"/>
                                    </w:rPr>
                                    <w:t> </w:t>
                                  </w:r>
                                  <w:r>
                                    <w:rPr>
                                      <w:spacing w:val="-4"/>
                                      <w:sz w:val="28"/>
                                    </w:rPr>
                                    <w:t>минут</w:t>
                                  </w:r>
                                </w:p>
                                <w:p>
                                  <w:pPr>
                                    <w:pStyle w:val="TableParagraph"/>
                                    <w:spacing w:line="311" w:lineRule="exact"/>
                                    <w:ind w:left="108"/>
                                    <w:rPr>
                                      <w:sz w:val="28"/>
                                    </w:rPr>
                                  </w:pPr>
                                  <w:r>
                                    <w:rPr>
                                      <w:sz w:val="28"/>
                                    </w:rPr>
                                    <w:t>занятий</w:t>
                                  </w:r>
                                  <w:r>
                                    <w:rPr>
                                      <w:spacing w:val="-7"/>
                                      <w:sz w:val="28"/>
                                    </w:rPr>
                                    <w:t> </w:t>
                                  </w:r>
                                  <w:r>
                                    <w:rPr>
                                      <w:sz w:val="28"/>
                                    </w:rPr>
                                    <w:t>и</w:t>
                                  </w:r>
                                  <w:r>
                                    <w:rPr>
                                      <w:spacing w:val="-3"/>
                                      <w:sz w:val="28"/>
                                    </w:rPr>
                                    <w:t> </w:t>
                                  </w:r>
                                  <w:r>
                                    <w:rPr>
                                      <w:sz w:val="28"/>
                                    </w:rPr>
                                    <w:t>короткий</w:t>
                                  </w:r>
                                  <w:r>
                                    <w:rPr>
                                      <w:spacing w:val="-6"/>
                                      <w:sz w:val="28"/>
                                    </w:rPr>
                                    <w:t> </w:t>
                                  </w:r>
                                  <w:r>
                                    <w:rPr>
                                      <w:spacing w:val="-2"/>
                                      <w:sz w:val="28"/>
                                    </w:rPr>
                                    <w:t>отдых.</w:t>
                                  </w:r>
                                </w:p>
                              </w:tc>
                            </w:tr>
                            <w:tr>
                              <w:trPr>
                                <w:trHeight w:val="376" w:hRule="atLeast"/>
                              </w:trPr>
                              <w:tc>
                                <w:tcPr>
                                  <w:tcW w:w="2405" w:type="dxa"/>
                                </w:tcPr>
                                <w:p>
                                  <w:pPr>
                                    <w:pStyle w:val="TableParagraph"/>
                                    <w:spacing w:line="315" w:lineRule="exact"/>
                                    <w:ind w:left="107"/>
                                    <w:rPr>
                                      <w:sz w:val="28"/>
                                    </w:rPr>
                                  </w:pPr>
                                  <w:r>
                                    <w:rPr>
                                      <w:spacing w:val="-2"/>
                                      <w:sz w:val="28"/>
                                    </w:rPr>
                                    <w:t>Переключаемость</w:t>
                                  </w:r>
                                </w:p>
                              </w:tc>
                              <w:tc>
                                <w:tcPr>
                                  <w:tcW w:w="4395" w:type="dxa"/>
                                </w:tcPr>
                                <w:p>
                                  <w:pPr>
                                    <w:pStyle w:val="TableParagraph"/>
                                    <w:spacing w:line="315" w:lineRule="exact"/>
                                    <w:ind w:left="108"/>
                                    <w:rPr>
                                      <w:sz w:val="28"/>
                                    </w:rPr>
                                  </w:pPr>
                                  <w:r>
                                    <w:rPr>
                                      <w:sz w:val="28"/>
                                    </w:rPr>
                                    <w:t>Разнообразить</w:t>
                                  </w:r>
                                  <w:r>
                                    <w:rPr>
                                      <w:spacing w:val="-7"/>
                                      <w:sz w:val="28"/>
                                    </w:rPr>
                                    <w:t> </w:t>
                                  </w:r>
                                  <w:r>
                                    <w:rPr>
                                      <w:sz w:val="28"/>
                                    </w:rPr>
                                    <w:t>виды</w:t>
                                  </w:r>
                                  <w:r>
                                    <w:rPr>
                                      <w:spacing w:val="-7"/>
                                      <w:sz w:val="28"/>
                                    </w:rPr>
                                    <w:t> </w:t>
                                  </w:r>
                                  <w:r>
                                    <w:rPr>
                                      <w:spacing w:val="-2"/>
                                      <w:sz w:val="28"/>
                                    </w:rPr>
                                    <w:t>заданий.</w:t>
                                  </w:r>
                                </w:p>
                              </w:tc>
                            </w:tr>
                            <w:tr>
                              <w:trPr>
                                <w:trHeight w:val="645" w:hRule="atLeast"/>
                              </w:trPr>
                              <w:tc>
                                <w:tcPr>
                                  <w:tcW w:w="2405" w:type="dxa"/>
                                </w:tcPr>
                                <w:p>
                                  <w:pPr>
                                    <w:pStyle w:val="TableParagraph"/>
                                    <w:spacing w:line="315" w:lineRule="exact"/>
                                    <w:ind w:left="107"/>
                                    <w:rPr>
                                      <w:sz w:val="28"/>
                                    </w:rPr>
                                  </w:pPr>
                                  <w:r>
                                    <w:rPr>
                                      <w:spacing w:val="-2"/>
                                      <w:sz w:val="28"/>
                                    </w:rPr>
                                    <w:t>Распределяемость</w:t>
                                  </w:r>
                                </w:p>
                              </w:tc>
                              <w:tc>
                                <w:tcPr>
                                  <w:tcW w:w="4395" w:type="dxa"/>
                                </w:tcPr>
                                <w:p>
                                  <w:pPr>
                                    <w:pStyle w:val="TableParagraph"/>
                                    <w:spacing w:line="315" w:lineRule="exact"/>
                                    <w:ind w:left="108"/>
                                    <w:rPr>
                                      <w:sz w:val="28"/>
                                    </w:rPr>
                                  </w:pPr>
                                  <w:r>
                                    <w:rPr>
                                      <w:sz w:val="28"/>
                                    </w:rPr>
                                    <w:t>Тренировка:</w:t>
                                  </w:r>
                                  <w:r>
                                    <w:rPr>
                                      <w:spacing w:val="-12"/>
                                      <w:sz w:val="28"/>
                                    </w:rPr>
                                    <w:t> </w:t>
                                  </w:r>
                                  <w:r>
                                    <w:rPr>
                                      <w:spacing w:val="-2"/>
                                      <w:sz w:val="28"/>
                                    </w:rPr>
                                    <w:t>одновременно</w:t>
                                  </w:r>
                                </w:p>
                                <w:p>
                                  <w:pPr>
                                    <w:pStyle w:val="TableParagraph"/>
                                    <w:spacing w:line="308" w:lineRule="exact" w:before="2"/>
                                    <w:ind w:left="108"/>
                                    <w:rPr>
                                      <w:sz w:val="28"/>
                                    </w:rPr>
                                  </w:pPr>
                                  <w:r>
                                    <w:rPr>
                                      <w:sz w:val="28"/>
                                    </w:rPr>
                                    <w:t>говорить</w:t>
                                  </w:r>
                                  <w:r>
                                    <w:rPr>
                                      <w:spacing w:val="-3"/>
                                      <w:sz w:val="28"/>
                                    </w:rPr>
                                    <w:t> </w:t>
                                  </w:r>
                                  <w:r>
                                    <w:rPr>
                                      <w:sz w:val="28"/>
                                    </w:rPr>
                                    <w:t>и</w:t>
                                  </w:r>
                                  <w:r>
                                    <w:rPr>
                                      <w:spacing w:val="-2"/>
                                      <w:sz w:val="28"/>
                                    </w:rPr>
                                    <w:t> писать.</w:t>
                                  </w:r>
                                </w:p>
                              </w:tc>
                            </w:tr>
                            <w:tr>
                              <w:trPr>
                                <w:trHeight w:val="1288" w:hRule="atLeast"/>
                              </w:trPr>
                              <w:tc>
                                <w:tcPr>
                                  <w:tcW w:w="2405" w:type="dxa"/>
                                </w:tcPr>
                                <w:p>
                                  <w:pPr>
                                    <w:pStyle w:val="TableParagraph"/>
                                    <w:ind w:left="107"/>
                                    <w:rPr>
                                      <w:sz w:val="28"/>
                                    </w:rPr>
                                  </w:pPr>
                                  <w:r>
                                    <w:rPr>
                                      <w:spacing w:val="-2"/>
                                      <w:sz w:val="28"/>
                                    </w:rPr>
                                    <w:t>Концентрированн </w:t>
                                  </w:r>
                                  <w:r>
                                    <w:rPr>
                                      <w:spacing w:val="-4"/>
                                      <w:sz w:val="28"/>
                                    </w:rPr>
                                    <w:t>ость</w:t>
                                  </w:r>
                                </w:p>
                              </w:tc>
                              <w:tc>
                                <w:tcPr>
                                  <w:tcW w:w="4395" w:type="dxa"/>
                                </w:tcPr>
                                <w:p>
                                  <w:pPr>
                                    <w:pStyle w:val="TableParagraph"/>
                                    <w:ind w:left="108"/>
                                    <w:rPr>
                                      <w:sz w:val="28"/>
                                    </w:rPr>
                                  </w:pPr>
                                  <w:r>
                                    <w:rPr>
                                      <w:sz w:val="28"/>
                                    </w:rPr>
                                    <w:t>Не</w:t>
                                  </w:r>
                                  <w:r>
                                    <w:rPr>
                                      <w:spacing w:val="-18"/>
                                      <w:sz w:val="28"/>
                                    </w:rPr>
                                    <w:t> </w:t>
                                  </w:r>
                                  <w:r>
                                    <w:rPr>
                                      <w:sz w:val="28"/>
                                    </w:rPr>
                                    <w:t>злоупотреблять</w:t>
                                  </w:r>
                                  <w:r>
                                    <w:rPr>
                                      <w:spacing w:val="-17"/>
                                      <w:sz w:val="28"/>
                                    </w:rPr>
                                    <w:t> </w:t>
                                  </w:r>
                                  <w:r>
                                    <w:rPr>
                                      <w:sz w:val="28"/>
                                    </w:rPr>
                                    <w:t>телевизором, компьютером, сотовым</w:t>
                                  </w:r>
                                </w:p>
                                <w:p>
                                  <w:pPr>
                                    <w:pStyle w:val="TableParagraph"/>
                                    <w:spacing w:line="322" w:lineRule="exact"/>
                                    <w:ind w:left="108"/>
                                    <w:rPr>
                                      <w:sz w:val="28"/>
                                    </w:rPr>
                                  </w:pPr>
                                  <w:r>
                                    <w:rPr>
                                      <w:sz w:val="28"/>
                                    </w:rPr>
                                    <w:t>телефоном,</w:t>
                                  </w:r>
                                  <w:r>
                                    <w:rPr>
                                      <w:spacing w:val="-13"/>
                                      <w:sz w:val="28"/>
                                    </w:rPr>
                                    <w:t> </w:t>
                                  </w:r>
                                  <w:r>
                                    <w:rPr>
                                      <w:sz w:val="28"/>
                                    </w:rPr>
                                    <w:t>лучше</w:t>
                                  </w:r>
                                  <w:r>
                                    <w:rPr>
                                      <w:spacing w:val="-12"/>
                                      <w:sz w:val="28"/>
                                    </w:rPr>
                                    <w:t> </w:t>
                                  </w:r>
                                  <w:r>
                                    <w:rPr>
                                      <w:sz w:val="28"/>
                                    </w:rPr>
                                    <w:t>рисовать</w:t>
                                  </w:r>
                                  <w:r>
                                    <w:rPr>
                                      <w:spacing w:val="-13"/>
                                      <w:sz w:val="28"/>
                                    </w:rPr>
                                    <w:t> </w:t>
                                  </w:r>
                                  <w:r>
                                    <w:rPr>
                                      <w:sz w:val="28"/>
                                    </w:rPr>
                                    <w:t>и </w:t>
                                  </w:r>
                                  <w:r>
                                    <w:rPr>
                                      <w:spacing w:val="-2"/>
                                      <w:sz w:val="28"/>
                                    </w:rPr>
                                    <w:t>лепить.</w:t>
                                  </w:r>
                                </w:p>
                              </w:tc>
                            </w:tr>
                          </w:tbl>
                          <w:p>
                            <w:pPr>
                              <w:pStyle w:val="BodyText"/>
                            </w:pPr>
                          </w:p>
                        </w:txbxContent>
                      </wps:txbx>
                      <wps:bodyPr wrap="square" lIns="0" tIns="0" rIns="0" bIns="0" rtlCol="0">
                        <a:noAutofit/>
                      </wps:bodyPr>
                    </wps:wsp>
                  </a:graphicData>
                </a:graphic>
              </wp:anchor>
            </w:drawing>
          </mc:Choice>
          <mc:Fallback>
            <w:pict>
              <v:shape style="position:absolute;margin-left:149.539993pt;margin-top:16.507334pt;width:346.55pt;height:231.65pt;mso-position-horizontal-relative:page;mso-position-vertical-relative:paragraph;z-index:15754752" type="#_x0000_t202" id="docshape5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4395"/>
                      </w:tblGrid>
                      <w:tr>
                        <w:trPr>
                          <w:trHeight w:val="643" w:hRule="atLeast"/>
                        </w:trPr>
                        <w:tc>
                          <w:tcPr>
                            <w:tcW w:w="2405" w:type="dxa"/>
                          </w:tcPr>
                          <w:p>
                            <w:pPr>
                              <w:pStyle w:val="TableParagraph"/>
                              <w:spacing w:line="322" w:lineRule="exact"/>
                              <w:ind w:left="562" w:right="551" w:firstLine="36"/>
                              <w:rPr>
                                <w:b/>
                                <w:sz w:val="28"/>
                              </w:rPr>
                            </w:pPr>
                            <w:r>
                              <w:rPr>
                                <w:b/>
                                <w:spacing w:val="-2"/>
                                <w:sz w:val="28"/>
                              </w:rPr>
                              <w:t>Свойства внимания</w:t>
                            </w:r>
                          </w:p>
                        </w:tc>
                        <w:tc>
                          <w:tcPr>
                            <w:tcW w:w="4395" w:type="dxa"/>
                          </w:tcPr>
                          <w:p>
                            <w:pPr>
                              <w:pStyle w:val="TableParagraph"/>
                              <w:spacing w:line="322" w:lineRule="exact"/>
                              <w:ind w:left="958" w:hanging="816"/>
                              <w:rPr>
                                <w:b/>
                                <w:sz w:val="28"/>
                              </w:rPr>
                            </w:pPr>
                            <w:r>
                              <w:rPr>
                                <w:b/>
                                <w:sz w:val="28"/>
                              </w:rPr>
                              <w:t>Ваш</w:t>
                            </w:r>
                            <w:r>
                              <w:rPr>
                                <w:b/>
                                <w:spacing w:val="-11"/>
                                <w:sz w:val="28"/>
                              </w:rPr>
                              <w:t> </w:t>
                            </w:r>
                            <w:r>
                              <w:rPr>
                                <w:b/>
                                <w:sz w:val="28"/>
                              </w:rPr>
                              <w:t>совет</w:t>
                            </w:r>
                            <w:r>
                              <w:rPr>
                                <w:b/>
                                <w:spacing w:val="-9"/>
                                <w:sz w:val="28"/>
                              </w:rPr>
                              <w:t> </w:t>
                            </w:r>
                            <w:r>
                              <w:rPr>
                                <w:b/>
                                <w:sz w:val="28"/>
                              </w:rPr>
                              <w:t>по</w:t>
                            </w:r>
                            <w:r>
                              <w:rPr>
                                <w:b/>
                                <w:spacing w:val="-9"/>
                                <w:sz w:val="28"/>
                              </w:rPr>
                              <w:t> </w:t>
                            </w:r>
                            <w:r>
                              <w:rPr>
                                <w:b/>
                                <w:sz w:val="28"/>
                              </w:rPr>
                              <w:t>развитию</w:t>
                            </w:r>
                            <w:r>
                              <w:rPr>
                                <w:b/>
                                <w:spacing w:val="-11"/>
                                <w:sz w:val="28"/>
                              </w:rPr>
                              <w:t> </w:t>
                            </w:r>
                            <w:r>
                              <w:rPr>
                                <w:b/>
                                <w:sz w:val="28"/>
                              </w:rPr>
                              <w:t>каждого свойства внимания</w:t>
                            </w:r>
                          </w:p>
                        </w:tc>
                      </w:tr>
                      <w:tr>
                        <w:trPr>
                          <w:trHeight w:val="965" w:hRule="atLeast"/>
                        </w:trPr>
                        <w:tc>
                          <w:tcPr>
                            <w:tcW w:w="2405" w:type="dxa"/>
                          </w:tcPr>
                          <w:p>
                            <w:pPr>
                              <w:pStyle w:val="TableParagraph"/>
                              <w:spacing w:line="316" w:lineRule="exact"/>
                              <w:ind w:left="107"/>
                              <w:rPr>
                                <w:sz w:val="28"/>
                              </w:rPr>
                            </w:pPr>
                            <w:r>
                              <w:rPr>
                                <w:spacing w:val="-2"/>
                                <w:sz w:val="28"/>
                              </w:rPr>
                              <w:t>Объем</w:t>
                            </w:r>
                          </w:p>
                        </w:tc>
                        <w:tc>
                          <w:tcPr>
                            <w:tcW w:w="4395" w:type="dxa"/>
                          </w:tcPr>
                          <w:p>
                            <w:pPr>
                              <w:pStyle w:val="TableParagraph"/>
                              <w:spacing w:line="316" w:lineRule="exact"/>
                              <w:ind w:left="108"/>
                              <w:rPr>
                                <w:sz w:val="28"/>
                              </w:rPr>
                            </w:pPr>
                            <w:r>
                              <w:rPr>
                                <w:sz w:val="28"/>
                              </w:rPr>
                              <w:t>Не</w:t>
                            </w:r>
                            <w:r>
                              <w:rPr>
                                <w:spacing w:val="-7"/>
                                <w:sz w:val="28"/>
                              </w:rPr>
                              <w:t> </w:t>
                            </w:r>
                            <w:r>
                              <w:rPr>
                                <w:sz w:val="28"/>
                              </w:rPr>
                              <w:t>перегружать</w:t>
                            </w:r>
                            <w:r>
                              <w:rPr>
                                <w:spacing w:val="-6"/>
                                <w:sz w:val="28"/>
                              </w:rPr>
                              <w:t> </w:t>
                            </w:r>
                            <w:r>
                              <w:rPr>
                                <w:sz w:val="28"/>
                              </w:rPr>
                              <w:t>внимание</w:t>
                            </w:r>
                            <w:r>
                              <w:rPr>
                                <w:spacing w:val="-6"/>
                                <w:sz w:val="28"/>
                              </w:rPr>
                              <w:t> </w:t>
                            </w:r>
                            <w:r>
                              <w:rPr>
                                <w:spacing w:val="-4"/>
                                <w:sz w:val="28"/>
                              </w:rPr>
                              <w:t>детей</w:t>
                            </w:r>
                          </w:p>
                          <w:p>
                            <w:pPr>
                              <w:pStyle w:val="TableParagraph"/>
                              <w:spacing w:line="322" w:lineRule="exact"/>
                              <w:ind w:left="108"/>
                              <w:rPr>
                                <w:sz w:val="28"/>
                              </w:rPr>
                            </w:pPr>
                            <w:r>
                              <w:rPr>
                                <w:sz w:val="28"/>
                              </w:rPr>
                              <w:t>во время занятий большим количеством</w:t>
                            </w:r>
                            <w:r>
                              <w:rPr>
                                <w:spacing w:val="-13"/>
                                <w:sz w:val="28"/>
                              </w:rPr>
                              <w:t> </w:t>
                            </w:r>
                            <w:r>
                              <w:rPr>
                                <w:sz w:val="28"/>
                              </w:rPr>
                              <w:t>предметов</w:t>
                            </w:r>
                            <w:r>
                              <w:rPr>
                                <w:spacing w:val="-13"/>
                                <w:sz w:val="28"/>
                              </w:rPr>
                              <w:t> </w:t>
                            </w:r>
                            <w:r>
                              <w:rPr>
                                <w:sz w:val="28"/>
                              </w:rPr>
                              <w:t>на</w:t>
                            </w:r>
                            <w:r>
                              <w:rPr>
                                <w:spacing w:val="-13"/>
                                <w:sz w:val="28"/>
                              </w:rPr>
                              <w:t> </w:t>
                            </w:r>
                            <w:r>
                              <w:rPr>
                                <w:sz w:val="28"/>
                              </w:rPr>
                              <w:t>столе.</w:t>
                            </w:r>
                          </w:p>
                        </w:tc>
                      </w:tr>
                      <w:tr>
                        <w:trPr>
                          <w:trHeight w:val="645" w:hRule="atLeast"/>
                        </w:trPr>
                        <w:tc>
                          <w:tcPr>
                            <w:tcW w:w="2405" w:type="dxa"/>
                          </w:tcPr>
                          <w:p>
                            <w:pPr>
                              <w:pStyle w:val="TableParagraph"/>
                              <w:spacing w:line="315" w:lineRule="exact"/>
                              <w:ind w:left="107"/>
                              <w:rPr>
                                <w:sz w:val="28"/>
                              </w:rPr>
                            </w:pPr>
                            <w:r>
                              <w:rPr>
                                <w:spacing w:val="-2"/>
                                <w:sz w:val="28"/>
                              </w:rPr>
                              <w:t>Устойчивость</w:t>
                            </w:r>
                          </w:p>
                        </w:tc>
                        <w:tc>
                          <w:tcPr>
                            <w:tcW w:w="4395" w:type="dxa"/>
                          </w:tcPr>
                          <w:p>
                            <w:pPr>
                              <w:pStyle w:val="TableParagraph"/>
                              <w:spacing w:line="315" w:lineRule="exact"/>
                              <w:ind w:left="108"/>
                              <w:rPr>
                                <w:sz w:val="28"/>
                              </w:rPr>
                            </w:pPr>
                            <w:r>
                              <w:rPr>
                                <w:sz w:val="28"/>
                              </w:rPr>
                              <w:t>Работа</w:t>
                            </w:r>
                            <w:r>
                              <w:rPr>
                                <w:spacing w:val="-5"/>
                                <w:sz w:val="28"/>
                              </w:rPr>
                              <w:t> </w:t>
                            </w:r>
                            <w:r>
                              <w:rPr>
                                <w:sz w:val="28"/>
                              </w:rPr>
                              <w:t>«блоками»:</w:t>
                            </w:r>
                            <w:r>
                              <w:rPr>
                                <w:spacing w:val="-6"/>
                                <w:sz w:val="28"/>
                              </w:rPr>
                              <w:t> </w:t>
                            </w:r>
                            <w:r>
                              <w:rPr>
                                <w:sz w:val="28"/>
                              </w:rPr>
                              <w:t>7–10</w:t>
                            </w:r>
                            <w:r>
                              <w:rPr>
                                <w:spacing w:val="-3"/>
                                <w:sz w:val="28"/>
                              </w:rPr>
                              <w:t> </w:t>
                            </w:r>
                            <w:r>
                              <w:rPr>
                                <w:spacing w:val="-4"/>
                                <w:sz w:val="28"/>
                              </w:rPr>
                              <w:t>минут</w:t>
                            </w:r>
                          </w:p>
                          <w:p>
                            <w:pPr>
                              <w:pStyle w:val="TableParagraph"/>
                              <w:spacing w:line="311" w:lineRule="exact"/>
                              <w:ind w:left="108"/>
                              <w:rPr>
                                <w:sz w:val="28"/>
                              </w:rPr>
                            </w:pPr>
                            <w:r>
                              <w:rPr>
                                <w:sz w:val="28"/>
                              </w:rPr>
                              <w:t>занятий</w:t>
                            </w:r>
                            <w:r>
                              <w:rPr>
                                <w:spacing w:val="-7"/>
                                <w:sz w:val="28"/>
                              </w:rPr>
                              <w:t> </w:t>
                            </w:r>
                            <w:r>
                              <w:rPr>
                                <w:sz w:val="28"/>
                              </w:rPr>
                              <w:t>и</w:t>
                            </w:r>
                            <w:r>
                              <w:rPr>
                                <w:spacing w:val="-3"/>
                                <w:sz w:val="28"/>
                              </w:rPr>
                              <w:t> </w:t>
                            </w:r>
                            <w:r>
                              <w:rPr>
                                <w:sz w:val="28"/>
                              </w:rPr>
                              <w:t>короткий</w:t>
                            </w:r>
                            <w:r>
                              <w:rPr>
                                <w:spacing w:val="-6"/>
                                <w:sz w:val="28"/>
                              </w:rPr>
                              <w:t> </w:t>
                            </w:r>
                            <w:r>
                              <w:rPr>
                                <w:spacing w:val="-2"/>
                                <w:sz w:val="28"/>
                              </w:rPr>
                              <w:t>отдых.</w:t>
                            </w:r>
                          </w:p>
                        </w:tc>
                      </w:tr>
                      <w:tr>
                        <w:trPr>
                          <w:trHeight w:val="376" w:hRule="atLeast"/>
                        </w:trPr>
                        <w:tc>
                          <w:tcPr>
                            <w:tcW w:w="2405" w:type="dxa"/>
                          </w:tcPr>
                          <w:p>
                            <w:pPr>
                              <w:pStyle w:val="TableParagraph"/>
                              <w:spacing w:line="315" w:lineRule="exact"/>
                              <w:ind w:left="107"/>
                              <w:rPr>
                                <w:sz w:val="28"/>
                              </w:rPr>
                            </w:pPr>
                            <w:r>
                              <w:rPr>
                                <w:spacing w:val="-2"/>
                                <w:sz w:val="28"/>
                              </w:rPr>
                              <w:t>Переключаемость</w:t>
                            </w:r>
                          </w:p>
                        </w:tc>
                        <w:tc>
                          <w:tcPr>
                            <w:tcW w:w="4395" w:type="dxa"/>
                          </w:tcPr>
                          <w:p>
                            <w:pPr>
                              <w:pStyle w:val="TableParagraph"/>
                              <w:spacing w:line="315" w:lineRule="exact"/>
                              <w:ind w:left="108"/>
                              <w:rPr>
                                <w:sz w:val="28"/>
                              </w:rPr>
                            </w:pPr>
                            <w:r>
                              <w:rPr>
                                <w:sz w:val="28"/>
                              </w:rPr>
                              <w:t>Разнообразить</w:t>
                            </w:r>
                            <w:r>
                              <w:rPr>
                                <w:spacing w:val="-7"/>
                                <w:sz w:val="28"/>
                              </w:rPr>
                              <w:t> </w:t>
                            </w:r>
                            <w:r>
                              <w:rPr>
                                <w:sz w:val="28"/>
                              </w:rPr>
                              <w:t>виды</w:t>
                            </w:r>
                            <w:r>
                              <w:rPr>
                                <w:spacing w:val="-7"/>
                                <w:sz w:val="28"/>
                              </w:rPr>
                              <w:t> </w:t>
                            </w:r>
                            <w:r>
                              <w:rPr>
                                <w:spacing w:val="-2"/>
                                <w:sz w:val="28"/>
                              </w:rPr>
                              <w:t>заданий.</w:t>
                            </w:r>
                          </w:p>
                        </w:tc>
                      </w:tr>
                      <w:tr>
                        <w:trPr>
                          <w:trHeight w:val="645" w:hRule="atLeast"/>
                        </w:trPr>
                        <w:tc>
                          <w:tcPr>
                            <w:tcW w:w="2405" w:type="dxa"/>
                          </w:tcPr>
                          <w:p>
                            <w:pPr>
                              <w:pStyle w:val="TableParagraph"/>
                              <w:spacing w:line="315" w:lineRule="exact"/>
                              <w:ind w:left="107"/>
                              <w:rPr>
                                <w:sz w:val="28"/>
                              </w:rPr>
                            </w:pPr>
                            <w:r>
                              <w:rPr>
                                <w:spacing w:val="-2"/>
                                <w:sz w:val="28"/>
                              </w:rPr>
                              <w:t>Распределяемость</w:t>
                            </w:r>
                          </w:p>
                        </w:tc>
                        <w:tc>
                          <w:tcPr>
                            <w:tcW w:w="4395" w:type="dxa"/>
                          </w:tcPr>
                          <w:p>
                            <w:pPr>
                              <w:pStyle w:val="TableParagraph"/>
                              <w:spacing w:line="315" w:lineRule="exact"/>
                              <w:ind w:left="108"/>
                              <w:rPr>
                                <w:sz w:val="28"/>
                              </w:rPr>
                            </w:pPr>
                            <w:r>
                              <w:rPr>
                                <w:sz w:val="28"/>
                              </w:rPr>
                              <w:t>Тренировка:</w:t>
                            </w:r>
                            <w:r>
                              <w:rPr>
                                <w:spacing w:val="-12"/>
                                <w:sz w:val="28"/>
                              </w:rPr>
                              <w:t> </w:t>
                            </w:r>
                            <w:r>
                              <w:rPr>
                                <w:spacing w:val="-2"/>
                                <w:sz w:val="28"/>
                              </w:rPr>
                              <w:t>одновременно</w:t>
                            </w:r>
                          </w:p>
                          <w:p>
                            <w:pPr>
                              <w:pStyle w:val="TableParagraph"/>
                              <w:spacing w:line="308" w:lineRule="exact" w:before="2"/>
                              <w:ind w:left="108"/>
                              <w:rPr>
                                <w:sz w:val="28"/>
                              </w:rPr>
                            </w:pPr>
                            <w:r>
                              <w:rPr>
                                <w:sz w:val="28"/>
                              </w:rPr>
                              <w:t>говорить</w:t>
                            </w:r>
                            <w:r>
                              <w:rPr>
                                <w:spacing w:val="-3"/>
                                <w:sz w:val="28"/>
                              </w:rPr>
                              <w:t> </w:t>
                            </w:r>
                            <w:r>
                              <w:rPr>
                                <w:sz w:val="28"/>
                              </w:rPr>
                              <w:t>и</w:t>
                            </w:r>
                            <w:r>
                              <w:rPr>
                                <w:spacing w:val="-2"/>
                                <w:sz w:val="28"/>
                              </w:rPr>
                              <w:t> писать.</w:t>
                            </w:r>
                          </w:p>
                        </w:tc>
                      </w:tr>
                      <w:tr>
                        <w:trPr>
                          <w:trHeight w:val="1288" w:hRule="atLeast"/>
                        </w:trPr>
                        <w:tc>
                          <w:tcPr>
                            <w:tcW w:w="2405" w:type="dxa"/>
                          </w:tcPr>
                          <w:p>
                            <w:pPr>
                              <w:pStyle w:val="TableParagraph"/>
                              <w:ind w:left="107"/>
                              <w:rPr>
                                <w:sz w:val="28"/>
                              </w:rPr>
                            </w:pPr>
                            <w:r>
                              <w:rPr>
                                <w:spacing w:val="-2"/>
                                <w:sz w:val="28"/>
                              </w:rPr>
                              <w:t>Концентрированн </w:t>
                            </w:r>
                            <w:r>
                              <w:rPr>
                                <w:spacing w:val="-4"/>
                                <w:sz w:val="28"/>
                              </w:rPr>
                              <w:t>ость</w:t>
                            </w:r>
                          </w:p>
                        </w:tc>
                        <w:tc>
                          <w:tcPr>
                            <w:tcW w:w="4395" w:type="dxa"/>
                          </w:tcPr>
                          <w:p>
                            <w:pPr>
                              <w:pStyle w:val="TableParagraph"/>
                              <w:ind w:left="108"/>
                              <w:rPr>
                                <w:sz w:val="28"/>
                              </w:rPr>
                            </w:pPr>
                            <w:r>
                              <w:rPr>
                                <w:sz w:val="28"/>
                              </w:rPr>
                              <w:t>Не</w:t>
                            </w:r>
                            <w:r>
                              <w:rPr>
                                <w:spacing w:val="-18"/>
                                <w:sz w:val="28"/>
                              </w:rPr>
                              <w:t> </w:t>
                            </w:r>
                            <w:r>
                              <w:rPr>
                                <w:sz w:val="28"/>
                              </w:rPr>
                              <w:t>злоупотреблять</w:t>
                            </w:r>
                            <w:r>
                              <w:rPr>
                                <w:spacing w:val="-17"/>
                                <w:sz w:val="28"/>
                              </w:rPr>
                              <w:t> </w:t>
                            </w:r>
                            <w:r>
                              <w:rPr>
                                <w:sz w:val="28"/>
                              </w:rPr>
                              <w:t>телевизором, компьютером, сотовым</w:t>
                            </w:r>
                          </w:p>
                          <w:p>
                            <w:pPr>
                              <w:pStyle w:val="TableParagraph"/>
                              <w:spacing w:line="322" w:lineRule="exact"/>
                              <w:ind w:left="108"/>
                              <w:rPr>
                                <w:sz w:val="28"/>
                              </w:rPr>
                            </w:pPr>
                            <w:r>
                              <w:rPr>
                                <w:sz w:val="28"/>
                              </w:rPr>
                              <w:t>телефоном,</w:t>
                            </w:r>
                            <w:r>
                              <w:rPr>
                                <w:spacing w:val="-13"/>
                                <w:sz w:val="28"/>
                              </w:rPr>
                              <w:t> </w:t>
                            </w:r>
                            <w:r>
                              <w:rPr>
                                <w:sz w:val="28"/>
                              </w:rPr>
                              <w:t>лучше</w:t>
                            </w:r>
                            <w:r>
                              <w:rPr>
                                <w:spacing w:val="-12"/>
                                <w:sz w:val="28"/>
                              </w:rPr>
                              <w:t> </w:t>
                            </w:r>
                            <w:r>
                              <w:rPr>
                                <w:sz w:val="28"/>
                              </w:rPr>
                              <w:t>рисовать</w:t>
                            </w:r>
                            <w:r>
                              <w:rPr>
                                <w:spacing w:val="-13"/>
                                <w:sz w:val="28"/>
                              </w:rPr>
                              <w:t> </w:t>
                            </w:r>
                            <w:r>
                              <w:rPr>
                                <w:sz w:val="28"/>
                              </w:rPr>
                              <w:t>и </w:t>
                            </w:r>
                            <w:r>
                              <w:rPr>
                                <w:spacing w:val="-2"/>
                                <w:sz w:val="28"/>
                              </w:rPr>
                              <w:t>лепить.</w:t>
                            </w:r>
                          </w:p>
                        </w:tc>
                      </w:tr>
                    </w:tbl>
                    <w:p>
                      <w:pPr>
                        <w:pStyle w:val="BodyText"/>
                      </w:pPr>
                    </w:p>
                  </w:txbxContent>
                </v:textbox>
                <w10:wrap type="none"/>
              </v:shape>
            </w:pict>
          </mc:Fallback>
        </mc:AlternateContent>
      </w:r>
      <w:r>
        <w:rPr>
          <w:i/>
          <w:sz w:val="28"/>
        </w:rPr>
        <w:t>Может</w:t>
      </w:r>
      <w:r>
        <w:rPr>
          <w:i/>
          <w:spacing w:val="-7"/>
          <w:sz w:val="28"/>
        </w:rPr>
        <w:t> </w:t>
      </w:r>
      <w:r>
        <w:rPr>
          <w:i/>
          <w:sz w:val="28"/>
        </w:rPr>
        <w:t>быть</w:t>
      </w:r>
      <w:r>
        <w:rPr>
          <w:i/>
          <w:spacing w:val="-7"/>
          <w:sz w:val="28"/>
        </w:rPr>
        <w:t> </w:t>
      </w:r>
      <w:r>
        <w:rPr>
          <w:i/>
          <w:sz w:val="28"/>
        </w:rPr>
        <w:t>озвучен</w:t>
      </w:r>
      <w:r>
        <w:rPr>
          <w:i/>
          <w:spacing w:val="-6"/>
          <w:sz w:val="28"/>
        </w:rPr>
        <w:t> </w:t>
      </w:r>
      <w:r>
        <w:rPr>
          <w:i/>
          <w:sz w:val="28"/>
        </w:rPr>
        <w:t>следующий</w:t>
      </w:r>
      <w:r>
        <w:rPr>
          <w:i/>
          <w:spacing w:val="-5"/>
          <w:sz w:val="28"/>
        </w:rPr>
        <w:t> </w:t>
      </w:r>
      <w:r>
        <w:rPr>
          <w:i/>
          <w:spacing w:val="-2"/>
          <w:sz w:val="28"/>
        </w:rPr>
        <w:t>вариант.</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
        <w:rPr>
          <w:i/>
        </w:rPr>
      </w:pPr>
    </w:p>
    <w:p>
      <w:pPr>
        <w:pStyle w:val="BodyText"/>
        <w:ind w:right="624"/>
        <w:jc w:val="right"/>
      </w:pPr>
      <w:r>
        <w:rPr/>
        <w:t>Слайд</w:t>
      </w:r>
      <w:r>
        <w:rPr>
          <w:spacing w:val="-7"/>
        </w:rPr>
        <w:t> </w:t>
      </w:r>
      <w:r>
        <w:rPr>
          <w:spacing w:val="-10"/>
        </w:rPr>
        <w:t>8</w:t>
      </w:r>
    </w:p>
    <w:p>
      <w:pPr>
        <w:pStyle w:val="BodyText"/>
      </w:pPr>
    </w:p>
    <w:p>
      <w:pPr>
        <w:pStyle w:val="BodyText"/>
        <w:spacing w:before="126"/>
      </w:pPr>
    </w:p>
    <w:p>
      <w:pPr>
        <w:pStyle w:val="BodyText"/>
        <w:spacing w:before="1"/>
        <w:ind w:left="1490" w:right="1792" w:firstLine="708"/>
        <w:jc w:val="both"/>
      </w:pPr>
      <w:r>
        <w:rPr>
          <w:i/>
        </w:rPr>
        <w:t>Вывод. </w:t>
      </w:r>
      <w:r>
        <w:rPr/>
        <w:t>Не упускайте возможности развивать у ребенка внимание: наблюдения за предметами во время прогулки, проезда в транспорте. Объектом тренировки внимания могут быть люди на остановке, машины, ассортимент</w:t>
      </w:r>
      <w:r>
        <w:rPr>
          <w:spacing w:val="44"/>
        </w:rPr>
        <w:t>  </w:t>
      </w:r>
      <w:r>
        <w:rPr/>
        <w:t>хлеба</w:t>
      </w:r>
      <w:r>
        <w:rPr>
          <w:spacing w:val="44"/>
        </w:rPr>
        <w:t>  </w:t>
      </w:r>
      <w:r>
        <w:rPr/>
        <w:t>в</w:t>
      </w:r>
      <w:r>
        <w:rPr>
          <w:spacing w:val="46"/>
        </w:rPr>
        <w:t>  </w:t>
      </w:r>
      <w:r>
        <w:rPr/>
        <w:t>магазине.</w:t>
      </w:r>
      <w:r>
        <w:rPr>
          <w:spacing w:val="45"/>
        </w:rPr>
        <w:t>  </w:t>
      </w:r>
      <w:r>
        <w:rPr/>
        <w:t>Всегда</w:t>
      </w:r>
      <w:r>
        <w:rPr>
          <w:spacing w:val="46"/>
        </w:rPr>
        <w:t>  </w:t>
      </w:r>
      <w:r>
        <w:rPr>
          <w:spacing w:val="-2"/>
        </w:rPr>
        <w:t>побуждайте</w:t>
      </w:r>
    </w:p>
    <w:p>
      <w:pPr>
        <w:spacing w:after="0"/>
        <w:jc w:val="both"/>
        <w:sectPr>
          <w:pgSz w:w="12240" w:h="15840"/>
          <w:pgMar w:header="0" w:footer="1003" w:top="1060" w:bottom="1200" w:left="1560" w:right="520"/>
        </w:sectPr>
      </w:pPr>
    </w:p>
    <w:p>
      <w:pPr>
        <w:pStyle w:val="BodyText"/>
        <w:spacing w:before="77"/>
        <w:ind w:left="1490" w:right="1719"/>
      </w:pPr>
      <w:r>
        <w:rPr/>
        <w:t>ребенка</w:t>
      </w:r>
      <w:r>
        <w:rPr>
          <w:spacing w:val="-6"/>
        </w:rPr>
        <w:t> </w:t>
      </w:r>
      <w:r>
        <w:rPr/>
        <w:t>наблюдать</w:t>
      </w:r>
      <w:r>
        <w:rPr>
          <w:spacing w:val="-9"/>
        </w:rPr>
        <w:t> </w:t>
      </w:r>
      <w:r>
        <w:rPr/>
        <w:t>окружающий</w:t>
      </w:r>
      <w:r>
        <w:rPr>
          <w:spacing w:val="-6"/>
        </w:rPr>
        <w:t> </w:t>
      </w:r>
      <w:r>
        <w:rPr/>
        <w:t>мир,</w:t>
      </w:r>
      <w:r>
        <w:rPr>
          <w:spacing w:val="-7"/>
        </w:rPr>
        <w:t> </w:t>
      </w:r>
      <w:r>
        <w:rPr/>
        <w:t>задавая</w:t>
      </w:r>
      <w:r>
        <w:rPr>
          <w:spacing w:val="-6"/>
        </w:rPr>
        <w:t> </w:t>
      </w:r>
      <w:r>
        <w:rPr/>
        <w:t>различные </w:t>
      </w:r>
      <w:r>
        <w:rPr>
          <w:spacing w:val="-2"/>
        </w:rPr>
        <w:t>вопросы.</w:t>
      </w:r>
    </w:p>
    <w:p>
      <w:pPr>
        <w:pStyle w:val="BodyText"/>
        <w:spacing w:before="8"/>
        <w:rPr>
          <w:sz w:val="20"/>
        </w:rPr>
      </w:pPr>
    </w:p>
    <w:p>
      <w:pPr>
        <w:spacing w:after="0"/>
        <w:rPr>
          <w:sz w:val="20"/>
        </w:rPr>
        <w:sectPr>
          <w:pgSz w:w="12240" w:h="15840"/>
          <w:pgMar w:header="0" w:footer="1003" w:top="1060" w:bottom="1200" w:left="1560" w:right="520"/>
        </w:sectPr>
      </w:pPr>
    </w:p>
    <w:p>
      <w:pPr>
        <w:pStyle w:val="BodyText"/>
      </w:pPr>
      <w:r>
        <w:rPr/>
        <mc:AlternateContent>
          <mc:Choice Requires="wps">
            <w:drawing>
              <wp:anchor distT="0" distB="0" distL="0" distR="0" allowOverlap="1" layoutInCell="1" locked="0" behindDoc="1" simplePos="0" relativeHeight="479389696">
                <wp:simplePos x="0" y="0"/>
                <wp:positionH relativeFrom="page">
                  <wp:posOffset>1057960</wp:posOffset>
                </wp:positionH>
                <wp:positionV relativeFrom="page">
                  <wp:posOffset>719327</wp:posOffset>
                </wp:positionV>
                <wp:extent cx="6125210" cy="839724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6125210" cy="8397240"/>
                        </a:xfrm>
                        <a:custGeom>
                          <a:avLst/>
                          <a:gdLst/>
                          <a:ahLst/>
                          <a:cxnLst/>
                          <a:rect l="l" t="t" r="r" b="b"/>
                          <a:pathLst>
                            <a:path w="6125210" h="8397240">
                              <a:moveTo>
                                <a:pt x="5315394" y="8390852"/>
                              </a:moveTo>
                              <a:lnTo>
                                <a:pt x="5315394" y="8390852"/>
                              </a:lnTo>
                              <a:lnTo>
                                <a:pt x="0" y="8390852"/>
                              </a:lnTo>
                              <a:lnTo>
                                <a:pt x="0" y="8396935"/>
                              </a:lnTo>
                              <a:lnTo>
                                <a:pt x="5315394" y="8396935"/>
                              </a:lnTo>
                              <a:lnTo>
                                <a:pt x="5315394" y="8390852"/>
                              </a:lnTo>
                              <a:close/>
                            </a:path>
                            <a:path w="6125210" h="8397240">
                              <a:moveTo>
                                <a:pt x="5315394" y="0"/>
                              </a:moveTo>
                              <a:lnTo>
                                <a:pt x="5315394" y="0"/>
                              </a:lnTo>
                              <a:lnTo>
                                <a:pt x="0" y="0"/>
                              </a:lnTo>
                              <a:lnTo>
                                <a:pt x="0" y="6045"/>
                              </a:lnTo>
                              <a:lnTo>
                                <a:pt x="0" y="8390839"/>
                              </a:lnTo>
                              <a:lnTo>
                                <a:pt x="6096" y="8390839"/>
                              </a:lnTo>
                              <a:lnTo>
                                <a:pt x="6096" y="6096"/>
                              </a:lnTo>
                              <a:lnTo>
                                <a:pt x="807669" y="6096"/>
                              </a:lnTo>
                              <a:lnTo>
                                <a:pt x="807669" y="8390839"/>
                              </a:lnTo>
                              <a:lnTo>
                                <a:pt x="813765" y="8390839"/>
                              </a:lnTo>
                              <a:lnTo>
                                <a:pt x="813765" y="6096"/>
                              </a:lnTo>
                              <a:lnTo>
                                <a:pt x="5309311" y="6096"/>
                              </a:lnTo>
                              <a:lnTo>
                                <a:pt x="5309311" y="8390839"/>
                              </a:lnTo>
                              <a:lnTo>
                                <a:pt x="5315394" y="8390839"/>
                              </a:lnTo>
                              <a:lnTo>
                                <a:pt x="5315394" y="6096"/>
                              </a:lnTo>
                              <a:lnTo>
                                <a:pt x="5315394" y="0"/>
                              </a:lnTo>
                              <a:close/>
                            </a:path>
                            <a:path w="6125210" h="8397240">
                              <a:moveTo>
                                <a:pt x="6118542" y="8390852"/>
                              </a:moveTo>
                              <a:lnTo>
                                <a:pt x="5315407" y="8390852"/>
                              </a:lnTo>
                              <a:lnTo>
                                <a:pt x="5315407" y="8396935"/>
                              </a:lnTo>
                              <a:lnTo>
                                <a:pt x="6118542" y="8396935"/>
                              </a:lnTo>
                              <a:lnTo>
                                <a:pt x="6118542" y="8390852"/>
                              </a:lnTo>
                              <a:close/>
                            </a:path>
                            <a:path w="6125210" h="8397240">
                              <a:moveTo>
                                <a:pt x="6118542" y="0"/>
                              </a:moveTo>
                              <a:lnTo>
                                <a:pt x="5315407" y="0"/>
                              </a:lnTo>
                              <a:lnTo>
                                <a:pt x="5315407" y="6096"/>
                              </a:lnTo>
                              <a:lnTo>
                                <a:pt x="6118542" y="6096"/>
                              </a:lnTo>
                              <a:lnTo>
                                <a:pt x="6118542" y="0"/>
                              </a:lnTo>
                              <a:close/>
                            </a:path>
                            <a:path w="6125210" h="8397240">
                              <a:moveTo>
                                <a:pt x="6124638" y="8390852"/>
                              </a:moveTo>
                              <a:lnTo>
                                <a:pt x="6118555" y="8390852"/>
                              </a:lnTo>
                              <a:lnTo>
                                <a:pt x="6118555" y="8396935"/>
                              </a:lnTo>
                              <a:lnTo>
                                <a:pt x="6124638" y="8396935"/>
                              </a:lnTo>
                              <a:lnTo>
                                <a:pt x="6124638" y="8390852"/>
                              </a:lnTo>
                              <a:close/>
                            </a:path>
                            <a:path w="6125210" h="8397240">
                              <a:moveTo>
                                <a:pt x="6124638" y="0"/>
                              </a:moveTo>
                              <a:lnTo>
                                <a:pt x="6118555" y="0"/>
                              </a:lnTo>
                              <a:lnTo>
                                <a:pt x="6118555" y="6045"/>
                              </a:lnTo>
                              <a:lnTo>
                                <a:pt x="6118555" y="8390839"/>
                              </a:lnTo>
                              <a:lnTo>
                                <a:pt x="6124638" y="8390839"/>
                              </a:lnTo>
                              <a:lnTo>
                                <a:pt x="6124638" y="6096"/>
                              </a:lnTo>
                              <a:lnTo>
                                <a:pt x="61246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3.304001pt;margin-top:56.639965pt;width:482.3pt;height:661.2pt;mso-position-horizontal-relative:page;mso-position-vertical-relative:page;z-index:-23926784" id="docshape59" coordorigin="1666,1133" coordsize="9646,13224" path="m10037,14347l10027,14347,2948,14347,2938,14347,2938,14347,1676,14347,1666,14347,1666,14356,1676,14356,2938,14356,2938,14356,2948,14356,10027,14356,10037,14356,10037,14347xm10037,1133l10027,1133,2948,1133,2938,1133,2938,1133,1676,1133,1666,1133,1666,1142,1666,1142,1666,14347,1676,14347,1676,1142,2938,1142,2938,14347,2948,14347,2948,1142,10027,1142,10027,14347,10037,14347,10037,1142,10037,1142,10037,1133xm11302,14347l10037,14347,10037,14356,11302,14356,11302,14347xm11302,1133l10037,1133,10037,1142,11302,1142,11302,1133xm11311,14347l11302,14347,11302,14356,11311,14356,11311,14347xm11311,1133l11302,1133,11302,1142,11302,1142,11302,14347,11311,14347,11311,1142,11311,1142,11311,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55776">
                <wp:simplePos x="0" y="0"/>
                <wp:positionH relativeFrom="page">
                  <wp:posOffset>7632982</wp:posOffset>
                </wp:positionH>
                <wp:positionV relativeFrom="page">
                  <wp:posOffset>5527595</wp:posOffset>
                </wp:positionV>
                <wp:extent cx="144145" cy="202946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5776" type="#_x0000_t202" id="docshape6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4"/>
      </w:pPr>
    </w:p>
    <w:p>
      <w:pPr>
        <w:pStyle w:val="BodyText"/>
        <w:ind w:left="218"/>
      </w:pPr>
      <w:r>
        <w:rPr/>
        <w:t>25</w:t>
      </w:r>
      <w:r>
        <w:rPr>
          <w:spacing w:val="1"/>
        </w:rPr>
        <w:t> </w:t>
      </w:r>
      <w:r>
        <w:rPr>
          <w:spacing w:val="-4"/>
        </w:rPr>
        <w:t>мин.</w:t>
      </w:r>
    </w:p>
    <w:p>
      <w:pPr>
        <w:pStyle w:val="Heading2"/>
        <w:spacing w:before="89"/>
        <w:ind w:left="579"/>
        <w:jc w:val="both"/>
      </w:pPr>
      <w:r>
        <w:rPr>
          <w:b w:val="0"/>
        </w:rPr>
        <w:br w:type="column"/>
      </w:r>
      <w:r>
        <w:rPr/>
        <w:t>Мозговой</w:t>
      </w:r>
      <w:r>
        <w:rPr>
          <w:spacing w:val="-8"/>
        </w:rPr>
        <w:t> </w:t>
      </w:r>
      <w:r>
        <w:rPr>
          <w:spacing w:val="-4"/>
        </w:rPr>
        <w:t>штурм</w:t>
      </w:r>
    </w:p>
    <w:p>
      <w:pPr>
        <w:pStyle w:val="BodyText"/>
        <w:spacing w:line="319" w:lineRule="exact"/>
        <w:ind w:left="579"/>
        <w:jc w:val="both"/>
      </w:pPr>
      <w:r>
        <w:rPr/>
        <w:t>Группе</w:t>
      </w:r>
      <w:r>
        <w:rPr>
          <w:spacing w:val="-6"/>
        </w:rPr>
        <w:t> </w:t>
      </w:r>
      <w:r>
        <w:rPr/>
        <w:t>выдается</w:t>
      </w:r>
      <w:r>
        <w:rPr>
          <w:spacing w:val="-5"/>
        </w:rPr>
        <w:t> </w:t>
      </w:r>
      <w:r>
        <w:rPr>
          <w:spacing w:val="-2"/>
        </w:rPr>
        <w:t>флипчарт.</w:t>
      </w:r>
    </w:p>
    <w:p>
      <w:pPr>
        <w:pStyle w:val="BodyText"/>
        <w:spacing w:line="242" w:lineRule="auto"/>
        <w:ind w:left="252" w:firstLine="327"/>
        <w:jc w:val="both"/>
      </w:pPr>
      <w:r>
        <w:rPr/>
        <w:t>Каждому участнику группы выдаются стикеры определенного цвета или формы.</w:t>
      </w:r>
    </w:p>
    <w:p>
      <w:pPr>
        <w:pStyle w:val="BodyText"/>
        <w:spacing w:line="317" w:lineRule="exact"/>
        <w:ind w:left="579"/>
        <w:jc w:val="both"/>
      </w:pPr>
      <w:r>
        <w:rPr>
          <w:i/>
        </w:rPr>
        <w:t>Задание:</w:t>
      </w:r>
      <w:r>
        <w:rPr>
          <w:i/>
          <w:spacing w:val="3"/>
        </w:rPr>
        <w:t> </w:t>
      </w:r>
      <w:r>
        <w:rPr/>
        <w:t>предложить</w:t>
      </w:r>
      <w:r>
        <w:rPr>
          <w:spacing w:val="1"/>
        </w:rPr>
        <w:t> </w:t>
      </w:r>
      <w:r>
        <w:rPr/>
        <w:t>как</w:t>
      </w:r>
      <w:r>
        <w:rPr>
          <w:spacing w:val="3"/>
        </w:rPr>
        <w:t> </w:t>
      </w:r>
      <w:r>
        <w:rPr/>
        <w:t>можно</w:t>
      </w:r>
      <w:r>
        <w:rPr>
          <w:spacing w:val="1"/>
        </w:rPr>
        <w:t> </w:t>
      </w:r>
      <w:r>
        <w:rPr/>
        <w:t>больше идей на</w:t>
      </w:r>
      <w:r>
        <w:rPr>
          <w:spacing w:val="3"/>
        </w:rPr>
        <w:t> </w:t>
      </w:r>
      <w:r>
        <w:rPr>
          <w:spacing w:val="-4"/>
        </w:rPr>
        <w:t>тему</w:t>
      </w:r>
    </w:p>
    <w:p>
      <w:pPr>
        <w:pStyle w:val="BodyText"/>
        <w:ind w:left="252" w:right="3"/>
        <w:jc w:val="both"/>
      </w:pPr>
      <w:r>
        <w:rPr/>
        <w:t>«Развитие внимания у младших школьников». Каждая идея важна и ценна.</w:t>
      </w:r>
    </w:p>
    <w:p>
      <w:pPr>
        <w:pStyle w:val="BodyText"/>
        <w:ind w:left="252" w:firstLine="327"/>
        <w:jc w:val="both"/>
      </w:pPr>
      <w:r>
        <w:rPr/>
        <w:t>Каждый участник записывает на стикере свои идеи, лайфхаки,</w:t>
      </w:r>
      <w:r>
        <w:rPr>
          <w:spacing w:val="-17"/>
        </w:rPr>
        <w:t> </w:t>
      </w:r>
      <w:r>
        <w:rPr/>
        <w:t>упражнения</w:t>
      </w:r>
      <w:r>
        <w:rPr>
          <w:spacing w:val="-16"/>
        </w:rPr>
        <w:t> </w:t>
      </w:r>
      <w:r>
        <w:rPr/>
        <w:t>и</w:t>
      </w:r>
      <w:r>
        <w:rPr>
          <w:spacing w:val="-16"/>
        </w:rPr>
        <w:t> </w:t>
      </w:r>
      <w:r>
        <w:rPr/>
        <w:t>т.</w:t>
      </w:r>
      <w:r>
        <w:rPr>
          <w:spacing w:val="-7"/>
        </w:rPr>
        <w:t> </w:t>
      </w:r>
      <w:r>
        <w:rPr/>
        <w:t>д.,</w:t>
      </w:r>
      <w:r>
        <w:rPr>
          <w:spacing w:val="-18"/>
        </w:rPr>
        <w:t> </w:t>
      </w:r>
      <w:r>
        <w:rPr/>
        <w:t>способствующие</w:t>
      </w:r>
      <w:r>
        <w:rPr>
          <w:spacing w:val="-15"/>
        </w:rPr>
        <w:t> </w:t>
      </w:r>
      <w:r>
        <w:rPr/>
        <w:t>развитию внимания, которые он использует со своим ребенком (или хотел бы использовать).</w:t>
      </w:r>
    </w:p>
    <w:p>
      <w:pPr>
        <w:pStyle w:val="BodyText"/>
        <w:spacing w:line="322" w:lineRule="exact"/>
        <w:ind w:left="579"/>
        <w:jc w:val="both"/>
      </w:pPr>
      <w:r>
        <w:rPr/>
        <w:t>Стикеры</w:t>
      </w:r>
      <w:r>
        <w:rPr>
          <w:spacing w:val="-5"/>
        </w:rPr>
        <w:t> </w:t>
      </w:r>
      <w:r>
        <w:rPr/>
        <w:t>наклеиваются</w:t>
      </w:r>
      <w:r>
        <w:rPr>
          <w:spacing w:val="-5"/>
        </w:rPr>
        <w:t> </w:t>
      </w:r>
      <w:r>
        <w:rPr/>
        <w:t>на</w:t>
      </w:r>
      <w:r>
        <w:rPr>
          <w:spacing w:val="-4"/>
        </w:rPr>
        <w:t> </w:t>
      </w:r>
      <w:r>
        <w:rPr>
          <w:spacing w:val="-2"/>
        </w:rPr>
        <w:t>флипчарт.</w:t>
      </w:r>
    </w:p>
    <w:p>
      <w:pPr>
        <w:pStyle w:val="BodyText"/>
        <w:ind w:left="252" w:right="3" w:firstLine="327"/>
        <w:jc w:val="both"/>
      </w:pPr>
      <w:r>
        <w:rPr/>
        <w:t>Через 7 мин. группы обмениваются флипчартами с идеями (по кругу).</w:t>
      </w:r>
    </w:p>
    <w:p>
      <w:pPr>
        <w:pStyle w:val="BodyText"/>
        <w:ind w:left="252" w:right="2" w:firstLine="327"/>
        <w:jc w:val="both"/>
      </w:pPr>
      <w:r>
        <w:rPr/>
        <w:t>Группа изучает полученные идеи, выбирает одну, наиболее понравившуюся всем членам группы, и развивает</w:t>
      </w:r>
      <w:r>
        <w:rPr>
          <w:spacing w:val="-5"/>
        </w:rPr>
        <w:t> </w:t>
      </w:r>
      <w:r>
        <w:rPr/>
        <w:t>эту</w:t>
      </w:r>
      <w:r>
        <w:rPr>
          <w:spacing w:val="-8"/>
        </w:rPr>
        <w:t> </w:t>
      </w:r>
      <w:r>
        <w:rPr/>
        <w:t>идею</w:t>
      </w:r>
      <w:r>
        <w:rPr>
          <w:spacing w:val="-8"/>
        </w:rPr>
        <w:t> </w:t>
      </w:r>
      <w:r>
        <w:rPr/>
        <w:t>дальше.</w:t>
      </w:r>
      <w:r>
        <w:rPr>
          <w:spacing w:val="-6"/>
        </w:rPr>
        <w:t> </w:t>
      </w:r>
      <w:r>
        <w:rPr/>
        <w:t>Свои</w:t>
      </w:r>
      <w:r>
        <w:rPr>
          <w:spacing w:val="-7"/>
        </w:rPr>
        <w:t> </w:t>
      </w:r>
      <w:r>
        <w:rPr/>
        <w:t>рекомендации,</w:t>
      </w:r>
      <w:r>
        <w:rPr>
          <w:spacing w:val="-8"/>
        </w:rPr>
        <w:t> </w:t>
      </w:r>
      <w:r>
        <w:rPr/>
        <w:t>идеи</w:t>
      </w:r>
      <w:r>
        <w:rPr>
          <w:spacing w:val="-6"/>
        </w:rPr>
        <w:t> </w:t>
      </w:r>
      <w:r>
        <w:rPr/>
        <w:t>по улучшению записывают на стикерах и подклеивают к выбранной идее.</w:t>
      </w:r>
    </w:p>
    <w:p>
      <w:pPr>
        <w:pStyle w:val="BodyText"/>
        <w:ind w:left="252" w:right="4" w:firstLine="327"/>
        <w:jc w:val="both"/>
      </w:pPr>
      <w:r>
        <w:rPr/>
        <w:t>Еще через 7 мин. группы обмениваются</w:t>
      </w:r>
      <w:r>
        <w:rPr>
          <w:spacing w:val="-1"/>
        </w:rPr>
        <w:t> </w:t>
      </w:r>
      <w:r>
        <w:rPr/>
        <w:t>флипчартами с идеями (по кругу).</w:t>
      </w:r>
    </w:p>
    <w:p>
      <w:pPr>
        <w:pStyle w:val="BodyText"/>
        <w:ind w:left="252" w:firstLine="327"/>
        <w:jc w:val="both"/>
      </w:pPr>
      <w:r>
        <w:rPr/>
        <w:t>Группа изучает полученные идеи, выбирает одну, наиболее понравившуюся всем участникам группы, и развивает</w:t>
      </w:r>
      <w:r>
        <w:rPr>
          <w:spacing w:val="-4"/>
        </w:rPr>
        <w:t> </w:t>
      </w:r>
      <w:r>
        <w:rPr/>
        <w:t>эту</w:t>
      </w:r>
      <w:r>
        <w:rPr>
          <w:spacing w:val="-8"/>
        </w:rPr>
        <w:t> </w:t>
      </w:r>
      <w:r>
        <w:rPr/>
        <w:t>идею</w:t>
      </w:r>
      <w:r>
        <w:rPr>
          <w:spacing w:val="-8"/>
        </w:rPr>
        <w:t> </w:t>
      </w:r>
      <w:r>
        <w:rPr/>
        <w:t>дальше.</w:t>
      </w:r>
      <w:r>
        <w:rPr>
          <w:spacing w:val="-6"/>
        </w:rPr>
        <w:t> </w:t>
      </w:r>
      <w:r>
        <w:rPr/>
        <w:t>Свои</w:t>
      </w:r>
      <w:r>
        <w:rPr>
          <w:spacing w:val="-7"/>
        </w:rPr>
        <w:t> </w:t>
      </w:r>
      <w:r>
        <w:rPr/>
        <w:t>рекомендации,</w:t>
      </w:r>
      <w:r>
        <w:rPr>
          <w:spacing w:val="-8"/>
        </w:rPr>
        <w:t> </w:t>
      </w:r>
      <w:r>
        <w:rPr/>
        <w:t>идеи</w:t>
      </w:r>
      <w:r>
        <w:rPr>
          <w:spacing w:val="-6"/>
        </w:rPr>
        <w:t> </w:t>
      </w:r>
      <w:r>
        <w:rPr/>
        <w:t>по улучшению записывают на стикерах и подклеивают к выбранной идее.</w:t>
      </w:r>
    </w:p>
    <w:p>
      <w:pPr>
        <w:pStyle w:val="BodyText"/>
        <w:ind w:left="252" w:right="1" w:firstLine="327"/>
        <w:jc w:val="both"/>
      </w:pPr>
      <w:r>
        <w:rPr/>
        <w:t>Через 7 мин. флипчарты вывешиваются на доску, и педагог зачитывает выбранные и доработанные идеи. Можно отметить самую оригинальную, самую практичную и т.</w:t>
      </w:r>
      <w:r>
        <w:rPr>
          <w:spacing w:val="-1"/>
        </w:rPr>
        <w:t> </w:t>
      </w:r>
      <w:r>
        <w:rPr/>
        <w:t>д. идею, подготовить и вручить сертификаты или грамоты.</w:t>
      </w:r>
    </w:p>
    <w:p>
      <w:pPr>
        <w:pStyle w:val="BodyText"/>
        <w:spacing w:before="5"/>
      </w:pPr>
    </w:p>
    <w:p>
      <w:pPr>
        <w:spacing w:line="240" w:lineRule="auto" w:before="0"/>
        <w:ind w:left="579" w:right="0" w:hanging="361"/>
        <w:jc w:val="left"/>
        <w:rPr>
          <w:i/>
          <w:sz w:val="28"/>
        </w:rPr>
      </w:pPr>
      <w:r>
        <w:rPr>
          <w:b/>
          <w:sz w:val="28"/>
        </w:rPr>
        <w:t>Знакомство</w:t>
      </w:r>
      <w:r>
        <w:rPr>
          <w:b/>
          <w:spacing w:val="-9"/>
          <w:sz w:val="28"/>
        </w:rPr>
        <w:t> </w:t>
      </w:r>
      <w:r>
        <w:rPr>
          <w:b/>
          <w:sz w:val="28"/>
        </w:rPr>
        <w:t>с</w:t>
      </w:r>
      <w:r>
        <w:rPr>
          <w:b/>
          <w:spacing w:val="-9"/>
          <w:sz w:val="28"/>
        </w:rPr>
        <w:t> </w:t>
      </w:r>
      <w:r>
        <w:rPr>
          <w:b/>
          <w:sz w:val="28"/>
        </w:rPr>
        <w:t>GUIDEBOOK</w:t>
      </w:r>
      <w:r>
        <w:rPr>
          <w:b/>
          <w:spacing w:val="-10"/>
          <w:sz w:val="28"/>
        </w:rPr>
        <w:t> </w:t>
      </w:r>
      <w:r>
        <w:rPr>
          <w:b/>
          <w:sz w:val="28"/>
        </w:rPr>
        <w:t>«Развиваем</w:t>
      </w:r>
      <w:r>
        <w:rPr>
          <w:b/>
          <w:spacing w:val="-9"/>
          <w:sz w:val="28"/>
        </w:rPr>
        <w:t> </w:t>
      </w:r>
      <w:r>
        <w:rPr>
          <w:b/>
          <w:sz w:val="28"/>
        </w:rPr>
        <w:t>внимание» </w:t>
      </w:r>
      <w:r>
        <w:rPr>
          <w:i/>
          <w:sz w:val="28"/>
        </w:rPr>
        <w:t>Педагог демонстрирует родителям (на экране</w:t>
      </w:r>
      <w:r>
        <w:rPr>
          <w:i/>
          <w:spacing w:val="-2"/>
          <w:sz w:val="28"/>
        </w:rPr>
        <w:t> </w:t>
      </w:r>
      <w:r>
        <w:rPr>
          <w:i/>
          <w:sz w:val="28"/>
        </w:rPr>
        <w:t>или бумаге)</w:t>
      </w:r>
      <w:r>
        <w:rPr>
          <w:i/>
          <w:spacing w:val="-4"/>
          <w:sz w:val="28"/>
        </w:rPr>
        <w:t> </w:t>
      </w:r>
      <w:r>
        <w:rPr>
          <w:i/>
          <w:sz w:val="28"/>
        </w:rPr>
        <w:t>GUIDEBOOK</w:t>
      </w:r>
      <w:r>
        <w:rPr>
          <w:i/>
          <w:spacing w:val="-4"/>
          <w:sz w:val="28"/>
        </w:rPr>
        <w:t> </w:t>
      </w:r>
      <w:r>
        <w:rPr>
          <w:i/>
          <w:sz w:val="28"/>
        </w:rPr>
        <w:t>«Развиваем</w:t>
      </w:r>
      <w:r>
        <w:rPr>
          <w:i/>
          <w:spacing w:val="-7"/>
          <w:sz w:val="28"/>
        </w:rPr>
        <w:t> </w:t>
      </w:r>
      <w:r>
        <w:rPr>
          <w:i/>
          <w:sz w:val="28"/>
        </w:rPr>
        <w:t>внимание»,</w:t>
      </w:r>
      <w:r>
        <w:rPr>
          <w:i/>
          <w:spacing w:val="-5"/>
          <w:sz w:val="28"/>
        </w:rPr>
        <w:t> </w:t>
      </w:r>
      <w:r>
        <w:rPr>
          <w:i/>
          <w:sz w:val="28"/>
        </w:rPr>
        <w:t>дает рекомендации по выполнению упражнений, игр, работе с роликами и т. д.</w:t>
      </w:r>
    </w:p>
    <w:p>
      <w:pPr>
        <w:pStyle w:val="Heading2"/>
        <w:spacing w:line="240" w:lineRule="auto" w:before="1"/>
        <w:ind w:left="218"/>
      </w:pPr>
      <w:r>
        <w:rPr/>
        <w:t>Раздел</w:t>
      </w:r>
      <w:r>
        <w:rPr>
          <w:spacing w:val="-4"/>
        </w:rPr>
        <w:t> </w:t>
      </w:r>
      <w:r>
        <w:rPr/>
        <w:t>1.</w:t>
      </w:r>
      <w:r>
        <w:rPr>
          <w:spacing w:val="-2"/>
        </w:rPr>
        <w:t> Упражнения</w:t>
      </w:r>
    </w:p>
    <w:p>
      <w:pPr>
        <w:spacing w:line="240" w:lineRule="auto" w:before="0"/>
        <w:rPr>
          <w:b/>
          <w:sz w:val="28"/>
        </w:rPr>
      </w:pPr>
      <w:r>
        <w:rPr/>
        <w:br w:type="column"/>
      </w:r>
      <w:r>
        <w:rPr>
          <w:b/>
          <w:sz w:val="28"/>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4"/>
        <w:rPr>
          <w:b/>
        </w:rPr>
      </w:pPr>
    </w:p>
    <w:p>
      <w:pPr>
        <w:pStyle w:val="BodyText"/>
        <w:ind w:right="449"/>
        <w:jc w:val="center"/>
      </w:pPr>
      <w:r>
        <w:rPr/>
        <w:t>Слайд</w:t>
      </w:r>
      <w:r>
        <w:rPr>
          <w:spacing w:val="-7"/>
        </w:rPr>
        <w:t> </w:t>
      </w:r>
      <w:r>
        <w:rPr>
          <w:spacing w:val="-10"/>
        </w:rPr>
        <w:t>9</w:t>
      </w:r>
    </w:p>
    <w:p>
      <w:pPr>
        <w:pStyle w:val="BodyText"/>
        <w:spacing w:before="1"/>
      </w:pPr>
    </w:p>
    <w:p>
      <w:pPr>
        <w:pStyle w:val="BodyText"/>
        <w:spacing w:before="1"/>
        <w:ind w:left="175" w:right="521"/>
        <w:jc w:val="center"/>
      </w:pPr>
      <w:r>
        <w:rPr>
          <w:spacing w:val="-2"/>
        </w:rPr>
        <w:t>Флипча </w:t>
      </w:r>
      <w:r>
        <w:rPr>
          <w:spacing w:val="-4"/>
        </w:rPr>
        <w:t>рты, </w:t>
      </w:r>
      <w:r>
        <w:rPr>
          <w:spacing w:val="-2"/>
        </w:rPr>
        <w:t>стикеры, сертифи </w:t>
      </w:r>
      <w:r>
        <w:rPr/>
        <w:t>каты / </w:t>
      </w:r>
      <w:r>
        <w:rPr>
          <w:spacing w:val="-2"/>
        </w:rPr>
        <w:t>грамоты</w:t>
      </w:r>
    </w:p>
    <w:p>
      <w:pPr>
        <w:spacing w:after="0"/>
        <w:jc w:val="center"/>
        <w:sectPr>
          <w:type w:val="continuous"/>
          <w:pgSz w:w="12240" w:h="15840"/>
          <w:pgMar w:header="0" w:footer="1003" w:top="80" w:bottom="280" w:left="1560" w:right="520"/>
          <w:cols w:num="3" w:equalWidth="0">
            <w:col w:w="1159" w:space="113"/>
            <w:col w:w="7093" w:space="39"/>
            <w:col w:w="1756"/>
          </w:cols>
        </w:sectPr>
      </w:pPr>
    </w:p>
    <w:p>
      <w:pPr>
        <w:pStyle w:val="BodyText"/>
      </w:pPr>
      <w:r>
        <w:rPr/>
        <mc:AlternateContent>
          <mc:Choice Requires="wps">
            <w:drawing>
              <wp:anchor distT="0" distB="0" distL="0" distR="0" allowOverlap="1" layoutInCell="1" locked="0" behindDoc="1" simplePos="0" relativeHeight="479390720">
                <wp:simplePos x="0" y="0"/>
                <wp:positionH relativeFrom="page">
                  <wp:posOffset>1057960</wp:posOffset>
                </wp:positionH>
                <wp:positionV relativeFrom="page">
                  <wp:posOffset>719327</wp:posOffset>
                </wp:positionV>
                <wp:extent cx="6125210" cy="839724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6125210" cy="8397240"/>
                        </a:xfrm>
                        <a:custGeom>
                          <a:avLst/>
                          <a:gdLst/>
                          <a:ahLst/>
                          <a:cxnLst/>
                          <a:rect l="l" t="t" r="r" b="b"/>
                          <a:pathLst>
                            <a:path w="6125210" h="8397240">
                              <a:moveTo>
                                <a:pt x="5315394" y="8390852"/>
                              </a:moveTo>
                              <a:lnTo>
                                <a:pt x="5315394" y="8390852"/>
                              </a:lnTo>
                              <a:lnTo>
                                <a:pt x="0" y="8390852"/>
                              </a:lnTo>
                              <a:lnTo>
                                <a:pt x="0" y="8396935"/>
                              </a:lnTo>
                              <a:lnTo>
                                <a:pt x="5315394" y="8396935"/>
                              </a:lnTo>
                              <a:lnTo>
                                <a:pt x="5315394" y="8390852"/>
                              </a:lnTo>
                              <a:close/>
                            </a:path>
                            <a:path w="6125210" h="8397240">
                              <a:moveTo>
                                <a:pt x="5315394" y="0"/>
                              </a:moveTo>
                              <a:lnTo>
                                <a:pt x="5315394" y="0"/>
                              </a:lnTo>
                              <a:lnTo>
                                <a:pt x="0" y="0"/>
                              </a:lnTo>
                              <a:lnTo>
                                <a:pt x="0" y="6045"/>
                              </a:lnTo>
                              <a:lnTo>
                                <a:pt x="0" y="8390839"/>
                              </a:lnTo>
                              <a:lnTo>
                                <a:pt x="6096" y="8390839"/>
                              </a:lnTo>
                              <a:lnTo>
                                <a:pt x="6096" y="6096"/>
                              </a:lnTo>
                              <a:lnTo>
                                <a:pt x="807669" y="6096"/>
                              </a:lnTo>
                              <a:lnTo>
                                <a:pt x="807669" y="8390839"/>
                              </a:lnTo>
                              <a:lnTo>
                                <a:pt x="813765" y="8390839"/>
                              </a:lnTo>
                              <a:lnTo>
                                <a:pt x="813765" y="6096"/>
                              </a:lnTo>
                              <a:lnTo>
                                <a:pt x="5309311" y="6096"/>
                              </a:lnTo>
                              <a:lnTo>
                                <a:pt x="5309311" y="8390839"/>
                              </a:lnTo>
                              <a:lnTo>
                                <a:pt x="5315394" y="8390839"/>
                              </a:lnTo>
                              <a:lnTo>
                                <a:pt x="5315394" y="6096"/>
                              </a:lnTo>
                              <a:lnTo>
                                <a:pt x="5315394" y="0"/>
                              </a:lnTo>
                              <a:close/>
                            </a:path>
                            <a:path w="6125210" h="8397240">
                              <a:moveTo>
                                <a:pt x="6118542" y="8390852"/>
                              </a:moveTo>
                              <a:lnTo>
                                <a:pt x="5315407" y="8390852"/>
                              </a:lnTo>
                              <a:lnTo>
                                <a:pt x="5315407" y="8396935"/>
                              </a:lnTo>
                              <a:lnTo>
                                <a:pt x="6118542" y="8396935"/>
                              </a:lnTo>
                              <a:lnTo>
                                <a:pt x="6118542" y="8390852"/>
                              </a:lnTo>
                              <a:close/>
                            </a:path>
                            <a:path w="6125210" h="8397240">
                              <a:moveTo>
                                <a:pt x="6118542" y="0"/>
                              </a:moveTo>
                              <a:lnTo>
                                <a:pt x="5315407" y="0"/>
                              </a:lnTo>
                              <a:lnTo>
                                <a:pt x="5315407" y="6096"/>
                              </a:lnTo>
                              <a:lnTo>
                                <a:pt x="6118542" y="6096"/>
                              </a:lnTo>
                              <a:lnTo>
                                <a:pt x="6118542" y="0"/>
                              </a:lnTo>
                              <a:close/>
                            </a:path>
                            <a:path w="6125210" h="8397240">
                              <a:moveTo>
                                <a:pt x="6124638" y="8390852"/>
                              </a:moveTo>
                              <a:lnTo>
                                <a:pt x="6118555" y="8390852"/>
                              </a:lnTo>
                              <a:lnTo>
                                <a:pt x="6118555" y="8396935"/>
                              </a:lnTo>
                              <a:lnTo>
                                <a:pt x="6124638" y="8396935"/>
                              </a:lnTo>
                              <a:lnTo>
                                <a:pt x="6124638" y="8390852"/>
                              </a:lnTo>
                              <a:close/>
                            </a:path>
                            <a:path w="6125210" h="8397240">
                              <a:moveTo>
                                <a:pt x="6124638" y="0"/>
                              </a:moveTo>
                              <a:lnTo>
                                <a:pt x="6118555" y="0"/>
                              </a:lnTo>
                              <a:lnTo>
                                <a:pt x="6118555" y="6045"/>
                              </a:lnTo>
                              <a:lnTo>
                                <a:pt x="6118555" y="8390839"/>
                              </a:lnTo>
                              <a:lnTo>
                                <a:pt x="6124638" y="8390839"/>
                              </a:lnTo>
                              <a:lnTo>
                                <a:pt x="6124638" y="6096"/>
                              </a:lnTo>
                              <a:lnTo>
                                <a:pt x="61246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3.304001pt;margin-top:56.639965pt;width:482.3pt;height:661.2pt;mso-position-horizontal-relative:page;mso-position-vertical-relative:page;z-index:-23925760" id="docshape61" coordorigin="1666,1133" coordsize="9646,13224" path="m10037,14347l10027,14347,2948,14347,2938,14347,2938,14347,1676,14347,1666,14347,1666,14356,1676,14356,2938,14356,2938,14356,2948,14356,10027,14356,10037,14356,10037,14347xm10037,1133l10027,1133,2948,1133,2938,1133,2938,1133,1676,1133,1666,1133,1666,1142,1666,1142,1666,14347,1676,14347,1676,1142,2938,1142,2938,14347,2948,14347,2948,1142,10027,1142,10027,14347,10037,14347,10037,1142,10037,1142,10037,1133xm11302,14347l10037,14347,10037,14356,11302,14356,11302,14347xm11302,1133l10037,1133,10037,1142,11302,1142,11302,1133xm11311,14347l11302,14347,11302,14356,11311,14356,11311,14347xm11311,1133l11302,1133,11302,1142,11302,1142,11302,14347,11311,14347,11311,1142,11311,1142,11311,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56800">
                <wp:simplePos x="0" y="0"/>
                <wp:positionH relativeFrom="page">
                  <wp:posOffset>7632982</wp:posOffset>
                </wp:positionH>
                <wp:positionV relativeFrom="page">
                  <wp:posOffset>5527595</wp:posOffset>
                </wp:positionV>
                <wp:extent cx="144145" cy="202946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6800" type="#_x0000_t202" id="docshape6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spacing w:before="77"/>
      </w:pPr>
    </w:p>
    <w:p>
      <w:pPr>
        <w:pStyle w:val="BodyText"/>
        <w:spacing w:before="1"/>
        <w:ind w:left="218"/>
      </w:pPr>
      <w:r>
        <w:rPr/>
        <w:t>5</w:t>
      </w:r>
      <w:r>
        <w:rPr>
          <w:spacing w:val="1"/>
        </w:rPr>
        <w:t> </w:t>
      </w:r>
      <w:r>
        <w:rPr>
          <w:spacing w:val="-4"/>
        </w:rPr>
        <w:t>мин.</w:t>
      </w:r>
    </w:p>
    <w:p>
      <w:pPr>
        <w:pStyle w:val="BodyText"/>
        <w:spacing w:before="77"/>
        <w:ind w:left="218"/>
      </w:pPr>
      <w:r>
        <w:rPr/>
        <w:br w:type="column"/>
      </w:r>
      <w:r>
        <w:rPr>
          <w:b/>
        </w:rPr>
        <w:t>Упражнение</w:t>
      </w:r>
      <w:r>
        <w:rPr>
          <w:b/>
          <w:spacing w:val="-7"/>
        </w:rPr>
        <w:t> </w:t>
      </w:r>
      <w:r>
        <w:rPr>
          <w:b/>
        </w:rPr>
        <w:t>1.</w:t>
      </w:r>
      <w:r>
        <w:rPr>
          <w:b/>
          <w:spacing w:val="-7"/>
        </w:rPr>
        <w:t> </w:t>
      </w:r>
      <w:r>
        <w:rPr/>
        <w:t>Переписать</w:t>
      </w:r>
      <w:r>
        <w:rPr>
          <w:spacing w:val="-8"/>
        </w:rPr>
        <w:t> </w:t>
      </w:r>
      <w:r>
        <w:rPr/>
        <w:t>без</w:t>
      </w:r>
      <w:r>
        <w:rPr>
          <w:spacing w:val="-9"/>
        </w:rPr>
        <w:t> </w:t>
      </w:r>
      <w:r>
        <w:rPr/>
        <w:t>ошибок</w:t>
      </w:r>
      <w:r>
        <w:rPr>
          <w:spacing w:val="-9"/>
        </w:rPr>
        <w:t> </w:t>
      </w:r>
      <w:r>
        <w:rPr/>
        <w:t>зашифрованные слова, а затем их расшифровать.</w:t>
      </w:r>
    </w:p>
    <w:p>
      <w:pPr>
        <w:pStyle w:val="Heading1"/>
        <w:spacing w:before="5"/>
        <w:ind w:left="2638" w:right="2385" w:hanging="1"/>
        <w:jc w:val="center"/>
      </w:pPr>
      <w:r>
        <w:rPr>
          <w:spacing w:val="-2"/>
        </w:rPr>
        <w:t>ВЖУЕНАЕИ ТВСОЕСЬ ТРАТЗОПИМИ</w:t>
      </w:r>
    </w:p>
    <w:p>
      <w:pPr>
        <w:pStyle w:val="BodyText"/>
        <w:ind w:left="218"/>
      </w:pPr>
      <w:r>
        <w:rPr>
          <w:b/>
        </w:rPr>
        <w:t>Упражнение 2. </w:t>
      </w:r>
      <w:r>
        <w:rPr/>
        <w:t>Переписать без ошибок следующие строчки</w:t>
      </w:r>
      <w:r>
        <w:rPr>
          <w:spacing w:val="-4"/>
        </w:rPr>
        <w:t> </w:t>
      </w:r>
      <w:r>
        <w:rPr/>
        <w:t>и</w:t>
      </w:r>
      <w:r>
        <w:rPr>
          <w:spacing w:val="-7"/>
        </w:rPr>
        <w:t> </w:t>
      </w:r>
      <w:r>
        <w:rPr/>
        <w:t>представить</w:t>
      </w:r>
      <w:r>
        <w:rPr>
          <w:spacing w:val="-5"/>
        </w:rPr>
        <w:t> </w:t>
      </w:r>
      <w:r>
        <w:rPr/>
        <w:t>себе,</w:t>
      </w:r>
      <w:r>
        <w:rPr>
          <w:spacing w:val="-5"/>
        </w:rPr>
        <w:t> </w:t>
      </w:r>
      <w:r>
        <w:rPr/>
        <w:t>что</w:t>
      </w:r>
      <w:r>
        <w:rPr>
          <w:spacing w:val="-3"/>
        </w:rPr>
        <w:t> </w:t>
      </w:r>
      <w:r>
        <w:rPr/>
        <w:t>могли</w:t>
      </w:r>
      <w:r>
        <w:rPr>
          <w:spacing w:val="-4"/>
        </w:rPr>
        <w:t> </w:t>
      </w:r>
      <w:r>
        <w:rPr/>
        <w:t>бы</w:t>
      </w:r>
      <w:r>
        <w:rPr>
          <w:spacing w:val="-4"/>
        </w:rPr>
        <w:t> </w:t>
      </w:r>
      <w:r>
        <w:rPr/>
        <w:t>означать</w:t>
      </w:r>
      <w:r>
        <w:rPr>
          <w:spacing w:val="-5"/>
        </w:rPr>
        <w:t> </w:t>
      </w:r>
      <w:r>
        <w:rPr/>
        <w:t>эти </w:t>
      </w:r>
      <w:r>
        <w:rPr>
          <w:spacing w:val="-2"/>
        </w:rPr>
        <w:t>слова.</w:t>
      </w:r>
    </w:p>
    <w:p>
      <w:pPr>
        <w:pStyle w:val="Heading1"/>
        <w:numPr>
          <w:ilvl w:val="0"/>
          <w:numId w:val="45"/>
        </w:numPr>
        <w:tabs>
          <w:tab w:pos="498" w:val="left" w:leader="none"/>
        </w:tabs>
        <w:spacing w:line="242" w:lineRule="auto" w:before="0" w:after="0"/>
        <w:ind w:left="218" w:right="1122" w:firstLine="0"/>
        <w:jc w:val="left"/>
      </w:pPr>
      <w:r>
        <w:rPr/>
        <w:t>АММАДАМА РЕБЕРГЕ АССАМАСА ГЕСКЛАЛЛА</w:t>
      </w:r>
      <w:r>
        <w:rPr>
          <w:spacing w:val="-18"/>
        </w:rPr>
        <w:t> </w:t>
      </w:r>
      <w:r>
        <w:rPr/>
        <w:t>ЕССАНЕССАС</w:t>
      </w:r>
      <w:r>
        <w:rPr>
          <w:spacing w:val="-17"/>
        </w:rPr>
        <w:t> </w:t>
      </w:r>
      <w:r>
        <w:rPr/>
        <w:t>ДАТАЛАТТА</w:t>
      </w:r>
    </w:p>
    <w:p>
      <w:pPr>
        <w:pStyle w:val="ListParagraph"/>
        <w:numPr>
          <w:ilvl w:val="0"/>
          <w:numId w:val="45"/>
        </w:numPr>
        <w:tabs>
          <w:tab w:pos="498" w:val="left" w:leader="none"/>
        </w:tabs>
        <w:spacing w:line="315" w:lineRule="exact" w:before="0" w:after="0"/>
        <w:ind w:left="498" w:right="0" w:hanging="280"/>
        <w:jc w:val="left"/>
        <w:rPr>
          <w:b/>
          <w:sz w:val="28"/>
        </w:rPr>
      </w:pPr>
      <w:r>
        <w:rPr>
          <w:b/>
          <w:sz w:val="28"/>
        </w:rPr>
        <w:t>РЕТАБЕРТА</w:t>
      </w:r>
      <w:r>
        <w:rPr>
          <w:b/>
          <w:spacing w:val="-11"/>
          <w:sz w:val="28"/>
        </w:rPr>
        <w:t> </w:t>
      </w:r>
      <w:r>
        <w:rPr>
          <w:b/>
          <w:sz w:val="28"/>
        </w:rPr>
        <w:t>ГРУММОПД</w:t>
      </w:r>
      <w:r>
        <w:rPr>
          <w:b/>
          <w:spacing w:val="-8"/>
          <w:sz w:val="28"/>
        </w:rPr>
        <w:t> </w:t>
      </w:r>
      <w:r>
        <w:rPr>
          <w:b/>
          <w:spacing w:val="-2"/>
          <w:sz w:val="28"/>
        </w:rPr>
        <w:t>ЛАЙОНОСАНДЕРА</w:t>
      </w:r>
    </w:p>
    <w:p>
      <w:pPr>
        <w:spacing w:line="240" w:lineRule="auto" w:before="0"/>
        <w:ind w:left="218" w:right="0" w:firstLine="0"/>
        <w:jc w:val="left"/>
        <w:rPr>
          <w:b/>
          <w:sz w:val="28"/>
        </w:rPr>
      </w:pPr>
      <w:r>
        <w:rPr>
          <w:b/>
          <w:sz w:val="28"/>
        </w:rPr>
        <w:t>Упражнение 3. Традиционные казахские игры и развлечения.</w:t>
      </w:r>
      <w:r>
        <w:rPr>
          <w:b/>
          <w:spacing w:val="-4"/>
          <w:sz w:val="28"/>
        </w:rPr>
        <w:t> </w:t>
      </w:r>
      <w:r>
        <w:rPr>
          <w:sz w:val="28"/>
        </w:rPr>
        <w:t>В</w:t>
      </w:r>
      <w:r>
        <w:rPr>
          <w:spacing w:val="-3"/>
          <w:sz w:val="28"/>
        </w:rPr>
        <w:t> </w:t>
      </w:r>
      <w:r>
        <w:rPr>
          <w:sz w:val="28"/>
        </w:rPr>
        <w:t>ниже</w:t>
      </w:r>
      <w:r>
        <w:rPr>
          <w:spacing w:val="-3"/>
          <w:sz w:val="28"/>
        </w:rPr>
        <w:t> </w:t>
      </w:r>
      <w:r>
        <w:rPr>
          <w:sz w:val="28"/>
        </w:rPr>
        <w:t>приведенных</w:t>
      </w:r>
      <w:r>
        <w:rPr>
          <w:spacing w:val="-2"/>
          <w:sz w:val="28"/>
        </w:rPr>
        <w:t> </w:t>
      </w:r>
      <w:r>
        <w:rPr>
          <w:sz w:val="28"/>
        </w:rPr>
        <w:t>рядах</w:t>
      </w:r>
      <w:r>
        <w:rPr>
          <w:spacing w:val="-2"/>
          <w:sz w:val="28"/>
        </w:rPr>
        <w:t> </w:t>
      </w:r>
      <w:r>
        <w:rPr>
          <w:sz w:val="28"/>
        </w:rPr>
        <w:t>букв</w:t>
      </w:r>
      <w:r>
        <w:rPr>
          <w:spacing w:val="-3"/>
          <w:sz w:val="28"/>
        </w:rPr>
        <w:t> </w:t>
      </w:r>
      <w:r>
        <w:rPr>
          <w:sz w:val="28"/>
        </w:rPr>
        <w:t>можно предложить</w:t>
      </w:r>
      <w:r>
        <w:rPr>
          <w:spacing w:val="-11"/>
          <w:sz w:val="28"/>
        </w:rPr>
        <w:t> </w:t>
      </w:r>
      <w:r>
        <w:rPr>
          <w:sz w:val="28"/>
        </w:rPr>
        <w:t>ребенку</w:t>
      </w:r>
      <w:r>
        <w:rPr>
          <w:spacing w:val="-8"/>
          <w:sz w:val="28"/>
        </w:rPr>
        <w:t> </w:t>
      </w:r>
      <w:r>
        <w:rPr>
          <w:sz w:val="28"/>
        </w:rPr>
        <w:t>найти</w:t>
      </w:r>
      <w:r>
        <w:rPr>
          <w:spacing w:val="-7"/>
          <w:sz w:val="28"/>
        </w:rPr>
        <w:t> </w:t>
      </w:r>
      <w:r>
        <w:rPr>
          <w:sz w:val="28"/>
        </w:rPr>
        <w:t>«спрятавшиеся»</w:t>
      </w:r>
      <w:r>
        <w:rPr>
          <w:spacing w:val="-8"/>
          <w:sz w:val="28"/>
        </w:rPr>
        <w:t> </w:t>
      </w:r>
      <w:r>
        <w:rPr>
          <w:sz w:val="28"/>
        </w:rPr>
        <w:t>там</w:t>
      </w:r>
      <w:r>
        <w:rPr>
          <w:spacing w:val="-8"/>
          <w:sz w:val="28"/>
        </w:rPr>
        <w:t> </w:t>
      </w:r>
      <w:r>
        <w:rPr>
          <w:sz w:val="28"/>
        </w:rPr>
        <w:t>слова. </w:t>
      </w:r>
      <w:r>
        <w:rPr>
          <w:b/>
          <w:spacing w:val="-2"/>
          <w:sz w:val="28"/>
        </w:rPr>
        <w:t>ЛМТРЫАЮЛАСЫКЛАОПРЛД РАПИЛПИЛКУРЕСОПБЛП АПТОГЫЗРМИДШКУМАЛАК</w:t>
      </w:r>
    </w:p>
    <w:p>
      <w:pPr>
        <w:spacing w:line="242" w:lineRule="auto" w:before="0"/>
        <w:ind w:left="218" w:right="0" w:firstLine="0"/>
        <w:jc w:val="left"/>
        <w:rPr>
          <w:b/>
          <w:sz w:val="28"/>
        </w:rPr>
      </w:pPr>
      <w:r>
        <w:rPr>
          <w:b/>
          <w:sz w:val="28"/>
        </w:rPr>
        <w:t>Упражнение 4. Крылатые слова Абая. </w:t>
      </w:r>
      <w:r>
        <w:rPr>
          <w:sz w:val="28"/>
        </w:rPr>
        <w:t>Ребенку предлагается</w:t>
      </w:r>
      <w:r>
        <w:rPr>
          <w:spacing w:val="-9"/>
          <w:sz w:val="28"/>
        </w:rPr>
        <w:t> </w:t>
      </w:r>
      <w:r>
        <w:rPr>
          <w:sz w:val="28"/>
        </w:rPr>
        <w:t>разделить</w:t>
      </w:r>
      <w:r>
        <w:rPr>
          <w:spacing w:val="-7"/>
          <w:sz w:val="28"/>
        </w:rPr>
        <w:t> </w:t>
      </w:r>
      <w:r>
        <w:rPr>
          <w:sz w:val="28"/>
        </w:rPr>
        <w:t>«склеенные»</w:t>
      </w:r>
      <w:r>
        <w:rPr>
          <w:spacing w:val="-7"/>
          <w:sz w:val="28"/>
        </w:rPr>
        <w:t> </w:t>
      </w:r>
      <w:r>
        <w:rPr>
          <w:sz w:val="28"/>
        </w:rPr>
        <w:t>между</w:t>
      </w:r>
      <w:r>
        <w:rPr>
          <w:spacing w:val="-9"/>
          <w:sz w:val="28"/>
        </w:rPr>
        <w:t> </w:t>
      </w:r>
      <w:r>
        <w:rPr>
          <w:sz w:val="28"/>
        </w:rPr>
        <w:t>собой</w:t>
      </w:r>
      <w:r>
        <w:rPr>
          <w:spacing w:val="-5"/>
          <w:sz w:val="28"/>
        </w:rPr>
        <w:t> </w:t>
      </w:r>
      <w:r>
        <w:rPr>
          <w:sz w:val="28"/>
        </w:rPr>
        <w:t>слова. </w:t>
      </w:r>
      <w:r>
        <w:rPr>
          <w:b/>
          <w:color w:val="000000"/>
          <w:spacing w:val="-2"/>
          <w:sz w:val="28"/>
          <w:shd w:fill="F0F1F6" w:color="auto" w:val="clear"/>
        </w:rPr>
        <w:t>Худшийчеловекизчислалюдейэточеловекбезстремлен</w:t>
      </w:r>
      <w:r>
        <w:rPr>
          <w:b/>
          <w:color w:val="000000"/>
          <w:spacing w:val="-2"/>
          <w:sz w:val="28"/>
        </w:rPr>
        <w:t> </w:t>
      </w:r>
      <w:r>
        <w:rPr>
          <w:b/>
          <w:color w:val="000000"/>
          <w:spacing w:val="-4"/>
          <w:sz w:val="28"/>
          <w:shd w:fill="F0F1F6" w:color="auto" w:val="clear"/>
        </w:rPr>
        <w:t>ий.</w:t>
      </w:r>
    </w:p>
    <w:p>
      <w:pPr>
        <w:pStyle w:val="Heading2"/>
        <w:spacing w:line="240" w:lineRule="auto"/>
        <w:ind w:left="218"/>
      </w:pPr>
      <w:r>
        <w:rPr>
          <w:color w:val="000000"/>
          <w:spacing w:val="-2"/>
          <w:shd w:fill="F0F1F6" w:color="auto" w:val="clear"/>
        </w:rPr>
        <w:t>воспитайволюэтобронясохраняющаяразум.</w:t>
      </w:r>
      <w:r>
        <w:rPr>
          <w:color w:val="000000"/>
          <w:spacing w:val="-2"/>
        </w:rPr>
        <w:t> </w:t>
      </w:r>
      <w:r>
        <w:rPr>
          <w:color w:val="000000"/>
          <w:spacing w:val="-2"/>
          <w:shd w:fill="F0F1F6" w:color="auto" w:val="clear"/>
        </w:rPr>
        <w:t>плохойпдругпкактеньвсолнечныйденьбегинеубежиш</w:t>
      </w:r>
      <w:r>
        <w:rPr>
          <w:color w:val="000000"/>
          <w:spacing w:val="-2"/>
        </w:rPr>
        <w:t> </w:t>
      </w:r>
      <w:r>
        <w:rPr>
          <w:color w:val="000000"/>
          <w:spacing w:val="-2"/>
          <w:shd w:fill="F0F1F6" w:color="auto" w:val="clear"/>
        </w:rPr>
        <w:t>ьвпасмурныйденьищинесыщешь.</w:t>
      </w:r>
    </w:p>
    <w:p>
      <w:pPr>
        <w:spacing w:line="316" w:lineRule="exact" w:before="0"/>
        <w:ind w:left="218" w:right="0" w:firstLine="0"/>
        <w:jc w:val="left"/>
        <w:rPr>
          <w:sz w:val="28"/>
        </w:rPr>
      </w:pPr>
      <w:r>
        <w:rPr>
          <w:b/>
          <w:sz w:val="28"/>
        </w:rPr>
        <w:t>Упражнение</w:t>
      </w:r>
      <w:r>
        <w:rPr>
          <w:b/>
          <w:spacing w:val="-6"/>
          <w:sz w:val="28"/>
        </w:rPr>
        <w:t> </w:t>
      </w:r>
      <w:r>
        <w:rPr>
          <w:b/>
          <w:sz w:val="28"/>
        </w:rPr>
        <w:t>5.</w:t>
      </w:r>
      <w:r>
        <w:rPr>
          <w:b/>
          <w:spacing w:val="-5"/>
          <w:sz w:val="28"/>
        </w:rPr>
        <w:t> </w:t>
      </w:r>
      <w:r>
        <w:rPr>
          <w:sz w:val="28"/>
        </w:rPr>
        <w:t>Ребенку</w:t>
      </w:r>
      <w:r>
        <w:rPr>
          <w:spacing w:val="-8"/>
          <w:sz w:val="28"/>
        </w:rPr>
        <w:t> </w:t>
      </w:r>
      <w:r>
        <w:rPr>
          <w:sz w:val="28"/>
        </w:rPr>
        <w:t>предлагается</w:t>
      </w:r>
      <w:r>
        <w:rPr>
          <w:spacing w:val="-5"/>
          <w:sz w:val="28"/>
        </w:rPr>
        <w:t> </w:t>
      </w:r>
      <w:r>
        <w:rPr>
          <w:spacing w:val="-2"/>
          <w:sz w:val="28"/>
        </w:rPr>
        <w:t>разделить</w:t>
      </w:r>
    </w:p>
    <w:p>
      <w:pPr>
        <w:pStyle w:val="Heading2"/>
        <w:spacing w:line="240" w:lineRule="auto"/>
        <w:ind w:left="218"/>
      </w:pPr>
      <w:r>
        <w:rPr>
          <w:b w:val="0"/>
        </w:rPr>
        <w:t>«склеенные» между собой слова и предложения. </w:t>
      </w:r>
      <w:r>
        <w:rPr>
          <w:spacing w:val="-2"/>
        </w:rPr>
        <w:t>казахскаятрадиционнаяохотасберкутомберкутиздр</w:t>
      </w:r>
      <w:r>
        <w:rPr>
          <w:spacing w:val="80"/>
        </w:rPr>
        <w:t> </w:t>
      </w:r>
      <w:r>
        <w:rPr>
          <w:spacing w:val="-2"/>
        </w:rPr>
        <w:t>евлеиспользуется кочевникамидляохотынамелкуюдичьзайцевкорсак</w:t>
      </w:r>
      <w:r>
        <w:rPr>
          <w:spacing w:val="40"/>
        </w:rPr>
        <w:t> </w:t>
      </w:r>
      <w:r>
        <w:rPr/>
        <w:t>овлисспециально обученныеохотники- </w:t>
      </w:r>
      <w:r>
        <w:rPr>
          <w:spacing w:val="-2"/>
        </w:rPr>
        <w:t>беркутчизанимаютсявыращиваниемиподготовкой</w:t>
      </w:r>
      <w:r>
        <w:rPr>
          <w:spacing w:val="40"/>
        </w:rPr>
        <w:t> </w:t>
      </w:r>
      <w:r>
        <w:rPr>
          <w:spacing w:val="-2"/>
        </w:rPr>
        <w:t>охотничьихптиц.</w:t>
      </w:r>
    </w:p>
    <w:p>
      <w:pPr>
        <w:pStyle w:val="BodyText"/>
        <w:ind w:left="218" w:right="66"/>
      </w:pPr>
      <w:r>
        <w:rPr>
          <w:b/>
        </w:rPr>
        <w:t>Упражнение</w:t>
      </w:r>
      <w:r>
        <w:rPr>
          <w:b/>
          <w:spacing w:val="-9"/>
        </w:rPr>
        <w:t> </w:t>
      </w:r>
      <w:r>
        <w:rPr>
          <w:b/>
        </w:rPr>
        <w:t>6.</w:t>
      </w:r>
      <w:r>
        <w:rPr>
          <w:b/>
          <w:spacing w:val="-9"/>
        </w:rPr>
        <w:t> </w:t>
      </w:r>
      <w:r>
        <w:rPr/>
        <w:t>Ребенку</w:t>
      </w:r>
      <w:r>
        <w:rPr>
          <w:spacing w:val="-13"/>
        </w:rPr>
        <w:t> </w:t>
      </w:r>
      <w:r>
        <w:rPr/>
        <w:t>предлагается</w:t>
      </w:r>
      <w:r>
        <w:rPr>
          <w:spacing w:val="-9"/>
        </w:rPr>
        <w:t> </w:t>
      </w:r>
      <w:r>
        <w:rPr/>
        <w:t>вычеркнуть повторяющиеся традиции, связанные с </w:t>
      </w:r>
      <w:r>
        <w:rPr>
          <w:spacing w:val="-2"/>
        </w:rPr>
        <w:t>гостеприимством.</w:t>
      </w:r>
    </w:p>
    <w:p>
      <w:pPr>
        <w:pStyle w:val="Heading2"/>
        <w:spacing w:line="240" w:lineRule="auto"/>
        <w:ind w:left="218" w:right="66"/>
        <w:rPr>
          <w:b w:val="0"/>
        </w:rPr>
      </w:pPr>
      <w:r>
        <w:rPr/>
        <w:t>Суюнши, Токымкагар</w:t>
      </w:r>
      <w:r>
        <w:rPr>
          <w:b w:val="0"/>
        </w:rPr>
        <w:t>, </w:t>
      </w:r>
      <w:r>
        <w:rPr/>
        <w:t>Тизе Бугу</w:t>
      </w:r>
      <w:r>
        <w:rPr>
          <w:b w:val="0"/>
        </w:rPr>
        <w:t>, </w:t>
      </w:r>
      <w:r>
        <w:rPr/>
        <w:t>Той-дастархан, Шашу, Суюнши, Байғазы</w:t>
      </w:r>
      <w:r>
        <w:rPr>
          <w:b w:val="0"/>
        </w:rPr>
        <w:t>, </w:t>
      </w:r>
      <w:r>
        <w:rPr/>
        <w:t>Саркыт, Шашу, Той- дастархан, Туган жерге аунату, Белкотерер Тизе Бугу</w:t>
      </w:r>
      <w:r>
        <w:rPr>
          <w:b w:val="0"/>
        </w:rPr>
        <w:t>, </w:t>
      </w:r>
      <w:r>
        <w:rPr/>
        <w:t>Токымкагар</w:t>
      </w:r>
      <w:r>
        <w:rPr>
          <w:b w:val="0"/>
        </w:rPr>
        <w:t>.</w:t>
      </w:r>
    </w:p>
    <w:p>
      <w:pPr>
        <w:spacing w:before="0"/>
        <w:ind w:left="218" w:right="0" w:firstLine="0"/>
        <w:jc w:val="left"/>
        <w:rPr>
          <w:sz w:val="28"/>
        </w:rPr>
      </w:pPr>
      <w:r>
        <w:rPr>
          <w:b/>
          <w:sz w:val="28"/>
        </w:rPr>
        <w:t>Упражнение</w:t>
      </w:r>
      <w:r>
        <w:rPr>
          <w:b/>
          <w:spacing w:val="-6"/>
          <w:sz w:val="28"/>
        </w:rPr>
        <w:t> </w:t>
      </w:r>
      <w:r>
        <w:rPr>
          <w:b/>
          <w:sz w:val="28"/>
        </w:rPr>
        <w:t>7.</w:t>
      </w:r>
      <w:r>
        <w:rPr>
          <w:b/>
          <w:spacing w:val="-6"/>
          <w:sz w:val="28"/>
        </w:rPr>
        <w:t> </w:t>
      </w:r>
      <w:r>
        <w:rPr>
          <w:sz w:val="28"/>
        </w:rPr>
        <w:t>Предложите</w:t>
      </w:r>
      <w:r>
        <w:rPr>
          <w:spacing w:val="-6"/>
          <w:sz w:val="28"/>
        </w:rPr>
        <w:t> </w:t>
      </w:r>
      <w:r>
        <w:rPr>
          <w:sz w:val="28"/>
        </w:rPr>
        <w:t>своему</w:t>
      </w:r>
      <w:r>
        <w:rPr>
          <w:spacing w:val="-10"/>
          <w:sz w:val="28"/>
        </w:rPr>
        <w:t> </w:t>
      </w:r>
      <w:r>
        <w:rPr>
          <w:sz w:val="28"/>
        </w:rPr>
        <w:t>ребенку</w:t>
      </w:r>
      <w:r>
        <w:rPr>
          <w:spacing w:val="-9"/>
          <w:sz w:val="28"/>
        </w:rPr>
        <w:t> </w:t>
      </w:r>
      <w:r>
        <w:rPr>
          <w:sz w:val="28"/>
        </w:rPr>
        <w:t>решить следующую задачу.</w:t>
      </w:r>
    </w:p>
    <w:p>
      <w:pPr>
        <w:spacing w:line="240" w:lineRule="auto" w:before="0"/>
        <w:rPr>
          <w:sz w:val="28"/>
        </w:rPr>
      </w:pPr>
      <w:r>
        <w:rPr/>
        <w:br w:type="column"/>
      </w:r>
      <w:r>
        <w:rPr>
          <w:sz w:val="28"/>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6"/>
      </w:pPr>
    </w:p>
    <w:p>
      <w:pPr>
        <w:pStyle w:val="BodyText"/>
        <w:spacing w:before="1"/>
        <w:ind w:left="207" w:right="827"/>
      </w:pPr>
      <w:r>
        <w:rPr>
          <w:spacing w:val="-2"/>
        </w:rPr>
        <w:t>Слайд </w:t>
      </w:r>
      <w:r>
        <w:rPr>
          <w:spacing w:val="-6"/>
        </w:rPr>
        <w:t>10</w:t>
      </w:r>
    </w:p>
    <w:p>
      <w:pPr>
        <w:pStyle w:val="BodyText"/>
        <w:spacing w:before="1"/>
      </w:pPr>
    </w:p>
    <w:p>
      <w:pPr>
        <w:spacing w:before="0"/>
        <w:ind w:left="207" w:right="531" w:firstLine="0"/>
        <w:jc w:val="left"/>
        <w:rPr>
          <w:i/>
          <w:sz w:val="28"/>
        </w:rPr>
      </w:pPr>
      <w:r>
        <w:rPr>
          <w:i/>
          <w:spacing w:val="-2"/>
          <w:sz w:val="28"/>
        </w:rPr>
        <w:t>Электро </w:t>
      </w:r>
      <w:r>
        <w:rPr>
          <w:i/>
          <w:spacing w:val="-4"/>
          <w:sz w:val="28"/>
        </w:rPr>
        <w:t>нную </w:t>
      </w:r>
      <w:r>
        <w:rPr>
          <w:i/>
          <w:spacing w:val="-2"/>
          <w:sz w:val="28"/>
        </w:rPr>
        <w:t>версию GUIDEB </w:t>
      </w:r>
      <w:r>
        <w:rPr>
          <w:i/>
          <w:spacing w:val="-4"/>
          <w:sz w:val="28"/>
        </w:rPr>
        <w:t>OOK</w:t>
      </w:r>
    </w:p>
    <w:p>
      <w:pPr>
        <w:tabs>
          <w:tab w:pos="986" w:val="left" w:leader="none"/>
          <w:tab w:pos="1126" w:val="left" w:leader="none"/>
        </w:tabs>
        <w:spacing w:line="240" w:lineRule="auto" w:before="0"/>
        <w:ind w:left="207" w:right="515" w:firstLine="0"/>
        <w:jc w:val="left"/>
        <w:rPr>
          <w:i/>
          <w:sz w:val="28"/>
        </w:rPr>
      </w:pPr>
      <w:r>
        <w:rPr>
          <w:i/>
          <w:spacing w:val="-2"/>
          <w:sz w:val="28"/>
        </w:rPr>
        <w:t>можно размест </w:t>
      </w:r>
      <w:r>
        <w:rPr>
          <w:i/>
          <w:spacing w:val="-4"/>
          <w:sz w:val="28"/>
        </w:rPr>
        <w:t>ить</w:t>
      </w:r>
      <w:r>
        <w:rPr>
          <w:i/>
          <w:sz w:val="28"/>
        </w:rPr>
        <w:tab/>
      </w:r>
      <w:r>
        <w:rPr>
          <w:i/>
          <w:spacing w:val="-6"/>
          <w:sz w:val="28"/>
        </w:rPr>
        <w:t>на </w:t>
      </w:r>
      <w:r>
        <w:rPr>
          <w:i/>
          <w:spacing w:val="-2"/>
          <w:sz w:val="28"/>
        </w:rPr>
        <w:t>сайте </w:t>
      </w:r>
      <w:r>
        <w:rPr>
          <w:i/>
          <w:sz w:val="28"/>
        </w:rPr>
        <w:t>школы,</w:t>
      </w:r>
      <w:r>
        <w:rPr>
          <w:i/>
          <w:spacing w:val="-18"/>
          <w:sz w:val="28"/>
        </w:rPr>
        <w:t> </w:t>
      </w:r>
      <w:r>
        <w:rPr>
          <w:i/>
          <w:sz w:val="28"/>
        </w:rPr>
        <w:t>в чате</w:t>
      </w:r>
      <w:r>
        <w:rPr>
          <w:i/>
          <w:spacing w:val="-18"/>
          <w:sz w:val="28"/>
        </w:rPr>
        <w:t> </w:t>
      </w:r>
      <w:r>
        <w:rPr>
          <w:i/>
          <w:sz w:val="28"/>
        </w:rPr>
        <w:t>для </w:t>
      </w:r>
      <w:r>
        <w:rPr>
          <w:i/>
          <w:spacing w:val="-2"/>
          <w:sz w:val="28"/>
        </w:rPr>
        <w:t>родител </w:t>
      </w:r>
      <w:r>
        <w:rPr>
          <w:i/>
          <w:spacing w:val="-5"/>
          <w:sz w:val="28"/>
        </w:rPr>
        <w:t>ей</w:t>
      </w:r>
      <w:r>
        <w:rPr>
          <w:i/>
          <w:sz w:val="28"/>
        </w:rPr>
        <w:tab/>
        <w:tab/>
      </w:r>
      <w:r>
        <w:rPr>
          <w:i/>
          <w:spacing w:val="-10"/>
          <w:sz w:val="28"/>
        </w:rPr>
        <w:t>и</w:t>
      </w:r>
    </w:p>
    <w:p>
      <w:pPr>
        <w:tabs>
          <w:tab w:pos="1125" w:val="left" w:leader="none"/>
        </w:tabs>
        <w:spacing w:line="240" w:lineRule="auto" w:before="1"/>
        <w:ind w:left="207" w:right="519" w:firstLine="0"/>
        <w:jc w:val="left"/>
        <w:rPr>
          <w:i/>
          <w:sz w:val="28"/>
        </w:rPr>
      </w:pPr>
      <w:r>
        <w:rPr>
          <w:i/>
          <w:sz w:val="28"/>
        </w:rPr>
        <w:t>т. д.</w:t>
      </w:r>
      <w:r>
        <w:rPr>
          <w:i/>
          <w:spacing w:val="40"/>
          <w:sz w:val="28"/>
        </w:rPr>
        <w:t> </w:t>
      </w:r>
      <w:r>
        <w:rPr>
          <w:i/>
          <w:spacing w:val="-4"/>
          <w:sz w:val="28"/>
        </w:rPr>
        <w:t>При </w:t>
      </w:r>
      <w:r>
        <w:rPr>
          <w:i/>
          <w:spacing w:val="-2"/>
          <w:sz w:val="28"/>
        </w:rPr>
        <w:t>необход имости распеча </w:t>
      </w:r>
      <w:r>
        <w:rPr>
          <w:i/>
          <w:spacing w:val="-4"/>
          <w:sz w:val="28"/>
        </w:rPr>
        <w:t>тать</w:t>
      </w:r>
      <w:r>
        <w:rPr>
          <w:i/>
          <w:sz w:val="28"/>
        </w:rPr>
        <w:tab/>
      </w:r>
      <w:r>
        <w:rPr>
          <w:i/>
          <w:spacing w:val="-10"/>
          <w:sz w:val="28"/>
        </w:rPr>
        <w:t>и </w:t>
      </w:r>
      <w:r>
        <w:rPr>
          <w:i/>
          <w:spacing w:val="-2"/>
          <w:sz w:val="28"/>
        </w:rPr>
        <w:t>подарит </w:t>
      </w:r>
      <w:r>
        <w:rPr>
          <w:i/>
          <w:spacing w:val="-10"/>
          <w:sz w:val="28"/>
        </w:rPr>
        <w:t>ь </w:t>
      </w:r>
      <w:r>
        <w:rPr>
          <w:i/>
          <w:spacing w:val="-2"/>
          <w:sz w:val="28"/>
        </w:rPr>
        <w:t>родител </w:t>
      </w:r>
      <w:r>
        <w:rPr>
          <w:i/>
          <w:spacing w:val="-4"/>
          <w:sz w:val="28"/>
        </w:rPr>
        <w:t>ям.</w:t>
      </w:r>
    </w:p>
    <w:p>
      <w:pPr>
        <w:spacing w:after="0" w:line="240" w:lineRule="auto"/>
        <w:jc w:val="left"/>
        <w:rPr>
          <w:sz w:val="28"/>
        </w:rPr>
        <w:sectPr>
          <w:pgSz w:w="12240" w:h="15840"/>
          <w:pgMar w:header="0" w:footer="1003" w:top="1060" w:bottom="1200" w:left="1560" w:right="520"/>
          <w:cols w:num="3" w:equalWidth="0">
            <w:col w:w="1017" w:space="254"/>
            <w:col w:w="7061" w:space="40"/>
            <w:col w:w="1788"/>
          </w:cols>
        </w:sectPr>
      </w:pPr>
    </w:p>
    <w:p>
      <w:pPr>
        <w:pStyle w:val="Heading3"/>
        <w:spacing w:before="65"/>
        <w:ind w:left="1490" w:right="1719"/>
      </w:pPr>
      <w:r>
        <w:rPr/>
        <mc:AlternateContent>
          <mc:Choice Requires="wps">
            <w:drawing>
              <wp:anchor distT="0" distB="0" distL="0" distR="0" allowOverlap="1" layoutInCell="1" locked="0" behindDoc="1" simplePos="0" relativeHeight="479391744">
                <wp:simplePos x="0" y="0"/>
                <wp:positionH relativeFrom="page">
                  <wp:posOffset>1057960</wp:posOffset>
                </wp:positionH>
                <wp:positionV relativeFrom="page">
                  <wp:posOffset>719327</wp:posOffset>
                </wp:positionV>
                <wp:extent cx="6125210" cy="841883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6125210" cy="8418830"/>
                          <a:chExt cx="6125210" cy="8418830"/>
                        </a:xfrm>
                      </wpg:grpSpPr>
                      <wps:wsp>
                        <wps:cNvPr id="69" name="Graphic 69"/>
                        <wps:cNvSpPr/>
                        <wps:spPr>
                          <a:xfrm>
                            <a:off x="0" y="0"/>
                            <a:ext cx="6125210" cy="8418830"/>
                          </a:xfrm>
                          <a:custGeom>
                            <a:avLst/>
                            <a:gdLst/>
                            <a:ahLst/>
                            <a:cxnLst/>
                            <a:rect l="l" t="t" r="r" b="b"/>
                            <a:pathLst>
                              <a:path w="6125210" h="8418830">
                                <a:moveTo>
                                  <a:pt x="5315394" y="0"/>
                                </a:moveTo>
                                <a:lnTo>
                                  <a:pt x="5309311" y="0"/>
                                </a:lnTo>
                                <a:lnTo>
                                  <a:pt x="5309311" y="6096"/>
                                </a:lnTo>
                                <a:lnTo>
                                  <a:pt x="5309311" y="8412175"/>
                                </a:lnTo>
                                <a:lnTo>
                                  <a:pt x="813765" y="8412175"/>
                                </a:lnTo>
                                <a:lnTo>
                                  <a:pt x="813765" y="6096"/>
                                </a:lnTo>
                                <a:lnTo>
                                  <a:pt x="5309311" y="6096"/>
                                </a:lnTo>
                                <a:lnTo>
                                  <a:pt x="5309311" y="0"/>
                                </a:lnTo>
                                <a:lnTo>
                                  <a:pt x="813765" y="0"/>
                                </a:lnTo>
                                <a:lnTo>
                                  <a:pt x="807720" y="0"/>
                                </a:lnTo>
                                <a:lnTo>
                                  <a:pt x="807669" y="6096"/>
                                </a:lnTo>
                                <a:lnTo>
                                  <a:pt x="807669" y="8412175"/>
                                </a:lnTo>
                                <a:lnTo>
                                  <a:pt x="6096" y="8412175"/>
                                </a:lnTo>
                                <a:lnTo>
                                  <a:pt x="6096" y="6096"/>
                                </a:lnTo>
                                <a:lnTo>
                                  <a:pt x="807669" y="6096"/>
                                </a:lnTo>
                                <a:lnTo>
                                  <a:pt x="807669" y="0"/>
                                </a:lnTo>
                                <a:lnTo>
                                  <a:pt x="6096" y="0"/>
                                </a:lnTo>
                                <a:lnTo>
                                  <a:pt x="0" y="0"/>
                                </a:lnTo>
                                <a:lnTo>
                                  <a:pt x="0" y="6045"/>
                                </a:lnTo>
                                <a:lnTo>
                                  <a:pt x="0" y="8412175"/>
                                </a:lnTo>
                                <a:lnTo>
                                  <a:pt x="0" y="8418271"/>
                                </a:lnTo>
                                <a:lnTo>
                                  <a:pt x="6096" y="8418271"/>
                                </a:lnTo>
                                <a:lnTo>
                                  <a:pt x="5315394" y="8418271"/>
                                </a:lnTo>
                                <a:lnTo>
                                  <a:pt x="5315394" y="8412175"/>
                                </a:lnTo>
                                <a:lnTo>
                                  <a:pt x="5315394" y="6096"/>
                                </a:lnTo>
                                <a:lnTo>
                                  <a:pt x="5315394" y="0"/>
                                </a:lnTo>
                                <a:close/>
                              </a:path>
                              <a:path w="6125210" h="8418830">
                                <a:moveTo>
                                  <a:pt x="6118542" y="8412175"/>
                                </a:moveTo>
                                <a:lnTo>
                                  <a:pt x="5315407" y="8412175"/>
                                </a:lnTo>
                                <a:lnTo>
                                  <a:pt x="5315407" y="8418271"/>
                                </a:lnTo>
                                <a:lnTo>
                                  <a:pt x="6118542" y="8418271"/>
                                </a:lnTo>
                                <a:lnTo>
                                  <a:pt x="6118542" y="8412175"/>
                                </a:lnTo>
                                <a:close/>
                              </a:path>
                              <a:path w="6125210" h="8418830">
                                <a:moveTo>
                                  <a:pt x="6118542" y="0"/>
                                </a:moveTo>
                                <a:lnTo>
                                  <a:pt x="5315407" y="0"/>
                                </a:lnTo>
                                <a:lnTo>
                                  <a:pt x="5315407" y="6096"/>
                                </a:lnTo>
                                <a:lnTo>
                                  <a:pt x="6118542" y="6096"/>
                                </a:lnTo>
                                <a:lnTo>
                                  <a:pt x="6118542" y="0"/>
                                </a:lnTo>
                                <a:close/>
                              </a:path>
                              <a:path w="6125210" h="8418830">
                                <a:moveTo>
                                  <a:pt x="6124638" y="0"/>
                                </a:moveTo>
                                <a:lnTo>
                                  <a:pt x="6118555" y="0"/>
                                </a:lnTo>
                                <a:lnTo>
                                  <a:pt x="6118555" y="6045"/>
                                </a:lnTo>
                                <a:lnTo>
                                  <a:pt x="6118555" y="8412175"/>
                                </a:lnTo>
                                <a:lnTo>
                                  <a:pt x="6118555" y="8418271"/>
                                </a:lnTo>
                                <a:lnTo>
                                  <a:pt x="6124638" y="8418271"/>
                                </a:lnTo>
                                <a:lnTo>
                                  <a:pt x="6124638" y="8412175"/>
                                </a:lnTo>
                                <a:lnTo>
                                  <a:pt x="6124638" y="6096"/>
                                </a:lnTo>
                                <a:lnTo>
                                  <a:pt x="6124638" y="0"/>
                                </a:lnTo>
                                <a:close/>
                              </a:path>
                            </a:pathLst>
                          </a:custGeom>
                          <a:solidFill>
                            <a:srgbClr val="000000"/>
                          </a:solidFill>
                        </wps:spPr>
                        <wps:bodyPr wrap="square" lIns="0" tIns="0" rIns="0" bIns="0" rtlCol="0">
                          <a:prstTxWarp prst="textNoShape">
                            <a:avLst/>
                          </a:prstTxWarp>
                          <a:noAutofit/>
                        </wps:bodyPr>
                      </wps:wsp>
                      <pic:pic>
                        <pic:nvPicPr>
                          <pic:cNvPr id="70" name="Image 70"/>
                          <pic:cNvPicPr/>
                        </pic:nvPicPr>
                        <pic:blipFill>
                          <a:blip r:embed="rId18" cstate="print"/>
                          <a:stretch>
                            <a:fillRect/>
                          </a:stretch>
                        </pic:blipFill>
                        <pic:spPr>
                          <a:xfrm>
                            <a:off x="879043" y="2145122"/>
                            <a:ext cx="2112264" cy="1976053"/>
                          </a:xfrm>
                          <a:prstGeom prst="rect">
                            <a:avLst/>
                          </a:prstGeom>
                        </pic:spPr>
                      </pic:pic>
                      <pic:pic>
                        <pic:nvPicPr>
                          <pic:cNvPr id="71" name="Image 71"/>
                          <pic:cNvPicPr/>
                        </pic:nvPicPr>
                        <pic:blipFill>
                          <a:blip r:embed="rId19" cstate="print"/>
                          <a:stretch>
                            <a:fillRect/>
                          </a:stretch>
                        </pic:blipFill>
                        <pic:spPr>
                          <a:xfrm>
                            <a:off x="3257284" y="2121407"/>
                            <a:ext cx="1763687" cy="2149982"/>
                          </a:xfrm>
                          <a:prstGeom prst="rect">
                            <a:avLst/>
                          </a:prstGeom>
                        </pic:spPr>
                      </pic:pic>
                    </wpg:wgp>
                  </a:graphicData>
                </a:graphic>
              </wp:anchor>
            </w:drawing>
          </mc:Choice>
          <mc:Fallback>
            <w:pict>
              <v:group style="position:absolute;margin-left:83.304001pt;margin-top:56.639999pt;width:482.3pt;height:662.9pt;mso-position-horizontal-relative:page;mso-position-vertical-relative:page;z-index:-23924736" id="docshapegroup63" coordorigin="1666,1133" coordsize="9646,13258">
                <v:shape style="position:absolute;left:1666;top:1132;width:9646;height:13258" id="docshape64" coordorigin="1666,1133" coordsize="9646,13258" path="m10037,1133l10027,1133,10027,1142,10027,14380,2948,14380,2948,1142,10027,1142,10027,1133,2948,1133,2938,1133,2938,1133,2938,1142,2938,14380,1676,14380,1676,1142,2938,1142,2938,1133,1676,1133,1666,1133,1666,1142,1666,1142,1666,14380,1666,14390,1676,14390,2938,14390,2938,14390,2948,14390,10027,14390,10037,14390,10037,14380,10037,1142,10037,1142,10037,1133xm11302,14380l10037,14380,10037,14390,11302,14390,11302,14380xm11302,1133l10037,1133,10037,1142,11302,1142,11302,1133xm11311,1133l11302,1133,11302,1142,11302,1142,11302,14380,11302,14390,11311,14390,11311,14380,11311,1142,11311,1142,11311,1133xe" filled="true" fillcolor="#000000" stroked="false">
                  <v:path arrowok="t"/>
                  <v:fill type="solid"/>
                </v:shape>
                <v:shape style="position:absolute;left:3050;top:4510;width:3327;height:3112" type="#_x0000_t75" id="docshape65" stroked="false">
                  <v:imagedata r:id="rId18" o:title=""/>
                </v:shape>
                <v:shape style="position:absolute;left:6795;top:4473;width:2778;height:3386" type="#_x0000_t75" id="docshape66" stroked="false">
                  <v:imagedata r:id="rId19" o:title=""/>
                </v:shape>
                <w10:wrap type="none"/>
              </v:group>
            </w:pict>
          </mc:Fallback>
        </mc:AlternateContent>
      </w:r>
      <w:r>
        <w:rPr/>
        <mc:AlternateContent>
          <mc:Choice Requires="wps">
            <w:drawing>
              <wp:anchor distT="0" distB="0" distL="0" distR="0" allowOverlap="1" layoutInCell="1" locked="0" behindDoc="0" simplePos="0" relativeHeight="15757824">
                <wp:simplePos x="0" y="0"/>
                <wp:positionH relativeFrom="page">
                  <wp:posOffset>7632982</wp:posOffset>
                </wp:positionH>
                <wp:positionV relativeFrom="page">
                  <wp:posOffset>5527595</wp:posOffset>
                </wp:positionV>
                <wp:extent cx="144145" cy="202946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7824" type="#_x0000_t202" id="docshape6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На столе лежали книга, ручка, краски, фломастер, тушь. Один предмет убрали и заменили другим. И оказалось,</w:t>
      </w:r>
      <w:r>
        <w:rPr>
          <w:spacing w:val="-6"/>
        </w:rPr>
        <w:t> </w:t>
      </w:r>
      <w:r>
        <w:rPr/>
        <w:t>что</w:t>
      </w:r>
      <w:r>
        <w:rPr>
          <w:spacing w:val="-4"/>
        </w:rPr>
        <w:t> </w:t>
      </w:r>
      <w:r>
        <w:rPr/>
        <w:t>на</w:t>
      </w:r>
      <w:r>
        <w:rPr>
          <w:spacing w:val="-4"/>
        </w:rPr>
        <w:t> </w:t>
      </w:r>
      <w:r>
        <w:rPr/>
        <w:t>столе</w:t>
      </w:r>
      <w:r>
        <w:rPr>
          <w:spacing w:val="-5"/>
        </w:rPr>
        <w:t> </w:t>
      </w:r>
      <w:r>
        <w:rPr/>
        <w:t>лежат</w:t>
      </w:r>
      <w:r>
        <w:rPr>
          <w:spacing w:val="-4"/>
        </w:rPr>
        <w:t> </w:t>
      </w:r>
      <w:r>
        <w:rPr/>
        <w:t>ручка,</w:t>
      </w:r>
      <w:r>
        <w:rPr>
          <w:spacing w:val="-11"/>
        </w:rPr>
        <w:t> </w:t>
      </w:r>
      <w:r>
        <w:rPr/>
        <w:t>тушь,</w:t>
      </w:r>
      <w:r>
        <w:rPr>
          <w:spacing w:val="-6"/>
        </w:rPr>
        <w:t> </w:t>
      </w:r>
      <w:r>
        <w:rPr/>
        <w:t>ластик, книга, краски. Что убрали со </w:t>
      </w:r>
      <w:r>
        <w:rPr>
          <w:b w:val="0"/>
        </w:rPr>
        <w:t>стола, </w:t>
      </w:r>
      <w:r>
        <w:rPr/>
        <w:t>и что положили на стол?</w:t>
      </w:r>
    </w:p>
    <w:p>
      <w:pPr>
        <w:pStyle w:val="BodyText"/>
        <w:ind w:left="1490" w:right="1792"/>
        <w:jc w:val="both"/>
      </w:pPr>
      <w:r>
        <w:rPr>
          <w:b/>
        </w:rPr>
        <w:t>Упражнение 8. Игра «Кошки-мышки». </w:t>
      </w:r>
      <w:r>
        <w:rPr/>
        <w:t>Игра в парах. Ход переходит по очереди от одного игрока к другому. (Можно нарисовать поле самостоятельно или воспользоваться шаблоном для распечатки.)</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4"/>
      </w:pPr>
    </w:p>
    <w:p>
      <w:pPr>
        <w:spacing w:line="237" w:lineRule="auto" w:before="0"/>
        <w:ind w:left="1524" w:right="1719" w:firstLine="327"/>
        <w:jc w:val="left"/>
        <w:rPr>
          <w:sz w:val="28"/>
        </w:rPr>
      </w:pPr>
      <w:r>
        <w:rPr>
          <w:b/>
          <w:sz w:val="28"/>
        </w:rPr>
        <w:t>Раздел 2. Казахские национальные игры </w:t>
      </w:r>
      <w:r>
        <w:rPr>
          <w:sz w:val="28"/>
        </w:rPr>
        <w:t>Традиционные</w:t>
      </w:r>
      <w:r>
        <w:rPr>
          <w:spacing w:val="40"/>
          <w:sz w:val="28"/>
        </w:rPr>
        <w:t> </w:t>
      </w:r>
      <w:r>
        <w:rPr>
          <w:sz w:val="28"/>
        </w:rPr>
        <w:t>национальные</w:t>
      </w:r>
      <w:r>
        <w:rPr>
          <w:spacing w:val="40"/>
          <w:sz w:val="28"/>
        </w:rPr>
        <w:t> </w:t>
      </w:r>
      <w:r>
        <w:rPr>
          <w:sz w:val="28"/>
        </w:rPr>
        <w:t>игры</w:t>
      </w:r>
      <w:r>
        <w:rPr>
          <w:spacing w:val="40"/>
          <w:sz w:val="28"/>
        </w:rPr>
        <w:t> </w:t>
      </w:r>
      <w:r>
        <w:rPr>
          <w:sz w:val="28"/>
        </w:rPr>
        <w:t>казахского</w:t>
      </w:r>
      <w:r>
        <w:rPr>
          <w:spacing w:val="40"/>
          <w:sz w:val="28"/>
        </w:rPr>
        <w:t> </w:t>
      </w:r>
      <w:r>
        <w:rPr>
          <w:sz w:val="28"/>
        </w:rPr>
        <w:t>народа могут</w:t>
      </w:r>
      <w:r>
        <w:rPr>
          <w:spacing w:val="40"/>
          <w:sz w:val="28"/>
        </w:rPr>
        <w:t> </w:t>
      </w:r>
      <w:r>
        <w:rPr>
          <w:sz w:val="28"/>
        </w:rPr>
        <w:t>быть</w:t>
      </w:r>
      <w:r>
        <w:rPr>
          <w:spacing w:val="40"/>
          <w:sz w:val="28"/>
        </w:rPr>
        <w:t> </w:t>
      </w:r>
      <w:r>
        <w:rPr>
          <w:sz w:val="28"/>
        </w:rPr>
        <w:t>отличным</w:t>
      </w:r>
      <w:r>
        <w:rPr>
          <w:spacing w:val="40"/>
          <w:sz w:val="28"/>
        </w:rPr>
        <w:t> </w:t>
      </w:r>
      <w:r>
        <w:rPr>
          <w:sz w:val="28"/>
        </w:rPr>
        <w:t>способом</w:t>
      </w:r>
      <w:r>
        <w:rPr>
          <w:spacing w:val="40"/>
          <w:sz w:val="28"/>
        </w:rPr>
        <w:t> </w:t>
      </w:r>
      <w:r>
        <w:rPr>
          <w:sz w:val="28"/>
        </w:rPr>
        <w:t>развивать</w:t>
      </w:r>
      <w:r>
        <w:rPr>
          <w:spacing w:val="40"/>
          <w:sz w:val="28"/>
        </w:rPr>
        <w:t> </w:t>
      </w:r>
      <w:r>
        <w:rPr>
          <w:sz w:val="28"/>
        </w:rPr>
        <w:t>внимание</w:t>
      </w:r>
      <w:r>
        <w:rPr>
          <w:spacing w:val="40"/>
          <w:sz w:val="28"/>
        </w:rPr>
        <w:t> </w:t>
      </w:r>
      <w:r>
        <w:rPr>
          <w:sz w:val="28"/>
        </w:rPr>
        <w:t>у младших школьников.</w:t>
      </w:r>
    </w:p>
    <w:p>
      <w:pPr>
        <w:pStyle w:val="BodyText"/>
        <w:spacing w:before="4"/>
        <w:ind w:left="1524" w:right="1798"/>
        <w:jc w:val="both"/>
      </w:pPr>
      <w:r>
        <w:rPr>
          <w:b/>
          <w:i/>
        </w:rPr>
        <w:t>Теңге алу: </w:t>
      </w:r>
      <w:r>
        <w:rPr/>
        <w:t>игроки на скорости стараются собрать как можно больше монет (теңге), разложенных на земле (сосредоточенность на объекте и быстрота реакции).</w:t>
      </w:r>
    </w:p>
    <w:p>
      <w:pPr>
        <w:pStyle w:val="BodyText"/>
        <w:spacing w:before="1"/>
        <w:ind w:left="1524" w:right="1795"/>
        <w:jc w:val="both"/>
      </w:pPr>
      <w:r>
        <w:rPr>
          <w:b/>
          <w:i/>
        </w:rPr>
        <w:t>Асық</w:t>
      </w:r>
      <w:r>
        <w:rPr/>
        <w:t>:</w:t>
      </w:r>
      <w:r>
        <w:rPr>
          <w:spacing w:val="-6"/>
        </w:rPr>
        <w:t> </w:t>
      </w:r>
      <w:r>
        <w:rPr/>
        <w:t>игра</w:t>
      </w:r>
      <w:r>
        <w:rPr>
          <w:spacing w:val="-10"/>
        </w:rPr>
        <w:t> </w:t>
      </w:r>
      <w:r>
        <w:rPr/>
        <w:t>с</w:t>
      </w:r>
      <w:r>
        <w:rPr>
          <w:spacing w:val="-7"/>
        </w:rPr>
        <w:t> </w:t>
      </w:r>
      <w:r>
        <w:rPr/>
        <w:t>косточками</w:t>
      </w:r>
      <w:r>
        <w:rPr>
          <w:spacing w:val="-9"/>
        </w:rPr>
        <w:t> </w:t>
      </w:r>
      <w:r>
        <w:rPr/>
        <w:t>овцы</w:t>
      </w:r>
      <w:r>
        <w:rPr>
          <w:spacing w:val="-9"/>
        </w:rPr>
        <w:t> </w:t>
      </w:r>
      <w:r>
        <w:rPr/>
        <w:t>или</w:t>
      </w:r>
      <w:r>
        <w:rPr>
          <w:spacing w:val="-7"/>
        </w:rPr>
        <w:t> </w:t>
      </w:r>
      <w:r>
        <w:rPr/>
        <w:t>козы.</w:t>
      </w:r>
      <w:r>
        <w:rPr>
          <w:spacing w:val="-8"/>
        </w:rPr>
        <w:t> </w:t>
      </w:r>
      <w:r>
        <w:rPr/>
        <w:t>Игроки</w:t>
      </w:r>
      <w:r>
        <w:rPr>
          <w:spacing w:val="-9"/>
        </w:rPr>
        <w:t> </w:t>
      </w:r>
      <w:r>
        <w:rPr/>
        <w:t>должны метко кидать свои асыки, стараясь сбить асыки соперника или попасть в определенные мишени (точность и концентрация на цели).</w:t>
      </w:r>
    </w:p>
    <w:p>
      <w:pPr>
        <w:pStyle w:val="BodyText"/>
        <w:ind w:left="1524" w:right="1796"/>
        <w:jc w:val="both"/>
      </w:pPr>
      <w:r>
        <w:rPr>
          <w:b/>
          <w:i/>
        </w:rPr>
        <w:t>Тоғызқұмалақ: </w:t>
      </w:r>
      <w:r>
        <w:rPr/>
        <w:t>настольная игра, напоминающая манкалу. Включает в себя доску с углублениями и камешки, которые игроки перекладывают по определенным правилам (стратегическое мышление и </w:t>
      </w:r>
      <w:r>
        <w:rPr>
          <w:spacing w:val="-2"/>
        </w:rPr>
        <w:t>концентрация).</w:t>
      </w:r>
    </w:p>
    <w:p>
      <w:pPr>
        <w:pStyle w:val="BodyText"/>
        <w:ind w:left="1524" w:right="1798"/>
        <w:jc w:val="both"/>
      </w:pPr>
      <w:r>
        <w:rPr>
          <w:b/>
          <w:i/>
        </w:rPr>
        <w:t>Сақина</w:t>
      </w:r>
      <w:r>
        <w:rPr>
          <w:b/>
          <w:i/>
          <w:spacing w:val="-18"/>
        </w:rPr>
        <w:t> </w:t>
      </w:r>
      <w:r>
        <w:rPr>
          <w:b/>
          <w:i/>
        </w:rPr>
        <w:t>салу</w:t>
      </w:r>
      <w:r>
        <w:rPr/>
        <w:t>:</w:t>
      </w:r>
      <w:r>
        <w:rPr>
          <w:spacing w:val="-17"/>
        </w:rPr>
        <w:t> </w:t>
      </w:r>
      <w:r>
        <w:rPr/>
        <w:t>игроки</w:t>
      </w:r>
      <w:r>
        <w:rPr>
          <w:spacing w:val="-18"/>
        </w:rPr>
        <w:t> </w:t>
      </w:r>
      <w:r>
        <w:rPr/>
        <w:t>сидят</w:t>
      </w:r>
      <w:r>
        <w:rPr>
          <w:spacing w:val="-17"/>
        </w:rPr>
        <w:t> </w:t>
      </w:r>
      <w:r>
        <w:rPr/>
        <w:t>в</w:t>
      </w:r>
      <w:r>
        <w:rPr>
          <w:spacing w:val="-18"/>
        </w:rPr>
        <w:t> </w:t>
      </w:r>
      <w:r>
        <w:rPr/>
        <w:t>кругу</w:t>
      </w:r>
      <w:r>
        <w:rPr>
          <w:spacing w:val="-17"/>
        </w:rPr>
        <w:t> </w:t>
      </w:r>
      <w:r>
        <w:rPr/>
        <w:t>и</w:t>
      </w:r>
      <w:r>
        <w:rPr>
          <w:spacing w:val="-18"/>
        </w:rPr>
        <w:t> </w:t>
      </w:r>
      <w:r>
        <w:rPr/>
        <w:t>передают</w:t>
      </w:r>
      <w:r>
        <w:rPr>
          <w:spacing w:val="-17"/>
        </w:rPr>
        <w:t> </w:t>
      </w:r>
      <w:r>
        <w:rPr/>
        <w:t>друг</w:t>
      </w:r>
      <w:r>
        <w:rPr>
          <w:spacing w:val="-18"/>
        </w:rPr>
        <w:t> </w:t>
      </w:r>
      <w:r>
        <w:rPr/>
        <w:t>другу кольцо (сақина). При этом один из игроков должен угадать,</w:t>
      </w:r>
      <w:r>
        <w:rPr>
          <w:spacing w:val="44"/>
        </w:rPr>
        <w:t>  </w:t>
      </w:r>
      <w:r>
        <w:rPr/>
        <w:t>у</w:t>
      </w:r>
      <w:r>
        <w:rPr>
          <w:spacing w:val="43"/>
        </w:rPr>
        <w:t>  </w:t>
      </w:r>
      <w:r>
        <w:rPr/>
        <w:t>кого</w:t>
      </w:r>
      <w:r>
        <w:rPr>
          <w:spacing w:val="45"/>
        </w:rPr>
        <w:t>  </w:t>
      </w:r>
      <w:r>
        <w:rPr/>
        <w:t>оно</w:t>
      </w:r>
      <w:r>
        <w:rPr>
          <w:spacing w:val="44"/>
        </w:rPr>
        <w:t>  </w:t>
      </w:r>
      <w:r>
        <w:rPr/>
        <w:t>в</w:t>
      </w:r>
      <w:r>
        <w:rPr>
          <w:spacing w:val="43"/>
        </w:rPr>
        <w:t>  </w:t>
      </w:r>
      <w:r>
        <w:rPr/>
        <w:t>данный</w:t>
      </w:r>
      <w:r>
        <w:rPr>
          <w:spacing w:val="44"/>
        </w:rPr>
        <w:t>  </w:t>
      </w:r>
      <w:r>
        <w:rPr/>
        <w:t>момент</w:t>
      </w:r>
      <w:r>
        <w:rPr>
          <w:spacing w:val="44"/>
        </w:rPr>
        <w:t>  </w:t>
      </w:r>
      <w:r>
        <w:rPr>
          <w:spacing w:val="-2"/>
        </w:rPr>
        <w:t>находится</w:t>
      </w:r>
    </w:p>
    <w:p>
      <w:pPr>
        <w:spacing w:after="0"/>
        <w:jc w:val="both"/>
        <w:sectPr>
          <w:pgSz w:w="12240" w:h="15840"/>
          <w:pgMar w:header="0" w:footer="1003" w:top="1080" w:bottom="1200" w:left="1560" w:right="520"/>
        </w:sectPr>
      </w:pPr>
    </w:p>
    <w:p>
      <w:pPr>
        <w:pStyle w:val="BodyText"/>
        <w:spacing w:before="77"/>
        <w:ind w:left="1524" w:right="1799"/>
        <w:jc w:val="both"/>
      </w:pPr>
      <w:r>
        <w:rPr/>
        <mc:AlternateContent>
          <mc:Choice Requires="wps">
            <w:drawing>
              <wp:anchor distT="0" distB="0" distL="0" distR="0" allowOverlap="1" layoutInCell="1" locked="0" behindDoc="1" simplePos="0" relativeHeight="479392768">
                <wp:simplePos x="0" y="0"/>
                <wp:positionH relativeFrom="page">
                  <wp:posOffset>1057960</wp:posOffset>
                </wp:positionH>
                <wp:positionV relativeFrom="page">
                  <wp:posOffset>719327</wp:posOffset>
                </wp:positionV>
                <wp:extent cx="6125210" cy="849503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6125210" cy="8495030"/>
                          <a:chExt cx="6125210" cy="8495030"/>
                        </a:xfrm>
                      </wpg:grpSpPr>
                      <wps:wsp>
                        <wps:cNvPr id="74" name="Graphic 74"/>
                        <wps:cNvSpPr/>
                        <wps:spPr>
                          <a:xfrm>
                            <a:off x="0" y="0"/>
                            <a:ext cx="6125210" cy="8495030"/>
                          </a:xfrm>
                          <a:custGeom>
                            <a:avLst/>
                            <a:gdLst/>
                            <a:ahLst/>
                            <a:cxnLst/>
                            <a:rect l="l" t="t" r="r" b="b"/>
                            <a:pathLst>
                              <a:path w="6125210" h="8495030">
                                <a:moveTo>
                                  <a:pt x="5315394" y="0"/>
                                </a:moveTo>
                                <a:lnTo>
                                  <a:pt x="5309311" y="0"/>
                                </a:lnTo>
                                <a:lnTo>
                                  <a:pt x="5309311" y="6096"/>
                                </a:lnTo>
                                <a:lnTo>
                                  <a:pt x="5309311" y="8488375"/>
                                </a:lnTo>
                                <a:lnTo>
                                  <a:pt x="813765" y="8488375"/>
                                </a:lnTo>
                                <a:lnTo>
                                  <a:pt x="813765" y="6096"/>
                                </a:lnTo>
                                <a:lnTo>
                                  <a:pt x="5309311" y="6096"/>
                                </a:lnTo>
                                <a:lnTo>
                                  <a:pt x="5309311" y="0"/>
                                </a:lnTo>
                                <a:lnTo>
                                  <a:pt x="813765" y="0"/>
                                </a:lnTo>
                                <a:lnTo>
                                  <a:pt x="807720" y="0"/>
                                </a:lnTo>
                                <a:lnTo>
                                  <a:pt x="807669" y="6096"/>
                                </a:lnTo>
                                <a:lnTo>
                                  <a:pt x="807669" y="8488375"/>
                                </a:lnTo>
                                <a:lnTo>
                                  <a:pt x="6096" y="8488375"/>
                                </a:lnTo>
                                <a:lnTo>
                                  <a:pt x="6096" y="6096"/>
                                </a:lnTo>
                                <a:lnTo>
                                  <a:pt x="807669" y="6096"/>
                                </a:lnTo>
                                <a:lnTo>
                                  <a:pt x="807669" y="0"/>
                                </a:lnTo>
                                <a:lnTo>
                                  <a:pt x="6096" y="0"/>
                                </a:lnTo>
                                <a:lnTo>
                                  <a:pt x="0" y="0"/>
                                </a:lnTo>
                                <a:lnTo>
                                  <a:pt x="0" y="6045"/>
                                </a:lnTo>
                                <a:lnTo>
                                  <a:pt x="0" y="8488375"/>
                                </a:lnTo>
                                <a:lnTo>
                                  <a:pt x="0" y="8494471"/>
                                </a:lnTo>
                                <a:lnTo>
                                  <a:pt x="6096" y="8494471"/>
                                </a:lnTo>
                                <a:lnTo>
                                  <a:pt x="5315394" y="8494471"/>
                                </a:lnTo>
                                <a:lnTo>
                                  <a:pt x="5315394" y="8488375"/>
                                </a:lnTo>
                                <a:lnTo>
                                  <a:pt x="5315394" y="6096"/>
                                </a:lnTo>
                                <a:lnTo>
                                  <a:pt x="5315394" y="0"/>
                                </a:lnTo>
                                <a:close/>
                              </a:path>
                              <a:path w="6125210" h="8495030">
                                <a:moveTo>
                                  <a:pt x="6118542" y="8488375"/>
                                </a:moveTo>
                                <a:lnTo>
                                  <a:pt x="5315407" y="8488375"/>
                                </a:lnTo>
                                <a:lnTo>
                                  <a:pt x="5315407" y="8494471"/>
                                </a:lnTo>
                                <a:lnTo>
                                  <a:pt x="6118542" y="8494471"/>
                                </a:lnTo>
                                <a:lnTo>
                                  <a:pt x="6118542" y="8488375"/>
                                </a:lnTo>
                                <a:close/>
                              </a:path>
                              <a:path w="6125210" h="8495030">
                                <a:moveTo>
                                  <a:pt x="6118542" y="0"/>
                                </a:moveTo>
                                <a:lnTo>
                                  <a:pt x="5315407" y="0"/>
                                </a:lnTo>
                                <a:lnTo>
                                  <a:pt x="5315407" y="6096"/>
                                </a:lnTo>
                                <a:lnTo>
                                  <a:pt x="6118542" y="6096"/>
                                </a:lnTo>
                                <a:lnTo>
                                  <a:pt x="6118542" y="0"/>
                                </a:lnTo>
                                <a:close/>
                              </a:path>
                              <a:path w="6125210" h="8495030">
                                <a:moveTo>
                                  <a:pt x="6124638" y="0"/>
                                </a:moveTo>
                                <a:lnTo>
                                  <a:pt x="6118555" y="0"/>
                                </a:lnTo>
                                <a:lnTo>
                                  <a:pt x="6118555" y="6045"/>
                                </a:lnTo>
                                <a:lnTo>
                                  <a:pt x="6118555" y="8488375"/>
                                </a:lnTo>
                                <a:lnTo>
                                  <a:pt x="6118555" y="8494471"/>
                                </a:lnTo>
                                <a:lnTo>
                                  <a:pt x="6124638" y="8494471"/>
                                </a:lnTo>
                                <a:lnTo>
                                  <a:pt x="6124638" y="8488375"/>
                                </a:lnTo>
                                <a:lnTo>
                                  <a:pt x="6124638" y="6096"/>
                                </a:lnTo>
                                <a:lnTo>
                                  <a:pt x="6124638" y="0"/>
                                </a:lnTo>
                                <a:close/>
                              </a:path>
                            </a:pathLst>
                          </a:custGeom>
                          <a:solidFill>
                            <a:srgbClr val="000000"/>
                          </a:solidFill>
                        </wps:spPr>
                        <wps:bodyPr wrap="square" lIns="0" tIns="0" rIns="0" bIns="0" rtlCol="0">
                          <a:prstTxWarp prst="textNoShape">
                            <a:avLst/>
                          </a:prstTxWarp>
                          <a:noAutofit/>
                        </wps:bodyPr>
                      </wps:wsp>
                      <pic:pic>
                        <pic:nvPicPr>
                          <pic:cNvPr id="75" name="Image 75"/>
                          <pic:cNvPicPr/>
                        </pic:nvPicPr>
                        <pic:blipFill>
                          <a:blip r:embed="rId20" cstate="print"/>
                          <a:stretch>
                            <a:fillRect/>
                          </a:stretch>
                        </pic:blipFill>
                        <pic:spPr>
                          <a:xfrm>
                            <a:off x="879043" y="3686555"/>
                            <a:ext cx="1571244" cy="1732788"/>
                          </a:xfrm>
                          <a:prstGeom prst="rect">
                            <a:avLst/>
                          </a:prstGeom>
                        </pic:spPr>
                      </pic:pic>
                    </wpg:wgp>
                  </a:graphicData>
                </a:graphic>
              </wp:anchor>
            </w:drawing>
          </mc:Choice>
          <mc:Fallback>
            <w:pict>
              <v:group style="position:absolute;margin-left:83.304001pt;margin-top:56.639999pt;width:482.3pt;height:668.9pt;mso-position-horizontal-relative:page;mso-position-vertical-relative:page;z-index:-23923712" id="docshapegroup68" coordorigin="1666,1133" coordsize="9646,13378">
                <v:shape style="position:absolute;left:1666;top:1132;width:9646;height:13378" id="docshape69" coordorigin="1666,1133" coordsize="9646,13378" path="m10037,1133l10027,1133,10027,1142,10027,14500,2948,14500,2948,1142,10027,1142,10027,1133,2948,1133,2938,1133,2938,1133,2938,1142,2938,14500,1676,14500,1676,1142,2938,1142,2938,1133,1676,1133,1666,1133,1666,1142,1666,1142,1666,14500,1666,14510,1676,14510,2938,14510,2938,14510,2948,14510,10027,14510,10037,14510,10037,14500,10037,1142,10037,1142,10037,1133xm11302,14500l10037,14500,10037,14510,11302,14510,11302,14500xm11302,1133l10037,1133,10037,1142,11302,1142,11302,1133xm11311,1133l11302,1133,11302,1142,11302,1142,11302,14500,11302,14510,11311,14510,11311,14500,11311,1142,11311,1142,11311,1133xe" filled="true" fillcolor="#000000" stroked="false">
                  <v:path arrowok="t"/>
                  <v:fill type="solid"/>
                </v:shape>
                <v:shape style="position:absolute;left:3050;top:6938;width:2475;height:2729" type="#_x0000_t75" id="docshape70" stroked="false">
                  <v:imagedata r:id="rId20" o:title=""/>
                </v:shape>
                <w10:wrap type="none"/>
              </v:group>
            </w:pict>
          </mc:Fallback>
        </mc:AlternateContent>
      </w:r>
      <w:r>
        <w:rPr/>
        <mc:AlternateContent>
          <mc:Choice Requires="wps">
            <w:drawing>
              <wp:anchor distT="0" distB="0" distL="0" distR="0" allowOverlap="1" layoutInCell="1" locked="0" behindDoc="0" simplePos="0" relativeHeight="15758848">
                <wp:simplePos x="0" y="0"/>
                <wp:positionH relativeFrom="page">
                  <wp:posOffset>7632982</wp:posOffset>
                </wp:positionH>
                <wp:positionV relativeFrom="page">
                  <wp:posOffset>5527595</wp:posOffset>
                </wp:positionV>
                <wp:extent cx="144145" cy="202946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8848" type="#_x0000_t202" id="docshape7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(наблюдательность и способность к быстрой оценке </w:t>
      </w:r>
      <w:r>
        <w:rPr>
          <w:spacing w:val="-2"/>
        </w:rPr>
        <w:t>ситуации).</w:t>
      </w:r>
    </w:p>
    <w:p>
      <w:pPr>
        <w:pStyle w:val="BodyText"/>
        <w:ind w:left="1524" w:right="1796"/>
        <w:jc w:val="both"/>
      </w:pPr>
      <w:r>
        <w:rPr>
          <w:b/>
          <w:i/>
        </w:rPr>
        <w:t>Ақ</w:t>
      </w:r>
      <w:r>
        <w:rPr>
          <w:b/>
          <w:i/>
          <w:spacing w:val="-12"/>
        </w:rPr>
        <w:t> </w:t>
      </w:r>
      <w:r>
        <w:rPr>
          <w:b/>
          <w:i/>
        </w:rPr>
        <w:t>сүйек</w:t>
      </w:r>
      <w:r>
        <w:rPr/>
        <w:t>:</w:t>
      </w:r>
      <w:r>
        <w:rPr>
          <w:spacing w:val="-11"/>
        </w:rPr>
        <w:t> </w:t>
      </w:r>
      <w:r>
        <w:rPr/>
        <w:t>в</w:t>
      </w:r>
      <w:r>
        <w:rPr>
          <w:spacing w:val="-12"/>
        </w:rPr>
        <w:t> </w:t>
      </w:r>
      <w:r>
        <w:rPr/>
        <w:t>темное</w:t>
      </w:r>
      <w:r>
        <w:rPr>
          <w:spacing w:val="-12"/>
        </w:rPr>
        <w:t> </w:t>
      </w:r>
      <w:r>
        <w:rPr/>
        <w:t>время</w:t>
      </w:r>
      <w:r>
        <w:rPr>
          <w:spacing w:val="-11"/>
        </w:rPr>
        <w:t> </w:t>
      </w:r>
      <w:r>
        <w:rPr/>
        <w:t>суток</w:t>
      </w:r>
      <w:r>
        <w:rPr>
          <w:spacing w:val="-12"/>
        </w:rPr>
        <w:t> </w:t>
      </w:r>
      <w:r>
        <w:rPr/>
        <w:t>или</w:t>
      </w:r>
      <w:r>
        <w:rPr>
          <w:spacing w:val="-12"/>
        </w:rPr>
        <w:t> </w:t>
      </w:r>
      <w:r>
        <w:rPr/>
        <w:t>в</w:t>
      </w:r>
      <w:r>
        <w:rPr>
          <w:spacing w:val="-12"/>
        </w:rPr>
        <w:t> </w:t>
      </w:r>
      <w:r>
        <w:rPr/>
        <w:t>темном</w:t>
      </w:r>
      <w:r>
        <w:rPr>
          <w:spacing w:val="-12"/>
        </w:rPr>
        <w:t> </w:t>
      </w:r>
      <w:r>
        <w:rPr/>
        <w:t>помещении ведущий бросает белую кость (ақ сүйек), и участники должны</w:t>
      </w:r>
      <w:r>
        <w:rPr>
          <w:spacing w:val="-15"/>
        </w:rPr>
        <w:t> </w:t>
      </w:r>
      <w:r>
        <w:rPr/>
        <w:t>ее</w:t>
      </w:r>
      <w:r>
        <w:rPr>
          <w:spacing w:val="-14"/>
        </w:rPr>
        <w:t> </w:t>
      </w:r>
      <w:r>
        <w:rPr/>
        <w:t>найти</w:t>
      </w:r>
      <w:r>
        <w:rPr>
          <w:spacing w:val="-14"/>
        </w:rPr>
        <w:t> </w:t>
      </w:r>
      <w:r>
        <w:rPr/>
        <w:t>(внимательность</w:t>
      </w:r>
      <w:r>
        <w:rPr>
          <w:spacing w:val="-16"/>
        </w:rPr>
        <w:t> </w:t>
      </w:r>
      <w:r>
        <w:rPr/>
        <w:t>к</w:t>
      </w:r>
      <w:r>
        <w:rPr>
          <w:spacing w:val="-17"/>
        </w:rPr>
        <w:t> </w:t>
      </w:r>
      <w:r>
        <w:rPr/>
        <w:t>окружающей</w:t>
      </w:r>
      <w:r>
        <w:rPr>
          <w:spacing w:val="-16"/>
        </w:rPr>
        <w:t> </w:t>
      </w:r>
      <w:r>
        <w:rPr/>
        <w:t>среде</w:t>
      </w:r>
      <w:r>
        <w:rPr>
          <w:spacing w:val="-18"/>
        </w:rPr>
        <w:t> </w:t>
      </w:r>
      <w:r>
        <w:rPr/>
        <w:t>и мелким деталям).</w:t>
      </w:r>
    </w:p>
    <w:p>
      <w:pPr>
        <w:tabs>
          <w:tab w:pos="3029" w:val="left" w:leader="none"/>
          <w:tab w:pos="4900" w:val="left" w:leader="none"/>
          <w:tab w:pos="6253" w:val="left" w:leader="none"/>
          <w:tab w:pos="8233" w:val="left" w:leader="none"/>
        </w:tabs>
        <w:spacing w:line="237" w:lineRule="auto" w:before="8"/>
        <w:ind w:left="1490" w:right="1797" w:firstLine="360"/>
        <w:jc w:val="right"/>
        <w:rPr>
          <w:sz w:val="28"/>
        </w:rPr>
      </w:pPr>
      <w:r>
        <w:rPr>
          <w:b/>
          <w:sz w:val="28"/>
        </w:rPr>
        <w:t>Раздел</w:t>
      </w:r>
      <w:r>
        <w:rPr>
          <w:b/>
          <w:spacing w:val="40"/>
          <w:sz w:val="28"/>
        </w:rPr>
        <w:t> </w:t>
      </w:r>
      <w:r>
        <w:rPr>
          <w:b/>
          <w:sz w:val="28"/>
        </w:rPr>
        <w:t>3.</w:t>
      </w:r>
      <w:r>
        <w:rPr>
          <w:b/>
          <w:spacing w:val="40"/>
          <w:sz w:val="28"/>
        </w:rPr>
        <w:t> </w:t>
      </w:r>
      <w:r>
        <w:rPr>
          <w:b/>
          <w:sz w:val="28"/>
        </w:rPr>
        <w:t>Обзор</w:t>
      </w:r>
      <w:r>
        <w:rPr>
          <w:b/>
          <w:spacing w:val="40"/>
          <w:sz w:val="28"/>
        </w:rPr>
        <w:t> </w:t>
      </w:r>
      <w:r>
        <w:rPr>
          <w:b/>
          <w:sz w:val="28"/>
        </w:rPr>
        <w:t>роликов</w:t>
      </w:r>
      <w:r>
        <w:rPr>
          <w:b/>
          <w:spacing w:val="40"/>
          <w:sz w:val="28"/>
        </w:rPr>
        <w:t> </w:t>
      </w:r>
      <w:r>
        <w:rPr>
          <w:b/>
          <w:sz w:val="28"/>
        </w:rPr>
        <w:t>с</w:t>
      </w:r>
      <w:r>
        <w:rPr>
          <w:b/>
          <w:spacing w:val="40"/>
          <w:sz w:val="28"/>
        </w:rPr>
        <w:t> </w:t>
      </w:r>
      <w:r>
        <w:rPr>
          <w:b/>
          <w:sz w:val="28"/>
        </w:rPr>
        <w:t>рекомендациями</w:t>
      </w:r>
      <w:r>
        <w:rPr>
          <w:b/>
          <w:spacing w:val="40"/>
          <w:sz w:val="28"/>
        </w:rPr>
        <w:t> </w:t>
      </w:r>
      <w:r>
        <w:rPr>
          <w:b/>
          <w:sz w:val="28"/>
        </w:rPr>
        <w:t>для родителей по развитию навыков внимания у детей </w:t>
      </w:r>
      <w:r>
        <w:rPr>
          <w:spacing w:val="-2"/>
          <w:sz w:val="28"/>
        </w:rPr>
        <w:t>Просмотр</w:t>
      </w:r>
      <w:r>
        <w:rPr>
          <w:sz w:val="28"/>
        </w:rPr>
        <w:tab/>
      </w:r>
      <w:r>
        <w:rPr>
          <w:spacing w:val="-2"/>
          <w:sz w:val="28"/>
        </w:rPr>
        <w:t>видеоролика</w:t>
      </w:r>
      <w:r>
        <w:rPr>
          <w:sz w:val="28"/>
        </w:rPr>
        <w:tab/>
      </w:r>
      <w:r>
        <w:rPr>
          <w:spacing w:val="-2"/>
          <w:sz w:val="28"/>
        </w:rPr>
        <w:t>Шамиля</w:t>
      </w:r>
      <w:r>
        <w:rPr>
          <w:sz w:val="28"/>
        </w:rPr>
        <w:tab/>
      </w:r>
      <w:r>
        <w:rPr>
          <w:spacing w:val="-2"/>
          <w:sz w:val="28"/>
        </w:rPr>
        <w:t>Ахмадуллина</w:t>
      </w:r>
      <w:r>
        <w:rPr>
          <w:sz w:val="28"/>
        </w:rPr>
        <w:tab/>
      </w:r>
      <w:r>
        <w:rPr>
          <w:spacing w:val="-10"/>
          <w:sz w:val="28"/>
        </w:rPr>
        <w:t>с </w:t>
      </w:r>
      <w:r>
        <w:rPr>
          <w:sz w:val="28"/>
        </w:rPr>
        <w:t>комплексом упражнений по развитию внимания у детей.</w:t>
      </w:r>
    </w:p>
    <w:p>
      <w:pPr>
        <w:pStyle w:val="BodyText"/>
        <w:spacing w:before="4"/>
        <w:ind w:left="1490" w:right="1879"/>
        <w:jc w:val="both"/>
      </w:pPr>
      <w:r>
        <w:rPr>
          <w:color w:val="0462C1"/>
          <w:spacing w:val="-2"/>
          <w:u w:val="single" w:color="0462C1"/>
        </w:rPr>
        <w:t>https://</w:t>
      </w:r>
      <w:hyperlink r:id="rId21">
        <w:r>
          <w:rPr>
            <w:color w:val="0462C1"/>
            <w:spacing w:val="-2"/>
            <w:u w:val="single" w:color="0462C1"/>
          </w:rPr>
          <w:t>www.youtube.com/watch?v=w4E9w6U3yvY&amp;ab_ch</w:t>
        </w:r>
      </w:hyperlink>
      <w:r>
        <w:rPr>
          <w:color w:val="0462C1"/>
          <w:spacing w:val="-2"/>
        </w:rPr>
        <w:t> </w:t>
      </w:r>
      <w:r>
        <w:rPr>
          <w:color w:val="0462C1"/>
          <w:spacing w:val="-2"/>
          <w:u w:val="single" w:color="0462C1"/>
        </w:rPr>
        <w:t>annel=%D0%A8%D0%B0%D0%BC%D0%B8%D0%BB%</w:t>
      </w:r>
      <w:r>
        <w:rPr>
          <w:color w:val="0462C1"/>
          <w:spacing w:val="-2"/>
        </w:rPr>
        <w:t> </w:t>
      </w:r>
      <w:r>
        <w:rPr>
          <w:color w:val="0462C1"/>
          <w:spacing w:val="-2"/>
          <w:u w:val="single" w:color="0462C1"/>
        </w:rPr>
        <w:t>D1%8C%D0%90%D1%85%D0%BC%D0%B0%D0%B4%</w:t>
      </w:r>
      <w:r>
        <w:rPr>
          <w:color w:val="0462C1"/>
          <w:spacing w:val="-2"/>
        </w:rPr>
        <w:t> </w:t>
      </w:r>
      <w:r>
        <w:rPr>
          <w:color w:val="0462C1"/>
          <w:spacing w:val="-2"/>
          <w:u w:val="single" w:color="0462C1"/>
        </w:rPr>
        <w:t>D1%83%D0%BB%D0%BB%D0%B8%D0%BD-</w:t>
      </w:r>
    </w:p>
    <w:p>
      <w:pPr>
        <w:pStyle w:val="BodyText"/>
        <w:spacing w:line="322" w:lineRule="exact" w:before="2"/>
        <w:ind w:right="403"/>
        <w:jc w:val="center"/>
      </w:pPr>
      <w:r>
        <w:rPr>
          <w:color w:val="0462C1"/>
          <w:spacing w:val="-2"/>
          <w:u w:val="single" w:color="0462C1"/>
        </w:rPr>
        <w:t>%D0%9E%D0%B1%D1%83%D1%87%D0%B5%D0%BD</w:t>
      </w:r>
    </w:p>
    <w:p>
      <w:pPr>
        <w:pStyle w:val="BodyText"/>
        <w:spacing w:line="322" w:lineRule="exact"/>
        <w:ind w:right="409"/>
        <w:jc w:val="center"/>
      </w:pPr>
      <w:r>
        <w:rPr>
          <w:color w:val="0462C1"/>
          <w:spacing w:val="-2"/>
          <w:u w:val="single" w:color="0462C1"/>
        </w:rPr>
        <w:t>%D0%B8%D0%B5%D0%B8%D1%80%D0%B0%D0%B7</w:t>
      </w:r>
    </w:p>
    <w:p>
      <w:pPr>
        <w:pStyle w:val="BodyText"/>
        <w:spacing w:line="322" w:lineRule="exact"/>
        <w:ind w:right="409"/>
        <w:jc w:val="center"/>
      </w:pPr>
      <w:r>
        <w:rPr>
          <w:color w:val="0462C1"/>
          <w:spacing w:val="-2"/>
          <w:u w:val="single" w:color="0462C1"/>
        </w:rPr>
        <w:t>%D0%B2%D0%B8%D1%82%D0%B8%D0%B5%D0%B4</w:t>
      </w:r>
    </w:p>
    <w:p>
      <w:pPr>
        <w:pStyle w:val="BodyText"/>
        <w:ind w:left="1490"/>
      </w:pPr>
      <w:r>
        <w:rPr>
          <w:color w:val="0462C1"/>
          <w:spacing w:val="-2"/>
          <w:u w:val="single" w:color="0462C1"/>
        </w:rPr>
        <w:t>%D0%B5%D1%82%D0%B5%D0%B9</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0"/>
      </w:pPr>
    </w:p>
    <w:p>
      <w:pPr>
        <w:pStyle w:val="Heading2"/>
        <w:spacing w:line="240" w:lineRule="auto"/>
        <w:ind w:left="1490" w:right="1719"/>
      </w:pPr>
      <w:r>
        <w:rPr/>
        <w:t>Раздел</w:t>
      </w:r>
      <w:r>
        <w:rPr>
          <w:spacing w:val="-8"/>
        </w:rPr>
        <w:t> </w:t>
      </w:r>
      <w:r>
        <w:rPr/>
        <w:t>4.</w:t>
      </w:r>
      <w:r>
        <w:rPr>
          <w:spacing w:val="-6"/>
        </w:rPr>
        <w:t> </w:t>
      </w:r>
      <w:r>
        <w:rPr/>
        <w:t>Рекомендации</w:t>
      </w:r>
      <w:r>
        <w:rPr>
          <w:spacing w:val="-5"/>
        </w:rPr>
        <w:t> </w:t>
      </w:r>
      <w:r>
        <w:rPr/>
        <w:t>по</w:t>
      </w:r>
      <w:r>
        <w:rPr>
          <w:spacing w:val="-4"/>
        </w:rPr>
        <w:t> </w:t>
      </w:r>
      <w:r>
        <w:rPr/>
        <w:t>развитию</w:t>
      </w:r>
      <w:r>
        <w:rPr>
          <w:spacing w:val="-9"/>
        </w:rPr>
        <w:t> </w:t>
      </w:r>
      <w:r>
        <w:rPr/>
        <w:t>внимания</w:t>
      </w:r>
      <w:r>
        <w:rPr>
          <w:spacing w:val="-7"/>
        </w:rPr>
        <w:t> </w:t>
      </w:r>
      <w:r>
        <w:rPr/>
        <w:t>у </w:t>
      </w:r>
      <w:r>
        <w:rPr>
          <w:spacing w:val="-2"/>
        </w:rPr>
        <w:t>учащихся</w:t>
      </w:r>
    </w:p>
    <w:p>
      <w:pPr>
        <w:pStyle w:val="BodyText"/>
        <w:ind w:left="1490" w:right="1854"/>
      </w:pPr>
      <w:r>
        <w:rPr>
          <w:b/>
        </w:rPr>
        <w:t>Питание </w:t>
      </w:r>
      <w:r>
        <w:rPr/>
        <w:t>должно быть полноценным, содержать продукты с антиоксидантами, витаминами C, E, B12, Омега-3 (полиненасыщенными жирными кислотами): мясо и птица, субпродукты, говяжья печень, яйца, рыба, кисломолочные продукты, овощи, особенно шпинат и брокколи, свекла, фрукты, ягоды, сухофрукты, цитрусовые,</w:t>
      </w:r>
      <w:r>
        <w:rPr>
          <w:spacing w:val="-6"/>
        </w:rPr>
        <w:t> </w:t>
      </w:r>
      <w:r>
        <w:rPr/>
        <w:t>черника,</w:t>
      </w:r>
      <w:r>
        <w:rPr>
          <w:spacing w:val="-7"/>
        </w:rPr>
        <w:t> </w:t>
      </w:r>
      <w:r>
        <w:rPr/>
        <w:t>орехи,</w:t>
      </w:r>
      <w:r>
        <w:rPr>
          <w:spacing w:val="-7"/>
        </w:rPr>
        <w:t> </w:t>
      </w:r>
      <w:r>
        <w:rPr/>
        <w:t>изюм</w:t>
      </w:r>
      <w:r>
        <w:rPr>
          <w:spacing w:val="-6"/>
        </w:rPr>
        <w:t> </w:t>
      </w:r>
      <w:r>
        <w:rPr/>
        <w:t>и</w:t>
      </w:r>
      <w:r>
        <w:rPr>
          <w:spacing w:val="-6"/>
        </w:rPr>
        <w:t> </w:t>
      </w:r>
      <w:r>
        <w:rPr/>
        <w:t>чернослив.</w:t>
      </w:r>
      <w:r>
        <w:rPr>
          <w:spacing w:val="-7"/>
        </w:rPr>
        <w:t> </w:t>
      </w:r>
      <w:r>
        <w:rPr/>
        <w:t>Полезно пить соки из темных сортов винограда, яблок, </w:t>
      </w:r>
      <w:r>
        <w:rPr>
          <w:spacing w:val="-2"/>
        </w:rPr>
        <w:t>апельсинов.</w:t>
      </w:r>
    </w:p>
    <w:p>
      <w:pPr>
        <w:pStyle w:val="BodyText"/>
        <w:ind w:left="1490" w:right="1719"/>
      </w:pPr>
      <w:r>
        <w:rPr/>
        <w:t>Количество</w:t>
      </w:r>
      <w:r>
        <w:rPr>
          <w:spacing w:val="-6"/>
        </w:rPr>
        <w:t> </w:t>
      </w:r>
      <w:r>
        <w:rPr/>
        <w:t>животных</w:t>
      </w:r>
      <w:r>
        <w:rPr>
          <w:spacing w:val="-6"/>
        </w:rPr>
        <w:t> </w:t>
      </w:r>
      <w:r>
        <w:rPr/>
        <w:t>жиров</w:t>
      </w:r>
      <w:r>
        <w:rPr>
          <w:spacing w:val="-11"/>
        </w:rPr>
        <w:t> </w:t>
      </w:r>
      <w:r>
        <w:rPr/>
        <w:t>и</w:t>
      </w:r>
      <w:r>
        <w:rPr>
          <w:spacing w:val="-7"/>
        </w:rPr>
        <w:t> </w:t>
      </w:r>
      <w:r>
        <w:rPr/>
        <w:t>кондитерских</w:t>
      </w:r>
      <w:r>
        <w:rPr>
          <w:spacing w:val="-10"/>
        </w:rPr>
        <w:t> </w:t>
      </w:r>
      <w:r>
        <w:rPr/>
        <w:t>изделий лучше сократить.</w:t>
      </w:r>
    </w:p>
    <w:p>
      <w:pPr>
        <w:pStyle w:val="Heading3"/>
        <w:spacing w:line="318" w:lineRule="exact" w:before="3"/>
        <w:ind w:left="1490"/>
      </w:pPr>
      <w:r>
        <w:rPr>
          <w:spacing w:val="-2"/>
        </w:rPr>
        <w:t>Внимание!</w:t>
      </w:r>
    </w:p>
    <w:p>
      <w:pPr>
        <w:pStyle w:val="ListParagraph"/>
        <w:numPr>
          <w:ilvl w:val="0"/>
          <w:numId w:val="46"/>
        </w:numPr>
        <w:tabs>
          <w:tab w:pos="1773" w:val="left" w:leader="none"/>
        </w:tabs>
        <w:spacing w:line="318" w:lineRule="exact" w:before="0" w:after="0"/>
        <w:ind w:left="1773" w:right="0" w:hanging="283"/>
        <w:jc w:val="left"/>
        <w:rPr>
          <w:sz w:val="28"/>
        </w:rPr>
      </w:pPr>
      <w:r>
        <w:rPr>
          <w:sz w:val="28"/>
        </w:rPr>
        <w:t>Не</w:t>
      </w:r>
      <w:r>
        <w:rPr>
          <w:spacing w:val="-4"/>
          <w:sz w:val="28"/>
        </w:rPr>
        <w:t> </w:t>
      </w:r>
      <w:r>
        <w:rPr>
          <w:sz w:val="28"/>
        </w:rPr>
        <w:t>ставьте</w:t>
      </w:r>
      <w:r>
        <w:rPr>
          <w:spacing w:val="-4"/>
          <w:sz w:val="28"/>
        </w:rPr>
        <w:t> </w:t>
      </w:r>
      <w:r>
        <w:rPr>
          <w:sz w:val="28"/>
        </w:rPr>
        <w:t>питание</w:t>
      </w:r>
      <w:r>
        <w:rPr>
          <w:spacing w:val="-3"/>
          <w:sz w:val="28"/>
        </w:rPr>
        <w:t> </w:t>
      </w:r>
      <w:r>
        <w:rPr>
          <w:sz w:val="28"/>
        </w:rPr>
        <w:t>во</w:t>
      </w:r>
      <w:r>
        <w:rPr>
          <w:spacing w:val="-3"/>
          <w:sz w:val="28"/>
        </w:rPr>
        <w:t> </w:t>
      </w:r>
      <w:r>
        <w:rPr>
          <w:sz w:val="28"/>
        </w:rPr>
        <w:t>главу</w:t>
      </w:r>
      <w:r>
        <w:rPr>
          <w:spacing w:val="-7"/>
          <w:sz w:val="28"/>
        </w:rPr>
        <w:t> </w:t>
      </w:r>
      <w:r>
        <w:rPr>
          <w:sz w:val="28"/>
        </w:rPr>
        <w:t>угла,</w:t>
      </w:r>
      <w:r>
        <w:rPr>
          <w:spacing w:val="-2"/>
          <w:sz w:val="28"/>
        </w:rPr>
        <w:t> </w:t>
      </w:r>
      <w:r>
        <w:rPr>
          <w:sz w:val="28"/>
        </w:rPr>
        <w:t>будьте</w:t>
      </w:r>
      <w:r>
        <w:rPr>
          <w:spacing w:val="-4"/>
          <w:sz w:val="28"/>
        </w:rPr>
        <w:t> </w:t>
      </w:r>
      <w:r>
        <w:rPr>
          <w:sz w:val="28"/>
        </w:rPr>
        <w:t>гибкими</w:t>
      </w:r>
      <w:r>
        <w:rPr>
          <w:spacing w:val="-3"/>
          <w:sz w:val="28"/>
        </w:rPr>
        <w:t> </w:t>
      </w:r>
      <w:r>
        <w:rPr>
          <w:spacing w:val="-10"/>
          <w:sz w:val="28"/>
        </w:rPr>
        <w:t>в</w:t>
      </w:r>
    </w:p>
    <w:p>
      <w:pPr>
        <w:spacing w:after="0" w:line="318" w:lineRule="exact"/>
        <w:jc w:val="left"/>
        <w:rPr>
          <w:sz w:val="28"/>
        </w:rPr>
        <w:sectPr>
          <w:pgSz w:w="12240" w:h="15840"/>
          <w:pgMar w:header="0" w:footer="1003" w:top="1060" w:bottom="1200" w:left="1560" w:right="520"/>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7089"/>
        <w:gridCol w:w="1274"/>
      </w:tblGrid>
      <w:tr>
        <w:trPr>
          <w:trHeight w:val="9339" w:hRule="atLeast"/>
        </w:trPr>
        <w:tc>
          <w:tcPr>
            <w:tcW w:w="1272" w:type="dxa"/>
          </w:tcPr>
          <w:p>
            <w:pPr>
              <w:pStyle w:val="TableParagraph"/>
              <w:rPr>
                <w:sz w:val="26"/>
              </w:rPr>
            </w:pPr>
          </w:p>
        </w:tc>
        <w:tc>
          <w:tcPr>
            <w:tcW w:w="7089" w:type="dxa"/>
          </w:tcPr>
          <w:p>
            <w:pPr>
              <w:pStyle w:val="TableParagraph"/>
              <w:ind w:left="391"/>
              <w:rPr>
                <w:sz w:val="28"/>
              </w:rPr>
            </w:pPr>
            <w:r>
              <w:rPr>
                <w:sz w:val="28"/>
              </w:rPr>
              <w:t>этом вопросе: порция мороженого или шоколадка совершенно</w:t>
            </w:r>
            <w:r>
              <w:rPr>
                <w:spacing w:val="-6"/>
                <w:sz w:val="28"/>
              </w:rPr>
              <w:t> </w:t>
            </w:r>
            <w:r>
              <w:rPr>
                <w:sz w:val="28"/>
              </w:rPr>
              <w:t>не</w:t>
            </w:r>
            <w:r>
              <w:rPr>
                <w:spacing w:val="-9"/>
                <w:sz w:val="28"/>
              </w:rPr>
              <w:t> </w:t>
            </w:r>
            <w:r>
              <w:rPr>
                <w:sz w:val="28"/>
              </w:rPr>
              <w:t>повредят</w:t>
            </w:r>
            <w:r>
              <w:rPr>
                <w:spacing w:val="-9"/>
                <w:sz w:val="28"/>
              </w:rPr>
              <w:t> </w:t>
            </w:r>
            <w:r>
              <w:rPr>
                <w:sz w:val="28"/>
              </w:rPr>
              <w:t>ребенку,</w:t>
            </w:r>
            <w:r>
              <w:rPr>
                <w:spacing w:val="-8"/>
                <w:sz w:val="28"/>
              </w:rPr>
              <w:t> </w:t>
            </w:r>
            <w:r>
              <w:rPr>
                <w:sz w:val="28"/>
              </w:rPr>
              <w:t>который</w:t>
            </w:r>
            <w:r>
              <w:rPr>
                <w:spacing w:val="-9"/>
                <w:sz w:val="28"/>
              </w:rPr>
              <w:t> </w:t>
            </w:r>
            <w:r>
              <w:rPr>
                <w:sz w:val="28"/>
              </w:rPr>
              <w:t>питается </w:t>
            </w:r>
            <w:r>
              <w:rPr>
                <w:spacing w:val="-2"/>
                <w:sz w:val="28"/>
              </w:rPr>
              <w:t>полноценно.</w:t>
            </w:r>
          </w:p>
          <w:p>
            <w:pPr>
              <w:pStyle w:val="TableParagraph"/>
              <w:numPr>
                <w:ilvl w:val="0"/>
                <w:numId w:val="47"/>
              </w:numPr>
              <w:tabs>
                <w:tab w:pos="391" w:val="left" w:leader="none"/>
              </w:tabs>
              <w:spacing w:line="240" w:lineRule="auto" w:before="0" w:after="0"/>
              <w:ind w:left="391" w:right="574" w:hanging="284"/>
              <w:jc w:val="left"/>
              <w:rPr>
                <w:sz w:val="28"/>
              </w:rPr>
            </w:pPr>
            <w:r>
              <w:rPr>
                <w:sz w:val="28"/>
              </w:rPr>
              <w:t>Не заставляйте есть, потому что надо, то, что ваш школьник</w:t>
            </w:r>
            <w:r>
              <w:rPr>
                <w:spacing w:val="-10"/>
                <w:sz w:val="28"/>
              </w:rPr>
              <w:t> </w:t>
            </w:r>
            <w:r>
              <w:rPr>
                <w:sz w:val="28"/>
              </w:rPr>
              <w:t>не</w:t>
            </w:r>
            <w:r>
              <w:rPr>
                <w:spacing w:val="-7"/>
                <w:sz w:val="28"/>
              </w:rPr>
              <w:t> </w:t>
            </w:r>
            <w:r>
              <w:rPr>
                <w:sz w:val="28"/>
              </w:rPr>
              <w:t>любит,</w:t>
            </w:r>
            <w:r>
              <w:rPr>
                <w:spacing w:val="-10"/>
                <w:sz w:val="28"/>
              </w:rPr>
              <w:t> </w:t>
            </w:r>
            <w:r>
              <w:rPr>
                <w:sz w:val="28"/>
              </w:rPr>
              <w:t>ищите</w:t>
            </w:r>
            <w:r>
              <w:rPr>
                <w:spacing w:val="-7"/>
                <w:sz w:val="28"/>
              </w:rPr>
              <w:t> </w:t>
            </w:r>
            <w:r>
              <w:rPr>
                <w:sz w:val="28"/>
              </w:rPr>
              <w:t>вкусную</w:t>
            </w:r>
            <w:r>
              <w:rPr>
                <w:spacing w:val="-8"/>
                <w:sz w:val="28"/>
              </w:rPr>
              <w:t> </w:t>
            </w:r>
            <w:r>
              <w:rPr>
                <w:sz w:val="28"/>
              </w:rPr>
              <w:t>альтернативу.</w:t>
            </w:r>
          </w:p>
          <w:p>
            <w:pPr>
              <w:pStyle w:val="TableParagraph"/>
              <w:numPr>
                <w:ilvl w:val="0"/>
                <w:numId w:val="47"/>
              </w:numPr>
              <w:tabs>
                <w:tab w:pos="390" w:val="left" w:leader="none"/>
              </w:tabs>
              <w:spacing w:line="321" w:lineRule="exact" w:before="0" w:after="0"/>
              <w:ind w:left="390" w:right="0" w:hanging="283"/>
              <w:jc w:val="left"/>
              <w:rPr>
                <w:sz w:val="28"/>
              </w:rPr>
            </w:pPr>
            <w:r>
              <w:rPr>
                <w:sz w:val="28"/>
              </w:rPr>
              <w:t>Не</w:t>
            </w:r>
            <w:r>
              <w:rPr>
                <w:spacing w:val="-6"/>
                <w:sz w:val="28"/>
              </w:rPr>
              <w:t> </w:t>
            </w:r>
            <w:r>
              <w:rPr>
                <w:sz w:val="28"/>
              </w:rPr>
              <w:t>перекармливайте</w:t>
            </w:r>
            <w:r>
              <w:rPr>
                <w:spacing w:val="-8"/>
                <w:sz w:val="28"/>
              </w:rPr>
              <w:t> </w:t>
            </w:r>
            <w:r>
              <w:rPr>
                <w:spacing w:val="-2"/>
                <w:sz w:val="28"/>
              </w:rPr>
              <w:t>ребенка.</w:t>
            </w:r>
          </w:p>
          <w:p>
            <w:pPr>
              <w:pStyle w:val="TableParagraph"/>
              <w:ind w:left="107"/>
              <w:rPr>
                <w:sz w:val="28"/>
              </w:rPr>
            </w:pPr>
            <w:r>
              <w:rPr>
                <w:b/>
                <w:sz w:val="28"/>
              </w:rPr>
              <w:t>Отдых.</w:t>
            </w:r>
            <w:r>
              <w:rPr>
                <w:b/>
                <w:spacing w:val="-5"/>
                <w:sz w:val="28"/>
              </w:rPr>
              <w:t> </w:t>
            </w:r>
            <w:r>
              <w:rPr>
                <w:sz w:val="28"/>
              </w:rPr>
              <w:t>Сон</w:t>
            </w:r>
            <w:r>
              <w:rPr>
                <w:spacing w:val="-5"/>
                <w:sz w:val="28"/>
              </w:rPr>
              <w:t> </w:t>
            </w:r>
            <w:r>
              <w:rPr>
                <w:sz w:val="28"/>
              </w:rPr>
              <w:t>–</w:t>
            </w:r>
            <w:r>
              <w:rPr>
                <w:spacing w:val="-5"/>
                <w:sz w:val="28"/>
              </w:rPr>
              <w:t> </w:t>
            </w:r>
            <w:r>
              <w:rPr>
                <w:sz w:val="28"/>
              </w:rPr>
              <w:t>залог</w:t>
            </w:r>
            <w:r>
              <w:rPr>
                <w:spacing w:val="-5"/>
                <w:sz w:val="28"/>
              </w:rPr>
              <w:t> </w:t>
            </w:r>
            <w:r>
              <w:rPr>
                <w:sz w:val="28"/>
              </w:rPr>
              <w:t>хорошей</w:t>
            </w:r>
            <w:r>
              <w:rPr>
                <w:spacing w:val="-5"/>
                <w:sz w:val="28"/>
              </w:rPr>
              <w:t> </w:t>
            </w:r>
            <w:r>
              <w:rPr>
                <w:sz w:val="28"/>
              </w:rPr>
              <w:t>памяти.</w:t>
            </w:r>
            <w:r>
              <w:rPr>
                <w:spacing w:val="-6"/>
                <w:sz w:val="28"/>
              </w:rPr>
              <w:t> </w:t>
            </w:r>
            <w:r>
              <w:rPr>
                <w:sz w:val="28"/>
              </w:rPr>
              <w:t>Важно,</w:t>
            </w:r>
            <w:r>
              <w:rPr>
                <w:spacing w:val="-6"/>
                <w:sz w:val="28"/>
              </w:rPr>
              <w:t> </w:t>
            </w:r>
            <w:r>
              <w:rPr>
                <w:sz w:val="28"/>
              </w:rPr>
              <w:t>чтобы</w:t>
            </w:r>
            <w:r>
              <w:rPr>
                <w:spacing w:val="-5"/>
                <w:sz w:val="28"/>
              </w:rPr>
              <w:t> </w:t>
            </w:r>
            <w:r>
              <w:rPr>
                <w:sz w:val="28"/>
              </w:rPr>
              <w:t>он был</w:t>
            </w:r>
            <w:r>
              <w:rPr>
                <w:spacing w:val="-3"/>
                <w:sz w:val="28"/>
              </w:rPr>
              <w:t> </w:t>
            </w:r>
            <w:r>
              <w:rPr>
                <w:sz w:val="28"/>
              </w:rPr>
              <w:t>непрерывным</w:t>
            </w:r>
            <w:r>
              <w:rPr>
                <w:spacing w:val="-2"/>
                <w:sz w:val="28"/>
              </w:rPr>
              <w:t> </w:t>
            </w:r>
            <w:r>
              <w:rPr>
                <w:sz w:val="28"/>
              </w:rPr>
              <w:t>и</w:t>
            </w:r>
            <w:r>
              <w:rPr>
                <w:spacing w:val="-5"/>
                <w:sz w:val="28"/>
              </w:rPr>
              <w:t> </w:t>
            </w:r>
            <w:r>
              <w:rPr>
                <w:sz w:val="28"/>
              </w:rPr>
              <w:t>продолжительным.</w:t>
            </w:r>
            <w:r>
              <w:rPr>
                <w:spacing w:val="-6"/>
                <w:sz w:val="28"/>
              </w:rPr>
              <w:t> </w:t>
            </w:r>
            <w:r>
              <w:rPr>
                <w:sz w:val="28"/>
              </w:rPr>
              <w:t>Когда</w:t>
            </w:r>
            <w:r>
              <w:rPr>
                <w:spacing w:val="-2"/>
                <w:sz w:val="28"/>
              </w:rPr>
              <w:t> </w:t>
            </w:r>
            <w:r>
              <w:rPr>
                <w:sz w:val="28"/>
              </w:rPr>
              <w:t>человек спит, его мозг обрабатывает полученную днем информацию, т. е. хуже спим, меньше помним.</w:t>
            </w:r>
          </w:p>
          <w:p>
            <w:pPr>
              <w:pStyle w:val="TableParagraph"/>
              <w:ind w:left="107" w:right="302"/>
              <w:jc w:val="both"/>
              <w:rPr>
                <w:sz w:val="28"/>
              </w:rPr>
            </w:pPr>
            <w:r>
              <w:rPr>
                <w:sz w:val="28"/>
              </w:rPr>
              <w:t>Старайтесь организовать режим отдыха – одно и то же время</w:t>
            </w:r>
            <w:r>
              <w:rPr>
                <w:spacing w:val="-1"/>
                <w:sz w:val="28"/>
              </w:rPr>
              <w:t> </w:t>
            </w:r>
            <w:r>
              <w:rPr>
                <w:sz w:val="28"/>
              </w:rPr>
              <w:t>засыпания</w:t>
            </w:r>
            <w:r>
              <w:rPr>
                <w:spacing w:val="-5"/>
                <w:sz w:val="28"/>
              </w:rPr>
              <w:t> </w:t>
            </w:r>
            <w:r>
              <w:rPr>
                <w:sz w:val="28"/>
              </w:rPr>
              <w:t>и</w:t>
            </w:r>
            <w:r>
              <w:rPr>
                <w:spacing w:val="-5"/>
                <w:sz w:val="28"/>
              </w:rPr>
              <w:t> </w:t>
            </w:r>
            <w:r>
              <w:rPr>
                <w:sz w:val="28"/>
              </w:rPr>
              <w:t>пробуждения</w:t>
            </w:r>
            <w:r>
              <w:rPr>
                <w:spacing w:val="-2"/>
                <w:sz w:val="28"/>
              </w:rPr>
              <w:t> </w:t>
            </w:r>
            <w:r>
              <w:rPr>
                <w:sz w:val="28"/>
              </w:rPr>
              <w:t>каждый</w:t>
            </w:r>
            <w:r>
              <w:rPr>
                <w:spacing w:val="-2"/>
                <w:sz w:val="28"/>
              </w:rPr>
              <w:t> </w:t>
            </w:r>
            <w:r>
              <w:rPr>
                <w:sz w:val="28"/>
              </w:rPr>
              <w:t>день.</w:t>
            </w:r>
            <w:r>
              <w:rPr>
                <w:spacing w:val="-3"/>
                <w:sz w:val="28"/>
              </w:rPr>
              <w:t> </w:t>
            </w:r>
            <w:r>
              <w:rPr>
                <w:sz w:val="28"/>
              </w:rPr>
              <w:t>Ребенку сложно</w:t>
            </w:r>
            <w:r>
              <w:rPr>
                <w:spacing w:val="-7"/>
                <w:sz w:val="28"/>
              </w:rPr>
              <w:t> </w:t>
            </w:r>
            <w:r>
              <w:rPr>
                <w:sz w:val="28"/>
              </w:rPr>
              <w:t>заснуть?</w:t>
            </w:r>
            <w:r>
              <w:rPr>
                <w:spacing w:val="-7"/>
                <w:sz w:val="28"/>
              </w:rPr>
              <w:t> </w:t>
            </w:r>
            <w:r>
              <w:rPr>
                <w:sz w:val="28"/>
              </w:rPr>
              <w:t>Расслабляющий</w:t>
            </w:r>
            <w:r>
              <w:rPr>
                <w:spacing w:val="-8"/>
                <w:sz w:val="28"/>
              </w:rPr>
              <w:t> </w:t>
            </w:r>
            <w:r>
              <w:rPr>
                <w:sz w:val="28"/>
              </w:rPr>
              <w:t>массаж,</w:t>
            </w:r>
            <w:r>
              <w:rPr>
                <w:spacing w:val="-8"/>
                <w:sz w:val="28"/>
              </w:rPr>
              <w:t> </w:t>
            </w:r>
            <w:r>
              <w:rPr>
                <w:sz w:val="28"/>
              </w:rPr>
              <w:t>теплая</w:t>
            </w:r>
            <w:r>
              <w:rPr>
                <w:spacing w:val="-8"/>
                <w:sz w:val="28"/>
              </w:rPr>
              <w:t> </w:t>
            </w:r>
            <w:r>
              <w:rPr>
                <w:sz w:val="28"/>
              </w:rPr>
              <w:t>ванна, травяные чаи вам в помощь.</w:t>
            </w:r>
          </w:p>
          <w:p>
            <w:pPr>
              <w:pStyle w:val="TableParagraph"/>
              <w:spacing w:before="1"/>
              <w:ind w:left="107" w:right="120"/>
              <w:rPr>
                <w:sz w:val="28"/>
              </w:rPr>
            </w:pPr>
            <w:r>
              <w:rPr>
                <w:b/>
                <w:sz w:val="28"/>
              </w:rPr>
              <w:t>Прогулки на свежем воздухе и физическая активность в любой сезон. </w:t>
            </w:r>
            <w:r>
              <w:rPr>
                <w:sz w:val="28"/>
              </w:rPr>
              <w:t>Все это улучшает кровообращение и снабжение мозга кислородом. Обязательно ввести в режим дня утреннюю зарядку. Кстати, правило собственного примера – отличный способ научить ребенка делать зарядку по утрам и принимать контрастный душ. Попробуйте сделать это вашей семейной традицией. Достаточно уделять физической нагрузке 30–60 мин. в день. Что вы будете делать</w:t>
            </w:r>
            <w:r>
              <w:rPr>
                <w:spacing w:val="-7"/>
                <w:sz w:val="28"/>
              </w:rPr>
              <w:t> </w:t>
            </w:r>
            <w:r>
              <w:rPr>
                <w:sz w:val="28"/>
              </w:rPr>
              <w:t>(бегать,</w:t>
            </w:r>
            <w:r>
              <w:rPr>
                <w:spacing w:val="-7"/>
                <w:sz w:val="28"/>
              </w:rPr>
              <w:t> </w:t>
            </w:r>
            <w:r>
              <w:rPr>
                <w:sz w:val="28"/>
              </w:rPr>
              <w:t>выполнять</w:t>
            </w:r>
            <w:r>
              <w:rPr>
                <w:spacing w:val="-8"/>
                <w:sz w:val="28"/>
              </w:rPr>
              <w:t> </w:t>
            </w:r>
            <w:r>
              <w:rPr>
                <w:sz w:val="28"/>
              </w:rPr>
              <w:t>упражнения</w:t>
            </w:r>
            <w:r>
              <w:rPr>
                <w:spacing w:val="-6"/>
                <w:sz w:val="28"/>
              </w:rPr>
              <w:t> </w:t>
            </w:r>
            <w:r>
              <w:rPr>
                <w:sz w:val="28"/>
              </w:rPr>
              <w:t>или</w:t>
            </w:r>
            <w:r>
              <w:rPr>
                <w:spacing w:val="-6"/>
                <w:sz w:val="28"/>
              </w:rPr>
              <w:t> </w:t>
            </w:r>
            <w:r>
              <w:rPr>
                <w:sz w:val="28"/>
              </w:rPr>
              <w:t>танцевать)</w:t>
            </w:r>
            <w:r>
              <w:rPr>
                <w:spacing w:val="-6"/>
                <w:sz w:val="28"/>
              </w:rPr>
              <w:t> </w:t>
            </w:r>
            <w:r>
              <w:rPr>
                <w:sz w:val="28"/>
              </w:rPr>
              <w:t>не важно. Главное, чтобы было весело!</w:t>
            </w:r>
          </w:p>
          <w:p>
            <w:pPr>
              <w:pStyle w:val="TableParagraph"/>
              <w:spacing w:line="322" w:lineRule="exact"/>
              <w:ind w:left="107" w:right="100"/>
              <w:rPr>
                <w:sz w:val="28"/>
              </w:rPr>
            </w:pPr>
            <w:r>
              <w:rPr>
                <w:b/>
                <w:sz w:val="28"/>
              </w:rPr>
              <w:t>Гимнастика для глаз и разминка для рук. </w:t>
            </w:r>
            <w:r>
              <w:rPr>
                <w:sz w:val="28"/>
              </w:rPr>
              <w:t>Такая зарядка</w:t>
            </w:r>
            <w:r>
              <w:rPr>
                <w:spacing w:val="-6"/>
                <w:sz w:val="28"/>
              </w:rPr>
              <w:t> </w:t>
            </w:r>
            <w:r>
              <w:rPr>
                <w:sz w:val="28"/>
              </w:rPr>
              <w:t>включает</w:t>
            </w:r>
            <w:r>
              <w:rPr>
                <w:spacing w:val="-6"/>
                <w:sz w:val="28"/>
              </w:rPr>
              <w:t> </w:t>
            </w:r>
            <w:r>
              <w:rPr>
                <w:sz w:val="28"/>
              </w:rPr>
              <w:t>в</w:t>
            </w:r>
            <w:r>
              <w:rPr>
                <w:spacing w:val="-7"/>
                <w:sz w:val="28"/>
              </w:rPr>
              <w:t> </w:t>
            </w:r>
            <w:r>
              <w:rPr>
                <w:sz w:val="28"/>
              </w:rPr>
              <w:t>работу</w:t>
            </w:r>
            <w:r>
              <w:rPr>
                <w:spacing w:val="-9"/>
                <w:sz w:val="28"/>
              </w:rPr>
              <w:t> </w:t>
            </w:r>
            <w:r>
              <w:rPr>
                <w:sz w:val="28"/>
              </w:rPr>
              <w:t>оба</w:t>
            </w:r>
            <w:r>
              <w:rPr>
                <w:spacing w:val="-8"/>
                <w:sz w:val="28"/>
              </w:rPr>
              <w:t> </w:t>
            </w:r>
            <w:r>
              <w:rPr>
                <w:sz w:val="28"/>
              </w:rPr>
              <w:t>полушария</w:t>
            </w:r>
            <w:r>
              <w:rPr>
                <w:spacing w:val="-6"/>
                <w:sz w:val="28"/>
              </w:rPr>
              <w:t> </w:t>
            </w:r>
            <w:r>
              <w:rPr>
                <w:sz w:val="28"/>
              </w:rPr>
              <w:t>головного мозга, развивает память, внимание, координацию движений, а занимает всего пару минут.</w:t>
            </w:r>
          </w:p>
        </w:tc>
        <w:tc>
          <w:tcPr>
            <w:tcW w:w="1274" w:type="dxa"/>
          </w:tcPr>
          <w:p>
            <w:pPr>
              <w:pStyle w:val="TableParagraph"/>
              <w:rPr>
                <w:sz w:val="26"/>
              </w:rPr>
            </w:pPr>
          </w:p>
        </w:tc>
      </w:tr>
      <w:tr>
        <w:trPr>
          <w:trHeight w:val="3864" w:hRule="atLeast"/>
        </w:trPr>
        <w:tc>
          <w:tcPr>
            <w:tcW w:w="1272" w:type="dxa"/>
          </w:tcPr>
          <w:p>
            <w:pPr>
              <w:pStyle w:val="TableParagraph"/>
              <w:rPr>
                <w:sz w:val="26"/>
              </w:rPr>
            </w:pPr>
          </w:p>
        </w:tc>
        <w:tc>
          <w:tcPr>
            <w:tcW w:w="7089" w:type="dxa"/>
          </w:tcPr>
          <w:p>
            <w:pPr>
              <w:pStyle w:val="TableParagraph"/>
              <w:spacing w:line="317" w:lineRule="exact"/>
              <w:ind w:left="23"/>
              <w:rPr>
                <w:b/>
                <w:sz w:val="28"/>
              </w:rPr>
            </w:pPr>
            <w:r>
              <w:rPr>
                <w:b/>
                <w:sz w:val="28"/>
              </w:rPr>
              <w:t>III.</w:t>
            </w:r>
            <w:r>
              <w:rPr>
                <w:b/>
                <w:spacing w:val="-24"/>
                <w:sz w:val="28"/>
              </w:rPr>
              <w:t> </w:t>
            </w:r>
            <w:r>
              <w:rPr>
                <w:b/>
                <w:sz w:val="28"/>
              </w:rPr>
              <w:t>Заключительная</w:t>
            </w:r>
            <w:r>
              <w:rPr>
                <w:b/>
                <w:spacing w:val="-10"/>
                <w:sz w:val="28"/>
              </w:rPr>
              <w:t> </w:t>
            </w:r>
            <w:r>
              <w:rPr>
                <w:b/>
                <w:spacing w:val="-4"/>
                <w:sz w:val="28"/>
              </w:rPr>
              <w:t>часть</w:t>
            </w:r>
          </w:p>
          <w:p>
            <w:pPr>
              <w:pStyle w:val="TableParagraph"/>
              <w:ind w:left="107" w:right="100"/>
              <w:rPr>
                <w:sz w:val="28"/>
              </w:rPr>
            </w:pPr>
            <w:r>
              <w:rPr>
                <w:i/>
                <w:sz w:val="28"/>
              </w:rPr>
              <w:t>Педагог: </w:t>
            </w:r>
            <w:r>
              <w:rPr>
                <w:sz w:val="28"/>
              </w:rPr>
              <w:t>Внимание во многом определяет успех любой деятельности. Именно от особенностей внимания зависит, сможет ли ребенок достаточно быстро перейти от одной деятельности к другой, как долго он может работать</w:t>
            </w:r>
            <w:r>
              <w:rPr>
                <w:spacing w:val="-6"/>
                <w:sz w:val="28"/>
              </w:rPr>
              <w:t> </w:t>
            </w:r>
            <w:r>
              <w:rPr>
                <w:sz w:val="28"/>
              </w:rPr>
              <w:t>с</w:t>
            </w:r>
            <w:r>
              <w:rPr>
                <w:spacing w:val="-8"/>
                <w:sz w:val="28"/>
              </w:rPr>
              <w:t> </w:t>
            </w:r>
            <w:r>
              <w:rPr>
                <w:sz w:val="28"/>
              </w:rPr>
              <w:t>одним</w:t>
            </w:r>
            <w:r>
              <w:rPr>
                <w:spacing w:val="-4"/>
                <w:sz w:val="28"/>
              </w:rPr>
              <w:t> </w:t>
            </w:r>
            <w:r>
              <w:rPr>
                <w:sz w:val="28"/>
              </w:rPr>
              <w:t>и</w:t>
            </w:r>
            <w:r>
              <w:rPr>
                <w:spacing w:val="-7"/>
                <w:sz w:val="28"/>
              </w:rPr>
              <w:t> </w:t>
            </w:r>
            <w:r>
              <w:rPr>
                <w:sz w:val="28"/>
              </w:rPr>
              <w:t>тем</w:t>
            </w:r>
            <w:r>
              <w:rPr>
                <w:spacing w:val="-5"/>
                <w:sz w:val="28"/>
              </w:rPr>
              <w:t> </w:t>
            </w:r>
            <w:r>
              <w:rPr>
                <w:sz w:val="28"/>
              </w:rPr>
              <w:t>же</w:t>
            </w:r>
            <w:r>
              <w:rPr>
                <w:spacing w:val="-4"/>
                <w:sz w:val="28"/>
              </w:rPr>
              <w:t> </w:t>
            </w:r>
            <w:r>
              <w:rPr>
                <w:sz w:val="28"/>
              </w:rPr>
              <w:t>материалом,</w:t>
            </w:r>
            <w:r>
              <w:rPr>
                <w:spacing w:val="-8"/>
                <w:sz w:val="28"/>
              </w:rPr>
              <w:t> </w:t>
            </w:r>
            <w:r>
              <w:rPr>
                <w:sz w:val="28"/>
              </w:rPr>
              <w:t>насколько</w:t>
            </w:r>
            <w:r>
              <w:rPr>
                <w:spacing w:val="-3"/>
                <w:sz w:val="28"/>
              </w:rPr>
              <w:t> </w:t>
            </w:r>
            <w:r>
              <w:rPr>
                <w:sz w:val="28"/>
              </w:rPr>
              <w:t>четко ему удается вычленять объект и рассматривать, изучать его достаточно длительное время. Невнимательность младших школьников – одна из наиболее распространенных причин снижения успеваемости.</w:t>
            </w:r>
          </w:p>
          <w:p>
            <w:pPr>
              <w:pStyle w:val="TableParagraph"/>
              <w:spacing w:line="322" w:lineRule="exact"/>
              <w:ind w:left="107"/>
              <w:rPr>
                <w:sz w:val="28"/>
              </w:rPr>
            </w:pPr>
            <w:r>
              <w:rPr>
                <w:sz w:val="28"/>
              </w:rPr>
              <w:t>Ошибки</w:t>
            </w:r>
            <w:r>
              <w:rPr>
                <w:spacing w:val="-8"/>
                <w:sz w:val="28"/>
              </w:rPr>
              <w:t> </w:t>
            </w:r>
            <w:r>
              <w:rPr>
                <w:sz w:val="28"/>
              </w:rPr>
              <w:t>«по</w:t>
            </w:r>
            <w:r>
              <w:rPr>
                <w:spacing w:val="-7"/>
                <w:sz w:val="28"/>
              </w:rPr>
              <w:t> </w:t>
            </w:r>
            <w:r>
              <w:rPr>
                <w:sz w:val="28"/>
              </w:rPr>
              <w:t>невнимательности»</w:t>
            </w:r>
            <w:r>
              <w:rPr>
                <w:spacing w:val="-9"/>
                <w:sz w:val="28"/>
              </w:rPr>
              <w:t> </w:t>
            </w:r>
            <w:r>
              <w:rPr>
                <w:sz w:val="28"/>
              </w:rPr>
              <w:t>в</w:t>
            </w:r>
            <w:r>
              <w:rPr>
                <w:spacing w:val="-9"/>
                <w:sz w:val="28"/>
              </w:rPr>
              <w:t> </w:t>
            </w:r>
            <w:r>
              <w:rPr>
                <w:sz w:val="28"/>
              </w:rPr>
              <w:t>письменных</w:t>
            </w:r>
            <w:r>
              <w:rPr>
                <w:spacing w:val="-7"/>
                <w:sz w:val="28"/>
              </w:rPr>
              <w:t> </w:t>
            </w:r>
            <w:r>
              <w:rPr>
                <w:sz w:val="28"/>
              </w:rPr>
              <w:t>работах, при вычислениях, чтении – самые обидные как для</w:t>
            </w:r>
          </w:p>
        </w:tc>
        <w:tc>
          <w:tcPr>
            <w:tcW w:w="1274"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59360">
                <wp:simplePos x="0" y="0"/>
                <wp:positionH relativeFrom="page">
                  <wp:posOffset>7632982</wp:posOffset>
                </wp:positionH>
                <wp:positionV relativeFrom="page">
                  <wp:posOffset>5527595</wp:posOffset>
                </wp:positionV>
                <wp:extent cx="144145" cy="202946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9360" type="#_x0000_t202" id="docshape7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1003" w:top="1120" w:bottom="1200" w:left="1560" w:right="520"/>
        </w:sect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7089"/>
        <w:gridCol w:w="1274"/>
      </w:tblGrid>
      <w:tr>
        <w:trPr>
          <w:trHeight w:val="2739" w:hRule="atLeast"/>
        </w:trPr>
        <w:tc>
          <w:tcPr>
            <w:tcW w:w="1272" w:type="dxa"/>
            <w:tcBorders>
              <w:bottom w:val="nil"/>
            </w:tcBorders>
          </w:tcPr>
          <w:p>
            <w:pPr>
              <w:pStyle w:val="TableParagraph"/>
              <w:rPr>
                <w:sz w:val="26"/>
              </w:rPr>
            </w:pPr>
          </w:p>
        </w:tc>
        <w:tc>
          <w:tcPr>
            <w:tcW w:w="7089" w:type="dxa"/>
            <w:tcBorders>
              <w:bottom w:val="nil"/>
            </w:tcBorders>
          </w:tcPr>
          <w:p>
            <w:pPr>
              <w:pStyle w:val="TableParagraph"/>
              <w:ind w:left="107"/>
              <w:rPr>
                <w:sz w:val="28"/>
              </w:rPr>
            </w:pPr>
            <w:r>
              <w:rPr>
                <w:sz w:val="28"/>
              </w:rPr>
              <w:t>учителя, так и для ученика. Выполняя элементарные упражнения,</w:t>
            </w:r>
            <w:r>
              <w:rPr>
                <w:spacing w:val="-7"/>
                <w:sz w:val="28"/>
              </w:rPr>
              <w:t> </w:t>
            </w:r>
            <w:r>
              <w:rPr>
                <w:sz w:val="28"/>
              </w:rPr>
              <w:t>можно</w:t>
            </w:r>
            <w:r>
              <w:rPr>
                <w:spacing w:val="-8"/>
                <w:sz w:val="28"/>
              </w:rPr>
              <w:t> </w:t>
            </w:r>
            <w:r>
              <w:rPr>
                <w:sz w:val="28"/>
              </w:rPr>
              <w:t>найти</w:t>
            </w:r>
            <w:r>
              <w:rPr>
                <w:spacing w:val="-7"/>
                <w:sz w:val="28"/>
              </w:rPr>
              <w:t> </w:t>
            </w:r>
            <w:r>
              <w:rPr>
                <w:sz w:val="28"/>
              </w:rPr>
              <w:t>некоторые</w:t>
            </w:r>
            <w:r>
              <w:rPr>
                <w:spacing w:val="-9"/>
                <w:sz w:val="28"/>
              </w:rPr>
              <w:t> </w:t>
            </w:r>
            <w:r>
              <w:rPr>
                <w:sz w:val="28"/>
              </w:rPr>
              <w:t>пути</w:t>
            </w:r>
            <w:r>
              <w:rPr>
                <w:spacing w:val="-7"/>
                <w:sz w:val="28"/>
              </w:rPr>
              <w:t> </w:t>
            </w:r>
            <w:r>
              <w:rPr>
                <w:sz w:val="28"/>
              </w:rPr>
              <w:t>решения</w:t>
            </w:r>
            <w:r>
              <w:rPr>
                <w:spacing w:val="-7"/>
                <w:sz w:val="28"/>
              </w:rPr>
              <w:t> </w:t>
            </w:r>
            <w:r>
              <w:rPr>
                <w:sz w:val="28"/>
              </w:rPr>
              <w:t>этой проблемы. Освоив данные несложные упражнения на развитие произвольного внимания, можно с успехом использовать их в практике семейного воспитания самостоятельно, без помощи педагога.</w:t>
            </w:r>
          </w:p>
          <w:p>
            <w:pPr>
              <w:pStyle w:val="TableParagraph"/>
              <w:ind w:left="107"/>
              <w:rPr>
                <w:sz w:val="28"/>
              </w:rPr>
            </w:pPr>
            <w:r>
              <w:rPr>
                <w:sz w:val="28"/>
              </w:rPr>
              <w:t>Именно</w:t>
            </w:r>
            <w:r>
              <w:rPr>
                <w:spacing w:val="-6"/>
                <w:sz w:val="28"/>
              </w:rPr>
              <w:t> </w:t>
            </w:r>
            <w:r>
              <w:rPr>
                <w:sz w:val="28"/>
              </w:rPr>
              <w:t>родители</w:t>
            </w:r>
            <w:r>
              <w:rPr>
                <w:spacing w:val="-7"/>
                <w:sz w:val="28"/>
              </w:rPr>
              <w:t> </w:t>
            </w:r>
            <w:r>
              <w:rPr>
                <w:sz w:val="28"/>
              </w:rPr>
              <w:t>должны</w:t>
            </w:r>
            <w:r>
              <w:rPr>
                <w:spacing w:val="-7"/>
                <w:sz w:val="28"/>
              </w:rPr>
              <w:t> </w:t>
            </w:r>
            <w:r>
              <w:rPr>
                <w:sz w:val="28"/>
              </w:rPr>
              <w:t>сыграть</w:t>
            </w:r>
            <w:r>
              <w:rPr>
                <w:spacing w:val="-7"/>
                <w:sz w:val="28"/>
              </w:rPr>
              <w:t> </w:t>
            </w:r>
            <w:r>
              <w:rPr>
                <w:sz w:val="28"/>
              </w:rPr>
              <w:t>главную</w:t>
            </w:r>
            <w:r>
              <w:rPr>
                <w:spacing w:val="-7"/>
                <w:sz w:val="28"/>
              </w:rPr>
              <w:t> </w:t>
            </w:r>
            <w:r>
              <w:rPr>
                <w:sz w:val="28"/>
              </w:rPr>
              <w:t>роль</w:t>
            </w:r>
            <w:r>
              <w:rPr>
                <w:spacing w:val="-7"/>
                <w:sz w:val="28"/>
              </w:rPr>
              <w:t> </w:t>
            </w:r>
            <w:r>
              <w:rPr>
                <w:sz w:val="28"/>
              </w:rPr>
              <w:t>в развитии внимания у детей.</w:t>
            </w:r>
          </w:p>
        </w:tc>
        <w:tc>
          <w:tcPr>
            <w:tcW w:w="1274" w:type="dxa"/>
            <w:tcBorders>
              <w:bottom w:val="nil"/>
            </w:tcBorders>
          </w:tcPr>
          <w:p>
            <w:pPr>
              <w:pStyle w:val="TableParagraph"/>
              <w:rPr>
                <w:sz w:val="26"/>
              </w:rPr>
            </w:pPr>
          </w:p>
        </w:tc>
      </w:tr>
      <w:tr>
        <w:trPr>
          <w:trHeight w:val="2897" w:hRule="atLeast"/>
        </w:trPr>
        <w:tc>
          <w:tcPr>
            <w:tcW w:w="1272" w:type="dxa"/>
            <w:tcBorders>
              <w:top w:val="nil"/>
              <w:bottom w:val="nil"/>
            </w:tcBorders>
          </w:tcPr>
          <w:p>
            <w:pPr>
              <w:pStyle w:val="TableParagraph"/>
              <w:spacing w:before="152"/>
              <w:rPr>
                <w:sz w:val="28"/>
              </w:rPr>
            </w:pPr>
          </w:p>
          <w:p>
            <w:pPr>
              <w:pStyle w:val="TableParagraph"/>
              <w:ind w:left="107"/>
              <w:rPr>
                <w:sz w:val="28"/>
              </w:rPr>
            </w:pPr>
            <w:r>
              <w:rPr>
                <w:sz w:val="28"/>
              </w:rPr>
              <w:t>5</w:t>
            </w:r>
            <w:r>
              <w:rPr>
                <w:spacing w:val="1"/>
                <w:sz w:val="28"/>
              </w:rPr>
              <w:t> </w:t>
            </w:r>
            <w:r>
              <w:rPr>
                <w:spacing w:val="-4"/>
                <w:sz w:val="28"/>
              </w:rPr>
              <w:t>мин.</w:t>
            </w:r>
          </w:p>
        </w:tc>
        <w:tc>
          <w:tcPr>
            <w:tcW w:w="7089" w:type="dxa"/>
            <w:tcBorders>
              <w:top w:val="nil"/>
              <w:bottom w:val="nil"/>
            </w:tcBorders>
          </w:tcPr>
          <w:p>
            <w:pPr>
              <w:pStyle w:val="TableParagraph"/>
              <w:spacing w:before="157"/>
              <w:ind w:left="107" w:right="100"/>
              <w:rPr>
                <w:b/>
                <w:sz w:val="28"/>
              </w:rPr>
            </w:pPr>
            <w:r>
              <w:rPr>
                <w:b/>
                <w:sz w:val="28"/>
              </w:rPr>
              <w:t>Планирование</w:t>
            </w:r>
            <w:r>
              <w:rPr>
                <w:b/>
                <w:spacing w:val="-18"/>
                <w:sz w:val="28"/>
              </w:rPr>
              <w:t> </w:t>
            </w:r>
            <w:r>
              <w:rPr>
                <w:b/>
                <w:sz w:val="28"/>
              </w:rPr>
              <w:t>дальнейших</w:t>
            </w:r>
            <w:r>
              <w:rPr>
                <w:b/>
                <w:spacing w:val="-17"/>
                <w:sz w:val="28"/>
              </w:rPr>
              <w:t> </w:t>
            </w:r>
            <w:r>
              <w:rPr>
                <w:b/>
                <w:sz w:val="28"/>
              </w:rPr>
              <w:t>действий (индивидуальная работа)</w:t>
            </w:r>
          </w:p>
          <w:p>
            <w:pPr>
              <w:pStyle w:val="TableParagraph"/>
              <w:tabs>
                <w:tab w:pos="1548" w:val="left" w:leader="none"/>
              </w:tabs>
              <w:ind w:left="107" w:right="477"/>
              <w:rPr>
                <w:sz w:val="28"/>
              </w:rPr>
            </w:pPr>
            <w:r>
              <w:rPr>
                <w:i/>
                <w:sz w:val="28"/>
              </w:rPr>
              <w:t>Педагог: -</w:t>
              <w:tab/>
            </w:r>
            <w:r>
              <w:rPr>
                <w:sz w:val="28"/>
              </w:rPr>
              <w:t>Уважаемые родители, составьте план действий на ближайший месяц, включающий конкретные</w:t>
            </w:r>
            <w:r>
              <w:rPr>
                <w:spacing w:val="-7"/>
                <w:sz w:val="28"/>
              </w:rPr>
              <w:t> </w:t>
            </w:r>
            <w:r>
              <w:rPr>
                <w:sz w:val="28"/>
              </w:rPr>
              <w:t>шаги</w:t>
            </w:r>
            <w:r>
              <w:rPr>
                <w:spacing w:val="-7"/>
                <w:sz w:val="28"/>
              </w:rPr>
              <w:t> </w:t>
            </w:r>
            <w:r>
              <w:rPr>
                <w:sz w:val="28"/>
              </w:rPr>
              <w:t>по</w:t>
            </w:r>
            <w:r>
              <w:rPr>
                <w:spacing w:val="-8"/>
                <w:sz w:val="28"/>
              </w:rPr>
              <w:t> </w:t>
            </w:r>
            <w:r>
              <w:rPr>
                <w:sz w:val="28"/>
              </w:rPr>
              <w:t>внедрению</w:t>
            </w:r>
            <w:r>
              <w:rPr>
                <w:spacing w:val="-8"/>
                <w:sz w:val="28"/>
              </w:rPr>
              <w:t> </w:t>
            </w:r>
            <w:r>
              <w:rPr>
                <w:sz w:val="28"/>
              </w:rPr>
              <w:t>полученных</w:t>
            </w:r>
            <w:r>
              <w:rPr>
                <w:spacing w:val="-6"/>
                <w:sz w:val="28"/>
              </w:rPr>
              <w:t> </w:t>
            </w:r>
            <w:r>
              <w:rPr>
                <w:sz w:val="28"/>
              </w:rPr>
              <w:t>знаний</w:t>
            </w:r>
            <w:r>
              <w:rPr>
                <w:spacing w:val="-7"/>
                <w:sz w:val="28"/>
              </w:rPr>
              <w:t> </w:t>
            </w:r>
            <w:r>
              <w:rPr>
                <w:sz w:val="28"/>
              </w:rPr>
              <w:t>и </w:t>
            </w:r>
            <w:r>
              <w:rPr>
                <w:spacing w:val="-2"/>
                <w:sz w:val="28"/>
              </w:rPr>
              <w:t>техник.</w:t>
            </w:r>
          </w:p>
          <w:p>
            <w:pPr>
              <w:pStyle w:val="TableParagraph"/>
              <w:ind w:left="107"/>
              <w:rPr>
                <w:sz w:val="28"/>
              </w:rPr>
            </w:pPr>
            <w:r>
              <w:rPr>
                <w:sz w:val="28"/>
              </w:rPr>
              <w:t>После</w:t>
            </w:r>
            <w:r>
              <w:rPr>
                <w:spacing w:val="-10"/>
                <w:sz w:val="28"/>
              </w:rPr>
              <w:t> </w:t>
            </w:r>
            <w:r>
              <w:rPr>
                <w:sz w:val="28"/>
              </w:rPr>
              <w:t>выполнения</w:t>
            </w:r>
            <w:r>
              <w:rPr>
                <w:spacing w:val="-8"/>
                <w:sz w:val="28"/>
              </w:rPr>
              <w:t> </w:t>
            </w:r>
            <w:r>
              <w:rPr>
                <w:sz w:val="28"/>
              </w:rPr>
              <w:t>задания,</w:t>
            </w:r>
            <w:r>
              <w:rPr>
                <w:spacing w:val="-8"/>
                <w:sz w:val="28"/>
              </w:rPr>
              <w:t> </w:t>
            </w:r>
            <w:r>
              <w:rPr>
                <w:sz w:val="28"/>
              </w:rPr>
              <w:t>желающие</w:t>
            </w:r>
            <w:r>
              <w:rPr>
                <w:spacing w:val="-8"/>
                <w:sz w:val="28"/>
              </w:rPr>
              <w:t> </w:t>
            </w:r>
            <w:r>
              <w:rPr>
                <w:sz w:val="28"/>
              </w:rPr>
              <w:t>зачитывают</w:t>
            </w:r>
            <w:r>
              <w:rPr>
                <w:spacing w:val="-9"/>
                <w:sz w:val="28"/>
              </w:rPr>
              <w:t> </w:t>
            </w:r>
            <w:r>
              <w:rPr>
                <w:sz w:val="28"/>
              </w:rPr>
              <w:t>свои планы. Обмен мнениями.</w:t>
            </w:r>
          </w:p>
        </w:tc>
        <w:tc>
          <w:tcPr>
            <w:tcW w:w="1274" w:type="dxa"/>
            <w:tcBorders>
              <w:top w:val="nil"/>
              <w:bottom w:val="nil"/>
            </w:tcBorders>
          </w:tcPr>
          <w:p>
            <w:pPr>
              <w:pStyle w:val="TableParagraph"/>
              <w:spacing w:before="152"/>
              <w:rPr>
                <w:sz w:val="28"/>
              </w:rPr>
            </w:pPr>
          </w:p>
          <w:p>
            <w:pPr>
              <w:pStyle w:val="TableParagraph"/>
              <w:ind w:left="107" w:right="403"/>
              <w:rPr>
                <w:sz w:val="28"/>
              </w:rPr>
            </w:pPr>
            <w:r>
              <w:rPr>
                <w:spacing w:val="-2"/>
                <w:sz w:val="28"/>
              </w:rPr>
              <w:t>Слайд </w:t>
            </w:r>
            <w:r>
              <w:rPr>
                <w:spacing w:val="-6"/>
                <w:sz w:val="28"/>
              </w:rPr>
              <w:t>11</w:t>
            </w:r>
          </w:p>
          <w:p>
            <w:pPr>
              <w:pStyle w:val="TableParagraph"/>
              <w:spacing w:before="2"/>
              <w:ind w:left="107" w:right="307"/>
              <w:rPr>
                <w:sz w:val="28"/>
              </w:rPr>
            </w:pPr>
            <w:r>
              <w:rPr>
                <w:spacing w:val="-2"/>
                <w:sz w:val="28"/>
              </w:rPr>
              <w:t>Бумага </w:t>
            </w:r>
            <w:r>
              <w:rPr>
                <w:spacing w:val="-6"/>
                <w:sz w:val="28"/>
              </w:rPr>
              <w:t>А4</w:t>
            </w:r>
          </w:p>
        </w:tc>
      </w:tr>
      <w:tr>
        <w:trPr>
          <w:trHeight w:val="4023" w:hRule="atLeast"/>
        </w:trPr>
        <w:tc>
          <w:tcPr>
            <w:tcW w:w="1272" w:type="dxa"/>
            <w:tcBorders>
              <w:top w:val="nil"/>
            </w:tcBorders>
          </w:tcPr>
          <w:p>
            <w:pPr>
              <w:pStyle w:val="TableParagraph"/>
              <w:spacing w:before="154"/>
              <w:rPr>
                <w:sz w:val="28"/>
              </w:rPr>
            </w:pPr>
          </w:p>
          <w:p>
            <w:pPr>
              <w:pStyle w:val="TableParagraph"/>
              <w:ind w:left="107"/>
              <w:rPr>
                <w:sz w:val="28"/>
              </w:rPr>
            </w:pPr>
            <w:r>
              <w:rPr>
                <w:sz w:val="28"/>
              </w:rPr>
              <w:t>5</w:t>
            </w:r>
            <w:r>
              <w:rPr>
                <w:spacing w:val="1"/>
                <w:sz w:val="28"/>
              </w:rPr>
              <w:t> </w:t>
            </w:r>
            <w:r>
              <w:rPr>
                <w:spacing w:val="-4"/>
                <w:sz w:val="28"/>
              </w:rPr>
              <w:t>мин.</w:t>
            </w:r>
          </w:p>
        </w:tc>
        <w:tc>
          <w:tcPr>
            <w:tcW w:w="7089" w:type="dxa"/>
            <w:tcBorders>
              <w:top w:val="nil"/>
            </w:tcBorders>
          </w:tcPr>
          <w:p>
            <w:pPr>
              <w:pStyle w:val="TableParagraph"/>
              <w:spacing w:line="321" w:lineRule="exact" w:before="157"/>
              <w:ind w:left="107"/>
              <w:rPr>
                <w:b/>
                <w:sz w:val="28"/>
              </w:rPr>
            </w:pPr>
            <w:r>
              <w:rPr>
                <w:b/>
                <w:sz w:val="28"/>
              </w:rPr>
              <w:t>Рефлексия.</w:t>
            </w:r>
            <w:r>
              <w:rPr>
                <w:b/>
                <w:spacing w:val="-8"/>
                <w:sz w:val="28"/>
              </w:rPr>
              <w:t> </w:t>
            </w:r>
            <w:r>
              <w:rPr>
                <w:b/>
                <w:sz w:val="28"/>
              </w:rPr>
              <w:t>Ментальная</w:t>
            </w:r>
            <w:r>
              <w:rPr>
                <w:b/>
                <w:spacing w:val="-5"/>
                <w:sz w:val="28"/>
              </w:rPr>
              <w:t> </w:t>
            </w:r>
            <w:r>
              <w:rPr>
                <w:b/>
                <w:spacing w:val="-4"/>
                <w:sz w:val="28"/>
              </w:rPr>
              <w:t>карта</w:t>
            </w:r>
          </w:p>
          <w:p>
            <w:pPr>
              <w:pStyle w:val="TableParagraph"/>
              <w:ind w:left="107"/>
              <w:rPr>
                <w:sz w:val="28"/>
              </w:rPr>
            </w:pPr>
            <w:r>
              <w:rPr>
                <w:sz w:val="28"/>
              </w:rPr>
              <w:t>Напишите</w:t>
            </w:r>
            <w:r>
              <w:rPr>
                <w:spacing w:val="-9"/>
                <w:sz w:val="28"/>
              </w:rPr>
              <w:t> </w:t>
            </w:r>
            <w:r>
              <w:rPr>
                <w:sz w:val="28"/>
              </w:rPr>
              <w:t>или</w:t>
            </w:r>
            <w:r>
              <w:rPr>
                <w:spacing w:val="-9"/>
                <w:sz w:val="28"/>
              </w:rPr>
              <w:t> </w:t>
            </w:r>
            <w:r>
              <w:rPr>
                <w:sz w:val="28"/>
              </w:rPr>
              <w:t>нарисуйте</w:t>
            </w:r>
            <w:r>
              <w:rPr>
                <w:spacing w:val="-9"/>
                <w:sz w:val="28"/>
              </w:rPr>
              <w:t> </w:t>
            </w:r>
            <w:r>
              <w:rPr>
                <w:sz w:val="28"/>
              </w:rPr>
              <w:t>на</w:t>
            </w:r>
            <w:r>
              <w:rPr>
                <w:spacing w:val="-9"/>
                <w:sz w:val="28"/>
              </w:rPr>
              <w:t> </w:t>
            </w:r>
            <w:r>
              <w:rPr>
                <w:sz w:val="28"/>
              </w:rPr>
              <w:t>стикерах</w:t>
            </w:r>
            <w:r>
              <w:rPr>
                <w:spacing w:val="-8"/>
                <w:sz w:val="28"/>
              </w:rPr>
              <w:t> </w:t>
            </w:r>
            <w:r>
              <w:rPr>
                <w:sz w:val="28"/>
              </w:rPr>
              <w:t>запомнившиеся моменты занятия (можно несколько). Наклейте их на флипчарт по уровням:</w:t>
            </w:r>
          </w:p>
          <w:p>
            <w:pPr>
              <w:pStyle w:val="TableParagraph"/>
              <w:ind w:left="107" w:right="3099"/>
              <w:rPr>
                <w:sz w:val="28"/>
              </w:rPr>
            </w:pPr>
            <w:r>
              <w:rPr>
                <w:sz w:val="28"/>
              </w:rPr>
              <w:t>УЗНАЛ НОВОЕ;</w:t>
            </w:r>
            <w:r>
              <w:rPr>
                <w:spacing w:val="40"/>
                <w:sz w:val="28"/>
              </w:rPr>
              <w:t> </w:t>
            </w:r>
            <w:r>
              <w:rPr>
                <w:sz w:val="28"/>
              </w:rPr>
              <w:t>ИСПОЛЬЗУЮ</w:t>
            </w:r>
            <w:r>
              <w:rPr>
                <w:spacing w:val="-18"/>
                <w:sz w:val="28"/>
              </w:rPr>
              <w:t> </w:t>
            </w:r>
            <w:r>
              <w:rPr>
                <w:sz w:val="28"/>
              </w:rPr>
              <w:t>НА</w:t>
            </w:r>
            <w:r>
              <w:rPr>
                <w:spacing w:val="-17"/>
                <w:sz w:val="28"/>
              </w:rPr>
              <w:t> </w:t>
            </w:r>
            <w:r>
              <w:rPr>
                <w:sz w:val="28"/>
              </w:rPr>
              <w:t>ПРАКТИКЕ; ОСТАЛИСЬ ВОПРОСЫ.</w:t>
            </w:r>
          </w:p>
          <w:p>
            <w:pPr>
              <w:pStyle w:val="TableParagraph"/>
              <w:ind w:left="107"/>
              <w:rPr>
                <w:sz w:val="28"/>
              </w:rPr>
            </w:pPr>
            <w:r>
              <w:rPr>
                <w:color w:val="1D1D1B"/>
                <w:sz w:val="28"/>
              </w:rPr>
              <w:t>Педагог благодарит всех родителей за продуктивную деятельность</w:t>
            </w:r>
            <w:r>
              <w:rPr>
                <w:color w:val="1D1D1B"/>
                <w:spacing w:val="-11"/>
                <w:sz w:val="28"/>
              </w:rPr>
              <w:t> </w:t>
            </w:r>
            <w:r>
              <w:rPr>
                <w:color w:val="1D1D1B"/>
                <w:sz w:val="28"/>
              </w:rPr>
              <w:t>и</w:t>
            </w:r>
            <w:r>
              <w:rPr>
                <w:color w:val="1D1D1B"/>
                <w:spacing w:val="-7"/>
                <w:sz w:val="28"/>
              </w:rPr>
              <w:t> </w:t>
            </w:r>
            <w:r>
              <w:rPr>
                <w:color w:val="1D1D1B"/>
                <w:sz w:val="28"/>
              </w:rPr>
              <w:t>желает</w:t>
            </w:r>
            <w:r>
              <w:rPr>
                <w:color w:val="1D1D1B"/>
                <w:spacing w:val="-7"/>
                <w:sz w:val="28"/>
              </w:rPr>
              <w:t> </w:t>
            </w:r>
            <w:r>
              <w:rPr>
                <w:color w:val="1D1D1B"/>
                <w:sz w:val="28"/>
              </w:rPr>
              <w:t>использовать</w:t>
            </w:r>
            <w:r>
              <w:rPr>
                <w:color w:val="1D1D1B"/>
                <w:spacing w:val="-10"/>
                <w:sz w:val="28"/>
              </w:rPr>
              <w:t> </w:t>
            </w:r>
            <w:r>
              <w:rPr>
                <w:color w:val="1D1D1B"/>
                <w:sz w:val="28"/>
              </w:rPr>
              <w:t>полученные</w:t>
            </w:r>
            <w:r>
              <w:rPr>
                <w:color w:val="1D1D1B"/>
                <w:spacing w:val="-7"/>
                <w:sz w:val="28"/>
              </w:rPr>
              <w:t> </w:t>
            </w:r>
            <w:r>
              <w:rPr>
                <w:color w:val="1D1D1B"/>
                <w:sz w:val="28"/>
              </w:rPr>
              <w:t>знания для развития навыков у детей.</w:t>
            </w:r>
          </w:p>
          <w:p>
            <w:pPr>
              <w:pStyle w:val="TableParagraph"/>
              <w:spacing w:line="322" w:lineRule="exact"/>
              <w:ind w:left="107"/>
              <w:rPr>
                <w:sz w:val="28"/>
              </w:rPr>
            </w:pPr>
            <w:r>
              <w:rPr>
                <w:sz w:val="28"/>
              </w:rPr>
              <w:t>Будьте</w:t>
            </w:r>
            <w:r>
              <w:rPr>
                <w:spacing w:val="-6"/>
                <w:sz w:val="28"/>
              </w:rPr>
              <w:t> </w:t>
            </w:r>
            <w:r>
              <w:rPr>
                <w:sz w:val="28"/>
              </w:rPr>
              <w:t>терпеливы</w:t>
            </w:r>
            <w:r>
              <w:rPr>
                <w:spacing w:val="-6"/>
                <w:sz w:val="28"/>
              </w:rPr>
              <w:t> </w:t>
            </w:r>
            <w:r>
              <w:rPr>
                <w:sz w:val="28"/>
              </w:rPr>
              <w:t>и</w:t>
            </w:r>
            <w:r>
              <w:rPr>
                <w:spacing w:val="-9"/>
                <w:sz w:val="28"/>
              </w:rPr>
              <w:t> </w:t>
            </w:r>
            <w:r>
              <w:rPr>
                <w:sz w:val="28"/>
              </w:rPr>
              <w:t>настойчивы,</w:t>
            </w:r>
            <w:r>
              <w:rPr>
                <w:spacing w:val="-7"/>
                <w:sz w:val="28"/>
              </w:rPr>
              <w:t> </w:t>
            </w:r>
            <w:r>
              <w:rPr>
                <w:sz w:val="28"/>
              </w:rPr>
              <w:t>и</w:t>
            </w:r>
            <w:r>
              <w:rPr>
                <w:spacing w:val="-6"/>
                <w:sz w:val="28"/>
              </w:rPr>
              <w:t> </w:t>
            </w:r>
            <w:r>
              <w:rPr>
                <w:sz w:val="28"/>
              </w:rPr>
              <w:t>успех</w:t>
            </w:r>
            <w:r>
              <w:rPr>
                <w:spacing w:val="-5"/>
                <w:sz w:val="28"/>
              </w:rPr>
              <w:t> </w:t>
            </w:r>
            <w:r>
              <w:rPr>
                <w:sz w:val="28"/>
              </w:rPr>
              <w:t>обязательно </w:t>
            </w:r>
            <w:r>
              <w:rPr>
                <w:spacing w:val="-2"/>
                <w:sz w:val="28"/>
              </w:rPr>
              <w:t>придет!</w:t>
            </w:r>
          </w:p>
        </w:tc>
        <w:tc>
          <w:tcPr>
            <w:tcW w:w="1274" w:type="dxa"/>
            <w:tcBorders>
              <w:top w:val="nil"/>
            </w:tcBorders>
          </w:tcPr>
          <w:p>
            <w:pPr>
              <w:pStyle w:val="TableParagraph"/>
              <w:rPr>
                <w:sz w:val="28"/>
              </w:rPr>
            </w:pPr>
          </w:p>
          <w:p>
            <w:pPr>
              <w:pStyle w:val="TableParagraph"/>
              <w:spacing w:before="154"/>
              <w:rPr>
                <w:sz w:val="28"/>
              </w:rPr>
            </w:pPr>
          </w:p>
          <w:p>
            <w:pPr>
              <w:pStyle w:val="TableParagraph"/>
              <w:ind w:left="107" w:right="403"/>
              <w:rPr>
                <w:sz w:val="28"/>
              </w:rPr>
            </w:pPr>
            <w:r>
              <w:rPr>
                <w:spacing w:val="-2"/>
                <w:sz w:val="28"/>
              </w:rPr>
              <w:t>Слайд </w:t>
            </w:r>
            <w:r>
              <w:rPr>
                <w:spacing w:val="-6"/>
                <w:sz w:val="28"/>
              </w:rPr>
              <w:t>12</w:t>
            </w:r>
          </w:p>
          <w:p>
            <w:pPr>
              <w:pStyle w:val="TableParagraph"/>
              <w:ind w:left="107" w:right="223"/>
              <w:rPr>
                <w:sz w:val="28"/>
              </w:rPr>
            </w:pPr>
            <w:r>
              <w:rPr>
                <w:spacing w:val="-2"/>
                <w:sz w:val="28"/>
              </w:rPr>
              <w:t>Флипча </w:t>
            </w:r>
            <w:r>
              <w:rPr>
                <w:spacing w:val="-6"/>
                <w:sz w:val="28"/>
              </w:rPr>
              <w:t>рт</w:t>
            </w:r>
          </w:p>
          <w:p>
            <w:pPr>
              <w:pStyle w:val="TableParagraph"/>
              <w:ind w:left="107" w:right="105"/>
              <w:rPr>
                <w:sz w:val="28"/>
              </w:rPr>
            </w:pPr>
            <w:r>
              <w:rPr>
                <w:spacing w:val="-10"/>
                <w:sz w:val="28"/>
              </w:rPr>
              <w:t>с </w:t>
            </w:r>
            <w:r>
              <w:rPr>
                <w:spacing w:val="-2"/>
                <w:sz w:val="28"/>
              </w:rPr>
              <w:t>указани </w:t>
            </w:r>
            <w:r>
              <w:rPr>
                <w:spacing w:val="-6"/>
                <w:sz w:val="28"/>
              </w:rPr>
              <w:t>ем </w:t>
            </w:r>
            <w:r>
              <w:rPr>
                <w:spacing w:val="-2"/>
                <w:sz w:val="28"/>
              </w:rPr>
              <w:t>уровней, стикеры</w:t>
            </w:r>
          </w:p>
        </w:tc>
      </w:tr>
    </w:tbl>
    <w:p>
      <w:pPr>
        <w:pStyle w:val="BodyText"/>
        <w:spacing w:before="35"/>
      </w:pPr>
      <w:r>
        <w:rPr/>
        <mc:AlternateContent>
          <mc:Choice Requires="wps">
            <w:drawing>
              <wp:anchor distT="0" distB="0" distL="0" distR="0" allowOverlap="1" layoutInCell="1" locked="0" behindDoc="0" simplePos="0" relativeHeight="15759872">
                <wp:simplePos x="0" y="0"/>
                <wp:positionH relativeFrom="page">
                  <wp:posOffset>7632982</wp:posOffset>
                </wp:positionH>
                <wp:positionV relativeFrom="page">
                  <wp:posOffset>5527595</wp:posOffset>
                </wp:positionV>
                <wp:extent cx="144145" cy="202946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59872" type="#_x0000_t202" id="docshape7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Heading2"/>
        <w:spacing w:line="240" w:lineRule="auto" w:before="1"/>
        <w:ind w:left="225" w:right="409"/>
        <w:jc w:val="center"/>
      </w:pPr>
      <w:r>
        <w:rPr/>
        <w:t>Занятие</w:t>
      </w:r>
      <w:r>
        <w:rPr>
          <w:spacing w:val="-3"/>
        </w:rPr>
        <w:t> </w:t>
      </w:r>
      <w:r>
        <w:rPr>
          <w:spacing w:val="-5"/>
        </w:rPr>
        <w:t>1.4</w:t>
      </w:r>
    </w:p>
    <w:p>
      <w:pPr>
        <w:spacing w:before="26"/>
        <w:ind w:left="218" w:right="403" w:firstLine="0"/>
        <w:jc w:val="center"/>
        <w:rPr>
          <w:b/>
          <w:sz w:val="28"/>
        </w:rPr>
      </w:pPr>
      <w:r>
        <w:rPr>
          <w:b/>
          <w:sz w:val="28"/>
        </w:rPr>
        <w:t>Учим</w:t>
      </w:r>
      <w:r>
        <w:rPr>
          <w:b/>
          <w:spacing w:val="-5"/>
          <w:sz w:val="28"/>
        </w:rPr>
        <w:t> </w:t>
      </w:r>
      <w:r>
        <w:rPr>
          <w:b/>
          <w:sz w:val="28"/>
        </w:rPr>
        <w:t>мыслить</w:t>
      </w:r>
      <w:r>
        <w:rPr>
          <w:b/>
          <w:spacing w:val="-4"/>
          <w:sz w:val="28"/>
        </w:rPr>
        <w:t> </w:t>
      </w:r>
      <w:r>
        <w:rPr>
          <w:b/>
          <w:spacing w:val="-2"/>
          <w:sz w:val="28"/>
        </w:rPr>
        <w:t>логически</w:t>
      </w:r>
    </w:p>
    <w:p>
      <w:pPr>
        <w:pStyle w:val="BodyText"/>
        <w:spacing w:line="259" w:lineRule="auto" w:before="21"/>
        <w:ind w:left="142" w:right="255"/>
      </w:pPr>
      <w:r>
        <w:rPr>
          <w:b/>
        </w:rPr>
        <w:t>Цель:</w:t>
      </w:r>
      <w:r>
        <w:rPr>
          <w:b/>
          <w:spacing w:val="-17"/>
        </w:rPr>
        <w:t> </w:t>
      </w:r>
      <w:r>
        <w:rPr/>
        <w:t>формирование</w:t>
      </w:r>
      <w:r>
        <w:rPr>
          <w:spacing w:val="-15"/>
        </w:rPr>
        <w:t> </w:t>
      </w:r>
      <w:r>
        <w:rPr/>
        <w:t>у</w:t>
      </w:r>
      <w:r>
        <w:rPr>
          <w:spacing w:val="-18"/>
        </w:rPr>
        <w:t> </w:t>
      </w:r>
      <w:r>
        <w:rPr/>
        <w:t>родителей</w:t>
      </w:r>
      <w:r>
        <w:rPr>
          <w:spacing w:val="-16"/>
        </w:rPr>
        <w:t> </w:t>
      </w:r>
      <w:r>
        <w:rPr/>
        <w:t>готовности</w:t>
      </w:r>
      <w:r>
        <w:rPr>
          <w:spacing w:val="-15"/>
        </w:rPr>
        <w:t> </w:t>
      </w:r>
      <w:r>
        <w:rPr/>
        <w:t>к</w:t>
      </w:r>
      <w:r>
        <w:rPr>
          <w:spacing w:val="-18"/>
        </w:rPr>
        <w:t> </w:t>
      </w:r>
      <w:r>
        <w:rPr/>
        <w:t>развитию</w:t>
      </w:r>
      <w:r>
        <w:rPr>
          <w:spacing w:val="-15"/>
        </w:rPr>
        <w:t> </w:t>
      </w:r>
      <w:r>
        <w:rPr/>
        <w:t>логического</w:t>
      </w:r>
      <w:r>
        <w:rPr>
          <w:spacing w:val="-14"/>
        </w:rPr>
        <w:t> </w:t>
      </w:r>
      <w:r>
        <w:rPr/>
        <w:t>мышления у детей младшего школьного возраста.</w:t>
      </w:r>
    </w:p>
    <w:p>
      <w:pPr>
        <w:pStyle w:val="Heading2"/>
        <w:spacing w:line="240" w:lineRule="auto" w:before="3"/>
        <w:ind w:left="142"/>
      </w:pPr>
      <w:r>
        <w:rPr>
          <w:spacing w:val="-2"/>
        </w:rPr>
        <w:t>Задачи:</w:t>
      </w:r>
    </w:p>
    <w:p>
      <w:pPr>
        <w:pStyle w:val="BodyText"/>
        <w:spacing w:before="24"/>
        <w:ind w:left="142"/>
      </w:pPr>
      <w:r>
        <w:rPr/>
        <w:t>развивать у родителей стремление к развитию логического мышления ребенка; ознакомить</w:t>
      </w:r>
      <w:r>
        <w:rPr>
          <w:spacing w:val="-2"/>
        </w:rPr>
        <w:t> </w:t>
      </w:r>
      <w:r>
        <w:rPr/>
        <w:t>родителей</w:t>
      </w:r>
      <w:r>
        <w:rPr>
          <w:spacing w:val="-1"/>
        </w:rPr>
        <w:t> </w:t>
      </w:r>
      <w:r>
        <w:rPr/>
        <w:t>с</w:t>
      </w:r>
      <w:r>
        <w:rPr>
          <w:spacing w:val="-1"/>
        </w:rPr>
        <w:t> </w:t>
      </w:r>
      <w:r>
        <w:rPr/>
        <w:t>ключевыми</w:t>
      </w:r>
      <w:r>
        <w:rPr>
          <w:spacing w:val="-1"/>
        </w:rPr>
        <w:t> </w:t>
      </w:r>
      <w:r>
        <w:rPr/>
        <w:t>аспектами</w:t>
      </w:r>
      <w:r>
        <w:rPr>
          <w:spacing w:val="-3"/>
        </w:rPr>
        <w:t> </w:t>
      </w:r>
      <w:r>
        <w:rPr/>
        <w:t>развития</w:t>
      </w:r>
      <w:r>
        <w:rPr>
          <w:spacing w:val="-1"/>
        </w:rPr>
        <w:t> </w:t>
      </w:r>
      <w:r>
        <w:rPr/>
        <w:t>логического</w:t>
      </w:r>
      <w:r>
        <w:rPr>
          <w:spacing w:val="-1"/>
        </w:rPr>
        <w:t> </w:t>
      </w:r>
      <w:r>
        <w:rPr/>
        <w:t>мышления </w:t>
      </w:r>
      <w:r>
        <w:rPr>
          <w:spacing w:val="-2"/>
        </w:rPr>
        <w:t>ребенка;</w:t>
      </w:r>
    </w:p>
    <w:p>
      <w:pPr>
        <w:pStyle w:val="BodyText"/>
        <w:tabs>
          <w:tab w:pos="2259" w:val="left" w:leader="none"/>
          <w:tab w:pos="3669" w:val="left" w:leader="none"/>
          <w:tab w:pos="4077" w:val="left" w:leader="none"/>
          <w:tab w:pos="5585" w:val="left" w:leader="none"/>
          <w:tab w:pos="7492" w:val="left" w:leader="none"/>
          <w:tab w:pos="8768" w:val="left" w:leader="none"/>
        </w:tabs>
        <w:spacing w:before="1"/>
        <w:ind w:left="142" w:right="332"/>
      </w:pPr>
      <w:r>
        <w:rPr>
          <w:spacing w:val="-2"/>
        </w:rPr>
        <w:t>способствовать</w:t>
      </w:r>
      <w:r>
        <w:rPr/>
        <w:tab/>
      </w:r>
      <w:r>
        <w:rPr>
          <w:spacing w:val="-2"/>
        </w:rPr>
        <w:t>развитию</w:t>
      </w:r>
      <w:r>
        <w:rPr/>
        <w:tab/>
      </w:r>
      <w:r>
        <w:rPr>
          <w:spacing w:val="-10"/>
        </w:rPr>
        <w:t>у</w:t>
      </w:r>
      <w:r>
        <w:rPr/>
        <w:tab/>
      </w:r>
      <w:r>
        <w:rPr>
          <w:spacing w:val="-2"/>
        </w:rPr>
        <w:t>родителей</w:t>
      </w:r>
      <w:r>
        <w:rPr/>
        <w:tab/>
      </w:r>
      <w:r>
        <w:rPr>
          <w:spacing w:val="-2"/>
        </w:rPr>
        <w:t>практических</w:t>
      </w:r>
      <w:r>
        <w:rPr/>
        <w:tab/>
      </w:r>
      <w:r>
        <w:rPr>
          <w:spacing w:val="-2"/>
        </w:rPr>
        <w:t>навыков</w:t>
      </w:r>
      <w:r>
        <w:rPr/>
        <w:tab/>
      </w:r>
      <w:r>
        <w:rPr>
          <w:spacing w:val="-2"/>
        </w:rPr>
        <w:t>развития </w:t>
      </w:r>
      <w:r>
        <w:rPr/>
        <w:t>логического мышления ребенка.</w:t>
      </w:r>
    </w:p>
    <w:p>
      <w:pPr>
        <w:spacing w:after="0"/>
        <w:sectPr>
          <w:type w:val="continuous"/>
          <w:pgSz w:w="12240" w:h="15840"/>
          <w:pgMar w:header="0" w:footer="1003" w:top="1120" w:bottom="1200" w:left="1560" w:right="520"/>
        </w:sectPr>
      </w:pPr>
    </w:p>
    <w:p>
      <w:pPr>
        <w:spacing w:line="259" w:lineRule="auto" w:before="63"/>
        <w:ind w:left="142" w:right="324" w:firstLine="0"/>
        <w:jc w:val="both"/>
        <w:rPr>
          <w:sz w:val="28"/>
        </w:rPr>
      </w:pPr>
      <w:r>
        <w:rPr/>
        <mc:AlternateContent>
          <mc:Choice Requires="wps">
            <w:drawing>
              <wp:anchor distT="0" distB="0" distL="0" distR="0" allowOverlap="1" layoutInCell="1" locked="0" behindDoc="0" simplePos="0" relativeHeight="15760384">
                <wp:simplePos x="0" y="0"/>
                <wp:positionH relativeFrom="page">
                  <wp:posOffset>7632982</wp:posOffset>
                </wp:positionH>
                <wp:positionV relativeFrom="page">
                  <wp:posOffset>5527595</wp:posOffset>
                </wp:positionV>
                <wp:extent cx="144145" cy="202946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0384" type="#_x0000_t202" id="docshape7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sz w:val="28"/>
        </w:rPr>
        <w:t>Национальные ценности и качества личности: </w:t>
      </w:r>
      <w:r>
        <w:rPr>
          <w:sz w:val="28"/>
        </w:rPr>
        <w:t>справедливость, ответственность, созидание и новаторство</w:t>
      </w:r>
      <w:r>
        <w:rPr>
          <w:b/>
          <w:sz w:val="28"/>
        </w:rPr>
        <w:t>, </w:t>
      </w:r>
      <w:r>
        <w:rPr>
          <w:sz w:val="28"/>
        </w:rPr>
        <w:t>доброжелательность, навыки коммуникации, готовность сотрудничать, доброжелательность, открытость.</w:t>
      </w:r>
    </w:p>
    <w:p>
      <w:pPr>
        <w:pStyle w:val="BodyText"/>
        <w:spacing w:before="32"/>
      </w:pPr>
    </w:p>
    <w:p>
      <w:pPr>
        <w:pStyle w:val="Heading2"/>
        <w:spacing w:line="240" w:lineRule="auto"/>
        <w:ind w:left="142"/>
      </w:pPr>
      <w:r>
        <w:rPr>
          <w:spacing w:val="-4"/>
        </w:rPr>
        <w:t>План</w:t>
      </w:r>
    </w:p>
    <w:p>
      <w:pPr>
        <w:pStyle w:val="BodyText"/>
        <w:spacing w:before="21"/>
        <w:ind w:left="283"/>
      </w:pPr>
      <w:r>
        <w:rPr/>
        <w:t>I.</w:t>
      </w:r>
      <w:r>
        <w:rPr>
          <w:spacing w:val="51"/>
        </w:rPr>
        <w:t> </w:t>
      </w:r>
      <w:r>
        <w:rPr/>
        <w:t>Вводная</w:t>
      </w:r>
      <w:r>
        <w:rPr>
          <w:spacing w:val="-3"/>
        </w:rPr>
        <w:t> </w:t>
      </w:r>
      <w:r>
        <w:rPr>
          <w:spacing w:val="-2"/>
        </w:rPr>
        <w:t>часть</w:t>
      </w:r>
    </w:p>
    <w:p>
      <w:pPr>
        <w:pStyle w:val="ListParagraph"/>
        <w:numPr>
          <w:ilvl w:val="0"/>
          <w:numId w:val="48"/>
        </w:numPr>
        <w:tabs>
          <w:tab w:pos="849" w:val="left" w:leader="none"/>
        </w:tabs>
        <w:spacing w:line="342" w:lineRule="exact" w:before="1" w:after="0"/>
        <w:ind w:left="849" w:right="0" w:hanging="283"/>
        <w:jc w:val="left"/>
        <w:rPr>
          <w:sz w:val="28"/>
        </w:rPr>
      </w:pPr>
      <w:r>
        <w:rPr>
          <w:sz w:val="28"/>
        </w:rPr>
        <w:t>организационный</w:t>
      </w:r>
      <w:r>
        <w:rPr>
          <w:spacing w:val="-16"/>
          <w:sz w:val="28"/>
        </w:rPr>
        <w:t> </w:t>
      </w:r>
      <w:r>
        <w:rPr>
          <w:spacing w:val="-2"/>
          <w:sz w:val="28"/>
        </w:rPr>
        <w:t>момент</w:t>
      </w:r>
    </w:p>
    <w:p>
      <w:pPr>
        <w:pStyle w:val="ListParagraph"/>
        <w:numPr>
          <w:ilvl w:val="0"/>
          <w:numId w:val="48"/>
        </w:numPr>
        <w:tabs>
          <w:tab w:pos="849" w:val="left" w:leader="none"/>
        </w:tabs>
        <w:spacing w:line="240" w:lineRule="auto" w:before="0" w:after="0"/>
        <w:ind w:left="142" w:right="6954" w:firstLine="424"/>
        <w:jc w:val="left"/>
        <w:rPr>
          <w:sz w:val="28"/>
        </w:rPr>
      </w:pPr>
      <w:r>
        <w:rPr>
          <w:sz w:val="28"/>
        </w:rPr>
        <w:t>обсуждение</w:t>
      </w:r>
      <w:r>
        <w:rPr>
          <w:spacing w:val="-18"/>
          <w:sz w:val="28"/>
        </w:rPr>
        <w:t> </w:t>
      </w:r>
      <w:r>
        <w:rPr>
          <w:sz w:val="28"/>
        </w:rPr>
        <w:t>притчи II.</w:t>
      </w:r>
      <w:r>
        <w:rPr>
          <w:spacing w:val="-31"/>
          <w:sz w:val="28"/>
        </w:rPr>
        <w:t> </w:t>
      </w:r>
      <w:r>
        <w:rPr>
          <w:sz w:val="28"/>
        </w:rPr>
        <w:t>Основная часть</w:t>
      </w:r>
    </w:p>
    <w:p>
      <w:pPr>
        <w:pStyle w:val="ListParagraph"/>
        <w:numPr>
          <w:ilvl w:val="0"/>
          <w:numId w:val="48"/>
        </w:numPr>
        <w:tabs>
          <w:tab w:pos="849" w:val="left" w:leader="none"/>
        </w:tabs>
        <w:spacing w:line="342" w:lineRule="exact" w:before="0" w:after="0"/>
        <w:ind w:left="849" w:right="0" w:hanging="283"/>
        <w:jc w:val="left"/>
        <w:rPr>
          <w:sz w:val="28"/>
        </w:rPr>
      </w:pPr>
      <w:r>
        <w:rPr>
          <w:spacing w:val="-2"/>
          <w:sz w:val="28"/>
        </w:rPr>
        <w:t>Разминка</w:t>
      </w:r>
    </w:p>
    <w:p>
      <w:pPr>
        <w:pStyle w:val="ListParagraph"/>
        <w:numPr>
          <w:ilvl w:val="0"/>
          <w:numId w:val="48"/>
        </w:numPr>
        <w:tabs>
          <w:tab w:pos="849" w:val="left" w:leader="none"/>
        </w:tabs>
        <w:spacing w:line="342" w:lineRule="exact" w:before="0" w:after="0"/>
        <w:ind w:left="849" w:right="0" w:hanging="283"/>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0"/>
          <w:numId w:val="48"/>
        </w:numPr>
        <w:tabs>
          <w:tab w:pos="849" w:val="left" w:leader="none"/>
        </w:tabs>
        <w:spacing w:line="342" w:lineRule="exact" w:before="0" w:after="0"/>
        <w:ind w:left="849" w:right="0" w:hanging="283"/>
        <w:jc w:val="left"/>
        <w:rPr>
          <w:sz w:val="28"/>
        </w:rPr>
      </w:pPr>
      <w:r>
        <w:rPr>
          <w:sz w:val="28"/>
        </w:rPr>
        <w:t>Работа</w:t>
      </w:r>
      <w:r>
        <w:rPr>
          <w:spacing w:val="-4"/>
          <w:sz w:val="28"/>
        </w:rPr>
        <w:t> </w:t>
      </w:r>
      <w:r>
        <w:rPr>
          <w:sz w:val="28"/>
        </w:rPr>
        <w:t>в</w:t>
      </w:r>
      <w:r>
        <w:rPr>
          <w:spacing w:val="-2"/>
          <w:sz w:val="28"/>
        </w:rPr>
        <w:t> </w:t>
      </w:r>
      <w:r>
        <w:rPr>
          <w:spacing w:val="-4"/>
          <w:sz w:val="28"/>
        </w:rPr>
        <w:t>парах</w:t>
      </w:r>
    </w:p>
    <w:p>
      <w:pPr>
        <w:pStyle w:val="ListParagraph"/>
        <w:numPr>
          <w:ilvl w:val="0"/>
          <w:numId w:val="48"/>
        </w:numPr>
        <w:tabs>
          <w:tab w:pos="849" w:val="left" w:leader="none"/>
        </w:tabs>
        <w:spacing w:line="342" w:lineRule="exact" w:before="0" w:after="0"/>
        <w:ind w:left="849" w:right="0" w:hanging="283"/>
        <w:jc w:val="left"/>
        <w:rPr>
          <w:sz w:val="28"/>
        </w:rPr>
      </w:pPr>
      <w:r>
        <w:rPr>
          <w:sz w:val="28"/>
        </w:rPr>
        <w:t>Обсуждение</w:t>
      </w:r>
      <w:r>
        <w:rPr>
          <w:spacing w:val="-8"/>
          <w:sz w:val="28"/>
        </w:rPr>
        <w:t> </w:t>
      </w:r>
      <w:r>
        <w:rPr>
          <w:spacing w:val="-2"/>
          <w:sz w:val="28"/>
        </w:rPr>
        <w:t>рекомендаций</w:t>
      </w:r>
    </w:p>
    <w:p>
      <w:pPr>
        <w:pStyle w:val="ListParagraph"/>
        <w:numPr>
          <w:ilvl w:val="0"/>
          <w:numId w:val="48"/>
        </w:numPr>
        <w:tabs>
          <w:tab w:pos="850" w:val="left" w:leader="none"/>
        </w:tabs>
        <w:spacing w:line="240" w:lineRule="auto" w:before="0" w:after="0"/>
        <w:ind w:left="850" w:right="1042" w:hanging="284"/>
        <w:jc w:val="left"/>
        <w:rPr>
          <w:sz w:val="28"/>
        </w:rPr>
      </w:pPr>
      <w:r>
        <w:rPr>
          <w:sz w:val="28"/>
        </w:rPr>
        <w:t>Просмотр</w:t>
      </w:r>
      <w:r>
        <w:rPr>
          <w:spacing w:val="-3"/>
          <w:sz w:val="28"/>
        </w:rPr>
        <w:t> </w:t>
      </w:r>
      <w:r>
        <w:rPr>
          <w:sz w:val="28"/>
        </w:rPr>
        <w:t>видеоролика</w:t>
      </w:r>
      <w:r>
        <w:rPr>
          <w:spacing w:val="-4"/>
          <w:sz w:val="28"/>
        </w:rPr>
        <w:t> </w:t>
      </w:r>
      <w:r>
        <w:rPr>
          <w:sz w:val="28"/>
        </w:rPr>
        <w:t>«Как</w:t>
      </w:r>
      <w:r>
        <w:rPr>
          <w:spacing w:val="-7"/>
          <w:sz w:val="28"/>
        </w:rPr>
        <w:t> </w:t>
      </w:r>
      <w:r>
        <w:rPr>
          <w:sz w:val="28"/>
        </w:rPr>
        <w:t>помочь</w:t>
      </w:r>
      <w:r>
        <w:rPr>
          <w:spacing w:val="-8"/>
          <w:sz w:val="28"/>
        </w:rPr>
        <w:t> </w:t>
      </w:r>
      <w:r>
        <w:rPr>
          <w:sz w:val="28"/>
        </w:rPr>
        <w:t>детям</w:t>
      </w:r>
      <w:r>
        <w:rPr>
          <w:spacing w:val="-4"/>
          <w:sz w:val="28"/>
        </w:rPr>
        <w:t> </w:t>
      </w:r>
      <w:r>
        <w:rPr>
          <w:sz w:val="28"/>
        </w:rPr>
        <w:t>7–11</w:t>
      </w:r>
      <w:r>
        <w:rPr>
          <w:spacing w:val="-3"/>
          <w:sz w:val="28"/>
        </w:rPr>
        <w:t> </w:t>
      </w:r>
      <w:r>
        <w:rPr>
          <w:sz w:val="28"/>
        </w:rPr>
        <w:t>лет</w:t>
      </w:r>
      <w:r>
        <w:rPr>
          <w:spacing w:val="-4"/>
          <w:sz w:val="28"/>
        </w:rPr>
        <w:t> </w:t>
      </w:r>
      <w:r>
        <w:rPr>
          <w:sz w:val="28"/>
        </w:rPr>
        <w:t>развивать</w:t>
      </w:r>
      <w:r>
        <w:rPr>
          <w:spacing w:val="-5"/>
          <w:sz w:val="28"/>
        </w:rPr>
        <w:t> </w:t>
      </w:r>
      <w:r>
        <w:rPr>
          <w:sz w:val="28"/>
        </w:rPr>
        <w:t>навык логического мышления»</w:t>
      </w:r>
    </w:p>
    <w:p>
      <w:pPr>
        <w:pStyle w:val="ListParagraph"/>
        <w:numPr>
          <w:ilvl w:val="0"/>
          <w:numId w:val="48"/>
        </w:numPr>
        <w:tabs>
          <w:tab w:pos="849" w:val="left" w:leader="none"/>
        </w:tabs>
        <w:spacing w:line="342" w:lineRule="exact" w:before="0" w:after="0"/>
        <w:ind w:left="849" w:right="0" w:hanging="283"/>
        <w:jc w:val="left"/>
        <w:rPr>
          <w:sz w:val="28"/>
        </w:rPr>
      </w:pPr>
      <w:r>
        <w:rPr>
          <w:sz w:val="28"/>
        </w:rPr>
        <w:t>Игры,</w:t>
      </w:r>
      <w:r>
        <w:rPr>
          <w:spacing w:val="-5"/>
          <w:sz w:val="28"/>
        </w:rPr>
        <w:t> </w:t>
      </w:r>
      <w:r>
        <w:rPr>
          <w:sz w:val="28"/>
        </w:rPr>
        <w:t>задания,</w:t>
      </w:r>
      <w:r>
        <w:rPr>
          <w:spacing w:val="-3"/>
          <w:sz w:val="28"/>
        </w:rPr>
        <w:t> </w:t>
      </w:r>
      <w:r>
        <w:rPr>
          <w:spacing w:val="-2"/>
          <w:sz w:val="28"/>
        </w:rPr>
        <w:t>упражнения</w:t>
      </w:r>
    </w:p>
    <w:p>
      <w:pPr>
        <w:pStyle w:val="ListParagraph"/>
        <w:numPr>
          <w:ilvl w:val="0"/>
          <w:numId w:val="49"/>
        </w:numPr>
        <w:tabs>
          <w:tab w:pos="861" w:val="left" w:leader="none"/>
        </w:tabs>
        <w:spacing w:line="321" w:lineRule="exact" w:before="0" w:after="0"/>
        <w:ind w:left="86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49"/>
        </w:numPr>
        <w:tabs>
          <w:tab w:pos="849" w:val="left" w:leader="none"/>
        </w:tabs>
        <w:spacing w:line="342" w:lineRule="exact" w:before="0" w:after="0"/>
        <w:ind w:left="849" w:right="0" w:hanging="283"/>
        <w:jc w:val="left"/>
        <w:rPr>
          <w:sz w:val="28"/>
        </w:rPr>
      </w:pPr>
      <w:r>
        <w:rPr>
          <w:sz w:val="28"/>
        </w:rPr>
        <w:t>Выводы</w:t>
      </w:r>
      <w:r>
        <w:rPr>
          <w:spacing w:val="-3"/>
          <w:sz w:val="28"/>
        </w:rPr>
        <w:t> </w:t>
      </w:r>
      <w:r>
        <w:rPr>
          <w:sz w:val="28"/>
        </w:rPr>
        <w:t>по</w:t>
      </w:r>
      <w:r>
        <w:rPr>
          <w:spacing w:val="-1"/>
          <w:sz w:val="28"/>
        </w:rPr>
        <w:t> </w:t>
      </w:r>
      <w:r>
        <w:rPr>
          <w:spacing w:val="-2"/>
          <w:sz w:val="28"/>
        </w:rPr>
        <w:t>занятию</w:t>
      </w:r>
    </w:p>
    <w:p>
      <w:pPr>
        <w:pStyle w:val="ListParagraph"/>
        <w:numPr>
          <w:ilvl w:val="1"/>
          <w:numId w:val="49"/>
        </w:numPr>
        <w:tabs>
          <w:tab w:pos="849" w:val="left" w:leader="none"/>
        </w:tabs>
        <w:spacing w:line="342" w:lineRule="exact" w:before="0" w:after="0"/>
        <w:ind w:left="849" w:right="0" w:hanging="283"/>
        <w:jc w:val="left"/>
        <w:rPr>
          <w:sz w:val="28"/>
        </w:rPr>
      </w:pPr>
      <w:r>
        <w:rPr>
          <w:sz w:val="28"/>
        </w:rPr>
        <w:t>Чек-лист</w:t>
      </w:r>
      <w:r>
        <w:rPr>
          <w:spacing w:val="-8"/>
          <w:sz w:val="28"/>
        </w:rPr>
        <w:t> </w:t>
      </w:r>
      <w:r>
        <w:rPr>
          <w:sz w:val="28"/>
        </w:rPr>
        <w:t>«Практические</w:t>
      </w:r>
      <w:r>
        <w:rPr>
          <w:spacing w:val="-7"/>
          <w:sz w:val="28"/>
        </w:rPr>
        <w:t> </w:t>
      </w:r>
      <w:r>
        <w:rPr>
          <w:spacing w:val="-2"/>
          <w:sz w:val="28"/>
        </w:rPr>
        <w:t>советы»</w:t>
      </w:r>
    </w:p>
    <w:p>
      <w:pPr>
        <w:pStyle w:val="ListParagraph"/>
        <w:numPr>
          <w:ilvl w:val="1"/>
          <w:numId w:val="49"/>
        </w:numPr>
        <w:tabs>
          <w:tab w:pos="849" w:val="left" w:leader="none"/>
        </w:tabs>
        <w:spacing w:line="342" w:lineRule="exact" w:before="0" w:after="0"/>
        <w:ind w:left="849" w:right="0" w:hanging="283"/>
        <w:jc w:val="left"/>
        <w:rPr>
          <w:sz w:val="28"/>
        </w:rPr>
      </w:pPr>
      <w:r>
        <w:rPr>
          <w:spacing w:val="-2"/>
          <w:sz w:val="28"/>
        </w:rPr>
        <w:t>Рефлексия</w:t>
      </w:r>
    </w:p>
    <w:p>
      <w:pPr>
        <w:pStyle w:val="BodyText"/>
        <w:spacing w:before="30"/>
      </w:pPr>
    </w:p>
    <w:p>
      <w:pPr>
        <w:pStyle w:val="Heading2"/>
        <w:spacing w:line="240" w:lineRule="auto"/>
        <w:ind w:left="142"/>
      </w:pPr>
      <w:r>
        <w:rPr/>
        <w:t>Ожидаемые</w:t>
      </w:r>
      <w:r>
        <w:rPr>
          <w:spacing w:val="-8"/>
        </w:rPr>
        <w:t> </w:t>
      </w:r>
      <w:r>
        <w:rPr>
          <w:spacing w:val="-2"/>
        </w:rPr>
        <w:t>результаты</w:t>
      </w:r>
    </w:p>
    <w:p>
      <w:pPr>
        <w:pStyle w:val="BodyText"/>
        <w:spacing w:before="19"/>
        <w:ind w:left="142"/>
      </w:pPr>
      <w:r>
        <w:rPr>
          <w:spacing w:val="-2"/>
        </w:rPr>
        <w:t>Родители:</w:t>
      </w:r>
    </w:p>
    <w:p>
      <w:pPr>
        <w:pStyle w:val="ListParagraph"/>
        <w:numPr>
          <w:ilvl w:val="1"/>
          <w:numId w:val="49"/>
        </w:numPr>
        <w:tabs>
          <w:tab w:pos="860" w:val="left" w:leader="none"/>
        </w:tabs>
        <w:spacing w:line="240" w:lineRule="auto" w:before="28" w:after="0"/>
        <w:ind w:left="860" w:right="0" w:hanging="359"/>
        <w:jc w:val="both"/>
        <w:rPr>
          <w:sz w:val="28"/>
        </w:rPr>
      </w:pPr>
      <w:r>
        <w:rPr>
          <w:sz w:val="28"/>
        </w:rPr>
        <w:t>будут</w:t>
      </w:r>
      <w:r>
        <w:rPr>
          <w:spacing w:val="-7"/>
          <w:sz w:val="28"/>
        </w:rPr>
        <w:t> </w:t>
      </w:r>
      <w:r>
        <w:rPr>
          <w:sz w:val="28"/>
        </w:rPr>
        <w:t>мотивированы</w:t>
      </w:r>
      <w:r>
        <w:rPr>
          <w:spacing w:val="-8"/>
          <w:sz w:val="28"/>
        </w:rPr>
        <w:t> </w:t>
      </w:r>
      <w:r>
        <w:rPr>
          <w:sz w:val="28"/>
        </w:rPr>
        <w:t>к</w:t>
      </w:r>
      <w:r>
        <w:rPr>
          <w:spacing w:val="-8"/>
          <w:sz w:val="28"/>
        </w:rPr>
        <w:t> </w:t>
      </w:r>
      <w:r>
        <w:rPr>
          <w:sz w:val="28"/>
        </w:rPr>
        <w:t>развитию</w:t>
      </w:r>
      <w:r>
        <w:rPr>
          <w:spacing w:val="-9"/>
          <w:sz w:val="28"/>
        </w:rPr>
        <w:t> </w:t>
      </w:r>
      <w:r>
        <w:rPr>
          <w:sz w:val="28"/>
        </w:rPr>
        <w:t>логического</w:t>
      </w:r>
      <w:r>
        <w:rPr>
          <w:spacing w:val="-7"/>
          <w:sz w:val="28"/>
        </w:rPr>
        <w:t> </w:t>
      </w:r>
      <w:r>
        <w:rPr>
          <w:sz w:val="28"/>
        </w:rPr>
        <w:t>мышления</w:t>
      </w:r>
      <w:r>
        <w:rPr>
          <w:spacing w:val="-10"/>
          <w:sz w:val="28"/>
        </w:rPr>
        <w:t> </w:t>
      </w:r>
      <w:r>
        <w:rPr>
          <w:spacing w:val="-2"/>
          <w:sz w:val="28"/>
        </w:rPr>
        <w:t>ребенка;</w:t>
      </w:r>
    </w:p>
    <w:p>
      <w:pPr>
        <w:pStyle w:val="ListParagraph"/>
        <w:numPr>
          <w:ilvl w:val="1"/>
          <w:numId w:val="49"/>
        </w:numPr>
        <w:tabs>
          <w:tab w:pos="861" w:val="left" w:leader="none"/>
        </w:tabs>
        <w:spacing w:line="256" w:lineRule="auto" w:before="24" w:after="0"/>
        <w:ind w:left="861" w:right="324" w:hanging="360"/>
        <w:jc w:val="both"/>
        <w:rPr>
          <w:sz w:val="28"/>
        </w:rPr>
      </w:pPr>
      <w:r>
        <w:rPr>
          <w:sz w:val="28"/>
        </w:rPr>
        <w:t>будут понимать ключевые факторы развития способности детей мыслить логически на основе выстраивания и анализа причинно-следственных </w:t>
      </w:r>
      <w:r>
        <w:rPr>
          <w:spacing w:val="-2"/>
          <w:sz w:val="28"/>
        </w:rPr>
        <w:t>связей;</w:t>
      </w:r>
    </w:p>
    <w:p>
      <w:pPr>
        <w:pStyle w:val="ListParagraph"/>
        <w:numPr>
          <w:ilvl w:val="1"/>
          <w:numId w:val="49"/>
        </w:numPr>
        <w:tabs>
          <w:tab w:pos="861" w:val="left" w:leader="none"/>
        </w:tabs>
        <w:spacing w:line="256" w:lineRule="auto" w:before="7" w:after="0"/>
        <w:ind w:left="861" w:right="328" w:hanging="360"/>
        <w:jc w:val="both"/>
        <w:rPr>
          <w:sz w:val="28"/>
        </w:rPr>
      </w:pPr>
      <w:r>
        <w:rPr>
          <w:sz w:val="28"/>
        </w:rPr>
        <w:t>овладеют определенными практическими навыками формированию у ребенка умения логически мыслить, анализировать, обобщать и конкретизировать полученную информацию.</w:t>
      </w:r>
    </w:p>
    <w:p>
      <w:pPr>
        <w:spacing w:before="6"/>
        <w:ind w:left="142" w:right="0" w:firstLine="0"/>
        <w:jc w:val="both"/>
        <w:rPr>
          <w:sz w:val="28"/>
        </w:rPr>
      </w:pPr>
      <w:r>
        <w:rPr>
          <w:b/>
          <w:sz w:val="28"/>
        </w:rPr>
        <w:t>Продолжительность</w:t>
      </w:r>
      <w:r>
        <w:rPr>
          <w:b/>
          <w:spacing w:val="-6"/>
          <w:sz w:val="28"/>
        </w:rPr>
        <w:t> </w:t>
      </w:r>
      <w:r>
        <w:rPr>
          <w:b/>
          <w:sz w:val="28"/>
        </w:rPr>
        <w:t>занятия:</w:t>
      </w:r>
      <w:r>
        <w:rPr>
          <w:b/>
          <w:spacing w:val="-6"/>
          <w:sz w:val="28"/>
        </w:rPr>
        <w:t> </w:t>
      </w:r>
      <w:r>
        <w:rPr>
          <w:sz w:val="28"/>
        </w:rPr>
        <w:t>70</w:t>
      </w:r>
      <w:r>
        <w:rPr>
          <w:spacing w:val="-4"/>
          <w:sz w:val="28"/>
        </w:rPr>
        <w:t> мин.</w:t>
      </w:r>
    </w:p>
    <w:p>
      <w:pPr>
        <w:pStyle w:val="BodyText"/>
        <w:rPr>
          <w:sz w:val="20"/>
        </w:rPr>
      </w:pPr>
    </w:p>
    <w:p>
      <w:pPr>
        <w:pStyle w:val="BodyText"/>
        <w:rPr>
          <w:sz w:val="20"/>
        </w:rPr>
      </w:pPr>
    </w:p>
    <w:p>
      <w:pPr>
        <w:pStyle w:val="BodyText"/>
        <w:spacing w:before="39"/>
        <w:rPr>
          <w:sz w:val="20"/>
        </w:r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642" w:hRule="atLeast"/>
        </w:trPr>
        <w:tc>
          <w:tcPr>
            <w:tcW w:w="1306" w:type="dxa"/>
          </w:tcPr>
          <w:p>
            <w:pPr>
              <w:pStyle w:val="TableParagraph"/>
              <w:spacing w:line="315" w:lineRule="exact"/>
              <w:ind w:left="10" w:right="2"/>
              <w:jc w:val="center"/>
              <w:rPr>
                <w:sz w:val="28"/>
              </w:rPr>
            </w:pPr>
            <w:r>
              <w:rPr>
                <w:spacing w:val="-2"/>
                <w:sz w:val="28"/>
              </w:rPr>
              <w:t>Хрономе</w:t>
            </w:r>
          </w:p>
          <w:p>
            <w:pPr>
              <w:pStyle w:val="TableParagraph"/>
              <w:spacing w:line="308" w:lineRule="exact"/>
              <w:ind w:left="10"/>
              <w:jc w:val="center"/>
              <w:rPr>
                <w:sz w:val="28"/>
              </w:rPr>
            </w:pPr>
            <w:r>
              <w:rPr>
                <w:spacing w:val="-4"/>
                <w:sz w:val="28"/>
              </w:rPr>
              <w:t>траж</w:t>
            </w:r>
          </w:p>
        </w:tc>
        <w:tc>
          <w:tcPr>
            <w:tcW w:w="7202" w:type="dxa"/>
          </w:tcPr>
          <w:p>
            <w:pPr>
              <w:pStyle w:val="TableParagraph"/>
              <w:spacing w:line="315" w:lineRule="exact"/>
              <w:ind w:left="7"/>
              <w:jc w:val="center"/>
              <w:rPr>
                <w:sz w:val="28"/>
              </w:rPr>
            </w:pPr>
            <w:r>
              <w:rPr>
                <w:spacing w:val="-2"/>
                <w:sz w:val="28"/>
              </w:rPr>
              <w:t>Содержание</w:t>
            </w:r>
          </w:p>
        </w:tc>
        <w:tc>
          <w:tcPr>
            <w:tcW w:w="1277" w:type="dxa"/>
          </w:tcPr>
          <w:p>
            <w:pPr>
              <w:pStyle w:val="TableParagraph"/>
              <w:spacing w:line="315" w:lineRule="exact"/>
              <w:ind w:left="138"/>
              <w:rPr>
                <w:sz w:val="28"/>
              </w:rPr>
            </w:pPr>
            <w:r>
              <w:rPr>
                <w:spacing w:val="-2"/>
                <w:sz w:val="28"/>
              </w:rPr>
              <w:t>Ресурсы</w:t>
            </w:r>
          </w:p>
        </w:tc>
      </w:tr>
      <w:tr>
        <w:trPr>
          <w:trHeight w:val="1288" w:hRule="atLeast"/>
        </w:trPr>
        <w:tc>
          <w:tcPr>
            <w:tcW w:w="1306" w:type="dxa"/>
          </w:tcPr>
          <w:p>
            <w:pPr>
              <w:pStyle w:val="TableParagraph"/>
              <w:spacing w:before="316"/>
              <w:rPr>
                <w:sz w:val="28"/>
              </w:rPr>
            </w:pPr>
          </w:p>
          <w:p>
            <w:pPr>
              <w:pStyle w:val="TableParagraph"/>
              <w:ind w:left="107"/>
              <w:rPr>
                <w:sz w:val="28"/>
              </w:rPr>
            </w:pPr>
            <w:r>
              <w:rPr>
                <w:sz w:val="28"/>
              </w:rPr>
              <w:t>10</w:t>
            </w:r>
            <w:r>
              <w:rPr>
                <w:spacing w:val="1"/>
                <w:sz w:val="28"/>
              </w:rPr>
              <w:t> </w:t>
            </w:r>
            <w:r>
              <w:rPr>
                <w:spacing w:val="-4"/>
                <w:sz w:val="28"/>
              </w:rPr>
              <w:t>мин.</w:t>
            </w:r>
          </w:p>
        </w:tc>
        <w:tc>
          <w:tcPr>
            <w:tcW w:w="7202" w:type="dxa"/>
          </w:tcPr>
          <w:p>
            <w:pPr>
              <w:pStyle w:val="TableParagraph"/>
              <w:tabs>
                <w:tab w:pos="827" w:val="left" w:leader="none"/>
              </w:tabs>
              <w:ind w:left="107" w:right="3686" w:firstLine="180"/>
              <w:rPr>
                <w:b/>
                <w:sz w:val="28"/>
              </w:rPr>
            </w:pPr>
            <w:r>
              <w:rPr>
                <w:b/>
                <w:spacing w:val="-6"/>
                <w:sz w:val="28"/>
              </w:rPr>
              <w:t>I.</w:t>
            </w:r>
            <w:r>
              <w:rPr>
                <w:b/>
                <w:sz w:val="28"/>
              </w:rPr>
              <w:tab/>
              <w:t>Вводная часть Организационный</w:t>
            </w:r>
            <w:r>
              <w:rPr>
                <w:b/>
                <w:spacing w:val="-18"/>
                <w:sz w:val="28"/>
              </w:rPr>
              <w:t> </w:t>
            </w:r>
            <w:r>
              <w:rPr>
                <w:b/>
                <w:sz w:val="28"/>
              </w:rPr>
              <w:t>момент</w:t>
            </w:r>
          </w:p>
          <w:p>
            <w:pPr>
              <w:pStyle w:val="TableParagraph"/>
              <w:tabs>
                <w:tab w:pos="851" w:val="left" w:leader="none"/>
                <w:tab w:pos="1949" w:val="left" w:leader="none"/>
                <w:tab w:pos="2499" w:val="left" w:leader="none"/>
                <w:tab w:pos="4235" w:val="left" w:leader="none"/>
                <w:tab w:pos="5916" w:val="left" w:leader="none"/>
              </w:tabs>
              <w:spacing w:line="316" w:lineRule="exact"/>
              <w:ind w:left="107"/>
              <w:rPr>
                <w:sz w:val="28"/>
              </w:rPr>
            </w:pPr>
            <w:r>
              <w:rPr>
                <w:spacing w:val="-5"/>
                <w:sz w:val="28"/>
              </w:rPr>
              <w:t>На</w:t>
            </w:r>
            <w:r>
              <w:rPr>
                <w:sz w:val="28"/>
              </w:rPr>
              <w:tab/>
            </w:r>
            <w:r>
              <w:rPr>
                <w:spacing w:val="-4"/>
                <w:sz w:val="28"/>
              </w:rPr>
              <w:t>входе</w:t>
            </w:r>
            <w:r>
              <w:rPr>
                <w:sz w:val="28"/>
              </w:rPr>
              <w:tab/>
            </w:r>
            <w:r>
              <w:rPr>
                <w:spacing w:val="-10"/>
                <w:sz w:val="28"/>
              </w:rPr>
              <w:t>в</w:t>
            </w:r>
            <w:r>
              <w:rPr>
                <w:sz w:val="28"/>
              </w:rPr>
              <w:tab/>
            </w:r>
            <w:r>
              <w:rPr>
                <w:spacing w:val="-2"/>
                <w:sz w:val="28"/>
              </w:rPr>
              <w:t>аудиторию</w:t>
            </w:r>
            <w:r>
              <w:rPr>
                <w:sz w:val="28"/>
              </w:rPr>
              <w:tab/>
            </w:r>
            <w:r>
              <w:rPr>
                <w:spacing w:val="-2"/>
                <w:sz w:val="28"/>
              </w:rPr>
              <w:t>родителям</w:t>
            </w:r>
            <w:r>
              <w:rPr>
                <w:sz w:val="28"/>
              </w:rPr>
              <w:tab/>
            </w:r>
            <w:r>
              <w:rPr>
                <w:spacing w:val="-2"/>
                <w:sz w:val="28"/>
              </w:rPr>
              <w:t>выдаются</w:t>
            </w:r>
          </w:p>
          <w:p>
            <w:pPr>
              <w:pStyle w:val="TableParagraph"/>
              <w:spacing w:line="308" w:lineRule="exact"/>
              <w:ind w:left="107"/>
              <w:rPr>
                <w:sz w:val="28"/>
              </w:rPr>
            </w:pPr>
            <w:r>
              <w:rPr>
                <w:sz w:val="28"/>
              </w:rPr>
              <w:t>геометрические</w:t>
            </w:r>
            <w:r>
              <w:rPr>
                <w:spacing w:val="74"/>
                <w:w w:val="150"/>
                <w:sz w:val="28"/>
              </w:rPr>
              <w:t> </w:t>
            </w:r>
            <w:r>
              <w:rPr>
                <w:sz w:val="28"/>
              </w:rPr>
              <w:t>фигуры</w:t>
            </w:r>
            <w:r>
              <w:rPr>
                <w:spacing w:val="79"/>
                <w:w w:val="150"/>
                <w:sz w:val="28"/>
              </w:rPr>
              <w:t> </w:t>
            </w:r>
            <w:r>
              <w:rPr>
                <w:sz w:val="28"/>
              </w:rPr>
              <w:t>трех</w:t>
            </w:r>
            <w:r>
              <w:rPr>
                <w:spacing w:val="79"/>
                <w:w w:val="150"/>
                <w:sz w:val="28"/>
              </w:rPr>
              <w:t> </w:t>
            </w:r>
            <w:r>
              <w:rPr>
                <w:sz w:val="28"/>
              </w:rPr>
              <w:t>видов:</w:t>
            </w:r>
            <w:r>
              <w:rPr>
                <w:spacing w:val="77"/>
                <w:w w:val="150"/>
                <w:sz w:val="28"/>
              </w:rPr>
              <w:t> </w:t>
            </w:r>
            <w:r>
              <w:rPr>
                <w:sz w:val="28"/>
              </w:rPr>
              <w:t>квадраты,</w:t>
            </w:r>
            <w:r>
              <w:rPr>
                <w:spacing w:val="78"/>
                <w:w w:val="150"/>
                <w:sz w:val="28"/>
              </w:rPr>
              <w:t> </w:t>
            </w:r>
            <w:r>
              <w:rPr>
                <w:spacing w:val="-2"/>
                <w:sz w:val="28"/>
              </w:rPr>
              <w:t>круги,</w:t>
            </w:r>
          </w:p>
        </w:tc>
        <w:tc>
          <w:tcPr>
            <w:tcW w:w="1277" w:type="dxa"/>
          </w:tcPr>
          <w:p>
            <w:pPr>
              <w:pStyle w:val="TableParagraph"/>
              <w:spacing w:line="322" w:lineRule="exact" w:before="302"/>
              <w:ind w:left="107" w:right="165"/>
              <w:jc w:val="both"/>
              <w:rPr>
                <w:sz w:val="28"/>
              </w:rPr>
            </w:pPr>
            <w:r>
              <w:rPr>
                <w:sz w:val="28"/>
              </w:rPr>
              <w:t>Слайд 1 </w:t>
            </w:r>
            <w:r>
              <w:rPr>
                <w:spacing w:val="-2"/>
                <w:sz w:val="28"/>
              </w:rPr>
              <w:t>Карточк </w:t>
            </w:r>
            <w:r>
              <w:rPr>
                <w:sz w:val="28"/>
              </w:rPr>
              <w:t>и с</w:t>
            </w:r>
          </w:p>
        </w:tc>
      </w:tr>
    </w:tbl>
    <w:p>
      <w:pPr>
        <w:spacing w:after="0" w:line="322" w:lineRule="exact"/>
        <w:jc w:val="both"/>
        <w:rPr>
          <w:sz w:val="28"/>
        </w:rPr>
        <w:sectPr>
          <w:pgSz w:w="12240" w:h="15840"/>
          <w:pgMar w:header="0" w:footer="1003" w:top="106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3056" w:hRule="atLeast"/>
        </w:trPr>
        <w:tc>
          <w:tcPr>
            <w:tcW w:w="1306" w:type="dxa"/>
            <w:vMerge w:val="restart"/>
          </w:tcPr>
          <w:p>
            <w:pPr>
              <w:pStyle w:val="TableParagraph"/>
              <w:rPr>
                <w:sz w:val="26"/>
              </w:rPr>
            </w:pPr>
          </w:p>
        </w:tc>
        <w:tc>
          <w:tcPr>
            <w:tcW w:w="7202" w:type="dxa"/>
            <w:tcBorders>
              <w:bottom w:val="nil"/>
            </w:tcBorders>
          </w:tcPr>
          <w:p>
            <w:pPr>
              <w:pStyle w:val="TableParagraph"/>
              <w:ind w:left="107" w:right="101"/>
              <w:jc w:val="both"/>
              <w:rPr>
                <w:sz w:val="28"/>
              </w:rPr>
            </w:pPr>
            <w:r>
              <w:rPr>
                <w:sz w:val="28"/>
              </w:rPr>
              <w:t>треугольники. Затем родители рассаживаются за столы согласно</w:t>
            </w:r>
            <w:r>
              <w:rPr>
                <w:spacing w:val="-16"/>
                <w:sz w:val="28"/>
              </w:rPr>
              <w:t> </w:t>
            </w:r>
            <w:r>
              <w:rPr>
                <w:sz w:val="28"/>
              </w:rPr>
              <w:t>указателю</w:t>
            </w:r>
            <w:r>
              <w:rPr>
                <w:spacing w:val="-18"/>
                <w:sz w:val="28"/>
              </w:rPr>
              <w:t> </w:t>
            </w:r>
            <w:r>
              <w:rPr>
                <w:sz w:val="28"/>
              </w:rPr>
              <w:t>и</w:t>
            </w:r>
            <w:r>
              <w:rPr>
                <w:spacing w:val="-15"/>
                <w:sz w:val="28"/>
              </w:rPr>
              <w:t> </w:t>
            </w:r>
            <w:r>
              <w:rPr>
                <w:sz w:val="28"/>
              </w:rPr>
              <w:t>фигуре,</w:t>
            </w:r>
            <w:r>
              <w:rPr>
                <w:spacing w:val="-16"/>
                <w:sz w:val="28"/>
              </w:rPr>
              <w:t> </w:t>
            </w:r>
            <w:r>
              <w:rPr>
                <w:sz w:val="28"/>
              </w:rPr>
              <w:t>полученной</w:t>
            </w:r>
            <w:r>
              <w:rPr>
                <w:spacing w:val="-17"/>
                <w:sz w:val="28"/>
              </w:rPr>
              <w:t> </w:t>
            </w:r>
            <w:r>
              <w:rPr>
                <w:sz w:val="28"/>
              </w:rPr>
              <w:t>на</w:t>
            </w:r>
            <w:r>
              <w:rPr>
                <w:spacing w:val="-15"/>
                <w:sz w:val="28"/>
              </w:rPr>
              <w:t> </w:t>
            </w:r>
            <w:r>
              <w:rPr>
                <w:sz w:val="28"/>
              </w:rPr>
              <w:t>входе.</w:t>
            </w:r>
            <w:r>
              <w:rPr>
                <w:spacing w:val="-16"/>
                <w:sz w:val="28"/>
              </w:rPr>
              <w:t> </w:t>
            </w:r>
            <w:r>
              <w:rPr>
                <w:sz w:val="28"/>
              </w:rPr>
              <w:t>Таким образом,</w:t>
            </w:r>
            <w:r>
              <w:rPr>
                <w:spacing w:val="-11"/>
                <w:sz w:val="28"/>
              </w:rPr>
              <w:t> </w:t>
            </w:r>
            <w:r>
              <w:rPr>
                <w:sz w:val="28"/>
              </w:rPr>
              <w:t>на</w:t>
            </w:r>
            <w:r>
              <w:rPr>
                <w:spacing w:val="-11"/>
                <w:sz w:val="28"/>
              </w:rPr>
              <w:t> </w:t>
            </w:r>
            <w:r>
              <w:rPr>
                <w:sz w:val="28"/>
              </w:rPr>
              <w:t>начало</w:t>
            </w:r>
            <w:r>
              <w:rPr>
                <w:spacing w:val="-8"/>
                <w:sz w:val="28"/>
              </w:rPr>
              <w:t> </w:t>
            </w:r>
            <w:r>
              <w:rPr>
                <w:sz w:val="28"/>
              </w:rPr>
              <w:t>занятия</w:t>
            </w:r>
            <w:r>
              <w:rPr>
                <w:spacing w:val="-10"/>
                <w:sz w:val="28"/>
              </w:rPr>
              <w:t> </w:t>
            </w:r>
            <w:r>
              <w:rPr>
                <w:sz w:val="28"/>
              </w:rPr>
              <w:t>родители</w:t>
            </w:r>
            <w:r>
              <w:rPr>
                <w:spacing w:val="-10"/>
                <w:sz w:val="28"/>
              </w:rPr>
              <w:t> </w:t>
            </w:r>
            <w:r>
              <w:rPr>
                <w:sz w:val="28"/>
              </w:rPr>
              <w:t>распределены</w:t>
            </w:r>
            <w:r>
              <w:rPr>
                <w:spacing w:val="-10"/>
                <w:sz w:val="28"/>
              </w:rPr>
              <w:t> </w:t>
            </w:r>
            <w:r>
              <w:rPr>
                <w:sz w:val="28"/>
              </w:rPr>
              <w:t>на</w:t>
            </w:r>
            <w:r>
              <w:rPr>
                <w:spacing w:val="-11"/>
                <w:sz w:val="28"/>
              </w:rPr>
              <w:t> </w:t>
            </w:r>
            <w:r>
              <w:rPr>
                <w:sz w:val="28"/>
              </w:rPr>
              <w:t>три команды: «квадраты», «круги», «треугольники».</w:t>
            </w:r>
          </w:p>
          <w:p>
            <w:pPr>
              <w:pStyle w:val="TableParagraph"/>
              <w:ind w:left="107" w:right="99"/>
              <w:jc w:val="both"/>
              <w:rPr>
                <w:sz w:val="28"/>
              </w:rPr>
            </w:pPr>
            <w:r>
              <w:rPr>
                <w:i/>
                <w:sz w:val="28"/>
              </w:rPr>
              <w:t>Педагог: </w:t>
            </w:r>
            <w:r>
              <w:rPr>
                <w:sz w:val="28"/>
              </w:rPr>
              <w:t>Здравствуйте, уважаемые родители! Очень рада видеть вас на нашей сегодняшней встрече!</w:t>
            </w:r>
          </w:p>
          <w:p>
            <w:pPr>
              <w:pStyle w:val="TableParagraph"/>
              <w:spacing w:line="322" w:lineRule="exact"/>
              <w:ind w:left="107"/>
              <w:jc w:val="both"/>
              <w:rPr>
                <w:sz w:val="28"/>
              </w:rPr>
            </w:pPr>
            <w:r>
              <w:rPr>
                <w:sz w:val="28"/>
              </w:rPr>
              <w:t>Сегодня</w:t>
            </w:r>
            <w:r>
              <w:rPr>
                <w:spacing w:val="49"/>
                <w:sz w:val="28"/>
              </w:rPr>
              <w:t>  </w:t>
            </w:r>
            <w:r>
              <w:rPr>
                <w:sz w:val="28"/>
              </w:rPr>
              <w:t>мы</w:t>
            </w:r>
            <w:r>
              <w:rPr>
                <w:spacing w:val="49"/>
                <w:sz w:val="28"/>
              </w:rPr>
              <w:t>  </w:t>
            </w:r>
            <w:r>
              <w:rPr>
                <w:sz w:val="28"/>
              </w:rPr>
              <w:t>с</w:t>
            </w:r>
            <w:r>
              <w:rPr>
                <w:spacing w:val="50"/>
                <w:sz w:val="28"/>
              </w:rPr>
              <w:t>  </w:t>
            </w:r>
            <w:r>
              <w:rPr>
                <w:sz w:val="28"/>
              </w:rPr>
              <w:t>вами</w:t>
            </w:r>
            <w:r>
              <w:rPr>
                <w:spacing w:val="50"/>
                <w:sz w:val="28"/>
              </w:rPr>
              <w:t>  </w:t>
            </w:r>
            <w:r>
              <w:rPr>
                <w:sz w:val="28"/>
              </w:rPr>
              <w:t>поговорим</w:t>
            </w:r>
            <w:r>
              <w:rPr>
                <w:spacing w:val="50"/>
                <w:sz w:val="28"/>
              </w:rPr>
              <w:t>  </w:t>
            </w:r>
            <w:r>
              <w:rPr>
                <w:sz w:val="28"/>
              </w:rPr>
              <w:t>о</w:t>
            </w:r>
            <w:r>
              <w:rPr>
                <w:spacing w:val="48"/>
                <w:sz w:val="28"/>
              </w:rPr>
              <w:t>  </w:t>
            </w:r>
            <w:r>
              <w:rPr>
                <w:sz w:val="28"/>
              </w:rPr>
              <w:t>том,</w:t>
            </w:r>
            <w:r>
              <w:rPr>
                <w:spacing w:val="50"/>
                <w:sz w:val="28"/>
              </w:rPr>
              <w:t>  </w:t>
            </w:r>
            <w:r>
              <w:rPr>
                <w:sz w:val="28"/>
              </w:rPr>
              <w:t>что</w:t>
            </w:r>
            <w:r>
              <w:rPr>
                <w:spacing w:val="50"/>
                <w:sz w:val="28"/>
              </w:rPr>
              <w:t>  </w:t>
            </w:r>
            <w:r>
              <w:rPr>
                <w:spacing w:val="-2"/>
                <w:sz w:val="28"/>
              </w:rPr>
              <w:t>такое</w:t>
            </w:r>
          </w:p>
          <w:p>
            <w:pPr>
              <w:pStyle w:val="TableParagraph"/>
              <w:ind w:left="107" w:right="101"/>
              <w:jc w:val="both"/>
              <w:rPr>
                <w:sz w:val="28"/>
              </w:rPr>
            </w:pPr>
            <w:r>
              <w:rPr>
                <w:sz w:val="28"/>
              </w:rPr>
              <w:t>«логическое мышление» и почему важно учить детей мыслить логически.</w:t>
            </w:r>
          </w:p>
        </w:tc>
        <w:tc>
          <w:tcPr>
            <w:tcW w:w="1277" w:type="dxa"/>
            <w:tcBorders>
              <w:bottom w:val="nil"/>
            </w:tcBorders>
          </w:tcPr>
          <w:p>
            <w:pPr>
              <w:pStyle w:val="TableParagraph"/>
              <w:ind w:left="107" w:right="212"/>
              <w:rPr>
                <w:sz w:val="28"/>
              </w:rPr>
            </w:pPr>
            <w:r>
              <w:rPr>
                <w:spacing w:val="-2"/>
                <w:sz w:val="28"/>
              </w:rPr>
              <w:t>геоме- тричес- </w:t>
            </w:r>
            <w:r>
              <w:rPr>
                <w:spacing w:val="-4"/>
                <w:sz w:val="28"/>
              </w:rPr>
              <w:t>кими </w:t>
            </w:r>
            <w:r>
              <w:rPr>
                <w:spacing w:val="-2"/>
                <w:sz w:val="28"/>
              </w:rPr>
              <w:t>фигура- </w:t>
            </w:r>
            <w:r>
              <w:rPr>
                <w:spacing w:val="-6"/>
                <w:sz w:val="28"/>
              </w:rPr>
              <w:t>ми</w:t>
            </w:r>
          </w:p>
        </w:tc>
      </w:tr>
      <w:tr>
        <w:trPr>
          <w:trHeight w:val="10137" w:hRule="atLeast"/>
        </w:trPr>
        <w:tc>
          <w:tcPr>
            <w:tcW w:w="1306" w:type="dxa"/>
            <w:vMerge/>
            <w:tcBorders>
              <w:top w:val="nil"/>
            </w:tcBorders>
          </w:tcPr>
          <w:p>
            <w:pPr>
              <w:rPr>
                <w:sz w:val="2"/>
                <w:szCs w:val="2"/>
              </w:rPr>
            </w:pPr>
          </w:p>
        </w:tc>
        <w:tc>
          <w:tcPr>
            <w:tcW w:w="7202" w:type="dxa"/>
            <w:tcBorders>
              <w:top w:val="nil"/>
            </w:tcBorders>
          </w:tcPr>
          <w:p>
            <w:pPr>
              <w:pStyle w:val="TableParagraph"/>
              <w:spacing w:line="319" w:lineRule="exact" w:before="152"/>
              <w:ind w:left="107"/>
              <w:jc w:val="both"/>
              <w:rPr>
                <w:b/>
                <w:sz w:val="28"/>
              </w:rPr>
            </w:pPr>
            <w:r>
              <w:rPr>
                <w:b/>
                <w:sz w:val="28"/>
              </w:rPr>
              <w:t>Обсуждение</w:t>
            </w:r>
            <w:r>
              <w:rPr>
                <w:b/>
                <w:spacing w:val="-10"/>
                <w:sz w:val="28"/>
              </w:rPr>
              <w:t> </w:t>
            </w:r>
            <w:r>
              <w:rPr>
                <w:b/>
                <w:spacing w:val="-2"/>
                <w:sz w:val="28"/>
              </w:rPr>
              <w:t>притчи</w:t>
            </w:r>
          </w:p>
          <w:p>
            <w:pPr>
              <w:pStyle w:val="TableParagraph"/>
              <w:spacing w:line="319" w:lineRule="exact"/>
              <w:ind w:left="107"/>
              <w:jc w:val="both"/>
              <w:rPr>
                <w:sz w:val="28"/>
              </w:rPr>
            </w:pPr>
            <w:r>
              <w:rPr>
                <w:i/>
                <w:sz w:val="28"/>
              </w:rPr>
              <w:t>Педагог:</w:t>
            </w:r>
            <w:r>
              <w:rPr>
                <w:i/>
                <w:spacing w:val="24"/>
                <w:sz w:val="28"/>
              </w:rPr>
              <w:t>  </w:t>
            </w:r>
            <w:r>
              <w:rPr>
                <w:sz w:val="28"/>
              </w:rPr>
              <w:t>Нашу</w:t>
            </w:r>
            <w:r>
              <w:rPr>
                <w:spacing w:val="24"/>
                <w:sz w:val="28"/>
              </w:rPr>
              <w:t>  </w:t>
            </w:r>
            <w:r>
              <w:rPr>
                <w:sz w:val="28"/>
              </w:rPr>
              <w:t>встречу</w:t>
            </w:r>
            <w:r>
              <w:rPr>
                <w:spacing w:val="23"/>
                <w:sz w:val="28"/>
              </w:rPr>
              <w:t>  </w:t>
            </w:r>
            <w:r>
              <w:rPr>
                <w:sz w:val="28"/>
              </w:rPr>
              <w:t>хотелось</w:t>
            </w:r>
            <w:r>
              <w:rPr>
                <w:spacing w:val="24"/>
                <w:sz w:val="28"/>
              </w:rPr>
              <w:t>  </w:t>
            </w:r>
            <w:r>
              <w:rPr>
                <w:sz w:val="28"/>
              </w:rPr>
              <w:t>бы</w:t>
            </w:r>
            <w:r>
              <w:rPr>
                <w:spacing w:val="24"/>
                <w:sz w:val="28"/>
              </w:rPr>
              <w:t>  </w:t>
            </w:r>
            <w:r>
              <w:rPr>
                <w:sz w:val="28"/>
              </w:rPr>
              <w:t>начать</w:t>
            </w:r>
            <w:r>
              <w:rPr>
                <w:spacing w:val="24"/>
                <w:sz w:val="28"/>
              </w:rPr>
              <w:t>  </w:t>
            </w:r>
            <w:r>
              <w:rPr>
                <w:spacing w:val="-2"/>
                <w:sz w:val="28"/>
              </w:rPr>
              <w:t>притчей</w:t>
            </w:r>
          </w:p>
          <w:p>
            <w:pPr>
              <w:pStyle w:val="TableParagraph"/>
              <w:tabs>
                <w:tab w:pos="2280" w:val="left" w:leader="none"/>
                <w:tab w:pos="5955" w:val="left" w:leader="none"/>
              </w:tabs>
              <w:spacing w:before="3"/>
              <w:ind w:left="107" w:right="96"/>
              <w:jc w:val="both"/>
              <w:rPr>
                <w:sz w:val="28"/>
              </w:rPr>
            </w:pPr>
            <w:r>
              <w:rPr>
                <w:sz w:val="28"/>
              </w:rPr>
              <w:t>«Садовые деревья» Ыбырая Алтынсарина – великого </w:t>
            </w:r>
            <w:r>
              <w:rPr>
                <w:spacing w:val="-2"/>
                <w:sz w:val="28"/>
              </w:rPr>
              <w:t>казахского</w:t>
            </w:r>
            <w:r>
              <w:rPr>
                <w:sz w:val="28"/>
              </w:rPr>
              <w:tab/>
            </w:r>
            <w:r>
              <w:rPr>
                <w:spacing w:val="-2"/>
                <w:sz w:val="28"/>
              </w:rPr>
              <w:t>педагога-просветителя,</w:t>
            </w:r>
            <w:r>
              <w:rPr>
                <w:sz w:val="28"/>
              </w:rPr>
              <w:tab/>
            </w:r>
            <w:r>
              <w:rPr>
                <w:spacing w:val="-2"/>
                <w:sz w:val="28"/>
              </w:rPr>
              <w:t>писателя, </w:t>
            </w:r>
            <w:r>
              <w:rPr>
                <w:sz w:val="28"/>
              </w:rPr>
              <w:t>общественного деятеля, автора первых казахских учебников, основателя первой начальной школы.</w:t>
            </w:r>
          </w:p>
          <w:p>
            <w:pPr>
              <w:pStyle w:val="TableParagraph"/>
              <w:ind w:left="107" w:right="260"/>
              <w:jc w:val="both"/>
              <w:rPr>
                <w:i/>
                <w:sz w:val="28"/>
              </w:rPr>
            </w:pPr>
            <w:r>
              <w:rPr>
                <w:i/>
                <w:sz w:val="28"/>
              </w:rPr>
              <w:t>Педагог</w:t>
            </w:r>
            <w:r>
              <w:rPr>
                <w:i/>
                <w:spacing w:val="-10"/>
                <w:sz w:val="28"/>
              </w:rPr>
              <w:t> </w:t>
            </w:r>
            <w:r>
              <w:rPr>
                <w:i/>
                <w:sz w:val="28"/>
              </w:rPr>
              <w:t>зачитывает</w:t>
            </w:r>
            <w:r>
              <w:rPr>
                <w:i/>
                <w:spacing w:val="-8"/>
                <w:sz w:val="28"/>
              </w:rPr>
              <w:t> </w:t>
            </w:r>
            <w:r>
              <w:rPr>
                <w:i/>
                <w:sz w:val="28"/>
              </w:rPr>
              <w:t>текст</w:t>
            </w:r>
            <w:r>
              <w:rPr>
                <w:i/>
                <w:spacing w:val="-8"/>
                <w:sz w:val="28"/>
              </w:rPr>
              <w:t> </w:t>
            </w:r>
            <w:r>
              <w:rPr>
                <w:i/>
                <w:sz w:val="28"/>
              </w:rPr>
              <w:t>притчи</w:t>
            </w:r>
            <w:r>
              <w:rPr>
                <w:i/>
                <w:spacing w:val="-9"/>
                <w:sz w:val="28"/>
              </w:rPr>
              <w:t> </w:t>
            </w:r>
            <w:r>
              <w:rPr>
                <w:i/>
                <w:sz w:val="28"/>
              </w:rPr>
              <w:t>или</w:t>
            </w:r>
            <w:r>
              <w:rPr>
                <w:i/>
                <w:spacing w:val="-6"/>
                <w:sz w:val="28"/>
              </w:rPr>
              <w:t> </w:t>
            </w:r>
            <w:r>
              <w:rPr>
                <w:i/>
                <w:sz w:val="28"/>
              </w:rPr>
              <w:t>демонстрирует </w:t>
            </w:r>
            <w:r>
              <w:rPr>
                <w:i/>
                <w:spacing w:val="-2"/>
                <w:sz w:val="28"/>
              </w:rPr>
              <w:t>мультфильм.</w:t>
            </w:r>
          </w:p>
          <w:p>
            <w:pPr>
              <w:pStyle w:val="TableParagraph"/>
              <w:ind w:left="107" w:right="728"/>
              <w:jc w:val="both"/>
              <w:rPr>
                <w:sz w:val="28"/>
              </w:rPr>
            </w:pPr>
            <w:r>
              <w:rPr>
                <w:sz w:val="28"/>
              </w:rPr>
              <w:t>Рано</w:t>
            </w:r>
            <w:r>
              <w:rPr>
                <w:spacing w:val="-4"/>
                <w:sz w:val="28"/>
              </w:rPr>
              <w:t> </w:t>
            </w:r>
            <w:r>
              <w:rPr>
                <w:sz w:val="28"/>
              </w:rPr>
              <w:t>утром</w:t>
            </w:r>
            <w:r>
              <w:rPr>
                <w:spacing w:val="-5"/>
                <w:sz w:val="28"/>
              </w:rPr>
              <w:t> </w:t>
            </w:r>
            <w:r>
              <w:rPr>
                <w:sz w:val="28"/>
              </w:rPr>
              <w:t>в</w:t>
            </w:r>
            <w:r>
              <w:rPr>
                <w:spacing w:val="-7"/>
                <w:sz w:val="28"/>
              </w:rPr>
              <w:t> </w:t>
            </w:r>
            <w:r>
              <w:rPr>
                <w:sz w:val="28"/>
              </w:rPr>
              <w:t>погожий</w:t>
            </w:r>
            <w:r>
              <w:rPr>
                <w:spacing w:val="-5"/>
                <w:sz w:val="28"/>
              </w:rPr>
              <w:t> </w:t>
            </w:r>
            <w:r>
              <w:rPr>
                <w:sz w:val="28"/>
              </w:rPr>
              <w:t>летний</w:t>
            </w:r>
            <w:r>
              <w:rPr>
                <w:spacing w:val="-5"/>
                <w:sz w:val="28"/>
              </w:rPr>
              <w:t> </w:t>
            </w:r>
            <w:r>
              <w:rPr>
                <w:sz w:val="28"/>
              </w:rPr>
              <w:t>день</w:t>
            </w:r>
            <w:r>
              <w:rPr>
                <w:spacing w:val="-6"/>
                <w:sz w:val="28"/>
              </w:rPr>
              <w:t> </w:t>
            </w:r>
            <w:r>
              <w:rPr>
                <w:sz w:val="28"/>
              </w:rPr>
              <w:t>один</w:t>
            </w:r>
            <w:r>
              <w:rPr>
                <w:spacing w:val="-5"/>
                <w:sz w:val="28"/>
              </w:rPr>
              <w:t> </w:t>
            </w:r>
            <w:r>
              <w:rPr>
                <w:sz w:val="28"/>
              </w:rPr>
              <w:t>господин</w:t>
            </w:r>
            <w:r>
              <w:rPr>
                <w:spacing w:val="-5"/>
                <w:sz w:val="28"/>
              </w:rPr>
              <w:t> </w:t>
            </w:r>
            <w:r>
              <w:rPr>
                <w:sz w:val="28"/>
              </w:rPr>
              <w:t>со своим сыном прогуливался в саду. Они осматривали посаженные цветы и деревья.</w:t>
            </w:r>
          </w:p>
          <w:p>
            <w:pPr>
              <w:pStyle w:val="TableParagraph"/>
              <w:numPr>
                <w:ilvl w:val="0"/>
                <w:numId w:val="50"/>
              </w:numPr>
              <w:tabs>
                <w:tab w:pos="318" w:val="left" w:leader="none"/>
              </w:tabs>
              <w:spacing w:line="240" w:lineRule="auto" w:before="0" w:after="0"/>
              <w:ind w:left="107" w:right="225" w:firstLine="0"/>
              <w:jc w:val="left"/>
              <w:rPr>
                <w:sz w:val="28"/>
              </w:rPr>
            </w:pPr>
            <w:r>
              <w:rPr>
                <w:sz w:val="28"/>
              </w:rPr>
              <w:t>Почему</w:t>
            </w:r>
            <w:r>
              <w:rPr>
                <w:spacing w:val="-8"/>
                <w:sz w:val="28"/>
              </w:rPr>
              <w:t> </w:t>
            </w:r>
            <w:r>
              <w:rPr>
                <w:sz w:val="28"/>
              </w:rPr>
              <w:t>это</w:t>
            </w:r>
            <w:r>
              <w:rPr>
                <w:spacing w:val="-4"/>
                <w:sz w:val="28"/>
              </w:rPr>
              <w:t> </w:t>
            </w:r>
            <w:r>
              <w:rPr>
                <w:sz w:val="28"/>
              </w:rPr>
              <w:t>дерево</w:t>
            </w:r>
            <w:r>
              <w:rPr>
                <w:spacing w:val="-3"/>
                <w:sz w:val="28"/>
              </w:rPr>
              <w:t> </w:t>
            </w:r>
            <w:r>
              <w:rPr>
                <w:sz w:val="28"/>
              </w:rPr>
              <w:t>растет</w:t>
            </w:r>
            <w:r>
              <w:rPr>
                <w:spacing w:val="-5"/>
                <w:sz w:val="28"/>
              </w:rPr>
              <w:t> </w:t>
            </w:r>
            <w:r>
              <w:rPr>
                <w:sz w:val="28"/>
              </w:rPr>
              <w:t>прямо,</w:t>
            </w:r>
            <w:r>
              <w:rPr>
                <w:spacing w:val="-5"/>
                <w:sz w:val="28"/>
              </w:rPr>
              <w:t> </w:t>
            </w:r>
            <w:r>
              <w:rPr>
                <w:sz w:val="28"/>
              </w:rPr>
              <w:t>а</w:t>
            </w:r>
            <w:r>
              <w:rPr>
                <w:spacing w:val="-4"/>
                <w:sz w:val="28"/>
              </w:rPr>
              <w:t> </w:t>
            </w:r>
            <w:r>
              <w:rPr>
                <w:sz w:val="28"/>
              </w:rPr>
              <w:t>вот</w:t>
            </w:r>
            <w:r>
              <w:rPr>
                <w:spacing w:val="-5"/>
                <w:sz w:val="28"/>
              </w:rPr>
              <w:t> </w:t>
            </w:r>
            <w:r>
              <w:rPr>
                <w:sz w:val="28"/>
              </w:rPr>
              <w:t>то</w:t>
            </w:r>
            <w:r>
              <w:rPr>
                <w:spacing w:val="-4"/>
                <w:sz w:val="28"/>
              </w:rPr>
              <w:t> </w:t>
            </w:r>
            <w:r>
              <w:rPr>
                <w:sz w:val="28"/>
              </w:rPr>
              <w:t>дерево</w:t>
            </w:r>
            <w:r>
              <w:rPr>
                <w:spacing w:val="-3"/>
                <w:sz w:val="28"/>
              </w:rPr>
              <w:t> </w:t>
            </w:r>
            <w:r>
              <w:rPr>
                <w:sz w:val="28"/>
              </w:rPr>
              <w:t>растет почему-то криво? – спросил сын.</w:t>
            </w:r>
          </w:p>
          <w:p>
            <w:pPr>
              <w:pStyle w:val="TableParagraph"/>
              <w:numPr>
                <w:ilvl w:val="0"/>
                <w:numId w:val="50"/>
              </w:numPr>
              <w:tabs>
                <w:tab w:pos="318" w:val="left" w:leader="none"/>
              </w:tabs>
              <w:spacing w:line="240" w:lineRule="auto" w:before="0" w:after="0"/>
              <w:ind w:left="107" w:right="238" w:firstLine="0"/>
              <w:jc w:val="left"/>
              <w:rPr>
                <w:sz w:val="28"/>
              </w:rPr>
            </w:pPr>
            <w:r>
              <w:rPr>
                <w:sz w:val="28"/>
              </w:rPr>
              <w:t>Причина, сын мой, та, что за этим деревом при его росте</w:t>
            </w:r>
            <w:r>
              <w:rPr>
                <w:spacing w:val="-5"/>
                <w:sz w:val="28"/>
              </w:rPr>
              <w:t> </w:t>
            </w:r>
            <w:r>
              <w:rPr>
                <w:sz w:val="28"/>
              </w:rPr>
              <w:t>ухаживали,</w:t>
            </w:r>
            <w:r>
              <w:rPr>
                <w:spacing w:val="-6"/>
                <w:sz w:val="28"/>
              </w:rPr>
              <w:t> </w:t>
            </w:r>
            <w:r>
              <w:rPr>
                <w:sz w:val="28"/>
              </w:rPr>
              <w:t>срезали</w:t>
            </w:r>
            <w:r>
              <w:rPr>
                <w:spacing w:val="-5"/>
                <w:sz w:val="28"/>
              </w:rPr>
              <w:t> </w:t>
            </w:r>
            <w:r>
              <w:rPr>
                <w:sz w:val="28"/>
              </w:rPr>
              <w:t>криво</w:t>
            </w:r>
            <w:r>
              <w:rPr>
                <w:spacing w:val="-4"/>
                <w:sz w:val="28"/>
              </w:rPr>
              <w:t> </w:t>
            </w:r>
            <w:r>
              <w:rPr>
                <w:sz w:val="28"/>
              </w:rPr>
              <w:t>растущие</w:t>
            </w:r>
            <w:r>
              <w:rPr>
                <w:spacing w:val="-5"/>
                <w:sz w:val="28"/>
              </w:rPr>
              <w:t> </w:t>
            </w:r>
            <w:r>
              <w:rPr>
                <w:sz w:val="28"/>
              </w:rPr>
              <w:t>ветки,</w:t>
            </w:r>
            <w:r>
              <w:rPr>
                <w:spacing w:val="-6"/>
                <w:sz w:val="28"/>
              </w:rPr>
              <w:t> </w:t>
            </w:r>
            <w:r>
              <w:rPr>
                <w:sz w:val="28"/>
              </w:rPr>
              <w:t>а</w:t>
            </w:r>
            <w:r>
              <w:rPr>
                <w:spacing w:val="-5"/>
                <w:sz w:val="28"/>
              </w:rPr>
              <w:t> </w:t>
            </w:r>
            <w:r>
              <w:rPr>
                <w:sz w:val="28"/>
              </w:rPr>
              <w:t>за</w:t>
            </w:r>
            <w:r>
              <w:rPr>
                <w:spacing w:val="-5"/>
                <w:sz w:val="28"/>
              </w:rPr>
              <w:t> </w:t>
            </w:r>
            <w:r>
              <w:rPr>
                <w:sz w:val="28"/>
              </w:rPr>
              <w:t>тем деревом не было ухода, и оно росло само по себе, – ответил отец.</w:t>
            </w:r>
          </w:p>
          <w:p>
            <w:pPr>
              <w:pStyle w:val="TableParagraph"/>
              <w:numPr>
                <w:ilvl w:val="0"/>
                <w:numId w:val="50"/>
              </w:numPr>
              <w:tabs>
                <w:tab w:pos="318" w:val="left" w:leader="none"/>
              </w:tabs>
              <w:spacing w:line="240" w:lineRule="auto" w:before="0" w:after="0"/>
              <w:ind w:left="107" w:right="578" w:firstLine="0"/>
              <w:jc w:val="left"/>
              <w:rPr>
                <w:sz w:val="28"/>
              </w:rPr>
            </w:pPr>
            <w:r>
              <w:rPr>
                <w:sz w:val="28"/>
              </w:rPr>
              <w:t>Если</w:t>
            </w:r>
            <w:r>
              <w:rPr>
                <w:spacing w:val="-5"/>
                <w:sz w:val="28"/>
              </w:rPr>
              <w:t> </w:t>
            </w:r>
            <w:r>
              <w:rPr>
                <w:sz w:val="28"/>
              </w:rPr>
              <w:t>так,</w:t>
            </w:r>
            <w:r>
              <w:rPr>
                <w:spacing w:val="-6"/>
                <w:sz w:val="28"/>
              </w:rPr>
              <w:t> </w:t>
            </w:r>
            <w:r>
              <w:rPr>
                <w:sz w:val="28"/>
              </w:rPr>
              <w:t>то,</w:t>
            </w:r>
            <w:r>
              <w:rPr>
                <w:spacing w:val="-9"/>
                <w:sz w:val="28"/>
              </w:rPr>
              <w:t> </w:t>
            </w:r>
            <w:r>
              <w:rPr>
                <w:sz w:val="28"/>
              </w:rPr>
              <w:t>оказывается,</w:t>
            </w:r>
            <w:r>
              <w:rPr>
                <w:spacing w:val="-5"/>
                <w:sz w:val="28"/>
              </w:rPr>
              <w:t> </w:t>
            </w:r>
            <w:r>
              <w:rPr>
                <w:sz w:val="28"/>
              </w:rPr>
              <w:t>большая</w:t>
            </w:r>
            <w:r>
              <w:rPr>
                <w:spacing w:val="-5"/>
                <w:sz w:val="28"/>
              </w:rPr>
              <w:t> </w:t>
            </w:r>
            <w:r>
              <w:rPr>
                <w:sz w:val="28"/>
              </w:rPr>
              <w:t>польза</w:t>
            </w:r>
            <w:r>
              <w:rPr>
                <w:spacing w:val="-6"/>
                <w:sz w:val="28"/>
              </w:rPr>
              <w:t> </w:t>
            </w:r>
            <w:r>
              <w:rPr>
                <w:sz w:val="28"/>
              </w:rPr>
              <w:t>бывает</w:t>
            </w:r>
            <w:r>
              <w:rPr>
                <w:spacing w:val="-5"/>
                <w:sz w:val="28"/>
              </w:rPr>
              <w:t> </w:t>
            </w:r>
            <w:r>
              <w:rPr>
                <w:sz w:val="28"/>
              </w:rPr>
              <w:t>от ухода, – сказал сын.</w:t>
            </w:r>
          </w:p>
          <w:p>
            <w:pPr>
              <w:pStyle w:val="TableParagraph"/>
              <w:numPr>
                <w:ilvl w:val="0"/>
                <w:numId w:val="50"/>
              </w:numPr>
              <w:tabs>
                <w:tab w:pos="318" w:val="left" w:leader="none"/>
              </w:tabs>
              <w:spacing w:line="240" w:lineRule="auto" w:before="0" w:after="0"/>
              <w:ind w:left="107" w:right="147" w:firstLine="0"/>
              <w:jc w:val="left"/>
              <w:rPr>
                <w:sz w:val="28"/>
              </w:rPr>
            </w:pPr>
            <w:r>
              <w:rPr>
                <w:sz w:val="28"/>
              </w:rPr>
              <w:t>Нет сомнения, милый мой, в том, что в уходе есть большая польза. Это и тебе может послужить наукой. Ты ведь тоже похож на молодое дерево, за тобой так же нужен уход. Если я, поправляя твои ошибки, буду тебя учить</w:t>
            </w:r>
            <w:r>
              <w:rPr>
                <w:spacing w:val="-6"/>
                <w:sz w:val="28"/>
              </w:rPr>
              <w:t> </w:t>
            </w:r>
            <w:r>
              <w:rPr>
                <w:sz w:val="28"/>
              </w:rPr>
              <w:t>хорошему,</w:t>
            </w:r>
            <w:r>
              <w:rPr>
                <w:spacing w:val="-6"/>
                <w:sz w:val="28"/>
              </w:rPr>
              <w:t> </w:t>
            </w:r>
            <w:r>
              <w:rPr>
                <w:sz w:val="28"/>
              </w:rPr>
              <w:t>а</w:t>
            </w:r>
            <w:r>
              <w:rPr>
                <w:spacing w:val="-5"/>
                <w:sz w:val="28"/>
              </w:rPr>
              <w:t> </w:t>
            </w:r>
            <w:r>
              <w:rPr>
                <w:sz w:val="28"/>
              </w:rPr>
              <w:t>ты,</w:t>
            </w:r>
            <w:r>
              <w:rPr>
                <w:spacing w:val="-6"/>
                <w:sz w:val="28"/>
              </w:rPr>
              <w:t> </w:t>
            </w:r>
            <w:r>
              <w:rPr>
                <w:sz w:val="28"/>
              </w:rPr>
              <w:t>слушаясь</w:t>
            </w:r>
            <w:r>
              <w:rPr>
                <w:spacing w:val="-6"/>
                <w:sz w:val="28"/>
              </w:rPr>
              <w:t> </w:t>
            </w:r>
            <w:r>
              <w:rPr>
                <w:sz w:val="28"/>
              </w:rPr>
              <w:t>меня,</w:t>
            </w:r>
            <w:r>
              <w:rPr>
                <w:spacing w:val="-3"/>
                <w:sz w:val="28"/>
              </w:rPr>
              <w:t> </w:t>
            </w:r>
            <w:r>
              <w:rPr>
                <w:sz w:val="28"/>
              </w:rPr>
              <w:t>будешь</w:t>
            </w:r>
            <w:r>
              <w:rPr>
                <w:spacing w:val="-6"/>
                <w:sz w:val="28"/>
              </w:rPr>
              <w:t> </w:t>
            </w:r>
            <w:r>
              <w:rPr>
                <w:sz w:val="28"/>
              </w:rPr>
              <w:t>исполнять, то ты тоже будешь расти правдивым, хорошим человеком; если же ты будешь расти без присмотра, то тоже</w:t>
            </w:r>
            <w:r>
              <w:rPr>
                <w:spacing w:val="-3"/>
                <w:sz w:val="28"/>
              </w:rPr>
              <w:t> </w:t>
            </w:r>
            <w:r>
              <w:rPr>
                <w:sz w:val="28"/>
              </w:rPr>
              <w:t>будешь</w:t>
            </w:r>
            <w:r>
              <w:rPr>
                <w:spacing w:val="-1"/>
                <w:sz w:val="28"/>
              </w:rPr>
              <w:t> </w:t>
            </w:r>
            <w:r>
              <w:rPr>
                <w:sz w:val="28"/>
              </w:rPr>
              <w:t>похож</w:t>
            </w:r>
            <w:r>
              <w:rPr>
                <w:spacing w:val="-3"/>
                <w:sz w:val="28"/>
              </w:rPr>
              <w:t> </w:t>
            </w:r>
            <w:r>
              <w:rPr>
                <w:sz w:val="28"/>
              </w:rPr>
              <w:t>на это кривое</w:t>
            </w:r>
            <w:r>
              <w:rPr>
                <w:spacing w:val="-2"/>
                <w:sz w:val="28"/>
              </w:rPr>
              <w:t> </w:t>
            </w:r>
            <w:r>
              <w:rPr>
                <w:sz w:val="28"/>
              </w:rPr>
              <w:t>дерево, – ответил отец.</w:t>
            </w:r>
          </w:p>
          <w:p>
            <w:pPr>
              <w:pStyle w:val="TableParagraph"/>
              <w:ind w:left="1509"/>
              <w:rPr>
                <w:sz w:val="28"/>
              </w:rPr>
            </w:pPr>
            <w:r>
              <w:rPr>
                <w:i/>
                <w:color w:val="0462C1"/>
                <w:sz w:val="28"/>
                <w:u w:val="single" w:color="0462C1"/>
              </w:rPr>
              <w:t>Ы.</w:t>
            </w:r>
            <w:r>
              <w:rPr>
                <w:i/>
                <w:color w:val="0462C1"/>
                <w:spacing w:val="-7"/>
                <w:sz w:val="28"/>
                <w:u w:val="single" w:color="0462C1"/>
              </w:rPr>
              <w:t> </w:t>
            </w:r>
            <w:r>
              <w:rPr>
                <w:i/>
                <w:color w:val="0462C1"/>
                <w:sz w:val="28"/>
                <w:u w:val="single" w:color="0462C1"/>
              </w:rPr>
              <w:t>Алтынсарин.</w:t>
            </w:r>
            <w:r>
              <w:rPr>
                <w:i/>
                <w:color w:val="0462C1"/>
                <w:spacing w:val="-6"/>
                <w:sz w:val="28"/>
                <w:u w:val="single" w:color="0462C1"/>
              </w:rPr>
              <w:t> </w:t>
            </w:r>
            <w:r>
              <w:rPr>
                <w:color w:val="0462C1"/>
                <w:sz w:val="28"/>
                <w:u w:val="single" w:color="0462C1"/>
              </w:rPr>
              <w:t>Садовые</w:t>
            </w:r>
            <w:r>
              <w:rPr>
                <w:color w:val="0462C1"/>
                <w:spacing w:val="-5"/>
                <w:sz w:val="28"/>
                <w:u w:val="single" w:color="0462C1"/>
              </w:rPr>
              <w:t> </w:t>
            </w:r>
            <w:r>
              <w:rPr>
                <w:color w:val="0462C1"/>
                <w:sz w:val="28"/>
                <w:u w:val="single" w:color="0462C1"/>
              </w:rPr>
              <w:t>деревья</w:t>
            </w:r>
            <w:r>
              <w:rPr>
                <w:color w:val="0462C1"/>
                <w:spacing w:val="-4"/>
                <w:sz w:val="28"/>
                <w:u w:val="single" w:color="0462C1"/>
              </w:rPr>
              <w:t> </w:t>
            </w:r>
            <w:r>
              <w:rPr>
                <w:color w:val="0462C1"/>
                <w:spacing w:val="-2"/>
                <w:sz w:val="28"/>
                <w:u w:val="single" w:color="0462C1"/>
              </w:rPr>
              <w:t>youtube.com</w:t>
            </w:r>
          </w:p>
          <w:p>
            <w:pPr>
              <w:pStyle w:val="TableParagraph"/>
              <w:spacing w:line="322" w:lineRule="exact" w:before="1"/>
              <w:ind w:left="107"/>
              <w:rPr>
                <w:i/>
                <w:sz w:val="28"/>
              </w:rPr>
            </w:pPr>
            <w:r>
              <w:rPr>
                <w:i/>
                <w:spacing w:val="-2"/>
                <w:sz w:val="28"/>
              </w:rPr>
              <w:t>Обсуждение</w:t>
            </w:r>
          </w:p>
          <w:p>
            <w:pPr>
              <w:pStyle w:val="TableParagraph"/>
              <w:numPr>
                <w:ilvl w:val="0"/>
                <w:numId w:val="50"/>
              </w:numPr>
              <w:tabs>
                <w:tab w:pos="318" w:val="left" w:leader="none"/>
              </w:tabs>
              <w:spacing w:line="322" w:lineRule="exact" w:before="0" w:after="0"/>
              <w:ind w:left="318" w:right="0" w:hanging="211"/>
              <w:jc w:val="left"/>
              <w:rPr>
                <w:sz w:val="28"/>
              </w:rPr>
            </w:pPr>
            <w:r>
              <w:rPr>
                <w:sz w:val="28"/>
              </w:rPr>
              <w:t>Кто</w:t>
            </w:r>
            <w:r>
              <w:rPr>
                <w:spacing w:val="-12"/>
                <w:sz w:val="28"/>
              </w:rPr>
              <w:t> </w:t>
            </w:r>
            <w:r>
              <w:rPr>
                <w:sz w:val="28"/>
              </w:rPr>
              <w:t>ответственен</w:t>
            </w:r>
            <w:r>
              <w:rPr>
                <w:spacing w:val="-7"/>
                <w:sz w:val="28"/>
              </w:rPr>
              <w:t> </w:t>
            </w:r>
            <w:r>
              <w:rPr>
                <w:sz w:val="28"/>
              </w:rPr>
              <w:t>за</w:t>
            </w:r>
            <w:r>
              <w:rPr>
                <w:spacing w:val="-7"/>
                <w:sz w:val="28"/>
              </w:rPr>
              <w:t> </w:t>
            </w:r>
            <w:r>
              <w:rPr>
                <w:sz w:val="28"/>
              </w:rPr>
              <w:t>интеллектуальное</w:t>
            </w:r>
            <w:r>
              <w:rPr>
                <w:spacing w:val="-7"/>
                <w:sz w:val="28"/>
              </w:rPr>
              <w:t> </w:t>
            </w:r>
            <w:r>
              <w:rPr>
                <w:sz w:val="28"/>
              </w:rPr>
              <w:t>развитие</w:t>
            </w:r>
            <w:r>
              <w:rPr>
                <w:spacing w:val="-9"/>
                <w:sz w:val="28"/>
              </w:rPr>
              <w:t> </w:t>
            </w:r>
            <w:r>
              <w:rPr>
                <w:spacing w:val="-2"/>
                <w:sz w:val="28"/>
              </w:rPr>
              <w:t>детей?</w:t>
            </w:r>
          </w:p>
          <w:p>
            <w:pPr>
              <w:pStyle w:val="TableParagraph"/>
              <w:numPr>
                <w:ilvl w:val="0"/>
                <w:numId w:val="50"/>
              </w:numPr>
              <w:tabs>
                <w:tab w:pos="318" w:val="left" w:leader="none"/>
              </w:tabs>
              <w:spacing w:line="308" w:lineRule="exact" w:before="0" w:after="0"/>
              <w:ind w:left="318" w:right="0" w:hanging="211"/>
              <w:jc w:val="left"/>
              <w:rPr>
                <w:sz w:val="28"/>
              </w:rPr>
            </w:pPr>
            <w:r>
              <w:rPr>
                <w:sz w:val="28"/>
              </w:rPr>
              <w:t>Что</w:t>
            </w:r>
            <w:r>
              <w:rPr>
                <w:spacing w:val="-6"/>
                <w:sz w:val="28"/>
              </w:rPr>
              <w:t> </w:t>
            </w:r>
            <w:r>
              <w:rPr>
                <w:sz w:val="28"/>
              </w:rPr>
              <w:t>по-вашему</w:t>
            </w:r>
            <w:r>
              <w:rPr>
                <w:spacing w:val="-8"/>
                <w:sz w:val="28"/>
              </w:rPr>
              <w:t> </w:t>
            </w:r>
            <w:r>
              <w:rPr>
                <w:sz w:val="28"/>
              </w:rPr>
              <w:t>значит</w:t>
            </w:r>
            <w:r>
              <w:rPr>
                <w:spacing w:val="-4"/>
                <w:sz w:val="28"/>
              </w:rPr>
              <w:t> </w:t>
            </w:r>
            <w:r>
              <w:rPr>
                <w:sz w:val="28"/>
              </w:rPr>
              <w:t>мыслить</w:t>
            </w:r>
            <w:r>
              <w:rPr>
                <w:spacing w:val="-3"/>
                <w:sz w:val="28"/>
              </w:rPr>
              <w:t> </w:t>
            </w:r>
            <w:r>
              <w:rPr>
                <w:spacing w:val="-2"/>
                <w:sz w:val="28"/>
              </w:rPr>
              <w:t>логически?</w:t>
            </w:r>
          </w:p>
        </w:tc>
        <w:tc>
          <w:tcPr>
            <w:tcW w:w="1277" w:type="dxa"/>
            <w:tcBorders>
              <w:top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47"/>
              <w:rPr>
                <w:sz w:val="28"/>
              </w:rPr>
            </w:pPr>
          </w:p>
          <w:p>
            <w:pPr>
              <w:pStyle w:val="TableParagraph"/>
              <w:spacing w:before="1"/>
              <w:ind w:left="107"/>
              <w:rPr>
                <w:sz w:val="28"/>
              </w:rPr>
            </w:pPr>
            <w:r>
              <w:rPr>
                <w:sz w:val="28"/>
              </w:rPr>
              <w:t>Слайд</w:t>
            </w:r>
            <w:r>
              <w:rPr>
                <w:spacing w:val="-7"/>
                <w:sz w:val="28"/>
              </w:rPr>
              <w:t> </w:t>
            </w:r>
            <w:r>
              <w:rPr>
                <w:spacing w:val="-10"/>
                <w:sz w:val="28"/>
              </w:rPr>
              <w:t>2</w:t>
            </w:r>
          </w:p>
        </w:tc>
      </w:tr>
    </w:tbl>
    <w:p>
      <w:pPr>
        <w:rPr>
          <w:sz w:val="2"/>
          <w:szCs w:val="2"/>
        </w:rPr>
      </w:pPr>
      <w:r>
        <w:rPr/>
        <mc:AlternateContent>
          <mc:Choice Requires="wps">
            <w:drawing>
              <wp:anchor distT="0" distB="0" distL="0" distR="0" allowOverlap="1" layoutInCell="1" locked="0" behindDoc="0" simplePos="0" relativeHeight="15760896">
                <wp:simplePos x="0" y="0"/>
                <wp:positionH relativeFrom="page">
                  <wp:posOffset>7632982</wp:posOffset>
                </wp:positionH>
                <wp:positionV relativeFrom="page">
                  <wp:posOffset>5527595</wp:posOffset>
                </wp:positionV>
                <wp:extent cx="144145" cy="202946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0896" type="#_x0000_t202" id="docshape7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3220" w:hRule="atLeast"/>
        </w:trPr>
        <w:tc>
          <w:tcPr>
            <w:tcW w:w="1306" w:type="dxa"/>
          </w:tcPr>
          <w:p>
            <w:pPr>
              <w:pStyle w:val="TableParagraph"/>
              <w:rPr>
                <w:sz w:val="26"/>
              </w:rPr>
            </w:pPr>
          </w:p>
        </w:tc>
        <w:tc>
          <w:tcPr>
            <w:tcW w:w="7202" w:type="dxa"/>
          </w:tcPr>
          <w:p>
            <w:pPr>
              <w:pStyle w:val="TableParagraph"/>
              <w:ind w:left="107" w:right="345"/>
              <w:rPr>
                <w:i/>
                <w:sz w:val="28"/>
              </w:rPr>
            </w:pPr>
            <w:r>
              <w:rPr>
                <w:sz w:val="28"/>
              </w:rPr>
              <w:t>– Почему так важно учить детей мыслить логически? </w:t>
            </w:r>
            <w:r>
              <w:rPr>
                <w:b/>
                <w:i/>
                <w:sz w:val="28"/>
              </w:rPr>
              <w:t>Педагог:</w:t>
            </w:r>
            <w:r>
              <w:rPr>
                <w:b/>
                <w:i/>
                <w:spacing w:val="-6"/>
                <w:sz w:val="28"/>
              </w:rPr>
              <w:t> </w:t>
            </w:r>
            <w:r>
              <w:rPr>
                <w:b/>
                <w:sz w:val="28"/>
              </w:rPr>
              <w:t>Да,</w:t>
            </w:r>
            <w:r>
              <w:rPr>
                <w:b/>
                <w:spacing w:val="-7"/>
                <w:sz w:val="28"/>
              </w:rPr>
              <w:t> </w:t>
            </w:r>
            <w:r>
              <w:rPr>
                <w:b/>
                <w:sz w:val="28"/>
              </w:rPr>
              <w:t>действительно</w:t>
            </w:r>
            <w:r>
              <w:rPr>
                <w:b/>
                <w:spacing w:val="-5"/>
                <w:sz w:val="28"/>
              </w:rPr>
              <w:t> </w:t>
            </w:r>
            <w:r>
              <w:rPr>
                <w:b/>
                <w:i/>
                <w:sz w:val="28"/>
              </w:rPr>
              <w:t>логика</w:t>
            </w:r>
            <w:r>
              <w:rPr>
                <w:b/>
                <w:i/>
                <w:spacing w:val="-8"/>
                <w:sz w:val="28"/>
              </w:rPr>
              <w:t> </w:t>
            </w:r>
            <w:r>
              <w:rPr>
                <w:b/>
                <w:sz w:val="28"/>
              </w:rPr>
              <w:t>–</w:t>
            </w:r>
            <w:r>
              <w:rPr>
                <w:b/>
                <w:spacing w:val="-5"/>
                <w:sz w:val="28"/>
              </w:rPr>
              <w:t> </w:t>
            </w:r>
            <w:r>
              <w:rPr>
                <w:b/>
                <w:i/>
                <w:sz w:val="28"/>
              </w:rPr>
              <w:t>это</w:t>
            </w:r>
            <w:r>
              <w:rPr>
                <w:b/>
                <w:i/>
                <w:spacing w:val="-8"/>
                <w:sz w:val="28"/>
              </w:rPr>
              <w:t> </w:t>
            </w:r>
            <w:r>
              <w:rPr>
                <w:i/>
                <w:sz w:val="28"/>
              </w:rPr>
              <w:t>способность разумно и последовательно рассуждать, выстраивать причинно-следственные связи.</w:t>
            </w:r>
          </w:p>
          <w:p>
            <w:pPr>
              <w:pStyle w:val="TableParagraph"/>
              <w:ind w:left="107" w:right="106"/>
              <w:rPr>
                <w:sz w:val="28"/>
              </w:rPr>
            </w:pPr>
            <w:r>
              <w:rPr>
                <w:b/>
                <w:i/>
                <w:sz w:val="28"/>
              </w:rPr>
              <w:t>Логическое мышление </w:t>
            </w:r>
            <w:r>
              <w:rPr>
                <w:sz w:val="28"/>
              </w:rPr>
              <w:t>выступает процессом, при котором человек использует логические понятия, основанные</w:t>
            </w:r>
            <w:r>
              <w:rPr>
                <w:spacing w:val="-9"/>
                <w:sz w:val="28"/>
              </w:rPr>
              <w:t> </w:t>
            </w:r>
            <w:r>
              <w:rPr>
                <w:sz w:val="28"/>
              </w:rPr>
              <w:t>на</w:t>
            </w:r>
            <w:r>
              <w:rPr>
                <w:spacing w:val="-6"/>
                <w:sz w:val="28"/>
              </w:rPr>
              <w:t> </w:t>
            </w:r>
            <w:r>
              <w:rPr>
                <w:sz w:val="28"/>
              </w:rPr>
              <w:t>доказательствах</w:t>
            </w:r>
            <w:r>
              <w:rPr>
                <w:spacing w:val="-6"/>
                <w:sz w:val="28"/>
              </w:rPr>
              <w:t> </w:t>
            </w:r>
            <w:r>
              <w:rPr>
                <w:sz w:val="28"/>
              </w:rPr>
              <w:t>и</w:t>
            </w:r>
            <w:r>
              <w:rPr>
                <w:spacing w:val="-6"/>
                <w:sz w:val="28"/>
              </w:rPr>
              <w:t> </w:t>
            </w:r>
            <w:r>
              <w:rPr>
                <w:sz w:val="28"/>
              </w:rPr>
              <w:t>здравом</w:t>
            </w:r>
            <w:r>
              <w:rPr>
                <w:spacing w:val="-6"/>
                <w:sz w:val="28"/>
              </w:rPr>
              <w:t> </w:t>
            </w:r>
            <w:r>
              <w:rPr>
                <w:sz w:val="28"/>
              </w:rPr>
              <w:t>смысле.</w:t>
            </w:r>
            <w:r>
              <w:rPr>
                <w:spacing w:val="-8"/>
                <w:sz w:val="28"/>
              </w:rPr>
              <w:t> </w:t>
            </w:r>
            <w:r>
              <w:rPr>
                <w:sz w:val="28"/>
              </w:rPr>
              <w:t>Целью логического мышления считается получение обоснованного вывода, отталкиваясь от конкретных</w:t>
            </w:r>
          </w:p>
          <w:p>
            <w:pPr>
              <w:pStyle w:val="TableParagraph"/>
              <w:spacing w:line="308" w:lineRule="exact"/>
              <w:ind w:left="107"/>
              <w:rPr>
                <w:sz w:val="28"/>
              </w:rPr>
            </w:pPr>
            <w:r>
              <w:rPr>
                <w:sz w:val="28"/>
              </w:rPr>
              <w:t>сведений</w:t>
            </w:r>
            <w:r>
              <w:rPr>
                <w:spacing w:val="-3"/>
                <w:sz w:val="28"/>
              </w:rPr>
              <w:t> </w:t>
            </w:r>
            <w:r>
              <w:rPr>
                <w:sz w:val="28"/>
              </w:rPr>
              <w:t>о</w:t>
            </w:r>
            <w:r>
              <w:rPr>
                <w:spacing w:val="-4"/>
                <w:sz w:val="28"/>
              </w:rPr>
              <w:t> </w:t>
            </w:r>
            <w:r>
              <w:rPr>
                <w:spacing w:val="-2"/>
                <w:sz w:val="28"/>
              </w:rPr>
              <w:t>проблеме.</w:t>
            </w:r>
          </w:p>
        </w:tc>
        <w:tc>
          <w:tcPr>
            <w:tcW w:w="1277" w:type="dxa"/>
          </w:tcPr>
          <w:p>
            <w:pPr>
              <w:pStyle w:val="TableParagraph"/>
              <w:rPr>
                <w:sz w:val="26"/>
              </w:rPr>
            </w:pPr>
          </w:p>
        </w:tc>
      </w:tr>
      <w:tr>
        <w:trPr>
          <w:trHeight w:val="9982" w:hRule="atLeast"/>
        </w:trPr>
        <w:tc>
          <w:tcPr>
            <w:tcW w:w="1306" w:type="dxa"/>
          </w:tcPr>
          <w:p>
            <w:pPr>
              <w:pStyle w:val="TableParagraph"/>
              <w:spacing w:before="316"/>
              <w:ind w:left="107"/>
              <w:rPr>
                <w:sz w:val="28"/>
              </w:rPr>
            </w:pPr>
            <w:r>
              <w:rPr>
                <w:sz w:val="28"/>
              </w:rPr>
              <w:t>3</w:t>
            </w:r>
            <w:r>
              <w:rPr>
                <w:spacing w:val="1"/>
                <w:sz w:val="28"/>
              </w:rPr>
              <w:t> </w:t>
            </w:r>
            <w:r>
              <w:rPr>
                <w:spacing w:val="-4"/>
                <w:sz w:val="28"/>
              </w:rPr>
              <w:t>мин.</w:t>
            </w:r>
          </w:p>
        </w:tc>
        <w:tc>
          <w:tcPr>
            <w:tcW w:w="7202" w:type="dxa"/>
          </w:tcPr>
          <w:p>
            <w:pPr>
              <w:pStyle w:val="TableParagraph"/>
              <w:numPr>
                <w:ilvl w:val="0"/>
                <w:numId w:val="51"/>
              </w:numPr>
              <w:tabs>
                <w:tab w:pos="827" w:val="left" w:leader="none"/>
              </w:tabs>
              <w:spacing w:line="242" w:lineRule="auto" w:before="0" w:after="0"/>
              <w:ind w:left="107" w:right="4335" w:firstLine="72"/>
              <w:jc w:val="left"/>
              <w:rPr>
                <w:b/>
                <w:sz w:val="28"/>
              </w:rPr>
            </w:pPr>
            <w:r>
              <w:rPr>
                <w:b/>
                <w:sz w:val="28"/>
              </w:rPr>
              <w:t>Основная</w:t>
            </w:r>
            <w:r>
              <w:rPr>
                <w:b/>
                <w:spacing w:val="-18"/>
                <w:sz w:val="28"/>
              </w:rPr>
              <w:t> </w:t>
            </w:r>
            <w:r>
              <w:rPr>
                <w:b/>
                <w:sz w:val="28"/>
              </w:rPr>
              <w:t>часть </w:t>
            </w:r>
            <w:r>
              <w:rPr>
                <w:b/>
                <w:spacing w:val="-2"/>
                <w:sz w:val="28"/>
              </w:rPr>
              <w:t>Разминка</w:t>
            </w:r>
          </w:p>
          <w:p>
            <w:pPr>
              <w:pStyle w:val="TableParagraph"/>
              <w:tabs>
                <w:tab w:pos="1984" w:val="left" w:leader="none"/>
                <w:tab w:pos="2177" w:val="left" w:leader="none"/>
                <w:tab w:pos="3425" w:val="left" w:leader="none"/>
                <w:tab w:pos="5116" w:val="left" w:leader="none"/>
                <w:tab w:pos="5487" w:val="left" w:leader="none"/>
              </w:tabs>
              <w:spacing w:line="237" w:lineRule="auto"/>
              <w:ind w:left="107" w:right="98"/>
              <w:rPr>
                <w:sz w:val="28"/>
              </w:rPr>
            </w:pPr>
            <w:r>
              <w:rPr>
                <w:b/>
                <w:i/>
                <w:sz w:val="28"/>
              </w:rPr>
              <w:t>Логическая задачка от профессора Ш. Султанбекова Педагог:</w:t>
            </w:r>
            <w:r>
              <w:rPr>
                <w:b/>
                <w:i/>
                <w:spacing w:val="80"/>
                <w:sz w:val="28"/>
              </w:rPr>
              <w:t> </w:t>
            </w:r>
            <w:r>
              <w:rPr>
                <w:b/>
                <w:sz w:val="28"/>
              </w:rPr>
              <w:t>Предлагаю</w:t>
            </w:r>
            <w:r>
              <w:rPr>
                <w:b/>
                <w:spacing w:val="80"/>
                <w:sz w:val="28"/>
              </w:rPr>
              <w:t> </w:t>
            </w:r>
            <w:r>
              <w:rPr>
                <w:b/>
                <w:sz w:val="28"/>
              </w:rPr>
              <w:t>решить</w:t>
            </w:r>
            <w:r>
              <w:rPr>
                <w:b/>
                <w:spacing w:val="80"/>
                <w:sz w:val="28"/>
              </w:rPr>
              <w:t> </w:t>
            </w:r>
            <w:r>
              <w:rPr>
                <w:b/>
                <w:sz w:val="28"/>
              </w:rPr>
              <w:t>з</w:t>
            </w:r>
            <w:r>
              <w:rPr>
                <w:sz w:val="28"/>
              </w:rPr>
              <w:t>адачку,</w:t>
            </w:r>
            <w:r>
              <w:rPr>
                <w:spacing w:val="80"/>
                <w:sz w:val="28"/>
              </w:rPr>
              <w:t> </w:t>
            </w:r>
            <w:r>
              <w:rPr>
                <w:sz w:val="28"/>
              </w:rPr>
              <w:t>разработанную </w:t>
            </w:r>
            <w:r>
              <w:rPr>
                <w:spacing w:val="-2"/>
                <w:sz w:val="28"/>
              </w:rPr>
              <w:t>казахстанским</w:t>
            </w:r>
            <w:r>
              <w:rPr>
                <w:sz w:val="28"/>
              </w:rPr>
              <w:tab/>
              <w:tab/>
            </w:r>
            <w:r>
              <w:rPr>
                <w:spacing w:val="-2"/>
                <w:sz w:val="28"/>
              </w:rPr>
              <w:t>ученым</w:t>
            </w:r>
            <w:r>
              <w:rPr>
                <w:sz w:val="28"/>
              </w:rPr>
              <w:tab/>
            </w:r>
            <w:r>
              <w:rPr>
                <w:spacing w:val="-2"/>
                <w:sz w:val="28"/>
              </w:rPr>
              <w:t>Шынгысом</w:t>
            </w:r>
            <w:r>
              <w:rPr>
                <w:sz w:val="28"/>
              </w:rPr>
              <w:tab/>
            </w:r>
            <w:r>
              <w:rPr>
                <w:spacing w:val="-2"/>
                <w:sz w:val="28"/>
              </w:rPr>
              <w:t>Султанбековым, профессором</w:t>
            </w:r>
            <w:r>
              <w:rPr>
                <w:sz w:val="28"/>
              </w:rPr>
              <w:tab/>
            </w:r>
            <w:r>
              <w:rPr>
                <w:spacing w:val="-2"/>
                <w:sz w:val="28"/>
              </w:rPr>
              <w:t>Казахстанско-Британского</w:t>
            </w:r>
            <w:r>
              <w:rPr>
                <w:sz w:val="28"/>
              </w:rPr>
              <w:tab/>
            </w:r>
            <w:r>
              <w:rPr>
                <w:spacing w:val="-2"/>
                <w:sz w:val="28"/>
              </w:rPr>
              <w:t>технического университета.</w:t>
            </w:r>
          </w:p>
          <w:p>
            <w:pPr>
              <w:pStyle w:val="TableParagraph"/>
              <w:spacing w:before="3"/>
              <w:ind w:left="107" w:right="98"/>
              <w:jc w:val="both"/>
              <w:rPr>
                <w:sz w:val="28"/>
              </w:rPr>
            </w:pPr>
            <w:r>
              <w:rPr>
                <w:sz w:val="28"/>
              </w:rPr>
              <w:t>На вершине горы стоит метеостанция, которая передает данные каждые 15 мин. Однако из-за непогоды передача данных происходит с задержкой, и данные о температуре доходят</w:t>
            </w:r>
            <w:r>
              <w:rPr>
                <w:spacing w:val="-11"/>
                <w:sz w:val="28"/>
              </w:rPr>
              <w:t> </w:t>
            </w:r>
            <w:r>
              <w:rPr>
                <w:sz w:val="28"/>
              </w:rPr>
              <w:t>до</w:t>
            </w:r>
            <w:r>
              <w:rPr>
                <w:spacing w:val="-10"/>
                <w:sz w:val="28"/>
              </w:rPr>
              <w:t> </w:t>
            </w:r>
            <w:r>
              <w:rPr>
                <w:sz w:val="28"/>
              </w:rPr>
              <w:t>пункта</w:t>
            </w:r>
            <w:r>
              <w:rPr>
                <w:spacing w:val="-11"/>
                <w:sz w:val="28"/>
              </w:rPr>
              <w:t> </w:t>
            </w:r>
            <w:r>
              <w:rPr>
                <w:sz w:val="28"/>
              </w:rPr>
              <w:t>назначения</w:t>
            </w:r>
            <w:r>
              <w:rPr>
                <w:spacing w:val="-11"/>
                <w:sz w:val="28"/>
              </w:rPr>
              <w:t> </w:t>
            </w:r>
            <w:r>
              <w:rPr>
                <w:sz w:val="28"/>
              </w:rPr>
              <w:t>через</w:t>
            </w:r>
            <w:r>
              <w:rPr>
                <w:spacing w:val="-14"/>
                <w:sz w:val="28"/>
              </w:rPr>
              <w:t> </w:t>
            </w:r>
            <w:r>
              <w:rPr>
                <w:sz w:val="28"/>
              </w:rPr>
              <w:t>45</w:t>
            </w:r>
            <w:r>
              <w:rPr>
                <w:spacing w:val="-13"/>
                <w:sz w:val="28"/>
              </w:rPr>
              <w:t> </w:t>
            </w:r>
            <w:r>
              <w:rPr>
                <w:sz w:val="28"/>
              </w:rPr>
              <w:t>мин.</w:t>
            </w:r>
            <w:r>
              <w:rPr>
                <w:spacing w:val="-12"/>
                <w:sz w:val="28"/>
              </w:rPr>
              <w:t> </w:t>
            </w:r>
            <w:r>
              <w:rPr>
                <w:sz w:val="28"/>
              </w:rPr>
              <w:t>Если</w:t>
            </w:r>
            <w:r>
              <w:rPr>
                <w:spacing w:val="-11"/>
                <w:sz w:val="28"/>
              </w:rPr>
              <w:t> </w:t>
            </w:r>
            <w:r>
              <w:rPr>
                <w:sz w:val="28"/>
              </w:rPr>
              <w:t>в</w:t>
            </w:r>
            <w:r>
              <w:rPr>
                <w:spacing w:val="-12"/>
                <w:sz w:val="28"/>
              </w:rPr>
              <w:t> </w:t>
            </w:r>
            <w:r>
              <w:rPr>
                <w:sz w:val="28"/>
              </w:rPr>
              <w:t>пункте назначения данные получены в 12:00, то когда была сделана запись температуры на метеостанции?</w:t>
            </w:r>
          </w:p>
          <w:p>
            <w:pPr>
              <w:pStyle w:val="TableParagraph"/>
              <w:spacing w:line="242" w:lineRule="auto"/>
              <w:ind w:left="107" w:right="103"/>
              <w:jc w:val="both"/>
              <w:rPr>
                <w:i/>
                <w:sz w:val="28"/>
              </w:rPr>
            </w:pPr>
            <w:r>
              <w:rPr>
                <w:i/>
                <w:sz w:val="28"/>
              </w:rPr>
              <w:t>Заслушиваются ответы родителей и комментарии по решению задачи.</w:t>
            </w:r>
          </w:p>
          <w:p>
            <w:pPr>
              <w:pStyle w:val="TableParagraph"/>
              <w:spacing w:line="317" w:lineRule="exact"/>
              <w:ind w:left="107"/>
              <w:jc w:val="both"/>
              <w:rPr>
                <w:i/>
                <w:sz w:val="28"/>
              </w:rPr>
            </w:pPr>
            <w:r>
              <w:rPr>
                <w:i/>
                <w:sz w:val="28"/>
              </w:rPr>
              <w:t>Пояснение</w:t>
            </w:r>
            <w:r>
              <w:rPr>
                <w:i/>
                <w:spacing w:val="-5"/>
                <w:sz w:val="28"/>
              </w:rPr>
              <w:t> </w:t>
            </w:r>
            <w:r>
              <w:rPr>
                <w:i/>
                <w:sz w:val="28"/>
              </w:rPr>
              <w:t>для</w:t>
            </w:r>
            <w:r>
              <w:rPr>
                <w:i/>
                <w:spacing w:val="-6"/>
                <w:sz w:val="28"/>
              </w:rPr>
              <w:t> </w:t>
            </w:r>
            <w:r>
              <w:rPr>
                <w:i/>
                <w:sz w:val="28"/>
              </w:rPr>
              <w:t>педагога</w:t>
            </w:r>
            <w:r>
              <w:rPr>
                <w:i/>
                <w:spacing w:val="-4"/>
                <w:sz w:val="28"/>
              </w:rPr>
              <w:t> </w:t>
            </w:r>
            <w:r>
              <w:rPr>
                <w:i/>
                <w:sz w:val="28"/>
              </w:rPr>
              <w:t>по</w:t>
            </w:r>
            <w:r>
              <w:rPr>
                <w:i/>
                <w:spacing w:val="-5"/>
                <w:sz w:val="28"/>
              </w:rPr>
              <w:t> </w:t>
            </w:r>
            <w:r>
              <w:rPr>
                <w:i/>
                <w:sz w:val="28"/>
              </w:rPr>
              <w:t>решению</w:t>
            </w:r>
            <w:r>
              <w:rPr>
                <w:i/>
                <w:spacing w:val="-5"/>
                <w:sz w:val="28"/>
              </w:rPr>
              <w:t> </w:t>
            </w:r>
            <w:r>
              <w:rPr>
                <w:i/>
                <w:spacing w:val="-2"/>
                <w:sz w:val="28"/>
              </w:rPr>
              <w:t>задачи</w:t>
            </w:r>
          </w:p>
          <w:p>
            <w:pPr>
              <w:pStyle w:val="TableParagraph"/>
              <w:numPr>
                <w:ilvl w:val="1"/>
                <w:numId w:val="51"/>
              </w:numPr>
              <w:tabs>
                <w:tab w:pos="371" w:val="left" w:leader="none"/>
              </w:tabs>
              <w:spacing w:line="240" w:lineRule="auto" w:before="0" w:after="0"/>
              <w:ind w:left="107" w:right="100" w:firstLine="0"/>
              <w:jc w:val="both"/>
              <w:rPr>
                <w:sz w:val="28"/>
              </w:rPr>
            </w:pPr>
            <w:r>
              <w:rPr>
                <w:sz w:val="28"/>
              </w:rPr>
              <w:t>Определение</w:t>
            </w:r>
            <w:r>
              <w:rPr>
                <w:spacing w:val="-18"/>
                <w:sz w:val="28"/>
              </w:rPr>
              <w:t> </w:t>
            </w:r>
            <w:r>
              <w:rPr>
                <w:sz w:val="28"/>
              </w:rPr>
              <w:t>задержки:</w:t>
            </w:r>
            <w:r>
              <w:rPr>
                <w:spacing w:val="-17"/>
                <w:sz w:val="28"/>
              </w:rPr>
              <w:t> </w:t>
            </w:r>
            <w:r>
              <w:rPr>
                <w:sz w:val="28"/>
              </w:rPr>
              <w:t>из</w:t>
            </w:r>
            <w:r>
              <w:rPr>
                <w:spacing w:val="-18"/>
                <w:sz w:val="28"/>
              </w:rPr>
              <w:t> </w:t>
            </w:r>
            <w:r>
              <w:rPr>
                <w:sz w:val="28"/>
              </w:rPr>
              <w:t>условия</w:t>
            </w:r>
            <w:r>
              <w:rPr>
                <w:spacing w:val="-17"/>
                <w:sz w:val="28"/>
              </w:rPr>
              <w:t> </w:t>
            </w:r>
            <w:r>
              <w:rPr>
                <w:sz w:val="28"/>
              </w:rPr>
              <w:t>известно,</w:t>
            </w:r>
            <w:r>
              <w:rPr>
                <w:spacing w:val="-18"/>
                <w:sz w:val="28"/>
              </w:rPr>
              <w:t> </w:t>
            </w:r>
            <w:r>
              <w:rPr>
                <w:sz w:val="28"/>
              </w:rPr>
              <w:t>что</w:t>
            </w:r>
            <w:r>
              <w:rPr>
                <w:spacing w:val="-17"/>
                <w:sz w:val="28"/>
              </w:rPr>
              <w:t> </w:t>
            </w:r>
            <w:r>
              <w:rPr>
                <w:sz w:val="28"/>
              </w:rPr>
              <w:t>данные передаются с задержкой 45 мин.</w:t>
            </w:r>
          </w:p>
          <w:p>
            <w:pPr>
              <w:pStyle w:val="TableParagraph"/>
              <w:numPr>
                <w:ilvl w:val="1"/>
                <w:numId w:val="51"/>
              </w:numPr>
              <w:tabs>
                <w:tab w:pos="409" w:val="left" w:leader="none"/>
              </w:tabs>
              <w:spacing w:line="240" w:lineRule="auto" w:before="0" w:after="0"/>
              <w:ind w:left="107" w:right="103" w:firstLine="0"/>
              <w:jc w:val="both"/>
              <w:rPr>
                <w:sz w:val="28"/>
              </w:rPr>
            </w:pPr>
            <w:r>
              <w:rPr>
                <w:sz w:val="28"/>
              </w:rPr>
              <w:t>Время получения данных: данные о температуре были получены в пункте назначения в 12:00.</w:t>
            </w:r>
          </w:p>
          <w:p>
            <w:pPr>
              <w:pStyle w:val="TableParagraph"/>
              <w:numPr>
                <w:ilvl w:val="1"/>
                <w:numId w:val="51"/>
              </w:numPr>
              <w:tabs>
                <w:tab w:pos="474" w:val="left" w:leader="none"/>
              </w:tabs>
              <w:spacing w:line="240" w:lineRule="auto" w:before="0" w:after="0"/>
              <w:ind w:left="107" w:right="95" w:firstLine="0"/>
              <w:jc w:val="both"/>
              <w:rPr>
                <w:sz w:val="28"/>
              </w:rPr>
            </w:pPr>
            <w:r>
              <w:rPr>
                <w:sz w:val="28"/>
              </w:rPr>
              <w:t>Вычисление времени передачи: поскольку задержка составляет 45 мин., нужно вычесть это время из времени получения данных:</w:t>
            </w:r>
          </w:p>
          <w:p>
            <w:pPr>
              <w:pStyle w:val="TableParagraph"/>
              <w:spacing w:line="322" w:lineRule="exact"/>
              <w:ind w:left="107"/>
              <w:jc w:val="both"/>
              <w:rPr>
                <w:sz w:val="28"/>
              </w:rPr>
            </w:pPr>
            <w:r>
              <w:rPr>
                <w:sz w:val="28"/>
              </w:rPr>
              <w:t>12:00</w:t>
            </w:r>
            <w:r>
              <w:rPr>
                <w:spacing w:val="-5"/>
                <w:sz w:val="28"/>
              </w:rPr>
              <w:t> </w:t>
            </w:r>
            <w:r>
              <w:rPr>
                <w:sz w:val="28"/>
              </w:rPr>
              <w:t>–</w:t>
            </w:r>
            <w:r>
              <w:rPr>
                <w:spacing w:val="-2"/>
                <w:sz w:val="28"/>
              </w:rPr>
              <w:t> </w:t>
            </w:r>
            <w:r>
              <w:rPr>
                <w:sz w:val="28"/>
              </w:rPr>
              <w:t>45</w:t>
            </w:r>
            <w:r>
              <w:rPr>
                <w:spacing w:val="-2"/>
                <w:sz w:val="28"/>
              </w:rPr>
              <w:t> </w:t>
            </w:r>
            <w:r>
              <w:rPr>
                <w:sz w:val="28"/>
              </w:rPr>
              <w:t>мин.</w:t>
            </w:r>
            <w:r>
              <w:rPr>
                <w:spacing w:val="-2"/>
                <w:sz w:val="28"/>
              </w:rPr>
              <w:t> </w:t>
            </w:r>
            <w:r>
              <w:rPr>
                <w:sz w:val="28"/>
              </w:rPr>
              <w:t>=</w:t>
            </w:r>
            <w:r>
              <w:rPr>
                <w:spacing w:val="-2"/>
                <w:sz w:val="28"/>
              </w:rPr>
              <w:t> 11:15.</w:t>
            </w:r>
          </w:p>
          <w:p>
            <w:pPr>
              <w:pStyle w:val="TableParagraph"/>
              <w:ind w:left="107" w:right="101"/>
              <w:jc w:val="both"/>
              <w:rPr>
                <w:sz w:val="28"/>
              </w:rPr>
            </w:pPr>
            <w:r>
              <w:rPr>
                <w:sz w:val="28"/>
              </w:rPr>
              <w:t>Таким образом, запись температуры на метеостанции была сделана в 11:15.</w:t>
            </w:r>
          </w:p>
          <w:p>
            <w:pPr>
              <w:pStyle w:val="TableParagraph"/>
              <w:ind w:left="107" w:right="101"/>
              <w:jc w:val="both"/>
              <w:rPr>
                <w:sz w:val="28"/>
              </w:rPr>
            </w:pPr>
            <w:r>
              <w:rPr>
                <w:i/>
                <w:sz w:val="28"/>
              </w:rPr>
              <w:t>Вывод. </w:t>
            </w:r>
            <w:r>
              <w:rPr>
                <w:sz w:val="28"/>
              </w:rPr>
              <w:t>Это простая, но эффективная задачка, которая демонстрирует важность умения работать с параметрами времени.</w:t>
            </w:r>
            <w:r>
              <w:rPr>
                <w:spacing w:val="30"/>
                <w:sz w:val="28"/>
              </w:rPr>
              <w:t>  </w:t>
            </w:r>
            <w:r>
              <w:rPr>
                <w:sz w:val="28"/>
              </w:rPr>
              <w:t>Она</w:t>
            </w:r>
            <w:r>
              <w:rPr>
                <w:spacing w:val="32"/>
                <w:sz w:val="28"/>
              </w:rPr>
              <w:t>  </w:t>
            </w:r>
            <w:r>
              <w:rPr>
                <w:sz w:val="28"/>
              </w:rPr>
              <w:t>может</w:t>
            </w:r>
            <w:r>
              <w:rPr>
                <w:spacing w:val="31"/>
                <w:sz w:val="28"/>
              </w:rPr>
              <w:t>  </w:t>
            </w:r>
            <w:r>
              <w:rPr>
                <w:sz w:val="28"/>
              </w:rPr>
              <w:t>использоваться</w:t>
            </w:r>
            <w:r>
              <w:rPr>
                <w:spacing w:val="32"/>
                <w:sz w:val="28"/>
              </w:rPr>
              <w:t>  </w:t>
            </w:r>
            <w:r>
              <w:rPr>
                <w:sz w:val="28"/>
              </w:rPr>
              <w:t>для</w:t>
            </w:r>
            <w:r>
              <w:rPr>
                <w:spacing w:val="31"/>
                <w:sz w:val="28"/>
              </w:rPr>
              <w:t>  </w:t>
            </w:r>
            <w:r>
              <w:rPr>
                <w:spacing w:val="-2"/>
                <w:sz w:val="28"/>
              </w:rPr>
              <w:t>тренировки</w:t>
            </w:r>
          </w:p>
          <w:p>
            <w:pPr>
              <w:pStyle w:val="TableParagraph"/>
              <w:spacing w:line="322" w:lineRule="exact"/>
              <w:ind w:left="107" w:right="104"/>
              <w:jc w:val="both"/>
              <w:rPr>
                <w:sz w:val="28"/>
              </w:rPr>
            </w:pPr>
            <w:r>
              <w:rPr>
                <w:sz w:val="28"/>
              </w:rPr>
              <w:t>логического мышления и навыков решения практических задач у школьников.</w:t>
            </w:r>
          </w:p>
        </w:tc>
        <w:tc>
          <w:tcPr>
            <w:tcW w:w="1277" w:type="dxa"/>
          </w:tcPr>
          <w:p>
            <w:pPr>
              <w:pStyle w:val="TableParagraph"/>
              <w:spacing w:before="317"/>
              <w:rPr>
                <w:sz w:val="28"/>
              </w:rPr>
            </w:pPr>
          </w:p>
          <w:p>
            <w:pPr>
              <w:pStyle w:val="TableParagraph"/>
              <w:ind w:left="107"/>
              <w:rPr>
                <w:sz w:val="28"/>
              </w:rPr>
            </w:pPr>
            <w:r>
              <w:rPr>
                <w:sz w:val="28"/>
              </w:rPr>
              <w:t>Слайд</w:t>
            </w:r>
            <w:r>
              <w:rPr>
                <w:spacing w:val="-7"/>
                <w:sz w:val="28"/>
              </w:rPr>
              <w:t> </w:t>
            </w:r>
            <w:r>
              <w:rPr>
                <w:spacing w:val="-10"/>
                <w:sz w:val="28"/>
              </w:rPr>
              <w:t>3</w:t>
            </w:r>
          </w:p>
        </w:tc>
      </w:tr>
    </w:tbl>
    <w:p>
      <w:pPr>
        <w:rPr>
          <w:sz w:val="2"/>
          <w:szCs w:val="2"/>
        </w:rPr>
      </w:pPr>
      <w:r>
        <w:rPr/>
        <mc:AlternateContent>
          <mc:Choice Requires="wps">
            <w:drawing>
              <wp:anchor distT="0" distB="0" distL="0" distR="0" allowOverlap="1" layoutInCell="1" locked="0" behindDoc="0" simplePos="0" relativeHeight="15761408">
                <wp:simplePos x="0" y="0"/>
                <wp:positionH relativeFrom="page">
                  <wp:posOffset>7632982</wp:posOffset>
                </wp:positionH>
                <wp:positionV relativeFrom="page">
                  <wp:posOffset>5527595</wp:posOffset>
                </wp:positionV>
                <wp:extent cx="144145" cy="202946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1408" type="#_x0000_t202" id="docshape7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2095" w:hRule="atLeast"/>
        </w:trPr>
        <w:tc>
          <w:tcPr>
            <w:tcW w:w="1306" w:type="dxa"/>
            <w:tcBorders>
              <w:bottom w:val="nil"/>
            </w:tcBorders>
          </w:tcPr>
          <w:p>
            <w:pPr>
              <w:pStyle w:val="TableParagraph"/>
              <w:rPr>
                <w:sz w:val="26"/>
              </w:rPr>
            </w:pPr>
          </w:p>
        </w:tc>
        <w:tc>
          <w:tcPr>
            <w:tcW w:w="7202" w:type="dxa"/>
            <w:tcBorders>
              <w:bottom w:val="nil"/>
            </w:tcBorders>
          </w:tcPr>
          <w:p>
            <w:pPr>
              <w:pStyle w:val="TableParagraph"/>
              <w:ind w:left="107" w:right="106"/>
              <w:rPr>
                <w:sz w:val="28"/>
              </w:rPr>
            </w:pPr>
            <w:r>
              <w:rPr>
                <w:sz w:val="28"/>
              </w:rPr>
              <w:t>Таким</w:t>
            </w:r>
            <w:r>
              <w:rPr>
                <w:spacing w:val="40"/>
                <w:sz w:val="28"/>
              </w:rPr>
              <w:t> </w:t>
            </w:r>
            <w:r>
              <w:rPr>
                <w:sz w:val="28"/>
              </w:rPr>
              <w:t>образом,</w:t>
            </w:r>
            <w:r>
              <w:rPr>
                <w:spacing w:val="40"/>
                <w:sz w:val="28"/>
              </w:rPr>
              <w:t> </w:t>
            </w:r>
            <w:r>
              <w:rPr>
                <w:sz w:val="28"/>
              </w:rPr>
              <w:t>подводя</w:t>
            </w:r>
            <w:r>
              <w:rPr>
                <w:spacing w:val="40"/>
                <w:sz w:val="28"/>
              </w:rPr>
              <w:t> </w:t>
            </w:r>
            <w:r>
              <w:rPr>
                <w:sz w:val="28"/>
              </w:rPr>
              <w:t>итоги</w:t>
            </w:r>
            <w:r>
              <w:rPr>
                <w:spacing w:val="40"/>
                <w:sz w:val="28"/>
              </w:rPr>
              <w:t> </w:t>
            </w:r>
            <w:r>
              <w:rPr>
                <w:sz w:val="28"/>
              </w:rPr>
              <w:t>нашей</w:t>
            </w:r>
            <w:r>
              <w:rPr>
                <w:spacing w:val="40"/>
                <w:sz w:val="28"/>
              </w:rPr>
              <w:t> </w:t>
            </w:r>
            <w:r>
              <w:rPr>
                <w:sz w:val="28"/>
              </w:rPr>
              <w:t>разминки,</w:t>
            </w:r>
            <w:r>
              <w:rPr>
                <w:spacing w:val="40"/>
                <w:sz w:val="28"/>
              </w:rPr>
              <w:t> </w:t>
            </w:r>
            <w:r>
              <w:rPr>
                <w:sz w:val="28"/>
              </w:rPr>
              <w:t>можно сделать</w:t>
            </w:r>
            <w:r>
              <w:rPr>
                <w:spacing w:val="80"/>
                <w:sz w:val="28"/>
              </w:rPr>
              <w:t> </w:t>
            </w:r>
            <w:r>
              <w:rPr>
                <w:sz w:val="28"/>
              </w:rPr>
              <w:t>вывод,</w:t>
            </w:r>
            <w:r>
              <w:rPr>
                <w:spacing w:val="80"/>
                <w:sz w:val="28"/>
              </w:rPr>
              <w:t> </w:t>
            </w:r>
            <w:r>
              <w:rPr>
                <w:sz w:val="28"/>
              </w:rPr>
              <w:t>что</w:t>
            </w:r>
            <w:r>
              <w:rPr>
                <w:spacing w:val="80"/>
                <w:sz w:val="28"/>
              </w:rPr>
              <w:t> </w:t>
            </w:r>
            <w:r>
              <w:rPr>
                <w:sz w:val="28"/>
              </w:rPr>
              <w:t>мозг</w:t>
            </w:r>
            <w:r>
              <w:rPr>
                <w:spacing w:val="80"/>
                <w:sz w:val="28"/>
              </w:rPr>
              <w:t> </w:t>
            </w:r>
            <w:r>
              <w:rPr>
                <w:sz w:val="28"/>
              </w:rPr>
              <w:t>нуждается</w:t>
            </w:r>
            <w:r>
              <w:rPr>
                <w:spacing w:val="80"/>
                <w:sz w:val="28"/>
              </w:rPr>
              <w:t> </w:t>
            </w:r>
            <w:r>
              <w:rPr>
                <w:sz w:val="28"/>
              </w:rPr>
              <w:t>в</w:t>
            </w:r>
            <w:r>
              <w:rPr>
                <w:spacing w:val="80"/>
                <w:sz w:val="28"/>
              </w:rPr>
              <w:t> </w:t>
            </w:r>
            <w:r>
              <w:rPr>
                <w:sz w:val="28"/>
              </w:rPr>
              <w:t>тренировке,</w:t>
            </w:r>
            <w:r>
              <w:rPr>
                <w:spacing w:val="80"/>
                <w:sz w:val="28"/>
              </w:rPr>
              <w:t> </w:t>
            </w:r>
            <w:r>
              <w:rPr>
                <w:sz w:val="28"/>
              </w:rPr>
              <w:t>мы используем не все наши интеллектуальные возможности. А</w:t>
            </w:r>
            <w:r>
              <w:rPr>
                <w:spacing w:val="80"/>
                <w:sz w:val="28"/>
              </w:rPr>
              <w:t> </w:t>
            </w:r>
            <w:r>
              <w:rPr>
                <w:sz w:val="28"/>
              </w:rPr>
              <w:t>для</w:t>
            </w:r>
            <w:r>
              <w:rPr>
                <w:spacing w:val="80"/>
                <w:sz w:val="28"/>
              </w:rPr>
              <w:t> </w:t>
            </w:r>
            <w:r>
              <w:rPr>
                <w:sz w:val="28"/>
              </w:rPr>
              <w:t>того</w:t>
            </w:r>
            <w:r>
              <w:rPr>
                <w:spacing w:val="80"/>
                <w:sz w:val="28"/>
              </w:rPr>
              <w:t> </w:t>
            </w:r>
            <w:r>
              <w:rPr>
                <w:sz w:val="28"/>
              </w:rPr>
              <w:t>чтобы</w:t>
            </w:r>
            <w:r>
              <w:rPr>
                <w:spacing w:val="80"/>
                <w:sz w:val="28"/>
              </w:rPr>
              <w:t> </w:t>
            </w:r>
            <w:r>
              <w:rPr>
                <w:sz w:val="28"/>
              </w:rPr>
              <w:t>узнать,</w:t>
            </w:r>
            <w:r>
              <w:rPr>
                <w:spacing w:val="80"/>
                <w:sz w:val="28"/>
              </w:rPr>
              <w:t> </w:t>
            </w:r>
            <w:r>
              <w:rPr>
                <w:sz w:val="28"/>
              </w:rPr>
              <w:t>какие</w:t>
            </w:r>
            <w:r>
              <w:rPr>
                <w:spacing w:val="80"/>
                <w:sz w:val="28"/>
              </w:rPr>
              <w:t> </w:t>
            </w:r>
            <w:r>
              <w:rPr>
                <w:sz w:val="28"/>
              </w:rPr>
              <w:t>преимущества</w:t>
            </w:r>
            <w:r>
              <w:rPr>
                <w:spacing w:val="80"/>
                <w:sz w:val="28"/>
              </w:rPr>
              <w:t> </w:t>
            </w:r>
            <w:r>
              <w:rPr>
                <w:sz w:val="28"/>
              </w:rPr>
              <w:t>дает</w:t>
            </w:r>
            <w:r>
              <w:rPr>
                <w:spacing w:val="80"/>
                <w:sz w:val="28"/>
              </w:rPr>
              <w:t> </w:t>
            </w:r>
            <w:r>
              <w:rPr>
                <w:sz w:val="28"/>
              </w:rPr>
              <w:t>развитие</w:t>
            </w:r>
            <w:r>
              <w:rPr>
                <w:spacing w:val="40"/>
                <w:sz w:val="28"/>
              </w:rPr>
              <w:t> </w:t>
            </w:r>
            <w:r>
              <w:rPr>
                <w:sz w:val="28"/>
              </w:rPr>
              <w:t>логического</w:t>
            </w:r>
            <w:r>
              <w:rPr>
                <w:spacing w:val="40"/>
                <w:sz w:val="28"/>
              </w:rPr>
              <w:t> </w:t>
            </w:r>
            <w:r>
              <w:rPr>
                <w:sz w:val="28"/>
              </w:rPr>
              <w:t>мышления</w:t>
            </w:r>
            <w:r>
              <w:rPr>
                <w:spacing w:val="40"/>
                <w:sz w:val="28"/>
              </w:rPr>
              <w:t> </w:t>
            </w:r>
            <w:r>
              <w:rPr>
                <w:sz w:val="28"/>
              </w:rPr>
              <w:t>в</w:t>
            </w:r>
            <w:r>
              <w:rPr>
                <w:spacing w:val="40"/>
                <w:sz w:val="28"/>
              </w:rPr>
              <w:t> </w:t>
            </w:r>
            <w:r>
              <w:rPr>
                <w:sz w:val="28"/>
              </w:rPr>
              <w:t>младшем</w:t>
            </w:r>
            <w:r>
              <w:rPr>
                <w:spacing w:val="40"/>
                <w:sz w:val="28"/>
              </w:rPr>
              <w:t> </w:t>
            </w:r>
            <w:r>
              <w:rPr>
                <w:sz w:val="28"/>
              </w:rPr>
              <w:t>школьном возрасте, предлагаю выполнить следующее упражнение.</w:t>
            </w:r>
          </w:p>
        </w:tc>
        <w:tc>
          <w:tcPr>
            <w:tcW w:w="1277" w:type="dxa"/>
            <w:tcBorders>
              <w:bottom w:val="nil"/>
            </w:tcBorders>
          </w:tcPr>
          <w:p>
            <w:pPr>
              <w:pStyle w:val="TableParagraph"/>
              <w:rPr>
                <w:sz w:val="26"/>
              </w:rPr>
            </w:pPr>
          </w:p>
        </w:tc>
      </w:tr>
      <w:tr>
        <w:trPr>
          <w:trHeight w:val="9336" w:hRule="atLeast"/>
        </w:trPr>
        <w:tc>
          <w:tcPr>
            <w:tcW w:w="1306" w:type="dxa"/>
            <w:tcBorders>
              <w:top w:val="nil"/>
              <w:bottom w:val="nil"/>
            </w:tcBorders>
          </w:tcPr>
          <w:p>
            <w:pPr>
              <w:pStyle w:val="TableParagraph"/>
              <w:rPr>
                <w:sz w:val="28"/>
              </w:rPr>
            </w:pPr>
          </w:p>
          <w:p>
            <w:pPr>
              <w:pStyle w:val="TableParagraph"/>
              <w:spacing w:before="153"/>
              <w:rPr>
                <w:sz w:val="28"/>
              </w:rPr>
            </w:pPr>
          </w:p>
          <w:p>
            <w:pPr>
              <w:pStyle w:val="TableParagraph"/>
              <w:ind w:left="107"/>
              <w:rPr>
                <w:sz w:val="28"/>
              </w:rPr>
            </w:pPr>
            <w:r>
              <w:rPr>
                <w:sz w:val="28"/>
              </w:rPr>
              <w:t>15</w:t>
            </w:r>
            <w:r>
              <w:rPr>
                <w:spacing w:val="1"/>
                <w:sz w:val="28"/>
              </w:rPr>
              <w:t> </w:t>
            </w:r>
            <w:r>
              <w:rPr>
                <w:spacing w:val="-4"/>
                <w:sz w:val="28"/>
              </w:rPr>
              <w:t>мин.</w:t>
            </w:r>
          </w:p>
        </w:tc>
        <w:tc>
          <w:tcPr>
            <w:tcW w:w="7202" w:type="dxa"/>
            <w:tcBorders>
              <w:top w:val="nil"/>
              <w:bottom w:val="nil"/>
            </w:tcBorders>
          </w:tcPr>
          <w:p>
            <w:pPr>
              <w:pStyle w:val="TableParagraph"/>
              <w:spacing w:line="319" w:lineRule="exact" w:before="158"/>
              <w:ind w:left="107"/>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spacing w:line="319" w:lineRule="exact"/>
              <w:ind w:left="107"/>
              <w:rPr>
                <w:sz w:val="28"/>
              </w:rPr>
            </w:pPr>
            <w:r>
              <w:rPr>
                <w:b/>
                <w:i/>
                <w:sz w:val="28"/>
              </w:rPr>
              <w:t>Задание</w:t>
            </w:r>
            <w:r>
              <w:rPr>
                <w:b/>
                <w:i/>
                <w:spacing w:val="72"/>
                <w:w w:val="150"/>
                <w:sz w:val="28"/>
              </w:rPr>
              <w:t> </w:t>
            </w:r>
            <w:r>
              <w:rPr>
                <w:b/>
                <w:i/>
                <w:sz w:val="28"/>
              </w:rPr>
              <w:t>для</w:t>
            </w:r>
            <w:r>
              <w:rPr>
                <w:b/>
                <w:i/>
                <w:spacing w:val="71"/>
                <w:w w:val="150"/>
                <w:sz w:val="28"/>
              </w:rPr>
              <w:t> </w:t>
            </w:r>
            <w:r>
              <w:rPr>
                <w:b/>
                <w:i/>
                <w:sz w:val="28"/>
              </w:rPr>
              <w:t>групп:</w:t>
            </w:r>
            <w:r>
              <w:rPr>
                <w:b/>
                <w:i/>
                <w:spacing w:val="74"/>
                <w:w w:val="150"/>
                <w:sz w:val="28"/>
              </w:rPr>
              <w:t> </w:t>
            </w:r>
            <w:r>
              <w:rPr>
                <w:sz w:val="28"/>
              </w:rPr>
              <w:t>обсудить</w:t>
            </w:r>
            <w:r>
              <w:rPr>
                <w:spacing w:val="72"/>
                <w:w w:val="150"/>
                <w:sz w:val="28"/>
              </w:rPr>
              <w:t> </w:t>
            </w:r>
            <w:r>
              <w:rPr>
                <w:sz w:val="28"/>
              </w:rPr>
              <w:t>и</w:t>
            </w:r>
            <w:r>
              <w:rPr>
                <w:spacing w:val="74"/>
                <w:w w:val="150"/>
                <w:sz w:val="28"/>
              </w:rPr>
              <w:t> </w:t>
            </w:r>
            <w:r>
              <w:rPr>
                <w:sz w:val="28"/>
              </w:rPr>
              <w:t>записать,</w:t>
            </w:r>
            <w:r>
              <w:rPr>
                <w:spacing w:val="71"/>
                <w:w w:val="150"/>
                <w:sz w:val="28"/>
              </w:rPr>
              <w:t> </w:t>
            </w:r>
            <w:r>
              <w:rPr>
                <w:sz w:val="28"/>
              </w:rPr>
              <w:t>какие</w:t>
            </w:r>
            <w:r>
              <w:rPr>
                <w:spacing w:val="73"/>
                <w:w w:val="150"/>
                <w:sz w:val="28"/>
              </w:rPr>
              <w:t> </w:t>
            </w:r>
            <w:r>
              <w:rPr>
                <w:spacing w:val="-4"/>
                <w:sz w:val="28"/>
              </w:rPr>
              <w:t>есть</w:t>
            </w:r>
          </w:p>
          <w:p>
            <w:pPr>
              <w:pStyle w:val="TableParagraph"/>
              <w:spacing w:line="322" w:lineRule="exact"/>
              <w:ind w:left="107"/>
              <w:rPr>
                <w:i/>
                <w:sz w:val="28"/>
              </w:rPr>
            </w:pPr>
            <w:r>
              <w:rPr>
                <w:i/>
                <w:sz w:val="28"/>
              </w:rPr>
              <w:t>преимущества</w:t>
            </w:r>
            <w:r>
              <w:rPr>
                <w:i/>
                <w:spacing w:val="-11"/>
                <w:sz w:val="28"/>
              </w:rPr>
              <w:t> </w:t>
            </w:r>
            <w:r>
              <w:rPr>
                <w:i/>
                <w:sz w:val="28"/>
              </w:rPr>
              <w:t>логического</w:t>
            </w:r>
            <w:r>
              <w:rPr>
                <w:i/>
                <w:spacing w:val="-11"/>
                <w:sz w:val="28"/>
              </w:rPr>
              <w:t> </w:t>
            </w:r>
            <w:r>
              <w:rPr>
                <w:i/>
                <w:spacing w:val="-2"/>
                <w:sz w:val="28"/>
              </w:rPr>
              <w:t>мышления.</w:t>
            </w:r>
          </w:p>
          <w:p>
            <w:pPr>
              <w:pStyle w:val="TableParagraph"/>
              <w:ind w:left="107" w:right="94"/>
              <w:jc w:val="both"/>
              <w:rPr>
                <w:i/>
                <w:sz w:val="28"/>
              </w:rPr>
            </w:pPr>
            <w:r>
              <w:rPr>
                <w:i/>
                <w:sz w:val="28"/>
              </w:rPr>
              <w:t>На обсуждение в группе и запись на флипчарте – 5 мин., озвучивание – по 2 мин. каждой группе. При озвучивании группами педагог может записывать преимущества на плакате или доске.</w:t>
            </w:r>
          </w:p>
          <w:p>
            <w:pPr>
              <w:pStyle w:val="TableParagraph"/>
              <w:spacing w:before="2"/>
              <w:ind w:left="107"/>
              <w:rPr>
                <w:i/>
                <w:sz w:val="28"/>
              </w:rPr>
            </w:pPr>
            <w:r>
              <w:rPr>
                <w:i/>
                <w:spacing w:val="-2"/>
                <w:sz w:val="28"/>
              </w:rPr>
              <w:t>Вывод</w:t>
            </w:r>
          </w:p>
          <w:p>
            <w:pPr>
              <w:pStyle w:val="TableParagraph"/>
              <w:spacing w:line="318" w:lineRule="exact" w:before="6"/>
              <w:ind w:left="453"/>
              <w:rPr>
                <w:b/>
                <w:i/>
                <w:sz w:val="28"/>
              </w:rPr>
            </w:pPr>
            <w:r>
              <w:rPr>
                <w:b/>
                <w:i/>
                <w:spacing w:val="-2"/>
                <w:sz w:val="28"/>
              </w:rPr>
              <w:t>Преимущества</w:t>
            </w:r>
            <w:r>
              <w:rPr>
                <w:b/>
                <w:i/>
                <w:spacing w:val="-13"/>
                <w:sz w:val="28"/>
              </w:rPr>
              <w:t> </w:t>
            </w:r>
            <w:r>
              <w:rPr>
                <w:b/>
                <w:i/>
                <w:spacing w:val="-2"/>
                <w:sz w:val="28"/>
              </w:rPr>
              <w:t>логического</w:t>
            </w:r>
            <w:r>
              <w:rPr>
                <w:b/>
                <w:i/>
                <w:spacing w:val="-13"/>
                <w:sz w:val="28"/>
              </w:rPr>
              <w:t> </w:t>
            </w:r>
            <w:r>
              <w:rPr>
                <w:b/>
                <w:i/>
                <w:spacing w:val="-2"/>
                <w:sz w:val="28"/>
              </w:rPr>
              <w:t>мышления:</w:t>
            </w:r>
          </w:p>
          <w:p>
            <w:pPr>
              <w:pStyle w:val="TableParagraph"/>
              <w:numPr>
                <w:ilvl w:val="0"/>
                <w:numId w:val="52"/>
              </w:numPr>
              <w:tabs>
                <w:tab w:pos="390" w:val="left" w:leader="none"/>
              </w:tabs>
              <w:spacing w:line="318" w:lineRule="exact" w:before="0" w:after="0"/>
              <w:ind w:left="390" w:right="0" w:hanging="283"/>
              <w:jc w:val="left"/>
              <w:rPr>
                <w:sz w:val="28"/>
              </w:rPr>
            </w:pPr>
            <w:r>
              <w:rPr>
                <w:spacing w:val="-2"/>
                <w:sz w:val="28"/>
              </w:rPr>
              <w:t>отделение</w:t>
            </w:r>
            <w:r>
              <w:rPr>
                <w:spacing w:val="-12"/>
                <w:sz w:val="28"/>
              </w:rPr>
              <w:t> </w:t>
            </w:r>
            <w:r>
              <w:rPr>
                <w:spacing w:val="-2"/>
                <w:sz w:val="28"/>
              </w:rPr>
              <w:t>существенного</w:t>
            </w:r>
            <w:r>
              <w:rPr>
                <w:spacing w:val="-9"/>
                <w:sz w:val="28"/>
              </w:rPr>
              <w:t> </w:t>
            </w:r>
            <w:r>
              <w:rPr>
                <w:spacing w:val="-2"/>
                <w:sz w:val="28"/>
              </w:rPr>
              <w:t>от</w:t>
            </w:r>
            <w:r>
              <w:rPr>
                <w:spacing w:val="-9"/>
                <w:sz w:val="28"/>
              </w:rPr>
              <w:t> </w:t>
            </w:r>
            <w:r>
              <w:rPr>
                <w:spacing w:val="-2"/>
                <w:sz w:val="28"/>
              </w:rPr>
              <w:t>второстепенного;</w:t>
            </w:r>
          </w:p>
          <w:p>
            <w:pPr>
              <w:pStyle w:val="TableParagraph"/>
              <w:numPr>
                <w:ilvl w:val="0"/>
                <w:numId w:val="52"/>
              </w:numPr>
              <w:tabs>
                <w:tab w:pos="390" w:val="left" w:leader="none"/>
              </w:tabs>
              <w:spacing w:line="322" w:lineRule="exact" w:before="0" w:after="0"/>
              <w:ind w:left="390" w:right="0" w:hanging="283"/>
              <w:jc w:val="left"/>
              <w:rPr>
                <w:sz w:val="28"/>
              </w:rPr>
            </w:pPr>
            <w:r>
              <w:rPr>
                <w:spacing w:val="-2"/>
                <w:sz w:val="28"/>
              </w:rPr>
              <w:t>оперирование</w:t>
            </w:r>
            <w:r>
              <w:rPr>
                <w:spacing w:val="-9"/>
                <w:sz w:val="28"/>
              </w:rPr>
              <w:t> </w:t>
            </w:r>
            <w:r>
              <w:rPr>
                <w:spacing w:val="-2"/>
                <w:sz w:val="28"/>
              </w:rPr>
              <w:t>четкими</w:t>
            </w:r>
            <w:r>
              <w:rPr>
                <w:spacing w:val="-8"/>
                <w:sz w:val="28"/>
              </w:rPr>
              <w:t> </w:t>
            </w:r>
            <w:r>
              <w:rPr>
                <w:spacing w:val="-2"/>
                <w:sz w:val="28"/>
              </w:rPr>
              <w:t>понятиями</w:t>
            </w:r>
            <w:r>
              <w:rPr>
                <w:spacing w:val="-8"/>
                <w:sz w:val="28"/>
              </w:rPr>
              <w:t> </w:t>
            </w:r>
            <w:r>
              <w:rPr>
                <w:spacing w:val="-2"/>
                <w:sz w:val="28"/>
              </w:rPr>
              <w:t>и</w:t>
            </w:r>
            <w:r>
              <w:rPr>
                <w:spacing w:val="-7"/>
                <w:sz w:val="28"/>
              </w:rPr>
              <w:t> </w:t>
            </w:r>
            <w:r>
              <w:rPr>
                <w:spacing w:val="-2"/>
                <w:sz w:val="28"/>
              </w:rPr>
              <w:t>конструкциями;</w:t>
            </w:r>
          </w:p>
          <w:p>
            <w:pPr>
              <w:pStyle w:val="TableParagraph"/>
              <w:numPr>
                <w:ilvl w:val="0"/>
                <w:numId w:val="52"/>
              </w:numPr>
              <w:tabs>
                <w:tab w:pos="391" w:val="left" w:leader="none"/>
              </w:tabs>
              <w:spacing w:line="242" w:lineRule="auto" w:before="0" w:after="0"/>
              <w:ind w:left="391" w:right="357" w:hanging="284"/>
              <w:jc w:val="left"/>
              <w:rPr>
                <w:sz w:val="28"/>
              </w:rPr>
            </w:pPr>
            <w:r>
              <w:rPr>
                <w:spacing w:val="-2"/>
                <w:sz w:val="28"/>
              </w:rPr>
              <w:t>осмысливание</w:t>
            </w:r>
            <w:r>
              <w:rPr>
                <w:spacing w:val="-9"/>
                <w:sz w:val="28"/>
              </w:rPr>
              <w:t> </w:t>
            </w:r>
            <w:r>
              <w:rPr>
                <w:spacing w:val="-2"/>
                <w:sz w:val="28"/>
              </w:rPr>
              <w:t>и</w:t>
            </w:r>
            <w:r>
              <w:rPr>
                <w:spacing w:val="-8"/>
                <w:sz w:val="28"/>
              </w:rPr>
              <w:t> </w:t>
            </w:r>
            <w:r>
              <w:rPr>
                <w:spacing w:val="-2"/>
                <w:sz w:val="28"/>
              </w:rPr>
              <w:t>оценивание</w:t>
            </w:r>
            <w:r>
              <w:rPr>
                <w:spacing w:val="-9"/>
                <w:sz w:val="28"/>
              </w:rPr>
              <w:t> </w:t>
            </w:r>
            <w:r>
              <w:rPr>
                <w:spacing w:val="-2"/>
                <w:sz w:val="28"/>
              </w:rPr>
              <w:t>информации,</w:t>
            </w:r>
            <w:r>
              <w:rPr>
                <w:spacing w:val="-9"/>
                <w:sz w:val="28"/>
              </w:rPr>
              <w:t> </w:t>
            </w:r>
            <w:r>
              <w:rPr>
                <w:spacing w:val="-2"/>
                <w:sz w:val="28"/>
              </w:rPr>
              <w:t>проверка</w:t>
            </w:r>
            <w:r>
              <w:rPr>
                <w:spacing w:val="-9"/>
                <w:sz w:val="28"/>
              </w:rPr>
              <w:t> </w:t>
            </w:r>
            <w:r>
              <w:rPr>
                <w:spacing w:val="-2"/>
                <w:sz w:val="28"/>
              </w:rPr>
              <w:t>ее достоверности;</w:t>
            </w:r>
          </w:p>
          <w:p>
            <w:pPr>
              <w:pStyle w:val="TableParagraph"/>
              <w:numPr>
                <w:ilvl w:val="0"/>
                <w:numId w:val="52"/>
              </w:numPr>
              <w:tabs>
                <w:tab w:pos="390" w:val="left" w:leader="none"/>
              </w:tabs>
              <w:spacing w:line="317" w:lineRule="exact" w:before="0" w:after="0"/>
              <w:ind w:left="390" w:right="0" w:hanging="283"/>
              <w:jc w:val="left"/>
              <w:rPr>
                <w:sz w:val="28"/>
              </w:rPr>
            </w:pPr>
            <w:r>
              <w:rPr>
                <w:spacing w:val="-4"/>
                <w:sz w:val="28"/>
              </w:rPr>
              <w:t>исследование</w:t>
            </w:r>
            <w:r>
              <w:rPr>
                <w:spacing w:val="16"/>
                <w:sz w:val="28"/>
              </w:rPr>
              <w:t> </w:t>
            </w:r>
            <w:r>
              <w:rPr>
                <w:spacing w:val="-4"/>
                <w:sz w:val="28"/>
              </w:rPr>
              <w:t>причинно-следственных</w:t>
            </w:r>
            <w:r>
              <w:rPr>
                <w:spacing w:val="18"/>
                <w:sz w:val="28"/>
              </w:rPr>
              <w:t> </w:t>
            </w:r>
            <w:r>
              <w:rPr>
                <w:spacing w:val="-4"/>
                <w:sz w:val="28"/>
              </w:rPr>
              <w:t>связей;</w:t>
            </w:r>
          </w:p>
          <w:p>
            <w:pPr>
              <w:pStyle w:val="TableParagraph"/>
              <w:numPr>
                <w:ilvl w:val="0"/>
                <w:numId w:val="52"/>
              </w:numPr>
              <w:tabs>
                <w:tab w:pos="390" w:val="left" w:leader="none"/>
              </w:tabs>
              <w:spacing w:line="240" w:lineRule="auto" w:before="0" w:after="0"/>
              <w:ind w:left="390" w:right="0" w:hanging="283"/>
              <w:jc w:val="left"/>
              <w:rPr>
                <w:sz w:val="28"/>
              </w:rPr>
            </w:pPr>
            <w:r>
              <w:rPr>
                <w:spacing w:val="-2"/>
                <w:sz w:val="28"/>
              </w:rPr>
              <w:t>последовательность</w:t>
            </w:r>
            <w:r>
              <w:rPr>
                <w:spacing w:val="-13"/>
                <w:sz w:val="28"/>
              </w:rPr>
              <w:t> </w:t>
            </w:r>
            <w:r>
              <w:rPr>
                <w:spacing w:val="-2"/>
                <w:sz w:val="28"/>
              </w:rPr>
              <w:t>в</w:t>
            </w:r>
            <w:r>
              <w:rPr>
                <w:spacing w:val="-12"/>
                <w:sz w:val="28"/>
              </w:rPr>
              <w:t> </w:t>
            </w:r>
            <w:r>
              <w:rPr>
                <w:spacing w:val="-2"/>
                <w:sz w:val="28"/>
              </w:rPr>
              <w:t>рассуждениях;</w:t>
            </w:r>
          </w:p>
          <w:p>
            <w:pPr>
              <w:pStyle w:val="TableParagraph"/>
              <w:numPr>
                <w:ilvl w:val="0"/>
                <w:numId w:val="52"/>
              </w:numPr>
              <w:tabs>
                <w:tab w:pos="391" w:val="left" w:leader="none"/>
              </w:tabs>
              <w:spacing w:line="240" w:lineRule="auto" w:before="0" w:after="0"/>
              <w:ind w:left="391" w:right="112" w:hanging="284"/>
              <w:jc w:val="left"/>
              <w:rPr>
                <w:sz w:val="28"/>
              </w:rPr>
            </w:pPr>
            <w:r>
              <w:rPr>
                <w:spacing w:val="-2"/>
                <w:sz w:val="28"/>
              </w:rPr>
              <w:t>умение</w:t>
            </w:r>
            <w:r>
              <w:rPr>
                <w:spacing w:val="-8"/>
                <w:sz w:val="28"/>
              </w:rPr>
              <w:t> </w:t>
            </w:r>
            <w:r>
              <w:rPr>
                <w:spacing w:val="-2"/>
                <w:sz w:val="28"/>
              </w:rPr>
              <w:t>выстроить</w:t>
            </w:r>
            <w:r>
              <w:rPr>
                <w:spacing w:val="-7"/>
                <w:sz w:val="28"/>
              </w:rPr>
              <w:t> </w:t>
            </w:r>
            <w:r>
              <w:rPr>
                <w:spacing w:val="-2"/>
                <w:sz w:val="28"/>
              </w:rPr>
              <w:t>умозаключение</w:t>
            </w:r>
            <w:r>
              <w:rPr>
                <w:spacing w:val="-8"/>
                <w:sz w:val="28"/>
              </w:rPr>
              <w:t> </w:t>
            </w:r>
            <w:r>
              <w:rPr>
                <w:spacing w:val="-2"/>
                <w:sz w:val="28"/>
              </w:rPr>
              <w:t>и</w:t>
            </w:r>
            <w:r>
              <w:rPr>
                <w:spacing w:val="-7"/>
                <w:sz w:val="28"/>
              </w:rPr>
              <w:t> </w:t>
            </w:r>
            <w:r>
              <w:rPr>
                <w:spacing w:val="-2"/>
                <w:sz w:val="28"/>
              </w:rPr>
              <w:t>обосновать</w:t>
            </w:r>
            <w:r>
              <w:rPr>
                <w:spacing w:val="-9"/>
                <w:sz w:val="28"/>
              </w:rPr>
              <w:t> </w:t>
            </w:r>
            <w:r>
              <w:rPr>
                <w:spacing w:val="-2"/>
                <w:sz w:val="28"/>
              </w:rPr>
              <w:t>его</w:t>
            </w:r>
            <w:r>
              <w:rPr>
                <w:spacing w:val="-7"/>
                <w:sz w:val="28"/>
              </w:rPr>
              <w:t> </w:t>
            </w:r>
            <w:r>
              <w:rPr>
                <w:spacing w:val="-2"/>
                <w:sz w:val="28"/>
              </w:rPr>
              <w:t>себе </w:t>
            </w:r>
            <w:r>
              <w:rPr>
                <w:sz w:val="28"/>
              </w:rPr>
              <w:t>и окружающим;</w:t>
            </w:r>
          </w:p>
          <w:p>
            <w:pPr>
              <w:pStyle w:val="TableParagraph"/>
              <w:numPr>
                <w:ilvl w:val="0"/>
                <w:numId w:val="52"/>
              </w:numPr>
              <w:tabs>
                <w:tab w:pos="390" w:val="left" w:leader="none"/>
              </w:tabs>
              <w:spacing w:line="321" w:lineRule="exact" w:before="0" w:after="0"/>
              <w:ind w:left="390" w:right="0" w:hanging="283"/>
              <w:jc w:val="left"/>
              <w:rPr>
                <w:sz w:val="28"/>
              </w:rPr>
            </w:pPr>
            <w:r>
              <w:rPr>
                <w:spacing w:val="-2"/>
                <w:sz w:val="28"/>
              </w:rPr>
              <w:t>развитие</w:t>
            </w:r>
            <w:r>
              <w:rPr>
                <w:spacing w:val="-12"/>
                <w:sz w:val="28"/>
              </w:rPr>
              <w:t> </w:t>
            </w:r>
            <w:r>
              <w:rPr>
                <w:spacing w:val="-2"/>
                <w:sz w:val="28"/>
              </w:rPr>
              <w:t>познавательных</w:t>
            </w:r>
            <w:r>
              <w:rPr>
                <w:spacing w:val="-11"/>
                <w:sz w:val="28"/>
              </w:rPr>
              <w:t> </w:t>
            </w:r>
            <w:r>
              <w:rPr>
                <w:spacing w:val="-2"/>
                <w:sz w:val="28"/>
              </w:rPr>
              <w:t>способностей;</w:t>
            </w:r>
          </w:p>
          <w:p>
            <w:pPr>
              <w:pStyle w:val="TableParagraph"/>
              <w:numPr>
                <w:ilvl w:val="0"/>
                <w:numId w:val="52"/>
              </w:numPr>
              <w:tabs>
                <w:tab w:pos="390" w:val="left" w:leader="none"/>
              </w:tabs>
              <w:spacing w:line="322" w:lineRule="exact" w:before="2" w:after="0"/>
              <w:ind w:left="390" w:right="0" w:hanging="283"/>
              <w:jc w:val="left"/>
              <w:rPr>
                <w:sz w:val="28"/>
              </w:rPr>
            </w:pPr>
            <w:r>
              <w:rPr>
                <w:spacing w:val="-2"/>
                <w:sz w:val="28"/>
              </w:rPr>
              <w:t>умение</w:t>
            </w:r>
            <w:r>
              <w:rPr>
                <w:spacing w:val="-10"/>
                <w:sz w:val="28"/>
              </w:rPr>
              <w:t> </w:t>
            </w:r>
            <w:r>
              <w:rPr>
                <w:spacing w:val="-2"/>
                <w:sz w:val="28"/>
              </w:rPr>
              <w:t>взвешенно</w:t>
            </w:r>
            <w:r>
              <w:rPr>
                <w:spacing w:val="-9"/>
                <w:sz w:val="28"/>
              </w:rPr>
              <w:t> </w:t>
            </w:r>
            <w:r>
              <w:rPr>
                <w:spacing w:val="-2"/>
                <w:sz w:val="28"/>
              </w:rPr>
              <w:t>принимать</w:t>
            </w:r>
            <w:r>
              <w:rPr>
                <w:spacing w:val="-10"/>
                <w:sz w:val="28"/>
              </w:rPr>
              <w:t> </w:t>
            </w:r>
            <w:r>
              <w:rPr>
                <w:spacing w:val="-2"/>
                <w:sz w:val="28"/>
              </w:rPr>
              <w:t>решения;</w:t>
            </w:r>
          </w:p>
          <w:p>
            <w:pPr>
              <w:pStyle w:val="TableParagraph"/>
              <w:numPr>
                <w:ilvl w:val="0"/>
                <w:numId w:val="52"/>
              </w:numPr>
              <w:tabs>
                <w:tab w:pos="391" w:val="left" w:leader="none"/>
              </w:tabs>
              <w:spacing w:line="240" w:lineRule="auto" w:before="0" w:after="0"/>
              <w:ind w:left="391" w:right="123" w:hanging="284"/>
              <w:jc w:val="left"/>
              <w:rPr>
                <w:sz w:val="28"/>
              </w:rPr>
            </w:pPr>
            <w:r>
              <w:rPr>
                <w:spacing w:val="-2"/>
                <w:sz w:val="28"/>
              </w:rPr>
              <w:t>умение</w:t>
            </w:r>
            <w:r>
              <w:rPr>
                <w:spacing w:val="-8"/>
                <w:sz w:val="28"/>
              </w:rPr>
              <w:t> </w:t>
            </w:r>
            <w:r>
              <w:rPr>
                <w:spacing w:val="-2"/>
                <w:sz w:val="28"/>
              </w:rPr>
              <w:t>быстро</w:t>
            </w:r>
            <w:r>
              <w:rPr>
                <w:spacing w:val="-7"/>
                <w:sz w:val="28"/>
              </w:rPr>
              <w:t> </w:t>
            </w:r>
            <w:r>
              <w:rPr>
                <w:spacing w:val="-2"/>
                <w:sz w:val="28"/>
              </w:rPr>
              <w:t>работать</w:t>
            </w:r>
            <w:r>
              <w:rPr>
                <w:spacing w:val="-9"/>
                <w:sz w:val="28"/>
              </w:rPr>
              <w:t> </w:t>
            </w:r>
            <w:r>
              <w:rPr>
                <w:spacing w:val="-2"/>
                <w:sz w:val="28"/>
              </w:rPr>
              <w:t>с</w:t>
            </w:r>
            <w:r>
              <w:rPr>
                <w:spacing w:val="-8"/>
                <w:sz w:val="28"/>
              </w:rPr>
              <w:t> </w:t>
            </w:r>
            <w:r>
              <w:rPr>
                <w:spacing w:val="-2"/>
                <w:sz w:val="28"/>
              </w:rPr>
              <w:t>информацией,</w:t>
            </w:r>
            <w:r>
              <w:rPr>
                <w:spacing w:val="-11"/>
                <w:sz w:val="28"/>
              </w:rPr>
              <w:t> </w:t>
            </w:r>
            <w:r>
              <w:rPr>
                <w:spacing w:val="-2"/>
                <w:sz w:val="28"/>
              </w:rPr>
              <w:t>легко</w:t>
            </w:r>
            <w:r>
              <w:rPr>
                <w:spacing w:val="-7"/>
                <w:sz w:val="28"/>
              </w:rPr>
              <w:t> </w:t>
            </w:r>
            <w:r>
              <w:rPr>
                <w:spacing w:val="-2"/>
                <w:sz w:val="28"/>
              </w:rPr>
              <w:t>выделять </w:t>
            </w:r>
            <w:r>
              <w:rPr>
                <w:sz w:val="28"/>
              </w:rPr>
              <w:t>и запоминать самую суть и т. п.</w:t>
            </w:r>
          </w:p>
          <w:p>
            <w:pPr>
              <w:pStyle w:val="TableParagraph"/>
              <w:ind w:left="107" w:right="96"/>
              <w:jc w:val="both"/>
              <w:rPr>
                <w:sz w:val="28"/>
              </w:rPr>
            </w:pPr>
            <w:r>
              <w:rPr>
                <w:b/>
                <w:i/>
                <w:sz w:val="28"/>
              </w:rPr>
              <w:t>Педагог: </w:t>
            </w:r>
            <w:r>
              <w:rPr>
                <w:sz w:val="28"/>
              </w:rPr>
              <w:t>Ребенок с развитым логическим мышлением выгодно выделяется среди сверстников, ему будет легче учиться, решать школьные и бытовые задачи.</w:t>
            </w:r>
          </w:p>
          <w:p>
            <w:pPr>
              <w:pStyle w:val="TableParagraph"/>
              <w:ind w:left="107" w:right="91"/>
              <w:jc w:val="both"/>
              <w:rPr>
                <w:sz w:val="28"/>
              </w:rPr>
            </w:pPr>
            <w:r>
              <w:rPr>
                <w:sz w:val="28"/>
              </w:rPr>
              <w:t>Привычки мышления во многом предопределяют жизнь человека. А логическое мышление не дается человеку по умолчанию. Это особый вид мыслительного процесса, которому нужно учиться.</w:t>
            </w:r>
          </w:p>
        </w:tc>
        <w:tc>
          <w:tcPr>
            <w:tcW w:w="1277" w:type="dxa"/>
            <w:tcBorders>
              <w:top w:val="nil"/>
              <w:bottom w:val="nil"/>
            </w:tcBorders>
          </w:tcPr>
          <w:p>
            <w:pPr>
              <w:pStyle w:val="TableParagraph"/>
              <w:rPr>
                <w:sz w:val="28"/>
              </w:rPr>
            </w:pPr>
          </w:p>
          <w:p>
            <w:pPr>
              <w:pStyle w:val="TableParagraph"/>
              <w:rPr>
                <w:sz w:val="28"/>
              </w:rPr>
            </w:pPr>
          </w:p>
          <w:p>
            <w:pPr>
              <w:pStyle w:val="TableParagraph"/>
              <w:spacing w:before="152"/>
              <w:rPr>
                <w:sz w:val="28"/>
              </w:rPr>
            </w:pPr>
          </w:p>
          <w:p>
            <w:pPr>
              <w:pStyle w:val="TableParagraph"/>
              <w:ind w:left="107" w:right="204"/>
              <w:jc w:val="both"/>
              <w:rPr>
                <w:sz w:val="28"/>
              </w:rPr>
            </w:pPr>
            <w:r>
              <w:rPr>
                <w:sz w:val="28"/>
              </w:rPr>
              <w:t>Слайд</w:t>
            </w:r>
            <w:r>
              <w:rPr>
                <w:spacing w:val="-18"/>
                <w:sz w:val="28"/>
              </w:rPr>
              <w:t> </w:t>
            </w:r>
            <w:r>
              <w:rPr>
                <w:sz w:val="28"/>
              </w:rPr>
              <w:t>4 </w:t>
            </w:r>
            <w:r>
              <w:rPr>
                <w:spacing w:val="-2"/>
                <w:sz w:val="28"/>
              </w:rPr>
              <w:t>Флипча </w:t>
            </w:r>
            <w:r>
              <w:rPr>
                <w:spacing w:val="-6"/>
                <w:sz w:val="28"/>
              </w:rPr>
              <w:t>рт</w:t>
            </w:r>
          </w:p>
        </w:tc>
      </w:tr>
      <w:tr>
        <w:trPr>
          <w:trHeight w:val="1772" w:hRule="atLeast"/>
        </w:trPr>
        <w:tc>
          <w:tcPr>
            <w:tcW w:w="1306" w:type="dxa"/>
            <w:tcBorders>
              <w:top w:val="nil"/>
            </w:tcBorders>
          </w:tcPr>
          <w:p>
            <w:pPr>
              <w:pStyle w:val="TableParagraph"/>
              <w:spacing w:before="154"/>
              <w:rPr>
                <w:sz w:val="28"/>
              </w:rPr>
            </w:pPr>
          </w:p>
          <w:p>
            <w:pPr>
              <w:pStyle w:val="TableParagraph"/>
              <w:ind w:left="107"/>
              <w:rPr>
                <w:sz w:val="28"/>
              </w:rPr>
            </w:pPr>
            <w:r>
              <w:rPr>
                <w:sz w:val="28"/>
              </w:rPr>
              <w:t>25</w:t>
            </w:r>
            <w:r>
              <w:rPr>
                <w:spacing w:val="1"/>
                <w:sz w:val="28"/>
              </w:rPr>
              <w:t> </w:t>
            </w:r>
            <w:r>
              <w:rPr>
                <w:spacing w:val="-4"/>
                <w:sz w:val="28"/>
              </w:rPr>
              <w:t>мин.</w:t>
            </w:r>
          </w:p>
        </w:tc>
        <w:tc>
          <w:tcPr>
            <w:tcW w:w="7202" w:type="dxa"/>
            <w:tcBorders>
              <w:top w:val="nil"/>
            </w:tcBorders>
          </w:tcPr>
          <w:p>
            <w:pPr>
              <w:pStyle w:val="TableParagraph"/>
              <w:spacing w:before="155"/>
              <w:ind w:left="107"/>
              <w:rPr>
                <w:sz w:val="28"/>
              </w:rPr>
            </w:pPr>
            <w:r>
              <w:rPr>
                <w:i/>
                <w:sz w:val="28"/>
              </w:rPr>
              <w:t>Педагог: </w:t>
            </w:r>
            <w:r>
              <w:rPr>
                <w:sz w:val="28"/>
              </w:rPr>
              <w:t>Ключевые аспекты логического мышления у детей включают в себя несколько основных элементов, которые формируют их способность анализировать</w:t>
            </w:r>
          </w:p>
          <w:p>
            <w:pPr>
              <w:pStyle w:val="TableParagraph"/>
              <w:spacing w:line="322" w:lineRule="exact"/>
              <w:ind w:left="107"/>
              <w:rPr>
                <w:sz w:val="28"/>
              </w:rPr>
            </w:pPr>
            <w:r>
              <w:rPr>
                <w:sz w:val="28"/>
              </w:rPr>
              <w:t>информацию,</w:t>
            </w:r>
            <w:r>
              <w:rPr>
                <w:spacing w:val="-8"/>
                <w:sz w:val="28"/>
              </w:rPr>
              <w:t> </w:t>
            </w:r>
            <w:r>
              <w:rPr>
                <w:sz w:val="28"/>
              </w:rPr>
              <w:t>делать</w:t>
            </w:r>
            <w:r>
              <w:rPr>
                <w:spacing w:val="-8"/>
                <w:sz w:val="28"/>
              </w:rPr>
              <w:t> </w:t>
            </w:r>
            <w:r>
              <w:rPr>
                <w:sz w:val="28"/>
              </w:rPr>
              <w:t>выводы</w:t>
            </w:r>
            <w:r>
              <w:rPr>
                <w:spacing w:val="-7"/>
                <w:sz w:val="28"/>
              </w:rPr>
              <w:t> </w:t>
            </w:r>
            <w:r>
              <w:rPr>
                <w:sz w:val="28"/>
              </w:rPr>
              <w:t>и</w:t>
            </w:r>
            <w:r>
              <w:rPr>
                <w:spacing w:val="-10"/>
                <w:sz w:val="28"/>
              </w:rPr>
              <w:t> </w:t>
            </w:r>
            <w:r>
              <w:rPr>
                <w:sz w:val="28"/>
              </w:rPr>
              <w:t>принимать</w:t>
            </w:r>
            <w:r>
              <w:rPr>
                <w:spacing w:val="-8"/>
                <w:sz w:val="28"/>
              </w:rPr>
              <w:t> </w:t>
            </w:r>
            <w:r>
              <w:rPr>
                <w:sz w:val="28"/>
              </w:rPr>
              <w:t>обоснованные </w:t>
            </w:r>
            <w:r>
              <w:rPr>
                <w:spacing w:val="-2"/>
                <w:sz w:val="28"/>
              </w:rPr>
              <w:t>решения.</w:t>
            </w:r>
          </w:p>
        </w:tc>
        <w:tc>
          <w:tcPr>
            <w:tcW w:w="1277" w:type="dxa"/>
            <w:tcBorders>
              <w:top w:val="nil"/>
            </w:tcBorders>
          </w:tcPr>
          <w:p>
            <w:pPr>
              <w:pStyle w:val="TableParagraph"/>
              <w:spacing w:before="154"/>
              <w:rPr>
                <w:sz w:val="28"/>
              </w:rPr>
            </w:pPr>
          </w:p>
          <w:p>
            <w:pPr>
              <w:pStyle w:val="TableParagraph"/>
              <w:ind w:left="107" w:right="165"/>
              <w:jc w:val="both"/>
              <w:rPr>
                <w:sz w:val="28"/>
              </w:rPr>
            </w:pPr>
            <w:r>
              <w:rPr>
                <w:sz w:val="28"/>
              </w:rPr>
              <w:t>Слайд 5 </w:t>
            </w:r>
            <w:r>
              <w:rPr>
                <w:spacing w:val="-2"/>
                <w:sz w:val="28"/>
              </w:rPr>
              <w:t>Карточк </w:t>
            </w:r>
            <w:r>
              <w:rPr>
                <w:sz w:val="28"/>
              </w:rPr>
              <w:t>и с</w:t>
            </w:r>
          </w:p>
          <w:p>
            <w:pPr>
              <w:pStyle w:val="TableParagraph"/>
              <w:spacing w:line="308" w:lineRule="exact" w:before="1"/>
              <w:ind w:left="107"/>
              <w:rPr>
                <w:sz w:val="28"/>
              </w:rPr>
            </w:pPr>
            <w:r>
              <w:rPr>
                <w:spacing w:val="-2"/>
                <w:sz w:val="28"/>
              </w:rPr>
              <w:t>информ</w:t>
            </w:r>
          </w:p>
        </w:tc>
      </w:tr>
    </w:tbl>
    <w:p>
      <w:pPr>
        <w:rPr>
          <w:sz w:val="2"/>
          <w:szCs w:val="2"/>
        </w:rPr>
      </w:pPr>
      <w:r>
        <w:rPr/>
        <mc:AlternateContent>
          <mc:Choice Requires="wps">
            <w:drawing>
              <wp:anchor distT="0" distB="0" distL="0" distR="0" allowOverlap="1" layoutInCell="1" locked="0" behindDoc="0" simplePos="0" relativeHeight="15761920">
                <wp:simplePos x="0" y="0"/>
                <wp:positionH relativeFrom="page">
                  <wp:posOffset>7632982</wp:posOffset>
                </wp:positionH>
                <wp:positionV relativeFrom="page">
                  <wp:posOffset>5527595</wp:posOffset>
                </wp:positionV>
                <wp:extent cx="144145" cy="202946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1920" type="#_x0000_t202" id="docshape7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13203" w:hRule="atLeast"/>
        </w:trPr>
        <w:tc>
          <w:tcPr>
            <w:tcW w:w="1306" w:type="dxa"/>
          </w:tcPr>
          <w:p>
            <w:pPr>
              <w:pStyle w:val="TableParagraph"/>
              <w:rPr>
                <w:sz w:val="26"/>
              </w:rPr>
            </w:pPr>
          </w:p>
        </w:tc>
        <w:tc>
          <w:tcPr>
            <w:tcW w:w="7202" w:type="dxa"/>
          </w:tcPr>
          <w:p>
            <w:pPr>
              <w:pStyle w:val="TableParagraph"/>
              <w:spacing w:line="317" w:lineRule="exact"/>
              <w:ind w:left="107"/>
              <w:rPr>
                <w:sz w:val="28"/>
              </w:rPr>
            </w:pPr>
            <w:r>
              <w:rPr>
                <w:sz w:val="28"/>
              </w:rPr>
              <w:t>Рассмотрим</w:t>
            </w:r>
            <w:r>
              <w:rPr>
                <w:spacing w:val="-5"/>
                <w:sz w:val="28"/>
              </w:rPr>
              <w:t> </w:t>
            </w:r>
            <w:r>
              <w:rPr>
                <w:sz w:val="28"/>
              </w:rPr>
              <w:t>некоторые</w:t>
            </w:r>
            <w:r>
              <w:rPr>
                <w:spacing w:val="-6"/>
                <w:sz w:val="28"/>
              </w:rPr>
              <w:t> </w:t>
            </w:r>
            <w:r>
              <w:rPr>
                <w:sz w:val="28"/>
              </w:rPr>
              <w:t>из</w:t>
            </w:r>
            <w:r>
              <w:rPr>
                <w:spacing w:val="-5"/>
                <w:sz w:val="28"/>
              </w:rPr>
              <w:t> </w:t>
            </w:r>
            <w:r>
              <w:rPr>
                <w:spacing w:val="-4"/>
                <w:sz w:val="28"/>
              </w:rPr>
              <w:t>них.</w:t>
            </w:r>
          </w:p>
          <w:p>
            <w:pPr>
              <w:pStyle w:val="TableParagraph"/>
              <w:spacing w:before="4"/>
              <w:rPr>
                <w:sz w:val="28"/>
              </w:rPr>
            </w:pPr>
          </w:p>
          <w:p>
            <w:pPr>
              <w:pStyle w:val="TableParagraph"/>
              <w:spacing w:line="319" w:lineRule="exact"/>
              <w:ind w:left="107"/>
              <w:rPr>
                <w:b/>
                <w:sz w:val="28"/>
              </w:rPr>
            </w:pPr>
            <w:r>
              <w:rPr>
                <w:b/>
                <w:sz w:val="28"/>
              </w:rPr>
              <w:t>Работа</w:t>
            </w:r>
            <w:r>
              <w:rPr>
                <w:b/>
                <w:spacing w:val="-5"/>
                <w:sz w:val="28"/>
              </w:rPr>
              <w:t> </w:t>
            </w:r>
            <w:r>
              <w:rPr>
                <w:b/>
                <w:sz w:val="28"/>
              </w:rPr>
              <w:t>в</w:t>
            </w:r>
            <w:r>
              <w:rPr>
                <w:b/>
                <w:spacing w:val="-3"/>
                <w:sz w:val="28"/>
              </w:rPr>
              <w:t> </w:t>
            </w:r>
            <w:r>
              <w:rPr>
                <w:b/>
                <w:spacing w:val="-4"/>
                <w:sz w:val="28"/>
              </w:rPr>
              <w:t>парах</w:t>
            </w:r>
          </w:p>
          <w:p>
            <w:pPr>
              <w:pStyle w:val="TableParagraph"/>
              <w:ind w:left="107"/>
              <w:rPr>
                <w:i/>
                <w:sz w:val="28"/>
              </w:rPr>
            </w:pPr>
            <w:r>
              <w:rPr>
                <w:i/>
                <w:sz w:val="28"/>
              </w:rPr>
              <w:t>Объединить</w:t>
            </w:r>
            <w:r>
              <w:rPr>
                <w:i/>
                <w:spacing w:val="-6"/>
                <w:sz w:val="28"/>
              </w:rPr>
              <w:t> </w:t>
            </w:r>
            <w:r>
              <w:rPr>
                <w:i/>
                <w:sz w:val="28"/>
              </w:rPr>
              <w:t>участников</w:t>
            </w:r>
            <w:r>
              <w:rPr>
                <w:i/>
                <w:spacing w:val="-5"/>
                <w:sz w:val="28"/>
              </w:rPr>
              <w:t> </w:t>
            </w:r>
            <w:r>
              <w:rPr>
                <w:i/>
                <w:sz w:val="28"/>
              </w:rPr>
              <w:t>в</w:t>
            </w:r>
            <w:r>
              <w:rPr>
                <w:i/>
                <w:spacing w:val="-8"/>
                <w:sz w:val="28"/>
              </w:rPr>
              <w:t> </w:t>
            </w:r>
            <w:r>
              <w:rPr>
                <w:i/>
                <w:sz w:val="28"/>
              </w:rPr>
              <w:t>пары</w:t>
            </w:r>
            <w:r>
              <w:rPr>
                <w:i/>
                <w:spacing w:val="-6"/>
                <w:sz w:val="28"/>
              </w:rPr>
              <w:t> </w:t>
            </w:r>
            <w:r>
              <w:rPr>
                <w:i/>
                <w:sz w:val="28"/>
              </w:rPr>
              <w:t>(на</w:t>
            </w:r>
            <w:r>
              <w:rPr>
                <w:i/>
                <w:spacing w:val="-4"/>
                <w:sz w:val="28"/>
              </w:rPr>
              <w:t> </w:t>
            </w:r>
            <w:r>
              <w:rPr>
                <w:i/>
                <w:sz w:val="28"/>
              </w:rPr>
              <w:t>обороте</w:t>
            </w:r>
            <w:r>
              <w:rPr>
                <w:i/>
                <w:spacing w:val="-8"/>
                <w:sz w:val="28"/>
              </w:rPr>
              <w:t> </w:t>
            </w:r>
            <w:r>
              <w:rPr>
                <w:i/>
                <w:sz w:val="28"/>
              </w:rPr>
              <w:t>карточек</w:t>
            </w:r>
            <w:r>
              <w:rPr>
                <w:i/>
                <w:spacing w:val="-4"/>
                <w:sz w:val="28"/>
              </w:rPr>
              <w:t> </w:t>
            </w:r>
            <w:r>
              <w:rPr>
                <w:i/>
                <w:sz w:val="28"/>
              </w:rPr>
              <w:t>с геометрическими фигурами изображены смайлик,</w:t>
            </w:r>
          </w:p>
          <w:p>
            <w:pPr>
              <w:pStyle w:val="TableParagraph"/>
              <w:spacing w:line="321" w:lineRule="exact"/>
              <w:ind w:left="107"/>
              <w:rPr>
                <w:i/>
                <w:sz w:val="28"/>
              </w:rPr>
            </w:pPr>
            <w:r>
              <w:rPr>
                <w:i/>
                <w:sz w:val="28"/>
              </w:rPr>
              <w:t>солнышко,</w:t>
            </w:r>
            <w:r>
              <w:rPr>
                <w:i/>
                <w:spacing w:val="-7"/>
                <w:sz w:val="28"/>
              </w:rPr>
              <w:t> </w:t>
            </w:r>
            <w:r>
              <w:rPr>
                <w:i/>
                <w:sz w:val="28"/>
              </w:rPr>
              <w:t>облако,</w:t>
            </w:r>
            <w:r>
              <w:rPr>
                <w:i/>
                <w:spacing w:val="-6"/>
                <w:sz w:val="28"/>
              </w:rPr>
              <w:t> </w:t>
            </w:r>
            <w:r>
              <w:rPr>
                <w:i/>
                <w:sz w:val="28"/>
              </w:rPr>
              <w:t>молния,</w:t>
            </w:r>
            <w:r>
              <w:rPr>
                <w:i/>
                <w:spacing w:val="-6"/>
                <w:sz w:val="28"/>
              </w:rPr>
              <w:t> </w:t>
            </w:r>
            <w:r>
              <w:rPr>
                <w:i/>
                <w:sz w:val="28"/>
              </w:rPr>
              <w:t>сердечко,</w:t>
            </w:r>
            <w:r>
              <w:rPr>
                <w:i/>
                <w:spacing w:val="-8"/>
                <w:sz w:val="28"/>
              </w:rPr>
              <w:t> </w:t>
            </w:r>
            <w:r>
              <w:rPr>
                <w:i/>
                <w:sz w:val="28"/>
              </w:rPr>
              <w:t>обруч).</w:t>
            </w:r>
            <w:r>
              <w:rPr>
                <w:i/>
                <w:spacing w:val="-5"/>
                <w:sz w:val="28"/>
              </w:rPr>
              <w:t> </w:t>
            </w:r>
            <w:r>
              <w:rPr>
                <w:i/>
                <w:spacing w:val="-4"/>
                <w:sz w:val="28"/>
              </w:rPr>
              <w:t>Паре</w:t>
            </w:r>
          </w:p>
          <w:p>
            <w:pPr>
              <w:pStyle w:val="TableParagraph"/>
              <w:ind w:left="107"/>
              <w:rPr>
                <w:i/>
                <w:sz w:val="28"/>
              </w:rPr>
            </w:pPr>
            <w:r>
              <w:rPr>
                <w:i/>
                <w:sz w:val="28"/>
              </w:rPr>
              <w:t>выдается</w:t>
            </w:r>
            <w:r>
              <w:rPr>
                <w:i/>
                <w:spacing w:val="-6"/>
                <w:sz w:val="28"/>
              </w:rPr>
              <w:t> </w:t>
            </w:r>
            <w:r>
              <w:rPr>
                <w:i/>
                <w:sz w:val="28"/>
              </w:rPr>
              <w:t>одна</w:t>
            </w:r>
            <w:r>
              <w:rPr>
                <w:i/>
                <w:spacing w:val="-7"/>
                <w:sz w:val="28"/>
              </w:rPr>
              <w:t> </w:t>
            </w:r>
            <w:r>
              <w:rPr>
                <w:i/>
                <w:sz w:val="28"/>
              </w:rPr>
              <w:t>или</w:t>
            </w:r>
            <w:r>
              <w:rPr>
                <w:i/>
                <w:spacing w:val="-7"/>
                <w:sz w:val="28"/>
              </w:rPr>
              <w:t> </w:t>
            </w:r>
            <w:r>
              <w:rPr>
                <w:i/>
                <w:sz w:val="28"/>
              </w:rPr>
              <w:t>две</w:t>
            </w:r>
            <w:r>
              <w:rPr>
                <w:i/>
                <w:spacing w:val="-5"/>
                <w:sz w:val="28"/>
              </w:rPr>
              <w:t> </w:t>
            </w:r>
            <w:r>
              <w:rPr>
                <w:i/>
                <w:sz w:val="28"/>
              </w:rPr>
              <w:t>карточки</w:t>
            </w:r>
            <w:r>
              <w:rPr>
                <w:i/>
                <w:spacing w:val="-4"/>
                <w:sz w:val="28"/>
              </w:rPr>
              <w:t> </w:t>
            </w:r>
            <w:r>
              <w:rPr>
                <w:i/>
                <w:sz w:val="28"/>
              </w:rPr>
              <w:t>(в</w:t>
            </w:r>
            <w:r>
              <w:rPr>
                <w:i/>
                <w:spacing w:val="-7"/>
                <w:sz w:val="28"/>
              </w:rPr>
              <w:t> </w:t>
            </w:r>
            <w:r>
              <w:rPr>
                <w:i/>
                <w:sz w:val="28"/>
              </w:rPr>
              <w:t>зависимости</w:t>
            </w:r>
            <w:r>
              <w:rPr>
                <w:i/>
                <w:spacing w:val="-7"/>
                <w:sz w:val="28"/>
              </w:rPr>
              <w:t> </w:t>
            </w:r>
            <w:r>
              <w:rPr>
                <w:i/>
                <w:sz w:val="28"/>
              </w:rPr>
              <w:t>от количества пар) с указанием основных аспектов логического мышления.</w:t>
            </w:r>
          </w:p>
          <w:p>
            <w:pPr>
              <w:pStyle w:val="TableParagraph"/>
              <w:spacing w:line="318" w:lineRule="exact" w:before="6"/>
              <w:ind w:left="107"/>
              <w:rPr>
                <w:b/>
                <w:i/>
                <w:sz w:val="28"/>
              </w:rPr>
            </w:pPr>
            <w:r>
              <w:rPr>
                <w:b/>
                <w:i/>
                <w:sz w:val="28"/>
              </w:rPr>
              <w:t>Задание</w:t>
            </w:r>
            <w:r>
              <w:rPr>
                <w:b/>
                <w:i/>
                <w:spacing w:val="-7"/>
                <w:sz w:val="28"/>
              </w:rPr>
              <w:t> </w:t>
            </w:r>
            <w:r>
              <w:rPr>
                <w:b/>
                <w:i/>
                <w:spacing w:val="-2"/>
                <w:sz w:val="28"/>
              </w:rPr>
              <w:t>парам</w:t>
            </w:r>
          </w:p>
          <w:p>
            <w:pPr>
              <w:pStyle w:val="TableParagraph"/>
              <w:spacing w:line="318" w:lineRule="exact"/>
              <w:ind w:left="107"/>
              <w:rPr>
                <w:sz w:val="28"/>
              </w:rPr>
            </w:pPr>
            <w:r>
              <w:rPr>
                <w:sz w:val="28"/>
              </w:rPr>
              <w:t>В</w:t>
            </w:r>
            <w:r>
              <w:rPr>
                <w:spacing w:val="-1"/>
                <w:sz w:val="28"/>
              </w:rPr>
              <w:t> </w:t>
            </w:r>
            <w:r>
              <w:rPr>
                <w:sz w:val="28"/>
              </w:rPr>
              <w:t>течение</w:t>
            </w:r>
            <w:r>
              <w:rPr>
                <w:spacing w:val="-4"/>
                <w:sz w:val="28"/>
              </w:rPr>
              <w:t> </w:t>
            </w:r>
            <w:r>
              <w:rPr>
                <w:sz w:val="28"/>
              </w:rPr>
              <w:t>7</w:t>
            </w:r>
            <w:r>
              <w:rPr>
                <w:spacing w:val="1"/>
                <w:sz w:val="28"/>
              </w:rPr>
              <w:t> </w:t>
            </w:r>
            <w:r>
              <w:rPr>
                <w:spacing w:val="-4"/>
                <w:sz w:val="28"/>
              </w:rPr>
              <w:t>мин.:</w:t>
            </w:r>
          </w:p>
          <w:p>
            <w:pPr>
              <w:pStyle w:val="TableParagraph"/>
              <w:ind w:left="107" w:right="345"/>
              <w:rPr>
                <w:sz w:val="28"/>
              </w:rPr>
            </w:pPr>
            <w:r>
              <w:rPr>
                <w:sz w:val="28"/>
              </w:rPr>
              <w:t>обсудить данный аспект логического мышления; записать</w:t>
            </w:r>
            <w:r>
              <w:rPr>
                <w:spacing w:val="-8"/>
                <w:sz w:val="28"/>
              </w:rPr>
              <w:t> </w:t>
            </w:r>
            <w:r>
              <w:rPr>
                <w:sz w:val="28"/>
              </w:rPr>
              <w:t>несколько</w:t>
            </w:r>
            <w:r>
              <w:rPr>
                <w:spacing w:val="-10"/>
                <w:sz w:val="28"/>
              </w:rPr>
              <w:t> </w:t>
            </w:r>
            <w:r>
              <w:rPr>
                <w:sz w:val="28"/>
              </w:rPr>
              <w:t>примеров</w:t>
            </w:r>
            <w:r>
              <w:rPr>
                <w:spacing w:val="-8"/>
                <w:sz w:val="28"/>
              </w:rPr>
              <w:t> </w:t>
            </w:r>
            <w:r>
              <w:rPr>
                <w:sz w:val="28"/>
              </w:rPr>
              <w:t>ситуаций,</w:t>
            </w:r>
            <w:r>
              <w:rPr>
                <w:spacing w:val="-8"/>
                <w:sz w:val="28"/>
              </w:rPr>
              <w:t> </w:t>
            </w:r>
            <w:r>
              <w:rPr>
                <w:sz w:val="28"/>
              </w:rPr>
              <w:t>где</w:t>
            </w:r>
            <w:r>
              <w:rPr>
                <w:spacing w:val="-7"/>
                <w:sz w:val="28"/>
              </w:rPr>
              <w:t> </w:t>
            </w:r>
            <w:r>
              <w:rPr>
                <w:sz w:val="28"/>
              </w:rPr>
              <w:t>именно данный аспект играет важную роль;</w:t>
            </w:r>
          </w:p>
          <w:p>
            <w:pPr>
              <w:pStyle w:val="TableParagraph"/>
              <w:spacing w:before="1"/>
              <w:ind w:left="107"/>
              <w:rPr>
                <w:sz w:val="28"/>
              </w:rPr>
            </w:pPr>
            <w:r>
              <w:rPr>
                <w:sz w:val="28"/>
              </w:rPr>
              <w:t>записать рекомендации, как в повседневной жизни родитель</w:t>
            </w:r>
            <w:r>
              <w:rPr>
                <w:spacing w:val="-7"/>
                <w:sz w:val="28"/>
              </w:rPr>
              <w:t> </w:t>
            </w:r>
            <w:r>
              <w:rPr>
                <w:sz w:val="28"/>
              </w:rPr>
              <w:t>может</w:t>
            </w:r>
            <w:r>
              <w:rPr>
                <w:spacing w:val="-6"/>
                <w:sz w:val="28"/>
              </w:rPr>
              <w:t> </w:t>
            </w:r>
            <w:r>
              <w:rPr>
                <w:sz w:val="28"/>
              </w:rPr>
              <w:t>помочь</w:t>
            </w:r>
            <w:r>
              <w:rPr>
                <w:spacing w:val="-7"/>
                <w:sz w:val="28"/>
              </w:rPr>
              <w:t> </w:t>
            </w:r>
            <w:r>
              <w:rPr>
                <w:sz w:val="28"/>
              </w:rPr>
              <w:t>ребенку</w:t>
            </w:r>
            <w:r>
              <w:rPr>
                <w:spacing w:val="-9"/>
                <w:sz w:val="28"/>
              </w:rPr>
              <w:t> </w:t>
            </w:r>
            <w:r>
              <w:rPr>
                <w:sz w:val="28"/>
              </w:rPr>
              <w:t>в</w:t>
            </w:r>
            <w:r>
              <w:rPr>
                <w:spacing w:val="-7"/>
                <w:sz w:val="28"/>
              </w:rPr>
              <w:t> </w:t>
            </w:r>
            <w:r>
              <w:rPr>
                <w:sz w:val="28"/>
              </w:rPr>
              <w:t>развитии</w:t>
            </w:r>
            <w:r>
              <w:rPr>
                <w:spacing w:val="-8"/>
                <w:sz w:val="28"/>
              </w:rPr>
              <w:t> </w:t>
            </w:r>
            <w:r>
              <w:rPr>
                <w:sz w:val="28"/>
              </w:rPr>
              <w:t>данного аспекта логического мышления.</w:t>
            </w:r>
          </w:p>
          <w:p>
            <w:pPr>
              <w:pStyle w:val="TableParagraph"/>
              <w:spacing w:line="318" w:lineRule="exact" w:before="6"/>
              <w:ind w:left="107"/>
              <w:rPr>
                <w:b/>
                <w:i/>
                <w:sz w:val="28"/>
              </w:rPr>
            </w:pPr>
            <w:r>
              <w:rPr>
                <w:b/>
                <w:i/>
                <w:spacing w:val="-2"/>
                <w:sz w:val="28"/>
              </w:rPr>
              <w:t>Карточки</w:t>
            </w:r>
          </w:p>
          <w:p>
            <w:pPr>
              <w:pStyle w:val="TableParagraph"/>
              <w:numPr>
                <w:ilvl w:val="0"/>
                <w:numId w:val="53"/>
              </w:numPr>
              <w:tabs>
                <w:tab w:pos="386" w:val="left" w:leader="none"/>
              </w:tabs>
              <w:spacing w:line="240" w:lineRule="auto" w:before="0" w:after="0"/>
              <w:ind w:left="107" w:right="250" w:firstLine="0"/>
              <w:jc w:val="left"/>
              <w:rPr>
                <w:sz w:val="28"/>
              </w:rPr>
            </w:pPr>
            <w:r>
              <w:rPr>
                <w:i/>
                <w:sz w:val="28"/>
              </w:rPr>
              <w:t>Анализ информации. </w:t>
            </w:r>
            <w:r>
              <w:rPr>
                <w:sz w:val="28"/>
              </w:rPr>
              <w:t>Дети учатся разбираться в информации, выделять основные факты, определять причинно-следственные связи и отделять главное (первостепенное)</w:t>
            </w:r>
            <w:r>
              <w:rPr>
                <w:spacing w:val="-12"/>
                <w:sz w:val="28"/>
              </w:rPr>
              <w:t> </w:t>
            </w:r>
            <w:r>
              <w:rPr>
                <w:sz w:val="28"/>
              </w:rPr>
              <w:t>от</w:t>
            </w:r>
            <w:r>
              <w:rPr>
                <w:spacing w:val="-15"/>
                <w:sz w:val="28"/>
              </w:rPr>
              <w:t> </w:t>
            </w:r>
            <w:r>
              <w:rPr>
                <w:sz w:val="28"/>
              </w:rPr>
              <w:t>незначительного</w:t>
            </w:r>
            <w:r>
              <w:rPr>
                <w:spacing w:val="-12"/>
                <w:sz w:val="28"/>
              </w:rPr>
              <w:t> </w:t>
            </w:r>
            <w:r>
              <w:rPr>
                <w:sz w:val="28"/>
              </w:rPr>
              <w:t>(второстепенного).</w:t>
            </w:r>
          </w:p>
          <w:p>
            <w:pPr>
              <w:pStyle w:val="TableParagraph"/>
              <w:numPr>
                <w:ilvl w:val="0"/>
                <w:numId w:val="53"/>
              </w:numPr>
              <w:tabs>
                <w:tab w:pos="386" w:val="left" w:leader="none"/>
              </w:tabs>
              <w:spacing w:line="240" w:lineRule="auto" w:before="0" w:after="0"/>
              <w:ind w:left="107" w:right="106" w:firstLine="0"/>
              <w:jc w:val="left"/>
              <w:rPr>
                <w:sz w:val="28"/>
              </w:rPr>
            </w:pPr>
            <w:r>
              <w:rPr>
                <w:i/>
                <w:sz w:val="28"/>
              </w:rPr>
              <w:t>Синтез</w:t>
            </w:r>
            <w:r>
              <w:rPr>
                <w:i/>
                <w:spacing w:val="-7"/>
                <w:sz w:val="28"/>
              </w:rPr>
              <w:t> </w:t>
            </w:r>
            <w:r>
              <w:rPr>
                <w:i/>
                <w:sz w:val="28"/>
              </w:rPr>
              <w:t>знаний.</w:t>
            </w:r>
            <w:r>
              <w:rPr>
                <w:i/>
                <w:spacing w:val="-7"/>
                <w:sz w:val="28"/>
              </w:rPr>
              <w:t> </w:t>
            </w:r>
            <w:r>
              <w:rPr>
                <w:sz w:val="28"/>
              </w:rPr>
              <w:t>Дети</w:t>
            </w:r>
            <w:r>
              <w:rPr>
                <w:spacing w:val="-7"/>
                <w:sz w:val="28"/>
              </w:rPr>
              <w:t> </w:t>
            </w:r>
            <w:r>
              <w:rPr>
                <w:sz w:val="28"/>
              </w:rPr>
              <w:t>способны</w:t>
            </w:r>
            <w:r>
              <w:rPr>
                <w:spacing w:val="-7"/>
                <w:sz w:val="28"/>
              </w:rPr>
              <w:t> </w:t>
            </w:r>
            <w:r>
              <w:rPr>
                <w:sz w:val="28"/>
              </w:rPr>
              <w:t>объединять</w:t>
            </w:r>
            <w:r>
              <w:rPr>
                <w:spacing w:val="-10"/>
                <w:sz w:val="28"/>
              </w:rPr>
              <w:t> </w:t>
            </w:r>
            <w:r>
              <w:rPr>
                <w:sz w:val="28"/>
              </w:rPr>
              <w:t>полученные знания и опыт для создания новых идей или решения проблем, используя логические методы и шаблоны </w:t>
            </w:r>
            <w:r>
              <w:rPr>
                <w:spacing w:val="-2"/>
                <w:sz w:val="28"/>
              </w:rPr>
              <w:t>мышления.</w:t>
            </w:r>
          </w:p>
          <w:p>
            <w:pPr>
              <w:pStyle w:val="TableParagraph"/>
              <w:numPr>
                <w:ilvl w:val="0"/>
                <w:numId w:val="53"/>
              </w:numPr>
              <w:tabs>
                <w:tab w:pos="386" w:val="left" w:leader="none"/>
              </w:tabs>
              <w:spacing w:line="240" w:lineRule="auto" w:before="0" w:after="0"/>
              <w:ind w:left="107" w:right="128" w:firstLine="0"/>
              <w:jc w:val="left"/>
              <w:rPr>
                <w:sz w:val="28"/>
              </w:rPr>
            </w:pPr>
            <w:r>
              <w:rPr>
                <w:i/>
                <w:sz w:val="28"/>
              </w:rPr>
              <w:t>Дедукция и индукция. </w:t>
            </w:r>
            <w:r>
              <w:rPr>
                <w:sz w:val="28"/>
              </w:rPr>
              <w:t>Дети развивают умение использовать дедуктивное мышление для вывода специфических</w:t>
            </w:r>
            <w:r>
              <w:rPr>
                <w:spacing w:val="-6"/>
                <w:sz w:val="28"/>
              </w:rPr>
              <w:t> </w:t>
            </w:r>
            <w:r>
              <w:rPr>
                <w:sz w:val="28"/>
              </w:rPr>
              <w:t>суждений</w:t>
            </w:r>
            <w:r>
              <w:rPr>
                <w:spacing w:val="-7"/>
                <w:sz w:val="28"/>
              </w:rPr>
              <w:t> </w:t>
            </w:r>
            <w:r>
              <w:rPr>
                <w:sz w:val="28"/>
              </w:rPr>
              <w:t>из</w:t>
            </w:r>
            <w:r>
              <w:rPr>
                <w:spacing w:val="-7"/>
                <w:sz w:val="28"/>
              </w:rPr>
              <w:t> </w:t>
            </w:r>
            <w:r>
              <w:rPr>
                <w:sz w:val="28"/>
              </w:rPr>
              <w:t>общих</w:t>
            </w:r>
            <w:r>
              <w:rPr>
                <w:spacing w:val="-9"/>
                <w:sz w:val="28"/>
              </w:rPr>
              <w:t> </w:t>
            </w:r>
            <w:r>
              <w:rPr>
                <w:sz w:val="28"/>
              </w:rPr>
              <w:t>предпосылок,</w:t>
            </w:r>
            <w:r>
              <w:rPr>
                <w:spacing w:val="-8"/>
                <w:sz w:val="28"/>
              </w:rPr>
              <w:t> </w:t>
            </w:r>
            <w:r>
              <w:rPr>
                <w:sz w:val="28"/>
              </w:rPr>
              <w:t>а</w:t>
            </w:r>
            <w:r>
              <w:rPr>
                <w:spacing w:val="-7"/>
                <w:sz w:val="28"/>
              </w:rPr>
              <w:t> </w:t>
            </w:r>
            <w:r>
              <w:rPr>
                <w:sz w:val="28"/>
              </w:rPr>
              <w:t>также индуктивное мышление для формирования общих заключений на основе конкретных наблюдений.</w:t>
            </w:r>
          </w:p>
          <w:p>
            <w:pPr>
              <w:pStyle w:val="TableParagraph"/>
              <w:numPr>
                <w:ilvl w:val="0"/>
                <w:numId w:val="53"/>
              </w:numPr>
              <w:tabs>
                <w:tab w:pos="386" w:val="left" w:leader="none"/>
              </w:tabs>
              <w:spacing w:line="240" w:lineRule="auto" w:before="0" w:after="0"/>
              <w:ind w:left="107" w:right="441" w:firstLine="0"/>
              <w:jc w:val="left"/>
              <w:rPr>
                <w:sz w:val="28"/>
              </w:rPr>
            </w:pPr>
            <w:r>
              <w:rPr>
                <w:i/>
                <w:sz w:val="28"/>
              </w:rPr>
              <w:t>Сравнение или оценка. </w:t>
            </w:r>
            <w:r>
              <w:rPr>
                <w:sz w:val="28"/>
              </w:rPr>
              <w:t>Дети, анализируя различные варианты решений или подходов к проблеме, могут сравнивать</w:t>
            </w:r>
            <w:r>
              <w:rPr>
                <w:spacing w:val="-7"/>
                <w:sz w:val="28"/>
              </w:rPr>
              <w:t> </w:t>
            </w:r>
            <w:r>
              <w:rPr>
                <w:sz w:val="28"/>
              </w:rPr>
              <w:t>их</w:t>
            </w:r>
            <w:r>
              <w:rPr>
                <w:spacing w:val="-4"/>
                <w:sz w:val="28"/>
              </w:rPr>
              <w:t> </w:t>
            </w:r>
            <w:r>
              <w:rPr>
                <w:sz w:val="28"/>
              </w:rPr>
              <w:t>по</w:t>
            </w:r>
            <w:r>
              <w:rPr>
                <w:spacing w:val="-8"/>
                <w:sz w:val="28"/>
              </w:rPr>
              <w:t> </w:t>
            </w:r>
            <w:r>
              <w:rPr>
                <w:sz w:val="28"/>
              </w:rPr>
              <w:t>различным</w:t>
            </w:r>
            <w:r>
              <w:rPr>
                <w:spacing w:val="-5"/>
                <w:sz w:val="28"/>
              </w:rPr>
              <w:t> </w:t>
            </w:r>
            <w:r>
              <w:rPr>
                <w:sz w:val="28"/>
              </w:rPr>
              <w:t>критериям</w:t>
            </w:r>
            <w:r>
              <w:rPr>
                <w:spacing w:val="-7"/>
                <w:sz w:val="28"/>
              </w:rPr>
              <w:t> </w:t>
            </w:r>
            <w:r>
              <w:rPr>
                <w:sz w:val="28"/>
              </w:rPr>
              <w:t>и</w:t>
            </w:r>
            <w:r>
              <w:rPr>
                <w:spacing w:val="-5"/>
                <w:sz w:val="28"/>
              </w:rPr>
              <w:t> </w:t>
            </w:r>
            <w:r>
              <w:rPr>
                <w:sz w:val="28"/>
              </w:rPr>
              <w:t>оценивать</w:t>
            </w:r>
            <w:r>
              <w:rPr>
                <w:spacing w:val="-7"/>
                <w:sz w:val="28"/>
              </w:rPr>
              <w:t> </w:t>
            </w:r>
            <w:r>
              <w:rPr>
                <w:sz w:val="28"/>
              </w:rPr>
              <w:t>их эффективность или ценность.</w:t>
            </w:r>
          </w:p>
          <w:p>
            <w:pPr>
              <w:pStyle w:val="TableParagraph"/>
              <w:numPr>
                <w:ilvl w:val="0"/>
                <w:numId w:val="53"/>
              </w:numPr>
              <w:tabs>
                <w:tab w:pos="386" w:val="left" w:leader="none"/>
              </w:tabs>
              <w:spacing w:line="240" w:lineRule="auto" w:before="0" w:after="0"/>
              <w:ind w:left="107" w:right="348" w:firstLine="0"/>
              <w:jc w:val="left"/>
              <w:rPr>
                <w:sz w:val="28"/>
              </w:rPr>
            </w:pPr>
            <w:r>
              <w:rPr>
                <w:i/>
                <w:sz w:val="28"/>
              </w:rPr>
              <w:t>Решение проблем. </w:t>
            </w:r>
            <w:r>
              <w:rPr>
                <w:sz w:val="28"/>
              </w:rPr>
              <w:t>Дети учатся систематически подходить</w:t>
            </w:r>
            <w:r>
              <w:rPr>
                <w:spacing w:val="-8"/>
                <w:sz w:val="28"/>
              </w:rPr>
              <w:t> </w:t>
            </w:r>
            <w:r>
              <w:rPr>
                <w:sz w:val="28"/>
              </w:rPr>
              <w:t>к</w:t>
            </w:r>
            <w:r>
              <w:rPr>
                <w:spacing w:val="-11"/>
                <w:sz w:val="28"/>
              </w:rPr>
              <w:t> </w:t>
            </w:r>
            <w:r>
              <w:rPr>
                <w:sz w:val="28"/>
              </w:rPr>
              <w:t>решению</w:t>
            </w:r>
            <w:r>
              <w:rPr>
                <w:spacing w:val="-8"/>
                <w:sz w:val="28"/>
              </w:rPr>
              <w:t> </w:t>
            </w:r>
            <w:r>
              <w:rPr>
                <w:sz w:val="28"/>
              </w:rPr>
              <w:t>сложных</w:t>
            </w:r>
            <w:r>
              <w:rPr>
                <w:spacing w:val="-6"/>
                <w:sz w:val="28"/>
              </w:rPr>
              <w:t> </w:t>
            </w:r>
            <w:r>
              <w:rPr>
                <w:sz w:val="28"/>
              </w:rPr>
              <w:t>задач,</w:t>
            </w:r>
            <w:r>
              <w:rPr>
                <w:spacing w:val="-7"/>
                <w:sz w:val="28"/>
              </w:rPr>
              <w:t> </w:t>
            </w:r>
            <w:r>
              <w:rPr>
                <w:sz w:val="28"/>
              </w:rPr>
              <w:t>идентифицируя</w:t>
            </w:r>
            <w:r>
              <w:rPr>
                <w:spacing w:val="-7"/>
                <w:sz w:val="28"/>
              </w:rPr>
              <w:t> </w:t>
            </w:r>
            <w:r>
              <w:rPr>
                <w:sz w:val="28"/>
              </w:rPr>
              <w:t>и анализируя проблемы, выявляя возможные причины и разрабатывая стратегии для их решения.</w:t>
            </w:r>
          </w:p>
          <w:p>
            <w:pPr>
              <w:pStyle w:val="TableParagraph"/>
              <w:numPr>
                <w:ilvl w:val="0"/>
                <w:numId w:val="53"/>
              </w:numPr>
              <w:tabs>
                <w:tab w:pos="386" w:val="left" w:leader="none"/>
              </w:tabs>
              <w:spacing w:line="322" w:lineRule="exact" w:before="0" w:after="0"/>
              <w:ind w:left="107" w:right="221" w:firstLine="0"/>
              <w:jc w:val="left"/>
              <w:rPr>
                <w:sz w:val="28"/>
              </w:rPr>
            </w:pPr>
            <w:r>
              <w:rPr>
                <w:i/>
                <w:sz w:val="28"/>
              </w:rPr>
              <w:t>Прогнозирование.</w:t>
            </w:r>
            <w:r>
              <w:rPr>
                <w:i/>
                <w:spacing w:val="-11"/>
                <w:sz w:val="28"/>
              </w:rPr>
              <w:t> </w:t>
            </w:r>
            <w:r>
              <w:rPr>
                <w:sz w:val="28"/>
              </w:rPr>
              <w:t>Дети</w:t>
            </w:r>
            <w:r>
              <w:rPr>
                <w:spacing w:val="-9"/>
                <w:sz w:val="28"/>
              </w:rPr>
              <w:t> </w:t>
            </w:r>
            <w:r>
              <w:rPr>
                <w:sz w:val="28"/>
              </w:rPr>
              <w:t>учатся</w:t>
            </w:r>
            <w:r>
              <w:rPr>
                <w:spacing w:val="-10"/>
                <w:sz w:val="28"/>
              </w:rPr>
              <w:t> </w:t>
            </w:r>
            <w:r>
              <w:rPr>
                <w:sz w:val="28"/>
              </w:rPr>
              <w:t>предсказывать</w:t>
            </w:r>
            <w:r>
              <w:rPr>
                <w:spacing w:val="-11"/>
                <w:sz w:val="28"/>
              </w:rPr>
              <w:t> </w:t>
            </w:r>
            <w:r>
              <w:rPr>
                <w:sz w:val="28"/>
              </w:rPr>
              <w:t>будущие события и их последствия на основе имеющихся данных</w:t>
            </w:r>
          </w:p>
        </w:tc>
        <w:tc>
          <w:tcPr>
            <w:tcW w:w="1277" w:type="dxa"/>
          </w:tcPr>
          <w:p>
            <w:pPr>
              <w:pStyle w:val="TableParagraph"/>
              <w:spacing w:line="317" w:lineRule="exact"/>
              <w:ind w:left="107"/>
              <w:rPr>
                <w:sz w:val="28"/>
              </w:rPr>
            </w:pPr>
            <w:r>
              <w:rPr>
                <w:spacing w:val="-2"/>
                <w:sz w:val="28"/>
              </w:rPr>
              <w:t>ацией</w:t>
            </w:r>
          </w:p>
        </w:tc>
      </w:tr>
    </w:tbl>
    <w:p>
      <w:pPr>
        <w:rPr>
          <w:sz w:val="2"/>
          <w:szCs w:val="2"/>
        </w:rPr>
      </w:pPr>
      <w:r>
        <w:rPr/>
        <mc:AlternateContent>
          <mc:Choice Requires="wps">
            <w:drawing>
              <wp:anchor distT="0" distB="0" distL="0" distR="0" allowOverlap="1" layoutInCell="1" locked="0" behindDoc="0" simplePos="0" relativeHeight="15762432">
                <wp:simplePos x="0" y="0"/>
                <wp:positionH relativeFrom="page">
                  <wp:posOffset>7632982</wp:posOffset>
                </wp:positionH>
                <wp:positionV relativeFrom="page">
                  <wp:posOffset>5527595</wp:posOffset>
                </wp:positionV>
                <wp:extent cx="144145" cy="202946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2432" type="#_x0000_t202" id="docshape7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13244"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spacing w:before="1"/>
              <w:ind w:left="107"/>
              <w:rPr>
                <w:sz w:val="28"/>
              </w:rPr>
            </w:pPr>
            <w:r>
              <w:rPr>
                <w:sz w:val="28"/>
              </w:rPr>
              <w:t>7</w:t>
            </w:r>
            <w:r>
              <w:rPr>
                <w:spacing w:val="1"/>
                <w:sz w:val="28"/>
              </w:rPr>
              <w:t> </w:t>
            </w:r>
            <w:r>
              <w:rPr>
                <w:spacing w:val="-5"/>
                <w:sz w:val="28"/>
              </w:rPr>
              <w:t>мин</w:t>
            </w:r>
          </w:p>
        </w:tc>
        <w:tc>
          <w:tcPr>
            <w:tcW w:w="7202" w:type="dxa"/>
          </w:tcPr>
          <w:p>
            <w:pPr>
              <w:pStyle w:val="TableParagraph"/>
              <w:ind w:left="107"/>
              <w:rPr>
                <w:sz w:val="28"/>
              </w:rPr>
            </w:pPr>
            <w:r>
              <w:rPr>
                <w:sz w:val="28"/>
              </w:rPr>
              <w:t>и</w:t>
            </w:r>
            <w:r>
              <w:rPr>
                <w:spacing w:val="-8"/>
                <w:sz w:val="28"/>
              </w:rPr>
              <w:t> </w:t>
            </w:r>
            <w:r>
              <w:rPr>
                <w:sz w:val="28"/>
              </w:rPr>
              <w:t>опыта.</w:t>
            </w:r>
            <w:r>
              <w:rPr>
                <w:spacing w:val="-10"/>
                <w:sz w:val="28"/>
              </w:rPr>
              <w:t> </w:t>
            </w:r>
            <w:r>
              <w:rPr>
                <w:sz w:val="28"/>
              </w:rPr>
              <w:t>Прогнозирование</w:t>
            </w:r>
            <w:r>
              <w:rPr>
                <w:spacing w:val="-10"/>
                <w:sz w:val="28"/>
              </w:rPr>
              <w:t> </w:t>
            </w:r>
            <w:r>
              <w:rPr>
                <w:sz w:val="28"/>
              </w:rPr>
              <w:t>помогает</w:t>
            </w:r>
            <w:r>
              <w:rPr>
                <w:spacing w:val="-8"/>
                <w:sz w:val="28"/>
              </w:rPr>
              <w:t> </w:t>
            </w:r>
            <w:r>
              <w:rPr>
                <w:sz w:val="28"/>
              </w:rPr>
              <w:t>планировать</w:t>
            </w:r>
            <w:r>
              <w:rPr>
                <w:spacing w:val="-10"/>
                <w:sz w:val="28"/>
              </w:rPr>
              <w:t> </w:t>
            </w:r>
            <w:r>
              <w:rPr>
                <w:sz w:val="28"/>
              </w:rPr>
              <w:t>свои действия и принимать предупредительные меры.</w:t>
            </w:r>
          </w:p>
          <w:p>
            <w:pPr>
              <w:pStyle w:val="TableParagraph"/>
              <w:numPr>
                <w:ilvl w:val="0"/>
                <w:numId w:val="54"/>
              </w:numPr>
              <w:tabs>
                <w:tab w:pos="386" w:val="left" w:leader="none"/>
              </w:tabs>
              <w:spacing w:line="240" w:lineRule="auto" w:before="0" w:after="0"/>
              <w:ind w:left="107" w:right="341" w:firstLine="0"/>
              <w:jc w:val="left"/>
              <w:rPr>
                <w:sz w:val="28"/>
              </w:rPr>
            </w:pPr>
            <w:r>
              <w:rPr>
                <w:i/>
                <w:sz w:val="28"/>
              </w:rPr>
              <w:t>Планирование. </w:t>
            </w:r>
            <w:r>
              <w:rPr>
                <w:sz w:val="28"/>
              </w:rPr>
              <w:t>Дети учатся структурировать свои мысли</w:t>
            </w:r>
            <w:r>
              <w:rPr>
                <w:spacing w:val="-9"/>
                <w:sz w:val="28"/>
              </w:rPr>
              <w:t> </w:t>
            </w:r>
            <w:r>
              <w:rPr>
                <w:sz w:val="28"/>
              </w:rPr>
              <w:t>и</w:t>
            </w:r>
            <w:r>
              <w:rPr>
                <w:spacing w:val="-6"/>
                <w:sz w:val="28"/>
              </w:rPr>
              <w:t> </w:t>
            </w:r>
            <w:r>
              <w:rPr>
                <w:sz w:val="28"/>
              </w:rPr>
              <w:t>действия</w:t>
            </w:r>
            <w:r>
              <w:rPr>
                <w:spacing w:val="-7"/>
                <w:sz w:val="28"/>
              </w:rPr>
              <w:t> </w:t>
            </w:r>
            <w:r>
              <w:rPr>
                <w:sz w:val="28"/>
              </w:rPr>
              <w:t>для</w:t>
            </w:r>
            <w:r>
              <w:rPr>
                <w:spacing w:val="-6"/>
                <w:sz w:val="28"/>
              </w:rPr>
              <w:t> </w:t>
            </w:r>
            <w:r>
              <w:rPr>
                <w:sz w:val="28"/>
              </w:rPr>
              <w:t>достижения</w:t>
            </w:r>
            <w:r>
              <w:rPr>
                <w:spacing w:val="-7"/>
                <w:sz w:val="28"/>
              </w:rPr>
              <w:t> </w:t>
            </w:r>
            <w:r>
              <w:rPr>
                <w:sz w:val="28"/>
              </w:rPr>
              <w:t>целей.</w:t>
            </w:r>
            <w:r>
              <w:rPr>
                <w:spacing w:val="-7"/>
                <w:sz w:val="28"/>
              </w:rPr>
              <w:t> </w:t>
            </w:r>
            <w:r>
              <w:rPr>
                <w:sz w:val="28"/>
              </w:rPr>
              <w:t>Планирование помогает организовывать свою жизнь, повышать эффективность выполнения задач и достигать успеха в учебной и внеучебной деятельности.</w:t>
            </w:r>
          </w:p>
          <w:p>
            <w:pPr>
              <w:pStyle w:val="TableParagraph"/>
              <w:numPr>
                <w:ilvl w:val="0"/>
                <w:numId w:val="54"/>
              </w:numPr>
              <w:tabs>
                <w:tab w:pos="386" w:val="left" w:leader="none"/>
              </w:tabs>
              <w:spacing w:line="240" w:lineRule="auto" w:before="0" w:after="0"/>
              <w:ind w:left="107" w:right="532" w:firstLine="0"/>
              <w:jc w:val="left"/>
              <w:rPr>
                <w:sz w:val="28"/>
              </w:rPr>
            </w:pPr>
            <w:r>
              <w:rPr>
                <w:i/>
                <w:sz w:val="28"/>
              </w:rPr>
              <w:t>Обобщение. </w:t>
            </w:r>
            <w:r>
              <w:rPr>
                <w:sz w:val="28"/>
              </w:rPr>
              <w:t>Дети учатся выделять общие закономерности, делать выводы, обобщать факты на основе</w:t>
            </w:r>
            <w:r>
              <w:rPr>
                <w:spacing w:val="-10"/>
                <w:sz w:val="28"/>
              </w:rPr>
              <w:t> </w:t>
            </w:r>
            <w:r>
              <w:rPr>
                <w:sz w:val="28"/>
              </w:rPr>
              <w:t>изученной</w:t>
            </w:r>
            <w:r>
              <w:rPr>
                <w:spacing w:val="-6"/>
                <w:sz w:val="28"/>
              </w:rPr>
              <w:t> </w:t>
            </w:r>
            <w:r>
              <w:rPr>
                <w:sz w:val="28"/>
              </w:rPr>
              <w:t>информации</w:t>
            </w:r>
            <w:r>
              <w:rPr>
                <w:spacing w:val="-9"/>
                <w:sz w:val="28"/>
              </w:rPr>
              <w:t> </w:t>
            </w:r>
            <w:r>
              <w:rPr>
                <w:sz w:val="28"/>
              </w:rPr>
              <w:t>или</w:t>
            </w:r>
            <w:r>
              <w:rPr>
                <w:spacing w:val="-9"/>
                <w:sz w:val="28"/>
              </w:rPr>
              <w:t> </w:t>
            </w:r>
            <w:r>
              <w:rPr>
                <w:sz w:val="28"/>
              </w:rPr>
              <w:t>опыта.</w:t>
            </w:r>
            <w:r>
              <w:rPr>
                <w:spacing w:val="-8"/>
                <w:sz w:val="28"/>
              </w:rPr>
              <w:t> </w:t>
            </w:r>
            <w:r>
              <w:rPr>
                <w:sz w:val="28"/>
              </w:rPr>
              <w:t>Обобщение способствует формированию устойчивых знаний и способностей к анализу в различных областях.</w:t>
            </w:r>
          </w:p>
          <w:p>
            <w:pPr>
              <w:pStyle w:val="TableParagraph"/>
              <w:ind w:left="107" w:right="159"/>
              <w:rPr>
                <w:sz w:val="28"/>
              </w:rPr>
            </w:pPr>
            <w:r>
              <w:rPr>
                <w:sz w:val="28"/>
              </w:rPr>
              <w:t>Через 7 мин. после начала работы в парах родители зачитывают свой аспект логического мышления, приводят</w:t>
            </w:r>
            <w:r>
              <w:rPr>
                <w:spacing w:val="-8"/>
                <w:sz w:val="28"/>
              </w:rPr>
              <w:t> </w:t>
            </w:r>
            <w:r>
              <w:rPr>
                <w:sz w:val="28"/>
              </w:rPr>
              <w:t>примеры</w:t>
            </w:r>
            <w:r>
              <w:rPr>
                <w:spacing w:val="-5"/>
                <w:sz w:val="28"/>
              </w:rPr>
              <w:t> </w:t>
            </w:r>
            <w:r>
              <w:rPr>
                <w:sz w:val="28"/>
              </w:rPr>
              <w:t>и</w:t>
            </w:r>
            <w:r>
              <w:rPr>
                <w:spacing w:val="-5"/>
                <w:sz w:val="28"/>
              </w:rPr>
              <w:t> </w:t>
            </w:r>
            <w:r>
              <w:rPr>
                <w:sz w:val="28"/>
              </w:rPr>
              <w:t>дают</w:t>
            </w:r>
            <w:r>
              <w:rPr>
                <w:spacing w:val="-10"/>
                <w:sz w:val="28"/>
              </w:rPr>
              <w:t> </w:t>
            </w:r>
            <w:r>
              <w:rPr>
                <w:sz w:val="28"/>
              </w:rPr>
              <w:t>рекомендации</w:t>
            </w:r>
            <w:r>
              <w:rPr>
                <w:spacing w:val="-5"/>
                <w:sz w:val="28"/>
              </w:rPr>
              <w:t> </w:t>
            </w:r>
            <w:r>
              <w:rPr>
                <w:sz w:val="28"/>
              </w:rPr>
              <w:t>(2</w:t>
            </w:r>
            <w:r>
              <w:rPr>
                <w:spacing w:val="-5"/>
                <w:sz w:val="28"/>
              </w:rPr>
              <w:t> </w:t>
            </w:r>
            <w:r>
              <w:rPr>
                <w:sz w:val="28"/>
              </w:rPr>
              <w:t>мин.</w:t>
            </w:r>
            <w:r>
              <w:rPr>
                <w:spacing w:val="-6"/>
                <w:sz w:val="28"/>
              </w:rPr>
              <w:t> </w:t>
            </w:r>
            <w:r>
              <w:rPr>
                <w:sz w:val="28"/>
              </w:rPr>
              <w:t>каждой </w:t>
            </w:r>
            <w:r>
              <w:rPr>
                <w:spacing w:val="-2"/>
                <w:sz w:val="28"/>
              </w:rPr>
              <w:t>паре).</w:t>
            </w:r>
          </w:p>
          <w:p>
            <w:pPr>
              <w:pStyle w:val="TableParagraph"/>
              <w:spacing w:line="320" w:lineRule="exact"/>
              <w:ind w:left="107"/>
              <w:rPr>
                <w:i/>
                <w:sz w:val="28"/>
              </w:rPr>
            </w:pPr>
            <w:r>
              <w:rPr>
                <w:i/>
                <w:sz w:val="28"/>
              </w:rPr>
              <w:t>Обсуждение</w:t>
            </w:r>
            <w:r>
              <w:rPr>
                <w:i/>
                <w:spacing w:val="-13"/>
                <w:sz w:val="28"/>
              </w:rPr>
              <w:t> </w:t>
            </w:r>
            <w:r>
              <w:rPr>
                <w:i/>
                <w:spacing w:val="-2"/>
                <w:sz w:val="28"/>
              </w:rPr>
              <w:t>рекомендаций</w:t>
            </w:r>
          </w:p>
          <w:p>
            <w:pPr>
              <w:pStyle w:val="TableParagraph"/>
              <w:ind w:left="107" w:right="94"/>
              <w:jc w:val="both"/>
              <w:rPr>
                <w:sz w:val="28"/>
              </w:rPr>
            </w:pPr>
            <w:r>
              <w:rPr>
                <w:i/>
                <w:sz w:val="28"/>
              </w:rPr>
              <w:t>Вывод. </w:t>
            </w:r>
            <w:r>
              <w:rPr>
                <w:sz w:val="28"/>
              </w:rPr>
              <w:t>Развитие ключевых аспектов логического мышления у детей осуществляется через игры, задачи, упражнения, обучающие программы и поддержку со стороны взрослых, что способствует их познавательному и креативному развитию.</w:t>
            </w:r>
          </w:p>
          <w:p>
            <w:pPr>
              <w:pStyle w:val="TableParagraph"/>
              <w:spacing w:before="1"/>
              <w:rPr>
                <w:sz w:val="28"/>
              </w:rPr>
            </w:pPr>
          </w:p>
          <w:p>
            <w:pPr>
              <w:pStyle w:val="TableParagraph"/>
              <w:ind w:left="107"/>
              <w:rPr>
                <w:b/>
                <w:sz w:val="28"/>
              </w:rPr>
            </w:pPr>
            <w:r>
              <w:rPr>
                <w:b/>
                <w:sz w:val="28"/>
              </w:rPr>
              <w:t>Просмотр</w:t>
            </w:r>
            <w:r>
              <w:rPr>
                <w:b/>
                <w:spacing w:val="40"/>
                <w:sz w:val="28"/>
              </w:rPr>
              <w:t> </w:t>
            </w:r>
            <w:r>
              <w:rPr>
                <w:b/>
                <w:sz w:val="28"/>
              </w:rPr>
              <w:t>видеоролика</w:t>
            </w:r>
            <w:r>
              <w:rPr>
                <w:b/>
                <w:spacing w:val="40"/>
                <w:sz w:val="28"/>
              </w:rPr>
              <w:t> </w:t>
            </w:r>
            <w:r>
              <w:rPr>
                <w:b/>
                <w:sz w:val="28"/>
              </w:rPr>
              <w:t>«Как</w:t>
            </w:r>
            <w:r>
              <w:rPr>
                <w:b/>
                <w:spacing w:val="40"/>
                <w:sz w:val="28"/>
              </w:rPr>
              <w:t> </w:t>
            </w:r>
            <w:r>
              <w:rPr>
                <w:b/>
                <w:sz w:val="28"/>
              </w:rPr>
              <w:t>помочь</w:t>
            </w:r>
            <w:r>
              <w:rPr>
                <w:b/>
                <w:spacing w:val="40"/>
                <w:sz w:val="28"/>
              </w:rPr>
              <w:t> </w:t>
            </w:r>
            <w:r>
              <w:rPr>
                <w:b/>
                <w:sz w:val="28"/>
              </w:rPr>
              <w:t>детям</w:t>
            </w:r>
            <w:r>
              <w:rPr>
                <w:b/>
                <w:spacing w:val="40"/>
                <w:sz w:val="28"/>
              </w:rPr>
              <w:t> </w:t>
            </w:r>
            <w:r>
              <w:rPr>
                <w:b/>
                <w:sz w:val="28"/>
              </w:rPr>
              <w:t>7–11</w:t>
            </w:r>
            <w:r>
              <w:rPr>
                <w:b/>
                <w:spacing w:val="40"/>
                <w:sz w:val="28"/>
              </w:rPr>
              <w:t> </w:t>
            </w:r>
            <w:r>
              <w:rPr>
                <w:b/>
                <w:sz w:val="28"/>
              </w:rPr>
              <w:t>лет развивать навык логического мышления»</w:t>
            </w:r>
          </w:p>
          <w:p>
            <w:pPr>
              <w:pStyle w:val="TableParagraph"/>
              <w:ind w:left="107"/>
              <w:rPr>
                <w:sz w:val="28"/>
              </w:rPr>
            </w:pPr>
            <w:r>
              <w:rPr>
                <w:sz w:val="28"/>
              </w:rPr>
              <w:t>Просмотрев</w:t>
            </w:r>
            <w:r>
              <w:rPr>
                <w:spacing w:val="40"/>
                <w:sz w:val="28"/>
              </w:rPr>
              <w:t> </w:t>
            </w:r>
            <w:r>
              <w:rPr>
                <w:sz w:val="28"/>
              </w:rPr>
              <w:t>видеоролик</w:t>
            </w:r>
            <w:r>
              <w:rPr>
                <w:spacing w:val="40"/>
                <w:sz w:val="28"/>
              </w:rPr>
              <w:t> </w:t>
            </w:r>
            <w:r>
              <w:rPr>
                <w:sz w:val="28"/>
              </w:rPr>
              <w:t>Шамиля</w:t>
            </w:r>
            <w:r>
              <w:rPr>
                <w:spacing w:val="40"/>
                <w:sz w:val="28"/>
              </w:rPr>
              <w:t> </w:t>
            </w:r>
            <w:r>
              <w:rPr>
                <w:sz w:val="28"/>
              </w:rPr>
              <w:t>Ахмадулина</w:t>
            </w:r>
            <w:r>
              <w:rPr>
                <w:spacing w:val="40"/>
                <w:sz w:val="28"/>
              </w:rPr>
              <w:t> </w:t>
            </w:r>
            <w:r>
              <w:rPr>
                <w:sz w:val="28"/>
              </w:rPr>
              <w:t>(педагог- психолог,</w:t>
            </w:r>
            <w:r>
              <w:rPr>
                <w:spacing w:val="80"/>
                <w:sz w:val="28"/>
              </w:rPr>
              <w:t> </w:t>
            </w:r>
            <w:r>
              <w:rPr>
                <w:sz w:val="28"/>
              </w:rPr>
              <w:t>физик,</w:t>
            </w:r>
            <w:r>
              <w:rPr>
                <w:spacing w:val="80"/>
                <w:sz w:val="28"/>
              </w:rPr>
              <w:t> </w:t>
            </w:r>
            <w:r>
              <w:rPr>
                <w:sz w:val="28"/>
              </w:rPr>
              <w:t>PhD,</w:t>
            </w:r>
            <w:r>
              <w:rPr>
                <w:spacing w:val="80"/>
                <w:sz w:val="28"/>
              </w:rPr>
              <w:t> </w:t>
            </w:r>
            <w:r>
              <w:rPr>
                <w:sz w:val="28"/>
              </w:rPr>
              <w:t>разработчик</w:t>
            </w:r>
            <w:r>
              <w:rPr>
                <w:spacing w:val="80"/>
                <w:sz w:val="28"/>
              </w:rPr>
              <w:t> </w:t>
            </w:r>
            <w:r>
              <w:rPr>
                <w:sz w:val="28"/>
              </w:rPr>
              <w:t>более</w:t>
            </w:r>
            <w:r>
              <w:rPr>
                <w:spacing w:val="80"/>
                <w:sz w:val="28"/>
              </w:rPr>
              <w:t> </w:t>
            </w:r>
            <w:r>
              <w:rPr>
                <w:sz w:val="28"/>
              </w:rPr>
              <w:t>40</w:t>
            </w:r>
            <w:r>
              <w:rPr>
                <w:spacing w:val="80"/>
                <w:sz w:val="28"/>
              </w:rPr>
              <w:t> </w:t>
            </w:r>
            <w:r>
              <w:rPr>
                <w:sz w:val="28"/>
              </w:rPr>
              <w:t>методик эффективного</w:t>
            </w:r>
            <w:r>
              <w:rPr>
                <w:spacing w:val="40"/>
                <w:sz w:val="28"/>
              </w:rPr>
              <w:t> </w:t>
            </w:r>
            <w:r>
              <w:rPr>
                <w:sz w:val="28"/>
              </w:rPr>
              <w:t>обучения</w:t>
            </w:r>
            <w:r>
              <w:rPr>
                <w:spacing w:val="40"/>
                <w:sz w:val="28"/>
              </w:rPr>
              <w:t> </w:t>
            </w:r>
            <w:r>
              <w:rPr>
                <w:sz w:val="28"/>
              </w:rPr>
              <w:t>детей),</w:t>
            </w:r>
            <w:r>
              <w:rPr>
                <w:spacing w:val="40"/>
                <w:sz w:val="28"/>
              </w:rPr>
              <w:t> </w:t>
            </w:r>
            <w:r>
              <w:rPr>
                <w:sz w:val="28"/>
              </w:rPr>
              <w:t>вы</w:t>
            </w:r>
            <w:r>
              <w:rPr>
                <w:spacing w:val="40"/>
                <w:sz w:val="28"/>
              </w:rPr>
              <w:t> </w:t>
            </w:r>
            <w:r>
              <w:rPr>
                <w:sz w:val="28"/>
              </w:rPr>
              <w:t>узнаете,</w:t>
            </w:r>
            <w:r>
              <w:rPr>
                <w:spacing w:val="40"/>
                <w:sz w:val="28"/>
              </w:rPr>
              <w:t> </w:t>
            </w:r>
            <w:r>
              <w:rPr>
                <w:sz w:val="28"/>
              </w:rPr>
              <w:t>как</w:t>
            </w:r>
            <w:r>
              <w:rPr>
                <w:spacing w:val="40"/>
                <w:sz w:val="28"/>
              </w:rPr>
              <w:t> </w:t>
            </w:r>
            <w:r>
              <w:rPr>
                <w:sz w:val="28"/>
              </w:rPr>
              <w:t>много</w:t>
            </w:r>
            <w:r>
              <w:rPr>
                <w:spacing w:val="40"/>
                <w:sz w:val="28"/>
              </w:rPr>
              <w:t> </w:t>
            </w:r>
            <w:r>
              <w:rPr>
                <w:sz w:val="28"/>
              </w:rPr>
              <w:t>способов научить ребенка мыслить логически. </w:t>
            </w:r>
            <w:r>
              <w:rPr>
                <w:color w:val="0462C1"/>
                <w:spacing w:val="-2"/>
                <w:sz w:val="28"/>
                <w:u w:val="single" w:color="0462C1"/>
              </w:rPr>
              <w:t>https://youtu.be/UY69w8o8luE?si=uyqpMPrvcUHe6jqh</w:t>
            </w:r>
          </w:p>
          <w:p>
            <w:pPr>
              <w:pStyle w:val="TableParagraph"/>
              <w:rPr>
                <w:sz w:val="28"/>
              </w:rPr>
            </w:pPr>
          </w:p>
          <w:p>
            <w:pPr>
              <w:pStyle w:val="TableParagraph"/>
              <w:ind w:left="107"/>
              <w:rPr>
                <w:b/>
                <w:sz w:val="28"/>
              </w:rPr>
            </w:pPr>
            <w:r>
              <w:rPr>
                <w:b/>
                <w:sz w:val="28"/>
              </w:rPr>
              <w:t>Игры,</w:t>
            </w:r>
            <w:r>
              <w:rPr>
                <w:b/>
                <w:spacing w:val="-5"/>
                <w:sz w:val="28"/>
              </w:rPr>
              <w:t> </w:t>
            </w:r>
            <w:r>
              <w:rPr>
                <w:b/>
                <w:sz w:val="28"/>
              </w:rPr>
              <w:t>задания,</w:t>
            </w:r>
            <w:r>
              <w:rPr>
                <w:b/>
                <w:spacing w:val="-5"/>
                <w:sz w:val="28"/>
              </w:rPr>
              <w:t> </w:t>
            </w:r>
            <w:r>
              <w:rPr>
                <w:b/>
                <w:spacing w:val="-2"/>
                <w:sz w:val="28"/>
              </w:rPr>
              <w:t>упражнения</w:t>
            </w:r>
          </w:p>
          <w:p>
            <w:pPr>
              <w:pStyle w:val="TableParagraph"/>
              <w:numPr>
                <w:ilvl w:val="1"/>
                <w:numId w:val="54"/>
              </w:numPr>
              <w:tabs>
                <w:tab w:pos="390" w:val="left" w:leader="none"/>
              </w:tabs>
              <w:spacing w:line="339" w:lineRule="exact" w:before="3" w:after="0"/>
              <w:ind w:left="390" w:right="0" w:hanging="283"/>
              <w:jc w:val="left"/>
              <w:rPr>
                <w:b/>
                <w:i/>
                <w:sz w:val="28"/>
              </w:rPr>
            </w:pPr>
            <w:r>
              <w:rPr>
                <w:b/>
                <w:i/>
                <w:sz w:val="28"/>
              </w:rPr>
              <w:t>Игра</w:t>
            </w:r>
            <w:r>
              <w:rPr>
                <w:b/>
                <w:i/>
                <w:spacing w:val="-3"/>
                <w:sz w:val="28"/>
              </w:rPr>
              <w:t> </w:t>
            </w:r>
            <w:r>
              <w:rPr>
                <w:b/>
                <w:i/>
                <w:sz w:val="28"/>
              </w:rPr>
              <w:t>«Лишний</w:t>
            </w:r>
            <w:r>
              <w:rPr>
                <w:b/>
                <w:i/>
                <w:spacing w:val="-2"/>
                <w:sz w:val="28"/>
              </w:rPr>
              <w:t> предмет»</w:t>
            </w:r>
          </w:p>
          <w:p>
            <w:pPr>
              <w:pStyle w:val="TableParagraph"/>
              <w:ind w:left="107" w:right="106"/>
              <w:rPr>
                <w:sz w:val="28"/>
              </w:rPr>
            </w:pPr>
            <w:r>
              <w:rPr>
                <w:sz w:val="28"/>
              </w:rPr>
              <w:t>Приглашается желающий, которому предлагается рассмотреть различные предметы, лежащие на столе. Далее родителю закрывают глаза, после чего добавляют один или два новых предмета на стол. Задача родителя – узнать,</w:t>
            </w:r>
            <w:r>
              <w:rPr>
                <w:spacing w:val="-5"/>
                <w:sz w:val="28"/>
              </w:rPr>
              <w:t> </w:t>
            </w:r>
            <w:r>
              <w:rPr>
                <w:sz w:val="28"/>
              </w:rPr>
              <w:t>что</w:t>
            </w:r>
            <w:r>
              <w:rPr>
                <w:spacing w:val="-4"/>
                <w:sz w:val="28"/>
              </w:rPr>
              <w:t> </w:t>
            </w:r>
            <w:r>
              <w:rPr>
                <w:sz w:val="28"/>
              </w:rPr>
              <w:t>это</w:t>
            </w:r>
            <w:r>
              <w:rPr>
                <w:spacing w:val="-4"/>
                <w:sz w:val="28"/>
              </w:rPr>
              <w:t> </w:t>
            </w:r>
            <w:r>
              <w:rPr>
                <w:sz w:val="28"/>
              </w:rPr>
              <w:t>за</w:t>
            </w:r>
            <w:r>
              <w:rPr>
                <w:spacing w:val="-5"/>
                <w:sz w:val="28"/>
              </w:rPr>
              <w:t> </w:t>
            </w:r>
            <w:r>
              <w:rPr>
                <w:sz w:val="28"/>
              </w:rPr>
              <w:t>предмет.</w:t>
            </w:r>
            <w:r>
              <w:rPr>
                <w:spacing w:val="-4"/>
                <w:sz w:val="28"/>
              </w:rPr>
              <w:t> </w:t>
            </w:r>
            <w:r>
              <w:rPr>
                <w:sz w:val="28"/>
              </w:rPr>
              <w:t>По</w:t>
            </w:r>
            <w:r>
              <w:rPr>
                <w:spacing w:val="-6"/>
                <w:sz w:val="28"/>
              </w:rPr>
              <w:t> </w:t>
            </w:r>
            <w:r>
              <w:rPr>
                <w:sz w:val="28"/>
              </w:rPr>
              <w:t>желанию</w:t>
            </w:r>
            <w:r>
              <w:rPr>
                <w:spacing w:val="-7"/>
                <w:sz w:val="28"/>
              </w:rPr>
              <w:t> </w:t>
            </w:r>
            <w:r>
              <w:rPr>
                <w:sz w:val="28"/>
              </w:rPr>
              <w:t>можно</w:t>
            </w:r>
            <w:r>
              <w:rPr>
                <w:spacing w:val="-6"/>
                <w:sz w:val="28"/>
              </w:rPr>
              <w:t> </w:t>
            </w:r>
            <w:r>
              <w:rPr>
                <w:sz w:val="28"/>
              </w:rPr>
              <w:t>повторить еще с несколькими участниками.</w:t>
            </w:r>
          </w:p>
          <w:p>
            <w:pPr>
              <w:pStyle w:val="TableParagraph"/>
              <w:numPr>
                <w:ilvl w:val="1"/>
                <w:numId w:val="54"/>
              </w:numPr>
              <w:tabs>
                <w:tab w:pos="390" w:val="left" w:leader="none"/>
              </w:tabs>
              <w:spacing w:line="340" w:lineRule="exact" w:before="3" w:after="0"/>
              <w:ind w:left="390" w:right="0" w:hanging="283"/>
              <w:jc w:val="left"/>
              <w:rPr>
                <w:b/>
                <w:i/>
                <w:sz w:val="28"/>
              </w:rPr>
            </w:pPr>
            <w:r>
              <w:rPr>
                <w:b/>
                <w:i/>
                <w:sz w:val="28"/>
              </w:rPr>
              <w:t>Задание</w:t>
            </w:r>
            <w:r>
              <w:rPr>
                <w:b/>
                <w:i/>
                <w:spacing w:val="-7"/>
                <w:sz w:val="28"/>
              </w:rPr>
              <w:t> </w:t>
            </w:r>
            <w:r>
              <w:rPr>
                <w:b/>
                <w:i/>
                <w:sz w:val="28"/>
              </w:rPr>
              <w:t>«Сосчитай</w:t>
            </w:r>
            <w:r>
              <w:rPr>
                <w:b/>
                <w:i/>
                <w:spacing w:val="-10"/>
                <w:sz w:val="28"/>
              </w:rPr>
              <w:t> </w:t>
            </w:r>
            <w:r>
              <w:rPr>
                <w:b/>
                <w:i/>
                <w:sz w:val="28"/>
              </w:rPr>
              <w:t>треугольники</w:t>
            </w:r>
            <w:r>
              <w:rPr>
                <w:b/>
                <w:i/>
                <w:spacing w:val="-8"/>
                <w:sz w:val="28"/>
              </w:rPr>
              <w:t> </w:t>
            </w:r>
            <w:r>
              <w:rPr>
                <w:b/>
                <w:i/>
                <w:sz w:val="28"/>
              </w:rPr>
              <w:t>на</w:t>
            </w:r>
            <w:r>
              <w:rPr>
                <w:b/>
                <w:i/>
                <w:spacing w:val="-9"/>
                <w:sz w:val="28"/>
              </w:rPr>
              <w:t> </w:t>
            </w:r>
            <w:r>
              <w:rPr>
                <w:b/>
                <w:i/>
                <w:spacing w:val="-2"/>
                <w:sz w:val="28"/>
              </w:rPr>
              <w:t>картинке»</w:t>
            </w:r>
          </w:p>
          <w:p>
            <w:pPr>
              <w:pStyle w:val="TableParagraph"/>
              <w:spacing w:line="305" w:lineRule="exact"/>
              <w:ind w:left="107"/>
              <w:rPr>
                <w:sz w:val="28"/>
              </w:rPr>
            </w:pPr>
            <w:r>
              <w:rPr>
                <w:sz w:val="28"/>
              </w:rPr>
              <w:t>Предлагается</w:t>
            </w:r>
            <w:r>
              <w:rPr>
                <w:spacing w:val="-8"/>
                <w:sz w:val="28"/>
              </w:rPr>
              <w:t> </w:t>
            </w:r>
            <w:r>
              <w:rPr>
                <w:sz w:val="28"/>
              </w:rPr>
              <w:t>картинка,</w:t>
            </w:r>
            <w:r>
              <w:rPr>
                <w:spacing w:val="-5"/>
                <w:sz w:val="28"/>
              </w:rPr>
              <w:t> </w:t>
            </w:r>
            <w:r>
              <w:rPr>
                <w:sz w:val="28"/>
              </w:rPr>
              <w:t>на</w:t>
            </w:r>
            <w:r>
              <w:rPr>
                <w:spacing w:val="-5"/>
                <w:sz w:val="28"/>
              </w:rPr>
              <w:t> </w:t>
            </w:r>
            <w:r>
              <w:rPr>
                <w:sz w:val="28"/>
              </w:rPr>
              <w:t>которой</w:t>
            </w:r>
            <w:r>
              <w:rPr>
                <w:spacing w:val="-5"/>
                <w:sz w:val="28"/>
              </w:rPr>
              <w:t> </w:t>
            </w:r>
            <w:r>
              <w:rPr>
                <w:sz w:val="28"/>
              </w:rPr>
              <w:t>нужно</w:t>
            </w:r>
            <w:r>
              <w:rPr>
                <w:spacing w:val="-4"/>
                <w:sz w:val="28"/>
              </w:rPr>
              <w:t> </w:t>
            </w:r>
            <w:r>
              <w:rPr>
                <w:spacing w:val="-2"/>
                <w:sz w:val="28"/>
              </w:rPr>
              <w:t>сосчитать</w:t>
            </w:r>
          </w:p>
        </w:tc>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7"/>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7"/>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762944">
                <wp:simplePos x="0" y="0"/>
                <wp:positionH relativeFrom="page">
                  <wp:posOffset>7632982</wp:posOffset>
                </wp:positionH>
                <wp:positionV relativeFrom="page">
                  <wp:posOffset>5527595</wp:posOffset>
                </wp:positionV>
                <wp:extent cx="144145" cy="202946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2944" type="#_x0000_t202" id="docshape7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1346" w:hRule="atLeast"/>
        </w:trPr>
        <w:tc>
          <w:tcPr>
            <w:tcW w:w="1306" w:type="dxa"/>
            <w:vMerge w:val="restart"/>
          </w:tcPr>
          <w:p>
            <w:pPr>
              <w:pStyle w:val="TableParagraph"/>
              <w:rPr>
                <w:sz w:val="26"/>
              </w:rPr>
            </w:pPr>
          </w:p>
        </w:tc>
        <w:tc>
          <w:tcPr>
            <w:tcW w:w="7202" w:type="dxa"/>
            <w:tcBorders>
              <w:bottom w:val="nil"/>
            </w:tcBorders>
          </w:tcPr>
          <w:p>
            <w:pPr>
              <w:pStyle w:val="TableParagraph"/>
              <w:spacing w:line="317" w:lineRule="exact"/>
              <w:ind w:left="107"/>
              <w:rPr>
                <w:sz w:val="28"/>
              </w:rPr>
            </w:pPr>
            <w:r>
              <w:rPr>
                <w:sz w:val="28"/>
              </w:rPr>
              <w:t>количество</w:t>
            </w:r>
            <w:r>
              <w:rPr>
                <w:spacing w:val="-8"/>
                <w:sz w:val="28"/>
              </w:rPr>
              <w:t> </w:t>
            </w:r>
            <w:r>
              <w:rPr>
                <w:spacing w:val="-2"/>
                <w:sz w:val="28"/>
              </w:rPr>
              <w:t>треугольников.</w:t>
            </w:r>
          </w:p>
          <w:p>
            <w:pPr>
              <w:pStyle w:val="TableParagraph"/>
              <w:ind w:left="107"/>
              <w:rPr>
                <w:sz w:val="28"/>
              </w:rPr>
            </w:pPr>
            <w:r>
              <w:rPr>
                <w:i/>
                <w:sz w:val="28"/>
              </w:rPr>
              <w:t>Ответ: 27 треугольников. Возможна демонстрация ответа</w:t>
            </w:r>
            <w:r>
              <w:rPr>
                <w:i/>
                <w:spacing w:val="-10"/>
                <w:sz w:val="28"/>
              </w:rPr>
              <w:t> </w:t>
            </w:r>
            <w:r>
              <w:rPr>
                <w:i/>
                <w:sz w:val="28"/>
              </w:rPr>
              <w:t>в</w:t>
            </w:r>
            <w:r>
              <w:rPr>
                <w:i/>
                <w:spacing w:val="-7"/>
                <w:sz w:val="28"/>
              </w:rPr>
              <w:t> </w:t>
            </w:r>
            <w:r>
              <w:rPr>
                <w:i/>
                <w:sz w:val="28"/>
              </w:rPr>
              <w:t>YouTube</w:t>
            </w:r>
            <w:r>
              <w:rPr>
                <w:i/>
                <w:spacing w:val="-9"/>
                <w:sz w:val="28"/>
              </w:rPr>
              <w:t> </w:t>
            </w:r>
            <w:r>
              <w:rPr>
                <w:i/>
                <w:sz w:val="28"/>
              </w:rPr>
              <w:t>по</w:t>
            </w:r>
            <w:r>
              <w:rPr>
                <w:i/>
                <w:spacing w:val="-7"/>
                <w:sz w:val="28"/>
              </w:rPr>
              <w:t> </w:t>
            </w:r>
            <w:r>
              <w:rPr>
                <w:i/>
                <w:sz w:val="28"/>
              </w:rPr>
              <w:t>ссылке</w:t>
            </w:r>
            <w:r>
              <w:rPr>
                <w:i/>
                <w:spacing w:val="-8"/>
                <w:sz w:val="28"/>
              </w:rPr>
              <w:t> </w:t>
            </w:r>
            <w:r>
              <w:rPr>
                <w:color w:val="0462C1"/>
                <w:sz w:val="28"/>
                <w:u w:val="single" w:color="0462C1"/>
              </w:rPr>
              <w:t>https://youtu.be/9mZebVW-</w:t>
            </w:r>
            <w:r>
              <w:rPr>
                <w:color w:val="0462C1"/>
                <w:sz w:val="28"/>
              </w:rPr>
              <w:t> </w:t>
            </w:r>
            <w:r>
              <w:rPr>
                <w:color w:val="0462C1"/>
                <w:spacing w:val="-2"/>
                <w:sz w:val="28"/>
                <w:u w:val="single" w:color="0462C1"/>
              </w:rPr>
              <w:t>GII?si=WlKf3lsVEDFoLD4q</w:t>
            </w:r>
          </w:p>
        </w:tc>
        <w:tc>
          <w:tcPr>
            <w:tcW w:w="1277" w:type="dxa"/>
            <w:tcBorders>
              <w:bottom w:val="nil"/>
            </w:tcBorders>
          </w:tcPr>
          <w:p>
            <w:pPr>
              <w:pStyle w:val="TableParagraph"/>
              <w:rPr>
                <w:sz w:val="26"/>
              </w:rPr>
            </w:pPr>
          </w:p>
        </w:tc>
      </w:tr>
      <w:tr>
        <w:trPr>
          <w:trHeight w:val="2373" w:hRule="atLeast"/>
        </w:trPr>
        <w:tc>
          <w:tcPr>
            <w:tcW w:w="1306" w:type="dxa"/>
            <w:vMerge/>
            <w:tcBorders>
              <w:top w:val="nil"/>
            </w:tcBorders>
          </w:tcPr>
          <w:p>
            <w:pPr>
              <w:rPr>
                <w:sz w:val="2"/>
                <w:szCs w:val="2"/>
              </w:rPr>
            </w:pPr>
          </w:p>
        </w:tc>
        <w:tc>
          <w:tcPr>
            <w:tcW w:w="7202" w:type="dxa"/>
            <w:tcBorders>
              <w:top w:val="nil"/>
              <w:bottom w:val="nil"/>
            </w:tcBorders>
          </w:tcPr>
          <w:p>
            <w:pPr>
              <w:pStyle w:val="TableParagraph"/>
              <w:spacing w:before="6"/>
              <w:rPr>
                <w:sz w:val="5"/>
              </w:rPr>
            </w:pPr>
          </w:p>
          <w:p>
            <w:pPr>
              <w:pStyle w:val="TableParagraph"/>
              <w:ind w:left="106"/>
              <w:rPr>
                <w:sz w:val="20"/>
              </w:rPr>
            </w:pPr>
            <w:r>
              <w:rPr>
                <w:sz w:val="20"/>
              </w:rPr>
              <w:drawing>
                <wp:inline distT="0" distB="0" distL="0" distR="0">
                  <wp:extent cx="1662667" cy="1390650"/>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22" cstate="print"/>
                          <a:stretch>
                            <a:fillRect/>
                          </a:stretch>
                        </pic:blipFill>
                        <pic:spPr>
                          <a:xfrm>
                            <a:off x="0" y="0"/>
                            <a:ext cx="1662667" cy="1390650"/>
                          </a:xfrm>
                          <a:prstGeom prst="rect">
                            <a:avLst/>
                          </a:prstGeom>
                        </pic:spPr>
                      </pic:pic>
                    </a:graphicData>
                  </a:graphic>
                </wp:inline>
              </w:drawing>
            </w:r>
            <w:r>
              <w:rPr>
                <w:sz w:val="20"/>
              </w:rPr>
            </w:r>
          </w:p>
        </w:tc>
        <w:tc>
          <w:tcPr>
            <w:tcW w:w="1277" w:type="dxa"/>
            <w:tcBorders>
              <w:top w:val="nil"/>
              <w:bottom w:val="nil"/>
            </w:tcBorders>
          </w:tcPr>
          <w:p>
            <w:pPr>
              <w:pStyle w:val="TableParagraph"/>
              <w:rPr>
                <w:sz w:val="26"/>
              </w:rPr>
            </w:pPr>
          </w:p>
        </w:tc>
      </w:tr>
      <w:tr>
        <w:trPr>
          <w:trHeight w:val="2230" w:hRule="atLeast"/>
        </w:trPr>
        <w:tc>
          <w:tcPr>
            <w:tcW w:w="1306" w:type="dxa"/>
            <w:vMerge/>
            <w:tcBorders>
              <w:top w:val="nil"/>
            </w:tcBorders>
          </w:tcPr>
          <w:p>
            <w:pPr>
              <w:rPr>
                <w:sz w:val="2"/>
                <w:szCs w:val="2"/>
              </w:rPr>
            </w:pPr>
          </w:p>
        </w:tc>
        <w:tc>
          <w:tcPr>
            <w:tcW w:w="7202" w:type="dxa"/>
            <w:tcBorders>
              <w:top w:val="nil"/>
              <w:bottom w:val="nil"/>
            </w:tcBorders>
          </w:tcPr>
          <w:p>
            <w:pPr>
              <w:pStyle w:val="TableParagraph"/>
              <w:numPr>
                <w:ilvl w:val="0"/>
                <w:numId w:val="55"/>
              </w:numPr>
              <w:tabs>
                <w:tab w:pos="390" w:val="left" w:leader="none"/>
              </w:tabs>
              <w:spacing w:line="339" w:lineRule="exact" w:before="126" w:after="0"/>
              <w:ind w:left="390" w:right="0" w:hanging="283"/>
              <w:jc w:val="both"/>
              <w:rPr>
                <w:b/>
                <w:i/>
                <w:sz w:val="28"/>
              </w:rPr>
            </w:pPr>
            <w:r>
              <w:rPr>
                <w:b/>
                <w:i/>
                <w:sz w:val="28"/>
              </w:rPr>
              <w:t>Упражнение</w:t>
            </w:r>
            <w:r>
              <w:rPr>
                <w:b/>
                <w:i/>
                <w:spacing w:val="-12"/>
                <w:sz w:val="28"/>
              </w:rPr>
              <w:t> </w:t>
            </w:r>
            <w:r>
              <w:rPr>
                <w:b/>
                <w:i/>
                <w:sz w:val="28"/>
              </w:rPr>
              <w:t>«Веревочная</w:t>
            </w:r>
            <w:r>
              <w:rPr>
                <w:b/>
                <w:i/>
                <w:spacing w:val="-8"/>
                <w:sz w:val="28"/>
              </w:rPr>
              <w:t> </w:t>
            </w:r>
            <w:r>
              <w:rPr>
                <w:b/>
                <w:i/>
                <w:spacing w:val="-2"/>
                <w:sz w:val="28"/>
              </w:rPr>
              <w:t>западня»</w:t>
            </w:r>
          </w:p>
          <w:p>
            <w:pPr>
              <w:pStyle w:val="TableParagraph"/>
              <w:ind w:left="107" w:right="99"/>
              <w:jc w:val="both"/>
              <w:rPr>
                <w:sz w:val="28"/>
              </w:rPr>
            </w:pPr>
            <w:r>
              <w:rPr>
                <w:sz w:val="28"/>
              </w:rPr>
              <w:t>Участников</w:t>
            </w:r>
            <w:r>
              <w:rPr>
                <w:spacing w:val="-5"/>
                <w:sz w:val="28"/>
              </w:rPr>
              <w:t> </w:t>
            </w:r>
            <w:r>
              <w:rPr>
                <w:sz w:val="28"/>
              </w:rPr>
              <w:t>в</w:t>
            </w:r>
            <w:r>
              <w:rPr>
                <w:spacing w:val="-5"/>
                <w:sz w:val="28"/>
              </w:rPr>
              <w:t> </w:t>
            </w:r>
            <w:r>
              <w:rPr>
                <w:sz w:val="28"/>
              </w:rPr>
              <w:t>паре</w:t>
            </w:r>
            <w:r>
              <w:rPr>
                <w:spacing w:val="-4"/>
                <w:sz w:val="28"/>
              </w:rPr>
              <w:t> </w:t>
            </w:r>
            <w:r>
              <w:rPr>
                <w:sz w:val="28"/>
              </w:rPr>
              <w:t>связывают</w:t>
            </w:r>
            <w:r>
              <w:rPr>
                <w:spacing w:val="-5"/>
                <w:sz w:val="28"/>
              </w:rPr>
              <w:t> </w:t>
            </w:r>
            <w:r>
              <w:rPr>
                <w:sz w:val="28"/>
              </w:rPr>
              <w:t>друг</w:t>
            </w:r>
            <w:r>
              <w:rPr>
                <w:spacing w:val="-4"/>
                <w:sz w:val="28"/>
              </w:rPr>
              <w:t> </w:t>
            </w:r>
            <w:r>
              <w:rPr>
                <w:sz w:val="28"/>
              </w:rPr>
              <w:t>с</w:t>
            </w:r>
            <w:r>
              <w:rPr>
                <w:spacing w:val="-5"/>
                <w:sz w:val="28"/>
              </w:rPr>
              <w:t> </w:t>
            </w:r>
            <w:r>
              <w:rPr>
                <w:sz w:val="28"/>
              </w:rPr>
              <w:t>другом,</w:t>
            </w:r>
            <w:r>
              <w:rPr>
                <w:spacing w:val="-6"/>
                <w:sz w:val="28"/>
              </w:rPr>
              <w:t> </w:t>
            </w:r>
            <w:r>
              <w:rPr>
                <w:sz w:val="28"/>
              </w:rPr>
              <w:t>как</w:t>
            </w:r>
            <w:r>
              <w:rPr>
                <w:spacing w:val="-4"/>
                <w:sz w:val="28"/>
              </w:rPr>
              <w:t> </w:t>
            </w:r>
            <w:r>
              <w:rPr>
                <w:sz w:val="28"/>
              </w:rPr>
              <w:t>показано на рисунке. Задание – расцепиться, не развязывая и не разрывая веревку.</w:t>
            </w:r>
          </w:p>
          <w:p>
            <w:pPr>
              <w:pStyle w:val="TableParagraph"/>
              <w:ind w:left="107" w:right="98"/>
              <w:jc w:val="both"/>
              <w:rPr>
                <w:sz w:val="28"/>
              </w:rPr>
            </w:pPr>
            <w:r>
              <w:rPr>
                <w:i/>
                <w:sz w:val="28"/>
              </w:rPr>
              <w:t>Ответ: </w:t>
            </w:r>
            <w:r>
              <w:rPr>
                <w:sz w:val="28"/>
              </w:rPr>
              <w:t>в </w:t>
            </w:r>
            <w:r>
              <w:rPr>
                <w:i/>
                <w:sz w:val="28"/>
              </w:rPr>
              <w:t>YouTube </w:t>
            </w:r>
            <w:r>
              <w:rPr>
                <w:sz w:val="28"/>
              </w:rPr>
              <w:t>пройти по ссылке </w:t>
            </w:r>
            <w:r>
              <w:rPr>
                <w:color w:val="0462C1"/>
                <w:spacing w:val="-2"/>
                <w:sz w:val="28"/>
                <w:u w:val="single" w:color="0462C1"/>
              </w:rPr>
              <w:t>https://youtu.be/iustauhg8H4?si=Ncvs1-6TXvpp5P90</w:t>
            </w:r>
          </w:p>
        </w:tc>
        <w:tc>
          <w:tcPr>
            <w:tcW w:w="1277" w:type="dxa"/>
            <w:tcBorders>
              <w:top w:val="nil"/>
              <w:bottom w:val="nil"/>
            </w:tcBorders>
          </w:tcPr>
          <w:p>
            <w:pPr>
              <w:pStyle w:val="TableParagraph"/>
              <w:rPr>
                <w:sz w:val="26"/>
              </w:rPr>
            </w:pPr>
          </w:p>
        </w:tc>
      </w:tr>
      <w:tr>
        <w:trPr>
          <w:trHeight w:val="1823" w:hRule="atLeast"/>
        </w:trPr>
        <w:tc>
          <w:tcPr>
            <w:tcW w:w="1306" w:type="dxa"/>
            <w:vMerge/>
            <w:tcBorders>
              <w:top w:val="nil"/>
            </w:tcBorders>
          </w:tcPr>
          <w:p>
            <w:pPr>
              <w:rPr>
                <w:sz w:val="2"/>
                <w:szCs w:val="2"/>
              </w:rPr>
            </w:pPr>
          </w:p>
        </w:tc>
        <w:tc>
          <w:tcPr>
            <w:tcW w:w="7202" w:type="dxa"/>
            <w:tcBorders>
              <w:top w:val="nil"/>
              <w:bottom w:val="nil"/>
            </w:tcBorders>
          </w:tcPr>
          <w:p>
            <w:pPr>
              <w:pStyle w:val="TableParagraph"/>
              <w:spacing w:before="9"/>
              <w:rPr>
                <w:sz w:val="13"/>
              </w:rPr>
            </w:pPr>
          </w:p>
          <w:p>
            <w:pPr>
              <w:pStyle w:val="TableParagraph"/>
              <w:ind w:left="106"/>
              <w:rPr>
                <w:sz w:val="20"/>
              </w:rPr>
            </w:pPr>
            <w:r>
              <w:rPr>
                <w:sz w:val="20"/>
              </w:rPr>
              <w:drawing>
                <wp:inline distT="0" distB="0" distL="0" distR="0">
                  <wp:extent cx="2312050" cy="1056894"/>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23" cstate="print"/>
                          <a:stretch>
                            <a:fillRect/>
                          </a:stretch>
                        </pic:blipFill>
                        <pic:spPr>
                          <a:xfrm>
                            <a:off x="0" y="0"/>
                            <a:ext cx="2312050" cy="1056894"/>
                          </a:xfrm>
                          <a:prstGeom prst="rect">
                            <a:avLst/>
                          </a:prstGeom>
                        </pic:spPr>
                      </pic:pic>
                    </a:graphicData>
                  </a:graphic>
                </wp:inline>
              </w:drawing>
            </w:r>
            <w:r>
              <w:rPr>
                <w:sz w:val="20"/>
              </w:rPr>
            </w:r>
          </w:p>
        </w:tc>
        <w:tc>
          <w:tcPr>
            <w:tcW w:w="1277" w:type="dxa"/>
            <w:tcBorders>
              <w:top w:val="nil"/>
              <w:bottom w:val="nil"/>
            </w:tcBorders>
          </w:tcPr>
          <w:p>
            <w:pPr>
              <w:pStyle w:val="TableParagraph"/>
              <w:rPr>
                <w:sz w:val="26"/>
              </w:rPr>
            </w:pPr>
          </w:p>
        </w:tc>
      </w:tr>
      <w:tr>
        <w:trPr>
          <w:trHeight w:val="5464" w:hRule="atLeast"/>
        </w:trPr>
        <w:tc>
          <w:tcPr>
            <w:tcW w:w="1306" w:type="dxa"/>
            <w:vMerge/>
            <w:tcBorders>
              <w:top w:val="nil"/>
            </w:tcBorders>
          </w:tcPr>
          <w:p>
            <w:pPr>
              <w:rPr>
                <w:sz w:val="2"/>
                <w:szCs w:val="2"/>
              </w:rPr>
            </w:pPr>
          </w:p>
        </w:tc>
        <w:tc>
          <w:tcPr>
            <w:tcW w:w="7202" w:type="dxa"/>
            <w:tcBorders>
              <w:top w:val="nil"/>
            </w:tcBorders>
          </w:tcPr>
          <w:p>
            <w:pPr>
              <w:pStyle w:val="TableParagraph"/>
              <w:spacing w:line="237" w:lineRule="auto"/>
              <w:ind w:left="107" w:right="345"/>
              <w:rPr>
                <w:i/>
                <w:sz w:val="28"/>
              </w:rPr>
            </w:pPr>
            <w:r>
              <w:rPr>
                <w:b/>
                <w:i/>
                <w:sz w:val="28"/>
              </w:rPr>
              <w:t>Тренировка логического мышления посредствам настольных</w:t>
            </w:r>
            <w:r>
              <w:rPr>
                <w:b/>
                <w:i/>
                <w:spacing w:val="-10"/>
                <w:sz w:val="28"/>
              </w:rPr>
              <w:t> </w:t>
            </w:r>
            <w:r>
              <w:rPr>
                <w:b/>
                <w:i/>
                <w:sz w:val="28"/>
              </w:rPr>
              <w:t>игр</w:t>
            </w:r>
            <w:r>
              <w:rPr>
                <w:b/>
                <w:i/>
                <w:spacing w:val="-9"/>
                <w:sz w:val="28"/>
              </w:rPr>
              <w:t> </w:t>
            </w:r>
            <w:r>
              <w:rPr>
                <w:i/>
                <w:sz w:val="28"/>
              </w:rPr>
              <w:t>(подготовить</w:t>
            </w:r>
            <w:r>
              <w:rPr>
                <w:i/>
                <w:spacing w:val="-11"/>
                <w:sz w:val="28"/>
              </w:rPr>
              <w:t> </w:t>
            </w:r>
            <w:r>
              <w:rPr>
                <w:i/>
                <w:sz w:val="28"/>
              </w:rPr>
              <w:t>выставку</w:t>
            </w:r>
            <w:r>
              <w:rPr>
                <w:i/>
                <w:spacing w:val="-10"/>
                <w:sz w:val="28"/>
              </w:rPr>
              <w:t> </w:t>
            </w:r>
            <w:r>
              <w:rPr>
                <w:i/>
                <w:sz w:val="28"/>
              </w:rPr>
              <w:t>настольных </w:t>
            </w:r>
            <w:r>
              <w:rPr>
                <w:i/>
                <w:spacing w:val="-4"/>
                <w:sz w:val="28"/>
              </w:rPr>
              <w:t>игр)</w:t>
            </w:r>
          </w:p>
          <w:p>
            <w:pPr>
              <w:pStyle w:val="TableParagraph"/>
              <w:ind w:left="107" w:right="101"/>
              <w:jc w:val="both"/>
              <w:rPr>
                <w:sz w:val="28"/>
              </w:rPr>
            </w:pPr>
            <w:r>
              <w:rPr>
                <w:i/>
                <w:sz w:val="28"/>
              </w:rPr>
              <w:t>Тоғыз құмалақ </w:t>
            </w:r>
            <w:r>
              <w:rPr>
                <w:sz w:val="28"/>
              </w:rPr>
              <w:t>– казахская национальная настольная игра на развитие логики, смекалки, логического и математического мышления.</w:t>
            </w:r>
          </w:p>
          <w:p>
            <w:pPr>
              <w:pStyle w:val="TableParagraph"/>
              <w:ind w:left="107" w:right="5414"/>
              <w:rPr>
                <w:i/>
                <w:sz w:val="28"/>
              </w:rPr>
            </w:pPr>
            <w:r>
              <w:rPr>
                <w:i/>
                <w:spacing w:val="-2"/>
                <w:sz w:val="28"/>
              </w:rPr>
              <w:t>Шахматы шашки домино </w:t>
            </w:r>
            <w:r>
              <w:rPr>
                <w:i/>
                <w:sz w:val="28"/>
              </w:rPr>
              <w:t>морской</w:t>
            </w:r>
            <w:r>
              <w:rPr>
                <w:i/>
                <w:spacing w:val="-18"/>
                <w:sz w:val="28"/>
              </w:rPr>
              <w:t> </w:t>
            </w:r>
            <w:r>
              <w:rPr>
                <w:i/>
                <w:sz w:val="28"/>
              </w:rPr>
              <w:t>бой </w:t>
            </w:r>
            <w:r>
              <w:rPr>
                <w:i/>
                <w:spacing w:val="-2"/>
                <w:sz w:val="28"/>
              </w:rPr>
              <w:t>танграмм</w:t>
            </w:r>
          </w:p>
          <w:p>
            <w:pPr>
              <w:pStyle w:val="TableParagraph"/>
              <w:ind w:left="107" w:right="5414"/>
              <w:rPr>
                <w:i/>
                <w:sz w:val="28"/>
              </w:rPr>
            </w:pPr>
            <w:r>
              <w:rPr>
                <w:i/>
                <w:sz w:val="28"/>
              </w:rPr>
              <w:t>4 в один</w:t>
            </w:r>
            <w:r>
              <w:rPr>
                <w:i/>
                <w:spacing w:val="-2"/>
                <w:sz w:val="28"/>
              </w:rPr>
              <w:t> </w:t>
            </w:r>
            <w:r>
              <w:rPr>
                <w:i/>
                <w:sz w:val="28"/>
              </w:rPr>
              <w:t>ряд </w:t>
            </w:r>
            <w:r>
              <w:rPr>
                <w:i/>
                <w:spacing w:val="-2"/>
                <w:sz w:val="28"/>
              </w:rPr>
              <w:t>геоборд мозаики головоломки ребусы</w:t>
            </w:r>
          </w:p>
          <w:p>
            <w:pPr>
              <w:pStyle w:val="TableParagraph"/>
              <w:spacing w:line="308" w:lineRule="exact"/>
              <w:ind w:left="107"/>
              <w:rPr>
                <w:i/>
                <w:sz w:val="28"/>
              </w:rPr>
            </w:pPr>
            <w:r>
              <w:rPr>
                <w:i/>
                <w:sz w:val="28"/>
              </w:rPr>
              <w:t>лабиринты</w:t>
            </w:r>
            <w:r>
              <w:rPr>
                <w:i/>
                <w:spacing w:val="-5"/>
                <w:sz w:val="28"/>
              </w:rPr>
              <w:t> </w:t>
            </w:r>
            <w:r>
              <w:rPr>
                <w:i/>
                <w:sz w:val="28"/>
              </w:rPr>
              <w:t>и</w:t>
            </w:r>
            <w:r>
              <w:rPr>
                <w:i/>
                <w:spacing w:val="-2"/>
                <w:sz w:val="28"/>
              </w:rPr>
              <w:t> </w:t>
            </w:r>
            <w:r>
              <w:rPr>
                <w:i/>
                <w:spacing w:val="-5"/>
                <w:sz w:val="28"/>
              </w:rPr>
              <w:t>др.</w:t>
            </w:r>
          </w:p>
        </w:tc>
        <w:tc>
          <w:tcPr>
            <w:tcW w:w="1277" w:type="dxa"/>
            <w:tcBorders>
              <w:top w:val="nil"/>
            </w:tcBorders>
          </w:tcPr>
          <w:p>
            <w:pPr>
              <w:pStyle w:val="TableParagraph"/>
              <w:rPr>
                <w:sz w:val="28"/>
              </w:rPr>
            </w:pPr>
          </w:p>
          <w:p>
            <w:pPr>
              <w:pStyle w:val="TableParagraph"/>
              <w:rPr>
                <w:sz w:val="28"/>
              </w:rPr>
            </w:pPr>
          </w:p>
          <w:p>
            <w:pPr>
              <w:pStyle w:val="TableParagraph"/>
              <w:spacing w:before="231"/>
              <w:rPr>
                <w:sz w:val="28"/>
              </w:rPr>
            </w:pPr>
          </w:p>
          <w:p>
            <w:pPr>
              <w:pStyle w:val="TableParagraph"/>
              <w:ind w:left="107" w:right="173"/>
              <w:rPr>
                <w:sz w:val="28"/>
              </w:rPr>
            </w:pPr>
            <w:r>
              <w:rPr>
                <w:spacing w:val="-2"/>
                <w:sz w:val="28"/>
              </w:rPr>
              <w:t>Настоль </w:t>
            </w:r>
            <w:r>
              <w:rPr>
                <w:spacing w:val="-4"/>
                <w:sz w:val="28"/>
              </w:rPr>
              <w:t>ные игры</w:t>
            </w:r>
          </w:p>
        </w:tc>
      </w:tr>
    </w:tbl>
    <w:p>
      <w:pPr>
        <w:rPr>
          <w:sz w:val="2"/>
          <w:szCs w:val="2"/>
        </w:rPr>
      </w:pPr>
      <w:r>
        <w:rPr/>
        <mc:AlternateContent>
          <mc:Choice Requires="wps">
            <w:drawing>
              <wp:anchor distT="0" distB="0" distL="0" distR="0" allowOverlap="1" layoutInCell="1" locked="0" behindDoc="0" simplePos="0" relativeHeight="15763456">
                <wp:simplePos x="0" y="0"/>
                <wp:positionH relativeFrom="page">
                  <wp:posOffset>7632982</wp:posOffset>
                </wp:positionH>
                <wp:positionV relativeFrom="page">
                  <wp:posOffset>5527595</wp:posOffset>
                </wp:positionV>
                <wp:extent cx="144145" cy="202946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3456" type="#_x0000_t202" id="docshape8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560" w:right="520"/>
        </w:sect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02"/>
        <w:gridCol w:w="1277"/>
      </w:tblGrid>
      <w:tr>
        <w:trPr>
          <w:trHeight w:val="10648" w:hRule="atLeast"/>
        </w:trPr>
        <w:tc>
          <w:tcPr>
            <w:tcW w:w="1306" w:type="dxa"/>
          </w:tcPr>
          <w:p>
            <w:pPr>
              <w:pStyle w:val="TableParagraph"/>
              <w:spacing w:line="317" w:lineRule="exact"/>
              <w:ind w:left="107"/>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7"/>
              <w:rPr>
                <w:sz w:val="28"/>
              </w:rPr>
            </w:pPr>
            <w:r>
              <w:rPr>
                <w:sz w:val="28"/>
              </w:rPr>
              <w:t>5</w:t>
            </w:r>
            <w:r>
              <w:rPr>
                <w:spacing w:val="1"/>
                <w:sz w:val="28"/>
              </w:rPr>
              <w:t> </w:t>
            </w:r>
            <w:r>
              <w:rPr>
                <w:spacing w:val="-5"/>
                <w:sz w:val="28"/>
              </w:rPr>
              <w:t>мин</w:t>
            </w:r>
          </w:p>
        </w:tc>
        <w:tc>
          <w:tcPr>
            <w:tcW w:w="7202" w:type="dxa"/>
          </w:tcPr>
          <w:p>
            <w:pPr>
              <w:pStyle w:val="TableParagraph"/>
              <w:numPr>
                <w:ilvl w:val="0"/>
                <w:numId w:val="56"/>
              </w:numPr>
              <w:tabs>
                <w:tab w:pos="107" w:val="left" w:leader="none"/>
                <w:tab w:pos="827" w:val="left" w:leader="none"/>
              </w:tabs>
              <w:spacing w:line="240" w:lineRule="auto" w:before="0" w:after="0"/>
              <w:ind w:left="107" w:right="3423" w:hanging="36"/>
              <w:jc w:val="left"/>
              <w:rPr>
                <w:b/>
                <w:sz w:val="28"/>
              </w:rPr>
            </w:pPr>
            <w:r>
              <w:rPr>
                <w:b/>
                <w:sz w:val="28"/>
              </w:rPr>
              <w:t>Заключительная</w:t>
            </w:r>
            <w:r>
              <w:rPr>
                <w:b/>
                <w:spacing w:val="-18"/>
                <w:sz w:val="28"/>
              </w:rPr>
              <w:t> </w:t>
            </w:r>
            <w:r>
              <w:rPr>
                <w:b/>
                <w:sz w:val="28"/>
              </w:rPr>
              <w:t>часть Выводы по занятию</w:t>
            </w:r>
          </w:p>
          <w:p>
            <w:pPr>
              <w:pStyle w:val="TableParagraph"/>
              <w:spacing w:line="318" w:lineRule="exact" w:before="2"/>
              <w:ind w:left="107"/>
              <w:rPr>
                <w:b/>
                <w:i/>
                <w:sz w:val="28"/>
              </w:rPr>
            </w:pPr>
            <w:r>
              <w:rPr>
                <w:b/>
                <w:i/>
                <w:sz w:val="28"/>
              </w:rPr>
              <w:t>Чек-лист</w:t>
            </w:r>
            <w:r>
              <w:rPr>
                <w:b/>
                <w:i/>
                <w:spacing w:val="-8"/>
                <w:sz w:val="28"/>
              </w:rPr>
              <w:t> </w:t>
            </w:r>
            <w:r>
              <w:rPr>
                <w:b/>
                <w:i/>
                <w:sz w:val="28"/>
              </w:rPr>
              <w:t>«Практические</w:t>
            </w:r>
            <w:r>
              <w:rPr>
                <w:b/>
                <w:i/>
                <w:spacing w:val="-9"/>
                <w:sz w:val="28"/>
              </w:rPr>
              <w:t> </w:t>
            </w:r>
            <w:r>
              <w:rPr>
                <w:b/>
                <w:i/>
                <w:spacing w:val="-2"/>
                <w:sz w:val="28"/>
              </w:rPr>
              <w:t>советы»</w:t>
            </w:r>
          </w:p>
          <w:p>
            <w:pPr>
              <w:pStyle w:val="TableParagraph"/>
              <w:ind w:left="107"/>
              <w:rPr>
                <w:sz w:val="28"/>
              </w:rPr>
            </w:pPr>
            <w:r>
              <w:rPr>
                <w:i/>
                <w:sz w:val="28"/>
              </w:rPr>
              <w:t>Педагог</w:t>
            </w:r>
            <w:r>
              <w:rPr>
                <w:sz w:val="28"/>
              </w:rPr>
              <w:t>: Что же делать, чтобы научить ребенка мыслить </w:t>
            </w:r>
            <w:r>
              <w:rPr>
                <w:spacing w:val="-2"/>
                <w:sz w:val="28"/>
              </w:rPr>
              <w:t>логически?</w:t>
            </w:r>
          </w:p>
          <w:p>
            <w:pPr>
              <w:pStyle w:val="TableParagraph"/>
              <w:numPr>
                <w:ilvl w:val="1"/>
                <w:numId w:val="56"/>
              </w:numPr>
              <w:tabs>
                <w:tab w:pos="479" w:val="left" w:leader="none"/>
              </w:tabs>
              <w:spacing w:line="242" w:lineRule="auto" w:before="0" w:after="0"/>
              <w:ind w:left="107" w:right="103" w:firstLine="0"/>
              <w:jc w:val="both"/>
              <w:rPr>
                <w:sz w:val="28"/>
              </w:rPr>
            </w:pPr>
            <w:r>
              <w:rPr>
                <w:sz w:val="28"/>
              </w:rPr>
              <w:t>Заниматься развитием логики и мышления ребенка </w:t>
            </w:r>
            <w:r>
              <w:rPr>
                <w:spacing w:val="-2"/>
                <w:sz w:val="28"/>
              </w:rPr>
              <w:t>дома.</w:t>
            </w:r>
          </w:p>
          <w:p>
            <w:pPr>
              <w:pStyle w:val="TableParagraph"/>
              <w:numPr>
                <w:ilvl w:val="1"/>
                <w:numId w:val="56"/>
              </w:numPr>
              <w:tabs>
                <w:tab w:pos="484" w:val="left" w:leader="none"/>
              </w:tabs>
              <w:spacing w:line="240" w:lineRule="auto" w:before="0" w:after="0"/>
              <w:ind w:left="107" w:right="94" w:firstLine="0"/>
              <w:jc w:val="both"/>
              <w:rPr>
                <w:sz w:val="28"/>
              </w:rPr>
            </w:pPr>
            <w:r>
              <w:rPr>
                <w:sz w:val="28"/>
              </w:rPr>
              <w:t>Тренировать различные виды мышления: наглядно- образное и наглядно-действенное, абстрактно-логическое и</w:t>
            </w:r>
            <w:r>
              <w:rPr>
                <w:spacing w:val="-5"/>
                <w:sz w:val="28"/>
              </w:rPr>
              <w:t> </w:t>
            </w:r>
            <w:r>
              <w:rPr>
                <w:sz w:val="28"/>
              </w:rPr>
              <w:t>словесно-логическое,</w:t>
            </w:r>
            <w:r>
              <w:rPr>
                <w:spacing w:val="-6"/>
                <w:sz w:val="28"/>
              </w:rPr>
              <w:t> </w:t>
            </w:r>
            <w:r>
              <w:rPr>
                <w:sz w:val="28"/>
              </w:rPr>
              <w:t>пространственное,</w:t>
            </w:r>
            <w:r>
              <w:rPr>
                <w:spacing w:val="-6"/>
                <w:sz w:val="28"/>
              </w:rPr>
              <w:t> </w:t>
            </w:r>
            <w:r>
              <w:rPr>
                <w:sz w:val="28"/>
              </w:rPr>
              <w:t>нестандартное.</w:t>
            </w:r>
          </w:p>
          <w:p>
            <w:pPr>
              <w:pStyle w:val="TableParagraph"/>
              <w:numPr>
                <w:ilvl w:val="1"/>
                <w:numId w:val="56"/>
              </w:numPr>
              <w:tabs>
                <w:tab w:pos="376" w:val="left" w:leader="none"/>
              </w:tabs>
              <w:spacing w:line="240" w:lineRule="auto" w:before="0" w:after="0"/>
              <w:ind w:left="107" w:right="94" w:firstLine="0"/>
              <w:jc w:val="both"/>
              <w:rPr>
                <w:sz w:val="28"/>
              </w:rPr>
            </w:pPr>
            <w:r>
              <w:rPr>
                <w:sz w:val="28"/>
              </w:rPr>
              <w:t>Играть</w:t>
            </w:r>
            <w:r>
              <w:rPr>
                <w:spacing w:val="-17"/>
                <w:sz w:val="28"/>
              </w:rPr>
              <w:t> </w:t>
            </w:r>
            <w:r>
              <w:rPr>
                <w:sz w:val="28"/>
              </w:rPr>
              <w:t>в</w:t>
            </w:r>
            <w:r>
              <w:rPr>
                <w:spacing w:val="-16"/>
                <w:sz w:val="28"/>
              </w:rPr>
              <w:t> </w:t>
            </w:r>
            <w:r>
              <w:rPr>
                <w:sz w:val="28"/>
              </w:rPr>
              <w:t>устные</w:t>
            </w:r>
            <w:r>
              <w:rPr>
                <w:spacing w:val="-18"/>
                <w:sz w:val="28"/>
              </w:rPr>
              <w:t> </w:t>
            </w:r>
            <w:r>
              <w:rPr>
                <w:sz w:val="28"/>
              </w:rPr>
              <w:t>игры</w:t>
            </w:r>
            <w:r>
              <w:rPr>
                <w:spacing w:val="-16"/>
                <w:sz w:val="28"/>
              </w:rPr>
              <w:t> </w:t>
            </w:r>
            <w:r>
              <w:rPr>
                <w:sz w:val="28"/>
              </w:rPr>
              <w:t>(игры-ассоциации,</w:t>
            </w:r>
            <w:r>
              <w:rPr>
                <w:spacing w:val="-18"/>
                <w:sz w:val="28"/>
              </w:rPr>
              <w:t> </w:t>
            </w:r>
            <w:r>
              <w:rPr>
                <w:sz w:val="28"/>
              </w:rPr>
              <w:t>данетки,</w:t>
            </w:r>
            <w:r>
              <w:rPr>
                <w:spacing w:val="-15"/>
                <w:sz w:val="28"/>
              </w:rPr>
              <w:t> </w:t>
            </w:r>
            <w:r>
              <w:rPr>
                <w:sz w:val="28"/>
              </w:rPr>
              <w:t>верю- не-верю и др.).</w:t>
            </w:r>
          </w:p>
          <w:p>
            <w:pPr>
              <w:pStyle w:val="TableParagraph"/>
              <w:numPr>
                <w:ilvl w:val="1"/>
                <w:numId w:val="56"/>
              </w:numPr>
              <w:tabs>
                <w:tab w:pos="386" w:val="left" w:leader="none"/>
              </w:tabs>
              <w:spacing w:line="322" w:lineRule="exact" w:before="0" w:after="0"/>
              <w:ind w:left="386" w:right="0" w:hanging="279"/>
              <w:jc w:val="both"/>
              <w:rPr>
                <w:sz w:val="28"/>
              </w:rPr>
            </w:pPr>
            <w:r>
              <w:rPr>
                <w:sz w:val="28"/>
              </w:rPr>
              <w:t>Играть</w:t>
            </w:r>
            <w:r>
              <w:rPr>
                <w:spacing w:val="-5"/>
                <w:sz w:val="28"/>
              </w:rPr>
              <w:t> </w:t>
            </w:r>
            <w:r>
              <w:rPr>
                <w:sz w:val="28"/>
              </w:rPr>
              <w:t>в</w:t>
            </w:r>
            <w:r>
              <w:rPr>
                <w:spacing w:val="-4"/>
                <w:sz w:val="28"/>
              </w:rPr>
              <w:t> </w:t>
            </w:r>
            <w:r>
              <w:rPr>
                <w:sz w:val="28"/>
              </w:rPr>
              <w:t>настольные</w:t>
            </w:r>
            <w:r>
              <w:rPr>
                <w:spacing w:val="-7"/>
                <w:sz w:val="28"/>
              </w:rPr>
              <w:t> </w:t>
            </w:r>
            <w:r>
              <w:rPr>
                <w:sz w:val="28"/>
              </w:rPr>
              <w:t>игры</w:t>
            </w:r>
            <w:r>
              <w:rPr>
                <w:spacing w:val="-3"/>
                <w:sz w:val="28"/>
              </w:rPr>
              <w:t> </w:t>
            </w:r>
            <w:r>
              <w:rPr>
                <w:sz w:val="28"/>
              </w:rPr>
              <w:t>в</w:t>
            </w:r>
            <w:r>
              <w:rPr>
                <w:spacing w:val="-5"/>
                <w:sz w:val="28"/>
              </w:rPr>
              <w:t> </w:t>
            </w:r>
            <w:r>
              <w:rPr>
                <w:sz w:val="28"/>
              </w:rPr>
              <w:t>семейном</w:t>
            </w:r>
            <w:r>
              <w:rPr>
                <w:spacing w:val="-3"/>
                <w:sz w:val="28"/>
              </w:rPr>
              <w:t> </w:t>
            </w:r>
            <w:r>
              <w:rPr>
                <w:spacing w:val="-2"/>
                <w:sz w:val="28"/>
              </w:rPr>
              <w:t>кругу.</w:t>
            </w:r>
          </w:p>
          <w:p>
            <w:pPr>
              <w:pStyle w:val="TableParagraph"/>
              <w:numPr>
                <w:ilvl w:val="1"/>
                <w:numId w:val="56"/>
              </w:numPr>
              <w:tabs>
                <w:tab w:pos="536" w:val="left" w:leader="none"/>
              </w:tabs>
              <w:spacing w:line="240" w:lineRule="auto" w:before="0" w:after="0"/>
              <w:ind w:left="107" w:right="97" w:firstLine="0"/>
              <w:jc w:val="both"/>
              <w:rPr>
                <w:sz w:val="28"/>
              </w:rPr>
            </w:pPr>
            <w:r>
              <w:rPr>
                <w:sz w:val="28"/>
              </w:rPr>
              <w:t>Прививать интерес к решению загадок, ребусов, </w:t>
            </w:r>
            <w:r>
              <w:rPr>
                <w:spacing w:val="-2"/>
                <w:sz w:val="28"/>
              </w:rPr>
              <w:t>головоломок.</w:t>
            </w:r>
          </w:p>
          <w:p>
            <w:pPr>
              <w:pStyle w:val="TableParagraph"/>
              <w:numPr>
                <w:ilvl w:val="1"/>
                <w:numId w:val="56"/>
              </w:numPr>
              <w:tabs>
                <w:tab w:pos="443" w:val="left" w:leader="none"/>
              </w:tabs>
              <w:spacing w:line="240" w:lineRule="auto" w:before="0" w:after="0"/>
              <w:ind w:left="107" w:right="94" w:firstLine="0"/>
              <w:jc w:val="both"/>
              <w:rPr>
                <w:sz w:val="28"/>
              </w:rPr>
            </w:pPr>
            <w:r>
              <w:rPr>
                <w:sz w:val="28"/>
              </w:rPr>
              <w:t>Участвовать в интеллектуальных играх типа «Брейн- ринг», «Дебаты», «Что? Где? Когда?» и т. д.</w:t>
            </w:r>
          </w:p>
          <w:p>
            <w:pPr>
              <w:pStyle w:val="TableParagraph"/>
              <w:spacing w:line="321" w:lineRule="exact" w:before="316"/>
              <w:ind w:left="107"/>
              <w:rPr>
                <w:b/>
                <w:sz w:val="28"/>
              </w:rPr>
            </w:pPr>
            <w:r>
              <w:rPr>
                <w:b/>
                <w:spacing w:val="-2"/>
                <w:sz w:val="28"/>
              </w:rPr>
              <w:t>Рефлексия</w:t>
            </w:r>
          </w:p>
          <w:p>
            <w:pPr>
              <w:pStyle w:val="TableParagraph"/>
              <w:ind w:left="107" w:right="94"/>
              <w:jc w:val="both"/>
              <w:rPr>
                <w:sz w:val="28"/>
              </w:rPr>
            </w:pPr>
            <w:r>
              <w:rPr>
                <w:sz w:val="28"/>
              </w:rPr>
              <w:t>Родителям предлагается оценить информацию, полученную на занятии, одним из трех квадратиков зеленого, синего, красного цвета.</w:t>
            </w:r>
          </w:p>
          <w:p>
            <w:pPr>
              <w:pStyle w:val="TableParagraph"/>
              <w:ind w:left="107" w:right="96"/>
              <w:jc w:val="both"/>
              <w:rPr>
                <w:sz w:val="28"/>
              </w:rPr>
            </w:pPr>
            <w:r>
              <w:rPr>
                <w:sz w:val="28"/>
              </w:rPr>
              <w:t>Зеленый цвет: считаю информацию, полученную на занятии, полезной.</w:t>
            </w:r>
          </w:p>
          <w:p>
            <w:pPr>
              <w:pStyle w:val="TableParagraph"/>
              <w:spacing w:line="242" w:lineRule="auto"/>
              <w:ind w:left="107" w:right="95"/>
              <w:jc w:val="both"/>
              <w:rPr>
                <w:sz w:val="28"/>
              </w:rPr>
            </w:pPr>
            <w:r>
              <w:rPr>
                <w:spacing w:val="-2"/>
                <w:sz w:val="28"/>
              </w:rPr>
              <w:t>Синий</w:t>
            </w:r>
            <w:r>
              <w:rPr>
                <w:spacing w:val="-8"/>
                <w:sz w:val="28"/>
              </w:rPr>
              <w:t> </w:t>
            </w:r>
            <w:r>
              <w:rPr>
                <w:spacing w:val="-2"/>
                <w:sz w:val="28"/>
              </w:rPr>
              <w:t>цвет:</w:t>
            </w:r>
            <w:r>
              <w:rPr>
                <w:spacing w:val="-7"/>
                <w:sz w:val="28"/>
              </w:rPr>
              <w:t> </w:t>
            </w:r>
            <w:r>
              <w:rPr>
                <w:spacing w:val="-2"/>
                <w:sz w:val="28"/>
              </w:rPr>
              <w:t>считаю</w:t>
            </w:r>
            <w:r>
              <w:rPr>
                <w:spacing w:val="-9"/>
                <w:sz w:val="28"/>
              </w:rPr>
              <w:t> </w:t>
            </w:r>
            <w:r>
              <w:rPr>
                <w:spacing w:val="-2"/>
                <w:sz w:val="28"/>
              </w:rPr>
              <w:t>информацию,</w:t>
            </w:r>
            <w:r>
              <w:rPr>
                <w:spacing w:val="-9"/>
                <w:sz w:val="28"/>
              </w:rPr>
              <w:t> </w:t>
            </w:r>
            <w:r>
              <w:rPr>
                <w:spacing w:val="-2"/>
                <w:sz w:val="28"/>
              </w:rPr>
              <w:t>полученную</w:t>
            </w:r>
            <w:r>
              <w:rPr>
                <w:spacing w:val="-9"/>
                <w:sz w:val="28"/>
              </w:rPr>
              <w:t> </w:t>
            </w:r>
            <w:r>
              <w:rPr>
                <w:spacing w:val="-2"/>
                <w:sz w:val="28"/>
              </w:rPr>
              <w:t>на</w:t>
            </w:r>
            <w:r>
              <w:rPr>
                <w:spacing w:val="-6"/>
                <w:sz w:val="28"/>
              </w:rPr>
              <w:t> </w:t>
            </w:r>
            <w:r>
              <w:rPr>
                <w:spacing w:val="-2"/>
                <w:sz w:val="28"/>
              </w:rPr>
              <w:t>занятии, </w:t>
            </w:r>
            <w:r>
              <w:rPr>
                <w:sz w:val="28"/>
              </w:rPr>
              <w:t>недостаточно полезной.</w:t>
            </w:r>
          </w:p>
          <w:p>
            <w:pPr>
              <w:pStyle w:val="TableParagraph"/>
              <w:spacing w:line="317" w:lineRule="exact"/>
              <w:ind w:left="107"/>
              <w:jc w:val="both"/>
              <w:rPr>
                <w:sz w:val="28"/>
              </w:rPr>
            </w:pPr>
            <w:r>
              <w:rPr>
                <w:sz w:val="28"/>
              </w:rPr>
              <w:t>Красный</w:t>
            </w:r>
            <w:r>
              <w:rPr>
                <w:spacing w:val="-16"/>
                <w:sz w:val="28"/>
              </w:rPr>
              <w:t> </w:t>
            </w:r>
            <w:r>
              <w:rPr>
                <w:sz w:val="28"/>
              </w:rPr>
              <w:t>цвет:</w:t>
            </w:r>
            <w:r>
              <w:rPr>
                <w:spacing w:val="-13"/>
                <w:sz w:val="28"/>
              </w:rPr>
              <w:t> </w:t>
            </w:r>
            <w:r>
              <w:rPr>
                <w:sz w:val="28"/>
              </w:rPr>
              <w:t>мне</w:t>
            </w:r>
            <w:r>
              <w:rPr>
                <w:spacing w:val="-15"/>
                <w:sz w:val="28"/>
              </w:rPr>
              <w:t> </w:t>
            </w:r>
            <w:r>
              <w:rPr>
                <w:sz w:val="28"/>
              </w:rPr>
              <w:t>на</w:t>
            </w:r>
            <w:r>
              <w:rPr>
                <w:spacing w:val="-15"/>
                <w:sz w:val="28"/>
              </w:rPr>
              <w:t> </w:t>
            </w:r>
            <w:r>
              <w:rPr>
                <w:sz w:val="28"/>
              </w:rPr>
              <w:t>занятии</w:t>
            </w:r>
            <w:r>
              <w:rPr>
                <w:spacing w:val="-14"/>
                <w:sz w:val="28"/>
              </w:rPr>
              <w:t> </w:t>
            </w:r>
            <w:r>
              <w:rPr>
                <w:sz w:val="28"/>
              </w:rPr>
              <w:t>было</w:t>
            </w:r>
            <w:r>
              <w:rPr>
                <w:spacing w:val="-14"/>
                <w:sz w:val="28"/>
              </w:rPr>
              <w:t> </w:t>
            </w:r>
            <w:r>
              <w:rPr>
                <w:sz w:val="28"/>
              </w:rPr>
              <w:t>не</w:t>
            </w:r>
            <w:r>
              <w:rPr>
                <w:spacing w:val="-16"/>
                <w:sz w:val="28"/>
              </w:rPr>
              <w:t> </w:t>
            </w:r>
            <w:r>
              <w:rPr>
                <w:spacing w:val="-2"/>
                <w:sz w:val="28"/>
              </w:rPr>
              <w:t>интересно.</w:t>
            </w:r>
          </w:p>
        </w:tc>
        <w:tc>
          <w:tcPr>
            <w:tcW w:w="1277" w:type="dxa"/>
          </w:tcPr>
          <w:p>
            <w:pPr>
              <w:pStyle w:val="TableParagraph"/>
              <w:spacing w:before="317"/>
              <w:ind w:left="107"/>
              <w:rPr>
                <w:sz w:val="28"/>
              </w:rPr>
            </w:pPr>
            <w:r>
              <w:rPr>
                <w:sz w:val="28"/>
              </w:rPr>
              <w:t>Слайд</w:t>
            </w:r>
            <w:r>
              <w:rPr>
                <w:spacing w:val="-7"/>
                <w:sz w:val="28"/>
              </w:rPr>
              <w:t> </w:t>
            </w:r>
            <w:r>
              <w:rPr>
                <w:spacing w:val="-10"/>
                <w:sz w:val="28"/>
              </w:rPr>
              <w:t>8</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7" w:right="110"/>
              <w:rPr>
                <w:sz w:val="28"/>
              </w:rPr>
            </w:pPr>
            <w:r>
              <w:rPr>
                <w:sz w:val="28"/>
              </w:rPr>
              <w:t>Слайд 9 </w:t>
            </w:r>
            <w:r>
              <w:rPr>
                <w:spacing w:val="-2"/>
                <w:sz w:val="28"/>
              </w:rPr>
              <w:t>Цветные квадрат </w:t>
            </w:r>
            <w:r>
              <w:rPr>
                <w:sz w:val="28"/>
              </w:rPr>
              <w:t>ики на </w:t>
            </w:r>
            <w:r>
              <w:rPr>
                <w:spacing w:val="-2"/>
                <w:sz w:val="28"/>
              </w:rPr>
              <w:t>каждого родител </w:t>
            </w:r>
            <w:r>
              <w:rPr>
                <w:spacing w:val="-6"/>
                <w:sz w:val="28"/>
              </w:rPr>
              <w:t>я, </w:t>
            </w:r>
            <w:r>
              <w:rPr>
                <w:spacing w:val="-2"/>
                <w:sz w:val="28"/>
              </w:rPr>
              <w:t>флипчар </w:t>
            </w:r>
            <w:r>
              <w:rPr>
                <w:spacing w:val="-10"/>
                <w:sz w:val="28"/>
              </w:rPr>
              <w:t>т</w:t>
            </w:r>
          </w:p>
        </w:tc>
      </w:tr>
    </w:tbl>
    <w:p>
      <w:pPr>
        <w:pStyle w:val="Heading3"/>
        <w:spacing w:before="10"/>
        <w:ind w:left="225" w:right="409"/>
        <w:jc w:val="center"/>
      </w:pPr>
      <w:r>
        <w:rPr/>
        <mc:AlternateContent>
          <mc:Choice Requires="wps">
            <w:drawing>
              <wp:anchor distT="0" distB="0" distL="0" distR="0" allowOverlap="1" layoutInCell="1" locked="0" behindDoc="0" simplePos="0" relativeHeight="15763968">
                <wp:simplePos x="0" y="0"/>
                <wp:positionH relativeFrom="page">
                  <wp:posOffset>7632982</wp:posOffset>
                </wp:positionH>
                <wp:positionV relativeFrom="page">
                  <wp:posOffset>5527595</wp:posOffset>
                </wp:positionV>
                <wp:extent cx="144145" cy="202946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63968" type="#_x0000_t202" id="docshape8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mc:AlternateContent>
          <mc:Choice Requires="wps">
            <w:drawing>
              <wp:anchor distT="0" distB="0" distL="0" distR="0" allowOverlap="1" layoutInCell="1" locked="0" behindDoc="0" simplePos="0" relativeHeight="15764480">
                <wp:simplePos x="0" y="0"/>
                <wp:positionH relativeFrom="page">
                  <wp:posOffset>2011933</wp:posOffset>
                </wp:positionH>
                <wp:positionV relativeFrom="paragraph">
                  <wp:posOffset>-1033399</wp:posOffset>
                </wp:positionV>
                <wp:extent cx="1829435" cy="42227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829435" cy="42227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916"/>
                              <w:gridCol w:w="916"/>
                            </w:tblGrid>
                            <w:tr>
                              <w:trPr>
                                <w:trHeight w:val="645" w:hRule="atLeast"/>
                              </w:trPr>
                              <w:tc>
                                <w:tcPr>
                                  <w:tcW w:w="917" w:type="dxa"/>
                                  <w:shd w:val="clear" w:color="auto" w:fill="92D050"/>
                                </w:tcPr>
                                <w:p>
                                  <w:pPr>
                                    <w:pStyle w:val="TableParagraph"/>
                                    <w:rPr>
                                      <w:sz w:val="26"/>
                                    </w:rPr>
                                  </w:pPr>
                                </w:p>
                              </w:tc>
                              <w:tc>
                                <w:tcPr>
                                  <w:tcW w:w="916" w:type="dxa"/>
                                  <w:shd w:val="clear" w:color="auto" w:fill="2D74B5"/>
                                </w:tcPr>
                                <w:p>
                                  <w:pPr>
                                    <w:pStyle w:val="TableParagraph"/>
                                    <w:rPr>
                                      <w:sz w:val="26"/>
                                    </w:rPr>
                                  </w:pPr>
                                </w:p>
                              </w:tc>
                              <w:tc>
                                <w:tcPr>
                                  <w:tcW w:w="916" w:type="dxa"/>
                                  <w:shd w:val="clear" w:color="auto" w:fill="FF0000"/>
                                </w:tcPr>
                                <w:p>
                                  <w:pPr>
                                    <w:pStyle w:val="TableParagraph"/>
                                    <w:rPr>
                                      <w:sz w:val="26"/>
                                    </w:rPr>
                                  </w:pPr>
                                </w:p>
                              </w:tc>
                            </w:tr>
                          </w:tbl>
                          <w:p>
                            <w:pPr>
                              <w:pStyle w:val="BodyText"/>
                            </w:pPr>
                          </w:p>
                        </w:txbxContent>
                      </wps:txbx>
                      <wps:bodyPr wrap="square" lIns="0" tIns="0" rIns="0" bIns="0" rtlCol="0">
                        <a:noAutofit/>
                      </wps:bodyPr>
                    </wps:wsp>
                  </a:graphicData>
                </a:graphic>
              </wp:anchor>
            </w:drawing>
          </mc:Choice>
          <mc:Fallback>
            <w:pict>
              <v:shape style="position:absolute;margin-left:158.419998pt;margin-top:-81.370010pt;width:144.050pt;height:33.25pt;mso-position-horizontal-relative:page;mso-position-vertical-relative:paragraph;z-index:15764480" type="#_x0000_t202" id="docshape8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916"/>
                        <w:gridCol w:w="916"/>
                      </w:tblGrid>
                      <w:tr>
                        <w:trPr>
                          <w:trHeight w:val="645" w:hRule="atLeast"/>
                        </w:trPr>
                        <w:tc>
                          <w:tcPr>
                            <w:tcW w:w="917" w:type="dxa"/>
                            <w:shd w:val="clear" w:color="auto" w:fill="92D050"/>
                          </w:tcPr>
                          <w:p>
                            <w:pPr>
                              <w:pStyle w:val="TableParagraph"/>
                              <w:rPr>
                                <w:sz w:val="26"/>
                              </w:rPr>
                            </w:pPr>
                          </w:p>
                        </w:tc>
                        <w:tc>
                          <w:tcPr>
                            <w:tcW w:w="916" w:type="dxa"/>
                            <w:shd w:val="clear" w:color="auto" w:fill="2D74B5"/>
                          </w:tcPr>
                          <w:p>
                            <w:pPr>
                              <w:pStyle w:val="TableParagraph"/>
                              <w:rPr>
                                <w:sz w:val="26"/>
                              </w:rPr>
                            </w:pPr>
                          </w:p>
                        </w:tc>
                        <w:tc>
                          <w:tcPr>
                            <w:tcW w:w="916" w:type="dxa"/>
                            <w:shd w:val="clear" w:color="auto" w:fill="FF0000"/>
                          </w:tcPr>
                          <w:p>
                            <w:pPr>
                              <w:pStyle w:val="TableParagraph"/>
                              <w:rPr>
                                <w:sz w:val="26"/>
                              </w:rPr>
                            </w:pPr>
                          </w:p>
                        </w:tc>
                      </w:tr>
                    </w:tbl>
                    <w:p>
                      <w:pPr>
                        <w:pStyle w:val="BodyText"/>
                      </w:pPr>
                    </w:p>
                  </w:txbxContent>
                </v:textbox>
                <w10:wrap type="none"/>
              </v:shape>
            </w:pict>
          </mc:Fallback>
        </mc:AlternateContent>
      </w:r>
      <w:r>
        <w:rPr/>
        <w:t>Карточки</w:t>
      </w:r>
      <w:r>
        <w:rPr>
          <w:spacing w:val="-6"/>
        </w:rPr>
        <w:t> </w:t>
      </w:r>
      <w:r>
        <w:rPr/>
        <w:t>для</w:t>
      </w:r>
      <w:r>
        <w:rPr>
          <w:spacing w:val="-6"/>
        </w:rPr>
        <w:t> </w:t>
      </w:r>
      <w:r>
        <w:rPr/>
        <w:t>объединения</w:t>
      </w:r>
      <w:r>
        <w:rPr>
          <w:spacing w:val="-6"/>
        </w:rPr>
        <w:t> </w:t>
      </w:r>
      <w:r>
        <w:rPr/>
        <w:t>в</w:t>
      </w:r>
      <w:r>
        <w:rPr>
          <w:spacing w:val="-6"/>
        </w:rPr>
        <w:t> </w:t>
      </w:r>
      <w:r>
        <w:rPr/>
        <w:t>группы.</w:t>
      </w:r>
      <w:r>
        <w:rPr>
          <w:spacing w:val="-5"/>
        </w:rPr>
        <w:t> </w:t>
      </w:r>
      <w:r>
        <w:rPr/>
        <w:t>Сторона</w:t>
      </w:r>
      <w:r>
        <w:rPr>
          <w:spacing w:val="-6"/>
        </w:rPr>
        <w:t> </w:t>
      </w:r>
      <w:r>
        <w:rPr>
          <w:spacing w:val="-10"/>
        </w:rPr>
        <w:t>1</w:t>
      </w:r>
    </w:p>
    <w:p>
      <w:pPr>
        <w:spacing w:after="0"/>
        <w:jc w:val="center"/>
        <w:sectPr>
          <w:type w:val="continuous"/>
          <w:pgSz w:w="12240" w:h="15840"/>
          <w:pgMar w:header="0" w:footer="1003" w:top="1120" w:bottom="1200" w:left="1560" w:right="520"/>
        </w:sectPr>
      </w:pPr>
    </w:p>
    <w:p>
      <w:pPr>
        <w:pStyle w:val="BodyText"/>
        <w:spacing w:before="92"/>
        <w:rPr>
          <w:b/>
          <w:i/>
          <w:sz w:val="20"/>
        </w:rPr>
      </w:pPr>
      <w:r>
        <w:rPr/>
        <mc:AlternateContent>
          <mc:Choice Requires="wps">
            <w:drawing>
              <wp:anchor distT="0" distB="0" distL="0" distR="0" allowOverlap="1" layoutInCell="1" locked="0" behindDoc="1" simplePos="0" relativeHeight="479404032">
                <wp:simplePos x="0" y="0"/>
                <wp:positionH relativeFrom="page">
                  <wp:posOffset>2999232</wp:posOffset>
                </wp:positionH>
                <wp:positionV relativeFrom="page">
                  <wp:posOffset>5527547</wp:posOffset>
                </wp:positionV>
                <wp:extent cx="4272280" cy="131826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4272280" cy="1318260"/>
                          <a:chExt cx="4272280" cy="1318260"/>
                        </a:xfrm>
                      </wpg:grpSpPr>
                      <wps:wsp>
                        <wps:cNvPr id="91" name="Graphic 91"/>
                        <wps:cNvSpPr/>
                        <wps:spPr>
                          <a:xfrm>
                            <a:off x="2874264" y="6095"/>
                            <a:ext cx="1391920" cy="1181100"/>
                          </a:xfrm>
                          <a:custGeom>
                            <a:avLst/>
                            <a:gdLst/>
                            <a:ahLst/>
                            <a:cxnLst/>
                            <a:rect l="l" t="t" r="r" b="b"/>
                            <a:pathLst>
                              <a:path w="1391920" h="1181100">
                                <a:moveTo>
                                  <a:pt x="1391411" y="590549"/>
                                </a:moveTo>
                                <a:lnTo>
                                  <a:pt x="0" y="0"/>
                                </a:lnTo>
                                <a:lnTo>
                                  <a:pt x="0" y="1181100"/>
                                </a:lnTo>
                                <a:lnTo>
                                  <a:pt x="1391411" y="590549"/>
                                </a:lnTo>
                                <a:close/>
                              </a:path>
                            </a:pathLst>
                          </a:custGeom>
                          <a:solidFill>
                            <a:srgbClr val="5B9BD4"/>
                          </a:solidFill>
                        </wps:spPr>
                        <wps:bodyPr wrap="square" lIns="0" tIns="0" rIns="0" bIns="0" rtlCol="0">
                          <a:prstTxWarp prst="textNoShape">
                            <a:avLst/>
                          </a:prstTxWarp>
                          <a:noAutofit/>
                        </wps:bodyPr>
                      </wps:wsp>
                      <wps:wsp>
                        <wps:cNvPr id="92" name="Graphic 92"/>
                        <wps:cNvSpPr/>
                        <wps:spPr>
                          <a:xfrm>
                            <a:off x="2874264" y="6095"/>
                            <a:ext cx="1391920" cy="1181100"/>
                          </a:xfrm>
                          <a:custGeom>
                            <a:avLst/>
                            <a:gdLst/>
                            <a:ahLst/>
                            <a:cxnLst/>
                            <a:rect l="l" t="t" r="r" b="b"/>
                            <a:pathLst>
                              <a:path w="1391920" h="1181100">
                                <a:moveTo>
                                  <a:pt x="0" y="0"/>
                                </a:moveTo>
                                <a:lnTo>
                                  <a:pt x="1391411" y="590549"/>
                                </a:lnTo>
                                <a:lnTo>
                                  <a:pt x="0" y="1181100"/>
                                </a:lnTo>
                                <a:lnTo>
                                  <a:pt x="0" y="0"/>
                                </a:lnTo>
                                <a:close/>
                              </a:path>
                            </a:pathLst>
                          </a:custGeom>
                          <a:ln w="12192">
                            <a:solidFill>
                              <a:srgbClr val="41709C"/>
                            </a:solidFill>
                            <a:prstDash val="solid"/>
                          </a:ln>
                        </wps:spPr>
                        <wps:bodyPr wrap="square" lIns="0" tIns="0" rIns="0" bIns="0" rtlCol="0">
                          <a:prstTxWarp prst="textNoShape">
                            <a:avLst/>
                          </a:prstTxWarp>
                          <a:noAutofit/>
                        </wps:bodyPr>
                      </wps:wsp>
                      <wps:wsp>
                        <wps:cNvPr id="93" name="Graphic 93"/>
                        <wps:cNvSpPr/>
                        <wps:spPr>
                          <a:xfrm>
                            <a:off x="1446275" y="97535"/>
                            <a:ext cx="1390015" cy="1181100"/>
                          </a:xfrm>
                          <a:custGeom>
                            <a:avLst/>
                            <a:gdLst/>
                            <a:ahLst/>
                            <a:cxnLst/>
                            <a:rect l="l" t="t" r="r" b="b"/>
                            <a:pathLst>
                              <a:path w="1390015" h="1181100">
                                <a:moveTo>
                                  <a:pt x="1389888" y="590550"/>
                                </a:moveTo>
                                <a:lnTo>
                                  <a:pt x="0" y="0"/>
                                </a:lnTo>
                                <a:lnTo>
                                  <a:pt x="0" y="1181099"/>
                                </a:lnTo>
                                <a:lnTo>
                                  <a:pt x="1389888" y="590550"/>
                                </a:lnTo>
                                <a:close/>
                              </a:path>
                            </a:pathLst>
                          </a:custGeom>
                          <a:solidFill>
                            <a:srgbClr val="5B9BD4"/>
                          </a:solidFill>
                        </wps:spPr>
                        <wps:bodyPr wrap="square" lIns="0" tIns="0" rIns="0" bIns="0" rtlCol="0">
                          <a:prstTxWarp prst="textNoShape">
                            <a:avLst/>
                          </a:prstTxWarp>
                          <a:noAutofit/>
                        </wps:bodyPr>
                      </wps:wsp>
                      <wps:wsp>
                        <wps:cNvPr id="94" name="Graphic 94"/>
                        <wps:cNvSpPr/>
                        <wps:spPr>
                          <a:xfrm>
                            <a:off x="1446275" y="97535"/>
                            <a:ext cx="1390015" cy="1181100"/>
                          </a:xfrm>
                          <a:custGeom>
                            <a:avLst/>
                            <a:gdLst/>
                            <a:ahLst/>
                            <a:cxnLst/>
                            <a:rect l="l" t="t" r="r" b="b"/>
                            <a:pathLst>
                              <a:path w="1390015" h="1181100">
                                <a:moveTo>
                                  <a:pt x="0" y="0"/>
                                </a:moveTo>
                                <a:lnTo>
                                  <a:pt x="1389888" y="590550"/>
                                </a:lnTo>
                                <a:lnTo>
                                  <a:pt x="0" y="1181099"/>
                                </a:lnTo>
                                <a:lnTo>
                                  <a:pt x="0" y="0"/>
                                </a:lnTo>
                                <a:close/>
                              </a:path>
                            </a:pathLst>
                          </a:custGeom>
                          <a:ln w="12192">
                            <a:solidFill>
                              <a:srgbClr val="41709C"/>
                            </a:solidFill>
                            <a:prstDash val="solid"/>
                          </a:ln>
                        </wps:spPr>
                        <wps:bodyPr wrap="square" lIns="0" tIns="0" rIns="0" bIns="0" rtlCol="0">
                          <a:prstTxWarp prst="textNoShape">
                            <a:avLst/>
                          </a:prstTxWarp>
                          <a:noAutofit/>
                        </wps:bodyPr>
                      </wps:wsp>
                      <wps:wsp>
                        <wps:cNvPr id="95" name="Graphic 95"/>
                        <wps:cNvSpPr/>
                        <wps:spPr>
                          <a:xfrm>
                            <a:off x="6095" y="131063"/>
                            <a:ext cx="1391920" cy="1181100"/>
                          </a:xfrm>
                          <a:custGeom>
                            <a:avLst/>
                            <a:gdLst/>
                            <a:ahLst/>
                            <a:cxnLst/>
                            <a:rect l="l" t="t" r="r" b="b"/>
                            <a:pathLst>
                              <a:path w="1391920" h="1181100">
                                <a:moveTo>
                                  <a:pt x="1391412" y="590550"/>
                                </a:moveTo>
                                <a:lnTo>
                                  <a:pt x="0" y="0"/>
                                </a:lnTo>
                                <a:lnTo>
                                  <a:pt x="0" y="1181099"/>
                                </a:lnTo>
                                <a:lnTo>
                                  <a:pt x="1391412" y="590550"/>
                                </a:lnTo>
                                <a:close/>
                              </a:path>
                            </a:pathLst>
                          </a:custGeom>
                          <a:solidFill>
                            <a:srgbClr val="5B9BD4"/>
                          </a:solidFill>
                        </wps:spPr>
                        <wps:bodyPr wrap="square" lIns="0" tIns="0" rIns="0" bIns="0" rtlCol="0">
                          <a:prstTxWarp prst="textNoShape">
                            <a:avLst/>
                          </a:prstTxWarp>
                          <a:noAutofit/>
                        </wps:bodyPr>
                      </wps:wsp>
                      <wps:wsp>
                        <wps:cNvPr id="96" name="Graphic 96"/>
                        <wps:cNvSpPr/>
                        <wps:spPr>
                          <a:xfrm>
                            <a:off x="6095" y="131063"/>
                            <a:ext cx="1391920" cy="1181100"/>
                          </a:xfrm>
                          <a:custGeom>
                            <a:avLst/>
                            <a:gdLst/>
                            <a:ahLst/>
                            <a:cxnLst/>
                            <a:rect l="l" t="t" r="r" b="b"/>
                            <a:pathLst>
                              <a:path w="1391920" h="1181100">
                                <a:moveTo>
                                  <a:pt x="0" y="0"/>
                                </a:moveTo>
                                <a:lnTo>
                                  <a:pt x="1391412" y="590550"/>
                                </a:lnTo>
                                <a:lnTo>
                                  <a:pt x="0" y="1181099"/>
                                </a:lnTo>
                                <a:lnTo>
                                  <a:pt x="0"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36.160004pt;margin-top:435.23999pt;width:336.4pt;height:103.8pt;mso-position-horizontal-relative:page;mso-position-vertical-relative:page;z-index:-23912448" id="docshapegroup83" coordorigin="4723,8705" coordsize="6728,2076">
                <v:shape style="position:absolute;left:9249;top:8714;width:2192;height:1860" id="docshape84" coordorigin="9250,8714" coordsize="2192,1860" path="m11441,9644l9250,8714,9250,10574,11441,9644xe" filled="true" fillcolor="#5b9bd4" stroked="false">
                  <v:path arrowok="t"/>
                  <v:fill type="solid"/>
                </v:shape>
                <v:shape style="position:absolute;left:9249;top:8714;width:2192;height:1860" id="docshape85" coordorigin="9250,8714" coordsize="2192,1860" path="m9250,8714l11441,9644,9250,10574,9250,8714xe" filled="false" stroked="true" strokeweight=".96pt" strokecolor="#41709c">
                  <v:path arrowok="t"/>
                  <v:stroke dashstyle="solid"/>
                </v:shape>
                <v:shape style="position:absolute;left:7000;top:8858;width:2189;height:1860" id="docshape86" coordorigin="7001,8858" coordsize="2189,1860" path="m9190,9788l7001,8858,7001,10718,9190,9788xe" filled="true" fillcolor="#5b9bd4" stroked="false">
                  <v:path arrowok="t"/>
                  <v:fill type="solid"/>
                </v:shape>
                <v:shape style="position:absolute;left:7000;top:8858;width:2189;height:1860" id="docshape87" coordorigin="7001,8858" coordsize="2189,1860" path="m7001,8858l9190,9788,7001,10718,7001,8858xe" filled="false" stroked="true" strokeweight=".96pt" strokecolor="#41709c">
                  <v:path arrowok="t"/>
                  <v:stroke dashstyle="solid"/>
                </v:shape>
                <v:shape style="position:absolute;left:4732;top:8911;width:2192;height:1860" id="docshape88" coordorigin="4733,8911" coordsize="2192,1860" path="m6924,9841l4733,8911,4733,10771,6924,9841xe" filled="true" fillcolor="#5b9bd4" stroked="false">
                  <v:path arrowok="t"/>
                  <v:fill type="solid"/>
                </v:shape>
                <v:shape style="position:absolute;left:4732;top:8911;width:2192;height:1860" id="docshape89" coordorigin="4733,8911" coordsize="2192,1860" path="m4733,8911l6924,9841,4733,10771,4733,8911xe" filled="false" stroked="true" strokeweight=".96pt" strokecolor="#41709c">
                  <v:path arrowok="t"/>
                  <v:stroke dashstyle="solid"/>
                </v:shape>
                <w10:wrap type="none"/>
              </v:group>
            </w:pict>
          </mc:Fallback>
        </mc:AlternateContent>
      </w:r>
      <w:r>
        <w:rPr/>
        <mc:AlternateContent>
          <mc:Choice Requires="wps">
            <w:drawing>
              <wp:anchor distT="0" distB="0" distL="0" distR="0" allowOverlap="1" layoutInCell="1" locked="0" behindDoc="0" simplePos="0" relativeHeight="15770112">
                <wp:simplePos x="0" y="0"/>
                <wp:positionH relativeFrom="page">
                  <wp:posOffset>610920</wp:posOffset>
                </wp:positionH>
                <wp:positionV relativeFrom="page">
                  <wp:posOffset>7078471</wp:posOffset>
                </wp:positionV>
                <wp:extent cx="165735" cy="16891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59</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770112" type="#_x0000_t202" id="docshape90"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59</w:t>
                      </w:r>
                    </w:p>
                  </w:txbxContent>
                </v:textbox>
                <w10:wrap type="none"/>
              </v:shape>
            </w:pict>
          </mc:Fallback>
        </mc:AlternateContent>
      </w:r>
    </w:p>
    <w:tbl>
      <w:tblPr>
        <w:tblW w:w="0" w:type="auto"/>
        <w:jc w:val="left"/>
        <w:tblInd w:w="2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3"/>
        <w:gridCol w:w="2263"/>
        <w:gridCol w:w="2266"/>
        <w:gridCol w:w="3240"/>
      </w:tblGrid>
      <w:tr>
        <w:trPr>
          <w:trHeight w:val="3124" w:hRule="atLeast"/>
        </w:trPr>
        <w:tc>
          <w:tcPr>
            <w:tcW w:w="2263" w:type="dxa"/>
          </w:tcPr>
          <w:p>
            <w:pPr>
              <w:pStyle w:val="TableParagraph"/>
              <w:rPr>
                <w:b/>
                <w:i/>
                <w:sz w:val="20"/>
              </w:rPr>
            </w:pPr>
          </w:p>
          <w:p>
            <w:pPr>
              <w:pStyle w:val="TableParagraph"/>
              <w:spacing w:before="18" w:after="1"/>
              <w:rPr>
                <w:b/>
                <w:i/>
                <w:sz w:val="20"/>
              </w:rPr>
            </w:pPr>
          </w:p>
          <w:p>
            <w:pPr>
              <w:pStyle w:val="TableParagraph"/>
              <w:ind w:left="284"/>
              <w:rPr>
                <w:sz w:val="20"/>
              </w:rPr>
            </w:pPr>
            <w:r>
              <w:rPr>
                <w:sz w:val="20"/>
              </w:rPr>
              <mc:AlternateContent>
                <mc:Choice Requires="wps">
                  <w:drawing>
                    <wp:inline distT="0" distB="0" distL="0" distR="0">
                      <wp:extent cx="1146175" cy="1365885"/>
                      <wp:effectExtent l="9525" t="0" r="0" b="5715"/>
                      <wp:docPr id="98" name="Group 98"/>
                      <wp:cNvGraphicFramePr>
                        <a:graphicFrameLocks/>
                      </wp:cNvGraphicFramePr>
                      <a:graphic>
                        <a:graphicData uri="http://schemas.microsoft.com/office/word/2010/wordprocessingGroup">
                          <wpg:wgp>
                            <wpg:cNvPr id="98" name="Group 98"/>
                            <wpg:cNvGrpSpPr/>
                            <wpg:grpSpPr>
                              <a:xfrm>
                                <a:off x="0" y="0"/>
                                <a:ext cx="1146175" cy="1365885"/>
                                <a:chExt cx="1146175" cy="1365885"/>
                              </a:xfrm>
                            </wpg:grpSpPr>
                            <wps:wsp>
                              <wps:cNvPr id="99" name="Graphic 99"/>
                              <wps:cNvSpPr/>
                              <wps:spPr>
                                <a:xfrm>
                                  <a:off x="6095" y="6095"/>
                                  <a:ext cx="1134110" cy="1353820"/>
                                </a:xfrm>
                                <a:custGeom>
                                  <a:avLst/>
                                  <a:gdLst/>
                                  <a:ahLst/>
                                  <a:cxnLst/>
                                  <a:rect l="l" t="t" r="r" b="b"/>
                                  <a:pathLst>
                                    <a:path w="1134110" h="1353820">
                                      <a:moveTo>
                                        <a:pt x="1133856" y="1353312"/>
                                      </a:moveTo>
                                      <a:lnTo>
                                        <a:pt x="1133856" y="0"/>
                                      </a:lnTo>
                                      <a:lnTo>
                                        <a:pt x="0" y="0"/>
                                      </a:lnTo>
                                      <a:lnTo>
                                        <a:pt x="0" y="1353312"/>
                                      </a:lnTo>
                                      <a:lnTo>
                                        <a:pt x="1133856" y="1353312"/>
                                      </a:lnTo>
                                      <a:close/>
                                    </a:path>
                                  </a:pathLst>
                                </a:custGeom>
                                <a:solidFill>
                                  <a:srgbClr val="5B9BD4"/>
                                </a:solidFill>
                              </wps:spPr>
                              <wps:bodyPr wrap="square" lIns="0" tIns="0" rIns="0" bIns="0" rtlCol="0">
                                <a:prstTxWarp prst="textNoShape">
                                  <a:avLst/>
                                </a:prstTxWarp>
                                <a:noAutofit/>
                              </wps:bodyPr>
                            </wps:wsp>
                            <wps:wsp>
                              <wps:cNvPr id="100" name="Graphic 100"/>
                              <wps:cNvSpPr/>
                              <wps:spPr>
                                <a:xfrm>
                                  <a:off x="6095" y="6095"/>
                                  <a:ext cx="1134110" cy="1353820"/>
                                </a:xfrm>
                                <a:custGeom>
                                  <a:avLst/>
                                  <a:gdLst/>
                                  <a:ahLst/>
                                  <a:cxnLst/>
                                  <a:rect l="l" t="t" r="r" b="b"/>
                                  <a:pathLst>
                                    <a:path w="1134110" h="1353820">
                                      <a:moveTo>
                                        <a:pt x="0" y="0"/>
                                      </a:moveTo>
                                      <a:lnTo>
                                        <a:pt x="0" y="1353312"/>
                                      </a:lnTo>
                                      <a:lnTo>
                                        <a:pt x="1133856" y="1353312"/>
                                      </a:lnTo>
                                      <a:lnTo>
                                        <a:pt x="1133856" y="0"/>
                                      </a:lnTo>
                                      <a:lnTo>
                                        <a:pt x="0"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0.25pt;height:107.55pt;mso-position-horizontal-relative:char;mso-position-vertical-relative:line" id="docshapegroup91" coordorigin="0,0" coordsize="1805,2151">
                      <v:rect style="position:absolute;left:9;top:9;width:1786;height:2132" id="docshape92" filled="true" fillcolor="#5b9bd4" stroked="false">
                        <v:fill type="solid"/>
                      </v:rect>
                      <v:rect style="position:absolute;left:9;top:9;width:1786;height:2132" id="docshape93" filled="false" stroked="true" strokeweight=".96pt" strokecolor="#41709c">
                        <v:stroke dashstyle="solid"/>
                      </v:rect>
                    </v:group>
                  </w:pict>
                </mc:Fallback>
              </mc:AlternateContent>
            </w:r>
            <w:r>
              <w:rPr>
                <w:sz w:val="20"/>
              </w:rPr>
            </w:r>
          </w:p>
        </w:tc>
        <w:tc>
          <w:tcPr>
            <w:tcW w:w="2263" w:type="dxa"/>
          </w:tcPr>
          <w:p>
            <w:pPr>
              <w:pStyle w:val="TableParagraph"/>
              <w:spacing w:before="227"/>
              <w:rPr>
                <w:b/>
                <w:i/>
                <w:sz w:val="20"/>
              </w:rPr>
            </w:pPr>
          </w:p>
          <w:p>
            <w:pPr>
              <w:pStyle w:val="TableParagraph"/>
              <w:ind w:left="272"/>
              <w:rPr>
                <w:sz w:val="20"/>
              </w:rPr>
            </w:pPr>
            <w:r>
              <w:rPr>
                <w:sz w:val="20"/>
              </w:rPr>
              <mc:AlternateContent>
                <mc:Choice Requires="wps">
                  <w:drawing>
                    <wp:inline distT="0" distB="0" distL="0" distR="0">
                      <wp:extent cx="1146175" cy="1363980"/>
                      <wp:effectExtent l="9525" t="0" r="0" b="7619"/>
                      <wp:docPr id="101" name="Group 101"/>
                      <wp:cNvGraphicFramePr>
                        <a:graphicFrameLocks/>
                      </wp:cNvGraphicFramePr>
                      <a:graphic>
                        <a:graphicData uri="http://schemas.microsoft.com/office/word/2010/wordprocessingGroup">
                          <wpg:wgp>
                            <wpg:cNvPr id="101" name="Group 101"/>
                            <wpg:cNvGrpSpPr/>
                            <wpg:grpSpPr>
                              <a:xfrm>
                                <a:off x="0" y="0"/>
                                <a:ext cx="1146175" cy="1363980"/>
                                <a:chExt cx="1146175" cy="1363980"/>
                              </a:xfrm>
                            </wpg:grpSpPr>
                            <wps:wsp>
                              <wps:cNvPr id="102" name="Graphic 102"/>
                              <wps:cNvSpPr/>
                              <wps:spPr>
                                <a:xfrm>
                                  <a:off x="6095" y="6095"/>
                                  <a:ext cx="1134110" cy="1351915"/>
                                </a:xfrm>
                                <a:custGeom>
                                  <a:avLst/>
                                  <a:gdLst/>
                                  <a:ahLst/>
                                  <a:cxnLst/>
                                  <a:rect l="l" t="t" r="r" b="b"/>
                                  <a:pathLst>
                                    <a:path w="1134110" h="1351915">
                                      <a:moveTo>
                                        <a:pt x="1133855" y="1351787"/>
                                      </a:moveTo>
                                      <a:lnTo>
                                        <a:pt x="1133855" y="0"/>
                                      </a:lnTo>
                                      <a:lnTo>
                                        <a:pt x="0" y="0"/>
                                      </a:lnTo>
                                      <a:lnTo>
                                        <a:pt x="0" y="1351787"/>
                                      </a:lnTo>
                                      <a:lnTo>
                                        <a:pt x="1133855" y="1351787"/>
                                      </a:lnTo>
                                      <a:close/>
                                    </a:path>
                                  </a:pathLst>
                                </a:custGeom>
                                <a:solidFill>
                                  <a:srgbClr val="5B9BD4"/>
                                </a:solidFill>
                              </wps:spPr>
                              <wps:bodyPr wrap="square" lIns="0" tIns="0" rIns="0" bIns="0" rtlCol="0">
                                <a:prstTxWarp prst="textNoShape">
                                  <a:avLst/>
                                </a:prstTxWarp>
                                <a:noAutofit/>
                              </wps:bodyPr>
                            </wps:wsp>
                            <wps:wsp>
                              <wps:cNvPr id="103" name="Graphic 103"/>
                              <wps:cNvSpPr/>
                              <wps:spPr>
                                <a:xfrm>
                                  <a:off x="6095" y="6095"/>
                                  <a:ext cx="1134110" cy="1351915"/>
                                </a:xfrm>
                                <a:custGeom>
                                  <a:avLst/>
                                  <a:gdLst/>
                                  <a:ahLst/>
                                  <a:cxnLst/>
                                  <a:rect l="l" t="t" r="r" b="b"/>
                                  <a:pathLst>
                                    <a:path w="1134110" h="1351915">
                                      <a:moveTo>
                                        <a:pt x="0" y="0"/>
                                      </a:moveTo>
                                      <a:lnTo>
                                        <a:pt x="0" y="1351787"/>
                                      </a:lnTo>
                                      <a:lnTo>
                                        <a:pt x="1133855" y="1351787"/>
                                      </a:lnTo>
                                      <a:lnTo>
                                        <a:pt x="1133855" y="0"/>
                                      </a:lnTo>
                                      <a:lnTo>
                                        <a:pt x="0"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0.25pt;height:107.4pt;mso-position-horizontal-relative:char;mso-position-vertical-relative:line" id="docshapegroup94" coordorigin="0,0" coordsize="1805,2148">
                      <v:rect style="position:absolute;left:9;top:9;width:1786;height:2129" id="docshape95" filled="true" fillcolor="#5b9bd4" stroked="false">
                        <v:fill type="solid"/>
                      </v:rect>
                      <v:rect style="position:absolute;left:9;top:9;width:1786;height:2129" id="docshape96" filled="false" stroked="true" strokeweight=".96pt" strokecolor="#41709c">
                        <v:stroke dashstyle="solid"/>
                      </v:rect>
                    </v:group>
                  </w:pict>
                </mc:Fallback>
              </mc:AlternateContent>
            </w:r>
            <w:r>
              <w:rPr>
                <w:sz w:val="20"/>
              </w:rPr>
            </w:r>
          </w:p>
        </w:tc>
        <w:tc>
          <w:tcPr>
            <w:tcW w:w="2266" w:type="dxa"/>
          </w:tcPr>
          <w:p>
            <w:pPr>
              <w:pStyle w:val="TableParagraph"/>
              <w:spacing w:before="160"/>
              <w:rPr>
                <w:b/>
                <w:i/>
                <w:sz w:val="20"/>
              </w:rPr>
            </w:pPr>
          </w:p>
          <w:p>
            <w:pPr>
              <w:pStyle w:val="TableParagraph"/>
              <w:ind w:left="202"/>
              <w:rPr>
                <w:sz w:val="20"/>
              </w:rPr>
            </w:pPr>
            <w:r>
              <w:rPr>
                <w:sz w:val="20"/>
              </w:rPr>
              <mc:AlternateContent>
                <mc:Choice Requires="wps">
                  <w:drawing>
                    <wp:inline distT="0" distB="0" distL="0" distR="0">
                      <wp:extent cx="1146175" cy="1363980"/>
                      <wp:effectExtent l="9525" t="0" r="0" b="7619"/>
                      <wp:docPr id="104" name="Group 104"/>
                      <wp:cNvGraphicFramePr>
                        <a:graphicFrameLocks/>
                      </wp:cNvGraphicFramePr>
                      <a:graphic>
                        <a:graphicData uri="http://schemas.microsoft.com/office/word/2010/wordprocessingGroup">
                          <wpg:wgp>
                            <wpg:cNvPr id="104" name="Group 104"/>
                            <wpg:cNvGrpSpPr/>
                            <wpg:grpSpPr>
                              <a:xfrm>
                                <a:off x="0" y="0"/>
                                <a:ext cx="1146175" cy="1363980"/>
                                <a:chExt cx="1146175" cy="1363980"/>
                              </a:xfrm>
                            </wpg:grpSpPr>
                            <wps:wsp>
                              <wps:cNvPr id="105" name="Graphic 105"/>
                              <wps:cNvSpPr/>
                              <wps:spPr>
                                <a:xfrm>
                                  <a:off x="6095" y="6095"/>
                                  <a:ext cx="1134110" cy="1351915"/>
                                </a:xfrm>
                                <a:custGeom>
                                  <a:avLst/>
                                  <a:gdLst/>
                                  <a:ahLst/>
                                  <a:cxnLst/>
                                  <a:rect l="l" t="t" r="r" b="b"/>
                                  <a:pathLst>
                                    <a:path w="1134110" h="1351915">
                                      <a:moveTo>
                                        <a:pt x="1133855" y="1351788"/>
                                      </a:moveTo>
                                      <a:lnTo>
                                        <a:pt x="1133855" y="0"/>
                                      </a:lnTo>
                                      <a:lnTo>
                                        <a:pt x="0" y="0"/>
                                      </a:lnTo>
                                      <a:lnTo>
                                        <a:pt x="0" y="1351788"/>
                                      </a:lnTo>
                                      <a:lnTo>
                                        <a:pt x="1133855" y="1351788"/>
                                      </a:lnTo>
                                      <a:close/>
                                    </a:path>
                                  </a:pathLst>
                                </a:custGeom>
                                <a:solidFill>
                                  <a:srgbClr val="5B9BD4"/>
                                </a:solidFill>
                              </wps:spPr>
                              <wps:bodyPr wrap="square" lIns="0" tIns="0" rIns="0" bIns="0" rtlCol="0">
                                <a:prstTxWarp prst="textNoShape">
                                  <a:avLst/>
                                </a:prstTxWarp>
                                <a:noAutofit/>
                              </wps:bodyPr>
                            </wps:wsp>
                            <wps:wsp>
                              <wps:cNvPr id="106" name="Graphic 106"/>
                              <wps:cNvSpPr/>
                              <wps:spPr>
                                <a:xfrm>
                                  <a:off x="6095" y="6095"/>
                                  <a:ext cx="1134110" cy="1351915"/>
                                </a:xfrm>
                                <a:custGeom>
                                  <a:avLst/>
                                  <a:gdLst/>
                                  <a:ahLst/>
                                  <a:cxnLst/>
                                  <a:rect l="l" t="t" r="r" b="b"/>
                                  <a:pathLst>
                                    <a:path w="1134110" h="1351915">
                                      <a:moveTo>
                                        <a:pt x="0" y="0"/>
                                      </a:moveTo>
                                      <a:lnTo>
                                        <a:pt x="0" y="1351788"/>
                                      </a:lnTo>
                                      <a:lnTo>
                                        <a:pt x="1133855" y="1351788"/>
                                      </a:lnTo>
                                      <a:lnTo>
                                        <a:pt x="1133855" y="0"/>
                                      </a:lnTo>
                                      <a:lnTo>
                                        <a:pt x="0"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0.25pt;height:107.4pt;mso-position-horizontal-relative:char;mso-position-vertical-relative:line" id="docshapegroup97" coordorigin="0,0" coordsize="1805,2148">
                      <v:rect style="position:absolute;left:9;top:9;width:1786;height:2129" id="docshape98" filled="true" fillcolor="#5b9bd4" stroked="false">
                        <v:fill type="solid"/>
                      </v:rect>
                      <v:rect style="position:absolute;left:9;top:9;width:1786;height:2129" id="docshape99" filled="false" stroked="true" strokeweight=".96pt" strokecolor="#41709c">
                        <v:stroke dashstyle="solid"/>
                      </v:rect>
                    </v:group>
                  </w:pict>
                </mc:Fallback>
              </mc:AlternateContent>
            </w:r>
            <w:r>
              <w:rPr>
                <w:sz w:val="20"/>
              </w:rPr>
            </w:r>
          </w:p>
        </w:tc>
        <w:tc>
          <w:tcPr>
            <w:tcW w:w="3240" w:type="dxa"/>
          </w:tcPr>
          <w:p>
            <w:pPr>
              <w:pStyle w:val="TableParagraph"/>
              <w:rPr>
                <w:b/>
                <w:i/>
                <w:sz w:val="20"/>
              </w:rPr>
            </w:pPr>
          </w:p>
          <w:p>
            <w:pPr>
              <w:pStyle w:val="TableParagraph"/>
              <w:spacing w:before="78" w:after="1"/>
              <w:rPr>
                <w:b/>
                <w:i/>
                <w:sz w:val="20"/>
              </w:rPr>
            </w:pPr>
          </w:p>
          <w:p>
            <w:pPr>
              <w:pStyle w:val="TableParagraph"/>
              <w:ind w:left="1028"/>
              <w:rPr>
                <w:sz w:val="20"/>
              </w:rPr>
            </w:pPr>
            <w:r>
              <w:rPr>
                <w:sz w:val="20"/>
              </w:rPr>
              <mc:AlternateContent>
                <mc:Choice Requires="wps">
                  <w:drawing>
                    <wp:inline distT="0" distB="0" distL="0" distR="0">
                      <wp:extent cx="1144905" cy="1365885"/>
                      <wp:effectExtent l="9525" t="0" r="0" b="5715"/>
                      <wp:docPr id="107" name="Group 107"/>
                      <wp:cNvGraphicFramePr>
                        <a:graphicFrameLocks/>
                      </wp:cNvGraphicFramePr>
                      <a:graphic>
                        <a:graphicData uri="http://schemas.microsoft.com/office/word/2010/wordprocessingGroup">
                          <wpg:wgp>
                            <wpg:cNvPr id="107" name="Group 107"/>
                            <wpg:cNvGrpSpPr/>
                            <wpg:grpSpPr>
                              <a:xfrm>
                                <a:off x="0" y="0"/>
                                <a:ext cx="1144905" cy="1365885"/>
                                <a:chExt cx="1144905" cy="1365885"/>
                              </a:xfrm>
                            </wpg:grpSpPr>
                            <wps:wsp>
                              <wps:cNvPr id="108" name="Graphic 108"/>
                              <wps:cNvSpPr/>
                              <wps:spPr>
                                <a:xfrm>
                                  <a:off x="6095" y="6095"/>
                                  <a:ext cx="1132840" cy="1353820"/>
                                </a:xfrm>
                                <a:custGeom>
                                  <a:avLst/>
                                  <a:gdLst/>
                                  <a:ahLst/>
                                  <a:cxnLst/>
                                  <a:rect l="l" t="t" r="r" b="b"/>
                                  <a:pathLst>
                                    <a:path w="1132840" h="1353820">
                                      <a:moveTo>
                                        <a:pt x="1132331" y="1353312"/>
                                      </a:moveTo>
                                      <a:lnTo>
                                        <a:pt x="1132331" y="0"/>
                                      </a:lnTo>
                                      <a:lnTo>
                                        <a:pt x="0" y="0"/>
                                      </a:lnTo>
                                      <a:lnTo>
                                        <a:pt x="0" y="1353312"/>
                                      </a:lnTo>
                                      <a:lnTo>
                                        <a:pt x="1132331" y="1353312"/>
                                      </a:lnTo>
                                      <a:close/>
                                    </a:path>
                                  </a:pathLst>
                                </a:custGeom>
                                <a:solidFill>
                                  <a:srgbClr val="5B9BD4"/>
                                </a:solidFill>
                              </wps:spPr>
                              <wps:bodyPr wrap="square" lIns="0" tIns="0" rIns="0" bIns="0" rtlCol="0">
                                <a:prstTxWarp prst="textNoShape">
                                  <a:avLst/>
                                </a:prstTxWarp>
                                <a:noAutofit/>
                              </wps:bodyPr>
                            </wps:wsp>
                            <wps:wsp>
                              <wps:cNvPr id="109" name="Graphic 109"/>
                              <wps:cNvSpPr/>
                              <wps:spPr>
                                <a:xfrm>
                                  <a:off x="6095" y="6095"/>
                                  <a:ext cx="1132840" cy="1353820"/>
                                </a:xfrm>
                                <a:custGeom>
                                  <a:avLst/>
                                  <a:gdLst/>
                                  <a:ahLst/>
                                  <a:cxnLst/>
                                  <a:rect l="l" t="t" r="r" b="b"/>
                                  <a:pathLst>
                                    <a:path w="1132840" h="1353820">
                                      <a:moveTo>
                                        <a:pt x="0" y="0"/>
                                      </a:moveTo>
                                      <a:lnTo>
                                        <a:pt x="0" y="1353312"/>
                                      </a:lnTo>
                                      <a:lnTo>
                                        <a:pt x="1132331" y="1353312"/>
                                      </a:lnTo>
                                      <a:lnTo>
                                        <a:pt x="1132331" y="0"/>
                                      </a:lnTo>
                                      <a:lnTo>
                                        <a:pt x="0"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0.15pt;height:107.55pt;mso-position-horizontal-relative:char;mso-position-vertical-relative:line" id="docshapegroup100" coordorigin="0,0" coordsize="1803,2151">
                      <v:rect style="position:absolute;left:9;top:9;width:1784;height:2132" id="docshape101" filled="true" fillcolor="#5b9bd4" stroked="false">
                        <v:fill type="solid"/>
                      </v:rect>
                      <v:rect style="position:absolute;left:9;top:9;width:1784;height:2132" id="docshape102" filled="false" stroked="true" strokeweight=".96pt" strokecolor="#41709c">
                        <v:stroke dashstyle="solid"/>
                      </v:rect>
                    </v:group>
                  </w:pict>
                </mc:Fallback>
              </mc:AlternateContent>
            </w:r>
            <w:r>
              <w:rPr>
                <w:sz w:val="20"/>
              </w:rPr>
            </w:r>
          </w:p>
        </w:tc>
      </w:tr>
      <w:tr>
        <w:trPr>
          <w:trHeight w:val="3264" w:hRule="atLeast"/>
        </w:trPr>
        <w:tc>
          <w:tcPr>
            <w:tcW w:w="2263" w:type="dxa"/>
          </w:tcPr>
          <w:p>
            <w:pPr>
              <w:pStyle w:val="TableParagraph"/>
              <w:rPr>
                <w:b/>
                <w:i/>
                <w:sz w:val="20"/>
              </w:rPr>
            </w:pPr>
          </w:p>
          <w:p>
            <w:pPr>
              <w:pStyle w:val="TableParagraph"/>
              <w:rPr>
                <w:b/>
                <w:i/>
                <w:sz w:val="20"/>
              </w:rPr>
            </w:pPr>
          </w:p>
          <w:p>
            <w:pPr>
              <w:pStyle w:val="TableParagraph"/>
              <w:spacing w:before="4"/>
              <w:rPr>
                <w:b/>
                <w:i/>
                <w:sz w:val="20"/>
              </w:rPr>
            </w:pPr>
          </w:p>
          <w:p>
            <w:pPr>
              <w:pStyle w:val="TableParagraph"/>
              <w:ind w:left="166"/>
              <w:rPr>
                <w:sz w:val="20"/>
              </w:rPr>
            </w:pPr>
            <w:r>
              <w:rPr>
                <w:sz w:val="20"/>
              </w:rPr>
              <mc:AlternateContent>
                <mc:Choice Requires="wps">
                  <w:drawing>
                    <wp:inline distT="0" distB="0" distL="0" distR="0">
                      <wp:extent cx="1249680" cy="1251585"/>
                      <wp:effectExtent l="9525" t="0" r="0" b="5715"/>
                      <wp:docPr id="110" name="Group 110"/>
                      <wp:cNvGraphicFramePr>
                        <a:graphicFrameLocks/>
                      </wp:cNvGraphicFramePr>
                      <a:graphic>
                        <a:graphicData uri="http://schemas.microsoft.com/office/word/2010/wordprocessingGroup">
                          <wpg:wgp>
                            <wpg:cNvPr id="110" name="Group 110"/>
                            <wpg:cNvGrpSpPr/>
                            <wpg:grpSpPr>
                              <a:xfrm>
                                <a:off x="0" y="0"/>
                                <a:ext cx="1249680" cy="1251585"/>
                                <a:chExt cx="1249680" cy="1251585"/>
                              </a:xfrm>
                            </wpg:grpSpPr>
                            <wps:wsp>
                              <wps:cNvPr id="111" name="Graphic 111"/>
                              <wps:cNvSpPr/>
                              <wps:spPr>
                                <a:xfrm>
                                  <a:off x="6095" y="6095"/>
                                  <a:ext cx="1237615" cy="1239520"/>
                                </a:xfrm>
                                <a:custGeom>
                                  <a:avLst/>
                                  <a:gdLst/>
                                  <a:ahLst/>
                                  <a:cxnLst/>
                                  <a:rect l="l" t="t" r="r" b="b"/>
                                  <a:pathLst>
                                    <a:path w="1237615" h="1239520">
                                      <a:moveTo>
                                        <a:pt x="1237488" y="619505"/>
                                      </a:moveTo>
                                      <a:lnTo>
                                        <a:pt x="1235626" y="571092"/>
                                      </a:lnTo>
                                      <a:lnTo>
                                        <a:pt x="1230134" y="523698"/>
                                      </a:lnTo>
                                      <a:lnTo>
                                        <a:pt x="1221148" y="477460"/>
                                      </a:lnTo>
                                      <a:lnTo>
                                        <a:pt x="1208806" y="432517"/>
                                      </a:lnTo>
                                      <a:lnTo>
                                        <a:pt x="1193245" y="389006"/>
                                      </a:lnTo>
                                      <a:lnTo>
                                        <a:pt x="1174604" y="347065"/>
                                      </a:lnTo>
                                      <a:lnTo>
                                        <a:pt x="1153018" y="306832"/>
                                      </a:lnTo>
                                      <a:lnTo>
                                        <a:pt x="1128627" y="268443"/>
                                      </a:lnTo>
                                      <a:lnTo>
                                        <a:pt x="1101567" y="232038"/>
                                      </a:lnTo>
                                      <a:lnTo>
                                        <a:pt x="1071976" y="197754"/>
                                      </a:lnTo>
                                      <a:lnTo>
                                        <a:pt x="1039991" y="165729"/>
                                      </a:lnTo>
                                      <a:lnTo>
                                        <a:pt x="1005751" y="136100"/>
                                      </a:lnTo>
                                      <a:lnTo>
                                        <a:pt x="969391" y="109005"/>
                                      </a:lnTo>
                                      <a:lnTo>
                                        <a:pt x="931051" y="84582"/>
                                      </a:lnTo>
                                      <a:lnTo>
                                        <a:pt x="890866" y="62968"/>
                                      </a:lnTo>
                                      <a:lnTo>
                                        <a:pt x="848976" y="44301"/>
                                      </a:lnTo>
                                      <a:lnTo>
                                        <a:pt x="805517" y="28720"/>
                                      </a:lnTo>
                                      <a:lnTo>
                                        <a:pt x="760627" y="16361"/>
                                      </a:lnTo>
                                      <a:lnTo>
                                        <a:pt x="714443" y="7363"/>
                                      </a:lnTo>
                                      <a:lnTo>
                                        <a:pt x="667102" y="1863"/>
                                      </a:lnTo>
                                      <a:lnTo>
                                        <a:pt x="618743" y="0"/>
                                      </a:lnTo>
                                      <a:lnTo>
                                        <a:pt x="570385" y="1863"/>
                                      </a:lnTo>
                                      <a:lnTo>
                                        <a:pt x="523044" y="7363"/>
                                      </a:lnTo>
                                      <a:lnTo>
                                        <a:pt x="476860" y="16361"/>
                                      </a:lnTo>
                                      <a:lnTo>
                                        <a:pt x="431970" y="28720"/>
                                      </a:lnTo>
                                      <a:lnTo>
                                        <a:pt x="388511" y="44301"/>
                                      </a:lnTo>
                                      <a:lnTo>
                                        <a:pt x="346621" y="62968"/>
                                      </a:lnTo>
                                      <a:lnTo>
                                        <a:pt x="306436" y="84582"/>
                                      </a:lnTo>
                                      <a:lnTo>
                                        <a:pt x="268096" y="109005"/>
                                      </a:lnTo>
                                      <a:lnTo>
                                        <a:pt x="231736" y="136100"/>
                                      </a:lnTo>
                                      <a:lnTo>
                                        <a:pt x="197496" y="165729"/>
                                      </a:lnTo>
                                      <a:lnTo>
                                        <a:pt x="165511" y="197754"/>
                                      </a:lnTo>
                                      <a:lnTo>
                                        <a:pt x="135920" y="232038"/>
                                      </a:lnTo>
                                      <a:lnTo>
                                        <a:pt x="108860" y="268443"/>
                                      </a:lnTo>
                                      <a:lnTo>
                                        <a:pt x="84469" y="306832"/>
                                      </a:lnTo>
                                      <a:lnTo>
                                        <a:pt x="62883" y="347065"/>
                                      </a:lnTo>
                                      <a:lnTo>
                                        <a:pt x="44242" y="389006"/>
                                      </a:lnTo>
                                      <a:lnTo>
                                        <a:pt x="28681" y="432517"/>
                                      </a:lnTo>
                                      <a:lnTo>
                                        <a:pt x="16339" y="477460"/>
                                      </a:lnTo>
                                      <a:lnTo>
                                        <a:pt x="7353" y="523698"/>
                                      </a:lnTo>
                                      <a:lnTo>
                                        <a:pt x="1861" y="571092"/>
                                      </a:lnTo>
                                      <a:lnTo>
                                        <a:pt x="0" y="619505"/>
                                      </a:lnTo>
                                      <a:lnTo>
                                        <a:pt x="1861" y="667919"/>
                                      </a:lnTo>
                                      <a:lnTo>
                                        <a:pt x="7353" y="715313"/>
                                      </a:lnTo>
                                      <a:lnTo>
                                        <a:pt x="16339" y="761551"/>
                                      </a:lnTo>
                                      <a:lnTo>
                                        <a:pt x="28681" y="806494"/>
                                      </a:lnTo>
                                      <a:lnTo>
                                        <a:pt x="44242" y="850005"/>
                                      </a:lnTo>
                                      <a:lnTo>
                                        <a:pt x="62883" y="891946"/>
                                      </a:lnTo>
                                      <a:lnTo>
                                        <a:pt x="84469" y="932179"/>
                                      </a:lnTo>
                                      <a:lnTo>
                                        <a:pt x="108860" y="970568"/>
                                      </a:lnTo>
                                      <a:lnTo>
                                        <a:pt x="135920" y="1006973"/>
                                      </a:lnTo>
                                      <a:lnTo>
                                        <a:pt x="165511" y="1041257"/>
                                      </a:lnTo>
                                      <a:lnTo>
                                        <a:pt x="197496" y="1073282"/>
                                      </a:lnTo>
                                      <a:lnTo>
                                        <a:pt x="231736" y="1102911"/>
                                      </a:lnTo>
                                      <a:lnTo>
                                        <a:pt x="268096" y="1130006"/>
                                      </a:lnTo>
                                      <a:lnTo>
                                        <a:pt x="306436" y="1154429"/>
                                      </a:lnTo>
                                      <a:lnTo>
                                        <a:pt x="346621" y="1176043"/>
                                      </a:lnTo>
                                      <a:lnTo>
                                        <a:pt x="388511" y="1194710"/>
                                      </a:lnTo>
                                      <a:lnTo>
                                        <a:pt x="431970" y="1210291"/>
                                      </a:lnTo>
                                      <a:lnTo>
                                        <a:pt x="476860" y="1222650"/>
                                      </a:lnTo>
                                      <a:lnTo>
                                        <a:pt x="523044" y="1231648"/>
                                      </a:lnTo>
                                      <a:lnTo>
                                        <a:pt x="570385" y="1237148"/>
                                      </a:lnTo>
                                      <a:lnTo>
                                        <a:pt x="618743" y="1239012"/>
                                      </a:lnTo>
                                      <a:lnTo>
                                        <a:pt x="667102" y="1237148"/>
                                      </a:lnTo>
                                      <a:lnTo>
                                        <a:pt x="714443" y="1231648"/>
                                      </a:lnTo>
                                      <a:lnTo>
                                        <a:pt x="760627" y="1222650"/>
                                      </a:lnTo>
                                      <a:lnTo>
                                        <a:pt x="805517" y="1210291"/>
                                      </a:lnTo>
                                      <a:lnTo>
                                        <a:pt x="848976" y="1194710"/>
                                      </a:lnTo>
                                      <a:lnTo>
                                        <a:pt x="890866" y="1176043"/>
                                      </a:lnTo>
                                      <a:lnTo>
                                        <a:pt x="931051" y="1154429"/>
                                      </a:lnTo>
                                      <a:lnTo>
                                        <a:pt x="969391" y="1130006"/>
                                      </a:lnTo>
                                      <a:lnTo>
                                        <a:pt x="1005751" y="1102911"/>
                                      </a:lnTo>
                                      <a:lnTo>
                                        <a:pt x="1039991" y="1073282"/>
                                      </a:lnTo>
                                      <a:lnTo>
                                        <a:pt x="1071976" y="1041257"/>
                                      </a:lnTo>
                                      <a:lnTo>
                                        <a:pt x="1101567" y="1006973"/>
                                      </a:lnTo>
                                      <a:lnTo>
                                        <a:pt x="1128627" y="970568"/>
                                      </a:lnTo>
                                      <a:lnTo>
                                        <a:pt x="1153018" y="932179"/>
                                      </a:lnTo>
                                      <a:lnTo>
                                        <a:pt x="1174604" y="891946"/>
                                      </a:lnTo>
                                      <a:lnTo>
                                        <a:pt x="1193245" y="850005"/>
                                      </a:lnTo>
                                      <a:lnTo>
                                        <a:pt x="1208806" y="806494"/>
                                      </a:lnTo>
                                      <a:lnTo>
                                        <a:pt x="1221148" y="761551"/>
                                      </a:lnTo>
                                      <a:lnTo>
                                        <a:pt x="1230134" y="715313"/>
                                      </a:lnTo>
                                      <a:lnTo>
                                        <a:pt x="1235626" y="667919"/>
                                      </a:lnTo>
                                      <a:lnTo>
                                        <a:pt x="1237488" y="619505"/>
                                      </a:lnTo>
                                      <a:close/>
                                    </a:path>
                                  </a:pathLst>
                                </a:custGeom>
                                <a:solidFill>
                                  <a:srgbClr val="5B9BD4"/>
                                </a:solidFill>
                              </wps:spPr>
                              <wps:bodyPr wrap="square" lIns="0" tIns="0" rIns="0" bIns="0" rtlCol="0">
                                <a:prstTxWarp prst="textNoShape">
                                  <a:avLst/>
                                </a:prstTxWarp>
                                <a:noAutofit/>
                              </wps:bodyPr>
                            </wps:wsp>
                            <wps:wsp>
                              <wps:cNvPr id="112" name="Graphic 112"/>
                              <wps:cNvSpPr/>
                              <wps:spPr>
                                <a:xfrm>
                                  <a:off x="6095" y="6095"/>
                                  <a:ext cx="1237615" cy="1239520"/>
                                </a:xfrm>
                                <a:custGeom>
                                  <a:avLst/>
                                  <a:gdLst/>
                                  <a:ahLst/>
                                  <a:cxnLst/>
                                  <a:rect l="l" t="t" r="r" b="b"/>
                                  <a:pathLst>
                                    <a:path w="1237615" h="1239520">
                                      <a:moveTo>
                                        <a:pt x="618743" y="0"/>
                                      </a:moveTo>
                                      <a:lnTo>
                                        <a:pt x="667102" y="1863"/>
                                      </a:lnTo>
                                      <a:lnTo>
                                        <a:pt x="714443" y="7363"/>
                                      </a:lnTo>
                                      <a:lnTo>
                                        <a:pt x="760627" y="16361"/>
                                      </a:lnTo>
                                      <a:lnTo>
                                        <a:pt x="805517" y="28720"/>
                                      </a:lnTo>
                                      <a:lnTo>
                                        <a:pt x="848976" y="44301"/>
                                      </a:lnTo>
                                      <a:lnTo>
                                        <a:pt x="890866" y="62968"/>
                                      </a:lnTo>
                                      <a:lnTo>
                                        <a:pt x="931051" y="84582"/>
                                      </a:lnTo>
                                      <a:lnTo>
                                        <a:pt x="969391" y="109005"/>
                                      </a:lnTo>
                                      <a:lnTo>
                                        <a:pt x="1005751" y="136100"/>
                                      </a:lnTo>
                                      <a:lnTo>
                                        <a:pt x="1039991" y="165729"/>
                                      </a:lnTo>
                                      <a:lnTo>
                                        <a:pt x="1071976" y="197754"/>
                                      </a:lnTo>
                                      <a:lnTo>
                                        <a:pt x="1101567" y="232038"/>
                                      </a:lnTo>
                                      <a:lnTo>
                                        <a:pt x="1128627" y="268443"/>
                                      </a:lnTo>
                                      <a:lnTo>
                                        <a:pt x="1153018" y="306832"/>
                                      </a:lnTo>
                                      <a:lnTo>
                                        <a:pt x="1174604" y="347065"/>
                                      </a:lnTo>
                                      <a:lnTo>
                                        <a:pt x="1193245" y="389006"/>
                                      </a:lnTo>
                                      <a:lnTo>
                                        <a:pt x="1208806" y="432517"/>
                                      </a:lnTo>
                                      <a:lnTo>
                                        <a:pt x="1221148" y="477460"/>
                                      </a:lnTo>
                                      <a:lnTo>
                                        <a:pt x="1230134" y="523698"/>
                                      </a:lnTo>
                                      <a:lnTo>
                                        <a:pt x="1235626" y="571092"/>
                                      </a:lnTo>
                                      <a:lnTo>
                                        <a:pt x="1237488" y="619505"/>
                                      </a:lnTo>
                                      <a:lnTo>
                                        <a:pt x="1235626" y="667919"/>
                                      </a:lnTo>
                                      <a:lnTo>
                                        <a:pt x="1230134" y="715313"/>
                                      </a:lnTo>
                                      <a:lnTo>
                                        <a:pt x="1221148" y="761551"/>
                                      </a:lnTo>
                                      <a:lnTo>
                                        <a:pt x="1208806" y="806494"/>
                                      </a:lnTo>
                                      <a:lnTo>
                                        <a:pt x="1193245" y="850005"/>
                                      </a:lnTo>
                                      <a:lnTo>
                                        <a:pt x="1174604" y="891946"/>
                                      </a:lnTo>
                                      <a:lnTo>
                                        <a:pt x="1153018" y="932179"/>
                                      </a:lnTo>
                                      <a:lnTo>
                                        <a:pt x="1128627" y="970568"/>
                                      </a:lnTo>
                                      <a:lnTo>
                                        <a:pt x="1101567" y="1006973"/>
                                      </a:lnTo>
                                      <a:lnTo>
                                        <a:pt x="1071976" y="1041257"/>
                                      </a:lnTo>
                                      <a:lnTo>
                                        <a:pt x="1039991" y="1073282"/>
                                      </a:lnTo>
                                      <a:lnTo>
                                        <a:pt x="1005751" y="1102911"/>
                                      </a:lnTo>
                                      <a:lnTo>
                                        <a:pt x="969391" y="1130006"/>
                                      </a:lnTo>
                                      <a:lnTo>
                                        <a:pt x="931051" y="1154429"/>
                                      </a:lnTo>
                                      <a:lnTo>
                                        <a:pt x="890866" y="1176043"/>
                                      </a:lnTo>
                                      <a:lnTo>
                                        <a:pt x="848976" y="1194710"/>
                                      </a:lnTo>
                                      <a:lnTo>
                                        <a:pt x="805517" y="1210291"/>
                                      </a:lnTo>
                                      <a:lnTo>
                                        <a:pt x="760627" y="1222650"/>
                                      </a:lnTo>
                                      <a:lnTo>
                                        <a:pt x="714443" y="1231648"/>
                                      </a:lnTo>
                                      <a:lnTo>
                                        <a:pt x="667102" y="1237148"/>
                                      </a:lnTo>
                                      <a:lnTo>
                                        <a:pt x="618743" y="1239012"/>
                                      </a:lnTo>
                                      <a:lnTo>
                                        <a:pt x="570385" y="1237148"/>
                                      </a:lnTo>
                                      <a:lnTo>
                                        <a:pt x="523044" y="1231648"/>
                                      </a:lnTo>
                                      <a:lnTo>
                                        <a:pt x="476860" y="1222650"/>
                                      </a:lnTo>
                                      <a:lnTo>
                                        <a:pt x="431970" y="1210291"/>
                                      </a:lnTo>
                                      <a:lnTo>
                                        <a:pt x="388511" y="1194710"/>
                                      </a:lnTo>
                                      <a:lnTo>
                                        <a:pt x="346621" y="1176043"/>
                                      </a:lnTo>
                                      <a:lnTo>
                                        <a:pt x="306436" y="1154429"/>
                                      </a:lnTo>
                                      <a:lnTo>
                                        <a:pt x="268096" y="1130006"/>
                                      </a:lnTo>
                                      <a:lnTo>
                                        <a:pt x="231736" y="1102911"/>
                                      </a:lnTo>
                                      <a:lnTo>
                                        <a:pt x="197496" y="1073282"/>
                                      </a:lnTo>
                                      <a:lnTo>
                                        <a:pt x="165511" y="1041257"/>
                                      </a:lnTo>
                                      <a:lnTo>
                                        <a:pt x="135920" y="1006973"/>
                                      </a:lnTo>
                                      <a:lnTo>
                                        <a:pt x="108860" y="970568"/>
                                      </a:lnTo>
                                      <a:lnTo>
                                        <a:pt x="84469" y="932179"/>
                                      </a:lnTo>
                                      <a:lnTo>
                                        <a:pt x="62883" y="891946"/>
                                      </a:lnTo>
                                      <a:lnTo>
                                        <a:pt x="44242" y="850005"/>
                                      </a:lnTo>
                                      <a:lnTo>
                                        <a:pt x="28681" y="806494"/>
                                      </a:lnTo>
                                      <a:lnTo>
                                        <a:pt x="16339" y="761551"/>
                                      </a:lnTo>
                                      <a:lnTo>
                                        <a:pt x="7353" y="715313"/>
                                      </a:lnTo>
                                      <a:lnTo>
                                        <a:pt x="1861" y="667919"/>
                                      </a:lnTo>
                                      <a:lnTo>
                                        <a:pt x="0" y="619505"/>
                                      </a:lnTo>
                                      <a:lnTo>
                                        <a:pt x="1861" y="571092"/>
                                      </a:lnTo>
                                      <a:lnTo>
                                        <a:pt x="7353" y="523698"/>
                                      </a:lnTo>
                                      <a:lnTo>
                                        <a:pt x="16339" y="477460"/>
                                      </a:lnTo>
                                      <a:lnTo>
                                        <a:pt x="28681" y="432517"/>
                                      </a:lnTo>
                                      <a:lnTo>
                                        <a:pt x="44242" y="389006"/>
                                      </a:lnTo>
                                      <a:lnTo>
                                        <a:pt x="62883" y="347065"/>
                                      </a:lnTo>
                                      <a:lnTo>
                                        <a:pt x="84469" y="306832"/>
                                      </a:lnTo>
                                      <a:lnTo>
                                        <a:pt x="108860" y="268443"/>
                                      </a:lnTo>
                                      <a:lnTo>
                                        <a:pt x="135920" y="232038"/>
                                      </a:lnTo>
                                      <a:lnTo>
                                        <a:pt x="165511" y="197754"/>
                                      </a:lnTo>
                                      <a:lnTo>
                                        <a:pt x="197496" y="165729"/>
                                      </a:lnTo>
                                      <a:lnTo>
                                        <a:pt x="231736" y="136100"/>
                                      </a:lnTo>
                                      <a:lnTo>
                                        <a:pt x="268096" y="109005"/>
                                      </a:lnTo>
                                      <a:lnTo>
                                        <a:pt x="306436" y="84582"/>
                                      </a:lnTo>
                                      <a:lnTo>
                                        <a:pt x="346621" y="62968"/>
                                      </a:lnTo>
                                      <a:lnTo>
                                        <a:pt x="388511" y="44301"/>
                                      </a:lnTo>
                                      <a:lnTo>
                                        <a:pt x="431970" y="28720"/>
                                      </a:lnTo>
                                      <a:lnTo>
                                        <a:pt x="476860" y="16361"/>
                                      </a:lnTo>
                                      <a:lnTo>
                                        <a:pt x="523044" y="7363"/>
                                      </a:lnTo>
                                      <a:lnTo>
                                        <a:pt x="570385" y="1863"/>
                                      </a:lnTo>
                                      <a:lnTo>
                                        <a:pt x="618743"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8.4pt;height:98.55pt;mso-position-horizontal-relative:char;mso-position-vertical-relative:line" id="docshapegroup103" coordorigin="0,0" coordsize="1968,1971">
                      <v:shape style="position:absolute;left:9;top:9;width:1949;height:1952" id="docshape104" coordorigin="10,10" coordsize="1949,1952" path="m1958,985l1955,909,1947,834,1933,762,1913,691,1889,622,1859,556,1825,493,1787,432,1744,375,1698,321,1647,271,1593,224,1536,181,1476,143,1413,109,1347,79,1278,55,1207,35,1135,21,1060,13,984,10,908,13,833,21,761,35,690,55,621,79,555,109,492,143,432,181,375,224,321,271,270,321,224,375,181,432,143,493,109,556,79,622,55,691,35,762,21,834,13,909,10,985,13,1061,21,1136,35,1209,55,1280,79,1348,109,1414,143,1478,181,1538,224,1595,270,1649,321,1700,375,1746,432,1789,492,1828,555,1862,621,1891,690,1916,761,1935,833,1949,908,1958,984,1961,1060,1958,1135,1949,1207,1935,1278,1916,1347,1891,1413,1862,1476,1828,1536,1789,1593,1746,1647,1700,1698,1649,1744,1595,1787,1538,1825,1478,1859,1414,1889,1348,1913,1280,1933,1209,1947,1136,1955,1061,1958,985xe" filled="true" fillcolor="#5b9bd4" stroked="false">
                        <v:path arrowok="t"/>
                        <v:fill type="solid"/>
                      </v:shape>
                      <v:shape style="position:absolute;left:9;top:9;width:1949;height:1952" id="docshape105" coordorigin="10,10" coordsize="1949,1952" path="m984,10l1060,13,1135,21,1207,35,1278,55,1347,79,1413,109,1476,143,1536,181,1593,224,1647,271,1698,321,1744,375,1787,432,1825,493,1859,556,1889,622,1913,691,1933,762,1947,834,1955,909,1958,985,1955,1061,1947,1136,1933,1209,1913,1280,1889,1348,1859,1414,1825,1478,1787,1538,1744,1595,1698,1649,1647,1700,1593,1746,1536,1789,1476,1828,1413,1862,1347,1891,1278,1916,1207,1935,1135,1949,1060,1958,984,1961,908,1958,833,1949,761,1935,690,1916,621,1891,555,1862,492,1828,432,1789,375,1746,321,1700,270,1649,224,1595,181,1538,143,1478,109,1414,79,1348,55,1280,35,1209,21,1136,13,1061,10,985,13,909,21,834,35,762,55,691,79,622,109,556,143,493,181,432,224,375,270,321,321,271,375,224,432,181,492,143,555,109,621,79,690,55,761,35,833,21,908,13,984,10xe" filled="false" stroked="true" strokeweight=".96pt" strokecolor="#41709c">
                        <v:path arrowok="t"/>
                        <v:stroke dashstyle="solid"/>
                      </v:shape>
                    </v:group>
                  </w:pict>
                </mc:Fallback>
              </mc:AlternateContent>
            </w:r>
            <w:r>
              <w:rPr>
                <w:sz w:val="20"/>
              </w:rPr>
            </w:r>
          </w:p>
        </w:tc>
        <w:tc>
          <w:tcPr>
            <w:tcW w:w="2263" w:type="dxa"/>
          </w:tcPr>
          <w:p>
            <w:pPr>
              <w:pStyle w:val="TableParagraph"/>
              <w:rPr>
                <w:b/>
                <w:i/>
                <w:sz w:val="20"/>
              </w:rPr>
            </w:pPr>
          </w:p>
          <w:p>
            <w:pPr>
              <w:pStyle w:val="TableParagraph"/>
              <w:spacing w:before="83"/>
              <w:rPr>
                <w:b/>
                <w:i/>
                <w:sz w:val="20"/>
              </w:rPr>
            </w:pPr>
          </w:p>
          <w:p>
            <w:pPr>
              <w:pStyle w:val="TableParagraph"/>
              <w:ind w:left="65"/>
              <w:rPr>
                <w:sz w:val="20"/>
              </w:rPr>
            </w:pPr>
            <w:r>
              <w:rPr>
                <w:sz w:val="20"/>
              </w:rPr>
              <mc:AlternateContent>
                <mc:Choice Requires="wps">
                  <w:drawing>
                    <wp:inline distT="0" distB="0" distL="0" distR="0">
                      <wp:extent cx="1251585" cy="1249680"/>
                      <wp:effectExtent l="9525" t="0" r="0" b="7619"/>
                      <wp:docPr id="113" name="Group 113"/>
                      <wp:cNvGraphicFramePr>
                        <a:graphicFrameLocks/>
                      </wp:cNvGraphicFramePr>
                      <a:graphic>
                        <a:graphicData uri="http://schemas.microsoft.com/office/word/2010/wordprocessingGroup">
                          <wpg:wgp>
                            <wpg:cNvPr id="113" name="Group 113"/>
                            <wpg:cNvGrpSpPr/>
                            <wpg:grpSpPr>
                              <a:xfrm>
                                <a:off x="0" y="0"/>
                                <a:ext cx="1251585" cy="1249680"/>
                                <a:chExt cx="1251585" cy="1249680"/>
                              </a:xfrm>
                            </wpg:grpSpPr>
                            <wps:wsp>
                              <wps:cNvPr id="114" name="Graphic 114"/>
                              <wps:cNvSpPr/>
                              <wps:spPr>
                                <a:xfrm>
                                  <a:off x="6095" y="6095"/>
                                  <a:ext cx="1239520" cy="1237615"/>
                                </a:xfrm>
                                <a:custGeom>
                                  <a:avLst/>
                                  <a:gdLst/>
                                  <a:ahLst/>
                                  <a:cxnLst/>
                                  <a:rect l="l" t="t" r="r" b="b"/>
                                  <a:pathLst>
                                    <a:path w="1239520" h="1237615">
                                      <a:moveTo>
                                        <a:pt x="1239012" y="618744"/>
                                      </a:moveTo>
                                      <a:lnTo>
                                        <a:pt x="1237148" y="570385"/>
                                      </a:lnTo>
                                      <a:lnTo>
                                        <a:pt x="1231648" y="523044"/>
                                      </a:lnTo>
                                      <a:lnTo>
                                        <a:pt x="1222650" y="476860"/>
                                      </a:lnTo>
                                      <a:lnTo>
                                        <a:pt x="1210291" y="431970"/>
                                      </a:lnTo>
                                      <a:lnTo>
                                        <a:pt x="1194710" y="388511"/>
                                      </a:lnTo>
                                      <a:lnTo>
                                        <a:pt x="1176043" y="346621"/>
                                      </a:lnTo>
                                      <a:lnTo>
                                        <a:pt x="1154429" y="306436"/>
                                      </a:lnTo>
                                      <a:lnTo>
                                        <a:pt x="1130006" y="268096"/>
                                      </a:lnTo>
                                      <a:lnTo>
                                        <a:pt x="1102911" y="231736"/>
                                      </a:lnTo>
                                      <a:lnTo>
                                        <a:pt x="1073282" y="197496"/>
                                      </a:lnTo>
                                      <a:lnTo>
                                        <a:pt x="1041257" y="165511"/>
                                      </a:lnTo>
                                      <a:lnTo>
                                        <a:pt x="1006973" y="135920"/>
                                      </a:lnTo>
                                      <a:lnTo>
                                        <a:pt x="970568" y="108860"/>
                                      </a:lnTo>
                                      <a:lnTo>
                                        <a:pt x="932179" y="84469"/>
                                      </a:lnTo>
                                      <a:lnTo>
                                        <a:pt x="891946" y="62883"/>
                                      </a:lnTo>
                                      <a:lnTo>
                                        <a:pt x="850005" y="44242"/>
                                      </a:lnTo>
                                      <a:lnTo>
                                        <a:pt x="806494" y="28681"/>
                                      </a:lnTo>
                                      <a:lnTo>
                                        <a:pt x="761551" y="16339"/>
                                      </a:lnTo>
                                      <a:lnTo>
                                        <a:pt x="715313" y="7353"/>
                                      </a:lnTo>
                                      <a:lnTo>
                                        <a:pt x="667919" y="1861"/>
                                      </a:lnTo>
                                      <a:lnTo>
                                        <a:pt x="619506" y="0"/>
                                      </a:lnTo>
                                      <a:lnTo>
                                        <a:pt x="571092" y="1861"/>
                                      </a:lnTo>
                                      <a:lnTo>
                                        <a:pt x="523698" y="7353"/>
                                      </a:lnTo>
                                      <a:lnTo>
                                        <a:pt x="477460" y="16339"/>
                                      </a:lnTo>
                                      <a:lnTo>
                                        <a:pt x="432517" y="28681"/>
                                      </a:lnTo>
                                      <a:lnTo>
                                        <a:pt x="389006" y="44242"/>
                                      </a:lnTo>
                                      <a:lnTo>
                                        <a:pt x="347065" y="62883"/>
                                      </a:lnTo>
                                      <a:lnTo>
                                        <a:pt x="306832" y="84469"/>
                                      </a:lnTo>
                                      <a:lnTo>
                                        <a:pt x="268443" y="108860"/>
                                      </a:lnTo>
                                      <a:lnTo>
                                        <a:pt x="232038" y="135920"/>
                                      </a:lnTo>
                                      <a:lnTo>
                                        <a:pt x="197754" y="165511"/>
                                      </a:lnTo>
                                      <a:lnTo>
                                        <a:pt x="165729" y="197496"/>
                                      </a:lnTo>
                                      <a:lnTo>
                                        <a:pt x="136100" y="231736"/>
                                      </a:lnTo>
                                      <a:lnTo>
                                        <a:pt x="109005" y="268096"/>
                                      </a:lnTo>
                                      <a:lnTo>
                                        <a:pt x="84582" y="306436"/>
                                      </a:lnTo>
                                      <a:lnTo>
                                        <a:pt x="62968" y="346621"/>
                                      </a:lnTo>
                                      <a:lnTo>
                                        <a:pt x="44301" y="388511"/>
                                      </a:lnTo>
                                      <a:lnTo>
                                        <a:pt x="28720" y="431970"/>
                                      </a:lnTo>
                                      <a:lnTo>
                                        <a:pt x="16361" y="476860"/>
                                      </a:lnTo>
                                      <a:lnTo>
                                        <a:pt x="7363" y="523044"/>
                                      </a:lnTo>
                                      <a:lnTo>
                                        <a:pt x="1863" y="570385"/>
                                      </a:lnTo>
                                      <a:lnTo>
                                        <a:pt x="0" y="618744"/>
                                      </a:lnTo>
                                      <a:lnTo>
                                        <a:pt x="1863" y="667102"/>
                                      </a:lnTo>
                                      <a:lnTo>
                                        <a:pt x="7363" y="714443"/>
                                      </a:lnTo>
                                      <a:lnTo>
                                        <a:pt x="16361" y="760627"/>
                                      </a:lnTo>
                                      <a:lnTo>
                                        <a:pt x="28720" y="805517"/>
                                      </a:lnTo>
                                      <a:lnTo>
                                        <a:pt x="44301" y="848976"/>
                                      </a:lnTo>
                                      <a:lnTo>
                                        <a:pt x="62968" y="890866"/>
                                      </a:lnTo>
                                      <a:lnTo>
                                        <a:pt x="84582" y="931051"/>
                                      </a:lnTo>
                                      <a:lnTo>
                                        <a:pt x="109005" y="969391"/>
                                      </a:lnTo>
                                      <a:lnTo>
                                        <a:pt x="136100" y="1005751"/>
                                      </a:lnTo>
                                      <a:lnTo>
                                        <a:pt x="165729" y="1039991"/>
                                      </a:lnTo>
                                      <a:lnTo>
                                        <a:pt x="197754" y="1071976"/>
                                      </a:lnTo>
                                      <a:lnTo>
                                        <a:pt x="232038" y="1101567"/>
                                      </a:lnTo>
                                      <a:lnTo>
                                        <a:pt x="268443" y="1128627"/>
                                      </a:lnTo>
                                      <a:lnTo>
                                        <a:pt x="306832" y="1153018"/>
                                      </a:lnTo>
                                      <a:lnTo>
                                        <a:pt x="347065" y="1174604"/>
                                      </a:lnTo>
                                      <a:lnTo>
                                        <a:pt x="389006" y="1193245"/>
                                      </a:lnTo>
                                      <a:lnTo>
                                        <a:pt x="432517" y="1208806"/>
                                      </a:lnTo>
                                      <a:lnTo>
                                        <a:pt x="477460" y="1221148"/>
                                      </a:lnTo>
                                      <a:lnTo>
                                        <a:pt x="523698" y="1230134"/>
                                      </a:lnTo>
                                      <a:lnTo>
                                        <a:pt x="571092" y="1235626"/>
                                      </a:lnTo>
                                      <a:lnTo>
                                        <a:pt x="619506" y="1237488"/>
                                      </a:lnTo>
                                      <a:lnTo>
                                        <a:pt x="667919" y="1235626"/>
                                      </a:lnTo>
                                      <a:lnTo>
                                        <a:pt x="715313" y="1230134"/>
                                      </a:lnTo>
                                      <a:lnTo>
                                        <a:pt x="761551" y="1221148"/>
                                      </a:lnTo>
                                      <a:lnTo>
                                        <a:pt x="806494" y="1208806"/>
                                      </a:lnTo>
                                      <a:lnTo>
                                        <a:pt x="850005" y="1193245"/>
                                      </a:lnTo>
                                      <a:lnTo>
                                        <a:pt x="891946" y="1174604"/>
                                      </a:lnTo>
                                      <a:lnTo>
                                        <a:pt x="932179" y="1153018"/>
                                      </a:lnTo>
                                      <a:lnTo>
                                        <a:pt x="970568" y="1128627"/>
                                      </a:lnTo>
                                      <a:lnTo>
                                        <a:pt x="1006973" y="1101567"/>
                                      </a:lnTo>
                                      <a:lnTo>
                                        <a:pt x="1041257" y="1071976"/>
                                      </a:lnTo>
                                      <a:lnTo>
                                        <a:pt x="1073282" y="1039991"/>
                                      </a:lnTo>
                                      <a:lnTo>
                                        <a:pt x="1102911" y="1005751"/>
                                      </a:lnTo>
                                      <a:lnTo>
                                        <a:pt x="1130006" y="969391"/>
                                      </a:lnTo>
                                      <a:lnTo>
                                        <a:pt x="1154429" y="931051"/>
                                      </a:lnTo>
                                      <a:lnTo>
                                        <a:pt x="1176043" y="890866"/>
                                      </a:lnTo>
                                      <a:lnTo>
                                        <a:pt x="1194710" y="848976"/>
                                      </a:lnTo>
                                      <a:lnTo>
                                        <a:pt x="1210291" y="805517"/>
                                      </a:lnTo>
                                      <a:lnTo>
                                        <a:pt x="1222650" y="760627"/>
                                      </a:lnTo>
                                      <a:lnTo>
                                        <a:pt x="1231648" y="714443"/>
                                      </a:lnTo>
                                      <a:lnTo>
                                        <a:pt x="1237148" y="667102"/>
                                      </a:lnTo>
                                      <a:lnTo>
                                        <a:pt x="1239012" y="618744"/>
                                      </a:lnTo>
                                      <a:close/>
                                    </a:path>
                                  </a:pathLst>
                                </a:custGeom>
                                <a:solidFill>
                                  <a:srgbClr val="5B9BD4"/>
                                </a:solidFill>
                              </wps:spPr>
                              <wps:bodyPr wrap="square" lIns="0" tIns="0" rIns="0" bIns="0" rtlCol="0">
                                <a:prstTxWarp prst="textNoShape">
                                  <a:avLst/>
                                </a:prstTxWarp>
                                <a:noAutofit/>
                              </wps:bodyPr>
                            </wps:wsp>
                            <wps:wsp>
                              <wps:cNvPr id="115" name="Graphic 115"/>
                              <wps:cNvSpPr/>
                              <wps:spPr>
                                <a:xfrm>
                                  <a:off x="6095" y="6095"/>
                                  <a:ext cx="1239520" cy="1237615"/>
                                </a:xfrm>
                                <a:custGeom>
                                  <a:avLst/>
                                  <a:gdLst/>
                                  <a:ahLst/>
                                  <a:cxnLst/>
                                  <a:rect l="l" t="t" r="r" b="b"/>
                                  <a:pathLst>
                                    <a:path w="1239520" h="1237615">
                                      <a:moveTo>
                                        <a:pt x="619506" y="0"/>
                                      </a:moveTo>
                                      <a:lnTo>
                                        <a:pt x="667919" y="1861"/>
                                      </a:lnTo>
                                      <a:lnTo>
                                        <a:pt x="715313" y="7353"/>
                                      </a:lnTo>
                                      <a:lnTo>
                                        <a:pt x="761551" y="16339"/>
                                      </a:lnTo>
                                      <a:lnTo>
                                        <a:pt x="806494" y="28681"/>
                                      </a:lnTo>
                                      <a:lnTo>
                                        <a:pt x="850005" y="44242"/>
                                      </a:lnTo>
                                      <a:lnTo>
                                        <a:pt x="891946" y="62883"/>
                                      </a:lnTo>
                                      <a:lnTo>
                                        <a:pt x="932179" y="84469"/>
                                      </a:lnTo>
                                      <a:lnTo>
                                        <a:pt x="970568" y="108860"/>
                                      </a:lnTo>
                                      <a:lnTo>
                                        <a:pt x="1006973" y="135920"/>
                                      </a:lnTo>
                                      <a:lnTo>
                                        <a:pt x="1041257" y="165511"/>
                                      </a:lnTo>
                                      <a:lnTo>
                                        <a:pt x="1073282" y="197496"/>
                                      </a:lnTo>
                                      <a:lnTo>
                                        <a:pt x="1102911" y="231736"/>
                                      </a:lnTo>
                                      <a:lnTo>
                                        <a:pt x="1130006" y="268096"/>
                                      </a:lnTo>
                                      <a:lnTo>
                                        <a:pt x="1154429" y="306436"/>
                                      </a:lnTo>
                                      <a:lnTo>
                                        <a:pt x="1176043" y="346621"/>
                                      </a:lnTo>
                                      <a:lnTo>
                                        <a:pt x="1194710" y="388511"/>
                                      </a:lnTo>
                                      <a:lnTo>
                                        <a:pt x="1210291" y="431970"/>
                                      </a:lnTo>
                                      <a:lnTo>
                                        <a:pt x="1222650" y="476860"/>
                                      </a:lnTo>
                                      <a:lnTo>
                                        <a:pt x="1231648" y="523044"/>
                                      </a:lnTo>
                                      <a:lnTo>
                                        <a:pt x="1237148" y="570385"/>
                                      </a:lnTo>
                                      <a:lnTo>
                                        <a:pt x="1239012" y="618744"/>
                                      </a:lnTo>
                                      <a:lnTo>
                                        <a:pt x="1237148" y="667102"/>
                                      </a:lnTo>
                                      <a:lnTo>
                                        <a:pt x="1231648" y="714443"/>
                                      </a:lnTo>
                                      <a:lnTo>
                                        <a:pt x="1222650" y="760627"/>
                                      </a:lnTo>
                                      <a:lnTo>
                                        <a:pt x="1210291" y="805517"/>
                                      </a:lnTo>
                                      <a:lnTo>
                                        <a:pt x="1194710" y="848976"/>
                                      </a:lnTo>
                                      <a:lnTo>
                                        <a:pt x="1176043" y="890866"/>
                                      </a:lnTo>
                                      <a:lnTo>
                                        <a:pt x="1154429" y="931051"/>
                                      </a:lnTo>
                                      <a:lnTo>
                                        <a:pt x="1130006" y="969391"/>
                                      </a:lnTo>
                                      <a:lnTo>
                                        <a:pt x="1102911" y="1005751"/>
                                      </a:lnTo>
                                      <a:lnTo>
                                        <a:pt x="1073282" y="1039991"/>
                                      </a:lnTo>
                                      <a:lnTo>
                                        <a:pt x="1041257" y="1071976"/>
                                      </a:lnTo>
                                      <a:lnTo>
                                        <a:pt x="1006973" y="1101567"/>
                                      </a:lnTo>
                                      <a:lnTo>
                                        <a:pt x="970568" y="1128627"/>
                                      </a:lnTo>
                                      <a:lnTo>
                                        <a:pt x="932179" y="1153018"/>
                                      </a:lnTo>
                                      <a:lnTo>
                                        <a:pt x="891946" y="1174604"/>
                                      </a:lnTo>
                                      <a:lnTo>
                                        <a:pt x="850005" y="1193245"/>
                                      </a:lnTo>
                                      <a:lnTo>
                                        <a:pt x="806494" y="1208806"/>
                                      </a:lnTo>
                                      <a:lnTo>
                                        <a:pt x="761551" y="1221148"/>
                                      </a:lnTo>
                                      <a:lnTo>
                                        <a:pt x="715313" y="1230134"/>
                                      </a:lnTo>
                                      <a:lnTo>
                                        <a:pt x="667919" y="1235626"/>
                                      </a:lnTo>
                                      <a:lnTo>
                                        <a:pt x="619506" y="1237488"/>
                                      </a:lnTo>
                                      <a:lnTo>
                                        <a:pt x="571092" y="1235626"/>
                                      </a:lnTo>
                                      <a:lnTo>
                                        <a:pt x="523698" y="1230134"/>
                                      </a:lnTo>
                                      <a:lnTo>
                                        <a:pt x="477460" y="1221148"/>
                                      </a:lnTo>
                                      <a:lnTo>
                                        <a:pt x="432517" y="1208806"/>
                                      </a:lnTo>
                                      <a:lnTo>
                                        <a:pt x="389006" y="1193245"/>
                                      </a:lnTo>
                                      <a:lnTo>
                                        <a:pt x="347065" y="1174604"/>
                                      </a:lnTo>
                                      <a:lnTo>
                                        <a:pt x="306832" y="1153018"/>
                                      </a:lnTo>
                                      <a:lnTo>
                                        <a:pt x="268443" y="1128627"/>
                                      </a:lnTo>
                                      <a:lnTo>
                                        <a:pt x="232038" y="1101567"/>
                                      </a:lnTo>
                                      <a:lnTo>
                                        <a:pt x="197754" y="1071976"/>
                                      </a:lnTo>
                                      <a:lnTo>
                                        <a:pt x="165729" y="1039991"/>
                                      </a:lnTo>
                                      <a:lnTo>
                                        <a:pt x="136100" y="1005751"/>
                                      </a:lnTo>
                                      <a:lnTo>
                                        <a:pt x="109005" y="969391"/>
                                      </a:lnTo>
                                      <a:lnTo>
                                        <a:pt x="84582" y="931051"/>
                                      </a:lnTo>
                                      <a:lnTo>
                                        <a:pt x="62968" y="890866"/>
                                      </a:lnTo>
                                      <a:lnTo>
                                        <a:pt x="44301" y="848976"/>
                                      </a:lnTo>
                                      <a:lnTo>
                                        <a:pt x="28720" y="805517"/>
                                      </a:lnTo>
                                      <a:lnTo>
                                        <a:pt x="16361" y="760627"/>
                                      </a:lnTo>
                                      <a:lnTo>
                                        <a:pt x="7363" y="714443"/>
                                      </a:lnTo>
                                      <a:lnTo>
                                        <a:pt x="1863" y="667102"/>
                                      </a:lnTo>
                                      <a:lnTo>
                                        <a:pt x="0" y="618744"/>
                                      </a:lnTo>
                                      <a:lnTo>
                                        <a:pt x="1863" y="570385"/>
                                      </a:lnTo>
                                      <a:lnTo>
                                        <a:pt x="7363" y="523044"/>
                                      </a:lnTo>
                                      <a:lnTo>
                                        <a:pt x="16361" y="476860"/>
                                      </a:lnTo>
                                      <a:lnTo>
                                        <a:pt x="28720" y="431970"/>
                                      </a:lnTo>
                                      <a:lnTo>
                                        <a:pt x="44301" y="388511"/>
                                      </a:lnTo>
                                      <a:lnTo>
                                        <a:pt x="62968" y="346621"/>
                                      </a:lnTo>
                                      <a:lnTo>
                                        <a:pt x="84582" y="306436"/>
                                      </a:lnTo>
                                      <a:lnTo>
                                        <a:pt x="109005" y="268096"/>
                                      </a:lnTo>
                                      <a:lnTo>
                                        <a:pt x="136100" y="231736"/>
                                      </a:lnTo>
                                      <a:lnTo>
                                        <a:pt x="165729" y="197496"/>
                                      </a:lnTo>
                                      <a:lnTo>
                                        <a:pt x="197754" y="165511"/>
                                      </a:lnTo>
                                      <a:lnTo>
                                        <a:pt x="232038" y="135920"/>
                                      </a:lnTo>
                                      <a:lnTo>
                                        <a:pt x="268443" y="108860"/>
                                      </a:lnTo>
                                      <a:lnTo>
                                        <a:pt x="306832" y="84469"/>
                                      </a:lnTo>
                                      <a:lnTo>
                                        <a:pt x="347065" y="62883"/>
                                      </a:lnTo>
                                      <a:lnTo>
                                        <a:pt x="389006" y="44242"/>
                                      </a:lnTo>
                                      <a:lnTo>
                                        <a:pt x="432517" y="28681"/>
                                      </a:lnTo>
                                      <a:lnTo>
                                        <a:pt x="477460" y="16339"/>
                                      </a:lnTo>
                                      <a:lnTo>
                                        <a:pt x="523698" y="7353"/>
                                      </a:lnTo>
                                      <a:lnTo>
                                        <a:pt x="571092" y="1861"/>
                                      </a:lnTo>
                                      <a:lnTo>
                                        <a:pt x="619506"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8.55pt;height:98.4pt;mso-position-horizontal-relative:char;mso-position-vertical-relative:line" id="docshapegroup106" coordorigin="0,0" coordsize="1971,1968">
                      <v:shape style="position:absolute;left:9;top:9;width:1952;height:1949" id="docshape107" coordorigin="10,10" coordsize="1952,1949" path="m1961,984l1958,908,1949,833,1935,761,1916,690,1891,621,1862,555,1828,492,1789,432,1746,375,1700,321,1649,270,1595,224,1538,181,1478,143,1414,109,1348,79,1280,55,1209,35,1136,21,1061,13,985,10,909,13,834,21,762,35,691,55,622,79,556,109,493,143,432,181,375,224,321,270,271,321,224,375,181,432,143,492,109,555,79,621,55,690,35,761,21,833,13,908,10,984,13,1060,21,1135,35,1207,55,1278,79,1347,109,1413,143,1476,181,1536,224,1593,271,1647,321,1698,375,1744,432,1787,493,1825,556,1859,622,1889,691,1913,762,1933,834,1947,909,1955,985,1958,1061,1955,1136,1947,1209,1933,1280,1913,1348,1889,1414,1859,1478,1825,1538,1787,1595,1744,1649,1698,1700,1647,1746,1593,1789,1536,1828,1476,1862,1413,1891,1347,1916,1278,1935,1207,1949,1135,1958,1060,1961,984xe" filled="true" fillcolor="#5b9bd4" stroked="false">
                        <v:path arrowok="t"/>
                        <v:fill type="solid"/>
                      </v:shape>
                      <v:shape style="position:absolute;left:9;top:9;width:1952;height:1949" id="docshape108" coordorigin="10,10" coordsize="1952,1949" path="m985,10l1061,13,1136,21,1209,35,1280,55,1348,79,1414,109,1478,143,1538,181,1595,224,1649,270,1700,321,1746,375,1789,432,1828,492,1862,555,1891,621,1916,690,1935,761,1949,833,1958,908,1961,984,1958,1060,1949,1135,1935,1207,1916,1278,1891,1347,1862,1413,1828,1476,1789,1536,1746,1593,1700,1647,1649,1698,1595,1744,1538,1787,1478,1825,1414,1859,1348,1889,1280,1913,1209,1933,1136,1947,1061,1955,985,1958,909,1955,834,1947,762,1933,691,1913,622,1889,556,1859,493,1825,432,1787,375,1744,321,1698,271,1647,224,1593,181,1536,143,1476,109,1413,79,1347,55,1278,35,1207,21,1135,13,1060,10,984,13,908,21,833,35,761,55,690,79,621,109,555,143,492,181,432,224,375,271,321,321,270,375,224,432,181,493,143,556,109,622,79,691,55,762,35,834,21,909,13,985,10xe" filled="false" stroked="true" strokeweight=".96pt" strokecolor="#41709c">
                        <v:path arrowok="t"/>
                        <v:stroke dashstyle="solid"/>
                      </v:shape>
                    </v:group>
                  </w:pict>
                </mc:Fallback>
              </mc:AlternateContent>
            </w:r>
            <w:r>
              <w:rPr>
                <w:sz w:val="20"/>
              </w:rPr>
            </w:r>
          </w:p>
        </w:tc>
        <w:tc>
          <w:tcPr>
            <w:tcW w:w="2266" w:type="dxa"/>
          </w:tcPr>
          <w:p>
            <w:pPr>
              <w:pStyle w:val="TableParagraph"/>
              <w:rPr>
                <w:b/>
                <w:i/>
                <w:sz w:val="20"/>
              </w:rPr>
            </w:pPr>
          </w:p>
          <w:p>
            <w:pPr>
              <w:pStyle w:val="TableParagraph"/>
              <w:spacing w:before="143"/>
              <w:rPr>
                <w:b/>
                <w:i/>
                <w:sz w:val="20"/>
              </w:rPr>
            </w:pPr>
          </w:p>
          <w:p>
            <w:pPr>
              <w:pStyle w:val="TableParagraph"/>
              <w:ind w:left="135"/>
              <w:rPr>
                <w:sz w:val="20"/>
              </w:rPr>
            </w:pPr>
            <w:r>
              <w:rPr>
                <w:sz w:val="20"/>
              </w:rPr>
              <mc:AlternateContent>
                <mc:Choice Requires="wps">
                  <w:drawing>
                    <wp:inline distT="0" distB="0" distL="0" distR="0">
                      <wp:extent cx="1249680" cy="1249680"/>
                      <wp:effectExtent l="9525" t="0" r="0" b="7619"/>
                      <wp:docPr id="116" name="Group 116"/>
                      <wp:cNvGraphicFramePr>
                        <a:graphicFrameLocks/>
                      </wp:cNvGraphicFramePr>
                      <a:graphic>
                        <a:graphicData uri="http://schemas.microsoft.com/office/word/2010/wordprocessingGroup">
                          <wpg:wgp>
                            <wpg:cNvPr id="116" name="Group 116"/>
                            <wpg:cNvGrpSpPr/>
                            <wpg:grpSpPr>
                              <a:xfrm>
                                <a:off x="0" y="0"/>
                                <a:ext cx="1249680" cy="1249680"/>
                                <a:chExt cx="1249680" cy="1249680"/>
                              </a:xfrm>
                            </wpg:grpSpPr>
                            <wps:wsp>
                              <wps:cNvPr id="117" name="Graphic 117"/>
                              <wps:cNvSpPr/>
                              <wps:spPr>
                                <a:xfrm>
                                  <a:off x="6095" y="6095"/>
                                  <a:ext cx="1237615" cy="1237615"/>
                                </a:xfrm>
                                <a:custGeom>
                                  <a:avLst/>
                                  <a:gdLst/>
                                  <a:ahLst/>
                                  <a:cxnLst/>
                                  <a:rect l="l" t="t" r="r" b="b"/>
                                  <a:pathLst>
                                    <a:path w="1237615" h="1237615">
                                      <a:moveTo>
                                        <a:pt x="1237488" y="618744"/>
                                      </a:moveTo>
                                      <a:lnTo>
                                        <a:pt x="1235626" y="570385"/>
                                      </a:lnTo>
                                      <a:lnTo>
                                        <a:pt x="1230134" y="523044"/>
                                      </a:lnTo>
                                      <a:lnTo>
                                        <a:pt x="1221148" y="476860"/>
                                      </a:lnTo>
                                      <a:lnTo>
                                        <a:pt x="1208806" y="431970"/>
                                      </a:lnTo>
                                      <a:lnTo>
                                        <a:pt x="1193245" y="388511"/>
                                      </a:lnTo>
                                      <a:lnTo>
                                        <a:pt x="1174604" y="346621"/>
                                      </a:lnTo>
                                      <a:lnTo>
                                        <a:pt x="1153018" y="306436"/>
                                      </a:lnTo>
                                      <a:lnTo>
                                        <a:pt x="1128627" y="268096"/>
                                      </a:lnTo>
                                      <a:lnTo>
                                        <a:pt x="1101567" y="231736"/>
                                      </a:lnTo>
                                      <a:lnTo>
                                        <a:pt x="1071976" y="197496"/>
                                      </a:lnTo>
                                      <a:lnTo>
                                        <a:pt x="1039991" y="165511"/>
                                      </a:lnTo>
                                      <a:lnTo>
                                        <a:pt x="1005751" y="135920"/>
                                      </a:lnTo>
                                      <a:lnTo>
                                        <a:pt x="969391" y="108860"/>
                                      </a:lnTo>
                                      <a:lnTo>
                                        <a:pt x="931051" y="84469"/>
                                      </a:lnTo>
                                      <a:lnTo>
                                        <a:pt x="890866" y="62883"/>
                                      </a:lnTo>
                                      <a:lnTo>
                                        <a:pt x="848976" y="44242"/>
                                      </a:lnTo>
                                      <a:lnTo>
                                        <a:pt x="805517" y="28681"/>
                                      </a:lnTo>
                                      <a:lnTo>
                                        <a:pt x="760627" y="16339"/>
                                      </a:lnTo>
                                      <a:lnTo>
                                        <a:pt x="714443" y="7353"/>
                                      </a:lnTo>
                                      <a:lnTo>
                                        <a:pt x="667102" y="1861"/>
                                      </a:lnTo>
                                      <a:lnTo>
                                        <a:pt x="618743" y="0"/>
                                      </a:lnTo>
                                      <a:lnTo>
                                        <a:pt x="570385" y="1861"/>
                                      </a:lnTo>
                                      <a:lnTo>
                                        <a:pt x="523044" y="7353"/>
                                      </a:lnTo>
                                      <a:lnTo>
                                        <a:pt x="476860" y="16339"/>
                                      </a:lnTo>
                                      <a:lnTo>
                                        <a:pt x="431970" y="28681"/>
                                      </a:lnTo>
                                      <a:lnTo>
                                        <a:pt x="388511" y="44242"/>
                                      </a:lnTo>
                                      <a:lnTo>
                                        <a:pt x="346621" y="62883"/>
                                      </a:lnTo>
                                      <a:lnTo>
                                        <a:pt x="306436" y="84469"/>
                                      </a:lnTo>
                                      <a:lnTo>
                                        <a:pt x="268096" y="108860"/>
                                      </a:lnTo>
                                      <a:lnTo>
                                        <a:pt x="231736" y="135920"/>
                                      </a:lnTo>
                                      <a:lnTo>
                                        <a:pt x="197496" y="165511"/>
                                      </a:lnTo>
                                      <a:lnTo>
                                        <a:pt x="165511" y="197496"/>
                                      </a:lnTo>
                                      <a:lnTo>
                                        <a:pt x="135920" y="231736"/>
                                      </a:lnTo>
                                      <a:lnTo>
                                        <a:pt x="108860" y="268096"/>
                                      </a:lnTo>
                                      <a:lnTo>
                                        <a:pt x="84469" y="306436"/>
                                      </a:lnTo>
                                      <a:lnTo>
                                        <a:pt x="62883" y="346621"/>
                                      </a:lnTo>
                                      <a:lnTo>
                                        <a:pt x="44242" y="388511"/>
                                      </a:lnTo>
                                      <a:lnTo>
                                        <a:pt x="28681" y="431970"/>
                                      </a:lnTo>
                                      <a:lnTo>
                                        <a:pt x="16339" y="476860"/>
                                      </a:lnTo>
                                      <a:lnTo>
                                        <a:pt x="7353" y="523044"/>
                                      </a:lnTo>
                                      <a:lnTo>
                                        <a:pt x="1861" y="570385"/>
                                      </a:lnTo>
                                      <a:lnTo>
                                        <a:pt x="0" y="618744"/>
                                      </a:lnTo>
                                      <a:lnTo>
                                        <a:pt x="1861" y="667102"/>
                                      </a:lnTo>
                                      <a:lnTo>
                                        <a:pt x="7353" y="714443"/>
                                      </a:lnTo>
                                      <a:lnTo>
                                        <a:pt x="16339" y="760627"/>
                                      </a:lnTo>
                                      <a:lnTo>
                                        <a:pt x="28681" y="805517"/>
                                      </a:lnTo>
                                      <a:lnTo>
                                        <a:pt x="44242" y="848976"/>
                                      </a:lnTo>
                                      <a:lnTo>
                                        <a:pt x="62883" y="890866"/>
                                      </a:lnTo>
                                      <a:lnTo>
                                        <a:pt x="84469" y="931051"/>
                                      </a:lnTo>
                                      <a:lnTo>
                                        <a:pt x="108860" y="969391"/>
                                      </a:lnTo>
                                      <a:lnTo>
                                        <a:pt x="135920" y="1005751"/>
                                      </a:lnTo>
                                      <a:lnTo>
                                        <a:pt x="165511" y="1039991"/>
                                      </a:lnTo>
                                      <a:lnTo>
                                        <a:pt x="197496" y="1071976"/>
                                      </a:lnTo>
                                      <a:lnTo>
                                        <a:pt x="231736" y="1101567"/>
                                      </a:lnTo>
                                      <a:lnTo>
                                        <a:pt x="268096" y="1128627"/>
                                      </a:lnTo>
                                      <a:lnTo>
                                        <a:pt x="306436" y="1153018"/>
                                      </a:lnTo>
                                      <a:lnTo>
                                        <a:pt x="346621" y="1174604"/>
                                      </a:lnTo>
                                      <a:lnTo>
                                        <a:pt x="388511" y="1193245"/>
                                      </a:lnTo>
                                      <a:lnTo>
                                        <a:pt x="431970" y="1208806"/>
                                      </a:lnTo>
                                      <a:lnTo>
                                        <a:pt x="476860" y="1221148"/>
                                      </a:lnTo>
                                      <a:lnTo>
                                        <a:pt x="523044" y="1230134"/>
                                      </a:lnTo>
                                      <a:lnTo>
                                        <a:pt x="570385" y="1235626"/>
                                      </a:lnTo>
                                      <a:lnTo>
                                        <a:pt x="618743" y="1237488"/>
                                      </a:lnTo>
                                      <a:lnTo>
                                        <a:pt x="667102" y="1235626"/>
                                      </a:lnTo>
                                      <a:lnTo>
                                        <a:pt x="714443" y="1230134"/>
                                      </a:lnTo>
                                      <a:lnTo>
                                        <a:pt x="760627" y="1221148"/>
                                      </a:lnTo>
                                      <a:lnTo>
                                        <a:pt x="805517" y="1208806"/>
                                      </a:lnTo>
                                      <a:lnTo>
                                        <a:pt x="848976" y="1193245"/>
                                      </a:lnTo>
                                      <a:lnTo>
                                        <a:pt x="890866" y="1174604"/>
                                      </a:lnTo>
                                      <a:lnTo>
                                        <a:pt x="931051" y="1153018"/>
                                      </a:lnTo>
                                      <a:lnTo>
                                        <a:pt x="969391" y="1128627"/>
                                      </a:lnTo>
                                      <a:lnTo>
                                        <a:pt x="1005751" y="1101567"/>
                                      </a:lnTo>
                                      <a:lnTo>
                                        <a:pt x="1039991" y="1071976"/>
                                      </a:lnTo>
                                      <a:lnTo>
                                        <a:pt x="1071976" y="1039991"/>
                                      </a:lnTo>
                                      <a:lnTo>
                                        <a:pt x="1101567" y="1005751"/>
                                      </a:lnTo>
                                      <a:lnTo>
                                        <a:pt x="1128627" y="969391"/>
                                      </a:lnTo>
                                      <a:lnTo>
                                        <a:pt x="1153018" y="931051"/>
                                      </a:lnTo>
                                      <a:lnTo>
                                        <a:pt x="1174604" y="890866"/>
                                      </a:lnTo>
                                      <a:lnTo>
                                        <a:pt x="1193245" y="848976"/>
                                      </a:lnTo>
                                      <a:lnTo>
                                        <a:pt x="1208806" y="805517"/>
                                      </a:lnTo>
                                      <a:lnTo>
                                        <a:pt x="1221148" y="760627"/>
                                      </a:lnTo>
                                      <a:lnTo>
                                        <a:pt x="1230134" y="714443"/>
                                      </a:lnTo>
                                      <a:lnTo>
                                        <a:pt x="1235626" y="667102"/>
                                      </a:lnTo>
                                      <a:lnTo>
                                        <a:pt x="1237488" y="618744"/>
                                      </a:lnTo>
                                      <a:close/>
                                    </a:path>
                                  </a:pathLst>
                                </a:custGeom>
                                <a:solidFill>
                                  <a:srgbClr val="5B9BD4"/>
                                </a:solidFill>
                              </wps:spPr>
                              <wps:bodyPr wrap="square" lIns="0" tIns="0" rIns="0" bIns="0" rtlCol="0">
                                <a:prstTxWarp prst="textNoShape">
                                  <a:avLst/>
                                </a:prstTxWarp>
                                <a:noAutofit/>
                              </wps:bodyPr>
                            </wps:wsp>
                            <wps:wsp>
                              <wps:cNvPr id="118" name="Graphic 118"/>
                              <wps:cNvSpPr/>
                              <wps:spPr>
                                <a:xfrm>
                                  <a:off x="6095" y="6095"/>
                                  <a:ext cx="1237615" cy="1237615"/>
                                </a:xfrm>
                                <a:custGeom>
                                  <a:avLst/>
                                  <a:gdLst/>
                                  <a:ahLst/>
                                  <a:cxnLst/>
                                  <a:rect l="l" t="t" r="r" b="b"/>
                                  <a:pathLst>
                                    <a:path w="1237615" h="1237615">
                                      <a:moveTo>
                                        <a:pt x="618743" y="0"/>
                                      </a:moveTo>
                                      <a:lnTo>
                                        <a:pt x="667102" y="1861"/>
                                      </a:lnTo>
                                      <a:lnTo>
                                        <a:pt x="714443" y="7353"/>
                                      </a:lnTo>
                                      <a:lnTo>
                                        <a:pt x="760627" y="16339"/>
                                      </a:lnTo>
                                      <a:lnTo>
                                        <a:pt x="805517" y="28681"/>
                                      </a:lnTo>
                                      <a:lnTo>
                                        <a:pt x="848976" y="44242"/>
                                      </a:lnTo>
                                      <a:lnTo>
                                        <a:pt x="890866" y="62883"/>
                                      </a:lnTo>
                                      <a:lnTo>
                                        <a:pt x="931051" y="84469"/>
                                      </a:lnTo>
                                      <a:lnTo>
                                        <a:pt x="969391" y="108860"/>
                                      </a:lnTo>
                                      <a:lnTo>
                                        <a:pt x="1005751" y="135920"/>
                                      </a:lnTo>
                                      <a:lnTo>
                                        <a:pt x="1039991" y="165511"/>
                                      </a:lnTo>
                                      <a:lnTo>
                                        <a:pt x="1071976" y="197496"/>
                                      </a:lnTo>
                                      <a:lnTo>
                                        <a:pt x="1101567" y="231736"/>
                                      </a:lnTo>
                                      <a:lnTo>
                                        <a:pt x="1128627" y="268096"/>
                                      </a:lnTo>
                                      <a:lnTo>
                                        <a:pt x="1153018" y="306436"/>
                                      </a:lnTo>
                                      <a:lnTo>
                                        <a:pt x="1174604" y="346621"/>
                                      </a:lnTo>
                                      <a:lnTo>
                                        <a:pt x="1193245" y="388511"/>
                                      </a:lnTo>
                                      <a:lnTo>
                                        <a:pt x="1208806" y="431970"/>
                                      </a:lnTo>
                                      <a:lnTo>
                                        <a:pt x="1221148" y="476860"/>
                                      </a:lnTo>
                                      <a:lnTo>
                                        <a:pt x="1230134" y="523044"/>
                                      </a:lnTo>
                                      <a:lnTo>
                                        <a:pt x="1235626" y="570385"/>
                                      </a:lnTo>
                                      <a:lnTo>
                                        <a:pt x="1237488" y="618744"/>
                                      </a:lnTo>
                                      <a:lnTo>
                                        <a:pt x="1235626" y="667102"/>
                                      </a:lnTo>
                                      <a:lnTo>
                                        <a:pt x="1230134" y="714443"/>
                                      </a:lnTo>
                                      <a:lnTo>
                                        <a:pt x="1221148" y="760627"/>
                                      </a:lnTo>
                                      <a:lnTo>
                                        <a:pt x="1208806" y="805517"/>
                                      </a:lnTo>
                                      <a:lnTo>
                                        <a:pt x="1193245" y="848976"/>
                                      </a:lnTo>
                                      <a:lnTo>
                                        <a:pt x="1174604" y="890866"/>
                                      </a:lnTo>
                                      <a:lnTo>
                                        <a:pt x="1153018" y="931051"/>
                                      </a:lnTo>
                                      <a:lnTo>
                                        <a:pt x="1128627" y="969391"/>
                                      </a:lnTo>
                                      <a:lnTo>
                                        <a:pt x="1101567" y="1005751"/>
                                      </a:lnTo>
                                      <a:lnTo>
                                        <a:pt x="1071976" y="1039991"/>
                                      </a:lnTo>
                                      <a:lnTo>
                                        <a:pt x="1039991" y="1071976"/>
                                      </a:lnTo>
                                      <a:lnTo>
                                        <a:pt x="1005751" y="1101567"/>
                                      </a:lnTo>
                                      <a:lnTo>
                                        <a:pt x="969391" y="1128627"/>
                                      </a:lnTo>
                                      <a:lnTo>
                                        <a:pt x="931051" y="1153018"/>
                                      </a:lnTo>
                                      <a:lnTo>
                                        <a:pt x="890866" y="1174604"/>
                                      </a:lnTo>
                                      <a:lnTo>
                                        <a:pt x="848976" y="1193245"/>
                                      </a:lnTo>
                                      <a:lnTo>
                                        <a:pt x="805517" y="1208806"/>
                                      </a:lnTo>
                                      <a:lnTo>
                                        <a:pt x="760627" y="1221148"/>
                                      </a:lnTo>
                                      <a:lnTo>
                                        <a:pt x="714443" y="1230134"/>
                                      </a:lnTo>
                                      <a:lnTo>
                                        <a:pt x="667102" y="1235626"/>
                                      </a:lnTo>
                                      <a:lnTo>
                                        <a:pt x="618743" y="1237488"/>
                                      </a:lnTo>
                                      <a:lnTo>
                                        <a:pt x="570385" y="1235626"/>
                                      </a:lnTo>
                                      <a:lnTo>
                                        <a:pt x="523044" y="1230134"/>
                                      </a:lnTo>
                                      <a:lnTo>
                                        <a:pt x="476860" y="1221148"/>
                                      </a:lnTo>
                                      <a:lnTo>
                                        <a:pt x="431970" y="1208806"/>
                                      </a:lnTo>
                                      <a:lnTo>
                                        <a:pt x="388511" y="1193245"/>
                                      </a:lnTo>
                                      <a:lnTo>
                                        <a:pt x="346621" y="1174604"/>
                                      </a:lnTo>
                                      <a:lnTo>
                                        <a:pt x="306436" y="1153018"/>
                                      </a:lnTo>
                                      <a:lnTo>
                                        <a:pt x="268096" y="1128627"/>
                                      </a:lnTo>
                                      <a:lnTo>
                                        <a:pt x="231736" y="1101567"/>
                                      </a:lnTo>
                                      <a:lnTo>
                                        <a:pt x="197496" y="1071976"/>
                                      </a:lnTo>
                                      <a:lnTo>
                                        <a:pt x="165511" y="1039991"/>
                                      </a:lnTo>
                                      <a:lnTo>
                                        <a:pt x="135920" y="1005751"/>
                                      </a:lnTo>
                                      <a:lnTo>
                                        <a:pt x="108860" y="969391"/>
                                      </a:lnTo>
                                      <a:lnTo>
                                        <a:pt x="84469" y="931051"/>
                                      </a:lnTo>
                                      <a:lnTo>
                                        <a:pt x="62883" y="890866"/>
                                      </a:lnTo>
                                      <a:lnTo>
                                        <a:pt x="44242" y="848976"/>
                                      </a:lnTo>
                                      <a:lnTo>
                                        <a:pt x="28681" y="805517"/>
                                      </a:lnTo>
                                      <a:lnTo>
                                        <a:pt x="16339" y="760627"/>
                                      </a:lnTo>
                                      <a:lnTo>
                                        <a:pt x="7353" y="714443"/>
                                      </a:lnTo>
                                      <a:lnTo>
                                        <a:pt x="1861" y="667102"/>
                                      </a:lnTo>
                                      <a:lnTo>
                                        <a:pt x="0" y="618744"/>
                                      </a:lnTo>
                                      <a:lnTo>
                                        <a:pt x="1861" y="570385"/>
                                      </a:lnTo>
                                      <a:lnTo>
                                        <a:pt x="7353" y="523044"/>
                                      </a:lnTo>
                                      <a:lnTo>
                                        <a:pt x="16339" y="476860"/>
                                      </a:lnTo>
                                      <a:lnTo>
                                        <a:pt x="28681" y="431970"/>
                                      </a:lnTo>
                                      <a:lnTo>
                                        <a:pt x="44242" y="388511"/>
                                      </a:lnTo>
                                      <a:lnTo>
                                        <a:pt x="62883" y="346621"/>
                                      </a:lnTo>
                                      <a:lnTo>
                                        <a:pt x="84469" y="306436"/>
                                      </a:lnTo>
                                      <a:lnTo>
                                        <a:pt x="108860" y="268096"/>
                                      </a:lnTo>
                                      <a:lnTo>
                                        <a:pt x="135920" y="231736"/>
                                      </a:lnTo>
                                      <a:lnTo>
                                        <a:pt x="165511" y="197496"/>
                                      </a:lnTo>
                                      <a:lnTo>
                                        <a:pt x="197496" y="165511"/>
                                      </a:lnTo>
                                      <a:lnTo>
                                        <a:pt x="231736" y="135920"/>
                                      </a:lnTo>
                                      <a:lnTo>
                                        <a:pt x="268096" y="108860"/>
                                      </a:lnTo>
                                      <a:lnTo>
                                        <a:pt x="306436" y="84469"/>
                                      </a:lnTo>
                                      <a:lnTo>
                                        <a:pt x="346621" y="62883"/>
                                      </a:lnTo>
                                      <a:lnTo>
                                        <a:pt x="388511" y="44242"/>
                                      </a:lnTo>
                                      <a:lnTo>
                                        <a:pt x="431970" y="28681"/>
                                      </a:lnTo>
                                      <a:lnTo>
                                        <a:pt x="476860" y="16339"/>
                                      </a:lnTo>
                                      <a:lnTo>
                                        <a:pt x="523044" y="7353"/>
                                      </a:lnTo>
                                      <a:lnTo>
                                        <a:pt x="570385" y="1861"/>
                                      </a:lnTo>
                                      <a:lnTo>
                                        <a:pt x="618743"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8.4pt;height:98.4pt;mso-position-horizontal-relative:char;mso-position-vertical-relative:line" id="docshapegroup109" coordorigin="0,0" coordsize="1968,1968">
                      <v:shape style="position:absolute;left:9;top:9;width:1949;height:1949" id="docshape110" coordorigin="10,10" coordsize="1949,1949" path="m1958,984l1955,908,1947,833,1933,761,1913,690,1889,621,1859,555,1825,492,1787,432,1744,375,1698,321,1647,270,1593,224,1536,181,1476,143,1413,109,1347,79,1278,55,1207,35,1135,21,1060,13,984,10,908,13,833,21,761,35,690,55,621,79,555,109,492,143,432,181,375,224,321,270,270,321,224,375,181,432,143,492,109,555,79,621,55,690,35,761,21,833,13,908,10,984,13,1060,21,1135,35,1207,55,1278,79,1347,109,1413,143,1476,181,1536,224,1593,270,1647,321,1698,375,1744,432,1787,492,1825,555,1859,621,1889,690,1913,761,1933,833,1947,908,1955,984,1958,1060,1955,1135,1947,1207,1933,1278,1913,1347,1889,1413,1859,1476,1825,1536,1787,1593,1744,1647,1698,1698,1647,1744,1593,1787,1536,1825,1476,1859,1413,1889,1347,1913,1278,1933,1207,1947,1135,1955,1060,1958,984xe" filled="true" fillcolor="#5b9bd4" stroked="false">
                        <v:path arrowok="t"/>
                        <v:fill type="solid"/>
                      </v:shape>
                      <v:shape style="position:absolute;left:9;top:9;width:1949;height:1949" id="docshape111" coordorigin="10,10" coordsize="1949,1949" path="m984,10l1060,13,1135,21,1207,35,1278,55,1347,79,1413,109,1476,143,1536,181,1593,224,1647,270,1698,321,1744,375,1787,432,1825,492,1859,555,1889,621,1913,690,1933,761,1947,833,1955,908,1958,984,1955,1060,1947,1135,1933,1207,1913,1278,1889,1347,1859,1413,1825,1476,1787,1536,1744,1593,1698,1647,1647,1698,1593,1744,1536,1787,1476,1825,1413,1859,1347,1889,1278,1913,1207,1933,1135,1947,1060,1955,984,1958,908,1955,833,1947,761,1933,690,1913,621,1889,555,1859,492,1825,432,1787,375,1744,321,1698,270,1647,224,1593,181,1536,143,1476,109,1413,79,1347,55,1278,35,1207,21,1135,13,1060,10,984,13,908,21,833,35,761,55,690,79,621,109,555,143,492,181,432,224,375,270,321,321,270,375,224,432,181,492,143,555,109,621,79,690,55,761,35,833,21,908,13,984,10xe" filled="false" stroked="true" strokeweight=".96pt" strokecolor="#41709c">
                        <v:path arrowok="t"/>
                        <v:stroke dashstyle="solid"/>
                      </v:shape>
                    </v:group>
                  </w:pict>
                </mc:Fallback>
              </mc:AlternateContent>
            </w:r>
            <w:r>
              <w:rPr>
                <w:sz w:val="20"/>
              </w:rPr>
            </w:r>
          </w:p>
        </w:tc>
        <w:tc>
          <w:tcPr>
            <w:tcW w:w="3240" w:type="dxa"/>
          </w:tcPr>
          <w:p>
            <w:pPr>
              <w:pStyle w:val="TableParagraph"/>
              <w:rPr>
                <w:b/>
                <w:i/>
                <w:sz w:val="20"/>
              </w:rPr>
            </w:pPr>
          </w:p>
          <w:p>
            <w:pPr>
              <w:pStyle w:val="TableParagraph"/>
              <w:spacing w:before="172"/>
              <w:rPr>
                <w:b/>
                <w:i/>
                <w:sz w:val="20"/>
              </w:rPr>
            </w:pPr>
          </w:p>
          <w:p>
            <w:pPr>
              <w:pStyle w:val="TableParagraph"/>
              <w:ind w:left="684"/>
              <w:rPr>
                <w:sz w:val="20"/>
              </w:rPr>
            </w:pPr>
            <w:r>
              <w:rPr>
                <w:sz w:val="20"/>
              </w:rPr>
              <mc:AlternateContent>
                <mc:Choice Requires="wps">
                  <w:drawing>
                    <wp:inline distT="0" distB="0" distL="0" distR="0">
                      <wp:extent cx="1251585" cy="1251585"/>
                      <wp:effectExtent l="9525" t="0" r="0" b="5715"/>
                      <wp:docPr id="119" name="Group 119"/>
                      <wp:cNvGraphicFramePr>
                        <a:graphicFrameLocks/>
                      </wp:cNvGraphicFramePr>
                      <a:graphic>
                        <a:graphicData uri="http://schemas.microsoft.com/office/word/2010/wordprocessingGroup">
                          <wpg:wgp>
                            <wpg:cNvPr id="119" name="Group 119"/>
                            <wpg:cNvGrpSpPr/>
                            <wpg:grpSpPr>
                              <a:xfrm>
                                <a:off x="0" y="0"/>
                                <a:ext cx="1251585" cy="1251585"/>
                                <a:chExt cx="1251585" cy="1251585"/>
                              </a:xfrm>
                            </wpg:grpSpPr>
                            <wps:wsp>
                              <wps:cNvPr id="120" name="Graphic 120"/>
                              <wps:cNvSpPr/>
                              <wps:spPr>
                                <a:xfrm>
                                  <a:off x="6095" y="6095"/>
                                  <a:ext cx="1239520" cy="1239520"/>
                                </a:xfrm>
                                <a:custGeom>
                                  <a:avLst/>
                                  <a:gdLst/>
                                  <a:ahLst/>
                                  <a:cxnLst/>
                                  <a:rect l="l" t="t" r="r" b="b"/>
                                  <a:pathLst>
                                    <a:path w="1239520" h="1239520">
                                      <a:moveTo>
                                        <a:pt x="1239012" y="619506"/>
                                      </a:moveTo>
                                      <a:lnTo>
                                        <a:pt x="1237148" y="571092"/>
                                      </a:lnTo>
                                      <a:lnTo>
                                        <a:pt x="1231648" y="523698"/>
                                      </a:lnTo>
                                      <a:lnTo>
                                        <a:pt x="1222650" y="477460"/>
                                      </a:lnTo>
                                      <a:lnTo>
                                        <a:pt x="1210291" y="432517"/>
                                      </a:lnTo>
                                      <a:lnTo>
                                        <a:pt x="1194710" y="389006"/>
                                      </a:lnTo>
                                      <a:lnTo>
                                        <a:pt x="1176043" y="347065"/>
                                      </a:lnTo>
                                      <a:lnTo>
                                        <a:pt x="1154429" y="306832"/>
                                      </a:lnTo>
                                      <a:lnTo>
                                        <a:pt x="1130006" y="268443"/>
                                      </a:lnTo>
                                      <a:lnTo>
                                        <a:pt x="1102911" y="232038"/>
                                      </a:lnTo>
                                      <a:lnTo>
                                        <a:pt x="1073282" y="197754"/>
                                      </a:lnTo>
                                      <a:lnTo>
                                        <a:pt x="1041257" y="165729"/>
                                      </a:lnTo>
                                      <a:lnTo>
                                        <a:pt x="1006973" y="136100"/>
                                      </a:lnTo>
                                      <a:lnTo>
                                        <a:pt x="970568" y="109005"/>
                                      </a:lnTo>
                                      <a:lnTo>
                                        <a:pt x="932180" y="84582"/>
                                      </a:lnTo>
                                      <a:lnTo>
                                        <a:pt x="891946" y="62968"/>
                                      </a:lnTo>
                                      <a:lnTo>
                                        <a:pt x="850005" y="44301"/>
                                      </a:lnTo>
                                      <a:lnTo>
                                        <a:pt x="806494" y="28720"/>
                                      </a:lnTo>
                                      <a:lnTo>
                                        <a:pt x="761551" y="16361"/>
                                      </a:lnTo>
                                      <a:lnTo>
                                        <a:pt x="715313" y="7363"/>
                                      </a:lnTo>
                                      <a:lnTo>
                                        <a:pt x="667919" y="1863"/>
                                      </a:lnTo>
                                      <a:lnTo>
                                        <a:pt x="619506" y="0"/>
                                      </a:lnTo>
                                      <a:lnTo>
                                        <a:pt x="571092" y="1863"/>
                                      </a:lnTo>
                                      <a:lnTo>
                                        <a:pt x="523698" y="7363"/>
                                      </a:lnTo>
                                      <a:lnTo>
                                        <a:pt x="477460" y="16361"/>
                                      </a:lnTo>
                                      <a:lnTo>
                                        <a:pt x="432517" y="28720"/>
                                      </a:lnTo>
                                      <a:lnTo>
                                        <a:pt x="389006" y="44301"/>
                                      </a:lnTo>
                                      <a:lnTo>
                                        <a:pt x="347065" y="62968"/>
                                      </a:lnTo>
                                      <a:lnTo>
                                        <a:pt x="306831" y="84582"/>
                                      </a:lnTo>
                                      <a:lnTo>
                                        <a:pt x="268443" y="109005"/>
                                      </a:lnTo>
                                      <a:lnTo>
                                        <a:pt x="232038" y="136100"/>
                                      </a:lnTo>
                                      <a:lnTo>
                                        <a:pt x="197754" y="165729"/>
                                      </a:lnTo>
                                      <a:lnTo>
                                        <a:pt x="165729" y="197754"/>
                                      </a:lnTo>
                                      <a:lnTo>
                                        <a:pt x="136100" y="232038"/>
                                      </a:lnTo>
                                      <a:lnTo>
                                        <a:pt x="109005" y="268443"/>
                                      </a:lnTo>
                                      <a:lnTo>
                                        <a:pt x="84582" y="306832"/>
                                      </a:lnTo>
                                      <a:lnTo>
                                        <a:pt x="62968" y="347065"/>
                                      </a:lnTo>
                                      <a:lnTo>
                                        <a:pt x="44301" y="389006"/>
                                      </a:lnTo>
                                      <a:lnTo>
                                        <a:pt x="28720" y="432517"/>
                                      </a:lnTo>
                                      <a:lnTo>
                                        <a:pt x="16361" y="477460"/>
                                      </a:lnTo>
                                      <a:lnTo>
                                        <a:pt x="7363" y="523698"/>
                                      </a:lnTo>
                                      <a:lnTo>
                                        <a:pt x="1863" y="571092"/>
                                      </a:lnTo>
                                      <a:lnTo>
                                        <a:pt x="0" y="619506"/>
                                      </a:lnTo>
                                      <a:lnTo>
                                        <a:pt x="1863" y="667919"/>
                                      </a:lnTo>
                                      <a:lnTo>
                                        <a:pt x="7363" y="715313"/>
                                      </a:lnTo>
                                      <a:lnTo>
                                        <a:pt x="16361" y="761551"/>
                                      </a:lnTo>
                                      <a:lnTo>
                                        <a:pt x="28720" y="806494"/>
                                      </a:lnTo>
                                      <a:lnTo>
                                        <a:pt x="44301" y="850005"/>
                                      </a:lnTo>
                                      <a:lnTo>
                                        <a:pt x="62968" y="891946"/>
                                      </a:lnTo>
                                      <a:lnTo>
                                        <a:pt x="84582" y="932179"/>
                                      </a:lnTo>
                                      <a:lnTo>
                                        <a:pt x="109005" y="970568"/>
                                      </a:lnTo>
                                      <a:lnTo>
                                        <a:pt x="136100" y="1006973"/>
                                      </a:lnTo>
                                      <a:lnTo>
                                        <a:pt x="165729" y="1041257"/>
                                      </a:lnTo>
                                      <a:lnTo>
                                        <a:pt x="197754" y="1073282"/>
                                      </a:lnTo>
                                      <a:lnTo>
                                        <a:pt x="232038" y="1102911"/>
                                      </a:lnTo>
                                      <a:lnTo>
                                        <a:pt x="268443" y="1130006"/>
                                      </a:lnTo>
                                      <a:lnTo>
                                        <a:pt x="306831" y="1154429"/>
                                      </a:lnTo>
                                      <a:lnTo>
                                        <a:pt x="347065" y="1176043"/>
                                      </a:lnTo>
                                      <a:lnTo>
                                        <a:pt x="389006" y="1194710"/>
                                      </a:lnTo>
                                      <a:lnTo>
                                        <a:pt x="432517" y="1210291"/>
                                      </a:lnTo>
                                      <a:lnTo>
                                        <a:pt x="477460" y="1222650"/>
                                      </a:lnTo>
                                      <a:lnTo>
                                        <a:pt x="523698" y="1231648"/>
                                      </a:lnTo>
                                      <a:lnTo>
                                        <a:pt x="571092" y="1237148"/>
                                      </a:lnTo>
                                      <a:lnTo>
                                        <a:pt x="619506" y="1239012"/>
                                      </a:lnTo>
                                      <a:lnTo>
                                        <a:pt x="667919" y="1237148"/>
                                      </a:lnTo>
                                      <a:lnTo>
                                        <a:pt x="715313" y="1231648"/>
                                      </a:lnTo>
                                      <a:lnTo>
                                        <a:pt x="761551" y="1222650"/>
                                      </a:lnTo>
                                      <a:lnTo>
                                        <a:pt x="806494" y="1210291"/>
                                      </a:lnTo>
                                      <a:lnTo>
                                        <a:pt x="850005" y="1194710"/>
                                      </a:lnTo>
                                      <a:lnTo>
                                        <a:pt x="891946" y="1176043"/>
                                      </a:lnTo>
                                      <a:lnTo>
                                        <a:pt x="932180" y="1154429"/>
                                      </a:lnTo>
                                      <a:lnTo>
                                        <a:pt x="970568" y="1130006"/>
                                      </a:lnTo>
                                      <a:lnTo>
                                        <a:pt x="1006973" y="1102911"/>
                                      </a:lnTo>
                                      <a:lnTo>
                                        <a:pt x="1041257" y="1073282"/>
                                      </a:lnTo>
                                      <a:lnTo>
                                        <a:pt x="1073282" y="1041257"/>
                                      </a:lnTo>
                                      <a:lnTo>
                                        <a:pt x="1102911" y="1006973"/>
                                      </a:lnTo>
                                      <a:lnTo>
                                        <a:pt x="1130006" y="970568"/>
                                      </a:lnTo>
                                      <a:lnTo>
                                        <a:pt x="1154429" y="932179"/>
                                      </a:lnTo>
                                      <a:lnTo>
                                        <a:pt x="1176043" y="891946"/>
                                      </a:lnTo>
                                      <a:lnTo>
                                        <a:pt x="1194710" y="850005"/>
                                      </a:lnTo>
                                      <a:lnTo>
                                        <a:pt x="1210291" y="806494"/>
                                      </a:lnTo>
                                      <a:lnTo>
                                        <a:pt x="1222650" y="761551"/>
                                      </a:lnTo>
                                      <a:lnTo>
                                        <a:pt x="1231648" y="715313"/>
                                      </a:lnTo>
                                      <a:lnTo>
                                        <a:pt x="1237148" y="667919"/>
                                      </a:lnTo>
                                      <a:lnTo>
                                        <a:pt x="1239012" y="619506"/>
                                      </a:lnTo>
                                      <a:close/>
                                    </a:path>
                                  </a:pathLst>
                                </a:custGeom>
                                <a:solidFill>
                                  <a:srgbClr val="5B9BD4"/>
                                </a:solidFill>
                              </wps:spPr>
                              <wps:bodyPr wrap="square" lIns="0" tIns="0" rIns="0" bIns="0" rtlCol="0">
                                <a:prstTxWarp prst="textNoShape">
                                  <a:avLst/>
                                </a:prstTxWarp>
                                <a:noAutofit/>
                              </wps:bodyPr>
                            </wps:wsp>
                            <wps:wsp>
                              <wps:cNvPr id="121" name="Graphic 121"/>
                              <wps:cNvSpPr/>
                              <wps:spPr>
                                <a:xfrm>
                                  <a:off x="6095" y="6095"/>
                                  <a:ext cx="1239520" cy="1239520"/>
                                </a:xfrm>
                                <a:custGeom>
                                  <a:avLst/>
                                  <a:gdLst/>
                                  <a:ahLst/>
                                  <a:cxnLst/>
                                  <a:rect l="l" t="t" r="r" b="b"/>
                                  <a:pathLst>
                                    <a:path w="1239520" h="1239520">
                                      <a:moveTo>
                                        <a:pt x="619506" y="0"/>
                                      </a:moveTo>
                                      <a:lnTo>
                                        <a:pt x="667919" y="1863"/>
                                      </a:lnTo>
                                      <a:lnTo>
                                        <a:pt x="715313" y="7363"/>
                                      </a:lnTo>
                                      <a:lnTo>
                                        <a:pt x="761551" y="16361"/>
                                      </a:lnTo>
                                      <a:lnTo>
                                        <a:pt x="806494" y="28720"/>
                                      </a:lnTo>
                                      <a:lnTo>
                                        <a:pt x="850005" y="44301"/>
                                      </a:lnTo>
                                      <a:lnTo>
                                        <a:pt x="891946" y="62968"/>
                                      </a:lnTo>
                                      <a:lnTo>
                                        <a:pt x="932180" y="84582"/>
                                      </a:lnTo>
                                      <a:lnTo>
                                        <a:pt x="970568" y="109005"/>
                                      </a:lnTo>
                                      <a:lnTo>
                                        <a:pt x="1006973" y="136100"/>
                                      </a:lnTo>
                                      <a:lnTo>
                                        <a:pt x="1041257" y="165729"/>
                                      </a:lnTo>
                                      <a:lnTo>
                                        <a:pt x="1073282" y="197754"/>
                                      </a:lnTo>
                                      <a:lnTo>
                                        <a:pt x="1102911" y="232038"/>
                                      </a:lnTo>
                                      <a:lnTo>
                                        <a:pt x="1130006" y="268443"/>
                                      </a:lnTo>
                                      <a:lnTo>
                                        <a:pt x="1154429" y="306832"/>
                                      </a:lnTo>
                                      <a:lnTo>
                                        <a:pt x="1176043" y="347065"/>
                                      </a:lnTo>
                                      <a:lnTo>
                                        <a:pt x="1194710" y="389006"/>
                                      </a:lnTo>
                                      <a:lnTo>
                                        <a:pt x="1210291" y="432517"/>
                                      </a:lnTo>
                                      <a:lnTo>
                                        <a:pt x="1222650" y="477460"/>
                                      </a:lnTo>
                                      <a:lnTo>
                                        <a:pt x="1231648" y="523698"/>
                                      </a:lnTo>
                                      <a:lnTo>
                                        <a:pt x="1237148" y="571092"/>
                                      </a:lnTo>
                                      <a:lnTo>
                                        <a:pt x="1239012" y="619506"/>
                                      </a:lnTo>
                                      <a:lnTo>
                                        <a:pt x="1237148" y="667919"/>
                                      </a:lnTo>
                                      <a:lnTo>
                                        <a:pt x="1231648" y="715313"/>
                                      </a:lnTo>
                                      <a:lnTo>
                                        <a:pt x="1222650" y="761551"/>
                                      </a:lnTo>
                                      <a:lnTo>
                                        <a:pt x="1210291" y="806494"/>
                                      </a:lnTo>
                                      <a:lnTo>
                                        <a:pt x="1194710" y="850005"/>
                                      </a:lnTo>
                                      <a:lnTo>
                                        <a:pt x="1176043" y="891946"/>
                                      </a:lnTo>
                                      <a:lnTo>
                                        <a:pt x="1154429" y="932179"/>
                                      </a:lnTo>
                                      <a:lnTo>
                                        <a:pt x="1130006" y="970568"/>
                                      </a:lnTo>
                                      <a:lnTo>
                                        <a:pt x="1102911" y="1006973"/>
                                      </a:lnTo>
                                      <a:lnTo>
                                        <a:pt x="1073282" y="1041257"/>
                                      </a:lnTo>
                                      <a:lnTo>
                                        <a:pt x="1041257" y="1073282"/>
                                      </a:lnTo>
                                      <a:lnTo>
                                        <a:pt x="1006973" y="1102911"/>
                                      </a:lnTo>
                                      <a:lnTo>
                                        <a:pt x="970568" y="1130006"/>
                                      </a:lnTo>
                                      <a:lnTo>
                                        <a:pt x="932180" y="1154429"/>
                                      </a:lnTo>
                                      <a:lnTo>
                                        <a:pt x="891946" y="1176043"/>
                                      </a:lnTo>
                                      <a:lnTo>
                                        <a:pt x="850005" y="1194710"/>
                                      </a:lnTo>
                                      <a:lnTo>
                                        <a:pt x="806494" y="1210291"/>
                                      </a:lnTo>
                                      <a:lnTo>
                                        <a:pt x="761551" y="1222650"/>
                                      </a:lnTo>
                                      <a:lnTo>
                                        <a:pt x="715313" y="1231648"/>
                                      </a:lnTo>
                                      <a:lnTo>
                                        <a:pt x="667919" y="1237148"/>
                                      </a:lnTo>
                                      <a:lnTo>
                                        <a:pt x="619506" y="1239012"/>
                                      </a:lnTo>
                                      <a:lnTo>
                                        <a:pt x="571092" y="1237148"/>
                                      </a:lnTo>
                                      <a:lnTo>
                                        <a:pt x="523698" y="1231648"/>
                                      </a:lnTo>
                                      <a:lnTo>
                                        <a:pt x="477460" y="1222650"/>
                                      </a:lnTo>
                                      <a:lnTo>
                                        <a:pt x="432517" y="1210291"/>
                                      </a:lnTo>
                                      <a:lnTo>
                                        <a:pt x="389006" y="1194710"/>
                                      </a:lnTo>
                                      <a:lnTo>
                                        <a:pt x="347065" y="1176043"/>
                                      </a:lnTo>
                                      <a:lnTo>
                                        <a:pt x="306831" y="1154429"/>
                                      </a:lnTo>
                                      <a:lnTo>
                                        <a:pt x="268443" y="1130006"/>
                                      </a:lnTo>
                                      <a:lnTo>
                                        <a:pt x="232038" y="1102911"/>
                                      </a:lnTo>
                                      <a:lnTo>
                                        <a:pt x="197754" y="1073282"/>
                                      </a:lnTo>
                                      <a:lnTo>
                                        <a:pt x="165729" y="1041257"/>
                                      </a:lnTo>
                                      <a:lnTo>
                                        <a:pt x="136100" y="1006973"/>
                                      </a:lnTo>
                                      <a:lnTo>
                                        <a:pt x="109005" y="970568"/>
                                      </a:lnTo>
                                      <a:lnTo>
                                        <a:pt x="84582" y="932179"/>
                                      </a:lnTo>
                                      <a:lnTo>
                                        <a:pt x="62968" y="891946"/>
                                      </a:lnTo>
                                      <a:lnTo>
                                        <a:pt x="44301" y="850005"/>
                                      </a:lnTo>
                                      <a:lnTo>
                                        <a:pt x="28720" y="806494"/>
                                      </a:lnTo>
                                      <a:lnTo>
                                        <a:pt x="16361" y="761551"/>
                                      </a:lnTo>
                                      <a:lnTo>
                                        <a:pt x="7363" y="715313"/>
                                      </a:lnTo>
                                      <a:lnTo>
                                        <a:pt x="1863" y="667919"/>
                                      </a:lnTo>
                                      <a:lnTo>
                                        <a:pt x="0" y="619506"/>
                                      </a:lnTo>
                                      <a:lnTo>
                                        <a:pt x="1863" y="571092"/>
                                      </a:lnTo>
                                      <a:lnTo>
                                        <a:pt x="7363" y="523698"/>
                                      </a:lnTo>
                                      <a:lnTo>
                                        <a:pt x="16361" y="477460"/>
                                      </a:lnTo>
                                      <a:lnTo>
                                        <a:pt x="28720" y="432517"/>
                                      </a:lnTo>
                                      <a:lnTo>
                                        <a:pt x="44301" y="389006"/>
                                      </a:lnTo>
                                      <a:lnTo>
                                        <a:pt x="62968" y="347065"/>
                                      </a:lnTo>
                                      <a:lnTo>
                                        <a:pt x="84582" y="306832"/>
                                      </a:lnTo>
                                      <a:lnTo>
                                        <a:pt x="109005" y="268443"/>
                                      </a:lnTo>
                                      <a:lnTo>
                                        <a:pt x="136100" y="232038"/>
                                      </a:lnTo>
                                      <a:lnTo>
                                        <a:pt x="165729" y="197754"/>
                                      </a:lnTo>
                                      <a:lnTo>
                                        <a:pt x="197754" y="165729"/>
                                      </a:lnTo>
                                      <a:lnTo>
                                        <a:pt x="232038" y="136100"/>
                                      </a:lnTo>
                                      <a:lnTo>
                                        <a:pt x="268443" y="109005"/>
                                      </a:lnTo>
                                      <a:lnTo>
                                        <a:pt x="306831" y="84582"/>
                                      </a:lnTo>
                                      <a:lnTo>
                                        <a:pt x="347065" y="62968"/>
                                      </a:lnTo>
                                      <a:lnTo>
                                        <a:pt x="389006" y="44301"/>
                                      </a:lnTo>
                                      <a:lnTo>
                                        <a:pt x="432517" y="28720"/>
                                      </a:lnTo>
                                      <a:lnTo>
                                        <a:pt x="477460" y="16361"/>
                                      </a:lnTo>
                                      <a:lnTo>
                                        <a:pt x="523698" y="7363"/>
                                      </a:lnTo>
                                      <a:lnTo>
                                        <a:pt x="571092" y="1863"/>
                                      </a:lnTo>
                                      <a:lnTo>
                                        <a:pt x="619506"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98.55pt;height:98.55pt;mso-position-horizontal-relative:char;mso-position-vertical-relative:line" id="docshapegroup112" coordorigin="0,0" coordsize="1971,1971">
                      <v:shape style="position:absolute;left:9;top:9;width:1952;height:1952" id="docshape113" coordorigin="10,10" coordsize="1952,1952" path="m1961,985l1958,909,1949,834,1935,762,1916,691,1891,622,1862,556,1828,493,1789,432,1746,375,1700,321,1649,271,1595,224,1538,181,1478,143,1414,109,1348,79,1280,55,1209,35,1136,21,1061,13,985,10,909,13,834,21,762,35,691,55,622,79,556,109,493,143,432,181,375,224,321,271,271,321,224,375,181,432,143,493,109,556,79,622,55,691,35,762,21,834,13,909,10,985,13,1061,21,1136,35,1209,55,1280,79,1348,109,1414,143,1478,181,1538,224,1595,271,1649,321,1700,375,1746,432,1789,493,1828,556,1862,622,1891,691,1916,762,1935,834,1949,909,1958,985,1961,1061,1958,1136,1949,1209,1935,1280,1916,1348,1891,1414,1862,1478,1828,1538,1789,1595,1746,1649,1700,1700,1649,1746,1595,1789,1538,1828,1478,1862,1414,1891,1348,1916,1280,1935,1209,1949,1136,1958,1061,1961,985xe" filled="true" fillcolor="#5b9bd4" stroked="false">
                        <v:path arrowok="t"/>
                        <v:fill type="solid"/>
                      </v:shape>
                      <v:shape style="position:absolute;left:9;top:9;width:1952;height:1952" id="docshape114" coordorigin="10,10" coordsize="1952,1952" path="m985,10l1061,13,1136,21,1209,35,1280,55,1348,79,1414,109,1478,143,1538,181,1595,224,1649,271,1700,321,1746,375,1789,432,1828,493,1862,556,1891,622,1916,691,1935,762,1949,834,1958,909,1961,985,1958,1061,1949,1136,1935,1209,1916,1280,1891,1348,1862,1414,1828,1478,1789,1538,1746,1595,1700,1649,1649,1700,1595,1746,1538,1789,1478,1828,1414,1862,1348,1891,1280,1916,1209,1935,1136,1949,1061,1958,985,1961,909,1958,834,1949,762,1935,691,1916,622,1891,556,1862,493,1828,432,1789,375,1746,321,1700,271,1649,224,1595,181,1538,143,1478,109,1414,79,1348,55,1280,35,1209,21,1136,13,1061,10,985,13,909,21,834,35,762,55,691,79,622,109,556,143,493,181,432,224,375,271,321,321,271,375,224,432,181,493,143,556,109,622,79,691,55,762,35,834,21,909,13,985,10xe" filled="false" stroked="true" strokeweight=".96pt" strokecolor="#41709c">
                        <v:path arrowok="t"/>
                        <v:stroke dashstyle="solid"/>
                      </v:shape>
                    </v:group>
                  </w:pict>
                </mc:Fallback>
              </mc:AlternateContent>
            </w:r>
            <w:r>
              <w:rPr>
                <w:sz w:val="20"/>
              </w:rPr>
            </w:r>
          </w:p>
        </w:tc>
      </w:tr>
      <w:tr>
        <w:trPr>
          <w:trHeight w:val="3261" w:hRule="atLeast"/>
        </w:trPr>
        <w:tc>
          <w:tcPr>
            <w:tcW w:w="2263" w:type="dxa"/>
          </w:tcPr>
          <w:p>
            <w:pPr>
              <w:pStyle w:val="TableParagraph"/>
              <w:rPr>
                <w:sz w:val="16"/>
              </w:rPr>
            </w:pPr>
          </w:p>
        </w:tc>
        <w:tc>
          <w:tcPr>
            <w:tcW w:w="2263" w:type="dxa"/>
          </w:tcPr>
          <w:p>
            <w:pPr>
              <w:pStyle w:val="TableParagraph"/>
              <w:rPr>
                <w:sz w:val="16"/>
              </w:rPr>
            </w:pPr>
          </w:p>
        </w:tc>
        <w:tc>
          <w:tcPr>
            <w:tcW w:w="2266" w:type="dxa"/>
          </w:tcPr>
          <w:p>
            <w:pPr>
              <w:pStyle w:val="TableParagraph"/>
              <w:rPr>
                <w:sz w:val="16"/>
              </w:rPr>
            </w:pPr>
          </w:p>
        </w:tc>
        <w:tc>
          <w:tcPr>
            <w:tcW w:w="3240" w:type="dxa"/>
          </w:tcPr>
          <w:p>
            <w:pPr>
              <w:pStyle w:val="TableParagraph"/>
              <w:spacing w:before="218"/>
              <w:rPr>
                <w:b/>
                <w:i/>
                <w:sz w:val="20"/>
              </w:rPr>
            </w:pPr>
          </w:p>
          <w:p>
            <w:pPr>
              <w:pStyle w:val="TableParagraph"/>
              <w:ind w:left="591"/>
              <w:rPr>
                <w:sz w:val="20"/>
              </w:rPr>
            </w:pPr>
            <w:r>
              <w:rPr>
                <w:sz w:val="20"/>
              </w:rPr>
              <mc:AlternateContent>
                <mc:Choice Requires="wps">
                  <w:drawing>
                    <wp:inline distT="0" distB="0" distL="0" distR="0">
                      <wp:extent cx="1402080" cy="1193800"/>
                      <wp:effectExtent l="9525" t="0" r="0" b="6350"/>
                      <wp:docPr id="122" name="Group 122"/>
                      <wp:cNvGraphicFramePr>
                        <a:graphicFrameLocks/>
                      </wp:cNvGraphicFramePr>
                      <a:graphic>
                        <a:graphicData uri="http://schemas.microsoft.com/office/word/2010/wordprocessingGroup">
                          <wpg:wgp>
                            <wpg:cNvPr id="122" name="Group 122"/>
                            <wpg:cNvGrpSpPr/>
                            <wpg:grpSpPr>
                              <a:xfrm>
                                <a:off x="0" y="0"/>
                                <a:ext cx="1402080" cy="1193800"/>
                                <a:chExt cx="1402080" cy="1193800"/>
                              </a:xfrm>
                            </wpg:grpSpPr>
                            <wps:wsp>
                              <wps:cNvPr id="123" name="Graphic 123"/>
                              <wps:cNvSpPr/>
                              <wps:spPr>
                                <a:xfrm>
                                  <a:off x="6095" y="6095"/>
                                  <a:ext cx="1390015" cy="1181100"/>
                                </a:xfrm>
                                <a:custGeom>
                                  <a:avLst/>
                                  <a:gdLst/>
                                  <a:ahLst/>
                                  <a:cxnLst/>
                                  <a:rect l="l" t="t" r="r" b="b"/>
                                  <a:pathLst>
                                    <a:path w="1390015" h="1181100">
                                      <a:moveTo>
                                        <a:pt x="1389887" y="590550"/>
                                      </a:moveTo>
                                      <a:lnTo>
                                        <a:pt x="0" y="0"/>
                                      </a:lnTo>
                                      <a:lnTo>
                                        <a:pt x="0" y="1181100"/>
                                      </a:lnTo>
                                      <a:lnTo>
                                        <a:pt x="1389887" y="590550"/>
                                      </a:lnTo>
                                      <a:close/>
                                    </a:path>
                                  </a:pathLst>
                                </a:custGeom>
                                <a:solidFill>
                                  <a:srgbClr val="5B9BD4"/>
                                </a:solidFill>
                              </wps:spPr>
                              <wps:bodyPr wrap="square" lIns="0" tIns="0" rIns="0" bIns="0" rtlCol="0">
                                <a:prstTxWarp prst="textNoShape">
                                  <a:avLst/>
                                </a:prstTxWarp>
                                <a:noAutofit/>
                              </wps:bodyPr>
                            </wps:wsp>
                            <wps:wsp>
                              <wps:cNvPr id="124" name="Graphic 124"/>
                              <wps:cNvSpPr/>
                              <wps:spPr>
                                <a:xfrm>
                                  <a:off x="6095" y="6095"/>
                                  <a:ext cx="1390015" cy="1181100"/>
                                </a:xfrm>
                                <a:custGeom>
                                  <a:avLst/>
                                  <a:gdLst/>
                                  <a:ahLst/>
                                  <a:cxnLst/>
                                  <a:rect l="l" t="t" r="r" b="b"/>
                                  <a:pathLst>
                                    <a:path w="1390015" h="1181100">
                                      <a:moveTo>
                                        <a:pt x="0" y="0"/>
                                      </a:moveTo>
                                      <a:lnTo>
                                        <a:pt x="1389887" y="590550"/>
                                      </a:lnTo>
                                      <a:lnTo>
                                        <a:pt x="0" y="1181100"/>
                                      </a:lnTo>
                                      <a:lnTo>
                                        <a:pt x="0"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10.4pt;height:94pt;mso-position-horizontal-relative:char;mso-position-vertical-relative:line" id="docshapegroup115" coordorigin="0,0" coordsize="2208,1880">
                      <v:shape style="position:absolute;left:9;top:9;width:2189;height:1860" id="docshape116" coordorigin="10,10" coordsize="2189,1860" path="m2198,940l10,10,10,1870,2198,940xe" filled="true" fillcolor="#5b9bd4" stroked="false">
                        <v:path arrowok="t"/>
                        <v:fill type="solid"/>
                      </v:shape>
                      <v:shape style="position:absolute;left:9;top:9;width:2189;height:1860" id="docshape117" coordorigin="10,10" coordsize="2189,1860" path="m10,10l2198,940,10,1870,10,10xe" filled="false" stroked="true" strokeweight=".96pt" strokecolor="#41709c">
                        <v:path arrowok="t"/>
                        <v:stroke dashstyle="solid"/>
                      </v:shape>
                    </v:group>
                  </w:pict>
                </mc:Fallback>
              </mc:AlternateContent>
            </w:r>
            <w:r>
              <w:rPr>
                <w:sz w:val="20"/>
              </w:rPr>
            </w:r>
          </w:p>
        </w:tc>
      </w:tr>
    </w:tbl>
    <w:p>
      <w:pPr>
        <w:pStyle w:val="BodyText"/>
        <w:rPr>
          <w:b/>
          <w:i/>
          <w:sz w:val="16"/>
        </w:rPr>
      </w:pPr>
    </w:p>
    <w:p>
      <w:pPr>
        <w:pStyle w:val="BodyText"/>
        <w:rPr>
          <w:b/>
          <w:i/>
          <w:sz w:val="16"/>
        </w:rPr>
      </w:pPr>
    </w:p>
    <w:p>
      <w:pPr>
        <w:pStyle w:val="BodyText"/>
        <w:spacing w:before="93"/>
        <w:rPr>
          <w:b/>
          <w:i/>
          <w:sz w:val="16"/>
        </w:rPr>
      </w:pPr>
    </w:p>
    <w:p>
      <w:pPr>
        <w:spacing w:before="1"/>
        <w:ind w:left="170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10"/>
          <w:sz w:val="16"/>
        </w:rPr>
        <w:t>KZN6YWP202410001966D42F6A7</w:t>
      </w:r>
    </w:p>
    <w:p>
      <w:pPr>
        <w:spacing w:after="0"/>
        <w:jc w:val="left"/>
        <w:rPr>
          <w:rFonts w:ascii="Cambria"/>
          <w:sz w:val="16"/>
        </w:rPr>
        <w:sectPr>
          <w:footerReference w:type="default" r:id="rId24"/>
          <w:pgSz w:w="15840" w:h="12240" w:orient="landscape"/>
          <w:pgMar w:header="0" w:footer="0" w:top="1380" w:bottom="0" w:left="2260" w:right="1020"/>
        </w:sectPr>
      </w:pPr>
    </w:p>
    <w:p>
      <w:pPr>
        <w:spacing w:before="70"/>
        <w:ind w:left="13" w:right="0" w:firstLine="0"/>
        <w:jc w:val="center"/>
        <w:rPr>
          <w:b/>
          <w:i/>
          <w:sz w:val="28"/>
        </w:rPr>
      </w:pPr>
      <w:r>
        <w:rPr/>
        <mc:AlternateContent>
          <mc:Choice Requires="wps">
            <w:drawing>
              <wp:anchor distT="0" distB="0" distL="0" distR="0" allowOverlap="1" layoutInCell="1" locked="0" behindDoc="0" simplePos="0" relativeHeight="15776768">
                <wp:simplePos x="0" y="0"/>
                <wp:positionH relativeFrom="page">
                  <wp:posOffset>7632982</wp:posOffset>
                </wp:positionH>
                <wp:positionV relativeFrom="page">
                  <wp:posOffset>5527595</wp:posOffset>
                </wp:positionV>
                <wp:extent cx="144145" cy="202946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76768" type="#_x0000_t202" id="docshape11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i/>
          <w:sz w:val="28"/>
        </w:rPr>
        <w:t>Карточки</w:t>
      </w:r>
      <w:r>
        <w:rPr>
          <w:b/>
          <w:i/>
          <w:spacing w:val="-6"/>
          <w:sz w:val="28"/>
        </w:rPr>
        <w:t> </w:t>
      </w:r>
      <w:r>
        <w:rPr>
          <w:b/>
          <w:i/>
          <w:sz w:val="28"/>
        </w:rPr>
        <w:t>для</w:t>
      </w:r>
      <w:r>
        <w:rPr>
          <w:b/>
          <w:i/>
          <w:spacing w:val="-6"/>
          <w:sz w:val="28"/>
        </w:rPr>
        <w:t> </w:t>
      </w:r>
      <w:r>
        <w:rPr>
          <w:b/>
          <w:i/>
          <w:sz w:val="28"/>
        </w:rPr>
        <w:t>объединения</w:t>
      </w:r>
      <w:r>
        <w:rPr>
          <w:b/>
          <w:i/>
          <w:spacing w:val="-6"/>
          <w:sz w:val="28"/>
        </w:rPr>
        <w:t> </w:t>
      </w:r>
      <w:r>
        <w:rPr>
          <w:b/>
          <w:i/>
          <w:sz w:val="28"/>
        </w:rPr>
        <w:t>в</w:t>
      </w:r>
      <w:r>
        <w:rPr>
          <w:b/>
          <w:i/>
          <w:spacing w:val="-6"/>
          <w:sz w:val="28"/>
        </w:rPr>
        <w:t> </w:t>
      </w:r>
      <w:r>
        <w:rPr>
          <w:b/>
          <w:i/>
          <w:sz w:val="28"/>
        </w:rPr>
        <w:t>группы.</w:t>
      </w:r>
      <w:r>
        <w:rPr>
          <w:b/>
          <w:i/>
          <w:spacing w:val="-5"/>
          <w:sz w:val="28"/>
        </w:rPr>
        <w:t> </w:t>
      </w:r>
      <w:r>
        <w:rPr>
          <w:b/>
          <w:i/>
          <w:sz w:val="28"/>
        </w:rPr>
        <w:t>Сторона</w:t>
      </w:r>
      <w:r>
        <w:rPr>
          <w:b/>
          <w:i/>
          <w:spacing w:val="-6"/>
          <w:sz w:val="28"/>
        </w:rPr>
        <w:t> </w:t>
      </w:r>
      <w:r>
        <w:rPr>
          <w:b/>
          <w:i/>
          <w:spacing w:val="-10"/>
          <w:sz w:val="28"/>
        </w:rPr>
        <w:t>2</w:t>
      </w:r>
    </w:p>
    <w:p>
      <w:pPr>
        <w:pStyle w:val="BodyText"/>
        <w:spacing w:before="147"/>
        <w:rPr>
          <w:b/>
          <w:i/>
          <w:sz w:val="20"/>
        </w:r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35"/>
        <w:gridCol w:w="3275"/>
        <w:gridCol w:w="3272"/>
      </w:tblGrid>
      <w:tr>
        <w:trPr>
          <w:trHeight w:val="2574" w:hRule="atLeast"/>
        </w:trPr>
        <w:tc>
          <w:tcPr>
            <w:tcW w:w="3135" w:type="dxa"/>
          </w:tcPr>
          <w:p>
            <w:pPr>
              <w:pStyle w:val="TableParagraph"/>
              <w:rPr>
                <w:b/>
                <w:i/>
                <w:sz w:val="20"/>
              </w:rPr>
            </w:pPr>
          </w:p>
          <w:p>
            <w:pPr>
              <w:pStyle w:val="TableParagraph"/>
              <w:spacing w:before="55"/>
              <w:rPr>
                <w:b/>
                <w:i/>
                <w:sz w:val="20"/>
              </w:rPr>
            </w:pPr>
          </w:p>
          <w:p>
            <w:pPr>
              <w:pStyle w:val="TableParagraph"/>
              <w:ind w:left="634"/>
              <w:rPr>
                <w:sz w:val="20"/>
              </w:rPr>
            </w:pPr>
            <w:r>
              <w:rPr>
                <w:sz w:val="20"/>
              </w:rPr>
              <mc:AlternateContent>
                <mc:Choice Requires="wps">
                  <w:drawing>
                    <wp:inline distT="0" distB="0" distL="0" distR="0">
                      <wp:extent cx="1012190" cy="1013460"/>
                      <wp:effectExtent l="9525" t="0" r="0" b="15240"/>
                      <wp:docPr id="127" name="Group 127"/>
                      <wp:cNvGraphicFramePr>
                        <a:graphicFrameLocks/>
                      </wp:cNvGraphicFramePr>
                      <a:graphic>
                        <a:graphicData uri="http://schemas.microsoft.com/office/word/2010/wordprocessingGroup">
                          <wpg:wgp>
                            <wpg:cNvPr id="127" name="Group 127"/>
                            <wpg:cNvGrpSpPr/>
                            <wpg:grpSpPr>
                              <a:xfrm>
                                <a:off x="0" y="0"/>
                                <a:ext cx="1012190" cy="1013460"/>
                                <a:chExt cx="1012190" cy="1013460"/>
                              </a:xfrm>
                            </wpg:grpSpPr>
                            <wps:wsp>
                              <wps:cNvPr id="128" name="Graphic 128"/>
                              <wps:cNvSpPr/>
                              <wps:spPr>
                                <a:xfrm>
                                  <a:off x="6095" y="6095"/>
                                  <a:ext cx="1000125" cy="1001394"/>
                                </a:xfrm>
                                <a:custGeom>
                                  <a:avLst/>
                                  <a:gdLst/>
                                  <a:ahLst/>
                                  <a:cxnLst/>
                                  <a:rect l="l" t="t" r="r" b="b"/>
                                  <a:pathLst>
                                    <a:path w="1000125" h="1001394">
                                      <a:moveTo>
                                        <a:pt x="798068" y="428751"/>
                                      </a:moveTo>
                                      <a:lnTo>
                                        <a:pt x="798068" y="572515"/>
                                      </a:lnTo>
                                      <a:lnTo>
                                        <a:pt x="999744" y="500633"/>
                                      </a:lnTo>
                                      <a:lnTo>
                                        <a:pt x="798068" y="428751"/>
                                      </a:lnTo>
                                      <a:close/>
                                    </a:path>
                                    <a:path w="1000125" h="1001394">
                                      <a:moveTo>
                                        <a:pt x="571627" y="799210"/>
                                      </a:moveTo>
                                      <a:lnTo>
                                        <a:pt x="428117" y="799210"/>
                                      </a:lnTo>
                                      <a:lnTo>
                                        <a:pt x="499872" y="1001267"/>
                                      </a:lnTo>
                                      <a:lnTo>
                                        <a:pt x="571627" y="799210"/>
                                      </a:lnTo>
                                      <a:close/>
                                    </a:path>
                                    <a:path w="1000125" h="1001394">
                                      <a:moveTo>
                                        <a:pt x="238379" y="660907"/>
                                      </a:moveTo>
                                      <a:lnTo>
                                        <a:pt x="146431" y="854582"/>
                                      </a:lnTo>
                                      <a:lnTo>
                                        <a:pt x="339725" y="762634"/>
                                      </a:lnTo>
                                      <a:lnTo>
                                        <a:pt x="238379" y="660907"/>
                                      </a:lnTo>
                                      <a:close/>
                                    </a:path>
                                    <a:path w="1000125" h="1001394">
                                      <a:moveTo>
                                        <a:pt x="761365" y="660907"/>
                                      </a:moveTo>
                                      <a:lnTo>
                                        <a:pt x="660019" y="762634"/>
                                      </a:lnTo>
                                      <a:lnTo>
                                        <a:pt x="853313" y="854582"/>
                                      </a:lnTo>
                                      <a:lnTo>
                                        <a:pt x="761365" y="660907"/>
                                      </a:lnTo>
                                      <a:close/>
                                    </a:path>
                                    <a:path w="1000125" h="1001394">
                                      <a:moveTo>
                                        <a:pt x="499872" y="250316"/>
                                      </a:moveTo>
                                      <a:lnTo>
                                        <a:pt x="454942" y="254348"/>
                                      </a:lnTo>
                                      <a:lnTo>
                                        <a:pt x="412655" y="265970"/>
                                      </a:lnTo>
                                      <a:lnTo>
                                        <a:pt x="373718" y="284479"/>
                                      </a:lnTo>
                                      <a:lnTo>
                                        <a:pt x="338836" y="309169"/>
                                      </a:lnTo>
                                      <a:lnTo>
                                        <a:pt x="308713" y="339334"/>
                                      </a:lnTo>
                                      <a:lnTo>
                                        <a:pt x="284056" y="374269"/>
                                      </a:lnTo>
                                      <a:lnTo>
                                        <a:pt x="265571" y="413267"/>
                                      </a:lnTo>
                                      <a:lnTo>
                                        <a:pt x="253962" y="455624"/>
                                      </a:lnTo>
                                      <a:lnTo>
                                        <a:pt x="249936" y="500633"/>
                                      </a:lnTo>
                                      <a:lnTo>
                                        <a:pt x="253962" y="545643"/>
                                      </a:lnTo>
                                      <a:lnTo>
                                        <a:pt x="265571" y="588000"/>
                                      </a:lnTo>
                                      <a:lnTo>
                                        <a:pt x="284056" y="626998"/>
                                      </a:lnTo>
                                      <a:lnTo>
                                        <a:pt x="308713" y="661933"/>
                                      </a:lnTo>
                                      <a:lnTo>
                                        <a:pt x="338835" y="692098"/>
                                      </a:lnTo>
                                      <a:lnTo>
                                        <a:pt x="373718" y="716787"/>
                                      </a:lnTo>
                                      <a:lnTo>
                                        <a:pt x="412655" y="735297"/>
                                      </a:lnTo>
                                      <a:lnTo>
                                        <a:pt x="454942" y="746919"/>
                                      </a:lnTo>
                                      <a:lnTo>
                                        <a:pt x="499872" y="750951"/>
                                      </a:lnTo>
                                      <a:lnTo>
                                        <a:pt x="544801" y="746919"/>
                                      </a:lnTo>
                                      <a:lnTo>
                                        <a:pt x="587088" y="735297"/>
                                      </a:lnTo>
                                      <a:lnTo>
                                        <a:pt x="626025" y="716787"/>
                                      </a:lnTo>
                                      <a:lnTo>
                                        <a:pt x="660907" y="692098"/>
                                      </a:lnTo>
                                      <a:lnTo>
                                        <a:pt x="691030" y="661933"/>
                                      </a:lnTo>
                                      <a:lnTo>
                                        <a:pt x="715687" y="626998"/>
                                      </a:lnTo>
                                      <a:lnTo>
                                        <a:pt x="734172" y="588000"/>
                                      </a:lnTo>
                                      <a:lnTo>
                                        <a:pt x="745781" y="545643"/>
                                      </a:lnTo>
                                      <a:lnTo>
                                        <a:pt x="749807" y="500633"/>
                                      </a:lnTo>
                                      <a:lnTo>
                                        <a:pt x="745781" y="455624"/>
                                      </a:lnTo>
                                      <a:lnTo>
                                        <a:pt x="734172" y="413267"/>
                                      </a:lnTo>
                                      <a:lnTo>
                                        <a:pt x="715687" y="374269"/>
                                      </a:lnTo>
                                      <a:lnTo>
                                        <a:pt x="691030" y="339334"/>
                                      </a:lnTo>
                                      <a:lnTo>
                                        <a:pt x="660908" y="309169"/>
                                      </a:lnTo>
                                      <a:lnTo>
                                        <a:pt x="626025" y="284479"/>
                                      </a:lnTo>
                                      <a:lnTo>
                                        <a:pt x="587088" y="265970"/>
                                      </a:lnTo>
                                      <a:lnTo>
                                        <a:pt x="544801" y="254348"/>
                                      </a:lnTo>
                                      <a:lnTo>
                                        <a:pt x="499872" y="250316"/>
                                      </a:lnTo>
                                      <a:close/>
                                    </a:path>
                                    <a:path w="1000125" h="1001394">
                                      <a:moveTo>
                                        <a:pt x="201675" y="428751"/>
                                      </a:moveTo>
                                      <a:lnTo>
                                        <a:pt x="0" y="500633"/>
                                      </a:lnTo>
                                      <a:lnTo>
                                        <a:pt x="201675" y="572515"/>
                                      </a:lnTo>
                                      <a:lnTo>
                                        <a:pt x="201675" y="428751"/>
                                      </a:lnTo>
                                      <a:close/>
                                    </a:path>
                                    <a:path w="1000125" h="1001394">
                                      <a:moveTo>
                                        <a:pt x="146431" y="146557"/>
                                      </a:moveTo>
                                      <a:lnTo>
                                        <a:pt x="238379" y="340232"/>
                                      </a:lnTo>
                                      <a:lnTo>
                                        <a:pt x="339725" y="238632"/>
                                      </a:lnTo>
                                      <a:lnTo>
                                        <a:pt x="146431" y="146557"/>
                                      </a:lnTo>
                                      <a:close/>
                                    </a:path>
                                    <a:path w="1000125" h="1001394">
                                      <a:moveTo>
                                        <a:pt x="853313" y="146557"/>
                                      </a:moveTo>
                                      <a:lnTo>
                                        <a:pt x="660019" y="238632"/>
                                      </a:lnTo>
                                      <a:lnTo>
                                        <a:pt x="761365" y="340232"/>
                                      </a:lnTo>
                                      <a:lnTo>
                                        <a:pt x="853313" y="146557"/>
                                      </a:lnTo>
                                      <a:close/>
                                    </a:path>
                                    <a:path w="1000125" h="1001394">
                                      <a:moveTo>
                                        <a:pt x="499872" y="0"/>
                                      </a:moveTo>
                                      <a:lnTo>
                                        <a:pt x="428117" y="202056"/>
                                      </a:lnTo>
                                      <a:lnTo>
                                        <a:pt x="571627" y="202056"/>
                                      </a:lnTo>
                                      <a:lnTo>
                                        <a:pt x="499872" y="0"/>
                                      </a:lnTo>
                                      <a:close/>
                                    </a:path>
                                  </a:pathLst>
                                </a:custGeom>
                                <a:solidFill>
                                  <a:srgbClr val="5B9BD4"/>
                                </a:solidFill>
                              </wps:spPr>
                              <wps:bodyPr wrap="square" lIns="0" tIns="0" rIns="0" bIns="0" rtlCol="0">
                                <a:prstTxWarp prst="textNoShape">
                                  <a:avLst/>
                                </a:prstTxWarp>
                                <a:noAutofit/>
                              </wps:bodyPr>
                            </wps:wsp>
                            <wps:wsp>
                              <wps:cNvPr id="129" name="Graphic 129"/>
                              <wps:cNvSpPr/>
                              <wps:spPr>
                                <a:xfrm>
                                  <a:off x="6095" y="6095"/>
                                  <a:ext cx="1000125" cy="1001394"/>
                                </a:xfrm>
                                <a:custGeom>
                                  <a:avLst/>
                                  <a:gdLst/>
                                  <a:ahLst/>
                                  <a:cxnLst/>
                                  <a:rect l="l" t="t" r="r" b="b"/>
                                  <a:pathLst>
                                    <a:path w="1000125" h="1001394">
                                      <a:moveTo>
                                        <a:pt x="999744" y="500633"/>
                                      </a:moveTo>
                                      <a:lnTo>
                                        <a:pt x="798068" y="572515"/>
                                      </a:lnTo>
                                      <a:lnTo>
                                        <a:pt x="798068" y="428751"/>
                                      </a:lnTo>
                                      <a:lnTo>
                                        <a:pt x="999744" y="500633"/>
                                      </a:lnTo>
                                      <a:close/>
                                    </a:path>
                                    <a:path w="1000125" h="1001394">
                                      <a:moveTo>
                                        <a:pt x="853313" y="146557"/>
                                      </a:moveTo>
                                      <a:lnTo>
                                        <a:pt x="761365" y="340232"/>
                                      </a:lnTo>
                                      <a:lnTo>
                                        <a:pt x="660019" y="238632"/>
                                      </a:lnTo>
                                      <a:lnTo>
                                        <a:pt x="853313" y="146557"/>
                                      </a:lnTo>
                                      <a:close/>
                                    </a:path>
                                    <a:path w="1000125" h="1001394">
                                      <a:moveTo>
                                        <a:pt x="499872" y="0"/>
                                      </a:moveTo>
                                      <a:lnTo>
                                        <a:pt x="571627" y="202056"/>
                                      </a:lnTo>
                                      <a:lnTo>
                                        <a:pt x="428117" y="202056"/>
                                      </a:lnTo>
                                      <a:lnTo>
                                        <a:pt x="499872" y="0"/>
                                      </a:lnTo>
                                      <a:close/>
                                    </a:path>
                                    <a:path w="1000125" h="1001394">
                                      <a:moveTo>
                                        <a:pt x="146431" y="146557"/>
                                      </a:moveTo>
                                      <a:lnTo>
                                        <a:pt x="339725" y="238632"/>
                                      </a:lnTo>
                                      <a:lnTo>
                                        <a:pt x="238379" y="340232"/>
                                      </a:lnTo>
                                      <a:lnTo>
                                        <a:pt x="146431" y="146557"/>
                                      </a:lnTo>
                                      <a:close/>
                                    </a:path>
                                    <a:path w="1000125" h="1001394">
                                      <a:moveTo>
                                        <a:pt x="0" y="500633"/>
                                      </a:moveTo>
                                      <a:lnTo>
                                        <a:pt x="201675" y="428751"/>
                                      </a:lnTo>
                                      <a:lnTo>
                                        <a:pt x="201675" y="572515"/>
                                      </a:lnTo>
                                      <a:lnTo>
                                        <a:pt x="0" y="500633"/>
                                      </a:lnTo>
                                      <a:close/>
                                    </a:path>
                                    <a:path w="1000125" h="1001394">
                                      <a:moveTo>
                                        <a:pt x="146431" y="854582"/>
                                      </a:moveTo>
                                      <a:lnTo>
                                        <a:pt x="238379" y="660907"/>
                                      </a:lnTo>
                                      <a:lnTo>
                                        <a:pt x="339725" y="762634"/>
                                      </a:lnTo>
                                      <a:lnTo>
                                        <a:pt x="146431" y="854582"/>
                                      </a:lnTo>
                                      <a:close/>
                                    </a:path>
                                    <a:path w="1000125" h="1001394">
                                      <a:moveTo>
                                        <a:pt x="499872" y="1001267"/>
                                      </a:moveTo>
                                      <a:lnTo>
                                        <a:pt x="428117" y="799210"/>
                                      </a:lnTo>
                                      <a:lnTo>
                                        <a:pt x="571627" y="799210"/>
                                      </a:lnTo>
                                      <a:lnTo>
                                        <a:pt x="499872" y="1001267"/>
                                      </a:lnTo>
                                      <a:close/>
                                    </a:path>
                                    <a:path w="1000125" h="1001394">
                                      <a:moveTo>
                                        <a:pt x="853313" y="854582"/>
                                      </a:moveTo>
                                      <a:lnTo>
                                        <a:pt x="660019" y="762634"/>
                                      </a:lnTo>
                                      <a:lnTo>
                                        <a:pt x="761365" y="660907"/>
                                      </a:lnTo>
                                      <a:lnTo>
                                        <a:pt x="853313" y="854582"/>
                                      </a:lnTo>
                                      <a:close/>
                                    </a:path>
                                    <a:path w="1000125" h="1001394">
                                      <a:moveTo>
                                        <a:pt x="249936" y="500633"/>
                                      </a:moveTo>
                                      <a:lnTo>
                                        <a:pt x="253962" y="455624"/>
                                      </a:lnTo>
                                      <a:lnTo>
                                        <a:pt x="265571" y="413267"/>
                                      </a:lnTo>
                                      <a:lnTo>
                                        <a:pt x="284056" y="374269"/>
                                      </a:lnTo>
                                      <a:lnTo>
                                        <a:pt x="308713" y="339334"/>
                                      </a:lnTo>
                                      <a:lnTo>
                                        <a:pt x="338836" y="309169"/>
                                      </a:lnTo>
                                      <a:lnTo>
                                        <a:pt x="373718" y="284479"/>
                                      </a:lnTo>
                                      <a:lnTo>
                                        <a:pt x="412655" y="265970"/>
                                      </a:lnTo>
                                      <a:lnTo>
                                        <a:pt x="454942" y="254348"/>
                                      </a:lnTo>
                                      <a:lnTo>
                                        <a:pt x="499872" y="250316"/>
                                      </a:lnTo>
                                      <a:lnTo>
                                        <a:pt x="544801" y="254348"/>
                                      </a:lnTo>
                                      <a:lnTo>
                                        <a:pt x="587088" y="265970"/>
                                      </a:lnTo>
                                      <a:lnTo>
                                        <a:pt x="626025" y="284479"/>
                                      </a:lnTo>
                                      <a:lnTo>
                                        <a:pt x="660908" y="309169"/>
                                      </a:lnTo>
                                      <a:lnTo>
                                        <a:pt x="691030" y="339334"/>
                                      </a:lnTo>
                                      <a:lnTo>
                                        <a:pt x="715687" y="374269"/>
                                      </a:lnTo>
                                      <a:lnTo>
                                        <a:pt x="734172" y="413267"/>
                                      </a:lnTo>
                                      <a:lnTo>
                                        <a:pt x="745781" y="455624"/>
                                      </a:lnTo>
                                      <a:lnTo>
                                        <a:pt x="749807" y="500633"/>
                                      </a:lnTo>
                                      <a:lnTo>
                                        <a:pt x="745781" y="545643"/>
                                      </a:lnTo>
                                      <a:lnTo>
                                        <a:pt x="734172" y="588000"/>
                                      </a:lnTo>
                                      <a:lnTo>
                                        <a:pt x="715687" y="626998"/>
                                      </a:lnTo>
                                      <a:lnTo>
                                        <a:pt x="691030" y="661933"/>
                                      </a:lnTo>
                                      <a:lnTo>
                                        <a:pt x="660907" y="692098"/>
                                      </a:lnTo>
                                      <a:lnTo>
                                        <a:pt x="626025" y="716787"/>
                                      </a:lnTo>
                                      <a:lnTo>
                                        <a:pt x="587088" y="735297"/>
                                      </a:lnTo>
                                      <a:lnTo>
                                        <a:pt x="544801" y="746919"/>
                                      </a:lnTo>
                                      <a:lnTo>
                                        <a:pt x="499872" y="750951"/>
                                      </a:lnTo>
                                      <a:lnTo>
                                        <a:pt x="454942" y="746919"/>
                                      </a:lnTo>
                                      <a:lnTo>
                                        <a:pt x="412655" y="735297"/>
                                      </a:lnTo>
                                      <a:lnTo>
                                        <a:pt x="373718" y="716787"/>
                                      </a:lnTo>
                                      <a:lnTo>
                                        <a:pt x="338835" y="692098"/>
                                      </a:lnTo>
                                      <a:lnTo>
                                        <a:pt x="308713" y="661933"/>
                                      </a:lnTo>
                                      <a:lnTo>
                                        <a:pt x="284056" y="626998"/>
                                      </a:lnTo>
                                      <a:lnTo>
                                        <a:pt x="265571" y="588000"/>
                                      </a:lnTo>
                                      <a:lnTo>
                                        <a:pt x="253962" y="545643"/>
                                      </a:lnTo>
                                      <a:lnTo>
                                        <a:pt x="249936" y="500633"/>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79.7pt;height:79.8pt;mso-position-horizontal-relative:char;mso-position-vertical-relative:line" id="docshapegroup120" coordorigin="0,0" coordsize="1594,1596">
                      <v:shape style="position:absolute;left:9;top:9;width:1575;height:1577" id="docshape121" coordorigin="10,10" coordsize="1575,1577" path="m1266,685l1266,911,1584,798,1266,685xm910,1268l684,1268,797,1586,910,1268xm385,1050l240,1355,545,1211,385,1050xm1209,1050l1049,1211,1353,1355,1209,1050xm797,404l726,410,659,428,598,458,543,496,496,544,457,599,428,660,410,727,403,798,410,869,428,936,457,997,496,1052,543,1100,598,1138,659,1168,726,1186,797,1192,868,1186,934,1168,995,1138,1050,1100,1098,1052,1137,997,1166,936,1184,869,1190,798,1184,727,1166,660,1137,599,1098,544,1050,496,995,458,934,428,868,410,797,404xm327,685l10,798,327,911,327,685xm240,240l385,545,545,385,240,240xm1353,240l1049,385,1209,545,1353,240xm797,10l684,328,910,328,797,10xe" filled="true" fillcolor="#5b9bd4" stroked="false">
                        <v:path arrowok="t"/>
                        <v:fill type="solid"/>
                      </v:shape>
                      <v:shape style="position:absolute;left:9;top:9;width:1575;height:1577" id="docshape122" coordorigin="10,10" coordsize="1575,1577" path="m1584,798l1266,911,1266,685,1584,798xm1353,240l1209,545,1049,385,1353,240xm797,10l910,328,684,328,797,10xm240,240l545,385,385,545,240,240xm10,798l327,685,327,911,10,798xm240,1355l385,1050,545,1211,240,1355xm797,1586l684,1268,910,1268,797,1586xm1353,1355l1049,1211,1209,1050,1353,1355xm403,798l410,727,428,660,457,599,496,544,543,496,598,458,659,428,726,410,797,404,868,410,934,428,995,458,1050,496,1098,544,1137,599,1166,660,1184,727,1190,798,1184,869,1166,936,1137,997,1098,1052,1050,1100,995,1138,934,1168,868,1186,797,1192,726,1186,659,1168,598,1138,543,1100,496,1052,457,997,428,936,410,869,403,798xe" filled="false" stroked="true" strokeweight=".96pt" strokecolor="#41709c">
                        <v:path arrowok="t"/>
                        <v:stroke dashstyle="solid"/>
                      </v:shape>
                    </v:group>
                  </w:pict>
                </mc:Fallback>
              </mc:AlternateContent>
            </w:r>
            <w:r>
              <w:rPr>
                <w:sz w:val="20"/>
              </w:rPr>
            </w:r>
          </w:p>
        </w:tc>
        <w:tc>
          <w:tcPr>
            <w:tcW w:w="3275" w:type="dxa"/>
          </w:tcPr>
          <w:p>
            <w:pPr>
              <w:pStyle w:val="TableParagraph"/>
              <w:spacing w:before="141"/>
              <w:rPr>
                <w:b/>
                <w:i/>
                <w:sz w:val="20"/>
              </w:rPr>
            </w:pPr>
          </w:p>
          <w:p>
            <w:pPr>
              <w:pStyle w:val="TableParagraph"/>
              <w:ind w:left="603"/>
              <w:rPr>
                <w:sz w:val="20"/>
              </w:rPr>
            </w:pPr>
            <w:r>
              <w:rPr>
                <w:sz w:val="20"/>
              </w:rPr>
              <mc:AlternateContent>
                <mc:Choice Requires="wps">
                  <w:drawing>
                    <wp:inline distT="0" distB="0" distL="0" distR="0">
                      <wp:extent cx="1280160" cy="1146175"/>
                      <wp:effectExtent l="9525" t="0" r="5715" b="6350"/>
                      <wp:docPr id="130" name="Group 130"/>
                      <wp:cNvGraphicFramePr>
                        <a:graphicFrameLocks/>
                      </wp:cNvGraphicFramePr>
                      <a:graphic>
                        <a:graphicData uri="http://schemas.microsoft.com/office/word/2010/wordprocessingGroup">
                          <wpg:wgp>
                            <wpg:cNvPr id="130" name="Group 130"/>
                            <wpg:cNvGrpSpPr/>
                            <wpg:grpSpPr>
                              <a:xfrm>
                                <a:off x="0" y="0"/>
                                <a:ext cx="1280160" cy="1146175"/>
                                <a:chExt cx="1280160" cy="1146175"/>
                              </a:xfrm>
                            </wpg:grpSpPr>
                            <wps:wsp>
                              <wps:cNvPr id="131" name="Graphic 131"/>
                              <wps:cNvSpPr/>
                              <wps:spPr>
                                <a:xfrm>
                                  <a:off x="6095" y="6095"/>
                                  <a:ext cx="1268095" cy="1134110"/>
                                </a:xfrm>
                                <a:custGeom>
                                  <a:avLst/>
                                  <a:gdLst/>
                                  <a:ahLst/>
                                  <a:cxnLst/>
                                  <a:rect l="l" t="t" r="r" b="b"/>
                                  <a:pathLst>
                                    <a:path w="1268095" h="1134110">
                                      <a:moveTo>
                                        <a:pt x="633984" y="0"/>
                                      </a:moveTo>
                                      <a:lnTo>
                                        <a:pt x="584438" y="1706"/>
                                      </a:lnTo>
                                      <a:lnTo>
                                        <a:pt x="535936" y="6739"/>
                                      </a:lnTo>
                                      <a:lnTo>
                                        <a:pt x="488617" y="14975"/>
                                      </a:lnTo>
                                      <a:lnTo>
                                        <a:pt x="442623" y="26286"/>
                                      </a:lnTo>
                                      <a:lnTo>
                                        <a:pt x="398095" y="40547"/>
                                      </a:lnTo>
                                      <a:lnTo>
                                        <a:pt x="355174" y="57632"/>
                                      </a:lnTo>
                                      <a:lnTo>
                                        <a:pt x="314000" y="77413"/>
                                      </a:lnTo>
                                      <a:lnTo>
                                        <a:pt x="274715" y="99766"/>
                                      </a:lnTo>
                                      <a:lnTo>
                                        <a:pt x="237459" y="124563"/>
                                      </a:lnTo>
                                      <a:lnTo>
                                        <a:pt x="202374" y="151680"/>
                                      </a:lnTo>
                                      <a:lnTo>
                                        <a:pt x="169600" y="180989"/>
                                      </a:lnTo>
                                      <a:lnTo>
                                        <a:pt x="139279" y="212364"/>
                                      </a:lnTo>
                                      <a:lnTo>
                                        <a:pt x="111551" y="245680"/>
                                      </a:lnTo>
                                      <a:lnTo>
                                        <a:pt x="86557" y="280811"/>
                                      </a:lnTo>
                                      <a:lnTo>
                                        <a:pt x="64438" y="317629"/>
                                      </a:lnTo>
                                      <a:lnTo>
                                        <a:pt x="45336" y="356010"/>
                                      </a:lnTo>
                                      <a:lnTo>
                                        <a:pt x="29391" y="395826"/>
                                      </a:lnTo>
                                      <a:lnTo>
                                        <a:pt x="16744" y="436952"/>
                                      </a:lnTo>
                                      <a:lnTo>
                                        <a:pt x="7535" y="479262"/>
                                      </a:lnTo>
                                      <a:lnTo>
                                        <a:pt x="1907" y="522629"/>
                                      </a:lnTo>
                                      <a:lnTo>
                                        <a:pt x="0" y="566927"/>
                                      </a:lnTo>
                                      <a:lnTo>
                                        <a:pt x="1907" y="611226"/>
                                      </a:lnTo>
                                      <a:lnTo>
                                        <a:pt x="7535" y="654593"/>
                                      </a:lnTo>
                                      <a:lnTo>
                                        <a:pt x="16744" y="696903"/>
                                      </a:lnTo>
                                      <a:lnTo>
                                        <a:pt x="29391" y="738029"/>
                                      </a:lnTo>
                                      <a:lnTo>
                                        <a:pt x="45336" y="777845"/>
                                      </a:lnTo>
                                      <a:lnTo>
                                        <a:pt x="64438" y="816226"/>
                                      </a:lnTo>
                                      <a:lnTo>
                                        <a:pt x="86557" y="853044"/>
                                      </a:lnTo>
                                      <a:lnTo>
                                        <a:pt x="111551" y="888175"/>
                                      </a:lnTo>
                                      <a:lnTo>
                                        <a:pt x="139279" y="921491"/>
                                      </a:lnTo>
                                      <a:lnTo>
                                        <a:pt x="169600" y="952866"/>
                                      </a:lnTo>
                                      <a:lnTo>
                                        <a:pt x="202374" y="982175"/>
                                      </a:lnTo>
                                      <a:lnTo>
                                        <a:pt x="237459" y="1009292"/>
                                      </a:lnTo>
                                      <a:lnTo>
                                        <a:pt x="274715" y="1034089"/>
                                      </a:lnTo>
                                      <a:lnTo>
                                        <a:pt x="314000" y="1056442"/>
                                      </a:lnTo>
                                      <a:lnTo>
                                        <a:pt x="355174" y="1076223"/>
                                      </a:lnTo>
                                      <a:lnTo>
                                        <a:pt x="398095" y="1093308"/>
                                      </a:lnTo>
                                      <a:lnTo>
                                        <a:pt x="442623" y="1107569"/>
                                      </a:lnTo>
                                      <a:lnTo>
                                        <a:pt x="488617" y="1118880"/>
                                      </a:lnTo>
                                      <a:lnTo>
                                        <a:pt x="535936" y="1127116"/>
                                      </a:lnTo>
                                      <a:lnTo>
                                        <a:pt x="584438" y="1132149"/>
                                      </a:lnTo>
                                      <a:lnTo>
                                        <a:pt x="633984" y="1133855"/>
                                      </a:lnTo>
                                      <a:lnTo>
                                        <a:pt x="683529" y="1132149"/>
                                      </a:lnTo>
                                      <a:lnTo>
                                        <a:pt x="732031" y="1127116"/>
                                      </a:lnTo>
                                      <a:lnTo>
                                        <a:pt x="779350" y="1118880"/>
                                      </a:lnTo>
                                      <a:lnTo>
                                        <a:pt x="825344" y="1107569"/>
                                      </a:lnTo>
                                      <a:lnTo>
                                        <a:pt x="869872" y="1093308"/>
                                      </a:lnTo>
                                      <a:lnTo>
                                        <a:pt x="912793" y="1076223"/>
                                      </a:lnTo>
                                      <a:lnTo>
                                        <a:pt x="953967" y="1056442"/>
                                      </a:lnTo>
                                      <a:lnTo>
                                        <a:pt x="993252" y="1034089"/>
                                      </a:lnTo>
                                      <a:lnTo>
                                        <a:pt x="1030508" y="1009292"/>
                                      </a:lnTo>
                                      <a:lnTo>
                                        <a:pt x="1065593" y="982175"/>
                                      </a:lnTo>
                                      <a:lnTo>
                                        <a:pt x="1098367" y="952866"/>
                                      </a:lnTo>
                                      <a:lnTo>
                                        <a:pt x="1128688" y="921491"/>
                                      </a:lnTo>
                                      <a:lnTo>
                                        <a:pt x="1156416" y="888175"/>
                                      </a:lnTo>
                                      <a:lnTo>
                                        <a:pt x="1181410" y="853044"/>
                                      </a:lnTo>
                                      <a:lnTo>
                                        <a:pt x="1203529" y="816226"/>
                                      </a:lnTo>
                                      <a:lnTo>
                                        <a:pt x="1222631" y="777845"/>
                                      </a:lnTo>
                                      <a:lnTo>
                                        <a:pt x="1238576" y="738029"/>
                                      </a:lnTo>
                                      <a:lnTo>
                                        <a:pt x="1251223" y="696903"/>
                                      </a:lnTo>
                                      <a:lnTo>
                                        <a:pt x="1260432" y="654593"/>
                                      </a:lnTo>
                                      <a:lnTo>
                                        <a:pt x="1266060" y="611226"/>
                                      </a:lnTo>
                                      <a:lnTo>
                                        <a:pt x="1267968" y="566927"/>
                                      </a:lnTo>
                                      <a:lnTo>
                                        <a:pt x="1266060" y="522629"/>
                                      </a:lnTo>
                                      <a:lnTo>
                                        <a:pt x="1260432" y="479262"/>
                                      </a:lnTo>
                                      <a:lnTo>
                                        <a:pt x="1251223" y="436952"/>
                                      </a:lnTo>
                                      <a:lnTo>
                                        <a:pt x="1238576" y="395826"/>
                                      </a:lnTo>
                                      <a:lnTo>
                                        <a:pt x="1222631" y="356010"/>
                                      </a:lnTo>
                                      <a:lnTo>
                                        <a:pt x="1203529" y="317629"/>
                                      </a:lnTo>
                                      <a:lnTo>
                                        <a:pt x="1181410" y="280811"/>
                                      </a:lnTo>
                                      <a:lnTo>
                                        <a:pt x="1156416" y="245680"/>
                                      </a:lnTo>
                                      <a:lnTo>
                                        <a:pt x="1128688" y="212364"/>
                                      </a:lnTo>
                                      <a:lnTo>
                                        <a:pt x="1098367" y="180989"/>
                                      </a:lnTo>
                                      <a:lnTo>
                                        <a:pt x="1065593" y="151680"/>
                                      </a:lnTo>
                                      <a:lnTo>
                                        <a:pt x="1030508" y="124563"/>
                                      </a:lnTo>
                                      <a:lnTo>
                                        <a:pt x="993252" y="99766"/>
                                      </a:lnTo>
                                      <a:lnTo>
                                        <a:pt x="953967" y="77413"/>
                                      </a:lnTo>
                                      <a:lnTo>
                                        <a:pt x="912793" y="57632"/>
                                      </a:lnTo>
                                      <a:lnTo>
                                        <a:pt x="869872" y="40547"/>
                                      </a:lnTo>
                                      <a:lnTo>
                                        <a:pt x="825344" y="26286"/>
                                      </a:lnTo>
                                      <a:lnTo>
                                        <a:pt x="779350" y="14975"/>
                                      </a:lnTo>
                                      <a:lnTo>
                                        <a:pt x="732031" y="6739"/>
                                      </a:lnTo>
                                      <a:lnTo>
                                        <a:pt x="683529" y="1706"/>
                                      </a:lnTo>
                                      <a:lnTo>
                                        <a:pt x="633984" y="0"/>
                                      </a:lnTo>
                                      <a:close/>
                                    </a:path>
                                  </a:pathLst>
                                </a:custGeom>
                                <a:solidFill>
                                  <a:srgbClr val="5B9BD4"/>
                                </a:solidFill>
                              </wps:spPr>
                              <wps:bodyPr wrap="square" lIns="0" tIns="0" rIns="0" bIns="0" rtlCol="0">
                                <a:prstTxWarp prst="textNoShape">
                                  <a:avLst/>
                                </a:prstTxWarp>
                                <a:noAutofit/>
                              </wps:bodyPr>
                            </wps:wsp>
                            <wps:wsp>
                              <wps:cNvPr id="132" name="Graphic 132"/>
                              <wps:cNvSpPr/>
                              <wps:spPr>
                                <a:xfrm>
                                  <a:off x="370966" y="344424"/>
                                  <a:ext cx="538480" cy="118110"/>
                                </a:xfrm>
                                <a:custGeom>
                                  <a:avLst/>
                                  <a:gdLst/>
                                  <a:ahLst/>
                                  <a:cxnLst/>
                                  <a:rect l="l" t="t" r="r" b="b"/>
                                  <a:pathLst>
                                    <a:path w="538480" h="118110">
                                      <a:moveTo>
                                        <a:pt x="66039" y="0"/>
                                      </a:moveTo>
                                      <a:lnTo>
                                        <a:pt x="40344" y="4637"/>
                                      </a:lnTo>
                                      <a:lnTo>
                                        <a:pt x="19351" y="17287"/>
                                      </a:lnTo>
                                      <a:lnTo>
                                        <a:pt x="5193" y="36058"/>
                                      </a:lnTo>
                                      <a:lnTo>
                                        <a:pt x="0" y="59054"/>
                                      </a:lnTo>
                                      <a:lnTo>
                                        <a:pt x="5193" y="82051"/>
                                      </a:lnTo>
                                      <a:lnTo>
                                        <a:pt x="19351" y="100822"/>
                                      </a:lnTo>
                                      <a:lnTo>
                                        <a:pt x="40344" y="113472"/>
                                      </a:lnTo>
                                      <a:lnTo>
                                        <a:pt x="66039" y="118110"/>
                                      </a:lnTo>
                                      <a:lnTo>
                                        <a:pt x="91735" y="113472"/>
                                      </a:lnTo>
                                      <a:lnTo>
                                        <a:pt x="112728" y="100822"/>
                                      </a:lnTo>
                                      <a:lnTo>
                                        <a:pt x="126886" y="82051"/>
                                      </a:lnTo>
                                      <a:lnTo>
                                        <a:pt x="132079" y="59054"/>
                                      </a:lnTo>
                                      <a:lnTo>
                                        <a:pt x="126886" y="36058"/>
                                      </a:lnTo>
                                      <a:lnTo>
                                        <a:pt x="112728" y="17287"/>
                                      </a:lnTo>
                                      <a:lnTo>
                                        <a:pt x="91735" y="4637"/>
                                      </a:lnTo>
                                      <a:lnTo>
                                        <a:pt x="66039" y="0"/>
                                      </a:lnTo>
                                      <a:close/>
                                    </a:path>
                                    <a:path w="538480" h="118110">
                                      <a:moveTo>
                                        <a:pt x="472186" y="0"/>
                                      </a:moveTo>
                                      <a:lnTo>
                                        <a:pt x="446490" y="4637"/>
                                      </a:lnTo>
                                      <a:lnTo>
                                        <a:pt x="425497" y="17287"/>
                                      </a:lnTo>
                                      <a:lnTo>
                                        <a:pt x="411339" y="36058"/>
                                      </a:lnTo>
                                      <a:lnTo>
                                        <a:pt x="406146" y="59054"/>
                                      </a:lnTo>
                                      <a:lnTo>
                                        <a:pt x="411339" y="82051"/>
                                      </a:lnTo>
                                      <a:lnTo>
                                        <a:pt x="425497" y="100822"/>
                                      </a:lnTo>
                                      <a:lnTo>
                                        <a:pt x="446490" y="113472"/>
                                      </a:lnTo>
                                      <a:lnTo>
                                        <a:pt x="472186" y="118110"/>
                                      </a:lnTo>
                                      <a:lnTo>
                                        <a:pt x="497881" y="113472"/>
                                      </a:lnTo>
                                      <a:lnTo>
                                        <a:pt x="518874" y="100822"/>
                                      </a:lnTo>
                                      <a:lnTo>
                                        <a:pt x="533032" y="82051"/>
                                      </a:lnTo>
                                      <a:lnTo>
                                        <a:pt x="538226" y="59054"/>
                                      </a:lnTo>
                                      <a:lnTo>
                                        <a:pt x="533032" y="36058"/>
                                      </a:lnTo>
                                      <a:lnTo>
                                        <a:pt x="518874" y="17287"/>
                                      </a:lnTo>
                                      <a:lnTo>
                                        <a:pt x="497881" y="4637"/>
                                      </a:lnTo>
                                      <a:lnTo>
                                        <a:pt x="472186" y="0"/>
                                      </a:lnTo>
                                      <a:close/>
                                    </a:path>
                                  </a:pathLst>
                                </a:custGeom>
                                <a:solidFill>
                                  <a:srgbClr val="487CAB"/>
                                </a:solidFill>
                              </wps:spPr>
                              <wps:bodyPr wrap="square" lIns="0" tIns="0" rIns="0" bIns="0" rtlCol="0">
                                <a:prstTxWarp prst="textNoShape">
                                  <a:avLst/>
                                </a:prstTxWarp>
                                <a:noAutofit/>
                              </wps:bodyPr>
                            </wps:wsp>
                            <pic:pic>
                              <pic:nvPicPr>
                                <pic:cNvPr id="133" name="Image 133"/>
                                <pic:cNvPicPr/>
                              </pic:nvPicPr>
                              <pic:blipFill>
                                <a:blip r:embed="rId26" cstate="print"/>
                                <a:stretch>
                                  <a:fillRect/>
                                </a:stretch>
                              </pic:blipFill>
                              <pic:spPr>
                                <a:xfrm>
                                  <a:off x="364870" y="338327"/>
                                  <a:ext cx="144272" cy="130302"/>
                                </a:xfrm>
                                <a:prstGeom prst="rect">
                                  <a:avLst/>
                                </a:prstGeom>
                              </pic:spPr>
                            </pic:pic>
                            <pic:pic>
                              <pic:nvPicPr>
                                <pic:cNvPr id="134" name="Image 134"/>
                                <pic:cNvPicPr/>
                              </pic:nvPicPr>
                              <pic:blipFill>
                                <a:blip r:embed="rId26" cstate="print"/>
                                <a:stretch>
                                  <a:fillRect/>
                                </a:stretch>
                              </pic:blipFill>
                              <pic:spPr>
                                <a:xfrm>
                                  <a:off x="771016" y="338327"/>
                                  <a:ext cx="144272" cy="130302"/>
                                </a:xfrm>
                                <a:prstGeom prst="rect">
                                  <a:avLst/>
                                </a:prstGeom>
                              </pic:spPr>
                            </pic:pic>
                            <wps:wsp>
                              <wps:cNvPr id="135" name="Graphic 135"/>
                              <wps:cNvSpPr/>
                              <wps:spPr>
                                <a:xfrm>
                                  <a:off x="6095" y="6095"/>
                                  <a:ext cx="1268095" cy="1134110"/>
                                </a:xfrm>
                                <a:custGeom>
                                  <a:avLst/>
                                  <a:gdLst/>
                                  <a:ahLst/>
                                  <a:cxnLst/>
                                  <a:rect l="l" t="t" r="r" b="b"/>
                                  <a:pathLst>
                                    <a:path w="1268095" h="1134110">
                                      <a:moveTo>
                                        <a:pt x="290322" y="814197"/>
                                      </a:moveTo>
                                      <a:lnTo>
                                        <a:pt x="336140" y="840463"/>
                                      </a:lnTo>
                                      <a:lnTo>
                                        <a:pt x="381951" y="862978"/>
                                      </a:lnTo>
                                      <a:lnTo>
                                        <a:pt x="427755" y="881740"/>
                                      </a:lnTo>
                                      <a:lnTo>
                                        <a:pt x="473551" y="896750"/>
                                      </a:lnTo>
                                      <a:lnTo>
                                        <a:pt x="519340" y="908007"/>
                                      </a:lnTo>
                                      <a:lnTo>
                                        <a:pt x="565121" y="915512"/>
                                      </a:lnTo>
                                      <a:lnTo>
                                        <a:pt x="610894" y="919264"/>
                                      </a:lnTo>
                                      <a:lnTo>
                                        <a:pt x="656658" y="919264"/>
                                      </a:lnTo>
                                      <a:lnTo>
                                        <a:pt x="702414" y="915512"/>
                                      </a:lnTo>
                                      <a:lnTo>
                                        <a:pt x="748161" y="908007"/>
                                      </a:lnTo>
                                      <a:lnTo>
                                        <a:pt x="793899" y="896750"/>
                                      </a:lnTo>
                                      <a:lnTo>
                                        <a:pt x="839628" y="881740"/>
                                      </a:lnTo>
                                      <a:lnTo>
                                        <a:pt x="885347" y="862978"/>
                                      </a:lnTo>
                                      <a:lnTo>
                                        <a:pt x="931057" y="840463"/>
                                      </a:lnTo>
                                      <a:lnTo>
                                        <a:pt x="976757" y="814197"/>
                                      </a:lnTo>
                                    </a:path>
                                    <a:path w="1268095" h="1134110">
                                      <a:moveTo>
                                        <a:pt x="0" y="566927"/>
                                      </a:moveTo>
                                      <a:lnTo>
                                        <a:pt x="1907" y="522629"/>
                                      </a:lnTo>
                                      <a:lnTo>
                                        <a:pt x="7535" y="479262"/>
                                      </a:lnTo>
                                      <a:lnTo>
                                        <a:pt x="16744" y="436952"/>
                                      </a:lnTo>
                                      <a:lnTo>
                                        <a:pt x="29391" y="395826"/>
                                      </a:lnTo>
                                      <a:lnTo>
                                        <a:pt x="45336" y="356010"/>
                                      </a:lnTo>
                                      <a:lnTo>
                                        <a:pt x="64438" y="317629"/>
                                      </a:lnTo>
                                      <a:lnTo>
                                        <a:pt x="86557" y="280811"/>
                                      </a:lnTo>
                                      <a:lnTo>
                                        <a:pt x="111551" y="245680"/>
                                      </a:lnTo>
                                      <a:lnTo>
                                        <a:pt x="139279" y="212364"/>
                                      </a:lnTo>
                                      <a:lnTo>
                                        <a:pt x="169600" y="180989"/>
                                      </a:lnTo>
                                      <a:lnTo>
                                        <a:pt x="202374" y="151680"/>
                                      </a:lnTo>
                                      <a:lnTo>
                                        <a:pt x="237459" y="124563"/>
                                      </a:lnTo>
                                      <a:lnTo>
                                        <a:pt x="274715" y="99766"/>
                                      </a:lnTo>
                                      <a:lnTo>
                                        <a:pt x="314000" y="77413"/>
                                      </a:lnTo>
                                      <a:lnTo>
                                        <a:pt x="355174" y="57632"/>
                                      </a:lnTo>
                                      <a:lnTo>
                                        <a:pt x="398095" y="40547"/>
                                      </a:lnTo>
                                      <a:lnTo>
                                        <a:pt x="442623" y="26286"/>
                                      </a:lnTo>
                                      <a:lnTo>
                                        <a:pt x="488617" y="14975"/>
                                      </a:lnTo>
                                      <a:lnTo>
                                        <a:pt x="535936" y="6739"/>
                                      </a:lnTo>
                                      <a:lnTo>
                                        <a:pt x="584438" y="1706"/>
                                      </a:lnTo>
                                      <a:lnTo>
                                        <a:pt x="633984" y="0"/>
                                      </a:lnTo>
                                      <a:lnTo>
                                        <a:pt x="683529" y="1706"/>
                                      </a:lnTo>
                                      <a:lnTo>
                                        <a:pt x="732031" y="6739"/>
                                      </a:lnTo>
                                      <a:lnTo>
                                        <a:pt x="779350" y="14975"/>
                                      </a:lnTo>
                                      <a:lnTo>
                                        <a:pt x="825344" y="26286"/>
                                      </a:lnTo>
                                      <a:lnTo>
                                        <a:pt x="869872" y="40547"/>
                                      </a:lnTo>
                                      <a:lnTo>
                                        <a:pt x="912793" y="57632"/>
                                      </a:lnTo>
                                      <a:lnTo>
                                        <a:pt x="953967" y="77413"/>
                                      </a:lnTo>
                                      <a:lnTo>
                                        <a:pt x="993252" y="99766"/>
                                      </a:lnTo>
                                      <a:lnTo>
                                        <a:pt x="1030508" y="124563"/>
                                      </a:lnTo>
                                      <a:lnTo>
                                        <a:pt x="1065593" y="151680"/>
                                      </a:lnTo>
                                      <a:lnTo>
                                        <a:pt x="1098367" y="180989"/>
                                      </a:lnTo>
                                      <a:lnTo>
                                        <a:pt x="1128688" y="212364"/>
                                      </a:lnTo>
                                      <a:lnTo>
                                        <a:pt x="1156416" y="245680"/>
                                      </a:lnTo>
                                      <a:lnTo>
                                        <a:pt x="1181410" y="280811"/>
                                      </a:lnTo>
                                      <a:lnTo>
                                        <a:pt x="1203529" y="317629"/>
                                      </a:lnTo>
                                      <a:lnTo>
                                        <a:pt x="1222631" y="356010"/>
                                      </a:lnTo>
                                      <a:lnTo>
                                        <a:pt x="1238576" y="395826"/>
                                      </a:lnTo>
                                      <a:lnTo>
                                        <a:pt x="1251223" y="436952"/>
                                      </a:lnTo>
                                      <a:lnTo>
                                        <a:pt x="1260432" y="479262"/>
                                      </a:lnTo>
                                      <a:lnTo>
                                        <a:pt x="1266060" y="522629"/>
                                      </a:lnTo>
                                      <a:lnTo>
                                        <a:pt x="1267968" y="566927"/>
                                      </a:lnTo>
                                      <a:lnTo>
                                        <a:pt x="1266060" y="611226"/>
                                      </a:lnTo>
                                      <a:lnTo>
                                        <a:pt x="1260432" y="654593"/>
                                      </a:lnTo>
                                      <a:lnTo>
                                        <a:pt x="1251223" y="696903"/>
                                      </a:lnTo>
                                      <a:lnTo>
                                        <a:pt x="1238576" y="738029"/>
                                      </a:lnTo>
                                      <a:lnTo>
                                        <a:pt x="1222631" y="777845"/>
                                      </a:lnTo>
                                      <a:lnTo>
                                        <a:pt x="1203529" y="816226"/>
                                      </a:lnTo>
                                      <a:lnTo>
                                        <a:pt x="1181410" y="853044"/>
                                      </a:lnTo>
                                      <a:lnTo>
                                        <a:pt x="1156416" y="888175"/>
                                      </a:lnTo>
                                      <a:lnTo>
                                        <a:pt x="1128688" y="921491"/>
                                      </a:lnTo>
                                      <a:lnTo>
                                        <a:pt x="1098367" y="952866"/>
                                      </a:lnTo>
                                      <a:lnTo>
                                        <a:pt x="1065593" y="982175"/>
                                      </a:lnTo>
                                      <a:lnTo>
                                        <a:pt x="1030508" y="1009292"/>
                                      </a:lnTo>
                                      <a:lnTo>
                                        <a:pt x="993252" y="1034089"/>
                                      </a:lnTo>
                                      <a:lnTo>
                                        <a:pt x="953967" y="1056442"/>
                                      </a:lnTo>
                                      <a:lnTo>
                                        <a:pt x="912793" y="1076223"/>
                                      </a:lnTo>
                                      <a:lnTo>
                                        <a:pt x="869872" y="1093308"/>
                                      </a:lnTo>
                                      <a:lnTo>
                                        <a:pt x="825344" y="1107569"/>
                                      </a:lnTo>
                                      <a:lnTo>
                                        <a:pt x="779350" y="1118880"/>
                                      </a:lnTo>
                                      <a:lnTo>
                                        <a:pt x="732031" y="1127116"/>
                                      </a:lnTo>
                                      <a:lnTo>
                                        <a:pt x="683529" y="1132149"/>
                                      </a:lnTo>
                                      <a:lnTo>
                                        <a:pt x="633984" y="1133855"/>
                                      </a:lnTo>
                                      <a:lnTo>
                                        <a:pt x="584438" y="1132149"/>
                                      </a:lnTo>
                                      <a:lnTo>
                                        <a:pt x="535936" y="1127116"/>
                                      </a:lnTo>
                                      <a:lnTo>
                                        <a:pt x="488617" y="1118880"/>
                                      </a:lnTo>
                                      <a:lnTo>
                                        <a:pt x="442623" y="1107569"/>
                                      </a:lnTo>
                                      <a:lnTo>
                                        <a:pt x="398095" y="1093308"/>
                                      </a:lnTo>
                                      <a:lnTo>
                                        <a:pt x="355174" y="1076223"/>
                                      </a:lnTo>
                                      <a:lnTo>
                                        <a:pt x="314000" y="1056442"/>
                                      </a:lnTo>
                                      <a:lnTo>
                                        <a:pt x="274715" y="1034089"/>
                                      </a:lnTo>
                                      <a:lnTo>
                                        <a:pt x="237459" y="1009292"/>
                                      </a:lnTo>
                                      <a:lnTo>
                                        <a:pt x="202374" y="982175"/>
                                      </a:lnTo>
                                      <a:lnTo>
                                        <a:pt x="169600" y="952866"/>
                                      </a:lnTo>
                                      <a:lnTo>
                                        <a:pt x="139279" y="921491"/>
                                      </a:lnTo>
                                      <a:lnTo>
                                        <a:pt x="111551" y="888175"/>
                                      </a:lnTo>
                                      <a:lnTo>
                                        <a:pt x="86557" y="853044"/>
                                      </a:lnTo>
                                      <a:lnTo>
                                        <a:pt x="64438" y="816226"/>
                                      </a:lnTo>
                                      <a:lnTo>
                                        <a:pt x="45336" y="777845"/>
                                      </a:lnTo>
                                      <a:lnTo>
                                        <a:pt x="29391" y="738029"/>
                                      </a:lnTo>
                                      <a:lnTo>
                                        <a:pt x="16744" y="696903"/>
                                      </a:lnTo>
                                      <a:lnTo>
                                        <a:pt x="7535" y="654593"/>
                                      </a:lnTo>
                                      <a:lnTo>
                                        <a:pt x="1907" y="611226"/>
                                      </a:lnTo>
                                      <a:lnTo>
                                        <a:pt x="0" y="566927"/>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00.8pt;height:90.25pt;mso-position-horizontal-relative:char;mso-position-vertical-relative:line" id="docshapegroup123" coordorigin="0,0" coordsize="2016,1805">
                      <v:shape style="position:absolute;left:9;top:9;width:1997;height:1786" id="docshape124" coordorigin="10,10" coordsize="1997,1786" path="m1008,10l930,12,854,20,779,33,707,51,637,73,569,100,504,132,442,167,384,206,328,248,277,295,229,344,185,396,146,452,111,510,81,570,56,633,36,698,21,764,13,833,10,902,13,972,21,1040,36,1107,56,1172,81,1235,111,1295,146,1353,185,1408,229,1461,277,1510,328,1556,384,1599,442,1638,504,1673,569,1704,637,1731,707,1754,779,1772,854,1785,930,1793,1008,1795,1086,1793,1162,1785,1237,1772,1309,1754,1379,1731,1447,1704,1512,1673,1574,1638,1632,1599,1688,1556,1739,1510,1787,1461,1831,1408,1870,1353,1905,1295,1935,1235,1960,1172,1980,1107,1995,1040,2003,972,2006,902,2003,833,1995,764,1980,698,1960,633,1935,570,1905,510,1870,452,1831,396,1787,344,1739,295,1688,248,1632,206,1574,167,1512,132,1447,100,1379,73,1309,51,1237,33,1162,20,1086,12,1008,10xe" filled="true" fillcolor="#5b9bd4" stroked="false">
                        <v:path arrowok="t"/>
                        <v:fill type="solid"/>
                      </v:shape>
                      <v:shape style="position:absolute;left:584;top:542;width:848;height:186" id="docshape125" coordorigin="584,542" coordsize="848,186" path="m688,542l648,550,615,570,592,599,584,635,592,672,615,701,648,721,688,728,729,721,762,701,784,672,792,635,784,599,762,570,729,550,688,542xm1328,542l1287,550,1254,570,1232,599,1224,635,1232,672,1254,701,1287,721,1328,728,1368,721,1401,701,1424,672,1432,635,1424,599,1401,570,1368,550,1328,542xe" filled="true" fillcolor="#487cab" stroked="false">
                        <v:path arrowok="t"/>
                        <v:fill type="solid"/>
                      </v:shape>
                      <v:shape style="position:absolute;left:574;top:532;width:228;height:206" type="#_x0000_t75" id="docshape126" stroked="false">
                        <v:imagedata r:id="rId26" o:title=""/>
                      </v:shape>
                      <v:shape style="position:absolute;left:1214;top:532;width:228;height:206" type="#_x0000_t75" id="docshape127" stroked="false">
                        <v:imagedata r:id="rId26" o:title=""/>
                      </v:shape>
                      <v:shape style="position:absolute;left:9;top:9;width:1997;height:1786" id="docshape128" coordorigin="10,10" coordsize="1997,1786" path="m467,1292l539,1333,611,1369,683,1398,755,1422,827,1440,900,1451,972,1457,1044,1457,1116,1451,1188,1440,1260,1422,1332,1398,1404,1369,1476,1333,1548,1292m10,902l13,833,21,764,36,698,56,633,81,570,111,510,146,452,185,396,229,344,277,295,328,248,384,206,442,167,504,132,569,100,637,73,707,51,779,33,854,20,930,12,1008,10,1086,12,1162,20,1237,33,1309,51,1379,73,1447,100,1512,132,1574,167,1632,206,1688,248,1739,295,1787,344,1831,396,1870,452,1905,510,1935,570,1960,633,1980,698,1995,764,2003,833,2006,902,2003,972,1995,1040,1980,1107,1960,1172,1935,1235,1905,1295,1870,1353,1831,1408,1787,1461,1739,1510,1688,1556,1632,1599,1574,1638,1512,1673,1447,1704,1379,1731,1309,1754,1237,1772,1162,1785,1086,1793,1008,1795,930,1793,854,1785,779,1772,707,1754,637,1731,569,1704,504,1673,442,1638,384,1599,328,1556,277,1510,229,1461,185,1408,146,1353,111,1295,81,1235,56,1172,36,1107,21,1040,13,972,10,902xe" filled="false" stroked="true" strokeweight=".96pt" strokecolor="#41709c">
                        <v:path arrowok="t"/>
                        <v:stroke dashstyle="solid"/>
                      </v:shape>
                    </v:group>
                  </w:pict>
                </mc:Fallback>
              </mc:AlternateContent>
            </w:r>
            <w:r>
              <w:rPr>
                <w:sz w:val="20"/>
              </w:rPr>
            </w:r>
          </w:p>
        </w:tc>
        <w:tc>
          <w:tcPr>
            <w:tcW w:w="3272" w:type="dxa"/>
          </w:tcPr>
          <w:p>
            <w:pPr>
              <w:pStyle w:val="TableParagraph"/>
              <w:rPr>
                <w:b/>
                <w:i/>
                <w:sz w:val="20"/>
              </w:rPr>
            </w:pPr>
          </w:p>
          <w:p>
            <w:pPr>
              <w:pStyle w:val="TableParagraph"/>
              <w:spacing w:before="6"/>
              <w:rPr>
                <w:b/>
                <w:i/>
                <w:sz w:val="20"/>
              </w:rPr>
            </w:pPr>
          </w:p>
          <w:p>
            <w:pPr>
              <w:pStyle w:val="TableParagraph"/>
              <w:ind w:left="617"/>
              <w:rPr>
                <w:sz w:val="20"/>
              </w:rPr>
            </w:pPr>
            <w:r>
              <w:rPr>
                <w:sz w:val="20"/>
              </w:rPr>
              <mc:AlternateContent>
                <mc:Choice Requires="wps">
                  <w:drawing>
                    <wp:inline distT="0" distB="0" distL="0" distR="0">
                      <wp:extent cx="1414145" cy="1085850"/>
                      <wp:effectExtent l="9525" t="0" r="5080" b="9525"/>
                      <wp:docPr id="136" name="Group 136"/>
                      <wp:cNvGraphicFramePr>
                        <a:graphicFrameLocks/>
                      </wp:cNvGraphicFramePr>
                      <a:graphic>
                        <a:graphicData uri="http://schemas.microsoft.com/office/word/2010/wordprocessingGroup">
                          <wpg:wgp>
                            <wpg:cNvPr id="136" name="Group 136"/>
                            <wpg:cNvGrpSpPr/>
                            <wpg:grpSpPr>
                              <a:xfrm>
                                <a:off x="0" y="0"/>
                                <a:ext cx="1414145" cy="1085850"/>
                                <a:chExt cx="1414145" cy="1085850"/>
                              </a:xfrm>
                            </wpg:grpSpPr>
                            <wps:wsp>
                              <wps:cNvPr id="137" name="Graphic 137"/>
                              <wps:cNvSpPr/>
                              <wps:spPr>
                                <a:xfrm>
                                  <a:off x="6095" y="6095"/>
                                  <a:ext cx="1402080" cy="1073150"/>
                                </a:xfrm>
                                <a:custGeom>
                                  <a:avLst/>
                                  <a:gdLst/>
                                  <a:ahLst/>
                                  <a:cxnLst/>
                                  <a:rect l="l" t="t" r="r" b="b"/>
                                  <a:pathLst>
                                    <a:path w="1402080" h="1073150">
                                      <a:moveTo>
                                        <a:pt x="1070047" y="0"/>
                                      </a:moveTo>
                                      <a:lnTo>
                                        <a:pt x="1028073" y="2809"/>
                                      </a:lnTo>
                                      <a:lnTo>
                                        <a:pt x="986007" y="10343"/>
                                      </a:lnTo>
                                      <a:lnTo>
                                        <a:pt x="944304" y="22747"/>
                                      </a:lnTo>
                                      <a:lnTo>
                                        <a:pt x="903419" y="40166"/>
                                      </a:lnTo>
                                      <a:lnTo>
                                        <a:pt x="863806" y="62746"/>
                                      </a:lnTo>
                                      <a:lnTo>
                                        <a:pt x="825921" y="90633"/>
                                      </a:lnTo>
                                      <a:lnTo>
                                        <a:pt x="790219" y="123972"/>
                                      </a:lnTo>
                                      <a:lnTo>
                                        <a:pt x="757153" y="162910"/>
                                      </a:lnTo>
                                      <a:lnTo>
                                        <a:pt x="727179" y="207592"/>
                                      </a:lnTo>
                                      <a:lnTo>
                                        <a:pt x="700752" y="258164"/>
                                      </a:lnTo>
                                      <a:lnTo>
                                        <a:pt x="688011" y="232133"/>
                                      </a:lnTo>
                                      <a:lnTo>
                                        <a:pt x="659753" y="184524"/>
                                      </a:lnTo>
                                      <a:lnTo>
                                        <a:pt x="628177" y="142732"/>
                                      </a:lnTo>
                                      <a:lnTo>
                                        <a:pt x="593736" y="106612"/>
                                      </a:lnTo>
                                      <a:lnTo>
                                        <a:pt x="556885" y="76017"/>
                                      </a:lnTo>
                                      <a:lnTo>
                                        <a:pt x="518080" y="50801"/>
                                      </a:lnTo>
                                      <a:lnTo>
                                        <a:pt x="477774" y="30820"/>
                                      </a:lnTo>
                                      <a:lnTo>
                                        <a:pt x="436423" y="15927"/>
                                      </a:lnTo>
                                      <a:lnTo>
                                        <a:pt x="394482" y="5977"/>
                                      </a:lnTo>
                                      <a:lnTo>
                                        <a:pt x="352405" y="823"/>
                                      </a:lnTo>
                                      <a:lnTo>
                                        <a:pt x="331457" y="0"/>
                                      </a:lnTo>
                                      <a:lnTo>
                                        <a:pt x="310647" y="321"/>
                                      </a:lnTo>
                                      <a:lnTo>
                                        <a:pt x="269663" y="4323"/>
                                      </a:lnTo>
                                      <a:lnTo>
                                        <a:pt x="229908" y="12686"/>
                                      </a:lnTo>
                                      <a:lnTo>
                                        <a:pt x="191837" y="25263"/>
                                      </a:lnTo>
                                      <a:lnTo>
                                        <a:pt x="155904" y="41907"/>
                                      </a:lnTo>
                                      <a:lnTo>
                                        <a:pt x="122564" y="62475"/>
                                      </a:lnTo>
                                      <a:lnTo>
                                        <a:pt x="92272" y="86819"/>
                                      </a:lnTo>
                                      <a:lnTo>
                                        <a:pt x="65483" y="114794"/>
                                      </a:lnTo>
                                      <a:lnTo>
                                        <a:pt x="42652" y="146254"/>
                                      </a:lnTo>
                                      <a:lnTo>
                                        <a:pt x="24233" y="181054"/>
                                      </a:lnTo>
                                      <a:lnTo>
                                        <a:pt x="10681" y="219048"/>
                                      </a:lnTo>
                                      <a:lnTo>
                                        <a:pt x="2452" y="260090"/>
                                      </a:lnTo>
                                      <a:lnTo>
                                        <a:pt x="0" y="304034"/>
                                      </a:lnTo>
                                      <a:lnTo>
                                        <a:pt x="1082" y="327049"/>
                                      </a:lnTo>
                                      <a:lnTo>
                                        <a:pt x="8147" y="375074"/>
                                      </a:lnTo>
                                      <a:lnTo>
                                        <a:pt x="22127" y="425637"/>
                                      </a:lnTo>
                                      <a:lnTo>
                                        <a:pt x="43475" y="478592"/>
                                      </a:lnTo>
                                      <a:lnTo>
                                        <a:pt x="72647" y="533794"/>
                                      </a:lnTo>
                                      <a:lnTo>
                                        <a:pt x="110097" y="591096"/>
                                      </a:lnTo>
                                      <a:lnTo>
                                        <a:pt x="156280" y="650354"/>
                                      </a:lnTo>
                                      <a:lnTo>
                                        <a:pt x="182789" y="680671"/>
                                      </a:lnTo>
                                      <a:lnTo>
                                        <a:pt x="211651" y="711422"/>
                                      </a:lnTo>
                                      <a:lnTo>
                                        <a:pt x="242925" y="742588"/>
                                      </a:lnTo>
                                      <a:lnTo>
                                        <a:pt x="276665" y="774153"/>
                                      </a:lnTo>
                                      <a:lnTo>
                                        <a:pt x="312930" y="806096"/>
                                      </a:lnTo>
                                      <a:lnTo>
                                        <a:pt x="351777" y="838402"/>
                                      </a:lnTo>
                                      <a:lnTo>
                                        <a:pt x="393261" y="871050"/>
                                      </a:lnTo>
                                      <a:lnTo>
                                        <a:pt x="437441" y="904023"/>
                                      </a:lnTo>
                                      <a:lnTo>
                                        <a:pt x="484372" y="937303"/>
                                      </a:lnTo>
                                      <a:lnTo>
                                        <a:pt x="534112" y="970871"/>
                                      </a:lnTo>
                                      <a:lnTo>
                                        <a:pt x="586718" y="1004709"/>
                                      </a:lnTo>
                                      <a:lnTo>
                                        <a:pt x="642245" y="1038799"/>
                                      </a:lnTo>
                                      <a:lnTo>
                                        <a:pt x="700752" y="1073123"/>
                                      </a:lnTo>
                                      <a:lnTo>
                                        <a:pt x="759259" y="1038799"/>
                                      </a:lnTo>
                                      <a:lnTo>
                                        <a:pt x="814787" y="1004709"/>
                                      </a:lnTo>
                                      <a:lnTo>
                                        <a:pt x="867393" y="970871"/>
                                      </a:lnTo>
                                      <a:lnTo>
                                        <a:pt x="917132" y="937303"/>
                                      </a:lnTo>
                                      <a:lnTo>
                                        <a:pt x="964064" y="904023"/>
                                      </a:lnTo>
                                      <a:lnTo>
                                        <a:pt x="1008243" y="871050"/>
                                      </a:lnTo>
                                      <a:lnTo>
                                        <a:pt x="1049728" y="838402"/>
                                      </a:lnTo>
                                      <a:lnTo>
                                        <a:pt x="1088574" y="806096"/>
                                      </a:lnTo>
                                      <a:lnTo>
                                        <a:pt x="1124839" y="774153"/>
                                      </a:lnTo>
                                      <a:lnTo>
                                        <a:pt x="1158580" y="742588"/>
                                      </a:lnTo>
                                      <a:lnTo>
                                        <a:pt x="1189853" y="711422"/>
                                      </a:lnTo>
                                      <a:lnTo>
                                        <a:pt x="1218716" y="680671"/>
                                      </a:lnTo>
                                      <a:lnTo>
                                        <a:pt x="1245225" y="650354"/>
                                      </a:lnTo>
                                      <a:lnTo>
                                        <a:pt x="1269436" y="620490"/>
                                      </a:lnTo>
                                      <a:lnTo>
                                        <a:pt x="1311196" y="562192"/>
                                      </a:lnTo>
                                      <a:lnTo>
                                        <a:pt x="1344450" y="505921"/>
                                      </a:lnTo>
                                      <a:lnTo>
                                        <a:pt x="1369653" y="451824"/>
                                      </a:lnTo>
                                      <a:lnTo>
                                        <a:pt x="1387260" y="400047"/>
                                      </a:lnTo>
                                      <a:lnTo>
                                        <a:pt x="1397726" y="350735"/>
                                      </a:lnTo>
                                      <a:lnTo>
                                        <a:pt x="1401505" y="304034"/>
                                      </a:lnTo>
                                      <a:lnTo>
                                        <a:pt x="1401029" y="281708"/>
                                      </a:lnTo>
                                      <a:lnTo>
                                        <a:pt x="1395632" y="239197"/>
                                      </a:lnTo>
                                      <a:lnTo>
                                        <a:pt x="1384684" y="199661"/>
                                      </a:lnTo>
                                      <a:lnTo>
                                        <a:pt x="1368642" y="163246"/>
                                      </a:lnTo>
                                      <a:lnTo>
                                        <a:pt x="1347960" y="130097"/>
                                      </a:lnTo>
                                      <a:lnTo>
                                        <a:pt x="1323093" y="100362"/>
                                      </a:lnTo>
                                      <a:lnTo>
                                        <a:pt x="1294496" y="74184"/>
                                      </a:lnTo>
                                      <a:lnTo>
                                        <a:pt x="1262624" y="51710"/>
                                      </a:lnTo>
                                      <a:lnTo>
                                        <a:pt x="1227930" y="33086"/>
                                      </a:lnTo>
                                      <a:lnTo>
                                        <a:pt x="1190871" y="18457"/>
                                      </a:lnTo>
                                      <a:lnTo>
                                        <a:pt x="1151901" y="7969"/>
                                      </a:lnTo>
                                      <a:lnTo>
                                        <a:pt x="1111475" y="1768"/>
                                      </a:lnTo>
                                      <a:lnTo>
                                        <a:pt x="1070047" y="0"/>
                                      </a:lnTo>
                                      <a:close/>
                                    </a:path>
                                  </a:pathLst>
                                </a:custGeom>
                                <a:solidFill>
                                  <a:srgbClr val="5B9BD4"/>
                                </a:solidFill>
                              </wps:spPr>
                              <wps:bodyPr wrap="square" lIns="0" tIns="0" rIns="0" bIns="0" rtlCol="0">
                                <a:prstTxWarp prst="textNoShape">
                                  <a:avLst/>
                                </a:prstTxWarp>
                                <a:noAutofit/>
                              </wps:bodyPr>
                            </wps:wsp>
                            <wps:wsp>
                              <wps:cNvPr id="138" name="Graphic 138"/>
                              <wps:cNvSpPr/>
                              <wps:spPr>
                                <a:xfrm>
                                  <a:off x="6095" y="6095"/>
                                  <a:ext cx="1402080" cy="1073150"/>
                                </a:xfrm>
                                <a:custGeom>
                                  <a:avLst/>
                                  <a:gdLst/>
                                  <a:ahLst/>
                                  <a:cxnLst/>
                                  <a:rect l="l" t="t" r="r" b="b"/>
                                  <a:pathLst>
                                    <a:path w="1402080" h="1073150">
                                      <a:moveTo>
                                        <a:pt x="700752" y="258164"/>
                                      </a:moveTo>
                                      <a:lnTo>
                                        <a:pt x="727179" y="207592"/>
                                      </a:lnTo>
                                      <a:lnTo>
                                        <a:pt x="757153" y="162910"/>
                                      </a:lnTo>
                                      <a:lnTo>
                                        <a:pt x="790219" y="123972"/>
                                      </a:lnTo>
                                      <a:lnTo>
                                        <a:pt x="825921" y="90633"/>
                                      </a:lnTo>
                                      <a:lnTo>
                                        <a:pt x="863806" y="62746"/>
                                      </a:lnTo>
                                      <a:lnTo>
                                        <a:pt x="903419" y="40166"/>
                                      </a:lnTo>
                                      <a:lnTo>
                                        <a:pt x="944304" y="22747"/>
                                      </a:lnTo>
                                      <a:lnTo>
                                        <a:pt x="986007" y="10343"/>
                                      </a:lnTo>
                                      <a:lnTo>
                                        <a:pt x="1028073" y="2809"/>
                                      </a:lnTo>
                                      <a:lnTo>
                                        <a:pt x="1070047" y="0"/>
                                      </a:lnTo>
                                      <a:lnTo>
                                        <a:pt x="1090858" y="321"/>
                                      </a:lnTo>
                                      <a:lnTo>
                                        <a:pt x="1131842" y="4323"/>
                                      </a:lnTo>
                                      <a:lnTo>
                                        <a:pt x="1171597" y="12686"/>
                                      </a:lnTo>
                                      <a:lnTo>
                                        <a:pt x="1209668" y="25263"/>
                                      </a:lnTo>
                                      <a:lnTo>
                                        <a:pt x="1245601" y="41907"/>
                                      </a:lnTo>
                                      <a:lnTo>
                                        <a:pt x="1278941" y="62475"/>
                                      </a:lnTo>
                                      <a:lnTo>
                                        <a:pt x="1309233" y="86819"/>
                                      </a:lnTo>
                                      <a:lnTo>
                                        <a:pt x="1336022" y="114794"/>
                                      </a:lnTo>
                                      <a:lnTo>
                                        <a:pt x="1358853" y="146254"/>
                                      </a:lnTo>
                                      <a:lnTo>
                                        <a:pt x="1377272" y="181054"/>
                                      </a:lnTo>
                                      <a:lnTo>
                                        <a:pt x="1390823" y="219048"/>
                                      </a:lnTo>
                                      <a:lnTo>
                                        <a:pt x="1399053" y="260090"/>
                                      </a:lnTo>
                                      <a:lnTo>
                                        <a:pt x="1401505" y="304034"/>
                                      </a:lnTo>
                                      <a:lnTo>
                                        <a:pt x="1400423" y="327049"/>
                                      </a:lnTo>
                                      <a:lnTo>
                                        <a:pt x="1393357" y="375074"/>
                                      </a:lnTo>
                                      <a:lnTo>
                                        <a:pt x="1379378" y="425637"/>
                                      </a:lnTo>
                                      <a:lnTo>
                                        <a:pt x="1358030" y="478592"/>
                                      </a:lnTo>
                                      <a:lnTo>
                                        <a:pt x="1328858" y="533794"/>
                                      </a:lnTo>
                                      <a:lnTo>
                                        <a:pt x="1291408" y="591096"/>
                                      </a:lnTo>
                                      <a:lnTo>
                                        <a:pt x="1245225" y="650354"/>
                                      </a:lnTo>
                                      <a:lnTo>
                                        <a:pt x="1218716" y="680671"/>
                                      </a:lnTo>
                                      <a:lnTo>
                                        <a:pt x="1189853" y="711422"/>
                                      </a:lnTo>
                                      <a:lnTo>
                                        <a:pt x="1158580" y="742588"/>
                                      </a:lnTo>
                                      <a:lnTo>
                                        <a:pt x="1124839" y="774153"/>
                                      </a:lnTo>
                                      <a:lnTo>
                                        <a:pt x="1088574" y="806096"/>
                                      </a:lnTo>
                                      <a:lnTo>
                                        <a:pt x="1049728" y="838402"/>
                                      </a:lnTo>
                                      <a:lnTo>
                                        <a:pt x="1008243" y="871050"/>
                                      </a:lnTo>
                                      <a:lnTo>
                                        <a:pt x="964064" y="904023"/>
                                      </a:lnTo>
                                      <a:lnTo>
                                        <a:pt x="917132" y="937303"/>
                                      </a:lnTo>
                                      <a:lnTo>
                                        <a:pt x="867393" y="970871"/>
                                      </a:lnTo>
                                      <a:lnTo>
                                        <a:pt x="814787" y="1004709"/>
                                      </a:lnTo>
                                      <a:lnTo>
                                        <a:pt x="759259" y="1038799"/>
                                      </a:lnTo>
                                      <a:lnTo>
                                        <a:pt x="700752" y="1073123"/>
                                      </a:lnTo>
                                      <a:lnTo>
                                        <a:pt x="642245" y="1038799"/>
                                      </a:lnTo>
                                      <a:lnTo>
                                        <a:pt x="586718" y="1004709"/>
                                      </a:lnTo>
                                      <a:lnTo>
                                        <a:pt x="534112" y="970871"/>
                                      </a:lnTo>
                                      <a:lnTo>
                                        <a:pt x="484372" y="937303"/>
                                      </a:lnTo>
                                      <a:lnTo>
                                        <a:pt x="437441" y="904023"/>
                                      </a:lnTo>
                                      <a:lnTo>
                                        <a:pt x="393261" y="871050"/>
                                      </a:lnTo>
                                      <a:lnTo>
                                        <a:pt x="351777" y="838402"/>
                                      </a:lnTo>
                                      <a:lnTo>
                                        <a:pt x="312930" y="806096"/>
                                      </a:lnTo>
                                      <a:lnTo>
                                        <a:pt x="276665" y="774153"/>
                                      </a:lnTo>
                                      <a:lnTo>
                                        <a:pt x="242925" y="742588"/>
                                      </a:lnTo>
                                      <a:lnTo>
                                        <a:pt x="211651" y="711422"/>
                                      </a:lnTo>
                                      <a:lnTo>
                                        <a:pt x="182789" y="680671"/>
                                      </a:lnTo>
                                      <a:lnTo>
                                        <a:pt x="156280" y="650354"/>
                                      </a:lnTo>
                                      <a:lnTo>
                                        <a:pt x="132068" y="620490"/>
                                      </a:lnTo>
                                      <a:lnTo>
                                        <a:pt x="90309" y="562192"/>
                                      </a:lnTo>
                                      <a:lnTo>
                                        <a:pt x="57054" y="505921"/>
                                      </a:lnTo>
                                      <a:lnTo>
                                        <a:pt x="31851" y="451824"/>
                                      </a:lnTo>
                                      <a:lnTo>
                                        <a:pt x="14244" y="400047"/>
                                      </a:lnTo>
                                      <a:lnTo>
                                        <a:pt x="3779" y="350735"/>
                                      </a:lnTo>
                                      <a:lnTo>
                                        <a:pt x="0" y="304034"/>
                                      </a:lnTo>
                                      <a:lnTo>
                                        <a:pt x="475" y="281708"/>
                                      </a:lnTo>
                                      <a:lnTo>
                                        <a:pt x="5873" y="239197"/>
                                      </a:lnTo>
                                      <a:lnTo>
                                        <a:pt x="16820" y="199661"/>
                                      </a:lnTo>
                                      <a:lnTo>
                                        <a:pt x="32862" y="163246"/>
                                      </a:lnTo>
                                      <a:lnTo>
                                        <a:pt x="53544" y="130097"/>
                                      </a:lnTo>
                                      <a:lnTo>
                                        <a:pt x="78411" y="100362"/>
                                      </a:lnTo>
                                      <a:lnTo>
                                        <a:pt x="107008" y="74184"/>
                                      </a:lnTo>
                                      <a:lnTo>
                                        <a:pt x="138881" y="51710"/>
                                      </a:lnTo>
                                      <a:lnTo>
                                        <a:pt x="173574" y="33086"/>
                                      </a:lnTo>
                                      <a:lnTo>
                                        <a:pt x="210633" y="18457"/>
                                      </a:lnTo>
                                      <a:lnTo>
                                        <a:pt x="249603" y="7969"/>
                                      </a:lnTo>
                                      <a:lnTo>
                                        <a:pt x="290030" y="1768"/>
                                      </a:lnTo>
                                      <a:lnTo>
                                        <a:pt x="331457" y="0"/>
                                      </a:lnTo>
                                      <a:lnTo>
                                        <a:pt x="352405" y="823"/>
                                      </a:lnTo>
                                      <a:lnTo>
                                        <a:pt x="394482" y="5977"/>
                                      </a:lnTo>
                                      <a:lnTo>
                                        <a:pt x="436423" y="15927"/>
                                      </a:lnTo>
                                      <a:lnTo>
                                        <a:pt x="477774" y="30820"/>
                                      </a:lnTo>
                                      <a:lnTo>
                                        <a:pt x="518080" y="50801"/>
                                      </a:lnTo>
                                      <a:lnTo>
                                        <a:pt x="556885" y="76017"/>
                                      </a:lnTo>
                                      <a:lnTo>
                                        <a:pt x="593736" y="106612"/>
                                      </a:lnTo>
                                      <a:lnTo>
                                        <a:pt x="628177" y="142732"/>
                                      </a:lnTo>
                                      <a:lnTo>
                                        <a:pt x="659753" y="184524"/>
                                      </a:lnTo>
                                      <a:lnTo>
                                        <a:pt x="688011" y="232133"/>
                                      </a:lnTo>
                                      <a:lnTo>
                                        <a:pt x="700752" y="258164"/>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11.35pt;height:85.5pt;mso-position-horizontal-relative:char;mso-position-vertical-relative:line" id="docshapegroup129" coordorigin="0,0" coordsize="2227,1710">
                      <v:shape style="position:absolute;left:9;top:9;width:2208;height:1690" id="docshape130" coordorigin="10,10" coordsize="2208,1690" path="m1695,10l1629,14,1562,26,1497,45,1432,73,1370,108,1310,152,1254,205,1202,266,1155,337,1113,416,1093,375,1049,300,999,234,945,177,887,129,825,90,762,58,697,35,631,19,565,11,532,10,499,10,434,16,372,30,312,49,255,76,203,108,155,146,113,190,77,240,48,295,26,355,13,419,10,488,11,525,22,600,44,680,78,763,124,850,183,940,256,1034,297,1082,343,1130,392,1179,445,1229,502,1279,564,1330,629,1381,698,1433,772,1486,851,1539,934,1592,1021,1646,1113,1700,1205,1646,1293,1592,1376,1539,1454,1486,1528,1433,1597,1381,1663,1330,1724,1279,1781,1229,1834,1179,1883,1130,1929,1082,1971,1034,2009,987,2074,895,2127,806,2167,721,2194,640,2211,562,2217,488,2216,453,2207,386,2190,324,2165,267,2132,214,2093,168,2048,126,1998,91,1943,62,1885,39,1824,22,1760,12,1695,10xe" filled="true" fillcolor="#5b9bd4" stroked="false">
                        <v:path arrowok="t"/>
                        <v:fill type="solid"/>
                      </v:shape>
                      <v:shape style="position:absolute;left:9;top:9;width:2208;height:1690" id="docshape131" coordorigin="10,10" coordsize="2208,1690" path="m1113,416l1155,337,1202,266,1254,205,1310,152,1370,108,1432,73,1497,45,1562,26,1629,14,1695,10,1727,10,1792,16,1855,30,1915,49,1971,76,2024,108,2071,146,2114,190,2150,240,2179,295,2200,355,2213,419,2217,488,2215,525,2204,600,2182,680,2148,763,2102,850,2043,940,1971,1034,1929,1082,1883,1130,1834,1179,1781,1229,1724,1279,1663,1330,1597,1381,1528,1433,1454,1486,1376,1539,1293,1592,1205,1646,1113,1700,1021,1646,934,1592,851,1539,772,1486,698,1433,629,1381,564,1330,502,1279,445,1229,392,1179,343,1130,297,1082,256,1034,218,987,152,895,99,806,60,721,32,640,16,562,10,488,10,453,19,386,36,324,61,267,94,214,133,168,178,126,228,91,283,62,341,39,403,22,466,12,532,10,565,11,631,19,697,35,762,58,825,90,887,129,945,177,999,234,1049,300,1093,375,1113,416xe" filled="false" stroked="true" strokeweight=".96pt" strokecolor="#41709c">
                        <v:path arrowok="t"/>
                        <v:stroke dashstyle="solid"/>
                      </v:shape>
                    </v:group>
                  </w:pict>
                </mc:Fallback>
              </mc:AlternateContent>
            </w:r>
            <w:r>
              <w:rPr>
                <w:sz w:val="20"/>
              </w:rPr>
            </w:r>
          </w:p>
        </w:tc>
      </w:tr>
      <w:tr>
        <w:trPr>
          <w:trHeight w:val="2577" w:hRule="atLeast"/>
        </w:trPr>
        <w:tc>
          <w:tcPr>
            <w:tcW w:w="3135" w:type="dxa"/>
          </w:tcPr>
          <w:p>
            <w:pPr>
              <w:pStyle w:val="TableParagraph"/>
              <w:spacing w:before="202"/>
              <w:rPr>
                <w:b/>
                <w:i/>
                <w:sz w:val="20"/>
              </w:rPr>
            </w:pPr>
          </w:p>
          <w:p>
            <w:pPr>
              <w:pStyle w:val="TableParagraph"/>
              <w:ind w:left="319"/>
              <w:rPr>
                <w:sz w:val="20"/>
              </w:rPr>
            </w:pPr>
            <w:r>
              <w:rPr>
                <w:sz w:val="20"/>
              </w:rPr>
              <mc:AlternateContent>
                <mc:Choice Requires="wps">
                  <w:drawing>
                    <wp:inline distT="0" distB="0" distL="0" distR="0">
                      <wp:extent cx="1660525" cy="954405"/>
                      <wp:effectExtent l="9525" t="0" r="0" b="7619"/>
                      <wp:docPr id="139" name="Group 139"/>
                      <wp:cNvGraphicFramePr>
                        <a:graphicFrameLocks/>
                      </wp:cNvGraphicFramePr>
                      <a:graphic>
                        <a:graphicData uri="http://schemas.microsoft.com/office/word/2010/wordprocessingGroup">
                          <wpg:wgp>
                            <wpg:cNvPr id="139" name="Group 139"/>
                            <wpg:cNvGrpSpPr/>
                            <wpg:grpSpPr>
                              <a:xfrm>
                                <a:off x="0" y="0"/>
                                <a:ext cx="1660525" cy="954405"/>
                                <a:chExt cx="1660525" cy="954405"/>
                              </a:xfrm>
                            </wpg:grpSpPr>
                            <wps:wsp>
                              <wps:cNvPr id="140" name="Graphic 140"/>
                              <wps:cNvSpPr/>
                              <wps:spPr>
                                <a:xfrm>
                                  <a:off x="6095" y="6095"/>
                                  <a:ext cx="1648460" cy="942340"/>
                                </a:xfrm>
                                <a:custGeom>
                                  <a:avLst/>
                                  <a:gdLst/>
                                  <a:ahLst/>
                                  <a:cxnLst/>
                                  <a:rect l="l" t="t" r="r" b="b"/>
                                  <a:pathLst>
                                    <a:path w="1648460" h="942340">
                                      <a:moveTo>
                                        <a:pt x="1264253" y="0"/>
                                      </a:moveTo>
                                      <a:lnTo>
                                        <a:pt x="1217920" y="7678"/>
                                      </a:lnTo>
                                      <a:lnTo>
                                        <a:pt x="1175066" y="24542"/>
                                      </a:lnTo>
                                      <a:lnTo>
                                        <a:pt x="1138174" y="50434"/>
                                      </a:lnTo>
                                      <a:lnTo>
                                        <a:pt x="1125819" y="39116"/>
                                      </a:lnTo>
                                      <a:lnTo>
                                        <a:pt x="1111916" y="29035"/>
                                      </a:lnTo>
                                      <a:lnTo>
                                        <a:pt x="1096633" y="20288"/>
                                      </a:lnTo>
                                      <a:lnTo>
                                        <a:pt x="1080135" y="12969"/>
                                      </a:lnTo>
                                      <a:lnTo>
                                        <a:pt x="1029251" y="572"/>
                                      </a:lnTo>
                                      <a:lnTo>
                                        <a:pt x="977807" y="1147"/>
                                      </a:lnTo>
                                      <a:lnTo>
                                        <a:pt x="929478" y="13737"/>
                                      </a:lnTo>
                                      <a:lnTo>
                                        <a:pt x="887940" y="37386"/>
                                      </a:lnTo>
                                      <a:lnTo>
                                        <a:pt x="856869" y="71135"/>
                                      </a:lnTo>
                                      <a:lnTo>
                                        <a:pt x="846022" y="63373"/>
                                      </a:lnTo>
                                      <a:lnTo>
                                        <a:pt x="809625" y="44084"/>
                                      </a:lnTo>
                                      <a:lnTo>
                                        <a:pt x="758468" y="29289"/>
                                      </a:lnTo>
                                      <a:lnTo>
                                        <a:pt x="705936" y="25632"/>
                                      </a:lnTo>
                                      <a:lnTo>
                                        <a:pt x="654653" y="32480"/>
                                      </a:lnTo>
                                      <a:lnTo>
                                        <a:pt x="607243" y="49202"/>
                                      </a:lnTo>
                                      <a:lnTo>
                                        <a:pt x="566331" y="75167"/>
                                      </a:lnTo>
                                      <a:lnTo>
                                        <a:pt x="534543" y="109743"/>
                                      </a:lnTo>
                                      <a:lnTo>
                                        <a:pt x="495873" y="95341"/>
                                      </a:lnTo>
                                      <a:lnTo>
                                        <a:pt x="454929" y="86153"/>
                                      </a:lnTo>
                                      <a:lnTo>
                                        <a:pt x="412581" y="82347"/>
                                      </a:lnTo>
                                      <a:lnTo>
                                        <a:pt x="369697" y="84089"/>
                                      </a:lnTo>
                                      <a:lnTo>
                                        <a:pt x="318963" y="93594"/>
                                      </a:lnTo>
                                      <a:lnTo>
                                        <a:pt x="273079" y="110265"/>
                                      </a:lnTo>
                                      <a:lnTo>
                                        <a:pt x="232932" y="133196"/>
                                      </a:lnTo>
                                      <a:lnTo>
                                        <a:pt x="199405" y="161480"/>
                                      </a:lnTo>
                                      <a:lnTo>
                                        <a:pt x="173386" y="194211"/>
                                      </a:lnTo>
                                      <a:lnTo>
                                        <a:pt x="155759" y="230483"/>
                                      </a:lnTo>
                                      <a:lnTo>
                                        <a:pt x="147410" y="269389"/>
                                      </a:lnTo>
                                      <a:lnTo>
                                        <a:pt x="149225" y="310022"/>
                                      </a:lnTo>
                                      <a:lnTo>
                                        <a:pt x="147828" y="312943"/>
                                      </a:lnTo>
                                      <a:lnTo>
                                        <a:pt x="109765" y="319615"/>
                                      </a:lnTo>
                                      <a:lnTo>
                                        <a:pt x="45404" y="352055"/>
                                      </a:lnTo>
                                      <a:lnTo>
                                        <a:pt x="2677" y="415197"/>
                                      </a:lnTo>
                                      <a:lnTo>
                                        <a:pt x="0" y="455279"/>
                                      </a:lnTo>
                                      <a:lnTo>
                                        <a:pt x="12837" y="493752"/>
                                      </a:lnTo>
                                      <a:lnTo>
                                        <a:pt x="40213" y="527677"/>
                                      </a:lnTo>
                                      <a:lnTo>
                                        <a:pt x="81153" y="554116"/>
                                      </a:lnTo>
                                      <a:lnTo>
                                        <a:pt x="59358" y="576681"/>
                                      </a:lnTo>
                                      <a:lnTo>
                                        <a:pt x="44529" y="602043"/>
                                      </a:lnTo>
                                      <a:lnTo>
                                        <a:pt x="37058" y="629286"/>
                                      </a:lnTo>
                                      <a:lnTo>
                                        <a:pt x="37338" y="657494"/>
                                      </a:lnTo>
                                      <a:lnTo>
                                        <a:pt x="51871" y="697281"/>
                                      </a:lnTo>
                                      <a:lnTo>
                                        <a:pt x="80639" y="730362"/>
                                      </a:lnTo>
                                      <a:lnTo>
                                        <a:pt x="120594" y="754878"/>
                                      </a:lnTo>
                                      <a:lnTo>
                                        <a:pt x="168686" y="768970"/>
                                      </a:lnTo>
                                      <a:lnTo>
                                        <a:pt x="221869" y="770778"/>
                                      </a:lnTo>
                                      <a:lnTo>
                                        <a:pt x="223901" y="773572"/>
                                      </a:lnTo>
                                      <a:lnTo>
                                        <a:pt x="256349" y="808522"/>
                                      </a:lnTo>
                                      <a:lnTo>
                                        <a:pt x="293712" y="836387"/>
                                      </a:lnTo>
                                      <a:lnTo>
                                        <a:pt x="335990" y="858343"/>
                                      </a:lnTo>
                                      <a:lnTo>
                                        <a:pt x="382043" y="874168"/>
                                      </a:lnTo>
                                      <a:lnTo>
                                        <a:pt x="430732" y="883641"/>
                                      </a:lnTo>
                                      <a:lnTo>
                                        <a:pt x="480916" y="886541"/>
                                      </a:lnTo>
                                      <a:lnTo>
                                        <a:pt x="531453" y="882646"/>
                                      </a:lnTo>
                                      <a:lnTo>
                                        <a:pt x="581205" y="871733"/>
                                      </a:lnTo>
                                      <a:lnTo>
                                        <a:pt x="629031" y="853582"/>
                                      </a:lnTo>
                                      <a:lnTo>
                                        <a:pt x="656784" y="880651"/>
                                      </a:lnTo>
                                      <a:lnTo>
                                        <a:pt x="689800" y="903446"/>
                                      </a:lnTo>
                                      <a:lnTo>
                                        <a:pt x="727293" y="921502"/>
                                      </a:lnTo>
                                      <a:lnTo>
                                        <a:pt x="768477" y="934354"/>
                                      </a:lnTo>
                                      <a:lnTo>
                                        <a:pt x="819631" y="942208"/>
                                      </a:lnTo>
                                      <a:lnTo>
                                        <a:pt x="870219" y="941937"/>
                                      </a:lnTo>
                                      <a:lnTo>
                                        <a:pt x="918951" y="934084"/>
                                      </a:lnTo>
                                      <a:lnTo>
                                        <a:pt x="964533" y="919194"/>
                                      </a:lnTo>
                                      <a:lnTo>
                                        <a:pt x="1005674" y="897808"/>
                                      </a:lnTo>
                                      <a:lnTo>
                                        <a:pt x="1041082" y="870471"/>
                                      </a:lnTo>
                                      <a:lnTo>
                                        <a:pt x="1069466" y="837726"/>
                                      </a:lnTo>
                                      <a:lnTo>
                                        <a:pt x="1089533" y="800115"/>
                                      </a:lnTo>
                                      <a:lnTo>
                                        <a:pt x="1116351" y="811220"/>
                                      </a:lnTo>
                                      <a:lnTo>
                                        <a:pt x="1144730" y="819324"/>
                                      </a:lnTo>
                                      <a:lnTo>
                                        <a:pt x="1174275" y="824333"/>
                                      </a:lnTo>
                                      <a:lnTo>
                                        <a:pt x="1204595" y="826150"/>
                                      </a:lnTo>
                                      <a:lnTo>
                                        <a:pt x="1255208" y="821928"/>
                                      </a:lnTo>
                                      <a:lnTo>
                                        <a:pt x="1301765" y="809290"/>
                                      </a:lnTo>
                                      <a:lnTo>
                                        <a:pt x="1342931" y="789261"/>
                                      </a:lnTo>
                                      <a:lnTo>
                                        <a:pt x="1377369" y="762865"/>
                                      </a:lnTo>
                                      <a:lnTo>
                                        <a:pt x="1403746" y="731126"/>
                                      </a:lnTo>
                                      <a:lnTo>
                                        <a:pt x="1420725" y="695069"/>
                                      </a:lnTo>
                                      <a:lnTo>
                                        <a:pt x="1426972" y="655716"/>
                                      </a:lnTo>
                                      <a:lnTo>
                                        <a:pt x="1459434" y="650454"/>
                                      </a:lnTo>
                                      <a:lnTo>
                                        <a:pt x="1520215" y="630499"/>
                                      </a:lnTo>
                                      <a:lnTo>
                                        <a:pt x="1585846" y="588147"/>
                                      </a:lnTo>
                                      <a:lnTo>
                                        <a:pt x="1615142" y="555835"/>
                                      </a:lnTo>
                                      <a:lnTo>
                                        <a:pt x="1635442" y="520290"/>
                                      </a:lnTo>
                                      <a:lnTo>
                                        <a:pt x="1646554" y="482647"/>
                                      </a:lnTo>
                                      <a:lnTo>
                                        <a:pt x="1648284" y="444040"/>
                                      </a:lnTo>
                                      <a:lnTo>
                                        <a:pt x="1640439" y="405602"/>
                                      </a:lnTo>
                                      <a:lnTo>
                                        <a:pt x="1622824" y="368468"/>
                                      </a:lnTo>
                                      <a:lnTo>
                                        <a:pt x="1595247" y="333771"/>
                                      </a:lnTo>
                                      <a:lnTo>
                                        <a:pt x="1598930" y="327040"/>
                                      </a:lnTo>
                                      <a:lnTo>
                                        <a:pt x="1602105" y="320055"/>
                                      </a:lnTo>
                                      <a:lnTo>
                                        <a:pt x="1604518" y="312943"/>
                                      </a:lnTo>
                                      <a:lnTo>
                                        <a:pt x="1611741" y="270731"/>
                                      </a:lnTo>
                                      <a:lnTo>
                                        <a:pt x="1604734" y="229918"/>
                                      </a:lnTo>
                                      <a:lnTo>
                                        <a:pt x="1584864" y="192373"/>
                                      </a:lnTo>
                                      <a:lnTo>
                                        <a:pt x="1553501" y="159960"/>
                                      </a:lnTo>
                                      <a:lnTo>
                                        <a:pt x="1512013" y="134547"/>
                                      </a:lnTo>
                                      <a:lnTo>
                                        <a:pt x="1461770" y="117998"/>
                                      </a:lnTo>
                                      <a:lnTo>
                                        <a:pt x="1453399" y="93981"/>
                                      </a:lnTo>
                                      <a:lnTo>
                                        <a:pt x="1421800" y="51329"/>
                                      </a:lnTo>
                                      <a:lnTo>
                                        <a:pt x="1357419" y="12837"/>
                                      </a:lnTo>
                                      <a:lnTo>
                                        <a:pt x="1311580" y="1666"/>
                                      </a:lnTo>
                                      <a:lnTo>
                                        <a:pt x="1264253" y="0"/>
                                      </a:lnTo>
                                      <a:close/>
                                    </a:path>
                                  </a:pathLst>
                                </a:custGeom>
                                <a:solidFill>
                                  <a:srgbClr val="5B9BD4"/>
                                </a:solidFill>
                              </wps:spPr>
                              <wps:bodyPr wrap="square" lIns="0" tIns="0" rIns="0" bIns="0" rtlCol="0">
                                <a:prstTxWarp prst="textNoShape">
                                  <a:avLst/>
                                </a:prstTxWarp>
                                <a:noAutofit/>
                              </wps:bodyPr>
                            </wps:wsp>
                            <wps:wsp>
                              <wps:cNvPr id="141" name="Graphic 141"/>
                              <wps:cNvSpPr/>
                              <wps:spPr>
                                <a:xfrm>
                                  <a:off x="6095" y="6095"/>
                                  <a:ext cx="1648460" cy="942340"/>
                                </a:xfrm>
                                <a:custGeom>
                                  <a:avLst/>
                                  <a:gdLst/>
                                  <a:ahLst/>
                                  <a:cxnLst/>
                                  <a:rect l="l" t="t" r="r" b="b"/>
                                  <a:pathLst>
                                    <a:path w="1648460" h="942340">
                                      <a:moveTo>
                                        <a:pt x="149225" y="310022"/>
                                      </a:moveTo>
                                      <a:lnTo>
                                        <a:pt x="147410" y="269389"/>
                                      </a:lnTo>
                                      <a:lnTo>
                                        <a:pt x="155759" y="230483"/>
                                      </a:lnTo>
                                      <a:lnTo>
                                        <a:pt x="173386" y="194211"/>
                                      </a:lnTo>
                                      <a:lnTo>
                                        <a:pt x="199405" y="161480"/>
                                      </a:lnTo>
                                      <a:lnTo>
                                        <a:pt x="232932" y="133196"/>
                                      </a:lnTo>
                                      <a:lnTo>
                                        <a:pt x="273079" y="110265"/>
                                      </a:lnTo>
                                      <a:lnTo>
                                        <a:pt x="318963" y="93594"/>
                                      </a:lnTo>
                                      <a:lnTo>
                                        <a:pt x="369697" y="84089"/>
                                      </a:lnTo>
                                      <a:lnTo>
                                        <a:pt x="412581" y="82347"/>
                                      </a:lnTo>
                                      <a:lnTo>
                                        <a:pt x="454929" y="86153"/>
                                      </a:lnTo>
                                      <a:lnTo>
                                        <a:pt x="495873" y="95341"/>
                                      </a:lnTo>
                                      <a:lnTo>
                                        <a:pt x="534543" y="109743"/>
                                      </a:lnTo>
                                      <a:lnTo>
                                        <a:pt x="566331" y="75167"/>
                                      </a:lnTo>
                                      <a:lnTo>
                                        <a:pt x="607243" y="49202"/>
                                      </a:lnTo>
                                      <a:lnTo>
                                        <a:pt x="654653" y="32480"/>
                                      </a:lnTo>
                                      <a:lnTo>
                                        <a:pt x="705936" y="25632"/>
                                      </a:lnTo>
                                      <a:lnTo>
                                        <a:pt x="758468" y="29289"/>
                                      </a:lnTo>
                                      <a:lnTo>
                                        <a:pt x="809625" y="44084"/>
                                      </a:lnTo>
                                      <a:lnTo>
                                        <a:pt x="846022" y="63373"/>
                                      </a:lnTo>
                                      <a:lnTo>
                                        <a:pt x="856869" y="71135"/>
                                      </a:lnTo>
                                      <a:lnTo>
                                        <a:pt x="887940" y="37386"/>
                                      </a:lnTo>
                                      <a:lnTo>
                                        <a:pt x="929478" y="13737"/>
                                      </a:lnTo>
                                      <a:lnTo>
                                        <a:pt x="977807" y="1147"/>
                                      </a:lnTo>
                                      <a:lnTo>
                                        <a:pt x="1029251" y="572"/>
                                      </a:lnTo>
                                      <a:lnTo>
                                        <a:pt x="1080135" y="12969"/>
                                      </a:lnTo>
                                      <a:lnTo>
                                        <a:pt x="1096633" y="20288"/>
                                      </a:lnTo>
                                      <a:lnTo>
                                        <a:pt x="1111916" y="29035"/>
                                      </a:lnTo>
                                      <a:lnTo>
                                        <a:pt x="1125819" y="39116"/>
                                      </a:lnTo>
                                      <a:lnTo>
                                        <a:pt x="1138174" y="50434"/>
                                      </a:lnTo>
                                      <a:lnTo>
                                        <a:pt x="1175066" y="24542"/>
                                      </a:lnTo>
                                      <a:lnTo>
                                        <a:pt x="1217920" y="7678"/>
                                      </a:lnTo>
                                      <a:lnTo>
                                        <a:pt x="1264253" y="0"/>
                                      </a:lnTo>
                                      <a:lnTo>
                                        <a:pt x="1311580" y="1666"/>
                                      </a:lnTo>
                                      <a:lnTo>
                                        <a:pt x="1357419" y="12837"/>
                                      </a:lnTo>
                                      <a:lnTo>
                                        <a:pt x="1399286" y="33670"/>
                                      </a:lnTo>
                                      <a:lnTo>
                                        <a:pt x="1439957" y="71596"/>
                                      </a:lnTo>
                                      <a:lnTo>
                                        <a:pt x="1461770" y="117998"/>
                                      </a:lnTo>
                                      <a:lnTo>
                                        <a:pt x="1512013" y="134547"/>
                                      </a:lnTo>
                                      <a:lnTo>
                                        <a:pt x="1553501" y="159960"/>
                                      </a:lnTo>
                                      <a:lnTo>
                                        <a:pt x="1584864" y="192373"/>
                                      </a:lnTo>
                                      <a:lnTo>
                                        <a:pt x="1604734" y="229918"/>
                                      </a:lnTo>
                                      <a:lnTo>
                                        <a:pt x="1611741" y="270731"/>
                                      </a:lnTo>
                                      <a:lnTo>
                                        <a:pt x="1604518" y="312943"/>
                                      </a:lnTo>
                                      <a:lnTo>
                                        <a:pt x="1602105" y="320055"/>
                                      </a:lnTo>
                                      <a:lnTo>
                                        <a:pt x="1598930" y="327040"/>
                                      </a:lnTo>
                                      <a:lnTo>
                                        <a:pt x="1595247" y="333771"/>
                                      </a:lnTo>
                                      <a:lnTo>
                                        <a:pt x="1622824" y="368468"/>
                                      </a:lnTo>
                                      <a:lnTo>
                                        <a:pt x="1640439" y="405602"/>
                                      </a:lnTo>
                                      <a:lnTo>
                                        <a:pt x="1648284" y="444040"/>
                                      </a:lnTo>
                                      <a:lnTo>
                                        <a:pt x="1646554" y="482647"/>
                                      </a:lnTo>
                                      <a:lnTo>
                                        <a:pt x="1635442" y="520290"/>
                                      </a:lnTo>
                                      <a:lnTo>
                                        <a:pt x="1615142" y="555835"/>
                                      </a:lnTo>
                                      <a:lnTo>
                                        <a:pt x="1585846" y="588147"/>
                                      </a:lnTo>
                                      <a:lnTo>
                                        <a:pt x="1547749" y="616092"/>
                                      </a:lnTo>
                                      <a:lnTo>
                                        <a:pt x="1490646" y="642000"/>
                                      </a:lnTo>
                                      <a:lnTo>
                                        <a:pt x="1426972" y="655716"/>
                                      </a:lnTo>
                                      <a:lnTo>
                                        <a:pt x="1420725" y="695069"/>
                                      </a:lnTo>
                                      <a:lnTo>
                                        <a:pt x="1403746" y="731126"/>
                                      </a:lnTo>
                                      <a:lnTo>
                                        <a:pt x="1377369" y="762865"/>
                                      </a:lnTo>
                                      <a:lnTo>
                                        <a:pt x="1342931" y="789261"/>
                                      </a:lnTo>
                                      <a:lnTo>
                                        <a:pt x="1301765" y="809290"/>
                                      </a:lnTo>
                                      <a:lnTo>
                                        <a:pt x="1255208" y="821928"/>
                                      </a:lnTo>
                                      <a:lnTo>
                                        <a:pt x="1204595" y="826150"/>
                                      </a:lnTo>
                                      <a:lnTo>
                                        <a:pt x="1174275" y="824333"/>
                                      </a:lnTo>
                                      <a:lnTo>
                                        <a:pt x="1144730" y="819324"/>
                                      </a:lnTo>
                                      <a:lnTo>
                                        <a:pt x="1116351" y="811220"/>
                                      </a:lnTo>
                                      <a:lnTo>
                                        <a:pt x="1089533" y="800115"/>
                                      </a:lnTo>
                                      <a:lnTo>
                                        <a:pt x="1069466" y="837726"/>
                                      </a:lnTo>
                                      <a:lnTo>
                                        <a:pt x="1041082" y="870471"/>
                                      </a:lnTo>
                                      <a:lnTo>
                                        <a:pt x="1005674" y="897808"/>
                                      </a:lnTo>
                                      <a:lnTo>
                                        <a:pt x="964533" y="919194"/>
                                      </a:lnTo>
                                      <a:lnTo>
                                        <a:pt x="918951" y="934084"/>
                                      </a:lnTo>
                                      <a:lnTo>
                                        <a:pt x="870219" y="941937"/>
                                      </a:lnTo>
                                      <a:lnTo>
                                        <a:pt x="819631" y="942208"/>
                                      </a:lnTo>
                                      <a:lnTo>
                                        <a:pt x="768477" y="934354"/>
                                      </a:lnTo>
                                      <a:lnTo>
                                        <a:pt x="727293" y="921502"/>
                                      </a:lnTo>
                                      <a:lnTo>
                                        <a:pt x="689800" y="903446"/>
                                      </a:lnTo>
                                      <a:lnTo>
                                        <a:pt x="656784" y="880651"/>
                                      </a:lnTo>
                                      <a:lnTo>
                                        <a:pt x="629031" y="853582"/>
                                      </a:lnTo>
                                      <a:lnTo>
                                        <a:pt x="581205" y="871733"/>
                                      </a:lnTo>
                                      <a:lnTo>
                                        <a:pt x="531453" y="882646"/>
                                      </a:lnTo>
                                      <a:lnTo>
                                        <a:pt x="480916" y="886541"/>
                                      </a:lnTo>
                                      <a:lnTo>
                                        <a:pt x="430732" y="883641"/>
                                      </a:lnTo>
                                      <a:lnTo>
                                        <a:pt x="382043" y="874168"/>
                                      </a:lnTo>
                                      <a:lnTo>
                                        <a:pt x="335990" y="858343"/>
                                      </a:lnTo>
                                      <a:lnTo>
                                        <a:pt x="293712" y="836387"/>
                                      </a:lnTo>
                                      <a:lnTo>
                                        <a:pt x="256349" y="808522"/>
                                      </a:lnTo>
                                      <a:lnTo>
                                        <a:pt x="225044" y="774969"/>
                                      </a:lnTo>
                                      <a:lnTo>
                                        <a:pt x="221869" y="770778"/>
                                      </a:lnTo>
                                      <a:lnTo>
                                        <a:pt x="168686" y="768970"/>
                                      </a:lnTo>
                                      <a:lnTo>
                                        <a:pt x="120594" y="754878"/>
                                      </a:lnTo>
                                      <a:lnTo>
                                        <a:pt x="80639" y="730362"/>
                                      </a:lnTo>
                                      <a:lnTo>
                                        <a:pt x="51871" y="697281"/>
                                      </a:lnTo>
                                      <a:lnTo>
                                        <a:pt x="37338" y="657494"/>
                                      </a:lnTo>
                                      <a:lnTo>
                                        <a:pt x="37058" y="629286"/>
                                      </a:lnTo>
                                      <a:lnTo>
                                        <a:pt x="44529" y="602043"/>
                                      </a:lnTo>
                                      <a:lnTo>
                                        <a:pt x="59358" y="576681"/>
                                      </a:lnTo>
                                      <a:lnTo>
                                        <a:pt x="81153" y="554116"/>
                                      </a:lnTo>
                                      <a:lnTo>
                                        <a:pt x="40213" y="527677"/>
                                      </a:lnTo>
                                      <a:lnTo>
                                        <a:pt x="12837" y="493752"/>
                                      </a:lnTo>
                                      <a:lnTo>
                                        <a:pt x="0" y="455279"/>
                                      </a:lnTo>
                                      <a:lnTo>
                                        <a:pt x="2677" y="415197"/>
                                      </a:lnTo>
                                      <a:lnTo>
                                        <a:pt x="21844" y="376443"/>
                                      </a:lnTo>
                                      <a:lnTo>
                                        <a:pt x="75168" y="332882"/>
                                      </a:lnTo>
                                      <a:lnTo>
                                        <a:pt x="147828" y="312943"/>
                                      </a:lnTo>
                                      <a:lnTo>
                                        <a:pt x="149225" y="310022"/>
                                      </a:lnTo>
                                      <a:close/>
                                    </a:path>
                                    <a:path w="1648460" h="942340">
                                      <a:moveTo>
                                        <a:pt x="179451" y="567832"/>
                                      </a:moveTo>
                                      <a:lnTo>
                                        <a:pt x="154261" y="567846"/>
                                      </a:lnTo>
                                      <a:lnTo>
                                        <a:pt x="129476" y="564895"/>
                                      </a:lnTo>
                                      <a:lnTo>
                                        <a:pt x="105548" y="559063"/>
                                      </a:lnTo>
                                      <a:lnTo>
                                        <a:pt x="82931" y="550433"/>
                                      </a:lnTo>
                                    </a:path>
                                    <a:path w="1648460" h="942340">
                                      <a:moveTo>
                                        <a:pt x="264668" y="758332"/>
                                      </a:moveTo>
                                      <a:lnTo>
                                        <a:pt x="254436" y="761212"/>
                                      </a:lnTo>
                                      <a:lnTo>
                                        <a:pt x="243967" y="763555"/>
                                      </a:lnTo>
                                      <a:lnTo>
                                        <a:pt x="233306" y="765351"/>
                                      </a:lnTo>
                                      <a:lnTo>
                                        <a:pt x="222504" y="766587"/>
                                      </a:lnTo>
                                    </a:path>
                                    <a:path w="1648460" h="942340">
                                      <a:moveTo>
                                        <a:pt x="628904" y="849772"/>
                                      </a:moveTo>
                                      <a:lnTo>
                                        <a:pt x="621575" y="840678"/>
                                      </a:lnTo>
                                      <a:lnTo>
                                        <a:pt x="614854" y="831310"/>
                                      </a:lnTo>
                                      <a:lnTo>
                                        <a:pt x="608776" y="821680"/>
                                      </a:lnTo>
                                      <a:lnTo>
                                        <a:pt x="603377" y="811799"/>
                                      </a:lnTo>
                                    </a:path>
                                    <a:path w="1648460" h="942340">
                                      <a:moveTo>
                                        <a:pt x="1099820" y="755030"/>
                                      </a:moveTo>
                                      <a:lnTo>
                                        <a:pt x="1098321" y="765649"/>
                                      </a:lnTo>
                                      <a:lnTo>
                                        <a:pt x="1096121" y="776160"/>
                                      </a:lnTo>
                                      <a:lnTo>
                                        <a:pt x="1093229" y="786552"/>
                                      </a:lnTo>
                                      <a:lnTo>
                                        <a:pt x="1089660" y="796813"/>
                                      </a:lnTo>
                                    </a:path>
                                    <a:path w="1648460" h="942340">
                                      <a:moveTo>
                                        <a:pt x="1302004" y="497474"/>
                                      </a:moveTo>
                                      <a:lnTo>
                                        <a:pt x="1353734" y="524716"/>
                                      </a:lnTo>
                                      <a:lnTo>
                                        <a:pt x="1392951" y="561387"/>
                                      </a:lnTo>
                                      <a:lnTo>
                                        <a:pt x="1417714" y="605059"/>
                                      </a:lnTo>
                                      <a:lnTo>
                                        <a:pt x="1426083" y="653303"/>
                                      </a:lnTo>
                                    </a:path>
                                    <a:path w="1648460" h="942340">
                                      <a:moveTo>
                                        <a:pt x="1594485" y="331485"/>
                                      </a:moveTo>
                                      <a:lnTo>
                                        <a:pt x="1584031" y="347918"/>
                                      </a:lnTo>
                                      <a:lnTo>
                                        <a:pt x="1571243" y="363219"/>
                                      </a:lnTo>
                                      <a:lnTo>
                                        <a:pt x="1556265" y="377259"/>
                                      </a:lnTo>
                                      <a:lnTo>
                                        <a:pt x="1539240" y="389905"/>
                                      </a:lnTo>
                                    </a:path>
                                    <a:path w="1648460" h="942340">
                                      <a:moveTo>
                                        <a:pt x="1462024" y="114696"/>
                                      </a:moveTo>
                                      <a:lnTo>
                                        <a:pt x="1463355" y="121556"/>
                                      </a:lnTo>
                                      <a:lnTo>
                                        <a:pt x="1464294" y="128428"/>
                                      </a:lnTo>
                                      <a:lnTo>
                                        <a:pt x="1464827" y="135324"/>
                                      </a:lnTo>
                                      <a:lnTo>
                                        <a:pt x="1464945" y="142255"/>
                                      </a:lnTo>
                                    </a:path>
                                    <a:path w="1648460" h="942340">
                                      <a:moveTo>
                                        <a:pt x="1109345" y="82565"/>
                                      </a:moveTo>
                                      <a:lnTo>
                                        <a:pt x="1115198" y="73138"/>
                                      </a:lnTo>
                                      <a:lnTo>
                                        <a:pt x="1121886" y="64103"/>
                                      </a:lnTo>
                                      <a:lnTo>
                                        <a:pt x="1129383" y="55473"/>
                                      </a:lnTo>
                                      <a:lnTo>
                                        <a:pt x="1137666" y="47259"/>
                                      </a:lnTo>
                                    </a:path>
                                    <a:path w="1648460" h="942340">
                                      <a:moveTo>
                                        <a:pt x="844804" y="99329"/>
                                      </a:moveTo>
                                      <a:lnTo>
                                        <a:pt x="847375" y="91479"/>
                                      </a:lnTo>
                                      <a:lnTo>
                                        <a:pt x="850519" y="83772"/>
                                      </a:lnTo>
                                      <a:lnTo>
                                        <a:pt x="854233" y="76255"/>
                                      </a:lnTo>
                                      <a:lnTo>
                                        <a:pt x="858520" y="68976"/>
                                      </a:lnTo>
                                    </a:path>
                                    <a:path w="1648460" h="942340">
                                      <a:moveTo>
                                        <a:pt x="534416" y="109616"/>
                                      </a:moveTo>
                                      <a:lnTo>
                                        <a:pt x="547673" y="116042"/>
                                      </a:lnTo>
                                      <a:lnTo>
                                        <a:pt x="560371" y="123110"/>
                                      </a:lnTo>
                                      <a:lnTo>
                                        <a:pt x="572474" y="130798"/>
                                      </a:lnTo>
                                      <a:lnTo>
                                        <a:pt x="583946" y="139080"/>
                                      </a:lnTo>
                                    </a:path>
                                    <a:path w="1648460" h="942340">
                                      <a:moveTo>
                                        <a:pt x="157861" y="341010"/>
                                      </a:moveTo>
                                      <a:lnTo>
                                        <a:pt x="155118" y="333347"/>
                                      </a:lnTo>
                                      <a:lnTo>
                                        <a:pt x="152781" y="325612"/>
                                      </a:lnTo>
                                      <a:lnTo>
                                        <a:pt x="150824" y="317829"/>
                                      </a:lnTo>
                                      <a:lnTo>
                                        <a:pt x="149225" y="310022"/>
                                      </a:lnTo>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30.75pt;height:75.150pt;mso-position-horizontal-relative:char;mso-position-vertical-relative:line" id="docshapegroup132" coordorigin="0,0" coordsize="2615,1503">
                      <v:shape style="position:absolute;left:9;top:9;width:2596;height:1484" id="docshape133" coordorigin="10,10" coordsize="2596,1484" path="m2001,10l1928,22,1860,48,1802,89,1783,71,1761,55,1737,42,1711,30,1630,11,1549,11,1473,31,1408,68,1359,122,1342,109,1285,79,1204,56,1121,50,1041,61,966,87,901,128,851,182,791,160,726,145,659,139,592,142,512,157,440,183,376,219,324,264,283,315,255,373,242,434,245,498,242,502,182,513,81,564,14,663,10,727,30,787,73,841,137,882,103,918,80,958,68,1001,68,1045,91,1108,137,1160,200,1198,275,1221,359,1223,362,1228,413,1283,472,1327,539,1361,611,1386,688,1401,767,1406,847,1400,925,1382,1000,1354,1044,1396,1096,1432,1155,1461,1220,1481,1300,1493,1380,1493,1457,1481,1529,1457,1593,1423,1649,1380,1694,1329,1725,1270,1768,1287,1812,1300,1859,1308,1907,1311,1986,1304,2060,1284,2124,1253,2179,1211,2220,1161,2247,1104,2257,1042,2308,1034,2404,1003,2507,936,2553,885,2585,829,2603,770,2605,709,2593,648,2565,590,2522,535,2528,525,2533,514,2536,502,2548,436,2537,372,2505,313,2456,262,2391,221,2312,195,2298,158,2249,90,2147,30,2075,12,2001,10xe" filled="true" fillcolor="#5b9bd4" stroked="false">
                        <v:path arrowok="t"/>
                        <v:fill type="solid"/>
                      </v:shape>
                      <v:shape style="position:absolute;left:9;top:9;width:2596;height:1484" id="docshape134" coordorigin="10,10" coordsize="2596,1484" path="m245,498l242,434,255,373,283,315,324,264,376,219,440,183,512,157,592,142,659,139,726,145,791,160,851,182,901,128,966,87,1041,61,1121,50,1204,56,1285,79,1305,88,1324,98,1342,109,1359,122,1408,68,1473,31,1549,11,1630,11,1711,30,1737,42,1761,55,1783,71,1802,89,1860,48,1928,22,2001,10,2075,12,2147,30,2213,63,2249,90,2277,122,2298,158,2312,195,2391,221,2456,262,2505,313,2537,372,2548,436,2536,502,2533,514,2528,525,2522,535,2565,590,2593,648,2605,709,2603,770,2585,829,2553,885,2507,936,2447,980,2404,1003,2357,1021,2308,1034,2257,1042,2247,1104,2220,1161,2179,1211,2124,1253,2060,1284,1986,1304,1907,1311,1859,1308,1812,1300,1768,1287,1725,1270,1694,1329,1649,1380,1593,1423,1529,1457,1457,1481,1380,1493,1300,1493,1220,1481,1155,1461,1096,1432,1044,1396,1000,1354,925,1382,847,1400,767,1406,688,1401,611,1386,539,1361,472,1327,413,1283,364,1230,362,1228,361,1226,359,1223,275,1221,200,1198,137,1160,91,1108,68,1045,68,1001,80,958,103,918,137,882,73,841,30,787,10,727,14,663,44,602,81,564,128,534,182,513,242,502,245,498xm292,904l253,904,213,899,176,890,140,876m426,1204l410,1208,394,1212,377,1215,360,1217m1000,1348l988,1334,978,1319,968,1304,960,1288m1742,1199l1739,1215,1736,1232,1731,1248,1726,1264m2060,793l2141,836,2203,894,2242,962,2255,1038m2521,532l2504,558,2484,582,2460,604,2434,624m2312,190l2314,201,2316,212,2316,223,2317,234m1757,140l1766,125,1776,111,1788,97,1801,84m1340,166l1344,154,1349,142,1355,130,1362,118m851,182l872,192,892,203,911,216,929,229m258,547l254,535,250,522,247,510,245,498e" filled="false" stroked="true" strokeweight=".96pt" strokecolor="#41709c">
                        <v:path arrowok="t"/>
                        <v:stroke dashstyle="solid"/>
                      </v:shape>
                    </v:group>
                  </w:pict>
                </mc:Fallback>
              </mc:AlternateContent>
            </w:r>
            <w:r>
              <w:rPr>
                <w:sz w:val="20"/>
              </w:rPr>
            </w:r>
          </w:p>
        </w:tc>
        <w:tc>
          <w:tcPr>
            <w:tcW w:w="3275" w:type="dxa"/>
          </w:tcPr>
          <w:p>
            <w:pPr>
              <w:pStyle w:val="TableParagraph"/>
              <w:spacing w:before="155"/>
              <w:rPr>
                <w:b/>
                <w:i/>
                <w:sz w:val="20"/>
              </w:rPr>
            </w:pPr>
          </w:p>
          <w:p>
            <w:pPr>
              <w:pStyle w:val="TableParagraph"/>
              <w:ind w:left="394"/>
              <w:rPr>
                <w:sz w:val="20"/>
              </w:rPr>
            </w:pPr>
            <w:r>
              <w:rPr>
                <w:sz w:val="20"/>
              </w:rPr>
              <mc:AlternateContent>
                <mc:Choice Requires="wps">
                  <w:drawing>
                    <wp:inline distT="0" distB="0" distL="0" distR="0">
                      <wp:extent cx="1612900" cy="1231900"/>
                      <wp:effectExtent l="9525" t="0" r="0" b="6350"/>
                      <wp:docPr id="142" name="Group 142"/>
                      <wp:cNvGraphicFramePr>
                        <a:graphicFrameLocks/>
                      </wp:cNvGraphicFramePr>
                      <a:graphic>
                        <a:graphicData uri="http://schemas.microsoft.com/office/word/2010/wordprocessingGroup">
                          <wpg:wgp>
                            <wpg:cNvPr id="142" name="Group 142"/>
                            <wpg:cNvGrpSpPr/>
                            <wpg:grpSpPr>
                              <a:xfrm>
                                <a:off x="0" y="0"/>
                                <a:ext cx="1612900" cy="1231900"/>
                                <a:chExt cx="1612900" cy="1231900"/>
                              </a:xfrm>
                            </wpg:grpSpPr>
                            <wps:wsp>
                              <wps:cNvPr id="143" name="Graphic 143"/>
                              <wps:cNvSpPr/>
                              <wps:spPr>
                                <a:xfrm>
                                  <a:off x="6095" y="6095"/>
                                  <a:ext cx="1600200" cy="1219200"/>
                                </a:xfrm>
                                <a:custGeom>
                                  <a:avLst/>
                                  <a:gdLst/>
                                  <a:ahLst/>
                                  <a:cxnLst/>
                                  <a:rect l="l" t="t" r="r" b="b"/>
                                  <a:pathLst>
                                    <a:path w="1600200" h="1219200">
                                      <a:moveTo>
                                        <a:pt x="627634" y="0"/>
                                      </a:moveTo>
                                      <a:lnTo>
                                        <a:pt x="0" y="219582"/>
                                      </a:lnTo>
                                      <a:lnTo>
                                        <a:pt x="563118" y="473075"/>
                                      </a:lnTo>
                                      <a:lnTo>
                                        <a:pt x="371983" y="547750"/>
                                      </a:lnTo>
                                      <a:lnTo>
                                        <a:pt x="905383" y="789431"/>
                                      </a:lnTo>
                                      <a:lnTo>
                                        <a:pt x="741680" y="841882"/>
                                      </a:lnTo>
                                      <a:lnTo>
                                        <a:pt x="1600200" y="1219199"/>
                                      </a:lnTo>
                                      <a:lnTo>
                                        <a:pt x="1093977" y="726820"/>
                                      </a:lnTo>
                                      <a:lnTo>
                                        <a:pt x="1228089" y="677671"/>
                                      </a:lnTo>
                                      <a:lnTo>
                                        <a:pt x="818641" y="383666"/>
                                      </a:lnTo>
                                      <a:lnTo>
                                        <a:pt x="952753" y="343153"/>
                                      </a:lnTo>
                                      <a:lnTo>
                                        <a:pt x="627634" y="0"/>
                                      </a:lnTo>
                                      <a:close/>
                                    </a:path>
                                  </a:pathLst>
                                </a:custGeom>
                                <a:solidFill>
                                  <a:srgbClr val="5B9BD4"/>
                                </a:solidFill>
                              </wps:spPr>
                              <wps:bodyPr wrap="square" lIns="0" tIns="0" rIns="0" bIns="0" rtlCol="0">
                                <a:prstTxWarp prst="textNoShape">
                                  <a:avLst/>
                                </a:prstTxWarp>
                                <a:noAutofit/>
                              </wps:bodyPr>
                            </wps:wsp>
                            <wps:wsp>
                              <wps:cNvPr id="144" name="Graphic 144"/>
                              <wps:cNvSpPr/>
                              <wps:spPr>
                                <a:xfrm>
                                  <a:off x="6095" y="6095"/>
                                  <a:ext cx="1600200" cy="1219200"/>
                                </a:xfrm>
                                <a:custGeom>
                                  <a:avLst/>
                                  <a:gdLst/>
                                  <a:ahLst/>
                                  <a:cxnLst/>
                                  <a:rect l="l" t="t" r="r" b="b"/>
                                  <a:pathLst>
                                    <a:path w="1600200" h="1219200">
                                      <a:moveTo>
                                        <a:pt x="627634" y="0"/>
                                      </a:moveTo>
                                      <a:lnTo>
                                        <a:pt x="952753" y="343153"/>
                                      </a:lnTo>
                                      <a:lnTo>
                                        <a:pt x="818641" y="383666"/>
                                      </a:lnTo>
                                      <a:lnTo>
                                        <a:pt x="1228089" y="677671"/>
                                      </a:lnTo>
                                      <a:lnTo>
                                        <a:pt x="1093977" y="726820"/>
                                      </a:lnTo>
                                      <a:lnTo>
                                        <a:pt x="1600200" y="1219199"/>
                                      </a:lnTo>
                                      <a:lnTo>
                                        <a:pt x="741680" y="841882"/>
                                      </a:lnTo>
                                      <a:lnTo>
                                        <a:pt x="905383" y="789431"/>
                                      </a:lnTo>
                                      <a:lnTo>
                                        <a:pt x="371983" y="547750"/>
                                      </a:lnTo>
                                      <a:lnTo>
                                        <a:pt x="563118" y="473075"/>
                                      </a:lnTo>
                                      <a:lnTo>
                                        <a:pt x="0" y="219582"/>
                                      </a:lnTo>
                                      <a:lnTo>
                                        <a:pt x="627634"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27pt;height:97pt;mso-position-horizontal-relative:char;mso-position-vertical-relative:line" id="docshapegroup135" coordorigin="0,0" coordsize="2540,1940">
                      <v:shape style="position:absolute;left:9;top:9;width:2520;height:1920" id="docshape136" coordorigin="10,10" coordsize="2520,1920" path="m998,10l10,355,896,755,595,872,1435,1253,1178,1335,2530,1930,1732,1154,1944,1077,1299,614,1510,550,998,10xe" filled="true" fillcolor="#5b9bd4" stroked="false">
                        <v:path arrowok="t"/>
                        <v:fill type="solid"/>
                      </v:shape>
                      <v:shape style="position:absolute;left:9;top:9;width:2520;height:1920" id="docshape137" coordorigin="10,10" coordsize="2520,1920" path="m998,10l1510,550,1299,614,1944,1077,1732,1154,2530,1930,1178,1335,1435,1253,595,872,896,755,10,355,998,10xe" filled="false" stroked="true" strokeweight=".96pt" strokecolor="#41709c">
                        <v:path arrowok="t"/>
                        <v:stroke dashstyle="solid"/>
                      </v:shape>
                    </v:group>
                  </w:pict>
                </mc:Fallback>
              </mc:AlternateContent>
            </w:r>
            <w:r>
              <w:rPr>
                <w:sz w:val="20"/>
              </w:rPr>
            </w:r>
          </w:p>
        </w:tc>
        <w:tc>
          <w:tcPr>
            <w:tcW w:w="3272" w:type="dxa"/>
          </w:tcPr>
          <w:p>
            <w:pPr>
              <w:pStyle w:val="TableParagraph"/>
              <w:spacing w:before="8"/>
              <w:rPr>
                <w:b/>
                <w:i/>
                <w:sz w:val="5"/>
              </w:rPr>
            </w:pPr>
          </w:p>
          <w:p>
            <w:pPr>
              <w:pStyle w:val="TableParagraph"/>
              <w:ind w:left="212"/>
              <w:rPr>
                <w:sz w:val="20"/>
              </w:rPr>
            </w:pPr>
            <w:r>
              <w:rPr>
                <w:sz w:val="20"/>
              </w:rPr>
              <mc:AlternateContent>
                <mc:Choice Requires="wps">
                  <w:drawing>
                    <wp:inline distT="0" distB="0" distL="0" distR="0">
                      <wp:extent cx="1736089" cy="1546860"/>
                      <wp:effectExtent l="9525" t="0" r="0" b="15240"/>
                      <wp:docPr id="145" name="Group 145"/>
                      <wp:cNvGraphicFramePr>
                        <a:graphicFrameLocks/>
                      </wp:cNvGraphicFramePr>
                      <a:graphic>
                        <a:graphicData uri="http://schemas.microsoft.com/office/word/2010/wordprocessingGroup">
                          <wpg:wgp>
                            <wpg:cNvPr id="145" name="Group 145"/>
                            <wpg:cNvGrpSpPr/>
                            <wpg:grpSpPr>
                              <a:xfrm>
                                <a:off x="0" y="0"/>
                                <a:ext cx="1736089" cy="1546860"/>
                                <a:chExt cx="1736089" cy="1546860"/>
                              </a:xfrm>
                            </wpg:grpSpPr>
                            <wps:wsp>
                              <wps:cNvPr id="146" name="Graphic 146"/>
                              <wps:cNvSpPr/>
                              <wps:spPr>
                                <a:xfrm>
                                  <a:off x="6095" y="6095"/>
                                  <a:ext cx="1724025" cy="1534795"/>
                                </a:xfrm>
                                <a:custGeom>
                                  <a:avLst/>
                                  <a:gdLst/>
                                  <a:ahLst/>
                                  <a:cxnLst/>
                                  <a:rect l="l" t="t" r="r" b="b"/>
                                  <a:pathLst>
                                    <a:path w="1724025" h="1534795">
                                      <a:moveTo>
                                        <a:pt x="861822" y="0"/>
                                      </a:moveTo>
                                      <a:lnTo>
                                        <a:pt x="811180" y="1302"/>
                                      </a:lnTo>
                                      <a:lnTo>
                                        <a:pt x="761310" y="5162"/>
                                      </a:lnTo>
                                      <a:lnTo>
                                        <a:pt x="712292" y="11507"/>
                                      </a:lnTo>
                                      <a:lnTo>
                                        <a:pt x="664206" y="20265"/>
                                      </a:lnTo>
                                      <a:lnTo>
                                        <a:pt x="617133" y="31364"/>
                                      </a:lnTo>
                                      <a:lnTo>
                                        <a:pt x="571155" y="44733"/>
                                      </a:lnTo>
                                      <a:lnTo>
                                        <a:pt x="526351" y="60299"/>
                                      </a:lnTo>
                                      <a:lnTo>
                                        <a:pt x="482803" y="77990"/>
                                      </a:lnTo>
                                      <a:lnTo>
                                        <a:pt x="440592" y="97735"/>
                                      </a:lnTo>
                                      <a:lnTo>
                                        <a:pt x="399798" y="119461"/>
                                      </a:lnTo>
                                      <a:lnTo>
                                        <a:pt x="360502" y="143097"/>
                                      </a:lnTo>
                                      <a:lnTo>
                                        <a:pt x="322785" y="168570"/>
                                      </a:lnTo>
                                      <a:lnTo>
                                        <a:pt x="286728" y="195809"/>
                                      </a:lnTo>
                                      <a:lnTo>
                                        <a:pt x="252412" y="224742"/>
                                      </a:lnTo>
                                      <a:lnTo>
                                        <a:pt x="219917" y="255296"/>
                                      </a:lnTo>
                                      <a:lnTo>
                                        <a:pt x="189324" y="287400"/>
                                      </a:lnTo>
                                      <a:lnTo>
                                        <a:pt x="160715" y="320982"/>
                                      </a:lnTo>
                                      <a:lnTo>
                                        <a:pt x="134169" y="355969"/>
                                      </a:lnTo>
                                      <a:lnTo>
                                        <a:pt x="109767" y="392291"/>
                                      </a:lnTo>
                                      <a:lnTo>
                                        <a:pt x="87592" y="429874"/>
                                      </a:lnTo>
                                      <a:lnTo>
                                        <a:pt x="67722" y="468647"/>
                                      </a:lnTo>
                                      <a:lnTo>
                                        <a:pt x="50240" y="508539"/>
                                      </a:lnTo>
                                      <a:lnTo>
                                        <a:pt x="35225" y="549476"/>
                                      </a:lnTo>
                                      <a:lnTo>
                                        <a:pt x="22760" y="591387"/>
                                      </a:lnTo>
                                      <a:lnTo>
                                        <a:pt x="12923" y="634200"/>
                                      </a:lnTo>
                                      <a:lnTo>
                                        <a:pt x="5797" y="677844"/>
                                      </a:lnTo>
                                      <a:lnTo>
                                        <a:pt x="1462" y="722246"/>
                                      </a:lnTo>
                                      <a:lnTo>
                                        <a:pt x="0" y="767334"/>
                                      </a:lnTo>
                                      <a:lnTo>
                                        <a:pt x="1462" y="812421"/>
                                      </a:lnTo>
                                      <a:lnTo>
                                        <a:pt x="5797" y="856823"/>
                                      </a:lnTo>
                                      <a:lnTo>
                                        <a:pt x="12923" y="900467"/>
                                      </a:lnTo>
                                      <a:lnTo>
                                        <a:pt x="22760" y="943280"/>
                                      </a:lnTo>
                                      <a:lnTo>
                                        <a:pt x="35225" y="985191"/>
                                      </a:lnTo>
                                      <a:lnTo>
                                        <a:pt x="50240" y="1026128"/>
                                      </a:lnTo>
                                      <a:lnTo>
                                        <a:pt x="67722" y="1066020"/>
                                      </a:lnTo>
                                      <a:lnTo>
                                        <a:pt x="87592" y="1104793"/>
                                      </a:lnTo>
                                      <a:lnTo>
                                        <a:pt x="109767" y="1142376"/>
                                      </a:lnTo>
                                      <a:lnTo>
                                        <a:pt x="134169" y="1178698"/>
                                      </a:lnTo>
                                      <a:lnTo>
                                        <a:pt x="160715" y="1213685"/>
                                      </a:lnTo>
                                      <a:lnTo>
                                        <a:pt x="189324" y="1247267"/>
                                      </a:lnTo>
                                      <a:lnTo>
                                        <a:pt x="219917" y="1279371"/>
                                      </a:lnTo>
                                      <a:lnTo>
                                        <a:pt x="252412" y="1309925"/>
                                      </a:lnTo>
                                      <a:lnTo>
                                        <a:pt x="286728" y="1338858"/>
                                      </a:lnTo>
                                      <a:lnTo>
                                        <a:pt x="322785" y="1366097"/>
                                      </a:lnTo>
                                      <a:lnTo>
                                        <a:pt x="360502" y="1391570"/>
                                      </a:lnTo>
                                      <a:lnTo>
                                        <a:pt x="399798" y="1415206"/>
                                      </a:lnTo>
                                      <a:lnTo>
                                        <a:pt x="440592" y="1436932"/>
                                      </a:lnTo>
                                      <a:lnTo>
                                        <a:pt x="482803" y="1456677"/>
                                      </a:lnTo>
                                      <a:lnTo>
                                        <a:pt x="526351" y="1474368"/>
                                      </a:lnTo>
                                      <a:lnTo>
                                        <a:pt x="571155" y="1489934"/>
                                      </a:lnTo>
                                      <a:lnTo>
                                        <a:pt x="617133" y="1503303"/>
                                      </a:lnTo>
                                      <a:lnTo>
                                        <a:pt x="664206" y="1514402"/>
                                      </a:lnTo>
                                      <a:lnTo>
                                        <a:pt x="712292" y="1523160"/>
                                      </a:lnTo>
                                      <a:lnTo>
                                        <a:pt x="761310" y="1529505"/>
                                      </a:lnTo>
                                      <a:lnTo>
                                        <a:pt x="811180" y="1533365"/>
                                      </a:lnTo>
                                      <a:lnTo>
                                        <a:pt x="861822" y="1534667"/>
                                      </a:lnTo>
                                      <a:lnTo>
                                        <a:pt x="912463" y="1533365"/>
                                      </a:lnTo>
                                      <a:lnTo>
                                        <a:pt x="962333" y="1529505"/>
                                      </a:lnTo>
                                      <a:lnTo>
                                        <a:pt x="1011351" y="1523160"/>
                                      </a:lnTo>
                                      <a:lnTo>
                                        <a:pt x="1059437" y="1514402"/>
                                      </a:lnTo>
                                      <a:lnTo>
                                        <a:pt x="1106510" y="1503303"/>
                                      </a:lnTo>
                                      <a:lnTo>
                                        <a:pt x="1152488" y="1489934"/>
                                      </a:lnTo>
                                      <a:lnTo>
                                        <a:pt x="1197292" y="1474368"/>
                                      </a:lnTo>
                                      <a:lnTo>
                                        <a:pt x="1240840" y="1456677"/>
                                      </a:lnTo>
                                      <a:lnTo>
                                        <a:pt x="1283051" y="1436932"/>
                                      </a:lnTo>
                                      <a:lnTo>
                                        <a:pt x="1323845" y="1415206"/>
                                      </a:lnTo>
                                      <a:lnTo>
                                        <a:pt x="1363141" y="1391570"/>
                                      </a:lnTo>
                                      <a:lnTo>
                                        <a:pt x="1400858" y="1366097"/>
                                      </a:lnTo>
                                      <a:lnTo>
                                        <a:pt x="1436915" y="1338858"/>
                                      </a:lnTo>
                                      <a:lnTo>
                                        <a:pt x="1471231" y="1309925"/>
                                      </a:lnTo>
                                      <a:lnTo>
                                        <a:pt x="1503726" y="1279371"/>
                                      </a:lnTo>
                                      <a:lnTo>
                                        <a:pt x="1534319" y="1247267"/>
                                      </a:lnTo>
                                      <a:lnTo>
                                        <a:pt x="1562928" y="1213685"/>
                                      </a:lnTo>
                                      <a:lnTo>
                                        <a:pt x="1589474" y="1178698"/>
                                      </a:lnTo>
                                      <a:lnTo>
                                        <a:pt x="1608082" y="1151001"/>
                                      </a:lnTo>
                                      <a:lnTo>
                                        <a:pt x="861822" y="1151001"/>
                                      </a:lnTo>
                                      <a:lnTo>
                                        <a:pt x="809729" y="1148748"/>
                                      </a:lnTo>
                                      <a:lnTo>
                                        <a:pt x="759259" y="1142149"/>
                                      </a:lnTo>
                                      <a:lnTo>
                                        <a:pt x="710705" y="1131435"/>
                                      </a:lnTo>
                                      <a:lnTo>
                                        <a:pt x="664357" y="1116843"/>
                                      </a:lnTo>
                                      <a:lnTo>
                                        <a:pt x="620507" y="1098606"/>
                                      </a:lnTo>
                                      <a:lnTo>
                                        <a:pt x="579449" y="1076958"/>
                                      </a:lnTo>
                                      <a:lnTo>
                                        <a:pt x="541473" y="1052135"/>
                                      </a:lnTo>
                                      <a:lnTo>
                                        <a:pt x="506871" y="1024370"/>
                                      </a:lnTo>
                                      <a:lnTo>
                                        <a:pt x="475936" y="993897"/>
                                      </a:lnTo>
                                      <a:lnTo>
                                        <a:pt x="448959" y="960952"/>
                                      </a:lnTo>
                                      <a:lnTo>
                                        <a:pt x="426232" y="925768"/>
                                      </a:lnTo>
                                      <a:lnTo>
                                        <a:pt x="408047" y="888580"/>
                                      </a:lnTo>
                                      <a:lnTo>
                                        <a:pt x="394697" y="849622"/>
                                      </a:lnTo>
                                      <a:lnTo>
                                        <a:pt x="386473" y="809128"/>
                                      </a:lnTo>
                                      <a:lnTo>
                                        <a:pt x="383666" y="767334"/>
                                      </a:lnTo>
                                      <a:lnTo>
                                        <a:pt x="386473" y="725539"/>
                                      </a:lnTo>
                                      <a:lnTo>
                                        <a:pt x="394697" y="685045"/>
                                      </a:lnTo>
                                      <a:lnTo>
                                        <a:pt x="408047" y="646087"/>
                                      </a:lnTo>
                                      <a:lnTo>
                                        <a:pt x="426232" y="608899"/>
                                      </a:lnTo>
                                      <a:lnTo>
                                        <a:pt x="448959" y="573715"/>
                                      </a:lnTo>
                                      <a:lnTo>
                                        <a:pt x="475936" y="540770"/>
                                      </a:lnTo>
                                      <a:lnTo>
                                        <a:pt x="506871" y="510297"/>
                                      </a:lnTo>
                                      <a:lnTo>
                                        <a:pt x="541473" y="482532"/>
                                      </a:lnTo>
                                      <a:lnTo>
                                        <a:pt x="579449" y="457709"/>
                                      </a:lnTo>
                                      <a:lnTo>
                                        <a:pt x="620507" y="436061"/>
                                      </a:lnTo>
                                      <a:lnTo>
                                        <a:pt x="664357" y="417824"/>
                                      </a:lnTo>
                                      <a:lnTo>
                                        <a:pt x="710705" y="403232"/>
                                      </a:lnTo>
                                      <a:lnTo>
                                        <a:pt x="759259" y="392518"/>
                                      </a:lnTo>
                                      <a:lnTo>
                                        <a:pt x="809729" y="385919"/>
                                      </a:lnTo>
                                      <a:lnTo>
                                        <a:pt x="861822" y="383667"/>
                                      </a:lnTo>
                                      <a:lnTo>
                                        <a:pt x="1608082" y="383667"/>
                                      </a:lnTo>
                                      <a:lnTo>
                                        <a:pt x="1589474" y="355969"/>
                                      </a:lnTo>
                                      <a:lnTo>
                                        <a:pt x="1562928" y="320982"/>
                                      </a:lnTo>
                                      <a:lnTo>
                                        <a:pt x="1534319" y="287400"/>
                                      </a:lnTo>
                                      <a:lnTo>
                                        <a:pt x="1503726" y="255296"/>
                                      </a:lnTo>
                                      <a:lnTo>
                                        <a:pt x="1471231" y="224742"/>
                                      </a:lnTo>
                                      <a:lnTo>
                                        <a:pt x="1436915" y="195809"/>
                                      </a:lnTo>
                                      <a:lnTo>
                                        <a:pt x="1400858" y="168570"/>
                                      </a:lnTo>
                                      <a:lnTo>
                                        <a:pt x="1363141" y="143097"/>
                                      </a:lnTo>
                                      <a:lnTo>
                                        <a:pt x="1323845" y="119461"/>
                                      </a:lnTo>
                                      <a:lnTo>
                                        <a:pt x="1283051" y="97735"/>
                                      </a:lnTo>
                                      <a:lnTo>
                                        <a:pt x="1240840" y="77990"/>
                                      </a:lnTo>
                                      <a:lnTo>
                                        <a:pt x="1197292" y="60299"/>
                                      </a:lnTo>
                                      <a:lnTo>
                                        <a:pt x="1152488" y="44733"/>
                                      </a:lnTo>
                                      <a:lnTo>
                                        <a:pt x="1106510" y="31364"/>
                                      </a:lnTo>
                                      <a:lnTo>
                                        <a:pt x="1059437" y="20265"/>
                                      </a:lnTo>
                                      <a:lnTo>
                                        <a:pt x="1011351" y="11507"/>
                                      </a:lnTo>
                                      <a:lnTo>
                                        <a:pt x="962333" y="5162"/>
                                      </a:lnTo>
                                      <a:lnTo>
                                        <a:pt x="912463" y="1302"/>
                                      </a:lnTo>
                                      <a:lnTo>
                                        <a:pt x="861822" y="0"/>
                                      </a:lnTo>
                                      <a:close/>
                                    </a:path>
                                    <a:path w="1724025" h="1534795">
                                      <a:moveTo>
                                        <a:pt x="1608082" y="383667"/>
                                      </a:moveTo>
                                      <a:lnTo>
                                        <a:pt x="861822" y="383667"/>
                                      </a:lnTo>
                                      <a:lnTo>
                                        <a:pt x="913914" y="385919"/>
                                      </a:lnTo>
                                      <a:lnTo>
                                        <a:pt x="964384" y="392518"/>
                                      </a:lnTo>
                                      <a:lnTo>
                                        <a:pt x="1012938" y="403232"/>
                                      </a:lnTo>
                                      <a:lnTo>
                                        <a:pt x="1059286" y="417824"/>
                                      </a:lnTo>
                                      <a:lnTo>
                                        <a:pt x="1103136" y="436061"/>
                                      </a:lnTo>
                                      <a:lnTo>
                                        <a:pt x="1144194" y="457709"/>
                                      </a:lnTo>
                                      <a:lnTo>
                                        <a:pt x="1182170" y="482532"/>
                                      </a:lnTo>
                                      <a:lnTo>
                                        <a:pt x="1216772" y="510297"/>
                                      </a:lnTo>
                                      <a:lnTo>
                                        <a:pt x="1247707" y="540770"/>
                                      </a:lnTo>
                                      <a:lnTo>
                                        <a:pt x="1274684" y="573715"/>
                                      </a:lnTo>
                                      <a:lnTo>
                                        <a:pt x="1297411" y="608899"/>
                                      </a:lnTo>
                                      <a:lnTo>
                                        <a:pt x="1315596" y="646087"/>
                                      </a:lnTo>
                                      <a:lnTo>
                                        <a:pt x="1328946" y="685045"/>
                                      </a:lnTo>
                                      <a:lnTo>
                                        <a:pt x="1337170" y="725539"/>
                                      </a:lnTo>
                                      <a:lnTo>
                                        <a:pt x="1339977" y="767334"/>
                                      </a:lnTo>
                                      <a:lnTo>
                                        <a:pt x="1337170" y="809128"/>
                                      </a:lnTo>
                                      <a:lnTo>
                                        <a:pt x="1328946" y="849622"/>
                                      </a:lnTo>
                                      <a:lnTo>
                                        <a:pt x="1315596" y="888580"/>
                                      </a:lnTo>
                                      <a:lnTo>
                                        <a:pt x="1297411" y="925768"/>
                                      </a:lnTo>
                                      <a:lnTo>
                                        <a:pt x="1274684" y="960952"/>
                                      </a:lnTo>
                                      <a:lnTo>
                                        <a:pt x="1247707" y="993897"/>
                                      </a:lnTo>
                                      <a:lnTo>
                                        <a:pt x="1216772" y="1024370"/>
                                      </a:lnTo>
                                      <a:lnTo>
                                        <a:pt x="1182170" y="1052135"/>
                                      </a:lnTo>
                                      <a:lnTo>
                                        <a:pt x="1144194" y="1076958"/>
                                      </a:lnTo>
                                      <a:lnTo>
                                        <a:pt x="1103136" y="1098606"/>
                                      </a:lnTo>
                                      <a:lnTo>
                                        <a:pt x="1059286" y="1116843"/>
                                      </a:lnTo>
                                      <a:lnTo>
                                        <a:pt x="1012938" y="1131435"/>
                                      </a:lnTo>
                                      <a:lnTo>
                                        <a:pt x="964384" y="1142149"/>
                                      </a:lnTo>
                                      <a:lnTo>
                                        <a:pt x="913914" y="1148748"/>
                                      </a:lnTo>
                                      <a:lnTo>
                                        <a:pt x="861822" y="1151001"/>
                                      </a:lnTo>
                                      <a:lnTo>
                                        <a:pt x="1608082" y="1151001"/>
                                      </a:lnTo>
                                      <a:lnTo>
                                        <a:pt x="1636051" y="1104793"/>
                                      </a:lnTo>
                                      <a:lnTo>
                                        <a:pt x="1655921" y="1066020"/>
                                      </a:lnTo>
                                      <a:lnTo>
                                        <a:pt x="1673403" y="1026128"/>
                                      </a:lnTo>
                                      <a:lnTo>
                                        <a:pt x="1688418" y="985191"/>
                                      </a:lnTo>
                                      <a:lnTo>
                                        <a:pt x="1700883" y="943280"/>
                                      </a:lnTo>
                                      <a:lnTo>
                                        <a:pt x="1710720" y="900467"/>
                                      </a:lnTo>
                                      <a:lnTo>
                                        <a:pt x="1717846" y="856823"/>
                                      </a:lnTo>
                                      <a:lnTo>
                                        <a:pt x="1722181" y="812421"/>
                                      </a:lnTo>
                                      <a:lnTo>
                                        <a:pt x="1723644" y="767334"/>
                                      </a:lnTo>
                                      <a:lnTo>
                                        <a:pt x="1722181" y="722246"/>
                                      </a:lnTo>
                                      <a:lnTo>
                                        <a:pt x="1717846" y="677844"/>
                                      </a:lnTo>
                                      <a:lnTo>
                                        <a:pt x="1710720" y="634200"/>
                                      </a:lnTo>
                                      <a:lnTo>
                                        <a:pt x="1700883" y="591387"/>
                                      </a:lnTo>
                                      <a:lnTo>
                                        <a:pt x="1688418" y="549476"/>
                                      </a:lnTo>
                                      <a:lnTo>
                                        <a:pt x="1673403" y="508539"/>
                                      </a:lnTo>
                                      <a:lnTo>
                                        <a:pt x="1655921" y="468647"/>
                                      </a:lnTo>
                                      <a:lnTo>
                                        <a:pt x="1636051" y="429874"/>
                                      </a:lnTo>
                                      <a:lnTo>
                                        <a:pt x="1613876" y="392291"/>
                                      </a:lnTo>
                                      <a:lnTo>
                                        <a:pt x="1608082" y="383667"/>
                                      </a:lnTo>
                                      <a:close/>
                                    </a:path>
                                  </a:pathLst>
                                </a:custGeom>
                                <a:solidFill>
                                  <a:srgbClr val="5B9BD4"/>
                                </a:solidFill>
                              </wps:spPr>
                              <wps:bodyPr wrap="square" lIns="0" tIns="0" rIns="0" bIns="0" rtlCol="0">
                                <a:prstTxWarp prst="textNoShape">
                                  <a:avLst/>
                                </a:prstTxWarp>
                                <a:noAutofit/>
                              </wps:bodyPr>
                            </wps:wsp>
                            <wps:wsp>
                              <wps:cNvPr id="147" name="Graphic 147"/>
                              <wps:cNvSpPr/>
                              <wps:spPr>
                                <a:xfrm>
                                  <a:off x="6095" y="6095"/>
                                  <a:ext cx="1724025" cy="1534795"/>
                                </a:xfrm>
                                <a:custGeom>
                                  <a:avLst/>
                                  <a:gdLst/>
                                  <a:ahLst/>
                                  <a:cxnLst/>
                                  <a:rect l="l" t="t" r="r" b="b"/>
                                  <a:pathLst>
                                    <a:path w="1724025" h="1534795">
                                      <a:moveTo>
                                        <a:pt x="0" y="767334"/>
                                      </a:moveTo>
                                      <a:lnTo>
                                        <a:pt x="1462" y="722246"/>
                                      </a:lnTo>
                                      <a:lnTo>
                                        <a:pt x="5797" y="677844"/>
                                      </a:lnTo>
                                      <a:lnTo>
                                        <a:pt x="12923" y="634200"/>
                                      </a:lnTo>
                                      <a:lnTo>
                                        <a:pt x="22760" y="591387"/>
                                      </a:lnTo>
                                      <a:lnTo>
                                        <a:pt x="35225" y="549476"/>
                                      </a:lnTo>
                                      <a:lnTo>
                                        <a:pt x="50240" y="508539"/>
                                      </a:lnTo>
                                      <a:lnTo>
                                        <a:pt x="67722" y="468647"/>
                                      </a:lnTo>
                                      <a:lnTo>
                                        <a:pt x="87592" y="429874"/>
                                      </a:lnTo>
                                      <a:lnTo>
                                        <a:pt x="109767" y="392291"/>
                                      </a:lnTo>
                                      <a:lnTo>
                                        <a:pt x="134169" y="355969"/>
                                      </a:lnTo>
                                      <a:lnTo>
                                        <a:pt x="160715" y="320982"/>
                                      </a:lnTo>
                                      <a:lnTo>
                                        <a:pt x="189324" y="287400"/>
                                      </a:lnTo>
                                      <a:lnTo>
                                        <a:pt x="219917" y="255296"/>
                                      </a:lnTo>
                                      <a:lnTo>
                                        <a:pt x="252412" y="224742"/>
                                      </a:lnTo>
                                      <a:lnTo>
                                        <a:pt x="286728" y="195809"/>
                                      </a:lnTo>
                                      <a:lnTo>
                                        <a:pt x="322785" y="168570"/>
                                      </a:lnTo>
                                      <a:lnTo>
                                        <a:pt x="360502" y="143097"/>
                                      </a:lnTo>
                                      <a:lnTo>
                                        <a:pt x="399798" y="119461"/>
                                      </a:lnTo>
                                      <a:lnTo>
                                        <a:pt x="440592" y="97735"/>
                                      </a:lnTo>
                                      <a:lnTo>
                                        <a:pt x="482803" y="77990"/>
                                      </a:lnTo>
                                      <a:lnTo>
                                        <a:pt x="526351" y="60299"/>
                                      </a:lnTo>
                                      <a:lnTo>
                                        <a:pt x="571155" y="44733"/>
                                      </a:lnTo>
                                      <a:lnTo>
                                        <a:pt x="617133" y="31364"/>
                                      </a:lnTo>
                                      <a:lnTo>
                                        <a:pt x="664206" y="20265"/>
                                      </a:lnTo>
                                      <a:lnTo>
                                        <a:pt x="712292" y="11507"/>
                                      </a:lnTo>
                                      <a:lnTo>
                                        <a:pt x="761310" y="5162"/>
                                      </a:lnTo>
                                      <a:lnTo>
                                        <a:pt x="811180" y="1302"/>
                                      </a:lnTo>
                                      <a:lnTo>
                                        <a:pt x="861822" y="0"/>
                                      </a:lnTo>
                                      <a:lnTo>
                                        <a:pt x="912463" y="1302"/>
                                      </a:lnTo>
                                      <a:lnTo>
                                        <a:pt x="962333" y="5162"/>
                                      </a:lnTo>
                                      <a:lnTo>
                                        <a:pt x="1011351" y="11507"/>
                                      </a:lnTo>
                                      <a:lnTo>
                                        <a:pt x="1059437" y="20265"/>
                                      </a:lnTo>
                                      <a:lnTo>
                                        <a:pt x="1106510" y="31364"/>
                                      </a:lnTo>
                                      <a:lnTo>
                                        <a:pt x="1152488" y="44733"/>
                                      </a:lnTo>
                                      <a:lnTo>
                                        <a:pt x="1197292" y="60299"/>
                                      </a:lnTo>
                                      <a:lnTo>
                                        <a:pt x="1240840" y="77990"/>
                                      </a:lnTo>
                                      <a:lnTo>
                                        <a:pt x="1283051" y="97735"/>
                                      </a:lnTo>
                                      <a:lnTo>
                                        <a:pt x="1323845" y="119461"/>
                                      </a:lnTo>
                                      <a:lnTo>
                                        <a:pt x="1363141" y="143097"/>
                                      </a:lnTo>
                                      <a:lnTo>
                                        <a:pt x="1400858" y="168570"/>
                                      </a:lnTo>
                                      <a:lnTo>
                                        <a:pt x="1436915" y="195809"/>
                                      </a:lnTo>
                                      <a:lnTo>
                                        <a:pt x="1471231" y="224742"/>
                                      </a:lnTo>
                                      <a:lnTo>
                                        <a:pt x="1503726" y="255296"/>
                                      </a:lnTo>
                                      <a:lnTo>
                                        <a:pt x="1534319" y="287400"/>
                                      </a:lnTo>
                                      <a:lnTo>
                                        <a:pt x="1562928" y="320982"/>
                                      </a:lnTo>
                                      <a:lnTo>
                                        <a:pt x="1589474" y="355969"/>
                                      </a:lnTo>
                                      <a:lnTo>
                                        <a:pt x="1613876" y="392291"/>
                                      </a:lnTo>
                                      <a:lnTo>
                                        <a:pt x="1636051" y="429874"/>
                                      </a:lnTo>
                                      <a:lnTo>
                                        <a:pt x="1655921" y="468647"/>
                                      </a:lnTo>
                                      <a:lnTo>
                                        <a:pt x="1673403" y="508539"/>
                                      </a:lnTo>
                                      <a:lnTo>
                                        <a:pt x="1688418" y="549476"/>
                                      </a:lnTo>
                                      <a:lnTo>
                                        <a:pt x="1700883" y="591387"/>
                                      </a:lnTo>
                                      <a:lnTo>
                                        <a:pt x="1710720" y="634200"/>
                                      </a:lnTo>
                                      <a:lnTo>
                                        <a:pt x="1717846" y="677844"/>
                                      </a:lnTo>
                                      <a:lnTo>
                                        <a:pt x="1722181" y="722246"/>
                                      </a:lnTo>
                                      <a:lnTo>
                                        <a:pt x="1723644" y="767334"/>
                                      </a:lnTo>
                                      <a:lnTo>
                                        <a:pt x="1722181" y="812421"/>
                                      </a:lnTo>
                                      <a:lnTo>
                                        <a:pt x="1717846" y="856823"/>
                                      </a:lnTo>
                                      <a:lnTo>
                                        <a:pt x="1710720" y="900467"/>
                                      </a:lnTo>
                                      <a:lnTo>
                                        <a:pt x="1700883" y="943280"/>
                                      </a:lnTo>
                                      <a:lnTo>
                                        <a:pt x="1688418" y="985191"/>
                                      </a:lnTo>
                                      <a:lnTo>
                                        <a:pt x="1673403" y="1026128"/>
                                      </a:lnTo>
                                      <a:lnTo>
                                        <a:pt x="1655921" y="1066020"/>
                                      </a:lnTo>
                                      <a:lnTo>
                                        <a:pt x="1636051" y="1104793"/>
                                      </a:lnTo>
                                      <a:lnTo>
                                        <a:pt x="1613876" y="1142376"/>
                                      </a:lnTo>
                                      <a:lnTo>
                                        <a:pt x="1589474" y="1178698"/>
                                      </a:lnTo>
                                      <a:lnTo>
                                        <a:pt x="1562928" y="1213685"/>
                                      </a:lnTo>
                                      <a:lnTo>
                                        <a:pt x="1534319" y="1247267"/>
                                      </a:lnTo>
                                      <a:lnTo>
                                        <a:pt x="1503726" y="1279371"/>
                                      </a:lnTo>
                                      <a:lnTo>
                                        <a:pt x="1471231" y="1309925"/>
                                      </a:lnTo>
                                      <a:lnTo>
                                        <a:pt x="1436915" y="1338858"/>
                                      </a:lnTo>
                                      <a:lnTo>
                                        <a:pt x="1400858" y="1366097"/>
                                      </a:lnTo>
                                      <a:lnTo>
                                        <a:pt x="1363141" y="1391570"/>
                                      </a:lnTo>
                                      <a:lnTo>
                                        <a:pt x="1323845" y="1415206"/>
                                      </a:lnTo>
                                      <a:lnTo>
                                        <a:pt x="1283051" y="1436932"/>
                                      </a:lnTo>
                                      <a:lnTo>
                                        <a:pt x="1240840" y="1456677"/>
                                      </a:lnTo>
                                      <a:lnTo>
                                        <a:pt x="1197292" y="1474368"/>
                                      </a:lnTo>
                                      <a:lnTo>
                                        <a:pt x="1152488" y="1489934"/>
                                      </a:lnTo>
                                      <a:lnTo>
                                        <a:pt x="1106510" y="1503303"/>
                                      </a:lnTo>
                                      <a:lnTo>
                                        <a:pt x="1059437" y="1514402"/>
                                      </a:lnTo>
                                      <a:lnTo>
                                        <a:pt x="1011351" y="1523160"/>
                                      </a:lnTo>
                                      <a:lnTo>
                                        <a:pt x="962333" y="1529505"/>
                                      </a:lnTo>
                                      <a:lnTo>
                                        <a:pt x="912463" y="1533365"/>
                                      </a:lnTo>
                                      <a:lnTo>
                                        <a:pt x="861822" y="1534667"/>
                                      </a:lnTo>
                                      <a:lnTo>
                                        <a:pt x="811180" y="1533365"/>
                                      </a:lnTo>
                                      <a:lnTo>
                                        <a:pt x="761310" y="1529505"/>
                                      </a:lnTo>
                                      <a:lnTo>
                                        <a:pt x="712292" y="1523160"/>
                                      </a:lnTo>
                                      <a:lnTo>
                                        <a:pt x="664206" y="1514402"/>
                                      </a:lnTo>
                                      <a:lnTo>
                                        <a:pt x="617133" y="1503303"/>
                                      </a:lnTo>
                                      <a:lnTo>
                                        <a:pt x="571155" y="1489934"/>
                                      </a:lnTo>
                                      <a:lnTo>
                                        <a:pt x="526351" y="1474368"/>
                                      </a:lnTo>
                                      <a:lnTo>
                                        <a:pt x="482803" y="1456677"/>
                                      </a:lnTo>
                                      <a:lnTo>
                                        <a:pt x="440592" y="1436932"/>
                                      </a:lnTo>
                                      <a:lnTo>
                                        <a:pt x="399798" y="1415206"/>
                                      </a:lnTo>
                                      <a:lnTo>
                                        <a:pt x="360502" y="1391570"/>
                                      </a:lnTo>
                                      <a:lnTo>
                                        <a:pt x="322785" y="1366097"/>
                                      </a:lnTo>
                                      <a:lnTo>
                                        <a:pt x="286728" y="1338858"/>
                                      </a:lnTo>
                                      <a:lnTo>
                                        <a:pt x="252412" y="1309925"/>
                                      </a:lnTo>
                                      <a:lnTo>
                                        <a:pt x="219917" y="1279371"/>
                                      </a:lnTo>
                                      <a:lnTo>
                                        <a:pt x="189324" y="1247267"/>
                                      </a:lnTo>
                                      <a:lnTo>
                                        <a:pt x="160715" y="1213685"/>
                                      </a:lnTo>
                                      <a:lnTo>
                                        <a:pt x="134169" y="1178698"/>
                                      </a:lnTo>
                                      <a:lnTo>
                                        <a:pt x="109767" y="1142376"/>
                                      </a:lnTo>
                                      <a:lnTo>
                                        <a:pt x="87592" y="1104793"/>
                                      </a:lnTo>
                                      <a:lnTo>
                                        <a:pt x="67722" y="1066020"/>
                                      </a:lnTo>
                                      <a:lnTo>
                                        <a:pt x="50240" y="1026128"/>
                                      </a:lnTo>
                                      <a:lnTo>
                                        <a:pt x="35225" y="985191"/>
                                      </a:lnTo>
                                      <a:lnTo>
                                        <a:pt x="22760" y="943280"/>
                                      </a:lnTo>
                                      <a:lnTo>
                                        <a:pt x="12923" y="900467"/>
                                      </a:lnTo>
                                      <a:lnTo>
                                        <a:pt x="5797" y="856823"/>
                                      </a:lnTo>
                                      <a:lnTo>
                                        <a:pt x="1462" y="812421"/>
                                      </a:lnTo>
                                      <a:lnTo>
                                        <a:pt x="0" y="767334"/>
                                      </a:lnTo>
                                      <a:close/>
                                    </a:path>
                                    <a:path w="1724025" h="1534795">
                                      <a:moveTo>
                                        <a:pt x="383666" y="767334"/>
                                      </a:moveTo>
                                      <a:lnTo>
                                        <a:pt x="386473" y="809128"/>
                                      </a:lnTo>
                                      <a:lnTo>
                                        <a:pt x="394697" y="849622"/>
                                      </a:lnTo>
                                      <a:lnTo>
                                        <a:pt x="408047" y="888580"/>
                                      </a:lnTo>
                                      <a:lnTo>
                                        <a:pt x="426232" y="925768"/>
                                      </a:lnTo>
                                      <a:lnTo>
                                        <a:pt x="448959" y="960952"/>
                                      </a:lnTo>
                                      <a:lnTo>
                                        <a:pt x="475936" y="993897"/>
                                      </a:lnTo>
                                      <a:lnTo>
                                        <a:pt x="506871" y="1024370"/>
                                      </a:lnTo>
                                      <a:lnTo>
                                        <a:pt x="541473" y="1052135"/>
                                      </a:lnTo>
                                      <a:lnTo>
                                        <a:pt x="579449" y="1076958"/>
                                      </a:lnTo>
                                      <a:lnTo>
                                        <a:pt x="620507" y="1098606"/>
                                      </a:lnTo>
                                      <a:lnTo>
                                        <a:pt x="664357" y="1116843"/>
                                      </a:lnTo>
                                      <a:lnTo>
                                        <a:pt x="710705" y="1131435"/>
                                      </a:lnTo>
                                      <a:lnTo>
                                        <a:pt x="759259" y="1142149"/>
                                      </a:lnTo>
                                      <a:lnTo>
                                        <a:pt x="809729" y="1148748"/>
                                      </a:lnTo>
                                      <a:lnTo>
                                        <a:pt x="861822" y="1151001"/>
                                      </a:lnTo>
                                      <a:lnTo>
                                        <a:pt x="913914" y="1148748"/>
                                      </a:lnTo>
                                      <a:lnTo>
                                        <a:pt x="964384" y="1142149"/>
                                      </a:lnTo>
                                      <a:lnTo>
                                        <a:pt x="1012938" y="1131435"/>
                                      </a:lnTo>
                                      <a:lnTo>
                                        <a:pt x="1059286" y="1116843"/>
                                      </a:lnTo>
                                      <a:lnTo>
                                        <a:pt x="1103136" y="1098606"/>
                                      </a:lnTo>
                                      <a:lnTo>
                                        <a:pt x="1144194" y="1076958"/>
                                      </a:lnTo>
                                      <a:lnTo>
                                        <a:pt x="1182170" y="1052135"/>
                                      </a:lnTo>
                                      <a:lnTo>
                                        <a:pt x="1216772" y="1024370"/>
                                      </a:lnTo>
                                      <a:lnTo>
                                        <a:pt x="1247707" y="993897"/>
                                      </a:lnTo>
                                      <a:lnTo>
                                        <a:pt x="1274684" y="960952"/>
                                      </a:lnTo>
                                      <a:lnTo>
                                        <a:pt x="1297411" y="925768"/>
                                      </a:lnTo>
                                      <a:lnTo>
                                        <a:pt x="1315596" y="888580"/>
                                      </a:lnTo>
                                      <a:lnTo>
                                        <a:pt x="1328946" y="849622"/>
                                      </a:lnTo>
                                      <a:lnTo>
                                        <a:pt x="1337170" y="809128"/>
                                      </a:lnTo>
                                      <a:lnTo>
                                        <a:pt x="1339977" y="767334"/>
                                      </a:lnTo>
                                      <a:lnTo>
                                        <a:pt x="1337170" y="725539"/>
                                      </a:lnTo>
                                      <a:lnTo>
                                        <a:pt x="1328946" y="685045"/>
                                      </a:lnTo>
                                      <a:lnTo>
                                        <a:pt x="1315596" y="646087"/>
                                      </a:lnTo>
                                      <a:lnTo>
                                        <a:pt x="1297411" y="608899"/>
                                      </a:lnTo>
                                      <a:lnTo>
                                        <a:pt x="1274684" y="573715"/>
                                      </a:lnTo>
                                      <a:lnTo>
                                        <a:pt x="1247707" y="540770"/>
                                      </a:lnTo>
                                      <a:lnTo>
                                        <a:pt x="1216772" y="510297"/>
                                      </a:lnTo>
                                      <a:lnTo>
                                        <a:pt x="1182170" y="482532"/>
                                      </a:lnTo>
                                      <a:lnTo>
                                        <a:pt x="1144194" y="457709"/>
                                      </a:lnTo>
                                      <a:lnTo>
                                        <a:pt x="1103136" y="436061"/>
                                      </a:lnTo>
                                      <a:lnTo>
                                        <a:pt x="1059286" y="417824"/>
                                      </a:lnTo>
                                      <a:lnTo>
                                        <a:pt x="1012938" y="403232"/>
                                      </a:lnTo>
                                      <a:lnTo>
                                        <a:pt x="964384" y="392518"/>
                                      </a:lnTo>
                                      <a:lnTo>
                                        <a:pt x="913914" y="385919"/>
                                      </a:lnTo>
                                      <a:lnTo>
                                        <a:pt x="861822" y="383667"/>
                                      </a:lnTo>
                                      <a:lnTo>
                                        <a:pt x="809729" y="385919"/>
                                      </a:lnTo>
                                      <a:lnTo>
                                        <a:pt x="759259" y="392518"/>
                                      </a:lnTo>
                                      <a:lnTo>
                                        <a:pt x="710705" y="403232"/>
                                      </a:lnTo>
                                      <a:lnTo>
                                        <a:pt x="664357" y="417824"/>
                                      </a:lnTo>
                                      <a:lnTo>
                                        <a:pt x="620507" y="436061"/>
                                      </a:lnTo>
                                      <a:lnTo>
                                        <a:pt x="579449" y="457709"/>
                                      </a:lnTo>
                                      <a:lnTo>
                                        <a:pt x="541473" y="482532"/>
                                      </a:lnTo>
                                      <a:lnTo>
                                        <a:pt x="506871" y="510297"/>
                                      </a:lnTo>
                                      <a:lnTo>
                                        <a:pt x="475936" y="540770"/>
                                      </a:lnTo>
                                      <a:lnTo>
                                        <a:pt x="448959" y="573715"/>
                                      </a:lnTo>
                                      <a:lnTo>
                                        <a:pt x="426232" y="608899"/>
                                      </a:lnTo>
                                      <a:lnTo>
                                        <a:pt x="408047" y="646087"/>
                                      </a:lnTo>
                                      <a:lnTo>
                                        <a:pt x="394697" y="685045"/>
                                      </a:lnTo>
                                      <a:lnTo>
                                        <a:pt x="386473" y="725539"/>
                                      </a:lnTo>
                                      <a:lnTo>
                                        <a:pt x="383666" y="767334"/>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36.7pt;height:121.8pt;mso-position-horizontal-relative:char;mso-position-vertical-relative:line" id="docshapegroup138" coordorigin="0,0" coordsize="2734,2436">
                      <v:shape style="position:absolute;left:9;top:9;width:2715;height:2417" id="docshape139" coordorigin="10,10" coordsize="2715,2417" path="m1367,10l1287,12,1209,18,1131,28,1056,42,981,59,909,80,838,105,770,132,703,164,639,198,577,235,518,275,461,318,407,364,356,412,308,462,263,515,221,570,182,627,148,687,116,748,89,810,65,875,45,941,30,1008,19,1077,12,1147,10,1218,12,1289,19,1359,30,1428,45,1495,65,1561,89,1626,116,1688,148,1749,182,1809,221,1866,263,1921,308,1974,356,2024,407,2072,461,2118,518,2161,577,2201,639,2238,703,2272,770,2304,838,2331,909,2356,981,2377,1056,2394,1131,2408,1209,2418,1287,2424,1367,2426,1447,2424,1525,2418,1602,2408,1678,2394,1752,2377,1825,2356,1895,2331,1964,2304,2030,2272,2094,2238,2156,2201,2216,2161,2272,2118,2326,2072,2378,2024,2426,1974,2471,1921,2513,1866,2542,1822,1367,1822,1285,1819,1205,1808,1129,1791,1056,1768,987,1740,922,1706,862,1667,808,1623,759,1575,717,1523,681,1468,652,1409,631,1348,618,1284,614,1218,618,1152,631,1088,652,1027,681,968,717,913,759,861,808,813,862,769,922,730,987,696,1056,668,1129,645,1205,628,1285,617,1367,614,2542,614,2513,570,2471,515,2426,462,2378,412,2326,364,2272,318,2216,275,2156,235,2094,198,2030,164,1964,132,1895,105,1825,80,1752,59,1678,42,1602,28,1525,18,1447,12,1367,10xm2542,614l1367,614,1449,617,1528,628,1605,645,1678,668,1747,696,1811,730,1871,769,1926,813,1974,861,2017,913,2053,968,2081,1027,2102,1088,2115,1152,2120,1218,2115,1284,2102,1348,2081,1409,2053,1468,2017,1523,1974,1575,1926,1623,1871,1667,1811,1706,1747,1740,1678,1768,1605,1791,1528,1808,1449,1819,1367,1822,2542,1822,2551,1809,2586,1749,2617,1688,2645,1626,2669,1561,2688,1495,2704,1428,2715,1359,2722,1289,2724,1218,2722,1147,2715,1077,2704,1008,2688,941,2669,875,2645,810,2617,748,2586,687,2551,627,2542,614xe" filled="true" fillcolor="#5b9bd4" stroked="false">
                        <v:path arrowok="t"/>
                        <v:fill type="solid"/>
                      </v:shape>
                      <v:shape style="position:absolute;left:9;top:9;width:2715;height:2417" id="docshape140" coordorigin="10,10" coordsize="2715,2417" path="m10,1218l12,1147,19,1077,30,1008,45,941,65,875,89,810,116,748,148,687,182,627,221,570,263,515,308,462,356,412,407,364,461,318,518,275,577,235,639,198,703,164,770,132,838,105,909,80,981,59,1056,42,1131,28,1209,18,1287,12,1367,10,1447,12,1525,18,1602,28,1678,42,1752,59,1825,80,1895,105,1964,132,2030,164,2094,198,2156,235,2216,275,2272,318,2326,364,2378,412,2426,462,2471,515,2513,570,2551,627,2586,687,2617,748,2645,810,2669,875,2688,941,2704,1008,2715,1077,2722,1147,2724,1218,2722,1289,2715,1359,2704,1428,2688,1495,2669,1561,2645,1626,2617,1688,2586,1749,2551,1809,2513,1866,2471,1921,2426,1974,2378,2024,2326,2072,2272,2118,2216,2161,2156,2201,2094,2238,2030,2272,1964,2304,1895,2331,1825,2356,1752,2377,1678,2394,1602,2408,1525,2418,1447,2424,1367,2426,1287,2424,1209,2418,1131,2408,1056,2394,981,2377,909,2356,838,2331,770,2304,703,2272,639,2238,577,2201,518,2161,461,2118,407,2072,356,2024,308,1974,263,1921,221,1866,182,1809,148,1749,116,1688,89,1626,65,1561,45,1495,30,1428,19,1359,12,1289,10,1218xm614,1218l618,1284,631,1348,652,1409,681,1468,717,1523,759,1575,808,1623,862,1667,922,1706,987,1740,1056,1768,1129,1791,1205,1808,1285,1819,1367,1822,1449,1819,1528,1808,1605,1791,1678,1768,1747,1740,1811,1706,1871,1667,1926,1623,1974,1575,2017,1523,2053,1468,2081,1409,2102,1348,2115,1284,2120,1218,2115,1152,2102,1088,2081,1027,2053,968,2017,913,1974,861,1926,813,1871,769,1811,730,1747,696,1678,668,1605,645,1528,628,1449,617,1367,614,1285,617,1205,628,1129,645,1056,668,987,696,922,730,862,769,808,813,759,861,717,913,681,968,652,1027,631,1088,618,1152,614,1218xe" filled="false" stroked="true" strokeweight=".96pt" strokecolor="#41709c">
                        <v:path arrowok="t"/>
                        <v:stroke dashstyle="solid"/>
                      </v:shape>
                    </v:group>
                  </w:pict>
                </mc:Fallback>
              </mc:AlternateContent>
            </w:r>
            <w:r>
              <w:rPr>
                <w:sz w:val="20"/>
              </w:rPr>
            </w:r>
          </w:p>
        </w:tc>
      </w:tr>
      <w:tr>
        <w:trPr>
          <w:trHeight w:val="2253" w:hRule="atLeast"/>
        </w:trPr>
        <w:tc>
          <w:tcPr>
            <w:tcW w:w="3135" w:type="dxa"/>
          </w:tcPr>
          <w:p>
            <w:pPr>
              <w:pStyle w:val="TableParagraph"/>
              <w:spacing w:before="210"/>
              <w:rPr>
                <w:b/>
                <w:i/>
                <w:sz w:val="20"/>
              </w:rPr>
            </w:pPr>
          </w:p>
          <w:p>
            <w:pPr>
              <w:pStyle w:val="TableParagraph"/>
              <w:ind w:left="560"/>
              <w:rPr>
                <w:sz w:val="20"/>
              </w:rPr>
            </w:pPr>
            <w:r>
              <w:rPr>
                <w:sz w:val="20"/>
              </w:rPr>
              <mc:AlternateContent>
                <mc:Choice Requires="wps">
                  <w:drawing>
                    <wp:inline distT="0" distB="0" distL="0" distR="0">
                      <wp:extent cx="1012190" cy="1012190"/>
                      <wp:effectExtent l="9525" t="0" r="0" b="6984"/>
                      <wp:docPr id="148" name="Group 148"/>
                      <wp:cNvGraphicFramePr>
                        <a:graphicFrameLocks/>
                      </wp:cNvGraphicFramePr>
                      <a:graphic>
                        <a:graphicData uri="http://schemas.microsoft.com/office/word/2010/wordprocessingGroup">
                          <wpg:wgp>
                            <wpg:cNvPr id="148" name="Group 148"/>
                            <wpg:cNvGrpSpPr/>
                            <wpg:grpSpPr>
                              <a:xfrm>
                                <a:off x="0" y="0"/>
                                <a:ext cx="1012190" cy="1012190"/>
                                <a:chExt cx="1012190" cy="1012190"/>
                              </a:xfrm>
                            </wpg:grpSpPr>
                            <wps:wsp>
                              <wps:cNvPr id="149" name="Graphic 149"/>
                              <wps:cNvSpPr/>
                              <wps:spPr>
                                <a:xfrm>
                                  <a:off x="6095" y="6095"/>
                                  <a:ext cx="1000125" cy="1000125"/>
                                </a:xfrm>
                                <a:custGeom>
                                  <a:avLst/>
                                  <a:gdLst/>
                                  <a:ahLst/>
                                  <a:cxnLst/>
                                  <a:rect l="l" t="t" r="r" b="b"/>
                                  <a:pathLst>
                                    <a:path w="1000125" h="1000125">
                                      <a:moveTo>
                                        <a:pt x="798068" y="428117"/>
                                      </a:moveTo>
                                      <a:lnTo>
                                        <a:pt x="798068" y="571626"/>
                                      </a:lnTo>
                                      <a:lnTo>
                                        <a:pt x="999744" y="499872"/>
                                      </a:lnTo>
                                      <a:lnTo>
                                        <a:pt x="798068" y="428117"/>
                                      </a:lnTo>
                                      <a:close/>
                                    </a:path>
                                    <a:path w="1000125" h="1000125">
                                      <a:moveTo>
                                        <a:pt x="571626" y="798068"/>
                                      </a:moveTo>
                                      <a:lnTo>
                                        <a:pt x="428117" y="798068"/>
                                      </a:lnTo>
                                      <a:lnTo>
                                        <a:pt x="499872" y="999744"/>
                                      </a:lnTo>
                                      <a:lnTo>
                                        <a:pt x="571626" y="798068"/>
                                      </a:lnTo>
                                      <a:close/>
                                    </a:path>
                                    <a:path w="1000125" h="1000125">
                                      <a:moveTo>
                                        <a:pt x="238379" y="660019"/>
                                      </a:moveTo>
                                      <a:lnTo>
                                        <a:pt x="146431" y="853313"/>
                                      </a:lnTo>
                                      <a:lnTo>
                                        <a:pt x="339725" y="761364"/>
                                      </a:lnTo>
                                      <a:lnTo>
                                        <a:pt x="238379" y="660019"/>
                                      </a:lnTo>
                                      <a:close/>
                                    </a:path>
                                    <a:path w="1000125" h="1000125">
                                      <a:moveTo>
                                        <a:pt x="761365" y="660019"/>
                                      </a:moveTo>
                                      <a:lnTo>
                                        <a:pt x="660019" y="761364"/>
                                      </a:lnTo>
                                      <a:lnTo>
                                        <a:pt x="853313" y="853313"/>
                                      </a:lnTo>
                                      <a:lnTo>
                                        <a:pt x="761365" y="660019"/>
                                      </a:lnTo>
                                      <a:close/>
                                    </a:path>
                                    <a:path w="1000125" h="1000125">
                                      <a:moveTo>
                                        <a:pt x="499872" y="249936"/>
                                      </a:moveTo>
                                      <a:lnTo>
                                        <a:pt x="454942" y="253962"/>
                                      </a:lnTo>
                                      <a:lnTo>
                                        <a:pt x="412655" y="265571"/>
                                      </a:lnTo>
                                      <a:lnTo>
                                        <a:pt x="373718" y="284056"/>
                                      </a:lnTo>
                                      <a:lnTo>
                                        <a:pt x="338836" y="308713"/>
                                      </a:lnTo>
                                      <a:lnTo>
                                        <a:pt x="308713" y="338836"/>
                                      </a:lnTo>
                                      <a:lnTo>
                                        <a:pt x="284056" y="373718"/>
                                      </a:lnTo>
                                      <a:lnTo>
                                        <a:pt x="265571" y="412655"/>
                                      </a:lnTo>
                                      <a:lnTo>
                                        <a:pt x="253962" y="454942"/>
                                      </a:lnTo>
                                      <a:lnTo>
                                        <a:pt x="249936" y="499872"/>
                                      </a:lnTo>
                                      <a:lnTo>
                                        <a:pt x="253962" y="544801"/>
                                      </a:lnTo>
                                      <a:lnTo>
                                        <a:pt x="265571" y="587088"/>
                                      </a:lnTo>
                                      <a:lnTo>
                                        <a:pt x="284056" y="626025"/>
                                      </a:lnTo>
                                      <a:lnTo>
                                        <a:pt x="308713" y="660908"/>
                                      </a:lnTo>
                                      <a:lnTo>
                                        <a:pt x="338835" y="691030"/>
                                      </a:lnTo>
                                      <a:lnTo>
                                        <a:pt x="373718" y="715687"/>
                                      </a:lnTo>
                                      <a:lnTo>
                                        <a:pt x="412655" y="734172"/>
                                      </a:lnTo>
                                      <a:lnTo>
                                        <a:pt x="454942" y="745781"/>
                                      </a:lnTo>
                                      <a:lnTo>
                                        <a:pt x="499872" y="749808"/>
                                      </a:lnTo>
                                      <a:lnTo>
                                        <a:pt x="544801" y="745781"/>
                                      </a:lnTo>
                                      <a:lnTo>
                                        <a:pt x="587088" y="734172"/>
                                      </a:lnTo>
                                      <a:lnTo>
                                        <a:pt x="626025" y="715687"/>
                                      </a:lnTo>
                                      <a:lnTo>
                                        <a:pt x="660907" y="691030"/>
                                      </a:lnTo>
                                      <a:lnTo>
                                        <a:pt x="691030" y="660908"/>
                                      </a:lnTo>
                                      <a:lnTo>
                                        <a:pt x="715687" y="626025"/>
                                      </a:lnTo>
                                      <a:lnTo>
                                        <a:pt x="734172" y="587088"/>
                                      </a:lnTo>
                                      <a:lnTo>
                                        <a:pt x="745781" y="544801"/>
                                      </a:lnTo>
                                      <a:lnTo>
                                        <a:pt x="749807" y="499872"/>
                                      </a:lnTo>
                                      <a:lnTo>
                                        <a:pt x="745781" y="454942"/>
                                      </a:lnTo>
                                      <a:lnTo>
                                        <a:pt x="734172" y="412655"/>
                                      </a:lnTo>
                                      <a:lnTo>
                                        <a:pt x="715687" y="373718"/>
                                      </a:lnTo>
                                      <a:lnTo>
                                        <a:pt x="691030" y="338836"/>
                                      </a:lnTo>
                                      <a:lnTo>
                                        <a:pt x="660908" y="308713"/>
                                      </a:lnTo>
                                      <a:lnTo>
                                        <a:pt x="626025" y="284056"/>
                                      </a:lnTo>
                                      <a:lnTo>
                                        <a:pt x="587088" y="265571"/>
                                      </a:lnTo>
                                      <a:lnTo>
                                        <a:pt x="544801" y="253962"/>
                                      </a:lnTo>
                                      <a:lnTo>
                                        <a:pt x="499872" y="249936"/>
                                      </a:lnTo>
                                      <a:close/>
                                    </a:path>
                                    <a:path w="1000125" h="1000125">
                                      <a:moveTo>
                                        <a:pt x="201675" y="428117"/>
                                      </a:moveTo>
                                      <a:lnTo>
                                        <a:pt x="0" y="499872"/>
                                      </a:lnTo>
                                      <a:lnTo>
                                        <a:pt x="201675" y="571626"/>
                                      </a:lnTo>
                                      <a:lnTo>
                                        <a:pt x="201675" y="428117"/>
                                      </a:lnTo>
                                      <a:close/>
                                    </a:path>
                                    <a:path w="1000125" h="1000125">
                                      <a:moveTo>
                                        <a:pt x="146431" y="146431"/>
                                      </a:moveTo>
                                      <a:lnTo>
                                        <a:pt x="238379" y="339725"/>
                                      </a:lnTo>
                                      <a:lnTo>
                                        <a:pt x="339725" y="238379"/>
                                      </a:lnTo>
                                      <a:lnTo>
                                        <a:pt x="146431" y="146431"/>
                                      </a:lnTo>
                                      <a:close/>
                                    </a:path>
                                    <a:path w="1000125" h="1000125">
                                      <a:moveTo>
                                        <a:pt x="853313" y="146431"/>
                                      </a:moveTo>
                                      <a:lnTo>
                                        <a:pt x="660019" y="238379"/>
                                      </a:lnTo>
                                      <a:lnTo>
                                        <a:pt x="761365" y="339725"/>
                                      </a:lnTo>
                                      <a:lnTo>
                                        <a:pt x="853313" y="146431"/>
                                      </a:lnTo>
                                      <a:close/>
                                    </a:path>
                                    <a:path w="1000125" h="1000125">
                                      <a:moveTo>
                                        <a:pt x="499872" y="0"/>
                                      </a:moveTo>
                                      <a:lnTo>
                                        <a:pt x="428117" y="201675"/>
                                      </a:lnTo>
                                      <a:lnTo>
                                        <a:pt x="571626" y="201675"/>
                                      </a:lnTo>
                                      <a:lnTo>
                                        <a:pt x="499872" y="0"/>
                                      </a:lnTo>
                                      <a:close/>
                                    </a:path>
                                  </a:pathLst>
                                </a:custGeom>
                                <a:solidFill>
                                  <a:srgbClr val="5B9BD4"/>
                                </a:solidFill>
                              </wps:spPr>
                              <wps:bodyPr wrap="square" lIns="0" tIns="0" rIns="0" bIns="0" rtlCol="0">
                                <a:prstTxWarp prst="textNoShape">
                                  <a:avLst/>
                                </a:prstTxWarp>
                                <a:noAutofit/>
                              </wps:bodyPr>
                            </wps:wsp>
                            <wps:wsp>
                              <wps:cNvPr id="150" name="Graphic 150"/>
                              <wps:cNvSpPr/>
                              <wps:spPr>
                                <a:xfrm>
                                  <a:off x="6095" y="6095"/>
                                  <a:ext cx="1000125" cy="1000125"/>
                                </a:xfrm>
                                <a:custGeom>
                                  <a:avLst/>
                                  <a:gdLst/>
                                  <a:ahLst/>
                                  <a:cxnLst/>
                                  <a:rect l="l" t="t" r="r" b="b"/>
                                  <a:pathLst>
                                    <a:path w="1000125" h="1000125">
                                      <a:moveTo>
                                        <a:pt x="999744" y="499872"/>
                                      </a:moveTo>
                                      <a:lnTo>
                                        <a:pt x="798068" y="571626"/>
                                      </a:lnTo>
                                      <a:lnTo>
                                        <a:pt x="798068" y="428117"/>
                                      </a:lnTo>
                                      <a:lnTo>
                                        <a:pt x="999744" y="499872"/>
                                      </a:lnTo>
                                      <a:close/>
                                    </a:path>
                                    <a:path w="1000125" h="1000125">
                                      <a:moveTo>
                                        <a:pt x="853313" y="146431"/>
                                      </a:moveTo>
                                      <a:lnTo>
                                        <a:pt x="761365" y="339725"/>
                                      </a:lnTo>
                                      <a:lnTo>
                                        <a:pt x="660019" y="238379"/>
                                      </a:lnTo>
                                      <a:lnTo>
                                        <a:pt x="853313" y="146431"/>
                                      </a:lnTo>
                                      <a:close/>
                                    </a:path>
                                    <a:path w="1000125" h="1000125">
                                      <a:moveTo>
                                        <a:pt x="499872" y="0"/>
                                      </a:moveTo>
                                      <a:lnTo>
                                        <a:pt x="571626" y="201675"/>
                                      </a:lnTo>
                                      <a:lnTo>
                                        <a:pt x="428117" y="201675"/>
                                      </a:lnTo>
                                      <a:lnTo>
                                        <a:pt x="499872" y="0"/>
                                      </a:lnTo>
                                      <a:close/>
                                    </a:path>
                                    <a:path w="1000125" h="1000125">
                                      <a:moveTo>
                                        <a:pt x="146431" y="146431"/>
                                      </a:moveTo>
                                      <a:lnTo>
                                        <a:pt x="339725" y="238379"/>
                                      </a:lnTo>
                                      <a:lnTo>
                                        <a:pt x="238379" y="339725"/>
                                      </a:lnTo>
                                      <a:lnTo>
                                        <a:pt x="146431" y="146431"/>
                                      </a:lnTo>
                                      <a:close/>
                                    </a:path>
                                    <a:path w="1000125" h="1000125">
                                      <a:moveTo>
                                        <a:pt x="0" y="499872"/>
                                      </a:moveTo>
                                      <a:lnTo>
                                        <a:pt x="201675" y="428117"/>
                                      </a:lnTo>
                                      <a:lnTo>
                                        <a:pt x="201675" y="571626"/>
                                      </a:lnTo>
                                      <a:lnTo>
                                        <a:pt x="0" y="499872"/>
                                      </a:lnTo>
                                      <a:close/>
                                    </a:path>
                                    <a:path w="1000125" h="1000125">
                                      <a:moveTo>
                                        <a:pt x="146431" y="853313"/>
                                      </a:moveTo>
                                      <a:lnTo>
                                        <a:pt x="238379" y="660019"/>
                                      </a:lnTo>
                                      <a:lnTo>
                                        <a:pt x="339725" y="761364"/>
                                      </a:lnTo>
                                      <a:lnTo>
                                        <a:pt x="146431" y="853313"/>
                                      </a:lnTo>
                                      <a:close/>
                                    </a:path>
                                    <a:path w="1000125" h="1000125">
                                      <a:moveTo>
                                        <a:pt x="499872" y="999744"/>
                                      </a:moveTo>
                                      <a:lnTo>
                                        <a:pt x="428117" y="798068"/>
                                      </a:lnTo>
                                      <a:lnTo>
                                        <a:pt x="571626" y="798068"/>
                                      </a:lnTo>
                                      <a:lnTo>
                                        <a:pt x="499872" y="999744"/>
                                      </a:lnTo>
                                      <a:close/>
                                    </a:path>
                                    <a:path w="1000125" h="1000125">
                                      <a:moveTo>
                                        <a:pt x="853313" y="853313"/>
                                      </a:moveTo>
                                      <a:lnTo>
                                        <a:pt x="660019" y="761364"/>
                                      </a:lnTo>
                                      <a:lnTo>
                                        <a:pt x="761365" y="660019"/>
                                      </a:lnTo>
                                      <a:lnTo>
                                        <a:pt x="853313" y="853313"/>
                                      </a:lnTo>
                                      <a:close/>
                                    </a:path>
                                    <a:path w="1000125" h="1000125">
                                      <a:moveTo>
                                        <a:pt x="249936" y="499872"/>
                                      </a:moveTo>
                                      <a:lnTo>
                                        <a:pt x="253962" y="454942"/>
                                      </a:lnTo>
                                      <a:lnTo>
                                        <a:pt x="265571" y="412655"/>
                                      </a:lnTo>
                                      <a:lnTo>
                                        <a:pt x="284056" y="373718"/>
                                      </a:lnTo>
                                      <a:lnTo>
                                        <a:pt x="308713" y="338836"/>
                                      </a:lnTo>
                                      <a:lnTo>
                                        <a:pt x="338836" y="308713"/>
                                      </a:lnTo>
                                      <a:lnTo>
                                        <a:pt x="373718" y="284056"/>
                                      </a:lnTo>
                                      <a:lnTo>
                                        <a:pt x="412655" y="265571"/>
                                      </a:lnTo>
                                      <a:lnTo>
                                        <a:pt x="454942" y="253962"/>
                                      </a:lnTo>
                                      <a:lnTo>
                                        <a:pt x="499872" y="249936"/>
                                      </a:lnTo>
                                      <a:lnTo>
                                        <a:pt x="544801" y="253962"/>
                                      </a:lnTo>
                                      <a:lnTo>
                                        <a:pt x="587088" y="265571"/>
                                      </a:lnTo>
                                      <a:lnTo>
                                        <a:pt x="626025" y="284056"/>
                                      </a:lnTo>
                                      <a:lnTo>
                                        <a:pt x="660908" y="308713"/>
                                      </a:lnTo>
                                      <a:lnTo>
                                        <a:pt x="691030" y="338836"/>
                                      </a:lnTo>
                                      <a:lnTo>
                                        <a:pt x="715687" y="373718"/>
                                      </a:lnTo>
                                      <a:lnTo>
                                        <a:pt x="734172" y="412655"/>
                                      </a:lnTo>
                                      <a:lnTo>
                                        <a:pt x="745781" y="454942"/>
                                      </a:lnTo>
                                      <a:lnTo>
                                        <a:pt x="749807" y="499872"/>
                                      </a:lnTo>
                                      <a:lnTo>
                                        <a:pt x="745781" y="544801"/>
                                      </a:lnTo>
                                      <a:lnTo>
                                        <a:pt x="734172" y="587088"/>
                                      </a:lnTo>
                                      <a:lnTo>
                                        <a:pt x="715687" y="626025"/>
                                      </a:lnTo>
                                      <a:lnTo>
                                        <a:pt x="691030" y="660907"/>
                                      </a:lnTo>
                                      <a:lnTo>
                                        <a:pt x="660907" y="691030"/>
                                      </a:lnTo>
                                      <a:lnTo>
                                        <a:pt x="626025" y="715687"/>
                                      </a:lnTo>
                                      <a:lnTo>
                                        <a:pt x="587088" y="734172"/>
                                      </a:lnTo>
                                      <a:lnTo>
                                        <a:pt x="544801" y="745781"/>
                                      </a:lnTo>
                                      <a:lnTo>
                                        <a:pt x="499872" y="749808"/>
                                      </a:lnTo>
                                      <a:lnTo>
                                        <a:pt x="454942" y="745781"/>
                                      </a:lnTo>
                                      <a:lnTo>
                                        <a:pt x="412655" y="734172"/>
                                      </a:lnTo>
                                      <a:lnTo>
                                        <a:pt x="373718" y="715687"/>
                                      </a:lnTo>
                                      <a:lnTo>
                                        <a:pt x="338835" y="691030"/>
                                      </a:lnTo>
                                      <a:lnTo>
                                        <a:pt x="308713" y="660908"/>
                                      </a:lnTo>
                                      <a:lnTo>
                                        <a:pt x="284056" y="626025"/>
                                      </a:lnTo>
                                      <a:lnTo>
                                        <a:pt x="265571" y="587088"/>
                                      </a:lnTo>
                                      <a:lnTo>
                                        <a:pt x="253962" y="544801"/>
                                      </a:lnTo>
                                      <a:lnTo>
                                        <a:pt x="249936" y="499872"/>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79.7pt;height:79.7pt;mso-position-horizontal-relative:char;mso-position-vertical-relative:line" id="docshapegroup141" coordorigin="0,0" coordsize="1594,1594">
                      <v:shape style="position:absolute;left:9;top:9;width:1575;height:1575" id="docshape142" coordorigin="10,10" coordsize="1575,1575" path="m1266,684l1266,910,1584,797,1266,684xm910,1266l684,1266,797,1584,910,1266xm385,1049l240,1353,545,1209,385,1049xm1209,1049l1049,1209,1353,1353,1209,1049xm797,403l726,410,659,428,598,457,543,496,496,543,457,598,428,659,410,726,403,797,410,868,428,934,457,995,496,1050,543,1098,598,1137,659,1166,726,1184,797,1190,868,1184,934,1166,995,1137,1050,1098,1098,1050,1137,995,1166,934,1184,868,1190,797,1184,726,1166,659,1137,598,1098,543,1050,496,995,457,934,428,868,410,797,403xm327,684l10,797,327,910,327,684xm240,240l385,545,545,385,240,240xm1353,240l1049,385,1209,545,1353,240xm797,10l684,327,910,327,797,10xe" filled="true" fillcolor="#5b9bd4" stroked="false">
                        <v:path arrowok="t"/>
                        <v:fill type="solid"/>
                      </v:shape>
                      <v:shape style="position:absolute;left:9;top:9;width:1575;height:1575" id="docshape143" coordorigin="10,10" coordsize="1575,1575" path="m1584,797l1266,910,1266,684,1584,797xm1353,240l1209,545,1049,385,1353,240xm797,10l910,327,684,327,797,10xm240,240l545,385,385,545,240,240xm10,797l327,684,327,910,10,797xm240,1353l385,1049,545,1209,240,1353xm797,1584l684,1266,910,1266,797,1584xm1353,1353l1049,1209,1209,1049,1353,1353xm403,797l410,726,428,659,457,598,496,543,543,496,598,457,659,428,726,410,797,403,868,410,934,428,995,457,1050,496,1098,543,1137,598,1166,659,1184,726,1190,797,1184,868,1166,934,1137,995,1098,1050,1050,1098,995,1137,934,1166,868,1184,797,1190,726,1184,659,1166,598,1137,543,1098,496,1050,457,995,428,934,410,868,403,797xe" filled="false" stroked="true" strokeweight=".96pt" strokecolor="#41709c">
                        <v:path arrowok="t"/>
                        <v:stroke dashstyle="solid"/>
                      </v:shape>
                    </v:group>
                  </w:pict>
                </mc:Fallback>
              </mc:AlternateContent>
            </w:r>
            <w:r>
              <w:rPr>
                <w:sz w:val="20"/>
              </w:rPr>
            </w:r>
          </w:p>
        </w:tc>
        <w:tc>
          <w:tcPr>
            <w:tcW w:w="3275" w:type="dxa"/>
          </w:tcPr>
          <w:p>
            <w:pPr>
              <w:pStyle w:val="TableParagraph"/>
              <w:spacing w:before="73"/>
              <w:rPr>
                <w:b/>
                <w:i/>
                <w:sz w:val="20"/>
              </w:rPr>
            </w:pPr>
          </w:p>
          <w:p>
            <w:pPr>
              <w:pStyle w:val="TableParagraph"/>
              <w:ind w:left="483"/>
              <w:rPr>
                <w:sz w:val="20"/>
              </w:rPr>
            </w:pPr>
            <w:r>
              <w:rPr>
                <w:sz w:val="20"/>
              </w:rPr>
              <mc:AlternateContent>
                <mc:Choice Requires="wps">
                  <w:drawing>
                    <wp:inline distT="0" distB="0" distL="0" distR="0">
                      <wp:extent cx="1280160" cy="1146175"/>
                      <wp:effectExtent l="9525" t="0" r="5715" b="6350"/>
                      <wp:docPr id="151" name="Group 151"/>
                      <wp:cNvGraphicFramePr>
                        <a:graphicFrameLocks/>
                      </wp:cNvGraphicFramePr>
                      <a:graphic>
                        <a:graphicData uri="http://schemas.microsoft.com/office/word/2010/wordprocessingGroup">
                          <wpg:wgp>
                            <wpg:cNvPr id="151" name="Group 151"/>
                            <wpg:cNvGrpSpPr/>
                            <wpg:grpSpPr>
                              <a:xfrm>
                                <a:off x="0" y="0"/>
                                <a:ext cx="1280160" cy="1146175"/>
                                <a:chExt cx="1280160" cy="1146175"/>
                              </a:xfrm>
                            </wpg:grpSpPr>
                            <wps:wsp>
                              <wps:cNvPr id="152" name="Graphic 152"/>
                              <wps:cNvSpPr/>
                              <wps:spPr>
                                <a:xfrm>
                                  <a:off x="6095" y="6095"/>
                                  <a:ext cx="1268095" cy="1134110"/>
                                </a:xfrm>
                                <a:custGeom>
                                  <a:avLst/>
                                  <a:gdLst/>
                                  <a:ahLst/>
                                  <a:cxnLst/>
                                  <a:rect l="l" t="t" r="r" b="b"/>
                                  <a:pathLst>
                                    <a:path w="1268095" h="1134110">
                                      <a:moveTo>
                                        <a:pt x="633984" y="0"/>
                                      </a:moveTo>
                                      <a:lnTo>
                                        <a:pt x="584438" y="1706"/>
                                      </a:lnTo>
                                      <a:lnTo>
                                        <a:pt x="535936" y="6739"/>
                                      </a:lnTo>
                                      <a:lnTo>
                                        <a:pt x="488617" y="14975"/>
                                      </a:lnTo>
                                      <a:lnTo>
                                        <a:pt x="442623" y="26286"/>
                                      </a:lnTo>
                                      <a:lnTo>
                                        <a:pt x="398095" y="40547"/>
                                      </a:lnTo>
                                      <a:lnTo>
                                        <a:pt x="355174" y="57632"/>
                                      </a:lnTo>
                                      <a:lnTo>
                                        <a:pt x="314000" y="77413"/>
                                      </a:lnTo>
                                      <a:lnTo>
                                        <a:pt x="274715" y="99766"/>
                                      </a:lnTo>
                                      <a:lnTo>
                                        <a:pt x="237459" y="124563"/>
                                      </a:lnTo>
                                      <a:lnTo>
                                        <a:pt x="202374" y="151680"/>
                                      </a:lnTo>
                                      <a:lnTo>
                                        <a:pt x="169600" y="180989"/>
                                      </a:lnTo>
                                      <a:lnTo>
                                        <a:pt x="139279" y="212364"/>
                                      </a:lnTo>
                                      <a:lnTo>
                                        <a:pt x="111551" y="245680"/>
                                      </a:lnTo>
                                      <a:lnTo>
                                        <a:pt x="86557" y="280811"/>
                                      </a:lnTo>
                                      <a:lnTo>
                                        <a:pt x="64438" y="317629"/>
                                      </a:lnTo>
                                      <a:lnTo>
                                        <a:pt x="45336" y="356010"/>
                                      </a:lnTo>
                                      <a:lnTo>
                                        <a:pt x="29391" y="395826"/>
                                      </a:lnTo>
                                      <a:lnTo>
                                        <a:pt x="16744" y="436952"/>
                                      </a:lnTo>
                                      <a:lnTo>
                                        <a:pt x="7535" y="479262"/>
                                      </a:lnTo>
                                      <a:lnTo>
                                        <a:pt x="1907" y="522629"/>
                                      </a:lnTo>
                                      <a:lnTo>
                                        <a:pt x="0" y="566927"/>
                                      </a:lnTo>
                                      <a:lnTo>
                                        <a:pt x="1907" y="611226"/>
                                      </a:lnTo>
                                      <a:lnTo>
                                        <a:pt x="7535" y="654593"/>
                                      </a:lnTo>
                                      <a:lnTo>
                                        <a:pt x="16744" y="696903"/>
                                      </a:lnTo>
                                      <a:lnTo>
                                        <a:pt x="29391" y="738029"/>
                                      </a:lnTo>
                                      <a:lnTo>
                                        <a:pt x="45336" y="777845"/>
                                      </a:lnTo>
                                      <a:lnTo>
                                        <a:pt x="64438" y="816226"/>
                                      </a:lnTo>
                                      <a:lnTo>
                                        <a:pt x="86557" y="853044"/>
                                      </a:lnTo>
                                      <a:lnTo>
                                        <a:pt x="111551" y="888175"/>
                                      </a:lnTo>
                                      <a:lnTo>
                                        <a:pt x="139279" y="921491"/>
                                      </a:lnTo>
                                      <a:lnTo>
                                        <a:pt x="169600" y="952866"/>
                                      </a:lnTo>
                                      <a:lnTo>
                                        <a:pt x="202374" y="982175"/>
                                      </a:lnTo>
                                      <a:lnTo>
                                        <a:pt x="237459" y="1009292"/>
                                      </a:lnTo>
                                      <a:lnTo>
                                        <a:pt x="274715" y="1034089"/>
                                      </a:lnTo>
                                      <a:lnTo>
                                        <a:pt x="314000" y="1056442"/>
                                      </a:lnTo>
                                      <a:lnTo>
                                        <a:pt x="355174" y="1076223"/>
                                      </a:lnTo>
                                      <a:lnTo>
                                        <a:pt x="398095" y="1093308"/>
                                      </a:lnTo>
                                      <a:lnTo>
                                        <a:pt x="442623" y="1107569"/>
                                      </a:lnTo>
                                      <a:lnTo>
                                        <a:pt x="488617" y="1118880"/>
                                      </a:lnTo>
                                      <a:lnTo>
                                        <a:pt x="535936" y="1127116"/>
                                      </a:lnTo>
                                      <a:lnTo>
                                        <a:pt x="584438" y="1132149"/>
                                      </a:lnTo>
                                      <a:lnTo>
                                        <a:pt x="633984" y="1133855"/>
                                      </a:lnTo>
                                      <a:lnTo>
                                        <a:pt x="683529" y="1132149"/>
                                      </a:lnTo>
                                      <a:lnTo>
                                        <a:pt x="732031" y="1127116"/>
                                      </a:lnTo>
                                      <a:lnTo>
                                        <a:pt x="779350" y="1118880"/>
                                      </a:lnTo>
                                      <a:lnTo>
                                        <a:pt x="825344" y="1107569"/>
                                      </a:lnTo>
                                      <a:lnTo>
                                        <a:pt x="869872" y="1093308"/>
                                      </a:lnTo>
                                      <a:lnTo>
                                        <a:pt x="912793" y="1076223"/>
                                      </a:lnTo>
                                      <a:lnTo>
                                        <a:pt x="953967" y="1056442"/>
                                      </a:lnTo>
                                      <a:lnTo>
                                        <a:pt x="993252" y="1034089"/>
                                      </a:lnTo>
                                      <a:lnTo>
                                        <a:pt x="1030508" y="1009292"/>
                                      </a:lnTo>
                                      <a:lnTo>
                                        <a:pt x="1065593" y="982175"/>
                                      </a:lnTo>
                                      <a:lnTo>
                                        <a:pt x="1098367" y="952866"/>
                                      </a:lnTo>
                                      <a:lnTo>
                                        <a:pt x="1128688" y="921491"/>
                                      </a:lnTo>
                                      <a:lnTo>
                                        <a:pt x="1156416" y="888175"/>
                                      </a:lnTo>
                                      <a:lnTo>
                                        <a:pt x="1181410" y="853044"/>
                                      </a:lnTo>
                                      <a:lnTo>
                                        <a:pt x="1203529" y="816226"/>
                                      </a:lnTo>
                                      <a:lnTo>
                                        <a:pt x="1222631" y="777845"/>
                                      </a:lnTo>
                                      <a:lnTo>
                                        <a:pt x="1238576" y="738029"/>
                                      </a:lnTo>
                                      <a:lnTo>
                                        <a:pt x="1251223" y="696903"/>
                                      </a:lnTo>
                                      <a:lnTo>
                                        <a:pt x="1260432" y="654593"/>
                                      </a:lnTo>
                                      <a:lnTo>
                                        <a:pt x="1266060" y="611226"/>
                                      </a:lnTo>
                                      <a:lnTo>
                                        <a:pt x="1267968" y="566927"/>
                                      </a:lnTo>
                                      <a:lnTo>
                                        <a:pt x="1266060" y="522629"/>
                                      </a:lnTo>
                                      <a:lnTo>
                                        <a:pt x="1260432" y="479262"/>
                                      </a:lnTo>
                                      <a:lnTo>
                                        <a:pt x="1251223" y="436952"/>
                                      </a:lnTo>
                                      <a:lnTo>
                                        <a:pt x="1238576" y="395826"/>
                                      </a:lnTo>
                                      <a:lnTo>
                                        <a:pt x="1222631" y="356010"/>
                                      </a:lnTo>
                                      <a:lnTo>
                                        <a:pt x="1203529" y="317629"/>
                                      </a:lnTo>
                                      <a:lnTo>
                                        <a:pt x="1181410" y="280811"/>
                                      </a:lnTo>
                                      <a:lnTo>
                                        <a:pt x="1156416" y="245680"/>
                                      </a:lnTo>
                                      <a:lnTo>
                                        <a:pt x="1128688" y="212364"/>
                                      </a:lnTo>
                                      <a:lnTo>
                                        <a:pt x="1098367" y="180989"/>
                                      </a:lnTo>
                                      <a:lnTo>
                                        <a:pt x="1065593" y="151680"/>
                                      </a:lnTo>
                                      <a:lnTo>
                                        <a:pt x="1030508" y="124563"/>
                                      </a:lnTo>
                                      <a:lnTo>
                                        <a:pt x="993252" y="99766"/>
                                      </a:lnTo>
                                      <a:lnTo>
                                        <a:pt x="953967" y="77413"/>
                                      </a:lnTo>
                                      <a:lnTo>
                                        <a:pt x="912793" y="57632"/>
                                      </a:lnTo>
                                      <a:lnTo>
                                        <a:pt x="869872" y="40547"/>
                                      </a:lnTo>
                                      <a:lnTo>
                                        <a:pt x="825344" y="26286"/>
                                      </a:lnTo>
                                      <a:lnTo>
                                        <a:pt x="779350" y="14975"/>
                                      </a:lnTo>
                                      <a:lnTo>
                                        <a:pt x="732031" y="6739"/>
                                      </a:lnTo>
                                      <a:lnTo>
                                        <a:pt x="683529" y="1706"/>
                                      </a:lnTo>
                                      <a:lnTo>
                                        <a:pt x="633984" y="0"/>
                                      </a:lnTo>
                                      <a:close/>
                                    </a:path>
                                  </a:pathLst>
                                </a:custGeom>
                                <a:solidFill>
                                  <a:srgbClr val="5B9BD4"/>
                                </a:solidFill>
                              </wps:spPr>
                              <wps:bodyPr wrap="square" lIns="0" tIns="0" rIns="0" bIns="0" rtlCol="0">
                                <a:prstTxWarp prst="textNoShape">
                                  <a:avLst/>
                                </a:prstTxWarp>
                                <a:noAutofit/>
                              </wps:bodyPr>
                            </wps:wsp>
                            <wps:wsp>
                              <wps:cNvPr id="153" name="Graphic 153"/>
                              <wps:cNvSpPr/>
                              <wps:spPr>
                                <a:xfrm>
                                  <a:off x="370966" y="344424"/>
                                  <a:ext cx="538480" cy="118110"/>
                                </a:xfrm>
                                <a:custGeom>
                                  <a:avLst/>
                                  <a:gdLst/>
                                  <a:ahLst/>
                                  <a:cxnLst/>
                                  <a:rect l="l" t="t" r="r" b="b"/>
                                  <a:pathLst>
                                    <a:path w="538480" h="118110">
                                      <a:moveTo>
                                        <a:pt x="66039" y="0"/>
                                      </a:moveTo>
                                      <a:lnTo>
                                        <a:pt x="40344" y="4637"/>
                                      </a:lnTo>
                                      <a:lnTo>
                                        <a:pt x="19351" y="17287"/>
                                      </a:lnTo>
                                      <a:lnTo>
                                        <a:pt x="5193" y="36058"/>
                                      </a:lnTo>
                                      <a:lnTo>
                                        <a:pt x="0" y="59054"/>
                                      </a:lnTo>
                                      <a:lnTo>
                                        <a:pt x="5193" y="82051"/>
                                      </a:lnTo>
                                      <a:lnTo>
                                        <a:pt x="19351" y="100822"/>
                                      </a:lnTo>
                                      <a:lnTo>
                                        <a:pt x="40344" y="113472"/>
                                      </a:lnTo>
                                      <a:lnTo>
                                        <a:pt x="66039" y="118110"/>
                                      </a:lnTo>
                                      <a:lnTo>
                                        <a:pt x="91735" y="113472"/>
                                      </a:lnTo>
                                      <a:lnTo>
                                        <a:pt x="112728" y="100822"/>
                                      </a:lnTo>
                                      <a:lnTo>
                                        <a:pt x="126886" y="82051"/>
                                      </a:lnTo>
                                      <a:lnTo>
                                        <a:pt x="132079" y="59054"/>
                                      </a:lnTo>
                                      <a:lnTo>
                                        <a:pt x="126886" y="36058"/>
                                      </a:lnTo>
                                      <a:lnTo>
                                        <a:pt x="112728" y="17287"/>
                                      </a:lnTo>
                                      <a:lnTo>
                                        <a:pt x="91735" y="4637"/>
                                      </a:lnTo>
                                      <a:lnTo>
                                        <a:pt x="66039" y="0"/>
                                      </a:lnTo>
                                      <a:close/>
                                    </a:path>
                                    <a:path w="538480" h="118110">
                                      <a:moveTo>
                                        <a:pt x="472186" y="0"/>
                                      </a:moveTo>
                                      <a:lnTo>
                                        <a:pt x="446490" y="4637"/>
                                      </a:lnTo>
                                      <a:lnTo>
                                        <a:pt x="425497" y="17287"/>
                                      </a:lnTo>
                                      <a:lnTo>
                                        <a:pt x="411339" y="36058"/>
                                      </a:lnTo>
                                      <a:lnTo>
                                        <a:pt x="406146" y="59054"/>
                                      </a:lnTo>
                                      <a:lnTo>
                                        <a:pt x="411339" y="82051"/>
                                      </a:lnTo>
                                      <a:lnTo>
                                        <a:pt x="425497" y="100822"/>
                                      </a:lnTo>
                                      <a:lnTo>
                                        <a:pt x="446490" y="113472"/>
                                      </a:lnTo>
                                      <a:lnTo>
                                        <a:pt x="472186" y="118110"/>
                                      </a:lnTo>
                                      <a:lnTo>
                                        <a:pt x="497881" y="113472"/>
                                      </a:lnTo>
                                      <a:lnTo>
                                        <a:pt x="518874" y="100822"/>
                                      </a:lnTo>
                                      <a:lnTo>
                                        <a:pt x="533032" y="82051"/>
                                      </a:lnTo>
                                      <a:lnTo>
                                        <a:pt x="538226" y="59054"/>
                                      </a:lnTo>
                                      <a:lnTo>
                                        <a:pt x="533032" y="36058"/>
                                      </a:lnTo>
                                      <a:lnTo>
                                        <a:pt x="518874" y="17287"/>
                                      </a:lnTo>
                                      <a:lnTo>
                                        <a:pt x="497881" y="4637"/>
                                      </a:lnTo>
                                      <a:lnTo>
                                        <a:pt x="472186" y="0"/>
                                      </a:lnTo>
                                      <a:close/>
                                    </a:path>
                                  </a:pathLst>
                                </a:custGeom>
                                <a:solidFill>
                                  <a:srgbClr val="487CAB"/>
                                </a:solidFill>
                              </wps:spPr>
                              <wps:bodyPr wrap="square" lIns="0" tIns="0" rIns="0" bIns="0" rtlCol="0">
                                <a:prstTxWarp prst="textNoShape">
                                  <a:avLst/>
                                </a:prstTxWarp>
                                <a:noAutofit/>
                              </wps:bodyPr>
                            </wps:wsp>
                            <pic:pic>
                              <pic:nvPicPr>
                                <pic:cNvPr id="154" name="Image 154"/>
                                <pic:cNvPicPr/>
                              </pic:nvPicPr>
                              <pic:blipFill>
                                <a:blip r:embed="rId27" cstate="print"/>
                                <a:stretch>
                                  <a:fillRect/>
                                </a:stretch>
                              </pic:blipFill>
                              <pic:spPr>
                                <a:xfrm>
                                  <a:off x="364870" y="338327"/>
                                  <a:ext cx="144272" cy="130302"/>
                                </a:xfrm>
                                <a:prstGeom prst="rect">
                                  <a:avLst/>
                                </a:prstGeom>
                              </pic:spPr>
                            </pic:pic>
                            <pic:pic>
                              <pic:nvPicPr>
                                <pic:cNvPr id="155" name="Image 155"/>
                                <pic:cNvPicPr/>
                              </pic:nvPicPr>
                              <pic:blipFill>
                                <a:blip r:embed="rId27" cstate="print"/>
                                <a:stretch>
                                  <a:fillRect/>
                                </a:stretch>
                              </pic:blipFill>
                              <pic:spPr>
                                <a:xfrm>
                                  <a:off x="771016" y="338327"/>
                                  <a:ext cx="144272" cy="130302"/>
                                </a:xfrm>
                                <a:prstGeom prst="rect">
                                  <a:avLst/>
                                </a:prstGeom>
                              </pic:spPr>
                            </pic:pic>
                            <wps:wsp>
                              <wps:cNvPr id="156" name="Graphic 156"/>
                              <wps:cNvSpPr/>
                              <wps:spPr>
                                <a:xfrm>
                                  <a:off x="6095" y="6095"/>
                                  <a:ext cx="1268095" cy="1134110"/>
                                </a:xfrm>
                                <a:custGeom>
                                  <a:avLst/>
                                  <a:gdLst/>
                                  <a:ahLst/>
                                  <a:cxnLst/>
                                  <a:rect l="l" t="t" r="r" b="b"/>
                                  <a:pathLst>
                                    <a:path w="1268095" h="1134110">
                                      <a:moveTo>
                                        <a:pt x="290322" y="814197"/>
                                      </a:moveTo>
                                      <a:lnTo>
                                        <a:pt x="336140" y="840463"/>
                                      </a:lnTo>
                                      <a:lnTo>
                                        <a:pt x="381951" y="862978"/>
                                      </a:lnTo>
                                      <a:lnTo>
                                        <a:pt x="427755" y="881740"/>
                                      </a:lnTo>
                                      <a:lnTo>
                                        <a:pt x="473551" y="896750"/>
                                      </a:lnTo>
                                      <a:lnTo>
                                        <a:pt x="519340" y="908007"/>
                                      </a:lnTo>
                                      <a:lnTo>
                                        <a:pt x="565121" y="915512"/>
                                      </a:lnTo>
                                      <a:lnTo>
                                        <a:pt x="610894" y="919264"/>
                                      </a:lnTo>
                                      <a:lnTo>
                                        <a:pt x="656658" y="919264"/>
                                      </a:lnTo>
                                      <a:lnTo>
                                        <a:pt x="702414" y="915512"/>
                                      </a:lnTo>
                                      <a:lnTo>
                                        <a:pt x="748161" y="908007"/>
                                      </a:lnTo>
                                      <a:lnTo>
                                        <a:pt x="793899" y="896750"/>
                                      </a:lnTo>
                                      <a:lnTo>
                                        <a:pt x="839628" y="881740"/>
                                      </a:lnTo>
                                      <a:lnTo>
                                        <a:pt x="885347" y="862978"/>
                                      </a:lnTo>
                                      <a:lnTo>
                                        <a:pt x="931057" y="840463"/>
                                      </a:lnTo>
                                      <a:lnTo>
                                        <a:pt x="976757" y="814197"/>
                                      </a:lnTo>
                                    </a:path>
                                    <a:path w="1268095" h="1134110">
                                      <a:moveTo>
                                        <a:pt x="0" y="566927"/>
                                      </a:moveTo>
                                      <a:lnTo>
                                        <a:pt x="1907" y="522629"/>
                                      </a:lnTo>
                                      <a:lnTo>
                                        <a:pt x="7535" y="479262"/>
                                      </a:lnTo>
                                      <a:lnTo>
                                        <a:pt x="16744" y="436952"/>
                                      </a:lnTo>
                                      <a:lnTo>
                                        <a:pt x="29391" y="395826"/>
                                      </a:lnTo>
                                      <a:lnTo>
                                        <a:pt x="45336" y="356010"/>
                                      </a:lnTo>
                                      <a:lnTo>
                                        <a:pt x="64438" y="317629"/>
                                      </a:lnTo>
                                      <a:lnTo>
                                        <a:pt x="86557" y="280811"/>
                                      </a:lnTo>
                                      <a:lnTo>
                                        <a:pt x="111551" y="245680"/>
                                      </a:lnTo>
                                      <a:lnTo>
                                        <a:pt x="139279" y="212364"/>
                                      </a:lnTo>
                                      <a:lnTo>
                                        <a:pt x="169600" y="180989"/>
                                      </a:lnTo>
                                      <a:lnTo>
                                        <a:pt x="202374" y="151680"/>
                                      </a:lnTo>
                                      <a:lnTo>
                                        <a:pt x="237459" y="124563"/>
                                      </a:lnTo>
                                      <a:lnTo>
                                        <a:pt x="274715" y="99766"/>
                                      </a:lnTo>
                                      <a:lnTo>
                                        <a:pt x="314000" y="77413"/>
                                      </a:lnTo>
                                      <a:lnTo>
                                        <a:pt x="355174" y="57632"/>
                                      </a:lnTo>
                                      <a:lnTo>
                                        <a:pt x="398095" y="40547"/>
                                      </a:lnTo>
                                      <a:lnTo>
                                        <a:pt x="442623" y="26286"/>
                                      </a:lnTo>
                                      <a:lnTo>
                                        <a:pt x="488617" y="14975"/>
                                      </a:lnTo>
                                      <a:lnTo>
                                        <a:pt x="535936" y="6739"/>
                                      </a:lnTo>
                                      <a:lnTo>
                                        <a:pt x="584438" y="1706"/>
                                      </a:lnTo>
                                      <a:lnTo>
                                        <a:pt x="633984" y="0"/>
                                      </a:lnTo>
                                      <a:lnTo>
                                        <a:pt x="683529" y="1706"/>
                                      </a:lnTo>
                                      <a:lnTo>
                                        <a:pt x="732031" y="6739"/>
                                      </a:lnTo>
                                      <a:lnTo>
                                        <a:pt x="779350" y="14975"/>
                                      </a:lnTo>
                                      <a:lnTo>
                                        <a:pt x="825344" y="26286"/>
                                      </a:lnTo>
                                      <a:lnTo>
                                        <a:pt x="869872" y="40547"/>
                                      </a:lnTo>
                                      <a:lnTo>
                                        <a:pt x="912793" y="57632"/>
                                      </a:lnTo>
                                      <a:lnTo>
                                        <a:pt x="953967" y="77413"/>
                                      </a:lnTo>
                                      <a:lnTo>
                                        <a:pt x="993252" y="99766"/>
                                      </a:lnTo>
                                      <a:lnTo>
                                        <a:pt x="1030508" y="124563"/>
                                      </a:lnTo>
                                      <a:lnTo>
                                        <a:pt x="1065593" y="151680"/>
                                      </a:lnTo>
                                      <a:lnTo>
                                        <a:pt x="1098367" y="180989"/>
                                      </a:lnTo>
                                      <a:lnTo>
                                        <a:pt x="1128688" y="212364"/>
                                      </a:lnTo>
                                      <a:lnTo>
                                        <a:pt x="1156416" y="245680"/>
                                      </a:lnTo>
                                      <a:lnTo>
                                        <a:pt x="1181410" y="280811"/>
                                      </a:lnTo>
                                      <a:lnTo>
                                        <a:pt x="1203529" y="317629"/>
                                      </a:lnTo>
                                      <a:lnTo>
                                        <a:pt x="1222631" y="356010"/>
                                      </a:lnTo>
                                      <a:lnTo>
                                        <a:pt x="1238576" y="395826"/>
                                      </a:lnTo>
                                      <a:lnTo>
                                        <a:pt x="1251223" y="436952"/>
                                      </a:lnTo>
                                      <a:lnTo>
                                        <a:pt x="1260432" y="479262"/>
                                      </a:lnTo>
                                      <a:lnTo>
                                        <a:pt x="1266060" y="522629"/>
                                      </a:lnTo>
                                      <a:lnTo>
                                        <a:pt x="1267968" y="566927"/>
                                      </a:lnTo>
                                      <a:lnTo>
                                        <a:pt x="1266060" y="611226"/>
                                      </a:lnTo>
                                      <a:lnTo>
                                        <a:pt x="1260432" y="654593"/>
                                      </a:lnTo>
                                      <a:lnTo>
                                        <a:pt x="1251223" y="696903"/>
                                      </a:lnTo>
                                      <a:lnTo>
                                        <a:pt x="1238576" y="738029"/>
                                      </a:lnTo>
                                      <a:lnTo>
                                        <a:pt x="1222631" y="777845"/>
                                      </a:lnTo>
                                      <a:lnTo>
                                        <a:pt x="1203529" y="816226"/>
                                      </a:lnTo>
                                      <a:lnTo>
                                        <a:pt x="1181410" y="853044"/>
                                      </a:lnTo>
                                      <a:lnTo>
                                        <a:pt x="1156416" y="888175"/>
                                      </a:lnTo>
                                      <a:lnTo>
                                        <a:pt x="1128688" y="921491"/>
                                      </a:lnTo>
                                      <a:lnTo>
                                        <a:pt x="1098367" y="952866"/>
                                      </a:lnTo>
                                      <a:lnTo>
                                        <a:pt x="1065593" y="982175"/>
                                      </a:lnTo>
                                      <a:lnTo>
                                        <a:pt x="1030508" y="1009292"/>
                                      </a:lnTo>
                                      <a:lnTo>
                                        <a:pt x="993252" y="1034089"/>
                                      </a:lnTo>
                                      <a:lnTo>
                                        <a:pt x="953967" y="1056442"/>
                                      </a:lnTo>
                                      <a:lnTo>
                                        <a:pt x="912793" y="1076223"/>
                                      </a:lnTo>
                                      <a:lnTo>
                                        <a:pt x="869872" y="1093308"/>
                                      </a:lnTo>
                                      <a:lnTo>
                                        <a:pt x="825344" y="1107569"/>
                                      </a:lnTo>
                                      <a:lnTo>
                                        <a:pt x="779350" y="1118880"/>
                                      </a:lnTo>
                                      <a:lnTo>
                                        <a:pt x="732031" y="1127116"/>
                                      </a:lnTo>
                                      <a:lnTo>
                                        <a:pt x="683529" y="1132149"/>
                                      </a:lnTo>
                                      <a:lnTo>
                                        <a:pt x="633984" y="1133855"/>
                                      </a:lnTo>
                                      <a:lnTo>
                                        <a:pt x="584438" y="1132149"/>
                                      </a:lnTo>
                                      <a:lnTo>
                                        <a:pt x="535936" y="1127116"/>
                                      </a:lnTo>
                                      <a:lnTo>
                                        <a:pt x="488617" y="1118880"/>
                                      </a:lnTo>
                                      <a:lnTo>
                                        <a:pt x="442623" y="1107569"/>
                                      </a:lnTo>
                                      <a:lnTo>
                                        <a:pt x="398095" y="1093308"/>
                                      </a:lnTo>
                                      <a:lnTo>
                                        <a:pt x="355174" y="1076223"/>
                                      </a:lnTo>
                                      <a:lnTo>
                                        <a:pt x="314000" y="1056442"/>
                                      </a:lnTo>
                                      <a:lnTo>
                                        <a:pt x="274715" y="1034089"/>
                                      </a:lnTo>
                                      <a:lnTo>
                                        <a:pt x="237459" y="1009292"/>
                                      </a:lnTo>
                                      <a:lnTo>
                                        <a:pt x="202374" y="982175"/>
                                      </a:lnTo>
                                      <a:lnTo>
                                        <a:pt x="169600" y="952866"/>
                                      </a:lnTo>
                                      <a:lnTo>
                                        <a:pt x="139279" y="921491"/>
                                      </a:lnTo>
                                      <a:lnTo>
                                        <a:pt x="111551" y="888175"/>
                                      </a:lnTo>
                                      <a:lnTo>
                                        <a:pt x="86557" y="853044"/>
                                      </a:lnTo>
                                      <a:lnTo>
                                        <a:pt x="64438" y="816226"/>
                                      </a:lnTo>
                                      <a:lnTo>
                                        <a:pt x="45336" y="777845"/>
                                      </a:lnTo>
                                      <a:lnTo>
                                        <a:pt x="29391" y="738029"/>
                                      </a:lnTo>
                                      <a:lnTo>
                                        <a:pt x="16744" y="696903"/>
                                      </a:lnTo>
                                      <a:lnTo>
                                        <a:pt x="7535" y="654593"/>
                                      </a:lnTo>
                                      <a:lnTo>
                                        <a:pt x="1907" y="611226"/>
                                      </a:lnTo>
                                      <a:lnTo>
                                        <a:pt x="0" y="566927"/>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00.8pt;height:90.25pt;mso-position-horizontal-relative:char;mso-position-vertical-relative:line" id="docshapegroup144" coordorigin="0,0" coordsize="2016,1805">
                      <v:shape style="position:absolute;left:9;top:9;width:1997;height:1786" id="docshape145" coordorigin="10,10" coordsize="1997,1786" path="m1008,10l930,12,854,20,779,33,707,51,637,73,569,100,504,132,442,167,384,206,328,248,277,295,229,344,185,396,146,452,111,510,81,570,56,633,36,698,21,764,13,833,10,902,13,972,21,1040,36,1107,56,1172,81,1235,111,1295,146,1353,185,1408,229,1461,277,1510,328,1556,384,1599,442,1638,504,1673,569,1704,637,1731,707,1754,779,1772,854,1785,930,1793,1008,1795,1086,1793,1162,1785,1237,1772,1309,1754,1379,1731,1447,1704,1512,1673,1574,1638,1632,1599,1688,1556,1739,1510,1787,1461,1831,1408,1870,1353,1905,1295,1935,1235,1960,1172,1980,1107,1995,1040,2003,972,2006,902,2003,833,1995,764,1980,698,1960,633,1935,570,1905,510,1870,452,1831,396,1787,344,1739,295,1688,248,1632,206,1574,167,1512,132,1447,100,1379,73,1309,51,1237,33,1162,20,1086,12,1008,10xe" filled="true" fillcolor="#5b9bd4" stroked="false">
                        <v:path arrowok="t"/>
                        <v:fill type="solid"/>
                      </v:shape>
                      <v:shape style="position:absolute;left:584;top:542;width:848;height:186" id="docshape146" coordorigin="584,542" coordsize="848,186" path="m688,542l648,550,615,570,592,599,584,635,592,672,615,701,648,721,688,728,729,721,762,701,784,672,792,635,784,599,762,570,729,550,688,542xm1328,542l1287,550,1254,570,1232,599,1224,635,1232,672,1254,701,1287,721,1328,728,1368,721,1401,701,1424,672,1432,635,1424,599,1401,570,1368,550,1328,542xe" filled="true" fillcolor="#487cab" stroked="false">
                        <v:path arrowok="t"/>
                        <v:fill type="solid"/>
                      </v:shape>
                      <v:shape style="position:absolute;left:574;top:532;width:228;height:206" type="#_x0000_t75" id="docshape147" stroked="false">
                        <v:imagedata r:id="rId27" o:title=""/>
                      </v:shape>
                      <v:shape style="position:absolute;left:1214;top:532;width:228;height:206" type="#_x0000_t75" id="docshape148" stroked="false">
                        <v:imagedata r:id="rId27" o:title=""/>
                      </v:shape>
                      <v:shape style="position:absolute;left:9;top:9;width:1997;height:1786" id="docshape149" coordorigin="10,10" coordsize="1997,1786" path="m467,1292l539,1333,611,1369,683,1398,755,1422,827,1440,900,1451,972,1457,1044,1457,1116,1451,1188,1440,1260,1422,1332,1398,1404,1369,1476,1333,1548,1292m10,902l13,833,21,764,36,698,56,633,81,570,111,510,146,452,185,396,229,344,277,295,328,248,384,206,442,167,504,132,569,100,637,73,707,51,779,33,854,20,930,12,1008,10,1086,12,1162,20,1237,33,1309,51,1379,73,1447,100,1512,132,1574,167,1632,206,1688,248,1739,295,1787,344,1831,396,1870,452,1905,510,1935,570,1960,633,1980,698,1995,764,2003,833,2006,902,2003,972,1995,1040,1980,1107,1960,1172,1935,1235,1905,1295,1870,1353,1831,1408,1787,1461,1739,1510,1688,1556,1632,1599,1574,1638,1512,1673,1447,1704,1379,1731,1309,1754,1237,1772,1162,1785,1086,1793,1008,1795,930,1793,854,1785,779,1772,707,1754,637,1731,569,1704,504,1673,442,1638,384,1599,328,1556,277,1510,229,1461,185,1408,146,1353,111,1295,81,1235,56,1172,36,1107,21,1040,13,972,10,902xe" filled="false" stroked="true" strokeweight=".96pt" strokecolor="#41709c">
                        <v:path arrowok="t"/>
                        <v:stroke dashstyle="solid"/>
                      </v:shape>
                    </v:group>
                  </w:pict>
                </mc:Fallback>
              </mc:AlternateContent>
            </w:r>
            <w:r>
              <w:rPr>
                <w:sz w:val="20"/>
              </w:rPr>
            </w:r>
          </w:p>
        </w:tc>
        <w:tc>
          <w:tcPr>
            <w:tcW w:w="3272" w:type="dxa"/>
          </w:tcPr>
          <w:p>
            <w:pPr>
              <w:pStyle w:val="TableParagraph"/>
              <w:spacing w:before="214"/>
              <w:rPr>
                <w:b/>
                <w:i/>
                <w:sz w:val="20"/>
              </w:rPr>
            </w:pPr>
          </w:p>
          <w:p>
            <w:pPr>
              <w:pStyle w:val="TableParagraph"/>
              <w:ind w:left="572"/>
              <w:rPr>
                <w:sz w:val="20"/>
              </w:rPr>
            </w:pPr>
            <w:r>
              <w:rPr>
                <w:sz w:val="20"/>
              </w:rPr>
              <mc:AlternateContent>
                <mc:Choice Requires="wps">
                  <w:drawing>
                    <wp:inline distT="0" distB="0" distL="0" distR="0">
                      <wp:extent cx="1414145" cy="1083945"/>
                      <wp:effectExtent l="9525" t="0" r="5080" b="11430"/>
                      <wp:docPr id="157" name="Group 157"/>
                      <wp:cNvGraphicFramePr>
                        <a:graphicFrameLocks/>
                      </wp:cNvGraphicFramePr>
                      <a:graphic>
                        <a:graphicData uri="http://schemas.microsoft.com/office/word/2010/wordprocessingGroup">
                          <wpg:wgp>
                            <wpg:cNvPr id="157" name="Group 157"/>
                            <wpg:cNvGrpSpPr/>
                            <wpg:grpSpPr>
                              <a:xfrm>
                                <a:off x="0" y="0"/>
                                <a:ext cx="1414145" cy="1083945"/>
                                <a:chExt cx="1414145" cy="1083945"/>
                              </a:xfrm>
                            </wpg:grpSpPr>
                            <wps:wsp>
                              <wps:cNvPr id="158" name="Graphic 158"/>
                              <wps:cNvSpPr/>
                              <wps:spPr>
                                <a:xfrm>
                                  <a:off x="6095" y="6095"/>
                                  <a:ext cx="1402080" cy="1071880"/>
                                </a:xfrm>
                                <a:custGeom>
                                  <a:avLst/>
                                  <a:gdLst/>
                                  <a:ahLst/>
                                  <a:cxnLst/>
                                  <a:rect l="l" t="t" r="r" b="b"/>
                                  <a:pathLst>
                                    <a:path w="1402080" h="1071880">
                                      <a:moveTo>
                                        <a:pt x="1069992" y="0"/>
                                      </a:moveTo>
                                      <a:lnTo>
                                        <a:pt x="1028019" y="2805"/>
                                      </a:lnTo>
                                      <a:lnTo>
                                        <a:pt x="985955" y="10329"/>
                                      </a:lnTo>
                                      <a:lnTo>
                                        <a:pt x="944256" y="22715"/>
                                      </a:lnTo>
                                      <a:lnTo>
                                        <a:pt x="903374" y="40109"/>
                                      </a:lnTo>
                                      <a:lnTo>
                                        <a:pt x="863767" y="62658"/>
                                      </a:lnTo>
                                      <a:lnTo>
                                        <a:pt x="825888" y="90506"/>
                                      </a:lnTo>
                                      <a:lnTo>
                                        <a:pt x="790192" y="123799"/>
                                      </a:lnTo>
                                      <a:lnTo>
                                        <a:pt x="757134" y="162682"/>
                                      </a:lnTo>
                                      <a:lnTo>
                                        <a:pt x="727169" y="207301"/>
                                      </a:lnTo>
                                      <a:lnTo>
                                        <a:pt x="700752" y="257802"/>
                                      </a:lnTo>
                                      <a:lnTo>
                                        <a:pt x="688011" y="231808"/>
                                      </a:lnTo>
                                      <a:lnTo>
                                        <a:pt x="659753" y="184266"/>
                                      </a:lnTo>
                                      <a:lnTo>
                                        <a:pt x="628177" y="142532"/>
                                      </a:lnTo>
                                      <a:lnTo>
                                        <a:pt x="593736" y="106462"/>
                                      </a:lnTo>
                                      <a:lnTo>
                                        <a:pt x="556885" y="75910"/>
                                      </a:lnTo>
                                      <a:lnTo>
                                        <a:pt x="518080" y="50730"/>
                                      </a:lnTo>
                                      <a:lnTo>
                                        <a:pt x="477774" y="30777"/>
                                      </a:lnTo>
                                      <a:lnTo>
                                        <a:pt x="436423" y="15905"/>
                                      </a:lnTo>
                                      <a:lnTo>
                                        <a:pt x="394482" y="5968"/>
                                      </a:lnTo>
                                      <a:lnTo>
                                        <a:pt x="352405" y="822"/>
                                      </a:lnTo>
                                      <a:lnTo>
                                        <a:pt x="331457" y="0"/>
                                      </a:lnTo>
                                      <a:lnTo>
                                        <a:pt x="310647" y="320"/>
                                      </a:lnTo>
                                      <a:lnTo>
                                        <a:pt x="269663" y="4317"/>
                                      </a:lnTo>
                                      <a:lnTo>
                                        <a:pt x="229908" y="12668"/>
                                      </a:lnTo>
                                      <a:lnTo>
                                        <a:pt x="191837" y="25227"/>
                                      </a:lnTo>
                                      <a:lnTo>
                                        <a:pt x="155904" y="41849"/>
                                      </a:lnTo>
                                      <a:lnTo>
                                        <a:pt x="122564" y="62387"/>
                                      </a:lnTo>
                                      <a:lnTo>
                                        <a:pt x="92272" y="86697"/>
                                      </a:lnTo>
                                      <a:lnTo>
                                        <a:pt x="65483" y="114633"/>
                                      </a:lnTo>
                                      <a:lnTo>
                                        <a:pt x="42652" y="146049"/>
                                      </a:lnTo>
                                      <a:lnTo>
                                        <a:pt x="24233" y="180800"/>
                                      </a:lnTo>
                                      <a:lnTo>
                                        <a:pt x="10681" y="218741"/>
                                      </a:lnTo>
                                      <a:lnTo>
                                        <a:pt x="2452" y="259725"/>
                                      </a:lnTo>
                                      <a:lnTo>
                                        <a:pt x="0" y="303608"/>
                                      </a:lnTo>
                                      <a:lnTo>
                                        <a:pt x="1082" y="326591"/>
                                      </a:lnTo>
                                      <a:lnTo>
                                        <a:pt x="8147" y="374548"/>
                                      </a:lnTo>
                                      <a:lnTo>
                                        <a:pt x="22127" y="425040"/>
                                      </a:lnTo>
                                      <a:lnTo>
                                        <a:pt x="43475" y="477921"/>
                                      </a:lnTo>
                                      <a:lnTo>
                                        <a:pt x="72647" y="533045"/>
                                      </a:lnTo>
                                      <a:lnTo>
                                        <a:pt x="110097" y="590267"/>
                                      </a:lnTo>
                                      <a:lnTo>
                                        <a:pt x="156280" y="649442"/>
                                      </a:lnTo>
                                      <a:lnTo>
                                        <a:pt x="182789" y="679716"/>
                                      </a:lnTo>
                                      <a:lnTo>
                                        <a:pt x="211651" y="710424"/>
                                      </a:lnTo>
                                      <a:lnTo>
                                        <a:pt x="242925" y="741547"/>
                                      </a:lnTo>
                                      <a:lnTo>
                                        <a:pt x="276665" y="773067"/>
                                      </a:lnTo>
                                      <a:lnTo>
                                        <a:pt x="312930" y="804966"/>
                                      </a:lnTo>
                                      <a:lnTo>
                                        <a:pt x="351777" y="837226"/>
                                      </a:lnTo>
                                      <a:lnTo>
                                        <a:pt x="393261" y="869828"/>
                                      </a:lnTo>
                                      <a:lnTo>
                                        <a:pt x="437441" y="902755"/>
                                      </a:lnTo>
                                      <a:lnTo>
                                        <a:pt x="484372" y="935988"/>
                                      </a:lnTo>
                                      <a:lnTo>
                                        <a:pt x="534112" y="969509"/>
                                      </a:lnTo>
                                      <a:lnTo>
                                        <a:pt x="586718" y="1003300"/>
                                      </a:lnTo>
                                      <a:lnTo>
                                        <a:pt x="642245" y="1037342"/>
                                      </a:lnTo>
                                      <a:lnTo>
                                        <a:pt x="700752" y="1071618"/>
                                      </a:lnTo>
                                      <a:lnTo>
                                        <a:pt x="759259" y="1037342"/>
                                      </a:lnTo>
                                      <a:lnTo>
                                        <a:pt x="814787" y="1003300"/>
                                      </a:lnTo>
                                      <a:lnTo>
                                        <a:pt x="867392" y="969509"/>
                                      </a:lnTo>
                                      <a:lnTo>
                                        <a:pt x="917131" y="935988"/>
                                      </a:lnTo>
                                      <a:lnTo>
                                        <a:pt x="964062" y="902755"/>
                                      </a:lnTo>
                                      <a:lnTo>
                                        <a:pt x="1008241" y="869828"/>
                                      </a:lnTo>
                                      <a:lnTo>
                                        <a:pt x="1049724" y="837226"/>
                                      </a:lnTo>
                                      <a:lnTo>
                                        <a:pt x="1088570" y="804966"/>
                                      </a:lnTo>
                                      <a:lnTo>
                                        <a:pt x="1124834" y="773067"/>
                                      </a:lnTo>
                                      <a:lnTo>
                                        <a:pt x="1158574" y="741547"/>
                                      </a:lnTo>
                                      <a:lnTo>
                                        <a:pt x="1189846" y="710424"/>
                                      </a:lnTo>
                                      <a:lnTo>
                                        <a:pt x="1218707" y="679716"/>
                                      </a:lnTo>
                                      <a:lnTo>
                                        <a:pt x="1245214" y="649442"/>
                                      </a:lnTo>
                                      <a:lnTo>
                                        <a:pt x="1269424" y="619620"/>
                                      </a:lnTo>
                                      <a:lnTo>
                                        <a:pt x="1311181" y="561403"/>
                                      </a:lnTo>
                                      <a:lnTo>
                                        <a:pt x="1344432" y="505212"/>
                                      </a:lnTo>
                                      <a:lnTo>
                                        <a:pt x="1369632" y="451191"/>
                                      </a:lnTo>
                                      <a:lnTo>
                                        <a:pt x="1387235" y="399486"/>
                                      </a:lnTo>
                                      <a:lnTo>
                                        <a:pt x="1397697" y="350243"/>
                                      </a:lnTo>
                                      <a:lnTo>
                                        <a:pt x="1401473" y="303608"/>
                                      </a:lnTo>
                                      <a:lnTo>
                                        <a:pt x="1400995" y="281313"/>
                                      </a:lnTo>
                                      <a:lnTo>
                                        <a:pt x="1395594" y="238862"/>
                                      </a:lnTo>
                                      <a:lnTo>
                                        <a:pt x="1384643" y="199381"/>
                                      </a:lnTo>
                                      <a:lnTo>
                                        <a:pt x="1368598" y="163017"/>
                                      </a:lnTo>
                                      <a:lnTo>
                                        <a:pt x="1347913" y="129915"/>
                                      </a:lnTo>
                                      <a:lnTo>
                                        <a:pt x="1323044" y="100221"/>
                                      </a:lnTo>
                                      <a:lnTo>
                                        <a:pt x="1294444" y="74080"/>
                                      </a:lnTo>
                                      <a:lnTo>
                                        <a:pt x="1262570" y="51637"/>
                                      </a:lnTo>
                                      <a:lnTo>
                                        <a:pt x="1227875" y="33039"/>
                                      </a:lnTo>
                                      <a:lnTo>
                                        <a:pt x="1190815" y="18431"/>
                                      </a:lnTo>
                                      <a:lnTo>
                                        <a:pt x="1151845" y="7958"/>
                                      </a:lnTo>
                                      <a:lnTo>
                                        <a:pt x="1111419" y="1765"/>
                                      </a:lnTo>
                                      <a:lnTo>
                                        <a:pt x="1069992" y="0"/>
                                      </a:lnTo>
                                      <a:close/>
                                    </a:path>
                                  </a:pathLst>
                                </a:custGeom>
                                <a:solidFill>
                                  <a:srgbClr val="5B9BD4"/>
                                </a:solidFill>
                              </wps:spPr>
                              <wps:bodyPr wrap="square" lIns="0" tIns="0" rIns="0" bIns="0" rtlCol="0">
                                <a:prstTxWarp prst="textNoShape">
                                  <a:avLst/>
                                </a:prstTxWarp>
                                <a:noAutofit/>
                              </wps:bodyPr>
                            </wps:wsp>
                            <wps:wsp>
                              <wps:cNvPr id="159" name="Graphic 159"/>
                              <wps:cNvSpPr/>
                              <wps:spPr>
                                <a:xfrm>
                                  <a:off x="6095" y="6095"/>
                                  <a:ext cx="1402080" cy="1071880"/>
                                </a:xfrm>
                                <a:custGeom>
                                  <a:avLst/>
                                  <a:gdLst/>
                                  <a:ahLst/>
                                  <a:cxnLst/>
                                  <a:rect l="l" t="t" r="r" b="b"/>
                                  <a:pathLst>
                                    <a:path w="1402080" h="1071880">
                                      <a:moveTo>
                                        <a:pt x="700752" y="257802"/>
                                      </a:moveTo>
                                      <a:lnTo>
                                        <a:pt x="727169" y="207301"/>
                                      </a:lnTo>
                                      <a:lnTo>
                                        <a:pt x="757134" y="162682"/>
                                      </a:lnTo>
                                      <a:lnTo>
                                        <a:pt x="790192" y="123799"/>
                                      </a:lnTo>
                                      <a:lnTo>
                                        <a:pt x="825888" y="90506"/>
                                      </a:lnTo>
                                      <a:lnTo>
                                        <a:pt x="863767" y="62658"/>
                                      </a:lnTo>
                                      <a:lnTo>
                                        <a:pt x="903374" y="40109"/>
                                      </a:lnTo>
                                      <a:lnTo>
                                        <a:pt x="944256" y="22715"/>
                                      </a:lnTo>
                                      <a:lnTo>
                                        <a:pt x="985955" y="10329"/>
                                      </a:lnTo>
                                      <a:lnTo>
                                        <a:pt x="1028019" y="2805"/>
                                      </a:lnTo>
                                      <a:lnTo>
                                        <a:pt x="1069992" y="0"/>
                                      </a:lnTo>
                                      <a:lnTo>
                                        <a:pt x="1090802" y="320"/>
                                      </a:lnTo>
                                      <a:lnTo>
                                        <a:pt x="1131785" y="4317"/>
                                      </a:lnTo>
                                      <a:lnTo>
                                        <a:pt x="1171540" y="12668"/>
                                      </a:lnTo>
                                      <a:lnTo>
                                        <a:pt x="1209612" y="25227"/>
                                      </a:lnTo>
                                      <a:lnTo>
                                        <a:pt x="1245547" y="41849"/>
                                      </a:lnTo>
                                      <a:lnTo>
                                        <a:pt x="1278888" y="62387"/>
                                      </a:lnTo>
                                      <a:lnTo>
                                        <a:pt x="1309182" y="86697"/>
                                      </a:lnTo>
                                      <a:lnTo>
                                        <a:pt x="1335973" y="114633"/>
                                      </a:lnTo>
                                      <a:lnTo>
                                        <a:pt x="1358807" y="146049"/>
                                      </a:lnTo>
                                      <a:lnTo>
                                        <a:pt x="1377229" y="180800"/>
                                      </a:lnTo>
                                      <a:lnTo>
                                        <a:pt x="1390784" y="218741"/>
                                      </a:lnTo>
                                      <a:lnTo>
                                        <a:pt x="1399017" y="259725"/>
                                      </a:lnTo>
                                      <a:lnTo>
                                        <a:pt x="1401473" y="303608"/>
                                      </a:lnTo>
                                      <a:lnTo>
                                        <a:pt x="1400392" y="326591"/>
                                      </a:lnTo>
                                      <a:lnTo>
                                        <a:pt x="1393330" y="374548"/>
                                      </a:lnTo>
                                      <a:lnTo>
                                        <a:pt x="1379354" y="425040"/>
                                      </a:lnTo>
                                      <a:lnTo>
                                        <a:pt x="1358010" y="477921"/>
                                      </a:lnTo>
                                      <a:lnTo>
                                        <a:pt x="1328841" y="533045"/>
                                      </a:lnTo>
                                      <a:lnTo>
                                        <a:pt x="1291394" y="590267"/>
                                      </a:lnTo>
                                      <a:lnTo>
                                        <a:pt x="1245214" y="649442"/>
                                      </a:lnTo>
                                      <a:lnTo>
                                        <a:pt x="1218707" y="679716"/>
                                      </a:lnTo>
                                      <a:lnTo>
                                        <a:pt x="1189846" y="710424"/>
                                      </a:lnTo>
                                      <a:lnTo>
                                        <a:pt x="1158574" y="741547"/>
                                      </a:lnTo>
                                      <a:lnTo>
                                        <a:pt x="1124834" y="773067"/>
                                      </a:lnTo>
                                      <a:lnTo>
                                        <a:pt x="1088570" y="804966"/>
                                      </a:lnTo>
                                      <a:lnTo>
                                        <a:pt x="1049724" y="837226"/>
                                      </a:lnTo>
                                      <a:lnTo>
                                        <a:pt x="1008241" y="869828"/>
                                      </a:lnTo>
                                      <a:lnTo>
                                        <a:pt x="964062" y="902755"/>
                                      </a:lnTo>
                                      <a:lnTo>
                                        <a:pt x="917131" y="935988"/>
                                      </a:lnTo>
                                      <a:lnTo>
                                        <a:pt x="867392" y="969509"/>
                                      </a:lnTo>
                                      <a:lnTo>
                                        <a:pt x="814787" y="1003300"/>
                                      </a:lnTo>
                                      <a:lnTo>
                                        <a:pt x="759259" y="1037342"/>
                                      </a:lnTo>
                                      <a:lnTo>
                                        <a:pt x="700752" y="1071618"/>
                                      </a:lnTo>
                                      <a:lnTo>
                                        <a:pt x="642245" y="1037342"/>
                                      </a:lnTo>
                                      <a:lnTo>
                                        <a:pt x="586718" y="1003300"/>
                                      </a:lnTo>
                                      <a:lnTo>
                                        <a:pt x="534112" y="969509"/>
                                      </a:lnTo>
                                      <a:lnTo>
                                        <a:pt x="484372" y="935988"/>
                                      </a:lnTo>
                                      <a:lnTo>
                                        <a:pt x="437441" y="902755"/>
                                      </a:lnTo>
                                      <a:lnTo>
                                        <a:pt x="393261" y="869828"/>
                                      </a:lnTo>
                                      <a:lnTo>
                                        <a:pt x="351777" y="837226"/>
                                      </a:lnTo>
                                      <a:lnTo>
                                        <a:pt x="312930" y="804966"/>
                                      </a:lnTo>
                                      <a:lnTo>
                                        <a:pt x="276665" y="773067"/>
                                      </a:lnTo>
                                      <a:lnTo>
                                        <a:pt x="242925" y="741547"/>
                                      </a:lnTo>
                                      <a:lnTo>
                                        <a:pt x="211651" y="710424"/>
                                      </a:lnTo>
                                      <a:lnTo>
                                        <a:pt x="182789" y="679716"/>
                                      </a:lnTo>
                                      <a:lnTo>
                                        <a:pt x="156280" y="649442"/>
                                      </a:lnTo>
                                      <a:lnTo>
                                        <a:pt x="132068" y="619620"/>
                                      </a:lnTo>
                                      <a:lnTo>
                                        <a:pt x="90309" y="561403"/>
                                      </a:lnTo>
                                      <a:lnTo>
                                        <a:pt x="57054" y="505212"/>
                                      </a:lnTo>
                                      <a:lnTo>
                                        <a:pt x="31851" y="451191"/>
                                      </a:lnTo>
                                      <a:lnTo>
                                        <a:pt x="14244" y="399486"/>
                                      </a:lnTo>
                                      <a:lnTo>
                                        <a:pt x="3779" y="350243"/>
                                      </a:lnTo>
                                      <a:lnTo>
                                        <a:pt x="0" y="303608"/>
                                      </a:lnTo>
                                      <a:lnTo>
                                        <a:pt x="475" y="281313"/>
                                      </a:lnTo>
                                      <a:lnTo>
                                        <a:pt x="5873" y="238862"/>
                                      </a:lnTo>
                                      <a:lnTo>
                                        <a:pt x="16820" y="199381"/>
                                      </a:lnTo>
                                      <a:lnTo>
                                        <a:pt x="32862" y="163017"/>
                                      </a:lnTo>
                                      <a:lnTo>
                                        <a:pt x="53544" y="129915"/>
                                      </a:lnTo>
                                      <a:lnTo>
                                        <a:pt x="78411" y="100221"/>
                                      </a:lnTo>
                                      <a:lnTo>
                                        <a:pt x="107008" y="74080"/>
                                      </a:lnTo>
                                      <a:lnTo>
                                        <a:pt x="138881" y="51637"/>
                                      </a:lnTo>
                                      <a:lnTo>
                                        <a:pt x="173574" y="33039"/>
                                      </a:lnTo>
                                      <a:lnTo>
                                        <a:pt x="210633" y="18431"/>
                                      </a:lnTo>
                                      <a:lnTo>
                                        <a:pt x="249603" y="7958"/>
                                      </a:lnTo>
                                      <a:lnTo>
                                        <a:pt x="290030" y="1765"/>
                                      </a:lnTo>
                                      <a:lnTo>
                                        <a:pt x="331457" y="0"/>
                                      </a:lnTo>
                                      <a:lnTo>
                                        <a:pt x="373432" y="2805"/>
                                      </a:lnTo>
                                      <a:lnTo>
                                        <a:pt x="415498" y="10329"/>
                                      </a:lnTo>
                                      <a:lnTo>
                                        <a:pt x="457201" y="22715"/>
                                      </a:lnTo>
                                      <a:lnTo>
                                        <a:pt x="498086" y="40109"/>
                                      </a:lnTo>
                                      <a:lnTo>
                                        <a:pt x="537698" y="62658"/>
                                      </a:lnTo>
                                      <a:lnTo>
                                        <a:pt x="575583" y="90506"/>
                                      </a:lnTo>
                                      <a:lnTo>
                                        <a:pt x="611286" y="123799"/>
                                      </a:lnTo>
                                      <a:lnTo>
                                        <a:pt x="644352" y="162682"/>
                                      </a:lnTo>
                                      <a:lnTo>
                                        <a:pt x="674325" y="207301"/>
                                      </a:lnTo>
                                      <a:lnTo>
                                        <a:pt x="700752" y="257802"/>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11.35pt;height:85.35pt;mso-position-horizontal-relative:char;mso-position-vertical-relative:line" id="docshapegroup150" coordorigin="0,0" coordsize="2227,1707">
                      <v:shape style="position:absolute;left:9;top:9;width:2208;height:1688" id="docshape151" coordorigin="10,10" coordsize="2208,1688" path="m1695,10l1629,14,1562,26,1497,45,1432,73,1370,108,1310,152,1254,205,1202,266,1155,336,1113,416,1093,375,1049,300,999,234,945,177,887,129,825,89,762,58,697,35,631,19,565,11,532,10,499,10,434,16,372,30,312,49,255,76,203,108,155,146,113,190,77,240,48,294,26,354,13,419,10,488,11,524,22,599,44,679,78,762,124,849,183,939,256,1032,297,1080,343,1128,392,1177,445,1227,502,1277,564,1328,629,1379,698,1431,772,1484,851,1536,934,1590,1021,1643,1113,1697,1205,1643,1293,1590,1376,1536,1454,1484,1528,1431,1597,1379,1663,1328,1724,1277,1781,1227,1834,1177,1883,1128,1929,1080,1971,1032,2009,985,2074,894,2127,805,2167,720,2194,639,2211,561,2217,488,2216,453,2207,386,2190,324,2165,266,2132,214,2093,167,2048,126,1998,91,1943,62,1885,39,1824,22,1760,12,1695,10xe" filled="true" fillcolor="#5b9bd4" stroked="false">
                        <v:path arrowok="t"/>
                        <v:fill type="solid"/>
                      </v:shape>
                      <v:shape style="position:absolute;left:9;top:9;width:2208;height:1688" id="docshape152" coordorigin="10,10" coordsize="2208,1688" path="m1113,416l1155,336,1202,266,1254,205,1310,152,1370,108,1432,73,1497,45,1562,26,1629,14,1695,10,1727,10,1792,16,1855,30,1915,49,1971,76,2024,108,2071,146,2113,190,2149,240,2178,294,2200,354,2213,419,2217,488,2215,524,2204,599,2182,679,2148,762,2102,849,2043,939,1971,1032,1929,1080,1883,1128,1834,1177,1781,1227,1724,1277,1663,1328,1597,1379,1528,1431,1454,1484,1376,1536,1293,1590,1205,1643,1113,1697,1021,1643,934,1590,851,1536,772,1484,698,1431,629,1379,564,1328,502,1277,445,1227,392,1177,343,1128,297,1080,256,1032,218,985,152,894,99,805,60,720,32,639,16,561,10,488,10,453,19,386,36,324,61,266,94,214,133,167,178,126,228,91,283,62,341,39,403,22,466,12,532,10,598,14,664,26,730,45,794,73,856,108,916,152,972,205,1024,266,1072,336,1113,416xe" filled="false" stroked="true" strokeweight=".96pt" strokecolor="#41709c">
                        <v:path arrowok="t"/>
                        <v:stroke dashstyle="solid"/>
                      </v:shape>
                    </v:group>
                  </w:pict>
                </mc:Fallback>
              </mc:AlternateContent>
            </w:r>
            <w:r>
              <w:rPr>
                <w:sz w:val="20"/>
              </w:rPr>
            </w:r>
          </w:p>
        </w:tc>
      </w:tr>
      <w:tr>
        <w:trPr>
          <w:trHeight w:val="2577" w:hRule="atLeast"/>
        </w:trPr>
        <w:tc>
          <w:tcPr>
            <w:tcW w:w="3135" w:type="dxa"/>
          </w:tcPr>
          <w:p>
            <w:pPr>
              <w:pStyle w:val="TableParagraph"/>
              <w:rPr>
                <w:b/>
                <w:i/>
                <w:sz w:val="20"/>
              </w:rPr>
            </w:pPr>
          </w:p>
          <w:p>
            <w:pPr>
              <w:pStyle w:val="TableParagraph"/>
              <w:spacing w:before="74"/>
              <w:rPr>
                <w:b/>
                <w:i/>
                <w:sz w:val="20"/>
              </w:rPr>
            </w:pPr>
          </w:p>
          <w:p>
            <w:pPr>
              <w:pStyle w:val="TableParagraph"/>
              <w:ind w:left="302"/>
              <w:rPr>
                <w:sz w:val="20"/>
              </w:rPr>
            </w:pPr>
            <w:r>
              <w:rPr>
                <w:sz w:val="20"/>
              </w:rPr>
              <mc:AlternateContent>
                <mc:Choice Requires="wps">
                  <w:drawing>
                    <wp:inline distT="0" distB="0" distL="0" distR="0">
                      <wp:extent cx="1662430" cy="954405"/>
                      <wp:effectExtent l="9525" t="0" r="4444" b="7619"/>
                      <wp:docPr id="160" name="Group 160"/>
                      <wp:cNvGraphicFramePr>
                        <a:graphicFrameLocks/>
                      </wp:cNvGraphicFramePr>
                      <a:graphic>
                        <a:graphicData uri="http://schemas.microsoft.com/office/word/2010/wordprocessingGroup">
                          <wpg:wgp>
                            <wpg:cNvPr id="160" name="Group 160"/>
                            <wpg:cNvGrpSpPr/>
                            <wpg:grpSpPr>
                              <a:xfrm>
                                <a:off x="0" y="0"/>
                                <a:ext cx="1662430" cy="954405"/>
                                <a:chExt cx="1662430" cy="954405"/>
                              </a:xfrm>
                            </wpg:grpSpPr>
                            <wps:wsp>
                              <wps:cNvPr id="161" name="Graphic 161"/>
                              <wps:cNvSpPr/>
                              <wps:spPr>
                                <a:xfrm>
                                  <a:off x="6095" y="6095"/>
                                  <a:ext cx="1650364" cy="942340"/>
                                </a:xfrm>
                                <a:custGeom>
                                  <a:avLst/>
                                  <a:gdLst/>
                                  <a:ahLst/>
                                  <a:cxnLst/>
                                  <a:rect l="l" t="t" r="r" b="b"/>
                                  <a:pathLst>
                                    <a:path w="1650364" h="942340">
                                      <a:moveTo>
                                        <a:pt x="1265454" y="0"/>
                                      </a:moveTo>
                                      <a:lnTo>
                                        <a:pt x="1219069" y="7678"/>
                                      </a:lnTo>
                                      <a:lnTo>
                                        <a:pt x="1176156" y="24542"/>
                                      </a:lnTo>
                                      <a:lnTo>
                                        <a:pt x="1139200" y="50434"/>
                                      </a:lnTo>
                                      <a:lnTo>
                                        <a:pt x="1126846" y="39115"/>
                                      </a:lnTo>
                                      <a:lnTo>
                                        <a:pt x="1112943" y="29035"/>
                                      </a:lnTo>
                                      <a:lnTo>
                                        <a:pt x="1097660" y="20288"/>
                                      </a:lnTo>
                                      <a:lnTo>
                                        <a:pt x="1081161" y="12969"/>
                                      </a:lnTo>
                                      <a:lnTo>
                                        <a:pt x="1030215" y="572"/>
                                      </a:lnTo>
                                      <a:lnTo>
                                        <a:pt x="978726" y="1147"/>
                                      </a:lnTo>
                                      <a:lnTo>
                                        <a:pt x="930359" y="13737"/>
                                      </a:lnTo>
                                      <a:lnTo>
                                        <a:pt x="888776" y="37386"/>
                                      </a:lnTo>
                                      <a:lnTo>
                                        <a:pt x="857641" y="71135"/>
                                      </a:lnTo>
                                      <a:lnTo>
                                        <a:pt x="846795" y="63373"/>
                                      </a:lnTo>
                                      <a:lnTo>
                                        <a:pt x="810397" y="44084"/>
                                      </a:lnTo>
                                      <a:lnTo>
                                        <a:pt x="759187" y="29289"/>
                                      </a:lnTo>
                                      <a:lnTo>
                                        <a:pt x="706615" y="25632"/>
                                      </a:lnTo>
                                      <a:lnTo>
                                        <a:pt x="655299" y="32480"/>
                                      </a:lnTo>
                                      <a:lnTo>
                                        <a:pt x="607856" y="49202"/>
                                      </a:lnTo>
                                      <a:lnTo>
                                        <a:pt x="566904" y="75167"/>
                                      </a:lnTo>
                                      <a:lnTo>
                                        <a:pt x="535061" y="109743"/>
                                      </a:lnTo>
                                      <a:lnTo>
                                        <a:pt x="496319" y="95341"/>
                                      </a:lnTo>
                                      <a:lnTo>
                                        <a:pt x="455337" y="86153"/>
                                      </a:lnTo>
                                      <a:lnTo>
                                        <a:pt x="412975" y="82347"/>
                                      </a:lnTo>
                                      <a:lnTo>
                                        <a:pt x="370088" y="84089"/>
                                      </a:lnTo>
                                      <a:lnTo>
                                        <a:pt x="319307" y="93594"/>
                                      </a:lnTo>
                                      <a:lnTo>
                                        <a:pt x="273378" y="110265"/>
                                      </a:lnTo>
                                      <a:lnTo>
                                        <a:pt x="233187" y="133196"/>
                                      </a:lnTo>
                                      <a:lnTo>
                                        <a:pt x="199623" y="161480"/>
                                      </a:lnTo>
                                      <a:lnTo>
                                        <a:pt x="173571" y="194211"/>
                                      </a:lnTo>
                                      <a:lnTo>
                                        <a:pt x="155919" y="230483"/>
                                      </a:lnTo>
                                      <a:lnTo>
                                        <a:pt x="147554" y="269389"/>
                                      </a:lnTo>
                                      <a:lnTo>
                                        <a:pt x="149362" y="310022"/>
                                      </a:lnTo>
                                      <a:lnTo>
                                        <a:pt x="147965" y="312943"/>
                                      </a:lnTo>
                                      <a:lnTo>
                                        <a:pt x="109848" y="319615"/>
                                      </a:lnTo>
                                      <a:lnTo>
                                        <a:pt x="45471" y="352055"/>
                                      </a:lnTo>
                                      <a:lnTo>
                                        <a:pt x="2678" y="415197"/>
                                      </a:lnTo>
                                      <a:lnTo>
                                        <a:pt x="0" y="455279"/>
                                      </a:lnTo>
                                      <a:lnTo>
                                        <a:pt x="12840" y="493752"/>
                                      </a:lnTo>
                                      <a:lnTo>
                                        <a:pt x="40221" y="527677"/>
                                      </a:lnTo>
                                      <a:lnTo>
                                        <a:pt x="81163" y="554116"/>
                                      </a:lnTo>
                                      <a:lnTo>
                                        <a:pt x="59423" y="576681"/>
                                      </a:lnTo>
                                      <a:lnTo>
                                        <a:pt x="44587" y="602043"/>
                                      </a:lnTo>
                                      <a:lnTo>
                                        <a:pt x="37087" y="629286"/>
                                      </a:lnTo>
                                      <a:lnTo>
                                        <a:pt x="37348" y="657494"/>
                                      </a:lnTo>
                                      <a:lnTo>
                                        <a:pt x="51945" y="697281"/>
                                      </a:lnTo>
                                      <a:lnTo>
                                        <a:pt x="80758" y="730362"/>
                                      </a:lnTo>
                                      <a:lnTo>
                                        <a:pt x="120751" y="754878"/>
                                      </a:lnTo>
                                      <a:lnTo>
                                        <a:pt x="168888" y="768970"/>
                                      </a:lnTo>
                                      <a:lnTo>
                                        <a:pt x="222133" y="770778"/>
                                      </a:lnTo>
                                      <a:lnTo>
                                        <a:pt x="225181" y="774969"/>
                                      </a:lnTo>
                                      <a:lnTo>
                                        <a:pt x="256534" y="808522"/>
                                      </a:lnTo>
                                      <a:lnTo>
                                        <a:pt x="293949" y="836387"/>
                                      </a:lnTo>
                                      <a:lnTo>
                                        <a:pt x="336283" y="858343"/>
                                      </a:lnTo>
                                      <a:lnTo>
                                        <a:pt x="382392" y="874168"/>
                                      </a:lnTo>
                                      <a:lnTo>
                                        <a:pt x="431134" y="883641"/>
                                      </a:lnTo>
                                      <a:lnTo>
                                        <a:pt x="481364" y="886541"/>
                                      </a:lnTo>
                                      <a:lnTo>
                                        <a:pt x="531939" y="882646"/>
                                      </a:lnTo>
                                      <a:lnTo>
                                        <a:pt x="581715" y="871733"/>
                                      </a:lnTo>
                                      <a:lnTo>
                                        <a:pt x="629549" y="853582"/>
                                      </a:lnTo>
                                      <a:lnTo>
                                        <a:pt x="657323" y="880651"/>
                                      </a:lnTo>
                                      <a:lnTo>
                                        <a:pt x="690382" y="903446"/>
                                      </a:lnTo>
                                      <a:lnTo>
                                        <a:pt x="727919" y="921502"/>
                                      </a:lnTo>
                                      <a:lnTo>
                                        <a:pt x="769122" y="934354"/>
                                      </a:lnTo>
                                      <a:lnTo>
                                        <a:pt x="820366" y="942208"/>
                                      </a:lnTo>
                                      <a:lnTo>
                                        <a:pt x="871032" y="941937"/>
                                      </a:lnTo>
                                      <a:lnTo>
                                        <a:pt x="919829" y="934084"/>
                                      </a:lnTo>
                                      <a:lnTo>
                                        <a:pt x="965464" y="919194"/>
                                      </a:lnTo>
                                      <a:lnTo>
                                        <a:pt x="1006647" y="897808"/>
                                      </a:lnTo>
                                      <a:lnTo>
                                        <a:pt x="1042085" y="870471"/>
                                      </a:lnTo>
                                      <a:lnTo>
                                        <a:pt x="1070487" y="837726"/>
                                      </a:lnTo>
                                      <a:lnTo>
                                        <a:pt x="1090559" y="800115"/>
                                      </a:lnTo>
                                      <a:lnTo>
                                        <a:pt x="1117396" y="811220"/>
                                      </a:lnTo>
                                      <a:lnTo>
                                        <a:pt x="1145804" y="819324"/>
                                      </a:lnTo>
                                      <a:lnTo>
                                        <a:pt x="1175356" y="824333"/>
                                      </a:lnTo>
                                      <a:lnTo>
                                        <a:pt x="1205621" y="826150"/>
                                      </a:lnTo>
                                      <a:lnTo>
                                        <a:pt x="1256329" y="821928"/>
                                      </a:lnTo>
                                      <a:lnTo>
                                        <a:pt x="1302954" y="809290"/>
                                      </a:lnTo>
                                      <a:lnTo>
                                        <a:pt x="1344164" y="789261"/>
                                      </a:lnTo>
                                      <a:lnTo>
                                        <a:pt x="1378630" y="762865"/>
                                      </a:lnTo>
                                      <a:lnTo>
                                        <a:pt x="1405021" y="731126"/>
                                      </a:lnTo>
                                      <a:lnTo>
                                        <a:pt x="1422005" y="695069"/>
                                      </a:lnTo>
                                      <a:lnTo>
                                        <a:pt x="1428252" y="655716"/>
                                      </a:lnTo>
                                      <a:lnTo>
                                        <a:pt x="1460788" y="650454"/>
                                      </a:lnTo>
                                      <a:lnTo>
                                        <a:pt x="1521621" y="630499"/>
                                      </a:lnTo>
                                      <a:lnTo>
                                        <a:pt x="1587296" y="588147"/>
                                      </a:lnTo>
                                      <a:lnTo>
                                        <a:pt x="1616623" y="555835"/>
                                      </a:lnTo>
                                      <a:lnTo>
                                        <a:pt x="1636946" y="520290"/>
                                      </a:lnTo>
                                      <a:lnTo>
                                        <a:pt x="1648074" y="482647"/>
                                      </a:lnTo>
                                      <a:lnTo>
                                        <a:pt x="1649813" y="444040"/>
                                      </a:lnTo>
                                      <a:lnTo>
                                        <a:pt x="1641972" y="405602"/>
                                      </a:lnTo>
                                      <a:lnTo>
                                        <a:pt x="1624359" y="368468"/>
                                      </a:lnTo>
                                      <a:lnTo>
                                        <a:pt x="1596781" y="333771"/>
                                      </a:lnTo>
                                      <a:lnTo>
                                        <a:pt x="1600464" y="327040"/>
                                      </a:lnTo>
                                      <a:lnTo>
                                        <a:pt x="1603639" y="320055"/>
                                      </a:lnTo>
                                      <a:lnTo>
                                        <a:pt x="1606052" y="312943"/>
                                      </a:lnTo>
                                      <a:lnTo>
                                        <a:pt x="1613276" y="270731"/>
                                      </a:lnTo>
                                      <a:lnTo>
                                        <a:pt x="1606264" y="229918"/>
                                      </a:lnTo>
                                      <a:lnTo>
                                        <a:pt x="1586383" y="192373"/>
                                      </a:lnTo>
                                      <a:lnTo>
                                        <a:pt x="1554998" y="159960"/>
                                      </a:lnTo>
                                      <a:lnTo>
                                        <a:pt x="1513475" y="134547"/>
                                      </a:lnTo>
                                      <a:lnTo>
                                        <a:pt x="1463177" y="117998"/>
                                      </a:lnTo>
                                      <a:lnTo>
                                        <a:pt x="1454788" y="93981"/>
                                      </a:lnTo>
                                      <a:lnTo>
                                        <a:pt x="1423101" y="51329"/>
                                      </a:lnTo>
                                      <a:lnTo>
                                        <a:pt x="1358690" y="12837"/>
                                      </a:lnTo>
                                      <a:lnTo>
                                        <a:pt x="1312824" y="1666"/>
                                      </a:lnTo>
                                      <a:lnTo>
                                        <a:pt x="1265454" y="0"/>
                                      </a:lnTo>
                                      <a:close/>
                                    </a:path>
                                  </a:pathLst>
                                </a:custGeom>
                                <a:solidFill>
                                  <a:srgbClr val="5B9BD4"/>
                                </a:solidFill>
                              </wps:spPr>
                              <wps:bodyPr wrap="square" lIns="0" tIns="0" rIns="0" bIns="0" rtlCol="0">
                                <a:prstTxWarp prst="textNoShape">
                                  <a:avLst/>
                                </a:prstTxWarp>
                                <a:noAutofit/>
                              </wps:bodyPr>
                            </wps:wsp>
                            <wps:wsp>
                              <wps:cNvPr id="162" name="Graphic 162"/>
                              <wps:cNvSpPr/>
                              <wps:spPr>
                                <a:xfrm>
                                  <a:off x="6095" y="6095"/>
                                  <a:ext cx="1650364" cy="942340"/>
                                </a:xfrm>
                                <a:custGeom>
                                  <a:avLst/>
                                  <a:gdLst/>
                                  <a:ahLst/>
                                  <a:cxnLst/>
                                  <a:rect l="l" t="t" r="r" b="b"/>
                                  <a:pathLst>
                                    <a:path w="1650364" h="942340">
                                      <a:moveTo>
                                        <a:pt x="149362" y="310022"/>
                                      </a:moveTo>
                                      <a:lnTo>
                                        <a:pt x="147554" y="269389"/>
                                      </a:lnTo>
                                      <a:lnTo>
                                        <a:pt x="155919" y="230483"/>
                                      </a:lnTo>
                                      <a:lnTo>
                                        <a:pt x="173571" y="194211"/>
                                      </a:lnTo>
                                      <a:lnTo>
                                        <a:pt x="199623" y="161480"/>
                                      </a:lnTo>
                                      <a:lnTo>
                                        <a:pt x="233187" y="133196"/>
                                      </a:lnTo>
                                      <a:lnTo>
                                        <a:pt x="273378" y="110265"/>
                                      </a:lnTo>
                                      <a:lnTo>
                                        <a:pt x="319307" y="93594"/>
                                      </a:lnTo>
                                      <a:lnTo>
                                        <a:pt x="370088" y="84089"/>
                                      </a:lnTo>
                                      <a:lnTo>
                                        <a:pt x="412975" y="82347"/>
                                      </a:lnTo>
                                      <a:lnTo>
                                        <a:pt x="455337" y="86153"/>
                                      </a:lnTo>
                                      <a:lnTo>
                                        <a:pt x="496319" y="95341"/>
                                      </a:lnTo>
                                      <a:lnTo>
                                        <a:pt x="535061" y="109743"/>
                                      </a:lnTo>
                                      <a:lnTo>
                                        <a:pt x="566904" y="75167"/>
                                      </a:lnTo>
                                      <a:lnTo>
                                        <a:pt x="607856" y="49202"/>
                                      </a:lnTo>
                                      <a:lnTo>
                                        <a:pt x="655299" y="32480"/>
                                      </a:lnTo>
                                      <a:lnTo>
                                        <a:pt x="706615" y="25632"/>
                                      </a:lnTo>
                                      <a:lnTo>
                                        <a:pt x="759187" y="29289"/>
                                      </a:lnTo>
                                      <a:lnTo>
                                        <a:pt x="810397" y="44084"/>
                                      </a:lnTo>
                                      <a:lnTo>
                                        <a:pt x="846795" y="63373"/>
                                      </a:lnTo>
                                      <a:lnTo>
                                        <a:pt x="857641" y="71135"/>
                                      </a:lnTo>
                                      <a:lnTo>
                                        <a:pt x="888776" y="37386"/>
                                      </a:lnTo>
                                      <a:lnTo>
                                        <a:pt x="930359" y="13737"/>
                                      </a:lnTo>
                                      <a:lnTo>
                                        <a:pt x="978726" y="1147"/>
                                      </a:lnTo>
                                      <a:lnTo>
                                        <a:pt x="1030215" y="572"/>
                                      </a:lnTo>
                                      <a:lnTo>
                                        <a:pt x="1081161" y="12969"/>
                                      </a:lnTo>
                                      <a:lnTo>
                                        <a:pt x="1097660" y="20288"/>
                                      </a:lnTo>
                                      <a:lnTo>
                                        <a:pt x="1112943" y="29035"/>
                                      </a:lnTo>
                                      <a:lnTo>
                                        <a:pt x="1126846" y="39115"/>
                                      </a:lnTo>
                                      <a:lnTo>
                                        <a:pt x="1139200" y="50434"/>
                                      </a:lnTo>
                                      <a:lnTo>
                                        <a:pt x="1176156" y="24542"/>
                                      </a:lnTo>
                                      <a:lnTo>
                                        <a:pt x="1219069" y="7678"/>
                                      </a:lnTo>
                                      <a:lnTo>
                                        <a:pt x="1265454" y="0"/>
                                      </a:lnTo>
                                      <a:lnTo>
                                        <a:pt x="1312824" y="1666"/>
                                      </a:lnTo>
                                      <a:lnTo>
                                        <a:pt x="1358690" y="12837"/>
                                      </a:lnTo>
                                      <a:lnTo>
                                        <a:pt x="1400566" y="33670"/>
                                      </a:lnTo>
                                      <a:lnTo>
                                        <a:pt x="1441302" y="71596"/>
                                      </a:lnTo>
                                      <a:lnTo>
                                        <a:pt x="1463177" y="117998"/>
                                      </a:lnTo>
                                      <a:lnTo>
                                        <a:pt x="1513475" y="134547"/>
                                      </a:lnTo>
                                      <a:lnTo>
                                        <a:pt x="1554998" y="159960"/>
                                      </a:lnTo>
                                      <a:lnTo>
                                        <a:pt x="1586383" y="192373"/>
                                      </a:lnTo>
                                      <a:lnTo>
                                        <a:pt x="1606264" y="229918"/>
                                      </a:lnTo>
                                      <a:lnTo>
                                        <a:pt x="1613276" y="270731"/>
                                      </a:lnTo>
                                      <a:lnTo>
                                        <a:pt x="1606052" y="312943"/>
                                      </a:lnTo>
                                      <a:lnTo>
                                        <a:pt x="1603639" y="320055"/>
                                      </a:lnTo>
                                      <a:lnTo>
                                        <a:pt x="1600464" y="327040"/>
                                      </a:lnTo>
                                      <a:lnTo>
                                        <a:pt x="1596781" y="333771"/>
                                      </a:lnTo>
                                      <a:lnTo>
                                        <a:pt x="1624359" y="368468"/>
                                      </a:lnTo>
                                      <a:lnTo>
                                        <a:pt x="1641972" y="405602"/>
                                      </a:lnTo>
                                      <a:lnTo>
                                        <a:pt x="1649813" y="444040"/>
                                      </a:lnTo>
                                      <a:lnTo>
                                        <a:pt x="1648074" y="482647"/>
                                      </a:lnTo>
                                      <a:lnTo>
                                        <a:pt x="1636946" y="520290"/>
                                      </a:lnTo>
                                      <a:lnTo>
                                        <a:pt x="1616623" y="555835"/>
                                      </a:lnTo>
                                      <a:lnTo>
                                        <a:pt x="1587296" y="588147"/>
                                      </a:lnTo>
                                      <a:lnTo>
                                        <a:pt x="1549156" y="616092"/>
                                      </a:lnTo>
                                      <a:lnTo>
                                        <a:pt x="1492038" y="642000"/>
                                      </a:lnTo>
                                      <a:lnTo>
                                        <a:pt x="1428252" y="655716"/>
                                      </a:lnTo>
                                      <a:lnTo>
                                        <a:pt x="1422005" y="695069"/>
                                      </a:lnTo>
                                      <a:lnTo>
                                        <a:pt x="1405021" y="731126"/>
                                      </a:lnTo>
                                      <a:lnTo>
                                        <a:pt x="1378630" y="762865"/>
                                      </a:lnTo>
                                      <a:lnTo>
                                        <a:pt x="1344164" y="789261"/>
                                      </a:lnTo>
                                      <a:lnTo>
                                        <a:pt x="1302954" y="809290"/>
                                      </a:lnTo>
                                      <a:lnTo>
                                        <a:pt x="1256329" y="821928"/>
                                      </a:lnTo>
                                      <a:lnTo>
                                        <a:pt x="1205621" y="826150"/>
                                      </a:lnTo>
                                      <a:lnTo>
                                        <a:pt x="1175356" y="824333"/>
                                      </a:lnTo>
                                      <a:lnTo>
                                        <a:pt x="1145804" y="819324"/>
                                      </a:lnTo>
                                      <a:lnTo>
                                        <a:pt x="1117396" y="811220"/>
                                      </a:lnTo>
                                      <a:lnTo>
                                        <a:pt x="1090559" y="800115"/>
                                      </a:lnTo>
                                      <a:lnTo>
                                        <a:pt x="1070487" y="837726"/>
                                      </a:lnTo>
                                      <a:lnTo>
                                        <a:pt x="1042085" y="870471"/>
                                      </a:lnTo>
                                      <a:lnTo>
                                        <a:pt x="1006647" y="897808"/>
                                      </a:lnTo>
                                      <a:lnTo>
                                        <a:pt x="965464" y="919194"/>
                                      </a:lnTo>
                                      <a:lnTo>
                                        <a:pt x="919829" y="934084"/>
                                      </a:lnTo>
                                      <a:lnTo>
                                        <a:pt x="871032" y="941937"/>
                                      </a:lnTo>
                                      <a:lnTo>
                                        <a:pt x="820366" y="942208"/>
                                      </a:lnTo>
                                      <a:lnTo>
                                        <a:pt x="769122" y="934354"/>
                                      </a:lnTo>
                                      <a:lnTo>
                                        <a:pt x="727919" y="921502"/>
                                      </a:lnTo>
                                      <a:lnTo>
                                        <a:pt x="690382" y="903446"/>
                                      </a:lnTo>
                                      <a:lnTo>
                                        <a:pt x="657323" y="880651"/>
                                      </a:lnTo>
                                      <a:lnTo>
                                        <a:pt x="629549" y="853582"/>
                                      </a:lnTo>
                                      <a:lnTo>
                                        <a:pt x="581715" y="871733"/>
                                      </a:lnTo>
                                      <a:lnTo>
                                        <a:pt x="531939" y="882646"/>
                                      </a:lnTo>
                                      <a:lnTo>
                                        <a:pt x="481364" y="886541"/>
                                      </a:lnTo>
                                      <a:lnTo>
                                        <a:pt x="431134" y="883641"/>
                                      </a:lnTo>
                                      <a:lnTo>
                                        <a:pt x="382392" y="874168"/>
                                      </a:lnTo>
                                      <a:lnTo>
                                        <a:pt x="336283" y="858343"/>
                                      </a:lnTo>
                                      <a:lnTo>
                                        <a:pt x="293949" y="836387"/>
                                      </a:lnTo>
                                      <a:lnTo>
                                        <a:pt x="256534" y="808522"/>
                                      </a:lnTo>
                                      <a:lnTo>
                                        <a:pt x="225181" y="774969"/>
                                      </a:lnTo>
                                      <a:lnTo>
                                        <a:pt x="224165" y="773572"/>
                                      </a:lnTo>
                                      <a:lnTo>
                                        <a:pt x="223149" y="772175"/>
                                      </a:lnTo>
                                      <a:lnTo>
                                        <a:pt x="222133" y="770778"/>
                                      </a:lnTo>
                                      <a:lnTo>
                                        <a:pt x="168888" y="768970"/>
                                      </a:lnTo>
                                      <a:lnTo>
                                        <a:pt x="120751" y="754878"/>
                                      </a:lnTo>
                                      <a:lnTo>
                                        <a:pt x="80758" y="730362"/>
                                      </a:lnTo>
                                      <a:lnTo>
                                        <a:pt x="51945" y="697281"/>
                                      </a:lnTo>
                                      <a:lnTo>
                                        <a:pt x="37348" y="657494"/>
                                      </a:lnTo>
                                      <a:lnTo>
                                        <a:pt x="37087" y="629286"/>
                                      </a:lnTo>
                                      <a:lnTo>
                                        <a:pt x="44587" y="602043"/>
                                      </a:lnTo>
                                      <a:lnTo>
                                        <a:pt x="59423" y="576681"/>
                                      </a:lnTo>
                                      <a:lnTo>
                                        <a:pt x="81163" y="554116"/>
                                      </a:lnTo>
                                      <a:lnTo>
                                        <a:pt x="40221" y="527677"/>
                                      </a:lnTo>
                                      <a:lnTo>
                                        <a:pt x="12840" y="493752"/>
                                      </a:lnTo>
                                      <a:lnTo>
                                        <a:pt x="0" y="455279"/>
                                      </a:lnTo>
                                      <a:lnTo>
                                        <a:pt x="2678" y="415197"/>
                                      </a:lnTo>
                                      <a:lnTo>
                                        <a:pt x="21854" y="376443"/>
                                      </a:lnTo>
                                      <a:lnTo>
                                        <a:pt x="75242" y="332882"/>
                                      </a:lnTo>
                                      <a:lnTo>
                                        <a:pt x="147965" y="312943"/>
                                      </a:lnTo>
                                      <a:lnTo>
                                        <a:pt x="149362" y="310022"/>
                                      </a:lnTo>
                                      <a:close/>
                                    </a:path>
                                    <a:path w="1650364" h="942340">
                                      <a:moveTo>
                                        <a:pt x="179715" y="567832"/>
                                      </a:moveTo>
                                      <a:lnTo>
                                        <a:pt x="154450" y="567846"/>
                                      </a:lnTo>
                                      <a:lnTo>
                                        <a:pt x="129614" y="564896"/>
                                      </a:lnTo>
                                      <a:lnTo>
                                        <a:pt x="105635" y="559063"/>
                                      </a:lnTo>
                                      <a:lnTo>
                                        <a:pt x="82941" y="550433"/>
                                      </a:lnTo>
                                    </a:path>
                                    <a:path w="1650364" h="942340">
                                      <a:moveTo>
                                        <a:pt x="264932" y="758332"/>
                                      </a:moveTo>
                                      <a:lnTo>
                                        <a:pt x="254628" y="761212"/>
                                      </a:lnTo>
                                      <a:lnTo>
                                        <a:pt x="244120" y="763555"/>
                                      </a:lnTo>
                                      <a:lnTo>
                                        <a:pt x="233446" y="765351"/>
                                      </a:lnTo>
                                      <a:lnTo>
                                        <a:pt x="222641" y="766587"/>
                                      </a:lnTo>
                                    </a:path>
                                    <a:path w="1650364" h="942340">
                                      <a:moveTo>
                                        <a:pt x="629549" y="849772"/>
                                      </a:moveTo>
                                      <a:lnTo>
                                        <a:pt x="622168" y="840678"/>
                                      </a:lnTo>
                                      <a:lnTo>
                                        <a:pt x="615452" y="831310"/>
                                      </a:lnTo>
                                      <a:lnTo>
                                        <a:pt x="609404" y="821680"/>
                                      </a:lnTo>
                                      <a:lnTo>
                                        <a:pt x="604022" y="811799"/>
                                      </a:lnTo>
                                    </a:path>
                                    <a:path w="1650364" h="942340">
                                      <a:moveTo>
                                        <a:pt x="1100846" y="755030"/>
                                      </a:moveTo>
                                      <a:lnTo>
                                        <a:pt x="1099348" y="765649"/>
                                      </a:lnTo>
                                      <a:lnTo>
                                        <a:pt x="1097148" y="776160"/>
                                      </a:lnTo>
                                      <a:lnTo>
                                        <a:pt x="1094256" y="786552"/>
                                      </a:lnTo>
                                      <a:lnTo>
                                        <a:pt x="1090686" y="796813"/>
                                      </a:lnTo>
                                    </a:path>
                                    <a:path w="1650364" h="942340">
                                      <a:moveTo>
                                        <a:pt x="1303284" y="497474"/>
                                      </a:moveTo>
                                      <a:lnTo>
                                        <a:pt x="1355015" y="524716"/>
                                      </a:lnTo>
                                      <a:lnTo>
                                        <a:pt x="1394232" y="561387"/>
                                      </a:lnTo>
                                      <a:lnTo>
                                        <a:pt x="1418995" y="605059"/>
                                      </a:lnTo>
                                      <a:lnTo>
                                        <a:pt x="1427363" y="653303"/>
                                      </a:lnTo>
                                    </a:path>
                                    <a:path w="1650364" h="942340">
                                      <a:moveTo>
                                        <a:pt x="1596019" y="331485"/>
                                      </a:moveTo>
                                      <a:lnTo>
                                        <a:pt x="1585492" y="347918"/>
                                      </a:lnTo>
                                      <a:lnTo>
                                        <a:pt x="1572667" y="363220"/>
                                      </a:lnTo>
                                      <a:lnTo>
                                        <a:pt x="1557675" y="377259"/>
                                      </a:lnTo>
                                      <a:lnTo>
                                        <a:pt x="1540647" y="389905"/>
                                      </a:lnTo>
                                    </a:path>
                                    <a:path w="1650364" h="942340">
                                      <a:moveTo>
                                        <a:pt x="1463304" y="114696"/>
                                      </a:moveTo>
                                      <a:lnTo>
                                        <a:pt x="1464707" y="121556"/>
                                      </a:lnTo>
                                      <a:lnTo>
                                        <a:pt x="1465670" y="128428"/>
                                      </a:lnTo>
                                      <a:lnTo>
                                        <a:pt x="1466180" y="135324"/>
                                      </a:lnTo>
                                      <a:lnTo>
                                        <a:pt x="1466225" y="142255"/>
                                      </a:lnTo>
                                    </a:path>
                                    <a:path w="1650364" h="942340">
                                      <a:moveTo>
                                        <a:pt x="1110498" y="82565"/>
                                      </a:moveTo>
                                      <a:lnTo>
                                        <a:pt x="1116279" y="73138"/>
                                      </a:lnTo>
                                      <a:lnTo>
                                        <a:pt x="1122929" y="64103"/>
                                      </a:lnTo>
                                      <a:lnTo>
                                        <a:pt x="1130412" y="55473"/>
                                      </a:lnTo>
                                      <a:lnTo>
                                        <a:pt x="1138692" y="47259"/>
                                      </a:lnTo>
                                    </a:path>
                                    <a:path w="1650364" h="942340">
                                      <a:moveTo>
                                        <a:pt x="845703" y="99329"/>
                                      </a:moveTo>
                                      <a:lnTo>
                                        <a:pt x="848204" y="91479"/>
                                      </a:lnTo>
                                      <a:lnTo>
                                        <a:pt x="851323" y="83772"/>
                                      </a:lnTo>
                                      <a:lnTo>
                                        <a:pt x="855062" y="76255"/>
                                      </a:lnTo>
                                      <a:lnTo>
                                        <a:pt x="859419" y="68976"/>
                                      </a:lnTo>
                                    </a:path>
                                    <a:path w="1650364" h="942340">
                                      <a:moveTo>
                                        <a:pt x="534934" y="109616"/>
                                      </a:moveTo>
                                      <a:lnTo>
                                        <a:pt x="548192" y="116042"/>
                                      </a:lnTo>
                                      <a:lnTo>
                                        <a:pt x="560890" y="123110"/>
                                      </a:lnTo>
                                      <a:lnTo>
                                        <a:pt x="572993" y="130798"/>
                                      </a:lnTo>
                                      <a:lnTo>
                                        <a:pt x="584464" y="139080"/>
                                      </a:lnTo>
                                    </a:path>
                                    <a:path w="1650364" h="942340">
                                      <a:moveTo>
                                        <a:pt x="157998" y="341010"/>
                                      </a:moveTo>
                                      <a:lnTo>
                                        <a:pt x="155256" y="333347"/>
                                      </a:lnTo>
                                      <a:lnTo>
                                        <a:pt x="152918" y="325612"/>
                                      </a:lnTo>
                                      <a:lnTo>
                                        <a:pt x="150962" y="317829"/>
                                      </a:lnTo>
                                      <a:lnTo>
                                        <a:pt x="149362" y="310022"/>
                                      </a:lnTo>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30.9pt;height:75.150pt;mso-position-horizontal-relative:char;mso-position-vertical-relative:line" id="docshapegroup153" coordorigin="0,0" coordsize="2618,1503">
                      <v:shape style="position:absolute;left:9;top:9;width:2599;height:1484" id="docshape154" coordorigin="10,10" coordsize="2599,1484" path="m2002,10l1929,22,1862,48,1804,89,1784,71,1762,55,1738,42,1712,30,1632,11,1551,11,1475,31,1409,68,1360,122,1343,109,1286,79,1205,56,1122,50,1042,61,967,87,902,128,852,182,791,160,727,145,660,139,592,142,512,157,440,183,377,219,324,264,283,315,255,373,242,434,245,498,243,502,183,513,81,564,14,663,10,727,30,787,73,841,137,882,103,918,80,958,68,1001,68,1045,91,1108,137,1160,200,1198,276,1221,359,1223,364,1230,414,1283,473,1327,539,1361,612,1386,689,1401,768,1406,847,1400,926,1382,1001,1354,1045,1396,1097,1432,1156,1461,1221,1481,1302,1493,1381,1493,1458,1481,1530,1457,1595,1423,1651,1380,1695,1329,1727,1270,1769,1287,1814,1300,1861,1308,1908,1311,1988,1304,2061,1284,2126,1253,2181,1211,2222,1161,2249,1104,2259,1042,2310,1034,2406,1003,2509,936,2555,885,2587,829,2605,770,2608,709,2595,648,2568,590,2524,535,2530,525,2535,514,2539,502,2550,436,2539,372,2508,313,2458,262,2393,221,2314,195,2301,158,2251,90,2149,30,2077,12,2002,10xe" filled="true" fillcolor="#5b9bd4" stroked="false">
                        <v:path arrowok="t"/>
                        <v:fill type="solid"/>
                      </v:shape>
                      <v:shape style="position:absolute;left:9;top:9;width:2599;height:1484" id="docshape155" coordorigin="10,10" coordsize="2599,1484" path="m245,498l242,434,255,373,283,315,324,264,377,219,440,183,512,157,592,142,660,139,727,145,791,160,852,182,902,128,967,87,1042,61,1122,50,1205,56,1286,79,1306,88,1325,98,1343,109,1360,122,1409,68,1475,31,1551,11,1632,11,1712,30,1738,42,1762,55,1784,71,1804,89,1862,48,1929,22,2002,10,2077,12,2149,30,2215,63,2251,90,2279,122,2301,158,2314,195,2393,221,2458,262,2508,313,2539,372,2550,436,2539,502,2535,514,2530,525,2524,535,2568,590,2595,648,2608,709,2605,770,2587,829,2555,885,2509,936,2449,980,2406,1003,2359,1021,2310,1034,2259,1042,2249,1104,2222,1161,2181,1211,2126,1253,2061,1284,1988,1304,1908,1311,1861,1308,1814,1300,1769,1287,1727,1270,1695,1329,1651,1380,1595,1423,1530,1457,1458,1481,1381,1493,1302,1493,1221,1481,1156,1461,1097,1432,1045,1396,1001,1354,926,1382,847,1400,768,1406,689,1401,612,1386,539,1361,473,1327,414,1283,364,1230,363,1228,361,1226,359,1223,276,1221,200,1198,137,1160,91,1108,68,1045,68,1001,80,958,103,918,137,882,73,841,30,787,10,727,14,663,44,602,81,564,128,534,183,513,243,502,245,498xm293,904l253,904,214,899,176,890,140,876m427,1204l411,1208,394,1212,377,1215,360,1217m1001,1348l989,1334,979,1319,969,1304,961,1288m1743,1199l1741,1215,1737,1232,1733,1248,1727,1264m2062,793l2143,836,2205,894,2244,962,2257,1038m2523,532l2506,558,2486,582,2463,604,2436,624m2314,190l2316,201,2318,212,2319,223,2319,234m1758,140l1768,125,1778,111,1790,97,1803,84m1341,166l1345,154,1350,142,1356,130,1363,118m852,182l873,192,893,203,912,216,930,229m258,547l254,535,250,522,247,510,245,498e" filled="false" stroked="true" strokeweight=".96pt" strokecolor="#41709c">
                        <v:path arrowok="t"/>
                        <v:stroke dashstyle="solid"/>
                      </v:shape>
                    </v:group>
                  </w:pict>
                </mc:Fallback>
              </mc:AlternateContent>
            </w:r>
            <w:r>
              <w:rPr>
                <w:sz w:val="20"/>
              </w:rPr>
            </w:r>
          </w:p>
        </w:tc>
        <w:tc>
          <w:tcPr>
            <w:tcW w:w="3275" w:type="dxa"/>
          </w:tcPr>
          <w:p>
            <w:pPr>
              <w:pStyle w:val="TableParagraph"/>
              <w:spacing w:before="12" w:after="1"/>
              <w:rPr>
                <w:b/>
                <w:i/>
                <w:sz w:val="20"/>
              </w:rPr>
            </w:pPr>
          </w:p>
          <w:p>
            <w:pPr>
              <w:pStyle w:val="TableParagraph"/>
              <w:ind w:left="394"/>
              <w:rPr>
                <w:sz w:val="20"/>
              </w:rPr>
            </w:pPr>
            <w:r>
              <w:rPr>
                <w:sz w:val="20"/>
              </w:rPr>
              <mc:AlternateContent>
                <mc:Choice Requires="wps">
                  <w:drawing>
                    <wp:inline distT="0" distB="0" distL="0" distR="0">
                      <wp:extent cx="1612900" cy="1231900"/>
                      <wp:effectExtent l="9525" t="0" r="0" b="6350"/>
                      <wp:docPr id="163" name="Group 163"/>
                      <wp:cNvGraphicFramePr>
                        <a:graphicFrameLocks/>
                      </wp:cNvGraphicFramePr>
                      <a:graphic>
                        <a:graphicData uri="http://schemas.microsoft.com/office/word/2010/wordprocessingGroup">
                          <wpg:wgp>
                            <wpg:cNvPr id="163" name="Group 163"/>
                            <wpg:cNvGrpSpPr/>
                            <wpg:grpSpPr>
                              <a:xfrm>
                                <a:off x="0" y="0"/>
                                <a:ext cx="1612900" cy="1231900"/>
                                <a:chExt cx="1612900" cy="1231900"/>
                              </a:xfrm>
                            </wpg:grpSpPr>
                            <wps:wsp>
                              <wps:cNvPr id="164" name="Graphic 164"/>
                              <wps:cNvSpPr/>
                              <wps:spPr>
                                <a:xfrm>
                                  <a:off x="6095" y="6095"/>
                                  <a:ext cx="1600200" cy="1219200"/>
                                </a:xfrm>
                                <a:custGeom>
                                  <a:avLst/>
                                  <a:gdLst/>
                                  <a:ahLst/>
                                  <a:cxnLst/>
                                  <a:rect l="l" t="t" r="r" b="b"/>
                                  <a:pathLst>
                                    <a:path w="1600200" h="1219200">
                                      <a:moveTo>
                                        <a:pt x="627634" y="0"/>
                                      </a:moveTo>
                                      <a:lnTo>
                                        <a:pt x="0" y="219583"/>
                                      </a:lnTo>
                                      <a:lnTo>
                                        <a:pt x="563118" y="473075"/>
                                      </a:lnTo>
                                      <a:lnTo>
                                        <a:pt x="371983" y="547751"/>
                                      </a:lnTo>
                                      <a:lnTo>
                                        <a:pt x="905383" y="789432"/>
                                      </a:lnTo>
                                      <a:lnTo>
                                        <a:pt x="741680" y="841883"/>
                                      </a:lnTo>
                                      <a:lnTo>
                                        <a:pt x="1600200" y="1219200"/>
                                      </a:lnTo>
                                      <a:lnTo>
                                        <a:pt x="1093977" y="726821"/>
                                      </a:lnTo>
                                      <a:lnTo>
                                        <a:pt x="1228089" y="677672"/>
                                      </a:lnTo>
                                      <a:lnTo>
                                        <a:pt x="818641" y="383667"/>
                                      </a:lnTo>
                                      <a:lnTo>
                                        <a:pt x="952753" y="343154"/>
                                      </a:lnTo>
                                      <a:lnTo>
                                        <a:pt x="627634" y="0"/>
                                      </a:lnTo>
                                      <a:close/>
                                    </a:path>
                                  </a:pathLst>
                                </a:custGeom>
                                <a:solidFill>
                                  <a:srgbClr val="5B9BD4"/>
                                </a:solidFill>
                              </wps:spPr>
                              <wps:bodyPr wrap="square" lIns="0" tIns="0" rIns="0" bIns="0" rtlCol="0">
                                <a:prstTxWarp prst="textNoShape">
                                  <a:avLst/>
                                </a:prstTxWarp>
                                <a:noAutofit/>
                              </wps:bodyPr>
                            </wps:wsp>
                            <wps:wsp>
                              <wps:cNvPr id="165" name="Graphic 165"/>
                              <wps:cNvSpPr/>
                              <wps:spPr>
                                <a:xfrm>
                                  <a:off x="6095" y="6095"/>
                                  <a:ext cx="1600200" cy="1219200"/>
                                </a:xfrm>
                                <a:custGeom>
                                  <a:avLst/>
                                  <a:gdLst/>
                                  <a:ahLst/>
                                  <a:cxnLst/>
                                  <a:rect l="l" t="t" r="r" b="b"/>
                                  <a:pathLst>
                                    <a:path w="1600200" h="1219200">
                                      <a:moveTo>
                                        <a:pt x="627634" y="0"/>
                                      </a:moveTo>
                                      <a:lnTo>
                                        <a:pt x="952753" y="343154"/>
                                      </a:lnTo>
                                      <a:lnTo>
                                        <a:pt x="818641" y="383667"/>
                                      </a:lnTo>
                                      <a:lnTo>
                                        <a:pt x="1228089" y="677672"/>
                                      </a:lnTo>
                                      <a:lnTo>
                                        <a:pt x="1093977" y="726821"/>
                                      </a:lnTo>
                                      <a:lnTo>
                                        <a:pt x="1600200" y="1219200"/>
                                      </a:lnTo>
                                      <a:lnTo>
                                        <a:pt x="741680" y="841883"/>
                                      </a:lnTo>
                                      <a:lnTo>
                                        <a:pt x="905383" y="789432"/>
                                      </a:lnTo>
                                      <a:lnTo>
                                        <a:pt x="371983" y="547751"/>
                                      </a:lnTo>
                                      <a:lnTo>
                                        <a:pt x="563118" y="473075"/>
                                      </a:lnTo>
                                      <a:lnTo>
                                        <a:pt x="0" y="219583"/>
                                      </a:lnTo>
                                      <a:lnTo>
                                        <a:pt x="627634" y="0"/>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27pt;height:97pt;mso-position-horizontal-relative:char;mso-position-vertical-relative:line" id="docshapegroup156" coordorigin="0,0" coordsize="2540,1940">
                      <v:shape style="position:absolute;left:9;top:9;width:2520;height:1920" id="docshape157" coordorigin="10,10" coordsize="2520,1920" path="m998,10l10,355,896,755,595,872,1435,1253,1178,1335,2530,1930,1732,1154,1944,1077,1299,614,1510,550,998,10xe" filled="true" fillcolor="#5b9bd4" stroked="false">
                        <v:path arrowok="t"/>
                        <v:fill type="solid"/>
                      </v:shape>
                      <v:shape style="position:absolute;left:9;top:9;width:2520;height:1920" id="docshape158" coordorigin="10,10" coordsize="2520,1920" path="m998,10l1510,550,1299,614,1944,1077,1732,1154,2530,1930,1178,1335,1435,1253,595,872,896,755,10,355,998,10xe" filled="false" stroked="true" strokeweight=".96pt" strokecolor="#41709c">
                        <v:path arrowok="t"/>
                        <v:stroke dashstyle="solid"/>
                      </v:shape>
                    </v:group>
                  </w:pict>
                </mc:Fallback>
              </mc:AlternateContent>
            </w:r>
            <w:r>
              <w:rPr>
                <w:sz w:val="20"/>
              </w:rPr>
            </w:r>
          </w:p>
        </w:tc>
        <w:tc>
          <w:tcPr>
            <w:tcW w:w="3272" w:type="dxa"/>
          </w:tcPr>
          <w:p>
            <w:pPr>
              <w:pStyle w:val="TableParagraph"/>
              <w:rPr>
                <w:b/>
                <w:i/>
                <w:sz w:val="4"/>
              </w:rPr>
            </w:pPr>
          </w:p>
          <w:p>
            <w:pPr>
              <w:pStyle w:val="TableParagraph"/>
              <w:ind w:left="356"/>
              <w:rPr>
                <w:sz w:val="20"/>
              </w:rPr>
            </w:pPr>
            <w:r>
              <w:rPr>
                <w:sz w:val="20"/>
              </w:rPr>
              <mc:AlternateContent>
                <mc:Choice Requires="wps">
                  <w:drawing>
                    <wp:inline distT="0" distB="0" distL="0" distR="0">
                      <wp:extent cx="1736089" cy="1546860"/>
                      <wp:effectExtent l="9525" t="0" r="0" b="15240"/>
                      <wp:docPr id="166" name="Group 166"/>
                      <wp:cNvGraphicFramePr>
                        <a:graphicFrameLocks/>
                      </wp:cNvGraphicFramePr>
                      <a:graphic>
                        <a:graphicData uri="http://schemas.microsoft.com/office/word/2010/wordprocessingGroup">
                          <wpg:wgp>
                            <wpg:cNvPr id="166" name="Group 166"/>
                            <wpg:cNvGrpSpPr/>
                            <wpg:grpSpPr>
                              <a:xfrm>
                                <a:off x="0" y="0"/>
                                <a:ext cx="1736089" cy="1546860"/>
                                <a:chExt cx="1736089" cy="1546860"/>
                              </a:xfrm>
                            </wpg:grpSpPr>
                            <wps:wsp>
                              <wps:cNvPr id="167" name="Graphic 167"/>
                              <wps:cNvSpPr/>
                              <wps:spPr>
                                <a:xfrm>
                                  <a:off x="6095" y="6095"/>
                                  <a:ext cx="1724025" cy="1534795"/>
                                </a:xfrm>
                                <a:custGeom>
                                  <a:avLst/>
                                  <a:gdLst/>
                                  <a:ahLst/>
                                  <a:cxnLst/>
                                  <a:rect l="l" t="t" r="r" b="b"/>
                                  <a:pathLst>
                                    <a:path w="1724025" h="1534795">
                                      <a:moveTo>
                                        <a:pt x="861822" y="0"/>
                                      </a:moveTo>
                                      <a:lnTo>
                                        <a:pt x="811180" y="1302"/>
                                      </a:lnTo>
                                      <a:lnTo>
                                        <a:pt x="761310" y="5162"/>
                                      </a:lnTo>
                                      <a:lnTo>
                                        <a:pt x="712292" y="11507"/>
                                      </a:lnTo>
                                      <a:lnTo>
                                        <a:pt x="664206" y="20265"/>
                                      </a:lnTo>
                                      <a:lnTo>
                                        <a:pt x="617133" y="31364"/>
                                      </a:lnTo>
                                      <a:lnTo>
                                        <a:pt x="571155" y="44733"/>
                                      </a:lnTo>
                                      <a:lnTo>
                                        <a:pt x="526351" y="60299"/>
                                      </a:lnTo>
                                      <a:lnTo>
                                        <a:pt x="482803" y="77990"/>
                                      </a:lnTo>
                                      <a:lnTo>
                                        <a:pt x="440592" y="97735"/>
                                      </a:lnTo>
                                      <a:lnTo>
                                        <a:pt x="399798" y="119461"/>
                                      </a:lnTo>
                                      <a:lnTo>
                                        <a:pt x="360502" y="143097"/>
                                      </a:lnTo>
                                      <a:lnTo>
                                        <a:pt x="322785" y="168570"/>
                                      </a:lnTo>
                                      <a:lnTo>
                                        <a:pt x="286728" y="195809"/>
                                      </a:lnTo>
                                      <a:lnTo>
                                        <a:pt x="252412" y="224742"/>
                                      </a:lnTo>
                                      <a:lnTo>
                                        <a:pt x="219917" y="255296"/>
                                      </a:lnTo>
                                      <a:lnTo>
                                        <a:pt x="189324" y="287400"/>
                                      </a:lnTo>
                                      <a:lnTo>
                                        <a:pt x="160715" y="320982"/>
                                      </a:lnTo>
                                      <a:lnTo>
                                        <a:pt x="134169" y="355969"/>
                                      </a:lnTo>
                                      <a:lnTo>
                                        <a:pt x="109767" y="392291"/>
                                      </a:lnTo>
                                      <a:lnTo>
                                        <a:pt x="87592" y="429874"/>
                                      </a:lnTo>
                                      <a:lnTo>
                                        <a:pt x="67722" y="468647"/>
                                      </a:lnTo>
                                      <a:lnTo>
                                        <a:pt x="50240" y="508539"/>
                                      </a:lnTo>
                                      <a:lnTo>
                                        <a:pt x="35225" y="549476"/>
                                      </a:lnTo>
                                      <a:lnTo>
                                        <a:pt x="22760" y="591387"/>
                                      </a:lnTo>
                                      <a:lnTo>
                                        <a:pt x="12923" y="634200"/>
                                      </a:lnTo>
                                      <a:lnTo>
                                        <a:pt x="5797" y="677844"/>
                                      </a:lnTo>
                                      <a:lnTo>
                                        <a:pt x="1462" y="722246"/>
                                      </a:lnTo>
                                      <a:lnTo>
                                        <a:pt x="0" y="767334"/>
                                      </a:lnTo>
                                      <a:lnTo>
                                        <a:pt x="1462" y="812421"/>
                                      </a:lnTo>
                                      <a:lnTo>
                                        <a:pt x="5797" y="856823"/>
                                      </a:lnTo>
                                      <a:lnTo>
                                        <a:pt x="12923" y="900467"/>
                                      </a:lnTo>
                                      <a:lnTo>
                                        <a:pt x="22760" y="943280"/>
                                      </a:lnTo>
                                      <a:lnTo>
                                        <a:pt x="35225" y="985191"/>
                                      </a:lnTo>
                                      <a:lnTo>
                                        <a:pt x="50240" y="1026128"/>
                                      </a:lnTo>
                                      <a:lnTo>
                                        <a:pt x="67722" y="1066020"/>
                                      </a:lnTo>
                                      <a:lnTo>
                                        <a:pt x="87592" y="1104793"/>
                                      </a:lnTo>
                                      <a:lnTo>
                                        <a:pt x="109767" y="1142376"/>
                                      </a:lnTo>
                                      <a:lnTo>
                                        <a:pt x="134169" y="1178698"/>
                                      </a:lnTo>
                                      <a:lnTo>
                                        <a:pt x="160715" y="1213685"/>
                                      </a:lnTo>
                                      <a:lnTo>
                                        <a:pt x="189324" y="1247267"/>
                                      </a:lnTo>
                                      <a:lnTo>
                                        <a:pt x="219917" y="1279371"/>
                                      </a:lnTo>
                                      <a:lnTo>
                                        <a:pt x="252412" y="1309925"/>
                                      </a:lnTo>
                                      <a:lnTo>
                                        <a:pt x="286728" y="1338858"/>
                                      </a:lnTo>
                                      <a:lnTo>
                                        <a:pt x="322785" y="1366097"/>
                                      </a:lnTo>
                                      <a:lnTo>
                                        <a:pt x="360502" y="1391570"/>
                                      </a:lnTo>
                                      <a:lnTo>
                                        <a:pt x="399798" y="1415206"/>
                                      </a:lnTo>
                                      <a:lnTo>
                                        <a:pt x="440592" y="1436932"/>
                                      </a:lnTo>
                                      <a:lnTo>
                                        <a:pt x="482803" y="1456677"/>
                                      </a:lnTo>
                                      <a:lnTo>
                                        <a:pt x="526351" y="1474368"/>
                                      </a:lnTo>
                                      <a:lnTo>
                                        <a:pt x="571155" y="1489934"/>
                                      </a:lnTo>
                                      <a:lnTo>
                                        <a:pt x="617133" y="1503303"/>
                                      </a:lnTo>
                                      <a:lnTo>
                                        <a:pt x="664206" y="1514402"/>
                                      </a:lnTo>
                                      <a:lnTo>
                                        <a:pt x="712292" y="1523160"/>
                                      </a:lnTo>
                                      <a:lnTo>
                                        <a:pt x="761310" y="1529505"/>
                                      </a:lnTo>
                                      <a:lnTo>
                                        <a:pt x="811180" y="1533365"/>
                                      </a:lnTo>
                                      <a:lnTo>
                                        <a:pt x="861822" y="1534668"/>
                                      </a:lnTo>
                                      <a:lnTo>
                                        <a:pt x="912463" y="1533365"/>
                                      </a:lnTo>
                                      <a:lnTo>
                                        <a:pt x="962333" y="1529505"/>
                                      </a:lnTo>
                                      <a:lnTo>
                                        <a:pt x="1011351" y="1523160"/>
                                      </a:lnTo>
                                      <a:lnTo>
                                        <a:pt x="1059437" y="1514402"/>
                                      </a:lnTo>
                                      <a:lnTo>
                                        <a:pt x="1106510" y="1503303"/>
                                      </a:lnTo>
                                      <a:lnTo>
                                        <a:pt x="1152488" y="1489934"/>
                                      </a:lnTo>
                                      <a:lnTo>
                                        <a:pt x="1197292" y="1474368"/>
                                      </a:lnTo>
                                      <a:lnTo>
                                        <a:pt x="1240840" y="1456677"/>
                                      </a:lnTo>
                                      <a:lnTo>
                                        <a:pt x="1283051" y="1436932"/>
                                      </a:lnTo>
                                      <a:lnTo>
                                        <a:pt x="1323845" y="1415206"/>
                                      </a:lnTo>
                                      <a:lnTo>
                                        <a:pt x="1363141" y="1391570"/>
                                      </a:lnTo>
                                      <a:lnTo>
                                        <a:pt x="1400858" y="1366097"/>
                                      </a:lnTo>
                                      <a:lnTo>
                                        <a:pt x="1436915" y="1338858"/>
                                      </a:lnTo>
                                      <a:lnTo>
                                        <a:pt x="1471231" y="1309925"/>
                                      </a:lnTo>
                                      <a:lnTo>
                                        <a:pt x="1503726" y="1279371"/>
                                      </a:lnTo>
                                      <a:lnTo>
                                        <a:pt x="1534319" y="1247267"/>
                                      </a:lnTo>
                                      <a:lnTo>
                                        <a:pt x="1562928" y="1213685"/>
                                      </a:lnTo>
                                      <a:lnTo>
                                        <a:pt x="1589474" y="1178698"/>
                                      </a:lnTo>
                                      <a:lnTo>
                                        <a:pt x="1608082" y="1151001"/>
                                      </a:lnTo>
                                      <a:lnTo>
                                        <a:pt x="861822" y="1151001"/>
                                      </a:lnTo>
                                      <a:lnTo>
                                        <a:pt x="809729" y="1148748"/>
                                      </a:lnTo>
                                      <a:lnTo>
                                        <a:pt x="759259" y="1142149"/>
                                      </a:lnTo>
                                      <a:lnTo>
                                        <a:pt x="710705" y="1131435"/>
                                      </a:lnTo>
                                      <a:lnTo>
                                        <a:pt x="664357" y="1116843"/>
                                      </a:lnTo>
                                      <a:lnTo>
                                        <a:pt x="620507" y="1098606"/>
                                      </a:lnTo>
                                      <a:lnTo>
                                        <a:pt x="579449" y="1076958"/>
                                      </a:lnTo>
                                      <a:lnTo>
                                        <a:pt x="541473" y="1052135"/>
                                      </a:lnTo>
                                      <a:lnTo>
                                        <a:pt x="506871" y="1024370"/>
                                      </a:lnTo>
                                      <a:lnTo>
                                        <a:pt x="475936" y="993897"/>
                                      </a:lnTo>
                                      <a:lnTo>
                                        <a:pt x="448959" y="960952"/>
                                      </a:lnTo>
                                      <a:lnTo>
                                        <a:pt x="426232" y="925768"/>
                                      </a:lnTo>
                                      <a:lnTo>
                                        <a:pt x="408047" y="888580"/>
                                      </a:lnTo>
                                      <a:lnTo>
                                        <a:pt x="394697" y="849622"/>
                                      </a:lnTo>
                                      <a:lnTo>
                                        <a:pt x="386473" y="809128"/>
                                      </a:lnTo>
                                      <a:lnTo>
                                        <a:pt x="383667" y="767334"/>
                                      </a:lnTo>
                                      <a:lnTo>
                                        <a:pt x="386473" y="725539"/>
                                      </a:lnTo>
                                      <a:lnTo>
                                        <a:pt x="394697" y="685045"/>
                                      </a:lnTo>
                                      <a:lnTo>
                                        <a:pt x="408047" y="646087"/>
                                      </a:lnTo>
                                      <a:lnTo>
                                        <a:pt x="426232" y="608899"/>
                                      </a:lnTo>
                                      <a:lnTo>
                                        <a:pt x="448959" y="573715"/>
                                      </a:lnTo>
                                      <a:lnTo>
                                        <a:pt x="475936" y="540770"/>
                                      </a:lnTo>
                                      <a:lnTo>
                                        <a:pt x="506871" y="510297"/>
                                      </a:lnTo>
                                      <a:lnTo>
                                        <a:pt x="541473" y="482532"/>
                                      </a:lnTo>
                                      <a:lnTo>
                                        <a:pt x="579449" y="457709"/>
                                      </a:lnTo>
                                      <a:lnTo>
                                        <a:pt x="620507" y="436061"/>
                                      </a:lnTo>
                                      <a:lnTo>
                                        <a:pt x="664357" y="417824"/>
                                      </a:lnTo>
                                      <a:lnTo>
                                        <a:pt x="710705" y="403232"/>
                                      </a:lnTo>
                                      <a:lnTo>
                                        <a:pt x="759259" y="392518"/>
                                      </a:lnTo>
                                      <a:lnTo>
                                        <a:pt x="809729" y="385919"/>
                                      </a:lnTo>
                                      <a:lnTo>
                                        <a:pt x="861822" y="383666"/>
                                      </a:lnTo>
                                      <a:lnTo>
                                        <a:pt x="1608082" y="383666"/>
                                      </a:lnTo>
                                      <a:lnTo>
                                        <a:pt x="1589474" y="355969"/>
                                      </a:lnTo>
                                      <a:lnTo>
                                        <a:pt x="1562928" y="320982"/>
                                      </a:lnTo>
                                      <a:lnTo>
                                        <a:pt x="1534319" y="287400"/>
                                      </a:lnTo>
                                      <a:lnTo>
                                        <a:pt x="1503726" y="255296"/>
                                      </a:lnTo>
                                      <a:lnTo>
                                        <a:pt x="1471231" y="224742"/>
                                      </a:lnTo>
                                      <a:lnTo>
                                        <a:pt x="1436915" y="195809"/>
                                      </a:lnTo>
                                      <a:lnTo>
                                        <a:pt x="1400858" y="168570"/>
                                      </a:lnTo>
                                      <a:lnTo>
                                        <a:pt x="1363141" y="143097"/>
                                      </a:lnTo>
                                      <a:lnTo>
                                        <a:pt x="1323845" y="119461"/>
                                      </a:lnTo>
                                      <a:lnTo>
                                        <a:pt x="1283051" y="97735"/>
                                      </a:lnTo>
                                      <a:lnTo>
                                        <a:pt x="1240840" y="77990"/>
                                      </a:lnTo>
                                      <a:lnTo>
                                        <a:pt x="1197292" y="60299"/>
                                      </a:lnTo>
                                      <a:lnTo>
                                        <a:pt x="1152488" y="44733"/>
                                      </a:lnTo>
                                      <a:lnTo>
                                        <a:pt x="1106510" y="31364"/>
                                      </a:lnTo>
                                      <a:lnTo>
                                        <a:pt x="1059437" y="20265"/>
                                      </a:lnTo>
                                      <a:lnTo>
                                        <a:pt x="1011351" y="11507"/>
                                      </a:lnTo>
                                      <a:lnTo>
                                        <a:pt x="962333" y="5162"/>
                                      </a:lnTo>
                                      <a:lnTo>
                                        <a:pt x="912463" y="1302"/>
                                      </a:lnTo>
                                      <a:lnTo>
                                        <a:pt x="861822" y="0"/>
                                      </a:lnTo>
                                      <a:close/>
                                    </a:path>
                                    <a:path w="1724025" h="1534795">
                                      <a:moveTo>
                                        <a:pt x="1608082" y="383666"/>
                                      </a:moveTo>
                                      <a:lnTo>
                                        <a:pt x="861822" y="383666"/>
                                      </a:lnTo>
                                      <a:lnTo>
                                        <a:pt x="913914" y="385919"/>
                                      </a:lnTo>
                                      <a:lnTo>
                                        <a:pt x="964384" y="392518"/>
                                      </a:lnTo>
                                      <a:lnTo>
                                        <a:pt x="1012938" y="403232"/>
                                      </a:lnTo>
                                      <a:lnTo>
                                        <a:pt x="1059286" y="417824"/>
                                      </a:lnTo>
                                      <a:lnTo>
                                        <a:pt x="1103136" y="436061"/>
                                      </a:lnTo>
                                      <a:lnTo>
                                        <a:pt x="1144194" y="457709"/>
                                      </a:lnTo>
                                      <a:lnTo>
                                        <a:pt x="1182170" y="482532"/>
                                      </a:lnTo>
                                      <a:lnTo>
                                        <a:pt x="1216772" y="510297"/>
                                      </a:lnTo>
                                      <a:lnTo>
                                        <a:pt x="1247707" y="540770"/>
                                      </a:lnTo>
                                      <a:lnTo>
                                        <a:pt x="1274684" y="573715"/>
                                      </a:lnTo>
                                      <a:lnTo>
                                        <a:pt x="1297411" y="608899"/>
                                      </a:lnTo>
                                      <a:lnTo>
                                        <a:pt x="1315596" y="646087"/>
                                      </a:lnTo>
                                      <a:lnTo>
                                        <a:pt x="1328946" y="685045"/>
                                      </a:lnTo>
                                      <a:lnTo>
                                        <a:pt x="1337170" y="725539"/>
                                      </a:lnTo>
                                      <a:lnTo>
                                        <a:pt x="1339977" y="767334"/>
                                      </a:lnTo>
                                      <a:lnTo>
                                        <a:pt x="1337170" y="809128"/>
                                      </a:lnTo>
                                      <a:lnTo>
                                        <a:pt x="1328946" y="849622"/>
                                      </a:lnTo>
                                      <a:lnTo>
                                        <a:pt x="1315596" y="888580"/>
                                      </a:lnTo>
                                      <a:lnTo>
                                        <a:pt x="1297411" y="925768"/>
                                      </a:lnTo>
                                      <a:lnTo>
                                        <a:pt x="1274684" y="960952"/>
                                      </a:lnTo>
                                      <a:lnTo>
                                        <a:pt x="1247707" y="993897"/>
                                      </a:lnTo>
                                      <a:lnTo>
                                        <a:pt x="1216772" y="1024370"/>
                                      </a:lnTo>
                                      <a:lnTo>
                                        <a:pt x="1182170" y="1052135"/>
                                      </a:lnTo>
                                      <a:lnTo>
                                        <a:pt x="1144194" y="1076958"/>
                                      </a:lnTo>
                                      <a:lnTo>
                                        <a:pt x="1103136" y="1098606"/>
                                      </a:lnTo>
                                      <a:lnTo>
                                        <a:pt x="1059286" y="1116843"/>
                                      </a:lnTo>
                                      <a:lnTo>
                                        <a:pt x="1012938" y="1131435"/>
                                      </a:lnTo>
                                      <a:lnTo>
                                        <a:pt x="964384" y="1142149"/>
                                      </a:lnTo>
                                      <a:lnTo>
                                        <a:pt x="913914" y="1148748"/>
                                      </a:lnTo>
                                      <a:lnTo>
                                        <a:pt x="861822" y="1151001"/>
                                      </a:lnTo>
                                      <a:lnTo>
                                        <a:pt x="1608082" y="1151001"/>
                                      </a:lnTo>
                                      <a:lnTo>
                                        <a:pt x="1636051" y="1104793"/>
                                      </a:lnTo>
                                      <a:lnTo>
                                        <a:pt x="1655921" y="1066020"/>
                                      </a:lnTo>
                                      <a:lnTo>
                                        <a:pt x="1673403" y="1026128"/>
                                      </a:lnTo>
                                      <a:lnTo>
                                        <a:pt x="1688418" y="985191"/>
                                      </a:lnTo>
                                      <a:lnTo>
                                        <a:pt x="1700883" y="943280"/>
                                      </a:lnTo>
                                      <a:lnTo>
                                        <a:pt x="1710720" y="900467"/>
                                      </a:lnTo>
                                      <a:lnTo>
                                        <a:pt x="1717846" y="856823"/>
                                      </a:lnTo>
                                      <a:lnTo>
                                        <a:pt x="1722181" y="812421"/>
                                      </a:lnTo>
                                      <a:lnTo>
                                        <a:pt x="1723643" y="767334"/>
                                      </a:lnTo>
                                      <a:lnTo>
                                        <a:pt x="1722181" y="722246"/>
                                      </a:lnTo>
                                      <a:lnTo>
                                        <a:pt x="1717846" y="677844"/>
                                      </a:lnTo>
                                      <a:lnTo>
                                        <a:pt x="1710720" y="634200"/>
                                      </a:lnTo>
                                      <a:lnTo>
                                        <a:pt x="1700883" y="591387"/>
                                      </a:lnTo>
                                      <a:lnTo>
                                        <a:pt x="1688418" y="549476"/>
                                      </a:lnTo>
                                      <a:lnTo>
                                        <a:pt x="1673403" y="508539"/>
                                      </a:lnTo>
                                      <a:lnTo>
                                        <a:pt x="1655921" y="468647"/>
                                      </a:lnTo>
                                      <a:lnTo>
                                        <a:pt x="1636051" y="429874"/>
                                      </a:lnTo>
                                      <a:lnTo>
                                        <a:pt x="1613876" y="392291"/>
                                      </a:lnTo>
                                      <a:lnTo>
                                        <a:pt x="1608082" y="383666"/>
                                      </a:lnTo>
                                      <a:close/>
                                    </a:path>
                                  </a:pathLst>
                                </a:custGeom>
                                <a:solidFill>
                                  <a:srgbClr val="5B9BD4"/>
                                </a:solidFill>
                              </wps:spPr>
                              <wps:bodyPr wrap="square" lIns="0" tIns="0" rIns="0" bIns="0" rtlCol="0">
                                <a:prstTxWarp prst="textNoShape">
                                  <a:avLst/>
                                </a:prstTxWarp>
                                <a:noAutofit/>
                              </wps:bodyPr>
                            </wps:wsp>
                            <wps:wsp>
                              <wps:cNvPr id="168" name="Graphic 168"/>
                              <wps:cNvSpPr/>
                              <wps:spPr>
                                <a:xfrm>
                                  <a:off x="6095" y="6095"/>
                                  <a:ext cx="1724025" cy="1534795"/>
                                </a:xfrm>
                                <a:custGeom>
                                  <a:avLst/>
                                  <a:gdLst/>
                                  <a:ahLst/>
                                  <a:cxnLst/>
                                  <a:rect l="l" t="t" r="r" b="b"/>
                                  <a:pathLst>
                                    <a:path w="1724025" h="1534795">
                                      <a:moveTo>
                                        <a:pt x="0" y="767334"/>
                                      </a:moveTo>
                                      <a:lnTo>
                                        <a:pt x="1462" y="722246"/>
                                      </a:lnTo>
                                      <a:lnTo>
                                        <a:pt x="5797" y="677844"/>
                                      </a:lnTo>
                                      <a:lnTo>
                                        <a:pt x="12923" y="634200"/>
                                      </a:lnTo>
                                      <a:lnTo>
                                        <a:pt x="22760" y="591387"/>
                                      </a:lnTo>
                                      <a:lnTo>
                                        <a:pt x="35225" y="549476"/>
                                      </a:lnTo>
                                      <a:lnTo>
                                        <a:pt x="50240" y="508539"/>
                                      </a:lnTo>
                                      <a:lnTo>
                                        <a:pt x="67722" y="468647"/>
                                      </a:lnTo>
                                      <a:lnTo>
                                        <a:pt x="87592" y="429874"/>
                                      </a:lnTo>
                                      <a:lnTo>
                                        <a:pt x="109767" y="392291"/>
                                      </a:lnTo>
                                      <a:lnTo>
                                        <a:pt x="134169" y="355969"/>
                                      </a:lnTo>
                                      <a:lnTo>
                                        <a:pt x="160715" y="320982"/>
                                      </a:lnTo>
                                      <a:lnTo>
                                        <a:pt x="189324" y="287400"/>
                                      </a:lnTo>
                                      <a:lnTo>
                                        <a:pt x="219917" y="255296"/>
                                      </a:lnTo>
                                      <a:lnTo>
                                        <a:pt x="252412" y="224742"/>
                                      </a:lnTo>
                                      <a:lnTo>
                                        <a:pt x="286728" y="195809"/>
                                      </a:lnTo>
                                      <a:lnTo>
                                        <a:pt x="322785" y="168570"/>
                                      </a:lnTo>
                                      <a:lnTo>
                                        <a:pt x="360502" y="143097"/>
                                      </a:lnTo>
                                      <a:lnTo>
                                        <a:pt x="399798" y="119461"/>
                                      </a:lnTo>
                                      <a:lnTo>
                                        <a:pt x="440592" y="97735"/>
                                      </a:lnTo>
                                      <a:lnTo>
                                        <a:pt x="482803" y="77990"/>
                                      </a:lnTo>
                                      <a:lnTo>
                                        <a:pt x="526351" y="60299"/>
                                      </a:lnTo>
                                      <a:lnTo>
                                        <a:pt x="571155" y="44733"/>
                                      </a:lnTo>
                                      <a:lnTo>
                                        <a:pt x="617133" y="31364"/>
                                      </a:lnTo>
                                      <a:lnTo>
                                        <a:pt x="664206" y="20265"/>
                                      </a:lnTo>
                                      <a:lnTo>
                                        <a:pt x="712292" y="11507"/>
                                      </a:lnTo>
                                      <a:lnTo>
                                        <a:pt x="761310" y="5162"/>
                                      </a:lnTo>
                                      <a:lnTo>
                                        <a:pt x="811180" y="1302"/>
                                      </a:lnTo>
                                      <a:lnTo>
                                        <a:pt x="861822" y="0"/>
                                      </a:lnTo>
                                      <a:lnTo>
                                        <a:pt x="912463" y="1302"/>
                                      </a:lnTo>
                                      <a:lnTo>
                                        <a:pt x="962333" y="5162"/>
                                      </a:lnTo>
                                      <a:lnTo>
                                        <a:pt x="1011351" y="11507"/>
                                      </a:lnTo>
                                      <a:lnTo>
                                        <a:pt x="1059437" y="20265"/>
                                      </a:lnTo>
                                      <a:lnTo>
                                        <a:pt x="1106510" y="31364"/>
                                      </a:lnTo>
                                      <a:lnTo>
                                        <a:pt x="1152488" y="44733"/>
                                      </a:lnTo>
                                      <a:lnTo>
                                        <a:pt x="1197292" y="60299"/>
                                      </a:lnTo>
                                      <a:lnTo>
                                        <a:pt x="1240840" y="77990"/>
                                      </a:lnTo>
                                      <a:lnTo>
                                        <a:pt x="1283051" y="97735"/>
                                      </a:lnTo>
                                      <a:lnTo>
                                        <a:pt x="1323845" y="119461"/>
                                      </a:lnTo>
                                      <a:lnTo>
                                        <a:pt x="1363141" y="143097"/>
                                      </a:lnTo>
                                      <a:lnTo>
                                        <a:pt x="1400858" y="168570"/>
                                      </a:lnTo>
                                      <a:lnTo>
                                        <a:pt x="1436915" y="195809"/>
                                      </a:lnTo>
                                      <a:lnTo>
                                        <a:pt x="1471231" y="224742"/>
                                      </a:lnTo>
                                      <a:lnTo>
                                        <a:pt x="1503726" y="255296"/>
                                      </a:lnTo>
                                      <a:lnTo>
                                        <a:pt x="1534319" y="287400"/>
                                      </a:lnTo>
                                      <a:lnTo>
                                        <a:pt x="1562928" y="320982"/>
                                      </a:lnTo>
                                      <a:lnTo>
                                        <a:pt x="1589474" y="355969"/>
                                      </a:lnTo>
                                      <a:lnTo>
                                        <a:pt x="1613876" y="392291"/>
                                      </a:lnTo>
                                      <a:lnTo>
                                        <a:pt x="1636051" y="429874"/>
                                      </a:lnTo>
                                      <a:lnTo>
                                        <a:pt x="1655921" y="468647"/>
                                      </a:lnTo>
                                      <a:lnTo>
                                        <a:pt x="1673403" y="508539"/>
                                      </a:lnTo>
                                      <a:lnTo>
                                        <a:pt x="1688418" y="549476"/>
                                      </a:lnTo>
                                      <a:lnTo>
                                        <a:pt x="1700883" y="591387"/>
                                      </a:lnTo>
                                      <a:lnTo>
                                        <a:pt x="1710720" y="634200"/>
                                      </a:lnTo>
                                      <a:lnTo>
                                        <a:pt x="1717846" y="677844"/>
                                      </a:lnTo>
                                      <a:lnTo>
                                        <a:pt x="1722181" y="722246"/>
                                      </a:lnTo>
                                      <a:lnTo>
                                        <a:pt x="1723643" y="767334"/>
                                      </a:lnTo>
                                      <a:lnTo>
                                        <a:pt x="1722181" y="812421"/>
                                      </a:lnTo>
                                      <a:lnTo>
                                        <a:pt x="1717846" y="856823"/>
                                      </a:lnTo>
                                      <a:lnTo>
                                        <a:pt x="1710720" y="900467"/>
                                      </a:lnTo>
                                      <a:lnTo>
                                        <a:pt x="1700883" y="943280"/>
                                      </a:lnTo>
                                      <a:lnTo>
                                        <a:pt x="1688418" y="985191"/>
                                      </a:lnTo>
                                      <a:lnTo>
                                        <a:pt x="1673403" y="1026128"/>
                                      </a:lnTo>
                                      <a:lnTo>
                                        <a:pt x="1655921" y="1066020"/>
                                      </a:lnTo>
                                      <a:lnTo>
                                        <a:pt x="1636051" y="1104793"/>
                                      </a:lnTo>
                                      <a:lnTo>
                                        <a:pt x="1613876" y="1142376"/>
                                      </a:lnTo>
                                      <a:lnTo>
                                        <a:pt x="1589474" y="1178698"/>
                                      </a:lnTo>
                                      <a:lnTo>
                                        <a:pt x="1562928" y="1213685"/>
                                      </a:lnTo>
                                      <a:lnTo>
                                        <a:pt x="1534319" y="1247267"/>
                                      </a:lnTo>
                                      <a:lnTo>
                                        <a:pt x="1503726" y="1279371"/>
                                      </a:lnTo>
                                      <a:lnTo>
                                        <a:pt x="1471231" y="1309925"/>
                                      </a:lnTo>
                                      <a:lnTo>
                                        <a:pt x="1436915" y="1338858"/>
                                      </a:lnTo>
                                      <a:lnTo>
                                        <a:pt x="1400858" y="1366097"/>
                                      </a:lnTo>
                                      <a:lnTo>
                                        <a:pt x="1363141" y="1391570"/>
                                      </a:lnTo>
                                      <a:lnTo>
                                        <a:pt x="1323845" y="1415206"/>
                                      </a:lnTo>
                                      <a:lnTo>
                                        <a:pt x="1283051" y="1436932"/>
                                      </a:lnTo>
                                      <a:lnTo>
                                        <a:pt x="1240840" y="1456677"/>
                                      </a:lnTo>
                                      <a:lnTo>
                                        <a:pt x="1197292" y="1474368"/>
                                      </a:lnTo>
                                      <a:lnTo>
                                        <a:pt x="1152488" y="1489934"/>
                                      </a:lnTo>
                                      <a:lnTo>
                                        <a:pt x="1106510" y="1503303"/>
                                      </a:lnTo>
                                      <a:lnTo>
                                        <a:pt x="1059437" y="1514402"/>
                                      </a:lnTo>
                                      <a:lnTo>
                                        <a:pt x="1011351" y="1523160"/>
                                      </a:lnTo>
                                      <a:lnTo>
                                        <a:pt x="962333" y="1529505"/>
                                      </a:lnTo>
                                      <a:lnTo>
                                        <a:pt x="912463" y="1533365"/>
                                      </a:lnTo>
                                      <a:lnTo>
                                        <a:pt x="861822" y="1534668"/>
                                      </a:lnTo>
                                      <a:lnTo>
                                        <a:pt x="811180" y="1533365"/>
                                      </a:lnTo>
                                      <a:lnTo>
                                        <a:pt x="761310" y="1529505"/>
                                      </a:lnTo>
                                      <a:lnTo>
                                        <a:pt x="712292" y="1523160"/>
                                      </a:lnTo>
                                      <a:lnTo>
                                        <a:pt x="664206" y="1514402"/>
                                      </a:lnTo>
                                      <a:lnTo>
                                        <a:pt x="617133" y="1503303"/>
                                      </a:lnTo>
                                      <a:lnTo>
                                        <a:pt x="571155" y="1489934"/>
                                      </a:lnTo>
                                      <a:lnTo>
                                        <a:pt x="526351" y="1474368"/>
                                      </a:lnTo>
                                      <a:lnTo>
                                        <a:pt x="482803" y="1456677"/>
                                      </a:lnTo>
                                      <a:lnTo>
                                        <a:pt x="440592" y="1436932"/>
                                      </a:lnTo>
                                      <a:lnTo>
                                        <a:pt x="399798" y="1415206"/>
                                      </a:lnTo>
                                      <a:lnTo>
                                        <a:pt x="360502" y="1391570"/>
                                      </a:lnTo>
                                      <a:lnTo>
                                        <a:pt x="322785" y="1366097"/>
                                      </a:lnTo>
                                      <a:lnTo>
                                        <a:pt x="286728" y="1338858"/>
                                      </a:lnTo>
                                      <a:lnTo>
                                        <a:pt x="252412" y="1309925"/>
                                      </a:lnTo>
                                      <a:lnTo>
                                        <a:pt x="219917" y="1279371"/>
                                      </a:lnTo>
                                      <a:lnTo>
                                        <a:pt x="189324" y="1247267"/>
                                      </a:lnTo>
                                      <a:lnTo>
                                        <a:pt x="160715" y="1213685"/>
                                      </a:lnTo>
                                      <a:lnTo>
                                        <a:pt x="134169" y="1178698"/>
                                      </a:lnTo>
                                      <a:lnTo>
                                        <a:pt x="109767" y="1142376"/>
                                      </a:lnTo>
                                      <a:lnTo>
                                        <a:pt x="87592" y="1104793"/>
                                      </a:lnTo>
                                      <a:lnTo>
                                        <a:pt x="67722" y="1066020"/>
                                      </a:lnTo>
                                      <a:lnTo>
                                        <a:pt x="50240" y="1026128"/>
                                      </a:lnTo>
                                      <a:lnTo>
                                        <a:pt x="35225" y="985191"/>
                                      </a:lnTo>
                                      <a:lnTo>
                                        <a:pt x="22760" y="943280"/>
                                      </a:lnTo>
                                      <a:lnTo>
                                        <a:pt x="12923" y="900467"/>
                                      </a:lnTo>
                                      <a:lnTo>
                                        <a:pt x="5797" y="856823"/>
                                      </a:lnTo>
                                      <a:lnTo>
                                        <a:pt x="1462" y="812421"/>
                                      </a:lnTo>
                                      <a:lnTo>
                                        <a:pt x="0" y="767334"/>
                                      </a:lnTo>
                                      <a:close/>
                                    </a:path>
                                    <a:path w="1724025" h="1534795">
                                      <a:moveTo>
                                        <a:pt x="383667" y="767334"/>
                                      </a:moveTo>
                                      <a:lnTo>
                                        <a:pt x="386473" y="809128"/>
                                      </a:lnTo>
                                      <a:lnTo>
                                        <a:pt x="394697" y="849622"/>
                                      </a:lnTo>
                                      <a:lnTo>
                                        <a:pt x="408047" y="888580"/>
                                      </a:lnTo>
                                      <a:lnTo>
                                        <a:pt x="426232" y="925768"/>
                                      </a:lnTo>
                                      <a:lnTo>
                                        <a:pt x="448959" y="960952"/>
                                      </a:lnTo>
                                      <a:lnTo>
                                        <a:pt x="475936" y="993897"/>
                                      </a:lnTo>
                                      <a:lnTo>
                                        <a:pt x="506871" y="1024370"/>
                                      </a:lnTo>
                                      <a:lnTo>
                                        <a:pt x="541473" y="1052135"/>
                                      </a:lnTo>
                                      <a:lnTo>
                                        <a:pt x="579449" y="1076958"/>
                                      </a:lnTo>
                                      <a:lnTo>
                                        <a:pt x="620507" y="1098606"/>
                                      </a:lnTo>
                                      <a:lnTo>
                                        <a:pt x="664357" y="1116843"/>
                                      </a:lnTo>
                                      <a:lnTo>
                                        <a:pt x="710705" y="1131435"/>
                                      </a:lnTo>
                                      <a:lnTo>
                                        <a:pt x="759259" y="1142149"/>
                                      </a:lnTo>
                                      <a:lnTo>
                                        <a:pt x="809729" y="1148748"/>
                                      </a:lnTo>
                                      <a:lnTo>
                                        <a:pt x="861822" y="1151001"/>
                                      </a:lnTo>
                                      <a:lnTo>
                                        <a:pt x="913914" y="1148748"/>
                                      </a:lnTo>
                                      <a:lnTo>
                                        <a:pt x="964384" y="1142149"/>
                                      </a:lnTo>
                                      <a:lnTo>
                                        <a:pt x="1012938" y="1131435"/>
                                      </a:lnTo>
                                      <a:lnTo>
                                        <a:pt x="1059286" y="1116843"/>
                                      </a:lnTo>
                                      <a:lnTo>
                                        <a:pt x="1103136" y="1098606"/>
                                      </a:lnTo>
                                      <a:lnTo>
                                        <a:pt x="1144194" y="1076958"/>
                                      </a:lnTo>
                                      <a:lnTo>
                                        <a:pt x="1182170" y="1052135"/>
                                      </a:lnTo>
                                      <a:lnTo>
                                        <a:pt x="1216772" y="1024370"/>
                                      </a:lnTo>
                                      <a:lnTo>
                                        <a:pt x="1247707" y="993897"/>
                                      </a:lnTo>
                                      <a:lnTo>
                                        <a:pt x="1274684" y="960952"/>
                                      </a:lnTo>
                                      <a:lnTo>
                                        <a:pt x="1297411" y="925768"/>
                                      </a:lnTo>
                                      <a:lnTo>
                                        <a:pt x="1315596" y="888580"/>
                                      </a:lnTo>
                                      <a:lnTo>
                                        <a:pt x="1328946" y="849622"/>
                                      </a:lnTo>
                                      <a:lnTo>
                                        <a:pt x="1337170" y="809128"/>
                                      </a:lnTo>
                                      <a:lnTo>
                                        <a:pt x="1339977" y="767334"/>
                                      </a:lnTo>
                                      <a:lnTo>
                                        <a:pt x="1337170" y="725539"/>
                                      </a:lnTo>
                                      <a:lnTo>
                                        <a:pt x="1328946" y="685045"/>
                                      </a:lnTo>
                                      <a:lnTo>
                                        <a:pt x="1315596" y="646087"/>
                                      </a:lnTo>
                                      <a:lnTo>
                                        <a:pt x="1297411" y="608899"/>
                                      </a:lnTo>
                                      <a:lnTo>
                                        <a:pt x="1274684" y="573715"/>
                                      </a:lnTo>
                                      <a:lnTo>
                                        <a:pt x="1247707" y="540770"/>
                                      </a:lnTo>
                                      <a:lnTo>
                                        <a:pt x="1216772" y="510297"/>
                                      </a:lnTo>
                                      <a:lnTo>
                                        <a:pt x="1182170" y="482532"/>
                                      </a:lnTo>
                                      <a:lnTo>
                                        <a:pt x="1144194" y="457709"/>
                                      </a:lnTo>
                                      <a:lnTo>
                                        <a:pt x="1103136" y="436061"/>
                                      </a:lnTo>
                                      <a:lnTo>
                                        <a:pt x="1059286" y="417824"/>
                                      </a:lnTo>
                                      <a:lnTo>
                                        <a:pt x="1012938" y="403232"/>
                                      </a:lnTo>
                                      <a:lnTo>
                                        <a:pt x="964384" y="392518"/>
                                      </a:lnTo>
                                      <a:lnTo>
                                        <a:pt x="913914" y="385919"/>
                                      </a:lnTo>
                                      <a:lnTo>
                                        <a:pt x="861822" y="383666"/>
                                      </a:lnTo>
                                      <a:lnTo>
                                        <a:pt x="809729" y="385919"/>
                                      </a:lnTo>
                                      <a:lnTo>
                                        <a:pt x="759259" y="392518"/>
                                      </a:lnTo>
                                      <a:lnTo>
                                        <a:pt x="710705" y="403232"/>
                                      </a:lnTo>
                                      <a:lnTo>
                                        <a:pt x="664357" y="417824"/>
                                      </a:lnTo>
                                      <a:lnTo>
                                        <a:pt x="620507" y="436061"/>
                                      </a:lnTo>
                                      <a:lnTo>
                                        <a:pt x="579449" y="457709"/>
                                      </a:lnTo>
                                      <a:lnTo>
                                        <a:pt x="541473" y="482532"/>
                                      </a:lnTo>
                                      <a:lnTo>
                                        <a:pt x="506871" y="510297"/>
                                      </a:lnTo>
                                      <a:lnTo>
                                        <a:pt x="475936" y="540770"/>
                                      </a:lnTo>
                                      <a:lnTo>
                                        <a:pt x="448959" y="573715"/>
                                      </a:lnTo>
                                      <a:lnTo>
                                        <a:pt x="426232" y="608899"/>
                                      </a:lnTo>
                                      <a:lnTo>
                                        <a:pt x="408047" y="646087"/>
                                      </a:lnTo>
                                      <a:lnTo>
                                        <a:pt x="394697" y="685045"/>
                                      </a:lnTo>
                                      <a:lnTo>
                                        <a:pt x="386473" y="725539"/>
                                      </a:lnTo>
                                      <a:lnTo>
                                        <a:pt x="383667" y="767334"/>
                                      </a:lnTo>
                                      <a:close/>
                                    </a:path>
                                  </a:pathLst>
                                </a:custGeom>
                                <a:ln w="12192">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style="width:136.7pt;height:121.8pt;mso-position-horizontal-relative:char;mso-position-vertical-relative:line" id="docshapegroup159" coordorigin="0,0" coordsize="2734,2436">
                      <v:shape style="position:absolute;left:9;top:9;width:2715;height:2417" id="docshape160" coordorigin="10,10" coordsize="2715,2417" path="m1367,10l1287,12,1209,18,1131,28,1056,42,981,59,909,80,838,105,770,132,703,164,639,198,577,235,518,275,461,318,407,364,356,412,308,462,263,515,221,570,182,627,148,687,116,748,89,810,65,875,45,941,30,1008,19,1077,12,1147,10,1218,12,1289,19,1359,30,1428,45,1495,65,1561,89,1626,116,1688,148,1749,182,1809,221,1866,263,1921,308,1974,356,2024,407,2072,461,2118,518,2161,577,2201,639,2238,703,2272,770,2304,838,2331,909,2356,981,2377,1056,2394,1131,2408,1209,2418,1287,2424,1367,2426,1447,2424,1525,2418,1602,2408,1678,2394,1752,2377,1825,2356,1895,2331,1964,2304,2030,2272,2094,2238,2156,2201,2216,2161,2272,2118,2326,2072,2378,2024,2426,1974,2471,1921,2513,1866,2542,1822,1367,1822,1285,1819,1205,1808,1129,1791,1056,1768,987,1740,922,1706,862,1667,808,1623,759,1575,717,1523,681,1468,652,1409,631,1348,618,1284,614,1218,618,1152,631,1088,652,1027,681,968,717,913,759,861,808,813,862,769,922,730,987,696,1056,668,1129,645,1205,628,1285,617,1367,614,2542,614,2513,570,2471,515,2426,462,2378,412,2326,364,2272,318,2216,275,2156,235,2094,198,2030,164,1964,132,1895,105,1825,80,1752,59,1678,42,1602,28,1525,18,1447,12,1367,10xm2542,614l1367,614,1449,617,1528,628,1605,645,1678,668,1747,696,1811,730,1871,769,1926,813,1974,861,2017,913,2053,968,2081,1027,2102,1088,2115,1152,2120,1218,2115,1284,2102,1348,2081,1409,2053,1468,2017,1523,1974,1575,1926,1623,1871,1667,1811,1706,1747,1740,1678,1768,1605,1791,1528,1808,1449,1819,1367,1822,2542,1822,2551,1809,2586,1749,2617,1688,2645,1626,2669,1561,2688,1495,2704,1428,2715,1359,2722,1289,2724,1218,2722,1147,2715,1077,2704,1008,2688,941,2669,875,2645,810,2617,748,2586,687,2551,627,2542,614xe" filled="true" fillcolor="#5b9bd4" stroked="false">
                        <v:path arrowok="t"/>
                        <v:fill type="solid"/>
                      </v:shape>
                      <v:shape style="position:absolute;left:9;top:9;width:2715;height:2417" id="docshape161" coordorigin="10,10" coordsize="2715,2417" path="m10,1218l12,1147,19,1077,30,1008,45,941,65,875,89,810,116,748,148,687,182,627,221,570,263,515,308,462,356,412,407,364,461,318,518,275,577,235,639,198,703,164,770,132,838,105,909,80,981,59,1056,42,1131,28,1209,18,1287,12,1367,10,1447,12,1525,18,1602,28,1678,42,1752,59,1825,80,1895,105,1964,132,2030,164,2094,198,2156,235,2216,275,2272,318,2326,364,2378,412,2426,462,2471,515,2513,570,2551,627,2586,687,2617,748,2645,810,2669,875,2688,941,2704,1008,2715,1077,2722,1147,2724,1218,2722,1289,2715,1359,2704,1428,2688,1495,2669,1561,2645,1626,2617,1688,2586,1749,2551,1809,2513,1866,2471,1921,2426,1974,2378,2024,2326,2072,2272,2118,2216,2161,2156,2201,2094,2238,2030,2272,1964,2304,1895,2331,1825,2356,1752,2377,1678,2394,1602,2408,1525,2418,1447,2424,1367,2426,1287,2424,1209,2418,1131,2408,1056,2394,981,2377,909,2356,838,2331,770,2304,703,2272,639,2238,577,2201,518,2161,461,2118,407,2072,356,2024,308,1974,263,1921,221,1866,182,1809,148,1749,116,1688,89,1626,65,1561,45,1495,30,1428,19,1359,12,1289,10,1218xm614,1218l618,1284,631,1348,652,1409,681,1468,717,1523,759,1575,808,1623,862,1667,922,1706,987,1740,1056,1768,1129,1791,1205,1808,1285,1819,1367,1822,1449,1819,1528,1808,1605,1791,1678,1768,1747,1740,1811,1706,1871,1667,1926,1623,1974,1575,2017,1523,2053,1468,2081,1409,2102,1348,2115,1284,2120,1218,2115,1152,2102,1088,2081,1027,2053,968,2017,913,1974,861,1926,813,1871,769,1811,730,1747,696,1678,668,1605,645,1528,628,1449,617,1367,614,1285,617,1205,628,1129,645,1056,668,987,696,922,730,862,769,808,813,759,861,717,913,681,968,652,1027,631,1088,618,1152,614,1218xe" filled="false" stroked="true" strokeweight=".96pt" strokecolor="#41709c">
                        <v:path arrowok="t"/>
                        <v:stroke dashstyle="solid"/>
                      </v:shape>
                    </v:group>
                  </w:pict>
                </mc:Fallback>
              </mc:AlternateContent>
            </w:r>
            <w:r>
              <w:rPr>
                <w:sz w:val="20"/>
              </w:rPr>
            </w:r>
          </w:p>
        </w:tc>
      </w:tr>
    </w:tbl>
    <w:p>
      <w:pPr>
        <w:spacing w:after="0"/>
        <w:rPr>
          <w:sz w:val="20"/>
        </w:rPr>
        <w:sectPr>
          <w:footerReference w:type="default" r:id="rId25"/>
          <w:pgSz w:w="12240" w:h="15840"/>
          <w:pgMar w:header="0" w:footer="985" w:top="1060" w:bottom="1180" w:left="1180" w:right="340"/>
          <w:pgNumType w:start="60"/>
        </w:sectPr>
      </w:pPr>
    </w:p>
    <w:p>
      <w:pPr>
        <w:pStyle w:val="Heading2"/>
        <w:spacing w:line="240" w:lineRule="auto" w:before="70"/>
        <w:ind w:left="1538" w:right="104"/>
        <w:jc w:val="center"/>
      </w:pPr>
      <w:r>
        <w:rPr/>
        <mc:AlternateContent>
          <mc:Choice Requires="wps">
            <w:drawing>
              <wp:anchor distT="0" distB="0" distL="0" distR="0" allowOverlap="1" layoutInCell="1" locked="0" behindDoc="0" simplePos="0" relativeHeight="15777280">
                <wp:simplePos x="0" y="0"/>
                <wp:positionH relativeFrom="page">
                  <wp:posOffset>7632982</wp:posOffset>
                </wp:positionH>
                <wp:positionV relativeFrom="page">
                  <wp:posOffset>5527595</wp:posOffset>
                </wp:positionV>
                <wp:extent cx="144145" cy="202946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77280" type="#_x0000_t202" id="docshape16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Занятие</w:t>
      </w:r>
      <w:r>
        <w:rPr>
          <w:spacing w:val="-3"/>
        </w:rPr>
        <w:t> </w:t>
      </w:r>
      <w:r>
        <w:rPr>
          <w:spacing w:val="-5"/>
        </w:rPr>
        <w:t>1.5</w:t>
      </w:r>
    </w:p>
    <w:p>
      <w:pPr>
        <w:spacing w:before="3"/>
        <w:ind w:left="1537" w:right="104" w:firstLine="0"/>
        <w:jc w:val="center"/>
        <w:rPr>
          <w:b/>
          <w:sz w:val="28"/>
        </w:rPr>
      </w:pPr>
      <w:r>
        <w:rPr>
          <w:b/>
          <w:sz w:val="28"/>
        </w:rPr>
        <w:t>Ключ</w:t>
      </w:r>
      <w:r>
        <w:rPr>
          <w:b/>
          <w:spacing w:val="-6"/>
          <w:sz w:val="28"/>
        </w:rPr>
        <w:t> </w:t>
      </w:r>
      <w:r>
        <w:rPr>
          <w:b/>
          <w:sz w:val="28"/>
        </w:rPr>
        <w:t>к</w:t>
      </w:r>
      <w:r>
        <w:rPr>
          <w:b/>
          <w:spacing w:val="-6"/>
          <w:sz w:val="28"/>
        </w:rPr>
        <w:t> </w:t>
      </w:r>
      <w:r>
        <w:rPr>
          <w:b/>
          <w:sz w:val="28"/>
        </w:rPr>
        <w:t>семейной</w:t>
      </w:r>
      <w:r>
        <w:rPr>
          <w:b/>
          <w:spacing w:val="-5"/>
          <w:sz w:val="28"/>
        </w:rPr>
        <w:t> </w:t>
      </w:r>
      <w:r>
        <w:rPr>
          <w:b/>
          <w:sz w:val="28"/>
        </w:rPr>
        <w:t>гармонии</w:t>
      </w:r>
      <w:r>
        <w:rPr>
          <w:b/>
          <w:spacing w:val="-5"/>
          <w:sz w:val="28"/>
        </w:rPr>
        <w:t> </w:t>
      </w:r>
      <w:r>
        <w:rPr>
          <w:b/>
          <w:sz w:val="28"/>
        </w:rPr>
        <w:t>–</w:t>
      </w:r>
      <w:r>
        <w:rPr>
          <w:b/>
          <w:spacing w:val="-4"/>
          <w:sz w:val="28"/>
        </w:rPr>
        <w:t> </w:t>
      </w:r>
      <w:r>
        <w:rPr>
          <w:b/>
          <w:sz w:val="28"/>
        </w:rPr>
        <w:t>доверительное</w:t>
      </w:r>
      <w:r>
        <w:rPr>
          <w:b/>
          <w:spacing w:val="-3"/>
          <w:sz w:val="28"/>
        </w:rPr>
        <w:t> </w:t>
      </w:r>
      <w:r>
        <w:rPr>
          <w:b/>
          <w:spacing w:val="-2"/>
          <w:sz w:val="28"/>
        </w:rPr>
        <w:t>общение</w:t>
      </w:r>
    </w:p>
    <w:p>
      <w:pPr>
        <w:pStyle w:val="BodyText"/>
        <w:spacing w:before="316"/>
        <w:ind w:left="522" w:right="533"/>
      </w:pPr>
      <w:r>
        <w:rPr>
          <w:b/>
        </w:rPr>
        <w:t>Цель:</w:t>
      </w:r>
      <w:r>
        <w:rPr>
          <w:b/>
          <w:spacing w:val="-5"/>
        </w:rPr>
        <w:t> </w:t>
      </w:r>
      <w:r>
        <w:rPr/>
        <w:t>сформировать</w:t>
      </w:r>
      <w:r>
        <w:rPr>
          <w:spacing w:val="-5"/>
        </w:rPr>
        <w:t> </w:t>
      </w:r>
      <w:r>
        <w:rPr/>
        <w:t>представления</w:t>
      </w:r>
      <w:r>
        <w:rPr>
          <w:spacing w:val="-7"/>
        </w:rPr>
        <w:t> </w:t>
      </w:r>
      <w:r>
        <w:rPr/>
        <w:t>родителей</w:t>
      </w:r>
      <w:r>
        <w:rPr>
          <w:spacing w:val="-7"/>
        </w:rPr>
        <w:t> </w:t>
      </w:r>
      <w:r>
        <w:rPr/>
        <w:t>о</w:t>
      </w:r>
      <w:r>
        <w:rPr>
          <w:spacing w:val="-4"/>
        </w:rPr>
        <w:t> </w:t>
      </w:r>
      <w:r>
        <w:rPr/>
        <w:t>путях</w:t>
      </w:r>
      <w:r>
        <w:rPr>
          <w:spacing w:val="-4"/>
        </w:rPr>
        <w:t> </w:t>
      </w:r>
      <w:r>
        <w:rPr/>
        <w:t>достижения</w:t>
      </w:r>
      <w:r>
        <w:rPr>
          <w:spacing w:val="-5"/>
        </w:rPr>
        <w:t> </w:t>
      </w:r>
      <w:r>
        <w:rPr/>
        <w:t>гармонии</w:t>
      </w:r>
      <w:r>
        <w:rPr>
          <w:spacing w:val="-5"/>
        </w:rPr>
        <w:t> </w:t>
      </w:r>
      <w:r>
        <w:rPr/>
        <w:t>в семье на основе доверительных отношений с детьми.</w:t>
      </w:r>
    </w:p>
    <w:p>
      <w:pPr>
        <w:pStyle w:val="Heading2"/>
        <w:spacing w:before="4"/>
        <w:ind w:left="522"/>
      </w:pPr>
      <w:r>
        <w:rPr>
          <w:spacing w:val="-2"/>
        </w:rPr>
        <w:t>Задачи:</w:t>
      </w:r>
    </w:p>
    <w:p>
      <w:pPr>
        <w:pStyle w:val="BodyText"/>
        <w:spacing w:line="242" w:lineRule="auto"/>
        <w:ind w:left="522" w:right="533"/>
      </w:pPr>
      <w:r>
        <w:rPr/>
        <w:t>мотивировать</w:t>
      </w:r>
      <w:r>
        <w:rPr>
          <w:spacing w:val="-11"/>
        </w:rPr>
        <w:t> </w:t>
      </w:r>
      <w:r>
        <w:rPr/>
        <w:t>родителей</w:t>
      </w:r>
      <w:r>
        <w:rPr>
          <w:spacing w:val="-7"/>
        </w:rPr>
        <w:t> </w:t>
      </w:r>
      <w:r>
        <w:rPr/>
        <w:t>на</w:t>
      </w:r>
      <w:r>
        <w:rPr>
          <w:spacing w:val="-9"/>
        </w:rPr>
        <w:t> </w:t>
      </w:r>
      <w:r>
        <w:rPr/>
        <w:t>построение</w:t>
      </w:r>
      <w:r>
        <w:rPr>
          <w:spacing w:val="-7"/>
        </w:rPr>
        <w:t> </w:t>
      </w:r>
      <w:r>
        <w:rPr/>
        <w:t>гармоничных,</w:t>
      </w:r>
      <w:r>
        <w:rPr>
          <w:spacing w:val="-8"/>
        </w:rPr>
        <w:t> </w:t>
      </w:r>
      <w:r>
        <w:rPr/>
        <w:t>доверительных отношений с детьми;</w:t>
      </w:r>
    </w:p>
    <w:p>
      <w:pPr>
        <w:pStyle w:val="BodyText"/>
        <w:ind w:left="522" w:right="533"/>
      </w:pPr>
      <w:r>
        <w:rPr/>
        <w:t>раскрыть</w:t>
      </w:r>
      <w:r>
        <w:rPr>
          <w:spacing w:val="-4"/>
        </w:rPr>
        <w:t> </w:t>
      </w:r>
      <w:r>
        <w:rPr/>
        <w:t>значение</w:t>
      </w:r>
      <w:r>
        <w:rPr>
          <w:spacing w:val="-6"/>
        </w:rPr>
        <w:t> </w:t>
      </w:r>
      <w:r>
        <w:rPr/>
        <w:t>и</w:t>
      </w:r>
      <w:r>
        <w:rPr>
          <w:spacing w:val="-3"/>
        </w:rPr>
        <w:t> </w:t>
      </w:r>
      <w:r>
        <w:rPr/>
        <w:t>важность</w:t>
      </w:r>
      <w:r>
        <w:rPr>
          <w:spacing w:val="-7"/>
        </w:rPr>
        <w:t> </w:t>
      </w:r>
      <w:r>
        <w:rPr/>
        <w:t>доверия</w:t>
      </w:r>
      <w:r>
        <w:rPr>
          <w:spacing w:val="-6"/>
        </w:rPr>
        <w:t> </w:t>
      </w:r>
      <w:r>
        <w:rPr/>
        <w:t>между</w:t>
      </w:r>
      <w:r>
        <w:rPr>
          <w:spacing w:val="-7"/>
        </w:rPr>
        <w:t> </w:t>
      </w:r>
      <w:r>
        <w:rPr/>
        <w:t>детьми</w:t>
      </w:r>
      <w:r>
        <w:rPr>
          <w:spacing w:val="-6"/>
        </w:rPr>
        <w:t> </w:t>
      </w:r>
      <w:r>
        <w:rPr/>
        <w:t>и</w:t>
      </w:r>
      <w:r>
        <w:rPr>
          <w:spacing w:val="-3"/>
        </w:rPr>
        <w:t> </w:t>
      </w:r>
      <w:r>
        <w:rPr/>
        <w:t>родителями</w:t>
      </w:r>
      <w:r>
        <w:rPr>
          <w:spacing w:val="-3"/>
        </w:rPr>
        <w:t> </w:t>
      </w:r>
      <w:r>
        <w:rPr/>
        <w:t>как</w:t>
      </w:r>
      <w:r>
        <w:rPr>
          <w:spacing w:val="-6"/>
        </w:rPr>
        <w:t> </w:t>
      </w:r>
      <w:r>
        <w:rPr/>
        <w:t>основы для построения гармоничных семейных взаимоотношений;</w:t>
      </w:r>
    </w:p>
    <w:p>
      <w:pPr>
        <w:pStyle w:val="BodyText"/>
        <w:spacing w:line="259" w:lineRule="auto"/>
        <w:ind w:left="522" w:right="533"/>
      </w:pPr>
      <w:r>
        <w:rPr/>
        <w:t>развивать</w:t>
      </w:r>
      <w:r>
        <w:rPr>
          <w:spacing w:val="-11"/>
        </w:rPr>
        <w:t> </w:t>
      </w:r>
      <w:r>
        <w:rPr/>
        <w:t>навыки</w:t>
      </w:r>
      <w:r>
        <w:rPr>
          <w:spacing w:val="-8"/>
        </w:rPr>
        <w:t> </w:t>
      </w:r>
      <w:r>
        <w:rPr/>
        <w:t>построения</w:t>
      </w:r>
      <w:r>
        <w:rPr>
          <w:spacing w:val="-6"/>
        </w:rPr>
        <w:t> </w:t>
      </w:r>
      <w:r>
        <w:rPr/>
        <w:t>доверительных</w:t>
      </w:r>
      <w:r>
        <w:rPr>
          <w:spacing w:val="-9"/>
        </w:rPr>
        <w:t> </w:t>
      </w:r>
      <w:r>
        <w:rPr/>
        <w:t>отношений</w:t>
      </w:r>
      <w:r>
        <w:rPr>
          <w:spacing w:val="-9"/>
        </w:rPr>
        <w:t> </w:t>
      </w:r>
      <w:r>
        <w:rPr/>
        <w:t>посредством</w:t>
      </w:r>
      <w:r>
        <w:rPr>
          <w:spacing w:val="-6"/>
        </w:rPr>
        <w:t> </w:t>
      </w:r>
      <w:r>
        <w:rPr/>
        <w:t>активных методов воспитания и обучения.</w:t>
      </w:r>
    </w:p>
    <w:p>
      <w:pPr>
        <w:pStyle w:val="BodyText"/>
        <w:ind w:left="522" w:right="564"/>
      </w:pPr>
      <w:r>
        <w:rPr>
          <w:b/>
        </w:rPr>
        <w:t>Национальные ценности и качества личности: </w:t>
      </w:r>
      <w:r>
        <w:rPr/>
        <w:t>сотрудничество, родительский</w:t>
      </w:r>
      <w:r>
        <w:rPr>
          <w:spacing w:val="-8"/>
        </w:rPr>
        <w:t> </w:t>
      </w:r>
      <w:r>
        <w:rPr/>
        <w:t>долг,</w:t>
      </w:r>
      <w:r>
        <w:rPr>
          <w:spacing w:val="-11"/>
        </w:rPr>
        <w:t> </w:t>
      </w:r>
      <w:r>
        <w:rPr/>
        <w:t>уважение,</w:t>
      </w:r>
      <w:r>
        <w:rPr>
          <w:spacing w:val="-9"/>
        </w:rPr>
        <w:t> </w:t>
      </w:r>
      <w:r>
        <w:rPr/>
        <w:t>эмоциональный</w:t>
      </w:r>
      <w:r>
        <w:rPr>
          <w:spacing w:val="-10"/>
        </w:rPr>
        <w:t> </w:t>
      </w:r>
      <w:r>
        <w:rPr/>
        <w:t>интеллект,</w:t>
      </w:r>
      <w:r>
        <w:rPr>
          <w:spacing w:val="-9"/>
        </w:rPr>
        <w:t> </w:t>
      </w:r>
      <w:r>
        <w:rPr/>
        <w:t>социальный интеллект, ответственность, креативность, отзывчивость, открытость, готовность сотрудничать.</w:t>
      </w:r>
    </w:p>
    <w:p>
      <w:pPr>
        <w:spacing w:line="321" w:lineRule="exact" w:before="318"/>
        <w:ind w:left="522" w:right="0" w:firstLine="0"/>
        <w:jc w:val="left"/>
        <w:rPr>
          <w:b/>
          <w:sz w:val="28"/>
        </w:rPr>
      </w:pPr>
      <w:r>
        <w:rPr>
          <w:b/>
          <w:color w:val="1D1D1B"/>
          <w:spacing w:val="-4"/>
          <w:sz w:val="28"/>
        </w:rPr>
        <w:t>План</w:t>
      </w:r>
    </w:p>
    <w:p>
      <w:pPr>
        <w:pStyle w:val="BodyText"/>
        <w:spacing w:line="320" w:lineRule="exact"/>
        <w:ind w:left="522"/>
      </w:pPr>
      <w:r>
        <w:rPr/>
        <w:t>I.</w:t>
      </w:r>
      <w:r>
        <w:rPr>
          <w:spacing w:val="49"/>
        </w:rPr>
        <w:t> </w:t>
      </w:r>
      <w:r>
        <w:rPr/>
        <w:t>Вводная</w:t>
      </w:r>
      <w:r>
        <w:rPr>
          <w:spacing w:val="-3"/>
        </w:rPr>
        <w:t> </w:t>
      </w:r>
      <w:r>
        <w:rPr>
          <w:spacing w:val="-2"/>
        </w:rPr>
        <w:t>часть:</w:t>
      </w:r>
    </w:p>
    <w:p>
      <w:pPr>
        <w:pStyle w:val="ListParagraph"/>
        <w:numPr>
          <w:ilvl w:val="0"/>
          <w:numId w:val="57"/>
        </w:numPr>
        <w:tabs>
          <w:tab w:pos="1241" w:val="left" w:leader="none"/>
        </w:tabs>
        <w:spacing w:line="240" w:lineRule="auto" w:before="0" w:after="0"/>
        <w:ind w:left="522" w:right="2381" w:firstLine="359"/>
        <w:jc w:val="left"/>
        <w:rPr>
          <w:sz w:val="28"/>
        </w:rPr>
      </w:pPr>
      <w:r>
        <w:rPr>
          <w:sz w:val="28"/>
        </w:rPr>
        <w:t>приветствие,</w:t>
      </w:r>
      <w:r>
        <w:rPr>
          <w:spacing w:val="-7"/>
          <w:sz w:val="28"/>
        </w:rPr>
        <w:t> </w:t>
      </w:r>
      <w:r>
        <w:rPr>
          <w:sz w:val="28"/>
        </w:rPr>
        <w:t>психологический</w:t>
      </w:r>
      <w:r>
        <w:rPr>
          <w:spacing w:val="-7"/>
          <w:sz w:val="28"/>
        </w:rPr>
        <w:t> </w:t>
      </w:r>
      <w:r>
        <w:rPr>
          <w:sz w:val="28"/>
        </w:rPr>
        <w:t>настрой,</w:t>
      </w:r>
      <w:r>
        <w:rPr>
          <w:spacing w:val="-11"/>
          <w:sz w:val="28"/>
        </w:rPr>
        <w:t> </w:t>
      </w:r>
      <w:r>
        <w:rPr>
          <w:sz w:val="28"/>
        </w:rPr>
        <w:t>деление</w:t>
      </w:r>
      <w:r>
        <w:rPr>
          <w:spacing w:val="-10"/>
          <w:sz w:val="28"/>
        </w:rPr>
        <w:t> </w:t>
      </w:r>
      <w:r>
        <w:rPr>
          <w:sz w:val="28"/>
        </w:rPr>
        <w:t>на</w:t>
      </w:r>
      <w:r>
        <w:rPr>
          <w:spacing w:val="-7"/>
          <w:sz w:val="28"/>
        </w:rPr>
        <w:t> </w:t>
      </w:r>
      <w:r>
        <w:rPr>
          <w:sz w:val="28"/>
        </w:rPr>
        <w:t>группы II.</w:t>
      </w:r>
      <w:r>
        <w:rPr>
          <w:spacing w:val="-31"/>
          <w:sz w:val="28"/>
        </w:rPr>
        <w:t> </w:t>
      </w:r>
      <w:r>
        <w:rPr>
          <w:sz w:val="28"/>
        </w:rPr>
        <w:t>Основная часть</w:t>
      </w:r>
    </w:p>
    <w:p>
      <w:pPr>
        <w:pStyle w:val="ListParagraph"/>
        <w:numPr>
          <w:ilvl w:val="0"/>
          <w:numId w:val="57"/>
        </w:numPr>
        <w:tabs>
          <w:tab w:pos="1241" w:val="left" w:leader="none"/>
        </w:tabs>
        <w:spacing w:line="340" w:lineRule="exact" w:before="0" w:after="0"/>
        <w:ind w:left="1241" w:right="0" w:hanging="360"/>
        <w:jc w:val="left"/>
        <w:rPr>
          <w:sz w:val="28"/>
        </w:rPr>
      </w:pPr>
      <w:r>
        <w:rPr>
          <w:sz w:val="28"/>
        </w:rPr>
        <w:t>Мозговой</w:t>
      </w:r>
      <w:r>
        <w:rPr>
          <w:spacing w:val="-4"/>
          <w:sz w:val="28"/>
        </w:rPr>
        <w:t> </w:t>
      </w:r>
      <w:r>
        <w:rPr>
          <w:sz w:val="28"/>
        </w:rPr>
        <w:t>штурм</w:t>
      </w:r>
      <w:r>
        <w:rPr>
          <w:spacing w:val="-4"/>
          <w:sz w:val="28"/>
        </w:rPr>
        <w:t> </w:t>
      </w:r>
      <w:r>
        <w:rPr>
          <w:sz w:val="28"/>
        </w:rPr>
        <w:t>«Что</w:t>
      </w:r>
      <w:r>
        <w:rPr>
          <w:spacing w:val="-4"/>
          <w:sz w:val="28"/>
        </w:rPr>
        <w:t> </w:t>
      </w:r>
      <w:r>
        <w:rPr>
          <w:sz w:val="28"/>
        </w:rPr>
        <w:t>такое</w:t>
      </w:r>
      <w:r>
        <w:rPr>
          <w:spacing w:val="-4"/>
          <w:sz w:val="28"/>
        </w:rPr>
        <w:t> </w:t>
      </w:r>
      <w:r>
        <w:rPr>
          <w:spacing w:val="-2"/>
          <w:sz w:val="28"/>
        </w:rPr>
        <w:t>доверие?»</w:t>
      </w:r>
    </w:p>
    <w:p>
      <w:pPr>
        <w:pStyle w:val="ListParagraph"/>
        <w:numPr>
          <w:ilvl w:val="0"/>
          <w:numId w:val="57"/>
        </w:numPr>
        <w:tabs>
          <w:tab w:pos="1241" w:val="left" w:leader="none"/>
        </w:tabs>
        <w:spacing w:line="342" w:lineRule="exact" w:before="0" w:after="0"/>
        <w:ind w:left="1241" w:right="0" w:hanging="360"/>
        <w:jc w:val="left"/>
        <w:rPr>
          <w:sz w:val="28"/>
        </w:rPr>
      </w:pPr>
      <w:r>
        <w:rPr>
          <w:sz w:val="28"/>
        </w:rPr>
        <w:t>Просмотр</w:t>
      </w:r>
      <w:r>
        <w:rPr>
          <w:spacing w:val="-8"/>
          <w:sz w:val="28"/>
        </w:rPr>
        <w:t> </w:t>
      </w:r>
      <w:r>
        <w:rPr>
          <w:sz w:val="28"/>
        </w:rPr>
        <w:t>и</w:t>
      </w:r>
      <w:r>
        <w:rPr>
          <w:spacing w:val="-10"/>
          <w:sz w:val="28"/>
        </w:rPr>
        <w:t> </w:t>
      </w:r>
      <w:r>
        <w:rPr>
          <w:sz w:val="28"/>
        </w:rPr>
        <w:t>обсуждение</w:t>
      </w:r>
      <w:r>
        <w:rPr>
          <w:spacing w:val="-7"/>
          <w:sz w:val="28"/>
        </w:rPr>
        <w:t> </w:t>
      </w:r>
      <w:r>
        <w:rPr>
          <w:sz w:val="28"/>
        </w:rPr>
        <w:t>видеоролика</w:t>
      </w:r>
      <w:r>
        <w:rPr>
          <w:spacing w:val="-6"/>
          <w:sz w:val="28"/>
        </w:rPr>
        <w:t> </w:t>
      </w:r>
      <w:r>
        <w:rPr>
          <w:spacing w:val="-2"/>
          <w:sz w:val="28"/>
        </w:rPr>
        <w:t>«Взаимопонимание»</w:t>
      </w:r>
    </w:p>
    <w:p>
      <w:pPr>
        <w:pStyle w:val="ListParagraph"/>
        <w:numPr>
          <w:ilvl w:val="0"/>
          <w:numId w:val="57"/>
        </w:numPr>
        <w:tabs>
          <w:tab w:pos="1241" w:val="left" w:leader="none"/>
        </w:tabs>
        <w:spacing w:line="342" w:lineRule="exact" w:before="0" w:after="0"/>
        <w:ind w:left="1241" w:right="0" w:hanging="360"/>
        <w:jc w:val="left"/>
        <w:rPr>
          <w:sz w:val="28"/>
        </w:rPr>
      </w:pPr>
      <w:r>
        <w:rPr>
          <w:sz w:val="28"/>
        </w:rPr>
        <w:t>Работа</w:t>
      </w:r>
      <w:r>
        <w:rPr>
          <w:spacing w:val="-3"/>
          <w:sz w:val="28"/>
        </w:rPr>
        <w:t> </w:t>
      </w:r>
      <w:r>
        <w:rPr>
          <w:sz w:val="28"/>
        </w:rPr>
        <w:t>в</w:t>
      </w:r>
      <w:r>
        <w:rPr>
          <w:spacing w:val="-5"/>
          <w:sz w:val="28"/>
        </w:rPr>
        <w:t> </w:t>
      </w:r>
      <w:r>
        <w:rPr>
          <w:sz w:val="28"/>
        </w:rPr>
        <w:t>группах</w:t>
      </w:r>
      <w:r>
        <w:rPr>
          <w:spacing w:val="-1"/>
          <w:sz w:val="28"/>
        </w:rPr>
        <w:t> </w:t>
      </w:r>
      <w:r>
        <w:rPr>
          <w:sz w:val="28"/>
        </w:rPr>
        <w:t>по</w:t>
      </w:r>
      <w:r>
        <w:rPr>
          <w:spacing w:val="-4"/>
          <w:sz w:val="28"/>
        </w:rPr>
        <w:t> </w:t>
      </w:r>
      <w:r>
        <w:rPr>
          <w:sz w:val="28"/>
        </w:rPr>
        <w:t>методу</w:t>
      </w:r>
      <w:r>
        <w:rPr>
          <w:spacing w:val="-6"/>
          <w:sz w:val="28"/>
        </w:rPr>
        <w:t> </w:t>
      </w:r>
      <w:r>
        <w:rPr>
          <w:spacing w:val="-2"/>
          <w:sz w:val="28"/>
        </w:rPr>
        <w:t>«Карусель»</w:t>
      </w:r>
    </w:p>
    <w:p>
      <w:pPr>
        <w:pStyle w:val="ListParagraph"/>
        <w:numPr>
          <w:ilvl w:val="0"/>
          <w:numId w:val="57"/>
        </w:numPr>
        <w:tabs>
          <w:tab w:pos="1241" w:val="left" w:leader="none"/>
        </w:tabs>
        <w:spacing w:line="342" w:lineRule="exact" w:before="0" w:after="0"/>
        <w:ind w:left="1241" w:right="0" w:hanging="360"/>
        <w:jc w:val="left"/>
        <w:rPr>
          <w:sz w:val="28"/>
        </w:rPr>
      </w:pPr>
      <w:r>
        <w:rPr>
          <w:sz w:val="28"/>
        </w:rPr>
        <w:t>Работа</w:t>
      </w:r>
      <w:r>
        <w:rPr>
          <w:spacing w:val="-8"/>
          <w:sz w:val="28"/>
        </w:rPr>
        <w:t> </w:t>
      </w:r>
      <w:r>
        <w:rPr>
          <w:sz w:val="28"/>
        </w:rPr>
        <w:t>в</w:t>
      </w:r>
      <w:r>
        <w:rPr>
          <w:spacing w:val="-7"/>
          <w:sz w:val="28"/>
        </w:rPr>
        <w:t> </w:t>
      </w:r>
      <w:r>
        <w:rPr>
          <w:sz w:val="28"/>
        </w:rPr>
        <w:t>парах.</w:t>
      </w:r>
      <w:r>
        <w:rPr>
          <w:spacing w:val="-6"/>
          <w:sz w:val="28"/>
        </w:rPr>
        <w:t> </w:t>
      </w:r>
      <w:r>
        <w:rPr>
          <w:sz w:val="28"/>
        </w:rPr>
        <w:t>Упражнение</w:t>
      </w:r>
      <w:r>
        <w:rPr>
          <w:spacing w:val="-5"/>
          <w:sz w:val="28"/>
        </w:rPr>
        <w:t> </w:t>
      </w:r>
      <w:r>
        <w:rPr>
          <w:sz w:val="28"/>
        </w:rPr>
        <w:t>«7</w:t>
      </w:r>
      <w:r>
        <w:rPr>
          <w:spacing w:val="-4"/>
          <w:sz w:val="28"/>
        </w:rPr>
        <w:t> </w:t>
      </w:r>
      <w:r>
        <w:rPr>
          <w:sz w:val="28"/>
        </w:rPr>
        <w:t>магических</w:t>
      </w:r>
      <w:r>
        <w:rPr>
          <w:spacing w:val="-4"/>
          <w:sz w:val="28"/>
        </w:rPr>
        <w:t> </w:t>
      </w:r>
      <w:r>
        <w:rPr>
          <w:sz w:val="28"/>
        </w:rPr>
        <w:t>ключей</w:t>
      </w:r>
      <w:r>
        <w:rPr>
          <w:spacing w:val="-7"/>
          <w:sz w:val="28"/>
        </w:rPr>
        <w:t> </w:t>
      </w:r>
      <w:r>
        <w:rPr>
          <w:sz w:val="28"/>
        </w:rPr>
        <w:t>к</w:t>
      </w:r>
      <w:r>
        <w:rPr>
          <w:spacing w:val="-5"/>
          <w:sz w:val="28"/>
        </w:rPr>
        <w:t> </w:t>
      </w:r>
      <w:r>
        <w:rPr>
          <w:sz w:val="28"/>
        </w:rPr>
        <w:t>семейной</w:t>
      </w:r>
      <w:r>
        <w:rPr>
          <w:spacing w:val="-5"/>
          <w:sz w:val="28"/>
        </w:rPr>
        <w:t> </w:t>
      </w:r>
      <w:r>
        <w:rPr>
          <w:spacing w:val="-2"/>
          <w:sz w:val="28"/>
        </w:rPr>
        <w:t>гармонии»</w:t>
      </w:r>
    </w:p>
    <w:p>
      <w:pPr>
        <w:pStyle w:val="ListParagraph"/>
        <w:numPr>
          <w:ilvl w:val="0"/>
          <w:numId w:val="57"/>
        </w:numPr>
        <w:tabs>
          <w:tab w:pos="1241" w:val="left" w:leader="none"/>
        </w:tabs>
        <w:spacing w:line="342" w:lineRule="exact" w:before="0" w:after="0"/>
        <w:ind w:left="1241" w:right="0" w:hanging="360"/>
        <w:jc w:val="left"/>
        <w:rPr>
          <w:sz w:val="28"/>
        </w:rPr>
      </w:pPr>
      <w:r>
        <w:rPr>
          <w:sz w:val="28"/>
        </w:rPr>
        <w:t>Упражнение</w:t>
      </w:r>
      <w:r>
        <w:rPr>
          <w:spacing w:val="-9"/>
          <w:sz w:val="28"/>
        </w:rPr>
        <w:t> </w:t>
      </w:r>
      <w:r>
        <w:rPr>
          <w:sz w:val="28"/>
        </w:rPr>
        <w:t>«Доверительное</w:t>
      </w:r>
      <w:r>
        <w:rPr>
          <w:spacing w:val="-10"/>
          <w:sz w:val="28"/>
        </w:rPr>
        <w:t> </w:t>
      </w:r>
      <w:r>
        <w:rPr>
          <w:spacing w:val="-2"/>
          <w:sz w:val="28"/>
        </w:rPr>
        <w:t>падение»</w:t>
      </w:r>
    </w:p>
    <w:p>
      <w:pPr>
        <w:pStyle w:val="BodyText"/>
        <w:spacing w:line="321" w:lineRule="exact" w:before="1"/>
        <w:ind w:left="522"/>
      </w:pPr>
      <w:r>
        <w:rPr/>
        <w:t>III. Заключительная</w:t>
      </w:r>
      <w:r>
        <w:rPr>
          <w:spacing w:val="-7"/>
        </w:rPr>
        <w:t> </w:t>
      </w:r>
      <w:r>
        <w:rPr>
          <w:spacing w:val="-4"/>
        </w:rPr>
        <w:t>часть</w:t>
      </w:r>
    </w:p>
    <w:p>
      <w:pPr>
        <w:pStyle w:val="ListParagraph"/>
        <w:numPr>
          <w:ilvl w:val="0"/>
          <w:numId w:val="58"/>
        </w:numPr>
        <w:tabs>
          <w:tab w:pos="1515" w:val="left" w:leader="none"/>
        </w:tabs>
        <w:spacing w:line="342" w:lineRule="exact" w:before="0" w:after="0"/>
        <w:ind w:left="1515" w:right="0" w:hanging="427"/>
        <w:jc w:val="left"/>
        <w:rPr>
          <w:sz w:val="28"/>
        </w:rPr>
      </w:pPr>
      <w:r>
        <w:rPr>
          <w:sz w:val="28"/>
        </w:rPr>
        <w:t>Обратная</w:t>
      </w:r>
      <w:r>
        <w:rPr>
          <w:spacing w:val="-5"/>
          <w:sz w:val="28"/>
        </w:rPr>
        <w:t> </w:t>
      </w:r>
      <w:r>
        <w:rPr>
          <w:spacing w:val="-2"/>
          <w:sz w:val="28"/>
        </w:rPr>
        <w:t>связь.</w:t>
      </w:r>
    </w:p>
    <w:p>
      <w:pPr>
        <w:pStyle w:val="ListParagraph"/>
        <w:numPr>
          <w:ilvl w:val="0"/>
          <w:numId w:val="58"/>
        </w:numPr>
        <w:tabs>
          <w:tab w:pos="1515" w:val="left" w:leader="none"/>
        </w:tabs>
        <w:spacing w:line="240" w:lineRule="auto" w:before="0" w:after="0"/>
        <w:ind w:left="1515" w:right="0" w:hanging="427"/>
        <w:jc w:val="left"/>
        <w:rPr>
          <w:sz w:val="28"/>
        </w:rPr>
      </w:pPr>
      <w:r>
        <w:rPr>
          <w:spacing w:val="-2"/>
          <w:sz w:val="28"/>
        </w:rPr>
        <w:t>Рефлексия</w:t>
      </w:r>
    </w:p>
    <w:p>
      <w:pPr>
        <w:pStyle w:val="BodyText"/>
        <w:spacing w:before="3"/>
      </w:pPr>
    </w:p>
    <w:p>
      <w:pPr>
        <w:pStyle w:val="Heading2"/>
        <w:spacing w:line="321" w:lineRule="exact" w:before="1"/>
        <w:ind w:left="522"/>
      </w:pPr>
      <w:r>
        <w:rPr/>
        <w:t>Ожидаемые</w:t>
      </w:r>
      <w:r>
        <w:rPr>
          <w:spacing w:val="-7"/>
        </w:rPr>
        <w:t> </w:t>
      </w:r>
      <w:r>
        <w:rPr>
          <w:spacing w:val="-2"/>
        </w:rPr>
        <w:t>результаты</w:t>
      </w:r>
    </w:p>
    <w:p>
      <w:pPr>
        <w:pStyle w:val="BodyText"/>
        <w:spacing w:line="321" w:lineRule="exact"/>
        <w:ind w:left="522"/>
      </w:pPr>
      <w:r>
        <w:rPr>
          <w:spacing w:val="-2"/>
        </w:rPr>
        <w:t>Родители:</w:t>
      </w:r>
    </w:p>
    <w:p>
      <w:pPr>
        <w:pStyle w:val="BodyText"/>
        <w:ind w:left="522" w:right="533"/>
      </w:pPr>
      <w:r>
        <w:rPr/>
        <w:t>сформируют готовность для построения доверительных отношений в семье; углубят</w:t>
      </w:r>
      <w:r>
        <w:rPr>
          <w:spacing w:val="-4"/>
        </w:rPr>
        <w:t> </w:t>
      </w:r>
      <w:r>
        <w:rPr/>
        <w:t>представления</w:t>
      </w:r>
      <w:r>
        <w:rPr>
          <w:spacing w:val="-7"/>
        </w:rPr>
        <w:t> </w:t>
      </w:r>
      <w:r>
        <w:rPr/>
        <w:t>о</w:t>
      </w:r>
      <w:r>
        <w:rPr>
          <w:spacing w:val="-3"/>
        </w:rPr>
        <w:t> </w:t>
      </w:r>
      <w:r>
        <w:rPr/>
        <w:t>необходимости создании</w:t>
      </w:r>
      <w:r>
        <w:rPr>
          <w:spacing w:val="-4"/>
        </w:rPr>
        <w:t> </w:t>
      </w:r>
      <w:r>
        <w:rPr/>
        <w:t>гармонии</w:t>
      </w:r>
      <w:r>
        <w:rPr>
          <w:spacing w:val="-4"/>
        </w:rPr>
        <w:t> </w:t>
      </w:r>
      <w:r>
        <w:rPr/>
        <w:t>в</w:t>
      </w:r>
      <w:r>
        <w:rPr>
          <w:spacing w:val="-5"/>
        </w:rPr>
        <w:t> </w:t>
      </w:r>
      <w:r>
        <w:rPr/>
        <w:t>семье</w:t>
      </w:r>
      <w:r>
        <w:rPr>
          <w:spacing w:val="-4"/>
        </w:rPr>
        <w:t> </w:t>
      </w:r>
      <w:r>
        <w:rPr/>
        <w:t>на</w:t>
      </w:r>
      <w:r>
        <w:rPr>
          <w:spacing w:val="-4"/>
        </w:rPr>
        <w:t> </w:t>
      </w:r>
      <w:r>
        <w:rPr/>
        <w:t>основе доверительных отношений с детьми;</w:t>
      </w:r>
    </w:p>
    <w:p>
      <w:pPr>
        <w:pStyle w:val="BodyText"/>
        <w:spacing w:line="321" w:lineRule="exact"/>
        <w:ind w:left="522"/>
      </w:pPr>
      <w:r>
        <w:rPr/>
        <w:t>выработают</w:t>
      </w:r>
      <w:r>
        <w:rPr>
          <w:spacing w:val="-11"/>
        </w:rPr>
        <w:t> </w:t>
      </w:r>
      <w:r>
        <w:rPr/>
        <w:t>навыки</w:t>
      </w:r>
      <w:r>
        <w:rPr>
          <w:spacing w:val="-8"/>
        </w:rPr>
        <w:t> </w:t>
      </w:r>
      <w:r>
        <w:rPr/>
        <w:t>построения</w:t>
      </w:r>
      <w:r>
        <w:rPr>
          <w:spacing w:val="-10"/>
        </w:rPr>
        <w:t> </w:t>
      </w:r>
      <w:r>
        <w:rPr/>
        <w:t>доверительных</w:t>
      </w:r>
      <w:r>
        <w:rPr>
          <w:spacing w:val="-7"/>
        </w:rPr>
        <w:t> </w:t>
      </w:r>
      <w:r>
        <w:rPr/>
        <w:t>отношений</w:t>
      </w:r>
      <w:r>
        <w:rPr>
          <w:spacing w:val="-8"/>
        </w:rPr>
        <w:t> </w:t>
      </w:r>
      <w:r>
        <w:rPr/>
        <w:t>в</w:t>
      </w:r>
      <w:r>
        <w:rPr>
          <w:spacing w:val="-8"/>
        </w:rPr>
        <w:t> </w:t>
      </w:r>
      <w:r>
        <w:rPr>
          <w:spacing w:val="-2"/>
        </w:rPr>
        <w:t>семье.</w:t>
      </w:r>
    </w:p>
    <w:p>
      <w:pPr>
        <w:spacing w:before="0"/>
        <w:ind w:left="522" w:right="0" w:firstLine="0"/>
        <w:jc w:val="left"/>
        <w:rPr>
          <w:sz w:val="28"/>
        </w:rPr>
      </w:pPr>
      <w:r>
        <w:rPr>
          <w:b/>
          <w:sz w:val="28"/>
        </w:rPr>
        <w:t>Продолжительность</w:t>
      </w:r>
      <w:r>
        <w:rPr>
          <w:b/>
          <w:spacing w:val="-6"/>
          <w:sz w:val="28"/>
        </w:rPr>
        <w:t> </w:t>
      </w:r>
      <w:r>
        <w:rPr>
          <w:b/>
          <w:sz w:val="28"/>
        </w:rPr>
        <w:t>занятия</w:t>
      </w:r>
      <w:r>
        <w:rPr>
          <w:b/>
          <w:spacing w:val="-5"/>
          <w:sz w:val="28"/>
        </w:rPr>
        <w:t> </w:t>
      </w:r>
      <w:r>
        <w:rPr>
          <w:sz w:val="28"/>
        </w:rPr>
        <w:t>60</w:t>
      </w:r>
      <w:r>
        <w:rPr>
          <w:spacing w:val="-5"/>
          <w:sz w:val="28"/>
        </w:rPr>
        <w:t> </w:t>
      </w:r>
      <w:r>
        <w:rPr>
          <w:spacing w:val="-4"/>
          <w:sz w:val="28"/>
        </w:rPr>
        <w:t>мин.</w:t>
      </w:r>
    </w:p>
    <w:p>
      <w:pPr>
        <w:pStyle w:val="BodyText"/>
        <w:spacing w:before="100"/>
        <w:rPr>
          <w:sz w:val="20"/>
        </w:r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642" w:hRule="atLeast"/>
        </w:trPr>
        <w:tc>
          <w:tcPr>
            <w:tcW w:w="1272" w:type="dxa"/>
          </w:tcPr>
          <w:p>
            <w:pPr>
              <w:pStyle w:val="TableParagraph"/>
              <w:spacing w:line="322" w:lineRule="exact"/>
              <w:ind w:left="254" w:right="126" w:hanging="116"/>
              <w:rPr>
                <w:b/>
                <w:sz w:val="28"/>
              </w:rPr>
            </w:pPr>
            <w:r>
              <w:rPr>
                <w:b/>
                <w:spacing w:val="-2"/>
                <w:sz w:val="28"/>
              </w:rPr>
              <w:t>Хроном етраж</w:t>
            </w:r>
          </w:p>
        </w:tc>
        <w:tc>
          <w:tcPr>
            <w:tcW w:w="6806" w:type="dxa"/>
          </w:tcPr>
          <w:p>
            <w:pPr>
              <w:pStyle w:val="TableParagraph"/>
              <w:spacing w:line="319" w:lineRule="exact"/>
              <w:ind w:left="6"/>
              <w:jc w:val="center"/>
              <w:rPr>
                <w:b/>
                <w:sz w:val="28"/>
              </w:rPr>
            </w:pPr>
            <w:r>
              <w:rPr>
                <w:b/>
                <w:spacing w:val="-2"/>
                <w:sz w:val="28"/>
              </w:rPr>
              <w:t>Содержание</w:t>
            </w:r>
          </w:p>
        </w:tc>
        <w:tc>
          <w:tcPr>
            <w:tcW w:w="1558" w:type="dxa"/>
          </w:tcPr>
          <w:p>
            <w:pPr>
              <w:pStyle w:val="TableParagraph"/>
              <w:spacing w:line="319" w:lineRule="exact"/>
              <w:ind w:left="246"/>
              <w:rPr>
                <w:b/>
                <w:sz w:val="28"/>
              </w:rPr>
            </w:pPr>
            <w:r>
              <w:rPr>
                <w:b/>
                <w:spacing w:val="-2"/>
                <w:sz w:val="28"/>
              </w:rPr>
              <w:t>Ресурсы</w:t>
            </w:r>
          </w:p>
        </w:tc>
      </w:tr>
      <w:tr>
        <w:trPr>
          <w:trHeight w:val="322" w:hRule="atLeast"/>
        </w:trPr>
        <w:tc>
          <w:tcPr>
            <w:tcW w:w="1272" w:type="dxa"/>
          </w:tcPr>
          <w:p>
            <w:pPr>
              <w:pStyle w:val="TableParagraph"/>
              <w:rPr>
                <w:sz w:val="24"/>
              </w:rPr>
            </w:pPr>
          </w:p>
        </w:tc>
        <w:tc>
          <w:tcPr>
            <w:tcW w:w="6806" w:type="dxa"/>
          </w:tcPr>
          <w:p>
            <w:pPr>
              <w:pStyle w:val="TableParagraph"/>
              <w:tabs>
                <w:tab w:pos="825" w:val="left" w:leader="none"/>
              </w:tabs>
              <w:spacing w:line="302" w:lineRule="exact"/>
              <w:ind w:left="285"/>
              <w:rPr>
                <w:b/>
                <w:sz w:val="28"/>
              </w:rPr>
            </w:pPr>
            <w:r>
              <w:rPr>
                <w:b/>
                <w:spacing w:val="-5"/>
                <w:sz w:val="28"/>
              </w:rPr>
              <w:t>I.</w:t>
            </w:r>
            <w:r>
              <w:rPr>
                <w:b/>
                <w:sz w:val="28"/>
              </w:rPr>
              <w:tab/>
              <w:t>Вводная</w:t>
            </w:r>
            <w:r>
              <w:rPr>
                <w:b/>
                <w:spacing w:val="-3"/>
                <w:sz w:val="28"/>
              </w:rPr>
              <w:t> </w:t>
            </w:r>
            <w:r>
              <w:rPr>
                <w:b/>
                <w:spacing w:val="-4"/>
                <w:sz w:val="28"/>
              </w:rPr>
              <w:t>часть</w:t>
            </w:r>
          </w:p>
        </w:tc>
        <w:tc>
          <w:tcPr>
            <w:tcW w:w="1558" w:type="dxa"/>
          </w:tcPr>
          <w:p>
            <w:pPr>
              <w:pStyle w:val="TableParagraph"/>
              <w:rPr>
                <w:sz w:val="24"/>
              </w:rPr>
            </w:pPr>
          </w:p>
        </w:tc>
      </w:tr>
    </w:tbl>
    <w:p>
      <w:pPr>
        <w:spacing w:after="0"/>
        <w:rPr>
          <w:sz w:val="24"/>
        </w:rPr>
        <w:sectPr>
          <w:pgSz w:w="12240" w:h="15840"/>
          <w:pgMar w:header="0" w:footer="985" w:top="1060" w:bottom="1180" w:left="1180" w:right="340"/>
        </w:sectPr>
      </w:pPr>
    </w:p>
    <w:p>
      <w:pPr>
        <w:pStyle w:val="BodyText"/>
      </w:pPr>
      <w:r>
        <w:rPr/>
        <mc:AlternateContent>
          <mc:Choice Requires="wps">
            <w:drawing>
              <wp:anchor distT="0" distB="0" distL="0" distR="0" allowOverlap="1" layoutInCell="1" locked="0" behindDoc="1" simplePos="0" relativeHeight="479412224">
                <wp:simplePos x="0" y="0"/>
                <wp:positionH relativeFrom="page">
                  <wp:posOffset>1080820</wp:posOffset>
                </wp:positionH>
                <wp:positionV relativeFrom="page">
                  <wp:posOffset>719327</wp:posOffset>
                </wp:positionV>
                <wp:extent cx="6125210" cy="8508365"/>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6125210" cy="8508365"/>
                        </a:xfrm>
                        <a:custGeom>
                          <a:avLst/>
                          <a:gdLst/>
                          <a:ahLst/>
                          <a:cxnLst/>
                          <a:rect l="l" t="t" r="r" b="b"/>
                          <a:pathLst>
                            <a:path w="6125210" h="8508365">
                              <a:moveTo>
                                <a:pt x="5129098" y="8502104"/>
                              </a:moveTo>
                              <a:lnTo>
                                <a:pt x="5129098" y="8502104"/>
                              </a:lnTo>
                              <a:lnTo>
                                <a:pt x="0" y="8502104"/>
                              </a:lnTo>
                              <a:lnTo>
                                <a:pt x="0" y="8508187"/>
                              </a:lnTo>
                              <a:lnTo>
                                <a:pt x="5129098" y="8508187"/>
                              </a:lnTo>
                              <a:lnTo>
                                <a:pt x="5129098" y="8502104"/>
                              </a:lnTo>
                              <a:close/>
                            </a:path>
                            <a:path w="6125210" h="8508365">
                              <a:moveTo>
                                <a:pt x="5129098" y="0"/>
                              </a:moveTo>
                              <a:lnTo>
                                <a:pt x="5129098" y="0"/>
                              </a:lnTo>
                              <a:lnTo>
                                <a:pt x="0" y="0"/>
                              </a:lnTo>
                              <a:lnTo>
                                <a:pt x="0" y="6045"/>
                              </a:lnTo>
                              <a:lnTo>
                                <a:pt x="0" y="8502091"/>
                              </a:lnTo>
                              <a:lnTo>
                                <a:pt x="6096" y="8502091"/>
                              </a:lnTo>
                              <a:lnTo>
                                <a:pt x="6096" y="6096"/>
                              </a:lnTo>
                              <a:lnTo>
                                <a:pt x="807669" y="6096"/>
                              </a:lnTo>
                              <a:lnTo>
                                <a:pt x="807669" y="8502091"/>
                              </a:lnTo>
                              <a:lnTo>
                                <a:pt x="813765" y="8502091"/>
                              </a:lnTo>
                              <a:lnTo>
                                <a:pt x="813765" y="6096"/>
                              </a:lnTo>
                              <a:lnTo>
                                <a:pt x="5129098" y="6096"/>
                              </a:lnTo>
                              <a:lnTo>
                                <a:pt x="5129098" y="0"/>
                              </a:lnTo>
                              <a:close/>
                            </a:path>
                            <a:path w="6125210" h="8508365">
                              <a:moveTo>
                                <a:pt x="5135308" y="8502104"/>
                              </a:moveTo>
                              <a:lnTo>
                                <a:pt x="5129225" y="8502104"/>
                              </a:lnTo>
                              <a:lnTo>
                                <a:pt x="5129225" y="8508187"/>
                              </a:lnTo>
                              <a:lnTo>
                                <a:pt x="5135308" y="8508187"/>
                              </a:lnTo>
                              <a:lnTo>
                                <a:pt x="5135308" y="8502104"/>
                              </a:lnTo>
                              <a:close/>
                            </a:path>
                            <a:path w="6125210" h="8508365">
                              <a:moveTo>
                                <a:pt x="5135308" y="0"/>
                              </a:moveTo>
                              <a:lnTo>
                                <a:pt x="5129225" y="0"/>
                              </a:lnTo>
                              <a:lnTo>
                                <a:pt x="5129225" y="6045"/>
                              </a:lnTo>
                              <a:lnTo>
                                <a:pt x="5129225" y="8502091"/>
                              </a:lnTo>
                              <a:lnTo>
                                <a:pt x="5135308" y="8502091"/>
                              </a:lnTo>
                              <a:lnTo>
                                <a:pt x="5135308" y="6096"/>
                              </a:lnTo>
                              <a:lnTo>
                                <a:pt x="5135308" y="0"/>
                              </a:lnTo>
                              <a:close/>
                            </a:path>
                            <a:path w="6125210" h="8508365">
                              <a:moveTo>
                                <a:pt x="6124638" y="8502104"/>
                              </a:moveTo>
                              <a:lnTo>
                                <a:pt x="6118606" y="8502104"/>
                              </a:lnTo>
                              <a:lnTo>
                                <a:pt x="5135321" y="8502104"/>
                              </a:lnTo>
                              <a:lnTo>
                                <a:pt x="5135321" y="8508187"/>
                              </a:lnTo>
                              <a:lnTo>
                                <a:pt x="6118555" y="8508187"/>
                              </a:lnTo>
                              <a:lnTo>
                                <a:pt x="6124638" y="8508187"/>
                              </a:lnTo>
                              <a:lnTo>
                                <a:pt x="6124638" y="8502104"/>
                              </a:lnTo>
                              <a:close/>
                            </a:path>
                            <a:path w="6125210" h="8508365">
                              <a:moveTo>
                                <a:pt x="6124638" y="0"/>
                              </a:moveTo>
                              <a:lnTo>
                                <a:pt x="6118606" y="0"/>
                              </a:lnTo>
                              <a:lnTo>
                                <a:pt x="5135321" y="0"/>
                              </a:lnTo>
                              <a:lnTo>
                                <a:pt x="5135321" y="6096"/>
                              </a:lnTo>
                              <a:lnTo>
                                <a:pt x="6118555" y="6096"/>
                              </a:lnTo>
                              <a:lnTo>
                                <a:pt x="6118555" y="8502091"/>
                              </a:lnTo>
                              <a:lnTo>
                                <a:pt x="6124638" y="8502091"/>
                              </a:lnTo>
                              <a:lnTo>
                                <a:pt x="6124638" y="6096"/>
                              </a:lnTo>
                              <a:lnTo>
                                <a:pt x="61246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104004pt;margin-top:56.639965pt;width:482.3pt;height:669.95pt;mso-position-horizontal-relative:page;mso-position-vertical-relative:page;z-index:-23904256" id="docshape163" coordorigin="1702,1133" coordsize="9646,13399" path="m9779,14522l2984,14522,2974,14522,2974,14522,1712,14522,1702,14522,1702,14532,1712,14532,2974,14532,2974,14532,2984,14532,9779,14532,9779,14522xm9779,1133l2984,1133,2974,1133,2974,1133,1712,1133,1702,1133,1702,1142,1702,1142,1702,14522,1712,14522,1712,1142,2974,1142,2974,14522,2984,14522,2984,1142,9779,1142,9779,1133xm9789,14522l9780,14522,9780,14532,9789,14532,9789,14522xm9789,1133l9780,1133,9780,1142,9780,1142,9780,14522,9789,14522,9789,1142,9789,1142,9789,1133xm11347,14522l11338,14522,11338,14522,9789,14522,9789,14532,11338,14532,11338,14532,11347,14532,11347,14522xm11347,1133l11338,1133,11338,1133,9789,1133,9789,1142,11338,1142,11338,14522,11347,14522,11347,1142,11347,1142,11347,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78304">
                <wp:simplePos x="0" y="0"/>
                <wp:positionH relativeFrom="page">
                  <wp:posOffset>7632982</wp:posOffset>
                </wp:positionH>
                <wp:positionV relativeFrom="page">
                  <wp:posOffset>5527595</wp:posOffset>
                </wp:positionV>
                <wp:extent cx="144145" cy="202946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78304" type="#_x0000_t202" id="docshape16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spacing w:before="77"/>
      </w:pPr>
    </w:p>
    <w:p>
      <w:pPr>
        <w:pStyle w:val="BodyText"/>
        <w:ind w:left="634"/>
      </w:pPr>
      <w:r>
        <w:rPr/>
        <w:t>2</w:t>
      </w:r>
      <w:r>
        <w:rPr>
          <w:spacing w:val="-2"/>
        </w:rPr>
        <w:t> </w:t>
      </w:r>
      <w:r>
        <w:rPr>
          <w:spacing w:val="-4"/>
        </w:rPr>
        <w:t>мин</w:t>
      </w:r>
      <w:r>
        <w:rPr>
          <w:spacing w:val="-4"/>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ind w:left="634"/>
      </w:pPr>
      <w:r>
        <w:rPr/>
        <w:t>8</w:t>
      </w:r>
      <w:r>
        <w:rPr>
          <w:spacing w:val="-2"/>
        </w:rPr>
        <w:t> </w:t>
      </w:r>
      <w:r>
        <w:rPr>
          <w:spacing w:val="-4"/>
        </w:rPr>
        <w:t>мин</w:t>
      </w:r>
      <w:r>
        <w:rPr>
          <w:spacing w:val="-4"/>
        </w:rPr>
        <w:t>.</w:t>
      </w:r>
    </w:p>
    <w:p>
      <w:pPr>
        <w:spacing w:before="77"/>
        <w:ind w:left="471" w:right="18" w:firstLine="0"/>
        <w:jc w:val="left"/>
        <w:rPr>
          <w:i/>
          <w:sz w:val="28"/>
        </w:rPr>
      </w:pPr>
      <w:r>
        <w:rPr/>
        <w:br w:type="column"/>
      </w:r>
      <w:r>
        <w:rPr>
          <w:i/>
          <w:sz w:val="28"/>
        </w:rPr>
        <w:t>На</w:t>
      </w:r>
      <w:r>
        <w:rPr>
          <w:i/>
          <w:spacing w:val="-7"/>
          <w:sz w:val="28"/>
        </w:rPr>
        <w:t> </w:t>
      </w:r>
      <w:r>
        <w:rPr>
          <w:i/>
          <w:sz w:val="28"/>
        </w:rPr>
        <w:t>входе</w:t>
      </w:r>
      <w:r>
        <w:rPr>
          <w:i/>
          <w:spacing w:val="-7"/>
          <w:sz w:val="28"/>
        </w:rPr>
        <w:t> </w:t>
      </w:r>
      <w:r>
        <w:rPr>
          <w:i/>
          <w:sz w:val="28"/>
        </w:rPr>
        <w:t>каждый</w:t>
      </w:r>
      <w:r>
        <w:rPr>
          <w:i/>
          <w:spacing w:val="-7"/>
          <w:sz w:val="28"/>
        </w:rPr>
        <w:t> </w:t>
      </w:r>
      <w:r>
        <w:rPr>
          <w:i/>
          <w:sz w:val="28"/>
        </w:rPr>
        <w:t>родитель</w:t>
      </w:r>
      <w:r>
        <w:rPr>
          <w:i/>
          <w:spacing w:val="-11"/>
          <w:sz w:val="28"/>
        </w:rPr>
        <w:t> </w:t>
      </w:r>
      <w:r>
        <w:rPr>
          <w:i/>
          <w:sz w:val="28"/>
        </w:rPr>
        <w:t>получает</w:t>
      </w:r>
      <w:r>
        <w:rPr>
          <w:i/>
          <w:spacing w:val="-8"/>
          <w:sz w:val="28"/>
        </w:rPr>
        <w:t> </w:t>
      </w:r>
      <w:r>
        <w:rPr>
          <w:i/>
          <w:sz w:val="28"/>
        </w:rPr>
        <w:t>мотивационную карточку на тему доверия.</w:t>
      </w:r>
    </w:p>
    <w:p>
      <w:pPr>
        <w:pStyle w:val="BodyText"/>
        <w:spacing w:before="99"/>
        <w:rPr>
          <w:i/>
          <w:sz w:val="20"/>
        </w:rPr>
      </w:pPr>
    </w:p>
    <w:tbl>
      <w:tblPr>
        <w:tblW w:w="0" w:type="auto"/>
        <w:jc w:val="left"/>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89"/>
        <w:gridCol w:w="1558"/>
        <w:gridCol w:w="1561"/>
        <w:gridCol w:w="1560"/>
      </w:tblGrid>
      <w:tr>
        <w:trPr>
          <w:trHeight w:val="321" w:hRule="atLeast"/>
        </w:trPr>
        <w:tc>
          <w:tcPr>
            <w:tcW w:w="1589" w:type="dxa"/>
          </w:tcPr>
          <w:p>
            <w:pPr>
              <w:pStyle w:val="TableParagraph"/>
              <w:spacing w:line="301" w:lineRule="exact"/>
              <w:ind w:left="122"/>
              <w:rPr>
                <w:sz w:val="28"/>
              </w:rPr>
            </w:pPr>
            <w:r>
              <w:rPr>
                <w:sz w:val="28"/>
              </w:rPr>
              <w:t>Группа</w:t>
            </w:r>
            <w:r>
              <w:rPr>
                <w:spacing w:val="-7"/>
                <w:sz w:val="28"/>
              </w:rPr>
              <w:t> </w:t>
            </w:r>
            <w:r>
              <w:rPr>
                <w:spacing w:val="-5"/>
                <w:sz w:val="28"/>
              </w:rPr>
              <w:t>№1</w:t>
            </w:r>
          </w:p>
        </w:tc>
        <w:tc>
          <w:tcPr>
            <w:tcW w:w="1558" w:type="dxa"/>
          </w:tcPr>
          <w:p>
            <w:pPr>
              <w:pStyle w:val="TableParagraph"/>
              <w:spacing w:line="301" w:lineRule="exact"/>
              <w:ind w:left="108"/>
              <w:rPr>
                <w:sz w:val="28"/>
              </w:rPr>
            </w:pPr>
            <w:r>
              <w:rPr>
                <w:sz w:val="28"/>
              </w:rPr>
              <w:t>Группа</w:t>
            </w:r>
            <w:r>
              <w:rPr>
                <w:spacing w:val="-5"/>
                <w:sz w:val="28"/>
              </w:rPr>
              <w:t> </w:t>
            </w:r>
            <w:r>
              <w:rPr>
                <w:sz w:val="28"/>
              </w:rPr>
              <w:t>№</w:t>
            </w:r>
            <w:r>
              <w:rPr>
                <w:spacing w:val="-2"/>
                <w:sz w:val="28"/>
              </w:rPr>
              <w:t> </w:t>
            </w:r>
            <w:r>
              <w:rPr>
                <w:spacing w:val="-10"/>
                <w:sz w:val="28"/>
              </w:rPr>
              <w:t>2</w:t>
            </w:r>
          </w:p>
        </w:tc>
        <w:tc>
          <w:tcPr>
            <w:tcW w:w="1561" w:type="dxa"/>
          </w:tcPr>
          <w:p>
            <w:pPr>
              <w:pStyle w:val="TableParagraph"/>
              <w:spacing w:line="301" w:lineRule="exact"/>
              <w:ind w:left="110"/>
              <w:rPr>
                <w:sz w:val="28"/>
              </w:rPr>
            </w:pPr>
            <w:r>
              <w:rPr>
                <w:sz w:val="28"/>
              </w:rPr>
              <w:t>Группа</w:t>
            </w:r>
            <w:r>
              <w:rPr>
                <w:spacing w:val="-7"/>
                <w:sz w:val="28"/>
              </w:rPr>
              <w:t> </w:t>
            </w:r>
            <w:r>
              <w:rPr>
                <w:spacing w:val="-5"/>
                <w:sz w:val="28"/>
              </w:rPr>
              <w:t>№3</w:t>
            </w:r>
          </w:p>
        </w:tc>
        <w:tc>
          <w:tcPr>
            <w:tcW w:w="1560" w:type="dxa"/>
          </w:tcPr>
          <w:p>
            <w:pPr>
              <w:pStyle w:val="TableParagraph"/>
              <w:spacing w:line="301" w:lineRule="exact"/>
              <w:ind w:left="110"/>
              <w:rPr>
                <w:sz w:val="28"/>
              </w:rPr>
            </w:pPr>
            <w:r>
              <w:rPr>
                <w:sz w:val="28"/>
              </w:rPr>
              <w:t>Группа</w:t>
            </w:r>
            <w:r>
              <w:rPr>
                <w:spacing w:val="-7"/>
                <w:sz w:val="28"/>
              </w:rPr>
              <w:t> </w:t>
            </w:r>
            <w:r>
              <w:rPr>
                <w:spacing w:val="-5"/>
                <w:sz w:val="28"/>
              </w:rPr>
              <w:t>№4</w:t>
            </w:r>
          </w:p>
        </w:tc>
      </w:tr>
      <w:tr>
        <w:trPr>
          <w:trHeight w:val="1756" w:hRule="atLeast"/>
        </w:trPr>
        <w:tc>
          <w:tcPr>
            <w:tcW w:w="1589" w:type="dxa"/>
          </w:tcPr>
          <w:p>
            <w:pPr>
              <w:pStyle w:val="TableParagraph"/>
              <w:rPr>
                <w:i/>
                <w:sz w:val="7"/>
              </w:rPr>
            </w:pPr>
          </w:p>
          <w:p>
            <w:pPr>
              <w:pStyle w:val="TableParagraph"/>
              <w:ind w:left="165"/>
              <w:rPr>
                <w:sz w:val="20"/>
              </w:rPr>
            </w:pPr>
            <w:r>
              <w:rPr>
                <w:sz w:val="20"/>
              </w:rPr>
              <w:drawing>
                <wp:inline distT="0" distB="0" distL="0" distR="0">
                  <wp:extent cx="798671" cy="1011650"/>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28" cstate="print"/>
                          <a:stretch>
                            <a:fillRect/>
                          </a:stretch>
                        </pic:blipFill>
                        <pic:spPr>
                          <a:xfrm>
                            <a:off x="0" y="0"/>
                            <a:ext cx="798671" cy="1011650"/>
                          </a:xfrm>
                          <a:prstGeom prst="rect">
                            <a:avLst/>
                          </a:prstGeom>
                        </pic:spPr>
                      </pic:pic>
                    </a:graphicData>
                  </a:graphic>
                </wp:inline>
              </w:drawing>
            </w:r>
            <w:r>
              <w:rPr>
                <w:sz w:val="20"/>
              </w:rPr>
            </w:r>
          </w:p>
        </w:tc>
        <w:tc>
          <w:tcPr>
            <w:tcW w:w="1558" w:type="dxa"/>
          </w:tcPr>
          <w:p>
            <w:pPr>
              <w:pStyle w:val="TableParagraph"/>
              <w:spacing w:before="47" w:after="1"/>
              <w:rPr>
                <w:i/>
                <w:sz w:val="20"/>
              </w:rPr>
            </w:pPr>
          </w:p>
          <w:p>
            <w:pPr>
              <w:pStyle w:val="TableParagraph"/>
              <w:ind w:left="157"/>
              <w:rPr>
                <w:sz w:val="20"/>
              </w:rPr>
            </w:pPr>
            <w:r>
              <w:rPr>
                <w:sz w:val="20"/>
              </w:rPr>
              <w:drawing>
                <wp:inline distT="0" distB="0" distL="0" distR="0">
                  <wp:extent cx="788144" cy="757713"/>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29" cstate="print"/>
                          <a:stretch>
                            <a:fillRect/>
                          </a:stretch>
                        </pic:blipFill>
                        <pic:spPr>
                          <a:xfrm>
                            <a:off x="0" y="0"/>
                            <a:ext cx="788144" cy="757713"/>
                          </a:xfrm>
                          <a:prstGeom prst="rect">
                            <a:avLst/>
                          </a:prstGeom>
                        </pic:spPr>
                      </pic:pic>
                    </a:graphicData>
                  </a:graphic>
                </wp:inline>
              </w:drawing>
            </w:r>
            <w:r>
              <w:rPr>
                <w:sz w:val="20"/>
              </w:rPr>
            </w:r>
          </w:p>
        </w:tc>
        <w:tc>
          <w:tcPr>
            <w:tcW w:w="1561" w:type="dxa"/>
          </w:tcPr>
          <w:p>
            <w:pPr>
              <w:pStyle w:val="TableParagraph"/>
              <w:ind w:left="159"/>
              <w:rPr>
                <w:sz w:val="20"/>
              </w:rPr>
            </w:pPr>
            <w:r>
              <w:rPr>
                <w:sz w:val="20"/>
              </w:rPr>
              <w:drawing>
                <wp:inline distT="0" distB="0" distL="0" distR="0">
                  <wp:extent cx="775165" cy="1092136"/>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30" cstate="print"/>
                          <a:stretch>
                            <a:fillRect/>
                          </a:stretch>
                        </pic:blipFill>
                        <pic:spPr>
                          <a:xfrm>
                            <a:off x="0" y="0"/>
                            <a:ext cx="775165" cy="1092136"/>
                          </a:xfrm>
                          <a:prstGeom prst="rect">
                            <a:avLst/>
                          </a:prstGeom>
                        </pic:spPr>
                      </pic:pic>
                    </a:graphicData>
                  </a:graphic>
                </wp:inline>
              </w:drawing>
            </w:r>
            <w:r>
              <w:rPr>
                <w:sz w:val="20"/>
              </w:rPr>
            </w:r>
          </w:p>
        </w:tc>
        <w:tc>
          <w:tcPr>
            <w:tcW w:w="1560" w:type="dxa"/>
          </w:tcPr>
          <w:p>
            <w:pPr>
              <w:pStyle w:val="TableParagraph"/>
              <w:spacing w:before="5"/>
              <w:rPr>
                <w:i/>
                <w:sz w:val="12"/>
              </w:rPr>
            </w:pPr>
          </w:p>
          <w:p>
            <w:pPr>
              <w:pStyle w:val="TableParagraph"/>
              <w:ind w:left="5"/>
              <w:rPr>
                <w:sz w:val="20"/>
              </w:rPr>
            </w:pPr>
            <w:r>
              <w:rPr>
                <w:sz w:val="20"/>
              </w:rPr>
              <w:drawing>
                <wp:inline distT="0" distB="0" distL="0" distR="0">
                  <wp:extent cx="833288" cy="933830"/>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31" cstate="print"/>
                          <a:stretch>
                            <a:fillRect/>
                          </a:stretch>
                        </pic:blipFill>
                        <pic:spPr>
                          <a:xfrm>
                            <a:off x="0" y="0"/>
                            <a:ext cx="833288" cy="933830"/>
                          </a:xfrm>
                          <a:prstGeom prst="rect">
                            <a:avLst/>
                          </a:prstGeom>
                        </pic:spPr>
                      </pic:pic>
                    </a:graphicData>
                  </a:graphic>
                </wp:inline>
              </w:drawing>
            </w:r>
            <w:r>
              <w:rPr>
                <w:sz w:val="20"/>
              </w:rPr>
            </w:r>
          </w:p>
        </w:tc>
      </w:tr>
    </w:tbl>
    <w:p>
      <w:pPr>
        <w:pStyle w:val="BodyText"/>
        <w:spacing w:before="314"/>
        <w:ind w:left="641"/>
        <w:jc w:val="both"/>
      </w:pPr>
      <w:r>
        <w:rPr>
          <w:i/>
        </w:rPr>
        <w:t>Педагог: </w:t>
      </w:r>
      <w:r>
        <w:rPr/>
        <w:t>Добрый день, уважаемые родители! Рады приветствовать вас на очередном занятии Центра педагогической поддержки родителей. Для того, чтобы помочь вам сформировать чувство близости и кома духа на сегодняшнем занятии, я предлагаю вам выполнить упражнение «Найди общее».</w:t>
      </w:r>
    </w:p>
    <w:p>
      <w:pPr>
        <w:pStyle w:val="BodyText"/>
        <w:spacing w:before="5"/>
      </w:pPr>
    </w:p>
    <w:p>
      <w:pPr>
        <w:pStyle w:val="Heading2"/>
        <w:spacing w:before="1"/>
        <w:ind w:left="641"/>
        <w:jc w:val="both"/>
      </w:pPr>
      <w:r>
        <w:rPr/>
        <w:t>Упражнение-тренинг</w:t>
      </w:r>
      <w:r>
        <w:rPr>
          <w:spacing w:val="-12"/>
        </w:rPr>
        <w:t> </w:t>
      </w:r>
      <w:r>
        <w:rPr/>
        <w:t>«Найди</w:t>
      </w:r>
      <w:r>
        <w:rPr>
          <w:spacing w:val="-11"/>
        </w:rPr>
        <w:t> </w:t>
      </w:r>
      <w:r>
        <w:rPr>
          <w:spacing w:val="-2"/>
        </w:rPr>
        <w:t>общее»</w:t>
      </w:r>
    </w:p>
    <w:p>
      <w:pPr>
        <w:pStyle w:val="BodyText"/>
        <w:ind w:left="641" w:right="1"/>
        <w:jc w:val="both"/>
      </w:pPr>
      <w:r>
        <w:rPr/>
        <w:t>Цель: формирование чувства близости с другими людьми,</w:t>
      </w:r>
      <w:r>
        <w:rPr>
          <w:spacing w:val="-17"/>
        </w:rPr>
        <w:t> </w:t>
      </w:r>
      <w:r>
        <w:rPr/>
        <w:t>принятие</w:t>
      </w:r>
      <w:r>
        <w:rPr>
          <w:spacing w:val="-17"/>
        </w:rPr>
        <w:t> </w:t>
      </w:r>
      <w:r>
        <w:rPr/>
        <w:t>друг</w:t>
      </w:r>
      <w:r>
        <w:rPr>
          <w:spacing w:val="-17"/>
        </w:rPr>
        <w:t> </w:t>
      </w:r>
      <w:r>
        <w:rPr/>
        <w:t>друга,</w:t>
      </w:r>
      <w:r>
        <w:rPr>
          <w:spacing w:val="-15"/>
        </w:rPr>
        <w:t> </w:t>
      </w:r>
      <w:r>
        <w:rPr/>
        <w:t>осознание</w:t>
      </w:r>
      <w:r>
        <w:rPr>
          <w:spacing w:val="-17"/>
        </w:rPr>
        <w:t> </w:t>
      </w:r>
      <w:r>
        <w:rPr/>
        <w:t>собственной самоценности и ценности каждого человека.</w:t>
      </w:r>
    </w:p>
    <w:p>
      <w:pPr>
        <w:spacing w:line="240" w:lineRule="auto" w:before="0"/>
        <w:ind w:left="641" w:right="4" w:firstLine="0"/>
        <w:jc w:val="both"/>
        <w:rPr>
          <w:i/>
          <w:sz w:val="28"/>
        </w:rPr>
      </w:pPr>
      <w:r>
        <w:rPr>
          <w:i/>
          <w:sz w:val="28"/>
        </w:rPr>
        <w:t>Участники встают в круг. Ведущий передает по кругу</w:t>
      </w:r>
      <w:r>
        <w:rPr>
          <w:i/>
          <w:spacing w:val="-5"/>
          <w:sz w:val="28"/>
        </w:rPr>
        <w:t> </w:t>
      </w:r>
      <w:r>
        <w:rPr>
          <w:i/>
          <w:sz w:val="28"/>
        </w:rPr>
        <w:t>мяч</w:t>
      </w:r>
      <w:r>
        <w:rPr>
          <w:i/>
          <w:spacing w:val="-4"/>
          <w:sz w:val="28"/>
        </w:rPr>
        <w:t> </w:t>
      </w:r>
      <w:r>
        <w:rPr>
          <w:i/>
          <w:sz w:val="28"/>
        </w:rPr>
        <w:t>со</w:t>
      </w:r>
      <w:r>
        <w:rPr>
          <w:i/>
          <w:spacing w:val="-4"/>
          <w:sz w:val="28"/>
        </w:rPr>
        <w:t> </w:t>
      </w:r>
      <w:r>
        <w:rPr>
          <w:i/>
          <w:sz w:val="28"/>
        </w:rPr>
        <w:t>словами:</w:t>
      </w:r>
      <w:r>
        <w:rPr>
          <w:i/>
          <w:spacing w:val="-5"/>
          <w:sz w:val="28"/>
        </w:rPr>
        <w:t> </w:t>
      </w:r>
      <w:r>
        <w:rPr>
          <w:i/>
          <w:sz w:val="28"/>
        </w:rPr>
        <w:t>«Посмотрите</w:t>
      </w:r>
      <w:r>
        <w:rPr>
          <w:i/>
          <w:spacing w:val="-5"/>
          <w:sz w:val="28"/>
        </w:rPr>
        <w:t> </w:t>
      </w:r>
      <w:r>
        <w:rPr>
          <w:i/>
          <w:sz w:val="28"/>
        </w:rPr>
        <w:t>внимательно</w:t>
      </w:r>
      <w:r>
        <w:rPr>
          <w:i/>
          <w:spacing w:val="-4"/>
          <w:sz w:val="28"/>
        </w:rPr>
        <w:t> </w:t>
      </w:r>
      <w:r>
        <w:rPr>
          <w:i/>
          <w:sz w:val="28"/>
        </w:rPr>
        <w:t>на каждого из присутствующих и подумайте, что нас всех может объединять». Передавая мяч, каждый участник называет один общий для всех признак. Например, мы все родители учеников 3 «Б» класса.</w:t>
      </w:r>
    </w:p>
    <w:p>
      <w:pPr>
        <w:pStyle w:val="BodyText"/>
        <w:spacing w:before="321"/>
        <w:ind w:left="471" w:right="18"/>
      </w:pPr>
      <w:r>
        <w:rPr>
          <w:i/>
        </w:rPr>
        <w:t>Педагог: </w:t>
      </w:r>
      <w:r>
        <w:rPr/>
        <w:t>Все родители мечтают о доверительных отношениях со своими детьми. Но как достичь такой гармонии? Как приучить ребенка делиться своими переживаниями, чувствами и страхами? Конечно, универсального</w:t>
      </w:r>
      <w:r>
        <w:rPr>
          <w:spacing w:val="-7"/>
        </w:rPr>
        <w:t> </w:t>
      </w:r>
      <w:r>
        <w:rPr/>
        <w:t>рецепта</w:t>
      </w:r>
      <w:r>
        <w:rPr>
          <w:spacing w:val="-7"/>
        </w:rPr>
        <w:t> </w:t>
      </w:r>
      <w:r>
        <w:rPr/>
        <w:t>нет,</w:t>
      </w:r>
      <w:r>
        <w:rPr>
          <w:spacing w:val="-9"/>
        </w:rPr>
        <w:t> </w:t>
      </w:r>
      <w:r>
        <w:rPr/>
        <w:t>но</w:t>
      </w:r>
      <w:r>
        <w:rPr>
          <w:spacing w:val="-10"/>
        </w:rPr>
        <w:t> </w:t>
      </w:r>
      <w:r>
        <w:rPr/>
        <w:t>общие</w:t>
      </w:r>
      <w:r>
        <w:rPr>
          <w:spacing w:val="-7"/>
        </w:rPr>
        <w:t> </w:t>
      </w:r>
      <w:r>
        <w:rPr/>
        <w:t>рекомендации педагогов и психологов с учетом особенностей ребенка помогут вам, родителям, выбрать нужную линию поведения.</w:t>
      </w:r>
    </w:p>
    <w:p>
      <w:pPr>
        <w:pStyle w:val="BodyText"/>
        <w:ind w:left="471" w:right="119"/>
      </w:pPr>
      <w:r>
        <w:rPr/>
        <w:t>На</w:t>
      </w:r>
      <w:r>
        <w:rPr>
          <w:spacing w:val="-7"/>
        </w:rPr>
        <w:t> </w:t>
      </w:r>
      <w:r>
        <w:rPr/>
        <w:t>входе</w:t>
      </w:r>
      <w:r>
        <w:rPr>
          <w:spacing w:val="-7"/>
        </w:rPr>
        <w:t> </w:t>
      </w:r>
      <w:r>
        <w:rPr/>
        <w:t>вы</w:t>
      </w:r>
      <w:r>
        <w:rPr>
          <w:spacing w:val="-7"/>
        </w:rPr>
        <w:t> </w:t>
      </w:r>
      <w:r>
        <w:rPr/>
        <w:t>все</w:t>
      </w:r>
      <w:r>
        <w:rPr>
          <w:spacing w:val="-9"/>
        </w:rPr>
        <w:t> </w:t>
      </w:r>
      <w:r>
        <w:rPr/>
        <w:t>получили</w:t>
      </w:r>
      <w:r>
        <w:rPr>
          <w:spacing w:val="-7"/>
        </w:rPr>
        <w:t> </w:t>
      </w:r>
      <w:r>
        <w:rPr/>
        <w:t>мотивационные</w:t>
      </w:r>
      <w:r>
        <w:rPr>
          <w:spacing w:val="-7"/>
        </w:rPr>
        <w:t> </w:t>
      </w:r>
      <w:r>
        <w:rPr/>
        <w:t>карточки на тему доверия. Прошу вас поделиться на четыре группы согласно полученным катрочкам.</w:t>
      </w:r>
    </w:p>
    <w:p>
      <w:pPr>
        <w:spacing w:before="1"/>
        <w:ind w:left="471" w:right="18" w:firstLine="0"/>
        <w:jc w:val="left"/>
        <w:rPr>
          <w:i/>
          <w:sz w:val="28"/>
        </w:rPr>
      </w:pPr>
      <w:r>
        <w:rPr>
          <w:i/>
          <w:sz w:val="28"/>
        </w:rPr>
        <w:t>Деление</w:t>
      </w:r>
      <w:r>
        <w:rPr>
          <w:i/>
          <w:spacing w:val="-7"/>
          <w:sz w:val="28"/>
        </w:rPr>
        <w:t> </w:t>
      </w:r>
      <w:r>
        <w:rPr>
          <w:i/>
          <w:sz w:val="28"/>
        </w:rPr>
        <w:t>на</w:t>
      </w:r>
      <w:r>
        <w:rPr>
          <w:i/>
          <w:spacing w:val="-6"/>
          <w:sz w:val="28"/>
        </w:rPr>
        <w:t> </w:t>
      </w:r>
      <w:r>
        <w:rPr>
          <w:i/>
          <w:sz w:val="28"/>
        </w:rPr>
        <w:t>группы</w:t>
      </w:r>
      <w:r>
        <w:rPr>
          <w:i/>
          <w:spacing w:val="-11"/>
          <w:sz w:val="28"/>
        </w:rPr>
        <w:t> </w:t>
      </w:r>
      <w:r>
        <w:rPr>
          <w:i/>
          <w:sz w:val="28"/>
        </w:rPr>
        <w:t>посредством</w:t>
      </w:r>
      <w:r>
        <w:rPr>
          <w:i/>
          <w:spacing w:val="-10"/>
          <w:sz w:val="28"/>
        </w:rPr>
        <w:t> </w:t>
      </w:r>
      <w:r>
        <w:rPr>
          <w:i/>
          <w:sz w:val="28"/>
        </w:rPr>
        <w:t>мотивационных карточек (приложение 1). Группы выбирают</w:t>
      </w:r>
    </w:p>
    <w:p>
      <w:pPr>
        <w:spacing w:line="240" w:lineRule="auto" w:before="77"/>
        <w:rPr>
          <w:i/>
          <w:sz w:val="28"/>
        </w:rPr>
      </w:pPr>
      <w:r>
        <w:rPr/>
        <w:br w:type="column"/>
      </w:r>
      <w:r>
        <w:rPr>
          <w:i/>
          <w:sz w:val="28"/>
        </w:rPr>
      </w:r>
    </w:p>
    <w:p>
      <w:pPr>
        <w:pStyle w:val="BodyText"/>
        <w:spacing w:before="1"/>
        <w:ind w:left="173"/>
      </w:pPr>
      <w:r>
        <w:rPr/>
        <w:t>Слайд</w:t>
      </w:r>
      <w:r>
        <w:rPr>
          <w:spacing w:val="-7"/>
        </w:rPr>
        <w:t> </w:t>
      </w:r>
      <w:r>
        <w:rPr>
          <w:spacing w:val="-10"/>
        </w:rPr>
        <w:t>1</w:t>
      </w:r>
    </w:p>
    <w:p>
      <w:pPr>
        <w:pStyle w:val="BodyText"/>
        <w:spacing w:before="321"/>
        <w:ind w:left="173"/>
      </w:pPr>
      <w:r>
        <w:rPr/>
        <w:t>Слайд</w:t>
      </w:r>
      <w:r>
        <w:rPr>
          <w:spacing w:val="-7"/>
        </w:rPr>
        <w:t> </w:t>
      </w:r>
      <w:r>
        <w:rPr>
          <w:spacing w:val="-10"/>
        </w:rPr>
        <w:t>2</w:t>
      </w:r>
    </w:p>
    <w:p>
      <w:pPr>
        <w:pStyle w:val="BodyText"/>
        <w:spacing w:before="321"/>
        <w:ind w:left="173" w:right="865"/>
      </w:pPr>
      <w:r>
        <w:rPr>
          <w:spacing w:val="-2"/>
        </w:rPr>
        <w:t>Карточки </w:t>
      </w:r>
      <w:r>
        <w:rPr/>
        <w:t>на тему </w:t>
      </w:r>
      <w:r>
        <w:rPr>
          <w:spacing w:val="-2"/>
        </w:rPr>
        <w:t>доверия</w:t>
      </w:r>
    </w:p>
    <w:p>
      <w:pPr>
        <w:pStyle w:val="BodyText"/>
        <w:spacing w:line="322" w:lineRule="exact" w:before="1"/>
        <w:ind w:left="173"/>
      </w:pPr>
      <w:r>
        <w:rPr/>
        <w:t>№1,</w:t>
      </w:r>
      <w:r>
        <w:rPr>
          <w:spacing w:val="-4"/>
        </w:rPr>
        <w:t> </w:t>
      </w:r>
      <w:r>
        <w:rPr/>
        <w:t>2,</w:t>
      </w:r>
      <w:r>
        <w:rPr>
          <w:spacing w:val="-1"/>
        </w:rPr>
        <w:t> </w:t>
      </w:r>
      <w:r>
        <w:rPr/>
        <w:t>3,</w:t>
      </w:r>
      <w:r>
        <w:rPr>
          <w:spacing w:val="-1"/>
        </w:rPr>
        <w:t> </w:t>
      </w:r>
      <w:r>
        <w:rPr>
          <w:spacing w:val="-10"/>
        </w:rPr>
        <w:t>4</w:t>
      </w:r>
    </w:p>
    <w:p>
      <w:pPr>
        <w:spacing w:before="0"/>
        <w:ind w:left="173" w:right="484" w:firstLine="0"/>
        <w:jc w:val="left"/>
        <w:rPr>
          <w:i/>
          <w:sz w:val="28"/>
        </w:rPr>
      </w:pPr>
      <w:r>
        <w:rPr>
          <w:i/>
          <w:spacing w:val="-2"/>
          <w:sz w:val="28"/>
        </w:rPr>
        <w:t>(приложен </w:t>
      </w:r>
      <w:r>
        <w:rPr>
          <w:i/>
          <w:sz w:val="28"/>
        </w:rPr>
        <w:t>ие 1)</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
        <w:rPr>
          <w:i/>
        </w:rPr>
      </w:pPr>
    </w:p>
    <w:p>
      <w:pPr>
        <w:pStyle w:val="BodyText"/>
        <w:ind w:left="173"/>
      </w:pPr>
      <w:r>
        <w:rPr/>
        <w:t>Слайд</w:t>
      </w:r>
      <w:r>
        <w:rPr>
          <w:spacing w:val="-7"/>
        </w:rPr>
        <w:t> </w:t>
      </w:r>
      <w:r>
        <w:rPr>
          <w:spacing w:val="-10"/>
        </w:rPr>
        <w:t>3</w:t>
      </w:r>
    </w:p>
    <w:p>
      <w:pPr>
        <w:pStyle w:val="BodyText"/>
        <w:spacing w:before="322"/>
        <w:ind w:left="173" w:right="865"/>
      </w:pPr>
      <w:r>
        <w:rPr/>
        <w:t>Мяч</w:t>
      </w:r>
      <w:r>
        <w:rPr>
          <w:spacing w:val="-18"/>
        </w:rPr>
        <w:t> </w:t>
      </w:r>
      <w:r>
        <w:rPr/>
        <w:t>или </w:t>
      </w:r>
      <w:r>
        <w:rPr>
          <w:spacing w:val="-2"/>
        </w:rPr>
        <w:t>клубок ниток</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spacing w:line="322" w:lineRule="exact"/>
        <w:ind w:left="173"/>
      </w:pPr>
      <w:r>
        <w:rPr>
          <w:spacing w:val="-2"/>
        </w:rPr>
        <w:t>Карточки</w:t>
      </w:r>
    </w:p>
    <w:p>
      <w:pPr>
        <w:pStyle w:val="BodyText"/>
        <w:ind w:left="173"/>
      </w:pPr>
      <w:r>
        <w:rPr/>
        <w:t>№1,</w:t>
      </w:r>
      <w:r>
        <w:rPr>
          <w:spacing w:val="-4"/>
        </w:rPr>
        <w:t> </w:t>
      </w:r>
      <w:r>
        <w:rPr/>
        <w:t>2,</w:t>
      </w:r>
      <w:r>
        <w:rPr>
          <w:spacing w:val="-1"/>
        </w:rPr>
        <w:t> </w:t>
      </w:r>
      <w:r>
        <w:rPr/>
        <w:t>3,</w:t>
      </w:r>
      <w:r>
        <w:rPr>
          <w:spacing w:val="-1"/>
        </w:rPr>
        <w:t> </w:t>
      </w:r>
      <w:r>
        <w:rPr>
          <w:spacing w:val="-10"/>
        </w:rPr>
        <w:t>4</w:t>
      </w:r>
    </w:p>
    <w:p>
      <w:pPr>
        <w:spacing w:after="0"/>
        <w:sectPr>
          <w:pgSz w:w="12240" w:h="15840"/>
          <w:pgMar w:header="0" w:footer="985" w:top="1060" w:bottom="1200" w:left="1180" w:right="340"/>
          <w:cols w:num="3" w:equalWidth="0">
            <w:col w:w="1394" w:space="40"/>
            <w:col w:w="7064" w:space="39"/>
            <w:col w:w="2183"/>
          </w:cols>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1610" w:hRule="atLeast"/>
        </w:trPr>
        <w:tc>
          <w:tcPr>
            <w:tcW w:w="1272" w:type="dxa"/>
          </w:tcPr>
          <w:p>
            <w:pPr>
              <w:pStyle w:val="TableParagraph"/>
              <w:rPr>
                <w:sz w:val="26"/>
              </w:rPr>
            </w:pPr>
          </w:p>
        </w:tc>
        <w:tc>
          <w:tcPr>
            <w:tcW w:w="6806" w:type="dxa"/>
          </w:tcPr>
          <w:p>
            <w:pPr>
              <w:pStyle w:val="TableParagraph"/>
              <w:ind w:left="105" w:right="324"/>
              <w:jc w:val="both"/>
              <w:rPr>
                <w:i/>
                <w:sz w:val="28"/>
              </w:rPr>
            </w:pPr>
            <w:r>
              <w:rPr>
                <w:i/>
                <w:sz w:val="28"/>
              </w:rPr>
              <w:t>спикеров,</w:t>
            </w:r>
            <w:r>
              <w:rPr>
                <w:i/>
                <w:spacing w:val="-5"/>
                <w:sz w:val="28"/>
              </w:rPr>
              <w:t> </w:t>
            </w:r>
            <w:r>
              <w:rPr>
                <w:i/>
                <w:sz w:val="28"/>
              </w:rPr>
              <w:t>которые</w:t>
            </w:r>
            <w:r>
              <w:rPr>
                <w:i/>
                <w:spacing w:val="-9"/>
                <w:sz w:val="28"/>
              </w:rPr>
              <w:t> </w:t>
            </w:r>
            <w:r>
              <w:rPr>
                <w:i/>
                <w:sz w:val="28"/>
              </w:rPr>
              <w:t>в</w:t>
            </w:r>
            <w:r>
              <w:rPr>
                <w:i/>
                <w:spacing w:val="-5"/>
                <w:sz w:val="28"/>
              </w:rPr>
              <w:t> </w:t>
            </w:r>
            <w:r>
              <w:rPr>
                <w:i/>
                <w:sz w:val="28"/>
              </w:rPr>
              <w:t>ходе</w:t>
            </w:r>
            <w:r>
              <w:rPr>
                <w:i/>
                <w:spacing w:val="-9"/>
                <w:sz w:val="28"/>
              </w:rPr>
              <w:t> </w:t>
            </w:r>
            <w:r>
              <w:rPr>
                <w:i/>
                <w:sz w:val="28"/>
              </w:rPr>
              <w:t>занятия</w:t>
            </w:r>
            <w:r>
              <w:rPr>
                <w:i/>
                <w:spacing w:val="-6"/>
                <w:sz w:val="28"/>
              </w:rPr>
              <w:t> </w:t>
            </w:r>
            <w:r>
              <w:rPr>
                <w:i/>
                <w:sz w:val="28"/>
              </w:rPr>
              <w:t>будут</w:t>
            </w:r>
            <w:r>
              <w:rPr>
                <w:i/>
                <w:spacing w:val="-6"/>
                <w:sz w:val="28"/>
              </w:rPr>
              <w:t> </w:t>
            </w:r>
            <w:r>
              <w:rPr>
                <w:i/>
                <w:sz w:val="28"/>
              </w:rPr>
              <w:t>выступать от их имени. Педагог напоминает правила занятия: уважать друг друга, соблюдать тайминг, не</w:t>
            </w:r>
          </w:p>
          <w:p>
            <w:pPr>
              <w:pStyle w:val="TableParagraph"/>
              <w:spacing w:line="322" w:lineRule="exact"/>
              <w:ind w:left="105" w:right="1058"/>
              <w:jc w:val="both"/>
              <w:rPr>
                <w:i/>
                <w:sz w:val="28"/>
              </w:rPr>
            </w:pPr>
            <w:r>
              <w:rPr>
                <w:i/>
                <w:sz w:val="28"/>
              </w:rPr>
              <w:t>перебивать</w:t>
            </w:r>
            <w:r>
              <w:rPr>
                <w:i/>
                <w:spacing w:val="-14"/>
                <w:sz w:val="28"/>
              </w:rPr>
              <w:t> </w:t>
            </w:r>
            <w:r>
              <w:rPr>
                <w:i/>
                <w:sz w:val="28"/>
              </w:rPr>
              <w:t>участников,</w:t>
            </w:r>
            <w:r>
              <w:rPr>
                <w:i/>
                <w:spacing w:val="-13"/>
                <w:sz w:val="28"/>
              </w:rPr>
              <w:t> </w:t>
            </w:r>
            <w:r>
              <w:rPr>
                <w:i/>
                <w:sz w:val="28"/>
              </w:rPr>
              <w:t>давать</w:t>
            </w:r>
            <w:r>
              <w:rPr>
                <w:i/>
                <w:spacing w:val="-14"/>
                <w:sz w:val="28"/>
              </w:rPr>
              <w:t> </w:t>
            </w:r>
            <w:r>
              <w:rPr>
                <w:i/>
                <w:sz w:val="28"/>
              </w:rPr>
              <w:t>возможность высказаться каждому.</w:t>
            </w:r>
          </w:p>
        </w:tc>
        <w:tc>
          <w:tcPr>
            <w:tcW w:w="1558" w:type="dxa"/>
          </w:tcPr>
          <w:p>
            <w:pPr>
              <w:pStyle w:val="TableParagraph"/>
              <w:rPr>
                <w:sz w:val="26"/>
              </w:rPr>
            </w:pPr>
          </w:p>
        </w:tc>
      </w:tr>
      <w:tr>
        <w:trPr>
          <w:trHeight w:val="3702" w:hRule="atLeast"/>
        </w:trPr>
        <w:tc>
          <w:tcPr>
            <w:tcW w:w="1272" w:type="dxa"/>
            <w:tcBorders>
              <w:bottom w:val="nil"/>
            </w:tcBorders>
          </w:tcPr>
          <w:p>
            <w:pPr>
              <w:pStyle w:val="TableParagraph"/>
              <w:spacing w:before="316"/>
              <w:rPr>
                <w:sz w:val="28"/>
              </w:rPr>
            </w:pPr>
          </w:p>
          <w:p>
            <w:pPr>
              <w:pStyle w:val="TableParagraph"/>
              <w:ind w:left="107"/>
              <w:rPr>
                <w:sz w:val="28"/>
              </w:rPr>
            </w:pPr>
            <w:r>
              <w:rPr>
                <w:sz w:val="28"/>
              </w:rPr>
              <w:t>3</w:t>
            </w:r>
            <w:r>
              <w:rPr>
                <w:spacing w:val="1"/>
                <w:sz w:val="28"/>
              </w:rPr>
              <w:t> </w:t>
            </w:r>
            <w:r>
              <w:rPr>
                <w:spacing w:val="-4"/>
                <w:sz w:val="28"/>
              </w:rPr>
              <w:t>мин.</w:t>
            </w:r>
          </w:p>
        </w:tc>
        <w:tc>
          <w:tcPr>
            <w:tcW w:w="6806" w:type="dxa"/>
            <w:tcBorders>
              <w:bottom w:val="nil"/>
            </w:tcBorders>
          </w:tcPr>
          <w:p>
            <w:pPr>
              <w:pStyle w:val="TableParagraph"/>
              <w:spacing w:line="319" w:lineRule="exact"/>
              <w:ind w:left="275"/>
              <w:rPr>
                <w:b/>
                <w:sz w:val="28"/>
              </w:rPr>
            </w:pPr>
            <w:r>
              <w:rPr>
                <w:b/>
                <w:sz w:val="28"/>
              </w:rPr>
              <w:t>ІІ.</w:t>
            </w:r>
            <w:r>
              <w:rPr>
                <w:b/>
                <w:spacing w:val="-8"/>
                <w:sz w:val="28"/>
              </w:rPr>
              <w:t> </w:t>
            </w:r>
            <w:r>
              <w:rPr>
                <w:b/>
                <w:sz w:val="28"/>
              </w:rPr>
              <w:t>Основная</w:t>
            </w:r>
            <w:r>
              <w:rPr>
                <w:b/>
                <w:spacing w:val="-6"/>
                <w:sz w:val="28"/>
              </w:rPr>
              <w:t> </w:t>
            </w:r>
            <w:r>
              <w:rPr>
                <w:b/>
                <w:spacing w:val="-4"/>
                <w:sz w:val="28"/>
              </w:rPr>
              <w:t>часть</w:t>
            </w:r>
          </w:p>
          <w:p>
            <w:pPr>
              <w:pStyle w:val="TableParagraph"/>
              <w:ind w:left="105" w:right="176"/>
              <w:rPr>
                <w:sz w:val="28"/>
              </w:rPr>
            </w:pPr>
            <w:r>
              <w:rPr>
                <w:sz w:val="28"/>
              </w:rPr>
              <w:t>Для начала предлагаю вам посмотреть и обсудить видеоролик о семье. </w:t>
            </w:r>
            <w:r>
              <w:rPr>
                <w:color w:val="0462C1"/>
                <w:spacing w:val="-2"/>
                <w:sz w:val="28"/>
                <w:u w:val="single" w:color="0462C1"/>
              </w:rPr>
              <w:t>https://youtu.be/GB_seMNBzcQ?si=yjwublNtwDYEOJm</w:t>
            </w:r>
            <w:r>
              <w:rPr>
                <w:color w:val="0462C1"/>
                <w:spacing w:val="-2"/>
                <w:sz w:val="28"/>
              </w:rPr>
              <w:t> </w:t>
            </w:r>
            <w:r>
              <w:rPr>
                <w:color w:val="0462C1"/>
                <w:sz w:val="28"/>
                <w:u w:val="single" w:color="0462C1"/>
              </w:rPr>
              <w:t>D</w:t>
            </w:r>
            <w:r>
              <w:rPr>
                <w:color w:val="0462C1"/>
                <w:sz w:val="28"/>
              </w:rPr>
              <w:t> </w:t>
            </w:r>
            <w:r>
              <w:rPr>
                <w:sz w:val="28"/>
              </w:rPr>
              <w:t>«Притча о семье» (100 раз прощение, 100 раз любовь, 100 раз терпение)</w:t>
            </w:r>
          </w:p>
          <w:p>
            <w:pPr>
              <w:pStyle w:val="TableParagraph"/>
              <w:ind w:left="105"/>
              <w:rPr>
                <w:i/>
                <w:sz w:val="28"/>
              </w:rPr>
            </w:pPr>
            <w:r>
              <w:rPr>
                <w:i/>
                <w:sz w:val="28"/>
              </w:rPr>
              <w:t>Обсуждение</w:t>
            </w:r>
            <w:r>
              <w:rPr>
                <w:i/>
                <w:spacing w:val="-10"/>
                <w:sz w:val="28"/>
              </w:rPr>
              <w:t> </w:t>
            </w:r>
            <w:r>
              <w:rPr>
                <w:i/>
                <w:spacing w:val="-2"/>
                <w:sz w:val="28"/>
              </w:rPr>
              <w:t>видеоролика</w:t>
            </w:r>
          </w:p>
          <w:p>
            <w:pPr>
              <w:pStyle w:val="TableParagraph"/>
              <w:spacing w:line="322" w:lineRule="exact"/>
              <w:ind w:left="105"/>
              <w:rPr>
                <w:sz w:val="28"/>
              </w:rPr>
            </w:pPr>
            <w:r>
              <w:rPr>
                <w:sz w:val="28"/>
              </w:rPr>
              <w:t>Согласны</w:t>
            </w:r>
            <w:r>
              <w:rPr>
                <w:spacing w:val="-4"/>
                <w:sz w:val="28"/>
              </w:rPr>
              <w:t> </w:t>
            </w:r>
            <w:r>
              <w:rPr>
                <w:sz w:val="28"/>
              </w:rPr>
              <w:t>ли</w:t>
            </w:r>
            <w:r>
              <w:rPr>
                <w:spacing w:val="-3"/>
                <w:sz w:val="28"/>
              </w:rPr>
              <w:t> </w:t>
            </w:r>
            <w:r>
              <w:rPr>
                <w:sz w:val="28"/>
              </w:rPr>
              <w:t>вы</w:t>
            </w:r>
            <w:r>
              <w:rPr>
                <w:spacing w:val="-3"/>
                <w:sz w:val="28"/>
              </w:rPr>
              <w:t> </w:t>
            </w:r>
            <w:r>
              <w:rPr>
                <w:sz w:val="28"/>
              </w:rPr>
              <w:t>со</w:t>
            </w:r>
            <w:r>
              <w:rPr>
                <w:spacing w:val="-2"/>
                <w:sz w:val="28"/>
              </w:rPr>
              <w:t> старейшиной?</w:t>
            </w:r>
          </w:p>
          <w:p>
            <w:pPr>
              <w:pStyle w:val="TableParagraph"/>
              <w:ind w:left="105"/>
              <w:rPr>
                <w:i/>
                <w:sz w:val="28"/>
              </w:rPr>
            </w:pPr>
            <w:r>
              <w:rPr>
                <w:sz w:val="28"/>
              </w:rPr>
              <w:t>Какое правило вы бы добавили к этим трем? </w:t>
            </w:r>
            <w:r>
              <w:rPr>
                <w:i/>
                <w:sz w:val="28"/>
              </w:rPr>
              <w:t>(Заслушиваются</w:t>
            </w:r>
            <w:r>
              <w:rPr>
                <w:i/>
                <w:spacing w:val="-14"/>
                <w:sz w:val="28"/>
              </w:rPr>
              <w:t> </w:t>
            </w:r>
            <w:r>
              <w:rPr>
                <w:i/>
                <w:sz w:val="28"/>
              </w:rPr>
              <w:t>ответы</w:t>
            </w:r>
            <w:r>
              <w:rPr>
                <w:i/>
                <w:spacing w:val="-14"/>
                <w:sz w:val="28"/>
              </w:rPr>
              <w:t> </w:t>
            </w:r>
            <w:r>
              <w:rPr>
                <w:i/>
                <w:sz w:val="28"/>
              </w:rPr>
              <w:t>родителей.</w:t>
            </w:r>
            <w:r>
              <w:rPr>
                <w:i/>
                <w:spacing w:val="-14"/>
                <w:sz w:val="28"/>
              </w:rPr>
              <w:t> </w:t>
            </w:r>
            <w:r>
              <w:rPr>
                <w:i/>
                <w:sz w:val="28"/>
              </w:rPr>
              <w:t>Необходимо подвести их к важности доверия.)</w:t>
            </w:r>
          </w:p>
        </w:tc>
        <w:tc>
          <w:tcPr>
            <w:tcW w:w="1558" w:type="dxa"/>
            <w:tcBorders>
              <w:bottom w:val="nil"/>
            </w:tcBorders>
          </w:tcPr>
          <w:p>
            <w:pPr>
              <w:pStyle w:val="TableParagraph"/>
              <w:spacing w:before="316"/>
              <w:rPr>
                <w:sz w:val="28"/>
              </w:rPr>
            </w:pPr>
          </w:p>
          <w:p>
            <w:pPr>
              <w:pStyle w:val="TableParagraph"/>
              <w:ind w:left="104" w:right="127"/>
              <w:rPr>
                <w:sz w:val="28"/>
              </w:rPr>
            </w:pPr>
            <w:r>
              <w:rPr>
                <w:sz w:val="28"/>
              </w:rPr>
              <w:t>Слайд 4 </w:t>
            </w:r>
            <w:r>
              <w:rPr>
                <w:spacing w:val="-2"/>
                <w:sz w:val="28"/>
              </w:rPr>
              <w:t>Видеороли </w:t>
            </w:r>
            <w:r>
              <w:rPr>
                <w:sz w:val="28"/>
              </w:rPr>
              <w:t>к о </w:t>
            </w:r>
            <w:r>
              <w:rPr>
                <w:spacing w:val="-2"/>
                <w:sz w:val="28"/>
              </w:rPr>
              <w:t>правилах счастливо </w:t>
            </w:r>
            <w:r>
              <w:rPr>
                <w:sz w:val="28"/>
              </w:rPr>
              <w:t>й семьи</w:t>
            </w:r>
          </w:p>
        </w:tc>
      </w:tr>
      <w:tr>
        <w:trPr>
          <w:trHeight w:val="7890" w:hRule="atLeast"/>
        </w:trPr>
        <w:tc>
          <w:tcPr>
            <w:tcW w:w="1272" w:type="dxa"/>
            <w:tcBorders>
              <w:top w:val="nil"/>
            </w:tcBorders>
          </w:tcPr>
          <w:p>
            <w:pPr>
              <w:pStyle w:val="TableParagraph"/>
              <w:spacing w:before="156"/>
              <w:rPr>
                <w:sz w:val="28"/>
              </w:rPr>
            </w:pPr>
          </w:p>
          <w:p>
            <w:pPr>
              <w:pStyle w:val="TableParagraph"/>
              <w:spacing w:before="1"/>
              <w:ind w:left="107"/>
              <w:rPr>
                <w:sz w:val="28"/>
              </w:rPr>
            </w:pPr>
            <w:r>
              <w:rPr>
                <w:sz w:val="28"/>
              </w:rPr>
              <w:t>8</w:t>
            </w:r>
            <w:r>
              <w:rPr>
                <w:spacing w:val="1"/>
                <w:sz w:val="28"/>
              </w:rPr>
              <w:t> </w:t>
            </w:r>
            <w:r>
              <w:rPr>
                <w:spacing w:val="-4"/>
                <w:sz w:val="28"/>
              </w:rPr>
              <w:t>мин.</w:t>
            </w:r>
          </w:p>
        </w:tc>
        <w:tc>
          <w:tcPr>
            <w:tcW w:w="6806" w:type="dxa"/>
            <w:tcBorders>
              <w:top w:val="nil"/>
            </w:tcBorders>
          </w:tcPr>
          <w:p>
            <w:pPr>
              <w:pStyle w:val="TableParagraph"/>
              <w:spacing w:line="242" w:lineRule="auto" w:before="155"/>
              <w:ind w:left="105"/>
              <w:rPr>
                <w:sz w:val="28"/>
              </w:rPr>
            </w:pPr>
            <w:r>
              <w:rPr>
                <w:b/>
                <w:sz w:val="28"/>
              </w:rPr>
              <w:t>Мозговой</w:t>
            </w:r>
            <w:r>
              <w:rPr>
                <w:b/>
                <w:spacing w:val="-7"/>
                <w:sz w:val="28"/>
              </w:rPr>
              <w:t> </w:t>
            </w:r>
            <w:r>
              <w:rPr>
                <w:b/>
                <w:sz w:val="28"/>
              </w:rPr>
              <w:t>штурм</w:t>
            </w:r>
            <w:r>
              <w:rPr>
                <w:b/>
                <w:spacing w:val="-9"/>
                <w:sz w:val="28"/>
              </w:rPr>
              <w:t> </w:t>
            </w:r>
            <w:r>
              <w:rPr>
                <w:b/>
                <w:sz w:val="28"/>
              </w:rPr>
              <w:t>«Что</w:t>
            </w:r>
            <w:r>
              <w:rPr>
                <w:b/>
                <w:spacing w:val="-5"/>
                <w:sz w:val="28"/>
              </w:rPr>
              <w:t> </w:t>
            </w:r>
            <w:r>
              <w:rPr>
                <w:b/>
                <w:sz w:val="28"/>
              </w:rPr>
              <w:t>такое</w:t>
            </w:r>
            <w:r>
              <w:rPr>
                <w:b/>
                <w:spacing w:val="-6"/>
                <w:sz w:val="28"/>
              </w:rPr>
              <w:t> </w:t>
            </w:r>
            <w:r>
              <w:rPr>
                <w:b/>
                <w:sz w:val="28"/>
              </w:rPr>
              <w:t>доверие?»</w:t>
            </w:r>
            <w:r>
              <w:rPr>
                <w:b/>
                <w:spacing w:val="-4"/>
                <w:sz w:val="28"/>
              </w:rPr>
              <w:t> </w:t>
            </w:r>
            <w:r>
              <w:rPr>
                <w:sz w:val="28"/>
              </w:rPr>
              <w:t>(облако</w:t>
            </w:r>
            <w:r>
              <w:rPr>
                <w:spacing w:val="-5"/>
                <w:sz w:val="28"/>
              </w:rPr>
              <w:t> </w:t>
            </w:r>
            <w:r>
              <w:rPr>
                <w:sz w:val="28"/>
              </w:rPr>
              <w:t>слов методом «6–3–5»)</w:t>
            </w:r>
          </w:p>
          <w:p>
            <w:pPr>
              <w:pStyle w:val="TableParagraph"/>
              <w:ind w:left="105" w:right="176"/>
              <w:rPr>
                <w:i/>
                <w:sz w:val="28"/>
              </w:rPr>
            </w:pPr>
            <w:r>
              <w:rPr>
                <w:i/>
                <w:sz w:val="28"/>
              </w:rPr>
              <w:t>Группы обсуждают изречения о доверии, которые написаны у них на карточках. Каждый участник группы на карточке / листе бумаги пишет за одну минуту</w:t>
            </w:r>
            <w:r>
              <w:rPr>
                <w:i/>
                <w:spacing w:val="-6"/>
                <w:sz w:val="28"/>
              </w:rPr>
              <w:t> </w:t>
            </w:r>
            <w:r>
              <w:rPr>
                <w:i/>
                <w:sz w:val="28"/>
              </w:rPr>
              <w:t>три</w:t>
            </w:r>
            <w:r>
              <w:rPr>
                <w:i/>
                <w:spacing w:val="-4"/>
                <w:sz w:val="28"/>
              </w:rPr>
              <w:t> </w:t>
            </w:r>
            <w:r>
              <w:rPr>
                <w:i/>
                <w:sz w:val="28"/>
              </w:rPr>
              <w:t>свои</w:t>
            </w:r>
            <w:r>
              <w:rPr>
                <w:i/>
                <w:spacing w:val="-5"/>
                <w:sz w:val="28"/>
              </w:rPr>
              <w:t> </w:t>
            </w:r>
            <w:r>
              <w:rPr>
                <w:i/>
                <w:sz w:val="28"/>
              </w:rPr>
              <w:t>мысли</w:t>
            </w:r>
            <w:r>
              <w:rPr>
                <w:i/>
                <w:spacing w:val="-5"/>
                <w:sz w:val="28"/>
              </w:rPr>
              <w:t> </w:t>
            </w:r>
            <w:r>
              <w:rPr>
                <w:i/>
                <w:sz w:val="28"/>
              </w:rPr>
              <w:t>о</w:t>
            </w:r>
            <w:r>
              <w:rPr>
                <w:i/>
                <w:spacing w:val="-4"/>
                <w:sz w:val="28"/>
              </w:rPr>
              <w:t> </w:t>
            </w:r>
            <w:r>
              <w:rPr>
                <w:i/>
                <w:sz w:val="28"/>
              </w:rPr>
              <w:t>том,</w:t>
            </w:r>
            <w:r>
              <w:rPr>
                <w:i/>
                <w:spacing w:val="-6"/>
                <w:sz w:val="28"/>
              </w:rPr>
              <w:t> </w:t>
            </w:r>
            <w:r>
              <w:rPr>
                <w:i/>
                <w:sz w:val="28"/>
              </w:rPr>
              <w:t>что</w:t>
            </w:r>
            <w:r>
              <w:rPr>
                <w:i/>
                <w:spacing w:val="-4"/>
                <w:sz w:val="28"/>
              </w:rPr>
              <w:t> </w:t>
            </w:r>
            <w:r>
              <w:rPr>
                <w:i/>
                <w:sz w:val="28"/>
              </w:rPr>
              <w:t>такое</w:t>
            </w:r>
            <w:r>
              <w:rPr>
                <w:i/>
                <w:spacing w:val="-5"/>
                <w:sz w:val="28"/>
              </w:rPr>
              <w:t> </w:t>
            </w:r>
            <w:r>
              <w:rPr>
                <w:i/>
                <w:sz w:val="28"/>
              </w:rPr>
              <w:t>доверие. После этого группы обмениваются карточками и дополняют идеи друг друга. В конце все вместе делают обобщение о том, что такое доверие.</w:t>
            </w:r>
          </w:p>
          <w:p>
            <w:pPr>
              <w:pStyle w:val="TableParagraph"/>
              <w:ind w:left="105" w:right="176"/>
              <w:rPr>
                <w:sz w:val="28"/>
              </w:rPr>
            </w:pPr>
            <w:r>
              <w:rPr>
                <w:i/>
                <w:sz w:val="28"/>
              </w:rPr>
              <w:t>Доверие </w:t>
            </w:r>
            <w:r>
              <w:rPr>
                <w:sz w:val="28"/>
              </w:rPr>
              <w:t>в социологии и психологии – это открытые взаимоотношения между людьми, содержащие уверенность в порядочности другого человека, с которым доверяющий находится в тех или иных отношениях; </w:t>
            </w:r>
            <w:r>
              <w:rPr>
                <w:b/>
                <w:sz w:val="28"/>
              </w:rPr>
              <w:t>это </w:t>
            </w:r>
            <w:r>
              <w:rPr>
                <w:sz w:val="28"/>
              </w:rPr>
              <w:t>чувство или субъективная убежденность</w:t>
            </w:r>
            <w:r>
              <w:rPr>
                <w:spacing w:val="-5"/>
                <w:sz w:val="28"/>
              </w:rPr>
              <w:t> </w:t>
            </w:r>
            <w:r>
              <w:rPr>
                <w:sz w:val="28"/>
              </w:rPr>
              <w:t>в</w:t>
            </w:r>
            <w:r>
              <w:rPr>
                <w:spacing w:val="-5"/>
                <w:sz w:val="28"/>
              </w:rPr>
              <w:t> </w:t>
            </w:r>
            <w:r>
              <w:rPr>
                <w:sz w:val="28"/>
              </w:rPr>
              <w:t>том,</w:t>
            </w:r>
            <w:r>
              <w:rPr>
                <w:spacing w:val="-5"/>
                <w:sz w:val="28"/>
              </w:rPr>
              <w:t> </w:t>
            </w:r>
            <w:r>
              <w:rPr>
                <w:sz w:val="28"/>
              </w:rPr>
              <w:t>что</w:t>
            </w:r>
            <w:r>
              <w:rPr>
                <w:spacing w:val="-3"/>
                <w:sz w:val="28"/>
              </w:rPr>
              <w:t> </w:t>
            </w:r>
            <w:r>
              <w:rPr>
                <w:sz w:val="28"/>
              </w:rPr>
              <w:t>в</w:t>
            </w:r>
            <w:r>
              <w:rPr>
                <w:spacing w:val="-5"/>
                <w:sz w:val="28"/>
              </w:rPr>
              <w:t> </w:t>
            </w:r>
            <w:r>
              <w:rPr>
                <w:sz w:val="28"/>
              </w:rPr>
              <w:t>тех</w:t>
            </w:r>
            <w:r>
              <w:rPr>
                <w:spacing w:val="-6"/>
                <w:sz w:val="28"/>
              </w:rPr>
              <w:t> </w:t>
            </w:r>
            <w:r>
              <w:rPr>
                <w:sz w:val="28"/>
              </w:rPr>
              <w:t>или</w:t>
            </w:r>
            <w:r>
              <w:rPr>
                <w:spacing w:val="-4"/>
                <w:sz w:val="28"/>
              </w:rPr>
              <w:t> </w:t>
            </w:r>
            <w:r>
              <w:rPr>
                <w:sz w:val="28"/>
              </w:rPr>
              <w:t>иных</w:t>
            </w:r>
            <w:r>
              <w:rPr>
                <w:spacing w:val="-5"/>
                <w:sz w:val="28"/>
              </w:rPr>
              <w:t> </w:t>
            </w:r>
            <w:r>
              <w:rPr>
                <w:sz w:val="28"/>
              </w:rPr>
              <w:t>отношениях мы получим поддержку, честность, искренность, </w:t>
            </w:r>
            <w:r>
              <w:rPr>
                <w:spacing w:val="-2"/>
                <w:sz w:val="28"/>
              </w:rPr>
              <w:t>принятие.</w:t>
            </w:r>
          </w:p>
          <w:p>
            <w:pPr>
              <w:pStyle w:val="TableParagraph"/>
              <w:ind w:left="105"/>
              <w:rPr>
                <w:sz w:val="28"/>
              </w:rPr>
            </w:pPr>
            <w:r>
              <w:rPr>
                <w:sz w:val="28"/>
              </w:rPr>
              <w:t>У родителей, которые действительно заботятся о потребностях своих детей, создают безопасное пространство</w:t>
            </w:r>
            <w:r>
              <w:rPr>
                <w:spacing w:val="-9"/>
                <w:sz w:val="28"/>
              </w:rPr>
              <w:t> </w:t>
            </w:r>
            <w:r>
              <w:rPr>
                <w:sz w:val="28"/>
              </w:rPr>
              <w:t>для</w:t>
            </w:r>
            <w:r>
              <w:rPr>
                <w:spacing w:val="-6"/>
                <w:sz w:val="28"/>
              </w:rPr>
              <w:t> </w:t>
            </w:r>
            <w:r>
              <w:rPr>
                <w:sz w:val="28"/>
              </w:rPr>
              <w:t>их</w:t>
            </w:r>
            <w:r>
              <w:rPr>
                <w:spacing w:val="-7"/>
                <w:sz w:val="28"/>
              </w:rPr>
              <w:t> </w:t>
            </w:r>
            <w:r>
              <w:rPr>
                <w:sz w:val="28"/>
              </w:rPr>
              <w:t>развития</w:t>
            </w:r>
            <w:r>
              <w:rPr>
                <w:spacing w:val="-6"/>
                <w:sz w:val="28"/>
              </w:rPr>
              <w:t> </w:t>
            </w:r>
            <w:r>
              <w:rPr>
                <w:sz w:val="28"/>
              </w:rPr>
              <w:t>и</w:t>
            </w:r>
            <w:r>
              <w:rPr>
                <w:spacing w:val="-9"/>
                <w:sz w:val="28"/>
              </w:rPr>
              <w:t> </w:t>
            </w:r>
            <w:r>
              <w:rPr>
                <w:sz w:val="28"/>
              </w:rPr>
              <w:t>дарят</w:t>
            </w:r>
            <w:r>
              <w:rPr>
                <w:spacing w:val="-6"/>
                <w:sz w:val="28"/>
              </w:rPr>
              <w:t> </w:t>
            </w:r>
            <w:r>
              <w:rPr>
                <w:sz w:val="28"/>
              </w:rPr>
              <w:t>эмоциональную теплоту,</w:t>
            </w:r>
            <w:r>
              <w:rPr>
                <w:spacing w:val="-2"/>
                <w:sz w:val="28"/>
              </w:rPr>
              <w:t> </w:t>
            </w:r>
            <w:r>
              <w:rPr>
                <w:sz w:val="28"/>
              </w:rPr>
              <w:t>вырастает</w:t>
            </w:r>
            <w:r>
              <w:rPr>
                <w:spacing w:val="-1"/>
                <w:sz w:val="28"/>
              </w:rPr>
              <w:t> </w:t>
            </w:r>
            <w:r>
              <w:rPr>
                <w:sz w:val="28"/>
              </w:rPr>
              <w:t>ребенок,</w:t>
            </w:r>
            <w:r>
              <w:rPr>
                <w:spacing w:val="-2"/>
                <w:sz w:val="28"/>
              </w:rPr>
              <w:t> </w:t>
            </w:r>
            <w:r>
              <w:rPr>
                <w:sz w:val="28"/>
              </w:rPr>
              <w:t>который</w:t>
            </w:r>
            <w:r>
              <w:rPr>
                <w:spacing w:val="-4"/>
                <w:sz w:val="28"/>
              </w:rPr>
              <w:t> </w:t>
            </w:r>
            <w:r>
              <w:rPr>
                <w:sz w:val="28"/>
              </w:rPr>
              <w:t>доверяет</w:t>
            </w:r>
            <w:r>
              <w:rPr>
                <w:spacing w:val="-1"/>
                <w:sz w:val="28"/>
              </w:rPr>
              <w:t> </w:t>
            </w:r>
            <w:r>
              <w:rPr>
                <w:sz w:val="28"/>
              </w:rPr>
              <w:t>миру</w:t>
            </w:r>
            <w:r>
              <w:rPr>
                <w:spacing w:val="-5"/>
                <w:sz w:val="28"/>
              </w:rPr>
              <w:t> </w:t>
            </w:r>
            <w:r>
              <w:rPr>
                <w:sz w:val="28"/>
              </w:rPr>
              <w:t>и самому себе, не боится открыться людям. Но если родители игнорируют ребенка, запрещают ему</w:t>
            </w:r>
          </w:p>
          <w:p>
            <w:pPr>
              <w:pStyle w:val="TableParagraph"/>
              <w:spacing w:line="308" w:lineRule="exact"/>
              <w:ind w:left="105"/>
              <w:rPr>
                <w:sz w:val="28"/>
              </w:rPr>
            </w:pPr>
            <w:r>
              <w:rPr>
                <w:sz w:val="28"/>
              </w:rPr>
              <w:t>проявлять</w:t>
            </w:r>
            <w:r>
              <w:rPr>
                <w:spacing w:val="-7"/>
                <w:sz w:val="28"/>
              </w:rPr>
              <w:t> </w:t>
            </w:r>
            <w:r>
              <w:rPr>
                <w:sz w:val="28"/>
              </w:rPr>
              <w:t>чувства</w:t>
            </w:r>
            <w:r>
              <w:rPr>
                <w:spacing w:val="-5"/>
                <w:sz w:val="28"/>
              </w:rPr>
              <w:t> </w:t>
            </w:r>
            <w:r>
              <w:rPr>
                <w:sz w:val="28"/>
              </w:rPr>
              <w:t>и</w:t>
            </w:r>
            <w:r>
              <w:rPr>
                <w:spacing w:val="-6"/>
                <w:sz w:val="28"/>
              </w:rPr>
              <w:t> </w:t>
            </w:r>
            <w:r>
              <w:rPr>
                <w:sz w:val="28"/>
              </w:rPr>
              <w:t>высказывать</w:t>
            </w:r>
            <w:r>
              <w:rPr>
                <w:spacing w:val="-6"/>
                <w:sz w:val="28"/>
              </w:rPr>
              <w:t> </w:t>
            </w:r>
            <w:r>
              <w:rPr>
                <w:sz w:val="28"/>
              </w:rPr>
              <w:t>свои</w:t>
            </w:r>
            <w:r>
              <w:rPr>
                <w:spacing w:val="-8"/>
                <w:sz w:val="28"/>
              </w:rPr>
              <w:t> </w:t>
            </w:r>
            <w:r>
              <w:rPr>
                <w:sz w:val="28"/>
              </w:rPr>
              <w:t>желания,</w:t>
            </w:r>
            <w:r>
              <w:rPr>
                <w:spacing w:val="-4"/>
                <w:sz w:val="28"/>
              </w:rPr>
              <w:t> </w:t>
            </w:r>
            <w:r>
              <w:rPr>
                <w:spacing w:val="-5"/>
                <w:sz w:val="28"/>
              </w:rPr>
              <w:t>он</w:t>
            </w:r>
          </w:p>
        </w:tc>
        <w:tc>
          <w:tcPr>
            <w:tcW w:w="1558" w:type="dxa"/>
            <w:tcBorders>
              <w:top w:val="nil"/>
            </w:tcBorders>
          </w:tcPr>
          <w:p>
            <w:pPr>
              <w:pStyle w:val="TableParagraph"/>
              <w:spacing w:before="156"/>
              <w:rPr>
                <w:sz w:val="28"/>
              </w:rPr>
            </w:pPr>
          </w:p>
          <w:p>
            <w:pPr>
              <w:pStyle w:val="TableParagraph"/>
              <w:spacing w:before="1"/>
              <w:ind w:left="104"/>
              <w:rPr>
                <w:sz w:val="28"/>
              </w:rPr>
            </w:pPr>
            <w:r>
              <w:rPr>
                <w:sz w:val="28"/>
              </w:rPr>
              <w:t>Слайд</w:t>
            </w:r>
            <w:r>
              <w:rPr>
                <w:spacing w:val="-7"/>
                <w:sz w:val="28"/>
              </w:rPr>
              <w:t> </w:t>
            </w:r>
            <w:r>
              <w:rPr>
                <w:spacing w:val="-10"/>
                <w:sz w:val="28"/>
              </w:rPr>
              <w:t>5</w:t>
            </w:r>
          </w:p>
        </w:tc>
      </w:tr>
    </w:tbl>
    <w:p>
      <w:pPr>
        <w:rPr>
          <w:sz w:val="2"/>
          <w:szCs w:val="2"/>
        </w:rPr>
      </w:pPr>
      <w:r>
        <w:rPr/>
        <mc:AlternateContent>
          <mc:Choice Requires="wps">
            <w:drawing>
              <wp:anchor distT="0" distB="0" distL="0" distR="0" allowOverlap="1" layoutInCell="1" locked="0" behindDoc="0" simplePos="0" relativeHeight="15778816">
                <wp:simplePos x="0" y="0"/>
                <wp:positionH relativeFrom="page">
                  <wp:posOffset>7632982</wp:posOffset>
                </wp:positionH>
                <wp:positionV relativeFrom="page">
                  <wp:posOffset>5527595</wp:posOffset>
                </wp:positionV>
                <wp:extent cx="144145" cy="2029460"/>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78816" type="#_x0000_t202" id="docshape16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985" w:top="1120" w:bottom="1200" w:left="1180" w:right="340"/>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2418" w:hRule="atLeast"/>
        </w:trPr>
        <w:tc>
          <w:tcPr>
            <w:tcW w:w="1272" w:type="dxa"/>
            <w:tcBorders>
              <w:bottom w:val="nil"/>
            </w:tcBorders>
          </w:tcPr>
          <w:p>
            <w:pPr>
              <w:pStyle w:val="TableParagraph"/>
              <w:rPr>
                <w:sz w:val="26"/>
              </w:rPr>
            </w:pPr>
          </w:p>
        </w:tc>
        <w:tc>
          <w:tcPr>
            <w:tcW w:w="6806" w:type="dxa"/>
            <w:tcBorders>
              <w:bottom w:val="nil"/>
            </w:tcBorders>
          </w:tcPr>
          <w:p>
            <w:pPr>
              <w:pStyle w:val="TableParagraph"/>
              <w:ind w:left="105" w:right="736"/>
              <w:rPr>
                <w:sz w:val="28"/>
              </w:rPr>
            </w:pPr>
            <w:r>
              <w:rPr>
                <w:sz w:val="28"/>
              </w:rPr>
              <w:t>вырастает закрытым и недоверчивым. Уважаемые</w:t>
            </w:r>
            <w:r>
              <w:rPr>
                <w:spacing w:val="-9"/>
                <w:sz w:val="28"/>
              </w:rPr>
              <w:t> </w:t>
            </w:r>
            <w:r>
              <w:rPr>
                <w:sz w:val="28"/>
              </w:rPr>
              <w:t>родители,</w:t>
            </w:r>
            <w:r>
              <w:rPr>
                <w:spacing w:val="-7"/>
                <w:sz w:val="28"/>
              </w:rPr>
              <w:t> </w:t>
            </w:r>
            <w:r>
              <w:rPr>
                <w:sz w:val="28"/>
              </w:rPr>
              <w:t>на</w:t>
            </w:r>
            <w:r>
              <w:rPr>
                <w:spacing w:val="-6"/>
                <w:sz w:val="28"/>
              </w:rPr>
              <w:t> </w:t>
            </w:r>
            <w:r>
              <w:rPr>
                <w:sz w:val="28"/>
              </w:rPr>
              <w:t>столах</w:t>
            </w:r>
            <w:r>
              <w:rPr>
                <w:spacing w:val="-5"/>
                <w:sz w:val="28"/>
              </w:rPr>
              <w:t> </w:t>
            </w:r>
            <w:r>
              <w:rPr>
                <w:sz w:val="28"/>
              </w:rPr>
              <w:t>у</w:t>
            </w:r>
            <w:r>
              <w:rPr>
                <w:spacing w:val="-11"/>
                <w:sz w:val="28"/>
              </w:rPr>
              <w:t> </w:t>
            </w:r>
            <w:r>
              <w:rPr>
                <w:sz w:val="28"/>
              </w:rPr>
              <w:t>каждой</w:t>
            </w:r>
            <w:r>
              <w:rPr>
                <w:spacing w:val="-6"/>
                <w:sz w:val="28"/>
              </w:rPr>
              <w:t> </w:t>
            </w:r>
            <w:r>
              <w:rPr>
                <w:sz w:val="28"/>
              </w:rPr>
              <w:t>группы лежат листы с заданиями, памятки с советами</w:t>
            </w:r>
          </w:p>
          <w:p>
            <w:pPr>
              <w:pStyle w:val="TableParagraph"/>
              <w:ind w:left="105" w:right="176"/>
              <w:rPr>
                <w:sz w:val="28"/>
              </w:rPr>
            </w:pPr>
            <w:r>
              <w:rPr>
                <w:sz w:val="28"/>
              </w:rPr>
              <w:t>психолога и чек-лист. Пожалуйста, ознакомьтесь с ними,</w:t>
            </w:r>
            <w:r>
              <w:rPr>
                <w:spacing w:val="-7"/>
                <w:sz w:val="28"/>
              </w:rPr>
              <w:t> </w:t>
            </w:r>
            <w:r>
              <w:rPr>
                <w:sz w:val="28"/>
              </w:rPr>
              <w:t>после</w:t>
            </w:r>
            <w:r>
              <w:rPr>
                <w:spacing w:val="-8"/>
                <w:sz w:val="28"/>
              </w:rPr>
              <w:t> </w:t>
            </w:r>
            <w:r>
              <w:rPr>
                <w:sz w:val="28"/>
              </w:rPr>
              <w:t>чего</w:t>
            </w:r>
            <w:r>
              <w:rPr>
                <w:spacing w:val="-5"/>
                <w:sz w:val="28"/>
              </w:rPr>
              <w:t> </w:t>
            </w:r>
            <w:r>
              <w:rPr>
                <w:sz w:val="28"/>
              </w:rPr>
              <w:t>мы</w:t>
            </w:r>
            <w:r>
              <w:rPr>
                <w:spacing w:val="-6"/>
                <w:sz w:val="28"/>
              </w:rPr>
              <w:t> </w:t>
            </w:r>
            <w:r>
              <w:rPr>
                <w:sz w:val="28"/>
              </w:rPr>
              <w:t>посмотрим</w:t>
            </w:r>
            <w:r>
              <w:rPr>
                <w:spacing w:val="-6"/>
                <w:sz w:val="28"/>
              </w:rPr>
              <w:t> </w:t>
            </w:r>
            <w:r>
              <w:rPr>
                <w:sz w:val="28"/>
              </w:rPr>
              <w:t>видеоролик</w:t>
            </w:r>
            <w:r>
              <w:rPr>
                <w:spacing w:val="-6"/>
                <w:sz w:val="28"/>
              </w:rPr>
              <w:t> </w:t>
            </w:r>
            <w:r>
              <w:rPr>
                <w:sz w:val="28"/>
              </w:rPr>
              <w:t>на</w:t>
            </w:r>
            <w:r>
              <w:rPr>
                <w:spacing w:val="-6"/>
                <w:sz w:val="28"/>
              </w:rPr>
              <w:t> </w:t>
            </w:r>
            <w:r>
              <w:rPr>
                <w:sz w:val="28"/>
              </w:rPr>
              <w:t>тему взаимопонимания между детьми и родителями, а затем в группах ответим на вопросы.</w:t>
            </w:r>
          </w:p>
        </w:tc>
        <w:tc>
          <w:tcPr>
            <w:tcW w:w="1558" w:type="dxa"/>
            <w:tcBorders>
              <w:bottom w:val="nil"/>
            </w:tcBorders>
          </w:tcPr>
          <w:p>
            <w:pPr>
              <w:pStyle w:val="TableParagraph"/>
              <w:rPr>
                <w:sz w:val="26"/>
              </w:rPr>
            </w:pPr>
          </w:p>
        </w:tc>
      </w:tr>
      <w:tr>
        <w:trPr>
          <w:trHeight w:val="1123" w:hRule="atLeast"/>
        </w:trPr>
        <w:tc>
          <w:tcPr>
            <w:tcW w:w="1272" w:type="dxa"/>
            <w:tcBorders>
              <w:top w:val="nil"/>
              <w:bottom w:val="nil"/>
            </w:tcBorders>
          </w:tcPr>
          <w:p>
            <w:pPr>
              <w:pStyle w:val="TableParagraph"/>
              <w:rPr>
                <w:sz w:val="26"/>
              </w:rPr>
            </w:pPr>
          </w:p>
        </w:tc>
        <w:tc>
          <w:tcPr>
            <w:tcW w:w="6806" w:type="dxa"/>
            <w:tcBorders>
              <w:top w:val="nil"/>
              <w:bottom w:val="nil"/>
            </w:tcBorders>
          </w:tcPr>
          <w:p>
            <w:pPr>
              <w:pStyle w:val="TableParagraph"/>
              <w:spacing w:line="322" w:lineRule="exact" w:before="157"/>
              <w:ind w:left="105"/>
              <w:rPr>
                <w:b/>
                <w:sz w:val="28"/>
              </w:rPr>
            </w:pPr>
            <w:r>
              <w:rPr>
                <w:b/>
                <w:sz w:val="28"/>
              </w:rPr>
              <w:t>Просмотр</w:t>
            </w:r>
            <w:r>
              <w:rPr>
                <w:b/>
                <w:spacing w:val="-6"/>
                <w:sz w:val="28"/>
              </w:rPr>
              <w:t> </w:t>
            </w:r>
            <w:r>
              <w:rPr>
                <w:b/>
                <w:sz w:val="28"/>
              </w:rPr>
              <w:t>и</w:t>
            </w:r>
            <w:r>
              <w:rPr>
                <w:b/>
                <w:spacing w:val="-8"/>
                <w:sz w:val="28"/>
              </w:rPr>
              <w:t> </w:t>
            </w:r>
            <w:r>
              <w:rPr>
                <w:b/>
                <w:sz w:val="28"/>
              </w:rPr>
              <w:t>обсуждение</w:t>
            </w:r>
            <w:r>
              <w:rPr>
                <w:b/>
                <w:spacing w:val="-5"/>
                <w:sz w:val="28"/>
              </w:rPr>
              <w:t> </w:t>
            </w:r>
            <w:r>
              <w:rPr>
                <w:b/>
                <w:spacing w:val="-2"/>
                <w:sz w:val="28"/>
              </w:rPr>
              <w:t>видеоролика</w:t>
            </w:r>
          </w:p>
          <w:p>
            <w:pPr>
              <w:pStyle w:val="TableParagraph"/>
              <w:spacing w:line="319" w:lineRule="exact"/>
              <w:ind w:left="105"/>
              <w:rPr>
                <w:b/>
                <w:sz w:val="28"/>
              </w:rPr>
            </w:pPr>
            <w:r>
              <w:rPr>
                <w:b/>
                <w:spacing w:val="-2"/>
                <w:sz w:val="28"/>
              </w:rPr>
              <w:t>«Взаимопонимание»</w:t>
            </w:r>
          </w:p>
          <w:p>
            <w:pPr>
              <w:pStyle w:val="TableParagraph"/>
              <w:spacing w:line="305" w:lineRule="exact"/>
              <w:ind w:left="105"/>
              <w:rPr>
                <w:sz w:val="28"/>
              </w:rPr>
            </w:pPr>
            <w:r>
              <w:rPr>
                <w:color w:val="0462C1"/>
                <w:spacing w:val="-2"/>
                <w:sz w:val="28"/>
                <w:u w:val="single" w:color="0462C1"/>
              </w:rPr>
              <w:t>https://youtu.be/gnKotnIbDAg?si=4_8wBqnstBNLoyCK</w:t>
            </w:r>
          </w:p>
        </w:tc>
        <w:tc>
          <w:tcPr>
            <w:tcW w:w="1558" w:type="dxa"/>
            <w:tcBorders>
              <w:top w:val="nil"/>
              <w:bottom w:val="nil"/>
            </w:tcBorders>
          </w:tcPr>
          <w:p>
            <w:pPr>
              <w:pStyle w:val="TableParagraph"/>
              <w:rPr>
                <w:sz w:val="26"/>
              </w:rPr>
            </w:pPr>
          </w:p>
        </w:tc>
      </w:tr>
      <w:tr>
        <w:trPr>
          <w:trHeight w:val="323" w:hRule="atLeast"/>
        </w:trPr>
        <w:tc>
          <w:tcPr>
            <w:tcW w:w="1272" w:type="dxa"/>
            <w:tcBorders>
              <w:top w:val="nil"/>
              <w:bottom w:val="nil"/>
            </w:tcBorders>
          </w:tcPr>
          <w:p>
            <w:pPr>
              <w:pStyle w:val="TableParagraph"/>
              <w:spacing w:line="303" w:lineRule="exact"/>
              <w:ind w:left="107"/>
              <w:rPr>
                <w:sz w:val="28"/>
              </w:rPr>
            </w:pPr>
            <w:r>
              <w:rPr>
                <w:sz w:val="28"/>
              </w:rPr>
              <w:t>3 </w:t>
            </w:r>
            <w:r>
              <w:rPr>
                <w:spacing w:val="-4"/>
                <w:sz w:val="28"/>
              </w:rPr>
              <w:t>мин.</w:t>
            </w:r>
          </w:p>
        </w:tc>
        <w:tc>
          <w:tcPr>
            <w:tcW w:w="6806" w:type="dxa"/>
            <w:tcBorders>
              <w:top w:val="nil"/>
              <w:bottom w:val="nil"/>
            </w:tcBorders>
          </w:tcPr>
          <w:p>
            <w:pPr>
              <w:pStyle w:val="TableParagraph"/>
              <w:rPr>
                <w:sz w:val="24"/>
              </w:rPr>
            </w:pPr>
          </w:p>
        </w:tc>
        <w:tc>
          <w:tcPr>
            <w:tcW w:w="1558" w:type="dxa"/>
            <w:tcBorders>
              <w:top w:val="nil"/>
              <w:bottom w:val="nil"/>
            </w:tcBorders>
          </w:tcPr>
          <w:p>
            <w:pPr>
              <w:pStyle w:val="TableParagraph"/>
              <w:rPr>
                <w:sz w:val="24"/>
              </w:rPr>
            </w:pPr>
          </w:p>
        </w:tc>
      </w:tr>
      <w:tr>
        <w:trPr>
          <w:trHeight w:val="9339" w:hRule="atLeast"/>
        </w:trPr>
        <w:tc>
          <w:tcPr>
            <w:tcW w:w="1272" w:type="dxa"/>
            <w:tcBorders>
              <w:top w:val="nil"/>
            </w:tcBorders>
          </w:tcPr>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15</w:t>
            </w:r>
            <w:r>
              <w:rPr>
                <w:spacing w:val="1"/>
                <w:sz w:val="28"/>
              </w:rPr>
              <w:t> </w:t>
            </w:r>
            <w:r>
              <w:rPr>
                <w:spacing w:val="-4"/>
                <w:sz w:val="28"/>
              </w:rPr>
              <w:t>мин.</w:t>
            </w:r>
          </w:p>
        </w:tc>
        <w:tc>
          <w:tcPr>
            <w:tcW w:w="6806" w:type="dxa"/>
            <w:tcBorders>
              <w:top w:val="nil"/>
            </w:tcBorders>
          </w:tcPr>
          <w:p>
            <w:pPr>
              <w:pStyle w:val="TableParagraph"/>
              <w:spacing w:line="319" w:lineRule="exact"/>
              <w:ind w:left="105"/>
              <w:rPr>
                <w:b/>
                <w:sz w:val="28"/>
              </w:rPr>
            </w:pPr>
            <w:r>
              <w:rPr>
                <w:b/>
                <w:sz w:val="28"/>
              </w:rPr>
              <w:t>Работа</w:t>
            </w:r>
            <w:r>
              <w:rPr>
                <w:b/>
                <w:spacing w:val="-4"/>
                <w:sz w:val="28"/>
              </w:rPr>
              <w:t> </w:t>
            </w:r>
            <w:r>
              <w:rPr>
                <w:b/>
                <w:sz w:val="28"/>
              </w:rPr>
              <w:t>в</w:t>
            </w:r>
            <w:r>
              <w:rPr>
                <w:b/>
                <w:spacing w:val="-4"/>
                <w:sz w:val="28"/>
              </w:rPr>
              <w:t> </w:t>
            </w:r>
            <w:r>
              <w:rPr>
                <w:b/>
                <w:sz w:val="28"/>
              </w:rPr>
              <w:t>группах</w:t>
            </w:r>
            <w:r>
              <w:rPr>
                <w:b/>
                <w:spacing w:val="-3"/>
                <w:sz w:val="28"/>
              </w:rPr>
              <w:t> </w:t>
            </w:r>
            <w:r>
              <w:rPr>
                <w:b/>
                <w:sz w:val="28"/>
              </w:rPr>
              <w:t>по</w:t>
            </w:r>
            <w:r>
              <w:rPr>
                <w:b/>
                <w:spacing w:val="-3"/>
                <w:sz w:val="28"/>
              </w:rPr>
              <w:t> </w:t>
            </w:r>
            <w:r>
              <w:rPr>
                <w:b/>
                <w:sz w:val="28"/>
              </w:rPr>
              <w:t>методу</w:t>
            </w:r>
            <w:r>
              <w:rPr>
                <w:b/>
                <w:spacing w:val="-3"/>
                <w:sz w:val="28"/>
              </w:rPr>
              <w:t> </w:t>
            </w:r>
            <w:r>
              <w:rPr>
                <w:b/>
                <w:spacing w:val="-2"/>
                <w:sz w:val="28"/>
              </w:rPr>
              <w:t>«Карусель»</w:t>
            </w:r>
          </w:p>
          <w:p>
            <w:pPr>
              <w:pStyle w:val="TableParagraph"/>
              <w:ind w:left="105" w:right="138"/>
              <w:rPr>
                <w:i/>
                <w:sz w:val="28"/>
              </w:rPr>
            </w:pPr>
            <w:r>
              <w:rPr>
                <w:i/>
                <w:sz w:val="28"/>
              </w:rPr>
              <w:t>На четырех столах лежат листы формата А3 с заданиями, маркеры, чек-листы с информацией для родителей. Участники, двигаясь по кругу, подходят к каждому столу, обсуждают задания и отвечают на вопрос в течение 3 мин., после чего двигаются дальше. По истечении времени каждая группа возвращается</w:t>
            </w:r>
            <w:r>
              <w:rPr>
                <w:i/>
                <w:spacing w:val="-8"/>
                <w:sz w:val="28"/>
              </w:rPr>
              <w:t> </w:t>
            </w:r>
            <w:r>
              <w:rPr>
                <w:i/>
                <w:sz w:val="28"/>
              </w:rPr>
              <w:t>к</w:t>
            </w:r>
            <w:r>
              <w:rPr>
                <w:i/>
                <w:spacing w:val="-7"/>
                <w:sz w:val="28"/>
              </w:rPr>
              <w:t> </w:t>
            </w:r>
            <w:r>
              <w:rPr>
                <w:i/>
                <w:sz w:val="28"/>
              </w:rPr>
              <w:t>своему</w:t>
            </w:r>
            <w:r>
              <w:rPr>
                <w:i/>
                <w:spacing w:val="-7"/>
                <w:sz w:val="28"/>
              </w:rPr>
              <w:t> </w:t>
            </w:r>
            <w:r>
              <w:rPr>
                <w:i/>
                <w:sz w:val="28"/>
              </w:rPr>
              <w:t>столу,</w:t>
            </w:r>
            <w:r>
              <w:rPr>
                <w:i/>
                <w:spacing w:val="-8"/>
                <w:sz w:val="28"/>
              </w:rPr>
              <w:t> </w:t>
            </w:r>
            <w:r>
              <w:rPr>
                <w:i/>
                <w:sz w:val="28"/>
              </w:rPr>
              <w:t>и</w:t>
            </w:r>
            <w:r>
              <w:rPr>
                <w:i/>
                <w:spacing w:val="-6"/>
                <w:sz w:val="28"/>
              </w:rPr>
              <w:t> </w:t>
            </w:r>
            <w:r>
              <w:rPr>
                <w:i/>
                <w:sz w:val="28"/>
              </w:rPr>
              <w:t>спикеры</w:t>
            </w:r>
            <w:r>
              <w:rPr>
                <w:i/>
                <w:spacing w:val="-8"/>
                <w:sz w:val="28"/>
              </w:rPr>
              <w:t> </w:t>
            </w:r>
            <w:r>
              <w:rPr>
                <w:i/>
                <w:sz w:val="28"/>
              </w:rPr>
              <w:t>зачитывают ответ на свой вопрос.</w:t>
            </w:r>
          </w:p>
          <w:p>
            <w:pPr>
              <w:pStyle w:val="TableParagraph"/>
              <w:spacing w:before="89" w:after="1"/>
              <w:rPr>
                <w:sz w:val="20"/>
              </w:rPr>
            </w:pPr>
          </w:p>
          <w:p>
            <w:pPr>
              <w:pStyle w:val="TableParagraph"/>
              <w:ind w:left="279" w:right="-101"/>
              <w:rPr>
                <w:sz w:val="20"/>
              </w:rPr>
            </w:pPr>
            <w:r>
              <w:rPr>
                <w:sz w:val="20"/>
              </w:rPr>
              <w:drawing>
                <wp:inline distT="0" distB="0" distL="0" distR="0">
                  <wp:extent cx="4171706" cy="2636139"/>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32" cstate="print"/>
                          <a:stretch>
                            <a:fillRect/>
                          </a:stretch>
                        </pic:blipFill>
                        <pic:spPr>
                          <a:xfrm>
                            <a:off x="0" y="0"/>
                            <a:ext cx="4171706" cy="2636139"/>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2"/>
              <w:rPr>
                <w:sz w:val="20"/>
              </w:rPr>
            </w:pPr>
          </w:p>
        </w:tc>
        <w:tc>
          <w:tcPr>
            <w:tcW w:w="1558" w:type="dxa"/>
            <w:tcBorders>
              <w:top w:val="nil"/>
            </w:tcBorders>
          </w:tcPr>
          <w:p>
            <w:pPr>
              <w:pStyle w:val="TableParagraph"/>
              <w:spacing w:line="318" w:lineRule="exact"/>
              <w:ind w:left="104"/>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spacing w:before="320"/>
              <w:rPr>
                <w:sz w:val="28"/>
              </w:rPr>
            </w:pPr>
          </w:p>
          <w:p>
            <w:pPr>
              <w:pStyle w:val="TableParagraph"/>
              <w:ind w:left="104"/>
              <w:rPr>
                <w:sz w:val="28"/>
              </w:rPr>
            </w:pPr>
            <w:r>
              <w:rPr>
                <w:sz w:val="28"/>
              </w:rPr>
              <w:t>Слайд</w:t>
            </w:r>
            <w:r>
              <w:rPr>
                <w:spacing w:val="-7"/>
                <w:sz w:val="28"/>
              </w:rPr>
              <w:t> </w:t>
            </w:r>
            <w:r>
              <w:rPr>
                <w:spacing w:val="-10"/>
                <w:sz w:val="28"/>
              </w:rPr>
              <w:t>7</w:t>
            </w:r>
          </w:p>
          <w:p>
            <w:pPr>
              <w:pStyle w:val="TableParagraph"/>
              <w:spacing w:before="1"/>
              <w:rPr>
                <w:sz w:val="28"/>
              </w:rPr>
            </w:pPr>
          </w:p>
          <w:p>
            <w:pPr>
              <w:pStyle w:val="TableParagraph"/>
              <w:ind w:left="104" w:right="127"/>
              <w:rPr>
                <w:sz w:val="28"/>
              </w:rPr>
            </w:pPr>
            <w:r>
              <w:rPr>
                <w:spacing w:val="-2"/>
                <w:sz w:val="28"/>
              </w:rPr>
              <w:t>Листы формата </w:t>
            </w:r>
            <w:r>
              <w:rPr>
                <w:spacing w:val="-4"/>
                <w:sz w:val="28"/>
              </w:rPr>
              <w:t>А3,</w:t>
            </w:r>
          </w:p>
          <w:p>
            <w:pPr>
              <w:pStyle w:val="TableParagraph"/>
              <w:ind w:left="104" w:right="127"/>
              <w:rPr>
                <w:sz w:val="28"/>
              </w:rPr>
            </w:pPr>
            <w:r>
              <w:rPr>
                <w:spacing w:val="-2"/>
                <w:sz w:val="28"/>
              </w:rPr>
              <w:t>маркеры, буклеты </w:t>
            </w:r>
            <w:r>
              <w:rPr>
                <w:spacing w:val="-4"/>
                <w:sz w:val="28"/>
              </w:rPr>
              <w:t>для </w:t>
            </w:r>
            <w:r>
              <w:rPr>
                <w:spacing w:val="-2"/>
                <w:sz w:val="28"/>
              </w:rPr>
              <w:t>родителей</w:t>
            </w:r>
          </w:p>
        </w:tc>
      </w:tr>
    </w:tbl>
    <w:p>
      <w:pPr>
        <w:rPr>
          <w:sz w:val="2"/>
          <w:szCs w:val="2"/>
        </w:rPr>
      </w:pPr>
      <w:r>
        <w:rPr/>
        <mc:AlternateContent>
          <mc:Choice Requires="wps">
            <w:drawing>
              <wp:anchor distT="0" distB="0" distL="0" distR="0" allowOverlap="1" layoutInCell="1" locked="0" behindDoc="0" simplePos="0" relativeHeight="15779328">
                <wp:simplePos x="0" y="0"/>
                <wp:positionH relativeFrom="page">
                  <wp:posOffset>7632982</wp:posOffset>
                </wp:positionH>
                <wp:positionV relativeFrom="page">
                  <wp:posOffset>5527595</wp:posOffset>
                </wp:positionV>
                <wp:extent cx="144145" cy="202946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79328" type="#_x0000_t202" id="docshape16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5" w:top="1120" w:bottom="1200" w:left="1180" w:right="340"/>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13309" w:hRule="atLeast"/>
        </w:trPr>
        <w:tc>
          <w:tcPr>
            <w:tcW w:w="1272"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7"/>
              <w:rPr>
                <w:sz w:val="28"/>
              </w:rPr>
            </w:pPr>
            <w:r>
              <w:rPr>
                <w:sz w:val="28"/>
              </w:rPr>
              <w:t>7</w:t>
            </w:r>
            <w:r>
              <w:rPr>
                <w:spacing w:val="1"/>
                <w:sz w:val="28"/>
              </w:rPr>
              <w:t> </w:t>
            </w:r>
            <w:r>
              <w:rPr>
                <w:spacing w:val="-4"/>
                <w:sz w:val="28"/>
              </w:rPr>
              <w:t>мин.</w:t>
            </w:r>
          </w:p>
        </w:tc>
        <w:tc>
          <w:tcPr>
            <w:tcW w:w="6806" w:type="dxa"/>
          </w:tcPr>
          <w:p>
            <w:pPr>
              <w:pStyle w:val="TableParagraph"/>
              <w:ind w:left="628"/>
              <w:rPr>
                <w:sz w:val="20"/>
              </w:rPr>
            </w:pPr>
            <w:r>
              <w:rPr>
                <w:sz w:val="20"/>
              </w:rPr>
              <w:drawing>
                <wp:inline distT="0" distB="0" distL="0" distR="0">
                  <wp:extent cx="3454659" cy="2723102"/>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33" cstate="print"/>
                          <a:stretch>
                            <a:fillRect/>
                          </a:stretch>
                        </pic:blipFill>
                        <pic:spPr>
                          <a:xfrm>
                            <a:off x="0" y="0"/>
                            <a:ext cx="3454659" cy="2723102"/>
                          </a:xfrm>
                          <a:prstGeom prst="rect">
                            <a:avLst/>
                          </a:prstGeom>
                        </pic:spPr>
                      </pic:pic>
                    </a:graphicData>
                  </a:graphic>
                </wp:inline>
              </w:drawing>
            </w:r>
            <w:r>
              <w:rPr>
                <w:sz w:val="20"/>
              </w:rPr>
            </w:r>
          </w:p>
          <w:p>
            <w:pPr>
              <w:pStyle w:val="TableParagraph"/>
              <w:tabs>
                <w:tab w:pos="1448" w:val="left" w:leader="none"/>
                <w:tab w:pos="2303" w:val="left" w:leader="none"/>
                <w:tab w:pos="3474" w:val="left" w:leader="none"/>
                <w:tab w:pos="4616" w:val="left" w:leader="none"/>
                <w:tab w:pos="5800" w:val="left" w:leader="none"/>
              </w:tabs>
              <w:ind w:left="105" w:right="99"/>
              <w:rPr>
                <w:sz w:val="28"/>
              </w:rPr>
            </w:pPr>
            <w:r>
              <w:rPr>
                <w:i/>
                <w:spacing w:val="-2"/>
                <w:sz w:val="28"/>
              </w:rPr>
              <w:t>Задание</w:t>
            </w:r>
            <w:r>
              <w:rPr>
                <w:i/>
                <w:sz w:val="28"/>
              </w:rPr>
              <w:tab/>
            </w:r>
            <w:r>
              <w:rPr>
                <w:i/>
                <w:spacing w:val="-4"/>
                <w:sz w:val="28"/>
              </w:rPr>
              <w:t>№1</w:t>
            </w:r>
            <w:r>
              <w:rPr>
                <w:spacing w:val="-4"/>
                <w:sz w:val="28"/>
              </w:rPr>
              <w:t>.</w:t>
            </w:r>
            <w:r>
              <w:rPr>
                <w:sz w:val="28"/>
              </w:rPr>
              <w:tab/>
            </w:r>
            <w:r>
              <w:rPr>
                <w:spacing w:val="-4"/>
                <w:sz w:val="28"/>
              </w:rPr>
              <w:t>Какую</w:t>
            </w:r>
            <w:r>
              <w:rPr>
                <w:sz w:val="28"/>
              </w:rPr>
              <w:tab/>
            </w:r>
            <w:r>
              <w:rPr>
                <w:spacing w:val="-2"/>
                <w:sz w:val="28"/>
              </w:rPr>
              <w:t>семью</w:t>
            </w:r>
            <w:r>
              <w:rPr>
                <w:sz w:val="28"/>
              </w:rPr>
              <w:tab/>
            </w:r>
            <w:r>
              <w:rPr>
                <w:spacing w:val="-2"/>
                <w:sz w:val="28"/>
              </w:rPr>
              <w:t>можно</w:t>
            </w:r>
            <w:r>
              <w:rPr>
                <w:sz w:val="28"/>
              </w:rPr>
              <w:tab/>
            </w:r>
            <w:r>
              <w:rPr>
                <w:spacing w:val="-2"/>
                <w:sz w:val="28"/>
              </w:rPr>
              <w:t>назвать гармоничной?</w:t>
            </w:r>
          </w:p>
          <w:p>
            <w:pPr>
              <w:pStyle w:val="TableParagraph"/>
              <w:spacing w:line="242" w:lineRule="auto"/>
              <w:ind w:left="105"/>
              <w:rPr>
                <w:sz w:val="28"/>
              </w:rPr>
            </w:pPr>
            <w:r>
              <w:rPr>
                <w:i/>
                <w:sz w:val="28"/>
              </w:rPr>
              <w:t>Задание №2. </w:t>
            </w:r>
            <w:r>
              <w:rPr>
                <w:sz w:val="28"/>
              </w:rPr>
              <w:t>Что мешает доверительным отношениям детей и родителей?</w:t>
            </w:r>
          </w:p>
          <w:p>
            <w:pPr>
              <w:pStyle w:val="TableParagraph"/>
              <w:ind w:left="105"/>
              <w:rPr>
                <w:sz w:val="28"/>
              </w:rPr>
            </w:pPr>
            <w:r>
              <w:rPr>
                <w:sz w:val="28"/>
              </w:rPr>
              <w:t>Задание</w:t>
            </w:r>
            <w:r>
              <w:rPr>
                <w:spacing w:val="-18"/>
                <w:sz w:val="28"/>
              </w:rPr>
              <w:t> </w:t>
            </w:r>
            <w:r>
              <w:rPr>
                <w:sz w:val="28"/>
              </w:rPr>
              <w:t>№3.</w:t>
            </w:r>
            <w:r>
              <w:rPr>
                <w:spacing w:val="-17"/>
                <w:sz w:val="28"/>
              </w:rPr>
              <w:t> </w:t>
            </w:r>
            <w:r>
              <w:rPr>
                <w:sz w:val="28"/>
              </w:rPr>
              <w:t>Как</w:t>
            </w:r>
            <w:r>
              <w:rPr>
                <w:spacing w:val="-18"/>
                <w:sz w:val="28"/>
              </w:rPr>
              <w:t> </w:t>
            </w:r>
            <w:r>
              <w:rPr>
                <w:sz w:val="28"/>
              </w:rPr>
              <w:t>научить</w:t>
            </w:r>
            <w:r>
              <w:rPr>
                <w:spacing w:val="-17"/>
                <w:sz w:val="28"/>
              </w:rPr>
              <w:t> </w:t>
            </w:r>
            <w:r>
              <w:rPr>
                <w:sz w:val="28"/>
              </w:rPr>
              <w:t>ребенка</w:t>
            </w:r>
            <w:r>
              <w:rPr>
                <w:spacing w:val="-17"/>
                <w:sz w:val="28"/>
              </w:rPr>
              <w:t> </w:t>
            </w:r>
            <w:r>
              <w:rPr>
                <w:sz w:val="28"/>
              </w:rPr>
              <w:t>рассказывать</w:t>
            </w:r>
            <w:r>
              <w:rPr>
                <w:spacing w:val="-18"/>
                <w:sz w:val="28"/>
              </w:rPr>
              <w:t> </w:t>
            </w:r>
            <w:r>
              <w:rPr>
                <w:sz w:val="28"/>
              </w:rPr>
              <w:t>о</w:t>
            </w:r>
            <w:r>
              <w:rPr>
                <w:spacing w:val="-16"/>
                <w:sz w:val="28"/>
              </w:rPr>
              <w:t> </w:t>
            </w:r>
            <w:r>
              <w:rPr>
                <w:sz w:val="28"/>
              </w:rPr>
              <w:t>своих </w:t>
            </w:r>
            <w:r>
              <w:rPr>
                <w:spacing w:val="-2"/>
                <w:sz w:val="28"/>
              </w:rPr>
              <w:t>проблемах?</w:t>
            </w:r>
          </w:p>
          <w:p>
            <w:pPr>
              <w:pStyle w:val="TableParagraph"/>
              <w:ind w:left="105"/>
              <w:rPr>
                <w:sz w:val="28"/>
              </w:rPr>
            </w:pPr>
            <w:r>
              <w:rPr>
                <w:i/>
                <w:sz w:val="28"/>
              </w:rPr>
              <w:t>Задание №4. </w:t>
            </w:r>
            <w:r>
              <w:rPr>
                <w:sz w:val="28"/>
              </w:rPr>
              <w:t>Как родителям построить доверительные отношения с ребенком?</w:t>
            </w:r>
          </w:p>
          <w:p>
            <w:pPr>
              <w:pStyle w:val="TableParagraph"/>
              <w:spacing w:line="242" w:lineRule="auto"/>
              <w:ind w:left="105"/>
              <w:rPr>
                <w:i/>
                <w:sz w:val="28"/>
              </w:rPr>
            </w:pPr>
            <w:r>
              <w:rPr>
                <w:i/>
                <w:sz w:val="28"/>
              </w:rPr>
              <w:t>Спикеры</w:t>
            </w:r>
            <w:r>
              <w:rPr>
                <w:i/>
                <w:spacing w:val="-8"/>
                <w:sz w:val="28"/>
              </w:rPr>
              <w:t> </w:t>
            </w:r>
            <w:r>
              <w:rPr>
                <w:i/>
                <w:sz w:val="28"/>
              </w:rPr>
              <w:t>групп</w:t>
            </w:r>
            <w:r>
              <w:rPr>
                <w:i/>
                <w:spacing w:val="-10"/>
                <w:sz w:val="28"/>
              </w:rPr>
              <w:t> </w:t>
            </w:r>
            <w:r>
              <w:rPr>
                <w:i/>
                <w:sz w:val="28"/>
              </w:rPr>
              <w:t>зачитывают</w:t>
            </w:r>
            <w:r>
              <w:rPr>
                <w:i/>
                <w:spacing w:val="-8"/>
                <w:sz w:val="28"/>
              </w:rPr>
              <w:t> </w:t>
            </w:r>
            <w:r>
              <w:rPr>
                <w:i/>
                <w:sz w:val="28"/>
              </w:rPr>
              <w:t>ответы,</w:t>
            </w:r>
            <w:r>
              <w:rPr>
                <w:i/>
                <w:spacing w:val="-8"/>
                <w:sz w:val="28"/>
              </w:rPr>
              <w:t> </w:t>
            </w:r>
            <w:r>
              <w:rPr>
                <w:i/>
                <w:sz w:val="28"/>
              </w:rPr>
              <w:t>дополняют</w:t>
            </w:r>
            <w:r>
              <w:rPr>
                <w:i/>
                <w:spacing w:val="-8"/>
                <w:sz w:val="28"/>
              </w:rPr>
              <w:t> </w:t>
            </w:r>
            <w:r>
              <w:rPr>
                <w:i/>
                <w:sz w:val="28"/>
              </w:rPr>
              <w:t>друг </w:t>
            </w:r>
            <w:r>
              <w:rPr>
                <w:i/>
                <w:spacing w:val="-2"/>
                <w:sz w:val="28"/>
              </w:rPr>
              <w:t>друга.</w:t>
            </w:r>
          </w:p>
          <w:p>
            <w:pPr>
              <w:pStyle w:val="TableParagraph"/>
              <w:ind w:left="105" w:right="176"/>
              <w:rPr>
                <w:sz w:val="28"/>
              </w:rPr>
            </w:pPr>
            <w:r>
              <w:rPr>
                <w:sz w:val="28"/>
              </w:rPr>
              <w:t>Гармония в</w:t>
            </w:r>
            <w:r>
              <w:rPr>
                <w:spacing w:val="-1"/>
                <w:sz w:val="28"/>
              </w:rPr>
              <w:t> </w:t>
            </w:r>
            <w:r>
              <w:rPr>
                <w:sz w:val="28"/>
              </w:rPr>
              <w:t>семье наступает, когда родители вместе с детьми</w:t>
            </w:r>
            <w:r>
              <w:rPr>
                <w:spacing w:val="-7"/>
                <w:sz w:val="28"/>
              </w:rPr>
              <w:t> </w:t>
            </w:r>
            <w:r>
              <w:rPr>
                <w:sz w:val="28"/>
              </w:rPr>
              <w:t>работают</w:t>
            </w:r>
            <w:r>
              <w:rPr>
                <w:spacing w:val="-7"/>
                <w:sz w:val="28"/>
              </w:rPr>
              <w:t> </w:t>
            </w:r>
            <w:r>
              <w:rPr>
                <w:sz w:val="28"/>
              </w:rPr>
              <w:t>над</w:t>
            </w:r>
            <w:r>
              <w:rPr>
                <w:spacing w:val="-5"/>
                <w:sz w:val="28"/>
              </w:rPr>
              <w:t> </w:t>
            </w:r>
            <w:r>
              <w:rPr>
                <w:sz w:val="28"/>
              </w:rPr>
              <w:t>отношениями</w:t>
            </w:r>
            <w:r>
              <w:rPr>
                <w:spacing w:val="-6"/>
                <w:sz w:val="28"/>
              </w:rPr>
              <w:t> </w:t>
            </w:r>
            <w:r>
              <w:rPr>
                <w:sz w:val="28"/>
              </w:rPr>
              <w:t>и</w:t>
            </w:r>
            <w:r>
              <w:rPr>
                <w:spacing w:val="-9"/>
                <w:sz w:val="28"/>
              </w:rPr>
              <w:t> </w:t>
            </w:r>
            <w:r>
              <w:rPr>
                <w:sz w:val="28"/>
              </w:rPr>
              <w:t>дополняют</w:t>
            </w:r>
            <w:r>
              <w:rPr>
                <w:spacing w:val="-8"/>
                <w:sz w:val="28"/>
              </w:rPr>
              <w:t> </w:t>
            </w:r>
            <w:r>
              <w:rPr>
                <w:sz w:val="28"/>
              </w:rPr>
              <w:t>друг друга. Только ежедневной работой над собой, а именно трудом над эмоциональной составляющей, можно добиться гармонии в семье.</w:t>
            </w:r>
          </w:p>
          <w:p>
            <w:pPr>
              <w:pStyle w:val="TableParagraph"/>
              <w:spacing w:line="322" w:lineRule="exact" w:before="311"/>
              <w:ind w:left="105"/>
              <w:rPr>
                <w:b/>
                <w:sz w:val="28"/>
              </w:rPr>
            </w:pPr>
            <w:r>
              <w:rPr>
                <w:b/>
                <w:sz w:val="28"/>
              </w:rPr>
              <w:t>Работа</w:t>
            </w:r>
            <w:r>
              <w:rPr>
                <w:b/>
                <w:spacing w:val="-5"/>
                <w:sz w:val="28"/>
              </w:rPr>
              <w:t> </w:t>
            </w:r>
            <w:r>
              <w:rPr>
                <w:b/>
                <w:sz w:val="28"/>
              </w:rPr>
              <w:t>в</w:t>
            </w:r>
            <w:r>
              <w:rPr>
                <w:b/>
                <w:spacing w:val="-3"/>
                <w:sz w:val="28"/>
              </w:rPr>
              <w:t> </w:t>
            </w:r>
            <w:r>
              <w:rPr>
                <w:b/>
                <w:spacing w:val="-4"/>
                <w:sz w:val="28"/>
              </w:rPr>
              <w:t>парах</w:t>
            </w:r>
          </w:p>
          <w:p>
            <w:pPr>
              <w:pStyle w:val="TableParagraph"/>
              <w:ind w:left="105"/>
              <w:rPr>
                <w:b/>
                <w:sz w:val="28"/>
              </w:rPr>
            </w:pPr>
            <w:r>
              <w:rPr>
                <w:b/>
                <w:sz w:val="28"/>
              </w:rPr>
              <w:t>Упражнение</w:t>
            </w:r>
            <w:r>
              <w:rPr>
                <w:b/>
                <w:spacing w:val="80"/>
                <w:sz w:val="28"/>
              </w:rPr>
              <w:t> </w:t>
            </w:r>
            <w:r>
              <w:rPr>
                <w:b/>
                <w:sz w:val="28"/>
              </w:rPr>
              <w:t>«7</w:t>
            </w:r>
            <w:r>
              <w:rPr>
                <w:b/>
                <w:spacing w:val="80"/>
                <w:sz w:val="28"/>
              </w:rPr>
              <w:t> </w:t>
            </w:r>
            <w:r>
              <w:rPr>
                <w:b/>
                <w:sz w:val="28"/>
              </w:rPr>
              <w:t>магических</w:t>
            </w:r>
            <w:r>
              <w:rPr>
                <w:b/>
                <w:spacing w:val="80"/>
                <w:sz w:val="28"/>
              </w:rPr>
              <w:t> </w:t>
            </w:r>
            <w:r>
              <w:rPr>
                <w:b/>
                <w:sz w:val="28"/>
              </w:rPr>
              <w:t>ключей</w:t>
            </w:r>
            <w:r>
              <w:rPr>
                <w:b/>
                <w:spacing w:val="80"/>
                <w:sz w:val="28"/>
              </w:rPr>
              <w:t> </w:t>
            </w:r>
            <w:r>
              <w:rPr>
                <w:b/>
                <w:sz w:val="28"/>
              </w:rPr>
              <w:t>к</w:t>
            </w:r>
            <w:r>
              <w:rPr>
                <w:b/>
                <w:spacing w:val="80"/>
                <w:sz w:val="28"/>
              </w:rPr>
              <w:t> </w:t>
            </w:r>
            <w:r>
              <w:rPr>
                <w:b/>
                <w:sz w:val="28"/>
              </w:rPr>
              <w:t>семейной </w:t>
            </w:r>
            <w:r>
              <w:rPr>
                <w:b/>
                <w:spacing w:val="-2"/>
                <w:sz w:val="28"/>
              </w:rPr>
              <w:t>гармонии»</w:t>
            </w:r>
          </w:p>
          <w:p>
            <w:pPr>
              <w:pStyle w:val="TableParagraph"/>
              <w:ind w:left="105" w:right="99"/>
              <w:rPr>
                <w:sz w:val="28"/>
              </w:rPr>
            </w:pPr>
            <w:r>
              <w:rPr>
                <w:sz w:val="28"/>
              </w:rPr>
              <w:t>Семья – это основа нашей жизни, и качество взаимоотношений внутри семьи имеет огромное значение для благополучия и счастья всех ее членов. Чтобы понять,</w:t>
            </w:r>
            <w:r>
              <w:rPr>
                <w:spacing w:val="-1"/>
                <w:sz w:val="28"/>
              </w:rPr>
              <w:t> </w:t>
            </w:r>
            <w:r>
              <w:rPr>
                <w:sz w:val="28"/>
              </w:rPr>
              <w:t>как можно улучшить взаимоотношения в семье и научиться вместе преодолевать общие трудности, я предлагаю вам разбиться на пары и рассмотреть практические советы, которые помогут вам</w:t>
            </w:r>
            <w:r>
              <w:rPr>
                <w:spacing w:val="-6"/>
                <w:sz w:val="28"/>
              </w:rPr>
              <w:t> </w:t>
            </w:r>
            <w:r>
              <w:rPr>
                <w:sz w:val="28"/>
              </w:rPr>
              <w:t>создать</w:t>
            </w:r>
            <w:r>
              <w:rPr>
                <w:spacing w:val="-6"/>
                <w:sz w:val="28"/>
              </w:rPr>
              <w:t> </w:t>
            </w:r>
            <w:r>
              <w:rPr>
                <w:sz w:val="28"/>
              </w:rPr>
              <w:t>гармонию</w:t>
            </w:r>
            <w:r>
              <w:rPr>
                <w:spacing w:val="-6"/>
                <w:sz w:val="28"/>
              </w:rPr>
              <w:t> </w:t>
            </w:r>
            <w:r>
              <w:rPr>
                <w:sz w:val="28"/>
              </w:rPr>
              <w:t>и</w:t>
            </w:r>
            <w:r>
              <w:rPr>
                <w:spacing w:val="-5"/>
                <w:sz w:val="28"/>
              </w:rPr>
              <w:t> </w:t>
            </w:r>
            <w:r>
              <w:rPr>
                <w:sz w:val="28"/>
              </w:rPr>
              <w:t>сблизиться</w:t>
            </w:r>
            <w:r>
              <w:rPr>
                <w:spacing w:val="-5"/>
                <w:sz w:val="28"/>
              </w:rPr>
              <w:t> </w:t>
            </w:r>
            <w:r>
              <w:rPr>
                <w:sz w:val="28"/>
              </w:rPr>
              <w:t>в</w:t>
            </w:r>
            <w:r>
              <w:rPr>
                <w:spacing w:val="-7"/>
                <w:sz w:val="28"/>
              </w:rPr>
              <w:t> </w:t>
            </w:r>
            <w:r>
              <w:rPr>
                <w:sz w:val="28"/>
              </w:rPr>
              <w:t>семейной</w:t>
            </w:r>
            <w:r>
              <w:rPr>
                <w:spacing w:val="-5"/>
                <w:sz w:val="28"/>
              </w:rPr>
              <w:t> </w:t>
            </w:r>
            <w:r>
              <w:rPr>
                <w:sz w:val="28"/>
              </w:rPr>
              <w:t>жизни.</w:t>
            </w:r>
          </w:p>
          <w:p>
            <w:pPr>
              <w:pStyle w:val="TableParagraph"/>
              <w:spacing w:line="310" w:lineRule="exact"/>
              <w:ind w:left="105"/>
              <w:rPr>
                <w:sz w:val="28"/>
              </w:rPr>
            </w:pPr>
            <w:r>
              <w:rPr>
                <w:sz w:val="28"/>
              </w:rPr>
              <w:t>На</w:t>
            </w:r>
            <w:r>
              <w:rPr>
                <w:spacing w:val="-5"/>
                <w:sz w:val="28"/>
              </w:rPr>
              <w:t> </w:t>
            </w:r>
            <w:r>
              <w:rPr>
                <w:sz w:val="28"/>
              </w:rPr>
              <w:t>экране</w:t>
            </w:r>
            <w:r>
              <w:rPr>
                <w:spacing w:val="-4"/>
                <w:sz w:val="28"/>
              </w:rPr>
              <w:t> </w:t>
            </w:r>
            <w:r>
              <w:rPr>
                <w:sz w:val="28"/>
              </w:rPr>
              <w:t>вы</w:t>
            </w:r>
            <w:r>
              <w:rPr>
                <w:spacing w:val="-5"/>
                <w:sz w:val="28"/>
              </w:rPr>
              <w:t> </w:t>
            </w:r>
            <w:r>
              <w:rPr>
                <w:sz w:val="28"/>
              </w:rPr>
              <w:t>увидите</w:t>
            </w:r>
            <w:r>
              <w:rPr>
                <w:spacing w:val="-4"/>
                <w:sz w:val="28"/>
              </w:rPr>
              <w:t> </w:t>
            </w:r>
            <w:r>
              <w:rPr>
                <w:sz w:val="28"/>
              </w:rPr>
              <w:t>«магические»</w:t>
            </w:r>
            <w:r>
              <w:rPr>
                <w:spacing w:val="-6"/>
                <w:sz w:val="28"/>
              </w:rPr>
              <w:t> </w:t>
            </w:r>
            <w:r>
              <w:rPr>
                <w:sz w:val="28"/>
              </w:rPr>
              <w:t>ключи</w:t>
            </w:r>
            <w:r>
              <w:rPr>
                <w:spacing w:val="-3"/>
                <w:sz w:val="28"/>
              </w:rPr>
              <w:t> </w:t>
            </w:r>
            <w:r>
              <w:rPr>
                <w:spacing w:val="-10"/>
                <w:sz w:val="28"/>
              </w:rPr>
              <w:t>с</w:t>
            </w:r>
          </w:p>
        </w:tc>
        <w:tc>
          <w:tcPr>
            <w:tcW w:w="155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spacing w:before="1"/>
              <w:ind w:left="104"/>
              <w:rPr>
                <w:sz w:val="28"/>
              </w:rPr>
            </w:pPr>
            <w:r>
              <w:rPr>
                <w:sz w:val="28"/>
              </w:rPr>
              <w:t>Слайд</w:t>
            </w:r>
            <w:r>
              <w:rPr>
                <w:spacing w:val="-7"/>
                <w:sz w:val="28"/>
              </w:rPr>
              <w:t> </w:t>
            </w:r>
            <w:r>
              <w:rPr>
                <w:spacing w:val="-10"/>
                <w:sz w:val="28"/>
              </w:rPr>
              <w:t>8</w:t>
            </w:r>
          </w:p>
        </w:tc>
      </w:tr>
    </w:tbl>
    <w:p>
      <w:pPr>
        <w:rPr>
          <w:sz w:val="2"/>
          <w:szCs w:val="2"/>
        </w:rPr>
      </w:pPr>
      <w:r>
        <w:rPr/>
        <mc:AlternateContent>
          <mc:Choice Requires="wps">
            <w:drawing>
              <wp:anchor distT="0" distB="0" distL="0" distR="0" allowOverlap="1" layoutInCell="1" locked="0" behindDoc="0" simplePos="0" relativeHeight="15779840">
                <wp:simplePos x="0" y="0"/>
                <wp:positionH relativeFrom="page">
                  <wp:posOffset>7632982</wp:posOffset>
                </wp:positionH>
                <wp:positionV relativeFrom="page">
                  <wp:posOffset>5527595</wp:posOffset>
                </wp:positionV>
                <wp:extent cx="144145" cy="202946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79840" type="#_x0000_t202" id="docshape16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5" w:top="1120" w:bottom="1200" w:left="1180" w:right="340"/>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13203" w:hRule="atLeast"/>
        </w:trPr>
        <w:tc>
          <w:tcPr>
            <w:tcW w:w="1272" w:type="dxa"/>
          </w:tcPr>
          <w:p>
            <w:pPr>
              <w:pStyle w:val="TableParagraph"/>
              <w:rPr>
                <w:sz w:val="26"/>
              </w:rPr>
            </w:pPr>
          </w:p>
        </w:tc>
        <w:tc>
          <w:tcPr>
            <w:tcW w:w="6806" w:type="dxa"/>
          </w:tcPr>
          <w:p>
            <w:pPr>
              <w:pStyle w:val="TableParagraph"/>
              <w:ind w:left="105"/>
              <w:rPr>
                <w:sz w:val="28"/>
              </w:rPr>
            </w:pPr>
            <w:r>
              <w:rPr>
                <w:sz w:val="28"/>
              </w:rPr>
              <w:t>советами. Работая в парах, вам нужно придумать диалог,</w:t>
            </w:r>
            <w:r>
              <w:rPr>
                <w:spacing w:val="-6"/>
                <w:sz w:val="28"/>
              </w:rPr>
              <w:t> </w:t>
            </w:r>
            <w:r>
              <w:rPr>
                <w:sz w:val="28"/>
              </w:rPr>
              <w:t>в</w:t>
            </w:r>
            <w:r>
              <w:rPr>
                <w:spacing w:val="-6"/>
                <w:sz w:val="28"/>
              </w:rPr>
              <w:t> </w:t>
            </w:r>
            <w:r>
              <w:rPr>
                <w:sz w:val="28"/>
              </w:rPr>
              <w:t>котором</w:t>
            </w:r>
            <w:r>
              <w:rPr>
                <w:spacing w:val="-5"/>
                <w:sz w:val="28"/>
              </w:rPr>
              <w:t> </w:t>
            </w:r>
            <w:r>
              <w:rPr>
                <w:sz w:val="28"/>
              </w:rPr>
              <w:t>вы</w:t>
            </w:r>
            <w:r>
              <w:rPr>
                <w:spacing w:val="-5"/>
                <w:sz w:val="28"/>
              </w:rPr>
              <w:t> </w:t>
            </w:r>
            <w:r>
              <w:rPr>
                <w:sz w:val="28"/>
              </w:rPr>
              <w:t>можете</w:t>
            </w:r>
            <w:r>
              <w:rPr>
                <w:spacing w:val="-5"/>
                <w:sz w:val="28"/>
              </w:rPr>
              <w:t> </w:t>
            </w:r>
            <w:r>
              <w:rPr>
                <w:sz w:val="28"/>
              </w:rPr>
              <w:t>применить</w:t>
            </w:r>
            <w:r>
              <w:rPr>
                <w:spacing w:val="-6"/>
                <w:sz w:val="28"/>
              </w:rPr>
              <w:t> </w:t>
            </w:r>
            <w:r>
              <w:rPr>
                <w:sz w:val="28"/>
              </w:rPr>
              <w:t>эти</w:t>
            </w:r>
            <w:r>
              <w:rPr>
                <w:spacing w:val="-5"/>
                <w:sz w:val="28"/>
              </w:rPr>
              <w:t> </w:t>
            </w:r>
            <w:r>
              <w:rPr>
                <w:sz w:val="28"/>
              </w:rPr>
              <w:t>ключи.</w:t>
            </w:r>
          </w:p>
          <w:p>
            <w:pPr>
              <w:pStyle w:val="TableParagraph"/>
              <w:numPr>
                <w:ilvl w:val="0"/>
                <w:numId w:val="59"/>
              </w:numPr>
              <w:tabs>
                <w:tab w:pos="389" w:val="left" w:leader="none"/>
              </w:tabs>
              <w:spacing w:line="240" w:lineRule="auto" w:before="0" w:after="0"/>
              <w:ind w:left="389" w:right="145" w:hanging="284"/>
              <w:jc w:val="left"/>
              <w:rPr>
                <w:sz w:val="28"/>
              </w:rPr>
            </w:pPr>
            <w:r>
              <w:rPr>
                <w:i/>
                <w:sz w:val="28"/>
              </w:rPr>
              <w:t>Высказывайте</w:t>
            </w:r>
            <w:r>
              <w:rPr>
                <w:i/>
                <w:spacing w:val="-12"/>
                <w:sz w:val="28"/>
              </w:rPr>
              <w:t> </w:t>
            </w:r>
            <w:r>
              <w:rPr>
                <w:i/>
                <w:sz w:val="28"/>
              </w:rPr>
              <w:t>признательность</w:t>
            </w:r>
            <w:r>
              <w:rPr>
                <w:i/>
                <w:spacing w:val="-9"/>
                <w:sz w:val="28"/>
              </w:rPr>
              <w:t> </w:t>
            </w:r>
            <w:r>
              <w:rPr>
                <w:i/>
                <w:sz w:val="28"/>
              </w:rPr>
              <w:t>и</w:t>
            </w:r>
            <w:r>
              <w:rPr>
                <w:i/>
                <w:spacing w:val="-8"/>
                <w:sz w:val="28"/>
              </w:rPr>
              <w:t> </w:t>
            </w:r>
            <w:r>
              <w:rPr>
                <w:i/>
                <w:sz w:val="28"/>
              </w:rPr>
              <w:t>уважение.</w:t>
            </w:r>
            <w:r>
              <w:rPr>
                <w:i/>
                <w:spacing w:val="-8"/>
                <w:sz w:val="28"/>
              </w:rPr>
              <w:t> </w:t>
            </w:r>
            <w:r>
              <w:rPr>
                <w:sz w:val="28"/>
              </w:rPr>
              <w:t>Часто мы принимаем близких людей как должное и забываем выражать им свою благодарность и уважение. Признательность и уважение являются основополагающими факторами для укрепления связей в семье. Попробуйте каждый день находить минуту, чтобы сказать своим близким, что вы цените их, и вы увидите, как это повлияет на атмосферу в вашем доме.</w:t>
            </w:r>
          </w:p>
          <w:p>
            <w:pPr>
              <w:pStyle w:val="TableParagraph"/>
              <w:ind w:left="389" w:right="176" w:hanging="284"/>
              <w:rPr>
                <w:sz w:val="28"/>
              </w:rPr>
            </w:pPr>
            <w:r>
              <w:rPr>
                <w:sz w:val="28"/>
              </w:rPr>
              <w:t>Пример:</w:t>
            </w:r>
            <w:r>
              <w:rPr>
                <w:spacing w:val="-3"/>
                <w:sz w:val="28"/>
              </w:rPr>
              <w:t> </w:t>
            </w:r>
            <w:r>
              <w:rPr>
                <w:sz w:val="28"/>
              </w:rPr>
              <w:t>«Мама,</w:t>
            </w:r>
            <w:r>
              <w:rPr>
                <w:spacing w:val="-5"/>
                <w:sz w:val="28"/>
              </w:rPr>
              <w:t> </w:t>
            </w:r>
            <w:r>
              <w:rPr>
                <w:sz w:val="28"/>
              </w:rPr>
              <w:t>я</w:t>
            </w:r>
            <w:r>
              <w:rPr>
                <w:spacing w:val="-4"/>
                <w:sz w:val="28"/>
              </w:rPr>
              <w:t> </w:t>
            </w:r>
            <w:r>
              <w:rPr>
                <w:sz w:val="28"/>
              </w:rPr>
              <w:t>хочу</w:t>
            </w:r>
            <w:r>
              <w:rPr>
                <w:spacing w:val="-8"/>
                <w:sz w:val="28"/>
              </w:rPr>
              <w:t> </w:t>
            </w:r>
            <w:r>
              <w:rPr>
                <w:sz w:val="28"/>
              </w:rPr>
              <w:t>сказать</w:t>
            </w:r>
            <w:r>
              <w:rPr>
                <w:spacing w:val="-6"/>
                <w:sz w:val="28"/>
              </w:rPr>
              <w:t> </w:t>
            </w:r>
            <w:r>
              <w:rPr>
                <w:sz w:val="28"/>
              </w:rPr>
              <w:t>тебе,</w:t>
            </w:r>
            <w:r>
              <w:rPr>
                <w:spacing w:val="-5"/>
                <w:sz w:val="28"/>
              </w:rPr>
              <w:t> </w:t>
            </w:r>
            <w:r>
              <w:rPr>
                <w:sz w:val="28"/>
              </w:rPr>
              <w:t>как</w:t>
            </w:r>
            <w:r>
              <w:rPr>
                <w:spacing w:val="-4"/>
                <w:sz w:val="28"/>
              </w:rPr>
              <w:t> </w:t>
            </w:r>
            <w:r>
              <w:rPr>
                <w:sz w:val="28"/>
              </w:rPr>
              <w:t>я</w:t>
            </w:r>
            <w:r>
              <w:rPr>
                <w:spacing w:val="-4"/>
                <w:sz w:val="28"/>
              </w:rPr>
              <w:t> </w:t>
            </w:r>
            <w:r>
              <w:rPr>
                <w:sz w:val="28"/>
              </w:rPr>
              <w:t>благодарен за все, что ты делаешь для нас. Ты всегда поддерживаешь меня, и я ценю это».</w:t>
            </w:r>
          </w:p>
          <w:p>
            <w:pPr>
              <w:pStyle w:val="TableParagraph"/>
              <w:numPr>
                <w:ilvl w:val="0"/>
                <w:numId w:val="59"/>
              </w:numPr>
              <w:tabs>
                <w:tab w:pos="389" w:val="left" w:leader="none"/>
              </w:tabs>
              <w:spacing w:line="240" w:lineRule="auto" w:before="0" w:after="0"/>
              <w:ind w:left="389" w:right="268" w:hanging="284"/>
              <w:jc w:val="left"/>
              <w:rPr>
                <w:sz w:val="28"/>
              </w:rPr>
            </w:pPr>
            <w:r>
              <w:rPr>
                <w:i/>
                <w:sz w:val="28"/>
              </w:rPr>
              <w:t>Улучшайте коммуникацию. </w:t>
            </w:r>
            <w:r>
              <w:rPr>
                <w:sz w:val="28"/>
              </w:rPr>
              <w:t>Открытая и эффективная</w:t>
            </w:r>
            <w:r>
              <w:rPr>
                <w:spacing w:val="-8"/>
                <w:sz w:val="28"/>
              </w:rPr>
              <w:t> </w:t>
            </w:r>
            <w:r>
              <w:rPr>
                <w:sz w:val="28"/>
              </w:rPr>
              <w:t>коммуникация</w:t>
            </w:r>
            <w:r>
              <w:rPr>
                <w:spacing w:val="-8"/>
                <w:sz w:val="28"/>
              </w:rPr>
              <w:t> </w:t>
            </w:r>
            <w:r>
              <w:rPr>
                <w:sz w:val="28"/>
              </w:rPr>
              <w:t>–</w:t>
            </w:r>
            <w:r>
              <w:rPr>
                <w:spacing w:val="-8"/>
                <w:sz w:val="28"/>
              </w:rPr>
              <w:t> </w:t>
            </w:r>
            <w:r>
              <w:rPr>
                <w:sz w:val="28"/>
              </w:rPr>
              <w:t>это</w:t>
            </w:r>
            <w:r>
              <w:rPr>
                <w:spacing w:val="-8"/>
                <w:sz w:val="28"/>
              </w:rPr>
              <w:t> </w:t>
            </w:r>
            <w:r>
              <w:rPr>
                <w:sz w:val="28"/>
              </w:rPr>
              <w:t>ключевой</w:t>
            </w:r>
            <w:r>
              <w:rPr>
                <w:spacing w:val="-7"/>
                <w:sz w:val="28"/>
              </w:rPr>
              <w:t> </w:t>
            </w:r>
            <w:r>
              <w:rPr>
                <w:sz w:val="28"/>
              </w:rPr>
              <w:t>аспект здоровых отношений в семье. Уделите время и внимание друг другу, выслушивайте и понимайте чувства и потребности каждого члена семьи. Старайтесь говорить без осуждения и критики, общайтесь и находите компромиссы.</w:t>
            </w:r>
          </w:p>
          <w:p>
            <w:pPr>
              <w:pStyle w:val="TableParagraph"/>
              <w:ind w:left="389" w:hanging="284"/>
              <w:rPr>
                <w:sz w:val="28"/>
              </w:rPr>
            </w:pPr>
            <w:r>
              <w:rPr>
                <w:sz w:val="28"/>
              </w:rPr>
              <w:t>Пример:</w:t>
            </w:r>
            <w:r>
              <w:rPr>
                <w:spacing w:val="-4"/>
                <w:sz w:val="28"/>
              </w:rPr>
              <w:t> </w:t>
            </w:r>
            <w:r>
              <w:rPr>
                <w:sz w:val="28"/>
              </w:rPr>
              <w:t>«Сын,</w:t>
            </w:r>
            <w:r>
              <w:rPr>
                <w:spacing w:val="-6"/>
                <w:sz w:val="28"/>
              </w:rPr>
              <w:t> </w:t>
            </w:r>
            <w:r>
              <w:rPr>
                <w:sz w:val="28"/>
              </w:rPr>
              <w:t>я</w:t>
            </w:r>
            <w:r>
              <w:rPr>
                <w:spacing w:val="-8"/>
                <w:sz w:val="28"/>
              </w:rPr>
              <w:t> </w:t>
            </w:r>
            <w:r>
              <w:rPr>
                <w:sz w:val="28"/>
              </w:rPr>
              <w:t>чувствую</w:t>
            </w:r>
            <w:r>
              <w:rPr>
                <w:spacing w:val="-4"/>
                <w:sz w:val="28"/>
              </w:rPr>
              <w:t> </w:t>
            </w:r>
            <w:r>
              <w:rPr>
                <w:sz w:val="28"/>
              </w:rPr>
              <w:t>себя</w:t>
            </w:r>
            <w:r>
              <w:rPr>
                <w:spacing w:val="-4"/>
                <w:sz w:val="28"/>
              </w:rPr>
              <w:t> </w:t>
            </w:r>
            <w:r>
              <w:rPr>
                <w:sz w:val="28"/>
              </w:rPr>
              <w:t>обиженным,</w:t>
            </w:r>
            <w:r>
              <w:rPr>
                <w:spacing w:val="-7"/>
                <w:sz w:val="28"/>
              </w:rPr>
              <w:t> </w:t>
            </w:r>
            <w:r>
              <w:rPr>
                <w:sz w:val="28"/>
              </w:rPr>
              <w:t>когда</w:t>
            </w:r>
            <w:r>
              <w:rPr>
                <w:spacing w:val="-5"/>
                <w:sz w:val="28"/>
              </w:rPr>
              <w:t> </w:t>
            </w:r>
            <w:r>
              <w:rPr>
                <w:sz w:val="28"/>
              </w:rPr>
              <w:t>ты не принимаешь участия в совместном отдыхе.</w:t>
            </w:r>
          </w:p>
          <w:p>
            <w:pPr>
              <w:pStyle w:val="TableParagraph"/>
              <w:ind w:left="389"/>
              <w:rPr>
                <w:sz w:val="28"/>
              </w:rPr>
            </w:pPr>
            <w:r>
              <w:rPr>
                <w:sz w:val="28"/>
              </w:rPr>
              <w:t>Можем</w:t>
            </w:r>
            <w:r>
              <w:rPr>
                <w:spacing w:val="-5"/>
                <w:sz w:val="28"/>
              </w:rPr>
              <w:t> </w:t>
            </w:r>
            <w:r>
              <w:rPr>
                <w:sz w:val="28"/>
              </w:rPr>
              <w:t>ли</w:t>
            </w:r>
            <w:r>
              <w:rPr>
                <w:spacing w:val="-5"/>
                <w:sz w:val="28"/>
              </w:rPr>
              <w:t> </w:t>
            </w:r>
            <w:r>
              <w:rPr>
                <w:sz w:val="28"/>
              </w:rPr>
              <w:t>мы</w:t>
            </w:r>
            <w:r>
              <w:rPr>
                <w:spacing w:val="-8"/>
                <w:sz w:val="28"/>
              </w:rPr>
              <w:t> </w:t>
            </w:r>
            <w:r>
              <w:rPr>
                <w:sz w:val="28"/>
              </w:rPr>
              <w:t>найти</w:t>
            </w:r>
            <w:r>
              <w:rPr>
                <w:spacing w:val="-7"/>
                <w:sz w:val="28"/>
              </w:rPr>
              <w:t> </w:t>
            </w:r>
            <w:r>
              <w:rPr>
                <w:sz w:val="28"/>
              </w:rPr>
              <w:t>способ</w:t>
            </w:r>
            <w:r>
              <w:rPr>
                <w:spacing w:val="-4"/>
                <w:sz w:val="28"/>
              </w:rPr>
              <w:t> </w:t>
            </w:r>
            <w:r>
              <w:rPr>
                <w:sz w:val="28"/>
              </w:rPr>
              <w:t>сделать</w:t>
            </w:r>
            <w:r>
              <w:rPr>
                <w:spacing w:val="-6"/>
                <w:sz w:val="28"/>
              </w:rPr>
              <w:t> </w:t>
            </w:r>
            <w:r>
              <w:rPr>
                <w:sz w:val="28"/>
              </w:rPr>
              <w:t>наш</w:t>
            </w:r>
            <w:r>
              <w:rPr>
                <w:spacing w:val="-8"/>
                <w:sz w:val="28"/>
              </w:rPr>
              <w:t> </w:t>
            </w:r>
            <w:r>
              <w:rPr>
                <w:sz w:val="28"/>
              </w:rPr>
              <w:t>досуг интересным для всех?»</w:t>
            </w:r>
          </w:p>
          <w:p>
            <w:pPr>
              <w:pStyle w:val="TableParagraph"/>
              <w:numPr>
                <w:ilvl w:val="0"/>
                <w:numId w:val="59"/>
              </w:numPr>
              <w:tabs>
                <w:tab w:pos="389" w:val="left" w:leader="none"/>
              </w:tabs>
              <w:spacing w:line="240" w:lineRule="auto" w:before="0" w:after="0"/>
              <w:ind w:left="389" w:right="460" w:hanging="284"/>
              <w:jc w:val="left"/>
              <w:rPr>
                <w:sz w:val="28"/>
              </w:rPr>
            </w:pPr>
            <w:r>
              <w:rPr>
                <w:i/>
                <w:sz w:val="28"/>
              </w:rPr>
              <w:t>Создавайте общие моменты. </w:t>
            </w:r>
            <w:r>
              <w:rPr>
                <w:sz w:val="28"/>
              </w:rPr>
              <w:t>Совместное времяпрепровождение</w:t>
            </w:r>
            <w:r>
              <w:rPr>
                <w:spacing w:val="-9"/>
                <w:sz w:val="28"/>
              </w:rPr>
              <w:t> </w:t>
            </w:r>
            <w:r>
              <w:rPr>
                <w:sz w:val="28"/>
              </w:rPr>
              <w:t>помогает</w:t>
            </w:r>
            <w:r>
              <w:rPr>
                <w:spacing w:val="-9"/>
                <w:sz w:val="28"/>
              </w:rPr>
              <w:t> </w:t>
            </w:r>
            <w:r>
              <w:rPr>
                <w:sz w:val="28"/>
              </w:rPr>
              <w:t>укрепить</w:t>
            </w:r>
            <w:r>
              <w:rPr>
                <w:spacing w:val="-10"/>
                <w:sz w:val="28"/>
              </w:rPr>
              <w:t> </w:t>
            </w:r>
            <w:r>
              <w:rPr>
                <w:sz w:val="28"/>
              </w:rPr>
              <w:t>связи</w:t>
            </w:r>
            <w:r>
              <w:rPr>
                <w:spacing w:val="-9"/>
                <w:sz w:val="28"/>
              </w:rPr>
              <w:t> </w:t>
            </w:r>
            <w:r>
              <w:rPr>
                <w:sz w:val="28"/>
              </w:rPr>
              <w:t>в семье. Планируйте и проводите вместе активный досуг: семейные прогулки, путешествия, игры, совместное приготовление пищи и т. д. Это позволит всем членам семьи почувствовать себя ближе друг к другу.</w:t>
            </w:r>
          </w:p>
          <w:p>
            <w:pPr>
              <w:pStyle w:val="TableParagraph"/>
              <w:ind w:left="389" w:right="99" w:hanging="284"/>
              <w:rPr>
                <w:sz w:val="28"/>
              </w:rPr>
            </w:pPr>
            <w:r>
              <w:rPr>
                <w:sz w:val="28"/>
              </w:rPr>
              <w:t>Пример:</w:t>
            </w:r>
            <w:r>
              <w:rPr>
                <w:spacing w:val="-4"/>
                <w:sz w:val="28"/>
              </w:rPr>
              <w:t> </w:t>
            </w:r>
            <w:r>
              <w:rPr>
                <w:sz w:val="28"/>
              </w:rPr>
              <w:t>«Давайте</w:t>
            </w:r>
            <w:r>
              <w:rPr>
                <w:spacing w:val="-5"/>
                <w:sz w:val="28"/>
              </w:rPr>
              <w:t> </w:t>
            </w:r>
            <w:r>
              <w:rPr>
                <w:sz w:val="28"/>
              </w:rPr>
              <w:t>в</w:t>
            </w:r>
            <w:r>
              <w:rPr>
                <w:spacing w:val="-6"/>
                <w:sz w:val="28"/>
              </w:rPr>
              <w:t> </w:t>
            </w:r>
            <w:r>
              <w:rPr>
                <w:sz w:val="28"/>
              </w:rPr>
              <w:t>воскресенье</w:t>
            </w:r>
            <w:r>
              <w:rPr>
                <w:spacing w:val="-5"/>
                <w:sz w:val="28"/>
              </w:rPr>
              <w:t> </w:t>
            </w:r>
            <w:r>
              <w:rPr>
                <w:sz w:val="28"/>
              </w:rPr>
              <w:t>сходим</w:t>
            </w:r>
            <w:r>
              <w:rPr>
                <w:spacing w:val="-5"/>
                <w:sz w:val="28"/>
              </w:rPr>
              <w:t> </w:t>
            </w:r>
            <w:r>
              <w:rPr>
                <w:sz w:val="28"/>
              </w:rPr>
              <w:t>вместе</w:t>
            </w:r>
            <w:r>
              <w:rPr>
                <w:spacing w:val="-5"/>
                <w:sz w:val="28"/>
              </w:rPr>
              <w:t> </w:t>
            </w:r>
            <w:r>
              <w:rPr>
                <w:sz w:val="28"/>
              </w:rPr>
              <w:t>в</w:t>
            </w:r>
            <w:r>
              <w:rPr>
                <w:spacing w:val="-6"/>
                <w:sz w:val="28"/>
              </w:rPr>
              <w:t> </w:t>
            </w:r>
            <w:r>
              <w:rPr>
                <w:sz w:val="28"/>
              </w:rPr>
              <w:t>парк и сыграем в футбол. Это будет отличная возможность провести время вместе и насладиться обществом друг друга».</w:t>
            </w:r>
          </w:p>
          <w:p>
            <w:pPr>
              <w:pStyle w:val="TableParagraph"/>
              <w:numPr>
                <w:ilvl w:val="0"/>
                <w:numId w:val="59"/>
              </w:numPr>
              <w:tabs>
                <w:tab w:pos="389" w:val="left" w:leader="none"/>
              </w:tabs>
              <w:spacing w:line="240" w:lineRule="auto" w:before="0" w:after="0"/>
              <w:ind w:left="389" w:right="141" w:hanging="284"/>
              <w:jc w:val="left"/>
              <w:rPr>
                <w:sz w:val="28"/>
              </w:rPr>
            </w:pPr>
            <w:r>
              <w:rPr>
                <w:i/>
                <w:sz w:val="28"/>
              </w:rPr>
              <w:t>Решайте</w:t>
            </w:r>
            <w:r>
              <w:rPr>
                <w:i/>
                <w:spacing w:val="-9"/>
                <w:sz w:val="28"/>
              </w:rPr>
              <w:t> </w:t>
            </w:r>
            <w:r>
              <w:rPr>
                <w:i/>
                <w:sz w:val="28"/>
              </w:rPr>
              <w:t>конфликты</w:t>
            </w:r>
            <w:r>
              <w:rPr>
                <w:i/>
                <w:spacing w:val="-9"/>
                <w:sz w:val="28"/>
              </w:rPr>
              <w:t> </w:t>
            </w:r>
            <w:r>
              <w:rPr>
                <w:i/>
                <w:sz w:val="28"/>
              </w:rPr>
              <w:t>конструктивно.</w:t>
            </w:r>
            <w:r>
              <w:rPr>
                <w:i/>
                <w:spacing w:val="-7"/>
                <w:sz w:val="28"/>
              </w:rPr>
              <w:t> </w:t>
            </w:r>
            <w:r>
              <w:rPr>
                <w:sz w:val="28"/>
              </w:rPr>
              <w:t>Конфликты</w:t>
            </w:r>
            <w:r>
              <w:rPr>
                <w:spacing w:val="-9"/>
                <w:sz w:val="28"/>
              </w:rPr>
              <w:t> </w:t>
            </w:r>
            <w:r>
              <w:rPr>
                <w:sz w:val="28"/>
              </w:rPr>
              <w:t>в семье неизбежны, но то, как мы их решаем, имеет большое значение. Учите детей и сами старайтесь</w:t>
            </w:r>
          </w:p>
          <w:p>
            <w:pPr>
              <w:pStyle w:val="TableParagraph"/>
              <w:spacing w:line="322" w:lineRule="exact"/>
              <w:ind w:left="389" w:right="99"/>
              <w:rPr>
                <w:sz w:val="28"/>
              </w:rPr>
            </w:pPr>
            <w:r>
              <w:rPr>
                <w:sz w:val="28"/>
              </w:rPr>
              <w:t>решать</w:t>
            </w:r>
            <w:r>
              <w:rPr>
                <w:spacing w:val="-7"/>
                <w:sz w:val="28"/>
              </w:rPr>
              <w:t> </w:t>
            </w:r>
            <w:r>
              <w:rPr>
                <w:sz w:val="28"/>
              </w:rPr>
              <w:t>конфликты</w:t>
            </w:r>
            <w:r>
              <w:rPr>
                <w:spacing w:val="-9"/>
                <w:sz w:val="28"/>
              </w:rPr>
              <w:t> </w:t>
            </w:r>
            <w:r>
              <w:rPr>
                <w:sz w:val="28"/>
              </w:rPr>
              <w:t>без</w:t>
            </w:r>
            <w:r>
              <w:rPr>
                <w:spacing w:val="-7"/>
                <w:sz w:val="28"/>
              </w:rPr>
              <w:t> </w:t>
            </w:r>
            <w:r>
              <w:rPr>
                <w:sz w:val="28"/>
              </w:rPr>
              <w:t>насилия,</w:t>
            </w:r>
            <w:r>
              <w:rPr>
                <w:spacing w:val="-6"/>
                <w:sz w:val="28"/>
              </w:rPr>
              <w:t> </w:t>
            </w:r>
            <w:r>
              <w:rPr>
                <w:sz w:val="28"/>
              </w:rPr>
              <w:t>с</w:t>
            </w:r>
            <w:r>
              <w:rPr>
                <w:spacing w:val="-7"/>
                <w:sz w:val="28"/>
              </w:rPr>
              <w:t> </w:t>
            </w:r>
            <w:r>
              <w:rPr>
                <w:sz w:val="28"/>
              </w:rPr>
              <w:t>помощью</w:t>
            </w:r>
            <w:r>
              <w:rPr>
                <w:spacing w:val="-7"/>
                <w:sz w:val="28"/>
              </w:rPr>
              <w:t> </w:t>
            </w:r>
            <w:r>
              <w:rPr>
                <w:sz w:val="28"/>
              </w:rPr>
              <w:t>диалога и поиска компромиссов. Помните, что важно не</w:t>
            </w:r>
          </w:p>
        </w:tc>
        <w:tc>
          <w:tcPr>
            <w:tcW w:w="155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spacing w:line="322" w:lineRule="exact"/>
              <w:ind w:left="104"/>
              <w:rPr>
                <w:sz w:val="28"/>
              </w:rPr>
            </w:pPr>
            <w:r>
              <w:rPr>
                <w:sz w:val="28"/>
              </w:rPr>
              <w:t>Слайды</w:t>
            </w:r>
            <w:r>
              <w:rPr>
                <w:spacing w:val="-5"/>
                <w:sz w:val="28"/>
              </w:rPr>
              <w:t> 9,</w:t>
            </w:r>
          </w:p>
          <w:p>
            <w:pPr>
              <w:pStyle w:val="TableParagraph"/>
              <w:ind w:left="104"/>
              <w:rPr>
                <w:sz w:val="28"/>
              </w:rPr>
            </w:pPr>
            <w:r>
              <w:rPr>
                <w:sz w:val="28"/>
              </w:rPr>
              <w:t>10,</w:t>
            </w:r>
            <w:r>
              <w:rPr>
                <w:spacing w:val="-3"/>
                <w:sz w:val="28"/>
              </w:rPr>
              <w:t> </w:t>
            </w:r>
            <w:r>
              <w:rPr>
                <w:sz w:val="28"/>
              </w:rPr>
              <w:t>11,</w:t>
            </w:r>
            <w:r>
              <w:rPr>
                <w:spacing w:val="-4"/>
                <w:sz w:val="28"/>
              </w:rPr>
              <w:t> </w:t>
            </w:r>
            <w:r>
              <w:rPr>
                <w:spacing w:val="-5"/>
                <w:sz w:val="28"/>
              </w:rPr>
              <w:t>12</w:t>
            </w:r>
          </w:p>
        </w:tc>
      </w:tr>
    </w:tbl>
    <w:p>
      <w:pPr>
        <w:rPr>
          <w:sz w:val="2"/>
          <w:szCs w:val="2"/>
        </w:rPr>
      </w:pPr>
      <w:r>
        <w:rPr/>
        <mc:AlternateContent>
          <mc:Choice Requires="wps">
            <w:drawing>
              <wp:anchor distT="0" distB="0" distL="0" distR="0" allowOverlap="1" layoutInCell="1" locked="0" behindDoc="0" simplePos="0" relativeHeight="15780352">
                <wp:simplePos x="0" y="0"/>
                <wp:positionH relativeFrom="page">
                  <wp:posOffset>7632982</wp:posOffset>
                </wp:positionH>
                <wp:positionV relativeFrom="page">
                  <wp:posOffset>5527595</wp:posOffset>
                </wp:positionV>
                <wp:extent cx="144145" cy="202946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0352" type="#_x0000_t202" id="docshape16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5" w:top="1120" w:bottom="1200" w:left="1180" w:right="340"/>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13203" w:hRule="atLeast"/>
        </w:trPr>
        <w:tc>
          <w:tcPr>
            <w:tcW w:w="1272"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spacing w:before="1"/>
              <w:ind w:left="107"/>
              <w:rPr>
                <w:sz w:val="28"/>
              </w:rPr>
            </w:pPr>
            <w:r>
              <w:rPr>
                <w:sz w:val="28"/>
              </w:rPr>
              <w:t>5</w:t>
            </w:r>
            <w:r>
              <w:rPr>
                <w:spacing w:val="1"/>
                <w:sz w:val="28"/>
              </w:rPr>
              <w:t> </w:t>
            </w:r>
            <w:r>
              <w:rPr>
                <w:spacing w:val="-4"/>
                <w:sz w:val="28"/>
              </w:rPr>
              <w:t>мин.</w:t>
            </w:r>
          </w:p>
        </w:tc>
        <w:tc>
          <w:tcPr>
            <w:tcW w:w="6806" w:type="dxa"/>
          </w:tcPr>
          <w:p>
            <w:pPr>
              <w:pStyle w:val="TableParagraph"/>
              <w:ind w:left="389"/>
              <w:rPr>
                <w:sz w:val="28"/>
              </w:rPr>
            </w:pPr>
            <w:r>
              <w:rPr>
                <w:sz w:val="28"/>
              </w:rPr>
              <w:t>победить друг друга, а найти решение, удовлетворяющее</w:t>
            </w:r>
            <w:r>
              <w:rPr>
                <w:spacing w:val="-8"/>
                <w:sz w:val="28"/>
              </w:rPr>
              <w:t> </w:t>
            </w:r>
            <w:r>
              <w:rPr>
                <w:sz w:val="28"/>
              </w:rPr>
              <w:t>всех.</w:t>
            </w:r>
            <w:r>
              <w:rPr>
                <w:spacing w:val="-9"/>
                <w:sz w:val="28"/>
              </w:rPr>
              <w:t> </w:t>
            </w:r>
            <w:r>
              <w:rPr>
                <w:sz w:val="28"/>
              </w:rPr>
              <w:t>Иногда</w:t>
            </w:r>
            <w:r>
              <w:rPr>
                <w:spacing w:val="-8"/>
                <w:sz w:val="28"/>
              </w:rPr>
              <w:t> </w:t>
            </w:r>
            <w:r>
              <w:rPr>
                <w:sz w:val="28"/>
              </w:rPr>
              <w:t>даже</w:t>
            </w:r>
            <w:r>
              <w:rPr>
                <w:spacing w:val="-8"/>
                <w:sz w:val="28"/>
              </w:rPr>
              <w:t> </w:t>
            </w:r>
            <w:r>
              <w:rPr>
                <w:sz w:val="28"/>
              </w:rPr>
              <w:t>можно</w:t>
            </w:r>
            <w:r>
              <w:rPr>
                <w:spacing w:val="-7"/>
                <w:sz w:val="28"/>
              </w:rPr>
              <w:t> </w:t>
            </w:r>
            <w:r>
              <w:rPr>
                <w:sz w:val="28"/>
              </w:rPr>
              <w:t>на листочке выписывать все «за» и «против» для каждого участника конфликта.</w:t>
            </w:r>
          </w:p>
          <w:p>
            <w:pPr>
              <w:pStyle w:val="TableParagraph"/>
              <w:ind w:left="389" w:hanging="284"/>
              <w:rPr>
                <w:sz w:val="28"/>
              </w:rPr>
            </w:pPr>
            <w:r>
              <w:rPr>
                <w:sz w:val="28"/>
              </w:rPr>
              <w:t>Пример:</w:t>
            </w:r>
            <w:r>
              <w:rPr>
                <w:spacing w:val="-5"/>
                <w:sz w:val="28"/>
              </w:rPr>
              <w:t> </w:t>
            </w:r>
            <w:r>
              <w:rPr>
                <w:sz w:val="28"/>
              </w:rPr>
              <w:t>«Дочь,</w:t>
            </w:r>
            <w:r>
              <w:rPr>
                <w:spacing w:val="-10"/>
                <w:sz w:val="28"/>
              </w:rPr>
              <w:t> </w:t>
            </w:r>
            <w:r>
              <w:rPr>
                <w:sz w:val="28"/>
              </w:rPr>
              <w:t>давай</w:t>
            </w:r>
            <w:r>
              <w:rPr>
                <w:spacing w:val="-5"/>
                <w:sz w:val="28"/>
              </w:rPr>
              <w:t> </w:t>
            </w:r>
            <w:r>
              <w:rPr>
                <w:sz w:val="28"/>
              </w:rPr>
              <w:t>обсудим,</w:t>
            </w:r>
            <w:r>
              <w:rPr>
                <w:spacing w:val="-8"/>
                <w:sz w:val="28"/>
              </w:rPr>
              <w:t> </w:t>
            </w:r>
            <w:r>
              <w:rPr>
                <w:sz w:val="28"/>
              </w:rPr>
              <w:t>как</w:t>
            </w:r>
            <w:r>
              <w:rPr>
                <w:spacing w:val="-6"/>
                <w:sz w:val="28"/>
              </w:rPr>
              <w:t> </w:t>
            </w:r>
            <w:r>
              <w:rPr>
                <w:sz w:val="28"/>
              </w:rPr>
              <w:t>мы</w:t>
            </w:r>
            <w:r>
              <w:rPr>
                <w:spacing w:val="-9"/>
                <w:sz w:val="28"/>
              </w:rPr>
              <w:t> </w:t>
            </w:r>
            <w:r>
              <w:rPr>
                <w:sz w:val="28"/>
              </w:rPr>
              <w:t>распределим время пользования компьютером, чтобы никто не чувствовал себя обиженным. Может быть, стоит составить график?»</w:t>
            </w:r>
          </w:p>
          <w:p>
            <w:pPr>
              <w:pStyle w:val="TableParagraph"/>
              <w:numPr>
                <w:ilvl w:val="0"/>
                <w:numId w:val="60"/>
              </w:numPr>
              <w:tabs>
                <w:tab w:pos="388" w:val="left" w:leader="none"/>
              </w:tabs>
              <w:spacing w:line="322" w:lineRule="exact" w:before="0" w:after="0"/>
              <w:ind w:left="388" w:right="0" w:hanging="283"/>
              <w:jc w:val="left"/>
              <w:rPr>
                <w:i/>
                <w:sz w:val="28"/>
              </w:rPr>
            </w:pPr>
            <w:r>
              <w:rPr>
                <w:i/>
                <w:sz w:val="28"/>
              </w:rPr>
              <w:t>Возьмите</w:t>
            </w:r>
            <w:r>
              <w:rPr>
                <w:i/>
                <w:spacing w:val="-7"/>
                <w:sz w:val="28"/>
              </w:rPr>
              <w:t> </w:t>
            </w:r>
            <w:r>
              <w:rPr>
                <w:i/>
                <w:sz w:val="28"/>
              </w:rPr>
              <w:t>на</w:t>
            </w:r>
            <w:r>
              <w:rPr>
                <w:i/>
                <w:spacing w:val="-5"/>
                <w:sz w:val="28"/>
              </w:rPr>
              <w:t> </w:t>
            </w:r>
            <w:r>
              <w:rPr>
                <w:i/>
                <w:sz w:val="28"/>
              </w:rPr>
              <w:t>себя</w:t>
            </w:r>
            <w:r>
              <w:rPr>
                <w:i/>
                <w:spacing w:val="-7"/>
                <w:sz w:val="28"/>
              </w:rPr>
              <w:t> </w:t>
            </w:r>
            <w:r>
              <w:rPr>
                <w:i/>
                <w:sz w:val="28"/>
              </w:rPr>
              <w:t>ответственность</w:t>
            </w:r>
            <w:r>
              <w:rPr>
                <w:i/>
                <w:spacing w:val="-7"/>
                <w:sz w:val="28"/>
              </w:rPr>
              <w:t> </w:t>
            </w:r>
            <w:r>
              <w:rPr>
                <w:i/>
                <w:sz w:val="28"/>
              </w:rPr>
              <w:t>за</w:t>
            </w:r>
            <w:r>
              <w:rPr>
                <w:i/>
                <w:spacing w:val="-6"/>
                <w:sz w:val="28"/>
              </w:rPr>
              <w:t> </w:t>
            </w:r>
            <w:r>
              <w:rPr>
                <w:i/>
                <w:spacing w:val="-4"/>
                <w:sz w:val="28"/>
              </w:rPr>
              <w:t>свои</w:t>
            </w:r>
          </w:p>
          <w:p>
            <w:pPr>
              <w:pStyle w:val="TableParagraph"/>
              <w:ind w:left="389" w:right="236"/>
              <w:rPr>
                <w:sz w:val="28"/>
              </w:rPr>
            </w:pPr>
            <w:r>
              <w:rPr>
                <w:i/>
                <w:sz w:val="28"/>
              </w:rPr>
              <w:t>действия.</w:t>
            </w:r>
            <w:r>
              <w:rPr>
                <w:i/>
                <w:spacing w:val="-4"/>
                <w:sz w:val="28"/>
              </w:rPr>
              <w:t> </w:t>
            </w:r>
            <w:r>
              <w:rPr>
                <w:sz w:val="28"/>
              </w:rPr>
              <w:t>Умение</w:t>
            </w:r>
            <w:r>
              <w:rPr>
                <w:spacing w:val="-6"/>
                <w:sz w:val="28"/>
              </w:rPr>
              <w:t> </w:t>
            </w:r>
            <w:r>
              <w:rPr>
                <w:sz w:val="28"/>
              </w:rPr>
              <w:t>признавать</w:t>
            </w:r>
            <w:r>
              <w:rPr>
                <w:spacing w:val="-5"/>
                <w:sz w:val="28"/>
              </w:rPr>
              <w:t> </w:t>
            </w:r>
            <w:r>
              <w:rPr>
                <w:sz w:val="28"/>
              </w:rPr>
              <w:t>свои</w:t>
            </w:r>
            <w:r>
              <w:rPr>
                <w:spacing w:val="-6"/>
                <w:sz w:val="28"/>
              </w:rPr>
              <w:t> </w:t>
            </w:r>
            <w:r>
              <w:rPr>
                <w:sz w:val="28"/>
              </w:rPr>
              <w:t>ошибки</w:t>
            </w:r>
            <w:r>
              <w:rPr>
                <w:spacing w:val="-3"/>
                <w:sz w:val="28"/>
              </w:rPr>
              <w:t> </w:t>
            </w:r>
            <w:r>
              <w:rPr>
                <w:sz w:val="28"/>
              </w:rPr>
              <w:t>и</w:t>
            </w:r>
            <w:r>
              <w:rPr>
                <w:spacing w:val="-3"/>
                <w:sz w:val="28"/>
              </w:rPr>
              <w:t> </w:t>
            </w:r>
            <w:r>
              <w:rPr>
                <w:sz w:val="28"/>
              </w:rPr>
              <w:t>брать на себя ответственность – важные навыки для улучшения отношений в семье. Если вы сделали что-то</w:t>
            </w:r>
            <w:r>
              <w:rPr>
                <w:spacing w:val="-6"/>
                <w:sz w:val="28"/>
              </w:rPr>
              <w:t> </w:t>
            </w:r>
            <w:r>
              <w:rPr>
                <w:sz w:val="28"/>
              </w:rPr>
              <w:t>неправильное,</w:t>
            </w:r>
            <w:r>
              <w:rPr>
                <w:spacing w:val="-8"/>
                <w:sz w:val="28"/>
              </w:rPr>
              <w:t> </w:t>
            </w:r>
            <w:r>
              <w:rPr>
                <w:sz w:val="28"/>
              </w:rPr>
              <w:t>извинитесь</w:t>
            </w:r>
            <w:r>
              <w:rPr>
                <w:spacing w:val="-11"/>
                <w:sz w:val="28"/>
              </w:rPr>
              <w:t> </w:t>
            </w:r>
            <w:r>
              <w:rPr>
                <w:sz w:val="28"/>
              </w:rPr>
              <w:t>и</w:t>
            </w:r>
            <w:r>
              <w:rPr>
                <w:spacing w:val="-7"/>
                <w:sz w:val="28"/>
              </w:rPr>
              <w:t> </w:t>
            </w:r>
            <w:r>
              <w:rPr>
                <w:sz w:val="28"/>
              </w:rPr>
              <w:t>постарайтесь</w:t>
            </w:r>
            <w:r>
              <w:rPr>
                <w:spacing w:val="-8"/>
                <w:sz w:val="28"/>
              </w:rPr>
              <w:t> </w:t>
            </w:r>
            <w:r>
              <w:rPr>
                <w:sz w:val="28"/>
              </w:rPr>
              <w:t>не повторять свои ошибки. Это поможет создать атмосферу доверия и поддержки в семье. Не бойтесь быть уязвленными, бойтесь потерять доверие и любовь.</w:t>
            </w:r>
          </w:p>
          <w:p>
            <w:pPr>
              <w:pStyle w:val="TableParagraph"/>
              <w:ind w:left="389" w:right="176" w:hanging="284"/>
              <w:rPr>
                <w:sz w:val="28"/>
              </w:rPr>
            </w:pPr>
            <w:r>
              <w:rPr>
                <w:sz w:val="28"/>
              </w:rPr>
              <w:t>Пример: «Сын, я сожалею о том, что испортила цвет твоей</w:t>
            </w:r>
            <w:r>
              <w:rPr>
                <w:spacing w:val="-8"/>
                <w:sz w:val="28"/>
              </w:rPr>
              <w:t> </w:t>
            </w:r>
            <w:r>
              <w:rPr>
                <w:sz w:val="28"/>
              </w:rPr>
              <w:t>футболки.</w:t>
            </w:r>
            <w:r>
              <w:rPr>
                <w:spacing w:val="-6"/>
                <w:sz w:val="28"/>
              </w:rPr>
              <w:t> </w:t>
            </w:r>
            <w:r>
              <w:rPr>
                <w:sz w:val="28"/>
              </w:rPr>
              <w:t>Я</w:t>
            </w:r>
            <w:r>
              <w:rPr>
                <w:spacing w:val="-8"/>
                <w:sz w:val="28"/>
              </w:rPr>
              <w:t> </w:t>
            </w:r>
            <w:r>
              <w:rPr>
                <w:sz w:val="28"/>
              </w:rPr>
              <w:t>обещаю</w:t>
            </w:r>
            <w:r>
              <w:rPr>
                <w:spacing w:val="-8"/>
                <w:sz w:val="28"/>
              </w:rPr>
              <w:t> </w:t>
            </w:r>
            <w:r>
              <w:rPr>
                <w:sz w:val="28"/>
              </w:rPr>
              <w:t>быть</w:t>
            </w:r>
            <w:r>
              <w:rPr>
                <w:spacing w:val="-6"/>
                <w:sz w:val="28"/>
              </w:rPr>
              <w:t> </w:t>
            </w:r>
            <w:r>
              <w:rPr>
                <w:sz w:val="28"/>
              </w:rPr>
              <w:t>более</w:t>
            </w:r>
            <w:r>
              <w:rPr>
                <w:spacing w:val="-8"/>
                <w:sz w:val="28"/>
              </w:rPr>
              <w:t> </w:t>
            </w:r>
            <w:r>
              <w:rPr>
                <w:sz w:val="28"/>
              </w:rPr>
              <w:t>осторожной и помочь восстановить цвет».</w:t>
            </w:r>
          </w:p>
          <w:p>
            <w:pPr>
              <w:pStyle w:val="TableParagraph"/>
              <w:numPr>
                <w:ilvl w:val="0"/>
                <w:numId w:val="60"/>
              </w:numPr>
              <w:tabs>
                <w:tab w:pos="389" w:val="left" w:leader="none"/>
              </w:tabs>
              <w:spacing w:line="240" w:lineRule="auto" w:before="0" w:after="0"/>
              <w:ind w:left="389" w:right="103" w:hanging="284"/>
              <w:jc w:val="left"/>
              <w:rPr>
                <w:sz w:val="28"/>
              </w:rPr>
            </w:pPr>
            <w:r>
              <w:rPr>
                <w:i/>
                <w:sz w:val="28"/>
              </w:rPr>
              <w:t>Устанавливайте границы и уважайте личное пространство.</w:t>
            </w:r>
            <w:r>
              <w:rPr>
                <w:i/>
                <w:spacing w:val="-6"/>
                <w:sz w:val="28"/>
              </w:rPr>
              <w:t> </w:t>
            </w:r>
            <w:r>
              <w:rPr>
                <w:sz w:val="28"/>
              </w:rPr>
              <w:t>У</w:t>
            </w:r>
            <w:r>
              <w:rPr>
                <w:spacing w:val="-8"/>
                <w:sz w:val="28"/>
              </w:rPr>
              <w:t> </w:t>
            </w:r>
            <w:r>
              <w:rPr>
                <w:sz w:val="28"/>
              </w:rPr>
              <w:t>каждого</w:t>
            </w:r>
            <w:r>
              <w:rPr>
                <w:spacing w:val="-7"/>
                <w:sz w:val="28"/>
              </w:rPr>
              <w:t> </w:t>
            </w:r>
            <w:r>
              <w:rPr>
                <w:sz w:val="28"/>
              </w:rPr>
              <w:t>члена</w:t>
            </w:r>
            <w:r>
              <w:rPr>
                <w:spacing w:val="-6"/>
                <w:sz w:val="28"/>
              </w:rPr>
              <w:t> </w:t>
            </w:r>
            <w:r>
              <w:rPr>
                <w:sz w:val="28"/>
              </w:rPr>
              <w:t>семьи</w:t>
            </w:r>
            <w:r>
              <w:rPr>
                <w:spacing w:val="-8"/>
                <w:sz w:val="28"/>
              </w:rPr>
              <w:t> </w:t>
            </w:r>
            <w:r>
              <w:rPr>
                <w:sz w:val="28"/>
              </w:rPr>
              <w:t>должно</w:t>
            </w:r>
            <w:r>
              <w:rPr>
                <w:spacing w:val="-5"/>
                <w:sz w:val="28"/>
              </w:rPr>
              <w:t> </w:t>
            </w:r>
            <w:r>
              <w:rPr>
                <w:sz w:val="28"/>
              </w:rPr>
              <w:t>быть право на личное пространство и время для саморазвития. Уважайте индивидуальность и интересы друг друга, устанавливайте границы и не нарушайте их. Это поможет создать атмосферу уважения и поддержки в семье.</w:t>
            </w:r>
          </w:p>
          <w:p>
            <w:pPr>
              <w:pStyle w:val="TableParagraph"/>
              <w:ind w:left="389" w:hanging="284"/>
              <w:rPr>
                <w:sz w:val="28"/>
              </w:rPr>
            </w:pPr>
            <w:r>
              <w:rPr>
                <w:sz w:val="28"/>
              </w:rPr>
              <w:t>Пример: «Сын, я понимаю, что у тебя есть свои интересы</w:t>
            </w:r>
            <w:r>
              <w:rPr>
                <w:spacing w:val="-4"/>
                <w:sz w:val="28"/>
              </w:rPr>
              <w:t> </w:t>
            </w:r>
            <w:r>
              <w:rPr>
                <w:sz w:val="28"/>
              </w:rPr>
              <w:t>и</w:t>
            </w:r>
            <w:r>
              <w:rPr>
                <w:spacing w:val="-7"/>
                <w:sz w:val="28"/>
              </w:rPr>
              <w:t> </w:t>
            </w:r>
            <w:r>
              <w:rPr>
                <w:sz w:val="28"/>
              </w:rPr>
              <w:t>хобби.</w:t>
            </w:r>
            <w:r>
              <w:rPr>
                <w:spacing w:val="-5"/>
                <w:sz w:val="28"/>
              </w:rPr>
              <w:t> </w:t>
            </w:r>
            <w:r>
              <w:rPr>
                <w:sz w:val="28"/>
              </w:rPr>
              <w:t>Я</w:t>
            </w:r>
            <w:r>
              <w:rPr>
                <w:spacing w:val="-5"/>
                <w:sz w:val="28"/>
              </w:rPr>
              <w:t> </w:t>
            </w:r>
            <w:r>
              <w:rPr>
                <w:sz w:val="28"/>
              </w:rPr>
              <w:t>уважаю</w:t>
            </w:r>
            <w:r>
              <w:rPr>
                <w:spacing w:val="-5"/>
                <w:sz w:val="28"/>
              </w:rPr>
              <w:t> </w:t>
            </w:r>
            <w:r>
              <w:rPr>
                <w:sz w:val="28"/>
              </w:rPr>
              <w:t>твою</w:t>
            </w:r>
            <w:r>
              <w:rPr>
                <w:spacing w:val="-5"/>
                <w:sz w:val="28"/>
              </w:rPr>
              <w:t> </w:t>
            </w:r>
            <w:r>
              <w:rPr>
                <w:sz w:val="28"/>
              </w:rPr>
              <w:t>приватность</w:t>
            </w:r>
            <w:r>
              <w:rPr>
                <w:spacing w:val="-9"/>
                <w:sz w:val="28"/>
              </w:rPr>
              <w:t> </w:t>
            </w:r>
            <w:r>
              <w:rPr>
                <w:sz w:val="28"/>
              </w:rPr>
              <w:t>и</w:t>
            </w:r>
            <w:r>
              <w:rPr>
                <w:spacing w:val="-4"/>
                <w:sz w:val="28"/>
              </w:rPr>
              <w:t> </w:t>
            </w:r>
            <w:r>
              <w:rPr>
                <w:sz w:val="28"/>
              </w:rPr>
              <w:t>не буду читать твои личные записи в дневнике без твоего разрешения».</w:t>
            </w:r>
          </w:p>
          <w:p>
            <w:pPr>
              <w:pStyle w:val="TableParagraph"/>
              <w:numPr>
                <w:ilvl w:val="0"/>
                <w:numId w:val="60"/>
              </w:numPr>
              <w:tabs>
                <w:tab w:pos="389" w:val="left" w:leader="none"/>
              </w:tabs>
              <w:spacing w:line="240" w:lineRule="auto" w:before="0" w:after="0"/>
              <w:ind w:left="389" w:right="597" w:hanging="284"/>
              <w:jc w:val="left"/>
              <w:rPr>
                <w:sz w:val="28"/>
              </w:rPr>
            </w:pPr>
            <w:r>
              <w:rPr>
                <w:i/>
                <w:sz w:val="28"/>
              </w:rPr>
              <w:t>Выражайте</w:t>
            </w:r>
            <w:r>
              <w:rPr>
                <w:i/>
                <w:spacing w:val="-7"/>
                <w:sz w:val="28"/>
              </w:rPr>
              <w:t> </w:t>
            </w:r>
            <w:r>
              <w:rPr>
                <w:i/>
                <w:sz w:val="28"/>
              </w:rPr>
              <w:t>любовь</w:t>
            </w:r>
            <w:r>
              <w:rPr>
                <w:i/>
                <w:spacing w:val="-10"/>
                <w:sz w:val="28"/>
              </w:rPr>
              <w:t> </w:t>
            </w:r>
            <w:r>
              <w:rPr>
                <w:i/>
                <w:sz w:val="28"/>
              </w:rPr>
              <w:t>и</w:t>
            </w:r>
            <w:r>
              <w:rPr>
                <w:i/>
                <w:spacing w:val="-7"/>
                <w:sz w:val="28"/>
              </w:rPr>
              <w:t> </w:t>
            </w:r>
            <w:r>
              <w:rPr>
                <w:i/>
                <w:sz w:val="28"/>
              </w:rPr>
              <w:t>поддержку.</w:t>
            </w:r>
            <w:r>
              <w:rPr>
                <w:i/>
                <w:spacing w:val="-8"/>
                <w:sz w:val="28"/>
              </w:rPr>
              <w:t> </w:t>
            </w:r>
            <w:r>
              <w:rPr>
                <w:sz w:val="28"/>
              </w:rPr>
              <w:t>Не</w:t>
            </w:r>
            <w:r>
              <w:rPr>
                <w:spacing w:val="-7"/>
                <w:sz w:val="28"/>
              </w:rPr>
              <w:t> </w:t>
            </w:r>
            <w:r>
              <w:rPr>
                <w:sz w:val="28"/>
              </w:rPr>
              <w:t>забывайте говорить близким о своей любви и поддержке. Маленькие знаки внимания, объятия и слова поддержки имеют огромное значение для укрепления связей в семье. Показывайте свою заботу и любовь каждый день.</w:t>
            </w:r>
          </w:p>
          <w:p>
            <w:pPr>
              <w:pStyle w:val="TableParagraph"/>
              <w:ind w:left="389" w:right="1091" w:hanging="284"/>
              <w:jc w:val="both"/>
              <w:rPr>
                <w:sz w:val="28"/>
              </w:rPr>
            </w:pPr>
            <w:r>
              <w:rPr>
                <w:sz w:val="28"/>
              </w:rPr>
              <w:t>Пример:</w:t>
            </w:r>
            <w:r>
              <w:rPr>
                <w:spacing w:val="-4"/>
                <w:sz w:val="28"/>
              </w:rPr>
              <w:t> </w:t>
            </w:r>
            <w:r>
              <w:rPr>
                <w:sz w:val="28"/>
              </w:rPr>
              <w:t>«Дочь,</w:t>
            </w:r>
            <w:r>
              <w:rPr>
                <w:spacing w:val="-6"/>
                <w:sz w:val="28"/>
              </w:rPr>
              <w:t> </w:t>
            </w:r>
            <w:r>
              <w:rPr>
                <w:sz w:val="28"/>
              </w:rPr>
              <w:t>я</w:t>
            </w:r>
            <w:r>
              <w:rPr>
                <w:spacing w:val="-5"/>
                <w:sz w:val="28"/>
              </w:rPr>
              <w:t> </w:t>
            </w:r>
            <w:r>
              <w:rPr>
                <w:sz w:val="28"/>
              </w:rPr>
              <w:t>горжусь</w:t>
            </w:r>
            <w:r>
              <w:rPr>
                <w:spacing w:val="-7"/>
                <w:sz w:val="28"/>
              </w:rPr>
              <w:t> </w:t>
            </w:r>
            <w:r>
              <w:rPr>
                <w:sz w:val="28"/>
              </w:rPr>
              <w:t>тобой</w:t>
            </w:r>
            <w:r>
              <w:rPr>
                <w:spacing w:val="-5"/>
                <w:sz w:val="28"/>
              </w:rPr>
              <w:t> </w:t>
            </w:r>
            <w:r>
              <w:rPr>
                <w:sz w:val="28"/>
              </w:rPr>
              <w:t>и</w:t>
            </w:r>
            <w:r>
              <w:rPr>
                <w:spacing w:val="-5"/>
                <w:sz w:val="28"/>
              </w:rPr>
              <w:t> </w:t>
            </w:r>
            <w:r>
              <w:rPr>
                <w:sz w:val="28"/>
              </w:rPr>
              <w:t>всегда</w:t>
            </w:r>
            <w:r>
              <w:rPr>
                <w:spacing w:val="-5"/>
                <w:sz w:val="28"/>
              </w:rPr>
              <w:t> </w:t>
            </w:r>
            <w:r>
              <w:rPr>
                <w:sz w:val="28"/>
              </w:rPr>
              <w:t>буду поддерживать</w:t>
            </w:r>
            <w:r>
              <w:rPr>
                <w:spacing w:val="-9"/>
                <w:sz w:val="28"/>
              </w:rPr>
              <w:t> </w:t>
            </w:r>
            <w:r>
              <w:rPr>
                <w:sz w:val="28"/>
              </w:rPr>
              <w:t>тебя.</w:t>
            </w:r>
            <w:r>
              <w:rPr>
                <w:spacing w:val="-10"/>
                <w:sz w:val="28"/>
              </w:rPr>
              <w:t> </w:t>
            </w:r>
            <w:r>
              <w:rPr>
                <w:sz w:val="28"/>
              </w:rPr>
              <w:t>Ты</w:t>
            </w:r>
            <w:r>
              <w:rPr>
                <w:spacing w:val="-7"/>
                <w:sz w:val="28"/>
              </w:rPr>
              <w:t> </w:t>
            </w:r>
            <w:r>
              <w:rPr>
                <w:sz w:val="28"/>
              </w:rPr>
              <w:t>умная</w:t>
            </w:r>
            <w:r>
              <w:rPr>
                <w:spacing w:val="-7"/>
                <w:sz w:val="28"/>
              </w:rPr>
              <w:t> </w:t>
            </w:r>
            <w:r>
              <w:rPr>
                <w:sz w:val="28"/>
              </w:rPr>
              <w:t>и</w:t>
            </w:r>
            <w:r>
              <w:rPr>
                <w:spacing w:val="-7"/>
                <w:sz w:val="28"/>
              </w:rPr>
              <w:t> </w:t>
            </w:r>
            <w:r>
              <w:rPr>
                <w:sz w:val="28"/>
              </w:rPr>
              <w:t>талантливая девушка, и я люблю тебя».</w:t>
            </w:r>
          </w:p>
        </w:tc>
        <w:tc>
          <w:tcPr>
            <w:tcW w:w="155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spacing w:before="1"/>
              <w:ind w:left="104"/>
              <w:rPr>
                <w:sz w:val="28"/>
              </w:rPr>
            </w:pPr>
            <w:r>
              <w:rPr>
                <w:sz w:val="28"/>
              </w:rPr>
              <w:t>Слайд</w:t>
            </w:r>
            <w:r>
              <w:rPr>
                <w:spacing w:val="-7"/>
                <w:sz w:val="28"/>
              </w:rPr>
              <w:t> </w:t>
            </w:r>
            <w:r>
              <w:rPr>
                <w:spacing w:val="-5"/>
                <w:sz w:val="28"/>
              </w:rPr>
              <w:t>13</w:t>
            </w:r>
          </w:p>
        </w:tc>
      </w:tr>
    </w:tbl>
    <w:p>
      <w:pPr>
        <w:rPr>
          <w:sz w:val="2"/>
          <w:szCs w:val="2"/>
        </w:rPr>
      </w:pPr>
      <w:r>
        <w:rPr/>
        <mc:AlternateContent>
          <mc:Choice Requires="wps">
            <w:drawing>
              <wp:anchor distT="0" distB="0" distL="0" distR="0" allowOverlap="1" layoutInCell="1" locked="0" behindDoc="0" simplePos="0" relativeHeight="15780864">
                <wp:simplePos x="0" y="0"/>
                <wp:positionH relativeFrom="page">
                  <wp:posOffset>7632982</wp:posOffset>
                </wp:positionH>
                <wp:positionV relativeFrom="page">
                  <wp:posOffset>5527595</wp:posOffset>
                </wp:positionV>
                <wp:extent cx="144145" cy="2029460"/>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0864" type="#_x0000_t202" id="docshape16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5" w:top="1120" w:bottom="1200" w:left="1180" w:right="340"/>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10628" w:hRule="atLeast"/>
        </w:trPr>
        <w:tc>
          <w:tcPr>
            <w:tcW w:w="1272" w:type="dxa"/>
          </w:tcPr>
          <w:p>
            <w:pPr>
              <w:pStyle w:val="TableParagraph"/>
              <w:rPr>
                <w:sz w:val="26"/>
              </w:rPr>
            </w:pPr>
          </w:p>
        </w:tc>
        <w:tc>
          <w:tcPr>
            <w:tcW w:w="6806" w:type="dxa"/>
          </w:tcPr>
          <w:p>
            <w:pPr>
              <w:pStyle w:val="TableParagraph"/>
              <w:ind w:left="105" w:right="176"/>
              <w:rPr>
                <w:sz w:val="28"/>
              </w:rPr>
            </w:pPr>
            <w:r>
              <w:rPr>
                <w:i/>
                <w:sz w:val="28"/>
              </w:rPr>
              <w:t>Педагог: </w:t>
            </w:r>
            <w:r>
              <w:rPr>
                <w:sz w:val="28"/>
              </w:rPr>
              <w:t>Для того чтобы закрепить теорию сегодняшнего занятия, предлагаю вам выполнить упражнение «Доверительное падение». Это упражнение</w:t>
            </w:r>
            <w:r>
              <w:rPr>
                <w:spacing w:val="-9"/>
                <w:sz w:val="28"/>
              </w:rPr>
              <w:t> </w:t>
            </w:r>
            <w:r>
              <w:rPr>
                <w:sz w:val="28"/>
              </w:rPr>
              <w:t>дает</w:t>
            </w:r>
            <w:r>
              <w:rPr>
                <w:spacing w:val="-12"/>
                <w:sz w:val="28"/>
              </w:rPr>
              <w:t> </w:t>
            </w:r>
            <w:r>
              <w:rPr>
                <w:sz w:val="28"/>
              </w:rPr>
              <w:t>прекрасную</w:t>
            </w:r>
            <w:r>
              <w:rPr>
                <w:spacing w:val="-10"/>
                <w:sz w:val="28"/>
              </w:rPr>
              <w:t> </w:t>
            </w:r>
            <w:r>
              <w:rPr>
                <w:sz w:val="28"/>
              </w:rPr>
              <w:t>возможность</w:t>
            </w:r>
            <w:r>
              <w:rPr>
                <w:spacing w:val="-10"/>
                <w:sz w:val="28"/>
              </w:rPr>
              <w:t> </w:t>
            </w:r>
            <w:r>
              <w:rPr>
                <w:sz w:val="28"/>
              </w:rPr>
              <w:t>испытать, что такое доверие.</w:t>
            </w:r>
          </w:p>
          <w:p>
            <w:pPr>
              <w:pStyle w:val="TableParagraph"/>
              <w:rPr>
                <w:sz w:val="28"/>
              </w:rPr>
            </w:pPr>
          </w:p>
          <w:p>
            <w:pPr>
              <w:pStyle w:val="TableParagraph"/>
              <w:spacing w:line="319" w:lineRule="exact"/>
              <w:ind w:left="105"/>
              <w:rPr>
                <w:b/>
                <w:sz w:val="28"/>
              </w:rPr>
            </w:pPr>
            <w:r>
              <w:rPr>
                <w:b/>
                <w:sz w:val="28"/>
              </w:rPr>
              <w:t>Упражнение</w:t>
            </w:r>
            <w:r>
              <w:rPr>
                <w:b/>
                <w:spacing w:val="-9"/>
                <w:sz w:val="28"/>
              </w:rPr>
              <w:t> </w:t>
            </w:r>
            <w:r>
              <w:rPr>
                <w:b/>
                <w:sz w:val="28"/>
              </w:rPr>
              <w:t>«Доверительное</w:t>
            </w:r>
            <w:r>
              <w:rPr>
                <w:b/>
                <w:spacing w:val="-8"/>
                <w:sz w:val="28"/>
              </w:rPr>
              <w:t> </w:t>
            </w:r>
            <w:r>
              <w:rPr>
                <w:b/>
                <w:spacing w:val="-2"/>
                <w:sz w:val="28"/>
              </w:rPr>
              <w:t>падение»</w:t>
            </w:r>
          </w:p>
          <w:p>
            <w:pPr>
              <w:pStyle w:val="TableParagraph"/>
              <w:ind w:left="105"/>
              <w:rPr>
                <w:sz w:val="28"/>
              </w:rPr>
            </w:pPr>
            <w:r>
              <w:rPr>
                <w:i/>
                <w:sz w:val="28"/>
              </w:rPr>
              <w:t>Цель:</w:t>
            </w:r>
            <w:r>
              <w:rPr>
                <w:i/>
                <w:spacing w:val="-2"/>
                <w:sz w:val="28"/>
              </w:rPr>
              <w:t> </w:t>
            </w:r>
            <w:r>
              <w:rPr>
                <w:sz w:val="28"/>
              </w:rPr>
              <w:t>сближение</w:t>
            </w:r>
            <w:r>
              <w:rPr>
                <w:spacing w:val="-1"/>
                <w:sz w:val="28"/>
              </w:rPr>
              <w:t> </w:t>
            </w:r>
            <w:r>
              <w:rPr>
                <w:sz w:val="28"/>
              </w:rPr>
              <w:t>членов</w:t>
            </w:r>
            <w:r>
              <w:rPr>
                <w:spacing w:val="-2"/>
                <w:sz w:val="28"/>
              </w:rPr>
              <w:t> </w:t>
            </w:r>
            <w:r>
              <w:rPr>
                <w:sz w:val="28"/>
              </w:rPr>
              <w:t>группы,</w:t>
            </w:r>
            <w:r>
              <w:rPr>
                <w:spacing w:val="-2"/>
                <w:sz w:val="28"/>
              </w:rPr>
              <w:t> </w:t>
            </w:r>
            <w:r>
              <w:rPr>
                <w:sz w:val="28"/>
              </w:rPr>
              <w:t>установление</w:t>
            </w:r>
            <w:r>
              <w:rPr>
                <w:spacing w:val="-1"/>
                <w:sz w:val="28"/>
              </w:rPr>
              <w:t> </w:t>
            </w:r>
            <w:r>
              <w:rPr>
                <w:sz w:val="28"/>
              </w:rPr>
              <w:t>между ними доверительных отношений. Родителям предлагается</w:t>
            </w:r>
            <w:r>
              <w:rPr>
                <w:spacing w:val="-7"/>
                <w:sz w:val="28"/>
              </w:rPr>
              <w:t> </w:t>
            </w:r>
            <w:r>
              <w:rPr>
                <w:sz w:val="28"/>
              </w:rPr>
              <w:t>дома</w:t>
            </w:r>
            <w:r>
              <w:rPr>
                <w:spacing w:val="-4"/>
                <w:sz w:val="28"/>
              </w:rPr>
              <w:t> </w:t>
            </w:r>
            <w:r>
              <w:rPr>
                <w:sz w:val="28"/>
              </w:rPr>
              <w:t>провести</w:t>
            </w:r>
            <w:r>
              <w:rPr>
                <w:spacing w:val="-4"/>
                <w:sz w:val="28"/>
              </w:rPr>
              <w:t> </w:t>
            </w:r>
            <w:r>
              <w:rPr>
                <w:sz w:val="28"/>
              </w:rPr>
              <w:t>это</w:t>
            </w:r>
            <w:r>
              <w:rPr>
                <w:spacing w:val="-3"/>
                <w:sz w:val="28"/>
              </w:rPr>
              <w:t> </w:t>
            </w:r>
            <w:r>
              <w:rPr>
                <w:sz w:val="28"/>
              </w:rPr>
              <w:t>упражнение</w:t>
            </w:r>
            <w:r>
              <w:rPr>
                <w:spacing w:val="-4"/>
                <w:sz w:val="28"/>
              </w:rPr>
              <w:t> </w:t>
            </w:r>
            <w:r>
              <w:rPr>
                <w:sz w:val="28"/>
              </w:rPr>
              <w:t>с</w:t>
            </w:r>
            <w:r>
              <w:rPr>
                <w:spacing w:val="-5"/>
                <w:sz w:val="28"/>
              </w:rPr>
              <w:t> </w:t>
            </w:r>
            <w:r>
              <w:rPr>
                <w:sz w:val="28"/>
              </w:rPr>
              <w:t>детьми. </w:t>
            </w:r>
            <w:r>
              <w:rPr>
                <w:i/>
                <w:sz w:val="28"/>
              </w:rPr>
              <w:t>Психологический смысл упражнения: </w:t>
            </w:r>
            <w:r>
              <w:rPr>
                <w:sz w:val="28"/>
              </w:rPr>
              <w:t>развитие коммуникативных</w:t>
            </w:r>
            <w:r>
              <w:rPr>
                <w:spacing w:val="-12"/>
                <w:sz w:val="28"/>
              </w:rPr>
              <w:t> </w:t>
            </w:r>
            <w:r>
              <w:rPr>
                <w:sz w:val="28"/>
              </w:rPr>
              <w:t>навыков,</w:t>
            </w:r>
            <w:r>
              <w:rPr>
                <w:spacing w:val="-13"/>
                <w:sz w:val="28"/>
              </w:rPr>
              <w:t> </w:t>
            </w:r>
            <w:r>
              <w:rPr>
                <w:sz w:val="28"/>
              </w:rPr>
              <w:t>укрепление</w:t>
            </w:r>
            <w:r>
              <w:rPr>
                <w:spacing w:val="-15"/>
                <w:sz w:val="28"/>
              </w:rPr>
              <w:t> </w:t>
            </w:r>
            <w:r>
              <w:rPr>
                <w:sz w:val="28"/>
              </w:rPr>
              <w:t>сплоченности членов группы, доверия.</w:t>
            </w:r>
          </w:p>
          <w:p>
            <w:pPr>
              <w:pStyle w:val="TableParagraph"/>
              <w:spacing w:before="320"/>
              <w:ind w:left="105" w:right="176"/>
              <w:rPr>
                <w:sz w:val="28"/>
              </w:rPr>
            </w:pPr>
            <w:r>
              <w:rPr>
                <w:i/>
                <w:sz w:val="28"/>
              </w:rPr>
              <w:t>Задание. </w:t>
            </w:r>
            <w:r>
              <w:rPr>
                <w:sz w:val="28"/>
              </w:rPr>
              <w:t>Участники делятся</w:t>
            </w:r>
            <w:r>
              <w:rPr>
                <w:spacing w:val="-2"/>
                <w:sz w:val="28"/>
              </w:rPr>
              <w:t> </w:t>
            </w:r>
            <w:r>
              <w:rPr>
                <w:sz w:val="28"/>
              </w:rPr>
              <w:t>на группы</w:t>
            </w:r>
            <w:r>
              <w:rPr>
                <w:spacing w:val="-2"/>
                <w:sz w:val="28"/>
              </w:rPr>
              <w:t> </w:t>
            </w:r>
            <w:r>
              <w:rPr>
                <w:sz w:val="28"/>
              </w:rPr>
              <w:t>и встают в две шеренги. Родители из одной шеренги по очереди должны попробовать упасть спиной на руки членов своей</w:t>
            </w:r>
            <w:r>
              <w:rPr>
                <w:spacing w:val="-5"/>
                <w:sz w:val="28"/>
              </w:rPr>
              <w:t> </w:t>
            </w:r>
            <w:r>
              <w:rPr>
                <w:sz w:val="28"/>
              </w:rPr>
              <w:t>группы,</w:t>
            </w:r>
            <w:r>
              <w:rPr>
                <w:spacing w:val="-6"/>
                <w:sz w:val="28"/>
              </w:rPr>
              <w:t> </w:t>
            </w:r>
            <w:r>
              <w:rPr>
                <w:sz w:val="28"/>
              </w:rPr>
              <w:t>стоящих</w:t>
            </w:r>
            <w:r>
              <w:rPr>
                <w:spacing w:val="-4"/>
                <w:sz w:val="28"/>
              </w:rPr>
              <w:t> </w:t>
            </w:r>
            <w:r>
              <w:rPr>
                <w:sz w:val="28"/>
              </w:rPr>
              <w:t>в</w:t>
            </w:r>
            <w:r>
              <w:rPr>
                <w:spacing w:val="-10"/>
                <w:sz w:val="28"/>
              </w:rPr>
              <w:t> </w:t>
            </w:r>
            <w:r>
              <w:rPr>
                <w:sz w:val="28"/>
              </w:rPr>
              <w:t>другой</w:t>
            </w:r>
            <w:r>
              <w:rPr>
                <w:spacing w:val="-5"/>
                <w:sz w:val="28"/>
              </w:rPr>
              <w:t> </w:t>
            </w:r>
            <w:r>
              <w:rPr>
                <w:sz w:val="28"/>
              </w:rPr>
              <w:t>шеренге.</w:t>
            </w:r>
            <w:r>
              <w:rPr>
                <w:spacing w:val="-6"/>
                <w:sz w:val="28"/>
              </w:rPr>
              <w:t> </w:t>
            </w:r>
            <w:r>
              <w:rPr>
                <w:sz w:val="28"/>
              </w:rPr>
              <w:t>Проводится с каждым членом группы.</w:t>
            </w:r>
          </w:p>
          <w:p>
            <w:pPr>
              <w:pStyle w:val="TableParagraph"/>
              <w:rPr>
                <w:sz w:val="28"/>
              </w:rPr>
            </w:pPr>
          </w:p>
          <w:p>
            <w:pPr>
              <w:pStyle w:val="TableParagraph"/>
              <w:spacing w:line="322" w:lineRule="exact"/>
              <w:ind w:left="105"/>
              <w:rPr>
                <w:i/>
                <w:sz w:val="28"/>
              </w:rPr>
            </w:pPr>
            <w:r>
              <w:rPr>
                <w:i/>
                <w:sz w:val="28"/>
              </w:rPr>
              <w:t>Анализ</w:t>
            </w:r>
            <w:r>
              <w:rPr>
                <w:i/>
                <w:spacing w:val="-4"/>
                <w:sz w:val="28"/>
              </w:rPr>
              <w:t> </w:t>
            </w:r>
            <w:r>
              <w:rPr>
                <w:i/>
                <w:spacing w:val="-2"/>
                <w:sz w:val="28"/>
              </w:rPr>
              <w:t>упражнения</w:t>
            </w:r>
          </w:p>
          <w:p>
            <w:pPr>
              <w:pStyle w:val="TableParagraph"/>
              <w:ind w:left="105"/>
              <w:rPr>
                <w:sz w:val="28"/>
              </w:rPr>
            </w:pPr>
            <w:r>
              <w:rPr>
                <w:sz w:val="28"/>
              </w:rPr>
              <w:t>Что</w:t>
            </w:r>
            <w:r>
              <w:rPr>
                <w:spacing w:val="-4"/>
                <w:sz w:val="28"/>
              </w:rPr>
              <w:t> </w:t>
            </w:r>
            <w:r>
              <w:rPr>
                <w:sz w:val="28"/>
              </w:rPr>
              <w:t>было</w:t>
            </w:r>
            <w:r>
              <w:rPr>
                <w:spacing w:val="-3"/>
                <w:sz w:val="28"/>
              </w:rPr>
              <w:t> </w:t>
            </w:r>
            <w:r>
              <w:rPr>
                <w:sz w:val="28"/>
              </w:rPr>
              <w:t>легче:</w:t>
            </w:r>
            <w:r>
              <w:rPr>
                <w:spacing w:val="-5"/>
                <w:sz w:val="28"/>
              </w:rPr>
              <w:t> </w:t>
            </w:r>
            <w:r>
              <w:rPr>
                <w:sz w:val="28"/>
              </w:rPr>
              <w:t>падать</w:t>
            </w:r>
            <w:r>
              <w:rPr>
                <w:spacing w:val="-5"/>
                <w:sz w:val="28"/>
              </w:rPr>
              <w:t> </w:t>
            </w:r>
            <w:r>
              <w:rPr>
                <w:sz w:val="28"/>
              </w:rPr>
              <w:t>или</w:t>
            </w:r>
            <w:r>
              <w:rPr>
                <w:spacing w:val="-3"/>
                <w:sz w:val="28"/>
              </w:rPr>
              <w:t> </w:t>
            </w:r>
            <w:r>
              <w:rPr>
                <w:spacing w:val="-2"/>
                <w:sz w:val="28"/>
              </w:rPr>
              <w:t>ловить?</w:t>
            </w:r>
          </w:p>
          <w:p>
            <w:pPr>
              <w:pStyle w:val="TableParagraph"/>
              <w:ind w:left="105" w:right="176"/>
              <w:rPr>
                <w:sz w:val="28"/>
              </w:rPr>
            </w:pPr>
            <w:r>
              <w:rPr>
                <w:sz w:val="28"/>
              </w:rPr>
              <w:t>Какие</w:t>
            </w:r>
            <w:r>
              <w:rPr>
                <w:spacing w:val="-7"/>
                <w:sz w:val="28"/>
              </w:rPr>
              <w:t> </w:t>
            </w:r>
            <w:r>
              <w:rPr>
                <w:sz w:val="28"/>
              </w:rPr>
              <w:t>трудности</w:t>
            </w:r>
            <w:r>
              <w:rPr>
                <w:spacing w:val="-7"/>
                <w:sz w:val="28"/>
              </w:rPr>
              <w:t> </w:t>
            </w:r>
            <w:r>
              <w:rPr>
                <w:sz w:val="28"/>
              </w:rPr>
              <w:t>возникали</w:t>
            </w:r>
            <w:r>
              <w:rPr>
                <w:spacing w:val="-7"/>
                <w:sz w:val="28"/>
              </w:rPr>
              <w:t> </w:t>
            </w:r>
            <w:r>
              <w:rPr>
                <w:sz w:val="28"/>
              </w:rPr>
              <w:t>у</w:t>
            </w:r>
            <w:r>
              <w:rPr>
                <w:spacing w:val="-10"/>
                <w:sz w:val="28"/>
              </w:rPr>
              <w:t> </w:t>
            </w:r>
            <w:r>
              <w:rPr>
                <w:sz w:val="28"/>
              </w:rPr>
              <w:t>вас</w:t>
            </w:r>
            <w:r>
              <w:rPr>
                <w:spacing w:val="-7"/>
                <w:sz w:val="28"/>
              </w:rPr>
              <w:t> </w:t>
            </w:r>
            <w:r>
              <w:rPr>
                <w:sz w:val="28"/>
              </w:rPr>
              <w:t>при</w:t>
            </w:r>
            <w:r>
              <w:rPr>
                <w:spacing w:val="-7"/>
                <w:sz w:val="28"/>
              </w:rPr>
              <w:t> </w:t>
            </w:r>
            <w:r>
              <w:rPr>
                <w:sz w:val="28"/>
              </w:rPr>
              <w:t>выполнении этого упражнения?</w:t>
            </w:r>
          </w:p>
          <w:p>
            <w:pPr>
              <w:pStyle w:val="TableParagraph"/>
              <w:spacing w:line="242" w:lineRule="auto"/>
              <w:ind w:left="105"/>
              <w:rPr>
                <w:sz w:val="28"/>
              </w:rPr>
            </w:pPr>
            <w:r>
              <w:rPr>
                <w:sz w:val="28"/>
              </w:rPr>
              <w:t>Как</w:t>
            </w:r>
            <w:r>
              <w:rPr>
                <w:spacing w:val="-4"/>
                <w:sz w:val="28"/>
              </w:rPr>
              <w:t> </w:t>
            </w:r>
            <w:r>
              <w:rPr>
                <w:sz w:val="28"/>
              </w:rPr>
              <w:t>вы</w:t>
            </w:r>
            <w:r>
              <w:rPr>
                <w:spacing w:val="-7"/>
                <w:sz w:val="28"/>
              </w:rPr>
              <w:t> </w:t>
            </w:r>
            <w:r>
              <w:rPr>
                <w:sz w:val="28"/>
              </w:rPr>
              <w:t>думаете,</w:t>
            </w:r>
            <w:r>
              <w:rPr>
                <w:spacing w:val="-6"/>
                <w:sz w:val="28"/>
              </w:rPr>
              <w:t> </w:t>
            </w:r>
            <w:r>
              <w:rPr>
                <w:sz w:val="28"/>
              </w:rPr>
              <w:t>смогли</w:t>
            </w:r>
            <w:r>
              <w:rPr>
                <w:spacing w:val="-4"/>
                <w:sz w:val="28"/>
              </w:rPr>
              <w:t> </w:t>
            </w:r>
            <w:r>
              <w:rPr>
                <w:sz w:val="28"/>
              </w:rPr>
              <w:t>бы</w:t>
            </w:r>
            <w:r>
              <w:rPr>
                <w:spacing w:val="-4"/>
                <w:sz w:val="28"/>
              </w:rPr>
              <w:t> </w:t>
            </w:r>
            <w:r>
              <w:rPr>
                <w:sz w:val="28"/>
              </w:rPr>
              <w:t>ваши</w:t>
            </w:r>
            <w:r>
              <w:rPr>
                <w:spacing w:val="-7"/>
                <w:sz w:val="28"/>
              </w:rPr>
              <w:t> </w:t>
            </w:r>
            <w:r>
              <w:rPr>
                <w:sz w:val="28"/>
              </w:rPr>
              <w:t>дети</w:t>
            </w:r>
            <w:r>
              <w:rPr>
                <w:spacing w:val="-4"/>
                <w:sz w:val="28"/>
              </w:rPr>
              <w:t> </w:t>
            </w:r>
            <w:r>
              <w:rPr>
                <w:sz w:val="28"/>
              </w:rPr>
              <w:t>выполнить</w:t>
            </w:r>
            <w:r>
              <w:rPr>
                <w:spacing w:val="-5"/>
                <w:sz w:val="28"/>
              </w:rPr>
              <w:t> </w:t>
            </w:r>
            <w:r>
              <w:rPr>
                <w:sz w:val="28"/>
              </w:rPr>
              <w:t>это </w:t>
            </w:r>
            <w:r>
              <w:rPr>
                <w:spacing w:val="-2"/>
                <w:sz w:val="28"/>
              </w:rPr>
              <w:t>задание?</w:t>
            </w:r>
          </w:p>
          <w:p>
            <w:pPr>
              <w:pStyle w:val="TableParagraph"/>
              <w:ind w:left="105"/>
              <w:rPr>
                <w:sz w:val="28"/>
              </w:rPr>
            </w:pPr>
            <w:r>
              <w:rPr>
                <w:sz w:val="28"/>
              </w:rPr>
              <w:t>Помогло</w:t>
            </w:r>
            <w:r>
              <w:rPr>
                <w:spacing w:val="-5"/>
                <w:sz w:val="28"/>
              </w:rPr>
              <w:t> </w:t>
            </w:r>
            <w:r>
              <w:rPr>
                <w:sz w:val="28"/>
              </w:rPr>
              <w:t>ли</w:t>
            </w:r>
            <w:r>
              <w:rPr>
                <w:spacing w:val="-6"/>
                <w:sz w:val="28"/>
              </w:rPr>
              <w:t> </w:t>
            </w:r>
            <w:r>
              <w:rPr>
                <w:sz w:val="28"/>
              </w:rPr>
              <w:t>вам</w:t>
            </w:r>
            <w:r>
              <w:rPr>
                <w:spacing w:val="-6"/>
                <w:sz w:val="28"/>
              </w:rPr>
              <w:t> </w:t>
            </w:r>
            <w:r>
              <w:rPr>
                <w:sz w:val="28"/>
              </w:rPr>
              <w:t>это</w:t>
            </w:r>
            <w:r>
              <w:rPr>
                <w:spacing w:val="-5"/>
                <w:sz w:val="28"/>
              </w:rPr>
              <w:t> </w:t>
            </w:r>
            <w:r>
              <w:rPr>
                <w:sz w:val="28"/>
              </w:rPr>
              <w:t>упражнение</w:t>
            </w:r>
            <w:r>
              <w:rPr>
                <w:spacing w:val="-6"/>
                <w:sz w:val="28"/>
              </w:rPr>
              <w:t> </w:t>
            </w:r>
            <w:r>
              <w:rPr>
                <w:sz w:val="28"/>
              </w:rPr>
              <w:t>лучше</w:t>
            </w:r>
            <w:r>
              <w:rPr>
                <w:spacing w:val="-5"/>
                <w:sz w:val="28"/>
              </w:rPr>
              <w:t> </w:t>
            </w:r>
            <w:r>
              <w:rPr>
                <w:sz w:val="28"/>
              </w:rPr>
              <w:t>понять,</w:t>
            </w:r>
            <w:r>
              <w:rPr>
                <w:spacing w:val="-8"/>
                <w:sz w:val="28"/>
              </w:rPr>
              <w:t> </w:t>
            </w:r>
            <w:r>
              <w:rPr>
                <w:sz w:val="28"/>
              </w:rPr>
              <w:t>что такое </w:t>
            </w:r>
            <w:r>
              <w:rPr>
                <w:i/>
                <w:sz w:val="28"/>
              </w:rPr>
              <w:t>доверие</w:t>
            </w:r>
            <w:r>
              <w:rPr>
                <w:sz w:val="28"/>
              </w:rPr>
              <w:t>?</w:t>
            </w:r>
          </w:p>
          <w:p>
            <w:pPr>
              <w:pStyle w:val="TableParagraph"/>
              <w:ind w:left="105"/>
              <w:rPr>
                <w:sz w:val="28"/>
              </w:rPr>
            </w:pPr>
            <w:r>
              <w:rPr>
                <w:sz w:val="28"/>
              </w:rPr>
              <w:t>Попробуете</w:t>
            </w:r>
            <w:r>
              <w:rPr>
                <w:spacing w:val="-5"/>
                <w:sz w:val="28"/>
              </w:rPr>
              <w:t> </w:t>
            </w:r>
            <w:r>
              <w:rPr>
                <w:sz w:val="28"/>
              </w:rPr>
              <w:t>выполнить</w:t>
            </w:r>
            <w:r>
              <w:rPr>
                <w:spacing w:val="-6"/>
                <w:sz w:val="28"/>
              </w:rPr>
              <w:t> </w:t>
            </w:r>
            <w:r>
              <w:rPr>
                <w:sz w:val="28"/>
              </w:rPr>
              <w:t>его</w:t>
            </w:r>
            <w:r>
              <w:rPr>
                <w:spacing w:val="-8"/>
                <w:sz w:val="28"/>
              </w:rPr>
              <w:t> </w:t>
            </w:r>
            <w:r>
              <w:rPr>
                <w:sz w:val="28"/>
              </w:rPr>
              <w:t>дома</w:t>
            </w:r>
            <w:r>
              <w:rPr>
                <w:spacing w:val="-5"/>
                <w:sz w:val="28"/>
              </w:rPr>
              <w:t> </w:t>
            </w:r>
            <w:r>
              <w:rPr>
                <w:sz w:val="28"/>
              </w:rPr>
              <w:t>с</w:t>
            </w:r>
            <w:r>
              <w:rPr>
                <w:spacing w:val="-6"/>
                <w:sz w:val="28"/>
              </w:rPr>
              <w:t> </w:t>
            </w:r>
            <w:r>
              <w:rPr>
                <w:sz w:val="28"/>
              </w:rPr>
              <w:t>детьми</w:t>
            </w:r>
            <w:r>
              <w:rPr>
                <w:spacing w:val="-5"/>
                <w:sz w:val="28"/>
              </w:rPr>
              <w:t> </w:t>
            </w:r>
            <w:r>
              <w:rPr>
                <w:sz w:val="28"/>
              </w:rPr>
              <w:t>и</w:t>
            </w:r>
            <w:r>
              <w:rPr>
                <w:spacing w:val="-8"/>
                <w:sz w:val="28"/>
              </w:rPr>
              <w:t> </w:t>
            </w:r>
            <w:r>
              <w:rPr>
                <w:sz w:val="28"/>
              </w:rPr>
              <w:t>другими членами семьи?</w:t>
            </w:r>
          </w:p>
          <w:p>
            <w:pPr>
              <w:pStyle w:val="TableParagraph"/>
              <w:ind w:left="105" w:right="176"/>
              <w:rPr>
                <w:i/>
                <w:sz w:val="28"/>
              </w:rPr>
            </w:pPr>
            <w:r>
              <w:rPr>
                <w:i/>
                <w:sz w:val="28"/>
              </w:rPr>
              <w:t>Родители рассказывают, что помогало или, наоборот,</w:t>
            </w:r>
            <w:r>
              <w:rPr>
                <w:i/>
                <w:spacing w:val="-10"/>
                <w:sz w:val="28"/>
              </w:rPr>
              <w:t> </w:t>
            </w:r>
            <w:r>
              <w:rPr>
                <w:i/>
                <w:sz w:val="28"/>
              </w:rPr>
              <w:t>мешало</w:t>
            </w:r>
            <w:r>
              <w:rPr>
                <w:i/>
                <w:spacing w:val="-9"/>
                <w:sz w:val="28"/>
              </w:rPr>
              <w:t> </w:t>
            </w:r>
            <w:r>
              <w:rPr>
                <w:i/>
                <w:sz w:val="28"/>
              </w:rPr>
              <w:t>выполнению</w:t>
            </w:r>
            <w:r>
              <w:rPr>
                <w:i/>
                <w:spacing w:val="-10"/>
                <w:sz w:val="28"/>
              </w:rPr>
              <w:t> </w:t>
            </w:r>
            <w:r>
              <w:rPr>
                <w:i/>
                <w:sz w:val="28"/>
              </w:rPr>
              <w:t>задания;</w:t>
            </w:r>
            <w:r>
              <w:rPr>
                <w:i/>
                <w:spacing w:val="-12"/>
                <w:sz w:val="28"/>
              </w:rPr>
              <w:t> </w:t>
            </w:r>
            <w:r>
              <w:rPr>
                <w:i/>
                <w:sz w:val="28"/>
              </w:rPr>
              <w:t>что</w:t>
            </w:r>
          </w:p>
          <w:p>
            <w:pPr>
              <w:pStyle w:val="TableParagraph"/>
              <w:spacing w:line="309" w:lineRule="exact"/>
              <w:ind w:left="105"/>
              <w:rPr>
                <w:i/>
                <w:sz w:val="28"/>
              </w:rPr>
            </w:pPr>
            <w:r>
              <w:rPr>
                <w:i/>
                <w:sz w:val="28"/>
              </w:rPr>
              <w:t>чувствовали</w:t>
            </w:r>
            <w:r>
              <w:rPr>
                <w:i/>
                <w:spacing w:val="-4"/>
                <w:sz w:val="28"/>
              </w:rPr>
              <w:t> </w:t>
            </w:r>
            <w:r>
              <w:rPr>
                <w:i/>
                <w:sz w:val="28"/>
              </w:rPr>
              <w:t>те,</w:t>
            </w:r>
            <w:r>
              <w:rPr>
                <w:i/>
                <w:spacing w:val="-4"/>
                <w:sz w:val="28"/>
              </w:rPr>
              <w:t> </w:t>
            </w:r>
            <w:r>
              <w:rPr>
                <w:i/>
                <w:sz w:val="28"/>
              </w:rPr>
              <w:t>кто</w:t>
            </w:r>
            <w:r>
              <w:rPr>
                <w:i/>
                <w:spacing w:val="-2"/>
                <w:sz w:val="28"/>
              </w:rPr>
              <w:t> </w:t>
            </w:r>
            <w:r>
              <w:rPr>
                <w:i/>
                <w:sz w:val="28"/>
              </w:rPr>
              <w:t>падали,</w:t>
            </w:r>
            <w:r>
              <w:rPr>
                <w:i/>
                <w:spacing w:val="-7"/>
                <w:sz w:val="28"/>
              </w:rPr>
              <w:t> </w:t>
            </w:r>
            <w:r>
              <w:rPr>
                <w:i/>
                <w:sz w:val="28"/>
              </w:rPr>
              <w:t>а</w:t>
            </w:r>
            <w:r>
              <w:rPr>
                <w:i/>
                <w:spacing w:val="-1"/>
                <w:sz w:val="28"/>
              </w:rPr>
              <w:t> </w:t>
            </w:r>
            <w:r>
              <w:rPr>
                <w:i/>
                <w:sz w:val="28"/>
              </w:rPr>
              <w:t>что</w:t>
            </w:r>
            <w:r>
              <w:rPr>
                <w:i/>
                <w:spacing w:val="-1"/>
                <w:sz w:val="28"/>
              </w:rPr>
              <w:t> </w:t>
            </w:r>
            <w:r>
              <w:rPr>
                <w:i/>
                <w:sz w:val="28"/>
              </w:rPr>
              <w:t>–</w:t>
            </w:r>
            <w:r>
              <w:rPr>
                <w:i/>
                <w:spacing w:val="-2"/>
                <w:sz w:val="28"/>
              </w:rPr>
              <w:t> </w:t>
            </w:r>
            <w:r>
              <w:rPr>
                <w:i/>
                <w:sz w:val="28"/>
              </w:rPr>
              <w:t>те,</w:t>
            </w:r>
            <w:r>
              <w:rPr>
                <w:i/>
                <w:spacing w:val="-4"/>
                <w:sz w:val="28"/>
              </w:rPr>
              <w:t> </w:t>
            </w:r>
            <w:r>
              <w:rPr>
                <w:i/>
                <w:sz w:val="28"/>
              </w:rPr>
              <w:t>кто</w:t>
            </w:r>
            <w:r>
              <w:rPr>
                <w:i/>
                <w:spacing w:val="-2"/>
                <w:sz w:val="28"/>
              </w:rPr>
              <w:t> ловили.</w:t>
            </w:r>
          </w:p>
        </w:tc>
        <w:tc>
          <w:tcPr>
            <w:tcW w:w="1558" w:type="dxa"/>
          </w:tcPr>
          <w:p>
            <w:pPr>
              <w:pStyle w:val="TableParagraph"/>
              <w:rPr>
                <w:sz w:val="26"/>
              </w:rPr>
            </w:pPr>
          </w:p>
        </w:tc>
      </w:tr>
      <w:tr>
        <w:trPr>
          <w:trHeight w:val="2574" w:hRule="atLeast"/>
        </w:trPr>
        <w:tc>
          <w:tcPr>
            <w:tcW w:w="1272" w:type="dxa"/>
          </w:tcPr>
          <w:p>
            <w:pPr>
              <w:pStyle w:val="TableParagraph"/>
              <w:spacing w:before="314"/>
              <w:ind w:left="107"/>
              <w:rPr>
                <w:sz w:val="28"/>
              </w:rPr>
            </w:pPr>
            <w:r>
              <w:rPr>
                <w:sz w:val="28"/>
              </w:rPr>
              <w:t>2</w:t>
            </w:r>
            <w:r>
              <w:rPr>
                <w:spacing w:val="1"/>
                <w:sz w:val="28"/>
              </w:rPr>
              <w:t> </w:t>
            </w:r>
            <w:r>
              <w:rPr>
                <w:spacing w:val="-4"/>
                <w:sz w:val="28"/>
              </w:rPr>
              <w:t>мин.</w:t>
            </w:r>
          </w:p>
        </w:tc>
        <w:tc>
          <w:tcPr>
            <w:tcW w:w="6806" w:type="dxa"/>
          </w:tcPr>
          <w:p>
            <w:pPr>
              <w:pStyle w:val="TableParagraph"/>
              <w:tabs>
                <w:tab w:pos="825" w:val="left" w:leader="none"/>
              </w:tabs>
              <w:spacing w:line="317" w:lineRule="exact"/>
              <w:ind w:left="105"/>
              <w:rPr>
                <w:b/>
                <w:sz w:val="28"/>
              </w:rPr>
            </w:pPr>
            <w:r>
              <w:rPr>
                <w:b/>
                <w:spacing w:val="-4"/>
                <w:sz w:val="28"/>
              </w:rPr>
              <w:t>III.</w:t>
            </w:r>
            <w:r>
              <w:rPr>
                <w:b/>
                <w:sz w:val="28"/>
              </w:rPr>
              <w:tab/>
              <w:t>Заключительная</w:t>
            </w:r>
            <w:r>
              <w:rPr>
                <w:b/>
                <w:spacing w:val="-8"/>
                <w:sz w:val="28"/>
              </w:rPr>
              <w:t> </w:t>
            </w:r>
            <w:r>
              <w:rPr>
                <w:b/>
                <w:spacing w:val="-4"/>
                <w:sz w:val="28"/>
              </w:rPr>
              <w:t>часть</w:t>
            </w:r>
          </w:p>
          <w:p>
            <w:pPr>
              <w:pStyle w:val="TableParagraph"/>
              <w:ind w:left="105"/>
              <w:rPr>
                <w:sz w:val="28"/>
              </w:rPr>
            </w:pPr>
            <w:r>
              <w:rPr>
                <w:sz w:val="28"/>
              </w:rPr>
              <w:t>Доверие – это ключевой фактор семейного счастья и развития</w:t>
            </w:r>
            <w:r>
              <w:rPr>
                <w:spacing w:val="-5"/>
                <w:sz w:val="28"/>
              </w:rPr>
              <w:t> </w:t>
            </w:r>
            <w:r>
              <w:rPr>
                <w:sz w:val="28"/>
              </w:rPr>
              <w:t>каждого</w:t>
            </w:r>
            <w:r>
              <w:rPr>
                <w:spacing w:val="-4"/>
                <w:sz w:val="28"/>
              </w:rPr>
              <w:t> </w:t>
            </w:r>
            <w:r>
              <w:rPr>
                <w:sz w:val="28"/>
              </w:rPr>
              <w:t>члена</w:t>
            </w:r>
            <w:r>
              <w:rPr>
                <w:spacing w:val="-5"/>
                <w:sz w:val="28"/>
              </w:rPr>
              <w:t> </w:t>
            </w:r>
            <w:r>
              <w:rPr>
                <w:sz w:val="28"/>
              </w:rPr>
              <w:t>семьи.</w:t>
            </w:r>
            <w:r>
              <w:rPr>
                <w:spacing w:val="-6"/>
                <w:sz w:val="28"/>
              </w:rPr>
              <w:t> </w:t>
            </w:r>
            <w:r>
              <w:rPr>
                <w:sz w:val="28"/>
              </w:rPr>
              <w:t>Когда</w:t>
            </w:r>
            <w:r>
              <w:rPr>
                <w:spacing w:val="-5"/>
                <w:sz w:val="28"/>
              </w:rPr>
              <w:t> </w:t>
            </w:r>
            <w:r>
              <w:rPr>
                <w:sz w:val="28"/>
              </w:rPr>
              <w:t>в</w:t>
            </w:r>
            <w:r>
              <w:rPr>
                <w:spacing w:val="-10"/>
                <w:sz w:val="28"/>
              </w:rPr>
              <w:t> </w:t>
            </w:r>
            <w:r>
              <w:rPr>
                <w:sz w:val="28"/>
              </w:rPr>
              <w:t>семье</w:t>
            </w:r>
            <w:r>
              <w:rPr>
                <w:spacing w:val="-6"/>
                <w:sz w:val="28"/>
              </w:rPr>
              <w:t> </w:t>
            </w:r>
            <w:r>
              <w:rPr>
                <w:sz w:val="28"/>
              </w:rPr>
              <w:t>высокий уровень</w:t>
            </w:r>
            <w:r>
              <w:rPr>
                <w:spacing w:val="-5"/>
                <w:sz w:val="28"/>
              </w:rPr>
              <w:t> </w:t>
            </w:r>
            <w:r>
              <w:rPr>
                <w:sz w:val="28"/>
              </w:rPr>
              <w:t>доверия,</w:t>
            </w:r>
            <w:r>
              <w:rPr>
                <w:spacing w:val="-4"/>
                <w:sz w:val="28"/>
              </w:rPr>
              <w:t> </w:t>
            </w:r>
            <w:r>
              <w:rPr>
                <w:sz w:val="28"/>
              </w:rPr>
              <w:t>все</w:t>
            </w:r>
            <w:r>
              <w:rPr>
                <w:spacing w:val="-4"/>
                <w:sz w:val="28"/>
              </w:rPr>
              <w:t> </w:t>
            </w:r>
            <w:r>
              <w:rPr>
                <w:sz w:val="28"/>
              </w:rPr>
              <w:t>чувствуют</w:t>
            </w:r>
            <w:r>
              <w:rPr>
                <w:spacing w:val="-3"/>
                <w:sz w:val="28"/>
              </w:rPr>
              <w:t> </w:t>
            </w:r>
            <w:r>
              <w:rPr>
                <w:sz w:val="28"/>
              </w:rPr>
              <w:t>себя</w:t>
            </w:r>
            <w:r>
              <w:rPr>
                <w:spacing w:val="-3"/>
                <w:sz w:val="28"/>
              </w:rPr>
              <w:t> </w:t>
            </w:r>
            <w:r>
              <w:rPr>
                <w:sz w:val="28"/>
              </w:rPr>
              <w:t>в</w:t>
            </w:r>
            <w:r>
              <w:rPr>
                <w:spacing w:val="-5"/>
                <w:sz w:val="28"/>
              </w:rPr>
              <w:t> </w:t>
            </w:r>
            <w:r>
              <w:rPr>
                <w:sz w:val="28"/>
              </w:rPr>
              <w:t>безопасности</w:t>
            </w:r>
            <w:r>
              <w:rPr>
                <w:spacing w:val="-7"/>
                <w:sz w:val="28"/>
              </w:rPr>
              <w:t> </w:t>
            </w:r>
            <w:r>
              <w:rPr>
                <w:sz w:val="28"/>
              </w:rPr>
              <w:t>и спокойствии</w:t>
            </w:r>
            <w:r>
              <w:rPr>
                <w:spacing w:val="-7"/>
                <w:sz w:val="28"/>
              </w:rPr>
              <w:t> </w:t>
            </w:r>
            <w:r>
              <w:rPr>
                <w:sz w:val="28"/>
              </w:rPr>
              <w:t>и</w:t>
            </w:r>
            <w:r>
              <w:rPr>
                <w:spacing w:val="-4"/>
                <w:sz w:val="28"/>
              </w:rPr>
              <w:t> </w:t>
            </w:r>
            <w:r>
              <w:rPr>
                <w:sz w:val="28"/>
              </w:rPr>
              <w:t>всем</w:t>
            </w:r>
            <w:r>
              <w:rPr>
                <w:spacing w:val="-7"/>
                <w:sz w:val="28"/>
              </w:rPr>
              <w:t> </w:t>
            </w:r>
            <w:r>
              <w:rPr>
                <w:sz w:val="28"/>
              </w:rPr>
              <w:t>легче</w:t>
            </w:r>
            <w:r>
              <w:rPr>
                <w:spacing w:val="-4"/>
                <w:sz w:val="28"/>
              </w:rPr>
              <w:t> </w:t>
            </w:r>
            <w:r>
              <w:rPr>
                <w:sz w:val="28"/>
              </w:rPr>
              <w:t>и</w:t>
            </w:r>
            <w:r>
              <w:rPr>
                <w:spacing w:val="-7"/>
                <w:sz w:val="28"/>
              </w:rPr>
              <w:t> </w:t>
            </w:r>
            <w:r>
              <w:rPr>
                <w:sz w:val="28"/>
              </w:rPr>
              <w:t>радостнее</w:t>
            </w:r>
            <w:r>
              <w:rPr>
                <w:spacing w:val="-4"/>
                <w:sz w:val="28"/>
              </w:rPr>
              <w:t> </w:t>
            </w:r>
            <w:r>
              <w:rPr>
                <w:sz w:val="28"/>
              </w:rPr>
              <w:t>выполнять</w:t>
            </w:r>
            <w:r>
              <w:rPr>
                <w:spacing w:val="-6"/>
                <w:sz w:val="28"/>
              </w:rPr>
              <w:t> </w:t>
            </w:r>
            <w:r>
              <w:rPr>
                <w:sz w:val="28"/>
              </w:rPr>
              <w:t>свои задачи. Доверие – это возможность обсудить любую тему, озвучить свои желания, проблемы, мнение,</w:t>
            </w:r>
          </w:p>
        </w:tc>
        <w:tc>
          <w:tcPr>
            <w:tcW w:w="1558"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81376">
                <wp:simplePos x="0" y="0"/>
                <wp:positionH relativeFrom="page">
                  <wp:posOffset>7632982</wp:posOffset>
                </wp:positionH>
                <wp:positionV relativeFrom="page">
                  <wp:posOffset>5527595</wp:posOffset>
                </wp:positionV>
                <wp:extent cx="144145" cy="2029460"/>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1376" type="#_x0000_t202" id="docshape17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5" w:top="1120" w:bottom="1200" w:left="1180" w:right="340"/>
        </w:sect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806"/>
        <w:gridCol w:w="1558"/>
      </w:tblGrid>
      <w:tr>
        <w:trPr>
          <w:trHeight w:val="805" w:hRule="atLeast"/>
        </w:trPr>
        <w:tc>
          <w:tcPr>
            <w:tcW w:w="1272" w:type="dxa"/>
            <w:tcBorders>
              <w:bottom w:val="nil"/>
            </w:tcBorders>
          </w:tcPr>
          <w:p>
            <w:pPr>
              <w:pStyle w:val="TableParagraph"/>
              <w:rPr>
                <w:sz w:val="26"/>
              </w:rPr>
            </w:pPr>
          </w:p>
        </w:tc>
        <w:tc>
          <w:tcPr>
            <w:tcW w:w="6806" w:type="dxa"/>
            <w:tcBorders>
              <w:bottom w:val="nil"/>
            </w:tcBorders>
          </w:tcPr>
          <w:p>
            <w:pPr>
              <w:pStyle w:val="TableParagraph"/>
              <w:ind w:left="105"/>
              <w:rPr>
                <w:sz w:val="28"/>
              </w:rPr>
            </w:pPr>
            <w:r>
              <w:rPr>
                <w:sz w:val="28"/>
              </w:rPr>
              <w:t>получить</w:t>
            </w:r>
            <w:r>
              <w:rPr>
                <w:spacing w:val="-6"/>
                <w:sz w:val="28"/>
              </w:rPr>
              <w:t> </w:t>
            </w:r>
            <w:r>
              <w:rPr>
                <w:sz w:val="28"/>
              </w:rPr>
              <w:t>поддержку,</w:t>
            </w:r>
            <w:r>
              <w:rPr>
                <w:spacing w:val="-6"/>
                <w:sz w:val="28"/>
              </w:rPr>
              <w:t> </w:t>
            </w:r>
            <w:r>
              <w:rPr>
                <w:sz w:val="28"/>
              </w:rPr>
              <w:t>а</w:t>
            </w:r>
            <w:r>
              <w:rPr>
                <w:spacing w:val="-5"/>
                <w:sz w:val="28"/>
              </w:rPr>
              <w:t> </w:t>
            </w:r>
            <w:r>
              <w:rPr>
                <w:sz w:val="28"/>
              </w:rPr>
              <w:t>главное</w:t>
            </w:r>
            <w:r>
              <w:rPr>
                <w:spacing w:val="-3"/>
                <w:sz w:val="28"/>
              </w:rPr>
              <w:t> </w:t>
            </w:r>
            <w:r>
              <w:rPr>
                <w:sz w:val="28"/>
              </w:rPr>
              <w:t>–</w:t>
            </w:r>
            <w:r>
              <w:rPr>
                <w:spacing w:val="-5"/>
                <w:sz w:val="28"/>
              </w:rPr>
              <w:t> </w:t>
            </w:r>
            <w:r>
              <w:rPr>
                <w:sz w:val="28"/>
              </w:rPr>
              <w:t>это</w:t>
            </w:r>
            <w:r>
              <w:rPr>
                <w:spacing w:val="-4"/>
                <w:sz w:val="28"/>
              </w:rPr>
              <w:t> </w:t>
            </w:r>
            <w:r>
              <w:rPr>
                <w:sz w:val="28"/>
              </w:rPr>
              <w:t>навык,</w:t>
            </w:r>
            <w:r>
              <w:rPr>
                <w:spacing w:val="-5"/>
                <w:sz w:val="28"/>
              </w:rPr>
              <w:t> </w:t>
            </w:r>
            <w:r>
              <w:rPr>
                <w:sz w:val="28"/>
              </w:rPr>
              <w:t>которому можно и нужно научиться.</w:t>
            </w:r>
          </w:p>
        </w:tc>
        <w:tc>
          <w:tcPr>
            <w:tcW w:w="1558" w:type="dxa"/>
            <w:tcBorders>
              <w:bottom w:val="nil"/>
            </w:tcBorders>
          </w:tcPr>
          <w:p>
            <w:pPr>
              <w:pStyle w:val="TableParagraph"/>
              <w:rPr>
                <w:sz w:val="26"/>
              </w:rPr>
            </w:pPr>
          </w:p>
        </w:tc>
      </w:tr>
      <w:tr>
        <w:trPr>
          <w:trHeight w:val="2898" w:hRule="atLeast"/>
        </w:trPr>
        <w:tc>
          <w:tcPr>
            <w:tcW w:w="1272" w:type="dxa"/>
            <w:tcBorders>
              <w:top w:val="nil"/>
              <w:bottom w:val="nil"/>
            </w:tcBorders>
          </w:tcPr>
          <w:p>
            <w:pPr>
              <w:pStyle w:val="TableParagraph"/>
              <w:rPr>
                <w:sz w:val="26"/>
              </w:rPr>
            </w:pPr>
          </w:p>
        </w:tc>
        <w:tc>
          <w:tcPr>
            <w:tcW w:w="6806" w:type="dxa"/>
            <w:tcBorders>
              <w:top w:val="nil"/>
              <w:bottom w:val="nil"/>
            </w:tcBorders>
          </w:tcPr>
          <w:p>
            <w:pPr>
              <w:pStyle w:val="TableParagraph"/>
              <w:spacing w:before="155"/>
              <w:ind w:left="105" w:right="176"/>
              <w:rPr>
                <w:sz w:val="28"/>
              </w:rPr>
            </w:pPr>
            <w:r>
              <w:rPr>
                <w:i/>
                <w:sz w:val="28"/>
              </w:rPr>
              <w:t>Педагог: </w:t>
            </w:r>
            <w:r>
              <w:rPr>
                <w:sz w:val="28"/>
              </w:rPr>
              <w:t>В завершение нашего занятия хочется сказать, что доверие в отношениях между детьми и родителями – это тот самый фундамент, на котором строится все остальное. Это основа безопасности, уверенности ребенка в том, что он может поделиться самым</w:t>
            </w:r>
            <w:r>
              <w:rPr>
                <w:spacing w:val="-10"/>
                <w:sz w:val="28"/>
              </w:rPr>
              <w:t> </w:t>
            </w:r>
            <w:r>
              <w:rPr>
                <w:sz w:val="28"/>
              </w:rPr>
              <w:t>сокровенным,</w:t>
            </w:r>
            <w:r>
              <w:rPr>
                <w:spacing w:val="-12"/>
                <w:sz w:val="28"/>
              </w:rPr>
              <w:t> </w:t>
            </w:r>
            <w:r>
              <w:rPr>
                <w:sz w:val="28"/>
              </w:rPr>
              <w:t>важным,</w:t>
            </w:r>
            <w:r>
              <w:rPr>
                <w:spacing w:val="-12"/>
                <w:sz w:val="28"/>
              </w:rPr>
              <w:t> </w:t>
            </w:r>
            <w:r>
              <w:rPr>
                <w:sz w:val="28"/>
              </w:rPr>
              <w:t>наболевшим,</w:t>
            </w:r>
            <w:r>
              <w:rPr>
                <w:spacing w:val="-10"/>
                <w:sz w:val="28"/>
              </w:rPr>
              <w:t> </w:t>
            </w:r>
            <w:r>
              <w:rPr>
                <w:sz w:val="28"/>
              </w:rPr>
              <w:t>получить эмоциональную поддержку и попросить о помощи в ситуации, когда перестал справляться сам.</w:t>
            </w:r>
          </w:p>
        </w:tc>
        <w:tc>
          <w:tcPr>
            <w:tcW w:w="1558" w:type="dxa"/>
            <w:tcBorders>
              <w:top w:val="nil"/>
              <w:bottom w:val="nil"/>
            </w:tcBorders>
          </w:tcPr>
          <w:p>
            <w:pPr>
              <w:pStyle w:val="TableParagraph"/>
              <w:rPr>
                <w:sz w:val="26"/>
              </w:rPr>
            </w:pPr>
          </w:p>
        </w:tc>
      </w:tr>
      <w:tr>
        <w:trPr>
          <w:trHeight w:val="2898" w:hRule="atLeast"/>
        </w:trPr>
        <w:tc>
          <w:tcPr>
            <w:tcW w:w="1272" w:type="dxa"/>
            <w:tcBorders>
              <w:top w:val="nil"/>
              <w:bottom w:val="nil"/>
            </w:tcBorders>
          </w:tcPr>
          <w:p>
            <w:pPr>
              <w:pStyle w:val="TableParagraph"/>
              <w:spacing w:before="156"/>
              <w:rPr>
                <w:sz w:val="28"/>
              </w:rPr>
            </w:pPr>
          </w:p>
          <w:p>
            <w:pPr>
              <w:pStyle w:val="TableParagraph"/>
              <w:ind w:left="107"/>
              <w:rPr>
                <w:sz w:val="28"/>
              </w:rPr>
            </w:pPr>
            <w:r>
              <w:rPr>
                <w:sz w:val="28"/>
              </w:rPr>
              <w:t>5</w:t>
            </w:r>
            <w:r>
              <w:rPr>
                <w:spacing w:val="1"/>
                <w:sz w:val="28"/>
              </w:rPr>
              <w:t> </w:t>
            </w:r>
            <w:r>
              <w:rPr>
                <w:spacing w:val="-4"/>
                <w:sz w:val="28"/>
              </w:rPr>
              <w:t>мин.</w:t>
            </w:r>
          </w:p>
        </w:tc>
        <w:tc>
          <w:tcPr>
            <w:tcW w:w="6806" w:type="dxa"/>
            <w:tcBorders>
              <w:top w:val="nil"/>
              <w:bottom w:val="nil"/>
            </w:tcBorders>
          </w:tcPr>
          <w:p>
            <w:pPr>
              <w:pStyle w:val="TableParagraph"/>
              <w:spacing w:before="156"/>
              <w:ind w:left="105"/>
              <w:rPr>
                <w:sz w:val="28"/>
              </w:rPr>
            </w:pPr>
            <w:r>
              <w:rPr>
                <w:i/>
                <w:sz w:val="28"/>
              </w:rPr>
              <w:t>Вопросы</w:t>
            </w:r>
            <w:r>
              <w:rPr>
                <w:i/>
                <w:spacing w:val="-7"/>
                <w:sz w:val="28"/>
              </w:rPr>
              <w:t> </w:t>
            </w:r>
            <w:r>
              <w:rPr>
                <w:i/>
                <w:sz w:val="28"/>
              </w:rPr>
              <w:t>для</w:t>
            </w:r>
            <w:r>
              <w:rPr>
                <w:i/>
                <w:spacing w:val="-8"/>
                <w:sz w:val="28"/>
              </w:rPr>
              <w:t> </w:t>
            </w:r>
            <w:r>
              <w:rPr>
                <w:i/>
                <w:sz w:val="28"/>
              </w:rPr>
              <w:t>рефлексии</w:t>
            </w:r>
            <w:r>
              <w:rPr>
                <w:i/>
                <w:spacing w:val="-6"/>
                <w:sz w:val="28"/>
              </w:rPr>
              <w:t> </w:t>
            </w:r>
            <w:r>
              <w:rPr>
                <w:sz w:val="28"/>
              </w:rPr>
              <w:t>(по</w:t>
            </w:r>
            <w:r>
              <w:rPr>
                <w:spacing w:val="-5"/>
                <w:sz w:val="28"/>
              </w:rPr>
              <w:t> </w:t>
            </w:r>
            <w:r>
              <w:rPr>
                <w:sz w:val="28"/>
              </w:rPr>
              <w:t>методу</w:t>
            </w:r>
            <w:r>
              <w:rPr>
                <w:spacing w:val="-9"/>
                <w:sz w:val="28"/>
              </w:rPr>
              <w:t> </w:t>
            </w:r>
            <w:r>
              <w:rPr>
                <w:sz w:val="28"/>
              </w:rPr>
              <w:t>«Карусель»:</w:t>
            </w:r>
            <w:r>
              <w:rPr>
                <w:spacing w:val="-5"/>
                <w:sz w:val="28"/>
              </w:rPr>
              <w:t> </w:t>
            </w:r>
            <w:r>
              <w:rPr>
                <w:sz w:val="28"/>
              </w:rPr>
              <w:t>члены групп остаются за столами, меняются листами с вопросами, ответы зачитывают спикеры групп).</w:t>
            </w:r>
          </w:p>
          <w:p>
            <w:pPr>
              <w:pStyle w:val="TableParagraph"/>
              <w:numPr>
                <w:ilvl w:val="0"/>
                <w:numId w:val="61"/>
              </w:numPr>
              <w:tabs>
                <w:tab w:pos="825" w:val="left" w:leader="none"/>
              </w:tabs>
              <w:spacing w:line="240" w:lineRule="auto" w:before="0" w:after="0"/>
              <w:ind w:left="825" w:right="756" w:hanging="360"/>
              <w:jc w:val="left"/>
              <w:rPr>
                <w:sz w:val="28"/>
              </w:rPr>
            </w:pPr>
            <w:r>
              <w:rPr>
                <w:sz w:val="28"/>
              </w:rPr>
              <w:t>Какие</w:t>
            </w:r>
            <w:r>
              <w:rPr>
                <w:spacing w:val="-7"/>
                <w:sz w:val="28"/>
              </w:rPr>
              <w:t> </w:t>
            </w:r>
            <w:r>
              <w:rPr>
                <w:sz w:val="28"/>
              </w:rPr>
              <w:t>открытия</w:t>
            </w:r>
            <w:r>
              <w:rPr>
                <w:spacing w:val="-4"/>
                <w:sz w:val="28"/>
              </w:rPr>
              <w:t> </w:t>
            </w:r>
            <w:r>
              <w:rPr>
                <w:sz w:val="28"/>
              </w:rPr>
              <w:t>вы</w:t>
            </w:r>
            <w:r>
              <w:rPr>
                <w:spacing w:val="-7"/>
                <w:sz w:val="28"/>
              </w:rPr>
              <w:t> </w:t>
            </w:r>
            <w:r>
              <w:rPr>
                <w:sz w:val="28"/>
              </w:rPr>
              <w:t>сделали</w:t>
            </w:r>
            <w:r>
              <w:rPr>
                <w:spacing w:val="-7"/>
                <w:sz w:val="28"/>
              </w:rPr>
              <w:t> </w:t>
            </w:r>
            <w:r>
              <w:rPr>
                <w:sz w:val="28"/>
              </w:rPr>
              <w:t>для</w:t>
            </w:r>
            <w:r>
              <w:rPr>
                <w:spacing w:val="-5"/>
                <w:sz w:val="28"/>
              </w:rPr>
              <w:t> </w:t>
            </w:r>
            <w:r>
              <w:rPr>
                <w:sz w:val="28"/>
              </w:rPr>
              <w:t>себя</w:t>
            </w:r>
            <w:r>
              <w:rPr>
                <w:spacing w:val="-5"/>
                <w:sz w:val="28"/>
              </w:rPr>
              <w:t> </w:t>
            </w:r>
            <w:r>
              <w:rPr>
                <w:sz w:val="28"/>
              </w:rPr>
              <w:t>в</w:t>
            </w:r>
            <w:r>
              <w:rPr>
                <w:spacing w:val="-7"/>
                <w:sz w:val="28"/>
              </w:rPr>
              <w:t> </w:t>
            </w:r>
            <w:r>
              <w:rPr>
                <w:sz w:val="28"/>
              </w:rPr>
              <w:t>ходе </w:t>
            </w:r>
            <w:r>
              <w:rPr>
                <w:spacing w:val="-2"/>
                <w:sz w:val="28"/>
              </w:rPr>
              <w:t>занятия?</w:t>
            </w:r>
          </w:p>
          <w:p>
            <w:pPr>
              <w:pStyle w:val="TableParagraph"/>
              <w:numPr>
                <w:ilvl w:val="0"/>
                <w:numId w:val="61"/>
              </w:numPr>
              <w:tabs>
                <w:tab w:pos="824" w:val="left" w:leader="none"/>
              </w:tabs>
              <w:spacing w:line="321" w:lineRule="exact" w:before="0" w:after="0"/>
              <w:ind w:left="824" w:right="0" w:hanging="359"/>
              <w:jc w:val="left"/>
              <w:rPr>
                <w:sz w:val="28"/>
              </w:rPr>
            </w:pPr>
            <w:r>
              <w:rPr>
                <w:sz w:val="28"/>
              </w:rPr>
              <w:t>Было</w:t>
            </w:r>
            <w:r>
              <w:rPr>
                <w:spacing w:val="-3"/>
                <w:sz w:val="28"/>
              </w:rPr>
              <w:t> </w:t>
            </w:r>
            <w:r>
              <w:rPr>
                <w:sz w:val="28"/>
              </w:rPr>
              <w:t>ли</w:t>
            </w:r>
            <w:r>
              <w:rPr>
                <w:spacing w:val="-3"/>
                <w:sz w:val="28"/>
              </w:rPr>
              <w:t> </w:t>
            </w:r>
            <w:r>
              <w:rPr>
                <w:sz w:val="28"/>
              </w:rPr>
              <w:t>что-то,</w:t>
            </w:r>
            <w:r>
              <w:rPr>
                <w:spacing w:val="-3"/>
                <w:sz w:val="28"/>
              </w:rPr>
              <w:t> </w:t>
            </w:r>
            <w:r>
              <w:rPr>
                <w:sz w:val="28"/>
              </w:rPr>
              <w:t>удивившее</w:t>
            </w:r>
            <w:r>
              <w:rPr>
                <w:spacing w:val="-2"/>
                <w:sz w:val="28"/>
              </w:rPr>
              <w:t> </w:t>
            </w:r>
            <w:r>
              <w:rPr>
                <w:spacing w:val="-4"/>
                <w:sz w:val="28"/>
              </w:rPr>
              <w:t>вас?</w:t>
            </w:r>
          </w:p>
          <w:p>
            <w:pPr>
              <w:pStyle w:val="TableParagraph"/>
              <w:numPr>
                <w:ilvl w:val="0"/>
                <w:numId w:val="61"/>
              </w:numPr>
              <w:tabs>
                <w:tab w:pos="825" w:val="left" w:leader="none"/>
              </w:tabs>
              <w:spacing w:line="242" w:lineRule="auto" w:before="0" w:after="0"/>
              <w:ind w:left="825" w:right="183" w:hanging="360"/>
              <w:jc w:val="left"/>
              <w:rPr>
                <w:sz w:val="28"/>
              </w:rPr>
            </w:pPr>
            <w:r>
              <w:rPr>
                <w:sz w:val="28"/>
              </w:rPr>
              <w:t>Какие</w:t>
            </w:r>
            <w:r>
              <w:rPr>
                <w:spacing w:val="-5"/>
                <w:sz w:val="28"/>
              </w:rPr>
              <w:t> </w:t>
            </w:r>
            <w:r>
              <w:rPr>
                <w:sz w:val="28"/>
              </w:rPr>
              <w:t>знания</w:t>
            </w:r>
            <w:r>
              <w:rPr>
                <w:spacing w:val="-8"/>
                <w:sz w:val="28"/>
              </w:rPr>
              <w:t> </w:t>
            </w:r>
            <w:r>
              <w:rPr>
                <w:sz w:val="28"/>
              </w:rPr>
              <w:t>и</w:t>
            </w:r>
            <w:r>
              <w:rPr>
                <w:spacing w:val="-5"/>
                <w:sz w:val="28"/>
              </w:rPr>
              <w:t> </w:t>
            </w:r>
            <w:r>
              <w:rPr>
                <w:sz w:val="28"/>
              </w:rPr>
              <w:t>навыки,</w:t>
            </w:r>
            <w:r>
              <w:rPr>
                <w:spacing w:val="-9"/>
                <w:sz w:val="28"/>
              </w:rPr>
              <w:t> </w:t>
            </w:r>
            <w:r>
              <w:rPr>
                <w:sz w:val="28"/>
              </w:rPr>
              <w:t>полученные</w:t>
            </w:r>
            <w:r>
              <w:rPr>
                <w:spacing w:val="-8"/>
                <w:sz w:val="28"/>
              </w:rPr>
              <w:t> </w:t>
            </w:r>
            <w:r>
              <w:rPr>
                <w:sz w:val="28"/>
              </w:rPr>
              <w:t>на</w:t>
            </w:r>
            <w:r>
              <w:rPr>
                <w:spacing w:val="-2"/>
                <w:sz w:val="28"/>
              </w:rPr>
              <w:t> </w:t>
            </w:r>
            <w:r>
              <w:rPr>
                <w:sz w:val="28"/>
              </w:rPr>
              <w:t>занятии, вы будете применять в своей жизни?</w:t>
            </w:r>
          </w:p>
        </w:tc>
        <w:tc>
          <w:tcPr>
            <w:tcW w:w="1558" w:type="dxa"/>
            <w:tcBorders>
              <w:top w:val="nil"/>
              <w:bottom w:val="nil"/>
            </w:tcBorders>
          </w:tcPr>
          <w:p>
            <w:pPr>
              <w:pStyle w:val="TableParagraph"/>
              <w:spacing w:before="156"/>
              <w:ind w:left="104"/>
              <w:rPr>
                <w:sz w:val="28"/>
              </w:rPr>
            </w:pPr>
            <w:r>
              <w:rPr>
                <w:sz w:val="28"/>
              </w:rPr>
              <w:t>Слайд 14 Листы с </w:t>
            </w:r>
            <w:r>
              <w:rPr>
                <w:spacing w:val="-2"/>
                <w:sz w:val="28"/>
              </w:rPr>
              <w:t>вопросами </w:t>
            </w:r>
            <w:r>
              <w:rPr>
                <w:spacing w:val="-4"/>
                <w:sz w:val="28"/>
              </w:rPr>
              <w:t>для </w:t>
            </w:r>
            <w:r>
              <w:rPr>
                <w:spacing w:val="-2"/>
                <w:sz w:val="28"/>
              </w:rPr>
              <w:t>рефлексии</w:t>
            </w:r>
          </w:p>
        </w:tc>
      </w:tr>
      <w:tr>
        <w:trPr>
          <w:trHeight w:val="4669" w:hRule="atLeast"/>
        </w:trPr>
        <w:tc>
          <w:tcPr>
            <w:tcW w:w="1272" w:type="dxa"/>
            <w:tcBorders>
              <w:top w:val="nil"/>
            </w:tcBorders>
          </w:tcPr>
          <w:p>
            <w:pPr>
              <w:pStyle w:val="TableParagraph"/>
              <w:rPr>
                <w:sz w:val="26"/>
              </w:rPr>
            </w:pPr>
          </w:p>
        </w:tc>
        <w:tc>
          <w:tcPr>
            <w:tcW w:w="6806" w:type="dxa"/>
            <w:tcBorders>
              <w:top w:val="nil"/>
            </w:tcBorders>
          </w:tcPr>
          <w:p>
            <w:pPr>
              <w:pStyle w:val="TableParagraph"/>
              <w:spacing w:before="155"/>
              <w:ind w:left="105" w:right="99"/>
              <w:rPr>
                <w:sz w:val="28"/>
              </w:rPr>
            </w:pPr>
            <w:r>
              <w:rPr>
                <w:i/>
                <w:sz w:val="28"/>
              </w:rPr>
              <w:t>Педагог: </w:t>
            </w:r>
            <w:r>
              <w:rPr>
                <w:sz w:val="28"/>
              </w:rPr>
              <w:t>Доверие между участниками образовательного процесса является важнейшим фактором,</w:t>
            </w:r>
            <w:r>
              <w:rPr>
                <w:spacing w:val="-11"/>
                <w:sz w:val="28"/>
              </w:rPr>
              <w:t> </w:t>
            </w:r>
            <w:r>
              <w:rPr>
                <w:sz w:val="28"/>
              </w:rPr>
              <w:t>обеспечивающим</w:t>
            </w:r>
            <w:r>
              <w:rPr>
                <w:spacing w:val="-9"/>
                <w:sz w:val="28"/>
              </w:rPr>
              <w:t> </w:t>
            </w:r>
            <w:r>
              <w:rPr>
                <w:sz w:val="28"/>
              </w:rPr>
              <w:t>благополучную</w:t>
            </w:r>
            <w:r>
              <w:rPr>
                <w:spacing w:val="-10"/>
                <w:sz w:val="28"/>
              </w:rPr>
              <w:t> </w:t>
            </w:r>
            <w:r>
              <w:rPr>
                <w:sz w:val="28"/>
              </w:rPr>
              <w:t>среду</w:t>
            </w:r>
            <w:r>
              <w:rPr>
                <w:spacing w:val="-13"/>
                <w:sz w:val="28"/>
              </w:rPr>
              <w:t> </w:t>
            </w:r>
            <w:r>
              <w:rPr>
                <w:sz w:val="28"/>
              </w:rPr>
              <w:t>для воспитания и эффективного обучения. Оно позволяет создать атмосферу взаимопонимания, поддержки и сотрудничества, что способствует развитию у учащихся мотивации к обучению, повышению их успеваемости и личностному росту.</w:t>
            </w:r>
          </w:p>
          <w:p>
            <w:pPr>
              <w:pStyle w:val="TableParagraph"/>
              <w:ind w:left="105" w:right="99"/>
              <w:rPr>
                <w:sz w:val="28"/>
              </w:rPr>
            </w:pPr>
            <w:r>
              <w:rPr>
                <w:sz w:val="28"/>
              </w:rPr>
              <w:t>Уважаемые родители, благодарю вас за внимание и активное</w:t>
            </w:r>
            <w:r>
              <w:rPr>
                <w:spacing w:val="-5"/>
                <w:sz w:val="28"/>
              </w:rPr>
              <w:t> </w:t>
            </w:r>
            <w:r>
              <w:rPr>
                <w:sz w:val="28"/>
              </w:rPr>
              <w:t>участие</w:t>
            </w:r>
            <w:r>
              <w:rPr>
                <w:spacing w:val="-8"/>
                <w:sz w:val="28"/>
              </w:rPr>
              <w:t> </w:t>
            </w:r>
            <w:r>
              <w:rPr>
                <w:sz w:val="28"/>
              </w:rPr>
              <w:t>на</w:t>
            </w:r>
            <w:r>
              <w:rPr>
                <w:spacing w:val="-7"/>
                <w:sz w:val="28"/>
              </w:rPr>
              <w:t> </w:t>
            </w:r>
            <w:r>
              <w:rPr>
                <w:sz w:val="28"/>
              </w:rPr>
              <w:t>нашем</w:t>
            </w:r>
            <w:r>
              <w:rPr>
                <w:spacing w:val="-5"/>
                <w:sz w:val="28"/>
              </w:rPr>
              <w:t> </w:t>
            </w:r>
            <w:r>
              <w:rPr>
                <w:sz w:val="28"/>
              </w:rPr>
              <w:t>занятии</w:t>
            </w:r>
            <w:r>
              <w:rPr>
                <w:spacing w:val="-5"/>
                <w:sz w:val="28"/>
              </w:rPr>
              <w:t> </w:t>
            </w:r>
            <w:r>
              <w:rPr>
                <w:sz w:val="28"/>
              </w:rPr>
              <w:t>«Ключ</w:t>
            </w:r>
            <w:r>
              <w:rPr>
                <w:spacing w:val="-5"/>
                <w:sz w:val="28"/>
              </w:rPr>
              <w:t> </w:t>
            </w:r>
            <w:r>
              <w:rPr>
                <w:sz w:val="28"/>
              </w:rPr>
              <w:t>к</w:t>
            </w:r>
            <w:r>
              <w:rPr>
                <w:spacing w:val="-5"/>
                <w:sz w:val="28"/>
              </w:rPr>
              <w:t> </w:t>
            </w:r>
            <w:r>
              <w:rPr>
                <w:sz w:val="28"/>
              </w:rPr>
              <w:t>семейной гармонии – доверительное общение» в рамках обучения в Центре педагогической поддержки </w:t>
            </w:r>
            <w:r>
              <w:rPr>
                <w:spacing w:val="-2"/>
                <w:sz w:val="28"/>
              </w:rPr>
              <w:t>родителей.</w:t>
            </w:r>
          </w:p>
          <w:p>
            <w:pPr>
              <w:pStyle w:val="TableParagraph"/>
              <w:spacing w:line="308" w:lineRule="exact" w:before="1"/>
              <w:ind w:left="105"/>
              <w:rPr>
                <w:sz w:val="28"/>
              </w:rPr>
            </w:pPr>
            <w:r>
              <w:rPr>
                <w:sz w:val="28"/>
              </w:rPr>
              <w:t>До</w:t>
            </w:r>
            <w:r>
              <w:rPr>
                <w:spacing w:val="-2"/>
                <w:sz w:val="28"/>
              </w:rPr>
              <w:t> </w:t>
            </w:r>
            <w:r>
              <w:rPr>
                <w:sz w:val="28"/>
              </w:rPr>
              <w:t>новых</w:t>
            </w:r>
            <w:r>
              <w:rPr>
                <w:spacing w:val="-1"/>
                <w:sz w:val="28"/>
              </w:rPr>
              <w:t> </w:t>
            </w:r>
            <w:r>
              <w:rPr>
                <w:spacing w:val="-2"/>
                <w:sz w:val="28"/>
              </w:rPr>
              <w:t>встреч!</w:t>
            </w:r>
          </w:p>
        </w:tc>
        <w:tc>
          <w:tcPr>
            <w:tcW w:w="1558" w:type="dxa"/>
            <w:tcBorders>
              <w:top w:val="nil"/>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81888">
                <wp:simplePos x="0" y="0"/>
                <wp:positionH relativeFrom="page">
                  <wp:posOffset>7632982</wp:posOffset>
                </wp:positionH>
                <wp:positionV relativeFrom="page">
                  <wp:posOffset>5527595</wp:posOffset>
                </wp:positionV>
                <wp:extent cx="144145" cy="202946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1888" type="#_x0000_t202" id="docshape17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5" w:top="1120" w:bottom="1200" w:left="1180" w:right="340"/>
        </w:sectPr>
      </w:pPr>
    </w:p>
    <w:p>
      <w:pPr>
        <w:spacing w:before="65"/>
        <w:ind w:left="0" w:right="507" w:firstLine="0"/>
        <w:jc w:val="right"/>
        <w:rPr>
          <w:i/>
          <w:sz w:val="28"/>
        </w:rPr>
      </w:pPr>
      <w:r>
        <w:rPr/>
        <mc:AlternateContent>
          <mc:Choice Requires="wps">
            <w:drawing>
              <wp:anchor distT="0" distB="0" distL="0" distR="0" allowOverlap="1" layoutInCell="1" locked="0" behindDoc="0" simplePos="0" relativeHeight="15782400">
                <wp:simplePos x="0" y="0"/>
                <wp:positionH relativeFrom="page">
                  <wp:posOffset>7632982</wp:posOffset>
                </wp:positionH>
                <wp:positionV relativeFrom="page">
                  <wp:posOffset>5527595</wp:posOffset>
                </wp:positionV>
                <wp:extent cx="144145" cy="202946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2400" type="#_x0000_t202" id="docshape17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Приложение</w:t>
      </w:r>
      <w:r>
        <w:rPr>
          <w:i/>
          <w:spacing w:val="-10"/>
          <w:sz w:val="28"/>
        </w:rPr>
        <w:t> 1</w:t>
      </w:r>
    </w:p>
    <w:p>
      <w:pPr>
        <w:pStyle w:val="BodyText"/>
        <w:spacing w:before="3"/>
        <w:ind w:right="507"/>
        <w:jc w:val="right"/>
      </w:pPr>
      <w:r>
        <w:rPr/>
        <w:t>(карточки</w:t>
      </w:r>
      <w:r>
        <w:rPr>
          <w:spacing w:val="-5"/>
        </w:rPr>
        <w:t> </w:t>
      </w:r>
      <w:r>
        <w:rPr/>
        <w:t>для</w:t>
      </w:r>
      <w:r>
        <w:rPr>
          <w:spacing w:val="-3"/>
        </w:rPr>
        <w:t> </w:t>
      </w:r>
      <w:r>
        <w:rPr/>
        <w:t>деления</w:t>
      </w:r>
      <w:r>
        <w:rPr>
          <w:spacing w:val="-3"/>
        </w:rPr>
        <w:t> </w:t>
      </w:r>
      <w:r>
        <w:rPr/>
        <w:t>на</w:t>
      </w:r>
      <w:r>
        <w:rPr>
          <w:spacing w:val="-3"/>
        </w:rPr>
        <w:t> </w:t>
      </w:r>
      <w:r>
        <w:rPr>
          <w:spacing w:val="-2"/>
        </w:rPr>
        <w:t>группы)</w:t>
      </w:r>
    </w:p>
    <w:p>
      <w:pPr>
        <w:pStyle w:val="BodyText"/>
        <w:spacing w:before="98"/>
        <w:rPr>
          <w:sz w:val="20"/>
        </w:r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1"/>
        <w:gridCol w:w="4679"/>
      </w:tblGrid>
      <w:tr>
        <w:trPr>
          <w:trHeight w:val="539" w:hRule="atLeast"/>
        </w:trPr>
        <w:tc>
          <w:tcPr>
            <w:tcW w:w="4391" w:type="dxa"/>
          </w:tcPr>
          <w:p>
            <w:pPr>
              <w:pStyle w:val="TableParagraph"/>
              <w:spacing w:before="91"/>
              <w:ind w:left="6"/>
              <w:jc w:val="center"/>
              <w:rPr>
                <w:sz w:val="28"/>
              </w:rPr>
            </w:pPr>
            <w:r>
              <w:rPr>
                <w:sz w:val="28"/>
              </w:rPr>
              <w:t>Группа</w:t>
            </w:r>
            <w:r>
              <w:rPr>
                <w:spacing w:val="-7"/>
                <w:sz w:val="28"/>
              </w:rPr>
              <w:t> </w:t>
            </w:r>
            <w:r>
              <w:rPr>
                <w:spacing w:val="-10"/>
                <w:sz w:val="28"/>
              </w:rPr>
              <w:t>1</w:t>
            </w:r>
          </w:p>
        </w:tc>
        <w:tc>
          <w:tcPr>
            <w:tcW w:w="4679" w:type="dxa"/>
          </w:tcPr>
          <w:p>
            <w:pPr>
              <w:pStyle w:val="TableParagraph"/>
              <w:spacing w:before="91"/>
              <w:ind w:left="5"/>
              <w:jc w:val="center"/>
              <w:rPr>
                <w:sz w:val="28"/>
              </w:rPr>
            </w:pPr>
            <w:r>
              <w:rPr>
                <w:sz w:val="28"/>
              </w:rPr>
              <w:t>Группа</w:t>
            </w:r>
            <w:r>
              <w:rPr>
                <w:spacing w:val="-7"/>
                <w:sz w:val="28"/>
              </w:rPr>
              <w:t> </w:t>
            </w:r>
            <w:r>
              <w:rPr>
                <w:spacing w:val="-10"/>
                <w:sz w:val="28"/>
              </w:rPr>
              <w:t>2</w:t>
            </w:r>
          </w:p>
        </w:tc>
      </w:tr>
      <w:tr>
        <w:trPr>
          <w:trHeight w:val="3693" w:hRule="atLeast"/>
        </w:trPr>
        <w:tc>
          <w:tcPr>
            <w:tcW w:w="4391" w:type="dxa"/>
          </w:tcPr>
          <w:p>
            <w:pPr>
              <w:pStyle w:val="TableParagraph"/>
              <w:ind w:left="971"/>
              <w:rPr>
                <w:sz w:val="20"/>
              </w:rPr>
            </w:pPr>
            <w:r>
              <w:rPr>
                <w:sz w:val="20"/>
              </w:rPr>
              <w:drawing>
                <wp:inline distT="0" distB="0" distL="0" distR="0">
                  <wp:extent cx="1524326" cy="2214562"/>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34" cstate="print"/>
                          <a:stretch>
                            <a:fillRect/>
                          </a:stretch>
                        </pic:blipFill>
                        <pic:spPr>
                          <a:xfrm>
                            <a:off x="0" y="0"/>
                            <a:ext cx="1524326" cy="2214562"/>
                          </a:xfrm>
                          <a:prstGeom prst="rect">
                            <a:avLst/>
                          </a:prstGeom>
                        </pic:spPr>
                      </pic:pic>
                    </a:graphicData>
                  </a:graphic>
                </wp:inline>
              </w:drawing>
            </w:r>
            <w:r>
              <w:rPr>
                <w:sz w:val="20"/>
              </w:rPr>
            </w:r>
          </w:p>
        </w:tc>
        <w:tc>
          <w:tcPr>
            <w:tcW w:w="4679" w:type="dxa"/>
          </w:tcPr>
          <w:p>
            <w:pPr>
              <w:pStyle w:val="TableParagraph"/>
              <w:spacing w:before="7"/>
              <w:rPr>
                <w:sz w:val="11"/>
              </w:rPr>
            </w:pPr>
          </w:p>
          <w:p>
            <w:pPr>
              <w:pStyle w:val="TableParagraph"/>
              <w:ind w:left="672"/>
              <w:rPr>
                <w:sz w:val="20"/>
              </w:rPr>
            </w:pPr>
            <w:r>
              <w:rPr>
                <w:sz w:val="20"/>
              </w:rPr>
              <w:drawing>
                <wp:inline distT="0" distB="0" distL="0" distR="0">
                  <wp:extent cx="2081882" cy="2081688"/>
                  <wp:effectExtent l="0" t="0" r="0" b="0"/>
                  <wp:docPr id="187" name="Image 187"/>
                  <wp:cNvGraphicFramePr>
                    <a:graphicFrameLocks/>
                  </wp:cNvGraphicFramePr>
                  <a:graphic>
                    <a:graphicData uri="http://schemas.openxmlformats.org/drawingml/2006/picture">
                      <pic:pic>
                        <pic:nvPicPr>
                          <pic:cNvPr id="187" name="Image 187"/>
                          <pic:cNvPicPr/>
                        </pic:nvPicPr>
                        <pic:blipFill>
                          <a:blip r:embed="rId35" cstate="print"/>
                          <a:stretch>
                            <a:fillRect/>
                          </a:stretch>
                        </pic:blipFill>
                        <pic:spPr>
                          <a:xfrm>
                            <a:off x="0" y="0"/>
                            <a:ext cx="2081882" cy="2081688"/>
                          </a:xfrm>
                          <a:prstGeom prst="rect">
                            <a:avLst/>
                          </a:prstGeom>
                        </pic:spPr>
                      </pic:pic>
                    </a:graphicData>
                  </a:graphic>
                </wp:inline>
              </w:drawing>
            </w:r>
            <w:r>
              <w:rPr>
                <w:sz w:val="20"/>
              </w:rPr>
            </w:r>
          </w:p>
        </w:tc>
      </w:tr>
      <w:tr>
        <w:trPr>
          <w:trHeight w:val="539" w:hRule="atLeast"/>
        </w:trPr>
        <w:tc>
          <w:tcPr>
            <w:tcW w:w="4391" w:type="dxa"/>
          </w:tcPr>
          <w:p>
            <w:pPr>
              <w:pStyle w:val="TableParagraph"/>
              <w:spacing w:before="91"/>
              <w:ind w:left="6"/>
              <w:jc w:val="center"/>
              <w:rPr>
                <w:sz w:val="28"/>
              </w:rPr>
            </w:pPr>
            <w:r>
              <w:rPr>
                <w:sz w:val="28"/>
              </w:rPr>
              <w:t>Группа</w:t>
            </w:r>
            <w:r>
              <w:rPr>
                <w:spacing w:val="-7"/>
                <w:sz w:val="28"/>
              </w:rPr>
              <w:t> </w:t>
            </w:r>
            <w:r>
              <w:rPr>
                <w:spacing w:val="-10"/>
                <w:sz w:val="28"/>
              </w:rPr>
              <w:t>3</w:t>
            </w:r>
          </w:p>
        </w:tc>
        <w:tc>
          <w:tcPr>
            <w:tcW w:w="4679" w:type="dxa"/>
          </w:tcPr>
          <w:p>
            <w:pPr>
              <w:pStyle w:val="TableParagraph"/>
              <w:spacing w:before="91"/>
              <w:ind w:left="5"/>
              <w:jc w:val="center"/>
              <w:rPr>
                <w:sz w:val="28"/>
              </w:rPr>
            </w:pPr>
            <w:r>
              <w:rPr>
                <w:sz w:val="28"/>
              </w:rPr>
              <w:t>Группа</w:t>
            </w:r>
            <w:r>
              <w:rPr>
                <w:spacing w:val="-7"/>
                <w:sz w:val="28"/>
              </w:rPr>
              <w:t> </w:t>
            </w:r>
            <w:r>
              <w:rPr>
                <w:spacing w:val="-10"/>
                <w:sz w:val="28"/>
              </w:rPr>
              <w:t>4</w:t>
            </w:r>
          </w:p>
        </w:tc>
      </w:tr>
      <w:tr>
        <w:trPr>
          <w:trHeight w:val="3571" w:hRule="atLeast"/>
        </w:trPr>
        <w:tc>
          <w:tcPr>
            <w:tcW w:w="4391" w:type="dxa"/>
          </w:tcPr>
          <w:p>
            <w:pPr>
              <w:pStyle w:val="TableParagraph"/>
              <w:ind w:left="1037"/>
              <w:rPr>
                <w:sz w:val="20"/>
              </w:rPr>
            </w:pPr>
            <w:r>
              <w:rPr>
                <w:sz w:val="20"/>
              </w:rPr>
              <w:drawing>
                <wp:inline distT="0" distB="0" distL="0" distR="0">
                  <wp:extent cx="1457530" cy="2170271"/>
                  <wp:effectExtent l="0" t="0" r="0" b="0"/>
                  <wp:docPr id="188" name="Image 188"/>
                  <wp:cNvGraphicFramePr>
                    <a:graphicFrameLocks/>
                  </wp:cNvGraphicFramePr>
                  <a:graphic>
                    <a:graphicData uri="http://schemas.openxmlformats.org/drawingml/2006/picture">
                      <pic:pic>
                        <pic:nvPicPr>
                          <pic:cNvPr id="188" name="Image 188"/>
                          <pic:cNvPicPr/>
                        </pic:nvPicPr>
                        <pic:blipFill>
                          <a:blip r:embed="rId36" cstate="print"/>
                          <a:stretch>
                            <a:fillRect/>
                          </a:stretch>
                        </pic:blipFill>
                        <pic:spPr>
                          <a:xfrm>
                            <a:off x="0" y="0"/>
                            <a:ext cx="1457530" cy="2170271"/>
                          </a:xfrm>
                          <a:prstGeom prst="rect">
                            <a:avLst/>
                          </a:prstGeom>
                        </pic:spPr>
                      </pic:pic>
                    </a:graphicData>
                  </a:graphic>
                </wp:inline>
              </w:drawing>
            </w:r>
            <w:r>
              <w:rPr>
                <w:sz w:val="20"/>
              </w:rPr>
            </w:r>
          </w:p>
        </w:tc>
        <w:tc>
          <w:tcPr>
            <w:tcW w:w="4679" w:type="dxa"/>
          </w:tcPr>
          <w:p>
            <w:pPr>
              <w:pStyle w:val="TableParagraph"/>
              <w:ind w:left="921"/>
              <w:rPr>
                <w:sz w:val="20"/>
              </w:rPr>
            </w:pPr>
            <w:r>
              <w:rPr>
                <w:sz w:val="20"/>
              </w:rPr>
              <w:drawing>
                <wp:inline distT="0" distB="0" distL="0" distR="0">
                  <wp:extent cx="1791813" cy="2170271"/>
                  <wp:effectExtent l="0" t="0" r="0" b="0"/>
                  <wp:docPr id="189" name="Image 189"/>
                  <wp:cNvGraphicFramePr>
                    <a:graphicFrameLocks/>
                  </wp:cNvGraphicFramePr>
                  <a:graphic>
                    <a:graphicData uri="http://schemas.openxmlformats.org/drawingml/2006/picture">
                      <pic:pic>
                        <pic:nvPicPr>
                          <pic:cNvPr id="189" name="Image 189"/>
                          <pic:cNvPicPr/>
                        </pic:nvPicPr>
                        <pic:blipFill>
                          <a:blip r:embed="rId37" cstate="print"/>
                          <a:stretch>
                            <a:fillRect/>
                          </a:stretch>
                        </pic:blipFill>
                        <pic:spPr>
                          <a:xfrm>
                            <a:off x="0" y="0"/>
                            <a:ext cx="1791813" cy="2170271"/>
                          </a:xfrm>
                          <a:prstGeom prst="rect">
                            <a:avLst/>
                          </a:prstGeom>
                        </pic:spPr>
                      </pic:pic>
                    </a:graphicData>
                  </a:graphic>
                </wp:inline>
              </w:drawing>
            </w:r>
            <w:r>
              <w:rPr>
                <w:sz w:val="20"/>
              </w:rPr>
            </w:r>
          </w:p>
        </w:tc>
      </w:tr>
    </w:tbl>
    <w:p>
      <w:pPr>
        <w:spacing w:after="0"/>
        <w:rPr>
          <w:sz w:val="20"/>
        </w:rPr>
        <w:sectPr>
          <w:pgSz w:w="12240" w:h="15840"/>
          <w:pgMar w:header="0" w:footer="985" w:top="1060" w:bottom="1200" w:left="1180" w:right="340"/>
        </w:sectPr>
      </w:pPr>
    </w:p>
    <w:p>
      <w:pPr>
        <w:spacing w:before="65"/>
        <w:ind w:left="0" w:right="507" w:firstLine="0"/>
        <w:jc w:val="right"/>
        <w:rPr>
          <w:i/>
          <w:sz w:val="28"/>
        </w:rPr>
      </w:pPr>
      <w:r>
        <w:rPr/>
        <mc:AlternateContent>
          <mc:Choice Requires="wps">
            <w:drawing>
              <wp:anchor distT="0" distB="0" distL="0" distR="0" allowOverlap="1" layoutInCell="1" locked="0" behindDoc="0" simplePos="0" relativeHeight="15783424">
                <wp:simplePos x="0" y="0"/>
                <wp:positionH relativeFrom="page">
                  <wp:posOffset>7632982</wp:posOffset>
                </wp:positionH>
                <wp:positionV relativeFrom="page">
                  <wp:posOffset>5527595</wp:posOffset>
                </wp:positionV>
                <wp:extent cx="144145" cy="202946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3424" type="#_x0000_t202" id="docshape17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Приложение</w:t>
      </w:r>
      <w:r>
        <w:rPr>
          <w:i/>
          <w:spacing w:val="-10"/>
          <w:sz w:val="28"/>
        </w:rPr>
        <w:t> 2</w:t>
      </w:r>
    </w:p>
    <w:p>
      <w:pPr>
        <w:pStyle w:val="BodyText"/>
        <w:spacing w:before="3"/>
        <w:ind w:right="503"/>
        <w:jc w:val="right"/>
      </w:pPr>
      <w:r>
        <w:rPr/>
        <w:t>(чек-листы</w:t>
      </w:r>
      <w:r>
        <w:rPr>
          <w:spacing w:val="-5"/>
        </w:rPr>
        <w:t> </w:t>
      </w:r>
      <w:r>
        <w:rPr/>
        <w:t>для</w:t>
      </w:r>
      <w:r>
        <w:rPr>
          <w:spacing w:val="-2"/>
        </w:rPr>
        <w:t> родителей)</w:t>
      </w:r>
    </w:p>
    <w:p>
      <w:pPr>
        <w:pStyle w:val="BodyText"/>
        <w:spacing w:before="194"/>
        <w:rPr>
          <w:sz w:val="20"/>
        </w:rPr>
      </w:pPr>
      <w:r>
        <w:rPr/>
        <w:drawing>
          <wp:anchor distT="0" distB="0" distL="0" distR="0" allowOverlap="1" layoutInCell="1" locked="0" behindDoc="1" simplePos="0" relativeHeight="487642112">
            <wp:simplePos x="0" y="0"/>
            <wp:positionH relativeFrom="page">
              <wp:posOffset>1121194</wp:posOffset>
            </wp:positionH>
            <wp:positionV relativeFrom="paragraph">
              <wp:posOffset>284581</wp:posOffset>
            </wp:positionV>
            <wp:extent cx="6260336" cy="3947731"/>
            <wp:effectExtent l="0" t="0" r="0" b="0"/>
            <wp:wrapTopAndBottom/>
            <wp:docPr id="191" name="Image 191"/>
            <wp:cNvGraphicFramePr>
              <a:graphicFrameLocks/>
            </wp:cNvGraphicFramePr>
            <a:graphic>
              <a:graphicData uri="http://schemas.openxmlformats.org/drawingml/2006/picture">
                <pic:pic>
                  <pic:nvPicPr>
                    <pic:cNvPr id="191" name="Image 191"/>
                    <pic:cNvPicPr/>
                  </pic:nvPicPr>
                  <pic:blipFill>
                    <a:blip r:embed="rId38" cstate="print"/>
                    <a:stretch>
                      <a:fillRect/>
                    </a:stretch>
                  </pic:blipFill>
                  <pic:spPr>
                    <a:xfrm>
                      <a:off x="0" y="0"/>
                      <a:ext cx="6260336" cy="3947731"/>
                    </a:xfrm>
                    <a:prstGeom prst="rect">
                      <a:avLst/>
                    </a:prstGeom>
                  </pic:spPr>
                </pic:pic>
              </a:graphicData>
            </a:graphic>
          </wp:anchor>
        </w:drawing>
      </w:r>
    </w:p>
    <w:p>
      <w:pPr>
        <w:spacing w:after="0"/>
        <w:rPr>
          <w:sz w:val="20"/>
        </w:rPr>
        <w:sectPr>
          <w:pgSz w:w="12240" w:h="15840"/>
          <w:pgMar w:header="0" w:footer="985" w:top="1060" w:bottom="1200" w:left="1180" w:right="340"/>
        </w:sectPr>
      </w:pPr>
    </w:p>
    <w:p>
      <w:pPr>
        <w:spacing w:before="65"/>
        <w:ind w:left="0" w:right="507" w:firstLine="0"/>
        <w:jc w:val="right"/>
        <w:rPr>
          <w:i/>
          <w:sz w:val="28"/>
        </w:rPr>
      </w:pPr>
      <w:r>
        <w:rPr/>
        <mc:AlternateContent>
          <mc:Choice Requires="wps">
            <w:drawing>
              <wp:anchor distT="0" distB="0" distL="0" distR="0" allowOverlap="1" layoutInCell="1" locked="0" behindDoc="0" simplePos="0" relativeHeight="15783936">
                <wp:simplePos x="0" y="0"/>
                <wp:positionH relativeFrom="page">
                  <wp:posOffset>7632982</wp:posOffset>
                </wp:positionH>
                <wp:positionV relativeFrom="page">
                  <wp:posOffset>5527595</wp:posOffset>
                </wp:positionV>
                <wp:extent cx="144145" cy="2029460"/>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3936" type="#_x0000_t202" id="docshape17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Приложение</w:t>
      </w:r>
      <w:r>
        <w:rPr>
          <w:i/>
          <w:spacing w:val="-10"/>
          <w:sz w:val="28"/>
        </w:rPr>
        <w:t> 3</w:t>
      </w:r>
    </w:p>
    <w:p>
      <w:pPr>
        <w:pStyle w:val="BodyText"/>
        <w:spacing w:before="3"/>
        <w:ind w:right="507"/>
        <w:jc w:val="right"/>
      </w:pPr>
      <w:r>
        <w:rPr/>
        <w:t>(задания</w:t>
      </w:r>
      <w:r>
        <w:rPr>
          <w:spacing w:val="-3"/>
        </w:rPr>
        <w:t> </w:t>
      </w:r>
      <w:r>
        <w:rPr/>
        <w:t>по</w:t>
      </w:r>
      <w:r>
        <w:rPr>
          <w:spacing w:val="-2"/>
        </w:rPr>
        <w:t> группам)</w:t>
      </w:r>
    </w:p>
    <w:p>
      <w:pPr>
        <w:pStyle w:val="BodyText"/>
        <w:spacing w:before="98"/>
        <w:rPr>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0"/>
        <w:gridCol w:w="5247"/>
      </w:tblGrid>
      <w:tr>
        <w:trPr>
          <w:trHeight w:val="4536" w:hRule="atLeast"/>
        </w:trPr>
        <w:tc>
          <w:tcPr>
            <w:tcW w:w="5240" w:type="dxa"/>
          </w:tcPr>
          <w:p>
            <w:pPr>
              <w:pStyle w:val="TableParagraph"/>
              <w:spacing w:before="115"/>
              <w:rPr>
                <w:sz w:val="20"/>
              </w:rPr>
            </w:pPr>
          </w:p>
          <w:p>
            <w:pPr>
              <w:pStyle w:val="TableParagraph"/>
              <w:ind w:left="558"/>
              <w:rPr>
                <w:sz w:val="20"/>
              </w:rPr>
            </w:pPr>
            <w:r>
              <w:rPr>
                <w:sz w:val="20"/>
              </w:rPr>
              <w:drawing>
                <wp:inline distT="0" distB="0" distL="0" distR="0">
                  <wp:extent cx="2696318" cy="1609629"/>
                  <wp:effectExtent l="0" t="0" r="0" b="0"/>
                  <wp:docPr id="193" name="Image 193"/>
                  <wp:cNvGraphicFramePr>
                    <a:graphicFrameLocks/>
                  </wp:cNvGraphicFramePr>
                  <a:graphic>
                    <a:graphicData uri="http://schemas.openxmlformats.org/drawingml/2006/picture">
                      <pic:pic>
                        <pic:nvPicPr>
                          <pic:cNvPr id="193" name="Image 193"/>
                          <pic:cNvPicPr/>
                        </pic:nvPicPr>
                        <pic:blipFill>
                          <a:blip r:embed="rId39" cstate="print"/>
                          <a:stretch>
                            <a:fillRect/>
                          </a:stretch>
                        </pic:blipFill>
                        <pic:spPr>
                          <a:xfrm>
                            <a:off x="0" y="0"/>
                            <a:ext cx="2696318" cy="1609629"/>
                          </a:xfrm>
                          <a:prstGeom prst="rect">
                            <a:avLst/>
                          </a:prstGeom>
                        </pic:spPr>
                      </pic:pic>
                    </a:graphicData>
                  </a:graphic>
                </wp:inline>
              </w:drawing>
            </w:r>
            <w:r>
              <w:rPr>
                <w:sz w:val="20"/>
              </w:rPr>
            </w:r>
          </w:p>
          <w:p>
            <w:pPr>
              <w:pStyle w:val="TableParagraph"/>
              <w:spacing w:line="322" w:lineRule="exact" w:before="19"/>
              <w:ind w:left="413" w:right="238"/>
              <w:jc w:val="center"/>
              <w:rPr>
                <w:b/>
                <w:sz w:val="28"/>
              </w:rPr>
            </w:pPr>
            <w:r>
              <w:rPr>
                <w:b/>
                <w:sz w:val="28"/>
              </w:rPr>
              <w:t>ЗАДАНИЕ</w:t>
            </w:r>
            <w:r>
              <w:rPr>
                <w:b/>
                <w:spacing w:val="-4"/>
                <w:sz w:val="28"/>
              </w:rPr>
              <w:t> </w:t>
            </w:r>
            <w:r>
              <w:rPr>
                <w:b/>
                <w:spacing w:val="-5"/>
                <w:sz w:val="28"/>
              </w:rPr>
              <w:t>№1</w:t>
            </w:r>
          </w:p>
          <w:p>
            <w:pPr>
              <w:pStyle w:val="TableParagraph"/>
              <w:spacing w:line="242" w:lineRule="auto"/>
              <w:ind w:left="413" w:right="236"/>
              <w:jc w:val="center"/>
              <w:rPr>
                <w:b/>
                <w:sz w:val="28"/>
              </w:rPr>
            </w:pPr>
            <w:r>
              <w:rPr>
                <w:b/>
                <w:sz w:val="28"/>
              </w:rPr>
              <w:t>Какую</w:t>
            </w:r>
            <w:r>
              <w:rPr>
                <w:b/>
                <w:spacing w:val="-12"/>
                <w:sz w:val="28"/>
              </w:rPr>
              <w:t> </w:t>
            </w:r>
            <w:r>
              <w:rPr>
                <w:b/>
                <w:sz w:val="28"/>
              </w:rPr>
              <w:t>семью</w:t>
            </w:r>
            <w:r>
              <w:rPr>
                <w:b/>
                <w:spacing w:val="-15"/>
                <w:sz w:val="28"/>
              </w:rPr>
              <w:t> </w:t>
            </w:r>
            <w:r>
              <w:rPr>
                <w:b/>
                <w:sz w:val="28"/>
              </w:rPr>
              <w:t>можно</w:t>
            </w:r>
            <w:r>
              <w:rPr>
                <w:b/>
                <w:spacing w:val="-11"/>
                <w:sz w:val="28"/>
              </w:rPr>
              <w:t> </w:t>
            </w:r>
            <w:r>
              <w:rPr>
                <w:b/>
                <w:sz w:val="28"/>
              </w:rPr>
              <w:t>назвать </w:t>
            </w:r>
            <w:r>
              <w:rPr>
                <w:b/>
                <w:spacing w:val="-2"/>
                <w:sz w:val="28"/>
              </w:rPr>
              <w:t>гармоничной?</w:t>
            </w:r>
          </w:p>
        </w:tc>
        <w:tc>
          <w:tcPr>
            <w:tcW w:w="5247" w:type="dxa"/>
          </w:tcPr>
          <w:p>
            <w:pPr>
              <w:pStyle w:val="TableParagraph"/>
              <w:spacing w:before="2"/>
              <w:rPr>
                <w:sz w:val="10"/>
              </w:rPr>
            </w:pPr>
          </w:p>
          <w:p>
            <w:pPr>
              <w:pStyle w:val="TableParagraph"/>
              <w:ind w:left="449"/>
              <w:rPr>
                <w:sz w:val="20"/>
              </w:rPr>
            </w:pPr>
            <w:r>
              <w:rPr>
                <w:sz w:val="20"/>
              </w:rPr>
              <w:drawing>
                <wp:inline distT="0" distB="0" distL="0" distR="0">
                  <wp:extent cx="2848370" cy="1900427"/>
                  <wp:effectExtent l="0" t="0" r="0" b="0"/>
                  <wp:docPr id="194" name="Image 194"/>
                  <wp:cNvGraphicFramePr>
                    <a:graphicFrameLocks/>
                  </wp:cNvGraphicFramePr>
                  <a:graphic>
                    <a:graphicData uri="http://schemas.openxmlformats.org/drawingml/2006/picture">
                      <pic:pic>
                        <pic:nvPicPr>
                          <pic:cNvPr id="194" name="Image 194"/>
                          <pic:cNvPicPr/>
                        </pic:nvPicPr>
                        <pic:blipFill>
                          <a:blip r:embed="rId40" cstate="print"/>
                          <a:stretch>
                            <a:fillRect/>
                          </a:stretch>
                        </pic:blipFill>
                        <pic:spPr>
                          <a:xfrm>
                            <a:off x="0" y="0"/>
                            <a:ext cx="2848370" cy="1900427"/>
                          </a:xfrm>
                          <a:prstGeom prst="rect">
                            <a:avLst/>
                          </a:prstGeom>
                        </pic:spPr>
                      </pic:pic>
                    </a:graphicData>
                  </a:graphic>
                </wp:inline>
              </w:drawing>
            </w:r>
            <w:r>
              <w:rPr>
                <w:sz w:val="20"/>
              </w:rPr>
            </w:r>
          </w:p>
          <w:p>
            <w:pPr>
              <w:pStyle w:val="TableParagraph"/>
              <w:spacing w:line="322" w:lineRule="exact" w:before="17"/>
              <w:ind w:left="180" w:right="1"/>
              <w:jc w:val="center"/>
              <w:rPr>
                <w:b/>
                <w:sz w:val="28"/>
              </w:rPr>
            </w:pPr>
            <w:r>
              <w:rPr>
                <w:b/>
                <w:sz w:val="28"/>
              </w:rPr>
              <w:t>ЗАДАНИЕ</w:t>
            </w:r>
            <w:r>
              <w:rPr>
                <w:b/>
                <w:spacing w:val="-4"/>
                <w:sz w:val="28"/>
              </w:rPr>
              <w:t> </w:t>
            </w:r>
            <w:r>
              <w:rPr>
                <w:b/>
                <w:spacing w:val="-5"/>
                <w:sz w:val="28"/>
              </w:rPr>
              <w:t>№2</w:t>
            </w:r>
          </w:p>
          <w:p>
            <w:pPr>
              <w:pStyle w:val="TableParagraph"/>
              <w:ind w:left="180" w:right="3"/>
              <w:jc w:val="center"/>
              <w:rPr>
                <w:b/>
                <w:sz w:val="28"/>
              </w:rPr>
            </w:pPr>
            <w:r>
              <w:rPr>
                <w:b/>
                <w:sz w:val="28"/>
              </w:rPr>
              <w:t>Что</w:t>
            </w:r>
            <w:r>
              <w:rPr>
                <w:b/>
                <w:spacing w:val="-18"/>
                <w:sz w:val="28"/>
              </w:rPr>
              <w:t> </w:t>
            </w:r>
            <w:r>
              <w:rPr>
                <w:b/>
                <w:sz w:val="28"/>
              </w:rPr>
              <w:t>мешает</w:t>
            </w:r>
            <w:r>
              <w:rPr>
                <w:b/>
                <w:spacing w:val="-17"/>
                <w:sz w:val="28"/>
              </w:rPr>
              <w:t> </w:t>
            </w:r>
            <w:r>
              <w:rPr>
                <w:b/>
                <w:sz w:val="28"/>
              </w:rPr>
              <w:t>доверительным отношениям детей</w:t>
            </w:r>
          </w:p>
          <w:p>
            <w:pPr>
              <w:pStyle w:val="TableParagraph"/>
              <w:spacing w:line="321" w:lineRule="exact"/>
              <w:ind w:left="180"/>
              <w:jc w:val="center"/>
              <w:rPr>
                <w:b/>
                <w:sz w:val="28"/>
              </w:rPr>
            </w:pPr>
            <w:r>
              <w:rPr>
                <w:b/>
                <w:sz w:val="28"/>
              </w:rPr>
              <w:t>и</w:t>
            </w:r>
            <w:r>
              <w:rPr>
                <w:b/>
                <w:spacing w:val="-1"/>
                <w:sz w:val="28"/>
              </w:rPr>
              <w:t> </w:t>
            </w:r>
            <w:r>
              <w:rPr>
                <w:b/>
                <w:spacing w:val="-2"/>
                <w:sz w:val="28"/>
              </w:rPr>
              <w:t>родителей?</w:t>
            </w:r>
          </w:p>
        </w:tc>
      </w:tr>
      <w:tr>
        <w:trPr>
          <w:trHeight w:val="5097" w:hRule="atLeast"/>
        </w:trPr>
        <w:tc>
          <w:tcPr>
            <w:tcW w:w="5240" w:type="dxa"/>
          </w:tcPr>
          <w:p>
            <w:pPr>
              <w:pStyle w:val="TableParagraph"/>
              <w:spacing w:before="5"/>
              <w:rPr>
                <w:sz w:val="3"/>
              </w:rPr>
            </w:pPr>
          </w:p>
          <w:p>
            <w:pPr>
              <w:pStyle w:val="TableParagraph"/>
              <w:ind w:left="678"/>
              <w:rPr>
                <w:sz w:val="20"/>
              </w:rPr>
            </w:pPr>
            <w:r>
              <w:rPr>
                <w:sz w:val="20"/>
              </w:rPr>
              <w:drawing>
                <wp:inline distT="0" distB="0" distL="0" distR="0">
                  <wp:extent cx="2594229" cy="2594229"/>
                  <wp:effectExtent l="0" t="0" r="0" b="0"/>
                  <wp:docPr id="195" name="Image 195"/>
                  <wp:cNvGraphicFramePr>
                    <a:graphicFrameLocks/>
                  </wp:cNvGraphicFramePr>
                  <a:graphic>
                    <a:graphicData uri="http://schemas.openxmlformats.org/drawingml/2006/picture">
                      <pic:pic>
                        <pic:nvPicPr>
                          <pic:cNvPr id="195" name="Image 195"/>
                          <pic:cNvPicPr/>
                        </pic:nvPicPr>
                        <pic:blipFill>
                          <a:blip r:embed="rId41" cstate="print"/>
                          <a:stretch>
                            <a:fillRect/>
                          </a:stretch>
                        </pic:blipFill>
                        <pic:spPr>
                          <a:xfrm>
                            <a:off x="0" y="0"/>
                            <a:ext cx="2594229" cy="2594229"/>
                          </a:xfrm>
                          <a:prstGeom prst="rect">
                            <a:avLst/>
                          </a:prstGeom>
                        </pic:spPr>
                      </pic:pic>
                    </a:graphicData>
                  </a:graphic>
                </wp:inline>
              </w:drawing>
            </w:r>
            <w:r>
              <w:rPr>
                <w:sz w:val="20"/>
              </w:rPr>
            </w:r>
          </w:p>
          <w:p>
            <w:pPr>
              <w:pStyle w:val="TableParagraph"/>
              <w:ind w:left="413" w:right="238"/>
              <w:jc w:val="center"/>
              <w:rPr>
                <w:b/>
                <w:sz w:val="28"/>
              </w:rPr>
            </w:pPr>
            <w:r>
              <w:rPr>
                <w:b/>
                <w:sz w:val="28"/>
              </w:rPr>
              <w:t>ЗАДАНИЕ</w:t>
            </w:r>
            <w:r>
              <w:rPr>
                <w:b/>
                <w:spacing w:val="-4"/>
                <w:sz w:val="28"/>
              </w:rPr>
              <w:t> </w:t>
            </w:r>
            <w:r>
              <w:rPr>
                <w:b/>
                <w:spacing w:val="-5"/>
                <w:sz w:val="28"/>
              </w:rPr>
              <w:t>№3</w:t>
            </w:r>
          </w:p>
          <w:p>
            <w:pPr>
              <w:pStyle w:val="TableParagraph"/>
              <w:ind w:left="413" w:right="234"/>
              <w:jc w:val="center"/>
              <w:rPr>
                <w:b/>
                <w:sz w:val="28"/>
              </w:rPr>
            </w:pPr>
            <w:r>
              <w:rPr>
                <w:b/>
                <w:sz w:val="28"/>
              </w:rPr>
              <w:t>Как</w:t>
            </w:r>
            <w:r>
              <w:rPr>
                <w:b/>
                <w:spacing w:val="-14"/>
                <w:sz w:val="28"/>
              </w:rPr>
              <w:t> </w:t>
            </w:r>
            <w:r>
              <w:rPr>
                <w:b/>
                <w:sz w:val="28"/>
              </w:rPr>
              <w:t>научить</w:t>
            </w:r>
            <w:r>
              <w:rPr>
                <w:b/>
                <w:spacing w:val="-13"/>
                <w:sz w:val="28"/>
              </w:rPr>
              <w:t> </w:t>
            </w:r>
            <w:r>
              <w:rPr>
                <w:b/>
                <w:sz w:val="28"/>
              </w:rPr>
              <w:t>ребенка</w:t>
            </w:r>
            <w:r>
              <w:rPr>
                <w:b/>
                <w:spacing w:val="-12"/>
                <w:sz w:val="28"/>
              </w:rPr>
              <w:t> </w:t>
            </w:r>
            <w:r>
              <w:rPr>
                <w:b/>
                <w:sz w:val="28"/>
              </w:rPr>
              <w:t>рассказывать о своих проблемах?</w:t>
            </w:r>
          </w:p>
        </w:tc>
        <w:tc>
          <w:tcPr>
            <w:tcW w:w="5247" w:type="dxa"/>
          </w:tcPr>
          <w:p>
            <w:pPr>
              <w:pStyle w:val="TableParagraph"/>
              <w:ind w:left="802"/>
              <w:rPr>
                <w:sz w:val="20"/>
              </w:rPr>
            </w:pPr>
            <w:r>
              <w:rPr>
                <w:sz w:val="20"/>
              </w:rPr>
              <w:drawing>
                <wp:inline distT="0" distB="0" distL="0" distR="0">
                  <wp:extent cx="2414015" cy="2409444"/>
                  <wp:effectExtent l="0" t="0" r="0" b="0"/>
                  <wp:docPr id="196" name="Image 196"/>
                  <wp:cNvGraphicFramePr>
                    <a:graphicFrameLocks/>
                  </wp:cNvGraphicFramePr>
                  <a:graphic>
                    <a:graphicData uri="http://schemas.openxmlformats.org/drawingml/2006/picture">
                      <pic:pic>
                        <pic:nvPicPr>
                          <pic:cNvPr id="196" name="Image 196"/>
                          <pic:cNvPicPr/>
                        </pic:nvPicPr>
                        <pic:blipFill>
                          <a:blip r:embed="rId42" cstate="print"/>
                          <a:stretch>
                            <a:fillRect/>
                          </a:stretch>
                        </pic:blipFill>
                        <pic:spPr>
                          <a:xfrm>
                            <a:off x="0" y="0"/>
                            <a:ext cx="2414015" cy="2409444"/>
                          </a:xfrm>
                          <a:prstGeom prst="rect">
                            <a:avLst/>
                          </a:prstGeom>
                        </pic:spPr>
                      </pic:pic>
                    </a:graphicData>
                  </a:graphic>
                </wp:inline>
              </w:drawing>
            </w:r>
            <w:r>
              <w:rPr>
                <w:sz w:val="20"/>
              </w:rPr>
            </w:r>
          </w:p>
          <w:p>
            <w:pPr>
              <w:pStyle w:val="TableParagraph"/>
              <w:spacing w:before="11"/>
              <w:ind w:left="180" w:right="6"/>
              <w:jc w:val="center"/>
              <w:rPr>
                <w:b/>
                <w:sz w:val="28"/>
              </w:rPr>
            </w:pPr>
            <w:r>
              <w:rPr>
                <w:b/>
                <w:sz w:val="28"/>
              </w:rPr>
              <w:t>ЗАДАНИЕ</w:t>
            </w:r>
            <w:r>
              <w:rPr>
                <w:b/>
                <w:spacing w:val="-4"/>
                <w:sz w:val="28"/>
              </w:rPr>
              <w:t> </w:t>
            </w:r>
            <w:r>
              <w:rPr>
                <w:b/>
                <w:spacing w:val="-5"/>
                <w:sz w:val="28"/>
              </w:rPr>
              <w:t>№4</w:t>
            </w:r>
          </w:p>
          <w:p>
            <w:pPr>
              <w:pStyle w:val="TableParagraph"/>
              <w:spacing w:line="322" w:lineRule="exact"/>
              <w:ind w:left="895" w:right="716" w:hanging="1"/>
              <w:jc w:val="center"/>
              <w:rPr>
                <w:b/>
                <w:sz w:val="28"/>
              </w:rPr>
            </w:pPr>
            <w:r>
              <w:rPr>
                <w:b/>
                <w:sz w:val="28"/>
              </w:rPr>
              <w:t>Как родителям построить доверительные</w:t>
            </w:r>
            <w:r>
              <w:rPr>
                <w:b/>
                <w:spacing w:val="-18"/>
                <w:sz w:val="28"/>
              </w:rPr>
              <w:t> </w:t>
            </w:r>
            <w:r>
              <w:rPr>
                <w:b/>
                <w:sz w:val="28"/>
              </w:rPr>
              <w:t>отношения</w:t>
            </w:r>
            <w:r>
              <w:rPr>
                <w:b/>
                <w:spacing w:val="-17"/>
                <w:sz w:val="28"/>
              </w:rPr>
              <w:t> </w:t>
            </w:r>
            <w:r>
              <w:rPr>
                <w:b/>
                <w:sz w:val="28"/>
              </w:rPr>
              <w:t>с </w:t>
            </w:r>
            <w:r>
              <w:rPr>
                <w:b/>
                <w:spacing w:val="-2"/>
                <w:sz w:val="28"/>
              </w:rPr>
              <w:t>ребенком?</w:t>
            </w:r>
          </w:p>
        </w:tc>
      </w:tr>
    </w:tbl>
    <w:p>
      <w:pPr>
        <w:spacing w:after="0" w:line="322" w:lineRule="exact"/>
        <w:jc w:val="center"/>
        <w:rPr>
          <w:sz w:val="28"/>
        </w:rPr>
        <w:sectPr>
          <w:pgSz w:w="12240" w:h="15840"/>
          <w:pgMar w:header="0" w:footer="985" w:top="1060" w:bottom="1200" w:left="1180" w:right="340"/>
        </w:sectPr>
      </w:pPr>
    </w:p>
    <w:p>
      <w:pPr>
        <w:spacing w:line="240" w:lineRule="auto" w:before="65"/>
        <w:ind w:left="7342" w:right="504" w:firstLine="1125"/>
        <w:jc w:val="both"/>
        <w:rPr>
          <w:sz w:val="28"/>
        </w:rPr>
      </w:pPr>
      <w:r>
        <w:rPr/>
        <mc:AlternateContent>
          <mc:Choice Requires="wps">
            <w:drawing>
              <wp:anchor distT="0" distB="0" distL="0" distR="0" allowOverlap="1" layoutInCell="1" locked="0" behindDoc="0" simplePos="0" relativeHeight="15784960">
                <wp:simplePos x="0" y="0"/>
                <wp:positionH relativeFrom="page">
                  <wp:posOffset>7632982</wp:posOffset>
                </wp:positionH>
                <wp:positionV relativeFrom="page">
                  <wp:posOffset>5527595</wp:posOffset>
                </wp:positionV>
                <wp:extent cx="144145" cy="202946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4960" type="#_x0000_t202" id="docshape17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Приложение</w:t>
      </w:r>
      <w:r>
        <w:rPr>
          <w:i/>
          <w:spacing w:val="-18"/>
          <w:sz w:val="28"/>
        </w:rPr>
        <w:t> </w:t>
      </w:r>
      <w:r>
        <w:rPr>
          <w:i/>
          <w:sz w:val="28"/>
        </w:rPr>
        <w:t>4 </w:t>
      </w:r>
      <w:r>
        <w:rPr>
          <w:sz w:val="28"/>
        </w:rPr>
        <w:t>(раздаточный</w:t>
      </w:r>
      <w:r>
        <w:rPr>
          <w:spacing w:val="-18"/>
          <w:sz w:val="28"/>
        </w:rPr>
        <w:t> </w:t>
      </w:r>
      <w:r>
        <w:rPr>
          <w:sz w:val="28"/>
        </w:rPr>
        <w:t>материал, буклеты</w:t>
      </w:r>
      <w:r>
        <w:rPr>
          <w:spacing w:val="-2"/>
          <w:sz w:val="28"/>
        </w:rPr>
        <w:t> </w:t>
      </w:r>
      <w:r>
        <w:rPr>
          <w:sz w:val="28"/>
        </w:rPr>
        <w:t>для</w:t>
      </w:r>
      <w:r>
        <w:rPr>
          <w:spacing w:val="-2"/>
          <w:sz w:val="28"/>
        </w:rPr>
        <w:t> </w:t>
      </w:r>
      <w:r>
        <w:rPr>
          <w:spacing w:val="-2"/>
          <w:sz w:val="28"/>
        </w:rPr>
        <w:t>родителей)</w:t>
      </w:r>
    </w:p>
    <w:p>
      <w:pPr>
        <w:pStyle w:val="BodyText"/>
        <w:rPr>
          <w:sz w:val="20"/>
        </w:rPr>
      </w:pPr>
    </w:p>
    <w:p>
      <w:pPr>
        <w:pStyle w:val="BodyText"/>
        <w:spacing w:before="168"/>
        <w:rPr>
          <w:sz w:val="20"/>
        </w:rPr>
      </w:pPr>
      <w:r>
        <w:rPr/>
        <w:drawing>
          <wp:anchor distT="0" distB="0" distL="0" distR="0" allowOverlap="1" layoutInCell="1" locked="0" behindDoc="1" simplePos="0" relativeHeight="487643648">
            <wp:simplePos x="0" y="0"/>
            <wp:positionH relativeFrom="page">
              <wp:posOffset>1080516</wp:posOffset>
            </wp:positionH>
            <wp:positionV relativeFrom="paragraph">
              <wp:posOffset>268161</wp:posOffset>
            </wp:positionV>
            <wp:extent cx="5977549" cy="4675060"/>
            <wp:effectExtent l="0" t="0" r="0" b="0"/>
            <wp:wrapTopAndBottom/>
            <wp:docPr id="198" name="Image 198"/>
            <wp:cNvGraphicFramePr>
              <a:graphicFrameLocks/>
            </wp:cNvGraphicFramePr>
            <a:graphic>
              <a:graphicData uri="http://schemas.openxmlformats.org/drawingml/2006/picture">
                <pic:pic>
                  <pic:nvPicPr>
                    <pic:cNvPr id="198" name="Image 198"/>
                    <pic:cNvPicPr/>
                  </pic:nvPicPr>
                  <pic:blipFill>
                    <a:blip r:embed="rId43" cstate="print"/>
                    <a:stretch>
                      <a:fillRect/>
                    </a:stretch>
                  </pic:blipFill>
                  <pic:spPr>
                    <a:xfrm>
                      <a:off x="0" y="0"/>
                      <a:ext cx="5977549" cy="4675060"/>
                    </a:xfrm>
                    <a:prstGeom prst="rect">
                      <a:avLst/>
                    </a:prstGeom>
                  </pic:spPr>
                </pic:pic>
              </a:graphicData>
            </a:graphic>
          </wp:anchor>
        </w:drawing>
      </w:r>
    </w:p>
    <w:p>
      <w:pPr>
        <w:spacing w:after="0"/>
        <w:rPr>
          <w:sz w:val="20"/>
        </w:rPr>
        <w:sectPr>
          <w:pgSz w:w="12240" w:h="15840"/>
          <w:pgMar w:header="0" w:footer="985" w:top="1060" w:bottom="1200" w:left="1180" w:right="340"/>
        </w:sectPr>
      </w:pPr>
    </w:p>
    <w:p>
      <w:pPr>
        <w:pStyle w:val="BodyText"/>
        <w:spacing w:before="91"/>
        <w:rPr>
          <w:sz w:val="20"/>
        </w:rPr>
      </w:pPr>
      <w:r>
        <w:rPr/>
        <mc:AlternateContent>
          <mc:Choice Requires="wps">
            <w:drawing>
              <wp:anchor distT="0" distB="0" distL="0" distR="0" allowOverlap="1" layoutInCell="1" locked="0" behindDoc="0" simplePos="0" relativeHeight="15785472">
                <wp:simplePos x="0" y="0"/>
                <wp:positionH relativeFrom="page">
                  <wp:posOffset>610920</wp:posOffset>
                </wp:positionH>
                <wp:positionV relativeFrom="page">
                  <wp:posOffset>7078471</wp:posOffset>
                </wp:positionV>
                <wp:extent cx="165735" cy="168910"/>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74</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785472" type="#_x0000_t202" id="docshape176"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74</w:t>
                      </w:r>
                    </w:p>
                  </w:txbxContent>
                </v:textbox>
                <w10:wrap type="none"/>
              </v:shape>
            </w:pict>
          </mc:Fallback>
        </mc:AlternateContent>
      </w:r>
    </w:p>
    <w:p>
      <w:pPr>
        <w:pStyle w:val="BodyText"/>
        <w:ind w:left="4313"/>
        <w:rPr>
          <w:sz w:val="20"/>
        </w:rPr>
      </w:pPr>
      <w:r>
        <w:rPr>
          <w:sz w:val="20"/>
        </w:rPr>
        <w:drawing>
          <wp:inline distT="0" distB="0" distL="0" distR="0">
            <wp:extent cx="4968718" cy="6357937"/>
            <wp:effectExtent l="0" t="0" r="0" b="0"/>
            <wp:docPr id="200" name="Image 200"/>
            <wp:cNvGraphicFramePr>
              <a:graphicFrameLocks/>
            </wp:cNvGraphicFramePr>
            <a:graphic>
              <a:graphicData uri="http://schemas.openxmlformats.org/drawingml/2006/picture">
                <pic:pic>
                  <pic:nvPicPr>
                    <pic:cNvPr id="200" name="Image 200"/>
                    <pic:cNvPicPr/>
                  </pic:nvPicPr>
                  <pic:blipFill>
                    <a:blip r:embed="rId45" cstate="print"/>
                    <a:stretch>
                      <a:fillRect/>
                    </a:stretch>
                  </pic:blipFill>
                  <pic:spPr>
                    <a:xfrm>
                      <a:off x="0" y="0"/>
                      <a:ext cx="4968718" cy="6357937"/>
                    </a:xfrm>
                    <a:prstGeom prst="rect">
                      <a:avLst/>
                    </a:prstGeom>
                  </pic:spPr>
                </pic:pic>
              </a:graphicData>
            </a:graphic>
          </wp:inline>
        </w:drawing>
      </w:r>
      <w:r>
        <w:rPr>
          <w:sz w:val="20"/>
        </w:rPr>
      </w:r>
    </w:p>
    <w:p>
      <w:pPr>
        <w:pStyle w:val="BodyText"/>
        <w:spacing w:before="138"/>
        <w:rPr>
          <w:sz w:val="16"/>
        </w:rPr>
      </w:pPr>
    </w:p>
    <w:p>
      <w:pPr>
        <w:spacing w:before="0"/>
        <w:ind w:left="170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10"/>
          <w:sz w:val="16"/>
        </w:rPr>
        <w:t>KZN6YWP202410001966D42F6A7</w:t>
      </w:r>
    </w:p>
    <w:p>
      <w:pPr>
        <w:spacing w:after="0"/>
        <w:jc w:val="left"/>
        <w:rPr>
          <w:rFonts w:ascii="Cambria"/>
          <w:sz w:val="16"/>
        </w:rPr>
        <w:sectPr>
          <w:footerReference w:type="default" r:id="rId44"/>
          <w:pgSz w:w="15840" w:h="12240" w:orient="landscape"/>
          <w:pgMar w:header="0" w:footer="0" w:top="1380" w:bottom="0" w:left="2260" w:right="1380"/>
        </w:sectPr>
      </w:pPr>
    </w:p>
    <w:p>
      <w:pPr>
        <w:pStyle w:val="Heading2"/>
        <w:spacing w:line="240" w:lineRule="auto" w:before="68"/>
        <w:ind w:left="5036"/>
      </w:pPr>
      <w:r>
        <w:rPr/>
        <mc:AlternateContent>
          <mc:Choice Requires="wps">
            <w:drawing>
              <wp:anchor distT="0" distB="0" distL="0" distR="0" allowOverlap="1" layoutInCell="1" locked="0" behindDoc="0" simplePos="0" relativeHeight="15785984">
                <wp:simplePos x="0" y="0"/>
                <wp:positionH relativeFrom="page">
                  <wp:posOffset>7632982</wp:posOffset>
                </wp:positionH>
                <wp:positionV relativeFrom="page">
                  <wp:posOffset>5527595</wp:posOffset>
                </wp:positionV>
                <wp:extent cx="144145" cy="202946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5984" type="#_x0000_t202" id="docshape17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Занятие</w:t>
      </w:r>
      <w:r>
        <w:rPr>
          <w:spacing w:val="-3"/>
        </w:rPr>
        <w:t> </w:t>
      </w:r>
      <w:r>
        <w:rPr>
          <w:spacing w:val="-5"/>
        </w:rPr>
        <w:t>1.6</w:t>
      </w:r>
    </w:p>
    <w:p>
      <w:pPr>
        <w:spacing w:line="249" w:lineRule="auto" w:before="26"/>
        <w:ind w:left="562" w:right="1447" w:firstLine="1790"/>
        <w:jc w:val="left"/>
        <w:rPr>
          <w:sz w:val="28"/>
        </w:rPr>
      </w:pPr>
      <w:r>
        <w:rPr>
          <w:b/>
          <w:sz w:val="28"/>
        </w:rPr>
        <w:t>Как научить ребенка понимать свои и чужие чувства Цель:</w:t>
      </w:r>
      <w:r>
        <w:rPr>
          <w:b/>
          <w:spacing w:val="-5"/>
          <w:sz w:val="28"/>
        </w:rPr>
        <w:t> </w:t>
      </w:r>
      <w:r>
        <w:rPr>
          <w:sz w:val="28"/>
        </w:rPr>
        <w:t>сформировать</w:t>
      </w:r>
      <w:r>
        <w:rPr>
          <w:spacing w:val="-5"/>
          <w:sz w:val="28"/>
        </w:rPr>
        <w:t> </w:t>
      </w:r>
      <w:r>
        <w:rPr>
          <w:sz w:val="28"/>
        </w:rPr>
        <w:t>у</w:t>
      </w:r>
      <w:r>
        <w:rPr>
          <w:spacing w:val="-9"/>
          <w:sz w:val="28"/>
        </w:rPr>
        <w:t> </w:t>
      </w:r>
      <w:r>
        <w:rPr>
          <w:sz w:val="28"/>
        </w:rPr>
        <w:t>родителей</w:t>
      </w:r>
      <w:r>
        <w:rPr>
          <w:spacing w:val="-8"/>
          <w:sz w:val="28"/>
        </w:rPr>
        <w:t> </w:t>
      </w:r>
      <w:r>
        <w:rPr>
          <w:sz w:val="28"/>
        </w:rPr>
        <w:t>понимание</w:t>
      </w:r>
      <w:r>
        <w:rPr>
          <w:spacing w:val="-5"/>
          <w:sz w:val="28"/>
        </w:rPr>
        <w:t> </w:t>
      </w:r>
      <w:r>
        <w:rPr>
          <w:sz w:val="28"/>
        </w:rPr>
        <w:t>важности</w:t>
      </w:r>
      <w:r>
        <w:rPr>
          <w:spacing w:val="-5"/>
          <w:sz w:val="28"/>
        </w:rPr>
        <w:t> </w:t>
      </w:r>
      <w:r>
        <w:rPr>
          <w:sz w:val="28"/>
        </w:rPr>
        <w:t>эмпатии</w:t>
      </w:r>
      <w:r>
        <w:rPr>
          <w:spacing w:val="-4"/>
          <w:sz w:val="28"/>
        </w:rPr>
        <w:t> </w:t>
      </w:r>
      <w:r>
        <w:rPr>
          <w:sz w:val="28"/>
        </w:rPr>
        <w:t>в</w:t>
      </w:r>
      <w:r>
        <w:rPr>
          <w:spacing w:val="-6"/>
          <w:sz w:val="28"/>
        </w:rPr>
        <w:t> </w:t>
      </w:r>
      <w:r>
        <w:rPr>
          <w:sz w:val="28"/>
        </w:rPr>
        <w:t>жизни человека, необходимости ее развития у ребенка.</w:t>
      </w:r>
    </w:p>
    <w:p>
      <w:pPr>
        <w:pStyle w:val="Heading2"/>
        <w:spacing w:line="309" w:lineRule="exact"/>
        <w:ind w:left="562"/>
      </w:pPr>
      <w:r>
        <w:rPr>
          <w:spacing w:val="-2"/>
        </w:rPr>
        <w:t>Задачи:</w:t>
      </w:r>
    </w:p>
    <w:p>
      <w:pPr>
        <w:pStyle w:val="ListParagraph"/>
        <w:numPr>
          <w:ilvl w:val="0"/>
          <w:numId w:val="62"/>
        </w:numPr>
        <w:tabs>
          <w:tab w:pos="1281" w:val="left" w:leader="none"/>
        </w:tabs>
        <w:spacing w:line="240" w:lineRule="auto" w:before="23" w:after="0"/>
        <w:ind w:left="1281" w:right="0" w:hanging="360"/>
        <w:jc w:val="left"/>
        <w:rPr>
          <w:rFonts w:ascii="Symbol" w:hAnsi="Symbol"/>
          <w:sz w:val="28"/>
        </w:rPr>
      </w:pPr>
      <w:r>
        <w:rPr>
          <w:strike w:val="0"/>
          <w:sz w:val="28"/>
        </w:rPr>
        <w:t>дать</w:t>
      </w:r>
      <w:r>
        <w:rPr>
          <w:strike w:val="0"/>
          <w:spacing w:val="-8"/>
          <w:sz w:val="28"/>
        </w:rPr>
        <w:t> </w:t>
      </w:r>
      <w:r>
        <w:rPr>
          <w:strike w:val="0"/>
          <w:sz w:val="28"/>
        </w:rPr>
        <w:t>понятие</w:t>
      </w:r>
      <w:r>
        <w:rPr>
          <w:strike w:val="0"/>
          <w:spacing w:val="-7"/>
          <w:sz w:val="28"/>
        </w:rPr>
        <w:t> </w:t>
      </w:r>
      <w:r>
        <w:rPr>
          <w:strike w:val="0"/>
          <w:sz w:val="28"/>
        </w:rPr>
        <w:t>о</w:t>
      </w:r>
      <w:r>
        <w:rPr>
          <w:strike w:val="0"/>
          <w:spacing w:val="-3"/>
          <w:sz w:val="28"/>
        </w:rPr>
        <w:t> </w:t>
      </w:r>
      <w:r>
        <w:rPr>
          <w:strike w:val="0"/>
          <w:sz w:val="28"/>
        </w:rPr>
        <w:t>сущности</w:t>
      </w:r>
      <w:r>
        <w:rPr>
          <w:strike w:val="0"/>
          <w:spacing w:val="-4"/>
          <w:sz w:val="28"/>
        </w:rPr>
        <w:t> </w:t>
      </w:r>
      <w:r>
        <w:rPr>
          <w:strike w:val="0"/>
          <w:sz w:val="28"/>
        </w:rPr>
        <w:t>эмпатии,</w:t>
      </w:r>
      <w:r>
        <w:rPr>
          <w:strike w:val="0"/>
          <w:spacing w:val="-5"/>
          <w:sz w:val="28"/>
        </w:rPr>
        <w:t> </w:t>
      </w:r>
      <w:r>
        <w:rPr>
          <w:strike w:val="0"/>
          <w:sz w:val="28"/>
        </w:rPr>
        <w:t>ее</w:t>
      </w:r>
      <w:r>
        <w:rPr>
          <w:strike w:val="0"/>
          <w:spacing w:val="-4"/>
          <w:sz w:val="28"/>
        </w:rPr>
        <w:t> </w:t>
      </w:r>
      <w:r>
        <w:rPr>
          <w:strike w:val="0"/>
          <w:sz w:val="28"/>
        </w:rPr>
        <w:t>формах</w:t>
      </w:r>
      <w:r>
        <w:rPr>
          <w:strike w:val="0"/>
          <w:spacing w:val="-6"/>
          <w:sz w:val="28"/>
        </w:rPr>
        <w:t> </w:t>
      </w:r>
      <w:r>
        <w:rPr>
          <w:strike w:val="0"/>
          <w:sz w:val="28"/>
        </w:rPr>
        <w:t>и</w:t>
      </w:r>
      <w:r>
        <w:rPr>
          <w:strike w:val="0"/>
          <w:spacing w:val="-4"/>
          <w:sz w:val="28"/>
        </w:rPr>
        <w:t> </w:t>
      </w:r>
      <w:r>
        <w:rPr>
          <w:strike w:val="0"/>
          <w:sz w:val="28"/>
        </w:rPr>
        <w:t>уровнях</w:t>
      </w:r>
      <w:r>
        <w:rPr>
          <w:strike w:val="0"/>
          <w:spacing w:val="-7"/>
          <w:sz w:val="28"/>
        </w:rPr>
        <w:t> </w:t>
      </w:r>
      <w:r>
        <w:rPr>
          <w:strike w:val="0"/>
          <w:spacing w:val="-2"/>
          <w:sz w:val="28"/>
        </w:rPr>
        <w:t>развития;</w:t>
      </w:r>
    </w:p>
    <w:p>
      <w:pPr>
        <w:pStyle w:val="ListParagraph"/>
        <w:numPr>
          <w:ilvl w:val="0"/>
          <w:numId w:val="62"/>
        </w:numPr>
        <w:tabs>
          <w:tab w:pos="1282" w:val="left" w:leader="none"/>
        </w:tabs>
        <w:spacing w:line="240" w:lineRule="auto" w:before="24" w:after="0"/>
        <w:ind w:left="1282" w:right="622" w:hanging="360"/>
        <w:jc w:val="left"/>
        <w:rPr>
          <w:rFonts w:ascii="Symbol" w:hAnsi="Symbol"/>
          <w:sz w:val="28"/>
        </w:rPr>
      </w:pPr>
      <w:r>
        <w:rPr>
          <w:sz w:val="28"/>
        </w:rPr>
        <w:t>сформировать</w:t>
      </w:r>
      <w:r>
        <w:rPr>
          <w:spacing w:val="-7"/>
          <w:sz w:val="28"/>
        </w:rPr>
        <w:t> </w:t>
      </w:r>
      <w:r>
        <w:rPr>
          <w:sz w:val="28"/>
        </w:rPr>
        <w:t>потребность</w:t>
      </w:r>
      <w:r>
        <w:rPr>
          <w:spacing w:val="-6"/>
          <w:sz w:val="28"/>
        </w:rPr>
        <w:t> </w:t>
      </w:r>
      <w:r>
        <w:rPr>
          <w:sz w:val="28"/>
        </w:rPr>
        <w:t>в</w:t>
      </w:r>
      <w:r>
        <w:rPr>
          <w:spacing w:val="-6"/>
          <w:sz w:val="28"/>
        </w:rPr>
        <w:t> </w:t>
      </w:r>
      <w:r>
        <w:rPr>
          <w:sz w:val="28"/>
        </w:rPr>
        <w:t>проявлении</w:t>
      </w:r>
      <w:r>
        <w:rPr>
          <w:spacing w:val="-5"/>
          <w:sz w:val="28"/>
        </w:rPr>
        <w:t> </w:t>
      </w:r>
      <w:r>
        <w:rPr>
          <w:sz w:val="28"/>
        </w:rPr>
        <w:t>эмпатии</w:t>
      </w:r>
      <w:r>
        <w:rPr>
          <w:spacing w:val="-8"/>
          <w:sz w:val="28"/>
        </w:rPr>
        <w:t> </w:t>
      </w:r>
      <w:r>
        <w:rPr>
          <w:sz w:val="28"/>
        </w:rPr>
        <w:t>и готовность</w:t>
      </w:r>
      <w:r>
        <w:rPr>
          <w:spacing w:val="-6"/>
          <w:sz w:val="28"/>
        </w:rPr>
        <w:t> </w:t>
      </w:r>
      <w:r>
        <w:rPr>
          <w:sz w:val="28"/>
        </w:rPr>
        <w:t>развивать ее у себя и своих детей;</w:t>
      </w:r>
    </w:p>
    <w:p>
      <w:pPr>
        <w:pStyle w:val="ListParagraph"/>
        <w:numPr>
          <w:ilvl w:val="0"/>
          <w:numId w:val="62"/>
        </w:numPr>
        <w:tabs>
          <w:tab w:pos="1282" w:val="left" w:leader="none"/>
        </w:tabs>
        <w:spacing w:line="240" w:lineRule="auto" w:before="0" w:after="0"/>
        <w:ind w:left="1282" w:right="1578" w:hanging="360"/>
        <w:jc w:val="left"/>
        <w:rPr>
          <w:rFonts w:ascii="Symbol" w:hAnsi="Symbol"/>
          <w:sz w:val="28"/>
        </w:rPr>
      </w:pPr>
      <w:r>
        <w:rPr>
          <w:sz w:val="28"/>
        </w:rPr>
        <w:t>развивать навыки понимания чувств и состояний других людей, способность</w:t>
      </w:r>
      <w:r>
        <w:rPr>
          <w:spacing w:val="-11"/>
          <w:sz w:val="28"/>
        </w:rPr>
        <w:t> </w:t>
      </w:r>
      <w:r>
        <w:rPr>
          <w:sz w:val="28"/>
        </w:rPr>
        <w:t>проявлять</w:t>
      </w:r>
      <w:r>
        <w:rPr>
          <w:spacing w:val="-8"/>
          <w:sz w:val="28"/>
        </w:rPr>
        <w:t> </w:t>
      </w:r>
      <w:r>
        <w:rPr>
          <w:sz w:val="28"/>
        </w:rPr>
        <w:t>понимание,</w:t>
      </w:r>
      <w:r>
        <w:rPr>
          <w:spacing w:val="-8"/>
          <w:sz w:val="28"/>
        </w:rPr>
        <w:t> </w:t>
      </w:r>
      <w:r>
        <w:rPr>
          <w:sz w:val="28"/>
        </w:rPr>
        <w:t>сочувствие</w:t>
      </w:r>
      <w:r>
        <w:rPr>
          <w:spacing w:val="-7"/>
          <w:sz w:val="28"/>
        </w:rPr>
        <w:t> </w:t>
      </w:r>
      <w:r>
        <w:rPr>
          <w:sz w:val="28"/>
        </w:rPr>
        <w:t>и</w:t>
      </w:r>
      <w:r>
        <w:rPr>
          <w:spacing w:val="-7"/>
          <w:sz w:val="28"/>
        </w:rPr>
        <w:t> </w:t>
      </w:r>
      <w:r>
        <w:rPr>
          <w:sz w:val="28"/>
        </w:rPr>
        <w:t>воспитывать</w:t>
      </w:r>
      <w:r>
        <w:rPr>
          <w:spacing w:val="-8"/>
          <w:sz w:val="28"/>
        </w:rPr>
        <w:t> </w:t>
      </w:r>
      <w:r>
        <w:rPr>
          <w:sz w:val="28"/>
        </w:rPr>
        <w:t>эти качества в своих детях.</w:t>
      </w:r>
    </w:p>
    <w:p>
      <w:pPr>
        <w:spacing w:line="259" w:lineRule="auto" w:before="0"/>
        <w:ind w:left="562" w:right="485" w:firstLine="0"/>
        <w:jc w:val="both"/>
        <w:rPr>
          <w:sz w:val="28"/>
        </w:rPr>
      </w:pPr>
      <w:r>
        <w:rPr>
          <w:b/>
          <w:sz w:val="28"/>
        </w:rPr>
        <w:t>Национальные ценности и качества личности</w:t>
      </w:r>
      <w:r>
        <w:rPr>
          <w:sz w:val="28"/>
        </w:rPr>
        <w:t>: уважение, единство и солидарность, поддержка и взаимопомощь, доброжелательность, эмпатия, отзывчивость, саморегуляция и саморазвитие.</w:t>
      </w:r>
    </w:p>
    <w:p>
      <w:pPr>
        <w:pStyle w:val="BodyText"/>
        <w:spacing w:before="28"/>
      </w:pPr>
    </w:p>
    <w:p>
      <w:pPr>
        <w:pStyle w:val="Heading2"/>
        <w:spacing w:line="240" w:lineRule="auto"/>
        <w:ind w:left="562"/>
      </w:pPr>
      <w:r>
        <w:rPr>
          <w:spacing w:val="-4"/>
        </w:rPr>
        <w:t>План</w:t>
      </w:r>
    </w:p>
    <w:p>
      <w:pPr>
        <w:pStyle w:val="ListParagraph"/>
        <w:numPr>
          <w:ilvl w:val="0"/>
          <w:numId w:val="63"/>
        </w:numPr>
        <w:tabs>
          <w:tab w:pos="844" w:val="left" w:leader="none"/>
        </w:tabs>
        <w:spacing w:line="321" w:lineRule="exact" w:before="23" w:after="0"/>
        <w:ind w:left="8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63"/>
        </w:numPr>
        <w:tabs>
          <w:tab w:pos="1127" w:val="left" w:leader="none"/>
        </w:tabs>
        <w:spacing w:line="341" w:lineRule="exact" w:before="0" w:after="0"/>
        <w:ind w:left="1127" w:right="0" w:hanging="282"/>
        <w:jc w:val="left"/>
        <w:rPr>
          <w:sz w:val="28"/>
        </w:rPr>
      </w:pPr>
      <w:r>
        <w:rPr>
          <w:sz w:val="28"/>
        </w:rPr>
        <w:t>Эмоциональный</w:t>
      </w:r>
      <w:r>
        <w:rPr>
          <w:spacing w:val="-7"/>
          <w:sz w:val="28"/>
        </w:rPr>
        <w:t> </w:t>
      </w:r>
      <w:r>
        <w:rPr>
          <w:sz w:val="28"/>
        </w:rPr>
        <w:t>настрой</w:t>
      </w:r>
      <w:r>
        <w:rPr>
          <w:spacing w:val="-7"/>
          <w:sz w:val="28"/>
        </w:rPr>
        <w:t> </w:t>
      </w:r>
      <w:r>
        <w:rPr>
          <w:sz w:val="28"/>
        </w:rPr>
        <w:t>«Мяч</w:t>
      </w:r>
      <w:r>
        <w:rPr>
          <w:spacing w:val="-9"/>
          <w:sz w:val="28"/>
        </w:rPr>
        <w:t> </w:t>
      </w:r>
      <w:r>
        <w:rPr>
          <w:spacing w:val="-2"/>
          <w:sz w:val="28"/>
        </w:rPr>
        <w:t>радости»</w:t>
      </w:r>
    </w:p>
    <w:p>
      <w:pPr>
        <w:pStyle w:val="ListParagraph"/>
        <w:numPr>
          <w:ilvl w:val="1"/>
          <w:numId w:val="63"/>
        </w:numPr>
        <w:tabs>
          <w:tab w:pos="1127" w:val="left" w:leader="none"/>
        </w:tabs>
        <w:spacing w:line="341" w:lineRule="exact" w:before="0" w:after="0"/>
        <w:ind w:left="1127" w:right="0" w:hanging="282"/>
        <w:jc w:val="left"/>
        <w:rPr>
          <w:sz w:val="28"/>
        </w:rPr>
      </w:pPr>
      <w:r>
        <w:rPr>
          <w:sz w:val="28"/>
        </w:rPr>
        <w:t>Объединение</w:t>
      </w:r>
      <w:r>
        <w:rPr>
          <w:spacing w:val="-6"/>
          <w:sz w:val="28"/>
        </w:rPr>
        <w:t> </w:t>
      </w:r>
      <w:r>
        <w:rPr>
          <w:sz w:val="28"/>
        </w:rPr>
        <w:t>в</w:t>
      </w:r>
      <w:r>
        <w:rPr>
          <w:spacing w:val="-6"/>
          <w:sz w:val="28"/>
        </w:rPr>
        <w:t> </w:t>
      </w:r>
      <w:r>
        <w:rPr>
          <w:spacing w:val="-2"/>
          <w:sz w:val="28"/>
        </w:rPr>
        <w:t>группы</w:t>
      </w:r>
    </w:p>
    <w:p>
      <w:pPr>
        <w:pStyle w:val="ListParagraph"/>
        <w:numPr>
          <w:ilvl w:val="0"/>
          <w:numId w:val="63"/>
        </w:numPr>
        <w:tabs>
          <w:tab w:pos="888" w:val="left" w:leader="none"/>
        </w:tabs>
        <w:spacing w:line="321" w:lineRule="exact" w:before="0" w:after="0"/>
        <w:ind w:left="8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63"/>
        </w:numPr>
        <w:tabs>
          <w:tab w:pos="1127" w:val="left" w:leader="none"/>
        </w:tabs>
        <w:spacing w:line="342" w:lineRule="exact" w:before="28" w:after="0"/>
        <w:ind w:left="1127" w:right="0" w:hanging="282"/>
        <w:jc w:val="left"/>
        <w:rPr>
          <w:sz w:val="28"/>
        </w:rPr>
      </w:pPr>
      <w:r>
        <w:rPr>
          <w:sz w:val="28"/>
        </w:rPr>
        <w:t>Работа</w:t>
      </w:r>
      <w:r>
        <w:rPr>
          <w:spacing w:val="-1"/>
          <w:sz w:val="28"/>
        </w:rPr>
        <w:t> </w:t>
      </w:r>
      <w:r>
        <w:rPr>
          <w:sz w:val="28"/>
        </w:rPr>
        <w:t>с</w:t>
      </w:r>
      <w:r>
        <w:rPr>
          <w:spacing w:val="-2"/>
          <w:sz w:val="28"/>
        </w:rPr>
        <w:t> цитатой</w:t>
      </w:r>
    </w:p>
    <w:p>
      <w:pPr>
        <w:pStyle w:val="ListParagraph"/>
        <w:numPr>
          <w:ilvl w:val="1"/>
          <w:numId w:val="63"/>
        </w:numPr>
        <w:tabs>
          <w:tab w:pos="1127" w:val="left" w:leader="none"/>
        </w:tabs>
        <w:spacing w:line="342" w:lineRule="exact" w:before="0" w:after="0"/>
        <w:ind w:left="1127" w:right="0" w:hanging="282"/>
        <w:jc w:val="left"/>
        <w:rPr>
          <w:sz w:val="28"/>
        </w:rPr>
      </w:pPr>
      <w:r>
        <w:rPr>
          <w:spacing w:val="-2"/>
          <w:sz w:val="28"/>
        </w:rPr>
        <w:t>«Ассоциации»</w:t>
      </w:r>
    </w:p>
    <w:p>
      <w:pPr>
        <w:pStyle w:val="ListParagraph"/>
        <w:numPr>
          <w:ilvl w:val="1"/>
          <w:numId w:val="63"/>
        </w:numPr>
        <w:tabs>
          <w:tab w:pos="1127" w:val="left" w:leader="none"/>
        </w:tabs>
        <w:spacing w:line="342" w:lineRule="exact" w:before="0" w:after="0"/>
        <w:ind w:left="1127" w:right="0" w:hanging="282"/>
        <w:jc w:val="left"/>
        <w:rPr>
          <w:sz w:val="28"/>
        </w:rPr>
      </w:pPr>
      <w:r>
        <w:rPr>
          <w:sz w:val="28"/>
        </w:rPr>
        <w:t>Информационная</w:t>
      </w:r>
      <w:r>
        <w:rPr>
          <w:spacing w:val="-10"/>
          <w:sz w:val="28"/>
        </w:rPr>
        <w:t> </w:t>
      </w:r>
      <w:r>
        <w:rPr>
          <w:spacing w:val="-2"/>
          <w:sz w:val="28"/>
        </w:rPr>
        <w:t>часть</w:t>
      </w:r>
    </w:p>
    <w:p>
      <w:pPr>
        <w:pStyle w:val="ListParagraph"/>
        <w:numPr>
          <w:ilvl w:val="1"/>
          <w:numId w:val="63"/>
        </w:numPr>
        <w:tabs>
          <w:tab w:pos="1127" w:val="left" w:leader="none"/>
        </w:tabs>
        <w:spacing w:line="342" w:lineRule="exact" w:before="0" w:after="0"/>
        <w:ind w:left="1127" w:right="0" w:hanging="282"/>
        <w:jc w:val="left"/>
        <w:rPr>
          <w:sz w:val="28"/>
        </w:rPr>
      </w:pPr>
      <w:r>
        <w:rPr>
          <w:sz w:val="28"/>
        </w:rPr>
        <w:t>Мозговой</w:t>
      </w:r>
      <w:r>
        <w:rPr>
          <w:spacing w:val="-8"/>
          <w:sz w:val="28"/>
        </w:rPr>
        <w:t> </w:t>
      </w:r>
      <w:r>
        <w:rPr>
          <w:spacing w:val="-4"/>
          <w:sz w:val="28"/>
        </w:rPr>
        <w:t>штурм</w:t>
      </w:r>
    </w:p>
    <w:p>
      <w:pPr>
        <w:pStyle w:val="ListParagraph"/>
        <w:numPr>
          <w:ilvl w:val="1"/>
          <w:numId w:val="63"/>
        </w:numPr>
        <w:tabs>
          <w:tab w:pos="1127" w:val="left" w:leader="none"/>
        </w:tabs>
        <w:spacing w:line="342" w:lineRule="exact" w:before="0" w:after="0"/>
        <w:ind w:left="1127" w:right="0" w:hanging="282"/>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1"/>
          <w:numId w:val="63"/>
        </w:numPr>
        <w:tabs>
          <w:tab w:pos="1127" w:val="left" w:leader="none"/>
        </w:tabs>
        <w:spacing w:line="342" w:lineRule="exact" w:before="0" w:after="0"/>
        <w:ind w:left="1127" w:right="0" w:hanging="282"/>
        <w:jc w:val="left"/>
        <w:rPr>
          <w:sz w:val="28"/>
        </w:rPr>
      </w:pPr>
      <w:r>
        <w:rPr>
          <w:sz w:val="28"/>
        </w:rPr>
        <w:t>Просмотр</w:t>
      </w:r>
      <w:r>
        <w:rPr>
          <w:spacing w:val="-5"/>
          <w:sz w:val="28"/>
        </w:rPr>
        <w:t> </w:t>
      </w:r>
      <w:r>
        <w:rPr>
          <w:sz w:val="28"/>
        </w:rPr>
        <w:t>и</w:t>
      </w:r>
      <w:r>
        <w:rPr>
          <w:spacing w:val="-8"/>
          <w:sz w:val="28"/>
        </w:rPr>
        <w:t> </w:t>
      </w:r>
      <w:r>
        <w:rPr>
          <w:sz w:val="28"/>
        </w:rPr>
        <w:t>обсуждение</w:t>
      </w:r>
      <w:r>
        <w:rPr>
          <w:spacing w:val="-5"/>
          <w:sz w:val="28"/>
        </w:rPr>
        <w:t> </w:t>
      </w:r>
      <w:r>
        <w:rPr>
          <w:spacing w:val="-2"/>
          <w:sz w:val="28"/>
        </w:rPr>
        <w:t>видеоролика</w:t>
      </w:r>
    </w:p>
    <w:p>
      <w:pPr>
        <w:pStyle w:val="ListParagraph"/>
        <w:numPr>
          <w:ilvl w:val="1"/>
          <w:numId w:val="63"/>
        </w:numPr>
        <w:tabs>
          <w:tab w:pos="1127" w:val="left" w:leader="none"/>
        </w:tabs>
        <w:spacing w:line="342" w:lineRule="exact" w:before="0" w:after="0"/>
        <w:ind w:left="1127" w:right="0" w:hanging="282"/>
        <w:jc w:val="left"/>
        <w:rPr>
          <w:sz w:val="28"/>
        </w:rPr>
      </w:pPr>
      <w:r>
        <w:rPr>
          <w:sz w:val="28"/>
        </w:rPr>
        <w:t>Индивидуальная</w:t>
      </w:r>
      <w:r>
        <w:rPr>
          <w:spacing w:val="-12"/>
          <w:sz w:val="28"/>
        </w:rPr>
        <w:t> </w:t>
      </w:r>
      <w:r>
        <w:rPr>
          <w:sz w:val="28"/>
        </w:rPr>
        <w:t>работа.</w:t>
      </w:r>
      <w:r>
        <w:rPr>
          <w:spacing w:val="-10"/>
          <w:sz w:val="28"/>
        </w:rPr>
        <w:t> </w:t>
      </w:r>
      <w:r>
        <w:rPr>
          <w:sz w:val="28"/>
        </w:rPr>
        <w:t>Упражнение</w:t>
      </w:r>
      <w:r>
        <w:rPr>
          <w:spacing w:val="-9"/>
          <w:sz w:val="28"/>
        </w:rPr>
        <w:t> </w:t>
      </w:r>
      <w:r>
        <w:rPr>
          <w:sz w:val="28"/>
        </w:rPr>
        <w:t>«Пять</w:t>
      </w:r>
      <w:r>
        <w:rPr>
          <w:spacing w:val="-11"/>
          <w:sz w:val="28"/>
        </w:rPr>
        <w:t> </w:t>
      </w:r>
      <w:r>
        <w:rPr>
          <w:spacing w:val="-2"/>
          <w:sz w:val="28"/>
        </w:rPr>
        <w:t>почему</w:t>
      </w:r>
    </w:p>
    <w:p>
      <w:pPr>
        <w:pStyle w:val="ListParagraph"/>
        <w:numPr>
          <w:ilvl w:val="1"/>
          <w:numId w:val="63"/>
        </w:numPr>
        <w:tabs>
          <w:tab w:pos="1127" w:val="left" w:leader="none"/>
        </w:tabs>
        <w:spacing w:line="342" w:lineRule="exact" w:before="0" w:after="0"/>
        <w:ind w:left="1127" w:right="0" w:hanging="282"/>
        <w:jc w:val="left"/>
        <w:rPr>
          <w:sz w:val="28"/>
        </w:rPr>
      </w:pPr>
      <w:r>
        <w:rPr>
          <w:sz w:val="28"/>
        </w:rPr>
        <w:t>Работа</w:t>
      </w:r>
      <w:r>
        <w:rPr>
          <w:spacing w:val="-6"/>
          <w:sz w:val="28"/>
        </w:rPr>
        <w:t> </w:t>
      </w:r>
      <w:r>
        <w:rPr>
          <w:sz w:val="28"/>
        </w:rPr>
        <w:t>в</w:t>
      </w:r>
      <w:r>
        <w:rPr>
          <w:spacing w:val="-7"/>
          <w:sz w:val="28"/>
        </w:rPr>
        <w:t> </w:t>
      </w:r>
      <w:r>
        <w:rPr>
          <w:sz w:val="28"/>
        </w:rPr>
        <w:t>парах.</w:t>
      </w:r>
      <w:r>
        <w:rPr>
          <w:spacing w:val="-7"/>
          <w:sz w:val="28"/>
        </w:rPr>
        <w:t> </w:t>
      </w:r>
      <w:r>
        <w:rPr>
          <w:sz w:val="28"/>
        </w:rPr>
        <w:t>Упражнение</w:t>
      </w:r>
      <w:r>
        <w:rPr>
          <w:spacing w:val="-5"/>
          <w:sz w:val="28"/>
        </w:rPr>
        <w:t> </w:t>
      </w:r>
      <w:r>
        <w:rPr>
          <w:sz w:val="28"/>
        </w:rPr>
        <w:t>«Принятие</w:t>
      </w:r>
      <w:r>
        <w:rPr>
          <w:spacing w:val="-7"/>
          <w:sz w:val="28"/>
        </w:rPr>
        <w:t> </w:t>
      </w:r>
      <w:r>
        <w:rPr>
          <w:spacing w:val="-2"/>
          <w:sz w:val="28"/>
        </w:rPr>
        <w:t>чувств»</w:t>
      </w:r>
    </w:p>
    <w:p>
      <w:pPr>
        <w:pStyle w:val="ListParagraph"/>
        <w:numPr>
          <w:ilvl w:val="0"/>
          <w:numId w:val="63"/>
        </w:numPr>
        <w:tabs>
          <w:tab w:pos="1281" w:val="left" w:leader="none"/>
        </w:tabs>
        <w:spacing w:line="321" w:lineRule="exact" w:before="2" w:after="0"/>
        <w:ind w:left="128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63"/>
        </w:numPr>
        <w:tabs>
          <w:tab w:pos="1281" w:val="left" w:leader="none"/>
        </w:tabs>
        <w:spacing w:line="342" w:lineRule="exact" w:before="0" w:after="0"/>
        <w:ind w:left="1281" w:right="0" w:hanging="360"/>
        <w:jc w:val="left"/>
        <w:rPr>
          <w:sz w:val="28"/>
        </w:rPr>
      </w:pPr>
      <w:r>
        <w:rPr>
          <w:sz w:val="28"/>
        </w:rPr>
        <w:t>Упражнение</w:t>
      </w:r>
      <w:r>
        <w:rPr>
          <w:spacing w:val="-8"/>
          <w:sz w:val="28"/>
        </w:rPr>
        <w:t> </w:t>
      </w:r>
      <w:r>
        <w:rPr>
          <w:spacing w:val="-2"/>
          <w:sz w:val="28"/>
        </w:rPr>
        <w:t>«Комплименты»</w:t>
      </w:r>
    </w:p>
    <w:p>
      <w:pPr>
        <w:pStyle w:val="BodyText"/>
        <w:spacing w:before="27"/>
      </w:pPr>
    </w:p>
    <w:p>
      <w:pPr>
        <w:pStyle w:val="Heading2"/>
        <w:spacing w:line="240" w:lineRule="auto"/>
        <w:ind w:left="562"/>
      </w:pPr>
      <w:r>
        <w:rPr/>
        <w:t>Ожидаемые</w:t>
      </w:r>
      <w:r>
        <w:rPr>
          <w:spacing w:val="-7"/>
        </w:rPr>
        <w:t> </w:t>
      </w:r>
      <w:r>
        <w:rPr>
          <w:spacing w:val="-2"/>
        </w:rPr>
        <w:t>результаты</w:t>
      </w:r>
    </w:p>
    <w:p>
      <w:pPr>
        <w:pStyle w:val="BodyText"/>
        <w:spacing w:before="21"/>
        <w:ind w:left="562"/>
      </w:pPr>
      <w:r>
        <w:rPr>
          <w:spacing w:val="-2"/>
        </w:rPr>
        <w:t>Родители:</w:t>
      </w:r>
    </w:p>
    <w:p>
      <w:pPr>
        <w:pStyle w:val="ListParagraph"/>
        <w:numPr>
          <w:ilvl w:val="0"/>
          <w:numId w:val="64"/>
        </w:numPr>
        <w:tabs>
          <w:tab w:pos="988" w:val="left" w:leader="none"/>
        </w:tabs>
        <w:spacing w:line="342" w:lineRule="exact" w:before="28" w:after="0"/>
        <w:ind w:left="988" w:right="0" w:hanging="285"/>
        <w:jc w:val="left"/>
        <w:rPr>
          <w:sz w:val="28"/>
        </w:rPr>
      </w:pPr>
      <w:r>
        <w:rPr>
          <w:sz w:val="28"/>
        </w:rPr>
        <w:t>будут</w:t>
      </w:r>
      <w:r>
        <w:rPr>
          <w:spacing w:val="-6"/>
          <w:sz w:val="28"/>
        </w:rPr>
        <w:t> </w:t>
      </w:r>
      <w:r>
        <w:rPr>
          <w:sz w:val="28"/>
        </w:rPr>
        <w:t>более</w:t>
      </w:r>
      <w:r>
        <w:rPr>
          <w:spacing w:val="-5"/>
          <w:sz w:val="28"/>
        </w:rPr>
        <w:t> </w:t>
      </w:r>
      <w:r>
        <w:rPr>
          <w:sz w:val="28"/>
        </w:rPr>
        <w:t>чуткими</w:t>
      </w:r>
      <w:r>
        <w:rPr>
          <w:spacing w:val="-5"/>
          <w:sz w:val="28"/>
        </w:rPr>
        <w:t> </w:t>
      </w:r>
      <w:r>
        <w:rPr>
          <w:sz w:val="28"/>
        </w:rPr>
        <w:t>и</w:t>
      </w:r>
      <w:r>
        <w:rPr>
          <w:spacing w:val="-5"/>
          <w:sz w:val="28"/>
        </w:rPr>
        <w:t> </w:t>
      </w:r>
      <w:r>
        <w:rPr>
          <w:sz w:val="28"/>
        </w:rPr>
        <w:t>внимательными</w:t>
      </w:r>
      <w:r>
        <w:rPr>
          <w:spacing w:val="-8"/>
          <w:sz w:val="28"/>
        </w:rPr>
        <w:t> </w:t>
      </w:r>
      <w:r>
        <w:rPr>
          <w:sz w:val="28"/>
        </w:rPr>
        <w:t>к</w:t>
      </w:r>
      <w:r>
        <w:rPr>
          <w:spacing w:val="-5"/>
          <w:sz w:val="28"/>
        </w:rPr>
        <w:t> </w:t>
      </w:r>
      <w:r>
        <w:rPr>
          <w:sz w:val="28"/>
        </w:rPr>
        <w:t>своим</w:t>
      </w:r>
      <w:r>
        <w:rPr>
          <w:spacing w:val="-4"/>
          <w:sz w:val="28"/>
        </w:rPr>
        <w:t> </w:t>
      </w:r>
      <w:r>
        <w:rPr>
          <w:spacing w:val="-2"/>
          <w:sz w:val="28"/>
        </w:rPr>
        <w:t>детям;</w:t>
      </w:r>
    </w:p>
    <w:p>
      <w:pPr>
        <w:pStyle w:val="ListParagraph"/>
        <w:numPr>
          <w:ilvl w:val="0"/>
          <w:numId w:val="64"/>
        </w:numPr>
        <w:tabs>
          <w:tab w:pos="989" w:val="left" w:leader="none"/>
        </w:tabs>
        <w:spacing w:line="240" w:lineRule="auto" w:before="0" w:after="0"/>
        <w:ind w:left="989" w:right="1927" w:hanging="286"/>
        <w:jc w:val="left"/>
        <w:rPr>
          <w:sz w:val="28"/>
        </w:rPr>
      </w:pPr>
      <w:r>
        <w:rPr>
          <w:sz w:val="28"/>
        </w:rPr>
        <w:t>смогут</w:t>
      </w:r>
      <w:r>
        <w:rPr>
          <w:spacing w:val="-5"/>
          <w:sz w:val="28"/>
        </w:rPr>
        <w:t> </w:t>
      </w:r>
      <w:r>
        <w:rPr>
          <w:sz w:val="28"/>
        </w:rPr>
        <w:t>распознавать</w:t>
      </w:r>
      <w:r>
        <w:rPr>
          <w:spacing w:val="-5"/>
          <w:sz w:val="28"/>
        </w:rPr>
        <w:t> </w:t>
      </w:r>
      <w:r>
        <w:rPr>
          <w:sz w:val="28"/>
        </w:rPr>
        <w:t>и</w:t>
      </w:r>
      <w:r>
        <w:rPr>
          <w:spacing w:val="-4"/>
          <w:sz w:val="28"/>
        </w:rPr>
        <w:t> </w:t>
      </w:r>
      <w:r>
        <w:rPr>
          <w:sz w:val="28"/>
        </w:rPr>
        <w:t>реагировать</w:t>
      </w:r>
      <w:r>
        <w:rPr>
          <w:spacing w:val="-6"/>
          <w:sz w:val="28"/>
        </w:rPr>
        <w:t> </w:t>
      </w:r>
      <w:r>
        <w:rPr>
          <w:sz w:val="28"/>
        </w:rPr>
        <w:t>на</w:t>
      </w:r>
      <w:r>
        <w:rPr>
          <w:spacing w:val="-4"/>
          <w:sz w:val="28"/>
        </w:rPr>
        <w:t> </w:t>
      </w:r>
      <w:r>
        <w:rPr>
          <w:sz w:val="28"/>
        </w:rPr>
        <w:t>эмоции</w:t>
      </w:r>
      <w:r>
        <w:rPr>
          <w:spacing w:val="-4"/>
          <w:sz w:val="28"/>
        </w:rPr>
        <w:t> </w:t>
      </w:r>
      <w:r>
        <w:rPr>
          <w:sz w:val="28"/>
        </w:rPr>
        <w:t>детей</w:t>
      </w:r>
      <w:r>
        <w:rPr>
          <w:spacing w:val="-4"/>
          <w:sz w:val="28"/>
        </w:rPr>
        <w:t> </w:t>
      </w:r>
      <w:r>
        <w:rPr>
          <w:sz w:val="28"/>
        </w:rPr>
        <w:t>с</w:t>
      </w:r>
      <w:r>
        <w:rPr>
          <w:spacing w:val="-5"/>
          <w:sz w:val="28"/>
        </w:rPr>
        <w:t> </w:t>
      </w:r>
      <w:r>
        <w:rPr>
          <w:sz w:val="28"/>
        </w:rPr>
        <w:t>эмпатией</w:t>
      </w:r>
      <w:r>
        <w:rPr>
          <w:spacing w:val="-6"/>
          <w:sz w:val="28"/>
        </w:rPr>
        <w:t> </w:t>
      </w:r>
      <w:r>
        <w:rPr>
          <w:sz w:val="28"/>
        </w:rPr>
        <w:t>и </w:t>
      </w:r>
      <w:r>
        <w:rPr>
          <w:spacing w:val="-2"/>
          <w:sz w:val="28"/>
        </w:rPr>
        <w:t>пониманием;</w:t>
      </w:r>
    </w:p>
    <w:p>
      <w:pPr>
        <w:pStyle w:val="ListParagraph"/>
        <w:numPr>
          <w:ilvl w:val="0"/>
          <w:numId w:val="64"/>
        </w:numPr>
        <w:tabs>
          <w:tab w:pos="988" w:val="left" w:leader="none"/>
        </w:tabs>
        <w:spacing w:line="240" w:lineRule="auto" w:before="0" w:after="0"/>
        <w:ind w:left="988" w:right="0" w:hanging="285"/>
        <w:jc w:val="left"/>
        <w:rPr>
          <w:sz w:val="28"/>
        </w:rPr>
      </w:pPr>
      <w:r>
        <w:rPr>
          <w:sz w:val="28"/>
        </w:rPr>
        <w:t>поймут</w:t>
      </w:r>
      <w:r>
        <w:rPr>
          <w:spacing w:val="-9"/>
          <w:sz w:val="28"/>
        </w:rPr>
        <w:t> </w:t>
      </w:r>
      <w:r>
        <w:rPr>
          <w:sz w:val="28"/>
        </w:rPr>
        <w:t>важность</w:t>
      </w:r>
      <w:r>
        <w:rPr>
          <w:spacing w:val="-11"/>
          <w:sz w:val="28"/>
        </w:rPr>
        <w:t> </w:t>
      </w:r>
      <w:r>
        <w:rPr>
          <w:sz w:val="28"/>
        </w:rPr>
        <w:t>развития</w:t>
      </w:r>
      <w:r>
        <w:rPr>
          <w:spacing w:val="-5"/>
          <w:sz w:val="28"/>
        </w:rPr>
        <w:t> </w:t>
      </w:r>
      <w:r>
        <w:rPr>
          <w:sz w:val="28"/>
        </w:rPr>
        <w:t>эмпатии</w:t>
      </w:r>
      <w:r>
        <w:rPr>
          <w:spacing w:val="-5"/>
          <w:sz w:val="28"/>
        </w:rPr>
        <w:t> </w:t>
      </w:r>
      <w:r>
        <w:rPr>
          <w:sz w:val="28"/>
        </w:rPr>
        <w:t>у</w:t>
      </w:r>
      <w:r>
        <w:rPr>
          <w:spacing w:val="-11"/>
          <w:sz w:val="28"/>
        </w:rPr>
        <w:t> </w:t>
      </w:r>
      <w:r>
        <w:rPr>
          <w:sz w:val="28"/>
        </w:rPr>
        <w:t>детей</w:t>
      </w:r>
      <w:r>
        <w:rPr>
          <w:spacing w:val="-5"/>
          <w:sz w:val="28"/>
        </w:rPr>
        <w:t> </w:t>
      </w:r>
      <w:r>
        <w:rPr>
          <w:sz w:val="28"/>
        </w:rPr>
        <w:t>младшего</w:t>
      </w:r>
      <w:r>
        <w:rPr>
          <w:spacing w:val="-5"/>
          <w:sz w:val="28"/>
        </w:rPr>
        <w:t> </w:t>
      </w:r>
      <w:r>
        <w:rPr>
          <w:sz w:val="28"/>
        </w:rPr>
        <w:t>школьного</w:t>
      </w:r>
      <w:r>
        <w:rPr>
          <w:spacing w:val="-4"/>
          <w:sz w:val="28"/>
        </w:rPr>
        <w:t> </w:t>
      </w:r>
      <w:r>
        <w:rPr>
          <w:spacing w:val="-2"/>
          <w:sz w:val="28"/>
        </w:rPr>
        <w:t>возраста;</w:t>
      </w:r>
    </w:p>
    <w:p>
      <w:pPr>
        <w:pStyle w:val="ListParagraph"/>
        <w:numPr>
          <w:ilvl w:val="0"/>
          <w:numId w:val="64"/>
        </w:numPr>
        <w:tabs>
          <w:tab w:pos="989" w:val="left" w:leader="none"/>
        </w:tabs>
        <w:spacing w:line="240" w:lineRule="auto" w:before="0" w:after="0"/>
        <w:ind w:left="989" w:right="1746" w:hanging="286"/>
        <w:jc w:val="left"/>
        <w:rPr>
          <w:sz w:val="28"/>
        </w:rPr>
      </w:pPr>
      <w:r>
        <w:rPr>
          <w:sz w:val="28"/>
        </w:rPr>
        <w:t>смогут</w:t>
      </w:r>
      <w:r>
        <w:rPr>
          <w:spacing w:val="-5"/>
          <w:sz w:val="28"/>
        </w:rPr>
        <w:t> </w:t>
      </w:r>
      <w:r>
        <w:rPr>
          <w:sz w:val="28"/>
        </w:rPr>
        <w:t>развивать</w:t>
      </w:r>
      <w:r>
        <w:rPr>
          <w:spacing w:val="-6"/>
          <w:sz w:val="28"/>
        </w:rPr>
        <w:t> </w:t>
      </w:r>
      <w:r>
        <w:rPr>
          <w:sz w:val="28"/>
        </w:rPr>
        <w:t>у</w:t>
      </w:r>
      <w:r>
        <w:rPr>
          <w:spacing w:val="-7"/>
          <w:sz w:val="28"/>
        </w:rPr>
        <w:t> </w:t>
      </w:r>
      <w:r>
        <w:rPr>
          <w:sz w:val="28"/>
        </w:rPr>
        <w:t>детей</w:t>
      </w:r>
      <w:r>
        <w:rPr>
          <w:spacing w:val="-4"/>
          <w:sz w:val="28"/>
        </w:rPr>
        <w:t> </w:t>
      </w:r>
      <w:r>
        <w:rPr>
          <w:sz w:val="28"/>
        </w:rPr>
        <w:t>навыки</w:t>
      </w:r>
      <w:r>
        <w:rPr>
          <w:spacing w:val="-4"/>
          <w:sz w:val="28"/>
        </w:rPr>
        <w:t> </w:t>
      </w:r>
      <w:r>
        <w:rPr>
          <w:sz w:val="28"/>
        </w:rPr>
        <w:t>понимания</w:t>
      </w:r>
      <w:r>
        <w:rPr>
          <w:spacing w:val="-4"/>
          <w:sz w:val="28"/>
        </w:rPr>
        <w:t> </w:t>
      </w:r>
      <w:r>
        <w:rPr>
          <w:sz w:val="28"/>
        </w:rPr>
        <w:t>чувств других</w:t>
      </w:r>
      <w:r>
        <w:rPr>
          <w:spacing w:val="-7"/>
          <w:sz w:val="28"/>
        </w:rPr>
        <w:t> </w:t>
      </w:r>
      <w:r>
        <w:rPr>
          <w:sz w:val="28"/>
        </w:rPr>
        <w:t>людей, проявления сочувствия.</w:t>
      </w:r>
    </w:p>
    <w:p>
      <w:pPr>
        <w:spacing w:after="0" w:line="240" w:lineRule="auto"/>
        <w:jc w:val="left"/>
        <w:rPr>
          <w:sz w:val="28"/>
        </w:rPr>
        <w:sectPr>
          <w:footerReference w:type="default" r:id="rId46"/>
          <w:pgSz w:w="12240" w:h="15840"/>
          <w:pgMar w:header="0" w:footer="1003" w:top="1060" w:bottom="1200" w:left="1140" w:right="360"/>
          <w:pgNumType w:start="75"/>
        </w:sectPr>
      </w:pPr>
    </w:p>
    <w:p>
      <w:pPr>
        <w:spacing w:before="63"/>
        <w:ind w:left="562" w:right="0" w:firstLine="0"/>
        <w:jc w:val="left"/>
        <w:rPr>
          <w:sz w:val="28"/>
        </w:rPr>
      </w:pPr>
      <w:r>
        <w:rPr/>
        <mc:AlternateContent>
          <mc:Choice Requires="wps">
            <w:drawing>
              <wp:anchor distT="0" distB="0" distL="0" distR="0" allowOverlap="1" layoutInCell="1" locked="0" behindDoc="0" simplePos="0" relativeHeight="15786496">
                <wp:simplePos x="0" y="0"/>
                <wp:positionH relativeFrom="page">
                  <wp:posOffset>7632982</wp:posOffset>
                </wp:positionH>
                <wp:positionV relativeFrom="page">
                  <wp:posOffset>5527595</wp:posOffset>
                </wp:positionV>
                <wp:extent cx="144145" cy="202946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6496" type="#_x0000_t202" id="docshape17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154"/>
        <w:rPr>
          <w:sz w:val="20"/>
        </w:r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419"/>
      </w:tblGrid>
      <w:tr>
        <w:trPr>
          <w:trHeight w:val="645" w:hRule="atLeast"/>
        </w:trPr>
        <w:tc>
          <w:tcPr>
            <w:tcW w:w="1306" w:type="dxa"/>
          </w:tcPr>
          <w:p>
            <w:pPr>
              <w:pStyle w:val="TableParagraph"/>
              <w:spacing w:line="315" w:lineRule="exact"/>
              <w:ind w:left="10" w:right="2"/>
              <w:jc w:val="center"/>
              <w:rPr>
                <w:sz w:val="28"/>
              </w:rPr>
            </w:pPr>
            <w:r>
              <w:rPr>
                <w:spacing w:val="-2"/>
                <w:sz w:val="28"/>
              </w:rPr>
              <w:t>Хрономе</w:t>
            </w:r>
          </w:p>
          <w:p>
            <w:pPr>
              <w:pStyle w:val="TableParagraph"/>
              <w:spacing w:line="311" w:lineRule="exact"/>
              <w:ind w:left="10"/>
              <w:jc w:val="center"/>
              <w:rPr>
                <w:sz w:val="28"/>
              </w:rPr>
            </w:pPr>
            <w:r>
              <w:rPr>
                <w:spacing w:val="-4"/>
                <w:sz w:val="28"/>
              </w:rPr>
              <w:t>траж</w:t>
            </w:r>
          </w:p>
        </w:tc>
        <w:tc>
          <w:tcPr>
            <w:tcW w:w="7231" w:type="dxa"/>
          </w:tcPr>
          <w:p>
            <w:pPr>
              <w:pStyle w:val="TableParagraph"/>
              <w:spacing w:line="315" w:lineRule="exact"/>
              <w:ind w:left="732" w:right="726"/>
              <w:jc w:val="center"/>
              <w:rPr>
                <w:sz w:val="28"/>
              </w:rPr>
            </w:pPr>
            <w:r>
              <w:rPr>
                <w:spacing w:val="-2"/>
                <w:sz w:val="28"/>
              </w:rPr>
              <w:t>Содержание</w:t>
            </w:r>
          </w:p>
        </w:tc>
        <w:tc>
          <w:tcPr>
            <w:tcW w:w="1419" w:type="dxa"/>
          </w:tcPr>
          <w:p>
            <w:pPr>
              <w:pStyle w:val="TableParagraph"/>
              <w:spacing w:line="315" w:lineRule="exact"/>
              <w:ind w:left="8"/>
              <w:jc w:val="center"/>
              <w:rPr>
                <w:sz w:val="28"/>
              </w:rPr>
            </w:pPr>
            <w:r>
              <w:rPr>
                <w:spacing w:val="-2"/>
                <w:sz w:val="28"/>
              </w:rPr>
              <w:t>Ресурсы</w:t>
            </w:r>
          </w:p>
        </w:tc>
      </w:tr>
      <w:tr>
        <w:trPr>
          <w:trHeight w:val="8693" w:hRule="atLeast"/>
        </w:trPr>
        <w:tc>
          <w:tcPr>
            <w:tcW w:w="1306" w:type="dxa"/>
          </w:tcPr>
          <w:p>
            <w:pPr>
              <w:pStyle w:val="TableParagraph"/>
              <w:spacing w:before="314"/>
              <w:ind w:left="107"/>
              <w:rPr>
                <w:sz w:val="28"/>
              </w:rPr>
            </w:pPr>
            <w:r>
              <w:rPr>
                <w:sz w:val="28"/>
              </w:rPr>
              <w:t>3</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5</w:t>
            </w:r>
            <w:r>
              <w:rPr>
                <w:spacing w:val="1"/>
                <w:sz w:val="28"/>
              </w:rPr>
              <w:t> </w:t>
            </w:r>
            <w:r>
              <w:rPr>
                <w:spacing w:val="-4"/>
                <w:sz w:val="28"/>
              </w:rPr>
              <w:t>мин.</w:t>
            </w:r>
          </w:p>
        </w:tc>
        <w:tc>
          <w:tcPr>
            <w:tcW w:w="7231" w:type="dxa"/>
          </w:tcPr>
          <w:p>
            <w:pPr>
              <w:pStyle w:val="TableParagraph"/>
              <w:tabs>
                <w:tab w:pos="827" w:val="left" w:leader="none"/>
              </w:tabs>
              <w:spacing w:line="319" w:lineRule="exact"/>
              <w:ind w:left="107"/>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19" w:lineRule="exact"/>
              <w:ind w:left="107"/>
              <w:rPr>
                <w:b/>
                <w:sz w:val="28"/>
              </w:rPr>
            </w:pPr>
            <w:r>
              <w:rPr>
                <w:b/>
                <w:sz w:val="28"/>
              </w:rPr>
              <w:t>Эмоциональный</w:t>
            </w:r>
            <w:r>
              <w:rPr>
                <w:b/>
                <w:spacing w:val="-7"/>
                <w:sz w:val="28"/>
              </w:rPr>
              <w:t> </w:t>
            </w:r>
            <w:r>
              <w:rPr>
                <w:b/>
                <w:sz w:val="28"/>
              </w:rPr>
              <w:t>настрой</w:t>
            </w:r>
            <w:r>
              <w:rPr>
                <w:b/>
                <w:spacing w:val="-9"/>
                <w:sz w:val="28"/>
              </w:rPr>
              <w:t> </w:t>
            </w:r>
            <w:r>
              <w:rPr>
                <w:b/>
                <w:sz w:val="28"/>
              </w:rPr>
              <w:t>«Мяч</w:t>
            </w:r>
            <w:r>
              <w:rPr>
                <w:b/>
                <w:spacing w:val="-7"/>
                <w:sz w:val="28"/>
              </w:rPr>
              <w:t> </w:t>
            </w:r>
            <w:r>
              <w:rPr>
                <w:b/>
                <w:spacing w:val="-2"/>
                <w:sz w:val="28"/>
              </w:rPr>
              <w:t>радости»</w:t>
            </w:r>
          </w:p>
          <w:p>
            <w:pPr>
              <w:pStyle w:val="TableParagraph"/>
              <w:spacing w:line="319" w:lineRule="exact"/>
              <w:ind w:left="107"/>
              <w:rPr>
                <w:sz w:val="28"/>
              </w:rPr>
            </w:pPr>
            <w:r>
              <w:rPr>
                <w:sz w:val="28"/>
              </w:rPr>
              <w:t>Родители</w:t>
            </w:r>
            <w:r>
              <w:rPr>
                <w:spacing w:val="-5"/>
                <w:sz w:val="28"/>
              </w:rPr>
              <w:t> </w:t>
            </w:r>
            <w:r>
              <w:rPr>
                <w:sz w:val="28"/>
              </w:rPr>
              <w:t>становятся</w:t>
            </w:r>
            <w:r>
              <w:rPr>
                <w:spacing w:val="-5"/>
                <w:sz w:val="28"/>
              </w:rPr>
              <w:t> </w:t>
            </w:r>
            <w:r>
              <w:rPr>
                <w:sz w:val="28"/>
              </w:rPr>
              <w:t>в</w:t>
            </w:r>
            <w:r>
              <w:rPr>
                <w:spacing w:val="-6"/>
                <w:sz w:val="28"/>
              </w:rPr>
              <w:t> </w:t>
            </w:r>
            <w:r>
              <w:rPr>
                <w:spacing w:val="-4"/>
                <w:sz w:val="28"/>
              </w:rPr>
              <w:t>круг.</w:t>
            </w:r>
          </w:p>
          <w:p>
            <w:pPr>
              <w:pStyle w:val="TableParagraph"/>
              <w:ind w:left="107" w:right="314"/>
              <w:jc w:val="both"/>
              <w:rPr>
                <w:sz w:val="28"/>
              </w:rPr>
            </w:pPr>
            <w:r>
              <w:rPr>
                <w:i/>
                <w:sz w:val="28"/>
              </w:rPr>
              <w:t>Педагог:</w:t>
            </w:r>
            <w:r>
              <w:rPr>
                <w:i/>
                <w:spacing w:val="-5"/>
                <w:sz w:val="28"/>
              </w:rPr>
              <w:t> </w:t>
            </w:r>
            <w:r>
              <w:rPr>
                <w:sz w:val="28"/>
              </w:rPr>
              <w:t>У</w:t>
            </w:r>
            <w:r>
              <w:rPr>
                <w:spacing w:val="-3"/>
                <w:sz w:val="28"/>
              </w:rPr>
              <w:t> </w:t>
            </w:r>
            <w:r>
              <w:rPr>
                <w:sz w:val="28"/>
              </w:rPr>
              <w:t>меня</w:t>
            </w:r>
            <w:r>
              <w:rPr>
                <w:spacing w:val="-3"/>
                <w:sz w:val="28"/>
              </w:rPr>
              <w:t> </w:t>
            </w:r>
            <w:r>
              <w:rPr>
                <w:sz w:val="28"/>
              </w:rPr>
              <w:t>сегодня</w:t>
            </w:r>
            <w:r>
              <w:rPr>
                <w:spacing w:val="-6"/>
                <w:sz w:val="28"/>
              </w:rPr>
              <w:t> </w:t>
            </w:r>
            <w:r>
              <w:rPr>
                <w:sz w:val="28"/>
              </w:rPr>
              <w:t>радостное</w:t>
            </w:r>
            <w:r>
              <w:rPr>
                <w:spacing w:val="-1"/>
                <w:sz w:val="28"/>
              </w:rPr>
              <w:t> </w:t>
            </w:r>
            <w:r>
              <w:rPr>
                <w:sz w:val="28"/>
              </w:rPr>
              <w:t>настроение,</w:t>
            </w:r>
            <w:r>
              <w:rPr>
                <w:spacing w:val="-4"/>
                <w:sz w:val="28"/>
              </w:rPr>
              <w:t> </w:t>
            </w:r>
            <w:r>
              <w:rPr>
                <w:sz w:val="28"/>
              </w:rPr>
              <w:t>и</w:t>
            </w:r>
            <w:r>
              <w:rPr>
                <w:spacing w:val="-3"/>
                <w:sz w:val="28"/>
              </w:rPr>
              <w:t> </w:t>
            </w:r>
            <w:r>
              <w:rPr>
                <w:sz w:val="28"/>
              </w:rPr>
              <w:t>я</w:t>
            </w:r>
            <w:r>
              <w:rPr>
                <w:spacing w:val="-6"/>
                <w:sz w:val="28"/>
              </w:rPr>
              <w:t> </w:t>
            </w:r>
            <w:r>
              <w:rPr>
                <w:sz w:val="28"/>
              </w:rPr>
              <w:t>хочу им</w:t>
            </w:r>
            <w:r>
              <w:rPr>
                <w:spacing w:val="-5"/>
                <w:sz w:val="28"/>
              </w:rPr>
              <w:t> </w:t>
            </w:r>
            <w:r>
              <w:rPr>
                <w:sz w:val="28"/>
              </w:rPr>
              <w:t>с</w:t>
            </w:r>
            <w:r>
              <w:rPr>
                <w:spacing w:val="-6"/>
                <w:sz w:val="28"/>
              </w:rPr>
              <w:t> </w:t>
            </w:r>
            <w:r>
              <w:rPr>
                <w:sz w:val="28"/>
              </w:rPr>
              <w:t>вами</w:t>
            </w:r>
            <w:r>
              <w:rPr>
                <w:spacing w:val="-8"/>
                <w:sz w:val="28"/>
              </w:rPr>
              <w:t> </w:t>
            </w:r>
            <w:r>
              <w:rPr>
                <w:sz w:val="28"/>
              </w:rPr>
              <w:t>поделиться.</w:t>
            </w:r>
            <w:r>
              <w:rPr>
                <w:spacing w:val="-5"/>
                <w:sz w:val="28"/>
              </w:rPr>
              <w:t> </w:t>
            </w:r>
            <w:r>
              <w:rPr>
                <w:sz w:val="28"/>
              </w:rPr>
              <w:t>Вытяните</w:t>
            </w:r>
            <w:r>
              <w:rPr>
                <w:spacing w:val="-5"/>
                <w:sz w:val="28"/>
              </w:rPr>
              <w:t> </w:t>
            </w:r>
            <w:r>
              <w:rPr>
                <w:sz w:val="28"/>
              </w:rPr>
              <w:t>вперед</w:t>
            </w:r>
            <w:r>
              <w:rPr>
                <w:spacing w:val="-7"/>
                <w:sz w:val="28"/>
              </w:rPr>
              <w:t> </w:t>
            </w:r>
            <w:r>
              <w:rPr>
                <w:sz w:val="28"/>
              </w:rPr>
              <w:t>руки,</w:t>
            </w:r>
            <w:r>
              <w:rPr>
                <w:spacing w:val="-6"/>
                <w:sz w:val="28"/>
              </w:rPr>
              <w:t> </w:t>
            </w:r>
            <w:r>
              <w:rPr>
                <w:sz w:val="28"/>
              </w:rPr>
              <w:t>поверните их ладонями вверх,</w:t>
            </w:r>
            <w:r>
              <w:rPr>
                <w:spacing w:val="-4"/>
                <w:sz w:val="28"/>
              </w:rPr>
              <w:t> </w:t>
            </w:r>
            <w:r>
              <w:rPr>
                <w:sz w:val="28"/>
              </w:rPr>
              <w:t>и наш «мяч радости»</w:t>
            </w:r>
            <w:r>
              <w:rPr>
                <w:spacing w:val="-1"/>
                <w:sz w:val="28"/>
              </w:rPr>
              <w:t> </w:t>
            </w:r>
            <w:r>
              <w:rPr>
                <w:sz w:val="28"/>
              </w:rPr>
              <w:t>будет катиться по ним, даря вам мое радостное настроение.</w:t>
            </w:r>
          </w:p>
          <w:p>
            <w:pPr>
              <w:pStyle w:val="TableParagraph"/>
              <w:spacing w:line="320" w:lineRule="exact" w:before="5"/>
              <w:ind w:left="107"/>
              <w:jc w:val="both"/>
              <w:rPr>
                <w:b/>
                <w:sz w:val="28"/>
              </w:rPr>
            </w:pPr>
            <w:r>
              <w:rPr>
                <w:b/>
                <w:sz w:val="28"/>
              </w:rPr>
              <w:t>Объединение</w:t>
            </w:r>
            <w:r>
              <w:rPr>
                <w:b/>
                <w:spacing w:val="-4"/>
                <w:sz w:val="28"/>
              </w:rPr>
              <w:t> </w:t>
            </w:r>
            <w:r>
              <w:rPr>
                <w:b/>
                <w:sz w:val="28"/>
              </w:rPr>
              <w:t>в</w:t>
            </w:r>
            <w:r>
              <w:rPr>
                <w:b/>
                <w:spacing w:val="-4"/>
                <w:sz w:val="28"/>
              </w:rPr>
              <w:t> </w:t>
            </w:r>
            <w:r>
              <w:rPr>
                <w:b/>
                <w:spacing w:val="-2"/>
                <w:sz w:val="28"/>
              </w:rPr>
              <w:t>группы</w:t>
            </w:r>
          </w:p>
          <w:p>
            <w:pPr>
              <w:pStyle w:val="TableParagraph"/>
              <w:ind w:left="107" w:right="198"/>
              <w:rPr>
                <w:sz w:val="28"/>
              </w:rPr>
            </w:pPr>
            <w:r>
              <w:rPr>
                <w:i/>
                <w:sz w:val="28"/>
              </w:rPr>
              <w:t>К какому столу подойти? </w:t>
            </w:r>
            <w:r>
              <w:rPr>
                <w:sz w:val="28"/>
              </w:rPr>
              <w:t>Выберите карточку с названием</w:t>
            </w:r>
            <w:r>
              <w:rPr>
                <w:spacing w:val="-6"/>
                <w:sz w:val="28"/>
              </w:rPr>
              <w:t> </w:t>
            </w:r>
            <w:r>
              <w:rPr>
                <w:sz w:val="28"/>
              </w:rPr>
              <w:t>эмоции,</w:t>
            </w:r>
            <w:r>
              <w:rPr>
                <w:spacing w:val="-7"/>
                <w:sz w:val="28"/>
              </w:rPr>
              <w:t> </w:t>
            </w:r>
            <w:r>
              <w:rPr>
                <w:sz w:val="28"/>
              </w:rPr>
              <w:t>определите,</w:t>
            </w:r>
            <w:r>
              <w:rPr>
                <w:spacing w:val="-7"/>
                <w:sz w:val="28"/>
              </w:rPr>
              <w:t> </w:t>
            </w:r>
            <w:r>
              <w:rPr>
                <w:sz w:val="28"/>
              </w:rPr>
              <w:t>к</w:t>
            </w:r>
            <w:r>
              <w:rPr>
                <w:spacing w:val="-6"/>
                <w:sz w:val="28"/>
              </w:rPr>
              <w:t> </w:t>
            </w:r>
            <w:r>
              <w:rPr>
                <w:sz w:val="28"/>
              </w:rPr>
              <w:t>какому</w:t>
            </w:r>
            <w:r>
              <w:rPr>
                <w:spacing w:val="-7"/>
                <w:sz w:val="28"/>
              </w:rPr>
              <w:t> </w:t>
            </w:r>
            <w:r>
              <w:rPr>
                <w:sz w:val="28"/>
              </w:rPr>
              <w:t>из</w:t>
            </w:r>
            <w:r>
              <w:rPr>
                <w:spacing w:val="-6"/>
                <w:sz w:val="28"/>
              </w:rPr>
              <w:t> </w:t>
            </w:r>
            <w:r>
              <w:rPr>
                <w:sz w:val="28"/>
              </w:rPr>
              <w:t>четырех состояний: «Радость», «Любовь», «Гнев», «Грусть» относится эмоция? Выберите название стола и объединитесь в четыре группы.</w:t>
            </w:r>
          </w:p>
          <w:p>
            <w:pPr>
              <w:pStyle w:val="TableParagraph"/>
              <w:ind w:left="107"/>
              <w:rPr>
                <w:sz w:val="28"/>
              </w:rPr>
            </w:pPr>
            <w:r>
              <w:rPr>
                <w:i/>
                <w:sz w:val="28"/>
              </w:rPr>
              <w:t>Радость:</w:t>
            </w:r>
            <w:r>
              <w:rPr>
                <w:i/>
                <w:spacing w:val="-8"/>
                <w:sz w:val="28"/>
              </w:rPr>
              <w:t> </w:t>
            </w:r>
            <w:r>
              <w:rPr>
                <w:sz w:val="28"/>
              </w:rPr>
              <w:t>счастье,</w:t>
            </w:r>
            <w:r>
              <w:rPr>
                <w:spacing w:val="-9"/>
                <w:sz w:val="28"/>
              </w:rPr>
              <w:t> </w:t>
            </w:r>
            <w:r>
              <w:rPr>
                <w:sz w:val="28"/>
              </w:rPr>
              <w:t>восторг,</w:t>
            </w:r>
            <w:r>
              <w:rPr>
                <w:spacing w:val="-12"/>
                <w:sz w:val="28"/>
              </w:rPr>
              <w:t> </w:t>
            </w:r>
            <w:r>
              <w:rPr>
                <w:sz w:val="28"/>
              </w:rPr>
              <w:t>наслаждение,</w:t>
            </w:r>
            <w:r>
              <w:rPr>
                <w:spacing w:val="-9"/>
                <w:sz w:val="28"/>
              </w:rPr>
              <w:t> </w:t>
            </w:r>
            <w:r>
              <w:rPr>
                <w:sz w:val="28"/>
              </w:rPr>
              <w:t>умиротворение, интерес, забота, надежда, принятие, вера, изумление </w:t>
            </w:r>
            <w:r>
              <w:rPr>
                <w:i/>
                <w:sz w:val="28"/>
              </w:rPr>
              <w:t>Грусть: </w:t>
            </w:r>
            <w:r>
              <w:rPr>
                <w:sz w:val="28"/>
              </w:rPr>
              <w:t>горечь, лень, скука, жалость, сожаление, тоска, печаль, отчаяние, безнадежность, разочарование</w:t>
            </w:r>
          </w:p>
          <w:p>
            <w:pPr>
              <w:pStyle w:val="TableParagraph"/>
              <w:ind w:left="107"/>
              <w:rPr>
                <w:sz w:val="28"/>
              </w:rPr>
            </w:pPr>
            <w:r>
              <w:rPr>
                <w:i/>
                <w:sz w:val="28"/>
              </w:rPr>
              <w:t>Гнев:</w:t>
            </w:r>
            <w:r>
              <w:rPr>
                <w:i/>
                <w:spacing w:val="-9"/>
                <w:sz w:val="28"/>
              </w:rPr>
              <w:t> </w:t>
            </w:r>
            <w:r>
              <w:rPr>
                <w:sz w:val="28"/>
              </w:rPr>
              <w:t>злость,</w:t>
            </w:r>
            <w:r>
              <w:rPr>
                <w:spacing w:val="-11"/>
                <w:sz w:val="28"/>
              </w:rPr>
              <w:t> </w:t>
            </w:r>
            <w:r>
              <w:rPr>
                <w:sz w:val="28"/>
              </w:rPr>
              <w:t>раздражение,</w:t>
            </w:r>
            <w:r>
              <w:rPr>
                <w:spacing w:val="-11"/>
                <w:sz w:val="28"/>
              </w:rPr>
              <w:t> </w:t>
            </w:r>
            <w:r>
              <w:rPr>
                <w:sz w:val="28"/>
              </w:rPr>
              <w:t>негодование,</w:t>
            </w:r>
            <w:r>
              <w:rPr>
                <w:spacing w:val="-12"/>
                <w:sz w:val="28"/>
              </w:rPr>
              <w:t> </w:t>
            </w:r>
            <w:r>
              <w:rPr>
                <w:sz w:val="28"/>
              </w:rPr>
              <w:t>возмущение, обида, враждебность, досада, нервозность, агрессия, </w:t>
            </w:r>
            <w:r>
              <w:rPr>
                <w:spacing w:val="-2"/>
                <w:sz w:val="28"/>
              </w:rPr>
              <w:t>презрение</w:t>
            </w:r>
          </w:p>
          <w:p>
            <w:pPr>
              <w:pStyle w:val="TableParagraph"/>
              <w:ind w:left="107" w:right="198"/>
              <w:rPr>
                <w:sz w:val="28"/>
              </w:rPr>
            </w:pPr>
            <w:r>
              <w:rPr>
                <w:i/>
                <w:sz w:val="28"/>
              </w:rPr>
              <w:t>Любовь:</w:t>
            </w:r>
            <w:r>
              <w:rPr>
                <w:i/>
                <w:spacing w:val="-9"/>
                <w:sz w:val="28"/>
              </w:rPr>
              <w:t> </w:t>
            </w:r>
            <w:r>
              <w:rPr>
                <w:sz w:val="28"/>
              </w:rPr>
              <w:t>нежность,</w:t>
            </w:r>
            <w:r>
              <w:rPr>
                <w:spacing w:val="-10"/>
                <w:sz w:val="28"/>
              </w:rPr>
              <w:t> </w:t>
            </w:r>
            <w:r>
              <w:rPr>
                <w:sz w:val="28"/>
              </w:rPr>
              <w:t>дружелюбие,</w:t>
            </w:r>
            <w:r>
              <w:rPr>
                <w:spacing w:val="-10"/>
                <w:sz w:val="28"/>
              </w:rPr>
              <w:t> </w:t>
            </w:r>
            <w:r>
              <w:rPr>
                <w:sz w:val="28"/>
              </w:rPr>
              <w:t>доверие,</w:t>
            </w:r>
            <w:r>
              <w:rPr>
                <w:spacing w:val="-10"/>
                <w:sz w:val="28"/>
              </w:rPr>
              <w:t> </w:t>
            </w:r>
            <w:r>
              <w:rPr>
                <w:sz w:val="28"/>
              </w:rPr>
              <w:t>доброта, симпатия, увлеченность, восхищение, гордость, сочувствие, очарованность</w:t>
            </w:r>
          </w:p>
          <w:p>
            <w:pPr>
              <w:pStyle w:val="TableParagraph"/>
              <w:ind w:left="107"/>
              <w:rPr>
                <w:sz w:val="28"/>
              </w:rPr>
            </w:pPr>
            <w:r>
              <w:rPr>
                <w:i/>
                <w:sz w:val="28"/>
              </w:rPr>
              <w:t>Комментарий педагога: </w:t>
            </w:r>
            <w:r>
              <w:rPr>
                <w:sz w:val="28"/>
              </w:rPr>
              <w:t>Не бывает плохих и хороших эмоций,</w:t>
            </w:r>
            <w:r>
              <w:rPr>
                <w:spacing w:val="-7"/>
                <w:sz w:val="28"/>
              </w:rPr>
              <w:t> </w:t>
            </w:r>
            <w:r>
              <w:rPr>
                <w:sz w:val="28"/>
              </w:rPr>
              <w:t>они</w:t>
            </w:r>
            <w:r>
              <w:rPr>
                <w:spacing w:val="-4"/>
                <w:sz w:val="28"/>
              </w:rPr>
              <w:t> </w:t>
            </w:r>
            <w:r>
              <w:rPr>
                <w:sz w:val="28"/>
              </w:rPr>
              <w:t>все</w:t>
            </w:r>
            <w:r>
              <w:rPr>
                <w:spacing w:val="-4"/>
                <w:sz w:val="28"/>
              </w:rPr>
              <w:t> </w:t>
            </w:r>
            <w:r>
              <w:rPr>
                <w:sz w:val="28"/>
              </w:rPr>
              <w:t>важны</w:t>
            </w:r>
            <w:r>
              <w:rPr>
                <w:spacing w:val="-6"/>
                <w:sz w:val="28"/>
              </w:rPr>
              <w:t> </w:t>
            </w:r>
            <w:r>
              <w:rPr>
                <w:sz w:val="28"/>
              </w:rPr>
              <w:t>для</w:t>
            </w:r>
            <w:r>
              <w:rPr>
                <w:spacing w:val="-4"/>
                <w:sz w:val="28"/>
              </w:rPr>
              <w:t> </w:t>
            </w:r>
            <w:r>
              <w:rPr>
                <w:sz w:val="28"/>
              </w:rPr>
              <w:t>нас.</w:t>
            </w:r>
            <w:r>
              <w:rPr>
                <w:spacing w:val="-4"/>
                <w:sz w:val="28"/>
              </w:rPr>
              <w:t> </w:t>
            </w:r>
            <w:r>
              <w:rPr>
                <w:sz w:val="28"/>
              </w:rPr>
              <w:t>Наша</w:t>
            </w:r>
            <w:r>
              <w:rPr>
                <w:spacing w:val="-4"/>
                <w:sz w:val="28"/>
              </w:rPr>
              <w:t> </w:t>
            </w:r>
            <w:r>
              <w:rPr>
                <w:sz w:val="28"/>
              </w:rPr>
              <w:t>задача</w:t>
            </w:r>
            <w:r>
              <w:rPr>
                <w:spacing w:val="-3"/>
                <w:sz w:val="28"/>
              </w:rPr>
              <w:t> </w:t>
            </w:r>
            <w:r>
              <w:rPr>
                <w:sz w:val="28"/>
              </w:rPr>
              <w:t>–</w:t>
            </w:r>
            <w:r>
              <w:rPr>
                <w:spacing w:val="-4"/>
                <w:sz w:val="28"/>
              </w:rPr>
              <w:t> </w:t>
            </w:r>
            <w:r>
              <w:rPr>
                <w:sz w:val="28"/>
              </w:rPr>
              <w:t>научиться самим понимать свои и чужие эмоции и научить этому</w:t>
            </w:r>
          </w:p>
          <w:p>
            <w:pPr>
              <w:pStyle w:val="TableParagraph"/>
              <w:spacing w:line="308" w:lineRule="exact"/>
              <w:ind w:left="107"/>
              <w:rPr>
                <w:sz w:val="28"/>
              </w:rPr>
            </w:pPr>
            <w:r>
              <w:rPr>
                <w:sz w:val="28"/>
              </w:rPr>
              <w:t>наших</w:t>
            </w:r>
            <w:r>
              <w:rPr>
                <w:spacing w:val="-7"/>
                <w:sz w:val="28"/>
              </w:rPr>
              <w:t> </w:t>
            </w:r>
            <w:r>
              <w:rPr>
                <w:spacing w:val="-2"/>
                <w:sz w:val="28"/>
              </w:rPr>
              <w:t>детей.</w:t>
            </w:r>
          </w:p>
        </w:tc>
        <w:tc>
          <w:tcPr>
            <w:tcW w:w="1419" w:type="dxa"/>
          </w:tcPr>
          <w:p>
            <w:pPr>
              <w:pStyle w:val="TableParagraph"/>
              <w:spacing w:line="315" w:lineRule="exact"/>
              <w:ind w:left="107"/>
              <w:rPr>
                <w:sz w:val="28"/>
              </w:rPr>
            </w:pPr>
            <w:r>
              <w:rPr>
                <w:sz w:val="28"/>
              </w:rPr>
              <w:t>Слайд</w:t>
            </w:r>
            <w:r>
              <w:rPr>
                <w:spacing w:val="-7"/>
                <w:sz w:val="28"/>
              </w:rPr>
              <w:t> </w:t>
            </w:r>
            <w:r>
              <w:rPr>
                <w:spacing w:val="-10"/>
                <w:sz w:val="28"/>
              </w:rPr>
              <w:t>1</w:t>
            </w:r>
          </w:p>
          <w:p>
            <w:pPr>
              <w:pStyle w:val="TableParagraph"/>
              <w:ind w:left="107"/>
              <w:rPr>
                <w:sz w:val="28"/>
              </w:rPr>
            </w:pPr>
            <w:r>
              <w:rPr>
                <w:sz w:val="28"/>
              </w:rPr>
              <w:t>Слайд</w:t>
            </w:r>
            <w:r>
              <w:rPr>
                <w:spacing w:val="-7"/>
                <w:sz w:val="28"/>
              </w:rPr>
              <w:t> </w:t>
            </w:r>
            <w:r>
              <w:rPr>
                <w:spacing w:val="-10"/>
                <w:sz w:val="28"/>
              </w:rPr>
              <w:t>2</w:t>
            </w: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spacing w:before="1"/>
              <w:ind w:left="107"/>
              <w:rPr>
                <w:sz w:val="28"/>
              </w:rPr>
            </w:pPr>
            <w:r>
              <w:rPr>
                <w:sz w:val="28"/>
              </w:rPr>
              <w:t>Слайд</w:t>
            </w:r>
            <w:r>
              <w:rPr>
                <w:spacing w:val="-7"/>
                <w:sz w:val="28"/>
              </w:rPr>
              <w:t> </w:t>
            </w:r>
            <w:r>
              <w:rPr>
                <w:spacing w:val="-10"/>
                <w:sz w:val="28"/>
              </w:rPr>
              <w:t>3</w:t>
            </w:r>
          </w:p>
        </w:tc>
      </w:tr>
      <w:tr>
        <w:trPr>
          <w:trHeight w:val="3220" w:hRule="atLeast"/>
        </w:trPr>
        <w:tc>
          <w:tcPr>
            <w:tcW w:w="1306" w:type="dxa"/>
          </w:tcPr>
          <w:p>
            <w:pPr>
              <w:pStyle w:val="TableParagraph"/>
              <w:rPr>
                <w:sz w:val="28"/>
              </w:rPr>
            </w:pPr>
          </w:p>
          <w:p>
            <w:pPr>
              <w:pStyle w:val="TableParagraph"/>
              <w:spacing w:before="316"/>
              <w:rPr>
                <w:sz w:val="28"/>
              </w:rPr>
            </w:pPr>
          </w:p>
          <w:p>
            <w:pPr>
              <w:pStyle w:val="TableParagraph"/>
              <w:ind w:left="107"/>
              <w:rPr>
                <w:sz w:val="28"/>
              </w:rPr>
            </w:pPr>
            <w:r>
              <w:rPr>
                <w:sz w:val="28"/>
              </w:rPr>
              <w:t>3</w:t>
            </w:r>
            <w:r>
              <w:rPr>
                <w:spacing w:val="1"/>
                <w:sz w:val="28"/>
              </w:rPr>
              <w:t> </w:t>
            </w:r>
            <w:r>
              <w:rPr>
                <w:spacing w:val="-4"/>
                <w:sz w:val="28"/>
              </w:rPr>
              <w:t>мин.</w:t>
            </w:r>
          </w:p>
        </w:tc>
        <w:tc>
          <w:tcPr>
            <w:tcW w:w="7231" w:type="dxa"/>
          </w:tcPr>
          <w:p>
            <w:pPr>
              <w:pStyle w:val="TableParagraph"/>
              <w:tabs>
                <w:tab w:pos="827" w:val="left" w:leader="none"/>
              </w:tabs>
              <w:ind w:left="107" w:right="4364"/>
              <w:rPr>
                <w:b/>
                <w:sz w:val="28"/>
              </w:rPr>
            </w:pPr>
            <w:r>
              <w:rPr>
                <w:b/>
                <w:spacing w:val="-4"/>
                <w:sz w:val="28"/>
              </w:rPr>
              <w:t>II.</w:t>
            </w:r>
            <w:r>
              <w:rPr>
                <w:b/>
                <w:sz w:val="28"/>
              </w:rPr>
              <w:tab/>
              <w:t>Основная</w:t>
            </w:r>
            <w:r>
              <w:rPr>
                <w:b/>
                <w:spacing w:val="-18"/>
                <w:sz w:val="28"/>
              </w:rPr>
              <w:t> </w:t>
            </w:r>
            <w:r>
              <w:rPr>
                <w:b/>
                <w:sz w:val="28"/>
              </w:rPr>
              <w:t>часть Работа с цитатой</w:t>
            </w:r>
          </w:p>
          <w:p>
            <w:pPr>
              <w:pStyle w:val="TableParagraph"/>
              <w:spacing w:line="242" w:lineRule="auto"/>
              <w:ind w:left="107"/>
              <w:rPr>
                <w:sz w:val="28"/>
              </w:rPr>
            </w:pPr>
            <w:r>
              <w:rPr>
                <w:sz w:val="28"/>
              </w:rPr>
              <w:t>Обратите</w:t>
            </w:r>
            <w:r>
              <w:rPr>
                <w:spacing w:val="-8"/>
                <w:sz w:val="28"/>
              </w:rPr>
              <w:t> </w:t>
            </w:r>
            <w:r>
              <w:rPr>
                <w:sz w:val="28"/>
              </w:rPr>
              <w:t>внимание</w:t>
            </w:r>
            <w:r>
              <w:rPr>
                <w:spacing w:val="-8"/>
                <w:sz w:val="28"/>
              </w:rPr>
              <w:t> </w:t>
            </w:r>
            <w:r>
              <w:rPr>
                <w:sz w:val="28"/>
              </w:rPr>
              <w:t>на</w:t>
            </w:r>
            <w:r>
              <w:rPr>
                <w:spacing w:val="-8"/>
                <w:sz w:val="28"/>
              </w:rPr>
              <w:t> </w:t>
            </w:r>
            <w:r>
              <w:rPr>
                <w:sz w:val="28"/>
              </w:rPr>
              <w:t>высказывание</w:t>
            </w:r>
            <w:r>
              <w:rPr>
                <w:spacing w:val="-8"/>
                <w:sz w:val="28"/>
              </w:rPr>
              <w:t> </w:t>
            </w:r>
            <w:r>
              <w:rPr>
                <w:sz w:val="28"/>
              </w:rPr>
              <w:t>писателя.</w:t>
            </w:r>
            <w:r>
              <w:rPr>
                <w:spacing w:val="-8"/>
                <w:sz w:val="28"/>
              </w:rPr>
              <w:t> </w:t>
            </w:r>
            <w:r>
              <w:rPr>
                <w:sz w:val="28"/>
              </w:rPr>
              <w:t>Согласны ли вы с ним?</w:t>
            </w:r>
          </w:p>
          <w:p>
            <w:pPr>
              <w:pStyle w:val="TableParagraph"/>
              <w:ind w:left="107"/>
              <w:rPr>
                <w:i/>
                <w:sz w:val="28"/>
              </w:rPr>
            </w:pPr>
            <w:r>
              <w:rPr>
                <w:i/>
                <w:sz w:val="28"/>
              </w:rPr>
              <w:t>Лучший человек живет своими мыслями и чужими чувствами,</w:t>
            </w:r>
            <w:r>
              <w:rPr>
                <w:i/>
                <w:spacing w:val="-7"/>
                <w:sz w:val="28"/>
              </w:rPr>
              <w:t> </w:t>
            </w:r>
            <w:r>
              <w:rPr>
                <w:i/>
                <w:sz w:val="28"/>
              </w:rPr>
              <w:t>а</w:t>
            </w:r>
            <w:r>
              <w:rPr>
                <w:i/>
                <w:spacing w:val="-5"/>
                <w:sz w:val="28"/>
              </w:rPr>
              <w:t> </w:t>
            </w:r>
            <w:r>
              <w:rPr>
                <w:i/>
                <w:sz w:val="28"/>
              </w:rPr>
              <w:t>худший</w:t>
            </w:r>
            <w:r>
              <w:rPr>
                <w:i/>
                <w:spacing w:val="-3"/>
                <w:sz w:val="28"/>
              </w:rPr>
              <w:t> </w:t>
            </w:r>
            <w:r>
              <w:rPr>
                <w:i/>
                <w:sz w:val="28"/>
              </w:rPr>
              <w:t>–</w:t>
            </w:r>
            <w:r>
              <w:rPr>
                <w:i/>
                <w:spacing w:val="-6"/>
                <w:sz w:val="28"/>
              </w:rPr>
              <w:t> </w:t>
            </w:r>
            <w:r>
              <w:rPr>
                <w:i/>
                <w:sz w:val="28"/>
              </w:rPr>
              <w:t>своими</w:t>
            </w:r>
            <w:r>
              <w:rPr>
                <w:i/>
                <w:spacing w:val="-5"/>
                <w:sz w:val="28"/>
              </w:rPr>
              <w:t> </w:t>
            </w:r>
            <w:r>
              <w:rPr>
                <w:i/>
                <w:sz w:val="28"/>
              </w:rPr>
              <w:t>чувствами</w:t>
            </w:r>
            <w:r>
              <w:rPr>
                <w:i/>
                <w:spacing w:val="-9"/>
                <w:sz w:val="28"/>
              </w:rPr>
              <w:t> </w:t>
            </w:r>
            <w:r>
              <w:rPr>
                <w:i/>
                <w:sz w:val="28"/>
              </w:rPr>
              <w:t>и</w:t>
            </w:r>
            <w:r>
              <w:rPr>
                <w:i/>
                <w:spacing w:val="-5"/>
                <w:sz w:val="28"/>
              </w:rPr>
              <w:t> </w:t>
            </w:r>
            <w:r>
              <w:rPr>
                <w:i/>
                <w:sz w:val="28"/>
              </w:rPr>
              <w:t>чужими мыслями.</w:t>
            </w:r>
            <w:r>
              <w:rPr>
                <w:i/>
                <w:spacing w:val="40"/>
                <w:sz w:val="28"/>
              </w:rPr>
              <w:t> </w:t>
            </w:r>
            <w:r>
              <w:rPr>
                <w:i/>
                <w:sz w:val="28"/>
              </w:rPr>
              <w:t>Л. Н. Толстой</w:t>
            </w:r>
          </w:p>
          <w:p>
            <w:pPr>
              <w:pStyle w:val="TableParagraph"/>
              <w:ind w:left="107"/>
              <w:rPr>
                <w:sz w:val="28"/>
              </w:rPr>
            </w:pPr>
            <w:r>
              <w:rPr>
                <w:i/>
                <w:sz w:val="28"/>
              </w:rPr>
              <w:t>Педагог:</w:t>
            </w:r>
            <w:r>
              <w:rPr>
                <w:i/>
                <w:spacing w:val="-4"/>
                <w:sz w:val="28"/>
              </w:rPr>
              <w:t> </w:t>
            </w:r>
            <w:r>
              <w:rPr>
                <w:i/>
                <w:sz w:val="28"/>
              </w:rPr>
              <w:t>-</w:t>
            </w:r>
            <w:r>
              <w:rPr>
                <w:i/>
                <w:spacing w:val="-5"/>
                <w:sz w:val="28"/>
              </w:rPr>
              <w:t> </w:t>
            </w:r>
            <w:r>
              <w:rPr>
                <w:sz w:val="28"/>
              </w:rPr>
              <w:t>Сегодня</w:t>
            </w:r>
            <w:r>
              <w:rPr>
                <w:spacing w:val="-7"/>
                <w:sz w:val="28"/>
              </w:rPr>
              <w:t> </w:t>
            </w:r>
            <w:r>
              <w:rPr>
                <w:sz w:val="28"/>
              </w:rPr>
              <w:t>на</w:t>
            </w:r>
            <w:r>
              <w:rPr>
                <w:spacing w:val="-4"/>
                <w:sz w:val="28"/>
              </w:rPr>
              <w:t> </w:t>
            </w:r>
            <w:r>
              <w:rPr>
                <w:sz w:val="28"/>
              </w:rPr>
              <w:t>занятии</w:t>
            </w:r>
            <w:r>
              <w:rPr>
                <w:spacing w:val="-4"/>
                <w:sz w:val="28"/>
              </w:rPr>
              <w:t> </w:t>
            </w:r>
            <w:r>
              <w:rPr>
                <w:sz w:val="28"/>
              </w:rPr>
              <w:t>мы</w:t>
            </w:r>
            <w:r>
              <w:rPr>
                <w:spacing w:val="-4"/>
                <w:sz w:val="28"/>
              </w:rPr>
              <w:t> </w:t>
            </w:r>
            <w:r>
              <w:rPr>
                <w:sz w:val="28"/>
              </w:rPr>
              <w:t>с</w:t>
            </w:r>
            <w:r>
              <w:rPr>
                <w:spacing w:val="-5"/>
                <w:sz w:val="28"/>
              </w:rPr>
              <w:t> </w:t>
            </w:r>
            <w:r>
              <w:rPr>
                <w:sz w:val="28"/>
              </w:rPr>
              <w:t>вами</w:t>
            </w:r>
            <w:r>
              <w:rPr>
                <w:spacing w:val="-4"/>
                <w:sz w:val="28"/>
              </w:rPr>
              <w:t> </w:t>
            </w:r>
            <w:r>
              <w:rPr>
                <w:sz w:val="28"/>
              </w:rPr>
              <w:t>разберем,</w:t>
            </w:r>
            <w:r>
              <w:rPr>
                <w:spacing w:val="-5"/>
                <w:sz w:val="28"/>
              </w:rPr>
              <w:t> </w:t>
            </w:r>
            <w:r>
              <w:rPr>
                <w:sz w:val="28"/>
              </w:rPr>
              <w:t>что такое </w:t>
            </w:r>
            <w:r>
              <w:rPr>
                <w:i/>
                <w:sz w:val="28"/>
              </w:rPr>
              <w:t>эмпатия </w:t>
            </w:r>
            <w:r>
              <w:rPr>
                <w:sz w:val="28"/>
              </w:rPr>
              <w:t>и какова ее роль в развитии детей.</w:t>
            </w:r>
          </w:p>
        </w:tc>
        <w:tc>
          <w:tcPr>
            <w:tcW w:w="1419" w:type="dxa"/>
          </w:tcPr>
          <w:p>
            <w:pPr>
              <w:pStyle w:val="TableParagraph"/>
              <w:rPr>
                <w:sz w:val="28"/>
              </w:rPr>
            </w:pPr>
          </w:p>
          <w:p>
            <w:pPr>
              <w:pStyle w:val="TableParagraph"/>
              <w:spacing w:before="316"/>
              <w:rPr>
                <w:sz w:val="28"/>
              </w:rPr>
            </w:pPr>
          </w:p>
          <w:p>
            <w:pPr>
              <w:pStyle w:val="TableParagraph"/>
              <w:ind w:left="8" w:right="5"/>
              <w:jc w:val="center"/>
              <w:rPr>
                <w:sz w:val="28"/>
              </w:rPr>
            </w:pPr>
            <w:r>
              <w:rPr>
                <w:sz w:val="28"/>
              </w:rPr>
              <w:t>Слайд</w:t>
            </w:r>
            <w:r>
              <w:rPr>
                <w:spacing w:val="-7"/>
                <w:sz w:val="28"/>
              </w:rPr>
              <w:t> </w:t>
            </w:r>
            <w:r>
              <w:rPr>
                <w:spacing w:val="-10"/>
                <w:sz w:val="28"/>
              </w:rPr>
              <w:t>4</w:t>
            </w:r>
          </w:p>
        </w:tc>
      </w:tr>
    </w:tbl>
    <w:p>
      <w:pPr>
        <w:spacing w:after="0"/>
        <w:jc w:val="center"/>
        <w:rPr>
          <w:sz w:val="28"/>
        </w:rPr>
        <w:sectPr>
          <w:pgSz w:w="12240" w:h="15840"/>
          <w:pgMar w:header="0" w:footer="1003" w:top="1060" w:bottom="1200" w:left="1140" w:right="360"/>
        </w:sect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419"/>
      </w:tblGrid>
      <w:tr>
        <w:trPr>
          <w:trHeight w:val="13208" w:hRule="atLeast"/>
        </w:trPr>
        <w:tc>
          <w:tcPr>
            <w:tcW w:w="1306" w:type="dxa"/>
          </w:tcPr>
          <w:p>
            <w:pPr>
              <w:pStyle w:val="TableParagraph"/>
              <w:spacing w:before="316"/>
              <w:rPr>
                <w:sz w:val="28"/>
              </w:rPr>
            </w:pPr>
          </w:p>
          <w:p>
            <w:pPr>
              <w:pStyle w:val="TableParagraph"/>
              <w:spacing w:before="1"/>
              <w:ind w:left="107"/>
              <w:rPr>
                <w:sz w:val="28"/>
              </w:rPr>
            </w:pPr>
            <w:r>
              <w:rPr>
                <w:sz w:val="28"/>
              </w:rPr>
              <w:t>5</w:t>
            </w:r>
            <w:r>
              <w:rPr>
                <w:spacing w:val="1"/>
                <w:sz w:val="28"/>
              </w:rPr>
              <w:t> </w:t>
            </w:r>
            <w:r>
              <w:rPr>
                <w:spacing w:val="-4"/>
                <w:sz w:val="28"/>
              </w:rPr>
              <w:t>мин.</w:t>
            </w:r>
          </w:p>
        </w:tc>
        <w:tc>
          <w:tcPr>
            <w:tcW w:w="7231" w:type="dxa"/>
          </w:tcPr>
          <w:p>
            <w:pPr>
              <w:pStyle w:val="TableParagraph"/>
              <w:spacing w:line="320" w:lineRule="exact"/>
              <w:ind w:left="107"/>
              <w:rPr>
                <w:b/>
                <w:sz w:val="28"/>
              </w:rPr>
            </w:pPr>
            <w:r>
              <w:rPr>
                <w:b/>
                <w:spacing w:val="-2"/>
                <w:sz w:val="28"/>
              </w:rPr>
              <w:t>«Ассоциации»</w:t>
            </w:r>
          </w:p>
          <w:p>
            <w:pPr>
              <w:pStyle w:val="TableParagraph"/>
              <w:spacing w:line="320" w:lineRule="exact"/>
              <w:ind w:left="107"/>
              <w:rPr>
                <w:sz w:val="28"/>
              </w:rPr>
            </w:pPr>
            <w:r>
              <w:rPr/>
              <mc:AlternateContent>
                <mc:Choice Requires="wps">
                  <w:drawing>
                    <wp:anchor distT="0" distB="0" distL="0" distR="0" allowOverlap="1" layoutInCell="1" locked="0" behindDoc="1" simplePos="0" relativeHeight="479421952">
                      <wp:simplePos x="0" y="0"/>
                      <wp:positionH relativeFrom="column">
                        <wp:posOffset>427989</wp:posOffset>
                      </wp:positionH>
                      <wp:positionV relativeFrom="paragraph">
                        <wp:posOffset>507123</wp:posOffset>
                      </wp:positionV>
                      <wp:extent cx="3114675" cy="1609725"/>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3114675" cy="1609725"/>
                                <a:chExt cx="3114675" cy="1609725"/>
                              </a:xfrm>
                            </wpg:grpSpPr>
                            <wps:wsp>
                              <wps:cNvPr id="205" name="Graphic 205"/>
                              <wps:cNvSpPr/>
                              <wps:spPr>
                                <a:xfrm>
                                  <a:off x="172212" y="0"/>
                                  <a:ext cx="2942590" cy="434975"/>
                                </a:xfrm>
                                <a:custGeom>
                                  <a:avLst/>
                                  <a:gdLst/>
                                  <a:ahLst/>
                                  <a:cxnLst/>
                                  <a:rect l="l" t="t" r="r" b="b"/>
                                  <a:pathLst>
                                    <a:path w="2942590" h="434975">
                                      <a:moveTo>
                                        <a:pt x="622681" y="404241"/>
                                      </a:moveTo>
                                      <a:lnTo>
                                        <a:pt x="67081" y="36715"/>
                                      </a:lnTo>
                                      <a:lnTo>
                                        <a:pt x="71716" y="29718"/>
                                      </a:lnTo>
                                      <a:lnTo>
                                        <a:pt x="84582" y="10287"/>
                                      </a:lnTo>
                                      <a:lnTo>
                                        <a:pt x="0" y="0"/>
                                      </a:lnTo>
                                      <a:lnTo>
                                        <a:pt x="42545" y="73787"/>
                                      </a:lnTo>
                                      <a:lnTo>
                                        <a:pt x="60007" y="47409"/>
                                      </a:lnTo>
                                      <a:lnTo>
                                        <a:pt x="615569" y="414909"/>
                                      </a:lnTo>
                                      <a:lnTo>
                                        <a:pt x="622681" y="404241"/>
                                      </a:lnTo>
                                      <a:close/>
                                    </a:path>
                                    <a:path w="2942590" h="434975">
                                      <a:moveTo>
                                        <a:pt x="2942082" y="19812"/>
                                      </a:moveTo>
                                      <a:lnTo>
                                        <a:pt x="2857500" y="29464"/>
                                      </a:lnTo>
                                      <a:lnTo>
                                        <a:pt x="2874797" y="56083"/>
                                      </a:lnTo>
                                      <a:lnTo>
                                        <a:pt x="2310003" y="424053"/>
                                      </a:lnTo>
                                      <a:lnTo>
                                        <a:pt x="2316861" y="434721"/>
                                      </a:lnTo>
                                      <a:lnTo>
                                        <a:pt x="2881706" y="66713"/>
                                      </a:lnTo>
                                      <a:lnTo>
                                        <a:pt x="2899029" y="93345"/>
                                      </a:lnTo>
                                      <a:lnTo>
                                        <a:pt x="2924899" y="49149"/>
                                      </a:lnTo>
                                      <a:lnTo>
                                        <a:pt x="2942082" y="19812"/>
                                      </a:lnTo>
                                      <a:close/>
                                    </a:path>
                                  </a:pathLst>
                                </a:custGeom>
                                <a:solidFill>
                                  <a:srgbClr val="5B9BD4"/>
                                </a:solidFill>
                              </wps:spPr>
                              <wps:bodyPr wrap="square" lIns="0" tIns="0" rIns="0" bIns="0" rtlCol="0">
                                <a:prstTxWarp prst="textNoShape">
                                  <a:avLst/>
                                </a:prstTxWarp>
                                <a:noAutofit/>
                              </wps:bodyPr>
                            </wps:wsp>
                            <wps:wsp>
                              <wps:cNvPr id="206" name="Graphic 206"/>
                              <wps:cNvSpPr/>
                              <wps:spPr>
                                <a:xfrm>
                                  <a:off x="542544" y="429768"/>
                                  <a:ext cx="2182495" cy="571500"/>
                                </a:xfrm>
                                <a:custGeom>
                                  <a:avLst/>
                                  <a:gdLst/>
                                  <a:ahLst/>
                                  <a:cxnLst/>
                                  <a:rect l="l" t="t" r="r" b="b"/>
                                  <a:pathLst>
                                    <a:path w="2182495" h="571500">
                                      <a:moveTo>
                                        <a:pt x="0" y="285750"/>
                                      </a:moveTo>
                                      <a:lnTo>
                                        <a:pt x="9188" y="248488"/>
                                      </a:lnTo>
                                      <a:lnTo>
                                        <a:pt x="35988" y="212679"/>
                                      </a:lnTo>
                                      <a:lnTo>
                                        <a:pt x="79247" y="178622"/>
                                      </a:lnTo>
                                      <a:lnTo>
                                        <a:pt x="137816" y="146619"/>
                                      </a:lnTo>
                                      <a:lnTo>
                                        <a:pt x="210543" y="116970"/>
                                      </a:lnTo>
                                      <a:lnTo>
                                        <a:pt x="251857" y="103122"/>
                                      </a:lnTo>
                                      <a:lnTo>
                                        <a:pt x="296279" y="89975"/>
                                      </a:lnTo>
                                      <a:lnTo>
                                        <a:pt x="343666" y="77568"/>
                                      </a:lnTo>
                                      <a:lnTo>
                                        <a:pt x="393873" y="65936"/>
                                      </a:lnTo>
                                      <a:lnTo>
                                        <a:pt x="446757" y="55120"/>
                                      </a:lnTo>
                                      <a:lnTo>
                                        <a:pt x="502174" y="45154"/>
                                      </a:lnTo>
                                      <a:lnTo>
                                        <a:pt x="559980" y="36078"/>
                                      </a:lnTo>
                                      <a:lnTo>
                                        <a:pt x="620032" y="27930"/>
                                      </a:lnTo>
                                      <a:lnTo>
                                        <a:pt x="682185" y="20745"/>
                                      </a:lnTo>
                                      <a:lnTo>
                                        <a:pt x="746296" y="14563"/>
                                      </a:lnTo>
                                      <a:lnTo>
                                        <a:pt x="812221" y="9420"/>
                                      </a:lnTo>
                                      <a:lnTo>
                                        <a:pt x="879816" y="5355"/>
                                      </a:lnTo>
                                      <a:lnTo>
                                        <a:pt x="948937" y="2405"/>
                                      </a:lnTo>
                                      <a:lnTo>
                                        <a:pt x="1019441" y="607"/>
                                      </a:lnTo>
                                      <a:lnTo>
                                        <a:pt x="1091184" y="0"/>
                                      </a:lnTo>
                                      <a:lnTo>
                                        <a:pt x="1162926" y="607"/>
                                      </a:lnTo>
                                      <a:lnTo>
                                        <a:pt x="1233430" y="2405"/>
                                      </a:lnTo>
                                      <a:lnTo>
                                        <a:pt x="1302551" y="5355"/>
                                      </a:lnTo>
                                      <a:lnTo>
                                        <a:pt x="1370146" y="9420"/>
                                      </a:lnTo>
                                      <a:lnTo>
                                        <a:pt x="1436071" y="14563"/>
                                      </a:lnTo>
                                      <a:lnTo>
                                        <a:pt x="1500182" y="20745"/>
                                      </a:lnTo>
                                      <a:lnTo>
                                        <a:pt x="1562335" y="27930"/>
                                      </a:lnTo>
                                      <a:lnTo>
                                        <a:pt x="1622387" y="36078"/>
                                      </a:lnTo>
                                      <a:lnTo>
                                        <a:pt x="1680193" y="45154"/>
                                      </a:lnTo>
                                      <a:lnTo>
                                        <a:pt x="1735610" y="55120"/>
                                      </a:lnTo>
                                      <a:lnTo>
                                        <a:pt x="1788494" y="65936"/>
                                      </a:lnTo>
                                      <a:lnTo>
                                        <a:pt x="1838701" y="77568"/>
                                      </a:lnTo>
                                      <a:lnTo>
                                        <a:pt x="1886088" y="89975"/>
                                      </a:lnTo>
                                      <a:lnTo>
                                        <a:pt x="1930510" y="103122"/>
                                      </a:lnTo>
                                      <a:lnTo>
                                        <a:pt x="1971824" y="116970"/>
                                      </a:lnTo>
                                      <a:lnTo>
                                        <a:pt x="2009886" y="131481"/>
                                      </a:lnTo>
                                      <a:lnTo>
                                        <a:pt x="2075678" y="162345"/>
                                      </a:lnTo>
                                      <a:lnTo>
                                        <a:pt x="2126735" y="195413"/>
                                      </a:lnTo>
                                      <a:lnTo>
                                        <a:pt x="2161908" y="230384"/>
                                      </a:lnTo>
                                      <a:lnTo>
                                        <a:pt x="2180046" y="266956"/>
                                      </a:lnTo>
                                      <a:lnTo>
                                        <a:pt x="2182367" y="285750"/>
                                      </a:lnTo>
                                      <a:lnTo>
                                        <a:pt x="2180046" y="304543"/>
                                      </a:lnTo>
                                      <a:lnTo>
                                        <a:pt x="2161908" y="341115"/>
                                      </a:lnTo>
                                      <a:lnTo>
                                        <a:pt x="2126735" y="376086"/>
                                      </a:lnTo>
                                      <a:lnTo>
                                        <a:pt x="2075678" y="409154"/>
                                      </a:lnTo>
                                      <a:lnTo>
                                        <a:pt x="2009886" y="440018"/>
                                      </a:lnTo>
                                      <a:lnTo>
                                        <a:pt x="1971824" y="454529"/>
                                      </a:lnTo>
                                      <a:lnTo>
                                        <a:pt x="1930510" y="468377"/>
                                      </a:lnTo>
                                      <a:lnTo>
                                        <a:pt x="1886088" y="481524"/>
                                      </a:lnTo>
                                      <a:lnTo>
                                        <a:pt x="1838701" y="493931"/>
                                      </a:lnTo>
                                      <a:lnTo>
                                        <a:pt x="1788494" y="505563"/>
                                      </a:lnTo>
                                      <a:lnTo>
                                        <a:pt x="1735610" y="516379"/>
                                      </a:lnTo>
                                      <a:lnTo>
                                        <a:pt x="1680193" y="526345"/>
                                      </a:lnTo>
                                      <a:lnTo>
                                        <a:pt x="1622387" y="535421"/>
                                      </a:lnTo>
                                      <a:lnTo>
                                        <a:pt x="1562335" y="543569"/>
                                      </a:lnTo>
                                      <a:lnTo>
                                        <a:pt x="1500182" y="550754"/>
                                      </a:lnTo>
                                      <a:lnTo>
                                        <a:pt x="1436071" y="556936"/>
                                      </a:lnTo>
                                      <a:lnTo>
                                        <a:pt x="1370146" y="562079"/>
                                      </a:lnTo>
                                      <a:lnTo>
                                        <a:pt x="1302551" y="566144"/>
                                      </a:lnTo>
                                      <a:lnTo>
                                        <a:pt x="1233430" y="569094"/>
                                      </a:lnTo>
                                      <a:lnTo>
                                        <a:pt x="1162926" y="570892"/>
                                      </a:lnTo>
                                      <a:lnTo>
                                        <a:pt x="1091184" y="571500"/>
                                      </a:lnTo>
                                      <a:lnTo>
                                        <a:pt x="1019441" y="570892"/>
                                      </a:lnTo>
                                      <a:lnTo>
                                        <a:pt x="948937" y="569094"/>
                                      </a:lnTo>
                                      <a:lnTo>
                                        <a:pt x="879816" y="566144"/>
                                      </a:lnTo>
                                      <a:lnTo>
                                        <a:pt x="812221" y="562079"/>
                                      </a:lnTo>
                                      <a:lnTo>
                                        <a:pt x="746296" y="556936"/>
                                      </a:lnTo>
                                      <a:lnTo>
                                        <a:pt x="682185" y="550754"/>
                                      </a:lnTo>
                                      <a:lnTo>
                                        <a:pt x="620032" y="543569"/>
                                      </a:lnTo>
                                      <a:lnTo>
                                        <a:pt x="559980" y="535421"/>
                                      </a:lnTo>
                                      <a:lnTo>
                                        <a:pt x="502174" y="526345"/>
                                      </a:lnTo>
                                      <a:lnTo>
                                        <a:pt x="446757" y="516379"/>
                                      </a:lnTo>
                                      <a:lnTo>
                                        <a:pt x="393873" y="505563"/>
                                      </a:lnTo>
                                      <a:lnTo>
                                        <a:pt x="343666" y="493931"/>
                                      </a:lnTo>
                                      <a:lnTo>
                                        <a:pt x="296279" y="481524"/>
                                      </a:lnTo>
                                      <a:lnTo>
                                        <a:pt x="251857" y="468377"/>
                                      </a:lnTo>
                                      <a:lnTo>
                                        <a:pt x="210543" y="454529"/>
                                      </a:lnTo>
                                      <a:lnTo>
                                        <a:pt x="172481" y="440018"/>
                                      </a:lnTo>
                                      <a:lnTo>
                                        <a:pt x="106689" y="409154"/>
                                      </a:lnTo>
                                      <a:lnTo>
                                        <a:pt x="55632" y="376086"/>
                                      </a:lnTo>
                                      <a:lnTo>
                                        <a:pt x="20459" y="341115"/>
                                      </a:lnTo>
                                      <a:lnTo>
                                        <a:pt x="2321" y="304543"/>
                                      </a:lnTo>
                                      <a:lnTo>
                                        <a:pt x="0" y="285750"/>
                                      </a:lnTo>
                                      <a:close/>
                                    </a:path>
                                  </a:pathLst>
                                </a:custGeom>
                                <a:ln w="12192">
                                  <a:solidFill>
                                    <a:srgbClr val="000000"/>
                                  </a:solidFill>
                                  <a:prstDash val="solid"/>
                                </a:ln>
                              </wps:spPr>
                              <wps:bodyPr wrap="square" lIns="0" tIns="0" rIns="0" bIns="0" rtlCol="0">
                                <a:prstTxWarp prst="textNoShape">
                                  <a:avLst/>
                                </a:prstTxWarp>
                                <a:noAutofit/>
                              </wps:bodyPr>
                            </wps:wsp>
                            <wps:wsp>
                              <wps:cNvPr id="207" name="Graphic 207"/>
                              <wps:cNvSpPr/>
                              <wps:spPr>
                                <a:xfrm>
                                  <a:off x="0" y="947292"/>
                                  <a:ext cx="3067685" cy="662940"/>
                                </a:xfrm>
                                <a:custGeom>
                                  <a:avLst/>
                                  <a:gdLst/>
                                  <a:ahLst/>
                                  <a:cxnLst/>
                                  <a:rect l="l" t="t" r="r" b="b"/>
                                  <a:pathLst>
                                    <a:path w="3067685" h="662940">
                                      <a:moveTo>
                                        <a:pt x="670433" y="10414"/>
                                      </a:moveTo>
                                      <a:lnTo>
                                        <a:pt x="663067" y="0"/>
                                      </a:lnTo>
                                      <a:lnTo>
                                        <a:pt x="58801" y="422986"/>
                                      </a:lnTo>
                                      <a:lnTo>
                                        <a:pt x="40640" y="397002"/>
                                      </a:lnTo>
                                      <a:lnTo>
                                        <a:pt x="0" y="471932"/>
                                      </a:lnTo>
                                      <a:lnTo>
                                        <a:pt x="84328" y="459486"/>
                                      </a:lnTo>
                                      <a:lnTo>
                                        <a:pt x="71183" y="440690"/>
                                      </a:lnTo>
                                      <a:lnTo>
                                        <a:pt x="66065" y="433387"/>
                                      </a:lnTo>
                                      <a:lnTo>
                                        <a:pt x="670433" y="10414"/>
                                      </a:lnTo>
                                      <a:close/>
                                    </a:path>
                                    <a:path w="3067685" h="662940">
                                      <a:moveTo>
                                        <a:pt x="1736598" y="583184"/>
                                      </a:moveTo>
                                      <a:lnTo>
                                        <a:pt x="1704987" y="585990"/>
                                      </a:lnTo>
                                      <a:lnTo>
                                        <a:pt x="1673606" y="233299"/>
                                      </a:lnTo>
                                      <a:lnTo>
                                        <a:pt x="1660906" y="234315"/>
                                      </a:lnTo>
                                      <a:lnTo>
                                        <a:pt x="1692287" y="587121"/>
                                      </a:lnTo>
                                      <a:lnTo>
                                        <a:pt x="1660652" y="589915"/>
                                      </a:lnTo>
                                      <a:lnTo>
                                        <a:pt x="1705356" y="662432"/>
                                      </a:lnTo>
                                      <a:lnTo>
                                        <a:pt x="1730082" y="599694"/>
                                      </a:lnTo>
                                      <a:lnTo>
                                        <a:pt x="1736598" y="583184"/>
                                      </a:lnTo>
                                      <a:close/>
                                    </a:path>
                                    <a:path w="3067685" h="662940">
                                      <a:moveTo>
                                        <a:pt x="3067431" y="444119"/>
                                      </a:moveTo>
                                      <a:lnTo>
                                        <a:pt x="3050159" y="415417"/>
                                      </a:lnTo>
                                      <a:lnTo>
                                        <a:pt x="3023489" y="371094"/>
                                      </a:lnTo>
                                      <a:lnTo>
                                        <a:pt x="3006496" y="397929"/>
                                      </a:lnTo>
                                      <a:lnTo>
                                        <a:pt x="2470785" y="57785"/>
                                      </a:lnTo>
                                      <a:lnTo>
                                        <a:pt x="2463927" y="68453"/>
                                      </a:lnTo>
                                      <a:lnTo>
                                        <a:pt x="2999714" y="408635"/>
                                      </a:lnTo>
                                      <a:lnTo>
                                        <a:pt x="2982722" y="435483"/>
                                      </a:lnTo>
                                      <a:lnTo>
                                        <a:pt x="3067431" y="44411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style="position:absolute;margin-left:33.699993pt;margin-top:39.930992pt;width:245.25pt;height:126.75pt;mso-position-horizontal-relative:column;mso-position-vertical-relative:paragraph;z-index:-23894528" id="docshapegroup180" coordorigin="674,799" coordsize="4905,2535">
                      <v:shape style="position:absolute;left:945;top:798;width:4634;height:685" id="docshape181" coordorigin="945,799" coordsize="4634,685" path="m1926,1435l1051,856,1058,845,1078,815,945,799,1012,915,1040,873,1915,1452,1926,1435xm5578,830l5445,845,5472,887,4583,1466,4594,1483,5483,904,5511,946,5551,876,5578,830xe" filled="true" fillcolor="#5b9bd4" stroked="false">
                        <v:path arrowok="t"/>
                        <v:fill type="solid"/>
                      </v:shape>
                      <v:shape style="position:absolute;left:1528;top:1475;width:3437;height:900" id="docshape182" coordorigin="1528,1475" coordsize="3437,900" path="m1528,1925l1543,1867,1585,1810,1653,1757,1745,1706,1860,1660,1925,1638,1995,1617,2070,1598,2149,1579,2232,1562,2319,1547,2410,1532,2505,1519,2603,1508,2704,1498,2807,1490,2914,1484,3023,1479,3134,1476,3247,1475,3360,1476,3471,1479,3580,1484,3686,1490,3790,1498,3891,1508,3989,1519,4083,1532,4174,1547,4262,1562,4345,1579,4424,1598,4499,1617,4569,1638,4634,1660,4694,1682,4797,1731,4878,1783,4933,1838,4962,1896,4965,1925,4962,1955,4933,2013,4878,2068,4797,2120,4694,2168,4634,2191,4569,2213,4499,2234,4424,2253,4345,2272,4262,2289,4174,2304,4083,2319,3989,2331,3891,2343,3790,2352,3686,2361,3580,2367,3471,2372,3360,2374,3247,2375,3134,2374,3023,2372,2914,2367,2807,2361,2704,2352,2603,2343,2505,2331,2410,2319,2319,2304,2232,2289,2149,2272,2070,2253,1995,2234,1925,2213,1860,2191,1800,2168,1696,2120,1616,2068,1561,2013,1532,1955,1528,1925xe" filled="false" stroked="true" strokeweight=".96pt" strokecolor="#000000">
                        <v:path arrowok="t"/>
                        <v:stroke dashstyle="solid"/>
                      </v:shape>
                      <v:shape style="position:absolute;left:674;top:2290;width:4831;height:1044" id="docshape183" coordorigin="674,2290" coordsize="4831,1044" path="m1730,2307l1718,2290,767,2957,738,2916,674,3034,807,3014,786,2984,778,2973,1730,2307xm3409,3209l3359,3213,3310,2658,3290,2659,3339,3215,3289,3219,3360,3334,3399,3235,3409,3209xm5505,2990l5477,2945,5435,2875,5409,2917,4565,2381,4554,2398,5398,2934,5371,2976,5505,2990xe" filled="true" fillcolor="#5b9bd4" stroked="false">
                        <v:path arrowok="t"/>
                        <v:fill type="solid"/>
                      </v:shape>
                      <w10:wrap type="none"/>
                    </v:group>
                  </w:pict>
                </mc:Fallback>
              </mc:AlternateContent>
            </w:r>
            <w:r>
              <w:rPr>
                <w:sz w:val="28"/>
              </w:rPr>
              <w:t>Подберите</w:t>
            </w:r>
            <w:r>
              <w:rPr>
                <w:spacing w:val="-6"/>
                <w:sz w:val="28"/>
              </w:rPr>
              <w:t> </w:t>
            </w:r>
            <w:r>
              <w:rPr>
                <w:sz w:val="28"/>
              </w:rPr>
              <w:t>ассоциации</w:t>
            </w:r>
            <w:r>
              <w:rPr>
                <w:spacing w:val="-5"/>
                <w:sz w:val="28"/>
              </w:rPr>
              <w:t> </w:t>
            </w:r>
            <w:r>
              <w:rPr>
                <w:sz w:val="28"/>
              </w:rPr>
              <w:t>к</w:t>
            </w:r>
            <w:r>
              <w:rPr>
                <w:spacing w:val="-6"/>
                <w:sz w:val="28"/>
              </w:rPr>
              <w:t> </w:t>
            </w:r>
            <w:r>
              <w:rPr>
                <w:sz w:val="28"/>
              </w:rPr>
              <w:t>слову</w:t>
            </w:r>
            <w:r>
              <w:rPr>
                <w:spacing w:val="-6"/>
                <w:sz w:val="28"/>
              </w:rPr>
              <w:t> </w:t>
            </w:r>
            <w:r>
              <w:rPr>
                <w:i/>
                <w:spacing w:val="-2"/>
                <w:sz w:val="28"/>
              </w:rPr>
              <w:t>эмпатия</w:t>
            </w:r>
            <w:r>
              <w:rPr>
                <w:spacing w:val="-2"/>
                <w:sz w:val="28"/>
              </w:rPr>
              <w:t>.</w:t>
            </w:r>
          </w:p>
          <w:p>
            <w:pPr>
              <w:pStyle w:val="TableParagraph"/>
              <w:rPr>
                <w:sz w:val="17"/>
              </w:rPr>
            </w:pPr>
          </w:p>
          <w:p>
            <w:pPr>
              <w:pStyle w:val="TableParagraph"/>
              <w:ind w:left="3121"/>
              <w:rPr>
                <w:sz w:val="20"/>
              </w:rPr>
            </w:pPr>
            <w:r>
              <w:rPr>
                <w:sz w:val="20"/>
              </w:rPr>
              <mc:AlternateContent>
                <mc:Choice Requires="wps">
                  <w:drawing>
                    <wp:inline distT="0" distB="0" distL="0" distR="0">
                      <wp:extent cx="76200" cy="419734"/>
                      <wp:effectExtent l="0" t="0" r="0" b="0"/>
                      <wp:docPr id="208" name="Group 208"/>
                      <wp:cNvGraphicFramePr>
                        <a:graphicFrameLocks/>
                      </wp:cNvGraphicFramePr>
                      <a:graphic>
                        <a:graphicData uri="http://schemas.microsoft.com/office/word/2010/wordprocessingGroup">
                          <wpg:wgp>
                            <wpg:cNvPr id="208" name="Group 208"/>
                            <wpg:cNvGrpSpPr/>
                            <wpg:grpSpPr>
                              <a:xfrm>
                                <a:off x="0" y="0"/>
                                <a:ext cx="76200" cy="419734"/>
                                <a:chExt cx="76200" cy="419734"/>
                              </a:xfrm>
                            </wpg:grpSpPr>
                            <wps:wsp>
                              <wps:cNvPr id="209" name="Graphic 209"/>
                              <wps:cNvSpPr/>
                              <wps:spPr>
                                <a:xfrm>
                                  <a:off x="0" y="0"/>
                                  <a:ext cx="76200" cy="419734"/>
                                </a:xfrm>
                                <a:custGeom>
                                  <a:avLst/>
                                  <a:gdLst/>
                                  <a:ahLst/>
                                  <a:cxnLst/>
                                  <a:rect l="l" t="t" r="r" b="b"/>
                                  <a:pathLst>
                                    <a:path w="76200" h="419734">
                                      <a:moveTo>
                                        <a:pt x="44358" y="76053"/>
                                      </a:moveTo>
                                      <a:lnTo>
                                        <a:pt x="31659" y="76350"/>
                                      </a:lnTo>
                                      <a:lnTo>
                                        <a:pt x="39497" y="419226"/>
                                      </a:lnTo>
                                      <a:lnTo>
                                        <a:pt x="52197" y="418973"/>
                                      </a:lnTo>
                                      <a:lnTo>
                                        <a:pt x="44358" y="76053"/>
                                      </a:lnTo>
                                      <a:close/>
                                    </a:path>
                                    <a:path w="76200" h="419734">
                                      <a:moveTo>
                                        <a:pt x="36322" y="0"/>
                                      </a:moveTo>
                                      <a:lnTo>
                                        <a:pt x="0" y="77089"/>
                                      </a:lnTo>
                                      <a:lnTo>
                                        <a:pt x="31659" y="76350"/>
                                      </a:lnTo>
                                      <a:lnTo>
                                        <a:pt x="31369" y="63626"/>
                                      </a:lnTo>
                                      <a:lnTo>
                                        <a:pt x="44069" y="63373"/>
                                      </a:lnTo>
                                      <a:lnTo>
                                        <a:pt x="69878" y="63373"/>
                                      </a:lnTo>
                                      <a:lnTo>
                                        <a:pt x="36322" y="0"/>
                                      </a:lnTo>
                                      <a:close/>
                                    </a:path>
                                    <a:path w="76200" h="419734">
                                      <a:moveTo>
                                        <a:pt x="44069" y="63373"/>
                                      </a:moveTo>
                                      <a:lnTo>
                                        <a:pt x="31369" y="63626"/>
                                      </a:lnTo>
                                      <a:lnTo>
                                        <a:pt x="31659" y="76350"/>
                                      </a:lnTo>
                                      <a:lnTo>
                                        <a:pt x="44358" y="76053"/>
                                      </a:lnTo>
                                      <a:lnTo>
                                        <a:pt x="44069" y="63373"/>
                                      </a:lnTo>
                                      <a:close/>
                                    </a:path>
                                    <a:path w="76200" h="419734">
                                      <a:moveTo>
                                        <a:pt x="69878" y="63373"/>
                                      </a:moveTo>
                                      <a:lnTo>
                                        <a:pt x="44069" y="63373"/>
                                      </a:lnTo>
                                      <a:lnTo>
                                        <a:pt x="44358" y="76053"/>
                                      </a:lnTo>
                                      <a:lnTo>
                                        <a:pt x="76200" y="75310"/>
                                      </a:lnTo>
                                      <a:lnTo>
                                        <a:pt x="69878" y="63373"/>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style="width:6pt;height:33.050pt;mso-position-horizontal-relative:char;mso-position-vertical-relative:line" id="docshapegroup184" coordorigin="0,0" coordsize="120,661">
                      <v:shape style="position:absolute;left:0;top:0;width:120;height:661" id="docshape185" coordorigin="0,0" coordsize="120,661" path="m70,120l50,120,62,660,82,660,70,120xm57,0l0,121,50,120,49,100,69,100,110,100,57,0xm69,100l49,100,50,120,70,120,69,100xm110,100l69,100,70,120,120,119,110,100xe" filled="true" fillcolor="#5b9bd4" stroked="false">
                        <v:path arrowok="t"/>
                        <v:fill type="solid"/>
                      </v:shape>
                    </v:group>
                  </w:pict>
                </mc:Fallback>
              </mc:AlternateContent>
            </w:r>
            <w:r>
              <w:rPr>
                <w:sz w:val="20"/>
              </w:rPr>
            </w:r>
          </w:p>
          <w:p>
            <w:pPr>
              <w:pStyle w:val="TableParagraph"/>
              <w:spacing w:before="151"/>
              <w:rPr>
                <w:sz w:val="28"/>
              </w:rPr>
            </w:pPr>
          </w:p>
          <w:p>
            <w:pPr>
              <w:pStyle w:val="TableParagraph"/>
              <w:ind w:left="6" w:right="732"/>
              <w:jc w:val="center"/>
              <w:rPr>
                <w:rFonts w:ascii="Calibri" w:hAnsi="Calibri"/>
                <w:sz w:val="48"/>
              </w:rPr>
            </w:pPr>
            <w:r>
              <w:rPr>
                <w:rFonts w:ascii="Calibri" w:hAnsi="Calibri"/>
                <w:spacing w:val="-2"/>
                <w:sz w:val="48"/>
              </w:rPr>
              <w:t>Эмпатия</w:t>
            </w:r>
          </w:p>
          <w:p>
            <w:pPr>
              <w:pStyle w:val="TableParagraph"/>
              <w:spacing w:before="389"/>
              <w:rPr>
                <w:sz w:val="48"/>
              </w:rPr>
            </w:pPr>
          </w:p>
          <w:p>
            <w:pPr>
              <w:pStyle w:val="TableParagraph"/>
              <w:ind w:left="107"/>
              <w:rPr>
                <w:sz w:val="28"/>
              </w:rPr>
            </w:pPr>
            <w:r>
              <w:rPr>
                <w:b/>
                <w:i/>
                <w:sz w:val="28"/>
              </w:rPr>
              <w:t>Эмпáтия</w:t>
            </w:r>
            <w:r>
              <w:rPr>
                <w:b/>
                <w:i/>
                <w:spacing w:val="-3"/>
                <w:sz w:val="28"/>
              </w:rPr>
              <w:t> </w:t>
            </w:r>
            <w:r>
              <w:rPr>
                <w:sz w:val="28"/>
              </w:rPr>
              <w:t>(греч.</w:t>
            </w:r>
            <w:r>
              <w:rPr>
                <w:spacing w:val="-3"/>
                <w:sz w:val="28"/>
              </w:rPr>
              <w:t> </w:t>
            </w:r>
            <w:r>
              <w:rPr>
                <w:i/>
                <w:sz w:val="28"/>
              </w:rPr>
              <w:t>ἐν</w:t>
            </w:r>
            <w:r>
              <w:rPr>
                <w:i/>
                <w:spacing w:val="-5"/>
                <w:sz w:val="28"/>
              </w:rPr>
              <w:t> </w:t>
            </w:r>
            <w:r>
              <w:rPr>
                <w:sz w:val="28"/>
              </w:rPr>
              <w:t>–</w:t>
            </w:r>
            <w:r>
              <w:rPr>
                <w:spacing w:val="-4"/>
                <w:sz w:val="28"/>
              </w:rPr>
              <w:t> </w:t>
            </w:r>
            <w:r>
              <w:rPr>
                <w:sz w:val="28"/>
              </w:rPr>
              <w:t>«в»</w:t>
            </w:r>
            <w:r>
              <w:rPr>
                <w:spacing w:val="-4"/>
                <w:sz w:val="28"/>
              </w:rPr>
              <w:t> </w:t>
            </w:r>
            <w:r>
              <w:rPr>
                <w:sz w:val="28"/>
              </w:rPr>
              <w:t>+</w:t>
            </w:r>
            <w:r>
              <w:rPr>
                <w:spacing w:val="-4"/>
                <w:sz w:val="28"/>
              </w:rPr>
              <w:t> </w:t>
            </w:r>
            <w:r>
              <w:rPr>
                <w:i/>
                <w:sz w:val="28"/>
              </w:rPr>
              <w:t>πάθος</w:t>
            </w:r>
            <w:r>
              <w:rPr>
                <w:i/>
                <w:spacing w:val="-3"/>
                <w:sz w:val="28"/>
              </w:rPr>
              <w:t> </w:t>
            </w:r>
            <w:r>
              <w:rPr>
                <w:sz w:val="28"/>
              </w:rPr>
              <w:t>–</w:t>
            </w:r>
            <w:r>
              <w:rPr>
                <w:spacing w:val="-1"/>
                <w:sz w:val="28"/>
              </w:rPr>
              <w:t> </w:t>
            </w:r>
            <w:r>
              <w:rPr>
                <w:spacing w:val="-2"/>
                <w:sz w:val="28"/>
              </w:rPr>
              <w:t>«страсть»,</w:t>
            </w:r>
          </w:p>
          <w:p>
            <w:pPr>
              <w:pStyle w:val="TableParagraph"/>
              <w:spacing w:line="322" w:lineRule="exact" w:before="7"/>
              <w:ind w:left="107" w:right="85"/>
              <w:rPr>
                <w:sz w:val="28"/>
              </w:rPr>
            </w:pPr>
            <w:r>
              <w:rPr>
                <w:sz w:val="28"/>
              </w:rPr>
              <w:t>«страдание», «чувство», «сочувствие») – </w:t>
            </w:r>
            <w:r>
              <w:rPr>
                <w:i/>
                <w:sz w:val="28"/>
              </w:rPr>
              <w:t>осознанное сопереживание текущему эмоциональному состоянию другого человека без потери ощущения происхождения этого</w:t>
            </w:r>
            <w:r>
              <w:rPr>
                <w:i/>
                <w:spacing w:val="-18"/>
                <w:sz w:val="28"/>
              </w:rPr>
              <w:t> </w:t>
            </w:r>
            <w:r>
              <w:rPr>
                <w:i/>
                <w:sz w:val="28"/>
              </w:rPr>
              <w:t>переживания.</w:t>
            </w:r>
            <w:r>
              <w:rPr>
                <w:i/>
                <w:spacing w:val="-12"/>
                <w:sz w:val="28"/>
              </w:rPr>
              <w:t> </w:t>
            </w:r>
            <w:r>
              <w:rPr>
                <w:sz w:val="28"/>
              </w:rPr>
              <w:t>Соответственно</w:t>
            </w:r>
            <w:r>
              <w:rPr>
                <w:spacing w:val="-11"/>
                <w:sz w:val="28"/>
              </w:rPr>
              <w:t> </w:t>
            </w:r>
            <w:r>
              <w:rPr>
                <w:i/>
                <w:sz w:val="28"/>
              </w:rPr>
              <w:t>эмпа</w:t>
            </w:r>
            <w:r>
              <w:rPr>
                <w:i/>
                <w:position w:val="-4"/>
                <w:sz w:val="28"/>
              </w:rPr>
              <w:t>́</w:t>
            </w:r>
            <w:r>
              <w:rPr>
                <w:i/>
                <w:spacing w:val="-27"/>
                <w:position w:val="-4"/>
                <w:sz w:val="28"/>
              </w:rPr>
              <w:t> </w:t>
            </w:r>
            <w:r>
              <w:rPr>
                <w:i/>
                <w:sz w:val="28"/>
              </w:rPr>
              <w:t>т</w:t>
            </w:r>
            <w:r>
              <w:rPr>
                <w:i/>
                <w:spacing w:val="-15"/>
                <w:sz w:val="28"/>
              </w:rPr>
              <w:t> </w:t>
            </w:r>
            <w:r>
              <w:rPr>
                <w:sz w:val="28"/>
              </w:rPr>
              <w:t>–</w:t>
            </w:r>
            <w:r>
              <w:rPr>
                <w:spacing w:val="-11"/>
                <w:sz w:val="28"/>
              </w:rPr>
              <w:t> </w:t>
            </w:r>
            <w:r>
              <w:rPr>
                <w:sz w:val="28"/>
              </w:rPr>
              <w:t>это</w:t>
            </w:r>
            <w:r>
              <w:rPr>
                <w:spacing w:val="-11"/>
                <w:sz w:val="28"/>
              </w:rPr>
              <w:t> </w:t>
            </w:r>
            <w:r>
              <w:rPr>
                <w:sz w:val="28"/>
              </w:rPr>
              <w:t>человек с развитой способностью к эмпатии.</w:t>
            </w:r>
          </w:p>
          <w:p>
            <w:pPr>
              <w:pStyle w:val="TableParagraph"/>
              <w:ind w:left="107" w:right="136"/>
              <w:rPr>
                <w:sz w:val="28"/>
              </w:rPr>
            </w:pPr>
            <w:r>
              <w:rPr>
                <w:sz w:val="28"/>
              </w:rPr>
              <w:t>Эмпатия – это способность почувствовать и понять эмоции других людей. Эмпатичная личность может поставить</w:t>
            </w:r>
            <w:r>
              <w:rPr>
                <w:spacing w:val="-5"/>
                <w:sz w:val="28"/>
              </w:rPr>
              <w:t> </w:t>
            </w:r>
            <w:r>
              <w:rPr>
                <w:sz w:val="28"/>
              </w:rPr>
              <w:t>себя</w:t>
            </w:r>
            <w:r>
              <w:rPr>
                <w:spacing w:val="-7"/>
                <w:sz w:val="28"/>
              </w:rPr>
              <w:t> </w:t>
            </w:r>
            <w:r>
              <w:rPr>
                <w:sz w:val="28"/>
              </w:rPr>
              <w:t>на</w:t>
            </w:r>
            <w:r>
              <w:rPr>
                <w:spacing w:val="-4"/>
                <w:sz w:val="28"/>
              </w:rPr>
              <w:t> </w:t>
            </w:r>
            <w:r>
              <w:rPr>
                <w:sz w:val="28"/>
              </w:rPr>
              <w:t>место</w:t>
            </w:r>
            <w:r>
              <w:rPr>
                <w:spacing w:val="-7"/>
                <w:sz w:val="28"/>
              </w:rPr>
              <w:t> </w:t>
            </w:r>
            <w:r>
              <w:rPr>
                <w:sz w:val="28"/>
              </w:rPr>
              <w:t>другого</w:t>
            </w:r>
            <w:r>
              <w:rPr>
                <w:spacing w:val="-3"/>
                <w:sz w:val="28"/>
              </w:rPr>
              <w:t> </w:t>
            </w:r>
            <w:r>
              <w:rPr>
                <w:sz w:val="28"/>
              </w:rPr>
              <w:t>человека</w:t>
            </w:r>
            <w:r>
              <w:rPr>
                <w:spacing w:val="-4"/>
                <w:sz w:val="28"/>
              </w:rPr>
              <w:t> </w:t>
            </w:r>
            <w:r>
              <w:rPr>
                <w:sz w:val="28"/>
              </w:rPr>
              <w:t>и</w:t>
            </w:r>
            <w:r>
              <w:rPr>
                <w:spacing w:val="-4"/>
                <w:sz w:val="28"/>
              </w:rPr>
              <w:t> </w:t>
            </w:r>
            <w:r>
              <w:rPr>
                <w:sz w:val="28"/>
              </w:rPr>
              <w:t>понять</w:t>
            </w:r>
            <w:r>
              <w:rPr>
                <w:spacing w:val="-6"/>
                <w:sz w:val="28"/>
              </w:rPr>
              <w:t> </w:t>
            </w:r>
            <w:r>
              <w:rPr>
                <w:sz w:val="28"/>
              </w:rPr>
              <w:t>то,</w:t>
            </w:r>
            <w:r>
              <w:rPr>
                <w:spacing w:val="-5"/>
                <w:sz w:val="28"/>
              </w:rPr>
              <w:t> </w:t>
            </w:r>
            <w:r>
              <w:rPr>
                <w:sz w:val="28"/>
              </w:rPr>
              <w:t>что он ощущает: грусть, радость, печаль, боль. Эмпатия позволяет проявлять заботу и сочувствие к другим</w:t>
            </w:r>
            <w:r>
              <w:rPr>
                <w:spacing w:val="40"/>
                <w:sz w:val="28"/>
              </w:rPr>
              <w:t> </w:t>
            </w:r>
            <w:r>
              <w:rPr>
                <w:sz w:val="28"/>
              </w:rPr>
              <w:t>людям, лучше взаимодействовать и строить отношения с </w:t>
            </w:r>
            <w:r>
              <w:rPr>
                <w:spacing w:val="-2"/>
                <w:sz w:val="28"/>
              </w:rPr>
              <w:t>окружающими.</w:t>
            </w:r>
          </w:p>
          <w:p>
            <w:pPr>
              <w:pStyle w:val="TableParagraph"/>
              <w:ind w:left="107" w:right="198"/>
              <w:rPr>
                <w:sz w:val="28"/>
              </w:rPr>
            </w:pPr>
            <w:r>
              <w:rPr>
                <w:sz w:val="28"/>
              </w:rPr>
              <w:t>Эмпатия в наши дни – не приятное дополнение к развитию, а неотъемлемая часть успеха и благополучия наших детей. Зачем детям быть чуткими? Прежде всего, это положительно влияет на их психическое здоровье и уверенность в себе, служит «прививкой» против буллинга,</w:t>
            </w:r>
            <w:r>
              <w:rPr>
                <w:spacing w:val="-8"/>
                <w:sz w:val="28"/>
              </w:rPr>
              <w:t> </w:t>
            </w:r>
            <w:r>
              <w:rPr>
                <w:sz w:val="28"/>
              </w:rPr>
              <w:t>сказывается</w:t>
            </w:r>
            <w:r>
              <w:rPr>
                <w:spacing w:val="-7"/>
                <w:sz w:val="28"/>
              </w:rPr>
              <w:t> </w:t>
            </w:r>
            <w:r>
              <w:rPr>
                <w:sz w:val="28"/>
              </w:rPr>
              <w:t>на</w:t>
            </w:r>
            <w:r>
              <w:rPr>
                <w:spacing w:val="-7"/>
                <w:sz w:val="28"/>
              </w:rPr>
              <w:t> </w:t>
            </w:r>
            <w:r>
              <w:rPr>
                <w:sz w:val="28"/>
              </w:rPr>
              <w:t>успеваемости</w:t>
            </w:r>
            <w:r>
              <w:rPr>
                <w:spacing w:val="-7"/>
                <w:sz w:val="28"/>
              </w:rPr>
              <w:t> </w:t>
            </w:r>
            <w:r>
              <w:rPr>
                <w:sz w:val="28"/>
              </w:rPr>
              <w:t>и</w:t>
            </w:r>
            <w:r>
              <w:rPr>
                <w:spacing w:val="-7"/>
                <w:sz w:val="28"/>
              </w:rPr>
              <w:t> </w:t>
            </w:r>
            <w:r>
              <w:rPr>
                <w:sz w:val="28"/>
              </w:rPr>
              <w:t>помогает</w:t>
            </w:r>
            <w:r>
              <w:rPr>
                <w:spacing w:val="-7"/>
                <w:sz w:val="28"/>
              </w:rPr>
              <w:t> </w:t>
            </w:r>
            <w:r>
              <w:rPr>
                <w:sz w:val="28"/>
              </w:rPr>
              <w:t>найти себя в дальнейшей жизни.</w:t>
            </w:r>
          </w:p>
          <w:p>
            <w:pPr>
              <w:pStyle w:val="TableParagraph"/>
              <w:ind w:left="107"/>
              <w:rPr>
                <w:sz w:val="28"/>
              </w:rPr>
            </w:pPr>
            <w:r>
              <w:rPr>
                <w:sz w:val="28"/>
              </w:rPr>
              <w:t>Эмпатия включает способность точно определять эмоциональное</w:t>
            </w:r>
            <w:r>
              <w:rPr>
                <w:spacing w:val="-7"/>
                <w:sz w:val="28"/>
              </w:rPr>
              <w:t> </w:t>
            </w:r>
            <w:r>
              <w:rPr>
                <w:sz w:val="28"/>
              </w:rPr>
              <w:t>состояние</w:t>
            </w:r>
            <w:r>
              <w:rPr>
                <w:spacing w:val="-10"/>
                <w:sz w:val="28"/>
              </w:rPr>
              <w:t> </w:t>
            </w:r>
            <w:r>
              <w:rPr>
                <w:sz w:val="28"/>
              </w:rPr>
              <w:t>другого</w:t>
            </w:r>
            <w:r>
              <w:rPr>
                <w:spacing w:val="-6"/>
                <w:sz w:val="28"/>
              </w:rPr>
              <w:t> </w:t>
            </w:r>
            <w:r>
              <w:rPr>
                <w:sz w:val="28"/>
              </w:rPr>
              <w:t>человека</w:t>
            </w:r>
            <w:r>
              <w:rPr>
                <w:spacing w:val="-7"/>
                <w:sz w:val="28"/>
              </w:rPr>
              <w:t> </w:t>
            </w:r>
            <w:r>
              <w:rPr>
                <w:sz w:val="28"/>
              </w:rPr>
              <w:t>на</w:t>
            </w:r>
            <w:r>
              <w:rPr>
                <w:spacing w:val="-10"/>
                <w:sz w:val="28"/>
              </w:rPr>
              <w:t> </w:t>
            </w:r>
            <w:r>
              <w:rPr>
                <w:sz w:val="28"/>
              </w:rPr>
              <w:t>основе мимических реакций, поступков, жестов и т. д.</w:t>
            </w:r>
          </w:p>
          <w:p>
            <w:pPr>
              <w:pStyle w:val="TableParagraph"/>
              <w:spacing w:line="318" w:lineRule="exact" w:before="3"/>
              <w:ind w:left="107"/>
              <w:rPr>
                <w:b/>
                <w:i/>
                <w:sz w:val="28"/>
              </w:rPr>
            </w:pPr>
            <w:r>
              <w:rPr>
                <w:b/>
                <w:i/>
                <w:sz w:val="28"/>
              </w:rPr>
              <w:t>Формы</w:t>
            </w:r>
            <w:r>
              <w:rPr>
                <w:b/>
                <w:i/>
                <w:spacing w:val="-6"/>
                <w:sz w:val="28"/>
              </w:rPr>
              <w:t> </w:t>
            </w:r>
            <w:r>
              <w:rPr>
                <w:b/>
                <w:i/>
                <w:spacing w:val="-2"/>
                <w:sz w:val="28"/>
              </w:rPr>
              <w:t>эмпатии:</w:t>
            </w:r>
          </w:p>
          <w:p>
            <w:pPr>
              <w:pStyle w:val="TableParagraph"/>
              <w:numPr>
                <w:ilvl w:val="0"/>
                <w:numId w:val="65"/>
              </w:numPr>
              <w:tabs>
                <w:tab w:pos="389" w:val="left" w:leader="none"/>
                <w:tab w:pos="391" w:val="left" w:leader="none"/>
              </w:tabs>
              <w:spacing w:line="242" w:lineRule="auto" w:before="0" w:after="0"/>
              <w:ind w:left="391" w:right="434" w:hanging="284"/>
              <w:jc w:val="left"/>
              <w:rPr>
                <w:sz w:val="28"/>
              </w:rPr>
            </w:pPr>
            <w:r>
              <w:rPr>
                <w:i/>
                <w:sz w:val="28"/>
              </w:rPr>
              <w:t>когнитивная</w:t>
            </w:r>
            <w:r>
              <w:rPr>
                <w:i/>
                <w:spacing w:val="-6"/>
                <w:sz w:val="28"/>
              </w:rPr>
              <w:t> </w:t>
            </w:r>
            <w:r>
              <w:rPr>
                <w:i/>
                <w:sz w:val="28"/>
              </w:rPr>
              <w:t>–</w:t>
            </w:r>
            <w:r>
              <w:rPr>
                <w:i/>
                <w:spacing w:val="-5"/>
                <w:sz w:val="28"/>
              </w:rPr>
              <w:t> </w:t>
            </w:r>
            <w:r>
              <w:rPr>
                <w:sz w:val="28"/>
              </w:rPr>
              <w:t>способность</w:t>
            </w:r>
            <w:r>
              <w:rPr>
                <w:spacing w:val="-6"/>
                <w:sz w:val="28"/>
              </w:rPr>
              <w:t> </w:t>
            </w:r>
            <w:r>
              <w:rPr>
                <w:sz w:val="28"/>
              </w:rPr>
              <w:t>соотносить</w:t>
            </w:r>
            <w:r>
              <w:rPr>
                <w:spacing w:val="-10"/>
                <w:sz w:val="28"/>
              </w:rPr>
              <w:t> </w:t>
            </w:r>
            <w:r>
              <w:rPr>
                <w:sz w:val="28"/>
              </w:rPr>
              <w:t>свое</w:t>
            </w:r>
            <w:r>
              <w:rPr>
                <w:spacing w:val="-5"/>
                <w:sz w:val="28"/>
              </w:rPr>
              <w:t> </w:t>
            </w:r>
            <w:r>
              <w:rPr>
                <w:sz w:val="28"/>
              </w:rPr>
              <w:t>и</w:t>
            </w:r>
            <w:r>
              <w:rPr>
                <w:spacing w:val="-8"/>
                <w:sz w:val="28"/>
              </w:rPr>
              <w:t> </w:t>
            </w:r>
            <w:r>
              <w:rPr>
                <w:sz w:val="28"/>
              </w:rPr>
              <w:t>чужое, осознавать, что объединяет и разделяет людей;</w:t>
            </w:r>
          </w:p>
          <w:p>
            <w:pPr>
              <w:pStyle w:val="TableParagraph"/>
              <w:numPr>
                <w:ilvl w:val="0"/>
                <w:numId w:val="65"/>
              </w:numPr>
              <w:tabs>
                <w:tab w:pos="389" w:val="left" w:leader="none"/>
                <w:tab w:pos="391" w:val="left" w:leader="none"/>
              </w:tabs>
              <w:spacing w:line="242" w:lineRule="auto" w:before="0" w:after="0"/>
              <w:ind w:left="391" w:right="792" w:hanging="284"/>
              <w:jc w:val="left"/>
              <w:rPr>
                <w:sz w:val="28"/>
              </w:rPr>
            </w:pPr>
            <w:r>
              <w:rPr>
                <w:i/>
                <w:sz w:val="28"/>
              </w:rPr>
              <w:t>экспрессивная</w:t>
            </w:r>
            <w:r>
              <w:rPr>
                <w:i/>
                <w:spacing w:val="-6"/>
                <w:sz w:val="28"/>
              </w:rPr>
              <w:t> </w:t>
            </w:r>
            <w:r>
              <w:rPr>
                <w:i/>
                <w:sz w:val="28"/>
              </w:rPr>
              <w:t>–</w:t>
            </w:r>
            <w:r>
              <w:rPr>
                <w:i/>
                <w:spacing w:val="-6"/>
                <w:sz w:val="28"/>
              </w:rPr>
              <w:t> </w:t>
            </w:r>
            <w:r>
              <w:rPr>
                <w:sz w:val="28"/>
              </w:rPr>
              <w:t>способность</w:t>
            </w:r>
            <w:r>
              <w:rPr>
                <w:spacing w:val="-7"/>
                <w:sz w:val="28"/>
              </w:rPr>
              <w:t> </w:t>
            </w:r>
            <w:r>
              <w:rPr>
                <w:sz w:val="28"/>
              </w:rPr>
              <w:t>понимать</w:t>
            </w:r>
            <w:r>
              <w:rPr>
                <w:spacing w:val="-11"/>
                <w:sz w:val="28"/>
              </w:rPr>
              <w:t> </w:t>
            </w:r>
            <w:r>
              <w:rPr>
                <w:sz w:val="28"/>
              </w:rPr>
              <w:t>сходство</w:t>
            </w:r>
            <w:r>
              <w:rPr>
                <w:spacing w:val="-5"/>
                <w:sz w:val="28"/>
              </w:rPr>
              <w:t> </w:t>
            </w:r>
            <w:r>
              <w:rPr>
                <w:sz w:val="28"/>
              </w:rPr>
              <w:t>и различие эмоций и намерений;</w:t>
            </w:r>
          </w:p>
          <w:p>
            <w:pPr>
              <w:pStyle w:val="TableParagraph"/>
              <w:numPr>
                <w:ilvl w:val="0"/>
                <w:numId w:val="65"/>
              </w:numPr>
              <w:tabs>
                <w:tab w:pos="389" w:val="left" w:leader="none"/>
              </w:tabs>
              <w:spacing w:line="317" w:lineRule="exact" w:before="0" w:after="0"/>
              <w:ind w:left="389" w:right="0" w:hanging="282"/>
              <w:jc w:val="left"/>
              <w:rPr>
                <w:sz w:val="28"/>
              </w:rPr>
            </w:pPr>
            <w:r>
              <w:rPr>
                <w:i/>
                <w:sz w:val="28"/>
              </w:rPr>
              <w:t>социальная</w:t>
            </w:r>
            <w:r>
              <w:rPr>
                <w:i/>
                <w:spacing w:val="-8"/>
                <w:sz w:val="28"/>
              </w:rPr>
              <w:t> </w:t>
            </w:r>
            <w:r>
              <w:rPr>
                <w:i/>
                <w:sz w:val="28"/>
              </w:rPr>
              <w:t>–</w:t>
            </w:r>
            <w:r>
              <w:rPr>
                <w:i/>
                <w:spacing w:val="-7"/>
                <w:sz w:val="28"/>
              </w:rPr>
              <w:t> </w:t>
            </w:r>
            <w:r>
              <w:rPr>
                <w:sz w:val="28"/>
              </w:rPr>
              <w:t>способность</w:t>
            </w:r>
            <w:r>
              <w:rPr>
                <w:spacing w:val="-11"/>
                <w:sz w:val="28"/>
              </w:rPr>
              <w:t> </w:t>
            </w:r>
            <w:r>
              <w:rPr>
                <w:sz w:val="28"/>
              </w:rPr>
              <w:t>понимать</w:t>
            </w:r>
            <w:r>
              <w:rPr>
                <w:spacing w:val="-8"/>
                <w:sz w:val="28"/>
              </w:rPr>
              <w:t> </w:t>
            </w:r>
            <w:r>
              <w:rPr>
                <w:sz w:val="28"/>
              </w:rPr>
              <w:t>сходство</w:t>
            </w:r>
            <w:r>
              <w:rPr>
                <w:spacing w:val="-9"/>
                <w:sz w:val="28"/>
              </w:rPr>
              <w:t> </w:t>
            </w:r>
            <w:r>
              <w:rPr>
                <w:spacing w:val="-10"/>
                <w:sz w:val="28"/>
              </w:rPr>
              <w:t>и</w:t>
            </w:r>
          </w:p>
          <w:p>
            <w:pPr>
              <w:pStyle w:val="TableParagraph"/>
              <w:spacing w:line="311" w:lineRule="exact"/>
              <w:ind w:left="391"/>
              <w:rPr>
                <w:sz w:val="28"/>
              </w:rPr>
            </w:pPr>
            <w:r>
              <w:rPr>
                <w:sz w:val="28"/>
              </w:rPr>
              <w:t>различие</w:t>
            </w:r>
            <w:r>
              <w:rPr>
                <w:spacing w:val="-7"/>
                <w:sz w:val="28"/>
              </w:rPr>
              <w:t> </w:t>
            </w:r>
            <w:r>
              <w:rPr>
                <w:sz w:val="28"/>
              </w:rPr>
              <w:t>в</w:t>
            </w:r>
            <w:r>
              <w:rPr>
                <w:spacing w:val="-7"/>
                <w:sz w:val="28"/>
              </w:rPr>
              <w:t> </w:t>
            </w:r>
            <w:r>
              <w:rPr>
                <w:sz w:val="28"/>
              </w:rPr>
              <w:t>нормах</w:t>
            </w:r>
            <w:r>
              <w:rPr>
                <w:spacing w:val="-5"/>
                <w:sz w:val="28"/>
              </w:rPr>
              <w:t> </w:t>
            </w:r>
            <w:r>
              <w:rPr>
                <w:sz w:val="28"/>
              </w:rPr>
              <w:t>социального</w:t>
            </w:r>
            <w:r>
              <w:rPr>
                <w:spacing w:val="-5"/>
                <w:sz w:val="28"/>
              </w:rPr>
              <w:t> </w:t>
            </w:r>
            <w:r>
              <w:rPr>
                <w:spacing w:val="-2"/>
                <w:sz w:val="28"/>
              </w:rPr>
              <w:t>поведения.</w:t>
            </w:r>
          </w:p>
        </w:tc>
        <w:tc>
          <w:tcPr>
            <w:tcW w:w="1419" w:type="dxa"/>
          </w:tcPr>
          <w:p>
            <w:pPr>
              <w:pStyle w:val="TableParagraph"/>
              <w:spacing w:before="316"/>
              <w:rPr>
                <w:sz w:val="28"/>
              </w:rPr>
            </w:pPr>
          </w:p>
          <w:p>
            <w:pPr>
              <w:pStyle w:val="TableParagraph"/>
              <w:spacing w:before="1"/>
              <w:ind w:left="107"/>
              <w:rPr>
                <w:sz w:val="28"/>
              </w:rPr>
            </w:pPr>
            <w:r>
              <w:rPr>
                <w:sz w:val="28"/>
              </w:rPr>
              <w:t>Слайд</w:t>
            </w:r>
            <w:r>
              <w:rPr>
                <w:spacing w:val="-7"/>
                <w:sz w:val="28"/>
              </w:rPr>
              <w:t> </w:t>
            </w:r>
            <w:r>
              <w:rPr>
                <w:spacing w:val="-10"/>
                <w:sz w:val="28"/>
              </w:rPr>
              <w:t>5</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788032">
                <wp:simplePos x="0" y="0"/>
                <wp:positionH relativeFrom="page">
                  <wp:posOffset>7632982</wp:posOffset>
                </wp:positionH>
                <wp:positionV relativeFrom="page">
                  <wp:posOffset>5527595</wp:posOffset>
                </wp:positionV>
                <wp:extent cx="144145" cy="2029460"/>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8032" type="#_x0000_t202" id="docshape18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p>
      <w:pPr>
        <w:pStyle w:val="Heading3"/>
        <w:spacing w:before="65"/>
        <w:ind w:left="2088"/>
      </w:pPr>
      <w:r>
        <w:rPr/>
        <w:t>Уровни</w:t>
      </w:r>
      <w:r>
        <w:rPr>
          <w:spacing w:val="-9"/>
        </w:rPr>
        <w:t> </w:t>
      </w:r>
      <w:r>
        <w:rPr/>
        <w:t>развития</w:t>
      </w:r>
      <w:r>
        <w:rPr>
          <w:spacing w:val="-8"/>
        </w:rPr>
        <w:t> </w:t>
      </w:r>
      <w:r>
        <w:rPr>
          <w:spacing w:val="-2"/>
        </w:rPr>
        <w:t>эмпатии</w:t>
      </w:r>
    </w:p>
    <w:p>
      <w:pPr>
        <w:pStyle w:val="ListParagraph"/>
        <w:numPr>
          <w:ilvl w:val="1"/>
          <w:numId w:val="64"/>
        </w:numPr>
        <w:tabs>
          <w:tab w:pos="2969" w:val="left" w:leader="none"/>
        </w:tabs>
        <w:spacing w:line="249" w:lineRule="exact" w:before="76" w:after="0"/>
        <w:ind w:left="2969" w:right="0" w:hanging="160"/>
        <w:jc w:val="left"/>
        <w:rPr>
          <w:sz w:val="22"/>
        </w:rPr>
      </w:pPr>
      <w:r>
        <w:rPr>
          <w:b/>
          <w:sz w:val="22"/>
        </w:rPr>
        <w:t>Высокий</w:t>
      </w:r>
      <w:r>
        <w:rPr>
          <w:b/>
          <w:spacing w:val="-11"/>
          <w:sz w:val="22"/>
        </w:rPr>
        <w:t> </w:t>
      </w:r>
      <w:r>
        <w:rPr>
          <w:b/>
          <w:sz w:val="22"/>
        </w:rPr>
        <w:t>уровень</w:t>
      </w:r>
      <w:r>
        <w:rPr>
          <w:b/>
          <w:spacing w:val="-6"/>
          <w:sz w:val="22"/>
        </w:rPr>
        <w:t> </w:t>
      </w:r>
      <w:r>
        <w:rPr>
          <w:sz w:val="22"/>
        </w:rPr>
        <w:t>-</w:t>
      </w:r>
      <w:r>
        <w:rPr>
          <w:spacing w:val="-1"/>
          <w:sz w:val="22"/>
        </w:rPr>
        <w:t> </w:t>
      </w:r>
      <w:r>
        <w:rPr>
          <w:sz w:val="22"/>
        </w:rPr>
        <w:t>умение</w:t>
      </w:r>
      <w:r>
        <w:rPr>
          <w:spacing w:val="-2"/>
          <w:sz w:val="22"/>
        </w:rPr>
        <w:t> </w:t>
      </w:r>
      <w:r>
        <w:rPr>
          <w:sz w:val="22"/>
        </w:rPr>
        <w:t>сразу</w:t>
      </w:r>
      <w:r>
        <w:rPr>
          <w:spacing w:val="-5"/>
          <w:sz w:val="22"/>
        </w:rPr>
        <w:t> </w:t>
      </w:r>
      <w:r>
        <w:rPr>
          <w:sz w:val="22"/>
        </w:rPr>
        <w:t>войти</w:t>
      </w:r>
      <w:r>
        <w:rPr>
          <w:spacing w:val="-2"/>
          <w:sz w:val="22"/>
        </w:rPr>
        <w:t> </w:t>
      </w:r>
      <w:r>
        <w:rPr>
          <w:sz w:val="22"/>
        </w:rPr>
        <w:t>в</w:t>
      </w:r>
      <w:r>
        <w:rPr>
          <w:spacing w:val="-2"/>
          <w:sz w:val="22"/>
        </w:rPr>
        <w:t> </w:t>
      </w:r>
      <w:r>
        <w:rPr>
          <w:sz w:val="22"/>
        </w:rPr>
        <w:t>состояние</w:t>
      </w:r>
      <w:r>
        <w:rPr>
          <w:spacing w:val="-7"/>
          <w:sz w:val="22"/>
        </w:rPr>
        <w:t> </w:t>
      </w:r>
      <w:r>
        <w:rPr>
          <w:spacing w:val="-2"/>
          <w:sz w:val="22"/>
        </w:rPr>
        <w:t>собеседника,</w:t>
      </w:r>
    </w:p>
    <w:p>
      <w:pPr>
        <w:spacing w:after="0" w:line="249" w:lineRule="exact"/>
        <w:jc w:val="left"/>
        <w:rPr>
          <w:sz w:val="22"/>
        </w:rPr>
        <w:sectPr>
          <w:pgSz w:w="12240" w:h="15840"/>
          <w:pgMar w:header="0" w:footer="1003" w:top="1080" w:bottom="1200" w:left="1140" w:right="360"/>
        </w:sectPr>
      </w:pPr>
    </w:p>
    <w:p>
      <w:pPr>
        <w:tabs>
          <w:tab w:pos="2900" w:val="left" w:leader="none"/>
        </w:tabs>
        <w:spacing w:line="272" w:lineRule="exact" w:before="0"/>
        <w:ind w:left="2335" w:right="0" w:firstLine="0"/>
        <w:jc w:val="left"/>
        <w:rPr>
          <w:sz w:val="22"/>
        </w:rPr>
      </w:pPr>
      <w:r>
        <w:rPr>
          <w:rFonts w:ascii="Calibri" w:hAnsi="Calibri"/>
          <w:color w:val="FFFFFF"/>
          <w:spacing w:val="-10"/>
          <w:sz w:val="20"/>
        </w:rPr>
        <w:t>3</w:t>
      </w:r>
      <w:r>
        <w:rPr>
          <w:rFonts w:ascii="Calibri" w:hAnsi="Calibri"/>
          <w:color w:val="FFFFFF"/>
          <w:sz w:val="20"/>
        </w:rPr>
        <w:tab/>
      </w:r>
      <w:r>
        <w:rPr>
          <w:position w:val="2"/>
          <w:sz w:val="22"/>
        </w:rPr>
        <w:t>прочувствовать</w:t>
      </w:r>
      <w:r>
        <w:rPr>
          <w:spacing w:val="-8"/>
          <w:position w:val="2"/>
          <w:sz w:val="22"/>
        </w:rPr>
        <w:t> </w:t>
      </w:r>
      <w:r>
        <w:rPr>
          <w:position w:val="2"/>
          <w:sz w:val="22"/>
        </w:rPr>
        <w:t>его</w:t>
      </w:r>
      <w:r>
        <w:rPr>
          <w:spacing w:val="-8"/>
          <w:position w:val="2"/>
          <w:sz w:val="22"/>
        </w:rPr>
        <w:t> </w:t>
      </w:r>
      <w:r>
        <w:rPr>
          <w:position w:val="2"/>
          <w:sz w:val="22"/>
        </w:rPr>
        <w:t>переживания</w:t>
      </w:r>
      <w:r>
        <w:rPr>
          <w:spacing w:val="-7"/>
          <w:position w:val="2"/>
          <w:sz w:val="22"/>
        </w:rPr>
        <w:t> </w:t>
      </w:r>
      <w:r>
        <w:rPr>
          <w:position w:val="2"/>
          <w:sz w:val="22"/>
        </w:rPr>
        <w:t>на</w:t>
      </w:r>
      <w:r>
        <w:rPr>
          <w:spacing w:val="-6"/>
          <w:position w:val="2"/>
          <w:sz w:val="22"/>
        </w:rPr>
        <w:t> </w:t>
      </w:r>
      <w:r>
        <w:rPr>
          <w:position w:val="2"/>
          <w:sz w:val="22"/>
        </w:rPr>
        <w:t>протяжении</w:t>
      </w:r>
      <w:r>
        <w:rPr>
          <w:spacing w:val="-8"/>
          <w:position w:val="2"/>
          <w:sz w:val="22"/>
        </w:rPr>
        <w:t> </w:t>
      </w:r>
      <w:r>
        <w:rPr>
          <w:position w:val="2"/>
          <w:sz w:val="22"/>
        </w:rPr>
        <w:t>всего</w:t>
      </w:r>
      <w:r>
        <w:rPr>
          <w:spacing w:val="-7"/>
          <w:position w:val="2"/>
          <w:sz w:val="22"/>
        </w:rPr>
        <w:t> </w:t>
      </w:r>
      <w:r>
        <w:rPr>
          <w:spacing w:val="-2"/>
          <w:position w:val="2"/>
          <w:sz w:val="22"/>
        </w:rPr>
        <w:t>общения.</w:t>
      </w:r>
    </w:p>
    <w:p>
      <w:pPr>
        <w:pStyle w:val="ListParagraph"/>
        <w:numPr>
          <w:ilvl w:val="0"/>
          <w:numId w:val="66"/>
        </w:numPr>
        <w:tabs>
          <w:tab w:pos="2874" w:val="left" w:leader="none"/>
        </w:tabs>
        <w:spacing w:line="240" w:lineRule="exact" w:before="166" w:after="0"/>
        <w:ind w:left="2874" w:right="0" w:hanging="90"/>
        <w:jc w:val="left"/>
        <w:rPr>
          <w:sz w:val="22"/>
        </w:rPr>
      </w:pPr>
      <w:r>
        <w:rPr>
          <w:b/>
          <w:sz w:val="22"/>
        </w:rPr>
        <w:t>Средний</w:t>
      </w:r>
      <w:r>
        <w:rPr>
          <w:b/>
          <w:spacing w:val="-5"/>
          <w:sz w:val="22"/>
        </w:rPr>
        <w:t> </w:t>
      </w:r>
      <w:r>
        <w:rPr>
          <w:b/>
          <w:sz w:val="22"/>
        </w:rPr>
        <w:t>уровень</w:t>
      </w:r>
      <w:r>
        <w:rPr>
          <w:b/>
          <w:spacing w:val="-5"/>
          <w:sz w:val="22"/>
        </w:rPr>
        <w:t> </w:t>
      </w:r>
      <w:r>
        <w:rPr>
          <w:sz w:val="22"/>
        </w:rPr>
        <w:t>-</w:t>
      </w:r>
      <w:r>
        <w:rPr>
          <w:spacing w:val="-3"/>
          <w:sz w:val="22"/>
        </w:rPr>
        <w:t> </w:t>
      </w:r>
      <w:r>
        <w:rPr>
          <w:sz w:val="22"/>
        </w:rPr>
        <w:t>в</w:t>
      </w:r>
      <w:r>
        <w:rPr>
          <w:spacing w:val="-3"/>
          <w:sz w:val="22"/>
        </w:rPr>
        <w:t> </w:t>
      </w:r>
      <w:r>
        <w:rPr>
          <w:sz w:val="22"/>
        </w:rPr>
        <w:t>процессе</w:t>
      </w:r>
      <w:r>
        <w:rPr>
          <w:spacing w:val="-4"/>
          <w:sz w:val="22"/>
        </w:rPr>
        <w:t> </w:t>
      </w:r>
      <w:r>
        <w:rPr>
          <w:sz w:val="22"/>
        </w:rPr>
        <w:t>общения</w:t>
      </w:r>
      <w:r>
        <w:rPr>
          <w:spacing w:val="-4"/>
          <w:sz w:val="22"/>
        </w:rPr>
        <w:t> </w:t>
      </w:r>
      <w:r>
        <w:rPr>
          <w:sz w:val="22"/>
        </w:rPr>
        <w:t>у</w:t>
      </w:r>
      <w:r>
        <w:rPr>
          <w:spacing w:val="-5"/>
          <w:sz w:val="22"/>
        </w:rPr>
        <w:t> </w:t>
      </w:r>
      <w:r>
        <w:rPr>
          <w:sz w:val="22"/>
        </w:rPr>
        <w:t>человека</w:t>
      </w:r>
      <w:r>
        <w:rPr>
          <w:spacing w:val="-3"/>
          <w:sz w:val="22"/>
        </w:rPr>
        <w:t> </w:t>
      </w:r>
      <w:r>
        <w:rPr>
          <w:spacing w:val="-2"/>
          <w:sz w:val="22"/>
        </w:rPr>
        <w:t>возникают</w:t>
      </w:r>
    </w:p>
    <w:p>
      <w:pPr>
        <w:tabs>
          <w:tab w:pos="2875" w:val="left" w:leader="none"/>
        </w:tabs>
        <w:spacing w:line="267" w:lineRule="exact" w:before="0"/>
        <w:ind w:left="2335" w:right="0" w:firstLine="0"/>
        <w:jc w:val="left"/>
        <w:rPr>
          <w:sz w:val="22"/>
        </w:rPr>
      </w:pPr>
      <w:r>
        <w:rPr>
          <w:rFonts w:ascii="Calibri" w:hAnsi="Calibri"/>
          <w:color w:val="FFFFFF"/>
          <w:spacing w:val="-10"/>
          <w:position w:val="-1"/>
          <w:sz w:val="20"/>
        </w:rPr>
        <w:t>2</w:t>
      </w:r>
      <w:r>
        <w:rPr>
          <w:rFonts w:ascii="Calibri" w:hAnsi="Calibri"/>
          <w:color w:val="FFFFFF"/>
          <w:position w:val="-1"/>
          <w:sz w:val="20"/>
        </w:rPr>
        <w:tab/>
      </w:r>
      <w:r>
        <w:rPr>
          <w:sz w:val="22"/>
        </w:rPr>
        <w:t>отрывочные</w:t>
      </w:r>
      <w:r>
        <w:rPr>
          <w:spacing w:val="-11"/>
          <w:sz w:val="22"/>
        </w:rPr>
        <w:t> </w:t>
      </w:r>
      <w:r>
        <w:rPr>
          <w:sz w:val="22"/>
        </w:rPr>
        <w:t>представления</w:t>
      </w:r>
      <w:r>
        <w:rPr>
          <w:spacing w:val="-12"/>
          <w:sz w:val="22"/>
        </w:rPr>
        <w:t> </w:t>
      </w:r>
      <w:r>
        <w:rPr>
          <w:sz w:val="22"/>
        </w:rPr>
        <w:t>о</w:t>
      </w:r>
      <w:r>
        <w:rPr>
          <w:spacing w:val="-7"/>
          <w:sz w:val="22"/>
        </w:rPr>
        <w:t> </w:t>
      </w:r>
      <w:r>
        <w:rPr>
          <w:sz w:val="22"/>
        </w:rPr>
        <w:t>переживаниях</w:t>
      </w:r>
      <w:r>
        <w:rPr>
          <w:spacing w:val="-11"/>
          <w:sz w:val="22"/>
        </w:rPr>
        <w:t> </w:t>
      </w:r>
      <w:r>
        <w:rPr>
          <w:spacing w:val="-2"/>
          <w:sz w:val="22"/>
        </w:rPr>
        <w:t>собеседника.</w:t>
      </w:r>
    </w:p>
    <w:p>
      <w:pPr>
        <w:pStyle w:val="ListParagraph"/>
        <w:numPr>
          <w:ilvl w:val="0"/>
          <w:numId w:val="67"/>
        </w:numPr>
        <w:tabs>
          <w:tab w:pos="2969" w:val="left" w:leader="none"/>
        </w:tabs>
        <w:spacing w:line="255" w:lineRule="exact" w:before="157" w:after="0"/>
        <w:ind w:left="2969" w:right="0" w:hanging="160"/>
        <w:jc w:val="left"/>
        <w:rPr>
          <w:sz w:val="22"/>
        </w:rPr>
      </w:pPr>
      <w:r>
        <w:rPr>
          <w:b/>
          <w:sz w:val="22"/>
        </w:rPr>
        <w:t>Низший</w:t>
      </w:r>
      <w:r>
        <w:rPr>
          <w:b/>
          <w:spacing w:val="-6"/>
          <w:sz w:val="22"/>
        </w:rPr>
        <w:t> </w:t>
      </w:r>
      <w:r>
        <w:rPr>
          <w:b/>
          <w:sz w:val="22"/>
        </w:rPr>
        <w:t>уровень</w:t>
      </w:r>
      <w:r>
        <w:rPr>
          <w:b/>
          <w:spacing w:val="-6"/>
          <w:sz w:val="22"/>
        </w:rPr>
        <w:t> </w:t>
      </w:r>
      <w:r>
        <w:rPr>
          <w:sz w:val="22"/>
        </w:rPr>
        <w:t>-</w:t>
      </w:r>
      <w:r>
        <w:rPr>
          <w:spacing w:val="-5"/>
          <w:sz w:val="22"/>
        </w:rPr>
        <w:t> </w:t>
      </w:r>
      <w:r>
        <w:rPr>
          <w:sz w:val="22"/>
        </w:rPr>
        <w:t>своеобразная</w:t>
      </w:r>
      <w:r>
        <w:rPr>
          <w:spacing w:val="-6"/>
          <w:sz w:val="22"/>
        </w:rPr>
        <w:t> </w:t>
      </w:r>
      <w:r>
        <w:rPr>
          <w:sz w:val="22"/>
        </w:rPr>
        <w:t>слепота</w:t>
      </w:r>
      <w:r>
        <w:rPr>
          <w:spacing w:val="-8"/>
          <w:sz w:val="22"/>
        </w:rPr>
        <w:t> </w:t>
      </w:r>
      <w:r>
        <w:rPr>
          <w:sz w:val="22"/>
        </w:rPr>
        <w:t>к</w:t>
      </w:r>
      <w:r>
        <w:rPr>
          <w:spacing w:val="-2"/>
          <w:sz w:val="22"/>
        </w:rPr>
        <w:t> состоянию,</w:t>
      </w:r>
    </w:p>
    <w:p>
      <w:pPr>
        <w:tabs>
          <w:tab w:pos="2900" w:val="left" w:leader="none"/>
        </w:tabs>
        <w:spacing w:line="265" w:lineRule="exact" w:before="0"/>
        <w:ind w:left="2335" w:right="0" w:firstLine="0"/>
        <w:jc w:val="left"/>
        <w:rPr>
          <w:sz w:val="22"/>
        </w:rPr>
      </w:pPr>
      <w:r>
        <w:rPr>
          <w:rFonts w:ascii="Calibri" w:hAnsi="Calibri"/>
          <w:color w:val="FFFFFF"/>
          <w:spacing w:val="-10"/>
          <w:sz w:val="20"/>
        </w:rPr>
        <w:t>1</w:t>
      </w:r>
      <w:r>
        <w:rPr>
          <w:rFonts w:ascii="Calibri" w:hAnsi="Calibri"/>
          <w:color w:val="FFFFFF"/>
          <w:sz w:val="20"/>
        </w:rPr>
        <w:tab/>
      </w:r>
      <w:r>
        <w:rPr>
          <w:position w:val="2"/>
          <w:sz w:val="22"/>
        </w:rPr>
        <w:t>переживаниям</w:t>
      </w:r>
      <w:r>
        <w:rPr>
          <w:spacing w:val="-9"/>
          <w:position w:val="2"/>
          <w:sz w:val="22"/>
        </w:rPr>
        <w:t> </w:t>
      </w:r>
      <w:r>
        <w:rPr>
          <w:spacing w:val="-2"/>
          <w:position w:val="2"/>
          <w:sz w:val="22"/>
        </w:rPr>
        <w:t>другого.</w:t>
      </w:r>
    </w:p>
    <w:p>
      <w:pPr>
        <w:pStyle w:val="BodyText"/>
        <w:spacing w:line="311" w:lineRule="exact"/>
        <w:ind w:left="317"/>
      </w:pPr>
      <w:r>
        <w:rPr/>
        <w:br w:type="column"/>
      </w:r>
      <w:r>
        <w:rPr/>
        <w:t>Слайд</w:t>
      </w:r>
      <w:r>
        <w:rPr>
          <w:spacing w:val="-7"/>
        </w:rPr>
        <w:t> </w:t>
      </w:r>
      <w:r>
        <w:rPr>
          <w:spacing w:val="-10"/>
        </w:rPr>
        <w:t>8</w:t>
      </w:r>
    </w:p>
    <w:p>
      <w:pPr>
        <w:spacing w:after="0" w:line="311" w:lineRule="exact"/>
        <w:sectPr>
          <w:type w:val="continuous"/>
          <w:pgSz w:w="12240" w:h="15840"/>
          <w:pgMar w:header="0" w:footer="1003" w:top="80" w:bottom="280" w:left="1140" w:right="360"/>
          <w:cols w:num="2" w:equalWidth="0">
            <w:col w:w="8962" w:space="40"/>
            <w:col w:w="1738"/>
          </w:cols>
        </w:sectPr>
      </w:pPr>
    </w:p>
    <w:p>
      <w:pPr>
        <w:pStyle w:val="BodyText"/>
        <w:spacing w:before="70"/>
        <w:rPr>
          <w:sz w:val="20"/>
        </w:rPr>
      </w:pPr>
    </w:p>
    <w:p>
      <w:pPr>
        <w:spacing w:after="0"/>
        <w:rPr>
          <w:sz w:val="20"/>
        </w:rPr>
        <w:sectPr>
          <w:type w:val="continuous"/>
          <w:pgSz w:w="12240" w:h="15840"/>
          <w:pgMar w:header="0" w:footer="1003" w:top="80" w:bottom="280" w:left="1140" w:right="360"/>
        </w:sectPr>
      </w:pPr>
    </w:p>
    <w:p>
      <w:pPr>
        <w:pStyle w:val="BodyText"/>
      </w:pPr>
      <w:r>
        <w:rPr/>
        <mc:AlternateContent>
          <mc:Choice Requires="wps">
            <w:drawing>
              <wp:anchor distT="0" distB="0" distL="0" distR="0" allowOverlap="1" layoutInCell="1" locked="0" behindDoc="1" simplePos="0" relativeHeight="479422976">
                <wp:simplePos x="0" y="0"/>
                <wp:positionH relativeFrom="page">
                  <wp:posOffset>1149400</wp:posOffset>
                </wp:positionH>
                <wp:positionV relativeFrom="page">
                  <wp:posOffset>719327</wp:posOffset>
                </wp:positionV>
                <wp:extent cx="6327775" cy="845502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6327775" cy="8455025"/>
                          <a:chExt cx="6327775" cy="8455025"/>
                        </a:xfrm>
                      </wpg:grpSpPr>
                      <wps:wsp>
                        <wps:cNvPr id="212" name="Graphic 212"/>
                        <wps:cNvSpPr/>
                        <wps:spPr>
                          <a:xfrm>
                            <a:off x="0" y="0"/>
                            <a:ext cx="6327775" cy="8455025"/>
                          </a:xfrm>
                          <a:custGeom>
                            <a:avLst/>
                            <a:gdLst/>
                            <a:ahLst/>
                            <a:cxnLst/>
                            <a:rect l="l" t="t" r="r" b="b"/>
                            <a:pathLst>
                              <a:path w="6327775" h="8455025">
                                <a:moveTo>
                                  <a:pt x="5420550" y="8448764"/>
                                </a:moveTo>
                                <a:lnTo>
                                  <a:pt x="5420550" y="8448764"/>
                                </a:lnTo>
                                <a:lnTo>
                                  <a:pt x="0" y="8448764"/>
                                </a:lnTo>
                                <a:lnTo>
                                  <a:pt x="0" y="8454847"/>
                                </a:lnTo>
                                <a:lnTo>
                                  <a:pt x="5420550" y="8454847"/>
                                </a:lnTo>
                                <a:lnTo>
                                  <a:pt x="5420550" y="8448764"/>
                                </a:lnTo>
                                <a:close/>
                              </a:path>
                              <a:path w="6327775" h="8455025">
                                <a:moveTo>
                                  <a:pt x="5420550" y="0"/>
                                </a:moveTo>
                                <a:lnTo>
                                  <a:pt x="5420550" y="0"/>
                                </a:lnTo>
                                <a:lnTo>
                                  <a:pt x="0" y="0"/>
                                </a:lnTo>
                                <a:lnTo>
                                  <a:pt x="0" y="6045"/>
                                </a:lnTo>
                                <a:lnTo>
                                  <a:pt x="0" y="8448751"/>
                                </a:lnTo>
                                <a:lnTo>
                                  <a:pt x="6096" y="8448751"/>
                                </a:lnTo>
                                <a:lnTo>
                                  <a:pt x="6096" y="6096"/>
                                </a:lnTo>
                                <a:lnTo>
                                  <a:pt x="829005" y="6096"/>
                                </a:lnTo>
                                <a:lnTo>
                                  <a:pt x="829005" y="8448751"/>
                                </a:lnTo>
                                <a:lnTo>
                                  <a:pt x="835101" y="8448751"/>
                                </a:lnTo>
                                <a:lnTo>
                                  <a:pt x="835101" y="6096"/>
                                </a:lnTo>
                                <a:lnTo>
                                  <a:pt x="5420550" y="6096"/>
                                </a:lnTo>
                                <a:lnTo>
                                  <a:pt x="5420550" y="0"/>
                                </a:lnTo>
                                <a:close/>
                              </a:path>
                              <a:path w="6327775" h="8455025">
                                <a:moveTo>
                                  <a:pt x="6327343" y="8448764"/>
                                </a:moveTo>
                                <a:lnTo>
                                  <a:pt x="6321247" y="8448764"/>
                                </a:lnTo>
                                <a:lnTo>
                                  <a:pt x="5426646" y="8448764"/>
                                </a:lnTo>
                                <a:lnTo>
                                  <a:pt x="5420563" y="8448764"/>
                                </a:lnTo>
                                <a:lnTo>
                                  <a:pt x="5420563" y="8454847"/>
                                </a:lnTo>
                                <a:lnTo>
                                  <a:pt x="5426646" y="8454847"/>
                                </a:lnTo>
                                <a:lnTo>
                                  <a:pt x="6321247" y="8454847"/>
                                </a:lnTo>
                                <a:lnTo>
                                  <a:pt x="6327343" y="8454847"/>
                                </a:lnTo>
                                <a:lnTo>
                                  <a:pt x="6327343" y="8448764"/>
                                </a:lnTo>
                                <a:close/>
                              </a:path>
                              <a:path w="6327775" h="8455025">
                                <a:moveTo>
                                  <a:pt x="6327343" y="0"/>
                                </a:moveTo>
                                <a:lnTo>
                                  <a:pt x="6321247" y="0"/>
                                </a:lnTo>
                                <a:lnTo>
                                  <a:pt x="5426646" y="0"/>
                                </a:lnTo>
                                <a:lnTo>
                                  <a:pt x="5420563" y="0"/>
                                </a:lnTo>
                                <a:lnTo>
                                  <a:pt x="5420563" y="6045"/>
                                </a:lnTo>
                                <a:lnTo>
                                  <a:pt x="5420563" y="8448751"/>
                                </a:lnTo>
                                <a:lnTo>
                                  <a:pt x="5426646" y="8448751"/>
                                </a:lnTo>
                                <a:lnTo>
                                  <a:pt x="5426646" y="6096"/>
                                </a:lnTo>
                                <a:lnTo>
                                  <a:pt x="6321247" y="6096"/>
                                </a:lnTo>
                                <a:lnTo>
                                  <a:pt x="6321247" y="8448751"/>
                                </a:lnTo>
                                <a:lnTo>
                                  <a:pt x="6327343" y="8448751"/>
                                </a:lnTo>
                                <a:lnTo>
                                  <a:pt x="6327343" y="6096"/>
                                </a:lnTo>
                                <a:lnTo>
                                  <a:pt x="6327343" y="0"/>
                                </a:lnTo>
                                <a:close/>
                              </a:path>
                            </a:pathLst>
                          </a:custGeom>
                          <a:solidFill>
                            <a:srgbClr val="000000"/>
                          </a:solidFill>
                        </wps:spPr>
                        <wps:bodyPr wrap="square" lIns="0" tIns="0" rIns="0" bIns="0" rtlCol="0">
                          <a:prstTxWarp prst="textNoShape">
                            <a:avLst/>
                          </a:prstTxWarp>
                          <a:noAutofit/>
                        </wps:bodyPr>
                      </wps:wsp>
                      <wps:wsp>
                        <wps:cNvPr id="213" name="Graphic 213"/>
                        <wps:cNvSpPr/>
                        <wps:spPr>
                          <a:xfrm>
                            <a:off x="900379" y="249936"/>
                            <a:ext cx="379730" cy="544195"/>
                          </a:xfrm>
                          <a:custGeom>
                            <a:avLst/>
                            <a:gdLst/>
                            <a:ahLst/>
                            <a:cxnLst/>
                            <a:rect l="l" t="t" r="r" b="b"/>
                            <a:pathLst>
                              <a:path w="379730" h="544195">
                                <a:moveTo>
                                  <a:pt x="379475" y="0"/>
                                </a:moveTo>
                                <a:lnTo>
                                  <a:pt x="189737" y="189737"/>
                                </a:lnTo>
                                <a:lnTo>
                                  <a:pt x="0" y="0"/>
                                </a:lnTo>
                                <a:lnTo>
                                  <a:pt x="0" y="354329"/>
                                </a:lnTo>
                                <a:lnTo>
                                  <a:pt x="189737" y="544067"/>
                                </a:lnTo>
                                <a:lnTo>
                                  <a:pt x="379475" y="354329"/>
                                </a:lnTo>
                                <a:lnTo>
                                  <a:pt x="379475" y="0"/>
                                </a:lnTo>
                                <a:close/>
                              </a:path>
                            </a:pathLst>
                          </a:custGeom>
                          <a:solidFill>
                            <a:srgbClr val="5B9BD4"/>
                          </a:solidFill>
                        </wps:spPr>
                        <wps:bodyPr wrap="square" lIns="0" tIns="0" rIns="0" bIns="0" rtlCol="0">
                          <a:prstTxWarp prst="textNoShape">
                            <a:avLst/>
                          </a:prstTxWarp>
                          <a:noAutofit/>
                        </wps:bodyPr>
                      </wps:wsp>
                      <wps:wsp>
                        <wps:cNvPr id="214" name="Graphic 214"/>
                        <wps:cNvSpPr/>
                        <wps:spPr>
                          <a:xfrm>
                            <a:off x="900379" y="249936"/>
                            <a:ext cx="379730" cy="544195"/>
                          </a:xfrm>
                          <a:custGeom>
                            <a:avLst/>
                            <a:gdLst/>
                            <a:ahLst/>
                            <a:cxnLst/>
                            <a:rect l="l" t="t" r="r" b="b"/>
                            <a:pathLst>
                              <a:path w="379730" h="544195">
                                <a:moveTo>
                                  <a:pt x="379475" y="0"/>
                                </a:moveTo>
                                <a:lnTo>
                                  <a:pt x="379475" y="354329"/>
                                </a:lnTo>
                                <a:lnTo>
                                  <a:pt x="189737" y="544067"/>
                                </a:lnTo>
                                <a:lnTo>
                                  <a:pt x="0" y="354329"/>
                                </a:lnTo>
                                <a:lnTo>
                                  <a:pt x="0" y="0"/>
                                </a:lnTo>
                                <a:lnTo>
                                  <a:pt x="189737" y="189737"/>
                                </a:lnTo>
                                <a:lnTo>
                                  <a:pt x="379475" y="0"/>
                                </a:lnTo>
                                <a:close/>
                              </a:path>
                            </a:pathLst>
                          </a:custGeom>
                          <a:ln w="12192">
                            <a:solidFill>
                              <a:srgbClr val="5B9BD4"/>
                            </a:solidFill>
                            <a:prstDash val="solid"/>
                          </a:ln>
                        </wps:spPr>
                        <wps:bodyPr wrap="square" lIns="0" tIns="0" rIns="0" bIns="0" rtlCol="0">
                          <a:prstTxWarp prst="textNoShape">
                            <a:avLst/>
                          </a:prstTxWarp>
                          <a:noAutofit/>
                        </wps:bodyPr>
                      </wps:wsp>
                      <wps:wsp>
                        <wps:cNvPr id="215" name="Graphic 215"/>
                        <wps:cNvSpPr/>
                        <wps:spPr>
                          <a:xfrm>
                            <a:off x="1279855" y="249936"/>
                            <a:ext cx="4139565" cy="353695"/>
                          </a:xfrm>
                          <a:custGeom>
                            <a:avLst/>
                            <a:gdLst/>
                            <a:ahLst/>
                            <a:cxnLst/>
                            <a:rect l="l" t="t" r="r" b="b"/>
                            <a:pathLst>
                              <a:path w="4139565" h="353695">
                                <a:moveTo>
                                  <a:pt x="4139184" y="353567"/>
                                </a:moveTo>
                                <a:lnTo>
                                  <a:pt x="0" y="353567"/>
                                </a:lnTo>
                                <a:lnTo>
                                  <a:pt x="0" y="0"/>
                                </a:lnTo>
                                <a:lnTo>
                                  <a:pt x="4139184" y="0"/>
                                </a:lnTo>
                              </a:path>
                            </a:pathLst>
                          </a:custGeom>
                          <a:ln w="12191">
                            <a:solidFill>
                              <a:srgbClr val="5B9BD4"/>
                            </a:solidFill>
                            <a:prstDash val="solid"/>
                          </a:ln>
                        </wps:spPr>
                        <wps:bodyPr wrap="square" lIns="0" tIns="0" rIns="0" bIns="0" rtlCol="0">
                          <a:prstTxWarp prst="textNoShape">
                            <a:avLst/>
                          </a:prstTxWarp>
                          <a:noAutofit/>
                        </wps:bodyPr>
                      </wps:wsp>
                      <wps:wsp>
                        <wps:cNvPr id="216" name="Graphic 216"/>
                        <wps:cNvSpPr/>
                        <wps:spPr>
                          <a:xfrm>
                            <a:off x="900379" y="679704"/>
                            <a:ext cx="379730" cy="542925"/>
                          </a:xfrm>
                          <a:custGeom>
                            <a:avLst/>
                            <a:gdLst/>
                            <a:ahLst/>
                            <a:cxnLst/>
                            <a:rect l="l" t="t" r="r" b="b"/>
                            <a:pathLst>
                              <a:path w="379730" h="542925">
                                <a:moveTo>
                                  <a:pt x="379475" y="0"/>
                                </a:moveTo>
                                <a:lnTo>
                                  <a:pt x="189737" y="189738"/>
                                </a:lnTo>
                                <a:lnTo>
                                  <a:pt x="0" y="0"/>
                                </a:lnTo>
                                <a:lnTo>
                                  <a:pt x="0" y="352806"/>
                                </a:lnTo>
                                <a:lnTo>
                                  <a:pt x="189737" y="542544"/>
                                </a:lnTo>
                                <a:lnTo>
                                  <a:pt x="379475" y="352806"/>
                                </a:lnTo>
                                <a:lnTo>
                                  <a:pt x="379475" y="0"/>
                                </a:lnTo>
                                <a:close/>
                              </a:path>
                            </a:pathLst>
                          </a:custGeom>
                          <a:solidFill>
                            <a:srgbClr val="5B9BD4"/>
                          </a:solidFill>
                        </wps:spPr>
                        <wps:bodyPr wrap="square" lIns="0" tIns="0" rIns="0" bIns="0" rtlCol="0">
                          <a:prstTxWarp prst="textNoShape">
                            <a:avLst/>
                          </a:prstTxWarp>
                          <a:noAutofit/>
                        </wps:bodyPr>
                      </wps:wsp>
                      <wps:wsp>
                        <wps:cNvPr id="217" name="Graphic 217"/>
                        <wps:cNvSpPr/>
                        <wps:spPr>
                          <a:xfrm>
                            <a:off x="900379" y="679704"/>
                            <a:ext cx="379730" cy="542925"/>
                          </a:xfrm>
                          <a:custGeom>
                            <a:avLst/>
                            <a:gdLst/>
                            <a:ahLst/>
                            <a:cxnLst/>
                            <a:rect l="l" t="t" r="r" b="b"/>
                            <a:pathLst>
                              <a:path w="379730" h="542925">
                                <a:moveTo>
                                  <a:pt x="379475" y="0"/>
                                </a:moveTo>
                                <a:lnTo>
                                  <a:pt x="379475" y="352806"/>
                                </a:lnTo>
                                <a:lnTo>
                                  <a:pt x="189737" y="542544"/>
                                </a:lnTo>
                                <a:lnTo>
                                  <a:pt x="0" y="352806"/>
                                </a:lnTo>
                                <a:lnTo>
                                  <a:pt x="0" y="0"/>
                                </a:lnTo>
                                <a:lnTo>
                                  <a:pt x="189737" y="189738"/>
                                </a:lnTo>
                                <a:lnTo>
                                  <a:pt x="379475" y="0"/>
                                </a:lnTo>
                                <a:close/>
                              </a:path>
                            </a:pathLst>
                          </a:custGeom>
                          <a:ln w="12192">
                            <a:solidFill>
                              <a:srgbClr val="5B9BD4"/>
                            </a:solidFill>
                            <a:prstDash val="solid"/>
                          </a:ln>
                        </wps:spPr>
                        <wps:bodyPr wrap="square" lIns="0" tIns="0" rIns="0" bIns="0" rtlCol="0">
                          <a:prstTxWarp prst="textNoShape">
                            <a:avLst/>
                          </a:prstTxWarp>
                          <a:noAutofit/>
                        </wps:bodyPr>
                      </wps:wsp>
                      <wps:wsp>
                        <wps:cNvPr id="218" name="Graphic 218"/>
                        <wps:cNvSpPr/>
                        <wps:spPr>
                          <a:xfrm>
                            <a:off x="1264615" y="681227"/>
                            <a:ext cx="4154804" cy="353695"/>
                          </a:xfrm>
                          <a:custGeom>
                            <a:avLst/>
                            <a:gdLst/>
                            <a:ahLst/>
                            <a:cxnLst/>
                            <a:rect l="l" t="t" r="r" b="b"/>
                            <a:pathLst>
                              <a:path w="4154804" h="353695">
                                <a:moveTo>
                                  <a:pt x="4154424" y="0"/>
                                </a:moveTo>
                                <a:lnTo>
                                  <a:pt x="4154424" y="353441"/>
                                </a:lnTo>
                                <a:lnTo>
                                  <a:pt x="0" y="353441"/>
                                </a:lnTo>
                                <a:lnTo>
                                  <a:pt x="0" y="0"/>
                                </a:lnTo>
                                <a:lnTo>
                                  <a:pt x="4154424" y="0"/>
                                </a:lnTo>
                                <a:close/>
                              </a:path>
                            </a:pathLst>
                          </a:custGeom>
                          <a:solidFill>
                            <a:srgbClr val="FFFFFF">
                              <a:alpha val="90194"/>
                            </a:srgbClr>
                          </a:solidFill>
                        </wps:spPr>
                        <wps:bodyPr wrap="square" lIns="0" tIns="0" rIns="0" bIns="0" rtlCol="0">
                          <a:prstTxWarp prst="textNoShape">
                            <a:avLst/>
                          </a:prstTxWarp>
                          <a:noAutofit/>
                        </wps:bodyPr>
                      </wps:wsp>
                      <wps:wsp>
                        <wps:cNvPr id="219" name="Graphic 219"/>
                        <wps:cNvSpPr/>
                        <wps:spPr>
                          <a:xfrm>
                            <a:off x="1264615" y="681227"/>
                            <a:ext cx="4154804" cy="353695"/>
                          </a:xfrm>
                          <a:custGeom>
                            <a:avLst/>
                            <a:gdLst/>
                            <a:ahLst/>
                            <a:cxnLst/>
                            <a:rect l="l" t="t" r="r" b="b"/>
                            <a:pathLst>
                              <a:path w="4154804" h="353695">
                                <a:moveTo>
                                  <a:pt x="4154424" y="353441"/>
                                </a:moveTo>
                                <a:lnTo>
                                  <a:pt x="0" y="353441"/>
                                </a:lnTo>
                                <a:lnTo>
                                  <a:pt x="0" y="0"/>
                                </a:lnTo>
                                <a:lnTo>
                                  <a:pt x="4154424" y="0"/>
                                </a:lnTo>
                              </a:path>
                            </a:pathLst>
                          </a:custGeom>
                          <a:ln w="12192">
                            <a:solidFill>
                              <a:srgbClr val="5B9BD4"/>
                            </a:solidFill>
                            <a:prstDash val="solid"/>
                          </a:ln>
                        </wps:spPr>
                        <wps:bodyPr wrap="square" lIns="0" tIns="0" rIns="0" bIns="0" rtlCol="0">
                          <a:prstTxWarp prst="textNoShape">
                            <a:avLst/>
                          </a:prstTxWarp>
                          <a:noAutofit/>
                        </wps:bodyPr>
                      </wps:wsp>
                      <wps:wsp>
                        <wps:cNvPr id="220" name="Graphic 220"/>
                        <wps:cNvSpPr/>
                        <wps:spPr>
                          <a:xfrm>
                            <a:off x="900379" y="1107947"/>
                            <a:ext cx="379730" cy="542925"/>
                          </a:xfrm>
                          <a:custGeom>
                            <a:avLst/>
                            <a:gdLst/>
                            <a:ahLst/>
                            <a:cxnLst/>
                            <a:rect l="l" t="t" r="r" b="b"/>
                            <a:pathLst>
                              <a:path w="379730" h="542925">
                                <a:moveTo>
                                  <a:pt x="379475" y="0"/>
                                </a:moveTo>
                                <a:lnTo>
                                  <a:pt x="189737" y="189738"/>
                                </a:lnTo>
                                <a:lnTo>
                                  <a:pt x="0" y="0"/>
                                </a:lnTo>
                                <a:lnTo>
                                  <a:pt x="0" y="352805"/>
                                </a:lnTo>
                                <a:lnTo>
                                  <a:pt x="189737" y="542544"/>
                                </a:lnTo>
                                <a:lnTo>
                                  <a:pt x="379475" y="352805"/>
                                </a:lnTo>
                                <a:lnTo>
                                  <a:pt x="379475" y="0"/>
                                </a:lnTo>
                                <a:close/>
                              </a:path>
                            </a:pathLst>
                          </a:custGeom>
                          <a:solidFill>
                            <a:srgbClr val="5B9BD4"/>
                          </a:solidFill>
                        </wps:spPr>
                        <wps:bodyPr wrap="square" lIns="0" tIns="0" rIns="0" bIns="0" rtlCol="0">
                          <a:prstTxWarp prst="textNoShape">
                            <a:avLst/>
                          </a:prstTxWarp>
                          <a:noAutofit/>
                        </wps:bodyPr>
                      </wps:wsp>
                      <wps:wsp>
                        <wps:cNvPr id="221" name="Graphic 221"/>
                        <wps:cNvSpPr/>
                        <wps:spPr>
                          <a:xfrm>
                            <a:off x="900379" y="1107947"/>
                            <a:ext cx="379730" cy="542925"/>
                          </a:xfrm>
                          <a:custGeom>
                            <a:avLst/>
                            <a:gdLst/>
                            <a:ahLst/>
                            <a:cxnLst/>
                            <a:rect l="l" t="t" r="r" b="b"/>
                            <a:pathLst>
                              <a:path w="379730" h="542925">
                                <a:moveTo>
                                  <a:pt x="379475" y="0"/>
                                </a:moveTo>
                                <a:lnTo>
                                  <a:pt x="379475" y="352805"/>
                                </a:lnTo>
                                <a:lnTo>
                                  <a:pt x="189737" y="542544"/>
                                </a:lnTo>
                                <a:lnTo>
                                  <a:pt x="0" y="352805"/>
                                </a:lnTo>
                                <a:lnTo>
                                  <a:pt x="0" y="0"/>
                                </a:lnTo>
                                <a:lnTo>
                                  <a:pt x="189737" y="189738"/>
                                </a:lnTo>
                                <a:lnTo>
                                  <a:pt x="379475" y="0"/>
                                </a:lnTo>
                                <a:close/>
                              </a:path>
                            </a:pathLst>
                          </a:custGeom>
                          <a:ln w="12192">
                            <a:solidFill>
                              <a:srgbClr val="5B9BD4"/>
                            </a:solidFill>
                            <a:prstDash val="solid"/>
                          </a:ln>
                        </wps:spPr>
                        <wps:bodyPr wrap="square" lIns="0" tIns="0" rIns="0" bIns="0" rtlCol="0">
                          <a:prstTxWarp prst="textNoShape">
                            <a:avLst/>
                          </a:prstTxWarp>
                          <a:noAutofit/>
                        </wps:bodyPr>
                      </wps:wsp>
                      <wps:wsp>
                        <wps:cNvPr id="222" name="Graphic 222"/>
                        <wps:cNvSpPr/>
                        <wps:spPr>
                          <a:xfrm>
                            <a:off x="1279855" y="1107947"/>
                            <a:ext cx="4139565" cy="353695"/>
                          </a:xfrm>
                          <a:custGeom>
                            <a:avLst/>
                            <a:gdLst/>
                            <a:ahLst/>
                            <a:cxnLst/>
                            <a:rect l="l" t="t" r="r" b="b"/>
                            <a:pathLst>
                              <a:path w="4139565" h="353695">
                                <a:moveTo>
                                  <a:pt x="4139184" y="353568"/>
                                </a:moveTo>
                                <a:lnTo>
                                  <a:pt x="0" y="353568"/>
                                </a:lnTo>
                                <a:lnTo>
                                  <a:pt x="0" y="0"/>
                                </a:lnTo>
                                <a:lnTo>
                                  <a:pt x="4139184" y="0"/>
                                </a:lnTo>
                              </a:path>
                            </a:pathLst>
                          </a:custGeom>
                          <a:ln w="12192">
                            <a:solidFill>
                              <a:srgbClr val="5B9BD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0.503998pt;margin-top:56.639999pt;width:498.25pt;height:665.75pt;mso-position-horizontal-relative:page;mso-position-vertical-relative:page;z-index:-23893504" id="docshapegroup187" coordorigin="1810,1133" coordsize="9965,13315">
                <v:shape style="position:absolute;left:1810;top:1132;width:9965;height:13315" id="docshape188" coordorigin="1810,1133" coordsize="9965,13315" path="m10346,14438l3125,14438,3116,14438,3116,14438,1820,14438,1810,14438,1810,14448,1820,14448,3116,14448,3116,14448,3125,14448,10346,14448,10346,14438xm10346,1133l3125,1133,3116,1133,3116,1133,1820,1133,1810,1133,1810,1142,1810,1142,1810,14438,1820,14438,1820,1142,3116,1142,3116,14438,3125,14438,3125,1142,10346,1142,10346,1133xm11774,14438l11765,14438,10356,14438,10346,14438,10346,14448,10356,14448,11765,14448,11774,14448,11774,14438xm11774,1133l11765,1133,10356,1133,10346,1133,10346,1142,10346,1142,10346,14438,10356,14438,10356,1142,11765,1142,11765,14438,11774,14438,11774,1142,11774,1142,11774,1133xe" filled="true" fillcolor="#000000" stroked="false">
                  <v:path arrowok="t"/>
                  <v:fill type="solid"/>
                </v:shape>
                <v:shape style="position:absolute;left:3228;top:1526;width:598;height:857" id="docshape189" coordorigin="3228,1526" coordsize="598,857" path="m3826,1526l3527,1825,3228,1526,3228,2084,3527,2383,3826,2084,3826,1526xe" filled="true" fillcolor="#5b9bd4" stroked="false">
                  <v:path arrowok="t"/>
                  <v:fill type="solid"/>
                </v:shape>
                <v:shape style="position:absolute;left:3228;top:1526;width:598;height:857" id="docshape190" coordorigin="3228,1526" coordsize="598,857" path="m3826,1526l3826,2084,3527,2383,3228,2084,3228,1526,3527,1825,3826,1526xe" filled="false" stroked="true" strokeweight=".96pt" strokecolor="#5b9bd4">
                  <v:path arrowok="t"/>
                  <v:stroke dashstyle="solid"/>
                </v:shape>
                <v:shape style="position:absolute;left:3825;top:1526;width:6519;height:557" id="docshape191" coordorigin="3826,1526" coordsize="6519,557" path="m10344,2083l3826,2083,3826,1526,10344,1526e" filled="false" stroked="true" strokeweight=".96pt" strokecolor="#5b9bd4">
                  <v:path arrowok="t"/>
                  <v:stroke dashstyle="solid"/>
                </v:shape>
                <v:shape style="position:absolute;left:3228;top:2203;width:598;height:855" id="docshape192" coordorigin="3228,2203" coordsize="598,855" path="m3826,2203l3527,2502,3228,2203,3228,2759,3527,3058,3826,2759,3826,2203xe" filled="true" fillcolor="#5b9bd4" stroked="false">
                  <v:path arrowok="t"/>
                  <v:fill type="solid"/>
                </v:shape>
                <v:shape style="position:absolute;left:3228;top:2203;width:598;height:855" id="docshape193" coordorigin="3228,2203" coordsize="598,855" path="m3826,2203l3826,2759,3527,3058,3228,2759,3228,2203,3527,2502,3826,2203xe" filled="false" stroked="true" strokeweight=".96pt" strokecolor="#5b9bd4">
                  <v:path arrowok="t"/>
                  <v:stroke dashstyle="solid"/>
                </v:shape>
                <v:rect style="position:absolute;left:3801;top:2205;width:6543;height:557" id="docshape194" filled="true" fillcolor="#ffffff" stroked="false">
                  <v:fill opacity="59110f" type="solid"/>
                </v:rect>
                <v:shape style="position:absolute;left:3801;top:2205;width:6543;height:557" id="docshape195" coordorigin="3802,2206" coordsize="6543,557" path="m10344,2762l3802,2762,3802,2206,10344,2206e" filled="false" stroked="true" strokeweight=".96pt" strokecolor="#5b9bd4">
                  <v:path arrowok="t"/>
                  <v:stroke dashstyle="solid"/>
                </v:shape>
                <v:shape style="position:absolute;left:3228;top:2877;width:598;height:855" id="docshape196" coordorigin="3228,2878" coordsize="598,855" path="m3826,2878l3527,3176,3228,2878,3228,3433,3527,3732,3826,3433,3826,2878xe" filled="true" fillcolor="#5b9bd4" stroked="false">
                  <v:path arrowok="t"/>
                  <v:fill type="solid"/>
                </v:shape>
                <v:shape style="position:absolute;left:3228;top:2877;width:598;height:855" id="docshape197" coordorigin="3228,2878" coordsize="598,855" path="m3826,2878l3826,3433,3527,3732,3228,3433,3228,2878,3527,3176,3826,2878xe" filled="false" stroked="true" strokeweight=".96pt" strokecolor="#5b9bd4">
                  <v:path arrowok="t"/>
                  <v:stroke dashstyle="solid"/>
                </v:shape>
                <v:shape style="position:absolute;left:3825;top:2877;width:6519;height:557" id="docshape198" coordorigin="3826,2878" coordsize="6519,557" path="m10344,3434l3826,3434,3826,2878,10344,2878e" filled="false" stroked="true" strokeweight=".96pt" strokecolor="#5b9bd4">
                  <v:path arrowok="t"/>
                  <v:stroke dashstyle="solid"/>
                </v:shape>
                <w10:wrap type="none"/>
              </v:group>
            </w:pict>
          </mc:Fallback>
        </mc:AlternateContent>
      </w:r>
      <w:r>
        <w:rPr/>
        <mc:AlternateContent>
          <mc:Choice Requires="wps">
            <w:drawing>
              <wp:anchor distT="0" distB="0" distL="0" distR="0" allowOverlap="1" layoutInCell="1" locked="0" behindDoc="0" simplePos="0" relativeHeight="15789056">
                <wp:simplePos x="0" y="0"/>
                <wp:positionH relativeFrom="page">
                  <wp:posOffset>7632982</wp:posOffset>
                </wp:positionH>
                <wp:positionV relativeFrom="page">
                  <wp:posOffset>5527595</wp:posOffset>
                </wp:positionV>
                <wp:extent cx="144145" cy="2029460"/>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89056" type="#_x0000_t202" id="docshape19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spacing w:before="321"/>
      </w:pPr>
    </w:p>
    <w:p>
      <w:pPr>
        <w:pStyle w:val="BodyText"/>
        <w:spacing w:before="1"/>
        <w:ind w:left="782"/>
      </w:pPr>
      <w:r>
        <w:rPr/>
        <w:t>7 </w:t>
      </w:r>
      <w:r>
        <w:rPr>
          <w:spacing w:val="-4"/>
        </w:rPr>
        <w:t>мин.</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21"/>
      </w:pPr>
    </w:p>
    <w:p>
      <w:pPr>
        <w:pStyle w:val="BodyText"/>
        <w:ind w:left="782"/>
      </w:pPr>
      <w:r>
        <w:rPr/>
        <w:t>20</w:t>
      </w:r>
      <w:r>
        <w:rPr>
          <w:spacing w:val="1"/>
        </w:rPr>
        <w:t> </w:t>
      </w:r>
      <w:r>
        <w:rPr>
          <w:spacing w:val="-4"/>
        </w:rPr>
        <w:t>мин</w:t>
      </w:r>
      <w:r>
        <w:rPr>
          <w:spacing w:val="-4"/>
        </w:rPr>
        <w:t>.</w:t>
      </w:r>
    </w:p>
    <w:p>
      <w:pPr>
        <w:pStyle w:val="Heading2"/>
        <w:spacing w:before="89"/>
        <w:ind w:left="366"/>
      </w:pPr>
      <w:r>
        <w:rPr>
          <w:b w:val="0"/>
        </w:rPr>
        <w:br w:type="column"/>
      </w:r>
      <w:r>
        <w:rPr/>
        <w:t>Мозговой</w:t>
      </w:r>
      <w:r>
        <w:rPr>
          <w:spacing w:val="-8"/>
        </w:rPr>
        <w:t> </w:t>
      </w:r>
      <w:r>
        <w:rPr>
          <w:spacing w:val="-4"/>
        </w:rPr>
        <w:t>штурм</w:t>
      </w:r>
    </w:p>
    <w:p>
      <w:pPr>
        <w:pStyle w:val="BodyText"/>
        <w:spacing w:line="319" w:lineRule="exact"/>
        <w:ind w:left="366"/>
      </w:pPr>
      <w:r>
        <w:rPr/>
        <w:t>Обсудите</w:t>
      </w:r>
      <w:r>
        <w:rPr>
          <w:spacing w:val="-5"/>
        </w:rPr>
        <w:t> </w:t>
      </w:r>
      <w:r>
        <w:rPr/>
        <w:t>в</w:t>
      </w:r>
      <w:r>
        <w:rPr>
          <w:spacing w:val="-6"/>
        </w:rPr>
        <w:t> </w:t>
      </w:r>
      <w:r>
        <w:rPr/>
        <w:t>группе</w:t>
      </w:r>
      <w:r>
        <w:rPr>
          <w:spacing w:val="-5"/>
        </w:rPr>
        <w:t> </w:t>
      </w:r>
      <w:r>
        <w:rPr/>
        <w:t>вопрос</w:t>
      </w:r>
      <w:r>
        <w:rPr>
          <w:spacing w:val="-4"/>
        </w:rPr>
        <w:t> </w:t>
      </w:r>
      <w:r>
        <w:rPr/>
        <w:t>и</w:t>
      </w:r>
      <w:r>
        <w:rPr>
          <w:spacing w:val="-7"/>
        </w:rPr>
        <w:t> </w:t>
      </w:r>
      <w:r>
        <w:rPr/>
        <w:t>представьте</w:t>
      </w:r>
      <w:r>
        <w:rPr>
          <w:spacing w:val="-7"/>
        </w:rPr>
        <w:t> </w:t>
      </w:r>
      <w:r>
        <w:rPr>
          <w:spacing w:val="-2"/>
        </w:rPr>
        <w:t>ответ.</w:t>
      </w:r>
    </w:p>
    <w:p>
      <w:pPr>
        <w:pStyle w:val="BodyText"/>
        <w:ind w:left="366"/>
      </w:pPr>
      <w:r>
        <w:rPr>
          <w:i/>
        </w:rPr>
        <w:t>Группы</w:t>
      </w:r>
      <w:r>
        <w:rPr>
          <w:i/>
          <w:spacing w:val="-5"/>
        </w:rPr>
        <w:t> </w:t>
      </w:r>
      <w:r>
        <w:rPr>
          <w:i/>
        </w:rPr>
        <w:t>1,</w:t>
      </w:r>
      <w:r>
        <w:rPr>
          <w:i/>
          <w:spacing w:val="-7"/>
        </w:rPr>
        <w:t> </w:t>
      </w:r>
      <w:r>
        <w:rPr>
          <w:i/>
        </w:rPr>
        <w:t>2.</w:t>
      </w:r>
      <w:r>
        <w:rPr>
          <w:i/>
          <w:spacing w:val="-4"/>
        </w:rPr>
        <w:t> </w:t>
      </w:r>
      <w:r>
        <w:rPr/>
        <w:t>Почему</w:t>
      </w:r>
      <w:r>
        <w:rPr>
          <w:spacing w:val="-7"/>
        </w:rPr>
        <w:t> </w:t>
      </w:r>
      <w:r>
        <w:rPr/>
        <w:t>важно</w:t>
      </w:r>
      <w:r>
        <w:rPr>
          <w:spacing w:val="-3"/>
        </w:rPr>
        <w:t> </w:t>
      </w:r>
      <w:r>
        <w:rPr/>
        <w:t>развивать</w:t>
      </w:r>
      <w:r>
        <w:rPr>
          <w:spacing w:val="-5"/>
        </w:rPr>
        <w:t> </w:t>
      </w:r>
      <w:r>
        <w:rPr/>
        <w:t>эмпатию</w:t>
      </w:r>
      <w:r>
        <w:rPr>
          <w:spacing w:val="-5"/>
        </w:rPr>
        <w:t> </w:t>
      </w:r>
      <w:r>
        <w:rPr/>
        <w:t>в</w:t>
      </w:r>
      <w:r>
        <w:rPr>
          <w:spacing w:val="-5"/>
        </w:rPr>
        <w:t> </w:t>
      </w:r>
      <w:r>
        <w:rPr/>
        <w:t>младшем школьном возрасте?</w:t>
      </w:r>
    </w:p>
    <w:p>
      <w:pPr>
        <w:spacing w:before="0"/>
        <w:ind w:left="366" w:right="0" w:firstLine="0"/>
        <w:jc w:val="left"/>
        <w:rPr>
          <w:sz w:val="28"/>
        </w:rPr>
      </w:pPr>
      <w:r>
        <w:rPr>
          <w:i/>
          <w:sz w:val="28"/>
        </w:rPr>
        <w:t>Группы</w:t>
      </w:r>
      <w:r>
        <w:rPr>
          <w:i/>
          <w:spacing w:val="-7"/>
          <w:sz w:val="28"/>
        </w:rPr>
        <w:t> </w:t>
      </w:r>
      <w:r>
        <w:rPr>
          <w:i/>
          <w:sz w:val="28"/>
        </w:rPr>
        <w:t>3,</w:t>
      </w:r>
      <w:r>
        <w:rPr>
          <w:i/>
          <w:spacing w:val="-7"/>
          <w:sz w:val="28"/>
        </w:rPr>
        <w:t> </w:t>
      </w:r>
      <w:r>
        <w:rPr>
          <w:i/>
          <w:sz w:val="28"/>
        </w:rPr>
        <w:t>4.</w:t>
      </w:r>
      <w:r>
        <w:rPr>
          <w:i/>
          <w:spacing w:val="-3"/>
          <w:sz w:val="28"/>
        </w:rPr>
        <w:t> </w:t>
      </w:r>
      <w:r>
        <w:rPr>
          <w:sz w:val="28"/>
        </w:rPr>
        <w:t>Как</w:t>
      </w:r>
      <w:r>
        <w:rPr>
          <w:spacing w:val="-4"/>
          <w:sz w:val="28"/>
        </w:rPr>
        <w:t> </w:t>
      </w:r>
      <w:r>
        <w:rPr>
          <w:sz w:val="28"/>
        </w:rPr>
        <w:t>развивать</w:t>
      </w:r>
      <w:r>
        <w:rPr>
          <w:spacing w:val="-4"/>
          <w:sz w:val="28"/>
        </w:rPr>
        <w:t> </w:t>
      </w:r>
      <w:r>
        <w:rPr>
          <w:sz w:val="28"/>
        </w:rPr>
        <w:t>эмпатию</w:t>
      </w:r>
      <w:r>
        <w:rPr>
          <w:spacing w:val="-4"/>
          <w:sz w:val="28"/>
        </w:rPr>
        <w:t> </w:t>
      </w:r>
      <w:r>
        <w:rPr>
          <w:sz w:val="28"/>
        </w:rPr>
        <w:t>детей</w:t>
      </w:r>
      <w:r>
        <w:rPr>
          <w:spacing w:val="-2"/>
          <w:sz w:val="28"/>
        </w:rPr>
        <w:t> дома?</w:t>
      </w:r>
    </w:p>
    <w:p>
      <w:pPr>
        <w:spacing w:line="321" w:lineRule="exact" w:before="2"/>
        <w:ind w:left="366" w:right="0" w:firstLine="0"/>
        <w:jc w:val="left"/>
        <w:rPr>
          <w:i/>
          <w:sz w:val="28"/>
        </w:rPr>
      </w:pPr>
      <w:r>
        <w:rPr>
          <w:i/>
          <w:sz w:val="28"/>
        </w:rPr>
        <w:t>Обобщение</w:t>
      </w:r>
      <w:r>
        <w:rPr>
          <w:i/>
          <w:spacing w:val="-9"/>
          <w:sz w:val="28"/>
        </w:rPr>
        <w:t> </w:t>
      </w:r>
      <w:r>
        <w:rPr>
          <w:i/>
          <w:sz w:val="28"/>
        </w:rPr>
        <w:t>ответов</w:t>
      </w:r>
      <w:r>
        <w:rPr>
          <w:i/>
          <w:spacing w:val="-5"/>
          <w:sz w:val="28"/>
        </w:rPr>
        <w:t> </w:t>
      </w:r>
      <w:r>
        <w:rPr>
          <w:i/>
          <w:spacing w:val="-2"/>
          <w:sz w:val="28"/>
        </w:rPr>
        <w:t>родителей</w:t>
      </w:r>
    </w:p>
    <w:p>
      <w:pPr>
        <w:pStyle w:val="ListParagraph"/>
        <w:numPr>
          <w:ilvl w:val="0"/>
          <w:numId w:val="68"/>
        </w:numPr>
        <w:tabs>
          <w:tab w:pos="648" w:val="left" w:leader="none"/>
          <w:tab w:pos="650" w:val="left" w:leader="none"/>
        </w:tabs>
        <w:spacing w:line="240" w:lineRule="auto" w:before="0" w:after="0"/>
        <w:ind w:left="650" w:right="3" w:hanging="284"/>
        <w:jc w:val="left"/>
        <w:rPr>
          <w:sz w:val="28"/>
        </w:rPr>
      </w:pPr>
      <w:r>
        <w:rPr>
          <w:sz w:val="28"/>
        </w:rPr>
        <w:t>Особую</w:t>
      </w:r>
      <w:r>
        <w:rPr>
          <w:spacing w:val="-10"/>
          <w:sz w:val="28"/>
        </w:rPr>
        <w:t> </w:t>
      </w:r>
      <w:r>
        <w:rPr>
          <w:sz w:val="28"/>
        </w:rPr>
        <w:t>актуальность</w:t>
      </w:r>
      <w:r>
        <w:rPr>
          <w:spacing w:val="-9"/>
          <w:sz w:val="28"/>
        </w:rPr>
        <w:t> </w:t>
      </w:r>
      <w:r>
        <w:rPr>
          <w:sz w:val="28"/>
        </w:rPr>
        <w:t>проблема</w:t>
      </w:r>
      <w:r>
        <w:rPr>
          <w:spacing w:val="-9"/>
          <w:sz w:val="28"/>
        </w:rPr>
        <w:t> </w:t>
      </w:r>
      <w:r>
        <w:rPr>
          <w:sz w:val="28"/>
        </w:rPr>
        <w:t>формирования</w:t>
      </w:r>
      <w:r>
        <w:rPr>
          <w:spacing w:val="-9"/>
          <w:sz w:val="28"/>
        </w:rPr>
        <w:t> </w:t>
      </w:r>
      <w:r>
        <w:rPr>
          <w:sz w:val="28"/>
        </w:rPr>
        <w:t>эмпатии приобретает в младшем школьном возрасте. Собственно, с начальной школы как важного жизненного этапа начинает складываться взаимодействие</w:t>
      </w:r>
      <w:r>
        <w:rPr>
          <w:spacing w:val="-1"/>
          <w:sz w:val="28"/>
        </w:rPr>
        <w:t> </w:t>
      </w:r>
      <w:r>
        <w:rPr>
          <w:sz w:val="28"/>
        </w:rPr>
        <w:t>между</w:t>
      </w:r>
      <w:r>
        <w:rPr>
          <w:spacing w:val="-5"/>
          <w:sz w:val="28"/>
        </w:rPr>
        <w:t> </w:t>
      </w:r>
      <w:r>
        <w:rPr>
          <w:sz w:val="28"/>
        </w:rPr>
        <w:t>детьми,</w:t>
      </w:r>
      <w:r>
        <w:rPr>
          <w:spacing w:val="-2"/>
          <w:sz w:val="28"/>
        </w:rPr>
        <w:t> </w:t>
      </w:r>
      <w:r>
        <w:rPr>
          <w:sz w:val="28"/>
        </w:rPr>
        <w:t>пришедшими</w:t>
      </w:r>
      <w:r>
        <w:rPr>
          <w:spacing w:val="-3"/>
          <w:sz w:val="28"/>
        </w:rPr>
        <w:t> </w:t>
      </w:r>
      <w:r>
        <w:rPr>
          <w:sz w:val="28"/>
        </w:rPr>
        <w:t>из</w:t>
      </w:r>
      <w:r>
        <w:rPr>
          <w:spacing w:val="-2"/>
          <w:sz w:val="28"/>
        </w:rPr>
        <w:t> </w:t>
      </w:r>
      <w:r>
        <w:rPr>
          <w:sz w:val="28"/>
        </w:rPr>
        <w:t>разных микросоциумов, с разным жизненным и коммуникативным опытом.</w:t>
      </w:r>
    </w:p>
    <w:p>
      <w:pPr>
        <w:pStyle w:val="ListParagraph"/>
        <w:numPr>
          <w:ilvl w:val="0"/>
          <w:numId w:val="68"/>
        </w:numPr>
        <w:tabs>
          <w:tab w:pos="650" w:val="left" w:leader="none"/>
          <w:tab w:pos="719" w:val="left" w:leader="none"/>
        </w:tabs>
        <w:spacing w:line="240" w:lineRule="auto" w:before="0" w:after="0"/>
        <w:ind w:left="650" w:right="441" w:hanging="284"/>
        <w:jc w:val="left"/>
        <w:rPr>
          <w:sz w:val="28"/>
        </w:rPr>
      </w:pPr>
      <w:r>
        <w:rPr>
          <w:rFonts w:ascii="Arial MT" w:hAnsi="Arial MT"/>
          <w:sz w:val="28"/>
        </w:rPr>
        <w:tab/>
      </w:r>
      <w:r>
        <w:rPr>
          <w:sz w:val="28"/>
        </w:rPr>
        <w:t>Именно в начальной школе важно сформировать у ребенка</w:t>
      </w:r>
      <w:r>
        <w:rPr>
          <w:spacing w:val="-6"/>
          <w:sz w:val="28"/>
        </w:rPr>
        <w:t> </w:t>
      </w:r>
      <w:r>
        <w:rPr>
          <w:sz w:val="28"/>
        </w:rPr>
        <w:t>принятие</w:t>
      </w:r>
      <w:r>
        <w:rPr>
          <w:spacing w:val="-9"/>
          <w:sz w:val="28"/>
        </w:rPr>
        <w:t> </w:t>
      </w:r>
      <w:r>
        <w:rPr>
          <w:sz w:val="28"/>
        </w:rPr>
        <w:t>другого</w:t>
      </w:r>
      <w:r>
        <w:rPr>
          <w:spacing w:val="-5"/>
          <w:sz w:val="28"/>
        </w:rPr>
        <w:t> </w:t>
      </w:r>
      <w:r>
        <w:rPr>
          <w:sz w:val="28"/>
        </w:rPr>
        <w:t>человека</w:t>
      </w:r>
      <w:r>
        <w:rPr>
          <w:spacing w:val="-9"/>
          <w:sz w:val="28"/>
        </w:rPr>
        <w:t> </w:t>
      </w:r>
      <w:r>
        <w:rPr>
          <w:sz w:val="28"/>
        </w:rPr>
        <w:t>как</w:t>
      </w:r>
      <w:r>
        <w:rPr>
          <w:spacing w:val="-8"/>
          <w:sz w:val="28"/>
        </w:rPr>
        <w:t> </w:t>
      </w:r>
      <w:r>
        <w:rPr>
          <w:sz w:val="28"/>
        </w:rPr>
        <w:t>значимого</w:t>
      </w:r>
      <w:r>
        <w:rPr>
          <w:spacing w:val="-5"/>
          <w:sz w:val="28"/>
        </w:rPr>
        <w:t> </w:t>
      </w:r>
      <w:r>
        <w:rPr>
          <w:sz w:val="28"/>
        </w:rPr>
        <w:t>и </w:t>
      </w:r>
      <w:r>
        <w:rPr>
          <w:spacing w:val="-2"/>
          <w:sz w:val="28"/>
        </w:rPr>
        <w:t>ценного.</w:t>
      </w:r>
    </w:p>
    <w:p>
      <w:pPr>
        <w:pStyle w:val="ListParagraph"/>
        <w:numPr>
          <w:ilvl w:val="0"/>
          <w:numId w:val="68"/>
        </w:numPr>
        <w:tabs>
          <w:tab w:pos="648" w:val="left" w:leader="none"/>
          <w:tab w:pos="650" w:val="left" w:leader="none"/>
        </w:tabs>
        <w:spacing w:line="240" w:lineRule="auto" w:before="0" w:after="0"/>
        <w:ind w:left="650" w:right="21" w:hanging="284"/>
        <w:jc w:val="left"/>
        <w:rPr>
          <w:sz w:val="28"/>
        </w:rPr>
      </w:pPr>
      <w:r>
        <w:rPr>
          <w:sz w:val="28"/>
        </w:rPr>
        <w:t>В этот период чаще всего дети впервые сталкиваются с необходимостью тесного взаимодействия в коллективе для получения общего результата. Именно тогда приходит</w:t>
      </w:r>
      <w:r>
        <w:rPr>
          <w:spacing w:val="-8"/>
          <w:sz w:val="28"/>
        </w:rPr>
        <w:t> </w:t>
      </w:r>
      <w:r>
        <w:rPr>
          <w:sz w:val="28"/>
        </w:rPr>
        <w:t>осознание</w:t>
      </w:r>
      <w:r>
        <w:rPr>
          <w:spacing w:val="-6"/>
          <w:sz w:val="28"/>
        </w:rPr>
        <w:t> </w:t>
      </w:r>
      <w:r>
        <w:rPr>
          <w:sz w:val="28"/>
        </w:rPr>
        <w:t>важности</w:t>
      </w:r>
      <w:r>
        <w:rPr>
          <w:spacing w:val="-5"/>
          <w:sz w:val="28"/>
        </w:rPr>
        <w:t> </w:t>
      </w:r>
      <w:r>
        <w:rPr>
          <w:sz w:val="28"/>
        </w:rPr>
        <w:t>вклада</w:t>
      </w:r>
      <w:r>
        <w:rPr>
          <w:spacing w:val="-5"/>
          <w:sz w:val="28"/>
        </w:rPr>
        <w:t> </w:t>
      </w:r>
      <w:r>
        <w:rPr>
          <w:sz w:val="28"/>
        </w:rPr>
        <w:t>в</w:t>
      </w:r>
      <w:r>
        <w:rPr>
          <w:spacing w:val="-9"/>
          <w:sz w:val="28"/>
        </w:rPr>
        <w:t> </w:t>
      </w:r>
      <w:r>
        <w:rPr>
          <w:sz w:val="28"/>
        </w:rPr>
        <w:t>него</w:t>
      </w:r>
      <w:r>
        <w:rPr>
          <w:spacing w:val="-4"/>
          <w:sz w:val="28"/>
        </w:rPr>
        <w:t> </w:t>
      </w:r>
      <w:r>
        <w:rPr>
          <w:sz w:val="28"/>
        </w:rPr>
        <w:t>каждого</w:t>
      </w:r>
      <w:r>
        <w:rPr>
          <w:spacing w:val="-6"/>
          <w:sz w:val="28"/>
        </w:rPr>
        <w:t> </w:t>
      </w:r>
      <w:r>
        <w:rPr>
          <w:sz w:val="28"/>
        </w:rPr>
        <w:t>из участников этого процесса.</w:t>
      </w:r>
    </w:p>
    <w:p>
      <w:pPr>
        <w:pStyle w:val="ListParagraph"/>
        <w:numPr>
          <w:ilvl w:val="0"/>
          <w:numId w:val="68"/>
        </w:numPr>
        <w:tabs>
          <w:tab w:pos="648" w:val="left" w:leader="none"/>
          <w:tab w:pos="650" w:val="left" w:leader="none"/>
        </w:tabs>
        <w:spacing w:line="240" w:lineRule="auto" w:before="0" w:after="0"/>
        <w:ind w:left="650" w:right="138" w:hanging="284"/>
        <w:jc w:val="left"/>
        <w:rPr>
          <w:sz w:val="28"/>
        </w:rPr>
      </w:pPr>
      <w:r>
        <w:rPr>
          <w:sz w:val="28"/>
        </w:rPr>
        <w:t>Эмпатия</w:t>
      </w:r>
      <w:r>
        <w:rPr>
          <w:spacing w:val="-7"/>
          <w:sz w:val="28"/>
        </w:rPr>
        <w:t> </w:t>
      </w:r>
      <w:r>
        <w:rPr>
          <w:sz w:val="28"/>
        </w:rPr>
        <w:t>возникает</w:t>
      </w:r>
      <w:r>
        <w:rPr>
          <w:spacing w:val="-10"/>
          <w:sz w:val="28"/>
        </w:rPr>
        <w:t> </w:t>
      </w:r>
      <w:r>
        <w:rPr>
          <w:sz w:val="28"/>
        </w:rPr>
        <w:t>и</w:t>
      </w:r>
      <w:r>
        <w:rPr>
          <w:spacing w:val="-7"/>
          <w:sz w:val="28"/>
        </w:rPr>
        <w:t> </w:t>
      </w:r>
      <w:r>
        <w:rPr>
          <w:sz w:val="28"/>
        </w:rPr>
        <w:t>формируется</w:t>
      </w:r>
      <w:r>
        <w:rPr>
          <w:spacing w:val="-7"/>
          <w:sz w:val="28"/>
        </w:rPr>
        <w:t> </w:t>
      </w:r>
      <w:r>
        <w:rPr>
          <w:sz w:val="28"/>
        </w:rPr>
        <w:t>во</w:t>
      </w:r>
      <w:r>
        <w:rPr>
          <w:spacing w:val="-7"/>
          <w:sz w:val="28"/>
        </w:rPr>
        <w:t> </w:t>
      </w:r>
      <w:r>
        <w:rPr>
          <w:sz w:val="28"/>
        </w:rPr>
        <w:t>взаимодействии, в общении. Воздействие взрослых должно быть ориентировано на развитие у ребенка доброты, соучастия к другим людям, принятие самого себя как нужного, любимого и значимого для них человека.</w:t>
      </w:r>
    </w:p>
    <w:p>
      <w:pPr>
        <w:pStyle w:val="BodyText"/>
        <w:spacing w:before="5"/>
      </w:pPr>
    </w:p>
    <w:p>
      <w:pPr>
        <w:pStyle w:val="Heading2"/>
        <w:ind w:left="366"/>
      </w:pPr>
      <w:r>
        <w:rPr/>
        <w:t>Работа</w:t>
      </w:r>
      <w:r>
        <w:rPr>
          <w:spacing w:val="-4"/>
        </w:rPr>
        <w:t> </w:t>
      </w:r>
      <w:r>
        <w:rPr/>
        <w:t>в</w:t>
      </w:r>
      <w:r>
        <w:rPr>
          <w:spacing w:val="-5"/>
        </w:rPr>
        <w:t> </w:t>
      </w:r>
      <w:r>
        <w:rPr/>
        <w:t>группах.</w:t>
      </w:r>
      <w:r>
        <w:rPr>
          <w:spacing w:val="-7"/>
        </w:rPr>
        <w:t> </w:t>
      </w:r>
      <w:r>
        <w:rPr/>
        <w:t>Карта</w:t>
      </w:r>
      <w:r>
        <w:rPr>
          <w:spacing w:val="-3"/>
        </w:rPr>
        <w:t> </w:t>
      </w:r>
      <w:r>
        <w:rPr>
          <w:spacing w:val="-2"/>
        </w:rPr>
        <w:t>эмпатии</w:t>
      </w:r>
    </w:p>
    <w:p>
      <w:pPr>
        <w:pStyle w:val="BodyText"/>
        <w:spacing w:line="319" w:lineRule="exact"/>
        <w:ind w:left="366"/>
      </w:pPr>
      <w:r>
        <w:rPr/>
        <w:t>Просмотр</w:t>
      </w:r>
      <w:r>
        <w:rPr>
          <w:spacing w:val="-5"/>
        </w:rPr>
        <w:t> </w:t>
      </w:r>
      <w:r>
        <w:rPr/>
        <w:t>и</w:t>
      </w:r>
      <w:r>
        <w:rPr>
          <w:spacing w:val="-8"/>
        </w:rPr>
        <w:t> </w:t>
      </w:r>
      <w:r>
        <w:rPr/>
        <w:t>обсуждение</w:t>
      </w:r>
      <w:r>
        <w:rPr>
          <w:spacing w:val="-5"/>
        </w:rPr>
        <w:t> </w:t>
      </w:r>
      <w:r>
        <w:rPr>
          <w:spacing w:val="-2"/>
        </w:rPr>
        <w:t>видеоролика</w:t>
      </w:r>
    </w:p>
    <w:p>
      <w:pPr>
        <w:pStyle w:val="BodyText"/>
        <w:ind w:left="366"/>
      </w:pPr>
      <w:r>
        <w:rPr>
          <w:i/>
        </w:rPr>
        <w:t>Педагог: </w:t>
      </w:r>
      <w:r>
        <w:rPr/>
        <w:t>Вашему вниманию предлагается отрывок из видеофильма «Эмпатия» (со второй до девятой минуты просмотра)</w:t>
      </w:r>
      <w:r>
        <w:rPr>
          <w:spacing w:val="-6"/>
        </w:rPr>
        <w:t> </w:t>
      </w:r>
      <w:r>
        <w:rPr/>
        <w:t>без</w:t>
      </w:r>
      <w:r>
        <w:rPr>
          <w:spacing w:val="-7"/>
        </w:rPr>
        <w:t> </w:t>
      </w:r>
      <w:r>
        <w:rPr/>
        <w:t>звука.</w:t>
      </w:r>
      <w:r>
        <w:rPr>
          <w:spacing w:val="-7"/>
        </w:rPr>
        <w:t> </w:t>
      </w:r>
      <w:r>
        <w:rPr/>
        <w:t>После</w:t>
      </w:r>
      <w:r>
        <w:rPr>
          <w:spacing w:val="-8"/>
        </w:rPr>
        <w:t> </w:t>
      </w:r>
      <w:r>
        <w:rPr/>
        <w:t>заполнения</w:t>
      </w:r>
      <w:r>
        <w:rPr>
          <w:spacing w:val="-8"/>
        </w:rPr>
        <w:t> </w:t>
      </w:r>
      <w:r>
        <w:rPr/>
        <w:t>Карты</w:t>
      </w:r>
      <w:r>
        <w:rPr>
          <w:spacing w:val="-6"/>
        </w:rPr>
        <w:t> </w:t>
      </w:r>
      <w:r>
        <w:rPr/>
        <w:t>эмпатии посмотрим видео со звуком и узнаем, верно ли вы</w:t>
      </w:r>
    </w:p>
    <w:p>
      <w:pPr>
        <w:spacing w:line="240" w:lineRule="auto" w:before="0"/>
        <w:rPr>
          <w:sz w:val="28"/>
        </w:rPr>
      </w:pPr>
      <w:r>
        <w:rPr/>
        <w:br w:type="column"/>
      </w:r>
      <w:r>
        <w:rPr>
          <w:sz w:val="28"/>
        </w:rPr>
      </w:r>
    </w:p>
    <w:p>
      <w:pPr>
        <w:pStyle w:val="BodyText"/>
      </w:pPr>
    </w:p>
    <w:p>
      <w:pPr>
        <w:pStyle w:val="BodyText"/>
      </w:pPr>
    </w:p>
    <w:p>
      <w:pPr>
        <w:pStyle w:val="BodyText"/>
        <w:spacing w:before="321"/>
      </w:pPr>
    </w:p>
    <w:p>
      <w:pPr>
        <w:pStyle w:val="BodyText"/>
        <w:ind w:left="201"/>
      </w:pPr>
      <w:r>
        <w:rPr/>
        <w:t>Слайд</w:t>
      </w:r>
      <w:r>
        <w:rPr>
          <w:spacing w:val="-7"/>
        </w:rPr>
        <w:t> </w:t>
      </w:r>
      <w:r>
        <w:rPr>
          <w:spacing w:val="-10"/>
        </w:rPr>
        <w:t>9</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ind w:left="201" w:right="480"/>
      </w:pPr>
      <w:r>
        <w:rPr>
          <w:spacing w:val="-2"/>
        </w:rPr>
        <w:t>Слайды </w:t>
      </w:r>
      <w:r>
        <w:rPr/>
        <w:t>10, 11</w:t>
      </w:r>
    </w:p>
    <w:p>
      <w:pPr>
        <w:pStyle w:val="BodyText"/>
      </w:pPr>
    </w:p>
    <w:p>
      <w:pPr>
        <w:pStyle w:val="BodyText"/>
      </w:pPr>
    </w:p>
    <w:p>
      <w:pPr>
        <w:pStyle w:val="BodyText"/>
        <w:spacing w:before="1"/>
        <w:ind w:left="201"/>
      </w:pPr>
      <w:r>
        <w:rPr>
          <w:spacing w:val="-2"/>
        </w:rPr>
        <w:t>https://ww w.youtube</w:t>
      </w:r>
    </w:p>
    <w:p>
      <w:pPr>
        <w:pStyle w:val="BodyText"/>
        <w:spacing w:line="321" w:lineRule="exact"/>
        <w:ind w:left="201"/>
      </w:pPr>
      <w:r>
        <w:rPr>
          <w:spacing w:val="-2"/>
        </w:rPr>
        <w:t>.com/watc</w:t>
      </w:r>
    </w:p>
    <w:p>
      <w:pPr>
        <w:spacing w:after="0" w:line="321" w:lineRule="exact"/>
        <w:sectPr>
          <w:type w:val="continuous"/>
          <w:pgSz w:w="12240" w:h="15840"/>
          <w:pgMar w:header="0" w:footer="1003" w:top="80" w:bottom="280" w:left="1140" w:right="360"/>
          <w:cols w:num="3" w:equalWidth="0">
            <w:col w:w="1683" w:space="40"/>
            <w:col w:w="7357" w:space="39"/>
            <w:col w:w="1621"/>
          </w:cols>
        </w:sectPr>
      </w:pPr>
    </w:p>
    <w:p>
      <w:pPr>
        <w:pStyle w:val="BodyText"/>
        <w:spacing w:before="77"/>
        <w:ind w:left="2088"/>
      </w:pPr>
      <w:r>
        <w:rPr/>
        <w:t>определили</w:t>
      </w:r>
      <w:r>
        <w:rPr>
          <w:spacing w:val="-7"/>
        </w:rPr>
        <w:t> </w:t>
      </w:r>
      <w:r>
        <w:rPr/>
        <w:t>эмоции</w:t>
      </w:r>
      <w:r>
        <w:rPr>
          <w:spacing w:val="-8"/>
        </w:rPr>
        <w:t> </w:t>
      </w:r>
      <w:r>
        <w:rPr/>
        <w:t>главного</w:t>
      </w:r>
      <w:r>
        <w:rPr>
          <w:spacing w:val="-5"/>
        </w:rPr>
        <w:t> </w:t>
      </w:r>
      <w:r>
        <w:rPr>
          <w:spacing w:val="-2"/>
        </w:rPr>
        <w:t>героя.</w:t>
      </w:r>
    </w:p>
    <w:p>
      <w:pPr>
        <w:spacing w:before="1"/>
        <w:ind w:left="2088" w:right="0" w:firstLine="0"/>
        <w:jc w:val="left"/>
        <w:rPr>
          <w:sz w:val="28"/>
        </w:rPr>
      </w:pPr>
      <w:r>
        <w:rPr>
          <w:i/>
          <w:sz w:val="28"/>
        </w:rPr>
        <w:t>Задание</w:t>
      </w:r>
      <w:r>
        <w:rPr>
          <w:i/>
          <w:spacing w:val="-4"/>
          <w:sz w:val="28"/>
        </w:rPr>
        <w:t> </w:t>
      </w:r>
      <w:r>
        <w:rPr>
          <w:i/>
          <w:sz w:val="28"/>
        </w:rPr>
        <w:t>для</w:t>
      </w:r>
      <w:r>
        <w:rPr>
          <w:i/>
          <w:spacing w:val="-5"/>
          <w:sz w:val="28"/>
        </w:rPr>
        <w:t> </w:t>
      </w:r>
      <w:r>
        <w:rPr>
          <w:i/>
          <w:sz w:val="28"/>
        </w:rPr>
        <w:t>групп</w:t>
      </w:r>
      <w:r>
        <w:rPr>
          <w:i/>
          <w:spacing w:val="-3"/>
          <w:sz w:val="28"/>
        </w:rPr>
        <w:t> </w:t>
      </w:r>
      <w:r>
        <w:rPr>
          <w:i/>
          <w:sz w:val="28"/>
        </w:rPr>
        <w:t>1,</w:t>
      </w:r>
      <w:r>
        <w:rPr>
          <w:i/>
          <w:spacing w:val="-7"/>
          <w:sz w:val="28"/>
        </w:rPr>
        <w:t> </w:t>
      </w:r>
      <w:r>
        <w:rPr>
          <w:i/>
          <w:sz w:val="28"/>
        </w:rPr>
        <w:t>2.</w:t>
      </w:r>
      <w:r>
        <w:rPr>
          <w:i/>
          <w:spacing w:val="-3"/>
          <w:sz w:val="28"/>
        </w:rPr>
        <w:t> </w:t>
      </w:r>
      <w:r>
        <w:rPr>
          <w:sz w:val="28"/>
        </w:rPr>
        <w:t>Используя</w:t>
      </w:r>
      <w:r>
        <w:rPr>
          <w:spacing w:val="-4"/>
          <w:sz w:val="28"/>
        </w:rPr>
        <w:t> </w:t>
      </w:r>
      <w:r>
        <w:rPr>
          <w:sz w:val="28"/>
        </w:rPr>
        <w:t>метод</w:t>
      </w:r>
      <w:r>
        <w:rPr>
          <w:spacing w:val="-5"/>
          <w:sz w:val="28"/>
        </w:rPr>
        <w:t> </w:t>
      </w:r>
      <w:r>
        <w:rPr>
          <w:sz w:val="28"/>
        </w:rPr>
        <w:t>«Карта</w:t>
      </w:r>
      <w:r>
        <w:rPr>
          <w:spacing w:val="-4"/>
          <w:sz w:val="28"/>
        </w:rPr>
        <w:t> </w:t>
      </w:r>
      <w:r>
        <w:rPr>
          <w:sz w:val="28"/>
        </w:rPr>
        <w:t>«Что? Как? Почему?», определите:</w:t>
      </w:r>
    </w:p>
    <w:p>
      <w:pPr>
        <w:pStyle w:val="BodyText"/>
        <w:spacing w:line="321" w:lineRule="exact"/>
        <w:ind w:left="2088"/>
      </w:pPr>
      <w:r>
        <w:rPr>
          <w:i/>
        </w:rPr>
        <w:t>Что</w:t>
      </w:r>
      <w:r>
        <w:rPr>
          <w:i/>
          <w:spacing w:val="-4"/>
        </w:rPr>
        <w:t> </w:t>
      </w:r>
      <w:r>
        <w:rPr/>
        <w:t>герой</w:t>
      </w:r>
      <w:r>
        <w:rPr>
          <w:spacing w:val="-4"/>
        </w:rPr>
        <w:t> </w:t>
      </w:r>
      <w:r>
        <w:rPr/>
        <w:t>пытается</w:t>
      </w:r>
      <w:r>
        <w:rPr>
          <w:spacing w:val="-5"/>
        </w:rPr>
        <w:t> </w:t>
      </w:r>
      <w:r>
        <w:rPr>
          <w:spacing w:val="-2"/>
        </w:rPr>
        <w:t>выполнить?</w:t>
      </w:r>
    </w:p>
    <w:p>
      <w:pPr>
        <w:spacing w:before="0"/>
        <w:ind w:left="2088" w:right="1502" w:firstLine="0"/>
        <w:jc w:val="left"/>
        <w:rPr>
          <w:sz w:val="28"/>
        </w:rPr>
      </w:pPr>
      <w:r>
        <w:rPr>
          <w:i/>
          <w:sz w:val="28"/>
        </w:rPr>
        <w:t>Каким</w:t>
      </w:r>
      <w:r>
        <w:rPr>
          <w:i/>
          <w:spacing w:val="-7"/>
          <w:sz w:val="28"/>
        </w:rPr>
        <w:t> </w:t>
      </w:r>
      <w:r>
        <w:rPr>
          <w:i/>
          <w:sz w:val="28"/>
        </w:rPr>
        <w:t>образом</w:t>
      </w:r>
      <w:r>
        <w:rPr>
          <w:i/>
          <w:spacing w:val="-6"/>
          <w:sz w:val="28"/>
        </w:rPr>
        <w:t> </w:t>
      </w:r>
      <w:r>
        <w:rPr>
          <w:sz w:val="28"/>
        </w:rPr>
        <w:t>герой</w:t>
      </w:r>
      <w:r>
        <w:rPr>
          <w:spacing w:val="-7"/>
          <w:sz w:val="28"/>
        </w:rPr>
        <w:t> </w:t>
      </w:r>
      <w:r>
        <w:rPr>
          <w:sz w:val="28"/>
        </w:rPr>
        <w:t>решает</w:t>
      </w:r>
      <w:r>
        <w:rPr>
          <w:spacing w:val="-7"/>
          <w:sz w:val="28"/>
        </w:rPr>
        <w:t> </w:t>
      </w:r>
      <w:r>
        <w:rPr>
          <w:sz w:val="28"/>
        </w:rPr>
        <w:t>задачу?</w:t>
      </w:r>
      <w:r>
        <w:rPr>
          <w:spacing w:val="-5"/>
          <w:sz w:val="28"/>
        </w:rPr>
        <w:t> </w:t>
      </w:r>
      <w:r>
        <w:rPr>
          <w:sz w:val="28"/>
        </w:rPr>
        <w:t>Что</w:t>
      </w:r>
      <w:r>
        <w:rPr>
          <w:spacing w:val="-6"/>
          <w:sz w:val="28"/>
        </w:rPr>
        <w:t> </w:t>
      </w:r>
      <w:r>
        <w:rPr>
          <w:sz w:val="28"/>
        </w:rPr>
        <w:t>он предпринимает для этого?</w:t>
      </w:r>
    </w:p>
    <w:p>
      <w:pPr>
        <w:pStyle w:val="BodyText"/>
        <w:spacing w:before="1"/>
        <w:ind w:left="2088"/>
      </w:pPr>
      <w:r>
        <w:rPr>
          <w:i/>
        </w:rPr>
        <w:t>Почему </w:t>
      </w:r>
      <w:r>
        <w:rPr/>
        <w:t>он так делает? Здесь мы записываем наши инсайты</w:t>
      </w:r>
      <w:r>
        <w:rPr>
          <w:spacing w:val="-4"/>
        </w:rPr>
        <w:t> </w:t>
      </w:r>
      <w:r>
        <w:rPr/>
        <w:t>и</w:t>
      </w:r>
      <w:r>
        <w:rPr>
          <w:spacing w:val="-7"/>
        </w:rPr>
        <w:t> </w:t>
      </w:r>
      <w:r>
        <w:rPr/>
        <w:t>догадки</w:t>
      </w:r>
      <w:r>
        <w:rPr>
          <w:spacing w:val="-6"/>
        </w:rPr>
        <w:t> </w:t>
      </w:r>
      <w:r>
        <w:rPr/>
        <w:t>о</w:t>
      </w:r>
      <w:r>
        <w:rPr>
          <w:spacing w:val="-3"/>
        </w:rPr>
        <w:t> </w:t>
      </w:r>
      <w:r>
        <w:rPr/>
        <w:t>причинах</w:t>
      </w:r>
      <w:r>
        <w:rPr>
          <w:spacing w:val="-3"/>
        </w:rPr>
        <w:t> </w:t>
      </w:r>
      <w:r>
        <w:rPr/>
        <w:t>именно</w:t>
      </w:r>
      <w:r>
        <w:rPr>
          <w:spacing w:val="-7"/>
        </w:rPr>
        <w:t> </w:t>
      </w:r>
      <w:r>
        <w:rPr/>
        <w:t>такого,</w:t>
      </w:r>
      <w:r>
        <w:rPr>
          <w:spacing w:val="-5"/>
        </w:rPr>
        <w:t> </w:t>
      </w:r>
      <w:r>
        <w:rPr/>
        <w:t>а</w:t>
      </w:r>
      <w:r>
        <w:rPr>
          <w:spacing w:val="-4"/>
        </w:rPr>
        <w:t> </w:t>
      </w:r>
      <w:r>
        <w:rPr/>
        <w:t>не</w:t>
      </w:r>
      <w:r>
        <w:rPr>
          <w:spacing w:val="-6"/>
        </w:rPr>
        <w:t> </w:t>
      </w:r>
      <w:r>
        <w:rPr/>
        <w:t>иного </w:t>
      </w:r>
      <w:r>
        <w:rPr>
          <w:spacing w:val="-2"/>
        </w:rPr>
        <w:t>поведения.</w:t>
      </w:r>
    </w:p>
    <w:p>
      <w:pPr>
        <w:pStyle w:val="BodyText"/>
        <w:spacing w:before="77"/>
        <w:ind w:left="340" w:right="248"/>
      </w:pPr>
      <w:r>
        <w:rPr/>
        <w:br w:type="column"/>
      </w:r>
      <w:r>
        <w:rPr>
          <w:spacing w:val="-2"/>
        </w:rPr>
        <w:t>h?v=nwSJ t3fiQWc</w:t>
      </w:r>
    </w:p>
    <w:p>
      <w:pPr>
        <w:spacing w:after="0"/>
        <w:sectPr>
          <w:pgSz w:w="12240" w:h="15840"/>
          <w:pgMar w:header="0" w:footer="1003" w:top="1060" w:bottom="1200" w:left="1140" w:right="360"/>
          <w:cols w:num="2" w:equalWidth="0">
            <w:col w:w="8939" w:space="40"/>
            <w:col w:w="1761"/>
          </w:cols>
        </w:sectPr>
      </w:pPr>
    </w:p>
    <w:p>
      <w:pPr>
        <w:pStyle w:val="Heading3"/>
        <w:spacing w:line="321" w:lineRule="exact"/>
        <w:ind w:left="782" w:right="325"/>
        <w:jc w:val="center"/>
        <w:rPr>
          <w:b w:val="0"/>
          <w:i w:val="0"/>
        </w:rPr>
      </w:pPr>
      <w:r>
        <w:rPr/>
        <w:t>Карта</w:t>
      </w:r>
      <w:r>
        <w:rPr>
          <w:spacing w:val="-8"/>
        </w:rPr>
        <w:t> </w:t>
      </w:r>
      <w:r>
        <w:rPr/>
        <w:t>«Что?</w:t>
      </w:r>
      <w:r>
        <w:rPr>
          <w:spacing w:val="-4"/>
        </w:rPr>
        <w:t> </w:t>
      </w:r>
      <w:r>
        <w:rPr/>
        <w:t>Как?</w:t>
      </w:r>
      <w:r>
        <w:rPr>
          <w:spacing w:val="-3"/>
        </w:rPr>
        <w:t> </w:t>
      </w:r>
      <w:r>
        <w:rPr>
          <w:spacing w:val="-2"/>
        </w:rPr>
        <w:t>Почему</w:t>
      </w:r>
      <w:r>
        <w:rPr>
          <w:b w:val="0"/>
          <w:i w:val="0"/>
          <w:spacing w:val="-2"/>
        </w:rPr>
        <w:t>?»</w:t>
      </w:r>
    </w:p>
    <w:p>
      <w:pPr>
        <w:pStyle w:val="BodyText"/>
        <w:spacing w:before="98"/>
        <w:rPr>
          <w:sz w:val="20"/>
        </w:rPr>
      </w:pPr>
    </w:p>
    <w:tbl>
      <w:tblPr>
        <w:tblW w:w="0" w:type="auto"/>
        <w:jc w:val="left"/>
        <w:tblInd w:w="2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8"/>
        <w:gridCol w:w="1915"/>
        <w:gridCol w:w="1918"/>
      </w:tblGrid>
      <w:tr>
        <w:trPr>
          <w:trHeight w:val="633" w:hRule="atLeast"/>
        </w:trPr>
        <w:tc>
          <w:tcPr>
            <w:tcW w:w="1918" w:type="dxa"/>
          </w:tcPr>
          <w:p>
            <w:pPr>
              <w:pStyle w:val="TableParagraph"/>
              <w:ind w:left="7"/>
              <w:jc w:val="center"/>
              <w:rPr>
                <w:b/>
                <w:sz w:val="28"/>
              </w:rPr>
            </w:pPr>
            <w:r>
              <w:rPr>
                <w:b/>
                <w:spacing w:val="-4"/>
                <w:sz w:val="28"/>
              </w:rPr>
              <w:t>Что?</w:t>
            </w:r>
          </w:p>
        </w:tc>
        <w:tc>
          <w:tcPr>
            <w:tcW w:w="1915" w:type="dxa"/>
          </w:tcPr>
          <w:p>
            <w:pPr>
              <w:pStyle w:val="TableParagraph"/>
              <w:ind w:left="631"/>
              <w:rPr>
                <w:b/>
                <w:sz w:val="28"/>
              </w:rPr>
            </w:pPr>
            <w:r>
              <w:rPr>
                <w:b/>
                <w:spacing w:val="-4"/>
                <w:sz w:val="28"/>
              </w:rPr>
              <w:t>Как?</w:t>
            </w:r>
          </w:p>
        </w:tc>
        <w:tc>
          <w:tcPr>
            <w:tcW w:w="1918" w:type="dxa"/>
          </w:tcPr>
          <w:p>
            <w:pPr>
              <w:pStyle w:val="TableParagraph"/>
              <w:ind w:left="401"/>
              <w:rPr>
                <w:b/>
                <w:sz w:val="28"/>
              </w:rPr>
            </w:pPr>
            <w:r>
              <w:rPr>
                <w:b/>
                <w:spacing w:val="-2"/>
                <w:sz w:val="28"/>
              </w:rPr>
              <w:t>Почему?</w:t>
            </w:r>
          </w:p>
        </w:tc>
      </w:tr>
      <w:tr>
        <w:trPr>
          <w:trHeight w:val="645" w:hRule="atLeast"/>
        </w:trPr>
        <w:tc>
          <w:tcPr>
            <w:tcW w:w="1918" w:type="dxa"/>
          </w:tcPr>
          <w:p>
            <w:pPr>
              <w:pStyle w:val="TableParagraph"/>
              <w:rPr>
                <w:sz w:val="26"/>
              </w:rPr>
            </w:pPr>
          </w:p>
        </w:tc>
        <w:tc>
          <w:tcPr>
            <w:tcW w:w="1915" w:type="dxa"/>
          </w:tcPr>
          <w:p>
            <w:pPr>
              <w:pStyle w:val="TableParagraph"/>
              <w:rPr>
                <w:sz w:val="26"/>
              </w:rPr>
            </w:pPr>
          </w:p>
        </w:tc>
        <w:tc>
          <w:tcPr>
            <w:tcW w:w="1918" w:type="dxa"/>
          </w:tcPr>
          <w:p>
            <w:pPr>
              <w:pStyle w:val="TableParagraph"/>
              <w:rPr>
                <w:sz w:val="26"/>
              </w:rPr>
            </w:pPr>
          </w:p>
        </w:tc>
      </w:tr>
    </w:tbl>
    <w:p>
      <w:pPr>
        <w:pStyle w:val="BodyText"/>
        <w:spacing w:before="7"/>
        <w:rPr>
          <w:sz w:val="19"/>
        </w:rPr>
      </w:pPr>
    </w:p>
    <w:p>
      <w:pPr>
        <w:spacing w:after="0"/>
        <w:rPr>
          <w:sz w:val="19"/>
        </w:rPr>
        <w:sectPr>
          <w:type w:val="continuous"/>
          <w:pgSz w:w="12240" w:h="15840"/>
          <w:pgMar w:header="0" w:footer="1003" w:top="80" w:bottom="280" w:left="1140" w:right="360"/>
        </w:sectPr>
      </w:pPr>
    </w:p>
    <w:p>
      <w:pPr>
        <w:pStyle w:val="BodyText"/>
        <w:spacing w:before="70"/>
      </w:pPr>
    </w:p>
    <w:p>
      <w:pPr>
        <w:pStyle w:val="BodyText"/>
        <w:ind w:left="782"/>
      </w:pPr>
      <w:r>
        <w:rPr/>
        <w:t>10</w:t>
      </w:r>
      <w:r>
        <w:rPr>
          <w:spacing w:val="1"/>
        </w:rPr>
        <w:t> </w:t>
      </w:r>
      <w:r>
        <w:rPr>
          <w:spacing w:val="-4"/>
        </w:rPr>
        <w:t>мин</w:t>
      </w:r>
      <w:r>
        <w:rPr>
          <w:spacing w:val="-4"/>
        </w:rPr>
        <w:t>.</w:t>
      </w:r>
    </w:p>
    <w:p>
      <w:pPr>
        <w:spacing w:before="89"/>
        <w:ind w:left="366" w:right="0" w:firstLine="0"/>
        <w:jc w:val="left"/>
        <w:rPr>
          <w:sz w:val="28"/>
        </w:rPr>
      </w:pPr>
      <w:r>
        <w:rPr/>
        <w:br w:type="column"/>
      </w:r>
      <w:r>
        <w:rPr>
          <w:i/>
          <w:sz w:val="28"/>
        </w:rPr>
        <w:t>Задание</w:t>
      </w:r>
      <w:r>
        <w:rPr>
          <w:i/>
          <w:spacing w:val="-5"/>
          <w:sz w:val="28"/>
        </w:rPr>
        <w:t> </w:t>
      </w:r>
      <w:r>
        <w:rPr>
          <w:i/>
          <w:sz w:val="28"/>
        </w:rPr>
        <w:t>для</w:t>
      </w:r>
      <w:r>
        <w:rPr>
          <w:i/>
          <w:spacing w:val="-6"/>
          <w:sz w:val="28"/>
        </w:rPr>
        <w:t> </w:t>
      </w:r>
      <w:r>
        <w:rPr>
          <w:i/>
          <w:sz w:val="28"/>
        </w:rPr>
        <w:t>групп</w:t>
      </w:r>
      <w:r>
        <w:rPr>
          <w:i/>
          <w:spacing w:val="-3"/>
          <w:sz w:val="28"/>
        </w:rPr>
        <w:t> </w:t>
      </w:r>
      <w:r>
        <w:rPr>
          <w:i/>
          <w:sz w:val="28"/>
        </w:rPr>
        <w:t>3,</w:t>
      </w:r>
      <w:r>
        <w:rPr>
          <w:i/>
          <w:spacing w:val="-8"/>
          <w:sz w:val="28"/>
        </w:rPr>
        <w:t> </w:t>
      </w:r>
      <w:r>
        <w:rPr>
          <w:i/>
          <w:sz w:val="28"/>
        </w:rPr>
        <w:t>4.</w:t>
      </w:r>
      <w:r>
        <w:rPr>
          <w:i/>
          <w:spacing w:val="-5"/>
          <w:sz w:val="28"/>
        </w:rPr>
        <w:t> </w:t>
      </w:r>
      <w:r>
        <w:rPr>
          <w:sz w:val="28"/>
        </w:rPr>
        <w:t>Используя</w:t>
      </w:r>
      <w:r>
        <w:rPr>
          <w:spacing w:val="-5"/>
          <w:sz w:val="28"/>
        </w:rPr>
        <w:t> </w:t>
      </w:r>
      <w:r>
        <w:rPr>
          <w:sz w:val="28"/>
        </w:rPr>
        <w:t>метод</w:t>
      </w:r>
      <w:r>
        <w:rPr>
          <w:spacing w:val="-6"/>
          <w:sz w:val="28"/>
        </w:rPr>
        <w:t> </w:t>
      </w:r>
      <w:r>
        <w:rPr>
          <w:sz w:val="28"/>
        </w:rPr>
        <w:t>«Карта</w:t>
      </w:r>
      <w:r>
        <w:rPr>
          <w:spacing w:val="-5"/>
          <w:sz w:val="28"/>
        </w:rPr>
        <w:t> </w:t>
      </w:r>
      <w:r>
        <w:rPr>
          <w:sz w:val="28"/>
        </w:rPr>
        <w:t>эмпатии», определите, что думает, видит, говорит, слышит главный </w:t>
      </w:r>
      <w:r>
        <w:rPr>
          <w:spacing w:val="-2"/>
          <w:sz w:val="28"/>
        </w:rPr>
        <w:t>герой.</w:t>
      </w:r>
    </w:p>
    <w:p>
      <w:pPr>
        <w:spacing w:line="240" w:lineRule="auto" w:before="70"/>
        <w:rPr>
          <w:sz w:val="28"/>
        </w:rPr>
      </w:pPr>
      <w:r>
        <w:rPr/>
        <w:br w:type="column"/>
      </w:r>
      <w:r>
        <w:rPr>
          <w:sz w:val="28"/>
        </w:rPr>
      </w:r>
    </w:p>
    <w:p>
      <w:pPr>
        <w:pStyle w:val="BodyText"/>
        <w:ind w:left="187"/>
      </w:pPr>
      <w:r>
        <w:rPr/>
        <w:t>Слайд</w:t>
      </w:r>
      <w:r>
        <w:rPr>
          <w:spacing w:val="-7"/>
        </w:rPr>
        <w:t> </w:t>
      </w:r>
      <w:r>
        <w:rPr>
          <w:spacing w:val="-5"/>
        </w:rPr>
        <w:t>12</w:t>
      </w:r>
    </w:p>
    <w:p>
      <w:pPr>
        <w:spacing w:after="0"/>
        <w:sectPr>
          <w:type w:val="continuous"/>
          <w:pgSz w:w="12240" w:h="15840"/>
          <w:pgMar w:header="0" w:footer="1003" w:top="80" w:bottom="280" w:left="1140" w:right="360"/>
          <w:cols w:num="3" w:equalWidth="0">
            <w:col w:w="1683" w:space="40"/>
            <w:col w:w="7370" w:space="39"/>
            <w:col w:w="1608"/>
          </w:cols>
        </w:sectPr>
      </w:pPr>
    </w:p>
    <w:p>
      <w:pPr>
        <w:pStyle w:val="Heading3"/>
        <w:spacing w:before="9"/>
        <w:ind w:left="782" w:right="329"/>
        <w:jc w:val="center"/>
      </w:pPr>
      <w:r>
        <w:rPr/>
        <mc:AlternateContent>
          <mc:Choice Requires="wps">
            <w:drawing>
              <wp:anchor distT="0" distB="0" distL="0" distR="0" allowOverlap="1" layoutInCell="1" locked="0" behindDoc="1" simplePos="0" relativeHeight="479424000">
                <wp:simplePos x="0" y="0"/>
                <wp:positionH relativeFrom="page">
                  <wp:posOffset>1149400</wp:posOffset>
                </wp:positionH>
                <wp:positionV relativeFrom="page">
                  <wp:posOffset>719327</wp:posOffset>
                </wp:positionV>
                <wp:extent cx="6327775" cy="8484235"/>
                <wp:effectExtent l="0" t="0" r="0" b="0"/>
                <wp:wrapNone/>
                <wp:docPr id="224" name="Group 224"/>
                <wp:cNvGraphicFramePr>
                  <a:graphicFrameLocks/>
                </wp:cNvGraphicFramePr>
                <a:graphic>
                  <a:graphicData uri="http://schemas.microsoft.com/office/word/2010/wordprocessingGroup">
                    <wpg:wgp>
                      <wpg:cNvPr id="224" name="Group 224"/>
                      <wpg:cNvGrpSpPr/>
                      <wpg:grpSpPr>
                        <a:xfrm>
                          <a:off x="0" y="0"/>
                          <a:ext cx="6327775" cy="8484235"/>
                          <a:chExt cx="6327775" cy="8484235"/>
                        </a:xfrm>
                      </wpg:grpSpPr>
                      <wps:wsp>
                        <wps:cNvPr id="225" name="Graphic 225"/>
                        <wps:cNvSpPr/>
                        <wps:spPr>
                          <a:xfrm>
                            <a:off x="0" y="0"/>
                            <a:ext cx="6327775" cy="8484235"/>
                          </a:xfrm>
                          <a:custGeom>
                            <a:avLst/>
                            <a:gdLst/>
                            <a:ahLst/>
                            <a:cxnLst/>
                            <a:rect l="l" t="t" r="r" b="b"/>
                            <a:pathLst>
                              <a:path w="6327775" h="8484235">
                                <a:moveTo>
                                  <a:pt x="5420550" y="8477720"/>
                                </a:moveTo>
                                <a:lnTo>
                                  <a:pt x="5420550" y="8477720"/>
                                </a:lnTo>
                                <a:lnTo>
                                  <a:pt x="0" y="8477720"/>
                                </a:lnTo>
                                <a:lnTo>
                                  <a:pt x="0" y="8483803"/>
                                </a:lnTo>
                                <a:lnTo>
                                  <a:pt x="5420550" y="8483803"/>
                                </a:lnTo>
                                <a:lnTo>
                                  <a:pt x="5420550" y="8477720"/>
                                </a:lnTo>
                                <a:close/>
                              </a:path>
                              <a:path w="6327775" h="8484235">
                                <a:moveTo>
                                  <a:pt x="5420550" y="0"/>
                                </a:moveTo>
                                <a:lnTo>
                                  <a:pt x="5420550" y="0"/>
                                </a:lnTo>
                                <a:lnTo>
                                  <a:pt x="0" y="0"/>
                                </a:lnTo>
                                <a:lnTo>
                                  <a:pt x="0" y="6057"/>
                                </a:lnTo>
                                <a:lnTo>
                                  <a:pt x="0" y="8477707"/>
                                </a:lnTo>
                                <a:lnTo>
                                  <a:pt x="6096" y="8477707"/>
                                </a:lnTo>
                                <a:lnTo>
                                  <a:pt x="6096" y="6096"/>
                                </a:lnTo>
                                <a:lnTo>
                                  <a:pt x="829005" y="6096"/>
                                </a:lnTo>
                                <a:lnTo>
                                  <a:pt x="829005" y="8477707"/>
                                </a:lnTo>
                                <a:lnTo>
                                  <a:pt x="835101" y="8477707"/>
                                </a:lnTo>
                                <a:lnTo>
                                  <a:pt x="835101" y="6096"/>
                                </a:lnTo>
                                <a:lnTo>
                                  <a:pt x="5420550" y="6096"/>
                                </a:lnTo>
                                <a:lnTo>
                                  <a:pt x="5420550" y="0"/>
                                </a:lnTo>
                                <a:close/>
                              </a:path>
                              <a:path w="6327775" h="8484235">
                                <a:moveTo>
                                  <a:pt x="6327343" y="8477720"/>
                                </a:moveTo>
                                <a:lnTo>
                                  <a:pt x="6321247" y="8477720"/>
                                </a:lnTo>
                                <a:lnTo>
                                  <a:pt x="5426646" y="8477720"/>
                                </a:lnTo>
                                <a:lnTo>
                                  <a:pt x="5420563" y="8477720"/>
                                </a:lnTo>
                                <a:lnTo>
                                  <a:pt x="5420563" y="8483803"/>
                                </a:lnTo>
                                <a:lnTo>
                                  <a:pt x="5426646" y="8483803"/>
                                </a:lnTo>
                                <a:lnTo>
                                  <a:pt x="6321247" y="8483803"/>
                                </a:lnTo>
                                <a:lnTo>
                                  <a:pt x="6327343" y="8483803"/>
                                </a:lnTo>
                                <a:lnTo>
                                  <a:pt x="6327343" y="8477720"/>
                                </a:lnTo>
                                <a:close/>
                              </a:path>
                              <a:path w="6327775" h="8484235">
                                <a:moveTo>
                                  <a:pt x="6327343" y="0"/>
                                </a:moveTo>
                                <a:lnTo>
                                  <a:pt x="6321247" y="0"/>
                                </a:lnTo>
                                <a:lnTo>
                                  <a:pt x="5426646" y="0"/>
                                </a:lnTo>
                                <a:lnTo>
                                  <a:pt x="5420563" y="0"/>
                                </a:lnTo>
                                <a:lnTo>
                                  <a:pt x="5420563" y="6057"/>
                                </a:lnTo>
                                <a:lnTo>
                                  <a:pt x="5420563" y="8477707"/>
                                </a:lnTo>
                                <a:lnTo>
                                  <a:pt x="5426646" y="8477707"/>
                                </a:lnTo>
                                <a:lnTo>
                                  <a:pt x="5426646" y="6096"/>
                                </a:lnTo>
                                <a:lnTo>
                                  <a:pt x="6321247" y="6096"/>
                                </a:lnTo>
                                <a:lnTo>
                                  <a:pt x="6321247" y="8477707"/>
                                </a:lnTo>
                                <a:lnTo>
                                  <a:pt x="6327343" y="8477707"/>
                                </a:lnTo>
                                <a:lnTo>
                                  <a:pt x="6327343" y="6096"/>
                                </a:lnTo>
                                <a:lnTo>
                                  <a:pt x="6327343" y="0"/>
                                </a:lnTo>
                                <a:close/>
                              </a:path>
                            </a:pathLst>
                          </a:custGeom>
                          <a:solidFill>
                            <a:srgbClr val="000000"/>
                          </a:solidFill>
                        </wps:spPr>
                        <wps:bodyPr wrap="square" lIns="0" tIns="0" rIns="0" bIns="0" rtlCol="0">
                          <a:prstTxWarp prst="textNoShape">
                            <a:avLst/>
                          </a:prstTxWarp>
                          <a:noAutofit/>
                        </wps:bodyPr>
                      </wps:wsp>
                      <pic:pic>
                        <pic:nvPicPr>
                          <pic:cNvPr id="226" name="Image 226"/>
                          <pic:cNvPicPr/>
                        </pic:nvPicPr>
                        <pic:blipFill>
                          <a:blip r:embed="rId47" cstate="print"/>
                          <a:stretch>
                            <a:fillRect/>
                          </a:stretch>
                        </pic:blipFill>
                        <pic:spPr>
                          <a:xfrm>
                            <a:off x="1349959" y="4108703"/>
                            <a:ext cx="3352800" cy="2514600"/>
                          </a:xfrm>
                          <a:prstGeom prst="rect">
                            <a:avLst/>
                          </a:prstGeom>
                        </pic:spPr>
                      </pic:pic>
                    </wpg:wgp>
                  </a:graphicData>
                </a:graphic>
              </wp:anchor>
            </w:drawing>
          </mc:Choice>
          <mc:Fallback>
            <w:pict>
              <v:group style="position:absolute;margin-left:90.503998pt;margin-top:56.639999pt;width:498.25pt;height:668.05pt;mso-position-horizontal-relative:page;mso-position-vertical-relative:page;z-index:-23892480" id="docshapegroup200" coordorigin="1810,1133" coordsize="9965,13361">
                <v:shape style="position:absolute;left:1810;top:1132;width:9965;height:13361" id="docshape201" coordorigin="1810,1133" coordsize="9965,13361" path="m10346,14484l3125,14484,3116,14484,3116,14484,1820,14484,1810,14484,1810,14493,1820,14493,3116,14493,3116,14493,3125,14493,10346,14493,10346,14484xm10346,1133l3125,1133,3116,1133,3116,1133,1820,1133,1810,1133,1810,1142,1810,1142,1810,14484,1820,14484,1820,1142,3116,1142,3116,14484,3125,14484,3125,1142,10346,1142,10346,1133xm11774,14484l11765,14484,10356,14484,10346,14484,10346,14493,10356,14493,11765,14493,11774,14493,11774,14484xm11774,1133l11765,1133,10356,1133,10346,1133,10346,1142,10346,1142,10346,14484,10356,14484,10356,1142,11765,1142,11765,14484,11774,14484,11774,1142,11774,1142,11774,1133xe" filled="true" fillcolor="#000000" stroked="false">
                  <v:path arrowok="t"/>
                  <v:fill type="solid"/>
                </v:shape>
                <v:shape style="position:absolute;left:3936;top:7603;width:5280;height:3960" type="#_x0000_t75" id="docshape202" stroked="false">
                  <v:imagedata r:id="rId47" o:title=""/>
                </v:shape>
                <w10:wrap type="none"/>
              </v:group>
            </w:pict>
          </mc:Fallback>
        </mc:AlternateContent>
      </w:r>
      <w:r>
        <w:rPr/>
        <mc:AlternateContent>
          <mc:Choice Requires="wps">
            <w:drawing>
              <wp:anchor distT="0" distB="0" distL="0" distR="0" allowOverlap="1" layoutInCell="1" locked="0" behindDoc="0" simplePos="0" relativeHeight="15790080">
                <wp:simplePos x="0" y="0"/>
                <wp:positionH relativeFrom="page">
                  <wp:posOffset>7632982</wp:posOffset>
                </wp:positionH>
                <wp:positionV relativeFrom="page">
                  <wp:posOffset>5527595</wp:posOffset>
                </wp:positionV>
                <wp:extent cx="144145" cy="202946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0080" type="#_x0000_t202" id="docshape20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Карта</w:t>
      </w:r>
      <w:r>
        <w:rPr>
          <w:spacing w:val="-5"/>
        </w:rPr>
        <w:t> </w:t>
      </w:r>
      <w:r>
        <w:rPr>
          <w:spacing w:val="-2"/>
        </w:rPr>
        <w:t>эмпатии</w:t>
      </w: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spacing w:before="294"/>
        <w:rPr>
          <w:b/>
          <w:i/>
        </w:rPr>
      </w:pPr>
    </w:p>
    <w:p>
      <w:pPr>
        <w:pStyle w:val="BodyText"/>
        <w:spacing w:line="322" w:lineRule="exact"/>
        <w:ind w:left="9319"/>
      </w:pPr>
      <w:r>
        <w:rPr/>
        <w:t>Слайд</w:t>
      </w:r>
      <w:r>
        <w:rPr>
          <w:spacing w:val="-7"/>
        </w:rPr>
        <w:t> </w:t>
      </w:r>
      <w:r>
        <w:rPr>
          <w:spacing w:val="-5"/>
        </w:rPr>
        <w:t>13</w:t>
      </w:r>
    </w:p>
    <w:p>
      <w:pPr>
        <w:pStyle w:val="BodyText"/>
        <w:ind w:left="782"/>
      </w:pPr>
      <w:r>
        <w:rPr/>
        <w:t>10</w:t>
      </w:r>
      <w:r>
        <w:rPr>
          <w:spacing w:val="1"/>
        </w:rPr>
        <w:t> </w:t>
      </w:r>
      <w:r>
        <w:rPr>
          <w:spacing w:val="-4"/>
        </w:rPr>
        <w:t>мин.</w:t>
      </w:r>
    </w:p>
    <w:p>
      <w:pPr>
        <w:pStyle w:val="BodyText"/>
        <w:spacing w:before="125"/>
      </w:pPr>
    </w:p>
    <w:p>
      <w:pPr>
        <w:spacing w:line="237" w:lineRule="auto" w:before="0"/>
        <w:ind w:left="2088" w:right="1827" w:firstLine="0"/>
        <w:jc w:val="left"/>
        <w:rPr>
          <w:sz w:val="28"/>
        </w:rPr>
      </w:pPr>
      <w:r>
        <w:rPr>
          <w:b/>
          <w:sz w:val="28"/>
        </w:rPr>
        <w:t>Индивидуальная</w:t>
      </w:r>
      <w:r>
        <w:rPr>
          <w:b/>
          <w:spacing w:val="-10"/>
          <w:sz w:val="28"/>
        </w:rPr>
        <w:t> </w:t>
      </w:r>
      <w:r>
        <w:rPr>
          <w:b/>
          <w:sz w:val="28"/>
        </w:rPr>
        <w:t>работа.</w:t>
      </w:r>
      <w:r>
        <w:rPr>
          <w:b/>
          <w:spacing w:val="-10"/>
          <w:sz w:val="28"/>
        </w:rPr>
        <w:t> </w:t>
      </w:r>
      <w:r>
        <w:rPr>
          <w:b/>
          <w:sz w:val="28"/>
        </w:rPr>
        <w:t>Упражнение</w:t>
      </w:r>
      <w:r>
        <w:rPr>
          <w:b/>
          <w:spacing w:val="-10"/>
          <w:sz w:val="28"/>
        </w:rPr>
        <w:t> </w:t>
      </w:r>
      <w:r>
        <w:rPr>
          <w:b/>
          <w:sz w:val="28"/>
        </w:rPr>
        <w:t>«Пять</w:t>
      </w:r>
      <w:r>
        <w:rPr>
          <w:b/>
          <w:spacing w:val="-10"/>
          <w:sz w:val="28"/>
        </w:rPr>
        <w:t> </w:t>
      </w:r>
      <w:r>
        <w:rPr>
          <w:b/>
          <w:sz w:val="28"/>
        </w:rPr>
        <w:t>почему» </w:t>
      </w:r>
      <w:r>
        <w:rPr>
          <w:sz w:val="28"/>
        </w:rPr>
        <w:t>Вспомните случай с вашим ребенком, который вызвал у вас сильные эмоции. Задайте себе пять вопросов</w:t>
      </w:r>
    </w:p>
    <w:p>
      <w:pPr>
        <w:pStyle w:val="BodyText"/>
        <w:spacing w:before="1"/>
        <w:ind w:left="2088" w:right="1447"/>
      </w:pPr>
      <w:r>
        <w:rPr/>
        <w:t>«Почему?»,</w:t>
      </w:r>
      <w:r>
        <w:rPr>
          <w:spacing w:val="-8"/>
        </w:rPr>
        <w:t> </w:t>
      </w:r>
      <w:r>
        <w:rPr/>
        <w:t>где</w:t>
      </w:r>
      <w:r>
        <w:rPr>
          <w:spacing w:val="-7"/>
        </w:rPr>
        <w:t> </w:t>
      </w:r>
      <w:r>
        <w:rPr/>
        <w:t>каждый</w:t>
      </w:r>
      <w:r>
        <w:rPr>
          <w:spacing w:val="-7"/>
        </w:rPr>
        <w:t> </w:t>
      </w:r>
      <w:r>
        <w:rPr/>
        <w:t>последующий</w:t>
      </w:r>
      <w:r>
        <w:rPr>
          <w:spacing w:val="-6"/>
        </w:rPr>
        <w:t> </w:t>
      </w:r>
      <w:r>
        <w:rPr/>
        <w:t>вопрос</w:t>
      </w:r>
      <w:r>
        <w:rPr>
          <w:spacing w:val="-7"/>
        </w:rPr>
        <w:t> </w:t>
      </w:r>
      <w:r>
        <w:rPr/>
        <w:t>задается</w:t>
      </w:r>
      <w:r>
        <w:rPr>
          <w:spacing w:val="-7"/>
        </w:rPr>
        <w:t> </w:t>
      </w:r>
      <w:r>
        <w:rPr/>
        <w:t>в ответ на предыдущий. Например:</w:t>
      </w:r>
    </w:p>
    <w:p>
      <w:pPr>
        <w:pStyle w:val="ListParagraph"/>
        <w:numPr>
          <w:ilvl w:val="0"/>
          <w:numId w:val="69"/>
        </w:numPr>
        <w:tabs>
          <w:tab w:pos="2372" w:val="left" w:leader="none"/>
        </w:tabs>
        <w:spacing w:line="240" w:lineRule="auto" w:before="1" w:after="0"/>
        <w:ind w:left="2372" w:right="2061" w:hanging="284"/>
        <w:jc w:val="left"/>
        <w:rPr>
          <w:sz w:val="28"/>
        </w:rPr>
      </w:pPr>
      <w:r>
        <w:rPr>
          <w:sz w:val="28"/>
        </w:rPr>
        <w:t>Почему</w:t>
      </w:r>
      <w:r>
        <w:rPr>
          <w:spacing w:val="-8"/>
          <w:sz w:val="28"/>
        </w:rPr>
        <w:t> </w:t>
      </w:r>
      <w:r>
        <w:rPr>
          <w:sz w:val="28"/>
        </w:rPr>
        <w:t>сын</w:t>
      </w:r>
      <w:r>
        <w:rPr>
          <w:spacing w:val="-3"/>
          <w:sz w:val="28"/>
        </w:rPr>
        <w:t> </w:t>
      </w:r>
      <w:r>
        <w:rPr>
          <w:sz w:val="28"/>
        </w:rPr>
        <w:t>ответил</w:t>
      </w:r>
      <w:r>
        <w:rPr>
          <w:spacing w:val="-5"/>
          <w:sz w:val="28"/>
        </w:rPr>
        <w:t> </w:t>
      </w:r>
      <w:r>
        <w:rPr>
          <w:sz w:val="28"/>
        </w:rPr>
        <w:t>мне</w:t>
      </w:r>
      <w:r>
        <w:rPr>
          <w:spacing w:val="-4"/>
          <w:sz w:val="28"/>
        </w:rPr>
        <w:t> </w:t>
      </w:r>
      <w:r>
        <w:rPr>
          <w:sz w:val="28"/>
        </w:rPr>
        <w:t>грубо?</w:t>
      </w:r>
      <w:r>
        <w:rPr>
          <w:spacing w:val="-2"/>
          <w:sz w:val="28"/>
        </w:rPr>
        <w:t> </w:t>
      </w:r>
      <w:r>
        <w:rPr>
          <w:sz w:val="28"/>
        </w:rPr>
        <w:t>Я</w:t>
      </w:r>
      <w:r>
        <w:rPr>
          <w:spacing w:val="-8"/>
          <w:sz w:val="28"/>
        </w:rPr>
        <w:t> </w:t>
      </w:r>
      <w:r>
        <w:rPr>
          <w:sz w:val="28"/>
        </w:rPr>
        <w:t>не</w:t>
      </w:r>
      <w:r>
        <w:rPr>
          <w:spacing w:val="-4"/>
          <w:sz w:val="28"/>
        </w:rPr>
        <w:t> </w:t>
      </w:r>
      <w:r>
        <w:rPr>
          <w:sz w:val="28"/>
        </w:rPr>
        <w:t>разрешила</w:t>
      </w:r>
      <w:r>
        <w:rPr>
          <w:spacing w:val="-4"/>
          <w:sz w:val="28"/>
        </w:rPr>
        <w:t> </w:t>
      </w:r>
      <w:r>
        <w:rPr>
          <w:sz w:val="28"/>
        </w:rPr>
        <w:t>ему выйти поздно вечером с друзьями на прогулку и сказала это в очень резкой форме.</w:t>
      </w:r>
    </w:p>
    <w:p>
      <w:pPr>
        <w:spacing w:after="0" w:line="240" w:lineRule="auto"/>
        <w:jc w:val="left"/>
        <w:rPr>
          <w:sz w:val="28"/>
        </w:rPr>
        <w:sectPr>
          <w:type w:val="continuous"/>
          <w:pgSz w:w="12240" w:h="15840"/>
          <w:pgMar w:header="0" w:footer="1003" w:top="80" w:bottom="280" w:left="1140" w:right="360"/>
        </w:sectPr>
      </w:pPr>
    </w:p>
    <w:p>
      <w:pPr>
        <w:pStyle w:val="BodyText"/>
      </w:pPr>
      <w:r>
        <w:rPr/>
        <mc:AlternateContent>
          <mc:Choice Requires="wps">
            <w:drawing>
              <wp:anchor distT="0" distB="0" distL="0" distR="0" allowOverlap="1" layoutInCell="1" locked="0" behindDoc="1" simplePos="0" relativeHeight="479425024">
                <wp:simplePos x="0" y="0"/>
                <wp:positionH relativeFrom="page">
                  <wp:posOffset>1149400</wp:posOffset>
                </wp:positionH>
                <wp:positionV relativeFrom="page">
                  <wp:posOffset>719327</wp:posOffset>
                </wp:positionV>
                <wp:extent cx="6327775" cy="8449310"/>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6327775" cy="8449310"/>
                        </a:xfrm>
                        <a:custGeom>
                          <a:avLst/>
                          <a:gdLst/>
                          <a:ahLst/>
                          <a:cxnLst/>
                          <a:rect l="l" t="t" r="r" b="b"/>
                          <a:pathLst>
                            <a:path w="6327775" h="8449310">
                              <a:moveTo>
                                <a:pt x="5420550" y="8442668"/>
                              </a:moveTo>
                              <a:lnTo>
                                <a:pt x="5420550" y="8442668"/>
                              </a:lnTo>
                              <a:lnTo>
                                <a:pt x="0" y="8442668"/>
                              </a:lnTo>
                              <a:lnTo>
                                <a:pt x="0" y="8448751"/>
                              </a:lnTo>
                              <a:lnTo>
                                <a:pt x="5420550" y="8448751"/>
                              </a:lnTo>
                              <a:lnTo>
                                <a:pt x="5420550" y="8442668"/>
                              </a:lnTo>
                              <a:close/>
                            </a:path>
                            <a:path w="6327775" h="8449310">
                              <a:moveTo>
                                <a:pt x="5420550" y="0"/>
                              </a:moveTo>
                              <a:lnTo>
                                <a:pt x="5420550" y="0"/>
                              </a:lnTo>
                              <a:lnTo>
                                <a:pt x="0" y="0"/>
                              </a:lnTo>
                              <a:lnTo>
                                <a:pt x="0" y="6045"/>
                              </a:lnTo>
                              <a:lnTo>
                                <a:pt x="0" y="8442655"/>
                              </a:lnTo>
                              <a:lnTo>
                                <a:pt x="6096" y="8442655"/>
                              </a:lnTo>
                              <a:lnTo>
                                <a:pt x="6096" y="6096"/>
                              </a:lnTo>
                              <a:lnTo>
                                <a:pt x="829005" y="6096"/>
                              </a:lnTo>
                              <a:lnTo>
                                <a:pt x="829005" y="8442655"/>
                              </a:lnTo>
                              <a:lnTo>
                                <a:pt x="835101" y="8442655"/>
                              </a:lnTo>
                              <a:lnTo>
                                <a:pt x="835101" y="6096"/>
                              </a:lnTo>
                              <a:lnTo>
                                <a:pt x="5420550" y="6096"/>
                              </a:lnTo>
                              <a:lnTo>
                                <a:pt x="5420550" y="0"/>
                              </a:lnTo>
                              <a:close/>
                            </a:path>
                            <a:path w="6327775" h="8449310">
                              <a:moveTo>
                                <a:pt x="6327343" y="8442668"/>
                              </a:moveTo>
                              <a:lnTo>
                                <a:pt x="6321247" y="8442668"/>
                              </a:lnTo>
                              <a:lnTo>
                                <a:pt x="5426646" y="8442668"/>
                              </a:lnTo>
                              <a:lnTo>
                                <a:pt x="5420563" y="8442668"/>
                              </a:lnTo>
                              <a:lnTo>
                                <a:pt x="5420563" y="8448751"/>
                              </a:lnTo>
                              <a:lnTo>
                                <a:pt x="5426646" y="8448751"/>
                              </a:lnTo>
                              <a:lnTo>
                                <a:pt x="6321247" y="8448751"/>
                              </a:lnTo>
                              <a:lnTo>
                                <a:pt x="6327343" y="8448751"/>
                              </a:lnTo>
                              <a:lnTo>
                                <a:pt x="6327343" y="8442668"/>
                              </a:lnTo>
                              <a:close/>
                            </a:path>
                            <a:path w="6327775" h="8449310">
                              <a:moveTo>
                                <a:pt x="6327343" y="0"/>
                              </a:moveTo>
                              <a:lnTo>
                                <a:pt x="6321247" y="0"/>
                              </a:lnTo>
                              <a:lnTo>
                                <a:pt x="5426646" y="0"/>
                              </a:lnTo>
                              <a:lnTo>
                                <a:pt x="5420563" y="0"/>
                              </a:lnTo>
                              <a:lnTo>
                                <a:pt x="5420563" y="6045"/>
                              </a:lnTo>
                              <a:lnTo>
                                <a:pt x="5420563" y="8442655"/>
                              </a:lnTo>
                              <a:lnTo>
                                <a:pt x="5426646" y="8442655"/>
                              </a:lnTo>
                              <a:lnTo>
                                <a:pt x="5426646" y="6096"/>
                              </a:lnTo>
                              <a:lnTo>
                                <a:pt x="6321247" y="6096"/>
                              </a:lnTo>
                              <a:lnTo>
                                <a:pt x="6321247" y="8442655"/>
                              </a:lnTo>
                              <a:lnTo>
                                <a:pt x="6327343" y="8442655"/>
                              </a:lnTo>
                              <a:lnTo>
                                <a:pt x="6327343" y="6096"/>
                              </a:lnTo>
                              <a:lnTo>
                                <a:pt x="6327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0.504005pt;margin-top:56.639965pt;width:498.25pt;height:665.3pt;mso-position-horizontal-relative:page;mso-position-vertical-relative:page;z-index:-23891456" id="docshape204" coordorigin="1810,1133" coordsize="9965,13306" path="m10346,14428l3125,14428,3116,14428,3116,14428,1820,14428,1810,14428,1810,14438,1820,14438,3116,14438,3116,14438,3125,14438,10346,14438,10346,14428xm10346,1133l3125,1133,3116,1133,3116,1133,1820,1133,1810,1133,1810,1142,1810,1142,1810,14428,1820,14428,1820,1142,3116,1142,3116,14428,3125,14428,3125,1142,10346,1142,10346,1133xm11774,14428l11765,14428,10356,14428,10346,14428,10346,14438,10356,14438,11765,14438,11774,14438,11774,14428xm11774,1133l11765,1133,10356,1133,10346,1133,10346,1142,10346,1142,10346,14428,10356,14428,10356,1142,11765,1142,11765,14428,11774,14428,11774,1142,11774,1142,11774,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91104">
                <wp:simplePos x="0" y="0"/>
                <wp:positionH relativeFrom="page">
                  <wp:posOffset>7632982</wp:posOffset>
                </wp:positionH>
                <wp:positionV relativeFrom="page">
                  <wp:posOffset>5527595</wp:posOffset>
                </wp:positionV>
                <wp:extent cx="144145" cy="202946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1104" type="#_x0000_t202" id="docshape20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6"/>
      </w:pPr>
    </w:p>
    <w:p>
      <w:pPr>
        <w:pStyle w:val="BodyText"/>
        <w:spacing w:before="1"/>
        <w:ind w:left="948"/>
      </w:pPr>
      <w:r>
        <w:rPr/>
        <w:t>3</w:t>
      </w:r>
      <w:r>
        <w:rPr>
          <w:spacing w:val="1"/>
        </w:rPr>
        <w:t> </w:t>
      </w:r>
      <w:r>
        <w:rPr>
          <w:spacing w:val="-4"/>
        </w:rPr>
        <w:t>мин</w:t>
      </w:r>
      <w:r>
        <w:rPr>
          <w:spacing w:val="-4"/>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ind w:left="948"/>
      </w:pPr>
      <w:r>
        <w:rPr/>
        <w:t>2</w:t>
      </w:r>
      <w:r>
        <w:rPr>
          <w:spacing w:val="1"/>
        </w:rPr>
        <w:t> </w:t>
      </w:r>
      <w:r>
        <w:rPr>
          <w:spacing w:val="-4"/>
        </w:rPr>
        <w:t>мин</w:t>
      </w:r>
      <w:r>
        <w:rPr>
          <w:spacing w:val="-4"/>
        </w:rPr>
        <w:t>.</w:t>
      </w:r>
    </w:p>
    <w:p>
      <w:pPr>
        <w:pStyle w:val="ListParagraph"/>
        <w:numPr>
          <w:ilvl w:val="0"/>
          <w:numId w:val="70"/>
        </w:numPr>
        <w:tabs>
          <w:tab w:pos="625" w:val="left" w:leader="none"/>
        </w:tabs>
        <w:spacing w:line="240" w:lineRule="auto" w:before="77" w:after="0"/>
        <w:ind w:left="625" w:right="226" w:hanging="284"/>
        <w:jc w:val="left"/>
        <w:rPr>
          <w:sz w:val="28"/>
        </w:rPr>
      </w:pPr>
      <w:r>
        <w:rPr/>
        <w:br w:type="column"/>
      </w:r>
      <w:r>
        <w:rPr>
          <w:sz w:val="28"/>
        </w:rPr>
        <w:t>Почему</w:t>
      </w:r>
      <w:r>
        <w:rPr>
          <w:spacing w:val="-7"/>
          <w:sz w:val="28"/>
        </w:rPr>
        <w:t> </w:t>
      </w:r>
      <w:r>
        <w:rPr>
          <w:sz w:val="28"/>
        </w:rPr>
        <w:t>сказала</w:t>
      </w:r>
      <w:r>
        <w:rPr>
          <w:spacing w:val="-3"/>
          <w:sz w:val="28"/>
        </w:rPr>
        <w:t> </w:t>
      </w:r>
      <w:r>
        <w:rPr>
          <w:sz w:val="28"/>
        </w:rPr>
        <w:t>в</w:t>
      </w:r>
      <w:r>
        <w:rPr>
          <w:spacing w:val="-4"/>
          <w:sz w:val="28"/>
        </w:rPr>
        <w:t> </w:t>
      </w:r>
      <w:r>
        <w:rPr>
          <w:sz w:val="28"/>
        </w:rPr>
        <w:t>резкой</w:t>
      </w:r>
      <w:r>
        <w:rPr>
          <w:spacing w:val="-6"/>
          <w:sz w:val="28"/>
        </w:rPr>
        <w:t> </w:t>
      </w:r>
      <w:r>
        <w:rPr>
          <w:sz w:val="28"/>
        </w:rPr>
        <w:t>форме?</w:t>
      </w:r>
      <w:r>
        <w:rPr>
          <w:spacing w:val="-4"/>
          <w:sz w:val="28"/>
        </w:rPr>
        <w:t> </w:t>
      </w:r>
      <w:r>
        <w:rPr>
          <w:sz w:val="28"/>
        </w:rPr>
        <w:t>Я</w:t>
      </w:r>
      <w:r>
        <w:rPr>
          <w:spacing w:val="-3"/>
          <w:sz w:val="28"/>
        </w:rPr>
        <w:t> </w:t>
      </w:r>
      <w:r>
        <w:rPr>
          <w:sz w:val="28"/>
        </w:rPr>
        <w:t>испугалась,</w:t>
      </w:r>
      <w:r>
        <w:rPr>
          <w:spacing w:val="-4"/>
          <w:sz w:val="28"/>
        </w:rPr>
        <w:t> </w:t>
      </w:r>
      <w:r>
        <w:rPr>
          <w:sz w:val="28"/>
        </w:rPr>
        <w:t>что</w:t>
      </w:r>
      <w:r>
        <w:rPr>
          <w:spacing w:val="-6"/>
          <w:sz w:val="28"/>
        </w:rPr>
        <w:t> </w:t>
      </w:r>
      <w:r>
        <w:rPr>
          <w:sz w:val="28"/>
        </w:rPr>
        <w:t>он не послушает меня.</w:t>
      </w:r>
    </w:p>
    <w:p>
      <w:pPr>
        <w:pStyle w:val="ListParagraph"/>
        <w:numPr>
          <w:ilvl w:val="0"/>
          <w:numId w:val="70"/>
        </w:numPr>
        <w:tabs>
          <w:tab w:pos="624" w:val="left" w:leader="none"/>
        </w:tabs>
        <w:spacing w:line="341" w:lineRule="exact" w:before="0" w:after="0"/>
        <w:ind w:left="624" w:right="0" w:hanging="283"/>
        <w:jc w:val="left"/>
        <w:rPr>
          <w:sz w:val="28"/>
        </w:rPr>
      </w:pPr>
      <w:r>
        <w:rPr>
          <w:sz w:val="28"/>
        </w:rPr>
        <w:t>Почему</w:t>
      </w:r>
      <w:r>
        <w:rPr>
          <w:spacing w:val="-10"/>
          <w:sz w:val="28"/>
        </w:rPr>
        <w:t> </w:t>
      </w:r>
      <w:r>
        <w:rPr>
          <w:sz w:val="28"/>
        </w:rPr>
        <w:t>не</w:t>
      </w:r>
      <w:r>
        <w:rPr>
          <w:spacing w:val="-5"/>
          <w:sz w:val="28"/>
        </w:rPr>
        <w:t> </w:t>
      </w:r>
      <w:r>
        <w:rPr>
          <w:sz w:val="28"/>
        </w:rPr>
        <w:t>послушает?</w:t>
      </w:r>
      <w:r>
        <w:rPr>
          <w:spacing w:val="-5"/>
          <w:sz w:val="28"/>
        </w:rPr>
        <w:t> </w:t>
      </w:r>
      <w:r>
        <w:rPr>
          <w:sz w:val="28"/>
        </w:rPr>
        <w:t>Мне</w:t>
      </w:r>
      <w:r>
        <w:rPr>
          <w:spacing w:val="-4"/>
          <w:sz w:val="28"/>
        </w:rPr>
        <w:t> </w:t>
      </w:r>
      <w:r>
        <w:rPr>
          <w:sz w:val="28"/>
        </w:rPr>
        <w:t>трудно</w:t>
      </w:r>
      <w:r>
        <w:rPr>
          <w:spacing w:val="-3"/>
          <w:sz w:val="28"/>
        </w:rPr>
        <w:t> </w:t>
      </w:r>
      <w:r>
        <w:rPr>
          <w:sz w:val="28"/>
        </w:rPr>
        <w:t>убедить</w:t>
      </w:r>
      <w:r>
        <w:rPr>
          <w:spacing w:val="-5"/>
          <w:sz w:val="28"/>
        </w:rPr>
        <w:t> </w:t>
      </w:r>
      <w:r>
        <w:rPr>
          <w:spacing w:val="-2"/>
          <w:sz w:val="28"/>
        </w:rPr>
        <w:t>ребенка.</w:t>
      </w:r>
    </w:p>
    <w:p>
      <w:pPr>
        <w:pStyle w:val="ListParagraph"/>
        <w:numPr>
          <w:ilvl w:val="0"/>
          <w:numId w:val="70"/>
        </w:numPr>
        <w:tabs>
          <w:tab w:pos="625" w:val="left" w:leader="none"/>
        </w:tabs>
        <w:spacing w:line="240" w:lineRule="auto" w:before="0" w:after="0"/>
        <w:ind w:left="625" w:right="1498" w:hanging="284"/>
        <w:jc w:val="left"/>
        <w:rPr>
          <w:sz w:val="28"/>
        </w:rPr>
      </w:pPr>
      <w:r>
        <w:rPr>
          <w:sz w:val="28"/>
        </w:rPr>
        <w:t>Почему</w:t>
      </w:r>
      <w:r>
        <w:rPr>
          <w:spacing w:val="-9"/>
          <w:sz w:val="28"/>
        </w:rPr>
        <w:t> </w:t>
      </w:r>
      <w:r>
        <w:rPr>
          <w:sz w:val="28"/>
        </w:rPr>
        <w:t>трудно</w:t>
      </w:r>
      <w:r>
        <w:rPr>
          <w:spacing w:val="-5"/>
          <w:sz w:val="28"/>
        </w:rPr>
        <w:t> </w:t>
      </w:r>
      <w:r>
        <w:rPr>
          <w:sz w:val="28"/>
        </w:rPr>
        <w:t>убедить</w:t>
      </w:r>
      <w:r>
        <w:rPr>
          <w:spacing w:val="-7"/>
          <w:sz w:val="28"/>
        </w:rPr>
        <w:t> </w:t>
      </w:r>
      <w:r>
        <w:rPr>
          <w:sz w:val="28"/>
        </w:rPr>
        <w:t>ребенка?</w:t>
      </w:r>
      <w:r>
        <w:rPr>
          <w:spacing w:val="-4"/>
          <w:sz w:val="28"/>
        </w:rPr>
        <w:t> </w:t>
      </w:r>
      <w:r>
        <w:rPr>
          <w:sz w:val="28"/>
        </w:rPr>
        <w:t>У</w:t>
      </w:r>
      <w:r>
        <w:rPr>
          <w:spacing w:val="-8"/>
          <w:sz w:val="28"/>
        </w:rPr>
        <w:t> </w:t>
      </w:r>
      <w:r>
        <w:rPr>
          <w:sz w:val="28"/>
        </w:rPr>
        <w:t>нас</w:t>
      </w:r>
      <w:r>
        <w:rPr>
          <w:spacing w:val="-8"/>
          <w:sz w:val="28"/>
        </w:rPr>
        <w:t> </w:t>
      </w:r>
      <w:r>
        <w:rPr>
          <w:sz w:val="28"/>
        </w:rPr>
        <w:t>нет доверительных взаимоотношений.</w:t>
      </w:r>
    </w:p>
    <w:p>
      <w:pPr>
        <w:pStyle w:val="ListParagraph"/>
        <w:numPr>
          <w:ilvl w:val="0"/>
          <w:numId w:val="70"/>
        </w:numPr>
        <w:tabs>
          <w:tab w:pos="625" w:val="left" w:leader="none"/>
        </w:tabs>
        <w:spacing w:line="240" w:lineRule="auto" w:before="0" w:after="0"/>
        <w:ind w:left="625" w:right="432" w:hanging="284"/>
        <w:jc w:val="left"/>
        <w:rPr>
          <w:sz w:val="28"/>
        </w:rPr>
      </w:pPr>
      <w:r>
        <w:rPr>
          <w:sz w:val="28"/>
        </w:rPr>
        <w:t>Почему</w:t>
      </w:r>
      <w:r>
        <w:rPr>
          <w:spacing w:val="-11"/>
          <w:sz w:val="28"/>
        </w:rPr>
        <w:t> </w:t>
      </w:r>
      <w:r>
        <w:rPr>
          <w:sz w:val="28"/>
        </w:rPr>
        <w:t>нет</w:t>
      </w:r>
      <w:r>
        <w:rPr>
          <w:spacing w:val="-7"/>
          <w:sz w:val="28"/>
        </w:rPr>
        <w:t> </w:t>
      </w:r>
      <w:r>
        <w:rPr>
          <w:sz w:val="28"/>
        </w:rPr>
        <w:t>доверительных</w:t>
      </w:r>
      <w:r>
        <w:rPr>
          <w:spacing w:val="-6"/>
          <w:sz w:val="28"/>
        </w:rPr>
        <w:t> </w:t>
      </w:r>
      <w:r>
        <w:rPr>
          <w:sz w:val="28"/>
        </w:rPr>
        <w:t>взаимоотношений?</w:t>
      </w:r>
      <w:r>
        <w:rPr>
          <w:spacing w:val="-5"/>
          <w:sz w:val="28"/>
        </w:rPr>
        <w:t> </w:t>
      </w:r>
      <w:r>
        <w:rPr>
          <w:sz w:val="28"/>
        </w:rPr>
        <w:t>Я</w:t>
      </w:r>
      <w:r>
        <w:rPr>
          <w:spacing w:val="-11"/>
          <w:sz w:val="28"/>
        </w:rPr>
        <w:t> </w:t>
      </w:r>
      <w:r>
        <w:rPr>
          <w:sz w:val="28"/>
        </w:rPr>
        <w:t>не понимаю его, он не понимает меня.</w:t>
      </w:r>
    </w:p>
    <w:p>
      <w:pPr>
        <w:pStyle w:val="BodyText"/>
        <w:ind w:left="341"/>
      </w:pPr>
      <w:r>
        <w:rPr/>
        <w:t>Считается,</w:t>
      </w:r>
      <w:r>
        <w:rPr>
          <w:spacing w:val="-7"/>
        </w:rPr>
        <w:t> </w:t>
      </w:r>
      <w:r>
        <w:rPr/>
        <w:t>что</w:t>
      </w:r>
      <w:r>
        <w:rPr>
          <w:spacing w:val="-5"/>
        </w:rPr>
        <w:t> </w:t>
      </w:r>
      <w:r>
        <w:rPr/>
        <w:t>пяти</w:t>
      </w:r>
      <w:r>
        <w:rPr>
          <w:spacing w:val="-7"/>
        </w:rPr>
        <w:t> </w:t>
      </w:r>
      <w:r>
        <w:rPr/>
        <w:t>«почему»</w:t>
      </w:r>
      <w:r>
        <w:rPr>
          <w:spacing w:val="-7"/>
        </w:rPr>
        <w:t> </w:t>
      </w:r>
      <w:r>
        <w:rPr/>
        <w:t>достаточно,</w:t>
      </w:r>
      <w:r>
        <w:rPr>
          <w:spacing w:val="-7"/>
        </w:rPr>
        <w:t> </w:t>
      </w:r>
      <w:r>
        <w:rPr/>
        <w:t>чтобы</w:t>
      </w:r>
      <w:r>
        <w:rPr>
          <w:spacing w:val="-6"/>
        </w:rPr>
        <w:t> </w:t>
      </w:r>
      <w:r>
        <w:rPr/>
        <w:t>выявить первопричину проблемы. Но если проблема сложная или вы</w:t>
      </w:r>
      <w:r>
        <w:rPr>
          <w:spacing w:val="-2"/>
        </w:rPr>
        <w:t> </w:t>
      </w:r>
      <w:r>
        <w:rPr/>
        <w:t>чувствуете,</w:t>
      </w:r>
      <w:r>
        <w:rPr>
          <w:spacing w:val="-2"/>
        </w:rPr>
        <w:t> </w:t>
      </w:r>
      <w:r>
        <w:rPr/>
        <w:t>что</w:t>
      </w:r>
      <w:r>
        <w:rPr>
          <w:spacing w:val="-1"/>
        </w:rPr>
        <w:t> </w:t>
      </w:r>
      <w:r>
        <w:rPr/>
        <w:t>первопричин</w:t>
      </w:r>
      <w:r>
        <w:rPr>
          <w:spacing w:val="-2"/>
        </w:rPr>
        <w:t> </w:t>
      </w:r>
      <w:r>
        <w:rPr/>
        <w:t>несколько,</w:t>
      </w:r>
      <w:r>
        <w:rPr>
          <w:spacing w:val="-2"/>
        </w:rPr>
        <w:t> </w:t>
      </w:r>
      <w:r>
        <w:rPr/>
        <w:t>можно</w:t>
      </w:r>
      <w:r>
        <w:rPr>
          <w:spacing w:val="-1"/>
        </w:rPr>
        <w:t> </w:t>
      </w:r>
      <w:r>
        <w:rPr/>
        <w:t>задать следующие пять вопросов или повторить упражнение с начала с другим набором вопросов.</w:t>
      </w:r>
    </w:p>
    <w:p>
      <w:pPr>
        <w:pStyle w:val="BodyText"/>
        <w:ind w:left="341"/>
      </w:pPr>
      <w:r>
        <w:rPr/>
        <w:t>При</w:t>
      </w:r>
      <w:r>
        <w:rPr>
          <w:spacing w:val="-6"/>
        </w:rPr>
        <w:t> </w:t>
      </w:r>
      <w:r>
        <w:rPr/>
        <w:t>желании</w:t>
      </w:r>
      <w:r>
        <w:rPr>
          <w:spacing w:val="-6"/>
        </w:rPr>
        <w:t> </w:t>
      </w:r>
      <w:r>
        <w:rPr/>
        <w:t>поделитесь</w:t>
      </w:r>
      <w:r>
        <w:rPr>
          <w:spacing w:val="-7"/>
        </w:rPr>
        <w:t> </w:t>
      </w:r>
      <w:r>
        <w:rPr/>
        <w:t>с</w:t>
      </w:r>
      <w:r>
        <w:rPr>
          <w:spacing w:val="-7"/>
        </w:rPr>
        <w:t> </w:t>
      </w:r>
      <w:r>
        <w:rPr/>
        <w:t>аудиторией</w:t>
      </w:r>
      <w:r>
        <w:rPr>
          <w:spacing w:val="-9"/>
        </w:rPr>
        <w:t> </w:t>
      </w:r>
      <w:r>
        <w:rPr/>
        <w:t>своими</w:t>
      </w:r>
      <w:r>
        <w:rPr>
          <w:spacing w:val="-6"/>
        </w:rPr>
        <w:t> </w:t>
      </w:r>
      <w:r>
        <w:rPr/>
        <w:t>вопросами – ответами.</w:t>
      </w:r>
    </w:p>
    <w:p>
      <w:pPr>
        <w:pStyle w:val="BodyText"/>
        <w:spacing w:before="2"/>
      </w:pPr>
    </w:p>
    <w:p>
      <w:pPr>
        <w:spacing w:line="240" w:lineRule="auto" w:before="1"/>
        <w:ind w:left="341" w:right="133" w:firstLine="0"/>
        <w:jc w:val="left"/>
        <w:rPr>
          <w:i/>
          <w:sz w:val="28"/>
        </w:rPr>
      </w:pPr>
      <w:r>
        <w:rPr>
          <w:b/>
          <w:sz w:val="28"/>
        </w:rPr>
        <w:t>Работа в парах. Упражнение «Принятие чувств» </w:t>
      </w:r>
      <w:r>
        <w:rPr>
          <w:i/>
          <w:sz w:val="28"/>
        </w:rPr>
        <w:t>Цель:</w:t>
      </w:r>
      <w:r>
        <w:rPr>
          <w:i/>
          <w:spacing w:val="-8"/>
          <w:sz w:val="28"/>
        </w:rPr>
        <w:t> </w:t>
      </w:r>
      <w:r>
        <w:rPr>
          <w:sz w:val="28"/>
        </w:rPr>
        <w:t>формирование</w:t>
      </w:r>
      <w:r>
        <w:rPr>
          <w:spacing w:val="-7"/>
          <w:sz w:val="28"/>
        </w:rPr>
        <w:t> </w:t>
      </w:r>
      <w:r>
        <w:rPr>
          <w:sz w:val="28"/>
        </w:rPr>
        <w:t>умения</w:t>
      </w:r>
      <w:r>
        <w:rPr>
          <w:spacing w:val="-7"/>
          <w:sz w:val="28"/>
        </w:rPr>
        <w:t> </w:t>
      </w:r>
      <w:r>
        <w:rPr>
          <w:sz w:val="28"/>
        </w:rPr>
        <w:t>принимать</w:t>
      </w:r>
      <w:r>
        <w:rPr>
          <w:spacing w:val="-8"/>
          <w:sz w:val="28"/>
        </w:rPr>
        <w:t> </w:t>
      </w:r>
      <w:r>
        <w:rPr>
          <w:sz w:val="28"/>
        </w:rPr>
        <w:t>чувства</w:t>
      </w:r>
      <w:r>
        <w:rPr>
          <w:spacing w:val="-7"/>
          <w:sz w:val="28"/>
        </w:rPr>
        <w:t> </w:t>
      </w:r>
      <w:r>
        <w:rPr>
          <w:sz w:val="28"/>
        </w:rPr>
        <w:t>детей; знакомство с понятием </w:t>
      </w:r>
      <w:r>
        <w:rPr>
          <w:i/>
          <w:sz w:val="28"/>
        </w:rPr>
        <w:t>активное слушание.</w:t>
      </w:r>
    </w:p>
    <w:p>
      <w:pPr>
        <w:pStyle w:val="BodyText"/>
        <w:ind w:left="341"/>
      </w:pPr>
      <w:r>
        <w:rPr>
          <w:i/>
        </w:rPr>
        <w:t>Ход упражнения. </w:t>
      </w:r>
      <w:r>
        <w:rPr/>
        <w:t>Один слушатель приводит пример неэффективного родительского ответа, другой переформулирует</w:t>
      </w:r>
      <w:r>
        <w:rPr>
          <w:spacing w:val="-7"/>
        </w:rPr>
        <w:t> </w:t>
      </w:r>
      <w:r>
        <w:rPr/>
        <w:t>его</w:t>
      </w:r>
      <w:r>
        <w:rPr>
          <w:spacing w:val="-6"/>
        </w:rPr>
        <w:t> </w:t>
      </w:r>
      <w:r>
        <w:rPr/>
        <w:t>так,</w:t>
      </w:r>
      <w:r>
        <w:rPr>
          <w:spacing w:val="-7"/>
        </w:rPr>
        <w:t> </w:t>
      </w:r>
      <w:r>
        <w:rPr/>
        <w:t>чтобы</w:t>
      </w:r>
      <w:r>
        <w:rPr>
          <w:spacing w:val="-7"/>
        </w:rPr>
        <w:t> </w:t>
      </w:r>
      <w:r>
        <w:rPr/>
        <w:t>были</w:t>
      </w:r>
      <w:r>
        <w:rPr>
          <w:spacing w:val="-10"/>
        </w:rPr>
        <w:t> </w:t>
      </w:r>
      <w:r>
        <w:rPr/>
        <w:t>приняты</w:t>
      </w:r>
      <w:r>
        <w:rPr>
          <w:spacing w:val="-7"/>
        </w:rPr>
        <w:t> </w:t>
      </w:r>
      <w:r>
        <w:rPr/>
        <w:t>чувства </w:t>
      </w:r>
      <w:r>
        <w:rPr>
          <w:spacing w:val="-2"/>
        </w:rPr>
        <w:t>ребенка.</w:t>
      </w:r>
    </w:p>
    <w:p>
      <w:pPr>
        <w:spacing w:line="322" w:lineRule="exact" w:before="0"/>
        <w:ind w:left="341" w:right="0" w:firstLine="0"/>
        <w:jc w:val="left"/>
        <w:rPr>
          <w:i/>
          <w:sz w:val="28"/>
        </w:rPr>
      </w:pPr>
      <w:r>
        <w:rPr>
          <w:i/>
          <w:sz w:val="28"/>
        </w:rPr>
        <w:t>Образцы</w:t>
      </w:r>
      <w:r>
        <w:rPr>
          <w:i/>
          <w:spacing w:val="-8"/>
          <w:sz w:val="28"/>
        </w:rPr>
        <w:t> </w:t>
      </w:r>
      <w:r>
        <w:rPr>
          <w:i/>
          <w:sz w:val="28"/>
        </w:rPr>
        <w:t>заданий</w:t>
      </w:r>
      <w:r>
        <w:rPr>
          <w:i/>
          <w:spacing w:val="-4"/>
          <w:sz w:val="28"/>
        </w:rPr>
        <w:t> </w:t>
      </w:r>
      <w:r>
        <w:rPr>
          <w:i/>
          <w:sz w:val="28"/>
        </w:rPr>
        <w:t>и</w:t>
      </w:r>
      <w:r>
        <w:rPr>
          <w:i/>
          <w:spacing w:val="-7"/>
          <w:sz w:val="28"/>
        </w:rPr>
        <w:t> </w:t>
      </w:r>
      <w:r>
        <w:rPr>
          <w:i/>
          <w:sz w:val="28"/>
        </w:rPr>
        <w:t>возможные</w:t>
      </w:r>
      <w:r>
        <w:rPr>
          <w:i/>
          <w:spacing w:val="-8"/>
          <w:sz w:val="28"/>
        </w:rPr>
        <w:t> </w:t>
      </w:r>
      <w:r>
        <w:rPr>
          <w:i/>
          <w:sz w:val="28"/>
        </w:rPr>
        <w:t>варианты</w:t>
      </w:r>
      <w:r>
        <w:rPr>
          <w:i/>
          <w:spacing w:val="-5"/>
          <w:sz w:val="28"/>
        </w:rPr>
        <w:t> </w:t>
      </w:r>
      <w:r>
        <w:rPr>
          <w:i/>
          <w:spacing w:val="-2"/>
          <w:sz w:val="28"/>
        </w:rPr>
        <w:t>ответов</w:t>
      </w:r>
    </w:p>
    <w:p>
      <w:pPr>
        <w:pStyle w:val="ListParagraph"/>
        <w:numPr>
          <w:ilvl w:val="0"/>
          <w:numId w:val="71"/>
        </w:numPr>
        <w:tabs>
          <w:tab w:pos="554" w:val="left" w:leader="none"/>
        </w:tabs>
        <w:spacing w:line="240" w:lineRule="auto" w:before="0" w:after="0"/>
        <w:ind w:left="341" w:right="367" w:firstLine="0"/>
        <w:jc w:val="left"/>
        <w:rPr>
          <w:sz w:val="28"/>
        </w:rPr>
      </w:pPr>
      <w:r>
        <w:rPr>
          <w:sz w:val="28"/>
        </w:rPr>
        <w:t>«Не</w:t>
      </w:r>
      <w:r>
        <w:rPr>
          <w:spacing w:val="-4"/>
          <w:sz w:val="28"/>
        </w:rPr>
        <w:t> </w:t>
      </w:r>
      <w:r>
        <w:rPr>
          <w:sz w:val="28"/>
        </w:rPr>
        <w:t>смей</w:t>
      </w:r>
      <w:r>
        <w:rPr>
          <w:spacing w:val="-4"/>
          <w:sz w:val="28"/>
        </w:rPr>
        <w:t> </w:t>
      </w:r>
      <w:r>
        <w:rPr>
          <w:sz w:val="28"/>
        </w:rPr>
        <w:t>его</w:t>
      </w:r>
      <w:r>
        <w:rPr>
          <w:spacing w:val="-3"/>
          <w:sz w:val="28"/>
        </w:rPr>
        <w:t> </w:t>
      </w:r>
      <w:r>
        <w:rPr>
          <w:sz w:val="28"/>
        </w:rPr>
        <w:t>бить!</w:t>
      </w:r>
      <w:r>
        <w:rPr>
          <w:spacing w:val="-4"/>
          <w:sz w:val="28"/>
        </w:rPr>
        <w:t> </w:t>
      </w:r>
      <w:r>
        <w:rPr>
          <w:sz w:val="28"/>
        </w:rPr>
        <w:t>Это</w:t>
      </w:r>
      <w:r>
        <w:rPr>
          <w:spacing w:val="-4"/>
          <w:sz w:val="28"/>
        </w:rPr>
        <w:t> </w:t>
      </w:r>
      <w:r>
        <w:rPr>
          <w:sz w:val="28"/>
        </w:rPr>
        <w:t>же</w:t>
      </w:r>
      <w:r>
        <w:rPr>
          <w:spacing w:val="-4"/>
          <w:sz w:val="28"/>
        </w:rPr>
        <w:t> </w:t>
      </w:r>
      <w:r>
        <w:rPr>
          <w:sz w:val="28"/>
        </w:rPr>
        <w:t>твой</w:t>
      </w:r>
      <w:r>
        <w:rPr>
          <w:spacing w:val="-4"/>
          <w:sz w:val="28"/>
        </w:rPr>
        <w:t> </w:t>
      </w:r>
      <w:r>
        <w:rPr>
          <w:sz w:val="28"/>
        </w:rPr>
        <w:t>брат!»</w:t>
      </w:r>
      <w:r>
        <w:rPr>
          <w:spacing w:val="-5"/>
          <w:sz w:val="28"/>
        </w:rPr>
        <w:t> </w:t>
      </w:r>
      <w:r>
        <w:rPr>
          <w:sz w:val="28"/>
        </w:rPr>
        <w:t>/</w:t>
      </w:r>
      <w:r>
        <w:rPr>
          <w:spacing w:val="-4"/>
          <w:sz w:val="28"/>
        </w:rPr>
        <w:t> </w:t>
      </w:r>
      <w:r>
        <w:rPr>
          <w:sz w:val="28"/>
        </w:rPr>
        <w:t>«Ты</w:t>
      </w:r>
      <w:r>
        <w:rPr>
          <w:spacing w:val="-4"/>
          <w:sz w:val="28"/>
        </w:rPr>
        <w:t> </w:t>
      </w:r>
      <w:r>
        <w:rPr>
          <w:sz w:val="28"/>
        </w:rPr>
        <w:t>можешь злиться на брата, но бить его нельзя».</w:t>
      </w:r>
    </w:p>
    <w:p>
      <w:pPr>
        <w:pStyle w:val="ListParagraph"/>
        <w:numPr>
          <w:ilvl w:val="0"/>
          <w:numId w:val="71"/>
        </w:numPr>
        <w:tabs>
          <w:tab w:pos="554" w:val="left" w:leader="none"/>
        </w:tabs>
        <w:spacing w:line="240" w:lineRule="auto" w:before="0" w:after="0"/>
        <w:ind w:left="341" w:right="0" w:firstLine="0"/>
        <w:jc w:val="left"/>
        <w:rPr>
          <w:sz w:val="28"/>
        </w:rPr>
      </w:pPr>
      <w:r>
        <w:rPr>
          <w:sz w:val="28"/>
        </w:rPr>
        <w:t>«Не</w:t>
      </w:r>
      <w:r>
        <w:rPr>
          <w:spacing w:val="-4"/>
          <w:sz w:val="28"/>
        </w:rPr>
        <w:t> </w:t>
      </w:r>
      <w:r>
        <w:rPr>
          <w:sz w:val="28"/>
        </w:rPr>
        <w:t>бойся:</w:t>
      </w:r>
      <w:r>
        <w:rPr>
          <w:spacing w:val="-3"/>
          <w:sz w:val="28"/>
        </w:rPr>
        <w:t> </w:t>
      </w:r>
      <w:r>
        <w:rPr>
          <w:sz w:val="28"/>
        </w:rPr>
        <w:t>собака</w:t>
      </w:r>
      <w:r>
        <w:rPr>
          <w:spacing w:val="-7"/>
          <w:sz w:val="28"/>
        </w:rPr>
        <w:t> </w:t>
      </w:r>
      <w:r>
        <w:rPr>
          <w:sz w:val="28"/>
        </w:rPr>
        <w:t>тебя</w:t>
      </w:r>
      <w:r>
        <w:rPr>
          <w:spacing w:val="-7"/>
          <w:sz w:val="28"/>
        </w:rPr>
        <w:t> </w:t>
      </w:r>
      <w:r>
        <w:rPr>
          <w:sz w:val="28"/>
        </w:rPr>
        <w:t>не</w:t>
      </w:r>
      <w:r>
        <w:rPr>
          <w:spacing w:val="-4"/>
          <w:sz w:val="28"/>
        </w:rPr>
        <w:t> </w:t>
      </w:r>
      <w:r>
        <w:rPr>
          <w:sz w:val="28"/>
        </w:rPr>
        <w:t>тронет».</w:t>
      </w:r>
      <w:r>
        <w:rPr>
          <w:spacing w:val="-5"/>
          <w:sz w:val="28"/>
        </w:rPr>
        <w:t> </w:t>
      </w:r>
      <w:r>
        <w:rPr>
          <w:sz w:val="28"/>
        </w:rPr>
        <w:t>/</w:t>
      </w:r>
      <w:r>
        <w:rPr>
          <w:spacing w:val="-3"/>
          <w:sz w:val="28"/>
        </w:rPr>
        <w:t> </w:t>
      </w:r>
      <w:r>
        <w:rPr>
          <w:sz w:val="28"/>
        </w:rPr>
        <w:t>«Симпатичный</w:t>
      </w:r>
      <w:r>
        <w:rPr>
          <w:spacing w:val="-7"/>
          <w:sz w:val="28"/>
        </w:rPr>
        <w:t> </w:t>
      </w:r>
      <w:r>
        <w:rPr>
          <w:sz w:val="28"/>
        </w:rPr>
        <w:t>пес. Но если боишься, давай перейдем на другую сторону».</w:t>
      </w:r>
    </w:p>
    <w:p>
      <w:pPr>
        <w:pStyle w:val="ListParagraph"/>
        <w:numPr>
          <w:ilvl w:val="0"/>
          <w:numId w:val="71"/>
        </w:numPr>
        <w:tabs>
          <w:tab w:pos="554" w:val="left" w:leader="none"/>
        </w:tabs>
        <w:spacing w:line="240" w:lineRule="auto" w:before="0" w:after="0"/>
        <w:ind w:left="341" w:right="319" w:firstLine="0"/>
        <w:jc w:val="left"/>
        <w:rPr>
          <w:sz w:val="28"/>
        </w:rPr>
      </w:pPr>
      <w:r>
        <w:rPr>
          <w:sz w:val="28"/>
        </w:rPr>
        <w:t>«Улыбнись!</w:t>
      </w:r>
      <w:r>
        <w:rPr>
          <w:spacing w:val="-5"/>
          <w:sz w:val="28"/>
        </w:rPr>
        <w:t> </w:t>
      </w:r>
      <w:r>
        <w:rPr>
          <w:sz w:val="28"/>
        </w:rPr>
        <w:t>Все</w:t>
      </w:r>
      <w:r>
        <w:rPr>
          <w:spacing w:val="-4"/>
          <w:sz w:val="28"/>
        </w:rPr>
        <w:t> </w:t>
      </w:r>
      <w:r>
        <w:rPr>
          <w:sz w:val="28"/>
        </w:rPr>
        <w:t>не</w:t>
      </w:r>
      <w:r>
        <w:rPr>
          <w:spacing w:val="-4"/>
          <w:sz w:val="28"/>
        </w:rPr>
        <w:t> </w:t>
      </w:r>
      <w:r>
        <w:rPr>
          <w:sz w:val="28"/>
        </w:rPr>
        <w:t>так</w:t>
      </w:r>
      <w:r>
        <w:rPr>
          <w:spacing w:val="-5"/>
          <w:sz w:val="28"/>
        </w:rPr>
        <w:t> </w:t>
      </w:r>
      <w:r>
        <w:rPr>
          <w:sz w:val="28"/>
        </w:rPr>
        <w:t>плохо,</w:t>
      </w:r>
      <w:r>
        <w:rPr>
          <w:spacing w:val="-5"/>
          <w:sz w:val="28"/>
        </w:rPr>
        <w:t> </w:t>
      </w:r>
      <w:r>
        <w:rPr>
          <w:sz w:val="28"/>
        </w:rPr>
        <w:t>как</w:t>
      </w:r>
      <w:r>
        <w:rPr>
          <w:spacing w:val="-4"/>
          <w:sz w:val="28"/>
        </w:rPr>
        <w:t> </w:t>
      </w:r>
      <w:r>
        <w:rPr>
          <w:sz w:val="28"/>
        </w:rPr>
        <w:t>тебе</w:t>
      </w:r>
      <w:r>
        <w:rPr>
          <w:spacing w:val="-4"/>
          <w:sz w:val="28"/>
        </w:rPr>
        <w:t> </w:t>
      </w:r>
      <w:r>
        <w:rPr>
          <w:sz w:val="28"/>
        </w:rPr>
        <w:t>кажется».</w:t>
      </w:r>
      <w:r>
        <w:rPr>
          <w:spacing w:val="-6"/>
          <w:sz w:val="28"/>
        </w:rPr>
        <w:t> </w:t>
      </w:r>
      <w:r>
        <w:rPr>
          <w:sz w:val="28"/>
        </w:rPr>
        <w:t>/</w:t>
      </w:r>
      <w:r>
        <w:rPr>
          <w:spacing w:val="-4"/>
          <w:sz w:val="28"/>
        </w:rPr>
        <w:t> </w:t>
      </w:r>
      <w:r>
        <w:rPr>
          <w:sz w:val="28"/>
        </w:rPr>
        <w:t>«Я бы тоже расстроился. Но, может, мы вместе найдем </w:t>
      </w:r>
      <w:r>
        <w:rPr>
          <w:spacing w:val="-2"/>
          <w:sz w:val="28"/>
        </w:rPr>
        <w:t>выход?»</w:t>
      </w:r>
    </w:p>
    <w:p>
      <w:pPr>
        <w:pStyle w:val="ListParagraph"/>
        <w:numPr>
          <w:ilvl w:val="0"/>
          <w:numId w:val="71"/>
        </w:numPr>
        <w:tabs>
          <w:tab w:pos="554" w:val="left" w:leader="none"/>
        </w:tabs>
        <w:spacing w:line="322" w:lineRule="exact" w:before="0" w:after="0"/>
        <w:ind w:left="554" w:right="0" w:hanging="213"/>
        <w:jc w:val="left"/>
        <w:rPr>
          <w:sz w:val="28"/>
        </w:rPr>
      </w:pPr>
      <w:r>
        <w:rPr>
          <w:sz w:val="28"/>
        </w:rPr>
        <w:t>«Подумаешь</w:t>
      </w:r>
      <w:r>
        <w:rPr>
          <w:spacing w:val="-6"/>
          <w:sz w:val="28"/>
        </w:rPr>
        <w:t> </w:t>
      </w:r>
      <w:r>
        <w:rPr>
          <w:sz w:val="28"/>
        </w:rPr>
        <w:t>–</w:t>
      </w:r>
      <w:r>
        <w:rPr>
          <w:spacing w:val="-4"/>
          <w:sz w:val="28"/>
        </w:rPr>
        <w:t> </w:t>
      </w:r>
      <w:r>
        <w:rPr>
          <w:sz w:val="28"/>
        </w:rPr>
        <w:t>укол!</w:t>
      </w:r>
      <w:r>
        <w:rPr>
          <w:spacing w:val="-3"/>
          <w:sz w:val="28"/>
        </w:rPr>
        <w:t> </w:t>
      </w:r>
      <w:r>
        <w:rPr>
          <w:sz w:val="28"/>
        </w:rPr>
        <w:t>Даже</w:t>
      </w:r>
      <w:r>
        <w:rPr>
          <w:spacing w:val="-3"/>
          <w:sz w:val="28"/>
        </w:rPr>
        <w:t> </w:t>
      </w:r>
      <w:r>
        <w:rPr>
          <w:sz w:val="28"/>
        </w:rPr>
        <w:t>малыш</w:t>
      </w:r>
      <w:r>
        <w:rPr>
          <w:spacing w:val="-3"/>
          <w:sz w:val="28"/>
        </w:rPr>
        <w:t> </w:t>
      </w:r>
      <w:r>
        <w:rPr>
          <w:sz w:val="28"/>
        </w:rPr>
        <w:t>не</w:t>
      </w:r>
      <w:r>
        <w:rPr>
          <w:spacing w:val="-5"/>
          <w:sz w:val="28"/>
        </w:rPr>
        <w:t> </w:t>
      </w:r>
      <w:r>
        <w:rPr>
          <w:sz w:val="28"/>
        </w:rPr>
        <w:t>боится,</w:t>
      </w:r>
      <w:r>
        <w:rPr>
          <w:spacing w:val="-4"/>
          <w:sz w:val="28"/>
        </w:rPr>
        <w:t> </w:t>
      </w:r>
      <w:r>
        <w:rPr>
          <w:sz w:val="28"/>
        </w:rPr>
        <w:t>а</w:t>
      </w:r>
      <w:r>
        <w:rPr>
          <w:spacing w:val="-4"/>
          <w:sz w:val="28"/>
        </w:rPr>
        <w:t> </w:t>
      </w:r>
      <w:r>
        <w:rPr>
          <w:sz w:val="28"/>
        </w:rPr>
        <w:t>ты...»</w:t>
      </w:r>
      <w:r>
        <w:rPr>
          <w:spacing w:val="-3"/>
          <w:sz w:val="28"/>
        </w:rPr>
        <w:t> </w:t>
      </w:r>
      <w:r>
        <w:rPr>
          <w:spacing w:val="-10"/>
          <w:sz w:val="28"/>
        </w:rPr>
        <w:t>/</w:t>
      </w:r>
    </w:p>
    <w:p>
      <w:pPr>
        <w:pStyle w:val="BodyText"/>
        <w:ind w:left="341"/>
      </w:pPr>
      <w:r>
        <w:rPr/>
        <w:t>«Да,</w:t>
      </w:r>
      <w:r>
        <w:rPr>
          <w:spacing w:val="-4"/>
        </w:rPr>
        <w:t> </w:t>
      </w:r>
      <w:r>
        <w:rPr/>
        <w:t>согласен,</w:t>
      </w:r>
      <w:r>
        <w:rPr>
          <w:spacing w:val="-5"/>
        </w:rPr>
        <w:t> </w:t>
      </w:r>
      <w:r>
        <w:rPr/>
        <w:t>укол</w:t>
      </w:r>
      <w:r>
        <w:rPr>
          <w:spacing w:val="-4"/>
        </w:rPr>
        <w:t> </w:t>
      </w:r>
      <w:r>
        <w:rPr/>
        <w:t>–</w:t>
      </w:r>
      <w:r>
        <w:rPr>
          <w:spacing w:val="-4"/>
        </w:rPr>
        <w:t> </w:t>
      </w:r>
      <w:r>
        <w:rPr/>
        <w:t>это</w:t>
      </w:r>
      <w:r>
        <w:rPr>
          <w:spacing w:val="-7"/>
        </w:rPr>
        <w:t> </w:t>
      </w:r>
      <w:r>
        <w:rPr/>
        <w:t>больно.</w:t>
      </w:r>
      <w:r>
        <w:rPr>
          <w:spacing w:val="-5"/>
        </w:rPr>
        <w:t> </w:t>
      </w:r>
      <w:r>
        <w:rPr/>
        <w:t>Если</w:t>
      </w:r>
      <w:r>
        <w:rPr>
          <w:spacing w:val="-4"/>
        </w:rPr>
        <w:t> </w:t>
      </w:r>
      <w:r>
        <w:rPr/>
        <w:t>ты</w:t>
      </w:r>
      <w:r>
        <w:rPr>
          <w:spacing w:val="-4"/>
        </w:rPr>
        <w:t> </w:t>
      </w:r>
      <w:r>
        <w:rPr/>
        <w:t>боишься, можешь взять меня за руку».</w:t>
      </w:r>
    </w:p>
    <w:p>
      <w:pPr>
        <w:pStyle w:val="BodyText"/>
        <w:ind w:left="341"/>
      </w:pPr>
      <w:r>
        <w:rPr/>
        <w:t>В процессе обсуждения этого упражнения родители знакомятся с понятием </w:t>
      </w:r>
      <w:r>
        <w:rPr>
          <w:i/>
        </w:rPr>
        <w:t>активное слушание, </w:t>
      </w:r>
      <w:r>
        <w:rPr/>
        <w:t>автором которого является американский психолог Т. Гордон. Слушать активно – значит улавливать, что ваш ребенок пытается</w:t>
      </w:r>
      <w:r>
        <w:rPr>
          <w:spacing w:val="-5"/>
        </w:rPr>
        <w:t> </w:t>
      </w:r>
      <w:r>
        <w:rPr/>
        <w:t>сказать</w:t>
      </w:r>
      <w:r>
        <w:rPr>
          <w:spacing w:val="-6"/>
        </w:rPr>
        <w:t> </w:t>
      </w:r>
      <w:r>
        <w:rPr/>
        <w:t>вам</w:t>
      </w:r>
      <w:r>
        <w:rPr>
          <w:spacing w:val="-5"/>
        </w:rPr>
        <w:t> </w:t>
      </w:r>
      <w:r>
        <w:rPr/>
        <w:t>на</w:t>
      </w:r>
      <w:r>
        <w:rPr>
          <w:spacing w:val="-5"/>
        </w:rPr>
        <w:t> </w:t>
      </w:r>
      <w:r>
        <w:rPr/>
        <w:t>самом</w:t>
      </w:r>
      <w:r>
        <w:rPr>
          <w:spacing w:val="-5"/>
        </w:rPr>
        <w:t> </w:t>
      </w:r>
      <w:r>
        <w:rPr/>
        <w:t>деле,</w:t>
      </w:r>
      <w:r>
        <w:rPr>
          <w:spacing w:val="-7"/>
        </w:rPr>
        <w:t> </w:t>
      </w:r>
      <w:r>
        <w:rPr/>
        <w:t>что</w:t>
      </w:r>
      <w:r>
        <w:rPr>
          <w:spacing w:val="-4"/>
        </w:rPr>
        <w:t> </w:t>
      </w:r>
      <w:r>
        <w:rPr/>
        <w:t>он</w:t>
      </w:r>
      <w:r>
        <w:rPr>
          <w:spacing w:val="-5"/>
        </w:rPr>
        <w:t> </w:t>
      </w:r>
      <w:r>
        <w:rPr/>
        <w:t>чувствует</w:t>
      </w:r>
      <w:r>
        <w:rPr>
          <w:spacing w:val="-5"/>
        </w:rPr>
        <w:t> </w:t>
      </w:r>
      <w:r>
        <w:rPr/>
        <w:t>на самом деле, и озвучивать эти чувства своими словами, окрашивая свои высказывания пониманием и неподдельной</w:t>
      </w:r>
      <w:r>
        <w:rPr>
          <w:spacing w:val="-5"/>
        </w:rPr>
        <w:t> </w:t>
      </w:r>
      <w:r>
        <w:rPr/>
        <w:t>заботой</w:t>
      </w:r>
      <w:r>
        <w:rPr>
          <w:spacing w:val="-5"/>
        </w:rPr>
        <w:t> </w:t>
      </w:r>
      <w:r>
        <w:rPr/>
        <w:t>(еще</w:t>
      </w:r>
      <w:r>
        <w:rPr>
          <w:spacing w:val="-5"/>
        </w:rPr>
        <w:t> </w:t>
      </w:r>
      <w:r>
        <w:rPr/>
        <w:t>один</w:t>
      </w:r>
      <w:r>
        <w:rPr>
          <w:spacing w:val="-5"/>
        </w:rPr>
        <w:t> </w:t>
      </w:r>
      <w:r>
        <w:rPr/>
        <w:t>термин,</w:t>
      </w:r>
      <w:r>
        <w:rPr>
          <w:spacing w:val="-6"/>
        </w:rPr>
        <w:t> </w:t>
      </w:r>
      <w:r>
        <w:rPr/>
        <w:t>описывающий</w:t>
      </w:r>
    </w:p>
    <w:p>
      <w:pPr>
        <w:spacing w:line="240" w:lineRule="auto" w:before="0"/>
        <w:rPr>
          <w:sz w:val="28"/>
        </w:rPr>
      </w:pPr>
      <w:r>
        <w:rPr/>
        <w:br w:type="column"/>
      </w:r>
      <w:r>
        <w:rPr>
          <w:sz w:val="28"/>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9"/>
      </w:pPr>
    </w:p>
    <w:p>
      <w:pPr>
        <w:pStyle w:val="BodyText"/>
        <w:ind w:left="221"/>
      </w:pPr>
      <w:r>
        <w:rPr/>
        <w:t>Слайд</w:t>
      </w:r>
      <w:r>
        <w:rPr>
          <w:spacing w:val="-7"/>
        </w:rPr>
        <w:t> </w:t>
      </w:r>
      <w:r>
        <w:rPr>
          <w:spacing w:val="-5"/>
        </w:rPr>
        <w:t>14</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21"/>
      </w:pPr>
    </w:p>
    <w:p>
      <w:pPr>
        <w:pStyle w:val="BodyText"/>
        <w:ind w:left="221"/>
      </w:pPr>
      <w:r>
        <w:rPr/>
        <w:t>Слайд</w:t>
      </w:r>
      <w:r>
        <w:rPr>
          <w:spacing w:val="-7"/>
        </w:rPr>
        <w:t> </w:t>
      </w:r>
      <w:r>
        <w:rPr>
          <w:spacing w:val="-5"/>
        </w:rPr>
        <w:t>15</w:t>
      </w:r>
    </w:p>
    <w:p>
      <w:pPr>
        <w:spacing w:after="0"/>
        <w:sectPr>
          <w:pgSz w:w="12240" w:h="15840"/>
          <w:pgMar w:header="0" w:footer="1003" w:top="1060" w:bottom="1200" w:left="1140" w:right="360"/>
          <w:cols w:num="3" w:equalWidth="0">
            <w:col w:w="1707" w:space="40"/>
            <w:col w:w="7312" w:space="39"/>
            <w:col w:w="1642"/>
          </w:cols>
        </w:sect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419"/>
      </w:tblGrid>
      <w:tr>
        <w:trPr>
          <w:trHeight w:val="12997" w:hRule="atLeast"/>
        </w:trPr>
        <w:tc>
          <w:tcPr>
            <w:tcW w:w="1306" w:type="dxa"/>
          </w:tcPr>
          <w:p>
            <w:pPr>
              <w:pStyle w:val="TableParagraph"/>
              <w:rPr>
                <w:sz w:val="26"/>
              </w:rPr>
            </w:pPr>
          </w:p>
        </w:tc>
        <w:tc>
          <w:tcPr>
            <w:tcW w:w="7231" w:type="dxa"/>
          </w:tcPr>
          <w:p>
            <w:pPr>
              <w:pStyle w:val="TableParagraph"/>
              <w:spacing w:line="317" w:lineRule="exact"/>
              <w:ind w:left="107"/>
              <w:rPr>
                <w:sz w:val="28"/>
              </w:rPr>
            </w:pPr>
            <w:r>
              <w:rPr>
                <w:sz w:val="28"/>
              </w:rPr>
              <w:t>это</w:t>
            </w:r>
            <w:r>
              <w:rPr>
                <w:spacing w:val="-2"/>
                <w:sz w:val="28"/>
              </w:rPr>
              <w:t> </w:t>
            </w:r>
            <w:r>
              <w:rPr>
                <w:sz w:val="28"/>
              </w:rPr>
              <w:t>явление,</w:t>
            </w:r>
            <w:r>
              <w:rPr>
                <w:spacing w:val="-2"/>
                <w:sz w:val="28"/>
              </w:rPr>
              <w:t> </w:t>
            </w:r>
            <w:r>
              <w:rPr>
                <w:sz w:val="28"/>
              </w:rPr>
              <w:t>–</w:t>
            </w:r>
            <w:r>
              <w:rPr>
                <w:spacing w:val="-1"/>
                <w:sz w:val="28"/>
              </w:rPr>
              <w:t> </w:t>
            </w:r>
            <w:r>
              <w:rPr>
                <w:spacing w:val="-2"/>
                <w:sz w:val="28"/>
              </w:rPr>
              <w:t>эмпатия).</w:t>
            </w:r>
          </w:p>
          <w:p>
            <w:pPr>
              <w:pStyle w:val="TableParagraph"/>
              <w:spacing w:line="322" w:lineRule="exact"/>
              <w:ind w:left="107"/>
              <w:rPr>
                <w:i/>
                <w:sz w:val="28"/>
              </w:rPr>
            </w:pPr>
            <w:r>
              <w:rPr>
                <w:i/>
                <w:spacing w:val="-2"/>
                <w:sz w:val="28"/>
              </w:rPr>
              <w:t>Обсуждение</w:t>
            </w:r>
          </w:p>
          <w:p>
            <w:pPr>
              <w:pStyle w:val="TableParagraph"/>
              <w:numPr>
                <w:ilvl w:val="0"/>
                <w:numId w:val="72"/>
              </w:numPr>
              <w:tabs>
                <w:tab w:pos="320" w:val="left" w:leader="none"/>
              </w:tabs>
              <w:spacing w:line="322" w:lineRule="exact" w:before="0" w:after="0"/>
              <w:ind w:left="320" w:right="0" w:hanging="213"/>
              <w:jc w:val="left"/>
              <w:rPr>
                <w:sz w:val="28"/>
              </w:rPr>
            </w:pPr>
            <w:r>
              <w:rPr>
                <w:sz w:val="28"/>
              </w:rPr>
              <w:t>Как</w:t>
            </w:r>
            <w:r>
              <w:rPr>
                <w:spacing w:val="-2"/>
                <w:sz w:val="28"/>
              </w:rPr>
              <w:t> </w:t>
            </w:r>
            <w:r>
              <w:rPr>
                <w:sz w:val="28"/>
              </w:rPr>
              <w:t>вы</w:t>
            </w:r>
            <w:r>
              <w:rPr>
                <w:spacing w:val="-2"/>
                <w:sz w:val="28"/>
              </w:rPr>
              <w:t> </w:t>
            </w:r>
            <w:r>
              <w:rPr>
                <w:sz w:val="28"/>
              </w:rPr>
              <w:t>себя</w:t>
            </w:r>
            <w:r>
              <w:rPr>
                <w:spacing w:val="-1"/>
                <w:sz w:val="28"/>
              </w:rPr>
              <w:t> </w:t>
            </w:r>
            <w:r>
              <w:rPr>
                <w:spacing w:val="-2"/>
                <w:sz w:val="28"/>
              </w:rPr>
              <w:t>чувствуете?</w:t>
            </w:r>
          </w:p>
          <w:p>
            <w:pPr>
              <w:pStyle w:val="TableParagraph"/>
              <w:numPr>
                <w:ilvl w:val="0"/>
                <w:numId w:val="72"/>
              </w:numPr>
              <w:tabs>
                <w:tab w:pos="320" w:val="left" w:leader="none"/>
              </w:tabs>
              <w:spacing w:line="240" w:lineRule="auto" w:before="0" w:after="0"/>
              <w:ind w:left="320" w:right="0" w:hanging="213"/>
              <w:jc w:val="left"/>
              <w:rPr>
                <w:sz w:val="28"/>
              </w:rPr>
            </w:pPr>
            <w:r>
              <w:rPr>
                <w:sz w:val="28"/>
              </w:rPr>
              <w:t>Сложно</w:t>
            </w:r>
            <w:r>
              <w:rPr>
                <w:spacing w:val="-3"/>
                <w:sz w:val="28"/>
              </w:rPr>
              <w:t> </w:t>
            </w:r>
            <w:r>
              <w:rPr>
                <w:sz w:val="28"/>
              </w:rPr>
              <w:t>ли</w:t>
            </w:r>
            <w:r>
              <w:rPr>
                <w:spacing w:val="-4"/>
                <w:sz w:val="28"/>
              </w:rPr>
              <w:t> </w:t>
            </w:r>
            <w:r>
              <w:rPr>
                <w:sz w:val="28"/>
              </w:rPr>
              <w:t>вам</w:t>
            </w:r>
            <w:r>
              <w:rPr>
                <w:spacing w:val="-3"/>
                <w:sz w:val="28"/>
              </w:rPr>
              <w:t> </w:t>
            </w:r>
            <w:r>
              <w:rPr>
                <w:sz w:val="28"/>
              </w:rPr>
              <w:t>было?</w:t>
            </w:r>
            <w:r>
              <w:rPr>
                <w:spacing w:val="-2"/>
                <w:sz w:val="28"/>
              </w:rPr>
              <w:t> </w:t>
            </w:r>
            <w:r>
              <w:rPr>
                <w:sz w:val="28"/>
              </w:rPr>
              <w:t>Если</w:t>
            </w:r>
            <w:r>
              <w:rPr>
                <w:spacing w:val="-3"/>
                <w:sz w:val="28"/>
              </w:rPr>
              <w:t> </w:t>
            </w:r>
            <w:r>
              <w:rPr>
                <w:sz w:val="28"/>
              </w:rPr>
              <w:t>да,</w:t>
            </w:r>
            <w:r>
              <w:rPr>
                <w:spacing w:val="-4"/>
                <w:sz w:val="28"/>
              </w:rPr>
              <w:t> </w:t>
            </w:r>
            <w:r>
              <w:rPr>
                <w:sz w:val="28"/>
              </w:rPr>
              <w:t>то</w:t>
            </w:r>
            <w:r>
              <w:rPr>
                <w:spacing w:val="-2"/>
                <w:sz w:val="28"/>
              </w:rPr>
              <w:t> почему?</w:t>
            </w:r>
          </w:p>
          <w:p>
            <w:pPr>
              <w:pStyle w:val="TableParagraph"/>
              <w:spacing w:before="3"/>
              <w:rPr>
                <w:sz w:val="28"/>
              </w:rPr>
            </w:pPr>
          </w:p>
          <w:p>
            <w:pPr>
              <w:pStyle w:val="TableParagraph"/>
              <w:spacing w:before="1" w:after="4"/>
              <w:ind w:left="107"/>
              <w:rPr>
                <w:b/>
                <w:sz w:val="28"/>
              </w:rPr>
            </w:pPr>
            <w:r>
              <w:rPr>
                <w:b/>
                <w:sz w:val="28"/>
              </w:rPr>
              <w:t>Рекомендуемая</w:t>
            </w:r>
            <w:r>
              <w:rPr>
                <w:b/>
                <w:spacing w:val="-14"/>
                <w:sz w:val="28"/>
              </w:rPr>
              <w:t> </w:t>
            </w:r>
            <w:r>
              <w:rPr>
                <w:b/>
                <w:spacing w:val="-2"/>
                <w:sz w:val="28"/>
              </w:rPr>
              <w:t>литература</w:t>
            </w:r>
          </w:p>
          <w:p>
            <w:pPr>
              <w:pStyle w:val="TableParagraph"/>
              <w:ind w:left="814"/>
              <w:rPr>
                <w:sz w:val="20"/>
              </w:rPr>
            </w:pPr>
            <w:r>
              <w:rPr>
                <w:sz w:val="20"/>
              </w:rPr>
              <w:drawing>
                <wp:inline distT="0" distB="0" distL="0" distR="0">
                  <wp:extent cx="1026222" cy="1499044"/>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48" cstate="print"/>
                          <a:stretch>
                            <a:fillRect/>
                          </a:stretch>
                        </pic:blipFill>
                        <pic:spPr>
                          <a:xfrm>
                            <a:off x="0" y="0"/>
                            <a:ext cx="1026222" cy="1499044"/>
                          </a:xfrm>
                          <a:prstGeom prst="rect">
                            <a:avLst/>
                          </a:prstGeom>
                        </pic:spPr>
                      </pic:pic>
                    </a:graphicData>
                  </a:graphic>
                </wp:inline>
              </w:drawing>
            </w:r>
            <w:r>
              <w:rPr>
                <w:sz w:val="20"/>
              </w:rPr>
            </w:r>
          </w:p>
          <w:p>
            <w:pPr>
              <w:pStyle w:val="TableParagraph"/>
              <w:spacing w:before="1"/>
              <w:ind w:left="107" w:right="615"/>
              <w:rPr>
                <w:sz w:val="28"/>
              </w:rPr>
            </w:pPr>
            <w:r>
              <w:rPr>
                <w:color w:val="0462C1"/>
                <w:spacing w:val="-2"/>
                <w:sz w:val="28"/>
                <w:u w:val="single" w:color="0462C1"/>
              </w:rPr>
              <w:t>https://mybook.ru/author/michele-borba/chutkie-deti-kak-</w:t>
            </w:r>
            <w:r>
              <w:rPr>
                <w:color w:val="0462C1"/>
                <w:spacing w:val="-2"/>
                <w:sz w:val="28"/>
              </w:rPr>
              <w:t> </w:t>
            </w:r>
            <w:r>
              <w:rPr>
                <w:color w:val="0462C1"/>
                <w:spacing w:val="-2"/>
                <w:sz w:val="28"/>
                <w:u w:val="single" w:color="0462C1"/>
              </w:rPr>
              <w:t>razvit-empatiyu-u-rebenka-i-kak-e/read/</w:t>
            </w:r>
          </w:p>
          <w:p>
            <w:pPr>
              <w:pStyle w:val="TableParagraph"/>
              <w:ind w:left="107" w:right="463"/>
              <w:jc w:val="both"/>
              <w:rPr>
                <w:sz w:val="28"/>
              </w:rPr>
            </w:pPr>
            <w:r>
              <w:rPr>
                <w:sz w:val="28"/>
              </w:rPr>
              <w:t>50</w:t>
            </w:r>
            <w:r>
              <w:rPr>
                <w:spacing w:val="-7"/>
                <w:sz w:val="28"/>
              </w:rPr>
              <w:t> </w:t>
            </w:r>
            <w:r>
              <w:rPr>
                <w:sz w:val="28"/>
              </w:rPr>
              <w:t>детских</w:t>
            </w:r>
            <w:r>
              <w:rPr>
                <w:spacing w:val="-3"/>
                <w:sz w:val="28"/>
              </w:rPr>
              <w:t> </w:t>
            </w:r>
            <w:r>
              <w:rPr>
                <w:sz w:val="28"/>
              </w:rPr>
              <w:t>книг,</w:t>
            </w:r>
            <w:r>
              <w:rPr>
                <w:spacing w:val="-5"/>
                <w:sz w:val="28"/>
              </w:rPr>
              <w:t> </w:t>
            </w:r>
            <w:r>
              <w:rPr>
                <w:sz w:val="28"/>
              </w:rPr>
              <w:t>которые</w:t>
            </w:r>
            <w:r>
              <w:rPr>
                <w:spacing w:val="-7"/>
                <w:sz w:val="28"/>
              </w:rPr>
              <w:t> </w:t>
            </w:r>
            <w:r>
              <w:rPr>
                <w:sz w:val="28"/>
              </w:rPr>
              <w:t>помогают</w:t>
            </w:r>
            <w:r>
              <w:rPr>
                <w:spacing w:val="-9"/>
                <w:sz w:val="28"/>
              </w:rPr>
              <w:t> </w:t>
            </w:r>
            <w:r>
              <w:rPr>
                <w:sz w:val="28"/>
              </w:rPr>
              <w:t>развивать</w:t>
            </w:r>
            <w:r>
              <w:rPr>
                <w:spacing w:val="-6"/>
                <w:sz w:val="28"/>
              </w:rPr>
              <w:t> </w:t>
            </w:r>
            <w:r>
              <w:rPr>
                <w:sz w:val="28"/>
              </w:rPr>
              <w:t>эмпатию </w:t>
            </w:r>
            <w:r>
              <w:rPr>
                <w:color w:val="0462C1"/>
                <w:spacing w:val="-2"/>
                <w:sz w:val="28"/>
                <w:u w:val="single" w:color="0462C1"/>
              </w:rPr>
              <w:t>https://guru.wildberries.ru/article/50-detskih-knig-kotorye-</w:t>
            </w:r>
            <w:r>
              <w:rPr>
                <w:color w:val="0462C1"/>
                <w:spacing w:val="-2"/>
                <w:sz w:val="28"/>
              </w:rPr>
              <w:t> </w:t>
            </w:r>
            <w:r>
              <w:rPr>
                <w:color w:val="0462C1"/>
                <w:spacing w:val="-2"/>
                <w:sz w:val="28"/>
                <w:u w:val="single" w:color="0462C1"/>
              </w:rPr>
              <w:t>pomogayut-razvivat-empatiyu?listing_index=15</w:t>
            </w:r>
          </w:p>
          <w:p>
            <w:pPr>
              <w:pStyle w:val="TableParagraph"/>
              <w:spacing w:before="5"/>
              <w:rPr>
                <w:sz w:val="28"/>
              </w:rPr>
            </w:pPr>
          </w:p>
          <w:p>
            <w:pPr>
              <w:pStyle w:val="TableParagraph"/>
              <w:spacing w:line="319" w:lineRule="exact"/>
              <w:ind w:left="107"/>
              <w:rPr>
                <w:b/>
                <w:sz w:val="28"/>
              </w:rPr>
            </w:pPr>
            <w:r>
              <w:rPr>
                <w:b/>
                <w:sz w:val="28"/>
              </w:rPr>
              <w:t>Чек-листы</w:t>
            </w:r>
            <w:r>
              <w:rPr>
                <w:b/>
                <w:spacing w:val="-8"/>
                <w:sz w:val="28"/>
              </w:rPr>
              <w:t> </w:t>
            </w:r>
            <w:r>
              <w:rPr>
                <w:b/>
                <w:sz w:val="28"/>
              </w:rPr>
              <w:t>«Рекомендации</w:t>
            </w:r>
            <w:r>
              <w:rPr>
                <w:b/>
                <w:spacing w:val="-7"/>
                <w:sz w:val="28"/>
              </w:rPr>
              <w:t> </w:t>
            </w:r>
            <w:r>
              <w:rPr>
                <w:b/>
                <w:sz w:val="28"/>
              </w:rPr>
              <w:t>для</w:t>
            </w:r>
            <w:r>
              <w:rPr>
                <w:b/>
                <w:spacing w:val="-6"/>
                <w:sz w:val="28"/>
              </w:rPr>
              <w:t> </w:t>
            </w:r>
            <w:r>
              <w:rPr>
                <w:b/>
                <w:spacing w:val="-2"/>
                <w:sz w:val="28"/>
              </w:rPr>
              <w:t>родителей»</w:t>
            </w:r>
          </w:p>
          <w:p>
            <w:pPr>
              <w:pStyle w:val="TableParagraph"/>
              <w:numPr>
                <w:ilvl w:val="0"/>
                <w:numId w:val="73"/>
              </w:numPr>
              <w:tabs>
                <w:tab w:pos="386" w:val="left" w:leader="none"/>
              </w:tabs>
              <w:spacing w:line="240" w:lineRule="auto" w:before="0" w:after="0"/>
              <w:ind w:left="107" w:right="1207" w:firstLine="0"/>
              <w:jc w:val="left"/>
              <w:rPr>
                <w:sz w:val="28"/>
              </w:rPr>
            </w:pPr>
            <w:r>
              <w:rPr>
                <w:sz w:val="28"/>
              </w:rPr>
              <w:t>Создайте</w:t>
            </w:r>
            <w:r>
              <w:rPr>
                <w:spacing w:val="-6"/>
                <w:sz w:val="28"/>
              </w:rPr>
              <w:t> </w:t>
            </w:r>
            <w:r>
              <w:rPr>
                <w:sz w:val="28"/>
              </w:rPr>
              <w:t>в</w:t>
            </w:r>
            <w:r>
              <w:rPr>
                <w:spacing w:val="-7"/>
                <w:sz w:val="28"/>
              </w:rPr>
              <w:t> </w:t>
            </w:r>
            <w:r>
              <w:rPr>
                <w:sz w:val="28"/>
              </w:rPr>
              <w:t>семье</w:t>
            </w:r>
            <w:r>
              <w:rPr>
                <w:spacing w:val="-9"/>
                <w:sz w:val="28"/>
              </w:rPr>
              <w:t> </w:t>
            </w:r>
            <w:r>
              <w:rPr>
                <w:sz w:val="28"/>
              </w:rPr>
              <w:t>теплую</w:t>
            </w:r>
            <w:r>
              <w:rPr>
                <w:spacing w:val="-7"/>
                <w:sz w:val="28"/>
              </w:rPr>
              <w:t> </w:t>
            </w:r>
            <w:r>
              <w:rPr>
                <w:sz w:val="28"/>
              </w:rPr>
              <w:t>атмосферу,</w:t>
            </w:r>
            <w:r>
              <w:rPr>
                <w:spacing w:val="-7"/>
                <w:sz w:val="28"/>
              </w:rPr>
              <w:t> </w:t>
            </w:r>
            <w:r>
              <w:rPr>
                <w:sz w:val="28"/>
              </w:rPr>
              <w:t>где</w:t>
            </w:r>
            <w:r>
              <w:rPr>
                <w:spacing w:val="-6"/>
                <w:sz w:val="28"/>
              </w:rPr>
              <w:t> </w:t>
            </w:r>
            <w:r>
              <w:rPr>
                <w:sz w:val="28"/>
              </w:rPr>
              <w:t>будут царствовать любовь и взаимопонимание.</w:t>
            </w:r>
          </w:p>
          <w:p>
            <w:pPr>
              <w:pStyle w:val="TableParagraph"/>
              <w:numPr>
                <w:ilvl w:val="0"/>
                <w:numId w:val="73"/>
              </w:numPr>
              <w:tabs>
                <w:tab w:pos="386" w:val="left" w:leader="none"/>
              </w:tabs>
              <w:spacing w:line="322" w:lineRule="exact" w:before="0" w:after="0"/>
              <w:ind w:left="386" w:right="0" w:hanging="279"/>
              <w:jc w:val="left"/>
              <w:rPr>
                <w:sz w:val="28"/>
              </w:rPr>
            </w:pPr>
            <w:r>
              <w:rPr>
                <w:sz w:val="28"/>
              </w:rPr>
              <w:t>Разбирайте</w:t>
            </w:r>
            <w:r>
              <w:rPr>
                <w:spacing w:val="-8"/>
                <w:sz w:val="28"/>
              </w:rPr>
              <w:t> </w:t>
            </w:r>
            <w:r>
              <w:rPr>
                <w:sz w:val="28"/>
              </w:rPr>
              <w:t>с</w:t>
            </w:r>
            <w:r>
              <w:rPr>
                <w:spacing w:val="-9"/>
                <w:sz w:val="28"/>
              </w:rPr>
              <w:t> </w:t>
            </w:r>
            <w:r>
              <w:rPr>
                <w:sz w:val="28"/>
              </w:rPr>
              <w:t>ребенком</w:t>
            </w:r>
            <w:r>
              <w:rPr>
                <w:spacing w:val="-6"/>
                <w:sz w:val="28"/>
              </w:rPr>
              <w:t> </w:t>
            </w:r>
            <w:r>
              <w:rPr>
                <w:sz w:val="28"/>
              </w:rPr>
              <w:t>разные</w:t>
            </w:r>
            <w:r>
              <w:rPr>
                <w:spacing w:val="-5"/>
                <w:sz w:val="28"/>
              </w:rPr>
              <w:t> </w:t>
            </w:r>
            <w:r>
              <w:rPr>
                <w:sz w:val="28"/>
              </w:rPr>
              <w:t>жизненные</w:t>
            </w:r>
            <w:r>
              <w:rPr>
                <w:spacing w:val="-5"/>
                <w:sz w:val="28"/>
              </w:rPr>
              <w:t> </w:t>
            </w:r>
            <w:r>
              <w:rPr>
                <w:spacing w:val="-2"/>
                <w:sz w:val="28"/>
              </w:rPr>
              <w:t>ситуации.</w:t>
            </w:r>
          </w:p>
          <w:p>
            <w:pPr>
              <w:pStyle w:val="TableParagraph"/>
              <w:numPr>
                <w:ilvl w:val="0"/>
                <w:numId w:val="73"/>
              </w:numPr>
              <w:tabs>
                <w:tab w:pos="386" w:val="left" w:leader="none"/>
              </w:tabs>
              <w:spacing w:line="322" w:lineRule="exact" w:before="0" w:after="0"/>
              <w:ind w:left="386" w:right="0" w:hanging="279"/>
              <w:jc w:val="left"/>
              <w:rPr>
                <w:sz w:val="28"/>
              </w:rPr>
            </w:pPr>
            <w:r>
              <w:rPr>
                <w:sz w:val="28"/>
              </w:rPr>
              <w:t>Знакомьте</w:t>
            </w:r>
            <w:r>
              <w:rPr>
                <w:spacing w:val="-7"/>
                <w:sz w:val="28"/>
              </w:rPr>
              <w:t> </w:t>
            </w:r>
            <w:r>
              <w:rPr>
                <w:sz w:val="28"/>
              </w:rPr>
              <w:t>детей</w:t>
            </w:r>
            <w:r>
              <w:rPr>
                <w:spacing w:val="-4"/>
                <w:sz w:val="28"/>
              </w:rPr>
              <w:t> </w:t>
            </w:r>
            <w:r>
              <w:rPr>
                <w:sz w:val="28"/>
              </w:rPr>
              <w:t>с</w:t>
            </w:r>
            <w:r>
              <w:rPr>
                <w:spacing w:val="-7"/>
                <w:sz w:val="28"/>
              </w:rPr>
              <w:t> </w:t>
            </w:r>
            <w:r>
              <w:rPr>
                <w:sz w:val="28"/>
              </w:rPr>
              <w:t>принципами</w:t>
            </w:r>
            <w:r>
              <w:rPr>
                <w:spacing w:val="-4"/>
                <w:sz w:val="28"/>
              </w:rPr>
              <w:t> </w:t>
            </w:r>
            <w:r>
              <w:rPr>
                <w:sz w:val="28"/>
              </w:rPr>
              <w:t>жизни</w:t>
            </w:r>
            <w:r>
              <w:rPr>
                <w:spacing w:val="-5"/>
                <w:sz w:val="28"/>
              </w:rPr>
              <w:t> </w:t>
            </w:r>
            <w:r>
              <w:rPr>
                <w:sz w:val="28"/>
              </w:rPr>
              <w:t>в</w:t>
            </w:r>
            <w:r>
              <w:rPr>
                <w:spacing w:val="-5"/>
                <w:sz w:val="28"/>
              </w:rPr>
              <w:t> </w:t>
            </w:r>
            <w:r>
              <w:rPr>
                <w:spacing w:val="-2"/>
                <w:sz w:val="28"/>
              </w:rPr>
              <w:t>обществе.</w:t>
            </w:r>
          </w:p>
          <w:p>
            <w:pPr>
              <w:pStyle w:val="TableParagraph"/>
              <w:numPr>
                <w:ilvl w:val="0"/>
                <w:numId w:val="73"/>
              </w:numPr>
              <w:tabs>
                <w:tab w:pos="386" w:val="left" w:leader="none"/>
              </w:tabs>
              <w:spacing w:line="240" w:lineRule="auto" w:before="0" w:after="0"/>
              <w:ind w:left="107" w:right="869" w:firstLine="0"/>
              <w:jc w:val="left"/>
              <w:rPr>
                <w:sz w:val="28"/>
              </w:rPr>
            </w:pPr>
            <w:r>
              <w:rPr>
                <w:sz w:val="28"/>
              </w:rPr>
              <w:t>Объясняйте,</w:t>
            </w:r>
            <w:r>
              <w:rPr>
                <w:spacing w:val="-6"/>
                <w:sz w:val="28"/>
              </w:rPr>
              <w:t> </w:t>
            </w:r>
            <w:r>
              <w:rPr>
                <w:sz w:val="28"/>
              </w:rPr>
              <w:t>как</w:t>
            </w:r>
            <w:r>
              <w:rPr>
                <w:spacing w:val="-5"/>
                <w:sz w:val="28"/>
              </w:rPr>
              <w:t> </w:t>
            </w:r>
            <w:r>
              <w:rPr>
                <w:sz w:val="28"/>
              </w:rPr>
              <w:t>правильно</w:t>
            </w:r>
            <w:r>
              <w:rPr>
                <w:spacing w:val="-8"/>
                <w:sz w:val="28"/>
              </w:rPr>
              <w:t> </w:t>
            </w:r>
            <w:r>
              <w:rPr>
                <w:sz w:val="28"/>
              </w:rPr>
              <w:t>поступать</w:t>
            </w:r>
            <w:r>
              <w:rPr>
                <w:spacing w:val="-6"/>
                <w:sz w:val="28"/>
              </w:rPr>
              <w:t> </w:t>
            </w:r>
            <w:r>
              <w:rPr>
                <w:sz w:val="28"/>
              </w:rPr>
              <w:t>с</w:t>
            </w:r>
            <w:r>
              <w:rPr>
                <w:spacing w:val="-6"/>
                <w:sz w:val="28"/>
              </w:rPr>
              <w:t> </w:t>
            </w:r>
            <w:r>
              <w:rPr>
                <w:sz w:val="28"/>
              </w:rPr>
              <w:t>людьми</w:t>
            </w:r>
            <w:r>
              <w:rPr>
                <w:spacing w:val="-5"/>
                <w:sz w:val="28"/>
              </w:rPr>
              <w:t> </w:t>
            </w:r>
            <w:r>
              <w:rPr>
                <w:sz w:val="28"/>
              </w:rPr>
              <w:t>в разных ситуациях.</w:t>
            </w:r>
          </w:p>
          <w:p>
            <w:pPr>
              <w:pStyle w:val="TableParagraph"/>
              <w:numPr>
                <w:ilvl w:val="0"/>
                <w:numId w:val="73"/>
              </w:numPr>
              <w:tabs>
                <w:tab w:pos="386" w:val="left" w:leader="none"/>
              </w:tabs>
              <w:spacing w:line="240" w:lineRule="auto" w:before="0" w:after="0"/>
              <w:ind w:left="107" w:right="162" w:firstLine="0"/>
              <w:jc w:val="left"/>
              <w:rPr>
                <w:sz w:val="28"/>
              </w:rPr>
            </w:pPr>
            <w:r>
              <w:rPr>
                <w:sz w:val="28"/>
              </w:rPr>
              <w:t>Поясняйте,</w:t>
            </w:r>
            <w:r>
              <w:rPr>
                <w:spacing w:val="-7"/>
                <w:sz w:val="28"/>
              </w:rPr>
              <w:t> </w:t>
            </w:r>
            <w:r>
              <w:rPr>
                <w:sz w:val="28"/>
              </w:rPr>
              <w:t>какие</w:t>
            </w:r>
            <w:r>
              <w:rPr>
                <w:spacing w:val="-8"/>
                <w:sz w:val="28"/>
              </w:rPr>
              <w:t> </w:t>
            </w:r>
            <w:r>
              <w:rPr>
                <w:sz w:val="28"/>
              </w:rPr>
              <w:t>последствия</w:t>
            </w:r>
            <w:r>
              <w:rPr>
                <w:spacing w:val="-5"/>
                <w:sz w:val="28"/>
              </w:rPr>
              <w:t> </w:t>
            </w:r>
            <w:r>
              <w:rPr>
                <w:sz w:val="28"/>
              </w:rPr>
              <w:t>может</w:t>
            </w:r>
            <w:r>
              <w:rPr>
                <w:spacing w:val="-8"/>
                <w:sz w:val="28"/>
              </w:rPr>
              <w:t> </w:t>
            </w:r>
            <w:r>
              <w:rPr>
                <w:sz w:val="28"/>
              </w:rPr>
              <w:t>нести</w:t>
            </w:r>
            <w:r>
              <w:rPr>
                <w:spacing w:val="-5"/>
                <w:sz w:val="28"/>
              </w:rPr>
              <w:t> </w:t>
            </w:r>
            <w:r>
              <w:rPr>
                <w:sz w:val="28"/>
              </w:rPr>
              <w:t>то</w:t>
            </w:r>
            <w:r>
              <w:rPr>
                <w:spacing w:val="-4"/>
                <w:sz w:val="28"/>
              </w:rPr>
              <w:t> </w:t>
            </w:r>
            <w:r>
              <w:rPr>
                <w:sz w:val="28"/>
              </w:rPr>
              <w:t>или</w:t>
            </w:r>
            <w:r>
              <w:rPr>
                <w:spacing w:val="-5"/>
                <w:sz w:val="28"/>
              </w:rPr>
              <w:t> </w:t>
            </w:r>
            <w:r>
              <w:rPr>
                <w:sz w:val="28"/>
              </w:rPr>
              <w:t>иное поведение людей.</w:t>
            </w:r>
          </w:p>
          <w:p>
            <w:pPr>
              <w:pStyle w:val="TableParagraph"/>
              <w:numPr>
                <w:ilvl w:val="0"/>
                <w:numId w:val="73"/>
              </w:numPr>
              <w:tabs>
                <w:tab w:pos="386" w:val="left" w:leader="none"/>
              </w:tabs>
              <w:spacing w:line="242" w:lineRule="auto" w:before="0" w:after="0"/>
              <w:ind w:left="107" w:right="353" w:firstLine="0"/>
              <w:jc w:val="left"/>
              <w:rPr>
                <w:sz w:val="28"/>
              </w:rPr>
            </w:pPr>
            <w:r>
              <w:rPr>
                <w:sz w:val="28"/>
              </w:rPr>
              <w:t>Развивайте у ребенка позитивные социальные черты характера:</w:t>
            </w:r>
            <w:r>
              <w:rPr>
                <w:spacing w:val="-9"/>
                <w:sz w:val="28"/>
              </w:rPr>
              <w:t> </w:t>
            </w:r>
            <w:r>
              <w:rPr>
                <w:sz w:val="28"/>
              </w:rPr>
              <w:t>оптимизм,</w:t>
            </w:r>
            <w:r>
              <w:rPr>
                <w:spacing w:val="-12"/>
                <w:sz w:val="28"/>
              </w:rPr>
              <w:t> </w:t>
            </w:r>
            <w:r>
              <w:rPr>
                <w:sz w:val="28"/>
              </w:rPr>
              <w:t>доверие,</w:t>
            </w:r>
            <w:r>
              <w:rPr>
                <w:spacing w:val="-11"/>
                <w:sz w:val="28"/>
              </w:rPr>
              <w:t> </w:t>
            </w:r>
            <w:r>
              <w:rPr>
                <w:sz w:val="28"/>
              </w:rPr>
              <w:t>прощение,</w:t>
            </w:r>
            <w:r>
              <w:rPr>
                <w:spacing w:val="-11"/>
                <w:sz w:val="28"/>
              </w:rPr>
              <w:t> </w:t>
            </w:r>
            <w:r>
              <w:rPr>
                <w:sz w:val="28"/>
              </w:rPr>
              <w:t>солидарность.</w:t>
            </w:r>
          </w:p>
          <w:p>
            <w:pPr>
              <w:pStyle w:val="TableParagraph"/>
              <w:numPr>
                <w:ilvl w:val="0"/>
                <w:numId w:val="73"/>
              </w:numPr>
              <w:tabs>
                <w:tab w:pos="386" w:val="left" w:leader="none"/>
              </w:tabs>
              <w:spacing w:line="317" w:lineRule="exact" w:before="0" w:after="0"/>
              <w:ind w:left="386" w:right="0" w:hanging="279"/>
              <w:jc w:val="left"/>
              <w:rPr>
                <w:sz w:val="28"/>
              </w:rPr>
            </w:pPr>
            <w:r>
              <w:rPr>
                <w:sz w:val="28"/>
              </w:rPr>
              <w:t>Учите</w:t>
            </w:r>
            <w:r>
              <w:rPr>
                <w:spacing w:val="-7"/>
                <w:sz w:val="28"/>
              </w:rPr>
              <w:t> </w:t>
            </w:r>
            <w:r>
              <w:rPr>
                <w:sz w:val="28"/>
              </w:rPr>
              <w:t>делать</w:t>
            </w:r>
            <w:r>
              <w:rPr>
                <w:spacing w:val="-5"/>
                <w:sz w:val="28"/>
              </w:rPr>
              <w:t> </w:t>
            </w:r>
            <w:r>
              <w:rPr>
                <w:sz w:val="28"/>
              </w:rPr>
              <w:t>полезные</w:t>
            </w:r>
            <w:r>
              <w:rPr>
                <w:spacing w:val="-5"/>
                <w:sz w:val="28"/>
              </w:rPr>
              <w:t> </w:t>
            </w:r>
            <w:r>
              <w:rPr>
                <w:sz w:val="28"/>
              </w:rPr>
              <w:t>вещи,</w:t>
            </w:r>
            <w:r>
              <w:rPr>
                <w:spacing w:val="-5"/>
                <w:sz w:val="28"/>
              </w:rPr>
              <w:t> </w:t>
            </w:r>
            <w:r>
              <w:rPr>
                <w:sz w:val="28"/>
              </w:rPr>
              <w:t>помогать</w:t>
            </w:r>
            <w:r>
              <w:rPr>
                <w:spacing w:val="-5"/>
                <w:sz w:val="28"/>
              </w:rPr>
              <w:t> </w:t>
            </w:r>
            <w:r>
              <w:rPr>
                <w:sz w:val="28"/>
              </w:rPr>
              <w:t>другим</w:t>
            </w:r>
            <w:r>
              <w:rPr>
                <w:spacing w:val="-4"/>
                <w:sz w:val="28"/>
              </w:rPr>
              <w:t> </w:t>
            </w:r>
            <w:r>
              <w:rPr>
                <w:spacing w:val="-2"/>
                <w:sz w:val="28"/>
              </w:rPr>
              <w:t>людям.</w:t>
            </w:r>
          </w:p>
          <w:p>
            <w:pPr>
              <w:pStyle w:val="TableParagraph"/>
              <w:numPr>
                <w:ilvl w:val="0"/>
                <w:numId w:val="73"/>
              </w:numPr>
              <w:tabs>
                <w:tab w:pos="386" w:val="left" w:leader="none"/>
              </w:tabs>
              <w:spacing w:line="240" w:lineRule="auto" w:before="0" w:after="0"/>
              <w:ind w:left="386" w:right="0" w:hanging="279"/>
              <w:jc w:val="left"/>
              <w:rPr>
                <w:sz w:val="28"/>
              </w:rPr>
            </w:pPr>
            <w:r>
              <w:rPr>
                <w:sz w:val="28"/>
              </w:rPr>
              <w:t>Не</w:t>
            </w:r>
            <w:r>
              <w:rPr>
                <w:spacing w:val="-3"/>
                <w:sz w:val="28"/>
              </w:rPr>
              <w:t> </w:t>
            </w:r>
            <w:r>
              <w:rPr>
                <w:sz w:val="28"/>
              </w:rPr>
              <w:t>забывайте</w:t>
            </w:r>
            <w:r>
              <w:rPr>
                <w:spacing w:val="-6"/>
                <w:sz w:val="28"/>
              </w:rPr>
              <w:t> </w:t>
            </w:r>
            <w:r>
              <w:rPr>
                <w:sz w:val="28"/>
              </w:rPr>
              <w:t>о</w:t>
            </w:r>
            <w:r>
              <w:rPr>
                <w:spacing w:val="-1"/>
                <w:sz w:val="28"/>
              </w:rPr>
              <w:t> </w:t>
            </w:r>
            <w:r>
              <w:rPr>
                <w:spacing w:val="-2"/>
                <w:sz w:val="28"/>
              </w:rPr>
              <w:t>похвале.</w:t>
            </w:r>
          </w:p>
          <w:p>
            <w:pPr>
              <w:pStyle w:val="TableParagraph"/>
              <w:numPr>
                <w:ilvl w:val="0"/>
                <w:numId w:val="73"/>
              </w:numPr>
              <w:tabs>
                <w:tab w:pos="386" w:val="left" w:leader="none"/>
              </w:tabs>
              <w:spacing w:line="240" w:lineRule="auto" w:before="0" w:after="0"/>
              <w:ind w:left="107" w:right="378" w:firstLine="0"/>
              <w:jc w:val="left"/>
              <w:rPr>
                <w:sz w:val="28"/>
              </w:rPr>
            </w:pPr>
            <w:r>
              <w:rPr>
                <w:sz w:val="28"/>
              </w:rPr>
              <w:t>Сопереживайте</w:t>
            </w:r>
            <w:r>
              <w:rPr>
                <w:spacing w:val="-5"/>
                <w:sz w:val="28"/>
              </w:rPr>
              <w:t> </w:t>
            </w:r>
            <w:r>
              <w:rPr>
                <w:sz w:val="28"/>
              </w:rPr>
              <w:t>ребенку,</w:t>
            </w:r>
            <w:r>
              <w:rPr>
                <w:spacing w:val="-6"/>
                <w:sz w:val="28"/>
              </w:rPr>
              <w:t> </w:t>
            </w:r>
            <w:r>
              <w:rPr>
                <w:sz w:val="28"/>
              </w:rPr>
              <w:t>говорите</w:t>
            </w:r>
            <w:r>
              <w:rPr>
                <w:spacing w:val="-5"/>
                <w:sz w:val="28"/>
              </w:rPr>
              <w:t> </w:t>
            </w:r>
            <w:r>
              <w:rPr>
                <w:sz w:val="28"/>
              </w:rPr>
              <w:t>с</w:t>
            </w:r>
            <w:r>
              <w:rPr>
                <w:spacing w:val="-8"/>
                <w:sz w:val="28"/>
              </w:rPr>
              <w:t> </w:t>
            </w:r>
            <w:r>
              <w:rPr>
                <w:sz w:val="28"/>
              </w:rPr>
              <w:t>ним</w:t>
            </w:r>
            <w:r>
              <w:rPr>
                <w:spacing w:val="-5"/>
                <w:sz w:val="28"/>
              </w:rPr>
              <w:t> </w:t>
            </w:r>
            <w:r>
              <w:rPr>
                <w:sz w:val="28"/>
              </w:rPr>
              <w:t>о</w:t>
            </w:r>
            <w:r>
              <w:rPr>
                <w:spacing w:val="-5"/>
                <w:sz w:val="28"/>
              </w:rPr>
              <w:t> </w:t>
            </w:r>
            <w:r>
              <w:rPr>
                <w:sz w:val="28"/>
              </w:rPr>
              <w:t>том,</w:t>
            </w:r>
            <w:r>
              <w:rPr>
                <w:spacing w:val="-7"/>
                <w:sz w:val="28"/>
              </w:rPr>
              <w:t> </w:t>
            </w:r>
            <w:r>
              <w:rPr>
                <w:sz w:val="28"/>
              </w:rPr>
              <w:t>что</w:t>
            </w:r>
            <w:r>
              <w:rPr>
                <w:spacing w:val="-4"/>
                <w:sz w:val="28"/>
              </w:rPr>
              <w:t> </w:t>
            </w:r>
            <w:r>
              <w:rPr>
                <w:sz w:val="28"/>
              </w:rPr>
              <w:t>он </w:t>
            </w:r>
            <w:r>
              <w:rPr>
                <w:spacing w:val="-2"/>
                <w:sz w:val="28"/>
              </w:rPr>
              <w:t>чувствует.</w:t>
            </w:r>
          </w:p>
          <w:p>
            <w:pPr>
              <w:pStyle w:val="TableParagraph"/>
              <w:numPr>
                <w:ilvl w:val="0"/>
                <w:numId w:val="73"/>
              </w:numPr>
              <w:tabs>
                <w:tab w:pos="527" w:val="left" w:leader="none"/>
              </w:tabs>
              <w:spacing w:line="240" w:lineRule="auto" w:before="0" w:after="0"/>
              <w:ind w:left="107" w:right="362" w:firstLine="0"/>
              <w:jc w:val="left"/>
              <w:rPr>
                <w:sz w:val="28"/>
              </w:rPr>
            </w:pPr>
            <w:r>
              <w:rPr>
                <w:sz w:val="28"/>
              </w:rPr>
              <w:t>Развивайте ребенка эмоционально: обсуждайте тематические изображения и фотографии, изображайте эмоции</w:t>
            </w:r>
            <w:r>
              <w:rPr>
                <w:spacing w:val="-9"/>
                <w:sz w:val="28"/>
              </w:rPr>
              <w:t> </w:t>
            </w:r>
            <w:r>
              <w:rPr>
                <w:sz w:val="28"/>
              </w:rPr>
              <w:t>перед</w:t>
            </w:r>
            <w:r>
              <w:rPr>
                <w:spacing w:val="-5"/>
                <w:sz w:val="28"/>
              </w:rPr>
              <w:t> </w:t>
            </w:r>
            <w:r>
              <w:rPr>
                <w:sz w:val="28"/>
              </w:rPr>
              <w:t>зеркалом,</w:t>
            </w:r>
            <w:r>
              <w:rPr>
                <w:spacing w:val="-8"/>
                <w:sz w:val="28"/>
              </w:rPr>
              <w:t> </w:t>
            </w:r>
            <w:r>
              <w:rPr>
                <w:sz w:val="28"/>
              </w:rPr>
              <w:t>играйте</w:t>
            </w:r>
            <w:r>
              <w:rPr>
                <w:spacing w:val="-6"/>
                <w:sz w:val="28"/>
              </w:rPr>
              <w:t> </w:t>
            </w:r>
            <w:r>
              <w:rPr>
                <w:sz w:val="28"/>
              </w:rPr>
              <w:t>в</w:t>
            </w:r>
            <w:r>
              <w:rPr>
                <w:spacing w:val="-7"/>
                <w:sz w:val="28"/>
              </w:rPr>
              <w:t> </w:t>
            </w:r>
            <w:r>
              <w:rPr>
                <w:sz w:val="28"/>
              </w:rPr>
              <w:t>эмоциональные</w:t>
            </w:r>
            <w:r>
              <w:rPr>
                <w:spacing w:val="-6"/>
                <w:sz w:val="28"/>
              </w:rPr>
              <w:t> </w:t>
            </w:r>
            <w:r>
              <w:rPr>
                <w:sz w:val="28"/>
              </w:rPr>
              <w:t>игры.</w:t>
            </w:r>
          </w:p>
          <w:p>
            <w:pPr>
              <w:pStyle w:val="TableParagraph"/>
              <w:numPr>
                <w:ilvl w:val="0"/>
                <w:numId w:val="73"/>
              </w:numPr>
              <w:tabs>
                <w:tab w:pos="527" w:val="left" w:leader="none"/>
              </w:tabs>
              <w:spacing w:line="240" w:lineRule="auto" w:before="0" w:after="0"/>
              <w:ind w:left="107" w:right="403" w:firstLine="0"/>
              <w:jc w:val="left"/>
              <w:rPr>
                <w:sz w:val="28"/>
              </w:rPr>
            </w:pPr>
            <w:r>
              <w:rPr>
                <w:sz w:val="28"/>
              </w:rPr>
              <w:t>Будьте для ребенка примером для подражания: придерживайтесь</w:t>
            </w:r>
            <w:r>
              <w:rPr>
                <w:spacing w:val="-7"/>
                <w:sz w:val="28"/>
              </w:rPr>
              <w:t> </w:t>
            </w:r>
            <w:r>
              <w:rPr>
                <w:sz w:val="28"/>
              </w:rPr>
              <w:t>тех</w:t>
            </w:r>
            <w:r>
              <w:rPr>
                <w:spacing w:val="-5"/>
                <w:sz w:val="28"/>
              </w:rPr>
              <w:t> </w:t>
            </w:r>
            <w:r>
              <w:rPr>
                <w:sz w:val="28"/>
              </w:rPr>
              <w:t>же</w:t>
            </w:r>
            <w:r>
              <w:rPr>
                <w:spacing w:val="-6"/>
                <w:sz w:val="28"/>
              </w:rPr>
              <w:t> </w:t>
            </w:r>
            <w:r>
              <w:rPr>
                <w:sz w:val="28"/>
              </w:rPr>
              <w:t>принципов,</w:t>
            </w:r>
            <w:r>
              <w:rPr>
                <w:spacing w:val="-7"/>
                <w:sz w:val="28"/>
              </w:rPr>
              <w:t> </w:t>
            </w:r>
            <w:r>
              <w:rPr>
                <w:sz w:val="28"/>
              </w:rPr>
              <w:t>которым</w:t>
            </w:r>
            <w:r>
              <w:rPr>
                <w:spacing w:val="-9"/>
                <w:sz w:val="28"/>
              </w:rPr>
              <w:t> </w:t>
            </w:r>
            <w:r>
              <w:rPr>
                <w:sz w:val="28"/>
              </w:rPr>
              <w:t>обучаете.</w:t>
            </w:r>
          </w:p>
        </w:tc>
        <w:tc>
          <w:tcPr>
            <w:tcW w:w="1419" w:type="dxa"/>
          </w:tcPr>
          <w:p>
            <w:pPr>
              <w:pStyle w:val="TableParagraph"/>
              <w:rPr>
                <w:sz w:val="26"/>
              </w:rPr>
            </w:pPr>
          </w:p>
        </w:tc>
      </w:tr>
      <w:tr>
        <w:trPr>
          <w:trHeight w:val="323" w:hRule="atLeast"/>
        </w:trPr>
        <w:tc>
          <w:tcPr>
            <w:tcW w:w="1306" w:type="dxa"/>
          </w:tcPr>
          <w:p>
            <w:pPr>
              <w:pStyle w:val="TableParagraph"/>
              <w:spacing w:line="304" w:lineRule="exact"/>
              <w:ind w:left="107"/>
              <w:rPr>
                <w:sz w:val="28"/>
              </w:rPr>
            </w:pPr>
            <w:r>
              <w:rPr>
                <w:sz w:val="28"/>
              </w:rPr>
              <w:t>3</w:t>
            </w:r>
            <w:r>
              <w:rPr>
                <w:spacing w:val="70"/>
                <w:sz w:val="28"/>
              </w:rPr>
              <w:t> </w:t>
            </w:r>
            <w:r>
              <w:rPr>
                <w:spacing w:val="-4"/>
                <w:sz w:val="28"/>
              </w:rPr>
              <w:t>мин.</w:t>
            </w:r>
          </w:p>
        </w:tc>
        <w:tc>
          <w:tcPr>
            <w:tcW w:w="7231" w:type="dxa"/>
          </w:tcPr>
          <w:p>
            <w:pPr>
              <w:pStyle w:val="TableParagraph"/>
              <w:spacing w:line="304" w:lineRule="exact"/>
              <w:ind w:left="391"/>
              <w:rPr>
                <w:b/>
                <w:sz w:val="28"/>
              </w:rPr>
            </w:pPr>
            <w:r>
              <w:rPr>
                <w:b/>
                <w:sz w:val="28"/>
              </w:rPr>
              <w:t>III.</w:t>
            </w:r>
            <w:r>
              <w:rPr>
                <w:b/>
                <w:spacing w:val="-9"/>
                <w:sz w:val="28"/>
              </w:rPr>
              <w:t> </w:t>
            </w:r>
            <w:r>
              <w:rPr>
                <w:b/>
                <w:sz w:val="28"/>
              </w:rPr>
              <w:t>Заключительная</w:t>
            </w:r>
            <w:r>
              <w:rPr>
                <w:b/>
                <w:spacing w:val="-9"/>
                <w:sz w:val="28"/>
              </w:rPr>
              <w:t> </w:t>
            </w:r>
            <w:r>
              <w:rPr>
                <w:b/>
                <w:spacing w:val="-4"/>
                <w:sz w:val="28"/>
              </w:rPr>
              <w:t>часть</w:t>
            </w:r>
          </w:p>
        </w:tc>
        <w:tc>
          <w:tcPr>
            <w:tcW w:w="1419" w:type="dxa"/>
          </w:tcPr>
          <w:p>
            <w:pPr>
              <w:pStyle w:val="TableParagraph"/>
              <w:spacing w:line="304" w:lineRule="exact"/>
              <w:ind w:left="107"/>
              <w:rPr>
                <w:sz w:val="28"/>
              </w:rPr>
            </w:pPr>
            <w:r>
              <w:rPr>
                <w:sz w:val="28"/>
              </w:rPr>
              <w:t>Слайд</w:t>
            </w:r>
            <w:r>
              <w:rPr>
                <w:spacing w:val="-7"/>
                <w:sz w:val="28"/>
              </w:rPr>
              <w:t> </w:t>
            </w:r>
            <w:r>
              <w:rPr>
                <w:spacing w:val="-5"/>
                <w:sz w:val="28"/>
              </w:rPr>
              <w:t>16</w:t>
            </w:r>
          </w:p>
        </w:tc>
      </w:tr>
    </w:tbl>
    <w:p>
      <w:pPr>
        <w:rPr>
          <w:sz w:val="2"/>
          <w:szCs w:val="2"/>
        </w:rPr>
      </w:pPr>
      <w:r>
        <w:rPr/>
        <mc:AlternateContent>
          <mc:Choice Requires="wps">
            <w:drawing>
              <wp:anchor distT="0" distB="0" distL="0" distR="0" allowOverlap="1" layoutInCell="1" locked="0" behindDoc="0" simplePos="0" relativeHeight="15791616">
                <wp:simplePos x="0" y="0"/>
                <wp:positionH relativeFrom="page">
                  <wp:posOffset>7632982</wp:posOffset>
                </wp:positionH>
                <wp:positionV relativeFrom="page">
                  <wp:posOffset>5527595</wp:posOffset>
                </wp:positionV>
                <wp:extent cx="144145" cy="202946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1616" type="#_x0000_t202" id="docshape20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1003" w:top="1120" w:bottom="1200" w:left="1140" w:right="360"/>
        </w:sect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419"/>
      </w:tblGrid>
      <w:tr>
        <w:trPr>
          <w:trHeight w:val="9339" w:hRule="atLeast"/>
        </w:trPr>
        <w:tc>
          <w:tcPr>
            <w:tcW w:w="1306" w:type="dxa"/>
          </w:tcPr>
          <w:p>
            <w:pPr>
              <w:pStyle w:val="TableParagraph"/>
              <w:rPr>
                <w:sz w:val="26"/>
              </w:rPr>
            </w:pPr>
          </w:p>
        </w:tc>
        <w:tc>
          <w:tcPr>
            <w:tcW w:w="7231" w:type="dxa"/>
          </w:tcPr>
          <w:p>
            <w:pPr>
              <w:pStyle w:val="TableParagraph"/>
              <w:spacing w:line="320" w:lineRule="exact"/>
              <w:ind w:left="107"/>
              <w:jc w:val="both"/>
              <w:rPr>
                <w:b/>
                <w:sz w:val="28"/>
              </w:rPr>
            </w:pPr>
            <w:r>
              <w:rPr>
                <w:b/>
                <w:sz w:val="28"/>
              </w:rPr>
              <w:t>Упражнение</w:t>
            </w:r>
            <w:r>
              <w:rPr>
                <w:b/>
                <w:spacing w:val="-11"/>
                <w:sz w:val="28"/>
              </w:rPr>
              <w:t> </w:t>
            </w:r>
            <w:r>
              <w:rPr>
                <w:b/>
                <w:spacing w:val="-2"/>
                <w:sz w:val="28"/>
              </w:rPr>
              <w:t>«Комплименты»</w:t>
            </w:r>
          </w:p>
          <w:p>
            <w:pPr>
              <w:pStyle w:val="TableParagraph"/>
              <w:ind w:left="107" w:right="98"/>
              <w:jc w:val="both"/>
              <w:rPr>
                <w:sz w:val="28"/>
              </w:rPr>
            </w:pPr>
            <w:r>
              <w:rPr>
                <w:sz w:val="28"/>
              </w:rPr>
              <w:t>Мы лучше узнали друг друга, и теперь на прощание хочется</w:t>
            </w:r>
            <w:r>
              <w:rPr>
                <w:spacing w:val="40"/>
                <w:sz w:val="28"/>
              </w:rPr>
              <w:t> </w:t>
            </w:r>
            <w:r>
              <w:rPr>
                <w:sz w:val="28"/>
              </w:rPr>
              <w:t>сказать комплименты. Важно знать правила искренних комплиментов.</w:t>
            </w:r>
          </w:p>
          <w:p>
            <w:pPr>
              <w:pStyle w:val="TableParagraph"/>
              <w:numPr>
                <w:ilvl w:val="0"/>
                <w:numId w:val="74"/>
              </w:numPr>
              <w:tabs>
                <w:tab w:pos="391" w:val="left" w:leader="none"/>
              </w:tabs>
              <w:spacing w:line="240" w:lineRule="auto" w:before="0" w:after="0"/>
              <w:ind w:left="391" w:right="1332" w:hanging="284"/>
              <w:jc w:val="left"/>
              <w:rPr>
                <w:sz w:val="28"/>
              </w:rPr>
            </w:pPr>
            <w:r>
              <w:rPr>
                <w:sz w:val="28"/>
              </w:rPr>
              <w:t>Избегайте</w:t>
            </w:r>
            <w:r>
              <w:rPr>
                <w:spacing w:val="-13"/>
                <w:sz w:val="28"/>
              </w:rPr>
              <w:t> </w:t>
            </w:r>
            <w:r>
              <w:rPr>
                <w:sz w:val="28"/>
              </w:rPr>
              <w:t>банальных</w:t>
            </w:r>
            <w:r>
              <w:rPr>
                <w:spacing w:val="-12"/>
                <w:sz w:val="28"/>
              </w:rPr>
              <w:t> </w:t>
            </w:r>
            <w:r>
              <w:rPr>
                <w:sz w:val="28"/>
              </w:rPr>
              <w:t>комплиментов.</w:t>
            </w:r>
            <w:r>
              <w:rPr>
                <w:spacing w:val="-14"/>
                <w:sz w:val="28"/>
              </w:rPr>
              <w:t> </w:t>
            </w:r>
            <w:r>
              <w:rPr>
                <w:sz w:val="28"/>
              </w:rPr>
              <w:t>Делайте конкретные комплименты.</w:t>
            </w:r>
          </w:p>
          <w:p>
            <w:pPr>
              <w:pStyle w:val="TableParagraph"/>
              <w:numPr>
                <w:ilvl w:val="0"/>
                <w:numId w:val="74"/>
              </w:numPr>
              <w:tabs>
                <w:tab w:pos="391" w:val="left" w:leader="none"/>
              </w:tabs>
              <w:spacing w:line="240" w:lineRule="auto" w:before="0" w:after="0"/>
              <w:ind w:left="391" w:right="827" w:hanging="284"/>
              <w:jc w:val="left"/>
              <w:rPr>
                <w:sz w:val="28"/>
              </w:rPr>
            </w:pPr>
            <w:r>
              <w:rPr>
                <w:sz w:val="28"/>
              </w:rPr>
              <w:t>Не</w:t>
            </w:r>
            <w:r>
              <w:rPr>
                <w:spacing w:val="-7"/>
                <w:sz w:val="28"/>
              </w:rPr>
              <w:t> </w:t>
            </w:r>
            <w:r>
              <w:rPr>
                <w:sz w:val="28"/>
              </w:rPr>
              <w:t>обращайте</w:t>
            </w:r>
            <w:r>
              <w:rPr>
                <w:spacing w:val="-7"/>
                <w:sz w:val="28"/>
              </w:rPr>
              <w:t> </w:t>
            </w:r>
            <w:r>
              <w:rPr>
                <w:sz w:val="28"/>
              </w:rPr>
              <w:t>внимания</w:t>
            </w:r>
            <w:r>
              <w:rPr>
                <w:spacing w:val="-7"/>
                <w:sz w:val="28"/>
              </w:rPr>
              <w:t> </w:t>
            </w:r>
            <w:r>
              <w:rPr>
                <w:sz w:val="28"/>
              </w:rPr>
              <w:t>на</w:t>
            </w:r>
            <w:r>
              <w:rPr>
                <w:spacing w:val="-10"/>
                <w:sz w:val="28"/>
              </w:rPr>
              <w:t> </w:t>
            </w:r>
            <w:r>
              <w:rPr>
                <w:sz w:val="28"/>
              </w:rPr>
              <w:t>очевидное;</w:t>
            </w:r>
            <w:r>
              <w:rPr>
                <w:spacing w:val="-9"/>
                <w:sz w:val="28"/>
              </w:rPr>
              <w:t> </w:t>
            </w:r>
            <w:r>
              <w:rPr>
                <w:sz w:val="28"/>
              </w:rPr>
              <w:t>обращайте внимание на не слишком заметные детали.</w:t>
            </w:r>
          </w:p>
          <w:p>
            <w:pPr>
              <w:pStyle w:val="TableParagraph"/>
              <w:numPr>
                <w:ilvl w:val="0"/>
                <w:numId w:val="74"/>
              </w:numPr>
              <w:tabs>
                <w:tab w:pos="391" w:val="left" w:leader="none"/>
              </w:tabs>
              <w:spacing w:line="240" w:lineRule="auto" w:before="0" w:after="0"/>
              <w:ind w:left="391" w:right="130" w:hanging="284"/>
              <w:jc w:val="left"/>
              <w:rPr>
                <w:sz w:val="28"/>
              </w:rPr>
            </w:pPr>
            <w:r>
              <w:rPr>
                <w:sz w:val="28"/>
              </w:rPr>
              <w:t>Если</w:t>
            </w:r>
            <w:r>
              <w:rPr>
                <w:spacing w:val="-6"/>
                <w:sz w:val="28"/>
              </w:rPr>
              <w:t> </w:t>
            </w:r>
            <w:r>
              <w:rPr>
                <w:sz w:val="28"/>
              </w:rPr>
              <w:t>вы</w:t>
            </w:r>
            <w:r>
              <w:rPr>
                <w:spacing w:val="-6"/>
                <w:sz w:val="28"/>
              </w:rPr>
              <w:t> </w:t>
            </w:r>
            <w:r>
              <w:rPr>
                <w:sz w:val="28"/>
              </w:rPr>
              <w:t>хвалите</w:t>
            </w:r>
            <w:r>
              <w:rPr>
                <w:spacing w:val="-6"/>
                <w:sz w:val="28"/>
              </w:rPr>
              <w:t> </w:t>
            </w:r>
            <w:r>
              <w:rPr>
                <w:sz w:val="28"/>
              </w:rPr>
              <w:t>человека,</w:t>
            </w:r>
            <w:r>
              <w:rPr>
                <w:spacing w:val="-10"/>
                <w:sz w:val="28"/>
              </w:rPr>
              <w:t> </w:t>
            </w:r>
            <w:r>
              <w:rPr>
                <w:sz w:val="28"/>
              </w:rPr>
              <w:t>недостаточно</w:t>
            </w:r>
            <w:r>
              <w:rPr>
                <w:spacing w:val="-7"/>
                <w:sz w:val="28"/>
              </w:rPr>
              <w:t> </w:t>
            </w:r>
            <w:r>
              <w:rPr>
                <w:sz w:val="28"/>
              </w:rPr>
              <w:t>просто</w:t>
            </w:r>
            <w:r>
              <w:rPr>
                <w:spacing w:val="-5"/>
                <w:sz w:val="28"/>
              </w:rPr>
              <w:t> </w:t>
            </w:r>
            <w:r>
              <w:rPr>
                <w:sz w:val="28"/>
              </w:rPr>
              <w:t>сказать комплимент. Расскажите, почему вы говорите именно </w:t>
            </w:r>
            <w:r>
              <w:rPr>
                <w:spacing w:val="-4"/>
                <w:sz w:val="28"/>
              </w:rPr>
              <w:t>это.</w:t>
            </w:r>
          </w:p>
          <w:p>
            <w:pPr>
              <w:pStyle w:val="TableParagraph"/>
              <w:spacing w:line="321" w:lineRule="exact"/>
              <w:ind w:left="107"/>
              <w:rPr>
                <w:i/>
                <w:sz w:val="28"/>
              </w:rPr>
            </w:pPr>
            <w:r>
              <w:rPr>
                <w:i/>
                <w:sz w:val="28"/>
              </w:rPr>
              <w:t>И</w:t>
            </w:r>
            <w:r>
              <w:rPr>
                <w:i/>
                <w:spacing w:val="-5"/>
                <w:sz w:val="28"/>
              </w:rPr>
              <w:t> </w:t>
            </w:r>
            <w:r>
              <w:rPr>
                <w:i/>
                <w:sz w:val="28"/>
              </w:rPr>
              <w:t>надо</w:t>
            </w:r>
            <w:r>
              <w:rPr>
                <w:i/>
                <w:spacing w:val="-3"/>
                <w:sz w:val="28"/>
              </w:rPr>
              <w:t> </w:t>
            </w:r>
            <w:r>
              <w:rPr>
                <w:i/>
                <w:sz w:val="28"/>
              </w:rPr>
              <w:t>уметь</w:t>
            </w:r>
            <w:r>
              <w:rPr>
                <w:i/>
                <w:spacing w:val="-5"/>
                <w:sz w:val="28"/>
              </w:rPr>
              <w:t> </w:t>
            </w:r>
            <w:r>
              <w:rPr>
                <w:i/>
                <w:sz w:val="28"/>
              </w:rPr>
              <w:t>принимать</w:t>
            </w:r>
            <w:r>
              <w:rPr>
                <w:i/>
                <w:spacing w:val="-4"/>
                <w:sz w:val="28"/>
              </w:rPr>
              <w:t> </w:t>
            </w:r>
            <w:r>
              <w:rPr>
                <w:i/>
                <w:spacing w:val="-2"/>
                <w:sz w:val="28"/>
              </w:rPr>
              <w:t>комплименты.</w:t>
            </w:r>
          </w:p>
          <w:p>
            <w:pPr>
              <w:pStyle w:val="TableParagraph"/>
              <w:numPr>
                <w:ilvl w:val="0"/>
                <w:numId w:val="74"/>
              </w:numPr>
              <w:tabs>
                <w:tab w:pos="390" w:val="left" w:leader="none"/>
              </w:tabs>
              <w:spacing w:line="322" w:lineRule="exact" w:before="0" w:after="0"/>
              <w:ind w:left="390" w:right="0" w:hanging="283"/>
              <w:jc w:val="left"/>
              <w:rPr>
                <w:sz w:val="28"/>
              </w:rPr>
            </w:pPr>
            <w:r>
              <w:rPr>
                <w:sz w:val="28"/>
              </w:rPr>
              <w:t>«Спасибо»</w:t>
            </w:r>
            <w:r>
              <w:rPr>
                <w:spacing w:val="-6"/>
                <w:sz w:val="28"/>
              </w:rPr>
              <w:t> </w:t>
            </w:r>
            <w:r>
              <w:rPr>
                <w:sz w:val="28"/>
              </w:rPr>
              <w:t>–</w:t>
            </w:r>
            <w:r>
              <w:rPr>
                <w:spacing w:val="-4"/>
                <w:sz w:val="28"/>
              </w:rPr>
              <w:t> </w:t>
            </w:r>
            <w:r>
              <w:rPr>
                <w:spacing w:val="-2"/>
                <w:sz w:val="28"/>
              </w:rPr>
              <w:t>достаточно.</w:t>
            </w:r>
          </w:p>
          <w:p>
            <w:pPr>
              <w:pStyle w:val="TableParagraph"/>
              <w:ind w:left="391" w:hanging="284"/>
              <w:rPr>
                <w:sz w:val="28"/>
              </w:rPr>
            </w:pPr>
            <w:r>
              <w:rPr>
                <w:sz w:val="28"/>
              </w:rPr>
              <w:t>Вам не нужно оправдываться или уменьшать свою ценность.</w:t>
            </w:r>
            <w:r>
              <w:rPr>
                <w:spacing w:val="-7"/>
                <w:sz w:val="28"/>
              </w:rPr>
              <w:t> </w:t>
            </w:r>
            <w:r>
              <w:rPr>
                <w:sz w:val="28"/>
              </w:rPr>
              <w:t>Слова</w:t>
            </w:r>
            <w:r>
              <w:rPr>
                <w:spacing w:val="-7"/>
                <w:sz w:val="28"/>
              </w:rPr>
              <w:t> </w:t>
            </w:r>
            <w:r>
              <w:rPr>
                <w:sz w:val="28"/>
              </w:rPr>
              <w:t>«спасибо»</w:t>
            </w:r>
            <w:r>
              <w:rPr>
                <w:spacing w:val="-7"/>
                <w:sz w:val="28"/>
              </w:rPr>
              <w:t> </w:t>
            </w:r>
            <w:r>
              <w:rPr>
                <w:sz w:val="28"/>
              </w:rPr>
              <w:t>в</w:t>
            </w:r>
            <w:r>
              <w:rPr>
                <w:spacing w:val="-7"/>
                <w:sz w:val="28"/>
              </w:rPr>
              <w:t> </w:t>
            </w:r>
            <w:r>
              <w:rPr>
                <w:sz w:val="28"/>
              </w:rPr>
              <w:t>ответ</w:t>
            </w:r>
            <w:r>
              <w:rPr>
                <w:spacing w:val="-9"/>
                <w:sz w:val="28"/>
              </w:rPr>
              <w:t> </w:t>
            </w:r>
            <w:r>
              <w:rPr>
                <w:sz w:val="28"/>
              </w:rPr>
              <w:t>на</w:t>
            </w:r>
            <w:r>
              <w:rPr>
                <w:spacing w:val="-6"/>
                <w:sz w:val="28"/>
              </w:rPr>
              <w:t> </w:t>
            </w:r>
            <w:r>
              <w:rPr>
                <w:sz w:val="28"/>
              </w:rPr>
              <w:t>комплимент </w:t>
            </w:r>
            <w:r>
              <w:rPr>
                <w:spacing w:val="-2"/>
                <w:sz w:val="28"/>
              </w:rPr>
              <w:t>достаточно.</w:t>
            </w:r>
          </w:p>
          <w:p>
            <w:pPr>
              <w:pStyle w:val="TableParagraph"/>
              <w:numPr>
                <w:ilvl w:val="0"/>
                <w:numId w:val="74"/>
              </w:numPr>
              <w:tabs>
                <w:tab w:pos="390" w:val="left" w:leader="none"/>
              </w:tabs>
              <w:spacing w:line="321" w:lineRule="exact" w:before="0" w:after="0"/>
              <w:ind w:left="390" w:right="0" w:hanging="283"/>
              <w:jc w:val="left"/>
              <w:rPr>
                <w:sz w:val="28"/>
              </w:rPr>
            </w:pPr>
            <w:r>
              <w:rPr>
                <w:sz w:val="28"/>
              </w:rPr>
              <w:t>Запретите</w:t>
            </w:r>
            <w:r>
              <w:rPr>
                <w:spacing w:val="-7"/>
                <w:sz w:val="28"/>
              </w:rPr>
              <w:t> </w:t>
            </w:r>
            <w:r>
              <w:rPr>
                <w:sz w:val="28"/>
              </w:rPr>
              <w:t>себе</w:t>
            </w:r>
            <w:r>
              <w:rPr>
                <w:spacing w:val="-8"/>
                <w:sz w:val="28"/>
              </w:rPr>
              <w:t> </w:t>
            </w:r>
            <w:r>
              <w:rPr>
                <w:sz w:val="28"/>
              </w:rPr>
              <w:t>опровергать</w:t>
            </w:r>
            <w:r>
              <w:rPr>
                <w:spacing w:val="-7"/>
                <w:sz w:val="28"/>
              </w:rPr>
              <w:t> </w:t>
            </w:r>
            <w:r>
              <w:rPr>
                <w:spacing w:val="-2"/>
                <w:sz w:val="28"/>
              </w:rPr>
              <w:t>комплименты!</w:t>
            </w:r>
          </w:p>
          <w:p>
            <w:pPr>
              <w:pStyle w:val="TableParagraph"/>
              <w:ind w:left="391" w:right="198" w:hanging="284"/>
              <w:rPr>
                <w:sz w:val="28"/>
              </w:rPr>
            </w:pPr>
            <w:r>
              <w:rPr>
                <w:sz w:val="28"/>
              </w:rPr>
              <w:t>Распространенная</w:t>
            </w:r>
            <w:r>
              <w:rPr>
                <w:spacing w:val="-6"/>
                <w:sz w:val="28"/>
              </w:rPr>
              <w:t> </w:t>
            </w:r>
            <w:r>
              <w:rPr>
                <w:sz w:val="28"/>
              </w:rPr>
              <w:t>реакция</w:t>
            </w:r>
            <w:r>
              <w:rPr>
                <w:spacing w:val="-8"/>
                <w:sz w:val="28"/>
              </w:rPr>
              <w:t> </w:t>
            </w:r>
            <w:r>
              <w:rPr>
                <w:sz w:val="28"/>
              </w:rPr>
              <w:t>на</w:t>
            </w:r>
            <w:r>
              <w:rPr>
                <w:spacing w:val="-6"/>
                <w:sz w:val="28"/>
              </w:rPr>
              <w:t> </w:t>
            </w:r>
            <w:r>
              <w:rPr>
                <w:sz w:val="28"/>
              </w:rPr>
              <w:t>комплимент:</w:t>
            </w:r>
            <w:r>
              <w:rPr>
                <w:spacing w:val="-6"/>
                <w:sz w:val="28"/>
              </w:rPr>
              <w:t> </w:t>
            </w:r>
            <w:r>
              <w:rPr>
                <w:sz w:val="28"/>
              </w:rPr>
              <w:t>«Ой,</w:t>
            </w:r>
            <w:r>
              <w:rPr>
                <w:spacing w:val="-7"/>
                <w:sz w:val="28"/>
              </w:rPr>
              <w:t> </w:t>
            </w:r>
            <w:r>
              <w:rPr>
                <w:sz w:val="28"/>
              </w:rPr>
              <w:t>ну</w:t>
            </w:r>
            <w:r>
              <w:rPr>
                <w:spacing w:val="-9"/>
                <w:sz w:val="28"/>
              </w:rPr>
              <w:t> </w:t>
            </w:r>
            <w:r>
              <w:rPr>
                <w:sz w:val="28"/>
              </w:rPr>
              <w:t>что вы! Достаточно об этом» или «Да не такая уж…» Подтвердите себе ценность комплимента.</w:t>
            </w:r>
          </w:p>
          <w:p>
            <w:pPr>
              <w:pStyle w:val="TableParagraph"/>
              <w:rPr>
                <w:sz w:val="28"/>
              </w:rPr>
            </w:pPr>
          </w:p>
          <w:p>
            <w:pPr>
              <w:pStyle w:val="TableParagraph"/>
              <w:ind w:left="107" w:right="97"/>
              <w:jc w:val="both"/>
              <w:rPr>
                <w:sz w:val="28"/>
              </w:rPr>
            </w:pPr>
            <w:r>
              <w:rPr>
                <w:sz w:val="28"/>
              </w:rPr>
              <w:t>Родители становятся в круг. Педагог, отдавая мяч одному из родителей, говорит ему комплимент. Родитель должен сказать «Спасибо!» и передать мяч соседу, произнося при этом теплые, добрые слова в его адрес. Тот, кто принял мяч, также говорит «Спасибо!» и передает его следующему родителю.</w:t>
            </w:r>
          </w:p>
          <w:p>
            <w:pPr>
              <w:pStyle w:val="TableParagraph"/>
              <w:spacing w:line="322" w:lineRule="exact"/>
              <w:ind w:left="107" w:right="101"/>
              <w:jc w:val="both"/>
              <w:rPr>
                <w:sz w:val="28"/>
              </w:rPr>
            </w:pPr>
            <w:r>
              <w:rPr>
                <w:sz w:val="28"/>
              </w:rPr>
              <w:t>Все упражнения, которые мы выполнили с вами, очень полезно проиграть с детьми.</w:t>
            </w:r>
          </w:p>
        </w:tc>
        <w:tc>
          <w:tcPr>
            <w:tcW w:w="1419" w:type="dxa"/>
          </w:tcPr>
          <w:p>
            <w:pPr>
              <w:pStyle w:val="TableParagraph"/>
              <w:rPr>
                <w:sz w:val="26"/>
              </w:rPr>
            </w:pPr>
          </w:p>
        </w:tc>
      </w:tr>
    </w:tbl>
    <w:p>
      <w:pPr>
        <w:pStyle w:val="BodyText"/>
      </w:pPr>
      <w:r>
        <w:rPr/>
        <mc:AlternateContent>
          <mc:Choice Requires="wps">
            <w:drawing>
              <wp:anchor distT="0" distB="0" distL="0" distR="0" allowOverlap="1" layoutInCell="1" locked="0" behindDoc="0" simplePos="0" relativeHeight="15792128">
                <wp:simplePos x="0" y="0"/>
                <wp:positionH relativeFrom="page">
                  <wp:posOffset>7632982</wp:posOffset>
                </wp:positionH>
                <wp:positionV relativeFrom="page">
                  <wp:posOffset>5527595</wp:posOffset>
                </wp:positionV>
                <wp:extent cx="144145" cy="202946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2128" type="#_x0000_t202" id="docshape20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60"/>
      </w:pPr>
    </w:p>
    <w:p>
      <w:pPr>
        <w:pStyle w:val="Heading2"/>
        <w:spacing w:line="376" w:lineRule="auto"/>
        <w:ind w:left="2998" w:right="2922" w:firstLine="1685"/>
      </w:pPr>
      <w:r>
        <w:rPr/>
        <w:t>Занятие 1.7 Безопасность</w:t>
      </w:r>
      <w:r>
        <w:rPr>
          <w:spacing w:val="-10"/>
        </w:rPr>
        <w:t> </w:t>
      </w:r>
      <w:r>
        <w:rPr/>
        <w:t>детей</w:t>
      </w:r>
      <w:r>
        <w:rPr>
          <w:spacing w:val="-11"/>
        </w:rPr>
        <w:t> </w:t>
      </w:r>
      <w:r>
        <w:rPr/>
        <w:t>–</w:t>
      </w:r>
      <w:r>
        <w:rPr>
          <w:spacing w:val="-10"/>
        </w:rPr>
        <w:t> </w:t>
      </w:r>
      <w:r>
        <w:rPr/>
        <w:t>забота</w:t>
      </w:r>
      <w:r>
        <w:rPr>
          <w:spacing w:val="-9"/>
        </w:rPr>
        <w:t> </w:t>
      </w:r>
      <w:r>
        <w:rPr/>
        <w:t>взрослых</w:t>
      </w:r>
    </w:p>
    <w:p>
      <w:pPr>
        <w:pStyle w:val="BodyText"/>
        <w:spacing w:line="259" w:lineRule="auto"/>
        <w:ind w:left="562"/>
      </w:pPr>
      <w:r>
        <w:rPr>
          <w:b/>
        </w:rPr>
        <w:t>Цель</w:t>
      </w:r>
      <w:r>
        <w:rPr/>
        <w:t>:</w:t>
      </w:r>
      <w:r>
        <w:rPr>
          <w:spacing w:val="-6"/>
        </w:rPr>
        <w:t> </w:t>
      </w:r>
      <w:r>
        <w:rPr/>
        <w:t>развитие</w:t>
      </w:r>
      <w:r>
        <w:rPr>
          <w:spacing w:val="-6"/>
        </w:rPr>
        <w:t> </w:t>
      </w:r>
      <w:r>
        <w:rPr/>
        <w:t>навыков</w:t>
      </w:r>
      <w:r>
        <w:rPr>
          <w:spacing w:val="-7"/>
        </w:rPr>
        <w:t> </w:t>
      </w:r>
      <w:r>
        <w:rPr/>
        <w:t>психолого-педагогических</w:t>
      </w:r>
      <w:r>
        <w:rPr>
          <w:spacing w:val="-6"/>
        </w:rPr>
        <w:t> </w:t>
      </w:r>
      <w:r>
        <w:rPr/>
        <w:t>и</w:t>
      </w:r>
      <w:r>
        <w:rPr>
          <w:spacing w:val="-6"/>
        </w:rPr>
        <w:t> </w:t>
      </w:r>
      <w:r>
        <w:rPr/>
        <w:t>социальных</w:t>
      </w:r>
      <w:r>
        <w:rPr>
          <w:spacing w:val="-9"/>
        </w:rPr>
        <w:t> </w:t>
      </w:r>
      <w:r>
        <w:rPr/>
        <w:t>компетенций родителей для обеспечения безопасности и благополучия детей на основе информационных материалов и алгоритмов действий.</w:t>
      </w:r>
    </w:p>
    <w:p>
      <w:pPr>
        <w:pStyle w:val="Heading2"/>
        <w:spacing w:line="240" w:lineRule="auto" w:before="3"/>
        <w:ind w:left="562"/>
      </w:pPr>
      <w:r>
        <w:rPr>
          <w:spacing w:val="-2"/>
        </w:rPr>
        <w:t>Задачи:</w:t>
      </w:r>
    </w:p>
    <w:p>
      <w:pPr>
        <w:pStyle w:val="BodyText"/>
        <w:spacing w:line="259" w:lineRule="auto" w:before="21"/>
        <w:ind w:left="562"/>
      </w:pPr>
      <w:r>
        <w:rPr/>
        <w:t>стимулировать</w:t>
      </w:r>
      <w:r>
        <w:rPr>
          <w:spacing w:val="-5"/>
        </w:rPr>
        <w:t> </w:t>
      </w:r>
      <w:r>
        <w:rPr/>
        <w:t>стремление</w:t>
      </w:r>
      <w:r>
        <w:rPr>
          <w:spacing w:val="-6"/>
        </w:rPr>
        <w:t> </w:t>
      </w:r>
      <w:r>
        <w:rPr/>
        <w:t>родителей</w:t>
      </w:r>
      <w:r>
        <w:rPr>
          <w:spacing w:val="-3"/>
        </w:rPr>
        <w:t> </w:t>
      </w:r>
      <w:r>
        <w:rPr/>
        <w:t>обезопасить</w:t>
      </w:r>
      <w:r>
        <w:rPr>
          <w:spacing w:val="-4"/>
        </w:rPr>
        <w:t> </w:t>
      </w:r>
      <w:r>
        <w:rPr/>
        <w:t>ребенка</w:t>
      </w:r>
      <w:r>
        <w:rPr>
          <w:spacing w:val="-6"/>
        </w:rPr>
        <w:t> </w:t>
      </w:r>
      <w:r>
        <w:rPr/>
        <w:t>от</w:t>
      </w:r>
      <w:r>
        <w:rPr>
          <w:spacing w:val="-4"/>
        </w:rPr>
        <w:t> </w:t>
      </w:r>
      <w:r>
        <w:rPr/>
        <w:t>рисков</w:t>
      </w:r>
      <w:r>
        <w:rPr>
          <w:spacing w:val="-4"/>
        </w:rPr>
        <w:t> </w:t>
      </w:r>
      <w:r>
        <w:rPr/>
        <w:t>и</w:t>
      </w:r>
      <w:r>
        <w:rPr>
          <w:spacing w:val="-3"/>
        </w:rPr>
        <w:t> </w:t>
      </w:r>
      <w:r>
        <w:rPr/>
        <w:t>угроз современного мира;</w:t>
      </w:r>
    </w:p>
    <w:p>
      <w:pPr>
        <w:spacing w:after="0" w:line="259" w:lineRule="auto"/>
        <w:sectPr>
          <w:type w:val="continuous"/>
          <w:pgSz w:w="12240" w:h="15840"/>
          <w:pgMar w:header="0" w:footer="1003" w:top="1120" w:bottom="1200" w:left="1140" w:right="360"/>
        </w:sectPr>
      </w:pPr>
    </w:p>
    <w:p>
      <w:pPr>
        <w:pStyle w:val="BodyText"/>
        <w:spacing w:line="259" w:lineRule="auto" w:before="63"/>
        <w:ind w:left="562"/>
      </w:pPr>
      <w:r>
        <w:rPr/>
        <mc:AlternateContent>
          <mc:Choice Requires="wps">
            <w:drawing>
              <wp:anchor distT="0" distB="0" distL="0" distR="0" allowOverlap="1" layoutInCell="1" locked="0" behindDoc="0" simplePos="0" relativeHeight="15792640">
                <wp:simplePos x="0" y="0"/>
                <wp:positionH relativeFrom="page">
                  <wp:posOffset>7632982</wp:posOffset>
                </wp:positionH>
                <wp:positionV relativeFrom="page">
                  <wp:posOffset>5527595</wp:posOffset>
                </wp:positionV>
                <wp:extent cx="144145" cy="2029460"/>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2640" type="#_x0000_t202" id="docshape20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расширить</w:t>
      </w:r>
      <w:r>
        <w:rPr>
          <w:spacing w:val="-6"/>
        </w:rPr>
        <w:t> </w:t>
      </w:r>
      <w:r>
        <w:rPr/>
        <w:t>и</w:t>
      </w:r>
      <w:r>
        <w:rPr>
          <w:spacing w:val="-5"/>
        </w:rPr>
        <w:t> </w:t>
      </w:r>
      <w:r>
        <w:rPr/>
        <w:t>углубить</w:t>
      </w:r>
      <w:r>
        <w:rPr>
          <w:spacing w:val="-6"/>
        </w:rPr>
        <w:t> </w:t>
      </w:r>
      <w:r>
        <w:rPr/>
        <w:t>представления</w:t>
      </w:r>
      <w:r>
        <w:rPr>
          <w:spacing w:val="-7"/>
        </w:rPr>
        <w:t> </w:t>
      </w:r>
      <w:r>
        <w:rPr/>
        <w:t>о</w:t>
      </w:r>
      <w:r>
        <w:rPr>
          <w:spacing w:val="-7"/>
        </w:rPr>
        <w:t> </w:t>
      </w:r>
      <w:r>
        <w:rPr/>
        <w:t>потенциальных</w:t>
      </w:r>
      <w:r>
        <w:rPr>
          <w:spacing w:val="-4"/>
        </w:rPr>
        <w:t> </w:t>
      </w:r>
      <w:r>
        <w:rPr/>
        <w:t>рисках</w:t>
      </w:r>
      <w:r>
        <w:rPr>
          <w:spacing w:val="-7"/>
        </w:rPr>
        <w:t> </w:t>
      </w:r>
      <w:r>
        <w:rPr/>
        <w:t>и</w:t>
      </w:r>
      <w:r>
        <w:rPr>
          <w:spacing w:val="-5"/>
        </w:rPr>
        <w:t> </w:t>
      </w:r>
      <w:r>
        <w:rPr/>
        <w:t>эффективных способах обеспечения безопасности детей;</w:t>
      </w:r>
    </w:p>
    <w:p>
      <w:pPr>
        <w:pStyle w:val="BodyText"/>
        <w:spacing w:before="1"/>
        <w:ind w:left="562"/>
      </w:pPr>
      <w:r>
        <w:rPr/>
        <w:t>обучить</w:t>
      </w:r>
      <w:r>
        <w:rPr>
          <w:spacing w:val="-7"/>
        </w:rPr>
        <w:t> </w:t>
      </w:r>
      <w:r>
        <w:rPr/>
        <w:t>алгоритмам</w:t>
      </w:r>
      <w:r>
        <w:rPr>
          <w:spacing w:val="-8"/>
        </w:rPr>
        <w:t> </w:t>
      </w:r>
      <w:r>
        <w:rPr>
          <w:spacing w:val="-2"/>
        </w:rPr>
        <w:t>действий;</w:t>
      </w:r>
    </w:p>
    <w:p>
      <w:pPr>
        <w:pStyle w:val="BodyText"/>
        <w:spacing w:line="259" w:lineRule="auto" w:before="26"/>
        <w:ind w:left="562" w:right="524"/>
      </w:pPr>
      <w:r>
        <w:rPr/>
        <w:t>совершенствовать</w:t>
      </w:r>
      <w:r>
        <w:rPr>
          <w:spacing w:val="-7"/>
        </w:rPr>
        <w:t> </w:t>
      </w:r>
      <w:r>
        <w:rPr/>
        <w:t>навыки</w:t>
      </w:r>
      <w:r>
        <w:rPr>
          <w:spacing w:val="-6"/>
        </w:rPr>
        <w:t> </w:t>
      </w:r>
      <w:r>
        <w:rPr/>
        <w:t>совместной</w:t>
      </w:r>
      <w:r>
        <w:rPr>
          <w:spacing w:val="-6"/>
        </w:rPr>
        <w:t> </w:t>
      </w:r>
      <w:r>
        <w:rPr/>
        <w:t>деятельности</w:t>
      </w:r>
      <w:r>
        <w:rPr>
          <w:spacing w:val="-9"/>
        </w:rPr>
        <w:t> </w:t>
      </w:r>
      <w:r>
        <w:rPr/>
        <w:t>и</w:t>
      </w:r>
      <w:r>
        <w:rPr>
          <w:spacing w:val="-6"/>
        </w:rPr>
        <w:t> </w:t>
      </w:r>
      <w:r>
        <w:rPr/>
        <w:t>анализа</w:t>
      </w:r>
      <w:r>
        <w:rPr>
          <w:spacing w:val="-7"/>
        </w:rPr>
        <w:t> </w:t>
      </w:r>
      <w:r>
        <w:rPr/>
        <w:t>собственной линии поведения для развития самостоятельности ребенка.</w:t>
      </w:r>
    </w:p>
    <w:p>
      <w:pPr>
        <w:spacing w:line="259" w:lineRule="auto" w:before="0"/>
        <w:ind w:left="562" w:right="0" w:firstLine="0"/>
        <w:jc w:val="left"/>
        <w:rPr>
          <w:sz w:val="28"/>
        </w:rPr>
      </w:pPr>
      <w:r>
        <w:rPr>
          <w:b/>
          <w:sz w:val="28"/>
        </w:rPr>
        <w:t>Национальные</w:t>
      </w:r>
      <w:r>
        <w:rPr>
          <w:b/>
          <w:spacing w:val="-5"/>
          <w:sz w:val="28"/>
        </w:rPr>
        <w:t> </w:t>
      </w:r>
      <w:r>
        <w:rPr>
          <w:b/>
          <w:sz w:val="28"/>
        </w:rPr>
        <w:t>ценности</w:t>
      </w:r>
      <w:r>
        <w:rPr>
          <w:b/>
          <w:spacing w:val="-6"/>
          <w:sz w:val="28"/>
        </w:rPr>
        <w:t> </w:t>
      </w:r>
      <w:r>
        <w:rPr>
          <w:b/>
          <w:sz w:val="28"/>
        </w:rPr>
        <w:t>и</w:t>
      </w:r>
      <w:r>
        <w:rPr>
          <w:b/>
          <w:spacing w:val="-7"/>
          <w:sz w:val="28"/>
        </w:rPr>
        <w:t> </w:t>
      </w:r>
      <w:r>
        <w:rPr>
          <w:b/>
          <w:sz w:val="28"/>
        </w:rPr>
        <w:t>качества</w:t>
      </w:r>
      <w:r>
        <w:rPr>
          <w:b/>
          <w:spacing w:val="-4"/>
          <w:sz w:val="28"/>
        </w:rPr>
        <w:t> </w:t>
      </w:r>
      <w:r>
        <w:rPr>
          <w:b/>
          <w:sz w:val="28"/>
        </w:rPr>
        <w:t>личности:</w:t>
      </w:r>
      <w:r>
        <w:rPr>
          <w:b/>
          <w:spacing w:val="-1"/>
          <w:sz w:val="28"/>
        </w:rPr>
        <w:t> </w:t>
      </w:r>
      <w:r>
        <w:rPr>
          <w:sz w:val="28"/>
        </w:rPr>
        <w:t>любовь,</w:t>
      </w:r>
      <w:r>
        <w:rPr>
          <w:spacing w:val="-6"/>
          <w:sz w:val="28"/>
        </w:rPr>
        <w:t> </w:t>
      </w:r>
      <w:r>
        <w:rPr>
          <w:sz w:val="28"/>
        </w:rPr>
        <w:t>доброта,</w:t>
      </w:r>
      <w:r>
        <w:rPr>
          <w:spacing w:val="-7"/>
          <w:sz w:val="28"/>
        </w:rPr>
        <w:t> </w:t>
      </w:r>
      <w:r>
        <w:rPr>
          <w:sz w:val="28"/>
        </w:rPr>
        <w:t>забота, взаимопонимание, справедливость, ответственность.</w:t>
      </w:r>
    </w:p>
    <w:p>
      <w:pPr>
        <w:pStyle w:val="BodyText"/>
        <w:spacing w:before="5"/>
      </w:pPr>
    </w:p>
    <w:p>
      <w:pPr>
        <w:pStyle w:val="Heading2"/>
        <w:spacing w:before="1"/>
        <w:ind w:left="562"/>
      </w:pPr>
      <w:r>
        <w:rPr>
          <w:spacing w:val="-4"/>
        </w:rPr>
        <w:t>План</w:t>
      </w:r>
    </w:p>
    <w:p>
      <w:pPr>
        <w:pStyle w:val="BodyText"/>
        <w:spacing w:line="319" w:lineRule="exact"/>
        <w:ind w:left="562"/>
      </w:pPr>
      <w:r>
        <w:rPr/>
        <w:t>I.</w:t>
      </w:r>
      <w:r>
        <w:rPr>
          <w:spacing w:val="44"/>
        </w:rPr>
        <w:t> </w:t>
      </w:r>
      <w:r>
        <w:rPr/>
        <w:t>Вступительная</w:t>
      </w:r>
      <w:r>
        <w:rPr>
          <w:spacing w:val="-2"/>
        </w:rPr>
        <w:t> часть</w:t>
      </w:r>
    </w:p>
    <w:p>
      <w:pPr>
        <w:pStyle w:val="ListParagraph"/>
        <w:numPr>
          <w:ilvl w:val="0"/>
          <w:numId w:val="75"/>
        </w:numPr>
        <w:tabs>
          <w:tab w:pos="1127" w:val="left" w:leader="none"/>
        </w:tabs>
        <w:spacing w:line="240" w:lineRule="auto" w:before="0" w:after="0"/>
        <w:ind w:left="562" w:right="5885" w:firstLine="283"/>
        <w:jc w:val="left"/>
        <w:rPr>
          <w:sz w:val="28"/>
        </w:rPr>
      </w:pPr>
      <w:r>
        <w:rPr>
          <w:sz w:val="28"/>
        </w:rPr>
        <w:t>Актуальность</w:t>
      </w:r>
      <w:r>
        <w:rPr>
          <w:spacing w:val="-18"/>
          <w:sz w:val="28"/>
        </w:rPr>
        <w:t> </w:t>
      </w:r>
      <w:r>
        <w:rPr>
          <w:sz w:val="28"/>
        </w:rPr>
        <w:t>выбранной</w:t>
      </w:r>
      <w:r>
        <w:rPr>
          <w:spacing w:val="-17"/>
          <w:sz w:val="28"/>
        </w:rPr>
        <w:t> </w:t>
      </w:r>
      <w:r>
        <w:rPr>
          <w:sz w:val="28"/>
        </w:rPr>
        <w:t>темы II.</w:t>
      </w:r>
      <w:r>
        <w:rPr>
          <w:spacing w:val="-31"/>
          <w:sz w:val="28"/>
        </w:rPr>
        <w:t> </w:t>
      </w:r>
      <w:r>
        <w:rPr>
          <w:sz w:val="28"/>
        </w:rPr>
        <w:t>Основная часть</w:t>
      </w:r>
    </w:p>
    <w:p>
      <w:pPr>
        <w:pStyle w:val="ListParagraph"/>
        <w:numPr>
          <w:ilvl w:val="0"/>
          <w:numId w:val="75"/>
        </w:numPr>
        <w:tabs>
          <w:tab w:pos="1127" w:val="left" w:leader="none"/>
        </w:tabs>
        <w:spacing w:line="240" w:lineRule="auto" w:before="0" w:after="0"/>
        <w:ind w:left="562" w:right="5113" w:firstLine="283"/>
        <w:jc w:val="left"/>
        <w:rPr>
          <w:sz w:val="28"/>
        </w:rPr>
      </w:pPr>
      <w:r>
        <w:rPr>
          <w:sz w:val="28"/>
        </w:rPr>
        <w:t>Просмотр</w:t>
      </w:r>
      <w:r>
        <w:rPr>
          <w:spacing w:val="-12"/>
          <w:sz w:val="28"/>
        </w:rPr>
        <w:t> </w:t>
      </w:r>
      <w:r>
        <w:rPr>
          <w:sz w:val="28"/>
        </w:rPr>
        <w:t>и</w:t>
      </w:r>
      <w:r>
        <w:rPr>
          <w:spacing w:val="-13"/>
          <w:sz w:val="28"/>
        </w:rPr>
        <w:t> </w:t>
      </w:r>
      <w:r>
        <w:rPr>
          <w:sz w:val="28"/>
        </w:rPr>
        <w:t>обсуждение</w:t>
      </w:r>
      <w:r>
        <w:rPr>
          <w:spacing w:val="-12"/>
          <w:sz w:val="28"/>
        </w:rPr>
        <w:t> </w:t>
      </w:r>
      <w:r>
        <w:rPr>
          <w:sz w:val="28"/>
        </w:rPr>
        <w:t>видеоролика Мозговой штурм</w:t>
      </w:r>
    </w:p>
    <w:p>
      <w:pPr>
        <w:pStyle w:val="ListParagraph"/>
        <w:numPr>
          <w:ilvl w:val="0"/>
          <w:numId w:val="75"/>
        </w:numPr>
        <w:tabs>
          <w:tab w:pos="1126" w:val="left" w:leader="none"/>
          <w:tab w:pos="1128" w:val="left" w:leader="none"/>
        </w:tabs>
        <w:spacing w:line="240" w:lineRule="auto" w:before="0" w:after="0"/>
        <w:ind w:left="1128" w:right="7490" w:hanging="284"/>
        <w:jc w:val="left"/>
        <w:rPr>
          <w:sz w:val="28"/>
        </w:rPr>
      </w:pPr>
      <w:r>
        <w:rPr>
          <w:sz w:val="28"/>
        </w:rPr>
        <w:t>Работа</w:t>
      </w:r>
      <w:r>
        <w:rPr>
          <w:spacing w:val="-17"/>
          <w:sz w:val="28"/>
        </w:rPr>
        <w:t> </w:t>
      </w:r>
      <w:r>
        <w:rPr>
          <w:sz w:val="28"/>
        </w:rPr>
        <w:t>в</w:t>
      </w:r>
      <w:r>
        <w:rPr>
          <w:spacing w:val="-18"/>
          <w:sz w:val="28"/>
        </w:rPr>
        <w:t> </w:t>
      </w:r>
      <w:r>
        <w:rPr>
          <w:sz w:val="28"/>
        </w:rPr>
        <w:t>группах: разбор ситуаций;</w:t>
      </w:r>
    </w:p>
    <w:p>
      <w:pPr>
        <w:pStyle w:val="BodyText"/>
        <w:spacing w:line="242" w:lineRule="auto"/>
        <w:ind w:left="1128" w:right="5883"/>
      </w:pPr>
      <w:r>
        <w:rPr/>
        <w:t>составление</w:t>
      </w:r>
      <w:r>
        <w:rPr>
          <w:spacing w:val="-18"/>
        </w:rPr>
        <w:t> </w:t>
      </w:r>
      <w:r>
        <w:rPr/>
        <w:t>плана</w:t>
      </w:r>
      <w:r>
        <w:rPr>
          <w:spacing w:val="-17"/>
        </w:rPr>
        <w:t> </w:t>
      </w:r>
      <w:r>
        <w:rPr/>
        <w:t>действий; просмотр видеороликов</w:t>
      </w:r>
    </w:p>
    <w:p>
      <w:pPr>
        <w:pStyle w:val="ListParagraph"/>
        <w:numPr>
          <w:ilvl w:val="0"/>
          <w:numId w:val="75"/>
        </w:numPr>
        <w:tabs>
          <w:tab w:pos="1127" w:val="left" w:leader="none"/>
        </w:tabs>
        <w:spacing w:line="337" w:lineRule="exact" w:before="0" w:after="0"/>
        <w:ind w:left="1127" w:right="0" w:hanging="282"/>
        <w:jc w:val="left"/>
        <w:rPr>
          <w:sz w:val="28"/>
        </w:rPr>
      </w:pPr>
      <w:r>
        <w:rPr>
          <w:sz w:val="28"/>
        </w:rPr>
        <w:t>Работа</w:t>
      </w:r>
      <w:r>
        <w:rPr>
          <w:spacing w:val="-4"/>
          <w:sz w:val="28"/>
        </w:rPr>
        <w:t> </w:t>
      </w:r>
      <w:r>
        <w:rPr>
          <w:sz w:val="28"/>
        </w:rPr>
        <w:t>в</w:t>
      </w:r>
      <w:r>
        <w:rPr>
          <w:spacing w:val="-2"/>
          <w:sz w:val="28"/>
        </w:rPr>
        <w:t> </w:t>
      </w:r>
      <w:r>
        <w:rPr>
          <w:spacing w:val="-4"/>
          <w:sz w:val="28"/>
        </w:rPr>
        <w:t>парах</w:t>
      </w:r>
    </w:p>
    <w:p>
      <w:pPr>
        <w:pStyle w:val="BodyText"/>
        <w:spacing w:line="321" w:lineRule="exact"/>
        <w:ind w:left="562"/>
      </w:pPr>
      <w:r>
        <w:rPr/>
        <w:t>III.</w:t>
      </w:r>
      <w:r>
        <w:rPr>
          <w:spacing w:val="-8"/>
        </w:rPr>
        <w:t> </w:t>
      </w:r>
      <w:r>
        <w:rPr/>
        <w:t>Заключительная</w:t>
      </w:r>
      <w:r>
        <w:rPr>
          <w:spacing w:val="-6"/>
        </w:rPr>
        <w:t> </w:t>
      </w:r>
      <w:r>
        <w:rPr>
          <w:spacing w:val="-2"/>
        </w:rPr>
        <w:t>часть</w:t>
      </w:r>
    </w:p>
    <w:p>
      <w:pPr>
        <w:pStyle w:val="ListParagraph"/>
        <w:numPr>
          <w:ilvl w:val="0"/>
          <w:numId w:val="76"/>
        </w:numPr>
        <w:tabs>
          <w:tab w:pos="1127" w:val="left" w:leader="none"/>
        </w:tabs>
        <w:spacing w:line="342" w:lineRule="exact" w:before="0" w:after="0"/>
        <w:ind w:left="1127" w:right="0" w:hanging="282"/>
        <w:jc w:val="left"/>
        <w:rPr>
          <w:sz w:val="28"/>
        </w:rPr>
      </w:pPr>
      <w:r>
        <w:rPr>
          <w:spacing w:val="-2"/>
          <w:sz w:val="28"/>
        </w:rPr>
        <w:t>Рефлексия</w:t>
      </w:r>
    </w:p>
    <w:p>
      <w:pPr>
        <w:pStyle w:val="ListParagraph"/>
        <w:numPr>
          <w:ilvl w:val="0"/>
          <w:numId w:val="76"/>
        </w:numPr>
        <w:tabs>
          <w:tab w:pos="1127" w:val="left" w:leader="none"/>
        </w:tabs>
        <w:spacing w:line="240" w:lineRule="auto" w:before="0" w:after="0"/>
        <w:ind w:left="1127" w:right="0" w:hanging="282"/>
        <w:jc w:val="left"/>
        <w:rPr>
          <w:sz w:val="28"/>
        </w:rPr>
      </w:pPr>
      <w:r>
        <w:rPr>
          <w:sz w:val="28"/>
        </w:rPr>
        <w:t>Памятки</w:t>
      </w:r>
      <w:r>
        <w:rPr>
          <w:spacing w:val="-6"/>
          <w:sz w:val="28"/>
        </w:rPr>
        <w:t> </w:t>
      </w:r>
      <w:r>
        <w:rPr>
          <w:sz w:val="28"/>
        </w:rPr>
        <w:t>для</w:t>
      </w:r>
      <w:r>
        <w:rPr>
          <w:spacing w:val="-4"/>
          <w:sz w:val="28"/>
        </w:rPr>
        <w:t> </w:t>
      </w:r>
      <w:r>
        <w:rPr>
          <w:spacing w:val="-2"/>
          <w:sz w:val="28"/>
        </w:rPr>
        <w:t>родителей</w:t>
      </w:r>
    </w:p>
    <w:p>
      <w:pPr>
        <w:pStyle w:val="BodyText"/>
        <w:spacing w:before="3"/>
      </w:pPr>
    </w:p>
    <w:p>
      <w:pPr>
        <w:pStyle w:val="Heading2"/>
        <w:spacing w:line="240" w:lineRule="auto"/>
        <w:ind w:left="562" w:right="5883"/>
      </w:pPr>
      <w:r>
        <w:rPr/>
        <w:t>Ожидаемые</w:t>
      </w:r>
      <w:r>
        <w:rPr>
          <w:spacing w:val="-18"/>
        </w:rPr>
        <w:t> </w:t>
      </w:r>
      <w:r>
        <w:rPr/>
        <w:t>результаты </w:t>
      </w:r>
      <w:r>
        <w:rPr>
          <w:spacing w:val="-2"/>
        </w:rPr>
        <w:t>Родители:</w:t>
      </w:r>
    </w:p>
    <w:p>
      <w:pPr>
        <w:pStyle w:val="ListParagraph"/>
        <w:numPr>
          <w:ilvl w:val="0"/>
          <w:numId w:val="76"/>
        </w:numPr>
        <w:tabs>
          <w:tab w:pos="1282" w:val="left" w:leader="none"/>
        </w:tabs>
        <w:spacing w:line="240" w:lineRule="auto" w:before="0" w:after="0"/>
        <w:ind w:left="1282" w:right="523" w:hanging="360"/>
        <w:jc w:val="left"/>
        <w:rPr>
          <w:sz w:val="28"/>
        </w:rPr>
      </w:pPr>
      <w:r>
        <w:rPr>
          <w:sz w:val="28"/>
        </w:rPr>
        <w:t>будут мотивированы к получению знаний о потенциальных угрозах и рисках</w:t>
      </w:r>
      <w:r>
        <w:rPr>
          <w:spacing w:val="-3"/>
          <w:sz w:val="28"/>
        </w:rPr>
        <w:t> </w:t>
      </w:r>
      <w:r>
        <w:rPr>
          <w:sz w:val="28"/>
        </w:rPr>
        <w:t>для</w:t>
      </w:r>
      <w:r>
        <w:rPr>
          <w:spacing w:val="-7"/>
          <w:sz w:val="28"/>
        </w:rPr>
        <w:t> </w:t>
      </w:r>
      <w:r>
        <w:rPr>
          <w:sz w:val="28"/>
        </w:rPr>
        <w:t>безопасности</w:t>
      </w:r>
      <w:r>
        <w:rPr>
          <w:spacing w:val="-7"/>
          <w:sz w:val="28"/>
        </w:rPr>
        <w:t> </w:t>
      </w:r>
      <w:r>
        <w:rPr>
          <w:sz w:val="28"/>
        </w:rPr>
        <w:t>детей</w:t>
      </w:r>
      <w:r>
        <w:rPr>
          <w:spacing w:val="-4"/>
          <w:sz w:val="28"/>
        </w:rPr>
        <w:t> </w:t>
      </w:r>
      <w:r>
        <w:rPr>
          <w:sz w:val="28"/>
        </w:rPr>
        <w:t>и</w:t>
      </w:r>
      <w:r>
        <w:rPr>
          <w:spacing w:val="-4"/>
          <w:sz w:val="28"/>
        </w:rPr>
        <w:t> </w:t>
      </w:r>
      <w:r>
        <w:rPr>
          <w:sz w:val="28"/>
        </w:rPr>
        <w:t>алгоритмах</w:t>
      </w:r>
      <w:r>
        <w:rPr>
          <w:spacing w:val="-7"/>
          <w:sz w:val="28"/>
        </w:rPr>
        <w:t> </w:t>
      </w:r>
      <w:r>
        <w:rPr>
          <w:sz w:val="28"/>
        </w:rPr>
        <w:t>действий</w:t>
      </w:r>
      <w:r>
        <w:rPr>
          <w:spacing w:val="-4"/>
          <w:sz w:val="28"/>
        </w:rPr>
        <w:t> </w:t>
      </w:r>
      <w:r>
        <w:rPr>
          <w:sz w:val="28"/>
        </w:rPr>
        <w:t>для</w:t>
      </w:r>
      <w:r>
        <w:rPr>
          <w:spacing w:val="-7"/>
          <w:sz w:val="28"/>
        </w:rPr>
        <w:t> </w:t>
      </w:r>
      <w:r>
        <w:rPr>
          <w:sz w:val="28"/>
        </w:rPr>
        <w:t>обеспечения</w:t>
      </w:r>
      <w:r>
        <w:rPr>
          <w:spacing w:val="-4"/>
          <w:sz w:val="28"/>
        </w:rPr>
        <w:t> </w:t>
      </w:r>
      <w:r>
        <w:rPr>
          <w:sz w:val="28"/>
        </w:rPr>
        <w:t>их </w:t>
      </w:r>
      <w:r>
        <w:rPr>
          <w:spacing w:val="-2"/>
          <w:sz w:val="28"/>
        </w:rPr>
        <w:t>благополучия;</w:t>
      </w:r>
    </w:p>
    <w:p>
      <w:pPr>
        <w:pStyle w:val="ListParagraph"/>
        <w:numPr>
          <w:ilvl w:val="0"/>
          <w:numId w:val="76"/>
        </w:numPr>
        <w:tabs>
          <w:tab w:pos="1282" w:val="left" w:leader="none"/>
        </w:tabs>
        <w:spacing w:line="240" w:lineRule="auto" w:before="0" w:after="0"/>
        <w:ind w:left="1282" w:right="705" w:hanging="360"/>
        <w:jc w:val="left"/>
        <w:rPr>
          <w:sz w:val="28"/>
        </w:rPr>
      </w:pPr>
      <w:r>
        <w:rPr>
          <w:sz w:val="28"/>
        </w:rPr>
        <w:t>получат</w:t>
      </w:r>
      <w:r>
        <w:rPr>
          <w:spacing w:val="-5"/>
          <w:sz w:val="28"/>
        </w:rPr>
        <w:t> </w:t>
      </w:r>
      <w:r>
        <w:rPr>
          <w:sz w:val="28"/>
        </w:rPr>
        <w:t>навыки</w:t>
      </w:r>
      <w:r>
        <w:rPr>
          <w:spacing w:val="-7"/>
          <w:sz w:val="28"/>
        </w:rPr>
        <w:t> </w:t>
      </w:r>
      <w:r>
        <w:rPr>
          <w:sz w:val="28"/>
        </w:rPr>
        <w:t>решения</w:t>
      </w:r>
      <w:r>
        <w:rPr>
          <w:spacing w:val="-5"/>
          <w:sz w:val="28"/>
        </w:rPr>
        <w:t> </w:t>
      </w:r>
      <w:r>
        <w:rPr>
          <w:sz w:val="28"/>
        </w:rPr>
        <w:t>проблемы</w:t>
      </w:r>
      <w:r>
        <w:rPr>
          <w:spacing w:val="-5"/>
          <w:sz w:val="28"/>
        </w:rPr>
        <w:t> </w:t>
      </w:r>
      <w:r>
        <w:rPr>
          <w:sz w:val="28"/>
        </w:rPr>
        <w:t>обеспечения</w:t>
      </w:r>
      <w:r>
        <w:rPr>
          <w:spacing w:val="-8"/>
          <w:sz w:val="28"/>
        </w:rPr>
        <w:t> </w:t>
      </w:r>
      <w:r>
        <w:rPr>
          <w:sz w:val="28"/>
        </w:rPr>
        <w:t>безопасности</w:t>
      </w:r>
      <w:r>
        <w:rPr>
          <w:spacing w:val="-8"/>
          <w:sz w:val="28"/>
        </w:rPr>
        <w:t> </w:t>
      </w:r>
      <w:r>
        <w:rPr>
          <w:sz w:val="28"/>
        </w:rPr>
        <w:t>ребенка</w:t>
      </w:r>
      <w:r>
        <w:rPr>
          <w:spacing w:val="-5"/>
          <w:sz w:val="28"/>
        </w:rPr>
        <w:t> </w:t>
      </w:r>
      <w:r>
        <w:rPr>
          <w:sz w:val="28"/>
        </w:rPr>
        <w:t>и применения полученной информации на практике.</w:t>
      </w:r>
    </w:p>
    <w:p>
      <w:pPr>
        <w:spacing w:line="320" w:lineRule="exact" w:before="0"/>
        <w:ind w:left="5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5"/>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642" w:hRule="atLeast"/>
        </w:trPr>
        <w:tc>
          <w:tcPr>
            <w:tcW w:w="1306" w:type="dxa"/>
          </w:tcPr>
          <w:p>
            <w:pPr>
              <w:pStyle w:val="TableParagraph"/>
              <w:spacing w:line="315" w:lineRule="exact"/>
              <w:ind w:left="10" w:right="2"/>
              <w:jc w:val="center"/>
              <w:rPr>
                <w:sz w:val="28"/>
              </w:rPr>
            </w:pPr>
            <w:r>
              <w:rPr>
                <w:spacing w:val="-2"/>
                <w:sz w:val="28"/>
              </w:rPr>
              <w:t>Хрономе</w:t>
            </w:r>
          </w:p>
          <w:p>
            <w:pPr>
              <w:pStyle w:val="TableParagraph"/>
              <w:spacing w:line="308" w:lineRule="exact"/>
              <w:ind w:left="10"/>
              <w:jc w:val="center"/>
              <w:rPr>
                <w:sz w:val="28"/>
              </w:rPr>
            </w:pPr>
            <w:r>
              <w:rPr>
                <w:spacing w:val="-4"/>
                <w:sz w:val="28"/>
              </w:rPr>
              <w:t>траж</w:t>
            </w:r>
          </w:p>
        </w:tc>
        <w:tc>
          <w:tcPr>
            <w:tcW w:w="7514" w:type="dxa"/>
          </w:tcPr>
          <w:p>
            <w:pPr>
              <w:pStyle w:val="TableParagraph"/>
              <w:spacing w:line="315" w:lineRule="exact"/>
              <w:ind w:left="2"/>
              <w:jc w:val="center"/>
              <w:rPr>
                <w:sz w:val="28"/>
              </w:rPr>
            </w:pPr>
            <w:r>
              <w:rPr>
                <w:spacing w:val="-2"/>
                <w:sz w:val="28"/>
              </w:rPr>
              <w:t>Содержание</w:t>
            </w:r>
          </w:p>
        </w:tc>
        <w:tc>
          <w:tcPr>
            <w:tcW w:w="1591" w:type="dxa"/>
          </w:tcPr>
          <w:p>
            <w:pPr>
              <w:pStyle w:val="TableParagraph"/>
              <w:spacing w:line="315" w:lineRule="exact"/>
              <w:ind w:left="294"/>
              <w:rPr>
                <w:sz w:val="28"/>
              </w:rPr>
            </w:pPr>
            <w:r>
              <w:rPr>
                <w:spacing w:val="-2"/>
                <w:sz w:val="28"/>
              </w:rPr>
              <w:t>Ресурсы</w:t>
            </w:r>
          </w:p>
        </w:tc>
      </w:tr>
      <w:tr>
        <w:trPr>
          <w:trHeight w:val="1933" w:hRule="atLeast"/>
        </w:trPr>
        <w:tc>
          <w:tcPr>
            <w:tcW w:w="1306" w:type="dxa"/>
          </w:tcPr>
          <w:p>
            <w:pPr>
              <w:pStyle w:val="TableParagraph"/>
              <w:spacing w:line="315" w:lineRule="exact"/>
              <w:ind w:left="107"/>
              <w:rPr>
                <w:sz w:val="28"/>
              </w:rPr>
            </w:pPr>
            <w:r>
              <w:rPr>
                <w:sz w:val="28"/>
              </w:rPr>
              <w:t>5</w:t>
            </w:r>
            <w:r>
              <w:rPr>
                <w:spacing w:val="1"/>
                <w:sz w:val="28"/>
              </w:rPr>
              <w:t> </w:t>
            </w:r>
            <w:r>
              <w:rPr>
                <w:spacing w:val="-4"/>
                <w:sz w:val="28"/>
              </w:rPr>
              <w:t>мин.</w:t>
            </w:r>
          </w:p>
        </w:tc>
        <w:tc>
          <w:tcPr>
            <w:tcW w:w="7514" w:type="dxa"/>
          </w:tcPr>
          <w:p>
            <w:pPr>
              <w:pStyle w:val="TableParagraph"/>
              <w:tabs>
                <w:tab w:pos="825" w:val="left" w:leader="none"/>
              </w:tabs>
              <w:spacing w:line="318" w:lineRule="exact"/>
              <w:ind w:left="284"/>
              <w:rPr>
                <w:b/>
                <w:sz w:val="28"/>
              </w:rPr>
            </w:pPr>
            <w:r>
              <w:rPr>
                <w:b/>
                <w:spacing w:val="-5"/>
                <w:sz w:val="28"/>
              </w:rPr>
              <w:t>I.</w:t>
            </w:r>
            <w:r>
              <w:rPr>
                <w:b/>
                <w:sz w:val="28"/>
              </w:rPr>
              <w:tab/>
              <w:t>Вступительная</w:t>
            </w:r>
            <w:r>
              <w:rPr>
                <w:b/>
                <w:spacing w:val="-8"/>
                <w:sz w:val="28"/>
              </w:rPr>
              <w:t> </w:t>
            </w:r>
            <w:r>
              <w:rPr>
                <w:b/>
                <w:spacing w:val="-4"/>
                <w:sz w:val="28"/>
              </w:rPr>
              <w:t>часть</w:t>
            </w:r>
          </w:p>
          <w:p>
            <w:pPr>
              <w:pStyle w:val="TableParagraph"/>
              <w:spacing w:line="320" w:lineRule="exact"/>
              <w:ind w:left="104"/>
              <w:rPr>
                <w:sz w:val="28"/>
              </w:rPr>
            </w:pPr>
            <w:r>
              <w:rPr>
                <w:sz w:val="28"/>
              </w:rPr>
              <w:t>Здравствуйте,</w:t>
            </w:r>
            <w:r>
              <w:rPr>
                <w:spacing w:val="-9"/>
                <w:sz w:val="28"/>
              </w:rPr>
              <w:t> </w:t>
            </w:r>
            <w:r>
              <w:rPr>
                <w:sz w:val="28"/>
              </w:rPr>
              <w:t>уважаемые</w:t>
            </w:r>
            <w:r>
              <w:rPr>
                <w:spacing w:val="-10"/>
                <w:sz w:val="28"/>
              </w:rPr>
              <w:t> </w:t>
            </w:r>
            <w:r>
              <w:rPr>
                <w:sz w:val="28"/>
              </w:rPr>
              <w:t>родители!</w:t>
            </w:r>
            <w:r>
              <w:rPr>
                <w:spacing w:val="-7"/>
                <w:sz w:val="28"/>
              </w:rPr>
              <w:t> </w:t>
            </w:r>
            <w:r>
              <w:rPr>
                <w:sz w:val="28"/>
              </w:rPr>
              <w:t>Тема</w:t>
            </w:r>
            <w:r>
              <w:rPr>
                <w:spacing w:val="-7"/>
                <w:sz w:val="28"/>
              </w:rPr>
              <w:t> </w:t>
            </w:r>
            <w:r>
              <w:rPr>
                <w:sz w:val="28"/>
              </w:rPr>
              <w:t>занятия</w:t>
            </w:r>
            <w:r>
              <w:rPr>
                <w:spacing w:val="-7"/>
                <w:sz w:val="28"/>
              </w:rPr>
              <w:t> </w:t>
            </w:r>
            <w:r>
              <w:rPr>
                <w:sz w:val="28"/>
              </w:rPr>
              <w:t>сегодня</w:t>
            </w:r>
            <w:r>
              <w:rPr>
                <w:spacing w:val="-1"/>
                <w:sz w:val="28"/>
              </w:rPr>
              <w:t> </w:t>
            </w:r>
            <w:r>
              <w:rPr>
                <w:spacing w:val="-10"/>
                <w:sz w:val="28"/>
              </w:rPr>
              <w:t>–</w:t>
            </w:r>
          </w:p>
          <w:p>
            <w:pPr>
              <w:pStyle w:val="TableParagraph"/>
              <w:ind w:left="104"/>
              <w:rPr>
                <w:sz w:val="28"/>
              </w:rPr>
            </w:pPr>
            <w:r>
              <w:rPr>
                <w:sz w:val="28"/>
              </w:rPr>
              <w:t>«</w:t>
            </w:r>
            <w:r>
              <w:rPr>
                <w:b/>
                <w:sz w:val="28"/>
              </w:rPr>
              <w:t>Безопасность</w:t>
            </w:r>
            <w:r>
              <w:rPr>
                <w:b/>
                <w:spacing w:val="-7"/>
                <w:sz w:val="28"/>
              </w:rPr>
              <w:t> </w:t>
            </w:r>
            <w:r>
              <w:rPr>
                <w:b/>
                <w:sz w:val="28"/>
              </w:rPr>
              <w:t>детей</w:t>
            </w:r>
            <w:r>
              <w:rPr>
                <w:b/>
                <w:spacing w:val="-6"/>
                <w:sz w:val="28"/>
              </w:rPr>
              <w:t> </w:t>
            </w:r>
            <w:r>
              <w:rPr>
                <w:b/>
                <w:sz w:val="28"/>
              </w:rPr>
              <w:t>–</w:t>
            </w:r>
            <w:r>
              <w:rPr>
                <w:b/>
                <w:spacing w:val="-6"/>
                <w:sz w:val="28"/>
              </w:rPr>
              <w:t> </w:t>
            </w:r>
            <w:r>
              <w:rPr>
                <w:b/>
                <w:sz w:val="28"/>
              </w:rPr>
              <w:t>забота</w:t>
            </w:r>
            <w:r>
              <w:rPr>
                <w:b/>
                <w:spacing w:val="-5"/>
                <w:sz w:val="28"/>
              </w:rPr>
              <w:t> </w:t>
            </w:r>
            <w:r>
              <w:rPr>
                <w:b/>
                <w:spacing w:val="-2"/>
                <w:sz w:val="28"/>
              </w:rPr>
              <w:t>взрослых</w:t>
            </w:r>
            <w:r>
              <w:rPr>
                <w:spacing w:val="-2"/>
                <w:sz w:val="28"/>
              </w:rPr>
              <w:t>».</w:t>
            </w:r>
          </w:p>
          <w:p>
            <w:pPr>
              <w:pStyle w:val="TableParagraph"/>
              <w:spacing w:line="322" w:lineRule="exact" w:before="309"/>
              <w:ind w:left="104"/>
              <w:rPr>
                <w:i/>
                <w:sz w:val="28"/>
              </w:rPr>
            </w:pPr>
            <w:r>
              <w:rPr>
                <w:sz w:val="28"/>
              </w:rPr>
              <w:t>Напомню вам, что означает это понятие. </w:t>
            </w:r>
            <w:r>
              <w:rPr>
                <w:b/>
                <w:i/>
                <w:sz w:val="28"/>
              </w:rPr>
              <w:t>Безопасность детей</w:t>
            </w:r>
            <w:r>
              <w:rPr>
                <w:b/>
                <w:i/>
                <w:spacing w:val="-5"/>
                <w:sz w:val="28"/>
              </w:rPr>
              <w:t> </w:t>
            </w:r>
            <w:r>
              <w:rPr>
                <w:b/>
                <w:sz w:val="28"/>
              </w:rPr>
              <w:t>–</w:t>
            </w:r>
            <w:r>
              <w:rPr>
                <w:b/>
                <w:spacing w:val="-5"/>
                <w:sz w:val="28"/>
              </w:rPr>
              <w:t> </w:t>
            </w:r>
            <w:r>
              <w:rPr>
                <w:sz w:val="28"/>
              </w:rPr>
              <w:t>это</w:t>
            </w:r>
            <w:r>
              <w:rPr>
                <w:spacing w:val="-5"/>
                <w:sz w:val="28"/>
              </w:rPr>
              <w:t> </w:t>
            </w:r>
            <w:r>
              <w:rPr>
                <w:i/>
                <w:sz w:val="28"/>
              </w:rPr>
              <w:t>система</w:t>
            </w:r>
            <w:r>
              <w:rPr>
                <w:i/>
                <w:spacing w:val="-4"/>
                <w:sz w:val="28"/>
              </w:rPr>
              <w:t> </w:t>
            </w:r>
            <w:r>
              <w:rPr>
                <w:i/>
                <w:sz w:val="28"/>
              </w:rPr>
              <w:t>условий,</w:t>
            </w:r>
            <w:r>
              <w:rPr>
                <w:i/>
                <w:spacing w:val="-9"/>
                <w:sz w:val="28"/>
              </w:rPr>
              <w:t> </w:t>
            </w:r>
            <w:r>
              <w:rPr>
                <w:i/>
                <w:sz w:val="28"/>
              </w:rPr>
              <w:t>обеспечивающих</w:t>
            </w:r>
            <w:r>
              <w:rPr>
                <w:i/>
                <w:spacing w:val="-8"/>
                <w:sz w:val="28"/>
              </w:rPr>
              <w:t> </w:t>
            </w:r>
            <w:r>
              <w:rPr>
                <w:i/>
                <w:sz w:val="28"/>
              </w:rPr>
              <w:t>охрану</w:t>
            </w:r>
            <w:r>
              <w:rPr>
                <w:i/>
                <w:spacing w:val="-5"/>
                <w:sz w:val="28"/>
              </w:rPr>
              <w:t> </w:t>
            </w:r>
            <w:r>
              <w:rPr>
                <w:i/>
                <w:sz w:val="28"/>
              </w:rPr>
              <w:t>их</w:t>
            </w:r>
          </w:p>
        </w:tc>
        <w:tc>
          <w:tcPr>
            <w:tcW w:w="1591" w:type="dxa"/>
          </w:tcPr>
          <w:p>
            <w:pPr>
              <w:pStyle w:val="TableParagraph"/>
              <w:spacing w:line="315" w:lineRule="exact"/>
              <w:ind w:left="107"/>
              <w:rPr>
                <w:sz w:val="28"/>
              </w:rPr>
            </w:pPr>
            <w:r>
              <w:rPr>
                <w:sz w:val="28"/>
              </w:rPr>
              <w:t>Слайд</w:t>
            </w:r>
            <w:r>
              <w:rPr>
                <w:spacing w:val="-7"/>
                <w:sz w:val="28"/>
              </w:rPr>
              <w:t> </w:t>
            </w:r>
            <w:r>
              <w:rPr>
                <w:spacing w:val="-10"/>
                <w:sz w:val="28"/>
              </w:rPr>
              <w:t>1</w:t>
            </w:r>
          </w:p>
          <w:p>
            <w:pPr>
              <w:pStyle w:val="TableParagraph"/>
              <w:spacing w:before="2"/>
              <w:ind w:left="107"/>
              <w:rPr>
                <w:sz w:val="28"/>
              </w:rPr>
            </w:pPr>
            <w:r>
              <w:rPr>
                <w:sz w:val="28"/>
              </w:rPr>
              <w:t>Слайд</w:t>
            </w:r>
            <w:r>
              <w:rPr>
                <w:spacing w:val="-7"/>
                <w:sz w:val="28"/>
              </w:rPr>
              <w:t> </w:t>
            </w:r>
            <w:r>
              <w:rPr>
                <w:spacing w:val="-10"/>
                <w:sz w:val="28"/>
              </w:rPr>
              <w:t>2</w:t>
            </w:r>
          </w:p>
          <w:p>
            <w:pPr>
              <w:pStyle w:val="TableParagraph"/>
              <w:spacing w:before="320"/>
              <w:rPr>
                <w:sz w:val="28"/>
              </w:rPr>
            </w:pPr>
          </w:p>
          <w:p>
            <w:pPr>
              <w:pStyle w:val="TableParagraph"/>
              <w:spacing w:before="1"/>
              <w:ind w:left="107"/>
              <w:rPr>
                <w:sz w:val="28"/>
              </w:rPr>
            </w:pPr>
            <w:r>
              <w:rPr>
                <w:sz w:val="28"/>
              </w:rPr>
              <w:t>Слайд</w:t>
            </w:r>
            <w:r>
              <w:rPr>
                <w:spacing w:val="-7"/>
                <w:sz w:val="28"/>
              </w:rPr>
              <w:t> </w:t>
            </w:r>
            <w:r>
              <w:rPr>
                <w:spacing w:val="-10"/>
                <w:sz w:val="28"/>
              </w:rPr>
              <w:t>3</w:t>
            </w:r>
          </w:p>
        </w:tc>
      </w:tr>
    </w:tbl>
    <w:p>
      <w:pPr>
        <w:spacing w:after="0"/>
        <w:rPr>
          <w:sz w:val="28"/>
        </w:rPr>
        <w:sectPr>
          <w:pgSz w:w="12240" w:h="15840"/>
          <w:pgMar w:header="0" w:footer="1003" w:top="106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20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5</w:t>
            </w:r>
            <w:r>
              <w:rPr>
                <w:spacing w:val="1"/>
                <w:sz w:val="28"/>
              </w:rPr>
              <w:t> </w:t>
            </w:r>
            <w:r>
              <w:rPr>
                <w:spacing w:val="-4"/>
                <w:sz w:val="28"/>
              </w:rPr>
              <w:t>мин.</w:t>
            </w:r>
          </w:p>
        </w:tc>
        <w:tc>
          <w:tcPr>
            <w:tcW w:w="7514" w:type="dxa"/>
          </w:tcPr>
          <w:p>
            <w:pPr>
              <w:pStyle w:val="TableParagraph"/>
              <w:ind w:left="104" w:right="164"/>
              <w:rPr>
                <w:i/>
                <w:sz w:val="28"/>
              </w:rPr>
            </w:pPr>
            <w:r>
              <w:rPr>
                <w:i/>
                <w:sz w:val="28"/>
              </w:rPr>
              <w:t>жизни</w:t>
            </w:r>
            <w:r>
              <w:rPr>
                <w:i/>
                <w:spacing w:val="-6"/>
                <w:sz w:val="28"/>
              </w:rPr>
              <w:t> </w:t>
            </w:r>
            <w:r>
              <w:rPr>
                <w:i/>
                <w:sz w:val="28"/>
              </w:rPr>
              <w:t>и</w:t>
            </w:r>
            <w:r>
              <w:rPr>
                <w:i/>
                <w:spacing w:val="-3"/>
                <w:sz w:val="28"/>
              </w:rPr>
              <w:t> </w:t>
            </w:r>
            <w:r>
              <w:rPr>
                <w:i/>
                <w:sz w:val="28"/>
              </w:rPr>
              <w:t>здоровья,</w:t>
            </w:r>
            <w:r>
              <w:rPr>
                <w:i/>
                <w:spacing w:val="-5"/>
                <w:sz w:val="28"/>
              </w:rPr>
              <w:t> </w:t>
            </w:r>
            <w:r>
              <w:rPr>
                <w:i/>
                <w:sz w:val="28"/>
              </w:rPr>
              <w:t>где</w:t>
            </w:r>
            <w:r>
              <w:rPr>
                <w:i/>
                <w:spacing w:val="-5"/>
                <w:sz w:val="28"/>
              </w:rPr>
              <w:t> </w:t>
            </w:r>
            <w:r>
              <w:rPr>
                <w:i/>
                <w:sz w:val="28"/>
              </w:rPr>
              <w:t>бы</w:t>
            </w:r>
            <w:r>
              <w:rPr>
                <w:i/>
                <w:spacing w:val="-4"/>
                <w:sz w:val="28"/>
              </w:rPr>
              <w:t> </w:t>
            </w:r>
            <w:r>
              <w:rPr>
                <w:i/>
                <w:sz w:val="28"/>
              </w:rPr>
              <w:t>они</w:t>
            </w:r>
            <w:r>
              <w:rPr>
                <w:i/>
                <w:spacing w:val="-3"/>
                <w:sz w:val="28"/>
              </w:rPr>
              <w:t> </w:t>
            </w:r>
            <w:r>
              <w:rPr>
                <w:i/>
                <w:sz w:val="28"/>
              </w:rPr>
              <w:t>ни</w:t>
            </w:r>
            <w:r>
              <w:rPr>
                <w:i/>
                <w:spacing w:val="-4"/>
                <w:sz w:val="28"/>
              </w:rPr>
              <w:t> </w:t>
            </w:r>
            <w:r>
              <w:rPr>
                <w:i/>
                <w:sz w:val="28"/>
              </w:rPr>
              <w:t>находились:</w:t>
            </w:r>
            <w:r>
              <w:rPr>
                <w:i/>
                <w:spacing w:val="-5"/>
                <w:sz w:val="28"/>
              </w:rPr>
              <w:t> </w:t>
            </w:r>
            <w:r>
              <w:rPr>
                <w:i/>
                <w:sz w:val="28"/>
              </w:rPr>
              <w:t>дома,</w:t>
            </w:r>
            <w:r>
              <w:rPr>
                <w:i/>
                <w:spacing w:val="-5"/>
                <w:sz w:val="28"/>
              </w:rPr>
              <w:t> </w:t>
            </w:r>
            <w:r>
              <w:rPr>
                <w:i/>
                <w:sz w:val="28"/>
              </w:rPr>
              <w:t>в</w:t>
            </w:r>
            <w:r>
              <w:rPr>
                <w:i/>
                <w:spacing w:val="-4"/>
                <w:sz w:val="28"/>
              </w:rPr>
              <w:t> </w:t>
            </w:r>
            <w:r>
              <w:rPr>
                <w:i/>
                <w:sz w:val="28"/>
              </w:rPr>
              <w:t>школе, на улице, во дворе, в походах, при перевозке на всех видах транспорта, хождении по дорогам, катании на коньках, горках и т. д.</w:t>
            </w:r>
          </w:p>
          <w:p>
            <w:pPr>
              <w:pStyle w:val="TableParagraph"/>
              <w:ind w:left="104" w:right="164"/>
              <w:rPr>
                <w:sz w:val="28"/>
              </w:rPr>
            </w:pPr>
            <w:r>
              <w:rPr>
                <w:sz w:val="28"/>
              </w:rPr>
              <w:t>Вместе с тем возникают и чрезвычайные ситуации, в которые</w:t>
            </w:r>
            <w:r>
              <w:rPr>
                <w:spacing w:val="-8"/>
                <w:sz w:val="28"/>
              </w:rPr>
              <w:t> </w:t>
            </w:r>
            <w:r>
              <w:rPr>
                <w:sz w:val="28"/>
              </w:rPr>
              <w:t>попадает</w:t>
            </w:r>
            <w:r>
              <w:rPr>
                <w:spacing w:val="-5"/>
                <w:sz w:val="28"/>
              </w:rPr>
              <w:t> </w:t>
            </w:r>
            <w:r>
              <w:rPr>
                <w:sz w:val="28"/>
              </w:rPr>
              <w:t>семья,</w:t>
            </w:r>
            <w:r>
              <w:rPr>
                <w:spacing w:val="-5"/>
                <w:sz w:val="28"/>
              </w:rPr>
              <w:t> </w:t>
            </w:r>
            <w:r>
              <w:rPr>
                <w:sz w:val="28"/>
              </w:rPr>
              <w:t>а</w:t>
            </w:r>
            <w:r>
              <w:rPr>
                <w:spacing w:val="-6"/>
                <w:sz w:val="28"/>
              </w:rPr>
              <w:t> </w:t>
            </w:r>
            <w:r>
              <w:rPr>
                <w:sz w:val="28"/>
              </w:rPr>
              <w:t>иногда</w:t>
            </w:r>
            <w:r>
              <w:rPr>
                <w:spacing w:val="-5"/>
                <w:sz w:val="28"/>
              </w:rPr>
              <w:t> </w:t>
            </w:r>
            <w:r>
              <w:rPr>
                <w:sz w:val="28"/>
              </w:rPr>
              <w:t>ребенок</w:t>
            </w:r>
            <w:r>
              <w:rPr>
                <w:spacing w:val="-5"/>
                <w:sz w:val="28"/>
              </w:rPr>
              <w:t> </w:t>
            </w:r>
            <w:r>
              <w:rPr>
                <w:sz w:val="28"/>
              </w:rPr>
              <w:t>без</w:t>
            </w:r>
            <w:r>
              <w:rPr>
                <w:spacing w:val="-9"/>
                <w:sz w:val="28"/>
              </w:rPr>
              <w:t> </w:t>
            </w:r>
            <w:r>
              <w:rPr>
                <w:sz w:val="28"/>
              </w:rPr>
              <w:t>присутствия </w:t>
            </w:r>
            <w:r>
              <w:rPr>
                <w:spacing w:val="-2"/>
                <w:sz w:val="28"/>
              </w:rPr>
              <w:t>взрослых.</w:t>
            </w:r>
          </w:p>
          <w:p>
            <w:pPr>
              <w:pStyle w:val="TableParagraph"/>
              <w:spacing w:line="322" w:lineRule="exact"/>
              <w:ind w:left="104"/>
              <w:rPr>
                <w:i/>
                <w:sz w:val="28"/>
              </w:rPr>
            </w:pPr>
            <w:r>
              <w:rPr>
                <w:b/>
                <w:i/>
                <w:sz w:val="28"/>
              </w:rPr>
              <w:t>Чрезвычайная</w:t>
            </w:r>
            <w:r>
              <w:rPr>
                <w:b/>
                <w:i/>
                <w:spacing w:val="-7"/>
                <w:sz w:val="28"/>
              </w:rPr>
              <w:t> </w:t>
            </w:r>
            <w:r>
              <w:rPr>
                <w:b/>
                <w:i/>
                <w:sz w:val="28"/>
              </w:rPr>
              <w:t>ситуация</w:t>
            </w:r>
            <w:r>
              <w:rPr>
                <w:b/>
                <w:i/>
                <w:spacing w:val="-7"/>
                <w:sz w:val="28"/>
              </w:rPr>
              <w:t> </w:t>
            </w:r>
            <w:r>
              <w:rPr>
                <w:b/>
                <w:sz w:val="28"/>
              </w:rPr>
              <w:t>–</w:t>
            </w:r>
            <w:r>
              <w:rPr>
                <w:b/>
                <w:spacing w:val="-7"/>
                <w:sz w:val="28"/>
              </w:rPr>
              <w:t> </w:t>
            </w:r>
            <w:r>
              <w:rPr>
                <w:i/>
                <w:sz w:val="28"/>
              </w:rPr>
              <w:t>это</w:t>
            </w:r>
            <w:r>
              <w:rPr>
                <w:i/>
                <w:spacing w:val="-9"/>
                <w:sz w:val="28"/>
              </w:rPr>
              <w:t> </w:t>
            </w:r>
            <w:r>
              <w:rPr>
                <w:i/>
                <w:sz w:val="28"/>
              </w:rPr>
              <w:t>обстановка</w:t>
            </w:r>
            <w:r>
              <w:rPr>
                <w:i/>
                <w:spacing w:val="-5"/>
                <w:sz w:val="28"/>
              </w:rPr>
              <w:t> на</w:t>
            </w:r>
          </w:p>
          <w:p>
            <w:pPr>
              <w:pStyle w:val="TableParagraph"/>
              <w:ind w:left="104"/>
              <w:rPr>
                <w:i/>
                <w:sz w:val="28"/>
              </w:rPr>
            </w:pPr>
            <w:r>
              <w:rPr>
                <w:i/>
                <w:sz w:val="28"/>
              </w:rPr>
              <w:t>определенной территории, сложившаяся в результате аварии, опасного природного явления, катастрофы, стихийного</w:t>
            </w:r>
            <w:r>
              <w:rPr>
                <w:i/>
                <w:spacing w:val="-8"/>
                <w:sz w:val="28"/>
              </w:rPr>
              <w:t> </w:t>
            </w:r>
            <w:r>
              <w:rPr>
                <w:i/>
                <w:sz w:val="28"/>
              </w:rPr>
              <w:t>или</w:t>
            </w:r>
            <w:r>
              <w:rPr>
                <w:i/>
                <w:spacing w:val="-8"/>
                <w:sz w:val="28"/>
              </w:rPr>
              <w:t> </w:t>
            </w:r>
            <w:r>
              <w:rPr>
                <w:i/>
                <w:sz w:val="28"/>
              </w:rPr>
              <w:t>иного</w:t>
            </w:r>
            <w:r>
              <w:rPr>
                <w:i/>
                <w:spacing w:val="-4"/>
                <w:sz w:val="28"/>
              </w:rPr>
              <w:t> </w:t>
            </w:r>
            <w:r>
              <w:rPr>
                <w:i/>
                <w:sz w:val="28"/>
              </w:rPr>
              <w:t>бедствия,</w:t>
            </w:r>
            <w:r>
              <w:rPr>
                <w:i/>
                <w:spacing w:val="-6"/>
                <w:sz w:val="28"/>
              </w:rPr>
              <w:t> </w:t>
            </w:r>
            <w:r>
              <w:rPr>
                <w:i/>
                <w:sz w:val="28"/>
              </w:rPr>
              <w:t>которые</w:t>
            </w:r>
            <w:r>
              <w:rPr>
                <w:i/>
                <w:spacing w:val="-6"/>
                <w:sz w:val="28"/>
              </w:rPr>
              <w:t> </w:t>
            </w:r>
            <w:r>
              <w:rPr>
                <w:i/>
                <w:sz w:val="28"/>
              </w:rPr>
              <w:t>могут</w:t>
            </w:r>
            <w:r>
              <w:rPr>
                <w:i/>
                <w:spacing w:val="-6"/>
                <w:sz w:val="28"/>
              </w:rPr>
              <w:t> </w:t>
            </w:r>
            <w:r>
              <w:rPr>
                <w:i/>
                <w:sz w:val="28"/>
              </w:rPr>
              <w:t>повлечь</w:t>
            </w:r>
            <w:r>
              <w:rPr>
                <w:i/>
                <w:spacing w:val="-5"/>
                <w:sz w:val="28"/>
              </w:rPr>
              <w:t> </w:t>
            </w:r>
            <w:r>
              <w:rPr>
                <w:i/>
                <w:sz w:val="28"/>
              </w:rPr>
              <w:t>или повлекли за собой человеческие жертвы, ущерб здоровью людей или окружающей природной среде, значительные материальные потери и психологические стрессы.</w:t>
            </w:r>
          </w:p>
          <w:p>
            <w:pPr>
              <w:pStyle w:val="TableParagraph"/>
              <w:spacing w:line="319" w:lineRule="exact"/>
              <w:ind w:left="104"/>
              <w:rPr>
                <w:b/>
                <w:sz w:val="28"/>
              </w:rPr>
            </w:pPr>
            <w:r>
              <w:rPr>
                <w:b/>
                <w:sz w:val="28"/>
              </w:rPr>
              <w:t>Актуальность</w:t>
            </w:r>
            <w:r>
              <w:rPr>
                <w:b/>
                <w:spacing w:val="-9"/>
                <w:sz w:val="28"/>
              </w:rPr>
              <w:t> </w:t>
            </w:r>
            <w:r>
              <w:rPr>
                <w:b/>
                <w:sz w:val="28"/>
              </w:rPr>
              <w:t>выбранной</w:t>
            </w:r>
            <w:r>
              <w:rPr>
                <w:b/>
                <w:spacing w:val="-9"/>
                <w:sz w:val="28"/>
              </w:rPr>
              <w:t> </w:t>
            </w:r>
            <w:r>
              <w:rPr>
                <w:b/>
                <w:spacing w:val="-4"/>
                <w:sz w:val="28"/>
              </w:rPr>
              <w:t>темы</w:t>
            </w:r>
          </w:p>
          <w:p>
            <w:pPr>
              <w:pStyle w:val="TableParagraph"/>
              <w:ind w:left="104"/>
              <w:rPr>
                <w:sz w:val="28"/>
              </w:rPr>
            </w:pPr>
            <w:r>
              <w:rPr>
                <w:sz w:val="28"/>
              </w:rPr>
              <w:t>Устойчивость</w:t>
            </w:r>
            <w:r>
              <w:rPr>
                <w:spacing w:val="80"/>
                <w:sz w:val="28"/>
              </w:rPr>
              <w:t> </w:t>
            </w:r>
            <w:r>
              <w:rPr>
                <w:sz w:val="28"/>
              </w:rPr>
              <w:t>будущего</w:t>
            </w:r>
            <w:r>
              <w:rPr>
                <w:spacing w:val="80"/>
                <w:sz w:val="28"/>
              </w:rPr>
              <w:t> </w:t>
            </w:r>
            <w:r>
              <w:rPr>
                <w:sz w:val="28"/>
              </w:rPr>
              <w:t>развития</w:t>
            </w:r>
            <w:r>
              <w:rPr>
                <w:spacing w:val="80"/>
                <w:sz w:val="28"/>
              </w:rPr>
              <w:t> </w:t>
            </w:r>
            <w:r>
              <w:rPr>
                <w:sz w:val="28"/>
              </w:rPr>
              <w:t>мира</w:t>
            </w:r>
            <w:r>
              <w:rPr>
                <w:spacing w:val="80"/>
                <w:sz w:val="28"/>
              </w:rPr>
              <w:t> </w:t>
            </w:r>
            <w:r>
              <w:rPr>
                <w:sz w:val="28"/>
              </w:rPr>
              <w:t>в</w:t>
            </w:r>
            <w:r>
              <w:rPr>
                <w:spacing w:val="80"/>
                <w:sz w:val="28"/>
              </w:rPr>
              <w:t> </w:t>
            </w:r>
            <w:r>
              <w:rPr>
                <w:sz w:val="28"/>
              </w:rPr>
              <w:t>целом</w:t>
            </w:r>
            <w:r>
              <w:rPr>
                <w:spacing w:val="80"/>
                <w:sz w:val="28"/>
              </w:rPr>
              <w:t> </w:t>
            </w:r>
            <w:r>
              <w:rPr>
                <w:sz w:val="28"/>
              </w:rPr>
              <w:t>и Республики</w:t>
            </w:r>
            <w:r>
              <w:rPr>
                <w:spacing w:val="-2"/>
                <w:sz w:val="28"/>
              </w:rPr>
              <w:t> </w:t>
            </w:r>
            <w:r>
              <w:rPr>
                <w:sz w:val="28"/>
              </w:rPr>
              <w:t>Казахстан</w:t>
            </w:r>
            <w:r>
              <w:rPr>
                <w:spacing w:val="40"/>
                <w:sz w:val="28"/>
              </w:rPr>
              <w:t> </w:t>
            </w:r>
            <w:r>
              <w:rPr>
                <w:sz w:val="28"/>
              </w:rPr>
              <w:t>в</w:t>
            </w:r>
            <w:r>
              <w:rPr>
                <w:spacing w:val="40"/>
                <w:sz w:val="28"/>
              </w:rPr>
              <w:t> </w:t>
            </w:r>
            <w:r>
              <w:rPr>
                <w:sz w:val="28"/>
              </w:rPr>
              <w:t>частности</w:t>
            </w:r>
            <w:r>
              <w:rPr>
                <w:spacing w:val="40"/>
                <w:sz w:val="28"/>
              </w:rPr>
              <w:t> </w:t>
            </w:r>
            <w:r>
              <w:rPr>
                <w:sz w:val="28"/>
              </w:rPr>
              <w:t>во</w:t>
            </w:r>
            <w:r>
              <w:rPr>
                <w:spacing w:val="40"/>
                <w:sz w:val="28"/>
              </w:rPr>
              <w:t> </w:t>
            </w:r>
            <w:r>
              <w:rPr>
                <w:sz w:val="28"/>
              </w:rPr>
              <w:t>многом</w:t>
            </w:r>
            <w:r>
              <w:rPr>
                <w:spacing w:val="40"/>
                <w:sz w:val="28"/>
              </w:rPr>
              <w:t> </w:t>
            </w:r>
            <w:r>
              <w:rPr>
                <w:sz w:val="28"/>
              </w:rPr>
              <w:t>зависит</w:t>
            </w:r>
            <w:r>
              <w:rPr>
                <w:spacing w:val="40"/>
                <w:sz w:val="28"/>
              </w:rPr>
              <w:t> </w:t>
            </w:r>
            <w:r>
              <w:rPr>
                <w:sz w:val="28"/>
              </w:rPr>
              <w:t>от стремления</w:t>
            </w:r>
            <w:r>
              <w:rPr>
                <w:spacing w:val="40"/>
                <w:sz w:val="28"/>
              </w:rPr>
              <w:t> </w:t>
            </w:r>
            <w:r>
              <w:rPr>
                <w:sz w:val="28"/>
              </w:rPr>
              <w:t>человека</w:t>
            </w:r>
            <w:r>
              <w:rPr>
                <w:spacing w:val="40"/>
                <w:sz w:val="28"/>
              </w:rPr>
              <w:t> </w:t>
            </w:r>
            <w:r>
              <w:rPr>
                <w:sz w:val="28"/>
              </w:rPr>
              <w:t>и общества</w:t>
            </w:r>
            <w:r>
              <w:rPr>
                <w:spacing w:val="80"/>
                <w:sz w:val="28"/>
              </w:rPr>
              <w:t> </w:t>
            </w:r>
            <w:r>
              <w:rPr>
                <w:sz w:val="28"/>
              </w:rPr>
              <w:t>обеспечить</w:t>
            </w:r>
            <w:r>
              <w:rPr>
                <w:spacing w:val="80"/>
                <w:sz w:val="28"/>
              </w:rPr>
              <w:t> </w:t>
            </w:r>
            <w:r>
              <w:rPr>
                <w:sz w:val="28"/>
              </w:rPr>
              <w:t>свою безопасность</w:t>
            </w:r>
            <w:r>
              <w:rPr>
                <w:spacing w:val="80"/>
                <w:sz w:val="28"/>
              </w:rPr>
              <w:t> </w:t>
            </w:r>
            <w:r>
              <w:rPr>
                <w:sz w:val="28"/>
              </w:rPr>
              <w:t>в</w:t>
            </w:r>
            <w:r>
              <w:rPr>
                <w:spacing w:val="80"/>
                <w:sz w:val="28"/>
              </w:rPr>
              <w:t> </w:t>
            </w:r>
            <w:r>
              <w:rPr>
                <w:sz w:val="28"/>
              </w:rPr>
              <w:t>условиях</w:t>
            </w:r>
            <w:r>
              <w:rPr>
                <w:spacing w:val="40"/>
                <w:sz w:val="28"/>
              </w:rPr>
              <w:t> </w:t>
            </w:r>
            <w:r>
              <w:rPr>
                <w:sz w:val="28"/>
              </w:rPr>
              <w:t>чрезвычайных ситуаций различного</w:t>
            </w:r>
            <w:r>
              <w:rPr>
                <w:spacing w:val="40"/>
                <w:sz w:val="28"/>
              </w:rPr>
              <w:t> </w:t>
            </w:r>
            <w:r>
              <w:rPr>
                <w:sz w:val="28"/>
              </w:rPr>
              <w:t>характера. Забота о детях должна постоянно находиться в центре внимания взрослых.</w:t>
            </w:r>
          </w:p>
          <w:p>
            <w:pPr>
              <w:pStyle w:val="TableParagraph"/>
              <w:ind w:left="104" w:right="164"/>
              <w:rPr>
                <w:sz w:val="28"/>
              </w:rPr>
            </w:pPr>
            <w:r>
              <w:rPr>
                <w:sz w:val="28"/>
              </w:rPr>
              <w:t>Психологические исследования подтверждают, что люди рождаются с тремя реакциями на опасность: </w:t>
            </w:r>
            <w:r>
              <w:rPr>
                <w:b/>
                <w:i/>
                <w:sz w:val="28"/>
              </w:rPr>
              <w:t>бороться, бежать</w:t>
            </w:r>
            <w:r>
              <w:rPr>
                <w:b/>
                <w:i/>
                <w:spacing w:val="-5"/>
                <w:sz w:val="28"/>
              </w:rPr>
              <w:t> </w:t>
            </w:r>
            <w:r>
              <w:rPr>
                <w:sz w:val="28"/>
              </w:rPr>
              <w:t>или</w:t>
            </w:r>
            <w:r>
              <w:rPr>
                <w:spacing w:val="-4"/>
                <w:sz w:val="28"/>
              </w:rPr>
              <w:t> </w:t>
            </w:r>
            <w:r>
              <w:rPr>
                <w:b/>
                <w:i/>
                <w:sz w:val="28"/>
              </w:rPr>
              <w:t>замереть</w:t>
            </w:r>
            <w:r>
              <w:rPr>
                <w:sz w:val="28"/>
              </w:rPr>
              <w:t>.</w:t>
            </w:r>
            <w:r>
              <w:rPr>
                <w:spacing w:val="-3"/>
                <w:sz w:val="28"/>
              </w:rPr>
              <w:t> </w:t>
            </w:r>
            <w:r>
              <w:rPr>
                <w:sz w:val="28"/>
              </w:rPr>
              <w:t>Если</w:t>
            </w:r>
            <w:r>
              <w:rPr>
                <w:spacing w:val="-2"/>
                <w:sz w:val="28"/>
              </w:rPr>
              <w:t> </w:t>
            </w:r>
            <w:r>
              <w:rPr>
                <w:sz w:val="28"/>
              </w:rPr>
              <w:t>опасность</w:t>
            </w:r>
            <w:r>
              <w:rPr>
                <w:spacing w:val="-3"/>
                <w:sz w:val="28"/>
              </w:rPr>
              <w:t> </w:t>
            </w:r>
            <w:r>
              <w:rPr>
                <w:sz w:val="28"/>
              </w:rPr>
              <w:t>такая,</w:t>
            </w:r>
            <w:r>
              <w:rPr>
                <w:spacing w:val="-3"/>
                <w:sz w:val="28"/>
              </w:rPr>
              <w:t> </w:t>
            </w:r>
            <w:r>
              <w:rPr>
                <w:sz w:val="28"/>
              </w:rPr>
              <w:t>с</w:t>
            </w:r>
            <w:r>
              <w:rPr>
                <w:spacing w:val="-2"/>
                <w:sz w:val="28"/>
              </w:rPr>
              <w:t> </w:t>
            </w:r>
            <w:r>
              <w:rPr>
                <w:sz w:val="28"/>
              </w:rPr>
              <w:t>которой</w:t>
            </w:r>
            <w:r>
              <w:rPr>
                <w:spacing w:val="-2"/>
                <w:sz w:val="28"/>
              </w:rPr>
              <w:t> </w:t>
            </w:r>
            <w:r>
              <w:rPr>
                <w:sz w:val="28"/>
              </w:rPr>
              <w:t>мы можем</w:t>
            </w:r>
            <w:r>
              <w:rPr>
                <w:spacing w:val="-4"/>
                <w:sz w:val="28"/>
              </w:rPr>
              <w:t> </w:t>
            </w:r>
            <w:r>
              <w:rPr>
                <w:sz w:val="28"/>
              </w:rPr>
              <w:t>бороться,</w:t>
            </w:r>
            <w:r>
              <w:rPr>
                <w:spacing w:val="-6"/>
                <w:sz w:val="28"/>
              </w:rPr>
              <w:t> </w:t>
            </w:r>
            <w:r>
              <w:rPr>
                <w:sz w:val="28"/>
              </w:rPr>
              <w:t>–</w:t>
            </w:r>
            <w:r>
              <w:rPr>
                <w:spacing w:val="-6"/>
                <w:sz w:val="28"/>
              </w:rPr>
              <w:t> </w:t>
            </w:r>
            <w:r>
              <w:rPr>
                <w:sz w:val="28"/>
              </w:rPr>
              <w:t>мы</w:t>
            </w:r>
            <w:r>
              <w:rPr>
                <w:spacing w:val="-4"/>
                <w:sz w:val="28"/>
              </w:rPr>
              <w:t> </w:t>
            </w:r>
            <w:r>
              <w:rPr>
                <w:sz w:val="28"/>
              </w:rPr>
              <w:t>боремся.</w:t>
            </w:r>
            <w:r>
              <w:rPr>
                <w:spacing w:val="-4"/>
                <w:sz w:val="28"/>
              </w:rPr>
              <w:t> </w:t>
            </w:r>
            <w:r>
              <w:rPr>
                <w:sz w:val="28"/>
              </w:rPr>
              <w:t>Если</w:t>
            </w:r>
            <w:r>
              <w:rPr>
                <w:spacing w:val="-7"/>
                <w:sz w:val="28"/>
              </w:rPr>
              <w:t> </w:t>
            </w:r>
            <w:r>
              <w:rPr>
                <w:sz w:val="28"/>
              </w:rPr>
              <w:t>бороться</w:t>
            </w:r>
            <w:r>
              <w:rPr>
                <w:spacing w:val="-4"/>
                <w:sz w:val="28"/>
              </w:rPr>
              <w:t> </w:t>
            </w:r>
            <w:r>
              <w:rPr>
                <w:sz w:val="28"/>
              </w:rPr>
              <w:t>мы</w:t>
            </w:r>
            <w:r>
              <w:rPr>
                <w:spacing w:val="-4"/>
                <w:sz w:val="28"/>
              </w:rPr>
              <w:t> </w:t>
            </w:r>
            <w:r>
              <w:rPr>
                <w:sz w:val="28"/>
              </w:rPr>
              <w:t>не</w:t>
            </w:r>
            <w:r>
              <w:rPr>
                <w:spacing w:val="-4"/>
                <w:sz w:val="28"/>
              </w:rPr>
              <w:t> </w:t>
            </w:r>
            <w:r>
              <w:rPr>
                <w:sz w:val="28"/>
              </w:rPr>
              <w:t>можем и</w:t>
            </w:r>
            <w:r>
              <w:rPr>
                <w:spacing w:val="-1"/>
                <w:sz w:val="28"/>
              </w:rPr>
              <w:t> </w:t>
            </w:r>
            <w:r>
              <w:rPr>
                <w:sz w:val="28"/>
              </w:rPr>
              <w:t>нам</w:t>
            </w:r>
            <w:r>
              <w:rPr>
                <w:spacing w:val="-4"/>
                <w:sz w:val="28"/>
              </w:rPr>
              <w:t> </w:t>
            </w:r>
            <w:r>
              <w:rPr>
                <w:sz w:val="28"/>
              </w:rPr>
              <w:t>необходимо спастись –</w:t>
            </w:r>
            <w:r>
              <w:rPr>
                <w:spacing w:val="-1"/>
                <w:sz w:val="28"/>
              </w:rPr>
              <w:t> </w:t>
            </w:r>
            <w:r>
              <w:rPr>
                <w:sz w:val="28"/>
              </w:rPr>
              <w:t>мы</w:t>
            </w:r>
            <w:r>
              <w:rPr>
                <w:spacing w:val="-1"/>
                <w:sz w:val="28"/>
              </w:rPr>
              <w:t> </w:t>
            </w:r>
            <w:r>
              <w:rPr>
                <w:sz w:val="28"/>
              </w:rPr>
              <w:t>убегаем.</w:t>
            </w:r>
            <w:r>
              <w:rPr>
                <w:spacing w:val="-3"/>
                <w:sz w:val="28"/>
              </w:rPr>
              <w:t> </w:t>
            </w:r>
            <w:r>
              <w:rPr>
                <w:sz w:val="28"/>
              </w:rPr>
              <w:t>Если</w:t>
            </w:r>
            <w:r>
              <w:rPr>
                <w:spacing w:val="-1"/>
                <w:sz w:val="28"/>
              </w:rPr>
              <w:t> </w:t>
            </w:r>
            <w:r>
              <w:rPr>
                <w:sz w:val="28"/>
              </w:rPr>
              <w:t>у</w:t>
            </w:r>
            <w:r>
              <w:rPr>
                <w:spacing w:val="-3"/>
                <w:sz w:val="28"/>
              </w:rPr>
              <w:t> </w:t>
            </w:r>
            <w:r>
              <w:rPr>
                <w:sz w:val="28"/>
              </w:rPr>
              <w:t>нас</w:t>
            </w:r>
            <w:r>
              <w:rPr>
                <w:spacing w:val="-1"/>
                <w:sz w:val="28"/>
              </w:rPr>
              <w:t> </w:t>
            </w:r>
            <w:r>
              <w:rPr>
                <w:sz w:val="28"/>
              </w:rPr>
              <w:t>нет</w:t>
            </w:r>
            <w:r>
              <w:rPr>
                <w:spacing w:val="-1"/>
                <w:sz w:val="28"/>
              </w:rPr>
              <w:t> </w:t>
            </w:r>
            <w:r>
              <w:rPr>
                <w:sz w:val="28"/>
              </w:rPr>
              <w:t>ни той, ни другой возможности – мы замираем или прячемся.</w:t>
            </w:r>
          </w:p>
          <w:p>
            <w:pPr>
              <w:pStyle w:val="TableParagraph"/>
              <w:ind w:left="104" w:right="130"/>
              <w:rPr>
                <w:sz w:val="28"/>
              </w:rPr>
            </w:pPr>
            <w:r>
              <w:rPr>
                <w:sz w:val="28"/>
              </w:rPr>
              <w:t>Каковы возможности большинства казахстанских семей в создании благоприятных условий для полноценного воспитания и развития детей, обеспечения их благополучия в современном понимании? Как защитить своего ребенка? Конечно, каждый родитель разговаривает со своим ребенком на эту тему и по сто раз повторяет, чего делать нельзя, если подойдет посторонний, и как нужно реагировать в случае опасности. Но на практике почти все дети</w:t>
            </w:r>
            <w:r>
              <w:rPr>
                <w:spacing w:val="-8"/>
                <w:sz w:val="28"/>
              </w:rPr>
              <w:t> </w:t>
            </w:r>
            <w:r>
              <w:rPr>
                <w:sz w:val="28"/>
              </w:rPr>
              <w:t>отправятся</w:t>
            </w:r>
            <w:r>
              <w:rPr>
                <w:spacing w:val="-8"/>
                <w:sz w:val="28"/>
              </w:rPr>
              <w:t> </w:t>
            </w:r>
            <w:r>
              <w:rPr>
                <w:sz w:val="28"/>
              </w:rPr>
              <w:t>помочь</w:t>
            </w:r>
            <w:r>
              <w:rPr>
                <w:spacing w:val="-6"/>
                <w:sz w:val="28"/>
              </w:rPr>
              <w:t> </w:t>
            </w:r>
            <w:r>
              <w:rPr>
                <w:sz w:val="28"/>
              </w:rPr>
              <w:t>дедушке</w:t>
            </w:r>
            <w:r>
              <w:rPr>
                <w:spacing w:val="-5"/>
                <w:sz w:val="28"/>
              </w:rPr>
              <w:t> </w:t>
            </w:r>
            <w:r>
              <w:rPr>
                <w:sz w:val="28"/>
              </w:rPr>
              <w:t>донести</w:t>
            </w:r>
            <w:r>
              <w:rPr>
                <w:spacing w:val="-5"/>
                <w:sz w:val="28"/>
              </w:rPr>
              <w:t> </w:t>
            </w:r>
            <w:r>
              <w:rPr>
                <w:sz w:val="28"/>
              </w:rPr>
              <w:t>продукты</w:t>
            </w:r>
            <w:r>
              <w:rPr>
                <w:spacing w:val="-5"/>
                <w:sz w:val="28"/>
              </w:rPr>
              <w:t> </w:t>
            </w:r>
            <w:r>
              <w:rPr>
                <w:sz w:val="28"/>
              </w:rPr>
              <w:t>до</w:t>
            </w:r>
            <w:r>
              <w:rPr>
                <w:spacing w:val="-4"/>
                <w:sz w:val="28"/>
              </w:rPr>
              <w:t> </w:t>
            </w:r>
            <w:r>
              <w:rPr>
                <w:sz w:val="28"/>
              </w:rPr>
              <w:t>дома, пойдут вытаскивать котенка из трубы в подвале, уверены, что смогут отличить преступника от обычного человека,</w:t>
            </w:r>
            <w:r>
              <w:rPr>
                <w:spacing w:val="40"/>
                <w:sz w:val="28"/>
              </w:rPr>
              <w:t> </w:t>
            </w:r>
            <w:r>
              <w:rPr>
                <w:sz w:val="28"/>
              </w:rPr>
              <w:t>при</w:t>
            </w:r>
            <w:r>
              <w:rPr>
                <w:spacing w:val="-3"/>
                <w:sz w:val="28"/>
              </w:rPr>
              <w:t> </w:t>
            </w:r>
            <w:r>
              <w:rPr>
                <w:sz w:val="28"/>
              </w:rPr>
              <w:t>этом</w:t>
            </w:r>
            <w:r>
              <w:rPr>
                <w:spacing w:val="-6"/>
                <w:sz w:val="28"/>
              </w:rPr>
              <w:t> </w:t>
            </w:r>
            <w:r>
              <w:rPr>
                <w:sz w:val="28"/>
              </w:rPr>
              <w:t>не</w:t>
            </w:r>
            <w:r>
              <w:rPr>
                <w:spacing w:val="-3"/>
                <w:sz w:val="28"/>
              </w:rPr>
              <w:t> </w:t>
            </w:r>
            <w:r>
              <w:rPr>
                <w:sz w:val="28"/>
              </w:rPr>
              <w:t>знают</w:t>
            </w:r>
            <w:r>
              <w:rPr>
                <w:spacing w:val="-8"/>
                <w:sz w:val="28"/>
              </w:rPr>
              <w:t> </w:t>
            </w:r>
            <w:r>
              <w:rPr>
                <w:sz w:val="28"/>
              </w:rPr>
              <w:t>номера</w:t>
            </w:r>
            <w:r>
              <w:rPr>
                <w:spacing w:val="-3"/>
                <w:sz w:val="28"/>
              </w:rPr>
              <w:t> </w:t>
            </w:r>
            <w:r>
              <w:rPr>
                <w:sz w:val="28"/>
              </w:rPr>
              <w:t>телефонов</w:t>
            </w:r>
            <w:r>
              <w:rPr>
                <w:spacing w:val="-7"/>
                <w:sz w:val="28"/>
              </w:rPr>
              <w:t> </w:t>
            </w:r>
            <w:r>
              <w:rPr>
                <w:sz w:val="28"/>
              </w:rPr>
              <w:t>родителей</w:t>
            </w:r>
            <w:r>
              <w:rPr>
                <w:spacing w:val="-3"/>
                <w:sz w:val="28"/>
              </w:rPr>
              <w:t> </w:t>
            </w:r>
            <w:r>
              <w:rPr>
                <w:sz w:val="28"/>
              </w:rPr>
              <w:t>наизусть,</w:t>
            </w:r>
            <w:r>
              <w:rPr>
                <w:spacing w:val="-4"/>
                <w:sz w:val="28"/>
              </w:rPr>
              <w:t> </w:t>
            </w:r>
            <w:r>
              <w:rPr>
                <w:sz w:val="28"/>
              </w:rPr>
              <w:t>не отойдут от лифта, если в подъезд зайдет незнакомец, не</w:t>
            </w:r>
          </w:p>
          <w:p>
            <w:pPr>
              <w:pStyle w:val="TableParagraph"/>
              <w:spacing w:line="308" w:lineRule="exact"/>
              <w:ind w:left="104"/>
              <w:rPr>
                <w:sz w:val="28"/>
              </w:rPr>
            </w:pPr>
            <w:r>
              <w:rPr>
                <w:sz w:val="28"/>
              </w:rPr>
              <w:t>побегут</w:t>
            </w:r>
            <w:r>
              <w:rPr>
                <w:spacing w:val="-4"/>
                <w:sz w:val="28"/>
              </w:rPr>
              <w:t> </w:t>
            </w:r>
            <w:r>
              <w:rPr>
                <w:sz w:val="28"/>
              </w:rPr>
              <w:t>и</w:t>
            </w:r>
            <w:r>
              <w:rPr>
                <w:spacing w:val="-2"/>
                <w:sz w:val="28"/>
              </w:rPr>
              <w:t> </w:t>
            </w:r>
            <w:r>
              <w:rPr>
                <w:sz w:val="28"/>
              </w:rPr>
              <w:t>не</w:t>
            </w:r>
            <w:r>
              <w:rPr>
                <w:spacing w:val="-2"/>
                <w:sz w:val="28"/>
              </w:rPr>
              <w:t> </w:t>
            </w:r>
            <w:r>
              <w:rPr>
                <w:sz w:val="28"/>
              </w:rPr>
              <w:t>закричат</w:t>
            </w:r>
            <w:r>
              <w:rPr>
                <w:spacing w:val="-3"/>
                <w:sz w:val="28"/>
              </w:rPr>
              <w:t> </w:t>
            </w:r>
            <w:r>
              <w:rPr>
                <w:sz w:val="28"/>
              </w:rPr>
              <w:t>на</w:t>
            </w:r>
            <w:r>
              <w:rPr>
                <w:spacing w:val="-2"/>
                <w:sz w:val="28"/>
              </w:rPr>
              <w:t> </w:t>
            </w:r>
            <w:r>
              <w:rPr>
                <w:sz w:val="28"/>
              </w:rPr>
              <w:t>улице,</w:t>
            </w:r>
            <w:r>
              <w:rPr>
                <w:spacing w:val="-3"/>
                <w:sz w:val="28"/>
              </w:rPr>
              <w:t> </w:t>
            </w:r>
            <w:r>
              <w:rPr>
                <w:sz w:val="28"/>
              </w:rPr>
              <w:t>потому</w:t>
            </w:r>
            <w:r>
              <w:rPr>
                <w:spacing w:val="-6"/>
                <w:sz w:val="28"/>
              </w:rPr>
              <w:t> </w:t>
            </w:r>
            <w:r>
              <w:rPr>
                <w:sz w:val="28"/>
              </w:rPr>
              <w:t>что</w:t>
            </w:r>
            <w:r>
              <w:rPr>
                <w:spacing w:val="-2"/>
                <w:sz w:val="28"/>
              </w:rPr>
              <w:t> </w:t>
            </w:r>
            <w:r>
              <w:rPr>
                <w:sz w:val="28"/>
              </w:rPr>
              <w:t>как-</w:t>
            </w:r>
            <w:r>
              <w:rPr>
                <w:spacing w:val="-5"/>
                <w:sz w:val="28"/>
              </w:rPr>
              <w:t>то</w:t>
            </w:r>
          </w:p>
        </w:tc>
        <w:tc>
          <w:tcPr>
            <w:tcW w:w="1591"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7"/>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793152">
                <wp:simplePos x="0" y="0"/>
                <wp:positionH relativeFrom="page">
                  <wp:posOffset>7632982</wp:posOffset>
                </wp:positionH>
                <wp:positionV relativeFrom="page">
                  <wp:posOffset>5527595</wp:posOffset>
                </wp:positionV>
                <wp:extent cx="144145" cy="2029460"/>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3152" type="#_x0000_t202" id="docshape20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4510" w:hRule="atLeast"/>
        </w:trPr>
        <w:tc>
          <w:tcPr>
            <w:tcW w:w="1306" w:type="dxa"/>
          </w:tcPr>
          <w:p>
            <w:pPr>
              <w:pStyle w:val="TableParagraph"/>
              <w:rPr>
                <w:sz w:val="26"/>
              </w:rPr>
            </w:pPr>
          </w:p>
        </w:tc>
        <w:tc>
          <w:tcPr>
            <w:tcW w:w="7514" w:type="dxa"/>
          </w:tcPr>
          <w:p>
            <w:pPr>
              <w:pStyle w:val="TableParagraph"/>
              <w:ind w:left="104"/>
              <w:rPr>
                <w:sz w:val="28"/>
              </w:rPr>
            </w:pPr>
            <w:r>
              <w:rPr>
                <w:sz w:val="28"/>
              </w:rPr>
              <w:t>неудобно; будут гордиться, если к ним в социальные сети придет</w:t>
            </w:r>
            <w:r>
              <w:rPr>
                <w:spacing w:val="-6"/>
                <w:sz w:val="28"/>
              </w:rPr>
              <w:t> </w:t>
            </w:r>
            <w:r>
              <w:rPr>
                <w:sz w:val="28"/>
              </w:rPr>
              <w:t>«дружить»</w:t>
            </w:r>
            <w:r>
              <w:rPr>
                <w:spacing w:val="-7"/>
                <w:sz w:val="28"/>
              </w:rPr>
              <w:t> </w:t>
            </w:r>
            <w:r>
              <w:rPr>
                <w:sz w:val="28"/>
              </w:rPr>
              <w:t>25-летний</w:t>
            </w:r>
            <w:r>
              <w:rPr>
                <w:spacing w:val="-8"/>
                <w:sz w:val="28"/>
              </w:rPr>
              <w:t> </w:t>
            </w:r>
            <w:r>
              <w:rPr>
                <w:sz w:val="28"/>
              </w:rPr>
              <w:t>человек;</w:t>
            </w:r>
            <w:r>
              <w:rPr>
                <w:spacing w:val="-8"/>
                <w:sz w:val="28"/>
              </w:rPr>
              <w:t> </w:t>
            </w:r>
            <w:r>
              <w:rPr>
                <w:sz w:val="28"/>
              </w:rPr>
              <w:t>никогда</w:t>
            </w:r>
            <w:r>
              <w:rPr>
                <w:spacing w:val="-6"/>
                <w:sz w:val="28"/>
              </w:rPr>
              <w:t> </w:t>
            </w:r>
            <w:r>
              <w:rPr>
                <w:sz w:val="28"/>
              </w:rPr>
              <w:t>не</w:t>
            </w:r>
            <w:r>
              <w:rPr>
                <w:spacing w:val="-8"/>
                <w:sz w:val="28"/>
              </w:rPr>
              <w:t> </w:t>
            </w:r>
            <w:r>
              <w:rPr>
                <w:sz w:val="28"/>
              </w:rPr>
              <w:t>расскажут родителям ни о проблемах в интернете, ни о «странном человеке» на улице, чтобы не слушать истерических выговоров и не сталкиваться с запретами…</w:t>
            </w:r>
          </w:p>
          <w:p>
            <w:pPr>
              <w:pStyle w:val="TableParagraph"/>
              <w:ind w:left="104" w:right="224"/>
              <w:rPr>
                <w:sz w:val="28"/>
              </w:rPr>
            </w:pPr>
            <w:r>
              <w:rPr>
                <w:sz w:val="28"/>
              </w:rPr>
              <w:t>Обучение алгоритмам действий ребенка возможно только тогда,</w:t>
            </w:r>
            <w:r>
              <w:rPr>
                <w:spacing w:val="-7"/>
                <w:sz w:val="28"/>
              </w:rPr>
              <w:t> </w:t>
            </w:r>
            <w:r>
              <w:rPr>
                <w:sz w:val="28"/>
              </w:rPr>
              <w:t>когда</w:t>
            </w:r>
            <w:r>
              <w:rPr>
                <w:spacing w:val="-5"/>
                <w:sz w:val="28"/>
              </w:rPr>
              <w:t> </w:t>
            </w:r>
            <w:r>
              <w:rPr>
                <w:sz w:val="28"/>
              </w:rPr>
              <w:t>воспитание</w:t>
            </w:r>
            <w:r>
              <w:rPr>
                <w:spacing w:val="-9"/>
                <w:sz w:val="28"/>
              </w:rPr>
              <w:t> </w:t>
            </w:r>
            <w:r>
              <w:rPr>
                <w:sz w:val="28"/>
              </w:rPr>
              <w:t>детей</w:t>
            </w:r>
            <w:r>
              <w:rPr>
                <w:spacing w:val="-6"/>
                <w:sz w:val="28"/>
              </w:rPr>
              <w:t> </w:t>
            </w:r>
            <w:r>
              <w:rPr>
                <w:sz w:val="28"/>
              </w:rPr>
              <w:t>перестанет</w:t>
            </w:r>
            <w:r>
              <w:rPr>
                <w:spacing w:val="-7"/>
                <w:sz w:val="28"/>
              </w:rPr>
              <w:t> </w:t>
            </w:r>
            <w:r>
              <w:rPr>
                <w:sz w:val="28"/>
              </w:rPr>
              <w:t>сводиться</w:t>
            </w:r>
            <w:r>
              <w:rPr>
                <w:spacing w:val="-6"/>
                <w:sz w:val="28"/>
              </w:rPr>
              <w:t> </w:t>
            </w:r>
            <w:r>
              <w:rPr>
                <w:sz w:val="28"/>
              </w:rPr>
              <w:t>только к указаниям «Перестань! Прекрати! Не смей! Нельзя! Не разговаривай! Не подходи! Не отвечай!» и т. д. Грамотное поведение ребенка в критической ситуации позволяет избежать печальных последствий на 90%.</w:t>
            </w:r>
          </w:p>
          <w:p>
            <w:pPr>
              <w:pStyle w:val="TableParagraph"/>
              <w:ind w:left="104"/>
              <w:rPr>
                <w:sz w:val="28"/>
              </w:rPr>
            </w:pPr>
            <w:r>
              <w:rPr>
                <w:sz w:val="28"/>
              </w:rPr>
              <w:t>В</w:t>
            </w:r>
            <w:r>
              <w:rPr>
                <w:spacing w:val="-6"/>
                <w:sz w:val="28"/>
              </w:rPr>
              <w:t> </w:t>
            </w:r>
            <w:r>
              <w:rPr>
                <w:sz w:val="28"/>
              </w:rPr>
              <w:t>идеале</w:t>
            </w:r>
            <w:r>
              <w:rPr>
                <w:spacing w:val="-6"/>
                <w:sz w:val="28"/>
              </w:rPr>
              <w:t> </w:t>
            </w:r>
            <w:r>
              <w:rPr>
                <w:sz w:val="28"/>
              </w:rPr>
              <w:t>нужно</w:t>
            </w:r>
            <w:r>
              <w:rPr>
                <w:spacing w:val="-6"/>
                <w:sz w:val="28"/>
              </w:rPr>
              <w:t> </w:t>
            </w:r>
            <w:r>
              <w:rPr>
                <w:sz w:val="28"/>
              </w:rPr>
              <w:t>проверить</w:t>
            </w:r>
            <w:r>
              <w:rPr>
                <w:spacing w:val="-8"/>
                <w:sz w:val="28"/>
              </w:rPr>
              <w:t> </w:t>
            </w:r>
            <w:r>
              <w:rPr>
                <w:sz w:val="28"/>
              </w:rPr>
              <w:t>действия</w:t>
            </w:r>
            <w:r>
              <w:rPr>
                <w:spacing w:val="-7"/>
                <w:sz w:val="28"/>
              </w:rPr>
              <w:t> </w:t>
            </w:r>
            <w:r>
              <w:rPr>
                <w:sz w:val="28"/>
              </w:rPr>
              <w:t>ребенка</w:t>
            </w:r>
            <w:r>
              <w:rPr>
                <w:spacing w:val="-6"/>
                <w:sz w:val="28"/>
              </w:rPr>
              <w:t> </w:t>
            </w:r>
            <w:r>
              <w:rPr>
                <w:sz w:val="28"/>
              </w:rPr>
              <w:t>на</w:t>
            </w:r>
            <w:r>
              <w:rPr>
                <w:spacing w:val="-4"/>
                <w:sz w:val="28"/>
              </w:rPr>
              <w:t> </w:t>
            </w:r>
            <w:r>
              <w:rPr>
                <w:sz w:val="28"/>
              </w:rPr>
              <w:t>практике,</w:t>
            </w:r>
            <w:r>
              <w:rPr>
                <w:spacing w:val="-4"/>
                <w:sz w:val="28"/>
              </w:rPr>
              <w:t> </w:t>
            </w:r>
            <w:r>
              <w:rPr>
                <w:spacing w:val="-10"/>
                <w:sz w:val="28"/>
              </w:rPr>
              <w:t>а</w:t>
            </w:r>
          </w:p>
          <w:p>
            <w:pPr>
              <w:pStyle w:val="TableParagraph"/>
              <w:spacing w:line="322" w:lineRule="exact"/>
              <w:ind w:left="104"/>
              <w:rPr>
                <w:sz w:val="28"/>
              </w:rPr>
            </w:pPr>
            <w:r>
              <w:rPr>
                <w:sz w:val="28"/>
              </w:rPr>
              <w:t>еще</w:t>
            </w:r>
            <w:r>
              <w:rPr>
                <w:spacing w:val="-5"/>
                <w:sz w:val="28"/>
              </w:rPr>
              <w:t> </w:t>
            </w:r>
            <w:r>
              <w:rPr>
                <w:sz w:val="28"/>
              </w:rPr>
              <w:t>лучше</w:t>
            </w:r>
            <w:r>
              <w:rPr>
                <w:spacing w:val="-5"/>
                <w:sz w:val="28"/>
              </w:rPr>
              <w:t> </w:t>
            </w:r>
            <w:r>
              <w:rPr>
                <w:sz w:val="28"/>
              </w:rPr>
              <w:t>–</w:t>
            </w:r>
            <w:r>
              <w:rPr>
                <w:spacing w:val="-5"/>
                <w:sz w:val="28"/>
              </w:rPr>
              <w:t> </w:t>
            </w:r>
            <w:r>
              <w:rPr>
                <w:sz w:val="28"/>
              </w:rPr>
              <w:t>довести</w:t>
            </w:r>
            <w:r>
              <w:rPr>
                <w:spacing w:val="-5"/>
                <w:sz w:val="28"/>
              </w:rPr>
              <w:t> </w:t>
            </w:r>
            <w:r>
              <w:rPr>
                <w:sz w:val="28"/>
              </w:rPr>
              <w:t>их</w:t>
            </w:r>
            <w:r>
              <w:rPr>
                <w:spacing w:val="-4"/>
                <w:sz w:val="28"/>
              </w:rPr>
              <w:t> </w:t>
            </w:r>
            <w:r>
              <w:rPr>
                <w:sz w:val="28"/>
              </w:rPr>
              <w:t>до</w:t>
            </w:r>
            <w:r>
              <w:rPr>
                <w:spacing w:val="-4"/>
                <w:sz w:val="28"/>
              </w:rPr>
              <w:t> </w:t>
            </w:r>
            <w:r>
              <w:rPr>
                <w:sz w:val="28"/>
              </w:rPr>
              <w:t>автоматизма,</w:t>
            </w:r>
            <w:r>
              <w:rPr>
                <w:spacing w:val="-6"/>
                <w:sz w:val="28"/>
              </w:rPr>
              <w:t> </w:t>
            </w:r>
            <w:r>
              <w:rPr>
                <w:sz w:val="28"/>
              </w:rPr>
              <w:t>т.</w:t>
            </w:r>
            <w:r>
              <w:rPr>
                <w:spacing w:val="-4"/>
                <w:sz w:val="28"/>
              </w:rPr>
              <w:t> </w:t>
            </w:r>
            <w:r>
              <w:rPr>
                <w:sz w:val="28"/>
              </w:rPr>
              <w:t>е.</w:t>
            </w:r>
            <w:r>
              <w:rPr>
                <w:spacing w:val="-6"/>
                <w:sz w:val="28"/>
              </w:rPr>
              <w:t> </w:t>
            </w:r>
            <w:r>
              <w:rPr>
                <w:sz w:val="28"/>
              </w:rPr>
              <w:t>обучить алгоритмам действий.</w:t>
            </w:r>
          </w:p>
        </w:tc>
        <w:tc>
          <w:tcPr>
            <w:tcW w:w="1591" w:type="dxa"/>
          </w:tcPr>
          <w:p>
            <w:pPr>
              <w:pStyle w:val="TableParagraph"/>
              <w:rPr>
                <w:sz w:val="26"/>
              </w:rPr>
            </w:pPr>
          </w:p>
        </w:tc>
      </w:tr>
      <w:tr>
        <w:trPr>
          <w:trHeight w:val="869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4"/>
              <w:rPr>
                <w:sz w:val="28"/>
              </w:rPr>
            </w:pPr>
          </w:p>
          <w:p>
            <w:pPr>
              <w:pStyle w:val="TableParagraph"/>
              <w:spacing w:before="1"/>
              <w:ind w:left="107"/>
              <w:rPr>
                <w:sz w:val="28"/>
              </w:rPr>
            </w:pPr>
            <w:r>
              <w:rPr>
                <w:sz w:val="28"/>
              </w:rPr>
              <w:t>5</w:t>
            </w:r>
            <w:r>
              <w:rPr>
                <w:spacing w:val="1"/>
                <w:sz w:val="28"/>
              </w:rPr>
              <w:t> </w:t>
            </w:r>
            <w:r>
              <w:rPr>
                <w:spacing w:val="-4"/>
                <w:sz w:val="28"/>
              </w:rPr>
              <w:t>мин.</w:t>
            </w:r>
          </w:p>
        </w:tc>
        <w:tc>
          <w:tcPr>
            <w:tcW w:w="7514" w:type="dxa"/>
          </w:tcPr>
          <w:p>
            <w:pPr>
              <w:pStyle w:val="TableParagraph"/>
              <w:numPr>
                <w:ilvl w:val="0"/>
                <w:numId w:val="77"/>
              </w:numPr>
              <w:tabs>
                <w:tab w:pos="825" w:val="left" w:leader="none"/>
              </w:tabs>
              <w:spacing w:line="319" w:lineRule="exact" w:before="0" w:after="0"/>
              <w:ind w:left="825" w:right="0" w:hanging="649"/>
              <w:jc w:val="left"/>
              <w:rPr>
                <w:b/>
                <w:sz w:val="28"/>
              </w:rPr>
            </w:pPr>
            <w:r>
              <w:rPr>
                <w:b/>
                <w:sz w:val="28"/>
              </w:rPr>
              <w:t>Основная</w:t>
            </w:r>
            <w:r>
              <w:rPr>
                <w:b/>
                <w:spacing w:val="-10"/>
                <w:sz w:val="28"/>
              </w:rPr>
              <w:t> </w:t>
            </w:r>
            <w:r>
              <w:rPr>
                <w:b/>
                <w:spacing w:val="-4"/>
                <w:sz w:val="28"/>
              </w:rPr>
              <w:t>часть</w:t>
            </w:r>
          </w:p>
          <w:p>
            <w:pPr>
              <w:pStyle w:val="TableParagraph"/>
              <w:spacing w:line="237" w:lineRule="auto" w:before="2"/>
              <w:ind w:left="104" w:right="775"/>
              <w:rPr>
                <w:sz w:val="28"/>
              </w:rPr>
            </w:pPr>
            <w:r>
              <w:rPr>
                <w:b/>
                <w:sz w:val="28"/>
              </w:rPr>
              <w:t>Просмотр и обсуждение видеоролика </w:t>
            </w:r>
            <w:r>
              <w:rPr>
                <w:color w:val="0462C1"/>
                <w:spacing w:val="-2"/>
                <w:sz w:val="28"/>
                <w:u w:val="single" w:color="0462C1"/>
              </w:rPr>
              <w:t>https://</w:t>
            </w:r>
            <w:hyperlink r:id="rId49">
              <w:r>
                <w:rPr>
                  <w:color w:val="0462C1"/>
                  <w:spacing w:val="-2"/>
                  <w:sz w:val="28"/>
                  <w:u w:val="single" w:color="0462C1"/>
                </w:rPr>
                <w:t>www.youtube.com/watch?v=HmQ851drH_Q</w:t>
              </w:r>
            </w:hyperlink>
            <w:r>
              <w:rPr>
                <w:color w:val="0462C1"/>
                <w:spacing w:val="-2"/>
                <w:sz w:val="28"/>
              </w:rPr>
              <w:t> </w:t>
            </w:r>
            <w:r>
              <w:rPr>
                <w:i/>
                <w:sz w:val="28"/>
              </w:rPr>
              <w:t>Вывод.</w:t>
            </w:r>
            <w:r>
              <w:rPr>
                <w:i/>
                <w:spacing w:val="-10"/>
                <w:sz w:val="28"/>
              </w:rPr>
              <w:t> </w:t>
            </w:r>
            <w:r>
              <w:rPr>
                <w:sz w:val="28"/>
              </w:rPr>
              <w:t>Обеспечение</w:t>
            </w:r>
            <w:r>
              <w:rPr>
                <w:spacing w:val="-9"/>
                <w:sz w:val="28"/>
              </w:rPr>
              <w:t> </w:t>
            </w:r>
            <w:r>
              <w:rPr>
                <w:sz w:val="28"/>
              </w:rPr>
              <w:t>безопасности</w:t>
            </w:r>
            <w:r>
              <w:rPr>
                <w:spacing w:val="-11"/>
                <w:sz w:val="28"/>
              </w:rPr>
              <w:t> </w:t>
            </w:r>
            <w:r>
              <w:rPr>
                <w:sz w:val="28"/>
              </w:rPr>
              <w:t>своего</w:t>
            </w:r>
            <w:r>
              <w:rPr>
                <w:spacing w:val="-8"/>
                <w:sz w:val="28"/>
              </w:rPr>
              <w:t> </w:t>
            </w:r>
            <w:r>
              <w:rPr>
                <w:sz w:val="28"/>
              </w:rPr>
              <w:t>ребенка</w:t>
            </w:r>
          </w:p>
          <w:p>
            <w:pPr>
              <w:pStyle w:val="TableParagraph"/>
              <w:spacing w:before="4"/>
              <w:ind w:left="104" w:right="164"/>
              <w:rPr>
                <w:sz w:val="28"/>
              </w:rPr>
            </w:pPr>
            <w:r>
              <w:rPr>
                <w:sz w:val="28"/>
              </w:rPr>
              <w:t>(детеныша)</w:t>
            </w:r>
            <w:r>
              <w:rPr>
                <w:spacing w:val="-6"/>
                <w:sz w:val="28"/>
              </w:rPr>
              <w:t> </w:t>
            </w:r>
            <w:r>
              <w:rPr>
                <w:sz w:val="28"/>
              </w:rPr>
              <w:t>заложено</w:t>
            </w:r>
            <w:r>
              <w:rPr>
                <w:spacing w:val="-5"/>
                <w:sz w:val="28"/>
              </w:rPr>
              <w:t> </w:t>
            </w:r>
            <w:r>
              <w:rPr>
                <w:sz w:val="28"/>
              </w:rPr>
              <w:t>природой:</w:t>
            </w:r>
            <w:r>
              <w:rPr>
                <w:spacing w:val="-5"/>
                <w:sz w:val="28"/>
              </w:rPr>
              <w:t> </w:t>
            </w:r>
            <w:r>
              <w:rPr>
                <w:sz w:val="28"/>
              </w:rPr>
              <w:t>защита</w:t>
            </w:r>
            <w:r>
              <w:rPr>
                <w:spacing w:val="-9"/>
                <w:sz w:val="28"/>
              </w:rPr>
              <w:t> </w:t>
            </w:r>
            <w:r>
              <w:rPr>
                <w:sz w:val="28"/>
              </w:rPr>
              <w:t>его</w:t>
            </w:r>
            <w:r>
              <w:rPr>
                <w:spacing w:val="-8"/>
                <w:sz w:val="28"/>
              </w:rPr>
              <w:t> </w:t>
            </w:r>
            <w:r>
              <w:rPr>
                <w:sz w:val="28"/>
              </w:rPr>
              <w:t>от</w:t>
            </w:r>
            <w:r>
              <w:rPr>
                <w:spacing w:val="-7"/>
                <w:sz w:val="28"/>
              </w:rPr>
              <w:t> </w:t>
            </w:r>
            <w:r>
              <w:rPr>
                <w:sz w:val="28"/>
              </w:rPr>
              <w:t>опасностей техногенного, антропогенного, естественного происхождения и создание комфортных условий </w:t>
            </w:r>
            <w:r>
              <w:rPr>
                <w:spacing w:val="-2"/>
                <w:sz w:val="28"/>
              </w:rPr>
              <w:t>жизнедеятельности.</w:t>
            </w:r>
          </w:p>
          <w:p>
            <w:pPr>
              <w:pStyle w:val="TableParagraph"/>
              <w:ind w:left="104" w:right="164"/>
              <w:rPr>
                <w:i/>
                <w:sz w:val="28"/>
              </w:rPr>
            </w:pPr>
            <w:r>
              <w:rPr>
                <w:b/>
                <w:i/>
                <w:sz w:val="28"/>
              </w:rPr>
              <w:t>Безопасность</w:t>
            </w:r>
            <w:r>
              <w:rPr>
                <w:b/>
                <w:i/>
                <w:spacing w:val="-8"/>
                <w:sz w:val="28"/>
              </w:rPr>
              <w:t> </w:t>
            </w:r>
            <w:r>
              <w:rPr>
                <w:i/>
                <w:sz w:val="28"/>
              </w:rPr>
              <w:t>–</w:t>
            </w:r>
            <w:r>
              <w:rPr>
                <w:i/>
                <w:spacing w:val="-6"/>
                <w:sz w:val="28"/>
              </w:rPr>
              <w:t> </w:t>
            </w:r>
            <w:r>
              <w:rPr>
                <w:i/>
                <w:sz w:val="28"/>
              </w:rPr>
              <w:t>это</w:t>
            </w:r>
            <w:r>
              <w:rPr>
                <w:i/>
                <w:spacing w:val="-6"/>
                <w:sz w:val="28"/>
              </w:rPr>
              <w:t> </w:t>
            </w:r>
            <w:r>
              <w:rPr>
                <w:i/>
                <w:sz w:val="28"/>
              </w:rPr>
              <w:t>совокупность</w:t>
            </w:r>
            <w:r>
              <w:rPr>
                <w:i/>
                <w:spacing w:val="-7"/>
                <w:sz w:val="28"/>
              </w:rPr>
              <w:t> </w:t>
            </w:r>
            <w:r>
              <w:rPr>
                <w:i/>
                <w:sz w:val="28"/>
              </w:rPr>
              <w:t>правил,</w:t>
            </w:r>
            <w:r>
              <w:rPr>
                <w:i/>
                <w:spacing w:val="-7"/>
                <w:sz w:val="28"/>
              </w:rPr>
              <w:t> </w:t>
            </w:r>
            <w:r>
              <w:rPr>
                <w:i/>
                <w:sz w:val="28"/>
              </w:rPr>
              <w:t>по</w:t>
            </w:r>
            <w:r>
              <w:rPr>
                <w:i/>
                <w:spacing w:val="-6"/>
                <w:sz w:val="28"/>
              </w:rPr>
              <w:t> </w:t>
            </w:r>
            <w:r>
              <w:rPr>
                <w:i/>
                <w:sz w:val="28"/>
              </w:rPr>
              <w:t>которым живет вся семья и которые позволяют воспитать в малыше характер, оградить его от совершения</w:t>
            </w:r>
          </w:p>
          <w:p>
            <w:pPr>
              <w:pStyle w:val="TableParagraph"/>
              <w:spacing w:line="322" w:lineRule="exact"/>
              <w:ind w:left="104"/>
              <w:rPr>
                <w:i/>
                <w:sz w:val="28"/>
              </w:rPr>
            </w:pPr>
            <w:r>
              <w:rPr>
                <w:i/>
                <w:sz w:val="28"/>
              </w:rPr>
              <w:t>необдуманных</w:t>
            </w:r>
            <w:r>
              <w:rPr>
                <w:i/>
                <w:spacing w:val="-10"/>
                <w:sz w:val="28"/>
              </w:rPr>
              <w:t> </w:t>
            </w:r>
            <w:r>
              <w:rPr>
                <w:i/>
                <w:spacing w:val="-2"/>
                <w:sz w:val="28"/>
              </w:rPr>
              <w:t>поступков.</w:t>
            </w:r>
          </w:p>
          <w:p>
            <w:pPr>
              <w:pStyle w:val="TableParagraph"/>
              <w:ind w:left="104" w:right="164"/>
              <w:rPr>
                <w:sz w:val="28"/>
              </w:rPr>
            </w:pPr>
            <w:r>
              <w:rPr>
                <w:sz w:val="28"/>
              </w:rPr>
              <w:t>Важнейшая задача родителей – научить ребенка ответственно</w:t>
            </w:r>
            <w:r>
              <w:rPr>
                <w:spacing w:val="-6"/>
                <w:sz w:val="28"/>
              </w:rPr>
              <w:t> </w:t>
            </w:r>
            <w:r>
              <w:rPr>
                <w:sz w:val="28"/>
              </w:rPr>
              <w:t>относиться</w:t>
            </w:r>
            <w:r>
              <w:rPr>
                <w:spacing w:val="-6"/>
                <w:sz w:val="28"/>
              </w:rPr>
              <w:t> </w:t>
            </w:r>
            <w:r>
              <w:rPr>
                <w:sz w:val="28"/>
              </w:rPr>
              <w:t>к</w:t>
            </w:r>
            <w:r>
              <w:rPr>
                <w:spacing w:val="-6"/>
                <w:sz w:val="28"/>
              </w:rPr>
              <w:t> </w:t>
            </w:r>
            <w:r>
              <w:rPr>
                <w:sz w:val="28"/>
              </w:rPr>
              <w:t>себе</w:t>
            </w:r>
            <w:r>
              <w:rPr>
                <w:spacing w:val="-9"/>
                <w:sz w:val="28"/>
              </w:rPr>
              <w:t> </w:t>
            </w:r>
            <w:r>
              <w:rPr>
                <w:sz w:val="28"/>
              </w:rPr>
              <w:t>и</w:t>
            </w:r>
            <w:r>
              <w:rPr>
                <w:spacing w:val="-6"/>
                <w:sz w:val="28"/>
              </w:rPr>
              <w:t> </w:t>
            </w:r>
            <w:r>
              <w:rPr>
                <w:sz w:val="28"/>
              </w:rPr>
              <w:t>окружающим</w:t>
            </w:r>
            <w:r>
              <w:rPr>
                <w:spacing w:val="-6"/>
                <w:sz w:val="28"/>
              </w:rPr>
              <w:t> </w:t>
            </w:r>
            <w:r>
              <w:rPr>
                <w:sz w:val="28"/>
              </w:rPr>
              <w:t>людям, предвидеть и распознавать опасности, соблюдать несложные правила личной безопасности, поведения в экстремальных ситуациях и т. д.</w:t>
            </w:r>
          </w:p>
          <w:p>
            <w:pPr>
              <w:pStyle w:val="TableParagraph"/>
              <w:spacing w:before="4"/>
              <w:rPr>
                <w:sz w:val="28"/>
              </w:rPr>
            </w:pPr>
          </w:p>
          <w:p>
            <w:pPr>
              <w:pStyle w:val="TableParagraph"/>
              <w:spacing w:before="1"/>
              <w:ind w:left="104"/>
              <w:rPr>
                <w:b/>
                <w:sz w:val="28"/>
              </w:rPr>
            </w:pPr>
            <w:r>
              <w:rPr>
                <w:b/>
                <w:sz w:val="28"/>
              </w:rPr>
              <w:t>Мозговой</w:t>
            </w:r>
            <w:r>
              <w:rPr>
                <w:b/>
                <w:spacing w:val="-6"/>
                <w:sz w:val="28"/>
              </w:rPr>
              <w:t> </w:t>
            </w:r>
            <w:r>
              <w:rPr>
                <w:b/>
                <w:sz w:val="28"/>
              </w:rPr>
              <w:t>штурм</w:t>
            </w:r>
            <w:r>
              <w:rPr>
                <w:b/>
                <w:spacing w:val="-8"/>
                <w:sz w:val="28"/>
              </w:rPr>
              <w:t> </w:t>
            </w:r>
            <w:r>
              <w:rPr>
                <w:b/>
                <w:sz w:val="28"/>
              </w:rPr>
              <w:t>«Знаете</w:t>
            </w:r>
            <w:r>
              <w:rPr>
                <w:b/>
                <w:spacing w:val="-5"/>
                <w:sz w:val="28"/>
              </w:rPr>
              <w:t> </w:t>
            </w:r>
            <w:r>
              <w:rPr>
                <w:b/>
                <w:sz w:val="28"/>
              </w:rPr>
              <w:t>ли</w:t>
            </w:r>
            <w:r>
              <w:rPr>
                <w:b/>
                <w:spacing w:val="-6"/>
                <w:sz w:val="28"/>
              </w:rPr>
              <w:t> </w:t>
            </w:r>
            <w:r>
              <w:rPr>
                <w:b/>
                <w:sz w:val="28"/>
              </w:rPr>
              <w:t>вы</w:t>
            </w:r>
            <w:r>
              <w:rPr>
                <w:b/>
                <w:spacing w:val="-7"/>
                <w:sz w:val="28"/>
              </w:rPr>
              <w:t> </w:t>
            </w:r>
            <w:r>
              <w:rPr>
                <w:b/>
                <w:sz w:val="28"/>
              </w:rPr>
              <w:t>основы</w:t>
            </w:r>
            <w:r>
              <w:rPr>
                <w:b/>
                <w:spacing w:val="-6"/>
                <w:sz w:val="28"/>
              </w:rPr>
              <w:t> </w:t>
            </w:r>
            <w:r>
              <w:rPr>
                <w:b/>
                <w:sz w:val="28"/>
              </w:rPr>
              <w:t>обеспечения безопасности ребенка?»</w:t>
            </w:r>
          </w:p>
          <w:p>
            <w:pPr>
              <w:pStyle w:val="TableParagraph"/>
              <w:spacing w:line="317" w:lineRule="exact"/>
              <w:ind w:left="104"/>
              <w:rPr>
                <w:sz w:val="28"/>
              </w:rPr>
            </w:pPr>
            <w:r>
              <w:rPr>
                <w:i/>
                <w:sz w:val="28"/>
              </w:rPr>
              <w:t>Педагог:</w:t>
            </w:r>
            <w:r>
              <w:rPr>
                <w:i/>
                <w:spacing w:val="-8"/>
                <w:sz w:val="28"/>
              </w:rPr>
              <w:t> </w:t>
            </w:r>
            <w:r>
              <w:rPr>
                <w:sz w:val="28"/>
              </w:rPr>
              <w:t>Уважаемые</w:t>
            </w:r>
            <w:r>
              <w:rPr>
                <w:spacing w:val="-5"/>
                <w:sz w:val="28"/>
              </w:rPr>
              <w:t> </w:t>
            </w:r>
            <w:r>
              <w:rPr>
                <w:sz w:val="28"/>
              </w:rPr>
              <w:t>родители,</w:t>
            </w:r>
            <w:r>
              <w:rPr>
                <w:spacing w:val="-6"/>
                <w:sz w:val="28"/>
              </w:rPr>
              <w:t> </w:t>
            </w:r>
            <w:r>
              <w:rPr>
                <w:sz w:val="28"/>
              </w:rPr>
              <w:t>предлагаю</w:t>
            </w:r>
            <w:r>
              <w:rPr>
                <w:spacing w:val="-7"/>
                <w:sz w:val="28"/>
              </w:rPr>
              <w:t> </w:t>
            </w:r>
            <w:r>
              <w:rPr>
                <w:sz w:val="28"/>
              </w:rPr>
              <w:t>вам</w:t>
            </w:r>
            <w:r>
              <w:rPr>
                <w:spacing w:val="-6"/>
                <w:sz w:val="28"/>
              </w:rPr>
              <w:t> </w:t>
            </w:r>
            <w:r>
              <w:rPr>
                <w:sz w:val="28"/>
              </w:rPr>
              <w:t>ответить</w:t>
            </w:r>
            <w:r>
              <w:rPr>
                <w:spacing w:val="-6"/>
                <w:sz w:val="28"/>
              </w:rPr>
              <w:t> </w:t>
            </w:r>
            <w:r>
              <w:rPr>
                <w:spacing w:val="-5"/>
                <w:sz w:val="28"/>
              </w:rPr>
              <w:t>«Да</w:t>
            </w:r>
          </w:p>
          <w:p>
            <w:pPr>
              <w:pStyle w:val="TableParagraph"/>
              <w:spacing w:line="322" w:lineRule="exact"/>
              <w:ind w:left="104"/>
              <w:rPr>
                <w:sz w:val="28"/>
              </w:rPr>
            </w:pPr>
            <w:r>
              <w:rPr>
                <w:sz w:val="28"/>
              </w:rPr>
              <w:t>/</w:t>
            </w:r>
            <w:r>
              <w:rPr>
                <w:spacing w:val="-2"/>
                <w:sz w:val="28"/>
              </w:rPr>
              <w:t> </w:t>
            </w:r>
            <w:r>
              <w:rPr>
                <w:sz w:val="28"/>
              </w:rPr>
              <w:t>Нет»</w:t>
            </w:r>
            <w:r>
              <w:rPr>
                <w:spacing w:val="-5"/>
                <w:sz w:val="28"/>
              </w:rPr>
              <w:t> </w:t>
            </w:r>
            <w:r>
              <w:rPr>
                <w:sz w:val="28"/>
              </w:rPr>
              <w:t>на</w:t>
            </w:r>
            <w:r>
              <w:rPr>
                <w:spacing w:val="-3"/>
                <w:sz w:val="28"/>
              </w:rPr>
              <w:t> </w:t>
            </w:r>
            <w:r>
              <w:rPr>
                <w:sz w:val="28"/>
              </w:rPr>
              <w:t>следующие</w:t>
            </w:r>
            <w:r>
              <w:rPr>
                <w:spacing w:val="-2"/>
                <w:sz w:val="28"/>
              </w:rPr>
              <w:t> вопросы.</w:t>
            </w:r>
          </w:p>
          <w:p>
            <w:pPr>
              <w:pStyle w:val="TableParagraph"/>
              <w:numPr>
                <w:ilvl w:val="1"/>
                <w:numId w:val="77"/>
              </w:numPr>
              <w:tabs>
                <w:tab w:pos="383" w:val="left" w:leader="none"/>
              </w:tabs>
              <w:spacing w:line="240" w:lineRule="auto" w:before="0" w:after="0"/>
              <w:ind w:left="383" w:right="0" w:hanging="279"/>
              <w:jc w:val="left"/>
              <w:rPr>
                <w:sz w:val="28"/>
              </w:rPr>
            </w:pPr>
            <w:r>
              <w:rPr>
                <w:sz w:val="28"/>
              </w:rPr>
              <w:t>Всегда</w:t>
            </w:r>
            <w:r>
              <w:rPr>
                <w:spacing w:val="-8"/>
                <w:sz w:val="28"/>
              </w:rPr>
              <w:t> </w:t>
            </w:r>
            <w:r>
              <w:rPr>
                <w:sz w:val="28"/>
              </w:rPr>
              <w:t>ли</w:t>
            </w:r>
            <w:r>
              <w:rPr>
                <w:spacing w:val="-6"/>
                <w:sz w:val="28"/>
              </w:rPr>
              <w:t> </w:t>
            </w:r>
            <w:r>
              <w:rPr>
                <w:sz w:val="28"/>
              </w:rPr>
              <w:t>вы</w:t>
            </w:r>
            <w:r>
              <w:rPr>
                <w:spacing w:val="-5"/>
                <w:sz w:val="28"/>
              </w:rPr>
              <w:t> </w:t>
            </w:r>
            <w:r>
              <w:rPr>
                <w:sz w:val="28"/>
              </w:rPr>
              <w:t>соблюдаете</w:t>
            </w:r>
            <w:r>
              <w:rPr>
                <w:spacing w:val="-6"/>
                <w:sz w:val="28"/>
              </w:rPr>
              <w:t> </w:t>
            </w:r>
            <w:r>
              <w:rPr>
                <w:sz w:val="28"/>
              </w:rPr>
              <w:t>Правила</w:t>
            </w:r>
            <w:r>
              <w:rPr>
                <w:spacing w:val="-6"/>
                <w:sz w:val="28"/>
              </w:rPr>
              <w:t> </w:t>
            </w:r>
            <w:r>
              <w:rPr>
                <w:sz w:val="28"/>
              </w:rPr>
              <w:t>дорожного</w:t>
            </w:r>
            <w:r>
              <w:rPr>
                <w:spacing w:val="-5"/>
                <w:sz w:val="28"/>
              </w:rPr>
              <w:t> </w:t>
            </w:r>
            <w:r>
              <w:rPr>
                <w:spacing w:val="-2"/>
                <w:sz w:val="28"/>
              </w:rPr>
              <w:t>движения?</w:t>
            </w:r>
          </w:p>
          <w:p>
            <w:pPr>
              <w:pStyle w:val="TableParagraph"/>
              <w:numPr>
                <w:ilvl w:val="1"/>
                <w:numId w:val="77"/>
              </w:numPr>
              <w:tabs>
                <w:tab w:pos="383" w:val="left" w:leader="none"/>
              </w:tabs>
              <w:spacing w:line="240" w:lineRule="auto" w:before="1" w:after="0"/>
              <w:ind w:left="104" w:right="226" w:firstLine="0"/>
              <w:jc w:val="left"/>
              <w:rPr>
                <w:sz w:val="28"/>
              </w:rPr>
            </w:pPr>
            <w:r>
              <w:rPr>
                <w:sz w:val="28"/>
              </w:rPr>
              <w:t>Проверяете ли вы сами и научили ли детей, уходя из дома,</w:t>
            </w:r>
            <w:r>
              <w:rPr>
                <w:spacing w:val="-7"/>
                <w:sz w:val="28"/>
              </w:rPr>
              <w:t> </w:t>
            </w:r>
            <w:r>
              <w:rPr>
                <w:sz w:val="28"/>
              </w:rPr>
              <w:t>проверять,</w:t>
            </w:r>
            <w:r>
              <w:rPr>
                <w:spacing w:val="-8"/>
                <w:sz w:val="28"/>
              </w:rPr>
              <w:t> </w:t>
            </w:r>
            <w:r>
              <w:rPr>
                <w:sz w:val="28"/>
              </w:rPr>
              <w:t>выключены</w:t>
            </w:r>
            <w:r>
              <w:rPr>
                <w:spacing w:val="-6"/>
                <w:sz w:val="28"/>
              </w:rPr>
              <w:t> </w:t>
            </w:r>
            <w:r>
              <w:rPr>
                <w:sz w:val="28"/>
              </w:rPr>
              <w:t>ли</w:t>
            </w:r>
            <w:r>
              <w:rPr>
                <w:spacing w:val="-6"/>
                <w:sz w:val="28"/>
              </w:rPr>
              <w:t> </w:t>
            </w:r>
            <w:r>
              <w:rPr>
                <w:sz w:val="28"/>
              </w:rPr>
              <w:t>электроприборы,</w:t>
            </w:r>
            <w:r>
              <w:rPr>
                <w:spacing w:val="-7"/>
                <w:sz w:val="28"/>
              </w:rPr>
              <w:t> </w:t>
            </w:r>
            <w:r>
              <w:rPr>
                <w:sz w:val="28"/>
              </w:rPr>
              <w:t>газ,</w:t>
            </w:r>
            <w:r>
              <w:rPr>
                <w:spacing w:val="-7"/>
                <w:sz w:val="28"/>
              </w:rPr>
              <w:t> </w:t>
            </w:r>
            <w:r>
              <w:rPr>
                <w:sz w:val="28"/>
              </w:rPr>
              <w:t>вода?</w:t>
            </w:r>
          </w:p>
          <w:p>
            <w:pPr>
              <w:pStyle w:val="TableParagraph"/>
              <w:numPr>
                <w:ilvl w:val="1"/>
                <w:numId w:val="77"/>
              </w:numPr>
              <w:tabs>
                <w:tab w:pos="383" w:val="left" w:leader="none"/>
              </w:tabs>
              <w:spacing w:line="322" w:lineRule="exact" w:before="0" w:after="0"/>
              <w:ind w:left="104" w:right="1762" w:firstLine="0"/>
              <w:jc w:val="left"/>
              <w:rPr>
                <w:sz w:val="28"/>
              </w:rPr>
            </w:pPr>
            <w:r>
              <w:rPr>
                <w:sz w:val="28"/>
              </w:rPr>
              <w:t>Научили</w:t>
            </w:r>
            <w:r>
              <w:rPr>
                <w:spacing w:val="-7"/>
                <w:sz w:val="28"/>
              </w:rPr>
              <w:t> </w:t>
            </w:r>
            <w:r>
              <w:rPr>
                <w:sz w:val="28"/>
              </w:rPr>
              <w:t>ли</w:t>
            </w:r>
            <w:r>
              <w:rPr>
                <w:spacing w:val="-7"/>
                <w:sz w:val="28"/>
              </w:rPr>
              <w:t> </w:t>
            </w:r>
            <w:r>
              <w:rPr>
                <w:sz w:val="28"/>
              </w:rPr>
              <w:t>вы</w:t>
            </w:r>
            <w:r>
              <w:rPr>
                <w:spacing w:val="-7"/>
                <w:sz w:val="28"/>
              </w:rPr>
              <w:t> </w:t>
            </w:r>
            <w:r>
              <w:rPr>
                <w:sz w:val="28"/>
              </w:rPr>
              <w:t>детей</w:t>
            </w:r>
            <w:r>
              <w:rPr>
                <w:spacing w:val="-7"/>
                <w:sz w:val="28"/>
              </w:rPr>
              <w:t> </w:t>
            </w:r>
            <w:r>
              <w:rPr>
                <w:sz w:val="28"/>
              </w:rPr>
              <w:t>Правилам</w:t>
            </w:r>
            <w:r>
              <w:rPr>
                <w:spacing w:val="-7"/>
                <w:sz w:val="28"/>
              </w:rPr>
              <w:t> </w:t>
            </w:r>
            <w:r>
              <w:rPr>
                <w:sz w:val="28"/>
              </w:rPr>
              <w:t>пользования электроприборами, газовой плитой и т. д.?</w:t>
            </w:r>
          </w:p>
        </w:tc>
        <w:tc>
          <w:tcPr>
            <w:tcW w:w="1591" w:type="dxa"/>
          </w:tcPr>
          <w:p>
            <w:pPr>
              <w:pStyle w:val="TableParagraph"/>
              <w:rPr>
                <w:sz w:val="28"/>
              </w:rPr>
            </w:pPr>
          </w:p>
          <w:p>
            <w:pPr>
              <w:pStyle w:val="TableParagraph"/>
              <w:spacing w:before="313"/>
              <w:rPr>
                <w:sz w:val="28"/>
              </w:rPr>
            </w:pPr>
          </w:p>
          <w:p>
            <w:pPr>
              <w:pStyle w:val="TableParagraph"/>
              <w:ind w:left="107"/>
              <w:rPr>
                <w:sz w:val="28"/>
              </w:rPr>
            </w:pPr>
            <w:r>
              <w:rPr>
                <w:sz w:val="28"/>
              </w:rPr>
              <w:t>Слайд</w:t>
            </w:r>
            <w:r>
              <w:rPr>
                <w:spacing w:val="-7"/>
                <w:sz w:val="28"/>
              </w:rPr>
              <w:t> </w:t>
            </w:r>
            <w:r>
              <w:rPr>
                <w:spacing w:val="-10"/>
                <w:sz w:val="28"/>
              </w:rPr>
              <w:t>5</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107"/>
              <w:rPr>
                <w:sz w:val="28"/>
              </w:rPr>
            </w:pPr>
            <w:r>
              <w:rPr>
                <w:sz w:val="28"/>
              </w:rPr>
              <w:t>Слайд</w:t>
            </w:r>
            <w:r>
              <w:rPr>
                <w:spacing w:val="-7"/>
                <w:sz w:val="28"/>
              </w:rPr>
              <w:t> </w:t>
            </w:r>
            <w:r>
              <w:rPr>
                <w:spacing w:val="-10"/>
                <w:sz w:val="28"/>
              </w:rPr>
              <w:t>6</w:t>
            </w:r>
          </w:p>
        </w:tc>
      </w:tr>
    </w:tbl>
    <w:p>
      <w:pPr>
        <w:rPr>
          <w:sz w:val="2"/>
          <w:szCs w:val="2"/>
        </w:rPr>
      </w:pPr>
      <w:r>
        <w:rPr/>
        <mc:AlternateContent>
          <mc:Choice Requires="wps">
            <w:drawing>
              <wp:anchor distT="0" distB="0" distL="0" distR="0" allowOverlap="1" layoutInCell="1" locked="0" behindDoc="0" simplePos="0" relativeHeight="15793664">
                <wp:simplePos x="0" y="0"/>
                <wp:positionH relativeFrom="page">
                  <wp:posOffset>7632982</wp:posOffset>
                </wp:positionH>
                <wp:positionV relativeFrom="page">
                  <wp:posOffset>5527595</wp:posOffset>
                </wp:positionV>
                <wp:extent cx="144145" cy="2029460"/>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3664" type="#_x0000_t202" id="docshape21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203" w:hRule="atLeast"/>
        </w:trPr>
        <w:tc>
          <w:tcPr>
            <w:tcW w:w="1306" w:type="dxa"/>
          </w:tcPr>
          <w:p>
            <w:pPr>
              <w:pStyle w:val="TableParagraph"/>
              <w:spacing w:before="317"/>
              <w:ind w:left="107"/>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spacing w:before="1"/>
              <w:ind w:left="107"/>
              <w:rPr>
                <w:sz w:val="28"/>
              </w:rPr>
            </w:pPr>
            <w:r>
              <w:rPr>
                <w:sz w:val="28"/>
              </w:rPr>
              <w:t>3</w:t>
            </w:r>
            <w:r>
              <w:rPr>
                <w:spacing w:val="1"/>
                <w:sz w:val="28"/>
              </w:rPr>
              <w:t> </w:t>
            </w:r>
            <w:r>
              <w:rPr>
                <w:spacing w:val="-4"/>
                <w:sz w:val="28"/>
              </w:rPr>
              <w:t>мин.</w:t>
            </w:r>
          </w:p>
        </w:tc>
        <w:tc>
          <w:tcPr>
            <w:tcW w:w="7514" w:type="dxa"/>
          </w:tcPr>
          <w:p>
            <w:pPr>
              <w:pStyle w:val="TableParagraph"/>
              <w:numPr>
                <w:ilvl w:val="0"/>
                <w:numId w:val="78"/>
              </w:numPr>
              <w:tabs>
                <w:tab w:pos="383" w:val="left" w:leader="none"/>
              </w:tabs>
              <w:spacing w:line="240" w:lineRule="auto" w:before="0" w:after="0"/>
              <w:ind w:left="104" w:right="815" w:firstLine="0"/>
              <w:jc w:val="left"/>
              <w:rPr>
                <w:sz w:val="28"/>
              </w:rPr>
            </w:pPr>
            <w:r>
              <w:rPr>
                <w:sz w:val="28"/>
              </w:rPr>
              <w:t>Знает</w:t>
            </w:r>
            <w:r>
              <w:rPr>
                <w:spacing w:val="-6"/>
                <w:sz w:val="28"/>
              </w:rPr>
              <w:t> </w:t>
            </w:r>
            <w:r>
              <w:rPr>
                <w:sz w:val="28"/>
              </w:rPr>
              <w:t>ли</w:t>
            </w:r>
            <w:r>
              <w:rPr>
                <w:spacing w:val="-6"/>
                <w:sz w:val="28"/>
              </w:rPr>
              <w:t> </w:t>
            </w:r>
            <w:r>
              <w:rPr>
                <w:sz w:val="28"/>
              </w:rPr>
              <w:t>ваш</w:t>
            </w:r>
            <w:r>
              <w:rPr>
                <w:spacing w:val="-8"/>
                <w:sz w:val="28"/>
              </w:rPr>
              <w:t> </w:t>
            </w:r>
            <w:r>
              <w:rPr>
                <w:sz w:val="28"/>
              </w:rPr>
              <w:t>ребенок</w:t>
            </w:r>
            <w:r>
              <w:rPr>
                <w:spacing w:val="-6"/>
                <w:sz w:val="28"/>
              </w:rPr>
              <w:t> </w:t>
            </w:r>
            <w:r>
              <w:rPr>
                <w:sz w:val="28"/>
              </w:rPr>
              <w:t>номера</w:t>
            </w:r>
            <w:r>
              <w:rPr>
                <w:spacing w:val="-6"/>
                <w:sz w:val="28"/>
              </w:rPr>
              <w:t> </w:t>
            </w:r>
            <w:r>
              <w:rPr>
                <w:sz w:val="28"/>
              </w:rPr>
              <w:t>телефонов</w:t>
            </w:r>
            <w:r>
              <w:rPr>
                <w:spacing w:val="-7"/>
                <w:sz w:val="28"/>
              </w:rPr>
              <w:t> </w:t>
            </w:r>
            <w:r>
              <w:rPr>
                <w:sz w:val="28"/>
              </w:rPr>
              <w:t>экстренных </w:t>
            </w:r>
            <w:r>
              <w:rPr>
                <w:spacing w:val="-2"/>
                <w:sz w:val="28"/>
              </w:rPr>
              <w:t>служб?</w:t>
            </w:r>
          </w:p>
          <w:p>
            <w:pPr>
              <w:pStyle w:val="TableParagraph"/>
              <w:numPr>
                <w:ilvl w:val="0"/>
                <w:numId w:val="78"/>
              </w:numPr>
              <w:tabs>
                <w:tab w:pos="383" w:val="left" w:leader="none"/>
              </w:tabs>
              <w:spacing w:line="240" w:lineRule="auto" w:before="0" w:after="0"/>
              <w:ind w:left="104" w:right="370" w:firstLine="0"/>
              <w:jc w:val="left"/>
              <w:rPr>
                <w:sz w:val="28"/>
              </w:rPr>
            </w:pPr>
            <w:r>
              <w:rPr>
                <w:sz w:val="28"/>
              </w:rPr>
              <w:t>Можете ли вы в присутствии ребенка совершить необдуманный поступок, например, искупаться в незнакомом</w:t>
            </w:r>
            <w:r>
              <w:rPr>
                <w:spacing w:val="-5"/>
                <w:sz w:val="28"/>
              </w:rPr>
              <w:t> </w:t>
            </w:r>
            <w:r>
              <w:rPr>
                <w:sz w:val="28"/>
              </w:rPr>
              <w:t>водоеме,</w:t>
            </w:r>
            <w:r>
              <w:rPr>
                <w:spacing w:val="-6"/>
                <w:sz w:val="28"/>
              </w:rPr>
              <w:t> </w:t>
            </w:r>
            <w:r>
              <w:rPr>
                <w:sz w:val="28"/>
              </w:rPr>
              <w:t>прогуляться</w:t>
            </w:r>
            <w:r>
              <w:rPr>
                <w:spacing w:val="-5"/>
                <w:sz w:val="28"/>
              </w:rPr>
              <w:t> </w:t>
            </w:r>
            <w:r>
              <w:rPr>
                <w:sz w:val="28"/>
              </w:rPr>
              <w:t>по</w:t>
            </w:r>
            <w:r>
              <w:rPr>
                <w:spacing w:val="-4"/>
                <w:sz w:val="28"/>
              </w:rPr>
              <w:t> </w:t>
            </w:r>
            <w:r>
              <w:rPr>
                <w:sz w:val="28"/>
              </w:rPr>
              <w:t>тонкому</w:t>
            </w:r>
            <w:r>
              <w:rPr>
                <w:spacing w:val="-8"/>
                <w:sz w:val="28"/>
              </w:rPr>
              <w:t> </w:t>
            </w:r>
            <w:r>
              <w:rPr>
                <w:sz w:val="28"/>
              </w:rPr>
              <w:t>льду</w:t>
            </w:r>
            <w:r>
              <w:rPr>
                <w:spacing w:val="-8"/>
                <w:sz w:val="28"/>
              </w:rPr>
              <w:t> </w:t>
            </w:r>
            <w:r>
              <w:rPr>
                <w:sz w:val="28"/>
              </w:rPr>
              <w:t>и</w:t>
            </w:r>
            <w:r>
              <w:rPr>
                <w:spacing w:val="-5"/>
                <w:sz w:val="28"/>
              </w:rPr>
              <w:t> </w:t>
            </w:r>
            <w:r>
              <w:rPr>
                <w:sz w:val="28"/>
              </w:rPr>
              <w:t>т.</w:t>
            </w:r>
            <w:r>
              <w:rPr>
                <w:spacing w:val="-2"/>
                <w:sz w:val="28"/>
              </w:rPr>
              <w:t> </w:t>
            </w:r>
            <w:r>
              <w:rPr>
                <w:sz w:val="28"/>
              </w:rPr>
              <w:t>п.?</w:t>
            </w:r>
          </w:p>
          <w:p>
            <w:pPr>
              <w:pStyle w:val="TableParagraph"/>
              <w:numPr>
                <w:ilvl w:val="0"/>
                <w:numId w:val="78"/>
              </w:numPr>
              <w:tabs>
                <w:tab w:pos="383" w:val="left" w:leader="none"/>
              </w:tabs>
              <w:spacing w:line="242" w:lineRule="auto" w:before="0" w:after="0"/>
              <w:ind w:left="104" w:right="813" w:firstLine="0"/>
              <w:jc w:val="left"/>
              <w:rPr>
                <w:sz w:val="28"/>
              </w:rPr>
            </w:pPr>
            <w:r>
              <w:rPr>
                <w:sz w:val="28"/>
              </w:rPr>
              <w:t>Знаете,</w:t>
            </w:r>
            <w:r>
              <w:rPr>
                <w:spacing w:val="-5"/>
                <w:sz w:val="28"/>
              </w:rPr>
              <w:t> </w:t>
            </w:r>
            <w:r>
              <w:rPr>
                <w:sz w:val="28"/>
              </w:rPr>
              <w:t>как</w:t>
            </w:r>
            <w:r>
              <w:rPr>
                <w:spacing w:val="-4"/>
                <w:sz w:val="28"/>
              </w:rPr>
              <w:t> </w:t>
            </w:r>
            <w:r>
              <w:rPr>
                <w:sz w:val="28"/>
              </w:rPr>
              <w:t>и</w:t>
            </w:r>
            <w:r>
              <w:rPr>
                <w:spacing w:val="-4"/>
                <w:sz w:val="28"/>
              </w:rPr>
              <w:t> </w:t>
            </w:r>
            <w:r>
              <w:rPr>
                <w:sz w:val="28"/>
              </w:rPr>
              <w:t>с</w:t>
            </w:r>
            <w:r>
              <w:rPr>
                <w:spacing w:val="-4"/>
                <w:sz w:val="28"/>
              </w:rPr>
              <w:t> </w:t>
            </w:r>
            <w:r>
              <w:rPr>
                <w:sz w:val="28"/>
              </w:rPr>
              <w:t>кем</w:t>
            </w:r>
            <w:r>
              <w:rPr>
                <w:spacing w:val="-4"/>
                <w:sz w:val="28"/>
              </w:rPr>
              <w:t> </w:t>
            </w:r>
            <w:r>
              <w:rPr>
                <w:sz w:val="28"/>
              </w:rPr>
              <w:t>ваш</w:t>
            </w:r>
            <w:r>
              <w:rPr>
                <w:spacing w:val="-4"/>
                <w:sz w:val="28"/>
              </w:rPr>
              <w:t> </w:t>
            </w:r>
            <w:r>
              <w:rPr>
                <w:sz w:val="28"/>
              </w:rPr>
              <w:t>ребенок</w:t>
            </w:r>
            <w:r>
              <w:rPr>
                <w:spacing w:val="-7"/>
                <w:sz w:val="28"/>
              </w:rPr>
              <w:t> </w:t>
            </w:r>
            <w:r>
              <w:rPr>
                <w:sz w:val="28"/>
              </w:rPr>
              <w:t>проводит</w:t>
            </w:r>
            <w:r>
              <w:rPr>
                <w:spacing w:val="-5"/>
                <w:sz w:val="28"/>
              </w:rPr>
              <w:t> </w:t>
            </w:r>
            <w:r>
              <w:rPr>
                <w:sz w:val="28"/>
              </w:rPr>
              <w:t>свободное </w:t>
            </w:r>
            <w:r>
              <w:rPr>
                <w:spacing w:val="-2"/>
                <w:sz w:val="28"/>
              </w:rPr>
              <w:t>время?</w:t>
            </w:r>
          </w:p>
          <w:p>
            <w:pPr>
              <w:pStyle w:val="TableParagraph"/>
              <w:numPr>
                <w:ilvl w:val="0"/>
                <w:numId w:val="78"/>
              </w:numPr>
              <w:tabs>
                <w:tab w:pos="383" w:val="left" w:leader="none"/>
              </w:tabs>
              <w:spacing w:line="240" w:lineRule="auto" w:before="0" w:after="0"/>
              <w:ind w:left="104" w:right="114" w:firstLine="0"/>
              <w:jc w:val="left"/>
              <w:rPr>
                <w:sz w:val="28"/>
              </w:rPr>
            </w:pPr>
            <w:r>
              <w:rPr>
                <w:sz w:val="28"/>
              </w:rPr>
              <w:t>Проинструктировали</w:t>
            </w:r>
            <w:r>
              <w:rPr>
                <w:spacing w:val="-5"/>
                <w:sz w:val="28"/>
              </w:rPr>
              <w:t> </w:t>
            </w:r>
            <w:r>
              <w:rPr>
                <w:sz w:val="28"/>
              </w:rPr>
              <w:t>ли</w:t>
            </w:r>
            <w:r>
              <w:rPr>
                <w:spacing w:val="-5"/>
                <w:sz w:val="28"/>
              </w:rPr>
              <w:t> </w:t>
            </w:r>
            <w:r>
              <w:rPr>
                <w:sz w:val="28"/>
              </w:rPr>
              <w:t>вы</w:t>
            </w:r>
            <w:r>
              <w:rPr>
                <w:spacing w:val="-5"/>
                <w:sz w:val="28"/>
              </w:rPr>
              <w:t> </w:t>
            </w:r>
            <w:r>
              <w:rPr>
                <w:sz w:val="28"/>
              </w:rPr>
              <w:t>своего</w:t>
            </w:r>
            <w:r>
              <w:rPr>
                <w:spacing w:val="-4"/>
                <w:sz w:val="28"/>
              </w:rPr>
              <w:t> </w:t>
            </w:r>
            <w:r>
              <w:rPr>
                <w:sz w:val="28"/>
              </w:rPr>
              <w:t>ребенка,</w:t>
            </w:r>
            <w:r>
              <w:rPr>
                <w:spacing w:val="-5"/>
                <w:sz w:val="28"/>
              </w:rPr>
              <w:t> </w:t>
            </w:r>
            <w:r>
              <w:rPr>
                <w:sz w:val="28"/>
              </w:rPr>
              <w:t>как</w:t>
            </w:r>
            <w:r>
              <w:rPr>
                <w:spacing w:val="-8"/>
                <w:sz w:val="28"/>
              </w:rPr>
              <w:t> </w:t>
            </w:r>
            <w:r>
              <w:rPr>
                <w:sz w:val="28"/>
              </w:rPr>
              <w:t>он</w:t>
            </w:r>
            <w:r>
              <w:rPr>
                <w:spacing w:val="-8"/>
                <w:sz w:val="28"/>
              </w:rPr>
              <w:t> </w:t>
            </w:r>
            <w:r>
              <w:rPr>
                <w:sz w:val="28"/>
              </w:rPr>
              <w:t>должен себя вести в случае экстремальных ситуаций, например, он застрял в лифте или почувствовал запах газа в квартире? </w:t>
            </w:r>
            <w:r>
              <w:rPr>
                <w:i/>
                <w:sz w:val="28"/>
              </w:rPr>
              <w:t>Вывод. </w:t>
            </w:r>
            <w:r>
              <w:rPr>
                <w:sz w:val="28"/>
              </w:rPr>
              <w:t>Каждому человеку, взрослому и ребенку, важно знать, как обеспечить свою безопасность. Задача взрослых состоит не только в том, чтобы оберегать и защищать ребенка, но и в том, чтобы подготовить его к встрече с различными сложными, опасными ситуациями, научить не теряться в экстремальных ситуациях, уметь выбирать правильную</w:t>
            </w:r>
            <w:r>
              <w:rPr>
                <w:spacing w:val="-8"/>
                <w:sz w:val="28"/>
              </w:rPr>
              <w:t> </w:t>
            </w:r>
            <w:r>
              <w:rPr>
                <w:sz w:val="28"/>
              </w:rPr>
              <w:t>с</w:t>
            </w:r>
            <w:r>
              <w:rPr>
                <w:spacing w:val="-5"/>
                <w:sz w:val="28"/>
              </w:rPr>
              <w:t> </w:t>
            </w:r>
            <w:r>
              <w:rPr>
                <w:sz w:val="28"/>
              </w:rPr>
              <w:t>точки</w:t>
            </w:r>
            <w:r>
              <w:rPr>
                <w:spacing w:val="-7"/>
                <w:sz w:val="28"/>
              </w:rPr>
              <w:t> </w:t>
            </w:r>
            <w:r>
              <w:rPr>
                <w:sz w:val="28"/>
              </w:rPr>
              <w:t>зрения</w:t>
            </w:r>
            <w:r>
              <w:rPr>
                <w:spacing w:val="-7"/>
                <w:sz w:val="28"/>
              </w:rPr>
              <w:t> </w:t>
            </w:r>
            <w:r>
              <w:rPr>
                <w:sz w:val="28"/>
              </w:rPr>
              <w:t>безопасности</w:t>
            </w:r>
            <w:r>
              <w:rPr>
                <w:spacing w:val="-4"/>
                <w:sz w:val="28"/>
              </w:rPr>
              <w:t> </w:t>
            </w:r>
            <w:r>
              <w:rPr>
                <w:sz w:val="28"/>
              </w:rPr>
              <w:t>модель</w:t>
            </w:r>
            <w:r>
              <w:rPr>
                <w:spacing w:val="-6"/>
                <w:sz w:val="28"/>
              </w:rPr>
              <w:t> </w:t>
            </w:r>
            <w:r>
              <w:rPr>
                <w:spacing w:val="-2"/>
                <w:sz w:val="28"/>
              </w:rPr>
              <w:t>поведения.</w:t>
            </w:r>
          </w:p>
          <w:p>
            <w:pPr>
              <w:pStyle w:val="TableParagraph"/>
              <w:spacing w:before="310"/>
              <w:ind w:left="104" w:right="127"/>
              <w:jc w:val="both"/>
              <w:rPr>
                <w:sz w:val="28"/>
              </w:rPr>
            </w:pPr>
            <w:r>
              <w:rPr>
                <w:sz w:val="28"/>
              </w:rPr>
              <w:t>Обеспечение</w:t>
            </w:r>
            <w:r>
              <w:rPr>
                <w:spacing w:val="-13"/>
                <w:sz w:val="28"/>
              </w:rPr>
              <w:t> </w:t>
            </w:r>
            <w:r>
              <w:rPr>
                <w:sz w:val="28"/>
              </w:rPr>
              <w:t>безопасности</w:t>
            </w:r>
            <w:r>
              <w:rPr>
                <w:spacing w:val="-10"/>
                <w:sz w:val="28"/>
              </w:rPr>
              <w:t> </w:t>
            </w:r>
            <w:r>
              <w:rPr>
                <w:sz w:val="28"/>
              </w:rPr>
              <w:t>человека,</w:t>
            </w:r>
            <w:r>
              <w:rPr>
                <w:spacing w:val="-11"/>
                <w:sz w:val="28"/>
              </w:rPr>
              <w:t> </w:t>
            </w:r>
            <w:r>
              <w:rPr>
                <w:sz w:val="28"/>
              </w:rPr>
              <w:t>его</w:t>
            </w:r>
            <w:r>
              <w:rPr>
                <w:spacing w:val="-9"/>
                <w:sz w:val="28"/>
              </w:rPr>
              <w:t> </w:t>
            </w:r>
            <w:r>
              <w:rPr>
                <w:sz w:val="28"/>
              </w:rPr>
              <w:t>жизнедеятельности берет начало с</w:t>
            </w:r>
            <w:r>
              <w:rPr>
                <w:spacing w:val="-3"/>
                <w:sz w:val="28"/>
              </w:rPr>
              <w:t> </w:t>
            </w:r>
            <w:r>
              <w:rPr>
                <w:sz w:val="28"/>
              </w:rPr>
              <w:t>древних времен</w:t>
            </w:r>
            <w:r>
              <w:rPr>
                <w:spacing w:val="-3"/>
                <w:sz w:val="28"/>
              </w:rPr>
              <w:t> </w:t>
            </w:r>
            <w:r>
              <w:rPr>
                <w:sz w:val="28"/>
              </w:rPr>
              <w:t>и основано</w:t>
            </w:r>
            <w:r>
              <w:rPr>
                <w:spacing w:val="-3"/>
                <w:sz w:val="28"/>
              </w:rPr>
              <w:t> </w:t>
            </w:r>
            <w:r>
              <w:rPr>
                <w:sz w:val="28"/>
              </w:rPr>
              <w:t>на национальных </w:t>
            </w:r>
            <w:r>
              <w:rPr>
                <w:spacing w:val="-2"/>
                <w:sz w:val="28"/>
              </w:rPr>
              <w:t>ценностях.</w:t>
            </w:r>
          </w:p>
          <w:p>
            <w:pPr>
              <w:pStyle w:val="TableParagraph"/>
              <w:spacing w:before="1"/>
              <w:ind w:left="104" w:right="164"/>
              <w:rPr>
                <w:b/>
                <w:sz w:val="28"/>
              </w:rPr>
            </w:pPr>
            <w:r>
              <w:rPr>
                <w:sz w:val="28"/>
              </w:rPr>
              <w:t>Древние жители Великой Степи за века выработали своеобразные</w:t>
            </w:r>
            <w:r>
              <w:rPr>
                <w:spacing w:val="-9"/>
                <w:sz w:val="28"/>
              </w:rPr>
              <w:t> </w:t>
            </w:r>
            <w:r>
              <w:rPr>
                <w:sz w:val="28"/>
              </w:rPr>
              <w:t>правила</w:t>
            </w:r>
            <w:r>
              <w:rPr>
                <w:spacing w:val="-6"/>
                <w:sz w:val="28"/>
              </w:rPr>
              <w:t> </w:t>
            </w:r>
            <w:r>
              <w:rPr>
                <w:sz w:val="28"/>
              </w:rPr>
              <w:t>поведения.</w:t>
            </w:r>
            <w:r>
              <w:rPr>
                <w:spacing w:val="-6"/>
                <w:sz w:val="28"/>
              </w:rPr>
              <w:t> </w:t>
            </w:r>
            <w:r>
              <w:rPr>
                <w:sz w:val="28"/>
              </w:rPr>
              <w:t>Например,</w:t>
            </w:r>
            <w:r>
              <w:rPr>
                <w:spacing w:val="-7"/>
                <w:sz w:val="28"/>
              </w:rPr>
              <w:t> </w:t>
            </w:r>
            <w:r>
              <w:rPr>
                <w:sz w:val="28"/>
              </w:rPr>
              <w:t>наличие</w:t>
            </w:r>
            <w:r>
              <w:rPr>
                <w:spacing w:val="-6"/>
                <w:sz w:val="28"/>
              </w:rPr>
              <w:t> </w:t>
            </w:r>
            <w:r>
              <w:rPr>
                <w:sz w:val="28"/>
              </w:rPr>
              <w:t>такой ценности, как </w:t>
            </w:r>
            <w:r>
              <w:rPr>
                <w:i/>
                <w:sz w:val="28"/>
              </w:rPr>
              <w:t>свобода, </w:t>
            </w:r>
            <w:r>
              <w:rPr>
                <w:sz w:val="28"/>
              </w:rPr>
              <w:t>в древности имело большое значение,</w:t>
            </w:r>
            <w:r>
              <w:rPr>
                <w:spacing w:val="-6"/>
                <w:sz w:val="28"/>
              </w:rPr>
              <w:t> </w:t>
            </w:r>
            <w:r>
              <w:rPr>
                <w:sz w:val="28"/>
              </w:rPr>
              <w:t>так</w:t>
            </w:r>
            <w:r>
              <w:rPr>
                <w:spacing w:val="-5"/>
                <w:sz w:val="28"/>
              </w:rPr>
              <w:t> </w:t>
            </w:r>
            <w:r>
              <w:rPr>
                <w:sz w:val="28"/>
              </w:rPr>
              <w:t>как</w:t>
            </w:r>
            <w:r>
              <w:rPr>
                <w:spacing w:val="-5"/>
                <w:sz w:val="28"/>
              </w:rPr>
              <w:t> </w:t>
            </w:r>
            <w:r>
              <w:rPr>
                <w:sz w:val="28"/>
              </w:rPr>
              <w:t>любая</w:t>
            </w:r>
            <w:r>
              <w:rPr>
                <w:spacing w:val="-5"/>
                <w:sz w:val="28"/>
              </w:rPr>
              <w:t> </w:t>
            </w:r>
            <w:r>
              <w:rPr>
                <w:sz w:val="28"/>
              </w:rPr>
              <w:t>казахская</w:t>
            </w:r>
            <w:r>
              <w:rPr>
                <w:spacing w:val="-5"/>
                <w:sz w:val="28"/>
              </w:rPr>
              <w:t> </w:t>
            </w:r>
            <w:r>
              <w:rPr>
                <w:sz w:val="28"/>
              </w:rPr>
              <w:t>семья</w:t>
            </w:r>
            <w:r>
              <w:rPr>
                <w:spacing w:val="-5"/>
                <w:sz w:val="28"/>
              </w:rPr>
              <w:t> </w:t>
            </w:r>
            <w:r>
              <w:rPr>
                <w:sz w:val="28"/>
              </w:rPr>
              <w:t>вела</w:t>
            </w:r>
            <w:r>
              <w:rPr>
                <w:spacing w:val="-5"/>
                <w:sz w:val="28"/>
              </w:rPr>
              <w:t> </w:t>
            </w:r>
            <w:r>
              <w:rPr>
                <w:sz w:val="28"/>
              </w:rPr>
              <w:t>кочевой</w:t>
            </w:r>
            <w:r>
              <w:rPr>
                <w:spacing w:val="-5"/>
                <w:sz w:val="28"/>
              </w:rPr>
              <w:t> </w:t>
            </w:r>
            <w:r>
              <w:rPr>
                <w:sz w:val="28"/>
              </w:rPr>
              <w:t>образ жизни. За один день они могли собрать свою юрту и отправиться в другой аул или бескрайнюю степь. Ничто не удерживало их</w:t>
            </w:r>
            <w:r>
              <w:rPr>
                <w:b/>
                <w:sz w:val="28"/>
              </w:rPr>
              <w:t>.</w:t>
            </w:r>
          </w:p>
          <w:p>
            <w:pPr>
              <w:pStyle w:val="TableParagraph"/>
              <w:numPr>
                <w:ilvl w:val="1"/>
                <w:numId w:val="78"/>
              </w:numPr>
              <w:tabs>
                <w:tab w:pos="387" w:val="left" w:leader="none"/>
              </w:tabs>
              <w:spacing w:line="322" w:lineRule="exact" w:before="0" w:after="0"/>
              <w:ind w:left="387" w:right="0" w:hanging="283"/>
              <w:jc w:val="left"/>
              <w:rPr>
                <w:sz w:val="28"/>
              </w:rPr>
            </w:pPr>
            <w:r>
              <w:rPr>
                <w:sz w:val="28"/>
              </w:rPr>
              <w:t>Сейчас</w:t>
            </w:r>
            <w:r>
              <w:rPr>
                <w:spacing w:val="-5"/>
                <w:sz w:val="28"/>
              </w:rPr>
              <w:t> </w:t>
            </w:r>
            <w:r>
              <w:rPr>
                <w:sz w:val="28"/>
              </w:rPr>
              <w:t>эта</w:t>
            </w:r>
            <w:r>
              <w:rPr>
                <w:spacing w:val="-4"/>
                <w:sz w:val="28"/>
              </w:rPr>
              <w:t> </w:t>
            </w:r>
            <w:r>
              <w:rPr>
                <w:sz w:val="28"/>
              </w:rPr>
              <w:t>ценность</w:t>
            </w:r>
            <w:r>
              <w:rPr>
                <w:spacing w:val="-7"/>
                <w:sz w:val="28"/>
              </w:rPr>
              <w:t> </w:t>
            </w:r>
            <w:r>
              <w:rPr>
                <w:sz w:val="28"/>
              </w:rPr>
              <w:t>присутствует</w:t>
            </w:r>
            <w:r>
              <w:rPr>
                <w:spacing w:val="-4"/>
                <w:sz w:val="28"/>
              </w:rPr>
              <w:t> </w:t>
            </w:r>
            <w:r>
              <w:rPr>
                <w:sz w:val="28"/>
              </w:rPr>
              <w:t>в</w:t>
            </w:r>
            <w:r>
              <w:rPr>
                <w:spacing w:val="-6"/>
                <w:sz w:val="28"/>
              </w:rPr>
              <w:t> </w:t>
            </w:r>
            <w:r>
              <w:rPr>
                <w:sz w:val="28"/>
              </w:rPr>
              <w:t>нашей</w:t>
            </w:r>
            <w:r>
              <w:rPr>
                <w:spacing w:val="-3"/>
                <w:sz w:val="28"/>
              </w:rPr>
              <w:t> </w:t>
            </w:r>
            <w:r>
              <w:rPr>
                <w:spacing w:val="-2"/>
                <w:sz w:val="28"/>
              </w:rPr>
              <w:t>жизни?</w:t>
            </w:r>
          </w:p>
          <w:p>
            <w:pPr>
              <w:pStyle w:val="TableParagraph"/>
              <w:spacing w:line="322" w:lineRule="exact"/>
              <w:ind w:left="388"/>
              <w:rPr>
                <w:i/>
                <w:sz w:val="28"/>
              </w:rPr>
            </w:pPr>
            <w:r>
              <w:rPr>
                <w:i/>
                <w:sz w:val="28"/>
              </w:rPr>
              <w:t>(Ответы</w:t>
            </w:r>
            <w:r>
              <w:rPr>
                <w:i/>
                <w:spacing w:val="-9"/>
                <w:sz w:val="28"/>
              </w:rPr>
              <w:t> </w:t>
            </w:r>
            <w:r>
              <w:rPr>
                <w:i/>
                <w:spacing w:val="-2"/>
                <w:sz w:val="28"/>
              </w:rPr>
              <w:t>родителей)</w:t>
            </w:r>
          </w:p>
          <w:p>
            <w:pPr>
              <w:pStyle w:val="TableParagraph"/>
              <w:ind w:left="104" w:right="104"/>
              <w:rPr>
                <w:sz w:val="28"/>
              </w:rPr>
            </w:pPr>
            <w:r>
              <w:rPr>
                <w:i/>
                <w:sz w:val="28"/>
              </w:rPr>
              <w:t>Взаимовыручка. </w:t>
            </w:r>
            <w:r>
              <w:rPr>
                <w:sz w:val="28"/>
              </w:rPr>
              <w:t>Если кому-то нужна была помощь в тяжелой ситуации, то отзывался весь аул. Не важно, какая была</w:t>
            </w:r>
            <w:r>
              <w:rPr>
                <w:spacing w:val="-10"/>
                <w:sz w:val="28"/>
              </w:rPr>
              <w:t> </w:t>
            </w:r>
            <w:r>
              <w:rPr>
                <w:sz w:val="28"/>
              </w:rPr>
              <w:t>помощь:</w:t>
            </w:r>
            <w:r>
              <w:rPr>
                <w:spacing w:val="-6"/>
                <w:sz w:val="28"/>
              </w:rPr>
              <w:t> </w:t>
            </w:r>
            <w:r>
              <w:rPr>
                <w:sz w:val="28"/>
              </w:rPr>
              <w:t>постройка</w:t>
            </w:r>
            <w:r>
              <w:rPr>
                <w:spacing w:val="-7"/>
                <w:sz w:val="28"/>
              </w:rPr>
              <w:t> </w:t>
            </w:r>
            <w:r>
              <w:rPr>
                <w:sz w:val="28"/>
              </w:rPr>
              <w:t>дома,</w:t>
            </w:r>
            <w:r>
              <w:rPr>
                <w:spacing w:val="-8"/>
                <w:sz w:val="28"/>
              </w:rPr>
              <w:t> </w:t>
            </w:r>
            <w:r>
              <w:rPr>
                <w:sz w:val="28"/>
              </w:rPr>
              <w:t>заготовка</w:t>
            </w:r>
            <w:r>
              <w:rPr>
                <w:spacing w:val="-7"/>
                <w:sz w:val="28"/>
              </w:rPr>
              <w:t> </w:t>
            </w:r>
            <w:r>
              <w:rPr>
                <w:sz w:val="28"/>
              </w:rPr>
              <w:t>продуктов</w:t>
            </w:r>
            <w:r>
              <w:rPr>
                <w:spacing w:val="-8"/>
                <w:sz w:val="28"/>
              </w:rPr>
              <w:t> </w:t>
            </w:r>
            <w:r>
              <w:rPr>
                <w:sz w:val="28"/>
              </w:rPr>
              <w:t>питания или разведение нового скота после джута. Помогали всем и </w:t>
            </w:r>
            <w:r>
              <w:rPr>
                <w:spacing w:val="-2"/>
                <w:sz w:val="28"/>
              </w:rPr>
              <w:t>всегда.</w:t>
            </w:r>
          </w:p>
          <w:p>
            <w:pPr>
              <w:pStyle w:val="TableParagraph"/>
              <w:numPr>
                <w:ilvl w:val="1"/>
                <w:numId w:val="78"/>
              </w:numPr>
              <w:tabs>
                <w:tab w:pos="388" w:val="left" w:leader="none"/>
              </w:tabs>
              <w:spacing w:line="240" w:lineRule="auto" w:before="1" w:after="0"/>
              <w:ind w:left="388" w:right="789" w:hanging="284"/>
              <w:jc w:val="left"/>
              <w:rPr>
                <w:i/>
                <w:sz w:val="28"/>
              </w:rPr>
            </w:pPr>
            <w:r>
              <w:rPr>
                <w:sz w:val="28"/>
              </w:rPr>
              <w:t>Как</w:t>
            </w:r>
            <w:r>
              <w:rPr>
                <w:spacing w:val="-8"/>
                <w:sz w:val="28"/>
              </w:rPr>
              <w:t> </w:t>
            </w:r>
            <w:r>
              <w:rPr>
                <w:sz w:val="28"/>
              </w:rPr>
              <w:t>сейчас</w:t>
            </w:r>
            <w:r>
              <w:rPr>
                <w:spacing w:val="-8"/>
                <w:sz w:val="28"/>
              </w:rPr>
              <w:t> </w:t>
            </w:r>
            <w:r>
              <w:rPr>
                <w:sz w:val="28"/>
              </w:rPr>
              <w:t>мы</w:t>
            </w:r>
            <w:r>
              <w:rPr>
                <w:spacing w:val="-8"/>
                <w:sz w:val="28"/>
              </w:rPr>
              <w:t> </w:t>
            </w:r>
            <w:r>
              <w:rPr>
                <w:sz w:val="28"/>
              </w:rPr>
              <w:t>проявляем</w:t>
            </w:r>
            <w:r>
              <w:rPr>
                <w:spacing w:val="-8"/>
                <w:sz w:val="28"/>
              </w:rPr>
              <w:t> </w:t>
            </w:r>
            <w:r>
              <w:rPr>
                <w:sz w:val="28"/>
              </w:rPr>
              <w:t>взаимовыручку?</w:t>
            </w:r>
            <w:r>
              <w:rPr>
                <w:spacing w:val="-4"/>
                <w:sz w:val="28"/>
              </w:rPr>
              <w:t> </w:t>
            </w:r>
            <w:r>
              <w:rPr>
                <w:i/>
                <w:sz w:val="28"/>
              </w:rPr>
              <w:t>(Ответы </w:t>
            </w:r>
            <w:r>
              <w:rPr>
                <w:i/>
                <w:spacing w:val="-2"/>
                <w:sz w:val="28"/>
              </w:rPr>
              <w:t>родителей)</w:t>
            </w:r>
          </w:p>
          <w:p>
            <w:pPr>
              <w:pStyle w:val="TableParagraph"/>
              <w:ind w:left="104"/>
              <w:rPr>
                <w:sz w:val="28"/>
              </w:rPr>
            </w:pPr>
            <w:r>
              <w:rPr>
                <w:sz w:val="28"/>
              </w:rPr>
              <w:t>Такие</w:t>
            </w:r>
            <w:r>
              <w:rPr>
                <w:spacing w:val="-5"/>
                <w:sz w:val="28"/>
              </w:rPr>
              <w:t> </w:t>
            </w:r>
            <w:r>
              <w:rPr>
                <w:sz w:val="28"/>
              </w:rPr>
              <w:t>ценности,</w:t>
            </w:r>
            <w:r>
              <w:rPr>
                <w:spacing w:val="-5"/>
                <w:sz w:val="28"/>
              </w:rPr>
              <w:t> </w:t>
            </w:r>
            <w:r>
              <w:rPr>
                <w:sz w:val="28"/>
              </w:rPr>
              <w:t>как</w:t>
            </w:r>
            <w:r>
              <w:rPr>
                <w:spacing w:val="-6"/>
                <w:sz w:val="28"/>
              </w:rPr>
              <w:t> </w:t>
            </w:r>
            <w:r>
              <w:rPr>
                <w:i/>
                <w:sz w:val="28"/>
              </w:rPr>
              <w:t>мудрость,</w:t>
            </w:r>
            <w:r>
              <w:rPr>
                <w:i/>
                <w:spacing w:val="-6"/>
                <w:sz w:val="28"/>
              </w:rPr>
              <w:t> </w:t>
            </w:r>
            <w:r>
              <w:rPr>
                <w:i/>
                <w:sz w:val="28"/>
              </w:rPr>
              <w:t>знание,</w:t>
            </w:r>
            <w:r>
              <w:rPr>
                <w:i/>
                <w:spacing w:val="-4"/>
                <w:sz w:val="28"/>
              </w:rPr>
              <w:t> </w:t>
            </w:r>
            <w:r>
              <w:rPr>
                <w:sz w:val="28"/>
              </w:rPr>
              <w:t>помогали</w:t>
            </w:r>
            <w:r>
              <w:rPr>
                <w:spacing w:val="-5"/>
                <w:sz w:val="28"/>
              </w:rPr>
              <w:t> </w:t>
            </w:r>
            <w:r>
              <w:rPr>
                <w:sz w:val="28"/>
              </w:rPr>
              <w:t>казахам</w:t>
            </w:r>
            <w:r>
              <w:rPr>
                <w:spacing w:val="-5"/>
                <w:sz w:val="28"/>
              </w:rPr>
              <w:t> </w:t>
            </w:r>
            <w:r>
              <w:rPr>
                <w:sz w:val="28"/>
              </w:rPr>
              <w:t>в основном традиционном устройстве жизнедеятельности – кочевом скотоводческом</w:t>
            </w:r>
            <w:r>
              <w:rPr>
                <w:spacing w:val="-2"/>
                <w:sz w:val="28"/>
              </w:rPr>
              <w:t> </w:t>
            </w:r>
            <w:r>
              <w:rPr>
                <w:sz w:val="28"/>
              </w:rPr>
              <w:t>хозяйстве. В</w:t>
            </w:r>
            <w:r>
              <w:rPr>
                <w:spacing w:val="-1"/>
                <w:sz w:val="28"/>
              </w:rPr>
              <w:t> </w:t>
            </w:r>
            <w:r>
              <w:rPr>
                <w:sz w:val="28"/>
              </w:rPr>
              <w:t>районах около рек и</w:t>
            </w:r>
          </w:p>
          <w:p>
            <w:pPr>
              <w:pStyle w:val="TableParagraph"/>
              <w:spacing w:line="308" w:lineRule="exact"/>
              <w:ind w:left="104"/>
              <w:rPr>
                <w:sz w:val="28"/>
              </w:rPr>
            </w:pPr>
            <w:r>
              <w:rPr>
                <w:sz w:val="28"/>
              </w:rPr>
              <w:t>озер</w:t>
            </w:r>
            <w:r>
              <w:rPr>
                <w:spacing w:val="-8"/>
                <w:sz w:val="28"/>
              </w:rPr>
              <w:t> </w:t>
            </w:r>
            <w:r>
              <w:rPr>
                <w:sz w:val="28"/>
              </w:rPr>
              <w:t>широко</w:t>
            </w:r>
            <w:r>
              <w:rPr>
                <w:spacing w:val="-7"/>
                <w:sz w:val="28"/>
              </w:rPr>
              <w:t> </w:t>
            </w:r>
            <w:r>
              <w:rPr>
                <w:sz w:val="28"/>
              </w:rPr>
              <w:t>практиковались</w:t>
            </w:r>
            <w:r>
              <w:rPr>
                <w:spacing w:val="-7"/>
                <w:sz w:val="28"/>
              </w:rPr>
              <w:t> </w:t>
            </w:r>
            <w:r>
              <w:rPr>
                <w:sz w:val="28"/>
              </w:rPr>
              <w:t>земледелие</w:t>
            </w:r>
            <w:r>
              <w:rPr>
                <w:spacing w:val="-5"/>
                <w:sz w:val="28"/>
              </w:rPr>
              <w:t> </w:t>
            </w:r>
            <w:r>
              <w:rPr>
                <w:sz w:val="28"/>
              </w:rPr>
              <w:t>и</w:t>
            </w:r>
            <w:r>
              <w:rPr>
                <w:spacing w:val="-5"/>
                <w:sz w:val="28"/>
              </w:rPr>
              <w:t> </w:t>
            </w:r>
            <w:r>
              <w:rPr>
                <w:spacing w:val="-2"/>
                <w:sz w:val="28"/>
              </w:rPr>
              <w:t>рыболовство.</w:t>
            </w:r>
          </w:p>
        </w:tc>
        <w:tc>
          <w:tcPr>
            <w:tcW w:w="1591"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spacing w:before="1"/>
              <w:ind w:left="107"/>
              <w:rPr>
                <w:sz w:val="28"/>
              </w:rPr>
            </w:pPr>
            <w:r>
              <w:rPr>
                <w:sz w:val="28"/>
              </w:rPr>
              <w:t>Слайд</w:t>
            </w:r>
            <w:r>
              <w:rPr>
                <w:spacing w:val="-7"/>
                <w:sz w:val="28"/>
              </w:rPr>
              <w:t> </w:t>
            </w:r>
            <w:r>
              <w:rPr>
                <w:spacing w:val="-10"/>
                <w:sz w:val="28"/>
              </w:rPr>
              <w:t>7</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Слайд</w:t>
            </w:r>
            <w:r>
              <w:rPr>
                <w:spacing w:val="-7"/>
                <w:sz w:val="28"/>
              </w:rPr>
              <w:t> </w:t>
            </w:r>
            <w:r>
              <w:rPr>
                <w:spacing w:val="-10"/>
                <w:sz w:val="28"/>
              </w:rPr>
              <w:t>8</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ind w:left="107"/>
              <w:rPr>
                <w:sz w:val="28"/>
              </w:rPr>
            </w:pPr>
            <w:r>
              <w:rPr>
                <w:sz w:val="28"/>
              </w:rPr>
              <w:t>Слайд</w:t>
            </w:r>
            <w:r>
              <w:rPr>
                <w:spacing w:val="-7"/>
                <w:sz w:val="28"/>
              </w:rPr>
              <w:t> </w:t>
            </w:r>
            <w:r>
              <w:rPr>
                <w:spacing w:val="-10"/>
                <w:sz w:val="28"/>
              </w:rPr>
              <w:t>9</w:t>
            </w:r>
          </w:p>
        </w:tc>
      </w:tr>
    </w:tbl>
    <w:p>
      <w:pPr>
        <w:rPr>
          <w:sz w:val="2"/>
          <w:szCs w:val="2"/>
        </w:rPr>
      </w:pPr>
      <w:r>
        <w:rPr/>
        <mc:AlternateContent>
          <mc:Choice Requires="wps">
            <w:drawing>
              <wp:anchor distT="0" distB="0" distL="0" distR="0" allowOverlap="1" layoutInCell="1" locked="0" behindDoc="0" simplePos="0" relativeHeight="15794176">
                <wp:simplePos x="0" y="0"/>
                <wp:positionH relativeFrom="page">
                  <wp:posOffset>7632982</wp:posOffset>
                </wp:positionH>
                <wp:positionV relativeFrom="page">
                  <wp:posOffset>5527595</wp:posOffset>
                </wp:positionV>
                <wp:extent cx="144145" cy="202946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4176" type="#_x0000_t202" id="docshape21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20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9"/>
              <w:rPr>
                <w:sz w:val="28"/>
              </w:rPr>
            </w:pPr>
          </w:p>
          <w:p>
            <w:pPr>
              <w:pStyle w:val="TableParagraph"/>
              <w:ind w:left="107"/>
              <w:rPr>
                <w:sz w:val="28"/>
              </w:rPr>
            </w:pPr>
            <w:r>
              <w:rPr>
                <w:sz w:val="28"/>
              </w:rPr>
              <w:t>15</w:t>
            </w:r>
            <w:r>
              <w:rPr>
                <w:spacing w:val="1"/>
                <w:sz w:val="28"/>
              </w:rPr>
              <w:t> </w:t>
            </w:r>
            <w:r>
              <w:rPr>
                <w:spacing w:val="-4"/>
                <w:sz w:val="28"/>
              </w:rPr>
              <w:t>мин.</w:t>
            </w:r>
          </w:p>
        </w:tc>
        <w:tc>
          <w:tcPr>
            <w:tcW w:w="7514" w:type="dxa"/>
          </w:tcPr>
          <w:p>
            <w:pPr>
              <w:pStyle w:val="TableParagraph"/>
              <w:ind w:left="104"/>
              <w:rPr>
                <w:sz w:val="28"/>
              </w:rPr>
            </w:pPr>
            <w:r>
              <w:rPr>
                <w:sz w:val="28"/>
              </w:rPr>
              <w:t>Кочевка с летних пастбищ </w:t>
            </w:r>
            <w:r>
              <w:rPr>
                <w:i/>
                <w:sz w:val="28"/>
              </w:rPr>
              <w:t>(жайлау) </w:t>
            </w:r>
            <w:r>
              <w:rPr>
                <w:sz w:val="28"/>
              </w:rPr>
              <w:t>на зимние стоянки </w:t>
            </w:r>
            <w:r>
              <w:rPr>
                <w:i/>
                <w:sz w:val="28"/>
              </w:rPr>
              <w:t>(қыстау)</w:t>
            </w:r>
            <w:r>
              <w:rPr>
                <w:i/>
                <w:spacing w:val="-7"/>
                <w:sz w:val="28"/>
              </w:rPr>
              <w:t> </w:t>
            </w:r>
            <w:r>
              <w:rPr>
                <w:sz w:val="28"/>
              </w:rPr>
              <w:t>являлась</w:t>
            </w:r>
            <w:r>
              <w:rPr>
                <w:spacing w:val="-10"/>
                <w:sz w:val="28"/>
              </w:rPr>
              <w:t> </w:t>
            </w:r>
            <w:r>
              <w:rPr>
                <w:sz w:val="28"/>
              </w:rPr>
              <w:t>жизненно</w:t>
            </w:r>
            <w:r>
              <w:rPr>
                <w:spacing w:val="-5"/>
                <w:sz w:val="28"/>
              </w:rPr>
              <w:t> </w:t>
            </w:r>
            <w:r>
              <w:rPr>
                <w:sz w:val="28"/>
              </w:rPr>
              <w:t>важной</w:t>
            </w:r>
            <w:r>
              <w:rPr>
                <w:spacing w:val="-6"/>
                <w:sz w:val="28"/>
              </w:rPr>
              <w:t> </w:t>
            </w:r>
            <w:r>
              <w:rPr>
                <w:sz w:val="28"/>
              </w:rPr>
              <w:t>традицией</w:t>
            </w:r>
            <w:r>
              <w:rPr>
                <w:spacing w:val="-6"/>
                <w:sz w:val="28"/>
              </w:rPr>
              <w:t> </w:t>
            </w:r>
            <w:r>
              <w:rPr>
                <w:sz w:val="28"/>
              </w:rPr>
              <w:t>казахов.</w:t>
            </w:r>
            <w:r>
              <w:rPr>
                <w:spacing w:val="-7"/>
                <w:sz w:val="28"/>
              </w:rPr>
              <w:t> </w:t>
            </w:r>
            <w:r>
              <w:rPr>
                <w:sz w:val="28"/>
              </w:rPr>
              <w:t>В современное время, когда мы испытываем постоянные паводки, наводнения, деды-старожилы вспоминают:</w:t>
            </w:r>
          </w:p>
          <w:p>
            <w:pPr>
              <w:pStyle w:val="TableParagraph"/>
              <w:ind w:left="104" w:right="104"/>
              <w:rPr>
                <w:sz w:val="28"/>
              </w:rPr>
            </w:pPr>
            <w:r>
              <w:rPr>
                <w:sz w:val="28"/>
              </w:rPr>
              <w:t>«Раньше</w:t>
            </w:r>
            <w:r>
              <w:rPr>
                <w:spacing w:val="-4"/>
                <w:sz w:val="28"/>
              </w:rPr>
              <w:t> </w:t>
            </w:r>
            <w:r>
              <w:rPr>
                <w:sz w:val="28"/>
              </w:rPr>
              <w:t>тысячные</w:t>
            </w:r>
            <w:r>
              <w:rPr>
                <w:spacing w:val="-7"/>
                <w:sz w:val="28"/>
              </w:rPr>
              <w:t> </w:t>
            </w:r>
            <w:r>
              <w:rPr>
                <w:sz w:val="28"/>
              </w:rPr>
              <w:t>стада</w:t>
            </w:r>
            <w:r>
              <w:rPr>
                <w:spacing w:val="-4"/>
                <w:sz w:val="28"/>
              </w:rPr>
              <w:t> </w:t>
            </w:r>
            <w:r>
              <w:rPr>
                <w:sz w:val="28"/>
              </w:rPr>
              <w:t>лошадей</w:t>
            </w:r>
            <w:r>
              <w:rPr>
                <w:spacing w:val="-7"/>
                <w:sz w:val="28"/>
              </w:rPr>
              <w:t> </w:t>
            </w:r>
            <w:r>
              <w:rPr>
                <w:sz w:val="28"/>
              </w:rPr>
              <w:t>и</w:t>
            </w:r>
            <w:r>
              <w:rPr>
                <w:spacing w:val="-4"/>
                <w:sz w:val="28"/>
              </w:rPr>
              <w:t> </w:t>
            </w:r>
            <w:r>
              <w:rPr>
                <w:sz w:val="28"/>
              </w:rPr>
              <w:t>овец</w:t>
            </w:r>
            <w:r>
              <w:rPr>
                <w:spacing w:val="-4"/>
                <w:sz w:val="28"/>
              </w:rPr>
              <w:t> </w:t>
            </w:r>
            <w:r>
              <w:rPr>
                <w:sz w:val="28"/>
              </w:rPr>
              <w:t>кочевали</w:t>
            </w:r>
            <w:r>
              <w:rPr>
                <w:spacing w:val="-7"/>
                <w:sz w:val="28"/>
              </w:rPr>
              <w:t> </w:t>
            </w:r>
            <w:r>
              <w:rPr>
                <w:sz w:val="28"/>
              </w:rPr>
              <w:t>по</w:t>
            </w:r>
            <w:r>
              <w:rPr>
                <w:spacing w:val="-3"/>
                <w:sz w:val="28"/>
              </w:rPr>
              <w:t> </w:t>
            </w:r>
            <w:r>
              <w:rPr>
                <w:sz w:val="28"/>
              </w:rPr>
              <w:t>степи, разрыхляя землю, давая ей возможность «дышать» и впитывать снег, влагу. Хозяева стад договаривались между собой и часто перегоняли свой скот на скорости в окрестностях до определенных границ, затем возвращались на свои пастбища. Для чего? Для укрепления мышц лошадей, но главное – </w:t>
            </w:r>
            <w:r>
              <w:rPr>
                <w:i/>
                <w:sz w:val="28"/>
              </w:rPr>
              <w:t>жерді</w:t>
            </w:r>
            <w:r>
              <w:rPr>
                <w:i/>
                <w:spacing w:val="-2"/>
                <w:sz w:val="28"/>
              </w:rPr>
              <w:t> </w:t>
            </w:r>
            <w:r>
              <w:rPr>
                <w:i/>
                <w:sz w:val="28"/>
              </w:rPr>
              <w:t>қопсыту </w:t>
            </w:r>
            <w:r>
              <w:rPr>
                <w:sz w:val="28"/>
              </w:rPr>
              <w:t>(разлыхление</w:t>
            </w:r>
            <w:r>
              <w:rPr>
                <w:spacing w:val="-2"/>
                <w:sz w:val="28"/>
              </w:rPr>
              <w:t> </w:t>
            </w:r>
            <w:r>
              <w:rPr>
                <w:sz w:val="28"/>
              </w:rPr>
              <w:t>почвы) для роста молодой свежей травы и весеннего орошения почвы влагой. Поэтому таких наводнений не было. Сейчас ведь земля покрыта коростой, корнями сорняков, она не впитывает влагу».</w:t>
            </w:r>
          </w:p>
          <w:p>
            <w:pPr>
              <w:pStyle w:val="TableParagraph"/>
              <w:ind w:left="104"/>
              <w:rPr>
                <w:i/>
                <w:sz w:val="28"/>
              </w:rPr>
            </w:pPr>
            <w:r>
              <w:rPr>
                <w:i/>
                <w:sz w:val="28"/>
              </w:rPr>
              <w:t>Чего</w:t>
            </w:r>
            <w:r>
              <w:rPr>
                <w:i/>
                <w:spacing w:val="-3"/>
                <w:sz w:val="28"/>
              </w:rPr>
              <w:t> </w:t>
            </w:r>
            <w:r>
              <w:rPr>
                <w:i/>
                <w:sz w:val="28"/>
              </w:rPr>
              <w:t>нельзя</w:t>
            </w:r>
            <w:r>
              <w:rPr>
                <w:i/>
                <w:spacing w:val="-4"/>
                <w:sz w:val="28"/>
              </w:rPr>
              <w:t> </w:t>
            </w:r>
            <w:r>
              <w:rPr>
                <w:i/>
                <w:sz w:val="28"/>
              </w:rPr>
              <w:t>делать,</w:t>
            </w:r>
            <w:r>
              <w:rPr>
                <w:i/>
                <w:spacing w:val="-8"/>
                <w:sz w:val="28"/>
              </w:rPr>
              <w:t> </w:t>
            </w:r>
            <w:r>
              <w:rPr>
                <w:i/>
                <w:sz w:val="28"/>
              </w:rPr>
              <w:t>чтобы</w:t>
            </w:r>
            <w:r>
              <w:rPr>
                <w:i/>
                <w:spacing w:val="-8"/>
                <w:sz w:val="28"/>
              </w:rPr>
              <w:t> </w:t>
            </w:r>
            <w:r>
              <w:rPr>
                <w:i/>
                <w:sz w:val="28"/>
              </w:rPr>
              <w:t>обезопасить</w:t>
            </w:r>
            <w:r>
              <w:rPr>
                <w:i/>
                <w:spacing w:val="-7"/>
                <w:sz w:val="28"/>
              </w:rPr>
              <w:t> </w:t>
            </w:r>
            <w:r>
              <w:rPr>
                <w:i/>
                <w:sz w:val="28"/>
              </w:rPr>
              <w:t>себя?</w:t>
            </w:r>
            <w:r>
              <w:rPr>
                <w:i/>
                <w:spacing w:val="-1"/>
                <w:sz w:val="28"/>
              </w:rPr>
              <w:t> </w:t>
            </w:r>
            <w:r>
              <w:rPr>
                <w:i/>
                <w:sz w:val="28"/>
              </w:rPr>
              <w:t>Как</w:t>
            </w:r>
            <w:r>
              <w:rPr>
                <w:i/>
                <w:spacing w:val="-7"/>
                <w:sz w:val="28"/>
              </w:rPr>
              <w:t> </w:t>
            </w:r>
            <w:r>
              <w:rPr>
                <w:i/>
                <w:sz w:val="28"/>
              </w:rPr>
              <w:t>казахи издревле обеспечивали себе и близким безопасность?</w:t>
            </w:r>
          </w:p>
          <w:p>
            <w:pPr>
              <w:pStyle w:val="TableParagraph"/>
              <w:ind w:left="104" w:right="224"/>
              <w:rPr>
                <w:sz w:val="28"/>
              </w:rPr>
            </w:pPr>
            <w:r>
              <w:rPr>
                <w:sz w:val="28"/>
              </w:rPr>
              <w:t>Адамға</w:t>
            </w:r>
            <w:r>
              <w:rPr>
                <w:spacing w:val="-8"/>
                <w:sz w:val="28"/>
              </w:rPr>
              <w:t> </w:t>
            </w:r>
            <w:r>
              <w:rPr>
                <w:sz w:val="28"/>
              </w:rPr>
              <w:t>пышақ,</w:t>
            </w:r>
            <w:r>
              <w:rPr>
                <w:spacing w:val="-6"/>
                <w:sz w:val="28"/>
              </w:rPr>
              <w:t> </w:t>
            </w:r>
            <w:r>
              <w:rPr>
                <w:sz w:val="28"/>
              </w:rPr>
              <w:t>мылтық</w:t>
            </w:r>
            <w:r>
              <w:rPr>
                <w:spacing w:val="-5"/>
                <w:sz w:val="28"/>
              </w:rPr>
              <w:t> </w:t>
            </w:r>
            <w:r>
              <w:rPr>
                <w:sz w:val="28"/>
              </w:rPr>
              <w:t>кезенбе.</w:t>
            </w:r>
            <w:r>
              <w:rPr>
                <w:spacing w:val="-4"/>
                <w:sz w:val="28"/>
              </w:rPr>
              <w:t> </w:t>
            </w:r>
            <w:r>
              <w:rPr>
                <w:sz w:val="28"/>
              </w:rPr>
              <w:t>–</w:t>
            </w:r>
            <w:r>
              <w:rPr>
                <w:spacing w:val="-5"/>
                <w:sz w:val="28"/>
              </w:rPr>
              <w:t> </w:t>
            </w:r>
            <w:r>
              <w:rPr>
                <w:sz w:val="28"/>
              </w:rPr>
              <w:t>Не</w:t>
            </w:r>
            <w:r>
              <w:rPr>
                <w:spacing w:val="-5"/>
                <w:sz w:val="28"/>
              </w:rPr>
              <w:t> </w:t>
            </w:r>
            <w:r>
              <w:rPr>
                <w:sz w:val="28"/>
              </w:rPr>
              <w:t>направляй</w:t>
            </w:r>
            <w:r>
              <w:rPr>
                <w:spacing w:val="-5"/>
                <w:sz w:val="28"/>
              </w:rPr>
              <w:t> </w:t>
            </w:r>
            <w:r>
              <w:rPr>
                <w:sz w:val="28"/>
              </w:rPr>
              <w:t>на человека нож или ружье.</w:t>
            </w:r>
          </w:p>
          <w:p>
            <w:pPr>
              <w:pStyle w:val="TableParagraph"/>
              <w:ind w:left="104" w:right="164"/>
              <w:rPr>
                <w:sz w:val="28"/>
              </w:rPr>
            </w:pPr>
            <w:r>
              <w:rPr>
                <w:sz w:val="28"/>
              </w:rPr>
              <w:t>Шелектегі</w:t>
            </w:r>
            <w:r>
              <w:rPr>
                <w:spacing w:val="-3"/>
                <w:sz w:val="28"/>
              </w:rPr>
              <w:t> </w:t>
            </w:r>
            <w:r>
              <w:rPr>
                <w:sz w:val="28"/>
              </w:rPr>
              <w:t>суға</w:t>
            </w:r>
            <w:r>
              <w:rPr>
                <w:spacing w:val="-4"/>
                <w:sz w:val="28"/>
              </w:rPr>
              <w:t> </w:t>
            </w:r>
            <w:r>
              <w:rPr>
                <w:sz w:val="28"/>
              </w:rPr>
              <w:t>аузыңды</w:t>
            </w:r>
            <w:r>
              <w:rPr>
                <w:spacing w:val="-4"/>
                <w:sz w:val="28"/>
              </w:rPr>
              <w:t> </w:t>
            </w:r>
            <w:r>
              <w:rPr>
                <w:sz w:val="28"/>
              </w:rPr>
              <w:t>батырма.</w:t>
            </w:r>
            <w:r>
              <w:rPr>
                <w:spacing w:val="-3"/>
                <w:sz w:val="28"/>
              </w:rPr>
              <w:t> </w:t>
            </w:r>
            <w:r>
              <w:rPr>
                <w:sz w:val="28"/>
              </w:rPr>
              <w:t>–</w:t>
            </w:r>
            <w:r>
              <w:rPr>
                <w:spacing w:val="-4"/>
                <w:sz w:val="28"/>
              </w:rPr>
              <w:t> </w:t>
            </w:r>
            <w:r>
              <w:rPr>
                <w:sz w:val="28"/>
              </w:rPr>
              <w:t>Не</w:t>
            </w:r>
            <w:r>
              <w:rPr>
                <w:spacing w:val="-7"/>
                <w:sz w:val="28"/>
              </w:rPr>
              <w:t> </w:t>
            </w:r>
            <w:r>
              <w:rPr>
                <w:sz w:val="28"/>
              </w:rPr>
              <w:t>погружайте</w:t>
            </w:r>
            <w:r>
              <w:rPr>
                <w:spacing w:val="-7"/>
                <w:sz w:val="28"/>
              </w:rPr>
              <w:t> </w:t>
            </w:r>
            <w:r>
              <w:rPr>
                <w:sz w:val="28"/>
              </w:rPr>
              <w:t>рот</w:t>
            </w:r>
            <w:r>
              <w:rPr>
                <w:spacing w:val="-5"/>
                <w:sz w:val="28"/>
              </w:rPr>
              <w:t> </w:t>
            </w:r>
            <w:r>
              <w:rPr>
                <w:sz w:val="28"/>
              </w:rPr>
              <w:t>в воду в ведре.</w:t>
            </w:r>
          </w:p>
          <w:p>
            <w:pPr>
              <w:pStyle w:val="TableParagraph"/>
              <w:ind w:left="104" w:right="164"/>
              <w:rPr>
                <w:i/>
                <w:sz w:val="28"/>
              </w:rPr>
            </w:pPr>
            <w:r>
              <w:rPr>
                <w:sz w:val="28"/>
              </w:rPr>
              <w:t>Пышақтың жүзін жалама. – Не облизывайте лезвие ножа. Отты,</w:t>
            </w:r>
            <w:r>
              <w:rPr>
                <w:spacing w:val="-5"/>
                <w:sz w:val="28"/>
              </w:rPr>
              <w:t> </w:t>
            </w:r>
            <w:r>
              <w:rPr>
                <w:sz w:val="28"/>
              </w:rPr>
              <w:t>ошақты</w:t>
            </w:r>
            <w:r>
              <w:rPr>
                <w:spacing w:val="-4"/>
                <w:sz w:val="28"/>
              </w:rPr>
              <w:t> </w:t>
            </w:r>
            <w:r>
              <w:rPr>
                <w:sz w:val="28"/>
              </w:rPr>
              <w:t>аттама.</w:t>
            </w:r>
            <w:r>
              <w:rPr>
                <w:spacing w:val="-4"/>
                <w:sz w:val="28"/>
              </w:rPr>
              <w:t> </w:t>
            </w:r>
            <w:r>
              <w:rPr>
                <w:sz w:val="28"/>
              </w:rPr>
              <w:t>–</w:t>
            </w:r>
            <w:r>
              <w:rPr>
                <w:spacing w:val="-3"/>
                <w:sz w:val="28"/>
              </w:rPr>
              <w:t> </w:t>
            </w:r>
            <w:r>
              <w:rPr>
                <w:sz w:val="28"/>
              </w:rPr>
              <w:t>Не</w:t>
            </w:r>
            <w:r>
              <w:rPr>
                <w:spacing w:val="-4"/>
                <w:sz w:val="28"/>
              </w:rPr>
              <w:t> </w:t>
            </w:r>
            <w:r>
              <w:rPr>
                <w:sz w:val="28"/>
              </w:rPr>
              <w:t>перешагивай</w:t>
            </w:r>
            <w:r>
              <w:rPr>
                <w:spacing w:val="-6"/>
                <w:sz w:val="28"/>
              </w:rPr>
              <w:t> </w:t>
            </w:r>
            <w:r>
              <w:rPr>
                <w:sz w:val="28"/>
              </w:rPr>
              <w:t>через</w:t>
            </w:r>
            <w:r>
              <w:rPr>
                <w:spacing w:val="-8"/>
                <w:sz w:val="28"/>
              </w:rPr>
              <w:t> </w:t>
            </w:r>
            <w:r>
              <w:rPr>
                <w:sz w:val="28"/>
              </w:rPr>
              <w:t>огонь,</w:t>
            </w:r>
            <w:r>
              <w:rPr>
                <w:spacing w:val="-5"/>
                <w:sz w:val="28"/>
              </w:rPr>
              <w:t> </w:t>
            </w:r>
            <w:r>
              <w:rPr>
                <w:sz w:val="28"/>
              </w:rPr>
              <w:t>очаг. </w:t>
            </w:r>
            <w:r>
              <w:rPr>
                <w:i/>
                <w:sz w:val="28"/>
              </w:rPr>
              <w:t>Педагог: </w:t>
            </w:r>
            <w:r>
              <w:rPr>
                <w:sz w:val="28"/>
              </w:rPr>
              <w:t>Может, есть похожие поговорки и пословицы у других народов нашей страны? Прошу высказаться! </w:t>
            </w:r>
            <w:r>
              <w:rPr>
                <w:i/>
                <w:sz w:val="28"/>
              </w:rPr>
              <w:t>(Ответы родителей)</w:t>
            </w:r>
          </w:p>
          <w:p>
            <w:pPr>
              <w:pStyle w:val="TableParagraph"/>
              <w:ind w:left="104"/>
              <w:rPr>
                <w:sz w:val="28"/>
              </w:rPr>
            </w:pPr>
            <w:r>
              <w:rPr>
                <w:i/>
                <w:sz w:val="28"/>
              </w:rPr>
              <w:t>Вывод. </w:t>
            </w:r>
            <w:r>
              <w:rPr>
                <w:sz w:val="28"/>
              </w:rPr>
              <w:t>Национальные ценности казахстанского народа: мудрость</w:t>
            </w:r>
            <w:r>
              <w:rPr>
                <w:spacing w:val="-7"/>
                <w:sz w:val="28"/>
              </w:rPr>
              <w:t> </w:t>
            </w:r>
            <w:r>
              <w:rPr>
                <w:sz w:val="28"/>
              </w:rPr>
              <w:t>и</w:t>
            </w:r>
            <w:r>
              <w:rPr>
                <w:spacing w:val="-6"/>
                <w:sz w:val="28"/>
              </w:rPr>
              <w:t> </w:t>
            </w:r>
            <w:r>
              <w:rPr>
                <w:sz w:val="28"/>
              </w:rPr>
              <w:t>знания,</w:t>
            </w:r>
            <w:r>
              <w:rPr>
                <w:spacing w:val="-9"/>
                <w:sz w:val="28"/>
              </w:rPr>
              <w:t> </w:t>
            </w:r>
            <w:r>
              <w:rPr>
                <w:sz w:val="28"/>
              </w:rPr>
              <w:t>взаимовыручка</w:t>
            </w:r>
            <w:r>
              <w:rPr>
                <w:spacing w:val="-3"/>
                <w:sz w:val="28"/>
              </w:rPr>
              <w:t> </w:t>
            </w:r>
            <w:r>
              <w:rPr>
                <w:sz w:val="28"/>
              </w:rPr>
              <w:t>–</w:t>
            </w:r>
            <w:r>
              <w:rPr>
                <w:spacing w:val="-6"/>
                <w:sz w:val="28"/>
              </w:rPr>
              <w:t> </w:t>
            </w:r>
            <w:r>
              <w:rPr>
                <w:sz w:val="28"/>
              </w:rPr>
              <w:t>ориентиры</w:t>
            </w:r>
            <w:r>
              <w:rPr>
                <w:spacing w:val="-9"/>
                <w:sz w:val="28"/>
              </w:rPr>
              <w:t> </w:t>
            </w:r>
            <w:r>
              <w:rPr>
                <w:sz w:val="28"/>
              </w:rPr>
              <w:t>поведения людей в чрезвычайных ситуациях. Они не заимствованы извне, не оторваны от реальности, а обусловлены нашей историей, культурой, устремлениями в</w:t>
            </w:r>
            <w:r>
              <w:rPr>
                <w:spacing w:val="-4"/>
                <w:sz w:val="28"/>
              </w:rPr>
              <w:t> </w:t>
            </w:r>
            <w:r>
              <w:rPr>
                <w:sz w:val="28"/>
              </w:rPr>
              <w:t>будущее и поэтому отвечают интересам всех граждан.</w:t>
            </w:r>
          </w:p>
          <w:p>
            <w:pPr>
              <w:pStyle w:val="TableParagraph"/>
              <w:spacing w:before="319"/>
              <w:ind w:left="104"/>
              <w:rPr>
                <w:sz w:val="28"/>
              </w:rPr>
            </w:pPr>
            <w:r>
              <w:rPr>
                <w:i/>
                <w:sz w:val="28"/>
              </w:rPr>
              <w:t>Педагог:</w:t>
            </w:r>
            <w:r>
              <w:rPr>
                <w:i/>
                <w:spacing w:val="-7"/>
                <w:sz w:val="28"/>
              </w:rPr>
              <w:t> </w:t>
            </w:r>
            <w:r>
              <w:rPr>
                <w:sz w:val="28"/>
              </w:rPr>
              <w:t>Предлагаю</w:t>
            </w:r>
            <w:r>
              <w:rPr>
                <w:spacing w:val="-7"/>
                <w:sz w:val="28"/>
              </w:rPr>
              <w:t> </w:t>
            </w:r>
            <w:r>
              <w:rPr>
                <w:sz w:val="28"/>
              </w:rPr>
              <w:t>вам</w:t>
            </w:r>
            <w:r>
              <w:rPr>
                <w:spacing w:val="-5"/>
                <w:sz w:val="28"/>
              </w:rPr>
              <w:t> </w:t>
            </w:r>
            <w:r>
              <w:rPr>
                <w:sz w:val="28"/>
              </w:rPr>
              <w:t>разделиться</w:t>
            </w:r>
            <w:r>
              <w:rPr>
                <w:spacing w:val="-7"/>
                <w:sz w:val="28"/>
              </w:rPr>
              <w:t> </w:t>
            </w:r>
            <w:r>
              <w:rPr>
                <w:sz w:val="28"/>
              </w:rPr>
              <w:t>на</w:t>
            </w:r>
            <w:r>
              <w:rPr>
                <w:spacing w:val="-8"/>
                <w:sz w:val="28"/>
              </w:rPr>
              <w:t> </w:t>
            </w:r>
            <w:r>
              <w:rPr>
                <w:sz w:val="28"/>
              </w:rPr>
              <w:t>четыре</w:t>
            </w:r>
            <w:r>
              <w:rPr>
                <w:spacing w:val="-4"/>
                <w:sz w:val="28"/>
              </w:rPr>
              <w:t> </w:t>
            </w:r>
            <w:r>
              <w:rPr>
                <w:spacing w:val="-2"/>
                <w:sz w:val="28"/>
              </w:rPr>
              <w:t>группы.</w:t>
            </w:r>
          </w:p>
          <w:p>
            <w:pPr>
              <w:pStyle w:val="TableParagraph"/>
              <w:spacing w:line="319" w:lineRule="exact" w:before="4"/>
              <w:ind w:left="104"/>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ind w:left="104" w:right="164"/>
              <w:rPr>
                <w:sz w:val="28"/>
              </w:rPr>
            </w:pPr>
            <w:r>
              <w:rPr>
                <w:sz w:val="28"/>
              </w:rPr>
              <w:t>Разбор</w:t>
            </w:r>
            <w:r>
              <w:rPr>
                <w:spacing w:val="-5"/>
                <w:sz w:val="28"/>
              </w:rPr>
              <w:t> </w:t>
            </w:r>
            <w:r>
              <w:rPr>
                <w:sz w:val="28"/>
              </w:rPr>
              <w:t>ситуаций</w:t>
            </w:r>
            <w:r>
              <w:rPr>
                <w:spacing w:val="-6"/>
                <w:sz w:val="28"/>
              </w:rPr>
              <w:t> </w:t>
            </w:r>
            <w:r>
              <w:rPr>
                <w:sz w:val="28"/>
              </w:rPr>
              <w:t>в</w:t>
            </w:r>
            <w:r>
              <w:rPr>
                <w:spacing w:val="-6"/>
                <w:sz w:val="28"/>
              </w:rPr>
              <w:t> </w:t>
            </w:r>
            <w:r>
              <w:rPr>
                <w:sz w:val="28"/>
              </w:rPr>
              <w:t>четырех</w:t>
            </w:r>
            <w:r>
              <w:rPr>
                <w:spacing w:val="-6"/>
                <w:sz w:val="28"/>
              </w:rPr>
              <w:t> </w:t>
            </w:r>
            <w:r>
              <w:rPr>
                <w:sz w:val="28"/>
              </w:rPr>
              <w:t>группах</w:t>
            </w:r>
            <w:r>
              <w:rPr>
                <w:spacing w:val="-5"/>
                <w:sz w:val="28"/>
              </w:rPr>
              <w:t> </w:t>
            </w:r>
            <w:r>
              <w:rPr>
                <w:sz w:val="28"/>
              </w:rPr>
              <w:t>(на</w:t>
            </w:r>
            <w:r>
              <w:rPr>
                <w:spacing w:val="-8"/>
                <w:sz w:val="28"/>
              </w:rPr>
              <w:t> </w:t>
            </w:r>
            <w:r>
              <w:rPr>
                <w:sz w:val="28"/>
              </w:rPr>
              <w:t>листах</w:t>
            </w:r>
            <w:r>
              <w:rPr>
                <w:spacing w:val="-8"/>
                <w:sz w:val="28"/>
              </w:rPr>
              <w:t> </w:t>
            </w:r>
            <w:r>
              <w:rPr>
                <w:sz w:val="28"/>
              </w:rPr>
              <w:t>бумаги записан текст).</w:t>
            </w:r>
          </w:p>
          <w:p>
            <w:pPr>
              <w:pStyle w:val="TableParagraph"/>
              <w:ind w:left="104"/>
              <w:rPr>
                <w:sz w:val="28"/>
              </w:rPr>
            </w:pPr>
            <w:r>
              <w:rPr>
                <w:sz w:val="28"/>
              </w:rPr>
              <w:t>Родители</w:t>
            </w:r>
            <w:r>
              <w:rPr>
                <w:spacing w:val="-4"/>
                <w:sz w:val="28"/>
              </w:rPr>
              <w:t> </w:t>
            </w:r>
            <w:r>
              <w:rPr>
                <w:sz w:val="28"/>
              </w:rPr>
              <w:t>в</w:t>
            </w:r>
            <w:r>
              <w:rPr>
                <w:spacing w:val="-5"/>
                <w:sz w:val="28"/>
              </w:rPr>
              <w:t> </w:t>
            </w:r>
            <w:r>
              <w:rPr>
                <w:sz w:val="28"/>
              </w:rPr>
              <w:t>течение</w:t>
            </w:r>
            <w:r>
              <w:rPr>
                <w:spacing w:val="-7"/>
                <w:sz w:val="28"/>
              </w:rPr>
              <w:t> </w:t>
            </w:r>
            <w:r>
              <w:rPr>
                <w:sz w:val="28"/>
              </w:rPr>
              <w:t>10</w:t>
            </w:r>
            <w:r>
              <w:rPr>
                <w:spacing w:val="-3"/>
                <w:sz w:val="28"/>
              </w:rPr>
              <w:t> </w:t>
            </w:r>
            <w:r>
              <w:rPr>
                <w:sz w:val="28"/>
              </w:rPr>
              <w:t>мин.</w:t>
            </w:r>
            <w:r>
              <w:rPr>
                <w:spacing w:val="-5"/>
                <w:sz w:val="28"/>
              </w:rPr>
              <w:t> </w:t>
            </w:r>
            <w:r>
              <w:rPr>
                <w:sz w:val="28"/>
              </w:rPr>
              <w:t>составляют</w:t>
            </w:r>
            <w:r>
              <w:rPr>
                <w:spacing w:val="-8"/>
                <w:sz w:val="28"/>
              </w:rPr>
              <w:t> </w:t>
            </w:r>
            <w:r>
              <w:rPr>
                <w:sz w:val="28"/>
              </w:rPr>
              <w:t>план</w:t>
            </w:r>
            <w:r>
              <w:rPr>
                <w:spacing w:val="-7"/>
                <w:sz w:val="28"/>
              </w:rPr>
              <w:t> </w:t>
            </w:r>
            <w:r>
              <w:rPr>
                <w:sz w:val="28"/>
              </w:rPr>
              <w:t>действий</w:t>
            </w:r>
            <w:r>
              <w:rPr>
                <w:spacing w:val="-4"/>
                <w:sz w:val="28"/>
              </w:rPr>
              <w:t> </w:t>
            </w:r>
            <w:r>
              <w:rPr>
                <w:sz w:val="28"/>
              </w:rPr>
              <w:t>при возникшей ситуации. После презентации каждой группы педагог выдает им свой план действий, который родители</w:t>
            </w:r>
          </w:p>
          <w:p>
            <w:pPr>
              <w:pStyle w:val="TableParagraph"/>
              <w:spacing w:line="308" w:lineRule="exact"/>
              <w:ind w:left="104"/>
              <w:rPr>
                <w:sz w:val="28"/>
              </w:rPr>
            </w:pPr>
            <w:r>
              <w:rPr>
                <w:sz w:val="28"/>
              </w:rPr>
              <w:t>сравнивают</w:t>
            </w:r>
            <w:r>
              <w:rPr>
                <w:spacing w:val="-6"/>
                <w:sz w:val="28"/>
              </w:rPr>
              <w:t> </w:t>
            </w:r>
            <w:r>
              <w:rPr>
                <w:sz w:val="28"/>
              </w:rPr>
              <w:t>со</w:t>
            </w:r>
            <w:r>
              <w:rPr>
                <w:spacing w:val="-4"/>
                <w:sz w:val="28"/>
              </w:rPr>
              <w:t> </w:t>
            </w:r>
            <w:r>
              <w:rPr>
                <w:sz w:val="28"/>
              </w:rPr>
              <w:t>своим,</w:t>
            </w:r>
            <w:r>
              <w:rPr>
                <w:spacing w:val="-6"/>
                <w:sz w:val="28"/>
              </w:rPr>
              <w:t> </w:t>
            </w:r>
            <w:r>
              <w:rPr>
                <w:sz w:val="28"/>
              </w:rPr>
              <w:t>и</w:t>
            </w:r>
            <w:r>
              <w:rPr>
                <w:spacing w:val="-5"/>
                <w:sz w:val="28"/>
              </w:rPr>
              <w:t> </w:t>
            </w:r>
            <w:r>
              <w:rPr>
                <w:sz w:val="28"/>
              </w:rPr>
              <w:t>делают</w:t>
            </w:r>
            <w:r>
              <w:rPr>
                <w:spacing w:val="-5"/>
                <w:sz w:val="28"/>
              </w:rPr>
              <w:t> </w:t>
            </w:r>
            <w:r>
              <w:rPr>
                <w:spacing w:val="-2"/>
                <w:sz w:val="28"/>
              </w:rPr>
              <w:t>выводы.</w:t>
            </w:r>
          </w:p>
        </w:tc>
        <w:tc>
          <w:tcPr>
            <w:tcW w:w="1591"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Слайд</w:t>
            </w:r>
            <w:r>
              <w:rPr>
                <w:spacing w:val="-7"/>
                <w:sz w:val="28"/>
              </w:rPr>
              <w:t> </w:t>
            </w:r>
            <w:r>
              <w:rPr>
                <w:spacing w:val="-5"/>
                <w:sz w:val="28"/>
              </w:rPr>
              <w:t>10</w:t>
            </w:r>
          </w:p>
        </w:tc>
      </w:tr>
    </w:tbl>
    <w:p>
      <w:pPr>
        <w:rPr>
          <w:sz w:val="2"/>
          <w:szCs w:val="2"/>
        </w:rPr>
      </w:pPr>
      <w:r>
        <w:rPr/>
        <mc:AlternateContent>
          <mc:Choice Requires="wps">
            <w:drawing>
              <wp:anchor distT="0" distB="0" distL="0" distR="0" allowOverlap="1" layoutInCell="1" locked="0" behindDoc="0" simplePos="0" relativeHeight="15794688">
                <wp:simplePos x="0" y="0"/>
                <wp:positionH relativeFrom="page">
                  <wp:posOffset>7632982</wp:posOffset>
                </wp:positionH>
                <wp:positionV relativeFrom="page">
                  <wp:posOffset>5527595</wp:posOffset>
                </wp:positionV>
                <wp:extent cx="144145" cy="2029460"/>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4688" type="#_x0000_t202" id="docshape21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20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15</w:t>
            </w:r>
            <w:r>
              <w:rPr>
                <w:spacing w:val="1"/>
                <w:sz w:val="28"/>
              </w:rPr>
              <w:t> </w:t>
            </w:r>
            <w:r>
              <w:rPr>
                <w:spacing w:val="-4"/>
                <w:sz w:val="28"/>
              </w:rPr>
              <w:t>мин.</w:t>
            </w:r>
          </w:p>
        </w:tc>
        <w:tc>
          <w:tcPr>
            <w:tcW w:w="7514" w:type="dxa"/>
          </w:tcPr>
          <w:p>
            <w:pPr>
              <w:pStyle w:val="TableParagraph"/>
              <w:ind w:left="104"/>
              <w:rPr>
                <w:sz w:val="28"/>
              </w:rPr>
            </w:pPr>
            <w:r>
              <w:rPr>
                <w:b/>
                <w:i/>
                <w:sz w:val="28"/>
              </w:rPr>
              <w:t>Практическое</w:t>
            </w:r>
            <w:r>
              <w:rPr>
                <w:b/>
                <w:i/>
                <w:spacing w:val="-6"/>
                <w:sz w:val="28"/>
              </w:rPr>
              <w:t> </w:t>
            </w:r>
            <w:r>
              <w:rPr>
                <w:b/>
                <w:i/>
                <w:sz w:val="28"/>
              </w:rPr>
              <w:t>задание</w:t>
            </w:r>
            <w:r>
              <w:rPr>
                <w:b/>
                <w:i/>
                <w:spacing w:val="-6"/>
                <w:sz w:val="28"/>
              </w:rPr>
              <w:t> </w:t>
            </w:r>
            <w:r>
              <w:rPr>
                <w:b/>
                <w:i/>
                <w:sz w:val="28"/>
              </w:rPr>
              <w:t>(ситуация)</w:t>
            </w:r>
            <w:r>
              <w:rPr>
                <w:b/>
                <w:i/>
                <w:spacing w:val="-9"/>
                <w:sz w:val="28"/>
              </w:rPr>
              <w:t> </w:t>
            </w:r>
            <w:r>
              <w:rPr>
                <w:b/>
                <w:i/>
                <w:sz w:val="28"/>
              </w:rPr>
              <w:t>1.</w:t>
            </w:r>
            <w:r>
              <w:rPr>
                <w:b/>
                <w:i/>
                <w:spacing w:val="-5"/>
                <w:sz w:val="28"/>
              </w:rPr>
              <w:t> </w:t>
            </w:r>
            <w:r>
              <w:rPr>
                <w:sz w:val="28"/>
              </w:rPr>
              <w:t>Ребенок</w:t>
            </w:r>
            <w:r>
              <w:rPr>
                <w:spacing w:val="-6"/>
                <w:sz w:val="28"/>
              </w:rPr>
              <w:t> </w:t>
            </w:r>
            <w:r>
              <w:rPr>
                <w:sz w:val="28"/>
              </w:rPr>
              <w:t>остался</w:t>
            </w:r>
            <w:r>
              <w:rPr>
                <w:spacing w:val="-6"/>
                <w:sz w:val="28"/>
              </w:rPr>
              <w:t> </w:t>
            </w:r>
            <w:r>
              <w:rPr>
                <w:sz w:val="28"/>
              </w:rPr>
              <w:t>один дома. Неожиданно начался пожар. Разработайте алгоритм действий ребенка для его безопасности.</w:t>
            </w:r>
          </w:p>
          <w:p>
            <w:pPr>
              <w:pStyle w:val="TableParagraph"/>
              <w:ind w:left="104"/>
              <w:rPr>
                <w:sz w:val="28"/>
              </w:rPr>
            </w:pPr>
            <w:r>
              <w:rPr>
                <w:i/>
                <w:sz w:val="28"/>
              </w:rPr>
              <w:t>План</w:t>
            </w:r>
            <w:r>
              <w:rPr>
                <w:i/>
                <w:spacing w:val="-5"/>
                <w:sz w:val="28"/>
              </w:rPr>
              <w:t> </w:t>
            </w:r>
            <w:r>
              <w:rPr>
                <w:i/>
                <w:sz w:val="28"/>
              </w:rPr>
              <w:t>действий</w:t>
            </w:r>
            <w:r>
              <w:rPr>
                <w:i/>
                <w:spacing w:val="-5"/>
                <w:sz w:val="28"/>
              </w:rPr>
              <w:t> </w:t>
            </w:r>
            <w:r>
              <w:rPr>
                <w:i/>
                <w:sz w:val="28"/>
              </w:rPr>
              <w:t>педагога</w:t>
            </w:r>
            <w:r>
              <w:rPr>
                <w:i/>
                <w:spacing w:val="-3"/>
                <w:sz w:val="28"/>
              </w:rPr>
              <w:t> </w:t>
            </w:r>
            <w:r>
              <w:rPr>
                <w:sz w:val="28"/>
              </w:rPr>
              <w:t>(выдается</w:t>
            </w:r>
            <w:r>
              <w:rPr>
                <w:spacing w:val="-8"/>
                <w:sz w:val="28"/>
              </w:rPr>
              <w:t> </w:t>
            </w:r>
            <w:r>
              <w:rPr>
                <w:sz w:val="28"/>
              </w:rPr>
              <w:t>на</w:t>
            </w:r>
            <w:r>
              <w:rPr>
                <w:spacing w:val="-5"/>
                <w:sz w:val="28"/>
              </w:rPr>
              <w:t> </w:t>
            </w:r>
            <w:r>
              <w:rPr>
                <w:sz w:val="28"/>
              </w:rPr>
              <w:t>листе</w:t>
            </w:r>
            <w:r>
              <w:rPr>
                <w:spacing w:val="-5"/>
                <w:sz w:val="28"/>
              </w:rPr>
              <w:t> </w:t>
            </w:r>
            <w:r>
              <w:rPr>
                <w:sz w:val="28"/>
              </w:rPr>
              <w:t>бумаги</w:t>
            </w:r>
            <w:r>
              <w:rPr>
                <w:spacing w:val="-4"/>
                <w:sz w:val="28"/>
              </w:rPr>
              <w:t> </w:t>
            </w:r>
            <w:r>
              <w:rPr>
                <w:sz w:val="28"/>
              </w:rPr>
              <w:t>после презентации родителей)</w:t>
            </w:r>
          </w:p>
          <w:p>
            <w:pPr>
              <w:pStyle w:val="TableParagraph"/>
              <w:numPr>
                <w:ilvl w:val="0"/>
                <w:numId w:val="79"/>
              </w:numPr>
              <w:tabs>
                <w:tab w:pos="386" w:val="left" w:leader="none"/>
                <w:tab w:pos="388" w:val="left" w:leader="none"/>
              </w:tabs>
              <w:spacing w:line="240" w:lineRule="auto" w:before="0" w:after="0"/>
              <w:ind w:left="388" w:right="171" w:hanging="284"/>
              <w:jc w:val="left"/>
              <w:rPr>
                <w:sz w:val="28"/>
              </w:rPr>
            </w:pPr>
            <w:r>
              <w:rPr>
                <w:sz w:val="28"/>
              </w:rPr>
              <w:t>Если</w:t>
            </w:r>
            <w:r>
              <w:rPr>
                <w:spacing w:val="-4"/>
                <w:sz w:val="28"/>
              </w:rPr>
              <w:t> </w:t>
            </w:r>
            <w:r>
              <w:rPr>
                <w:sz w:val="28"/>
              </w:rPr>
              <w:t>ребенок</w:t>
            </w:r>
            <w:r>
              <w:rPr>
                <w:spacing w:val="-7"/>
                <w:sz w:val="28"/>
              </w:rPr>
              <w:t> </w:t>
            </w:r>
            <w:r>
              <w:rPr>
                <w:sz w:val="28"/>
              </w:rPr>
              <w:t>почувствовал</w:t>
            </w:r>
            <w:r>
              <w:rPr>
                <w:spacing w:val="-5"/>
                <w:sz w:val="28"/>
              </w:rPr>
              <w:t> </w:t>
            </w:r>
            <w:r>
              <w:rPr>
                <w:sz w:val="28"/>
              </w:rPr>
              <w:t>запах</w:t>
            </w:r>
            <w:r>
              <w:rPr>
                <w:spacing w:val="-7"/>
                <w:sz w:val="28"/>
              </w:rPr>
              <w:t> </w:t>
            </w:r>
            <w:r>
              <w:rPr>
                <w:sz w:val="28"/>
              </w:rPr>
              <w:t>дыма</w:t>
            </w:r>
            <w:r>
              <w:rPr>
                <w:spacing w:val="-4"/>
                <w:sz w:val="28"/>
              </w:rPr>
              <w:t> </w:t>
            </w:r>
            <w:r>
              <w:rPr>
                <w:sz w:val="28"/>
              </w:rPr>
              <w:t>или</w:t>
            </w:r>
            <w:r>
              <w:rPr>
                <w:spacing w:val="-4"/>
                <w:sz w:val="28"/>
              </w:rPr>
              <w:t> </w:t>
            </w:r>
            <w:r>
              <w:rPr>
                <w:sz w:val="28"/>
              </w:rPr>
              <w:t>увидел</w:t>
            </w:r>
            <w:r>
              <w:rPr>
                <w:spacing w:val="-6"/>
                <w:sz w:val="28"/>
              </w:rPr>
              <w:t> </w:t>
            </w:r>
            <w:r>
              <w:rPr>
                <w:sz w:val="28"/>
              </w:rPr>
              <w:t>огонь, необходимо немедленно покинуть квартиру и вызвать пожарных по телефонам 101 или 112.</w:t>
            </w:r>
          </w:p>
          <w:p>
            <w:pPr>
              <w:pStyle w:val="TableParagraph"/>
              <w:numPr>
                <w:ilvl w:val="0"/>
                <w:numId w:val="79"/>
              </w:numPr>
              <w:tabs>
                <w:tab w:pos="386" w:val="left" w:leader="none"/>
              </w:tabs>
              <w:spacing w:line="322" w:lineRule="exact" w:before="0" w:after="0"/>
              <w:ind w:left="386" w:right="0" w:hanging="282"/>
              <w:jc w:val="left"/>
              <w:rPr>
                <w:sz w:val="28"/>
              </w:rPr>
            </w:pPr>
            <w:r>
              <w:rPr>
                <w:sz w:val="28"/>
              </w:rPr>
              <w:t>Сообщить</w:t>
            </w:r>
            <w:r>
              <w:rPr>
                <w:spacing w:val="-8"/>
                <w:sz w:val="28"/>
              </w:rPr>
              <w:t> </w:t>
            </w:r>
            <w:r>
              <w:rPr>
                <w:sz w:val="28"/>
              </w:rPr>
              <w:t>родителям</w:t>
            </w:r>
            <w:r>
              <w:rPr>
                <w:spacing w:val="-4"/>
                <w:sz w:val="28"/>
              </w:rPr>
              <w:t> </w:t>
            </w:r>
            <w:r>
              <w:rPr>
                <w:sz w:val="28"/>
              </w:rPr>
              <w:t>о</w:t>
            </w:r>
            <w:r>
              <w:rPr>
                <w:spacing w:val="-4"/>
                <w:sz w:val="28"/>
              </w:rPr>
              <w:t> </w:t>
            </w:r>
            <w:r>
              <w:rPr>
                <w:sz w:val="28"/>
              </w:rPr>
              <w:t>том,</w:t>
            </w:r>
            <w:r>
              <w:rPr>
                <w:spacing w:val="-4"/>
                <w:sz w:val="28"/>
              </w:rPr>
              <w:t> </w:t>
            </w:r>
            <w:r>
              <w:rPr>
                <w:sz w:val="28"/>
              </w:rPr>
              <w:t>что</w:t>
            </w:r>
            <w:r>
              <w:rPr>
                <w:spacing w:val="-3"/>
                <w:sz w:val="28"/>
              </w:rPr>
              <w:t> </w:t>
            </w:r>
            <w:r>
              <w:rPr>
                <w:sz w:val="28"/>
              </w:rPr>
              <w:t>случился</w:t>
            </w:r>
            <w:r>
              <w:rPr>
                <w:spacing w:val="-4"/>
                <w:sz w:val="28"/>
              </w:rPr>
              <w:t> </w:t>
            </w:r>
            <w:r>
              <w:rPr>
                <w:spacing w:val="-2"/>
                <w:sz w:val="28"/>
              </w:rPr>
              <w:t>пожар.</w:t>
            </w:r>
          </w:p>
          <w:p>
            <w:pPr>
              <w:pStyle w:val="TableParagraph"/>
              <w:numPr>
                <w:ilvl w:val="0"/>
                <w:numId w:val="79"/>
              </w:numPr>
              <w:tabs>
                <w:tab w:pos="386" w:val="left" w:leader="none"/>
                <w:tab w:pos="388" w:val="left" w:leader="none"/>
              </w:tabs>
              <w:spacing w:line="240" w:lineRule="auto" w:before="0" w:after="0"/>
              <w:ind w:left="388" w:right="406" w:hanging="284"/>
              <w:jc w:val="left"/>
              <w:rPr>
                <w:sz w:val="28"/>
              </w:rPr>
            </w:pPr>
            <w:r>
              <w:rPr>
                <w:sz w:val="28"/>
              </w:rPr>
              <w:t>Если</w:t>
            </w:r>
            <w:r>
              <w:rPr>
                <w:spacing w:val="-5"/>
                <w:sz w:val="28"/>
              </w:rPr>
              <w:t> </w:t>
            </w:r>
            <w:r>
              <w:rPr>
                <w:sz w:val="28"/>
              </w:rPr>
              <w:t>рядом</w:t>
            </w:r>
            <w:r>
              <w:rPr>
                <w:spacing w:val="-5"/>
                <w:sz w:val="28"/>
              </w:rPr>
              <w:t> </w:t>
            </w:r>
            <w:r>
              <w:rPr>
                <w:sz w:val="28"/>
              </w:rPr>
              <w:t>пожилые</w:t>
            </w:r>
            <w:r>
              <w:rPr>
                <w:spacing w:val="-5"/>
                <w:sz w:val="28"/>
              </w:rPr>
              <w:t> </w:t>
            </w:r>
            <w:r>
              <w:rPr>
                <w:sz w:val="28"/>
              </w:rPr>
              <w:t>люди</w:t>
            </w:r>
            <w:r>
              <w:rPr>
                <w:spacing w:val="-5"/>
                <w:sz w:val="28"/>
              </w:rPr>
              <w:t> </w:t>
            </w:r>
            <w:r>
              <w:rPr>
                <w:sz w:val="28"/>
              </w:rPr>
              <w:t>или</w:t>
            </w:r>
            <w:r>
              <w:rPr>
                <w:spacing w:val="-5"/>
                <w:sz w:val="28"/>
              </w:rPr>
              <w:t> </w:t>
            </w:r>
            <w:r>
              <w:rPr>
                <w:sz w:val="28"/>
              </w:rPr>
              <w:t>маленькие</w:t>
            </w:r>
            <w:r>
              <w:rPr>
                <w:spacing w:val="-5"/>
                <w:sz w:val="28"/>
              </w:rPr>
              <w:t> </w:t>
            </w:r>
            <w:r>
              <w:rPr>
                <w:sz w:val="28"/>
              </w:rPr>
              <w:t>дети,</w:t>
            </w:r>
            <w:r>
              <w:rPr>
                <w:spacing w:val="-6"/>
                <w:sz w:val="28"/>
              </w:rPr>
              <w:t> </w:t>
            </w:r>
            <w:r>
              <w:rPr>
                <w:sz w:val="28"/>
              </w:rPr>
              <w:t>помочь им покинуть опасную зону.</w:t>
            </w:r>
          </w:p>
          <w:p>
            <w:pPr>
              <w:pStyle w:val="TableParagraph"/>
              <w:numPr>
                <w:ilvl w:val="0"/>
                <w:numId w:val="79"/>
              </w:numPr>
              <w:tabs>
                <w:tab w:pos="386" w:val="left" w:leader="none"/>
                <w:tab w:pos="388" w:val="left" w:leader="none"/>
              </w:tabs>
              <w:spacing w:line="242" w:lineRule="auto" w:before="0" w:after="0"/>
              <w:ind w:left="388" w:right="268" w:hanging="284"/>
              <w:jc w:val="left"/>
              <w:rPr>
                <w:sz w:val="28"/>
              </w:rPr>
            </w:pPr>
            <w:r>
              <w:rPr>
                <w:sz w:val="28"/>
              </w:rPr>
              <w:t>Покидая</w:t>
            </w:r>
            <w:r>
              <w:rPr>
                <w:spacing w:val="-9"/>
                <w:sz w:val="28"/>
              </w:rPr>
              <w:t> </w:t>
            </w:r>
            <w:r>
              <w:rPr>
                <w:sz w:val="28"/>
              </w:rPr>
              <w:t>квартиру,</w:t>
            </w:r>
            <w:r>
              <w:rPr>
                <w:spacing w:val="-5"/>
                <w:sz w:val="28"/>
              </w:rPr>
              <w:t> </w:t>
            </w:r>
            <w:r>
              <w:rPr>
                <w:sz w:val="28"/>
              </w:rPr>
              <w:t>не</w:t>
            </w:r>
            <w:r>
              <w:rPr>
                <w:spacing w:val="-6"/>
                <w:sz w:val="28"/>
              </w:rPr>
              <w:t> </w:t>
            </w:r>
            <w:r>
              <w:rPr>
                <w:sz w:val="28"/>
              </w:rPr>
              <w:t>пользоваться</w:t>
            </w:r>
            <w:r>
              <w:rPr>
                <w:spacing w:val="-6"/>
                <w:sz w:val="28"/>
              </w:rPr>
              <w:t> </w:t>
            </w:r>
            <w:r>
              <w:rPr>
                <w:sz w:val="28"/>
              </w:rPr>
              <w:t>лифтом,</w:t>
            </w:r>
            <w:r>
              <w:rPr>
                <w:spacing w:val="-8"/>
                <w:sz w:val="28"/>
              </w:rPr>
              <w:t> </w:t>
            </w:r>
            <w:r>
              <w:rPr>
                <w:sz w:val="28"/>
              </w:rPr>
              <w:t>а</w:t>
            </w:r>
            <w:r>
              <w:rPr>
                <w:spacing w:val="-6"/>
                <w:sz w:val="28"/>
              </w:rPr>
              <w:t> </w:t>
            </w:r>
            <w:r>
              <w:rPr>
                <w:sz w:val="28"/>
              </w:rPr>
              <w:t>спускаться по лестнице.</w:t>
            </w:r>
          </w:p>
          <w:p>
            <w:pPr>
              <w:pStyle w:val="TableParagraph"/>
              <w:numPr>
                <w:ilvl w:val="0"/>
                <w:numId w:val="79"/>
              </w:numPr>
              <w:tabs>
                <w:tab w:pos="386" w:val="left" w:leader="none"/>
                <w:tab w:pos="388" w:val="left" w:leader="none"/>
              </w:tabs>
              <w:spacing w:line="240" w:lineRule="auto" w:before="0" w:after="0"/>
              <w:ind w:left="388" w:right="523" w:hanging="284"/>
              <w:jc w:val="left"/>
              <w:rPr>
                <w:sz w:val="28"/>
              </w:rPr>
            </w:pPr>
            <w:r>
              <w:rPr>
                <w:sz w:val="28"/>
              </w:rPr>
              <w:t>При</w:t>
            </w:r>
            <w:r>
              <w:rPr>
                <w:spacing w:val="-7"/>
                <w:sz w:val="28"/>
              </w:rPr>
              <w:t> </w:t>
            </w:r>
            <w:r>
              <w:rPr>
                <w:sz w:val="28"/>
              </w:rPr>
              <w:t>задымлении</w:t>
            </w:r>
            <w:r>
              <w:rPr>
                <w:spacing w:val="-7"/>
                <w:sz w:val="28"/>
              </w:rPr>
              <w:t> </w:t>
            </w:r>
            <w:r>
              <w:rPr>
                <w:sz w:val="28"/>
              </w:rPr>
              <w:t>или</w:t>
            </w:r>
            <w:r>
              <w:rPr>
                <w:spacing w:val="-7"/>
                <w:sz w:val="28"/>
              </w:rPr>
              <w:t> </w:t>
            </w:r>
            <w:r>
              <w:rPr>
                <w:sz w:val="28"/>
              </w:rPr>
              <w:t>отсутствии</w:t>
            </w:r>
            <w:r>
              <w:rPr>
                <w:spacing w:val="-10"/>
                <w:sz w:val="28"/>
              </w:rPr>
              <w:t> </w:t>
            </w:r>
            <w:r>
              <w:rPr>
                <w:sz w:val="28"/>
              </w:rPr>
              <w:t>освещения</w:t>
            </w:r>
            <w:r>
              <w:rPr>
                <w:spacing w:val="-7"/>
                <w:sz w:val="28"/>
              </w:rPr>
              <w:t> </w:t>
            </w:r>
            <w:r>
              <w:rPr>
                <w:sz w:val="28"/>
              </w:rPr>
              <w:t>двигаться, придерживаясь за перила или поручни; дышать через носовой платок, шарф, рукав одежды, намочив, по возможности, их водой.</w:t>
            </w:r>
          </w:p>
          <w:p>
            <w:pPr>
              <w:pStyle w:val="TableParagraph"/>
              <w:numPr>
                <w:ilvl w:val="0"/>
                <w:numId w:val="79"/>
              </w:numPr>
              <w:tabs>
                <w:tab w:pos="386" w:val="left" w:leader="none"/>
                <w:tab w:pos="388" w:val="left" w:leader="none"/>
              </w:tabs>
              <w:spacing w:line="240" w:lineRule="auto" w:before="0" w:after="0"/>
              <w:ind w:left="388" w:right="1075" w:hanging="284"/>
              <w:jc w:val="left"/>
              <w:rPr>
                <w:sz w:val="28"/>
              </w:rPr>
            </w:pPr>
            <w:r>
              <w:rPr>
                <w:sz w:val="28"/>
              </w:rPr>
              <w:t>Не</w:t>
            </w:r>
            <w:r>
              <w:rPr>
                <w:spacing w:val="-5"/>
                <w:sz w:val="28"/>
              </w:rPr>
              <w:t> </w:t>
            </w:r>
            <w:r>
              <w:rPr>
                <w:sz w:val="28"/>
              </w:rPr>
              <w:t>собирать</w:t>
            </w:r>
            <w:r>
              <w:rPr>
                <w:spacing w:val="-6"/>
                <w:sz w:val="28"/>
              </w:rPr>
              <w:t> </w:t>
            </w:r>
            <w:r>
              <w:rPr>
                <w:sz w:val="28"/>
              </w:rPr>
              <w:t>личные</w:t>
            </w:r>
            <w:r>
              <w:rPr>
                <w:spacing w:val="-7"/>
                <w:sz w:val="28"/>
              </w:rPr>
              <w:t> </w:t>
            </w:r>
            <w:r>
              <w:rPr>
                <w:sz w:val="28"/>
              </w:rPr>
              <w:t>вещи.</w:t>
            </w:r>
            <w:r>
              <w:rPr>
                <w:spacing w:val="-6"/>
                <w:sz w:val="28"/>
              </w:rPr>
              <w:t> </w:t>
            </w:r>
            <w:r>
              <w:rPr>
                <w:sz w:val="28"/>
              </w:rPr>
              <w:t>Самая</w:t>
            </w:r>
            <w:r>
              <w:rPr>
                <w:spacing w:val="-5"/>
                <w:sz w:val="28"/>
              </w:rPr>
              <w:t> </w:t>
            </w:r>
            <w:r>
              <w:rPr>
                <w:sz w:val="28"/>
              </w:rPr>
              <w:t>главная</w:t>
            </w:r>
            <w:r>
              <w:rPr>
                <w:spacing w:val="-5"/>
                <w:sz w:val="28"/>
              </w:rPr>
              <w:t> </w:t>
            </w:r>
            <w:r>
              <w:rPr>
                <w:sz w:val="28"/>
              </w:rPr>
              <w:t>задача</w:t>
            </w:r>
            <w:r>
              <w:rPr>
                <w:spacing w:val="-1"/>
                <w:sz w:val="28"/>
              </w:rPr>
              <w:t> </w:t>
            </w:r>
            <w:r>
              <w:rPr>
                <w:sz w:val="28"/>
              </w:rPr>
              <w:t>– выбраться из квартиры (дома).</w:t>
            </w:r>
          </w:p>
          <w:p>
            <w:pPr>
              <w:pStyle w:val="TableParagraph"/>
              <w:numPr>
                <w:ilvl w:val="0"/>
                <w:numId w:val="79"/>
              </w:numPr>
              <w:tabs>
                <w:tab w:pos="386" w:val="left" w:leader="none"/>
                <w:tab w:pos="388" w:val="left" w:leader="none"/>
              </w:tabs>
              <w:spacing w:line="240" w:lineRule="auto" w:before="0" w:after="0"/>
              <w:ind w:left="388" w:right="527" w:hanging="284"/>
              <w:jc w:val="left"/>
              <w:rPr>
                <w:sz w:val="28"/>
              </w:rPr>
            </w:pPr>
            <w:r>
              <w:rPr>
                <w:sz w:val="28"/>
              </w:rPr>
              <w:t>Выходя</w:t>
            </w:r>
            <w:r>
              <w:rPr>
                <w:spacing w:val="-5"/>
                <w:sz w:val="28"/>
              </w:rPr>
              <w:t> </w:t>
            </w:r>
            <w:r>
              <w:rPr>
                <w:sz w:val="28"/>
              </w:rPr>
              <w:t>из</w:t>
            </w:r>
            <w:r>
              <w:rPr>
                <w:spacing w:val="-8"/>
                <w:sz w:val="28"/>
              </w:rPr>
              <w:t> </w:t>
            </w:r>
            <w:r>
              <w:rPr>
                <w:sz w:val="28"/>
              </w:rPr>
              <w:t>помещения,</w:t>
            </w:r>
            <w:r>
              <w:rPr>
                <w:spacing w:val="-5"/>
                <w:sz w:val="28"/>
              </w:rPr>
              <w:t> </w:t>
            </w:r>
            <w:r>
              <w:rPr>
                <w:sz w:val="28"/>
              </w:rPr>
              <w:t>плотно</w:t>
            </w:r>
            <w:r>
              <w:rPr>
                <w:spacing w:val="-4"/>
                <w:sz w:val="28"/>
              </w:rPr>
              <w:t> </w:t>
            </w:r>
            <w:r>
              <w:rPr>
                <w:sz w:val="28"/>
              </w:rPr>
              <w:t>закрыть</w:t>
            </w:r>
            <w:r>
              <w:rPr>
                <w:spacing w:val="-9"/>
                <w:sz w:val="28"/>
              </w:rPr>
              <w:t> </w:t>
            </w:r>
            <w:r>
              <w:rPr>
                <w:sz w:val="28"/>
              </w:rPr>
              <w:t>за</w:t>
            </w:r>
            <w:r>
              <w:rPr>
                <w:spacing w:val="-5"/>
                <w:sz w:val="28"/>
              </w:rPr>
              <w:t> </w:t>
            </w:r>
            <w:r>
              <w:rPr>
                <w:sz w:val="28"/>
              </w:rPr>
              <w:t>собой</w:t>
            </w:r>
            <w:r>
              <w:rPr>
                <w:spacing w:val="-5"/>
                <w:sz w:val="28"/>
              </w:rPr>
              <w:t> </w:t>
            </w:r>
            <w:r>
              <w:rPr>
                <w:sz w:val="28"/>
              </w:rPr>
              <w:t>двери, чтобы задержать распространение огня.</w:t>
            </w:r>
          </w:p>
          <w:p>
            <w:pPr>
              <w:pStyle w:val="TableParagraph"/>
              <w:numPr>
                <w:ilvl w:val="0"/>
                <w:numId w:val="79"/>
              </w:numPr>
              <w:tabs>
                <w:tab w:pos="386" w:val="left" w:leader="none"/>
                <w:tab w:pos="388" w:val="left" w:leader="none"/>
              </w:tabs>
              <w:spacing w:line="240" w:lineRule="auto" w:before="0" w:after="0"/>
              <w:ind w:left="388" w:right="552" w:hanging="284"/>
              <w:jc w:val="left"/>
              <w:rPr>
                <w:sz w:val="28"/>
              </w:rPr>
            </w:pPr>
            <w:r>
              <w:rPr>
                <w:sz w:val="28"/>
              </w:rPr>
              <w:t>Сохранять</w:t>
            </w:r>
            <w:r>
              <w:rPr>
                <w:spacing w:val="-11"/>
                <w:sz w:val="28"/>
              </w:rPr>
              <w:t> </w:t>
            </w:r>
            <w:r>
              <w:rPr>
                <w:sz w:val="28"/>
              </w:rPr>
              <w:t>спокойствие,</w:t>
            </w:r>
            <w:r>
              <w:rPr>
                <w:spacing w:val="-9"/>
                <w:sz w:val="28"/>
              </w:rPr>
              <w:t> </w:t>
            </w:r>
            <w:r>
              <w:rPr>
                <w:sz w:val="28"/>
              </w:rPr>
              <w:t>хладнокровие,</w:t>
            </w:r>
            <w:r>
              <w:rPr>
                <w:spacing w:val="-12"/>
                <w:sz w:val="28"/>
              </w:rPr>
              <w:t> </w:t>
            </w:r>
            <w:r>
              <w:rPr>
                <w:sz w:val="28"/>
              </w:rPr>
              <w:t>не</w:t>
            </w:r>
            <w:r>
              <w:rPr>
                <w:spacing w:val="-9"/>
                <w:sz w:val="28"/>
              </w:rPr>
              <w:t> </w:t>
            </w:r>
            <w:r>
              <w:rPr>
                <w:sz w:val="28"/>
              </w:rPr>
              <w:t>поддаваться </w:t>
            </w:r>
            <w:r>
              <w:rPr>
                <w:spacing w:val="-2"/>
                <w:sz w:val="28"/>
              </w:rPr>
              <w:t>панике.</w:t>
            </w:r>
          </w:p>
          <w:p>
            <w:pPr>
              <w:pStyle w:val="TableParagraph"/>
              <w:ind w:left="104" w:right="164"/>
              <w:rPr>
                <w:sz w:val="28"/>
              </w:rPr>
            </w:pPr>
            <w:r>
              <w:rPr>
                <w:b/>
                <w:i/>
                <w:sz w:val="28"/>
              </w:rPr>
              <w:t>Практическое</w:t>
            </w:r>
            <w:r>
              <w:rPr>
                <w:b/>
                <w:i/>
                <w:spacing w:val="-2"/>
                <w:sz w:val="28"/>
              </w:rPr>
              <w:t> </w:t>
            </w:r>
            <w:r>
              <w:rPr>
                <w:b/>
                <w:i/>
                <w:sz w:val="28"/>
              </w:rPr>
              <w:t>задание</w:t>
            </w:r>
            <w:r>
              <w:rPr>
                <w:b/>
                <w:i/>
                <w:spacing w:val="-2"/>
                <w:sz w:val="28"/>
              </w:rPr>
              <w:t> </w:t>
            </w:r>
            <w:r>
              <w:rPr>
                <w:b/>
                <w:i/>
                <w:sz w:val="28"/>
              </w:rPr>
              <w:t>(ситуация)</w:t>
            </w:r>
            <w:r>
              <w:rPr>
                <w:b/>
                <w:i/>
                <w:spacing w:val="-5"/>
                <w:sz w:val="28"/>
              </w:rPr>
              <w:t> </w:t>
            </w:r>
            <w:r>
              <w:rPr>
                <w:b/>
                <w:i/>
                <w:sz w:val="28"/>
              </w:rPr>
              <w:t>2.</w:t>
            </w:r>
            <w:r>
              <w:rPr>
                <w:b/>
                <w:i/>
                <w:spacing w:val="-1"/>
                <w:sz w:val="28"/>
              </w:rPr>
              <w:t> </w:t>
            </w:r>
            <w:r>
              <w:rPr>
                <w:sz w:val="28"/>
              </w:rPr>
              <w:t>У</w:t>
            </w:r>
            <w:r>
              <w:rPr>
                <w:spacing w:val="-2"/>
                <w:sz w:val="28"/>
              </w:rPr>
              <w:t> </w:t>
            </w:r>
            <w:r>
              <w:rPr>
                <w:sz w:val="28"/>
              </w:rPr>
              <w:t>ребенка</w:t>
            </w:r>
            <w:r>
              <w:rPr>
                <w:spacing w:val="-2"/>
                <w:sz w:val="28"/>
              </w:rPr>
              <w:t> </w:t>
            </w:r>
            <w:r>
              <w:rPr>
                <w:sz w:val="28"/>
              </w:rPr>
              <w:t>каникулы. Родители ушли на работу. Ребенок остался дома один. Кто- то позвонил в дверь. Незнакомый человек сказал, что он пришел</w:t>
            </w:r>
            <w:r>
              <w:rPr>
                <w:spacing w:val="-7"/>
                <w:sz w:val="28"/>
              </w:rPr>
              <w:t> </w:t>
            </w:r>
            <w:r>
              <w:rPr>
                <w:sz w:val="28"/>
              </w:rPr>
              <w:t>по</w:t>
            </w:r>
            <w:r>
              <w:rPr>
                <w:spacing w:val="-5"/>
                <w:sz w:val="28"/>
              </w:rPr>
              <w:t> </w:t>
            </w:r>
            <w:r>
              <w:rPr>
                <w:sz w:val="28"/>
              </w:rPr>
              <w:t>просьбе</w:t>
            </w:r>
            <w:r>
              <w:rPr>
                <w:spacing w:val="-6"/>
                <w:sz w:val="28"/>
              </w:rPr>
              <w:t> </w:t>
            </w:r>
            <w:r>
              <w:rPr>
                <w:sz w:val="28"/>
              </w:rPr>
              <w:t>мамы.</w:t>
            </w:r>
            <w:r>
              <w:rPr>
                <w:spacing w:val="-7"/>
                <w:sz w:val="28"/>
              </w:rPr>
              <w:t> </w:t>
            </w:r>
            <w:r>
              <w:rPr>
                <w:sz w:val="28"/>
              </w:rPr>
              <w:t>Какой</w:t>
            </w:r>
            <w:r>
              <w:rPr>
                <w:spacing w:val="-6"/>
                <w:sz w:val="28"/>
              </w:rPr>
              <w:t> </w:t>
            </w:r>
            <w:r>
              <w:rPr>
                <w:sz w:val="28"/>
              </w:rPr>
              <w:t>алгоритм</w:t>
            </w:r>
            <w:r>
              <w:rPr>
                <w:spacing w:val="-7"/>
                <w:sz w:val="28"/>
              </w:rPr>
              <w:t> </w:t>
            </w:r>
            <w:r>
              <w:rPr>
                <w:sz w:val="28"/>
              </w:rPr>
              <w:t>действий</w:t>
            </w:r>
            <w:r>
              <w:rPr>
                <w:spacing w:val="-6"/>
                <w:sz w:val="28"/>
              </w:rPr>
              <w:t> </w:t>
            </w:r>
            <w:r>
              <w:rPr>
                <w:sz w:val="28"/>
              </w:rPr>
              <w:t>должен выполнять ребенок?</w:t>
            </w:r>
          </w:p>
          <w:p>
            <w:pPr>
              <w:pStyle w:val="TableParagraph"/>
              <w:ind w:left="104"/>
              <w:rPr>
                <w:sz w:val="28"/>
              </w:rPr>
            </w:pPr>
            <w:r>
              <w:rPr>
                <w:i/>
                <w:sz w:val="28"/>
              </w:rPr>
              <w:t>План</w:t>
            </w:r>
            <w:r>
              <w:rPr>
                <w:i/>
                <w:spacing w:val="-5"/>
                <w:sz w:val="28"/>
              </w:rPr>
              <w:t> </w:t>
            </w:r>
            <w:r>
              <w:rPr>
                <w:i/>
                <w:sz w:val="28"/>
              </w:rPr>
              <w:t>действий</w:t>
            </w:r>
            <w:r>
              <w:rPr>
                <w:i/>
                <w:spacing w:val="-5"/>
                <w:sz w:val="28"/>
              </w:rPr>
              <w:t> </w:t>
            </w:r>
            <w:r>
              <w:rPr>
                <w:i/>
                <w:sz w:val="28"/>
              </w:rPr>
              <w:t>педагога</w:t>
            </w:r>
            <w:r>
              <w:rPr>
                <w:i/>
                <w:spacing w:val="-3"/>
                <w:sz w:val="28"/>
              </w:rPr>
              <w:t> </w:t>
            </w:r>
            <w:r>
              <w:rPr>
                <w:sz w:val="28"/>
              </w:rPr>
              <w:t>(выдается</w:t>
            </w:r>
            <w:r>
              <w:rPr>
                <w:spacing w:val="-8"/>
                <w:sz w:val="28"/>
              </w:rPr>
              <w:t> </w:t>
            </w:r>
            <w:r>
              <w:rPr>
                <w:sz w:val="28"/>
              </w:rPr>
              <w:t>на</w:t>
            </w:r>
            <w:r>
              <w:rPr>
                <w:spacing w:val="-5"/>
                <w:sz w:val="28"/>
              </w:rPr>
              <w:t> </w:t>
            </w:r>
            <w:r>
              <w:rPr>
                <w:sz w:val="28"/>
              </w:rPr>
              <w:t>листе</w:t>
            </w:r>
            <w:r>
              <w:rPr>
                <w:spacing w:val="-5"/>
                <w:sz w:val="28"/>
              </w:rPr>
              <w:t> </w:t>
            </w:r>
            <w:r>
              <w:rPr>
                <w:sz w:val="28"/>
              </w:rPr>
              <w:t>бумаги</w:t>
            </w:r>
            <w:r>
              <w:rPr>
                <w:spacing w:val="-4"/>
                <w:sz w:val="28"/>
              </w:rPr>
              <w:t> </w:t>
            </w:r>
            <w:r>
              <w:rPr>
                <w:sz w:val="28"/>
              </w:rPr>
              <w:t>после презентации родителей)</w:t>
            </w:r>
          </w:p>
          <w:p>
            <w:pPr>
              <w:pStyle w:val="TableParagraph"/>
              <w:numPr>
                <w:ilvl w:val="0"/>
                <w:numId w:val="79"/>
              </w:numPr>
              <w:tabs>
                <w:tab w:pos="386" w:val="left" w:leader="none"/>
                <w:tab w:pos="388" w:val="left" w:leader="none"/>
              </w:tabs>
              <w:spacing w:line="240" w:lineRule="auto" w:before="0" w:after="0"/>
              <w:ind w:left="388" w:right="788" w:hanging="284"/>
              <w:jc w:val="left"/>
              <w:rPr>
                <w:sz w:val="28"/>
              </w:rPr>
            </w:pPr>
            <w:r>
              <w:rPr>
                <w:sz w:val="28"/>
              </w:rPr>
              <w:t>Если</w:t>
            </w:r>
            <w:r>
              <w:rPr>
                <w:spacing w:val="-7"/>
                <w:sz w:val="28"/>
              </w:rPr>
              <w:t> </w:t>
            </w:r>
            <w:r>
              <w:rPr>
                <w:sz w:val="28"/>
              </w:rPr>
              <w:t>позвонили</w:t>
            </w:r>
            <w:r>
              <w:rPr>
                <w:spacing w:val="-7"/>
                <w:sz w:val="28"/>
              </w:rPr>
              <w:t> </w:t>
            </w:r>
            <w:r>
              <w:rPr>
                <w:sz w:val="28"/>
              </w:rPr>
              <w:t>в</w:t>
            </w:r>
            <w:r>
              <w:rPr>
                <w:spacing w:val="-8"/>
                <w:sz w:val="28"/>
              </w:rPr>
              <w:t> </w:t>
            </w:r>
            <w:r>
              <w:rPr>
                <w:sz w:val="28"/>
              </w:rPr>
              <w:t>дверь,</w:t>
            </w:r>
            <w:r>
              <w:rPr>
                <w:spacing w:val="-8"/>
                <w:sz w:val="28"/>
              </w:rPr>
              <w:t> </w:t>
            </w:r>
            <w:r>
              <w:rPr>
                <w:sz w:val="28"/>
              </w:rPr>
              <w:t>необходимо</w:t>
            </w:r>
            <w:r>
              <w:rPr>
                <w:spacing w:val="-6"/>
                <w:sz w:val="28"/>
              </w:rPr>
              <w:t> </w:t>
            </w:r>
            <w:r>
              <w:rPr>
                <w:sz w:val="28"/>
              </w:rPr>
              <w:t>спросить:</w:t>
            </w:r>
            <w:r>
              <w:rPr>
                <w:spacing w:val="-6"/>
                <w:sz w:val="28"/>
              </w:rPr>
              <w:t> </w:t>
            </w:r>
            <w:r>
              <w:rPr>
                <w:sz w:val="28"/>
              </w:rPr>
              <w:t>«Кто там?» и посмотреть в глазок.</w:t>
            </w:r>
          </w:p>
          <w:p>
            <w:pPr>
              <w:pStyle w:val="TableParagraph"/>
              <w:numPr>
                <w:ilvl w:val="0"/>
                <w:numId w:val="79"/>
              </w:numPr>
              <w:tabs>
                <w:tab w:pos="386" w:val="left" w:leader="none"/>
                <w:tab w:pos="388" w:val="left" w:leader="none"/>
              </w:tabs>
              <w:spacing w:line="240" w:lineRule="auto" w:before="0" w:after="0"/>
              <w:ind w:left="388" w:right="713" w:hanging="284"/>
              <w:jc w:val="left"/>
              <w:rPr>
                <w:sz w:val="28"/>
              </w:rPr>
            </w:pPr>
            <w:r>
              <w:rPr>
                <w:sz w:val="28"/>
              </w:rPr>
              <w:t>Если пришел электрик, сантехник, а родители не предупреждали об этом, сказать, чтобы приходили в другое</w:t>
            </w:r>
            <w:r>
              <w:rPr>
                <w:spacing w:val="-3"/>
                <w:sz w:val="28"/>
              </w:rPr>
              <w:t> </w:t>
            </w:r>
            <w:r>
              <w:rPr>
                <w:sz w:val="28"/>
              </w:rPr>
              <w:t>время,</w:t>
            </w:r>
            <w:r>
              <w:rPr>
                <w:spacing w:val="-3"/>
                <w:sz w:val="28"/>
              </w:rPr>
              <w:t> </w:t>
            </w:r>
            <w:r>
              <w:rPr>
                <w:sz w:val="28"/>
              </w:rPr>
              <w:t>и</w:t>
            </w:r>
            <w:r>
              <w:rPr>
                <w:spacing w:val="-6"/>
                <w:sz w:val="28"/>
              </w:rPr>
              <w:t> </w:t>
            </w:r>
            <w:r>
              <w:rPr>
                <w:sz w:val="28"/>
              </w:rPr>
              <w:t>ни</w:t>
            </w:r>
            <w:r>
              <w:rPr>
                <w:spacing w:val="-3"/>
                <w:sz w:val="28"/>
              </w:rPr>
              <w:t> </w:t>
            </w:r>
            <w:r>
              <w:rPr>
                <w:sz w:val="28"/>
              </w:rPr>
              <w:t>в</w:t>
            </w:r>
            <w:r>
              <w:rPr>
                <w:spacing w:val="-7"/>
                <w:sz w:val="28"/>
              </w:rPr>
              <w:t> </w:t>
            </w:r>
            <w:r>
              <w:rPr>
                <w:sz w:val="28"/>
              </w:rPr>
              <w:t>коем</w:t>
            </w:r>
            <w:r>
              <w:rPr>
                <w:spacing w:val="-3"/>
                <w:sz w:val="28"/>
              </w:rPr>
              <w:t> </w:t>
            </w:r>
            <w:r>
              <w:rPr>
                <w:sz w:val="28"/>
              </w:rPr>
              <w:t>случае</w:t>
            </w:r>
            <w:r>
              <w:rPr>
                <w:spacing w:val="-3"/>
                <w:sz w:val="28"/>
              </w:rPr>
              <w:t> </w:t>
            </w:r>
            <w:r>
              <w:rPr>
                <w:sz w:val="28"/>
              </w:rPr>
              <w:t>не</w:t>
            </w:r>
            <w:r>
              <w:rPr>
                <w:spacing w:val="-6"/>
                <w:sz w:val="28"/>
              </w:rPr>
              <w:t> </w:t>
            </w:r>
            <w:r>
              <w:rPr>
                <w:sz w:val="28"/>
              </w:rPr>
              <w:t>открывать</w:t>
            </w:r>
            <w:r>
              <w:rPr>
                <w:spacing w:val="-8"/>
                <w:sz w:val="28"/>
              </w:rPr>
              <w:t> </w:t>
            </w:r>
            <w:r>
              <w:rPr>
                <w:sz w:val="28"/>
              </w:rPr>
              <w:t>дверь.</w:t>
            </w:r>
          </w:p>
          <w:p>
            <w:pPr>
              <w:pStyle w:val="TableParagraph"/>
              <w:numPr>
                <w:ilvl w:val="0"/>
                <w:numId w:val="79"/>
              </w:numPr>
              <w:tabs>
                <w:tab w:pos="386" w:val="left" w:leader="none"/>
                <w:tab w:pos="388" w:val="left" w:leader="none"/>
              </w:tabs>
              <w:spacing w:line="240" w:lineRule="auto" w:before="0" w:after="0"/>
              <w:ind w:left="388" w:right="244" w:hanging="284"/>
              <w:jc w:val="left"/>
              <w:rPr>
                <w:sz w:val="28"/>
              </w:rPr>
            </w:pPr>
            <w:r>
              <w:rPr>
                <w:sz w:val="28"/>
              </w:rPr>
              <w:t>Не</w:t>
            </w:r>
            <w:r>
              <w:rPr>
                <w:spacing w:val="-5"/>
                <w:sz w:val="28"/>
              </w:rPr>
              <w:t> </w:t>
            </w:r>
            <w:r>
              <w:rPr>
                <w:sz w:val="28"/>
              </w:rPr>
              <w:t>говорить</w:t>
            </w:r>
            <w:r>
              <w:rPr>
                <w:spacing w:val="-9"/>
                <w:sz w:val="28"/>
              </w:rPr>
              <w:t> </w:t>
            </w:r>
            <w:r>
              <w:rPr>
                <w:sz w:val="28"/>
              </w:rPr>
              <w:t>незнакомым</w:t>
            </w:r>
            <w:r>
              <w:rPr>
                <w:spacing w:val="-5"/>
                <w:sz w:val="28"/>
              </w:rPr>
              <w:t> </w:t>
            </w:r>
            <w:r>
              <w:rPr>
                <w:sz w:val="28"/>
              </w:rPr>
              <w:t>людям,</w:t>
            </w:r>
            <w:r>
              <w:rPr>
                <w:spacing w:val="-6"/>
                <w:sz w:val="28"/>
              </w:rPr>
              <w:t> </w:t>
            </w:r>
            <w:r>
              <w:rPr>
                <w:sz w:val="28"/>
              </w:rPr>
              <w:t>что</w:t>
            </w:r>
            <w:r>
              <w:rPr>
                <w:spacing w:val="-4"/>
                <w:sz w:val="28"/>
              </w:rPr>
              <w:t> </w:t>
            </w:r>
            <w:r>
              <w:rPr>
                <w:sz w:val="28"/>
              </w:rPr>
              <w:t>дома</w:t>
            </w:r>
            <w:r>
              <w:rPr>
                <w:spacing w:val="-5"/>
                <w:sz w:val="28"/>
              </w:rPr>
              <w:t> </w:t>
            </w:r>
            <w:r>
              <w:rPr>
                <w:sz w:val="28"/>
              </w:rPr>
              <w:t>один.</w:t>
            </w:r>
            <w:r>
              <w:rPr>
                <w:spacing w:val="-6"/>
                <w:sz w:val="28"/>
              </w:rPr>
              <w:t> </w:t>
            </w:r>
            <w:r>
              <w:rPr>
                <w:sz w:val="28"/>
              </w:rPr>
              <w:t>Сказать, что родители заняты (спят) и сейчас не могут подойти.</w:t>
            </w:r>
          </w:p>
          <w:p>
            <w:pPr>
              <w:pStyle w:val="TableParagraph"/>
              <w:numPr>
                <w:ilvl w:val="0"/>
                <w:numId w:val="79"/>
              </w:numPr>
              <w:tabs>
                <w:tab w:pos="386" w:val="left" w:leader="none"/>
                <w:tab w:pos="388" w:val="left" w:leader="none"/>
              </w:tabs>
              <w:spacing w:line="240" w:lineRule="auto" w:before="0" w:after="0"/>
              <w:ind w:left="388" w:right="722" w:hanging="284"/>
              <w:jc w:val="both"/>
              <w:rPr>
                <w:sz w:val="28"/>
              </w:rPr>
            </w:pPr>
            <w:r>
              <w:rPr>
                <w:sz w:val="28"/>
              </w:rPr>
              <w:t>Перед</w:t>
            </w:r>
            <w:r>
              <w:rPr>
                <w:spacing w:val="-4"/>
                <w:sz w:val="28"/>
              </w:rPr>
              <w:t> </w:t>
            </w:r>
            <w:r>
              <w:rPr>
                <w:sz w:val="28"/>
              </w:rPr>
              <w:t>выходом</w:t>
            </w:r>
            <w:r>
              <w:rPr>
                <w:spacing w:val="-5"/>
                <w:sz w:val="28"/>
              </w:rPr>
              <w:t> </w:t>
            </w:r>
            <w:r>
              <w:rPr>
                <w:sz w:val="28"/>
              </w:rPr>
              <w:t>из</w:t>
            </w:r>
            <w:r>
              <w:rPr>
                <w:spacing w:val="-6"/>
                <w:sz w:val="28"/>
              </w:rPr>
              <w:t> </w:t>
            </w:r>
            <w:r>
              <w:rPr>
                <w:sz w:val="28"/>
              </w:rPr>
              <w:t>дома</w:t>
            </w:r>
            <w:r>
              <w:rPr>
                <w:spacing w:val="-5"/>
                <w:sz w:val="28"/>
              </w:rPr>
              <w:t> </w:t>
            </w:r>
            <w:r>
              <w:rPr>
                <w:sz w:val="28"/>
              </w:rPr>
              <w:t>посмотреть</w:t>
            </w:r>
            <w:r>
              <w:rPr>
                <w:spacing w:val="-6"/>
                <w:sz w:val="28"/>
              </w:rPr>
              <w:t> </w:t>
            </w:r>
            <w:r>
              <w:rPr>
                <w:sz w:val="28"/>
              </w:rPr>
              <w:t>в</w:t>
            </w:r>
            <w:r>
              <w:rPr>
                <w:spacing w:val="-6"/>
                <w:sz w:val="28"/>
              </w:rPr>
              <w:t> </w:t>
            </w:r>
            <w:r>
              <w:rPr>
                <w:sz w:val="28"/>
              </w:rPr>
              <w:t>глазок.</w:t>
            </w:r>
            <w:r>
              <w:rPr>
                <w:spacing w:val="-6"/>
                <w:sz w:val="28"/>
              </w:rPr>
              <w:t> </w:t>
            </w:r>
            <w:r>
              <w:rPr>
                <w:sz w:val="28"/>
              </w:rPr>
              <w:t>Если</w:t>
            </w:r>
            <w:r>
              <w:rPr>
                <w:spacing w:val="-5"/>
                <w:sz w:val="28"/>
              </w:rPr>
              <w:t> </w:t>
            </w:r>
            <w:r>
              <w:rPr>
                <w:sz w:val="28"/>
              </w:rPr>
              <w:t>на лестничной площадке есть незнакомые люди, нужно подождать, пока они уйдут.</w:t>
            </w:r>
          </w:p>
          <w:p>
            <w:pPr>
              <w:pStyle w:val="TableParagraph"/>
              <w:numPr>
                <w:ilvl w:val="0"/>
                <w:numId w:val="79"/>
              </w:numPr>
              <w:tabs>
                <w:tab w:pos="386" w:val="left" w:leader="none"/>
              </w:tabs>
              <w:spacing w:line="308" w:lineRule="exact" w:before="0" w:after="0"/>
              <w:ind w:left="386" w:right="0" w:hanging="282"/>
              <w:jc w:val="both"/>
              <w:rPr>
                <w:sz w:val="28"/>
              </w:rPr>
            </w:pPr>
            <w:r>
              <w:rPr>
                <w:sz w:val="28"/>
              </w:rPr>
              <w:t>Перед</w:t>
            </w:r>
            <w:r>
              <w:rPr>
                <w:spacing w:val="-2"/>
                <w:sz w:val="28"/>
              </w:rPr>
              <w:t> </w:t>
            </w:r>
            <w:r>
              <w:rPr>
                <w:sz w:val="28"/>
              </w:rPr>
              <w:t>тем</w:t>
            </w:r>
            <w:r>
              <w:rPr>
                <w:spacing w:val="-2"/>
                <w:sz w:val="28"/>
              </w:rPr>
              <w:t> </w:t>
            </w:r>
            <w:r>
              <w:rPr>
                <w:sz w:val="28"/>
              </w:rPr>
              <w:t>как</w:t>
            </w:r>
            <w:r>
              <w:rPr>
                <w:spacing w:val="-6"/>
                <w:sz w:val="28"/>
              </w:rPr>
              <w:t> </w:t>
            </w:r>
            <w:r>
              <w:rPr>
                <w:sz w:val="28"/>
              </w:rPr>
              <w:t>открыть</w:t>
            </w:r>
            <w:r>
              <w:rPr>
                <w:spacing w:val="-3"/>
                <w:sz w:val="28"/>
              </w:rPr>
              <w:t> </w:t>
            </w:r>
            <w:r>
              <w:rPr>
                <w:sz w:val="28"/>
              </w:rPr>
              <w:t>ключом</w:t>
            </w:r>
            <w:r>
              <w:rPr>
                <w:spacing w:val="-5"/>
                <w:sz w:val="28"/>
              </w:rPr>
              <w:t> </w:t>
            </w:r>
            <w:r>
              <w:rPr>
                <w:sz w:val="28"/>
              </w:rPr>
              <w:t>дверь</w:t>
            </w:r>
            <w:r>
              <w:rPr>
                <w:spacing w:val="-3"/>
                <w:sz w:val="28"/>
              </w:rPr>
              <w:t> </w:t>
            </w:r>
            <w:r>
              <w:rPr>
                <w:sz w:val="28"/>
              </w:rPr>
              <w:t>и</w:t>
            </w:r>
            <w:r>
              <w:rPr>
                <w:spacing w:val="-5"/>
                <w:sz w:val="28"/>
              </w:rPr>
              <w:t> </w:t>
            </w:r>
            <w:r>
              <w:rPr>
                <w:sz w:val="28"/>
              </w:rPr>
              <w:t>войти</w:t>
            </w:r>
            <w:r>
              <w:rPr>
                <w:spacing w:val="-2"/>
                <w:sz w:val="28"/>
              </w:rPr>
              <w:t> </w:t>
            </w:r>
            <w:r>
              <w:rPr>
                <w:sz w:val="28"/>
              </w:rPr>
              <w:t>в</w:t>
            </w:r>
            <w:r>
              <w:rPr>
                <w:spacing w:val="-3"/>
                <w:sz w:val="28"/>
              </w:rPr>
              <w:t> </w:t>
            </w:r>
            <w:r>
              <w:rPr>
                <w:spacing w:val="-2"/>
                <w:sz w:val="28"/>
              </w:rPr>
              <w:t>квартиру,</w:t>
            </w:r>
          </w:p>
        </w:tc>
        <w:tc>
          <w:tcPr>
            <w:tcW w:w="1591"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95200">
                <wp:simplePos x="0" y="0"/>
                <wp:positionH relativeFrom="page">
                  <wp:posOffset>7632982</wp:posOffset>
                </wp:positionH>
                <wp:positionV relativeFrom="page">
                  <wp:posOffset>5527595</wp:posOffset>
                </wp:positionV>
                <wp:extent cx="144145" cy="2029460"/>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5200" type="#_x0000_t202" id="docshape21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203" w:hRule="atLeast"/>
        </w:trPr>
        <w:tc>
          <w:tcPr>
            <w:tcW w:w="1306" w:type="dxa"/>
          </w:tcPr>
          <w:p>
            <w:pPr>
              <w:pStyle w:val="TableParagraph"/>
              <w:rPr>
                <w:sz w:val="26"/>
              </w:rPr>
            </w:pPr>
          </w:p>
        </w:tc>
        <w:tc>
          <w:tcPr>
            <w:tcW w:w="7514" w:type="dxa"/>
          </w:tcPr>
          <w:p>
            <w:pPr>
              <w:pStyle w:val="TableParagraph"/>
              <w:ind w:left="388" w:right="164"/>
              <w:rPr>
                <w:sz w:val="28"/>
              </w:rPr>
            </w:pPr>
            <w:r>
              <w:rPr>
                <w:sz w:val="28"/>
              </w:rPr>
              <w:t>необходимо</w:t>
            </w:r>
            <w:r>
              <w:rPr>
                <w:spacing w:val="-10"/>
                <w:sz w:val="28"/>
              </w:rPr>
              <w:t> </w:t>
            </w:r>
            <w:r>
              <w:rPr>
                <w:sz w:val="28"/>
              </w:rPr>
              <w:t>посмотреть</w:t>
            </w:r>
            <w:r>
              <w:rPr>
                <w:spacing w:val="-8"/>
                <w:sz w:val="28"/>
              </w:rPr>
              <w:t> </w:t>
            </w:r>
            <w:r>
              <w:rPr>
                <w:sz w:val="28"/>
              </w:rPr>
              <w:t>по</w:t>
            </w:r>
            <w:r>
              <w:rPr>
                <w:spacing w:val="-6"/>
                <w:sz w:val="28"/>
              </w:rPr>
              <w:t> </w:t>
            </w:r>
            <w:r>
              <w:rPr>
                <w:sz w:val="28"/>
              </w:rPr>
              <w:t>сторонам,</w:t>
            </w:r>
            <w:r>
              <w:rPr>
                <w:spacing w:val="-8"/>
                <w:sz w:val="28"/>
              </w:rPr>
              <w:t> </w:t>
            </w:r>
            <w:r>
              <w:rPr>
                <w:sz w:val="28"/>
              </w:rPr>
              <w:t>чтобы</w:t>
            </w:r>
            <w:r>
              <w:rPr>
                <w:spacing w:val="-7"/>
                <w:sz w:val="28"/>
              </w:rPr>
              <w:t> </w:t>
            </w:r>
            <w:r>
              <w:rPr>
                <w:sz w:val="28"/>
              </w:rPr>
              <w:t>убедиться, что поблизости никого нет.</w:t>
            </w:r>
          </w:p>
          <w:p>
            <w:pPr>
              <w:pStyle w:val="TableParagraph"/>
              <w:ind w:left="104" w:right="164"/>
              <w:rPr>
                <w:sz w:val="28"/>
              </w:rPr>
            </w:pPr>
            <w:r>
              <w:rPr>
                <w:b/>
                <w:i/>
                <w:sz w:val="28"/>
              </w:rPr>
              <w:t>Практическое задание (ситуация) 3. </w:t>
            </w:r>
            <w:r>
              <w:rPr>
                <w:sz w:val="28"/>
              </w:rPr>
              <w:t>Ребенок один возвращается</w:t>
            </w:r>
            <w:r>
              <w:rPr>
                <w:spacing w:val="-11"/>
                <w:sz w:val="28"/>
              </w:rPr>
              <w:t> </w:t>
            </w:r>
            <w:r>
              <w:rPr>
                <w:sz w:val="28"/>
              </w:rPr>
              <w:t>домой.</w:t>
            </w:r>
            <w:r>
              <w:rPr>
                <w:spacing w:val="-9"/>
                <w:sz w:val="28"/>
              </w:rPr>
              <w:t> </w:t>
            </w:r>
            <w:r>
              <w:rPr>
                <w:sz w:val="28"/>
              </w:rPr>
              <w:t>Разработайте</w:t>
            </w:r>
            <w:r>
              <w:rPr>
                <w:spacing w:val="-8"/>
                <w:sz w:val="28"/>
              </w:rPr>
              <w:t> </w:t>
            </w:r>
            <w:r>
              <w:rPr>
                <w:sz w:val="28"/>
              </w:rPr>
              <w:t>алгоритм</w:t>
            </w:r>
            <w:r>
              <w:rPr>
                <w:spacing w:val="-9"/>
                <w:sz w:val="28"/>
              </w:rPr>
              <w:t> </w:t>
            </w:r>
            <w:r>
              <w:rPr>
                <w:sz w:val="28"/>
              </w:rPr>
              <w:t>действий ребенка для его безопасности.</w:t>
            </w:r>
          </w:p>
          <w:p>
            <w:pPr>
              <w:pStyle w:val="TableParagraph"/>
              <w:spacing w:line="242" w:lineRule="auto"/>
              <w:ind w:left="104"/>
              <w:rPr>
                <w:sz w:val="28"/>
              </w:rPr>
            </w:pPr>
            <w:r>
              <w:rPr>
                <w:i/>
                <w:sz w:val="28"/>
              </w:rPr>
              <w:t>План</w:t>
            </w:r>
            <w:r>
              <w:rPr>
                <w:i/>
                <w:spacing w:val="-5"/>
                <w:sz w:val="28"/>
              </w:rPr>
              <w:t> </w:t>
            </w:r>
            <w:r>
              <w:rPr>
                <w:i/>
                <w:sz w:val="28"/>
              </w:rPr>
              <w:t>действий</w:t>
            </w:r>
            <w:r>
              <w:rPr>
                <w:i/>
                <w:spacing w:val="-5"/>
                <w:sz w:val="28"/>
              </w:rPr>
              <w:t> </w:t>
            </w:r>
            <w:r>
              <w:rPr>
                <w:i/>
                <w:sz w:val="28"/>
              </w:rPr>
              <w:t>педагога</w:t>
            </w:r>
            <w:r>
              <w:rPr>
                <w:i/>
                <w:spacing w:val="-3"/>
                <w:sz w:val="28"/>
              </w:rPr>
              <w:t> </w:t>
            </w:r>
            <w:r>
              <w:rPr>
                <w:sz w:val="28"/>
              </w:rPr>
              <w:t>(выдается</w:t>
            </w:r>
            <w:r>
              <w:rPr>
                <w:spacing w:val="-8"/>
                <w:sz w:val="28"/>
              </w:rPr>
              <w:t> </w:t>
            </w:r>
            <w:r>
              <w:rPr>
                <w:sz w:val="28"/>
              </w:rPr>
              <w:t>на</w:t>
            </w:r>
            <w:r>
              <w:rPr>
                <w:spacing w:val="-5"/>
                <w:sz w:val="28"/>
              </w:rPr>
              <w:t> </w:t>
            </w:r>
            <w:r>
              <w:rPr>
                <w:sz w:val="28"/>
              </w:rPr>
              <w:t>листе</w:t>
            </w:r>
            <w:r>
              <w:rPr>
                <w:spacing w:val="-5"/>
                <w:sz w:val="28"/>
              </w:rPr>
              <w:t> </w:t>
            </w:r>
            <w:r>
              <w:rPr>
                <w:sz w:val="28"/>
              </w:rPr>
              <w:t>бумаги</w:t>
            </w:r>
            <w:r>
              <w:rPr>
                <w:spacing w:val="-4"/>
                <w:sz w:val="28"/>
              </w:rPr>
              <w:t> </w:t>
            </w:r>
            <w:r>
              <w:rPr>
                <w:sz w:val="28"/>
              </w:rPr>
              <w:t>после презентации родителей)</w:t>
            </w:r>
          </w:p>
          <w:p>
            <w:pPr>
              <w:pStyle w:val="TableParagraph"/>
              <w:numPr>
                <w:ilvl w:val="0"/>
                <w:numId w:val="80"/>
              </w:numPr>
              <w:tabs>
                <w:tab w:pos="386" w:val="left" w:leader="none"/>
                <w:tab w:pos="388" w:val="left" w:leader="none"/>
              </w:tabs>
              <w:spacing w:line="240" w:lineRule="auto" w:before="0" w:after="0"/>
              <w:ind w:left="388" w:right="917" w:hanging="284"/>
              <w:jc w:val="left"/>
              <w:rPr>
                <w:sz w:val="28"/>
              </w:rPr>
            </w:pPr>
            <w:r>
              <w:rPr>
                <w:sz w:val="28"/>
              </w:rPr>
              <w:t>Если</w:t>
            </w:r>
            <w:r>
              <w:rPr>
                <w:spacing w:val="-5"/>
                <w:sz w:val="28"/>
              </w:rPr>
              <w:t> </w:t>
            </w:r>
            <w:r>
              <w:rPr>
                <w:sz w:val="28"/>
              </w:rPr>
              <w:t>ребенок</w:t>
            </w:r>
            <w:r>
              <w:rPr>
                <w:spacing w:val="-4"/>
                <w:sz w:val="28"/>
              </w:rPr>
              <w:t> </w:t>
            </w:r>
            <w:r>
              <w:rPr>
                <w:sz w:val="28"/>
              </w:rPr>
              <w:t>возвращается</w:t>
            </w:r>
            <w:r>
              <w:rPr>
                <w:spacing w:val="-8"/>
                <w:sz w:val="28"/>
              </w:rPr>
              <w:t> </w:t>
            </w:r>
            <w:r>
              <w:rPr>
                <w:sz w:val="28"/>
              </w:rPr>
              <w:t>домой</w:t>
            </w:r>
            <w:r>
              <w:rPr>
                <w:spacing w:val="-5"/>
                <w:sz w:val="28"/>
              </w:rPr>
              <w:t> </w:t>
            </w:r>
            <w:r>
              <w:rPr>
                <w:sz w:val="28"/>
              </w:rPr>
              <w:t>один,</w:t>
            </w:r>
            <w:r>
              <w:rPr>
                <w:spacing w:val="-6"/>
                <w:sz w:val="28"/>
              </w:rPr>
              <w:t> </w:t>
            </w:r>
            <w:r>
              <w:rPr>
                <w:sz w:val="28"/>
              </w:rPr>
              <w:t>ему</w:t>
            </w:r>
            <w:r>
              <w:rPr>
                <w:spacing w:val="-9"/>
                <w:sz w:val="28"/>
              </w:rPr>
              <w:t> </w:t>
            </w:r>
            <w:r>
              <w:rPr>
                <w:sz w:val="28"/>
              </w:rPr>
              <w:t>нужно посмотреть, не идет ли кто-то за ним.</w:t>
            </w:r>
          </w:p>
          <w:p>
            <w:pPr>
              <w:pStyle w:val="TableParagraph"/>
              <w:numPr>
                <w:ilvl w:val="0"/>
                <w:numId w:val="80"/>
              </w:numPr>
              <w:tabs>
                <w:tab w:pos="386" w:val="left" w:leader="none"/>
                <w:tab w:pos="388" w:val="left" w:leader="none"/>
              </w:tabs>
              <w:spacing w:line="240" w:lineRule="auto" w:before="0" w:after="0"/>
              <w:ind w:left="388" w:right="1147" w:hanging="284"/>
              <w:jc w:val="left"/>
              <w:rPr>
                <w:sz w:val="28"/>
              </w:rPr>
            </w:pPr>
            <w:r>
              <w:rPr>
                <w:sz w:val="28"/>
              </w:rPr>
              <w:t>Если</w:t>
            </w:r>
            <w:r>
              <w:rPr>
                <w:spacing w:val="-6"/>
                <w:sz w:val="28"/>
              </w:rPr>
              <w:t> </w:t>
            </w:r>
            <w:r>
              <w:rPr>
                <w:sz w:val="28"/>
              </w:rPr>
              <w:t>родители</w:t>
            </w:r>
            <w:r>
              <w:rPr>
                <w:spacing w:val="-9"/>
                <w:sz w:val="28"/>
              </w:rPr>
              <w:t> </w:t>
            </w:r>
            <w:r>
              <w:rPr>
                <w:sz w:val="28"/>
              </w:rPr>
              <w:t>дома,</w:t>
            </w:r>
            <w:r>
              <w:rPr>
                <w:spacing w:val="-7"/>
                <w:sz w:val="28"/>
              </w:rPr>
              <w:t> </w:t>
            </w:r>
            <w:r>
              <w:rPr>
                <w:sz w:val="28"/>
              </w:rPr>
              <w:t>ребенок</w:t>
            </w:r>
            <w:r>
              <w:rPr>
                <w:spacing w:val="-6"/>
                <w:sz w:val="28"/>
              </w:rPr>
              <w:t> </w:t>
            </w:r>
            <w:r>
              <w:rPr>
                <w:sz w:val="28"/>
              </w:rPr>
              <w:t>должен</w:t>
            </w:r>
            <w:r>
              <w:rPr>
                <w:spacing w:val="-6"/>
                <w:sz w:val="28"/>
              </w:rPr>
              <w:t> </w:t>
            </w:r>
            <w:r>
              <w:rPr>
                <w:sz w:val="28"/>
              </w:rPr>
              <w:t>позвонить</w:t>
            </w:r>
            <w:r>
              <w:rPr>
                <w:spacing w:val="-7"/>
                <w:sz w:val="28"/>
              </w:rPr>
              <w:t> </w:t>
            </w:r>
            <w:r>
              <w:rPr>
                <w:sz w:val="28"/>
              </w:rPr>
              <w:t>в домофон и попросить их встретить его.</w:t>
            </w:r>
          </w:p>
          <w:p>
            <w:pPr>
              <w:pStyle w:val="TableParagraph"/>
              <w:numPr>
                <w:ilvl w:val="0"/>
                <w:numId w:val="80"/>
              </w:numPr>
              <w:tabs>
                <w:tab w:pos="386" w:val="left" w:leader="none"/>
                <w:tab w:pos="388" w:val="left" w:leader="none"/>
              </w:tabs>
              <w:spacing w:line="240" w:lineRule="auto" w:before="0" w:after="0"/>
              <w:ind w:left="388" w:right="374" w:hanging="284"/>
              <w:jc w:val="left"/>
              <w:rPr>
                <w:sz w:val="28"/>
              </w:rPr>
            </w:pPr>
            <w:r>
              <w:rPr>
                <w:sz w:val="28"/>
              </w:rPr>
              <w:t>Если</w:t>
            </w:r>
            <w:r>
              <w:rPr>
                <w:spacing w:val="-4"/>
                <w:sz w:val="28"/>
              </w:rPr>
              <w:t> </w:t>
            </w:r>
            <w:r>
              <w:rPr>
                <w:sz w:val="28"/>
              </w:rPr>
              <w:t>родителей</w:t>
            </w:r>
            <w:r>
              <w:rPr>
                <w:spacing w:val="-7"/>
                <w:sz w:val="28"/>
              </w:rPr>
              <w:t> </w:t>
            </w:r>
            <w:r>
              <w:rPr>
                <w:sz w:val="28"/>
              </w:rPr>
              <w:t>дома</w:t>
            </w:r>
            <w:r>
              <w:rPr>
                <w:spacing w:val="-4"/>
                <w:sz w:val="28"/>
              </w:rPr>
              <w:t> </w:t>
            </w:r>
            <w:r>
              <w:rPr>
                <w:sz w:val="28"/>
              </w:rPr>
              <w:t>нет,</w:t>
            </w:r>
            <w:r>
              <w:rPr>
                <w:spacing w:val="-5"/>
                <w:sz w:val="28"/>
              </w:rPr>
              <w:t> </w:t>
            </w:r>
            <w:r>
              <w:rPr>
                <w:sz w:val="28"/>
              </w:rPr>
              <w:t>ребенок</w:t>
            </w:r>
            <w:r>
              <w:rPr>
                <w:spacing w:val="-4"/>
                <w:sz w:val="28"/>
              </w:rPr>
              <w:t> </w:t>
            </w:r>
            <w:r>
              <w:rPr>
                <w:sz w:val="28"/>
              </w:rPr>
              <w:t>не</w:t>
            </w:r>
            <w:r>
              <w:rPr>
                <w:spacing w:val="-6"/>
                <w:sz w:val="28"/>
              </w:rPr>
              <w:t> </w:t>
            </w:r>
            <w:r>
              <w:rPr>
                <w:sz w:val="28"/>
              </w:rPr>
              <w:t>должен</w:t>
            </w:r>
            <w:r>
              <w:rPr>
                <w:spacing w:val="-3"/>
                <w:sz w:val="28"/>
              </w:rPr>
              <w:t> </w:t>
            </w:r>
            <w:r>
              <w:rPr>
                <w:sz w:val="28"/>
              </w:rPr>
              <w:t>заходить</w:t>
            </w:r>
            <w:r>
              <w:rPr>
                <w:spacing w:val="-5"/>
                <w:sz w:val="28"/>
              </w:rPr>
              <w:t> </w:t>
            </w:r>
            <w:r>
              <w:rPr>
                <w:sz w:val="28"/>
              </w:rPr>
              <w:t>в подъезд с незнакомым человеком. Нужно погулять немного на улице. Если незнакомец не уходит, нужно рассказать о нем любому взрослому, который идет </w:t>
            </w:r>
            <w:r>
              <w:rPr>
                <w:spacing w:val="-2"/>
                <w:sz w:val="28"/>
              </w:rPr>
              <w:t>навстречу.</w:t>
            </w:r>
          </w:p>
          <w:p>
            <w:pPr>
              <w:pStyle w:val="TableParagraph"/>
              <w:numPr>
                <w:ilvl w:val="0"/>
                <w:numId w:val="80"/>
              </w:numPr>
              <w:tabs>
                <w:tab w:pos="386" w:val="left" w:leader="none"/>
                <w:tab w:pos="388" w:val="left" w:leader="none"/>
              </w:tabs>
              <w:spacing w:line="240" w:lineRule="auto" w:before="0" w:after="0"/>
              <w:ind w:left="388" w:right="194" w:hanging="284"/>
              <w:jc w:val="both"/>
              <w:rPr>
                <w:sz w:val="28"/>
              </w:rPr>
            </w:pPr>
            <w:r>
              <w:rPr>
                <w:sz w:val="28"/>
              </w:rPr>
              <w:t>Если</w:t>
            </w:r>
            <w:r>
              <w:rPr>
                <w:spacing w:val="-4"/>
                <w:sz w:val="28"/>
              </w:rPr>
              <w:t> </w:t>
            </w:r>
            <w:r>
              <w:rPr>
                <w:sz w:val="28"/>
              </w:rPr>
              <w:t>ребенок</w:t>
            </w:r>
            <w:r>
              <w:rPr>
                <w:spacing w:val="-4"/>
                <w:sz w:val="28"/>
              </w:rPr>
              <w:t> </w:t>
            </w:r>
            <w:r>
              <w:rPr>
                <w:sz w:val="28"/>
              </w:rPr>
              <w:t>зашел</w:t>
            </w:r>
            <w:r>
              <w:rPr>
                <w:spacing w:val="-6"/>
                <w:sz w:val="28"/>
              </w:rPr>
              <w:t> </w:t>
            </w:r>
            <w:r>
              <w:rPr>
                <w:sz w:val="28"/>
              </w:rPr>
              <w:t>в</w:t>
            </w:r>
            <w:r>
              <w:rPr>
                <w:spacing w:val="-5"/>
                <w:sz w:val="28"/>
              </w:rPr>
              <w:t> </w:t>
            </w:r>
            <w:r>
              <w:rPr>
                <w:sz w:val="28"/>
              </w:rPr>
              <w:t>подъезд</w:t>
            </w:r>
            <w:r>
              <w:rPr>
                <w:spacing w:val="-3"/>
                <w:sz w:val="28"/>
              </w:rPr>
              <w:t> </w:t>
            </w:r>
            <w:r>
              <w:rPr>
                <w:sz w:val="28"/>
              </w:rPr>
              <w:t>один</w:t>
            </w:r>
            <w:r>
              <w:rPr>
                <w:spacing w:val="-7"/>
                <w:sz w:val="28"/>
              </w:rPr>
              <w:t> </w:t>
            </w:r>
            <w:r>
              <w:rPr>
                <w:sz w:val="28"/>
              </w:rPr>
              <w:t>и</w:t>
            </w:r>
            <w:r>
              <w:rPr>
                <w:spacing w:val="-4"/>
                <w:sz w:val="28"/>
              </w:rPr>
              <w:t> </w:t>
            </w:r>
            <w:r>
              <w:rPr>
                <w:sz w:val="28"/>
              </w:rPr>
              <w:t>увидел</w:t>
            </w:r>
            <w:r>
              <w:rPr>
                <w:spacing w:val="-8"/>
                <w:sz w:val="28"/>
              </w:rPr>
              <w:t> </w:t>
            </w:r>
            <w:r>
              <w:rPr>
                <w:sz w:val="28"/>
              </w:rPr>
              <w:t>незнакомца, нужно</w:t>
            </w:r>
            <w:r>
              <w:rPr>
                <w:spacing w:val="-2"/>
                <w:sz w:val="28"/>
              </w:rPr>
              <w:t> </w:t>
            </w:r>
            <w:r>
              <w:rPr>
                <w:sz w:val="28"/>
              </w:rPr>
              <w:t>сразу</w:t>
            </w:r>
            <w:r>
              <w:rPr>
                <w:spacing w:val="-7"/>
                <w:sz w:val="28"/>
              </w:rPr>
              <w:t> </w:t>
            </w:r>
            <w:r>
              <w:rPr>
                <w:sz w:val="28"/>
              </w:rPr>
              <w:t>выйти</w:t>
            </w:r>
            <w:r>
              <w:rPr>
                <w:spacing w:val="-6"/>
                <w:sz w:val="28"/>
              </w:rPr>
              <w:t> </w:t>
            </w:r>
            <w:r>
              <w:rPr>
                <w:sz w:val="28"/>
              </w:rPr>
              <w:t>на</w:t>
            </w:r>
            <w:r>
              <w:rPr>
                <w:spacing w:val="-3"/>
                <w:sz w:val="28"/>
              </w:rPr>
              <w:t> </w:t>
            </w:r>
            <w:r>
              <w:rPr>
                <w:sz w:val="28"/>
              </w:rPr>
              <w:t>улицу</w:t>
            </w:r>
            <w:r>
              <w:rPr>
                <w:spacing w:val="-7"/>
                <w:sz w:val="28"/>
              </w:rPr>
              <w:t> </w:t>
            </w:r>
            <w:r>
              <w:rPr>
                <w:sz w:val="28"/>
              </w:rPr>
              <w:t>и</w:t>
            </w:r>
            <w:r>
              <w:rPr>
                <w:spacing w:val="-3"/>
                <w:sz w:val="28"/>
              </w:rPr>
              <w:t> </w:t>
            </w:r>
            <w:r>
              <w:rPr>
                <w:sz w:val="28"/>
              </w:rPr>
              <w:t>подождать,</w:t>
            </w:r>
            <w:r>
              <w:rPr>
                <w:spacing w:val="-4"/>
                <w:sz w:val="28"/>
              </w:rPr>
              <w:t> </w:t>
            </w:r>
            <w:r>
              <w:rPr>
                <w:sz w:val="28"/>
              </w:rPr>
              <w:t>пока</w:t>
            </w:r>
            <w:r>
              <w:rPr>
                <w:spacing w:val="-3"/>
                <w:sz w:val="28"/>
              </w:rPr>
              <w:t> </w:t>
            </w:r>
            <w:r>
              <w:rPr>
                <w:sz w:val="28"/>
              </w:rPr>
              <w:t>в</w:t>
            </w:r>
            <w:r>
              <w:rPr>
                <w:spacing w:val="-5"/>
                <w:sz w:val="28"/>
              </w:rPr>
              <w:t> </w:t>
            </w:r>
            <w:r>
              <w:rPr>
                <w:sz w:val="28"/>
              </w:rPr>
              <w:t>подъезд не зайдет кто-то из соседей, которых он знает.</w:t>
            </w:r>
          </w:p>
          <w:p>
            <w:pPr>
              <w:pStyle w:val="TableParagraph"/>
              <w:numPr>
                <w:ilvl w:val="0"/>
                <w:numId w:val="80"/>
              </w:numPr>
              <w:tabs>
                <w:tab w:pos="386" w:val="left" w:leader="none"/>
                <w:tab w:pos="388" w:val="left" w:leader="none"/>
              </w:tabs>
              <w:spacing w:line="240" w:lineRule="auto" w:before="0" w:after="0"/>
              <w:ind w:left="388" w:right="418" w:hanging="284"/>
              <w:jc w:val="left"/>
              <w:rPr>
                <w:sz w:val="28"/>
              </w:rPr>
            </w:pPr>
            <w:r>
              <w:rPr>
                <w:sz w:val="28"/>
              </w:rPr>
              <w:t>Не</w:t>
            </w:r>
            <w:r>
              <w:rPr>
                <w:spacing w:val="-5"/>
                <w:sz w:val="28"/>
              </w:rPr>
              <w:t> </w:t>
            </w:r>
            <w:r>
              <w:rPr>
                <w:sz w:val="28"/>
              </w:rPr>
              <w:t>входить</w:t>
            </w:r>
            <w:r>
              <w:rPr>
                <w:spacing w:val="-6"/>
                <w:sz w:val="28"/>
              </w:rPr>
              <w:t> </w:t>
            </w:r>
            <w:r>
              <w:rPr>
                <w:sz w:val="28"/>
              </w:rPr>
              <w:t>в</w:t>
            </w:r>
            <w:r>
              <w:rPr>
                <w:spacing w:val="-6"/>
                <w:sz w:val="28"/>
              </w:rPr>
              <w:t> </w:t>
            </w:r>
            <w:r>
              <w:rPr>
                <w:sz w:val="28"/>
              </w:rPr>
              <w:t>подъезд</w:t>
            </w:r>
            <w:r>
              <w:rPr>
                <w:spacing w:val="-4"/>
                <w:sz w:val="28"/>
              </w:rPr>
              <w:t> </w:t>
            </w:r>
            <w:r>
              <w:rPr>
                <w:sz w:val="28"/>
              </w:rPr>
              <w:t>в</w:t>
            </w:r>
            <w:r>
              <w:rPr>
                <w:spacing w:val="-6"/>
                <w:sz w:val="28"/>
              </w:rPr>
              <w:t> </w:t>
            </w:r>
            <w:r>
              <w:rPr>
                <w:sz w:val="28"/>
              </w:rPr>
              <w:t>опасное</w:t>
            </w:r>
            <w:r>
              <w:rPr>
                <w:spacing w:val="-5"/>
                <w:sz w:val="28"/>
              </w:rPr>
              <w:t> </w:t>
            </w:r>
            <w:r>
              <w:rPr>
                <w:sz w:val="28"/>
              </w:rPr>
              <w:t>(темное)</w:t>
            </w:r>
            <w:r>
              <w:rPr>
                <w:spacing w:val="-5"/>
                <w:sz w:val="28"/>
              </w:rPr>
              <w:t> </w:t>
            </w:r>
            <w:r>
              <w:rPr>
                <w:sz w:val="28"/>
              </w:rPr>
              <w:t>время</w:t>
            </w:r>
            <w:r>
              <w:rPr>
                <w:spacing w:val="-8"/>
                <w:sz w:val="28"/>
              </w:rPr>
              <w:t> </w:t>
            </w:r>
            <w:r>
              <w:rPr>
                <w:sz w:val="28"/>
              </w:rPr>
              <w:t>одному. Попросить родителей встретить.</w:t>
            </w:r>
          </w:p>
          <w:p>
            <w:pPr>
              <w:pStyle w:val="TableParagraph"/>
              <w:numPr>
                <w:ilvl w:val="0"/>
                <w:numId w:val="80"/>
              </w:numPr>
              <w:tabs>
                <w:tab w:pos="386" w:val="left" w:leader="none"/>
                <w:tab w:pos="388" w:val="left" w:leader="none"/>
              </w:tabs>
              <w:spacing w:line="240" w:lineRule="auto" w:before="0" w:after="0"/>
              <w:ind w:left="388" w:right="277" w:hanging="284"/>
              <w:jc w:val="left"/>
              <w:rPr>
                <w:sz w:val="28"/>
              </w:rPr>
            </w:pPr>
            <w:r>
              <w:rPr>
                <w:sz w:val="28"/>
              </w:rPr>
              <w:t>Если</w:t>
            </w:r>
            <w:r>
              <w:rPr>
                <w:spacing w:val="-5"/>
                <w:sz w:val="28"/>
              </w:rPr>
              <w:t> </w:t>
            </w:r>
            <w:r>
              <w:rPr>
                <w:sz w:val="28"/>
              </w:rPr>
              <w:t>кто-то</w:t>
            </w:r>
            <w:r>
              <w:rPr>
                <w:spacing w:val="-4"/>
                <w:sz w:val="28"/>
              </w:rPr>
              <w:t> </w:t>
            </w:r>
            <w:r>
              <w:rPr>
                <w:sz w:val="28"/>
              </w:rPr>
              <w:t>внезапно</w:t>
            </w:r>
            <w:r>
              <w:rPr>
                <w:spacing w:val="-4"/>
                <w:sz w:val="28"/>
              </w:rPr>
              <w:t> </w:t>
            </w:r>
            <w:r>
              <w:rPr>
                <w:sz w:val="28"/>
              </w:rPr>
              <w:t>схватил</w:t>
            </w:r>
            <w:r>
              <w:rPr>
                <w:spacing w:val="-6"/>
                <w:sz w:val="28"/>
              </w:rPr>
              <w:t> </w:t>
            </w:r>
            <w:r>
              <w:rPr>
                <w:sz w:val="28"/>
              </w:rPr>
              <w:t>ребенка</w:t>
            </w:r>
            <w:r>
              <w:rPr>
                <w:spacing w:val="-5"/>
                <w:sz w:val="28"/>
              </w:rPr>
              <w:t> </w:t>
            </w:r>
            <w:r>
              <w:rPr>
                <w:sz w:val="28"/>
              </w:rPr>
              <w:t>в</w:t>
            </w:r>
            <w:r>
              <w:rPr>
                <w:spacing w:val="-9"/>
                <w:sz w:val="28"/>
              </w:rPr>
              <w:t> </w:t>
            </w:r>
            <w:r>
              <w:rPr>
                <w:sz w:val="28"/>
              </w:rPr>
              <w:t>подъезде,</w:t>
            </w:r>
            <w:r>
              <w:rPr>
                <w:spacing w:val="-6"/>
                <w:sz w:val="28"/>
              </w:rPr>
              <w:t> </w:t>
            </w:r>
            <w:r>
              <w:rPr>
                <w:sz w:val="28"/>
              </w:rPr>
              <w:t>нужно громко кричать: «Помогите!», стараться вырваться и убежать. Нужно защищаться: драться, кусаться, стучать во все двери.</w:t>
            </w:r>
          </w:p>
          <w:p>
            <w:pPr>
              <w:pStyle w:val="TableParagraph"/>
              <w:ind w:left="104"/>
              <w:rPr>
                <w:sz w:val="28"/>
              </w:rPr>
            </w:pPr>
            <w:r>
              <w:rPr>
                <w:b/>
                <w:i/>
                <w:sz w:val="28"/>
              </w:rPr>
              <w:t>Практическое</w:t>
            </w:r>
            <w:r>
              <w:rPr>
                <w:b/>
                <w:i/>
                <w:spacing w:val="-5"/>
                <w:sz w:val="28"/>
              </w:rPr>
              <w:t> </w:t>
            </w:r>
            <w:r>
              <w:rPr>
                <w:b/>
                <w:i/>
                <w:sz w:val="28"/>
              </w:rPr>
              <w:t>задание</w:t>
            </w:r>
            <w:r>
              <w:rPr>
                <w:b/>
                <w:i/>
                <w:spacing w:val="-5"/>
                <w:sz w:val="28"/>
              </w:rPr>
              <w:t> </w:t>
            </w:r>
            <w:r>
              <w:rPr>
                <w:b/>
                <w:i/>
                <w:sz w:val="28"/>
              </w:rPr>
              <w:t>(ситуация)</w:t>
            </w:r>
            <w:r>
              <w:rPr>
                <w:b/>
                <w:i/>
                <w:spacing w:val="-6"/>
                <w:sz w:val="28"/>
              </w:rPr>
              <w:t> </w:t>
            </w:r>
            <w:r>
              <w:rPr>
                <w:b/>
                <w:i/>
                <w:sz w:val="28"/>
              </w:rPr>
              <w:t>4.</w:t>
            </w:r>
            <w:r>
              <w:rPr>
                <w:b/>
                <w:i/>
                <w:spacing w:val="-6"/>
                <w:sz w:val="28"/>
              </w:rPr>
              <w:t> </w:t>
            </w:r>
            <w:r>
              <w:rPr>
                <w:sz w:val="28"/>
              </w:rPr>
              <w:t>К</w:t>
            </w:r>
            <w:r>
              <w:rPr>
                <w:spacing w:val="-7"/>
                <w:sz w:val="28"/>
              </w:rPr>
              <w:t> </w:t>
            </w:r>
            <w:r>
              <w:rPr>
                <w:sz w:val="28"/>
              </w:rPr>
              <w:t>ребенку</w:t>
            </w:r>
            <w:r>
              <w:rPr>
                <w:spacing w:val="-7"/>
                <w:sz w:val="28"/>
              </w:rPr>
              <w:t> </w:t>
            </w:r>
            <w:r>
              <w:rPr>
                <w:sz w:val="28"/>
              </w:rPr>
              <w:t>подошел незнакомец на улице и попросил о помощи.</w:t>
            </w:r>
          </w:p>
          <w:p>
            <w:pPr>
              <w:pStyle w:val="TableParagraph"/>
              <w:ind w:left="104"/>
              <w:rPr>
                <w:sz w:val="28"/>
              </w:rPr>
            </w:pPr>
            <w:r>
              <w:rPr>
                <w:sz w:val="28"/>
              </w:rPr>
              <w:t>Разработайте</w:t>
            </w:r>
            <w:r>
              <w:rPr>
                <w:spacing w:val="-8"/>
                <w:sz w:val="28"/>
              </w:rPr>
              <w:t> </w:t>
            </w:r>
            <w:r>
              <w:rPr>
                <w:sz w:val="28"/>
              </w:rPr>
              <w:t>алгоритм</w:t>
            </w:r>
            <w:r>
              <w:rPr>
                <w:spacing w:val="-9"/>
                <w:sz w:val="28"/>
              </w:rPr>
              <w:t> </w:t>
            </w:r>
            <w:r>
              <w:rPr>
                <w:sz w:val="28"/>
              </w:rPr>
              <w:t>действий</w:t>
            </w:r>
            <w:r>
              <w:rPr>
                <w:spacing w:val="-10"/>
                <w:sz w:val="28"/>
              </w:rPr>
              <w:t> </w:t>
            </w:r>
            <w:r>
              <w:rPr>
                <w:sz w:val="28"/>
              </w:rPr>
              <w:t>ребенка</w:t>
            </w:r>
            <w:r>
              <w:rPr>
                <w:spacing w:val="-8"/>
                <w:sz w:val="28"/>
              </w:rPr>
              <w:t> </w:t>
            </w:r>
            <w:r>
              <w:rPr>
                <w:sz w:val="28"/>
              </w:rPr>
              <w:t>для</w:t>
            </w:r>
            <w:r>
              <w:rPr>
                <w:spacing w:val="-8"/>
                <w:sz w:val="28"/>
              </w:rPr>
              <w:t> </w:t>
            </w:r>
            <w:r>
              <w:rPr>
                <w:sz w:val="28"/>
              </w:rPr>
              <w:t>его </w:t>
            </w:r>
            <w:r>
              <w:rPr>
                <w:spacing w:val="-2"/>
                <w:sz w:val="28"/>
              </w:rPr>
              <w:t>безопасности.</w:t>
            </w:r>
          </w:p>
          <w:p>
            <w:pPr>
              <w:pStyle w:val="TableParagraph"/>
              <w:ind w:left="104"/>
              <w:rPr>
                <w:sz w:val="28"/>
              </w:rPr>
            </w:pPr>
            <w:r>
              <w:rPr>
                <w:i/>
                <w:sz w:val="28"/>
              </w:rPr>
              <w:t>План</w:t>
            </w:r>
            <w:r>
              <w:rPr>
                <w:i/>
                <w:spacing w:val="-5"/>
                <w:sz w:val="28"/>
              </w:rPr>
              <w:t> </w:t>
            </w:r>
            <w:r>
              <w:rPr>
                <w:i/>
                <w:sz w:val="28"/>
              </w:rPr>
              <w:t>действий</w:t>
            </w:r>
            <w:r>
              <w:rPr>
                <w:i/>
                <w:spacing w:val="-5"/>
                <w:sz w:val="28"/>
              </w:rPr>
              <w:t> </w:t>
            </w:r>
            <w:r>
              <w:rPr>
                <w:i/>
                <w:sz w:val="28"/>
              </w:rPr>
              <w:t>педагога</w:t>
            </w:r>
            <w:r>
              <w:rPr>
                <w:i/>
                <w:spacing w:val="-3"/>
                <w:sz w:val="28"/>
              </w:rPr>
              <w:t> </w:t>
            </w:r>
            <w:r>
              <w:rPr>
                <w:sz w:val="28"/>
              </w:rPr>
              <w:t>(выдается</w:t>
            </w:r>
            <w:r>
              <w:rPr>
                <w:spacing w:val="-8"/>
                <w:sz w:val="28"/>
              </w:rPr>
              <w:t> </w:t>
            </w:r>
            <w:r>
              <w:rPr>
                <w:sz w:val="28"/>
              </w:rPr>
              <w:t>на</w:t>
            </w:r>
            <w:r>
              <w:rPr>
                <w:spacing w:val="-5"/>
                <w:sz w:val="28"/>
              </w:rPr>
              <w:t> </w:t>
            </w:r>
            <w:r>
              <w:rPr>
                <w:sz w:val="28"/>
              </w:rPr>
              <w:t>листе</w:t>
            </w:r>
            <w:r>
              <w:rPr>
                <w:spacing w:val="-5"/>
                <w:sz w:val="28"/>
              </w:rPr>
              <w:t> </w:t>
            </w:r>
            <w:r>
              <w:rPr>
                <w:sz w:val="28"/>
              </w:rPr>
              <w:t>бумаги</w:t>
            </w:r>
            <w:r>
              <w:rPr>
                <w:spacing w:val="-4"/>
                <w:sz w:val="28"/>
              </w:rPr>
              <w:t> </w:t>
            </w:r>
            <w:r>
              <w:rPr>
                <w:sz w:val="28"/>
              </w:rPr>
              <w:t>после презентации родителей)</w:t>
            </w:r>
          </w:p>
          <w:p>
            <w:pPr>
              <w:pStyle w:val="TableParagraph"/>
              <w:numPr>
                <w:ilvl w:val="0"/>
                <w:numId w:val="80"/>
              </w:numPr>
              <w:tabs>
                <w:tab w:pos="386" w:val="left" w:leader="none"/>
                <w:tab w:pos="388" w:val="left" w:leader="none"/>
              </w:tabs>
              <w:spacing w:line="240" w:lineRule="auto" w:before="0" w:after="0"/>
              <w:ind w:left="388" w:right="174" w:hanging="284"/>
              <w:jc w:val="left"/>
              <w:rPr>
                <w:sz w:val="28"/>
              </w:rPr>
            </w:pPr>
            <w:r>
              <w:rPr>
                <w:sz w:val="28"/>
              </w:rPr>
              <w:t>Нужно отойти от незнакомца подальше, громко и четко крикнуть:</w:t>
            </w:r>
            <w:r>
              <w:rPr>
                <w:spacing w:val="-3"/>
                <w:sz w:val="28"/>
              </w:rPr>
              <w:t> </w:t>
            </w:r>
            <w:r>
              <w:rPr>
                <w:sz w:val="28"/>
              </w:rPr>
              <w:t>«Я</w:t>
            </w:r>
            <w:r>
              <w:rPr>
                <w:spacing w:val="-4"/>
                <w:sz w:val="28"/>
              </w:rPr>
              <w:t> </w:t>
            </w:r>
            <w:r>
              <w:rPr>
                <w:sz w:val="28"/>
              </w:rPr>
              <w:t>вас</w:t>
            </w:r>
            <w:r>
              <w:rPr>
                <w:spacing w:val="-4"/>
                <w:sz w:val="28"/>
              </w:rPr>
              <w:t> </w:t>
            </w:r>
            <w:r>
              <w:rPr>
                <w:sz w:val="28"/>
              </w:rPr>
              <w:t>не</w:t>
            </w:r>
            <w:r>
              <w:rPr>
                <w:spacing w:val="-6"/>
                <w:sz w:val="28"/>
              </w:rPr>
              <w:t> </w:t>
            </w:r>
            <w:r>
              <w:rPr>
                <w:sz w:val="28"/>
              </w:rPr>
              <w:t>знаю!</w:t>
            </w:r>
            <w:r>
              <w:rPr>
                <w:spacing w:val="-5"/>
                <w:sz w:val="28"/>
              </w:rPr>
              <w:t> </w:t>
            </w:r>
            <w:r>
              <w:rPr>
                <w:sz w:val="28"/>
              </w:rPr>
              <w:t>Просите</w:t>
            </w:r>
            <w:r>
              <w:rPr>
                <w:spacing w:val="-4"/>
                <w:sz w:val="28"/>
              </w:rPr>
              <w:t> </w:t>
            </w:r>
            <w:r>
              <w:rPr>
                <w:sz w:val="28"/>
              </w:rPr>
              <w:t>помощи</w:t>
            </w:r>
            <w:r>
              <w:rPr>
                <w:spacing w:val="-4"/>
                <w:sz w:val="28"/>
              </w:rPr>
              <w:t> </w:t>
            </w:r>
            <w:r>
              <w:rPr>
                <w:sz w:val="28"/>
              </w:rPr>
              <w:t>у</w:t>
            </w:r>
            <w:r>
              <w:rPr>
                <w:spacing w:val="-8"/>
                <w:sz w:val="28"/>
              </w:rPr>
              <w:t> </w:t>
            </w:r>
            <w:r>
              <w:rPr>
                <w:sz w:val="28"/>
              </w:rPr>
              <w:t>взрослого!» Ребенок должен помнить, что взрослый человек всегда может попросить помощи у другого взрослого.</w:t>
            </w:r>
          </w:p>
          <w:p>
            <w:pPr>
              <w:pStyle w:val="TableParagraph"/>
              <w:numPr>
                <w:ilvl w:val="0"/>
                <w:numId w:val="80"/>
              </w:numPr>
              <w:tabs>
                <w:tab w:pos="386" w:val="left" w:leader="none"/>
                <w:tab w:pos="388" w:val="left" w:leader="none"/>
              </w:tabs>
              <w:spacing w:line="240" w:lineRule="auto" w:before="0" w:after="0"/>
              <w:ind w:left="388" w:right="541" w:hanging="284"/>
              <w:jc w:val="left"/>
              <w:rPr>
                <w:sz w:val="28"/>
              </w:rPr>
            </w:pPr>
            <w:r>
              <w:rPr>
                <w:sz w:val="28"/>
              </w:rPr>
              <w:t>Если</w:t>
            </w:r>
            <w:r>
              <w:rPr>
                <w:spacing w:val="-5"/>
                <w:sz w:val="28"/>
              </w:rPr>
              <w:t> </w:t>
            </w:r>
            <w:r>
              <w:rPr>
                <w:sz w:val="28"/>
              </w:rPr>
              <w:t>незнакомец</w:t>
            </w:r>
            <w:r>
              <w:rPr>
                <w:spacing w:val="-5"/>
                <w:sz w:val="28"/>
              </w:rPr>
              <w:t> </w:t>
            </w:r>
            <w:r>
              <w:rPr>
                <w:sz w:val="28"/>
              </w:rPr>
              <w:t>говорит,</w:t>
            </w:r>
            <w:r>
              <w:rPr>
                <w:spacing w:val="-6"/>
                <w:sz w:val="28"/>
              </w:rPr>
              <w:t> </w:t>
            </w:r>
            <w:r>
              <w:rPr>
                <w:sz w:val="28"/>
              </w:rPr>
              <w:t>что</w:t>
            </w:r>
            <w:r>
              <w:rPr>
                <w:spacing w:val="-8"/>
                <w:sz w:val="28"/>
              </w:rPr>
              <w:t> </w:t>
            </w:r>
            <w:r>
              <w:rPr>
                <w:sz w:val="28"/>
              </w:rPr>
              <w:t>он</w:t>
            </w:r>
            <w:r>
              <w:rPr>
                <w:spacing w:val="-5"/>
                <w:sz w:val="28"/>
              </w:rPr>
              <w:t> </w:t>
            </w:r>
            <w:r>
              <w:rPr>
                <w:sz w:val="28"/>
              </w:rPr>
              <w:t>знакомый</w:t>
            </w:r>
            <w:r>
              <w:rPr>
                <w:spacing w:val="-7"/>
                <w:sz w:val="28"/>
              </w:rPr>
              <w:t> </w:t>
            </w:r>
            <w:r>
              <w:rPr>
                <w:sz w:val="28"/>
              </w:rPr>
              <w:t>родителей, ответить, что он его не знает и родители ничего не говорили о нем.</w:t>
            </w:r>
          </w:p>
          <w:p>
            <w:pPr>
              <w:pStyle w:val="TableParagraph"/>
              <w:numPr>
                <w:ilvl w:val="0"/>
                <w:numId w:val="80"/>
              </w:numPr>
              <w:tabs>
                <w:tab w:pos="386" w:val="left" w:leader="none"/>
                <w:tab w:pos="388" w:val="left" w:leader="none"/>
              </w:tabs>
              <w:spacing w:line="322" w:lineRule="exact" w:before="0" w:after="0"/>
              <w:ind w:left="388" w:right="158" w:hanging="284"/>
              <w:jc w:val="left"/>
              <w:rPr>
                <w:sz w:val="28"/>
              </w:rPr>
            </w:pPr>
            <w:r>
              <w:rPr>
                <w:sz w:val="28"/>
              </w:rPr>
              <w:t>Если незнакомец говорит, что родители будут не против или</w:t>
            </w:r>
            <w:r>
              <w:rPr>
                <w:spacing w:val="-3"/>
                <w:sz w:val="28"/>
              </w:rPr>
              <w:t> </w:t>
            </w:r>
            <w:r>
              <w:rPr>
                <w:sz w:val="28"/>
              </w:rPr>
              <w:t>ничего</w:t>
            </w:r>
            <w:r>
              <w:rPr>
                <w:spacing w:val="-5"/>
                <w:sz w:val="28"/>
              </w:rPr>
              <w:t> </w:t>
            </w:r>
            <w:r>
              <w:rPr>
                <w:sz w:val="28"/>
              </w:rPr>
              <w:t>не</w:t>
            </w:r>
            <w:r>
              <w:rPr>
                <w:spacing w:val="-3"/>
                <w:sz w:val="28"/>
              </w:rPr>
              <w:t> </w:t>
            </w:r>
            <w:r>
              <w:rPr>
                <w:sz w:val="28"/>
              </w:rPr>
              <w:t>узнают</w:t>
            </w:r>
            <w:r>
              <w:rPr>
                <w:spacing w:val="-5"/>
                <w:sz w:val="28"/>
              </w:rPr>
              <w:t> </w:t>
            </w:r>
            <w:r>
              <w:rPr>
                <w:sz w:val="28"/>
              </w:rPr>
              <w:t>о</w:t>
            </w:r>
            <w:r>
              <w:rPr>
                <w:spacing w:val="-2"/>
                <w:sz w:val="28"/>
              </w:rPr>
              <w:t> </w:t>
            </w:r>
            <w:r>
              <w:rPr>
                <w:sz w:val="28"/>
              </w:rPr>
              <w:t>том,</w:t>
            </w:r>
            <w:r>
              <w:rPr>
                <w:spacing w:val="-5"/>
                <w:sz w:val="28"/>
              </w:rPr>
              <w:t> </w:t>
            </w:r>
            <w:r>
              <w:rPr>
                <w:sz w:val="28"/>
              </w:rPr>
              <w:t>что</w:t>
            </w:r>
            <w:r>
              <w:rPr>
                <w:spacing w:val="-2"/>
                <w:sz w:val="28"/>
              </w:rPr>
              <w:t> </w:t>
            </w:r>
            <w:r>
              <w:rPr>
                <w:sz w:val="28"/>
              </w:rPr>
              <w:t>он</w:t>
            </w:r>
            <w:r>
              <w:rPr>
                <w:spacing w:val="-3"/>
                <w:sz w:val="28"/>
              </w:rPr>
              <w:t> </w:t>
            </w:r>
            <w:r>
              <w:rPr>
                <w:sz w:val="28"/>
              </w:rPr>
              <w:t>пойдет</w:t>
            </w:r>
            <w:r>
              <w:rPr>
                <w:spacing w:val="-3"/>
                <w:sz w:val="28"/>
              </w:rPr>
              <w:t> </w:t>
            </w:r>
            <w:r>
              <w:rPr>
                <w:sz w:val="28"/>
              </w:rPr>
              <w:t>с</w:t>
            </w:r>
            <w:r>
              <w:rPr>
                <w:spacing w:val="-7"/>
                <w:sz w:val="28"/>
              </w:rPr>
              <w:t> </w:t>
            </w:r>
            <w:r>
              <w:rPr>
                <w:sz w:val="28"/>
              </w:rPr>
              <w:t>ним,</w:t>
            </w:r>
            <w:r>
              <w:rPr>
                <w:spacing w:val="-5"/>
                <w:sz w:val="28"/>
              </w:rPr>
              <w:t> </w:t>
            </w:r>
            <w:r>
              <w:rPr>
                <w:sz w:val="28"/>
              </w:rPr>
              <w:t>ребенку нужно ответить, что он никуда с ним не пойдет.</w:t>
            </w:r>
          </w:p>
        </w:tc>
        <w:tc>
          <w:tcPr>
            <w:tcW w:w="1591"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95712">
                <wp:simplePos x="0" y="0"/>
                <wp:positionH relativeFrom="page">
                  <wp:posOffset>7632982</wp:posOffset>
                </wp:positionH>
                <wp:positionV relativeFrom="page">
                  <wp:posOffset>5527595</wp:posOffset>
                </wp:positionV>
                <wp:extent cx="144145" cy="2029460"/>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5712" type="#_x0000_t202" id="docshape21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331"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70"/>
              <w:rPr>
                <w:sz w:val="28"/>
              </w:rPr>
            </w:pPr>
            <w:r>
              <w:rPr>
                <w:sz w:val="28"/>
              </w:rPr>
              <w:t>4</w:t>
            </w:r>
            <w:r>
              <w:rPr>
                <w:spacing w:val="70"/>
                <w:sz w:val="28"/>
              </w:rPr>
              <w:t> </w:t>
            </w:r>
            <w:r>
              <w:rPr>
                <w:spacing w:val="-4"/>
                <w:sz w:val="28"/>
              </w:rPr>
              <w:t>мин.</w:t>
            </w:r>
          </w:p>
        </w:tc>
        <w:tc>
          <w:tcPr>
            <w:tcW w:w="7514" w:type="dxa"/>
          </w:tcPr>
          <w:p>
            <w:pPr>
              <w:pStyle w:val="TableParagraph"/>
              <w:numPr>
                <w:ilvl w:val="0"/>
                <w:numId w:val="81"/>
              </w:numPr>
              <w:tabs>
                <w:tab w:pos="386" w:val="left" w:leader="none"/>
                <w:tab w:pos="388" w:val="left" w:leader="none"/>
              </w:tabs>
              <w:spacing w:line="240" w:lineRule="auto" w:before="0" w:after="0"/>
              <w:ind w:left="388" w:right="336" w:hanging="284"/>
              <w:jc w:val="left"/>
              <w:rPr>
                <w:sz w:val="28"/>
              </w:rPr>
            </w:pPr>
            <w:r>
              <w:rPr>
                <w:sz w:val="28"/>
              </w:rPr>
              <w:t>Если</w:t>
            </w:r>
            <w:r>
              <w:rPr>
                <w:spacing w:val="-3"/>
                <w:sz w:val="28"/>
              </w:rPr>
              <w:t> </w:t>
            </w:r>
            <w:r>
              <w:rPr>
                <w:sz w:val="28"/>
              </w:rPr>
              <w:t>незнакомец</w:t>
            </w:r>
            <w:r>
              <w:rPr>
                <w:spacing w:val="-6"/>
                <w:sz w:val="28"/>
              </w:rPr>
              <w:t> </w:t>
            </w:r>
            <w:r>
              <w:rPr>
                <w:sz w:val="28"/>
              </w:rPr>
              <w:t>не</w:t>
            </w:r>
            <w:r>
              <w:rPr>
                <w:spacing w:val="-6"/>
                <w:sz w:val="28"/>
              </w:rPr>
              <w:t> </w:t>
            </w:r>
            <w:r>
              <w:rPr>
                <w:sz w:val="28"/>
              </w:rPr>
              <w:t>отходит</w:t>
            </w:r>
            <w:r>
              <w:rPr>
                <w:spacing w:val="-7"/>
                <w:sz w:val="28"/>
              </w:rPr>
              <w:t> </w:t>
            </w:r>
            <w:r>
              <w:rPr>
                <w:sz w:val="28"/>
              </w:rPr>
              <w:t>от</w:t>
            </w:r>
            <w:r>
              <w:rPr>
                <w:spacing w:val="-4"/>
                <w:sz w:val="28"/>
              </w:rPr>
              <w:t> </w:t>
            </w:r>
            <w:r>
              <w:rPr>
                <w:sz w:val="28"/>
              </w:rPr>
              <w:t>ребенка,</w:t>
            </w:r>
            <w:r>
              <w:rPr>
                <w:spacing w:val="-7"/>
                <w:sz w:val="28"/>
              </w:rPr>
              <w:t> </w:t>
            </w:r>
            <w:r>
              <w:rPr>
                <w:sz w:val="28"/>
              </w:rPr>
              <w:t>нужно</w:t>
            </w:r>
            <w:r>
              <w:rPr>
                <w:spacing w:val="-2"/>
                <w:sz w:val="28"/>
              </w:rPr>
              <w:t> </w:t>
            </w:r>
            <w:r>
              <w:rPr>
                <w:sz w:val="28"/>
              </w:rPr>
              <w:t>бежать</w:t>
            </w:r>
            <w:r>
              <w:rPr>
                <w:spacing w:val="-4"/>
                <w:sz w:val="28"/>
              </w:rPr>
              <w:t> </w:t>
            </w:r>
            <w:r>
              <w:rPr>
                <w:sz w:val="28"/>
              </w:rPr>
              <w:t>в ближайший магазин (аптеку, салон красоты и т. п.) и рассказать о нем продавцу, кассиру.</w:t>
            </w:r>
          </w:p>
          <w:p>
            <w:pPr>
              <w:pStyle w:val="TableParagraph"/>
              <w:numPr>
                <w:ilvl w:val="0"/>
                <w:numId w:val="81"/>
              </w:numPr>
              <w:tabs>
                <w:tab w:pos="386" w:val="left" w:leader="none"/>
                <w:tab w:pos="388" w:val="left" w:leader="none"/>
              </w:tabs>
              <w:spacing w:line="240" w:lineRule="auto" w:before="0" w:after="0"/>
              <w:ind w:left="388" w:right="112" w:hanging="284"/>
              <w:jc w:val="left"/>
              <w:rPr>
                <w:sz w:val="28"/>
              </w:rPr>
            </w:pPr>
            <w:r>
              <w:rPr>
                <w:sz w:val="28"/>
              </w:rPr>
              <w:t>Если</w:t>
            </w:r>
            <w:r>
              <w:rPr>
                <w:spacing w:val="-6"/>
                <w:sz w:val="28"/>
              </w:rPr>
              <w:t> </w:t>
            </w:r>
            <w:r>
              <w:rPr>
                <w:sz w:val="28"/>
              </w:rPr>
              <w:t>незнакомец</w:t>
            </w:r>
            <w:r>
              <w:rPr>
                <w:spacing w:val="-9"/>
                <w:sz w:val="28"/>
              </w:rPr>
              <w:t> </w:t>
            </w:r>
            <w:r>
              <w:rPr>
                <w:sz w:val="28"/>
              </w:rPr>
              <w:t>начинает</w:t>
            </w:r>
            <w:r>
              <w:rPr>
                <w:spacing w:val="-6"/>
                <w:sz w:val="28"/>
              </w:rPr>
              <w:t> </w:t>
            </w:r>
            <w:r>
              <w:rPr>
                <w:sz w:val="28"/>
              </w:rPr>
              <w:t>хватать</w:t>
            </w:r>
            <w:r>
              <w:rPr>
                <w:spacing w:val="-8"/>
                <w:sz w:val="28"/>
              </w:rPr>
              <w:t> </w:t>
            </w:r>
            <w:r>
              <w:rPr>
                <w:sz w:val="28"/>
              </w:rPr>
              <w:t>ребенка,</w:t>
            </w:r>
            <w:r>
              <w:rPr>
                <w:spacing w:val="-6"/>
                <w:sz w:val="28"/>
              </w:rPr>
              <w:t> </w:t>
            </w:r>
            <w:r>
              <w:rPr>
                <w:sz w:val="28"/>
              </w:rPr>
              <w:t>нужно</w:t>
            </w:r>
            <w:r>
              <w:rPr>
                <w:spacing w:val="-5"/>
                <w:sz w:val="28"/>
              </w:rPr>
              <w:t> </w:t>
            </w:r>
            <w:r>
              <w:rPr>
                <w:sz w:val="28"/>
              </w:rPr>
              <w:t>громко кричать и звать на помощь.</w:t>
            </w:r>
          </w:p>
          <w:p>
            <w:pPr>
              <w:pStyle w:val="TableParagraph"/>
              <w:numPr>
                <w:ilvl w:val="0"/>
                <w:numId w:val="81"/>
              </w:numPr>
              <w:tabs>
                <w:tab w:pos="386" w:val="left" w:leader="none"/>
                <w:tab w:pos="388" w:val="left" w:leader="none"/>
              </w:tabs>
              <w:spacing w:line="242" w:lineRule="auto" w:before="0" w:after="0"/>
              <w:ind w:left="388" w:right="497" w:hanging="284"/>
              <w:jc w:val="left"/>
              <w:rPr>
                <w:sz w:val="28"/>
              </w:rPr>
            </w:pPr>
            <w:r>
              <w:rPr>
                <w:sz w:val="28"/>
              </w:rPr>
              <w:t>Если</w:t>
            </w:r>
            <w:r>
              <w:rPr>
                <w:spacing w:val="-5"/>
                <w:sz w:val="28"/>
              </w:rPr>
              <w:t> </w:t>
            </w:r>
            <w:r>
              <w:rPr>
                <w:sz w:val="28"/>
              </w:rPr>
              <w:t>незнакомец</w:t>
            </w:r>
            <w:r>
              <w:rPr>
                <w:spacing w:val="-7"/>
                <w:sz w:val="28"/>
              </w:rPr>
              <w:t> </w:t>
            </w:r>
            <w:r>
              <w:rPr>
                <w:sz w:val="28"/>
              </w:rPr>
              <w:t>предлагает</w:t>
            </w:r>
            <w:r>
              <w:rPr>
                <w:spacing w:val="-5"/>
                <w:sz w:val="28"/>
              </w:rPr>
              <w:t> </w:t>
            </w:r>
            <w:r>
              <w:rPr>
                <w:sz w:val="28"/>
              </w:rPr>
              <w:t>сесть</w:t>
            </w:r>
            <w:r>
              <w:rPr>
                <w:spacing w:val="-5"/>
                <w:sz w:val="28"/>
              </w:rPr>
              <w:t> </w:t>
            </w:r>
            <w:r>
              <w:rPr>
                <w:sz w:val="28"/>
              </w:rPr>
              <w:t>к</w:t>
            </w:r>
            <w:r>
              <w:rPr>
                <w:spacing w:val="-5"/>
                <w:sz w:val="28"/>
              </w:rPr>
              <w:t> </w:t>
            </w:r>
            <w:r>
              <w:rPr>
                <w:sz w:val="28"/>
              </w:rPr>
              <w:t>нему</w:t>
            </w:r>
            <w:r>
              <w:rPr>
                <w:spacing w:val="-5"/>
                <w:sz w:val="28"/>
              </w:rPr>
              <w:t> </w:t>
            </w:r>
            <w:r>
              <w:rPr>
                <w:sz w:val="28"/>
              </w:rPr>
              <w:t>в</w:t>
            </w:r>
            <w:r>
              <w:rPr>
                <w:spacing w:val="-5"/>
                <w:sz w:val="28"/>
              </w:rPr>
              <w:t> </w:t>
            </w:r>
            <w:r>
              <w:rPr>
                <w:sz w:val="28"/>
              </w:rPr>
              <w:t>машину,</w:t>
            </w:r>
            <w:r>
              <w:rPr>
                <w:spacing w:val="-5"/>
                <w:sz w:val="28"/>
              </w:rPr>
              <w:t> </w:t>
            </w:r>
            <w:r>
              <w:rPr>
                <w:sz w:val="28"/>
              </w:rPr>
              <w:t>не </w:t>
            </w:r>
            <w:r>
              <w:rPr>
                <w:spacing w:val="-2"/>
                <w:sz w:val="28"/>
              </w:rPr>
              <w:t>соглашаться.</w:t>
            </w:r>
          </w:p>
          <w:p>
            <w:pPr>
              <w:pStyle w:val="TableParagraph"/>
              <w:ind w:left="104"/>
              <w:rPr>
                <w:sz w:val="28"/>
              </w:rPr>
            </w:pPr>
            <w:r>
              <w:rPr>
                <w:i/>
                <w:sz w:val="28"/>
              </w:rPr>
              <w:t>Вывод. </w:t>
            </w:r>
            <w:r>
              <w:rPr>
                <w:sz w:val="28"/>
              </w:rPr>
              <w:t>Начинать «вкладывать» правила безопасности в голову</w:t>
            </w:r>
            <w:r>
              <w:rPr>
                <w:spacing w:val="-9"/>
                <w:sz w:val="28"/>
              </w:rPr>
              <w:t> </w:t>
            </w:r>
            <w:r>
              <w:rPr>
                <w:sz w:val="28"/>
              </w:rPr>
              <w:t>вашего</w:t>
            </w:r>
            <w:r>
              <w:rPr>
                <w:spacing w:val="-4"/>
                <w:sz w:val="28"/>
              </w:rPr>
              <w:t> </w:t>
            </w:r>
            <w:r>
              <w:rPr>
                <w:sz w:val="28"/>
              </w:rPr>
              <w:t>ребенка</w:t>
            </w:r>
            <w:r>
              <w:rPr>
                <w:spacing w:val="-5"/>
                <w:sz w:val="28"/>
              </w:rPr>
              <w:t> </w:t>
            </w:r>
            <w:r>
              <w:rPr>
                <w:sz w:val="28"/>
              </w:rPr>
              <w:t>нужно</w:t>
            </w:r>
            <w:r>
              <w:rPr>
                <w:spacing w:val="-4"/>
                <w:sz w:val="28"/>
              </w:rPr>
              <w:t> </w:t>
            </w:r>
            <w:r>
              <w:rPr>
                <w:sz w:val="28"/>
              </w:rPr>
              <w:t>как</w:t>
            </w:r>
            <w:r>
              <w:rPr>
                <w:spacing w:val="-5"/>
                <w:sz w:val="28"/>
              </w:rPr>
              <w:t> </w:t>
            </w:r>
            <w:r>
              <w:rPr>
                <w:sz w:val="28"/>
              </w:rPr>
              <w:t>можно</w:t>
            </w:r>
            <w:r>
              <w:rPr>
                <w:spacing w:val="-4"/>
                <w:sz w:val="28"/>
              </w:rPr>
              <w:t> </w:t>
            </w:r>
            <w:r>
              <w:rPr>
                <w:sz w:val="28"/>
              </w:rPr>
              <w:t>раньше.</w:t>
            </w:r>
            <w:r>
              <w:rPr>
                <w:spacing w:val="-7"/>
                <w:sz w:val="28"/>
              </w:rPr>
              <w:t> </w:t>
            </w:r>
            <w:r>
              <w:rPr>
                <w:sz w:val="28"/>
              </w:rPr>
              <w:t>Делать</w:t>
            </w:r>
            <w:r>
              <w:rPr>
                <w:spacing w:val="-7"/>
                <w:sz w:val="28"/>
              </w:rPr>
              <w:t> </w:t>
            </w:r>
            <w:r>
              <w:rPr>
                <w:sz w:val="28"/>
              </w:rPr>
              <w:t>это необходимо ненавязчиво, с маленькими детьми нужно проигрывать опасные ситуации и способы выхода из них.</w:t>
            </w:r>
          </w:p>
          <w:p>
            <w:pPr>
              <w:pStyle w:val="TableParagraph"/>
              <w:ind w:left="104"/>
              <w:rPr>
                <w:sz w:val="28"/>
              </w:rPr>
            </w:pPr>
            <w:r>
              <w:rPr>
                <w:sz w:val="28"/>
              </w:rPr>
              <w:t>Наглядность</w:t>
            </w:r>
            <w:r>
              <w:rPr>
                <w:spacing w:val="-9"/>
                <w:sz w:val="28"/>
              </w:rPr>
              <w:t> </w:t>
            </w:r>
            <w:r>
              <w:rPr>
                <w:sz w:val="28"/>
              </w:rPr>
              <w:t>работает</w:t>
            </w:r>
            <w:r>
              <w:rPr>
                <w:spacing w:val="-6"/>
                <w:sz w:val="28"/>
              </w:rPr>
              <w:t> </w:t>
            </w:r>
            <w:r>
              <w:rPr>
                <w:sz w:val="28"/>
              </w:rPr>
              <w:t>лучше</w:t>
            </w:r>
            <w:r>
              <w:rPr>
                <w:spacing w:val="-6"/>
                <w:sz w:val="28"/>
              </w:rPr>
              <w:t> </w:t>
            </w:r>
            <w:r>
              <w:rPr>
                <w:sz w:val="28"/>
              </w:rPr>
              <w:t>миллиона</w:t>
            </w:r>
            <w:r>
              <w:rPr>
                <w:spacing w:val="-8"/>
                <w:sz w:val="28"/>
              </w:rPr>
              <w:t> </w:t>
            </w:r>
            <w:r>
              <w:rPr>
                <w:sz w:val="28"/>
              </w:rPr>
              <w:t>слов,</w:t>
            </w:r>
            <w:r>
              <w:rPr>
                <w:spacing w:val="-7"/>
                <w:sz w:val="28"/>
              </w:rPr>
              <w:t> </w:t>
            </w:r>
            <w:r>
              <w:rPr>
                <w:sz w:val="28"/>
              </w:rPr>
              <w:t>повторяемых тысячу раз. Родителям необходимо ежедневно уделять внимание вопросам детской безопасности.</w:t>
            </w:r>
          </w:p>
          <w:p>
            <w:pPr>
              <w:pStyle w:val="TableParagraph"/>
              <w:ind w:left="104" w:right="164"/>
              <w:rPr>
                <w:sz w:val="28"/>
              </w:rPr>
            </w:pPr>
            <w:r>
              <w:rPr>
                <w:sz w:val="28"/>
              </w:rPr>
              <w:t>Проанализировать ситуацию в своей в квартире с точки зрения</w:t>
            </w:r>
            <w:r>
              <w:rPr>
                <w:spacing w:val="-6"/>
                <w:sz w:val="28"/>
              </w:rPr>
              <w:t> </w:t>
            </w:r>
            <w:r>
              <w:rPr>
                <w:sz w:val="28"/>
              </w:rPr>
              <w:t>безопасности</w:t>
            </w:r>
            <w:r>
              <w:rPr>
                <w:spacing w:val="-3"/>
                <w:sz w:val="28"/>
              </w:rPr>
              <w:t> </w:t>
            </w:r>
            <w:r>
              <w:rPr>
                <w:sz w:val="28"/>
              </w:rPr>
              <w:t>детей</w:t>
            </w:r>
            <w:r>
              <w:rPr>
                <w:spacing w:val="-3"/>
                <w:sz w:val="28"/>
              </w:rPr>
              <w:t> </w:t>
            </w:r>
            <w:r>
              <w:rPr>
                <w:sz w:val="28"/>
              </w:rPr>
              <w:t>(в</w:t>
            </w:r>
            <w:r>
              <w:rPr>
                <w:spacing w:val="-4"/>
                <w:sz w:val="28"/>
              </w:rPr>
              <w:t> </w:t>
            </w:r>
            <w:r>
              <w:rPr>
                <w:sz w:val="28"/>
              </w:rPr>
              <w:t>порядке</w:t>
            </w:r>
            <w:r>
              <w:rPr>
                <w:spacing w:val="-3"/>
                <w:sz w:val="28"/>
              </w:rPr>
              <w:t> </w:t>
            </w:r>
            <w:r>
              <w:rPr>
                <w:sz w:val="28"/>
              </w:rPr>
              <w:t>ли</w:t>
            </w:r>
            <w:r>
              <w:rPr>
                <w:spacing w:val="-3"/>
                <w:sz w:val="28"/>
              </w:rPr>
              <w:t> </w:t>
            </w:r>
            <w:r>
              <w:rPr>
                <w:sz w:val="28"/>
              </w:rPr>
              <w:t>электропроводка, кухонное</w:t>
            </w:r>
            <w:r>
              <w:rPr>
                <w:spacing w:val="-8"/>
                <w:sz w:val="28"/>
              </w:rPr>
              <w:t> </w:t>
            </w:r>
            <w:r>
              <w:rPr>
                <w:sz w:val="28"/>
              </w:rPr>
              <w:t>оборудование,</w:t>
            </w:r>
            <w:r>
              <w:rPr>
                <w:spacing w:val="-6"/>
                <w:sz w:val="28"/>
              </w:rPr>
              <w:t> </w:t>
            </w:r>
            <w:r>
              <w:rPr>
                <w:sz w:val="28"/>
              </w:rPr>
              <w:t>крепость</w:t>
            </w:r>
            <w:r>
              <w:rPr>
                <w:spacing w:val="-6"/>
                <w:sz w:val="28"/>
              </w:rPr>
              <w:t> </w:t>
            </w:r>
            <w:r>
              <w:rPr>
                <w:sz w:val="28"/>
              </w:rPr>
              <w:t>подвеса</w:t>
            </w:r>
            <w:r>
              <w:rPr>
                <w:spacing w:val="-5"/>
                <w:sz w:val="28"/>
              </w:rPr>
              <w:t> </w:t>
            </w:r>
            <w:r>
              <w:rPr>
                <w:sz w:val="28"/>
              </w:rPr>
              <w:t>полок,</w:t>
            </w:r>
            <w:r>
              <w:rPr>
                <w:spacing w:val="-6"/>
                <w:sz w:val="28"/>
              </w:rPr>
              <w:t> </w:t>
            </w:r>
            <w:r>
              <w:rPr>
                <w:sz w:val="28"/>
              </w:rPr>
              <w:t>картин,</w:t>
            </w:r>
            <w:r>
              <w:rPr>
                <w:spacing w:val="-6"/>
                <w:sz w:val="28"/>
              </w:rPr>
              <w:t> </w:t>
            </w:r>
            <w:r>
              <w:rPr>
                <w:sz w:val="28"/>
              </w:rPr>
              <w:t>в безопасном ли месте находятся лекарства, предметы бытовой химии и т. д.).</w:t>
            </w:r>
          </w:p>
          <w:p>
            <w:pPr>
              <w:pStyle w:val="TableParagraph"/>
              <w:ind w:left="104" w:right="164"/>
              <w:rPr>
                <w:sz w:val="28"/>
              </w:rPr>
            </w:pPr>
            <w:r>
              <w:rPr>
                <w:sz w:val="28"/>
              </w:rPr>
              <w:t>Научить</w:t>
            </w:r>
            <w:r>
              <w:rPr>
                <w:spacing w:val="-9"/>
                <w:sz w:val="28"/>
              </w:rPr>
              <w:t> </w:t>
            </w:r>
            <w:r>
              <w:rPr>
                <w:sz w:val="28"/>
              </w:rPr>
              <w:t>детей</w:t>
            </w:r>
            <w:r>
              <w:rPr>
                <w:spacing w:val="-7"/>
                <w:sz w:val="28"/>
              </w:rPr>
              <w:t> </w:t>
            </w:r>
            <w:r>
              <w:rPr>
                <w:sz w:val="28"/>
              </w:rPr>
              <w:t>пользоваться</w:t>
            </w:r>
            <w:r>
              <w:rPr>
                <w:spacing w:val="-8"/>
                <w:sz w:val="28"/>
              </w:rPr>
              <w:t> </w:t>
            </w:r>
            <w:r>
              <w:rPr>
                <w:sz w:val="28"/>
              </w:rPr>
              <w:t>предметами</w:t>
            </w:r>
            <w:r>
              <w:rPr>
                <w:spacing w:val="-8"/>
                <w:sz w:val="28"/>
              </w:rPr>
              <w:t> </w:t>
            </w:r>
            <w:r>
              <w:rPr>
                <w:sz w:val="28"/>
              </w:rPr>
              <w:t>первой</w:t>
            </w:r>
            <w:r>
              <w:rPr>
                <w:spacing w:val="-8"/>
                <w:sz w:val="28"/>
              </w:rPr>
              <w:t> </w:t>
            </w:r>
            <w:r>
              <w:rPr>
                <w:sz w:val="28"/>
              </w:rPr>
              <w:t>помощи: йод, бинт и т. д.</w:t>
            </w:r>
          </w:p>
          <w:p>
            <w:pPr>
              <w:pStyle w:val="TableParagraph"/>
              <w:ind w:left="104" w:right="189"/>
              <w:rPr>
                <w:sz w:val="28"/>
              </w:rPr>
            </w:pPr>
            <w:r>
              <w:rPr>
                <w:sz w:val="28"/>
              </w:rPr>
              <w:t>Задайте себе вопрос: как вы поведете себя в опасной ситуации?</w:t>
            </w:r>
            <w:r>
              <w:rPr>
                <w:spacing w:val="-7"/>
                <w:sz w:val="28"/>
              </w:rPr>
              <w:t> </w:t>
            </w:r>
            <w:r>
              <w:rPr>
                <w:sz w:val="28"/>
              </w:rPr>
              <w:t>Станете</w:t>
            </w:r>
            <w:r>
              <w:rPr>
                <w:spacing w:val="-9"/>
                <w:sz w:val="28"/>
              </w:rPr>
              <w:t> </w:t>
            </w:r>
            <w:r>
              <w:rPr>
                <w:sz w:val="28"/>
              </w:rPr>
              <w:t>паниковать,</w:t>
            </w:r>
            <w:r>
              <w:rPr>
                <w:spacing w:val="-7"/>
                <w:sz w:val="28"/>
              </w:rPr>
              <w:t> </w:t>
            </w:r>
            <w:r>
              <w:rPr>
                <w:sz w:val="28"/>
              </w:rPr>
              <w:t>броситесь</w:t>
            </w:r>
            <w:r>
              <w:rPr>
                <w:spacing w:val="-8"/>
                <w:sz w:val="28"/>
              </w:rPr>
              <w:t> </w:t>
            </w:r>
            <w:r>
              <w:rPr>
                <w:sz w:val="28"/>
              </w:rPr>
              <w:t>помогать</w:t>
            </w:r>
            <w:r>
              <w:rPr>
                <w:spacing w:val="-7"/>
                <w:sz w:val="28"/>
              </w:rPr>
              <w:t> </w:t>
            </w:r>
            <w:r>
              <w:rPr>
                <w:sz w:val="28"/>
              </w:rPr>
              <w:t>кому-то или постараетесь сохранить голову ясной и вспомните все, что необходимо, чтобы спастись? В 80% из 100 так же поступят и ваши дети. Важно научить ребенка не поддаваться панике. «Все побежали, и я побежал» – часто не лучший вариант развития событий.</w:t>
            </w:r>
            <w:r>
              <w:rPr>
                <w:spacing w:val="-2"/>
                <w:sz w:val="28"/>
              </w:rPr>
              <w:t> </w:t>
            </w:r>
            <w:r>
              <w:rPr>
                <w:sz w:val="28"/>
              </w:rPr>
              <w:t>Постараться</w:t>
            </w:r>
            <w:r>
              <w:rPr>
                <w:spacing w:val="-1"/>
                <w:sz w:val="28"/>
              </w:rPr>
              <w:t> </w:t>
            </w:r>
            <w:r>
              <w:rPr>
                <w:sz w:val="28"/>
              </w:rPr>
              <w:t>оценить ситуацию и быстро найти максимально быстрый и верный способ обезопасить себя.</w:t>
            </w:r>
          </w:p>
          <w:p>
            <w:pPr>
              <w:pStyle w:val="TableParagraph"/>
              <w:spacing w:line="242" w:lineRule="auto" w:before="310"/>
              <w:ind w:left="104" w:right="338"/>
              <w:rPr>
                <w:b/>
                <w:sz w:val="28"/>
              </w:rPr>
            </w:pPr>
            <w:r>
              <w:rPr>
                <w:i/>
                <w:sz w:val="28"/>
              </w:rPr>
              <w:t>Педагог: </w:t>
            </w:r>
            <w:r>
              <w:rPr>
                <w:sz w:val="28"/>
              </w:rPr>
              <w:t>Уважаемые родители, мы подготовили и дарим вам</w:t>
            </w:r>
            <w:r>
              <w:rPr>
                <w:spacing w:val="-6"/>
                <w:sz w:val="28"/>
              </w:rPr>
              <w:t> </w:t>
            </w:r>
            <w:r>
              <w:rPr>
                <w:sz w:val="28"/>
              </w:rPr>
              <w:t>памятку</w:t>
            </w:r>
            <w:r>
              <w:rPr>
                <w:spacing w:val="-7"/>
                <w:sz w:val="28"/>
              </w:rPr>
              <w:t> </w:t>
            </w:r>
            <w:r>
              <w:rPr>
                <w:sz w:val="28"/>
              </w:rPr>
              <w:t>о</w:t>
            </w:r>
            <w:r>
              <w:rPr>
                <w:spacing w:val="-3"/>
                <w:sz w:val="28"/>
              </w:rPr>
              <w:t> </w:t>
            </w:r>
            <w:r>
              <w:rPr>
                <w:sz w:val="28"/>
              </w:rPr>
              <w:t>действиях</w:t>
            </w:r>
            <w:r>
              <w:rPr>
                <w:spacing w:val="-3"/>
                <w:sz w:val="28"/>
              </w:rPr>
              <w:t> </w:t>
            </w:r>
            <w:r>
              <w:rPr>
                <w:sz w:val="28"/>
              </w:rPr>
              <w:t>в</w:t>
            </w:r>
            <w:r>
              <w:rPr>
                <w:spacing w:val="-5"/>
                <w:sz w:val="28"/>
              </w:rPr>
              <w:t> </w:t>
            </w:r>
            <w:r>
              <w:rPr>
                <w:sz w:val="28"/>
              </w:rPr>
              <w:t>случае</w:t>
            </w:r>
            <w:r>
              <w:rPr>
                <w:spacing w:val="-4"/>
                <w:sz w:val="28"/>
              </w:rPr>
              <w:t> </w:t>
            </w:r>
            <w:r>
              <w:rPr>
                <w:sz w:val="28"/>
              </w:rPr>
              <w:t>чрезвычайной</w:t>
            </w:r>
            <w:r>
              <w:rPr>
                <w:spacing w:val="-7"/>
                <w:sz w:val="28"/>
              </w:rPr>
              <w:t> </w:t>
            </w:r>
            <w:r>
              <w:rPr>
                <w:sz w:val="28"/>
              </w:rPr>
              <w:t>ситуации. </w:t>
            </w:r>
            <w:r>
              <w:rPr>
                <w:b/>
                <w:sz w:val="28"/>
              </w:rPr>
              <w:t>Чек-лист «Что должен знать ваш ребенок?»</w:t>
            </w:r>
          </w:p>
          <w:p>
            <w:pPr>
              <w:pStyle w:val="TableParagraph"/>
              <w:ind w:left="104" w:right="164"/>
              <w:rPr>
                <w:sz w:val="28"/>
              </w:rPr>
            </w:pPr>
            <w:r>
              <w:rPr>
                <w:sz w:val="28"/>
              </w:rPr>
              <w:t>В любой момент в любой точке мира может произойти авария на заводе, складе боеприпасов, возникнуть опасное природное явление, катастрофа, стихийное или иное бедствие,</w:t>
            </w:r>
            <w:r>
              <w:rPr>
                <w:spacing w:val="-5"/>
                <w:sz w:val="28"/>
              </w:rPr>
              <w:t> </w:t>
            </w:r>
            <w:r>
              <w:rPr>
                <w:sz w:val="28"/>
              </w:rPr>
              <w:t>которые</w:t>
            </w:r>
            <w:r>
              <w:rPr>
                <w:spacing w:val="-8"/>
                <w:sz w:val="28"/>
              </w:rPr>
              <w:t> </w:t>
            </w:r>
            <w:r>
              <w:rPr>
                <w:sz w:val="28"/>
              </w:rPr>
              <w:t>повлекут</w:t>
            </w:r>
            <w:r>
              <w:rPr>
                <w:spacing w:val="-6"/>
                <w:sz w:val="28"/>
              </w:rPr>
              <w:t> </w:t>
            </w:r>
            <w:r>
              <w:rPr>
                <w:sz w:val="28"/>
              </w:rPr>
              <w:t>за</w:t>
            </w:r>
            <w:r>
              <w:rPr>
                <w:spacing w:val="-6"/>
                <w:sz w:val="28"/>
              </w:rPr>
              <w:t> </w:t>
            </w:r>
            <w:r>
              <w:rPr>
                <w:sz w:val="28"/>
              </w:rPr>
              <w:t>собой</w:t>
            </w:r>
            <w:r>
              <w:rPr>
                <w:spacing w:val="-5"/>
                <w:sz w:val="28"/>
              </w:rPr>
              <w:t> </w:t>
            </w:r>
            <w:r>
              <w:rPr>
                <w:sz w:val="28"/>
              </w:rPr>
              <w:t>человеческие</w:t>
            </w:r>
            <w:r>
              <w:rPr>
                <w:spacing w:val="-8"/>
                <w:sz w:val="28"/>
              </w:rPr>
              <w:t> </w:t>
            </w:r>
            <w:r>
              <w:rPr>
                <w:sz w:val="28"/>
              </w:rPr>
              <w:t>жертвы, нанесут ущерб окружающей среде.</w:t>
            </w:r>
          </w:p>
          <w:p>
            <w:pPr>
              <w:pStyle w:val="TableParagraph"/>
              <w:ind w:left="104" w:right="164"/>
              <w:rPr>
                <w:sz w:val="28"/>
              </w:rPr>
            </w:pPr>
            <w:r>
              <w:rPr>
                <w:sz w:val="28"/>
              </w:rPr>
              <w:t>Как</w:t>
            </w:r>
            <w:r>
              <w:rPr>
                <w:spacing w:val="-5"/>
                <w:sz w:val="28"/>
              </w:rPr>
              <w:t> </w:t>
            </w:r>
            <w:r>
              <w:rPr>
                <w:sz w:val="28"/>
              </w:rPr>
              <w:t>быть</w:t>
            </w:r>
            <w:r>
              <w:rPr>
                <w:spacing w:val="-6"/>
                <w:sz w:val="28"/>
              </w:rPr>
              <w:t> </w:t>
            </w:r>
            <w:r>
              <w:rPr>
                <w:sz w:val="28"/>
              </w:rPr>
              <w:t>родителям</w:t>
            </w:r>
            <w:r>
              <w:rPr>
                <w:spacing w:val="-7"/>
                <w:sz w:val="28"/>
              </w:rPr>
              <w:t> </w:t>
            </w:r>
            <w:r>
              <w:rPr>
                <w:sz w:val="28"/>
              </w:rPr>
              <w:t>и</w:t>
            </w:r>
            <w:r>
              <w:rPr>
                <w:spacing w:val="-5"/>
                <w:sz w:val="28"/>
              </w:rPr>
              <w:t> </w:t>
            </w:r>
            <w:r>
              <w:rPr>
                <w:sz w:val="28"/>
              </w:rPr>
              <w:t>детям</w:t>
            </w:r>
            <w:r>
              <w:rPr>
                <w:spacing w:val="-5"/>
                <w:sz w:val="28"/>
              </w:rPr>
              <w:t> </w:t>
            </w:r>
            <w:r>
              <w:rPr>
                <w:sz w:val="28"/>
              </w:rPr>
              <w:t>в</w:t>
            </w:r>
            <w:r>
              <w:rPr>
                <w:spacing w:val="-7"/>
                <w:sz w:val="28"/>
              </w:rPr>
              <w:t> </w:t>
            </w:r>
            <w:r>
              <w:rPr>
                <w:sz w:val="28"/>
              </w:rPr>
              <w:t>такой</w:t>
            </w:r>
            <w:r>
              <w:rPr>
                <w:spacing w:val="-5"/>
                <w:sz w:val="28"/>
              </w:rPr>
              <w:t> </w:t>
            </w:r>
            <w:r>
              <w:rPr>
                <w:sz w:val="28"/>
              </w:rPr>
              <w:t>чрезвычайной </w:t>
            </w:r>
            <w:r>
              <w:rPr>
                <w:spacing w:val="-2"/>
                <w:sz w:val="28"/>
              </w:rPr>
              <w:t>ситуации?</w:t>
            </w:r>
          </w:p>
        </w:tc>
        <w:tc>
          <w:tcPr>
            <w:tcW w:w="1591"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Слайд</w:t>
            </w:r>
            <w:r>
              <w:rPr>
                <w:spacing w:val="-7"/>
                <w:sz w:val="28"/>
              </w:rPr>
              <w:t> </w:t>
            </w:r>
            <w:r>
              <w:rPr>
                <w:spacing w:val="-5"/>
                <w:sz w:val="28"/>
              </w:rPr>
              <w:t>11</w:t>
            </w:r>
          </w:p>
        </w:tc>
      </w:tr>
    </w:tbl>
    <w:p>
      <w:pPr>
        <w:rPr>
          <w:sz w:val="2"/>
          <w:szCs w:val="2"/>
        </w:rPr>
      </w:pPr>
      <w:r>
        <w:rPr/>
        <mc:AlternateContent>
          <mc:Choice Requires="wps">
            <w:drawing>
              <wp:anchor distT="0" distB="0" distL="0" distR="0" allowOverlap="1" layoutInCell="1" locked="0" behindDoc="0" simplePos="0" relativeHeight="15796224">
                <wp:simplePos x="0" y="0"/>
                <wp:positionH relativeFrom="page">
                  <wp:posOffset>7632982</wp:posOffset>
                </wp:positionH>
                <wp:positionV relativeFrom="page">
                  <wp:posOffset>5527595</wp:posOffset>
                </wp:positionV>
                <wp:extent cx="144145" cy="2029460"/>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6224" type="#_x0000_t202" id="docshape21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448" w:hRule="atLeast"/>
        </w:trPr>
        <w:tc>
          <w:tcPr>
            <w:tcW w:w="1306" w:type="dxa"/>
            <w:tcBorders>
              <w:bottom w:val="nil"/>
            </w:tcBorders>
          </w:tcPr>
          <w:p>
            <w:pPr>
              <w:pStyle w:val="TableParagraph"/>
              <w:rPr>
                <w:sz w:val="26"/>
              </w:rPr>
            </w:pPr>
          </w:p>
        </w:tc>
        <w:tc>
          <w:tcPr>
            <w:tcW w:w="7514" w:type="dxa"/>
            <w:tcBorders>
              <w:bottom w:val="nil"/>
            </w:tcBorders>
          </w:tcPr>
          <w:p>
            <w:pPr>
              <w:pStyle w:val="TableParagraph"/>
              <w:spacing w:line="317" w:lineRule="exact"/>
              <w:ind w:left="104"/>
              <w:rPr>
                <w:sz w:val="28"/>
              </w:rPr>
            </w:pPr>
            <w:r>
              <w:rPr>
                <w:sz w:val="28"/>
              </w:rPr>
              <w:t>Какая</w:t>
            </w:r>
            <w:r>
              <w:rPr>
                <w:spacing w:val="-7"/>
                <w:sz w:val="28"/>
              </w:rPr>
              <w:t> </w:t>
            </w:r>
            <w:r>
              <w:rPr>
                <w:sz w:val="28"/>
              </w:rPr>
              <w:t>роль</w:t>
            </w:r>
            <w:r>
              <w:rPr>
                <w:spacing w:val="-5"/>
                <w:sz w:val="28"/>
              </w:rPr>
              <w:t> </w:t>
            </w:r>
            <w:r>
              <w:rPr>
                <w:sz w:val="28"/>
              </w:rPr>
              <w:t>отводится</w:t>
            </w:r>
            <w:r>
              <w:rPr>
                <w:spacing w:val="-3"/>
                <w:sz w:val="28"/>
              </w:rPr>
              <w:t> </w:t>
            </w:r>
            <w:r>
              <w:rPr>
                <w:spacing w:val="-2"/>
                <w:sz w:val="28"/>
              </w:rPr>
              <w:t>родителям?</w:t>
            </w:r>
          </w:p>
          <w:p>
            <w:pPr>
              <w:pStyle w:val="TableParagraph"/>
              <w:ind w:left="104" w:right="164"/>
              <w:rPr>
                <w:i/>
                <w:sz w:val="28"/>
              </w:rPr>
            </w:pPr>
            <w:r>
              <w:rPr>
                <w:sz w:val="28"/>
              </w:rPr>
              <w:t>Какие чрезвычайные ситуации техногенного характера могут</w:t>
            </w:r>
            <w:r>
              <w:rPr>
                <w:spacing w:val="-6"/>
                <w:sz w:val="28"/>
              </w:rPr>
              <w:t> </w:t>
            </w:r>
            <w:r>
              <w:rPr>
                <w:sz w:val="28"/>
              </w:rPr>
              <w:t>возникнуть</w:t>
            </w:r>
            <w:r>
              <w:rPr>
                <w:spacing w:val="-6"/>
                <w:sz w:val="28"/>
              </w:rPr>
              <w:t> </w:t>
            </w:r>
            <w:r>
              <w:rPr>
                <w:sz w:val="28"/>
              </w:rPr>
              <w:t>в</w:t>
            </w:r>
            <w:r>
              <w:rPr>
                <w:spacing w:val="-5"/>
                <w:sz w:val="28"/>
              </w:rPr>
              <w:t> </w:t>
            </w:r>
            <w:r>
              <w:rPr>
                <w:sz w:val="28"/>
              </w:rPr>
              <w:t>городе</w:t>
            </w:r>
            <w:r>
              <w:rPr>
                <w:spacing w:val="-5"/>
                <w:sz w:val="28"/>
              </w:rPr>
              <w:t> </w:t>
            </w:r>
            <w:r>
              <w:rPr>
                <w:sz w:val="28"/>
              </w:rPr>
              <w:t>(ауле,</w:t>
            </w:r>
            <w:r>
              <w:rPr>
                <w:spacing w:val="-6"/>
                <w:sz w:val="28"/>
              </w:rPr>
              <w:t> </w:t>
            </w:r>
            <w:r>
              <w:rPr>
                <w:sz w:val="28"/>
              </w:rPr>
              <w:t>поселке,</w:t>
            </w:r>
            <w:r>
              <w:rPr>
                <w:spacing w:val="-6"/>
                <w:sz w:val="28"/>
              </w:rPr>
              <w:t> </w:t>
            </w:r>
            <w:r>
              <w:rPr>
                <w:sz w:val="28"/>
              </w:rPr>
              <w:t>селе)? </w:t>
            </w:r>
            <w:r>
              <w:rPr>
                <w:i/>
                <w:sz w:val="28"/>
              </w:rPr>
              <w:t>(Ответы </w:t>
            </w:r>
            <w:r>
              <w:rPr>
                <w:i/>
                <w:spacing w:val="-2"/>
                <w:sz w:val="28"/>
              </w:rPr>
              <w:t>родителей)</w:t>
            </w:r>
          </w:p>
        </w:tc>
        <w:tc>
          <w:tcPr>
            <w:tcW w:w="1591" w:type="dxa"/>
            <w:tcBorders>
              <w:bottom w:val="nil"/>
            </w:tcBorders>
          </w:tcPr>
          <w:p>
            <w:pPr>
              <w:pStyle w:val="TableParagraph"/>
              <w:rPr>
                <w:sz w:val="26"/>
              </w:rPr>
            </w:pPr>
          </w:p>
        </w:tc>
      </w:tr>
      <w:tr>
        <w:trPr>
          <w:trHeight w:val="6933" w:hRule="atLeast"/>
        </w:trPr>
        <w:tc>
          <w:tcPr>
            <w:tcW w:w="1306" w:type="dxa"/>
            <w:tcBorders>
              <w:top w:val="nil"/>
              <w:bottom w:val="nil"/>
            </w:tcBorders>
          </w:tcPr>
          <w:p>
            <w:pPr>
              <w:pStyle w:val="TableParagraph"/>
              <w:rPr>
                <w:sz w:val="26"/>
              </w:rPr>
            </w:pPr>
          </w:p>
        </w:tc>
        <w:tc>
          <w:tcPr>
            <w:tcW w:w="7514" w:type="dxa"/>
            <w:tcBorders>
              <w:top w:val="nil"/>
              <w:bottom w:val="nil"/>
            </w:tcBorders>
          </w:tcPr>
          <w:p>
            <w:pPr>
              <w:pStyle w:val="TableParagraph"/>
              <w:spacing w:before="155"/>
              <w:ind w:left="104"/>
              <w:rPr>
                <w:sz w:val="28"/>
              </w:rPr>
            </w:pPr>
            <w:r>
              <w:rPr>
                <w:sz w:val="28"/>
              </w:rPr>
              <w:t>Мировой</w:t>
            </w:r>
            <w:r>
              <w:rPr>
                <w:spacing w:val="-10"/>
                <w:sz w:val="28"/>
              </w:rPr>
              <w:t> </w:t>
            </w:r>
            <w:r>
              <w:rPr>
                <w:sz w:val="28"/>
              </w:rPr>
              <w:t>опыт</w:t>
            </w:r>
            <w:r>
              <w:rPr>
                <w:spacing w:val="-8"/>
                <w:sz w:val="28"/>
              </w:rPr>
              <w:t> </w:t>
            </w:r>
            <w:r>
              <w:rPr>
                <w:sz w:val="28"/>
              </w:rPr>
              <w:t>по</w:t>
            </w:r>
            <w:r>
              <w:rPr>
                <w:spacing w:val="-6"/>
                <w:sz w:val="28"/>
              </w:rPr>
              <w:t> </w:t>
            </w:r>
            <w:r>
              <w:rPr>
                <w:sz w:val="28"/>
              </w:rPr>
              <w:t>обеспечению</w:t>
            </w:r>
            <w:r>
              <w:rPr>
                <w:spacing w:val="-11"/>
                <w:sz w:val="28"/>
              </w:rPr>
              <w:t> </w:t>
            </w:r>
            <w:r>
              <w:rPr>
                <w:sz w:val="28"/>
              </w:rPr>
              <w:t>безопасности</w:t>
            </w:r>
            <w:r>
              <w:rPr>
                <w:spacing w:val="-7"/>
                <w:sz w:val="28"/>
              </w:rPr>
              <w:t> </w:t>
            </w:r>
            <w:r>
              <w:rPr>
                <w:sz w:val="28"/>
              </w:rPr>
              <w:t>подтверждает роль активности и осознанного подхода населения к ЧС. Например, в каждой японской семье имеется тревожный </w:t>
            </w:r>
            <w:r>
              <w:rPr>
                <w:spacing w:val="-2"/>
                <w:sz w:val="28"/>
              </w:rPr>
              <w:t>чемоданчик.</w:t>
            </w:r>
          </w:p>
          <w:p>
            <w:pPr>
              <w:pStyle w:val="TableParagraph"/>
              <w:spacing w:line="237" w:lineRule="auto" w:before="8"/>
              <w:ind w:left="104"/>
              <w:rPr>
                <w:sz w:val="28"/>
              </w:rPr>
            </w:pPr>
            <w:r>
              <w:rPr>
                <w:b/>
                <w:sz w:val="28"/>
              </w:rPr>
              <w:t>Плакат «Тревожный чемоданчик японцев» </w:t>
            </w:r>
            <w:r>
              <w:rPr>
                <w:color w:val="0462C1"/>
                <w:spacing w:val="-2"/>
                <w:sz w:val="28"/>
                <w:u w:val="single" w:color="0462C1"/>
              </w:rPr>
              <w:t>https://</w:t>
            </w:r>
            <w:hyperlink r:id="rId50">
              <w:r>
                <w:rPr>
                  <w:color w:val="0462C1"/>
                  <w:spacing w:val="-2"/>
                  <w:sz w:val="28"/>
                  <w:u w:val="single" w:color="0462C1"/>
                </w:rPr>
                <w:t>www.bbc.com/russian/society/2011/03/110318_japan_qu</w:t>
              </w:r>
            </w:hyperlink>
            <w:r>
              <w:rPr>
                <w:color w:val="0462C1"/>
                <w:spacing w:val="-2"/>
                <w:sz w:val="28"/>
              </w:rPr>
              <w:t> </w:t>
            </w:r>
            <w:r>
              <w:rPr>
                <w:color w:val="0462C1"/>
                <w:spacing w:val="-2"/>
                <w:sz w:val="28"/>
                <w:u w:val="single" w:color="0462C1"/>
              </w:rPr>
              <w:t>ake_bag</w:t>
            </w:r>
          </w:p>
          <w:p>
            <w:pPr>
              <w:pStyle w:val="TableParagraph"/>
              <w:spacing w:before="102"/>
              <w:rPr>
                <w:sz w:val="20"/>
              </w:rPr>
            </w:pPr>
          </w:p>
          <w:p>
            <w:pPr>
              <w:pStyle w:val="TableParagraph"/>
              <w:ind w:left="104"/>
              <w:rPr>
                <w:sz w:val="20"/>
              </w:rPr>
            </w:pPr>
            <w:r>
              <w:rPr>
                <w:sz w:val="20"/>
              </w:rPr>
              <w:drawing>
                <wp:inline distT="0" distB="0" distL="0" distR="0">
                  <wp:extent cx="3670621" cy="2655570"/>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51" cstate="print"/>
                          <a:stretch>
                            <a:fillRect/>
                          </a:stretch>
                        </pic:blipFill>
                        <pic:spPr>
                          <a:xfrm>
                            <a:off x="0" y="0"/>
                            <a:ext cx="3670621" cy="2655570"/>
                          </a:xfrm>
                          <a:prstGeom prst="rect">
                            <a:avLst/>
                          </a:prstGeom>
                        </pic:spPr>
                      </pic:pic>
                    </a:graphicData>
                  </a:graphic>
                </wp:inline>
              </w:drawing>
            </w:r>
            <w:r>
              <w:rPr>
                <w:sz w:val="20"/>
              </w:rPr>
            </w:r>
          </w:p>
        </w:tc>
        <w:tc>
          <w:tcPr>
            <w:tcW w:w="1591"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spacing w:before="155"/>
              <w:rPr>
                <w:sz w:val="28"/>
              </w:rPr>
            </w:pPr>
          </w:p>
          <w:p>
            <w:pPr>
              <w:pStyle w:val="TableParagraph"/>
              <w:spacing w:before="1"/>
              <w:ind w:left="107" w:right="283"/>
              <w:rPr>
                <w:sz w:val="28"/>
              </w:rPr>
            </w:pPr>
            <w:r>
              <w:rPr>
                <w:sz w:val="28"/>
              </w:rPr>
              <w:t>Слайд 12 </w:t>
            </w:r>
            <w:r>
              <w:rPr>
                <w:spacing w:val="-2"/>
                <w:sz w:val="28"/>
              </w:rPr>
              <w:t>Просмотр</w:t>
            </w:r>
          </w:p>
          <w:p>
            <w:pPr>
              <w:pStyle w:val="TableParagraph"/>
              <w:ind w:left="107"/>
              <w:rPr>
                <w:sz w:val="28"/>
              </w:rPr>
            </w:pPr>
            <w:r>
              <w:rPr>
                <w:spacing w:val="-2"/>
                <w:sz w:val="28"/>
              </w:rPr>
              <w:t>«Тревожн </w:t>
            </w:r>
            <w:r>
              <w:rPr>
                <w:spacing w:val="-6"/>
                <w:sz w:val="28"/>
              </w:rPr>
              <w:t>ый </w:t>
            </w:r>
            <w:r>
              <w:rPr>
                <w:spacing w:val="-2"/>
                <w:sz w:val="28"/>
              </w:rPr>
              <w:t>чемоданчи </w:t>
            </w:r>
            <w:r>
              <w:rPr>
                <w:spacing w:val="-6"/>
                <w:sz w:val="28"/>
              </w:rPr>
              <w:t>к»</w:t>
            </w:r>
          </w:p>
        </w:tc>
      </w:tr>
      <w:tr>
        <w:trPr>
          <w:trHeight w:val="3407" w:hRule="atLeast"/>
        </w:trPr>
        <w:tc>
          <w:tcPr>
            <w:tcW w:w="1306"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04"/>
              <w:rPr>
                <w:sz w:val="28"/>
              </w:rPr>
            </w:pPr>
          </w:p>
          <w:p>
            <w:pPr>
              <w:pStyle w:val="TableParagraph"/>
              <w:ind w:left="107"/>
              <w:rPr>
                <w:sz w:val="28"/>
              </w:rPr>
            </w:pPr>
            <w:r>
              <w:rPr>
                <w:sz w:val="28"/>
              </w:rPr>
              <w:t>3</w:t>
            </w:r>
            <w:r>
              <w:rPr>
                <w:spacing w:val="1"/>
                <w:sz w:val="28"/>
              </w:rPr>
              <w:t> </w:t>
            </w:r>
            <w:r>
              <w:rPr>
                <w:spacing w:val="-4"/>
                <w:sz w:val="28"/>
              </w:rPr>
              <w:t>мин.</w:t>
            </w:r>
          </w:p>
        </w:tc>
        <w:tc>
          <w:tcPr>
            <w:tcW w:w="7514" w:type="dxa"/>
            <w:tcBorders>
              <w:top w:val="nil"/>
              <w:bottom w:val="nil"/>
            </w:tcBorders>
          </w:tcPr>
          <w:p>
            <w:pPr>
              <w:pStyle w:val="TableParagraph"/>
              <w:ind w:left="104"/>
              <w:rPr>
                <w:sz w:val="20"/>
              </w:rPr>
            </w:pPr>
            <w:r>
              <w:rPr>
                <w:position w:val="2"/>
                <w:sz w:val="20"/>
              </w:rPr>
              <w:drawing>
                <wp:inline distT="0" distB="0" distL="0" distR="0">
                  <wp:extent cx="2343289" cy="1926907"/>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52" cstate="print"/>
                          <a:stretch>
                            <a:fillRect/>
                          </a:stretch>
                        </pic:blipFill>
                        <pic:spPr>
                          <a:xfrm>
                            <a:off x="0" y="0"/>
                            <a:ext cx="2343289" cy="1926907"/>
                          </a:xfrm>
                          <a:prstGeom prst="rect">
                            <a:avLst/>
                          </a:prstGeom>
                        </pic:spPr>
                      </pic:pic>
                    </a:graphicData>
                  </a:graphic>
                </wp:inline>
              </w:drawing>
            </w:r>
            <w:r>
              <w:rPr>
                <w:position w:val="2"/>
                <w:sz w:val="20"/>
              </w:rPr>
            </w:r>
            <w:r>
              <w:rPr>
                <w:spacing w:val="30"/>
                <w:position w:val="2"/>
                <w:sz w:val="20"/>
              </w:rPr>
              <w:t> </w:t>
            </w:r>
            <w:r>
              <w:rPr>
                <w:spacing w:val="30"/>
                <w:sz w:val="20"/>
              </w:rPr>
              <w:drawing>
                <wp:inline distT="0" distB="0" distL="0" distR="0">
                  <wp:extent cx="2170489" cy="2084832"/>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53" cstate="print"/>
                          <a:stretch>
                            <a:fillRect/>
                          </a:stretch>
                        </pic:blipFill>
                        <pic:spPr>
                          <a:xfrm>
                            <a:off x="0" y="0"/>
                            <a:ext cx="2170489" cy="2084832"/>
                          </a:xfrm>
                          <a:prstGeom prst="rect">
                            <a:avLst/>
                          </a:prstGeom>
                        </pic:spPr>
                      </pic:pic>
                    </a:graphicData>
                  </a:graphic>
                </wp:inline>
              </w:drawing>
            </w:r>
            <w:r>
              <w:rPr>
                <w:spacing w:val="30"/>
                <w:sz w:val="20"/>
              </w:rPr>
            </w:r>
          </w:p>
        </w:tc>
        <w:tc>
          <w:tcPr>
            <w:tcW w:w="1591"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07"/>
              <w:rPr>
                <w:sz w:val="28"/>
              </w:rPr>
            </w:pPr>
          </w:p>
          <w:p>
            <w:pPr>
              <w:pStyle w:val="TableParagraph"/>
              <w:spacing w:before="1"/>
              <w:ind w:left="107"/>
              <w:rPr>
                <w:sz w:val="28"/>
              </w:rPr>
            </w:pPr>
            <w:r>
              <w:rPr>
                <w:sz w:val="28"/>
              </w:rPr>
              <w:t>Слайд</w:t>
            </w:r>
            <w:r>
              <w:rPr>
                <w:spacing w:val="-7"/>
                <w:sz w:val="28"/>
              </w:rPr>
              <w:t> </w:t>
            </w:r>
            <w:r>
              <w:rPr>
                <w:spacing w:val="-5"/>
                <w:sz w:val="28"/>
              </w:rPr>
              <w:t>13</w:t>
            </w:r>
          </w:p>
        </w:tc>
      </w:tr>
      <w:tr>
        <w:trPr>
          <w:trHeight w:val="1561" w:hRule="atLeast"/>
        </w:trPr>
        <w:tc>
          <w:tcPr>
            <w:tcW w:w="1306" w:type="dxa"/>
            <w:tcBorders>
              <w:top w:val="nil"/>
            </w:tcBorders>
          </w:tcPr>
          <w:p>
            <w:pPr>
              <w:pStyle w:val="TableParagraph"/>
              <w:rPr>
                <w:sz w:val="26"/>
              </w:rPr>
            </w:pPr>
          </w:p>
        </w:tc>
        <w:tc>
          <w:tcPr>
            <w:tcW w:w="7514" w:type="dxa"/>
            <w:tcBorders>
              <w:top w:val="nil"/>
            </w:tcBorders>
          </w:tcPr>
          <w:p>
            <w:pPr>
              <w:pStyle w:val="TableParagraph"/>
              <w:rPr>
                <w:sz w:val="26"/>
              </w:rPr>
            </w:pPr>
          </w:p>
        </w:tc>
        <w:tc>
          <w:tcPr>
            <w:tcW w:w="1591" w:type="dxa"/>
            <w:tcBorders>
              <w:top w:val="nil"/>
            </w:tcBorders>
          </w:tcPr>
          <w:p>
            <w:pPr>
              <w:pStyle w:val="TableParagraph"/>
              <w:spacing w:before="119"/>
              <w:ind w:left="107"/>
              <w:rPr>
                <w:sz w:val="28"/>
              </w:rPr>
            </w:pPr>
            <w:r>
              <w:rPr>
                <w:sz w:val="28"/>
              </w:rPr>
              <w:t>Слайд</w:t>
            </w:r>
            <w:r>
              <w:rPr>
                <w:spacing w:val="-7"/>
                <w:sz w:val="28"/>
              </w:rPr>
              <w:t> </w:t>
            </w:r>
            <w:r>
              <w:rPr>
                <w:spacing w:val="-5"/>
                <w:sz w:val="28"/>
              </w:rPr>
              <w:t>14</w:t>
            </w:r>
          </w:p>
        </w:tc>
      </w:tr>
    </w:tbl>
    <w:p>
      <w:pPr>
        <w:rPr>
          <w:sz w:val="2"/>
          <w:szCs w:val="2"/>
        </w:rPr>
      </w:pPr>
      <w:r>
        <w:rPr/>
        <mc:AlternateContent>
          <mc:Choice Requires="wps">
            <w:drawing>
              <wp:anchor distT="0" distB="0" distL="0" distR="0" allowOverlap="1" layoutInCell="1" locked="0" behindDoc="0" simplePos="0" relativeHeight="15796736">
                <wp:simplePos x="0" y="0"/>
                <wp:positionH relativeFrom="page">
                  <wp:posOffset>7632982</wp:posOffset>
                </wp:positionH>
                <wp:positionV relativeFrom="page">
                  <wp:posOffset>5527595</wp:posOffset>
                </wp:positionV>
                <wp:extent cx="144145" cy="202946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6736" type="#_x0000_t202" id="docshape21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13203" w:hRule="atLeast"/>
        </w:trPr>
        <w:tc>
          <w:tcPr>
            <w:tcW w:w="1306" w:type="dxa"/>
          </w:tcPr>
          <w:p>
            <w:pPr>
              <w:pStyle w:val="TableParagraph"/>
              <w:rPr>
                <w:sz w:val="26"/>
              </w:rPr>
            </w:pPr>
          </w:p>
        </w:tc>
        <w:tc>
          <w:tcPr>
            <w:tcW w:w="7514" w:type="dxa"/>
          </w:tcPr>
          <w:p>
            <w:pPr>
              <w:pStyle w:val="TableParagraph"/>
              <w:ind w:left="104"/>
              <w:rPr>
                <w:sz w:val="20"/>
              </w:rPr>
            </w:pPr>
            <w:r>
              <w:rPr>
                <w:sz w:val="20"/>
              </w:rPr>
              <w:drawing>
                <wp:inline distT="0" distB="0" distL="0" distR="0">
                  <wp:extent cx="3097592" cy="2834258"/>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54" cstate="print"/>
                          <a:stretch>
                            <a:fillRect/>
                          </a:stretch>
                        </pic:blipFill>
                        <pic:spPr>
                          <a:xfrm>
                            <a:off x="0" y="0"/>
                            <a:ext cx="3097592" cy="2834258"/>
                          </a:xfrm>
                          <a:prstGeom prst="rect">
                            <a:avLst/>
                          </a:prstGeom>
                        </pic:spPr>
                      </pic:pic>
                    </a:graphicData>
                  </a:graphic>
                </wp:inline>
              </w:drawing>
            </w:r>
            <w:r>
              <w:rPr>
                <w:sz w:val="20"/>
              </w:rPr>
            </w:r>
          </w:p>
          <w:p>
            <w:pPr>
              <w:pStyle w:val="TableParagraph"/>
              <w:rPr>
                <w:sz w:val="28"/>
              </w:rPr>
            </w:pPr>
          </w:p>
          <w:p>
            <w:pPr>
              <w:pStyle w:val="TableParagraph"/>
              <w:ind w:left="104" w:right="164"/>
              <w:rPr>
                <w:b/>
                <w:sz w:val="28"/>
              </w:rPr>
            </w:pPr>
            <w:r>
              <w:rPr>
                <w:b/>
                <w:sz w:val="28"/>
              </w:rPr>
              <w:t>Ролик</w:t>
            </w:r>
            <w:r>
              <w:rPr>
                <w:b/>
                <w:spacing w:val="-5"/>
                <w:sz w:val="28"/>
              </w:rPr>
              <w:t> </w:t>
            </w:r>
            <w:r>
              <w:rPr>
                <w:b/>
                <w:sz w:val="28"/>
              </w:rPr>
              <w:t>«Как</w:t>
            </w:r>
            <w:r>
              <w:rPr>
                <w:b/>
                <w:spacing w:val="-5"/>
                <w:sz w:val="28"/>
              </w:rPr>
              <w:t> </w:t>
            </w:r>
            <w:r>
              <w:rPr>
                <w:b/>
                <w:sz w:val="28"/>
              </w:rPr>
              <w:t>подготовить</w:t>
            </w:r>
            <w:r>
              <w:rPr>
                <w:b/>
                <w:spacing w:val="-4"/>
                <w:sz w:val="28"/>
              </w:rPr>
              <w:t> </w:t>
            </w:r>
            <w:r>
              <w:rPr>
                <w:b/>
                <w:sz w:val="28"/>
              </w:rPr>
              <w:t>к</w:t>
            </w:r>
            <w:r>
              <w:rPr>
                <w:b/>
                <w:spacing w:val="-6"/>
                <w:sz w:val="28"/>
              </w:rPr>
              <w:t> </w:t>
            </w:r>
            <w:r>
              <w:rPr>
                <w:b/>
                <w:sz w:val="28"/>
              </w:rPr>
              <w:t>ЧС</w:t>
            </w:r>
            <w:r>
              <w:rPr>
                <w:b/>
                <w:spacing w:val="-6"/>
                <w:sz w:val="28"/>
              </w:rPr>
              <w:t> </w:t>
            </w:r>
            <w:r>
              <w:rPr>
                <w:b/>
                <w:sz w:val="28"/>
              </w:rPr>
              <w:t>детей?»</w:t>
            </w:r>
            <w:r>
              <w:rPr>
                <w:b/>
                <w:spacing w:val="-1"/>
                <w:sz w:val="28"/>
              </w:rPr>
              <w:t> </w:t>
            </w:r>
            <w:r>
              <w:rPr>
                <w:sz w:val="28"/>
              </w:rPr>
              <w:t>(на</w:t>
            </w:r>
            <w:r>
              <w:rPr>
                <w:spacing w:val="-7"/>
                <w:sz w:val="28"/>
              </w:rPr>
              <w:t> </w:t>
            </w:r>
            <w:r>
              <w:rPr>
                <w:sz w:val="28"/>
              </w:rPr>
              <w:t>казахском языке) </w:t>
            </w:r>
            <w:r>
              <w:rPr>
                <w:b/>
                <w:color w:val="0462C1"/>
                <w:sz w:val="28"/>
                <w:u w:val="single" w:color="0462C1"/>
              </w:rPr>
              <w:t>https://youtu.be/rbP1c7CDHl8</w:t>
            </w:r>
          </w:p>
          <w:p>
            <w:pPr>
              <w:pStyle w:val="TableParagraph"/>
              <w:spacing w:before="6"/>
              <w:rPr>
                <w:sz w:val="28"/>
              </w:rPr>
            </w:pPr>
          </w:p>
          <w:p>
            <w:pPr>
              <w:pStyle w:val="TableParagraph"/>
              <w:spacing w:line="319" w:lineRule="exact"/>
              <w:ind w:left="104"/>
              <w:rPr>
                <w:b/>
                <w:sz w:val="28"/>
              </w:rPr>
            </w:pPr>
            <w:r>
              <w:rPr>
                <w:b/>
                <w:sz w:val="28"/>
              </w:rPr>
              <w:t>Аукцион</w:t>
            </w:r>
            <w:r>
              <w:rPr>
                <w:b/>
                <w:spacing w:val="-6"/>
                <w:sz w:val="28"/>
              </w:rPr>
              <w:t> </w:t>
            </w:r>
            <w:r>
              <w:rPr>
                <w:b/>
                <w:sz w:val="28"/>
              </w:rPr>
              <w:t>правил</w:t>
            </w:r>
            <w:r>
              <w:rPr>
                <w:b/>
                <w:spacing w:val="-5"/>
                <w:sz w:val="28"/>
              </w:rPr>
              <w:t> </w:t>
            </w:r>
            <w:r>
              <w:rPr>
                <w:b/>
                <w:sz w:val="28"/>
              </w:rPr>
              <w:t>по</w:t>
            </w:r>
            <w:r>
              <w:rPr>
                <w:b/>
                <w:spacing w:val="-3"/>
                <w:sz w:val="28"/>
              </w:rPr>
              <w:t> </w:t>
            </w:r>
            <w:r>
              <w:rPr>
                <w:b/>
                <w:sz w:val="28"/>
              </w:rPr>
              <w:t>безопасности</w:t>
            </w:r>
            <w:r>
              <w:rPr>
                <w:b/>
                <w:spacing w:val="-6"/>
                <w:sz w:val="28"/>
              </w:rPr>
              <w:t> </w:t>
            </w:r>
            <w:r>
              <w:rPr>
                <w:b/>
                <w:sz w:val="28"/>
              </w:rPr>
              <w:t>детей</w:t>
            </w:r>
            <w:r>
              <w:rPr>
                <w:b/>
                <w:spacing w:val="-6"/>
                <w:sz w:val="28"/>
              </w:rPr>
              <w:t> </w:t>
            </w:r>
            <w:r>
              <w:rPr>
                <w:b/>
                <w:sz w:val="28"/>
              </w:rPr>
              <w:t>в</w:t>
            </w:r>
            <w:r>
              <w:rPr>
                <w:b/>
                <w:spacing w:val="-5"/>
                <w:sz w:val="28"/>
              </w:rPr>
              <w:t> ЧС</w:t>
            </w:r>
          </w:p>
          <w:p>
            <w:pPr>
              <w:pStyle w:val="TableParagraph"/>
              <w:spacing w:line="319" w:lineRule="exact"/>
              <w:ind w:left="104"/>
              <w:rPr>
                <w:sz w:val="28"/>
              </w:rPr>
            </w:pPr>
            <w:r>
              <w:rPr>
                <w:sz w:val="28"/>
              </w:rPr>
              <w:t>Работа</w:t>
            </w:r>
            <w:r>
              <w:rPr>
                <w:spacing w:val="-4"/>
                <w:sz w:val="28"/>
              </w:rPr>
              <w:t> </w:t>
            </w:r>
            <w:r>
              <w:rPr>
                <w:sz w:val="28"/>
              </w:rPr>
              <w:t>в</w:t>
            </w:r>
            <w:r>
              <w:rPr>
                <w:spacing w:val="-2"/>
                <w:sz w:val="28"/>
              </w:rPr>
              <w:t> </w:t>
            </w:r>
            <w:r>
              <w:rPr>
                <w:spacing w:val="-4"/>
                <w:sz w:val="28"/>
              </w:rPr>
              <w:t>парах</w:t>
            </w:r>
          </w:p>
          <w:p>
            <w:pPr>
              <w:pStyle w:val="TableParagraph"/>
              <w:ind w:left="104" w:right="164"/>
              <w:rPr>
                <w:sz w:val="28"/>
              </w:rPr>
            </w:pPr>
            <w:r>
              <w:rPr>
                <w:sz w:val="28"/>
              </w:rPr>
              <w:t>Каждая пара берет карточку и готовится разработать Правила поведения при ЧС (виды ЧС разные). На выступление</w:t>
            </w:r>
            <w:r>
              <w:rPr>
                <w:spacing w:val="-10"/>
                <w:sz w:val="28"/>
              </w:rPr>
              <w:t> </w:t>
            </w:r>
            <w:r>
              <w:rPr>
                <w:sz w:val="28"/>
              </w:rPr>
              <w:t>отводится</w:t>
            </w:r>
            <w:r>
              <w:rPr>
                <w:spacing w:val="-7"/>
                <w:sz w:val="28"/>
              </w:rPr>
              <w:t> </w:t>
            </w:r>
            <w:r>
              <w:rPr>
                <w:sz w:val="28"/>
              </w:rPr>
              <w:t>5</w:t>
            </w:r>
            <w:r>
              <w:rPr>
                <w:spacing w:val="-8"/>
                <w:sz w:val="28"/>
              </w:rPr>
              <w:t> </w:t>
            </w:r>
            <w:r>
              <w:rPr>
                <w:sz w:val="28"/>
              </w:rPr>
              <w:t>мин.</w:t>
            </w:r>
            <w:r>
              <w:rPr>
                <w:spacing w:val="-8"/>
                <w:sz w:val="28"/>
              </w:rPr>
              <w:t> </w:t>
            </w:r>
            <w:r>
              <w:rPr>
                <w:sz w:val="28"/>
              </w:rPr>
              <w:t>Поощряется</w:t>
            </w:r>
            <w:r>
              <w:rPr>
                <w:spacing w:val="-7"/>
                <w:sz w:val="28"/>
              </w:rPr>
              <w:t> </w:t>
            </w:r>
            <w:r>
              <w:rPr>
                <w:sz w:val="28"/>
              </w:rPr>
              <w:t>демонстрация движений, сценической постановки, иллюстрации составленных правил. Имеется возможность создания ролевой ситуации «ребенок – родитель». Каждой паре разрешается дополнять соседние пары своими ответами. Пара, больше всех проявившая активность, становится </w:t>
            </w:r>
            <w:r>
              <w:rPr>
                <w:spacing w:val="-2"/>
                <w:sz w:val="28"/>
              </w:rPr>
              <w:t>победителем.</w:t>
            </w:r>
          </w:p>
          <w:p>
            <w:pPr>
              <w:pStyle w:val="TableParagraph"/>
              <w:ind w:left="104" w:right="522"/>
              <w:jc w:val="both"/>
              <w:rPr>
                <w:sz w:val="28"/>
              </w:rPr>
            </w:pPr>
            <w:r>
              <w:rPr>
                <w:sz w:val="28"/>
              </w:rPr>
              <w:t>Для иллюстрации, инсценировки ответов предлагаются вырезанные картинки предметов быта, одежды, мебели, которые</w:t>
            </w:r>
            <w:r>
              <w:rPr>
                <w:spacing w:val="-8"/>
                <w:sz w:val="28"/>
              </w:rPr>
              <w:t> </w:t>
            </w:r>
            <w:r>
              <w:rPr>
                <w:sz w:val="28"/>
              </w:rPr>
              <w:t>можно</w:t>
            </w:r>
            <w:r>
              <w:rPr>
                <w:spacing w:val="-8"/>
                <w:sz w:val="28"/>
              </w:rPr>
              <w:t> </w:t>
            </w:r>
            <w:r>
              <w:rPr>
                <w:sz w:val="28"/>
              </w:rPr>
              <w:t>использовать</w:t>
            </w:r>
            <w:r>
              <w:rPr>
                <w:spacing w:val="-6"/>
                <w:sz w:val="28"/>
              </w:rPr>
              <w:t> </w:t>
            </w:r>
            <w:r>
              <w:rPr>
                <w:sz w:val="28"/>
              </w:rPr>
              <w:t>в</w:t>
            </w:r>
            <w:r>
              <w:rPr>
                <w:spacing w:val="-7"/>
                <w:sz w:val="28"/>
              </w:rPr>
              <w:t> </w:t>
            </w:r>
            <w:r>
              <w:rPr>
                <w:sz w:val="28"/>
              </w:rPr>
              <w:t>ходе</w:t>
            </w:r>
            <w:r>
              <w:rPr>
                <w:spacing w:val="-8"/>
                <w:sz w:val="28"/>
              </w:rPr>
              <w:t> </w:t>
            </w:r>
            <w:r>
              <w:rPr>
                <w:sz w:val="28"/>
              </w:rPr>
              <w:t>презентации</w:t>
            </w:r>
            <w:r>
              <w:rPr>
                <w:spacing w:val="-5"/>
                <w:sz w:val="28"/>
              </w:rPr>
              <w:t> </w:t>
            </w:r>
            <w:r>
              <w:rPr>
                <w:spacing w:val="-2"/>
                <w:sz w:val="28"/>
              </w:rPr>
              <w:t>правил.</w:t>
            </w:r>
          </w:p>
        </w:tc>
        <w:tc>
          <w:tcPr>
            <w:tcW w:w="1591"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797248">
                <wp:simplePos x="0" y="0"/>
                <wp:positionH relativeFrom="page">
                  <wp:posOffset>7632982</wp:posOffset>
                </wp:positionH>
                <wp:positionV relativeFrom="page">
                  <wp:posOffset>5527595</wp:posOffset>
                </wp:positionV>
                <wp:extent cx="144145" cy="2029460"/>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7248" type="#_x0000_t202" id="docshape21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1003" w:top="1120" w:bottom="1200" w:left="1140" w:right="360"/>
        </w:sectPr>
      </w:pPr>
    </w:p>
    <w:p>
      <w:pPr>
        <w:pStyle w:val="BodyText"/>
        <w:rPr>
          <w:sz w:val="16"/>
        </w:rPr>
      </w:pPr>
      <w:r>
        <w:rPr/>
        <mc:AlternateContent>
          <mc:Choice Requires="wps">
            <w:drawing>
              <wp:anchor distT="0" distB="0" distL="0" distR="0" allowOverlap="1" layoutInCell="1" locked="0" behindDoc="0" simplePos="0" relativeHeight="15797760">
                <wp:simplePos x="0" y="0"/>
                <wp:positionH relativeFrom="page">
                  <wp:posOffset>942136</wp:posOffset>
                </wp:positionH>
                <wp:positionV relativeFrom="page">
                  <wp:posOffset>789736</wp:posOffset>
                </wp:positionV>
                <wp:extent cx="8397240" cy="6617334"/>
                <wp:effectExtent l="0" t="0" r="0" b="0"/>
                <wp:wrapNone/>
                <wp:docPr id="247" name="Group 247"/>
                <wp:cNvGraphicFramePr>
                  <a:graphicFrameLocks/>
                </wp:cNvGraphicFramePr>
                <a:graphic>
                  <a:graphicData uri="http://schemas.microsoft.com/office/word/2010/wordprocessingGroup">
                    <wpg:wgp>
                      <wpg:cNvPr id="247" name="Group 247"/>
                      <wpg:cNvGrpSpPr/>
                      <wpg:grpSpPr>
                        <a:xfrm>
                          <a:off x="0" y="0"/>
                          <a:ext cx="8397240" cy="6617334"/>
                          <a:chExt cx="8397240" cy="6617334"/>
                        </a:xfrm>
                      </wpg:grpSpPr>
                      <wps:wsp>
                        <wps:cNvPr id="248" name="Graphic 248"/>
                        <wps:cNvSpPr/>
                        <wps:spPr>
                          <a:xfrm>
                            <a:off x="0" y="0"/>
                            <a:ext cx="8397240" cy="6617334"/>
                          </a:xfrm>
                          <a:custGeom>
                            <a:avLst/>
                            <a:gdLst/>
                            <a:ahLst/>
                            <a:cxnLst/>
                            <a:rect l="l" t="t" r="r" b="b"/>
                            <a:pathLst>
                              <a:path w="8397240" h="6617334">
                                <a:moveTo>
                                  <a:pt x="6083" y="0"/>
                                </a:moveTo>
                                <a:lnTo>
                                  <a:pt x="0" y="0"/>
                                </a:lnTo>
                                <a:lnTo>
                                  <a:pt x="0" y="6096"/>
                                </a:lnTo>
                                <a:lnTo>
                                  <a:pt x="0" y="829005"/>
                                </a:lnTo>
                                <a:lnTo>
                                  <a:pt x="0" y="6616903"/>
                                </a:lnTo>
                                <a:lnTo>
                                  <a:pt x="6083" y="6616903"/>
                                </a:lnTo>
                                <a:lnTo>
                                  <a:pt x="6083" y="6096"/>
                                </a:lnTo>
                                <a:lnTo>
                                  <a:pt x="6083" y="0"/>
                                </a:lnTo>
                                <a:close/>
                              </a:path>
                              <a:path w="8397240" h="6617334">
                                <a:moveTo>
                                  <a:pt x="8396935" y="0"/>
                                </a:moveTo>
                                <a:lnTo>
                                  <a:pt x="8390890" y="0"/>
                                </a:lnTo>
                                <a:lnTo>
                                  <a:pt x="6096" y="0"/>
                                </a:lnTo>
                                <a:lnTo>
                                  <a:pt x="6096" y="6096"/>
                                </a:lnTo>
                                <a:lnTo>
                                  <a:pt x="8390839" y="6096"/>
                                </a:lnTo>
                                <a:lnTo>
                                  <a:pt x="8390839" y="829005"/>
                                </a:lnTo>
                                <a:lnTo>
                                  <a:pt x="6096" y="829005"/>
                                </a:lnTo>
                                <a:lnTo>
                                  <a:pt x="6096" y="835101"/>
                                </a:lnTo>
                                <a:lnTo>
                                  <a:pt x="8390839" y="835101"/>
                                </a:lnTo>
                                <a:lnTo>
                                  <a:pt x="8390839" y="5600395"/>
                                </a:lnTo>
                                <a:lnTo>
                                  <a:pt x="6096" y="5600395"/>
                                </a:lnTo>
                                <a:lnTo>
                                  <a:pt x="6096" y="5606504"/>
                                </a:lnTo>
                                <a:lnTo>
                                  <a:pt x="8390839" y="5606504"/>
                                </a:lnTo>
                                <a:lnTo>
                                  <a:pt x="8390839" y="6610807"/>
                                </a:lnTo>
                                <a:lnTo>
                                  <a:pt x="6096" y="6610807"/>
                                </a:lnTo>
                                <a:lnTo>
                                  <a:pt x="6096" y="6616903"/>
                                </a:lnTo>
                                <a:lnTo>
                                  <a:pt x="8390839" y="6616903"/>
                                </a:lnTo>
                                <a:lnTo>
                                  <a:pt x="8396935" y="6616903"/>
                                </a:lnTo>
                                <a:lnTo>
                                  <a:pt x="8396935" y="6610807"/>
                                </a:lnTo>
                                <a:lnTo>
                                  <a:pt x="8396935" y="6096"/>
                                </a:lnTo>
                                <a:lnTo>
                                  <a:pt x="8396935" y="0"/>
                                </a:lnTo>
                                <a:close/>
                              </a:path>
                            </a:pathLst>
                          </a:custGeom>
                          <a:solidFill>
                            <a:srgbClr val="000000"/>
                          </a:solidFill>
                        </wps:spPr>
                        <wps:bodyPr wrap="square" lIns="0" tIns="0" rIns="0" bIns="0" rtlCol="0">
                          <a:prstTxWarp prst="textNoShape">
                            <a:avLst/>
                          </a:prstTxWarp>
                          <a:noAutofit/>
                        </wps:bodyPr>
                      </wps:wsp>
                      <pic:pic>
                        <pic:nvPicPr>
                          <pic:cNvPr id="249" name="Image 249"/>
                          <pic:cNvPicPr/>
                        </pic:nvPicPr>
                        <pic:blipFill>
                          <a:blip r:embed="rId56" cstate="print"/>
                          <a:stretch>
                            <a:fillRect/>
                          </a:stretch>
                        </pic:blipFill>
                        <pic:spPr>
                          <a:xfrm>
                            <a:off x="5595823" y="898855"/>
                            <a:ext cx="2793492" cy="3572255"/>
                          </a:xfrm>
                          <a:prstGeom prst="rect">
                            <a:avLst/>
                          </a:prstGeom>
                        </pic:spPr>
                      </pic:pic>
                      <pic:pic>
                        <pic:nvPicPr>
                          <pic:cNvPr id="250" name="Image 250"/>
                          <pic:cNvPicPr/>
                        </pic:nvPicPr>
                        <pic:blipFill>
                          <a:blip r:embed="rId57" cstate="print"/>
                          <a:stretch>
                            <a:fillRect/>
                          </a:stretch>
                        </pic:blipFill>
                        <pic:spPr>
                          <a:xfrm>
                            <a:off x="3059887" y="898855"/>
                            <a:ext cx="2529839" cy="2247900"/>
                          </a:xfrm>
                          <a:prstGeom prst="rect">
                            <a:avLst/>
                          </a:prstGeom>
                        </pic:spPr>
                      </pic:pic>
                      <pic:pic>
                        <pic:nvPicPr>
                          <pic:cNvPr id="251" name="Image 251"/>
                          <pic:cNvPicPr/>
                        </pic:nvPicPr>
                        <pic:blipFill>
                          <a:blip r:embed="rId58" cstate="print"/>
                          <a:stretch>
                            <a:fillRect/>
                          </a:stretch>
                        </pic:blipFill>
                        <pic:spPr>
                          <a:xfrm>
                            <a:off x="3125329" y="3189022"/>
                            <a:ext cx="2318141" cy="1907332"/>
                          </a:xfrm>
                          <a:prstGeom prst="rect">
                            <a:avLst/>
                          </a:prstGeom>
                        </pic:spPr>
                      </pic:pic>
                      <pic:pic>
                        <pic:nvPicPr>
                          <pic:cNvPr id="252" name="Image 252"/>
                          <pic:cNvPicPr/>
                        </pic:nvPicPr>
                        <pic:blipFill>
                          <a:blip r:embed="rId59" cstate="print"/>
                          <a:stretch>
                            <a:fillRect/>
                          </a:stretch>
                        </pic:blipFill>
                        <pic:spPr>
                          <a:xfrm>
                            <a:off x="417271" y="898855"/>
                            <a:ext cx="2638044" cy="2799588"/>
                          </a:xfrm>
                          <a:prstGeom prst="rect">
                            <a:avLst/>
                          </a:prstGeom>
                        </pic:spPr>
                      </pic:pic>
                    </wpg:wgp>
                  </a:graphicData>
                </a:graphic>
              </wp:anchor>
            </w:drawing>
          </mc:Choice>
          <mc:Fallback>
            <w:pict>
              <v:group style="position:absolute;margin-left:74.183998pt;margin-top:62.183998pt;width:661.2pt;height:521.0500pt;mso-position-horizontal-relative:page;mso-position-vertical-relative:page;z-index:15797760" id="docshapegroup218" coordorigin="1484,1244" coordsize="13224,10421">
                <v:shape style="position:absolute;left:1483;top:1243;width:13224;height:10421" id="docshape219" coordorigin="1484,1244" coordsize="13224,10421" path="m1493,1244l1484,1244,1484,1253,1484,2549,1484,2549,1484,2559,1484,10063,1484,10073,1484,10073,1484,11654,1484,11664,1493,11664,1493,11654,1493,10073,1493,10073,1493,10063,1493,2559,1493,2549,1493,2549,1493,1253,1493,1244xm14707,1244l14698,1244,14698,1244,1493,1244,1493,1253,14698,1253,14698,2549,1493,2549,1493,2559,14698,2559,14698,10063,1493,10063,1493,10073,14698,10073,14698,11654,1493,11654,1493,11664,14698,11664,14698,11664,14707,11664,14707,11654,14707,10073,14707,10073,14707,10063,14707,2559,14707,2549,14707,2549,14707,1253,14707,1244xe" filled="true" fillcolor="#000000" stroked="false">
                  <v:path arrowok="t"/>
                  <v:fill type="solid"/>
                </v:shape>
                <v:shape style="position:absolute;left:10296;top:2659;width:4400;height:5626" type="#_x0000_t75" id="docshape220" stroked="false">
                  <v:imagedata r:id="rId56" o:title=""/>
                </v:shape>
                <v:shape style="position:absolute;left:6302;top:2659;width:3984;height:3540" type="#_x0000_t75" id="docshape221" stroked="false">
                  <v:imagedata r:id="rId57" o:title=""/>
                </v:shape>
                <v:shape style="position:absolute;left:6405;top:6265;width:3651;height:3004" type="#_x0000_t75" id="docshape222" stroked="false">
                  <v:imagedata r:id="rId58" o:title=""/>
                </v:shape>
                <v:shape style="position:absolute;left:2140;top:2659;width:4155;height:4409" type="#_x0000_t75" id="docshape223" stroked="false">
                  <v:imagedata r:id="rId59" o:title=""/>
                </v:shape>
                <w10:wrap type="none"/>
              </v:group>
            </w:pict>
          </mc:Fallback>
        </mc:AlternateContent>
      </w:r>
      <w:r>
        <w:rPr/>
        <mc:AlternateContent>
          <mc:Choice Requires="wps">
            <w:drawing>
              <wp:anchor distT="0" distB="0" distL="0" distR="0" allowOverlap="1" layoutInCell="1" locked="0" behindDoc="0" simplePos="0" relativeHeight="15798784">
                <wp:simplePos x="0" y="0"/>
                <wp:positionH relativeFrom="page">
                  <wp:posOffset>610920</wp:posOffset>
                </wp:positionH>
                <wp:positionV relativeFrom="page">
                  <wp:posOffset>7078471</wp:posOffset>
                </wp:positionV>
                <wp:extent cx="165735" cy="16891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93</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798784" type="#_x0000_t202" id="docshape224"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93</w:t>
                      </w:r>
                    </w:p>
                  </w:txbxContent>
                </v:textbox>
                <w10:wrap type="none"/>
              </v:shape>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25"/>
        <w:rPr>
          <w:sz w:val="16"/>
        </w:rPr>
      </w:pPr>
    </w:p>
    <w:p>
      <w:pPr>
        <w:spacing w:before="1"/>
        <w:ind w:left="1700" w:right="0" w:firstLine="0"/>
        <w:jc w:val="left"/>
        <w:rPr>
          <w:rFonts w:ascii="Cambria"/>
          <w:sz w:val="16"/>
        </w:rPr>
      </w:pPr>
      <w:r>
        <w:rPr/>
        <mc:AlternateContent>
          <mc:Choice Requires="wps">
            <w:drawing>
              <wp:anchor distT="0" distB="0" distL="0" distR="0" allowOverlap="1" layoutInCell="1" locked="0" behindDoc="0" simplePos="0" relativeHeight="15798272">
                <wp:simplePos x="0" y="0"/>
                <wp:positionH relativeFrom="page">
                  <wp:posOffset>4416209</wp:posOffset>
                </wp:positionH>
                <wp:positionV relativeFrom="paragraph">
                  <wp:posOffset>-1193859</wp:posOffset>
                </wp:positionV>
                <wp:extent cx="222885" cy="71945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22885" cy="719455"/>
                        </a:xfrm>
                        <a:prstGeom prst="rect">
                          <a:avLst/>
                        </a:prstGeom>
                      </wps:spPr>
                      <wps:txbx>
                        <w:txbxContent>
                          <w:p>
                            <w:pPr>
                              <w:pStyle w:val="BodyText"/>
                              <w:spacing w:before="9"/>
                              <w:ind w:left="20"/>
                            </w:pPr>
                            <w:r>
                              <w:rPr/>
                              <w:t>Слайд</w:t>
                            </w:r>
                            <w:r>
                              <w:rPr>
                                <w:spacing w:val="-7"/>
                              </w:rPr>
                              <w:t> </w:t>
                            </w:r>
                            <w:r>
                              <w:rPr>
                                <w:spacing w:val="-5"/>
                              </w:rPr>
                              <w:t>15</w:t>
                            </w:r>
                          </w:p>
                        </w:txbxContent>
                      </wps:txbx>
                      <wps:bodyPr wrap="square" lIns="0" tIns="0" rIns="0" bIns="0" rtlCol="0" vert="vert">
                        <a:noAutofit/>
                      </wps:bodyPr>
                    </wps:wsp>
                  </a:graphicData>
                </a:graphic>
              </wp:anchor>
            </w:drawing>
          </mc:Choice>
          <mc:Fallback>
            <w:pict>
              <v:shape style="position:absolute;margin-left:347.733032pt;margin-top:-94.004684pt;width:17.55pt;height:56.65pt;mso-position-horizontal-relative:page;mso-position-vertical-relative:paragraph;z-index:15798272" type="#_x0000_t202" id="docshape225" filled="false" stroked="false">
                <v:textbox inset="0,0,0,0" style="layout-flow:vertical">
                  <w:txbxContent>
                    <w:p>
                      <w:pPr>
                        <w:pStyle w:val="BodyText"/>
                        <w:spacing w:before="9"/>
                        <w:ind w:left="20"/>
                      </w:pPr>
                      <w:r>
                        <w:rPr/>
                        <w:t>Слайд</w:t>
                      </w:r>
                      <w:r>
                        <w:rPr>
                          <w:spacing w:val="-7"/>
                        </w:rPr>
                        <w:t> </w:t>
                      </w:r>
                      <w:r>
                        <w:rPr>
                          <w:spacing w:val="-5"/>
                        </w:rPr>
                        <w:t>15</w:t>
                      </w:r>
                    </w:p>
                  </w:txbxContent>
                </v:textbox>
                <w10:wrap type="none"/>
              </v:shape>
            </w:pict>
          </mc:Fallback>
        </mc:AlternateContent>
      </w: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10"/>
          <w:sz w:val="16"/>
        </w:rPr>
        <w:t>KZN6YWP202410001966D42F6A7</w:t>
      </w:r>
    </w:p>
    <w:p>
      <w:pPr>
        <w:spacing w:after="0"/>
        <w:jc w:val="left"/>
        <w:rPr>
          <w:rFonts w:ascii="Cambria"/>
          <w:sz w:val="16"/>
        </w:rPr>
        <w:sectPr>
          <w:footerReference w:type="default" r:id="rId55"/>
          <w:pgSz w:w="15840" w:h="12240" w:orient="landscape"/>
          <w:pgMar w:header="0" w:footer="0" w:top="1240" w:bottom="0" w:left="2260" w:right="2260"/>
        </w:sectPr>
      </w:pPr>
    </w:p>
    <w:p>
      <w:pPr>
        <w:pStyle w:val="BodyText"/>
        <w:rPr>
          <w:rFonts w:ascii="Cambria"/>
        </w:rPr>
      </w:pPr>
      <w:r>
        <w:rPr/>
        <mc:AlternateContent>
          <mc:Choice Requires="wps">
            <w:drawing>
              <wp:anchor distT="0" distB="0" distL="0" distR="0" allowOverlap="1" layoutInCell="1" locked="0" behindDoc="1" simplePos="0" relativeHeight="479433728">
                <wp:simplePos x="0" y="0"/>
                <wp:positionH relativeFrom="page">
                  <wp:posOffset>789736</wp:posOffset>
                </wp:positionH>
                <wp:positionV relativeFrom="page">
                  <wp:posOffset>719327</wp:posOffset>
                </wp:positionV>
                <wp:extent cx="6617334" cy="8404860"/>
                <wp:effectExtent l="0" t="0" r="0" b="0"/>
                <wp:wrapNone/>
                <wp:docPr id="256" name="Group 256"/>
                <wp:cNvGraphicFramePr>
                  <a:graphicFrameLocks/>
                </wp:cNvGraphicFramePr>
                <a:graphic>
                  <a:graphicData uri="http://schemas.microsoft.com/office/word/2010/wordprocessingGroup">
                    <wpg:wgp>
                      <wpg:cNvPr id="256" name="Group 256"/>
                      <wpg:cNvGrpSpPr/>
                      <wpg:grpSpPr>
                        <a:xfrm>
                          <a:off x="0" y="0"/>
                          <a:ext cx="6617334" cy="8404860"/>
                          <a:chExt cx="6617334" cy="8404860"/>
                        </a:xfrm>
                      </wpg:grpSpPr>
                      <wps:wsp>
                        <wps:cNvPr id="257" name="Graphic 257"/>
                        <wps:cNvSpPr/>
                        <wps:spPr>
                          <a:xfrm>
                            <a:off x="0" y="0"/>
                            <a:ext cx="6617334" cy="8404860"/>
                          </a:xfrm>
                          <a:custGeom>
                            <a:avLst/>
                            <a:gdLst/>
                            <a:ahLst/>
                            <a:cxnLst/>
                            <a:rect l="l" t="t" r="r" b="b"/>
                            <a:pathLst>
                              <a:path w="6617334" h="8404860">
                                <a:moveTo>
                                  <a:pt x="6083" y="8398472"/>
                                </a:moveTo>
                                <a:lnTo>
                                  <a:pt x="0" y="8398472"/>
                                </a:lnTo>
                                <a:lnTo>
                                  <a:pt x="0" y="8404555"/>
                                </a:lnTo>
                                <a:lnTo>
                                  <a:pt x="6083" y="8404555"/>
                                </a:lnTo>
                                <a:lnTo>
                                  <a:pt x="6083" y="8398472"/>
                                </a:lnTo>
                                <a:close/>
                              </a:path>
                              <a:path w="6617334" h="8404860">
                                <a:moveTo>
                                  <a:pt x="6083" y="0"/>
                                </a:moveTo>
                                <a:lnTo>
                                  <a:pt x="0" y="0"/>
                                </a:lnTo>
                                <a:lnTo>
                                  <a:pt x="0" y="6045"/>
                                </a:lnTo>
                                <a:lnTo>
                                  <a:pt x="0" y="8398459"/>
                                </a:lnTo>
                                <a:lnTo>
                                  <a:pt x="6083" y="8398459"/>
                                </a:lnTo>
                                <a:lnTo>
                                  <a:pt x="6083" y="6096"/>
                                </a:lnTo>
                                <a:lnTo>
                                  <a:pt x="6083" y="0"/>
                                </a:lnTo>
                                <a:close/>
                              </a:path>
                              <a:path w="6617334" h="8404860">
                                <a:moveTo>
                                  <a:pt x="6616890" y="8398472"/>
                                </a:moveTo>
                                <a:lnTo>
                                  <a:pt x="6616890" y="8398472"/>
                                </a:lnTo>
                                <a:lnTo>
                                  <a:pt x="6096" y="8398472"/>
                                </a:lnTo>
                                <a:lnTo>
                                  <a:pt x="6096" y="8404555"/>
                                </a:lnTo>
                                <a:lnTo>
                                  <a:pt x="6616890" y="8404555"/>
                                </a:lnTo>
                                <a:lnTo>
                                  <a:pt x="6616890" y="8398472"/>
                                </a:lnTo>
                                <a:close/>
                              </a:path>
                              <a:path w="6617334" h="8404860">
                                <a:moveTo>
                                  <a:pt x="6616890" y="0"/>
                                </a:moveTo>
                                <a:lnTo>
                                  <a:pt x="6616890" y="0"/>
                                </a:lnTo>
                                <a:lnTo>
                                  <a:pt x="6096" y="0"/>
                                </a:lnTo>
                                <a:lnTo>
                                  <a:pt x="6096" y="6096"/>
                                </a:lnTo>
                                <a:lnTo>
                                  <a:pt x="829005" y="6096"/>
                                </a:lnTo>
                                <a:lnTo>
                                  <a:pt x="829005" y="8398459"/>
                                </a:lnTo>
                                <a:lnTo>
                                  <a:pt x="835101" y="8398459"/>
                                </a:lnTo>
                                <a:lnTo>
                                  <a:pt x="835101" y="6096"/>
                                </a:lnTo>
                                <a:lnTo>
                                  <a:pt x="5600395" y="6096"/>
                                </a:lnTo>
                                <a:lnTo>
                                  <a:pt x="5600395" y="8398459"/>
                                </a:lnTo>
                                <a:lnTo>
                                  <a:pt x="5606491" y="8398459"/>
                                </a:lnTo>
                                <a:lnTo>
                                  <a:pt x="5606491" y="6096"/>
                                </a:lnTo>
                                <a:lnTo>
                                  <a:pt x="6610807" y="6096"/>
                                </a:lnTo>
                                <a:lnTo>
                                  <a:pt x="6610807" y="8398459"/>
                                </a:lnTo>
                                <a:lnTo>
                                  <a:pt x="6616890" y="8398459"/>
                                </a:lnTo>
                                <a:lnTo>
                                  <a:pt x="6616890" y="6096"/>
                                </a:lnTo>
                                <a:lnTo>
                                  <a:pt x="6616890" y="0"/>
                                </a:lnTo>
                                <a:close/>
                              </a:path>
                            </a:pathLst>
                          </a:custGeom>
                          <a:solidFill>
                            <a:srgbClr val="000000"/>
                          </a:solidFill>
                        </wps:spPr>
                        <wps:bodyPr wrap="square" lIns="0" tIns="0" rIns="0" bIns="0" rtlCol="0">
                          <a:prstTxWarp prst="textNoShape">
                            <a:avLst/>
                          </a:prstTxWarp>
                          <a:noAutofit/>
                        </wps:bodyPr>
                      </wps:wsp>
                      <pic:pic>
                        <pic:nvPicPr>
                          <pic:cNvPr id="258" name="Image 258"/>
                          <pic:cNvPicPr/>
                        </pic:nvPicPr>
                        <pic:blipFill>
                          <a:blip r:embed="rId61" cstate="print"/>
                          <a:stretch>
                            <a:fillRect/>
                          </a:stretch>
                        </pic:blipFill>
                        <pic:spPr>
                          <a:xfrm>
                            <a:off x="944575" y="7620"/>
                            <a:ext cx="2436876" cy="2241804"/>
                          </a:xfrm>
                          <a:prstGeom prst="rect">
                            <a:avLst/>
                          </a:prstGeom>
                        </pic:spPr>
                      </pic:pic>
                      <pic:pic>
                        <pic:nvPicPr>
                          <pic:cNvPr id="259" name="Image 259"/>
                          <pic:cNvPicPr/>
                        </pic:nvPicPr>
                        <pic:blipFill>
                          <a:blip r:embed="rId62" cstate="print"/>
                          <a:stretch>
                            <a:fillRect/>
                          </a:stretch>
                        </pic:blipFill>
                        <pic:spPr>
                          <a:xfrm>
                            <a:off x="3427171" y="324611"/>
                            <a:ext cx="2037588" cy="1930907"/>
                          </a:xfrm>
                          <a:prstGeom prst="rect">
                            <a:avLst/>
                          </a:prstGeom>
                        </pic:spPr>
                      </pic:pic>
                      <pic:pic>
                        <pic:nvPicPr>
                          <pic:cNvPr id="260" name="Image 260"/>
                          <pic:cNvPicPr/>
                        </pic:nvPicPr>
                        <pic:blipFill>
                          <a:blip r:embed="rId63" cstate="print"/>
                          <a:stretch>
                            <a:fillRect/>
                          </a:stretch>
                        </pic:blipFill>
                        <pic:spPr>
                          <a:xfrm>
                            <a:off x="898855" y="2255520"/>
                            <a:ext cx="3810000" cy="2667000"/>
                          </a:xfrm>
                          <a:prstGeom prst="rect">
                            <a:avLst/>
                          </a:prstGeom>
                        </pic:spPr>
                      </pic:pic>
                    </wpg:wgp>
                  </a:graphicData>
                </a:graphic>
              </wp:anchor>
            </w:drawing>
          </mc:Choice>
          <mc:Fallback>
            <w:pict>
              <v:group style="position:absolute;margin-left:62.183998pt;margin-top:56.639999pt;width:521.0500pt;height:661.8pt;mso-position-horizontal-relative:page;mso-position-vertical-relative:page;z-index:-23882752" id="docshapegroup227" coordorigin="1244,1133" coordsize="10421,13236">
                <v:shape style="position:absolute;left:1243;top:1132;width:10421;height:13236" id="docshape228" coordorigin="1244,1133" coordsize="10421,13236" path="m1253,14359l1244,14359,1244,14368,1253,14368,1253,14359xm1253,1133l1244,1133,1244,1142,1244,1142,1244,14359,1253,14359,1253,1142,1253,1142,1253,1133xm11664,14359l11654,14359,10073,14359,10063,14359,2559,14359,2549,14359,2549,14359,1253,14359,1253,14368,2549,14368,2549,14368,2559,14368,10063,14368,10073,14368,11654,14368,11664,14368,11664,14359xm11664,1133l11654,1133,10073,1133,10063,1133,2559,1133,2549,1133,2549,1133,1253,1133,1253,1142,2549,1142,2549,14359,2559,14359,2559,1142,10063,1142,10063,14359,10073,14359,10073,1142,11654,1142,11654,14359,11664,14359,11664,1142,11664,1142,11664,1133xe" filled="true" fillcolor="#000000" stroked="false">
                  <v:path arrowok="t"/>
                  <v:fill type="solid"/>
                </v:shape>
                <v:shape style="position:absolute;left:2731;top:1144;width:3838;height:3531" type="#_x0000_t75" id="docshape229" stroked="false">
                  <v:imagedata r:id="rId61" o:title=""/>
                </v:shape>
                <v:shape style="position:absolute;left:6640;top:1644;width:3209;height:3041" type="#_x0000_t75" id="docshape230" stroked="false">
                  <v:imagedata r:id="rId62" o:title=""/>
                </v:shape>
                <v:shape style="position:absolute;left:2659;top:4684;width:6000;height:4200" type="#_x0000_t75" id="docshape231" stroked="false">
                  <v:imagedata r:id="rId63" o:title=""/>
                </v:shape>
                <w10:wrap type="none"/>
              </v:group>
            </w:pict>
          </mc:Fallback>
        </mc:AlternateContent>
      </w:r>
      <w:r>
        <w:rPr/>
        <mc:AlternateContent>
          <mc:Choice Requires="wps">
            <w:drawing>
              <wp:anchor distT="0" distB="0" distL="0" distR="0" allowOverlap="1" layoutInCell="1" locked="0" behindDoc="0" simplePos="0" relativeHeight="15799808">
                <wp:simplePos x="0" y="0"/>
                <wp:positionH relativeFrom="page">
                  <wp:posOffset>7632982</wp:posOffset>
                </wp:positionH>
                <wp:positionV relativeFrom="page">
                  <wp:posOffset>5527595</wp:posOffset>
                </wp:positionV>
                <wp:extent cx="144145" cy="202946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799808" type="#_x0000_t202" id="docshape23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rPr>
          <w:rFonts w:ascii="Cambria"/>
        </w:rPr>
      </w:pPr>
    </w:p>
    <w:p>
      <w:pPr>
        <w:pStyle w:val="BodyText"/>
        <w:spacing w:before="201"/>
        <w:rPr>
          <w:rFonts w:ascii="Cambria"/>
        </w:rPr>
      </w:pPr>
    </w:p>
    <w:p>
      <w:pPr>
        <w:pStyle w:val="BodyText"/>
        <w:ind w:right="509"/>
        <w:jc w:val="right"/>
      </w:pPr>
      <w:r>
        <w:rPr/>
        <w:t>Слайд</w:t>
      </w:r>
      <w:r>
        <w:rPr>
          <w:spacing w:val="-7"/>
        </w:rPr>
        <w:t> </w:t>
      </w:r>
      <w:r>
        <w:rPr>
          <w:spacing w:val="-5"/>
        </w:rPr>
        <w:t>15</w:t>
      </w:r>
    </w:p>
    <w:p>
      <w:pPr>
        <w:pStyle w:val="BodyText"/>
      </w:pPr>
    </w:p>
    <w:p>
      <w:pPr>
        <w:pStyle w:val="BodyText"/>
      </w:pPr>
    </w:p>
    <w:p>
      <w:pPr>
        <w:pStyle w:val="BodyText"/>
      </w:pPr>
    </w:p>
    <w:p>
      <w:pPr>
        <w:pStyle w:val="BodyText"/>
        <w:spacing w:before="17"/>
      </w:pPr>
    </w:p>
    <w:p>
      <w:pPr>
        <w:pStyle w:val="Heading2"/>
        <w:spacing w:line="240" w:lineRule="auto"/>
        <w:ind w:left="1519"/>
      </w:pPr>
      <w:r>
        <w:rPr/>
        <w:t>Работа</w:t>
      </w:r>
      <w:r>
        <w:rPr>
          <w:spacing w:val="-5"/>
        </w:rPr>
        <w:t> </w:t>
      </w:r>
      <w:r>
        <w:rPr/>
        <w:t>в</w:t>
      </w:r>
      <w:r>
        <w:rPr>
          <w:spacing w:val="-3"/>
        </w:rPr>
        <w:t> </w:t>
      </w:r>
      <w:r>
        <w:rPr>
          <w:spacing w:val="-4"/>
        </w:rPr>
        <w:t>парах</w:t>
      </w:r>
    </w:p>
    <w:p>
      <w:pPr>
        <w:pStyle w:val="Heading3"/>
        <w:spacing w:before="2"/>
        <w:ind w:left="1519" w:right="1681"/>
      </w:pPr>
      <w:r>
        <w:rPr/>
        <w:t>Карточка</w:t>
      </w:r>
      <w:r>
        <w:rPr>
          <w:spacing w:val="-9"/>
        </w:rPr>
        <w:t> </w:t>
      </w:r>
      <w:r>
        <w:rPr/>
        <w:t>1.</w:t>
      </w:r>
      <w:r>
        <w:rPr>
          <w:spacing w:val="-7"/>
        </w:rPr>
        <w:t> </w:t>
      </w:r>
      <w:r>
        <w:rPr/>
        <w:t>Назвать</w:t>
      </w:r>
      <w:r>
        <w:rPr>
          <w:spacing w:val="-10"/>
        </w:rPr>
        <w:t> </w:t>
      </w:r>
      <w:r>
        <w:rPr/>
        <w:t>правила</w:t>
      </w:r>
      <w:r>
        <w:rPr>
          <w:spacing w:val="-5"/>
        </w:rPr>
        <w:t> </w:t>
      </w:r>
      <w:r>
        <w:rPr/>
        <w:t>поведения</w:t>
      </w:r>
      <w:r>
        <w:rPr>
          <w:spacing w:val="-8"/>
        </w:rPr>
        <w:t> </w:t>
      </w:r>
      <w:r>
        <w:rPr/>
        <w:t>при </w:t>
      </w:r>
      <w:r>
        <w:rPr>
          <w:spacing w:val="-2"/>
        </w:rPr>
        <w:t>землетрясении.</w:t>
      </w:r>
    </w:p>
    <w:p>
      <w:pPr>
        <w:pStyle w:val="BodyText"/>
        <w:ind w:left="1519" w:right="1681"/>
      </w:pPr>
      <w:r>
        <w:rPr>
          <w:i/>
        </w:rPr>
        <w:t>Ответ-подсказка педагогу. </w:t>
      </w:r>
      <w:r>
        <w:rPr/>
        <w:t>Ощутив колебания здания, услышав</w:t>
      </w:r>
      <w:r>
        <w:rPr>
          <w:spacing w:val="-6"/>
        </w:rPr>
        <w:t> </w:t>
      </w:r>
      <w:r>
        <w:rPr/>
        <w:t>нарастающий</w:t>
      </w:r>
      <w:r>
        <w:rPr>
          <w:spacing w:val="-4"/>
        </w:rPr>
        <w:t> </w:t>
      </w:r>
      <w:r>
        <w:rPr/>
        <w:t>гул</w:t>
      </w:r>
      <w:r>
        <w:rPr>
          <w:spacing w:val="-6"/>
        </w:rPr>
        <w:t> </w:t>
      </w:r>
      <w:r>
        <w:rPr/>
        <w:t>и</w:t>
      </w:r>
      <w:r>
        <w:rPr>
          <w:spacing w:val="-5"/>
        </w:rPr>
        <w:t> </w:t>
      </w:r>
      <w:r>
        <w:rPr/>
        <w:t>звон</w:t>
      </w:r>
      <w:r>
        <w:rPr>
          <w:spacing w:val="-5"/>
        </w:rPr>
        <w:t> </w:t>
      </w:r>
      <w:r>
        <w:rPr/>
        <w:t>бьющегося</w:t>
      </w:r>
      <w:r>
        <w:rPr>
          <w:spacing w:val="-5"/>
        </w:rPr>
        <w:t> </w:t>
      </w:r>
      <w:r>
        <w:rPr/>
        <w:t>стекла,</w:t>
      </w:r>
      <w:r>
        <w:rPr>
          <w:spacing w:val="-10"/>
        </w:rPr>
        <w:t> </w:t>
      </w:r>
      <w:r>
        <w:rPr/>
        <w:t>не поддавайтесь панике, быстро покиньте помещение.</w:t>
      </w:r>
    </w:p>
    <w:p>
      <w:pPr>
        <w:pStyle w:val="BodyText"/>
        <w:ind w:left="1519" w:right="1681"/>
      </w:pPr>
      <w:r>
        <w:rPr/>
        <w:t>Оказавшись на улице, не стойте вблизи зданий, а перейдите на открытое пространство. Если вы вынужденно остались в помещении, то встаньте в безопасном месте: у внутренней стены, в углу или у несущей опоры. Если возможно, спрячьтесь</w:t>
      </w:r>
      <w:r>
        <w:rPr>
          <w:spacing w:val="-6"/>
        </w:rPr>
        <w:t> </w:t>
      </w:r>
      <w:r>
        <w:rPr/>
        <w:t>под</w:t>
      </w:r>
      <w:r>
        <w:rPr>
          <w:spacing w:val="-4"/>
        </w:rPr>
        <w:t> </w:t>
      </w:r>
      <w:r>
        <w:rPr/>
        <w:t>стол,</w:t>
      </w:r>
      <w:r>
        <w:rPr>
          <w:spacing w:val="-6"/>
        </w:rPr>
        <w:t> </w:t>
      </w:r>
      <w:r>
        <w:rPr/>
        <w:t>держитесь</w:t>
      </w:r>
      <w:r>
        <w:rPr>
          <w:spacing w:val="-7"/>
        </w:rPr>
        <w:t> </w:t>
      </w:r>
      <w:r>
        <w:rPr/>
        <w:t>подальше</w:t>
      </w:r>
      <w:r>
        <w:rPr>
          <w:spacing w:val="-5"/>
        </w:rPr>
        <w:t> </w:t>
      </w:r>
      <w:r>
        <w:rPr/>
        <w:t>от</w:t>
      </w:r>
      <w:r>
        <w:rPr>
          <w:spacing w:val="-5"/>
        </w:rPr>
        <w:t> </w:t>
      </w:r>
      <w:r>
        <w:rPr/>
        <w:t>окон</w:t>
      </w:r>
      <w:r>
        <w:rPr>
          <w:spacing w:val="-5"/>
        </w:rPr>
        <w:t> </w:t>
      </w:r>
      <w:r>
        <w:rPr/>
        <w:t>и</w:t>
      </w:r>
      <w:r>
        <w:rPr>
          <w:spacing w:val="-5"/>
        </w:rPr>
        <w:t> </w:t>
      </w:r>
      <w:r>
        <w:rPr/>
        <w:t>тяжелой </w:t>
      </w:r>
      <w:r>
        <w:rPr>
          <w:spacing w:val="-2"/>
        </w:rPr>
        <w:t>мебели.</w:t>
      </w:r>
    </w:p>
    <w:p>
      <w:pPr>
        <w:spacing w:line="237" w:lineRule="auto" w:before="4"/>
        <w:ind w:left="1519" w:right="1926" w:firstLine="0"/>
        <w:jc w:val="left"/>
        <w:rPr>
          <w:sz w:val="28"/>
        </w:rPr>
      </w:pPr>
      <w:r>
        <w:rPr>
          <w:b/>
          <w:i/>
          <w:sz w:val="28"/>
        </w:rPr>
        <w:t>Карточка</w:t>
      </w:r>
      <w:r>
        <w:rPr>
          <w:b/>
          <w:i/>
          <w:spacing w:val="-7"/>
          <w:sz w:val="28"/>
        </w:rPr>
        <w:t> </w:t>
      </w:r>
      <w:r>
        <w:rPr>
          <w:b/>
          <w:i/>
          <w:sz w:val="28"/>
        </w:rPr>
        <w:t>2.</w:t>
      </w:r>
      <w:r>
        <w:rPr>
          <w:b/>
          <w:i/>
          <w:spacing w:val="-5"/>
          <w:sz w:val="28"/>
        </w:rPr>
        <w:t> </w:t>
      </w:r>
      <w:r>
        <w:rPr>
          <w:b/>
          <w:i/>
          <w:sz w:val="28"/>
        </w:rPr>
        <w:t>Как</w:t>
      </w:r>
      <w:r>
        <w:rPr>
          <w:b/>
          <w:i/>
          <w:spacing w:val="-5"/>
          <w:sz w:val="28"/>
        </w:rPr>
        <w:t> </w:t>
      </w:r>
      <w:r>
        <w:rPr>
          <w:b/>
          <w:i/>
          <w:sz w:val="28"/>
        </w:rPr>
        <w:t>нужно</w:t>
      </w:r>
      <w:r>
        <w:rPr>
          <w:b/>
          <w:i/>
          <w:spacing w:val="-3"/>
          <w:sz w:val="28"/>
        </w:rPr>
        <w:t> </w:t>
      </w:r>
      <w:r>
        <w:rPr>
          <w:b/>
          <w:i/>
          <w:sz w:val="28"/>
        </w:rPr>
        <w:t>вести</w:t>
      </w:r>
      <w:r>
        <w:rPr>
          <w:b/>
          <w:i/>
          <w:spacing w:val="-4"/>
          <w:sz w:val="28"/>
        </w:rPr>
        <w:t> </w:t>
      </w:r>
      <w:r>
        <w:rPr>
          <w:b/>
          <w:i/>
          <w:sz w:val="28"/>
        </w:rPr>
        <w:t>себя</w:t>
      </w:r>
      <w:r>
        <w:rPr>
          <w:b/>
          <w:i/>
          <w:spacing w:val="-6"/>
          <w:sz w:val="28"/>
        </w:rPr>
        <w:t> </w:t>
      </w:r>
      <w:r>
        <w:rPr>
          <w:b/>
          <w:i/>
          <w:sz w:val="28"/>
        </w:rPr>
        <w:t>при</w:t>
      </w:r>
      <w:r>
        <w:rPr>
          <w:b/>
          <w:i/>
          <w:spacing w:val="-4"/>
          <w:sz w:val="28"/>
        </w:rPr>
        <w:t> </w:t>
      </w:r>
      <w:r>
        <w:rPr>
          <w:b/>
          <w:i/>
          <w:sz w:val="28"/>
        </w:rPr>
        <w:t>буре</w:t>
      </w:r>
      <w:r>
        <w:rPr>
          <w:b/>
          <w:i/>
          <w:spacing w:val="-4"/>
          <w:sz w:val="28"/>
        </w:rPr>
        <w:t> </w:t>
      </w:r>
      <w:r>
        <w:rPr>
          <w:b/>
          <w:i/>
          <w:sz w:val="28"/>
        </w:rPr>
        <w:t>или</w:t>
      </w:r>
      <w:r>
        <w:rPr>
          <w:b/>
          <w:i/>
          <w:spacing w:val="-6"/>
          <w:sz w:val="28"/>
        </w:rPr>
        <w:t> </w:t>
      </w:r>
      <w:r>
        <w:rPr>
          <w:b/>
          <w:i/>
          <w:sz w:val="28"/>
        </w:rPr>
        <w:t>урагане? </w:t>
      </w:r>
      <w:r>
        <w:rPr>
          <w:i/>
          <w:sz w:val="28"/>
        </w:rPr>
        <w:t>Ответ-подсказка педагогу. </w:t>
      </w:r>
      <w:r>
        <w:rPr>
          <w:sz w:val="28"/>
        </w:rPr>
        <w:t>В помещении: отойти от окон, выключить газ, электроприборы. Внимательно следить за информацией от МЧС. На открытой местности: укрыться в</w:t>
      </w:r>
    </w:p>
    <w:p>
      <w:pPr>
        <w:spacing w:after="0" w:line="237" w:lineRule="auto"/>
        <w:jc w:val="left"/>
        <w:rPr>
          <w:sz w:val="28"/>
        </w:rPr>
        <w:sectPr>
          <w:footerReference w:type="default" r:id="rId60"/>
          <w:pgSz w:w="12240" w:h="15840"/>
          <w:pgMar w:header="0" w:footer="1003" w:top="1140" w:bottom="1200" w:left="1140" w:right="460"/>
          <w:pgNumType w:start="94"/>
        </w:sectPr>
      </w:pPr>
    </w:p>
    <w:p>
      <w:pPr>
        <w:spacing w:line="242" w:lineRule="auto" w:before="77"/>
        <w:ind w:left="1519" w:right="1926" w:firstLine="0"/>
        <w:jc w:val="left"/>
        <w:rPr>
          <w:b/>
          <w:i/>
          <w:sz w:val="28"/>
        </w:rPr>
      </w:pPr>
      <w:r>
        <w:rPr/>
        <mc:AlternateContent>
          <mc:Choice Requires="wps">
            <w:drawing>
              <wp:anchor distT="0" distB="0" distL="0" distR="0" allowOverlap="1" layoutInCell="1" locked="0" behindDoc="1" simplePos="0" relativeHeight="479434752">
                <wp:simplePos x="0" y="0"/>
                <wp:positionH relativeFrom="page">
                  <wp:posOffset>789736</wp:posOffset>
                </wp:positionH>
                <wp:positionV relativeFrom="paragraph">
                  <wp:posOffset>46227</wp:posOffset>
                </wp:positionV>
                <wp:extent cx="6617334" cy="758063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6617334" cy="7580630"/>
                        </a:xfrm>
                        <a:custGeom>
                          <a:avLst/>
                          <a:gdLst/>
                          <a:ahLst/>
                          <a:cxnLst/>
                          <a:rect l="l" t="t" r="r" b="b"/>
                          <a:pathLst>
                            <a:path w="6617334" h="7580630">
                              <a:moveTo>
                                <a:pt x="6083" y="0"/>
                              </a:moveTo>
                              <a:lnTo>
                                <a:pt x="0" y="0"/>
                              </a:lnTo>
                              <a:lnTo>
                                <a:pt x="0" y="6096"/>
                              </a:lnTo>
                              <a:lnTo>
                                <a:pt x="0" y="7574026"/>
                              </a:lnTo>
                              <a:lnTo>
                                <a:pt x="0" y="7580122"/>
                              </a:lnTo>
                              <a:lnTo>
                                <a:pt x="6083" y="7580122"/>
                              </a:lnTo>
                              <a:lnTo>
                                <a:pt x="6083" y="7574026"/>
                              </a:lnTo>
                              <a:lnTo>
                                <a:pt x="6083" y="6096"/>
                              </a:lnTo>
                              <a:lnTo>
                                <a:pt x="6083" y="0"/>
                              </a:lnTo>
                              <a:close/>
                            </a:path>
                            <a:path w="6617334" h="7580630">
                              <a:moveTo>
                                <a:pt x="6616890" y="0"/>
                              </a:moveTo>
                              <a:lnTo>
                                <a:pt x="6610807" y="0"/>
                              </a:lnTo>
                              <a:lnTo>
                                <a:pt x="6610807" y="6096"/>
                              </a:lnTo>
                              <a:lnTo>
                                <a:pt x="6610807" y="7574026"/>
                              </a:lnTo>
                              <a:lnTo>
                                <a:pt x="5606491" y="7574026"/>
                              </a:lnTo>
                              <a:lnTo>
                                <a:pt x="5606491" y="6096"/>
                              </a:lnTo>
                              <a:lnTo>
                                <a:pt x="6610807" y="6096"/>
                              </a:lnTo>
                              <a:lnTo>
                                <a:pt x="6610807" y="0"/>
                              </a:lnTo>
                              <a:lnTo>
                                <a:pt x="5606491" y="0"/>
                              </a:lnTo>
                              <a:lnTo>
                                <a:pt x="5600395" y="0"/>
                              </a:lnTo>
                              <a:lnTo>
                                <a:pt x="5600395" y="6096"/>
                              </a:lnTo>
                              <a:lnTo>
                                <a:pt x="5600395" y="7574026"/>
                              </a:lnTo>
                              <a:lnTo>
                                <a:pt x="835101" y="7574026"/>
                              </a:lnTo>
                              <a:lnTo>
                                <a:pt x="835101" y="6096"/>
                              </a:lnTo>
                              <a:lnTo>
                                <a:pt x="5600395" y="6096"/>
                              </a:lnTo>
                              <a:lnTo>
                                <a:pt x="5600395" y="0"/>
                              </a:lnTo>
                              <a:lnTo>
                                <a:pt x="835101" y="0"/>
                              </a:lnTo>
                              <a:lnTo>
                                <a:pt x="829056" y="0"/>
                              </a:lnTo>
                              <a:lnTo>
                                <a:pt x="6096" y="0"/>
                              </a:lnTo>
                              <a:lnTo>
                                <a:pt x="6096" y="6096"/>
                              </a:lnTo>
                              <a:lnTo>
                                <a:pt x="829005" y="6096"/>
                              </a:lnTo>
                              <a:lnTo>
                                <a:pt x="829005" y="7574026"/>
                              </a:lnTo>
                              <a:lnTo>
                                <a:pt x="6096" y="7574026"/>
                              </a:lnTo>
                              <a:lnTo>
                                <a:pt x="6096" y="7580122"/>
                              </a:lnTo>
                              <a:lnTo>
                                <a:pt x="6616890" y="7580122"/>
                              </a:lnTo>
                              <a:lnTo>
                                <a:pt x="6616890" y="7574026"/>
                              </a:lnTo>
                              <a:lnTo>
                                <a:pt x="6616890" y="6096"/>
                              </a:lnTo>
                              <a:lnTo>
                                <a:pt x="66168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184002pt;margin-top:3.639965pt;width:521.0500pt;height:596.9pt;mso-position-horizontal-relative:page;mso-position-vertical-relative:paragraph;z-index:-23881728" id="docshape233" coordorigin="1244,73" coordsize="10421,11938" path="m1253,73l1244,73,1244,82,1244,12000,1244,12010,1253,12010,1253,12000,1253,82,1253,73xm11664,73l11654,73,11654,82,11654,12000,10073,12000,10073,82,11654,82,11654,73,10073,73,10063,73,10063,82,10063,12000,2559,12000,2559,82,10063,82,10063,73,2559,73,2549,73,2549,73,1253,73,1253,82,2549,82,2549,12000,1253,12000,1253,12010,2549,12010,2549,12010,2559,12010,10063,12010,10073,12010,11654,12010,11664,12010,11664,12000,11664,82,11664,7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00832">
                <wp:simplePos x="0" y="0"/>
                <wp:positionH relativeFrom="page">
                  <wp:posOffset>7632982</wp:posOffset>
                </wp:positionH>
                <wp:positionV relativeFrom="page">
                  <wp:posOffset>5527595</wp:posOffset>
                </wp:positionV>
                <wp:extent cx="144145" cy="2029460"/>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0832" type="#_x0000_t202" id="docshape23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канаве,</w:t>
      </w:r>
      <w:r>
        <w:rPr>
          <w:spacing w:val="-5"/>
          <w:sz w:val="28"/>
        </w:rPr>
        <w:t> </w:t>
      </w:r>
      <w:r>
        <w:rPr>
          <w:sz w:val="28"/>
        </w:rPr>
        <w:t>яме,</w:t>
      </w:r>
      <w:r>
        <w:rPr>
          <w:spacing w:val="-5"/>
          <w:sz w:val="28"/>
        </w:rPr>
        <w:t> </w:t>
      </w:r>
      <w:r>
        <w:rPr>
          <w:sz w:val="28"/>
        </w:rPr>
        <w:t>овраге,</w:t>
      </w:r>
      <w:r>
        <w:rPr>
          <w:spacing w:val="-8"/>
          <w:sz w:val="28"/>
        </w:rPr>
        <w:t> </w:t>
      </w:r>
      <w:r>
        <w:rPr>
          <w:sz w:val="28"/>
        </w:rPr>
        <w:t>лечь</w:t>
      </w:r>
      <w:r>
        <w:rPr>
          <w:spacing w:val="-5"/>
          <w:sz w:val="28"/>
        </w:rPr>
        <w:t> </w:t>
      </w:r>
      <w:r>
        <w:rPr>
          <w:sz w:val="28"/>
        </w:rPr>
        <w:t>и</w:t>
      </w:r>
      <w:r>
        <w:rPr>
          <w:spacing w:val="-5"/>
          <w:sz w:val="28"/>
        </w:rPr>
        <w:t> </w:t>
      </w:r>
      <w:r>
        <w:rPr>
          <w:sz w:val="28"/>
        </w:rPr>
        <w:t>плотно</w:t>
      </w:r>
      <w:r>
        <w:rPr>
          <w:spacing w:val="-4"/>
          <w:sz w:val="28"/>
        </w:rPr>
        <w:t> </w:t>
      </w:r>
      <w:r>
        <w:rPr>
          <w:sz w:val="28"/>
        </w:rPr>
        <w:t>прижаться</w:t>
      </w:r>
      <w:r>
        <w:rPr>
          <w:spacing w:val="-5"/>
          <w:sz w:val="28"/>
        </w:rPr>
        <w:t> </w:t>
      </w:r>
      <w:r>
        <w:rPr>
          <w:sz w:val="28"/>
        </w:rPr>
        <w:t>к</w:t>
      </w:r>
      <w:r>
        <w:rPr>
          <w:spacing w:val="-5"/>
          <w:sz w:val="28"/>
        </w:rPr>
        <w:t> </w:t>
      </w:r>
      <w:r>
        <w:rPr>
          <w:sz w:val="28"/>
        </w:rPr>
        <w:t>земле. </w:t>
      </w:r>
      <w:r>
        <w:rPr>
          <w:b/>
          <w:i/>
          <w:sz w:val="28"/>
        </w:rPr>
        <w:t>Карточка 3. Что делать, если лестница в многоэтажном доме задымлена?</w:t>
      </w:r>
    </w:p>
    <w:p>
      <w:pPr>
        <w:pStyle w:val="BodyText"/>
        <w:ind w:left="1519" w:right="1824"/>
      </w:pPr>
      <w:r>
        <w:rPr>
          <w:i/>
        </w:rPr>
        <w:t>Ответ-подсказка педагогу. </w:t>
      </w:r>
      <w:r>
        <w:rPr/>
        <w:t>Лучше оставаться в квартире, сообщить</w:t>
      </w:r>
      <w:r>
        <w:rPr>
          <w:spacing w:val="-5"/>
        </w:rPr>
        <w:t> </w:t>
      </w:r>
      <w:r>
        <w:rPr/>
        <w:t>в</w:t>
      </w:r>
      <w:r>
        <w:rPr>
          <w:spacing w:val="-5"/>
        </w:rPr>
        <w:t> </w:t>
      </w:r>
      <w:r>
        <w:rPr/>
        <w:t>пожарно-спасательную</w:t>
      </w:r>
      <w:r>
        <w:rPr>
          <w:spacing w:val="-5"/>
        </w:rPr>
        <w:t> </w:t>
      </w:r>
      <w:r>
        <w:rPr/>
        <w:t>службу</w:t>
      </w:r>
      <w:r>
        <w:rPr>
          <w:spacing w:val="-8"/>
        </w:rPr>
        <w:t> </w:t>
      </w:r>
      <w:r>
        <w:rPr/>
        <w:t>по</w:t>
      </w:r>
      <w:r>
        <w:rPr>
          <w:spacing w:val="-3"/>
        </w:rPr>
        <w:t> </w:t>
      </w:r>
      <w:r>
        <w:rPr/>
        <w:t>телефону</w:t>
      </w:r>
      <w:r>
        <w:rPr>
          <w:spacing w:val="-8"/>
        </w:rPr>
        <w:t> </w:t>
      </w:r>
      <w:r>
        <w:rPr/>
        <w:t>01</w:t>
      </w:r>
      <w:r>
        <w:rPr>
          <w:spacing w:val="-6"/>
        </w:rPr>
        <w:t> </w:t>
      </w:r>
      <w:r>
        <w:rPr/>
        <w:t>и ждать приезда пожарных. Следует намочить тряпки, полотенца, простыни, плотно прикрыть двери. Постараться как можно тщательнее заткнуть щели между дверью и косяком. Также следует поливать водой и саму входную дверь. Дышать в задымленном помещении необходимо через мокрую ткань (платок, марлевую многослойную повязку). Выйти на балкон, плотно закрыть за собой дверь.</w:t>
      </w:r>
    </w:p>
    <w:p>
      <w:pPr>
        <w:pStyle w:val="BodyText"/>
        <w:ind w:left="1519" w:right="1681"/>
      </w:pPr>
      <w:r>
        <w:rPr/>
        <w:t>Запрещается:</w:t>
      </w:r>
      <w:r>
        <w:rPr>
          <w:spacing w:val="-7"/>
        </w:rPr>
        <w:t> </w:t>
      </w:r>
      <w:r>
        <w:rPr/>
        <w:t>пользоваться</w:t>
      </w:r>
      <w:r>
        <w:rPr>
          <w:spacing w:val="-8"/>
        </w:rPr>
        <w:t> </w:t>
      </w:r>
      <w:r>
        <w:rPr/>
        <w:t>лифтом,</w:t>
      </w:r>
      <w:r>
        <w:rPr>
          <w:spacing w:val="-10"/>
        </w:rPr>
        <w:t> </w:t>
      </w:r>
      <w:r>
        <w:rPr/>
        <w:t>пытаться</w:t>
      </w:r>
      <w:r>
        <w:rPr>
          <w:spacing w:val="-8"/>
        </w:rPr>
        <w:t> </w:t>
      </w:r>
      <w:r>
        <w:rPr/>
        <w:t>спуститься самостоятельно по лестничным маршам, веревкам или </w:t>
      </w:r>
      <w:r>
        <w:rPr>
          <w:spacing w:val="-2"/>
        </w:rPr>
        <w:t>простыням.</w:t>
      </w:r>
    </w:p>
    <w:p>
      <w:pPr>
        <w:pStyle w:val="Heading3"/>
        <w:ind w:left="1519" w:right="1681"/>
      </w:pPr>
      <w:r>
        <w:rPr/>
        <w:t>Карточка</w:t>
      </w:r>
      <w:r>
        <w:rPr>
          <w:spacing w:val="-7"/>
        </w:rPr>
        <w:t> </w:t>
      </w:r>
      <w:r>
        <w:rPr/>
        <w:t>4.</w:t>
      </w:r>
      <w:r>
        <w:rPr>
          <w:spacing w:val="-5"/>
        </w:rPr>
        <w:t> </w:t>
      </w:r>
      <w:r>
        <w:rPr/>
        <w:t>Вы</w:t>
      </w:r>
      <w:r>
        <w:rPr>
          <w:spacing w:val="-5"/>
        </w:rPr>
        <w:t> </w:t>
      </w:r>
      <w:r>
        <w:rPr/>
        <w:t>находитесь</w:t>
      </w:r>
      <w:r>
        <w:rPr>
          <w:spacing w:val="-5"/>
        </w:rPr>
        <w:t> </w:t>
      </w:r>
      <w:r>
        <w:rPr/>
        <w:t>на</w:t>
      </w:r>
      <w:r>
        <w:rPr>
          <w:spacing w:val="-3"/>
        </w:rPr>
        <w:t> </w:t>
      </w:r>
      <w:r>
        <w:rPr/>
        <w:t>улице,</w:t>
      </w:r>
      <w:r>
        <w:rPr>
          <w:spacing w:val="-9"/>
        </w:rPr>
        <w:t> </w:t>
      </w:r>
      <w:r>
        <w:rPr/>
        <w:t>далеко</w:t>
      </w:r>
      <w:r>
        <w:rPr>
          <w:spacing w:val="-3"/>
        </w:rPr>
        <w:t> </w:t>
      </w:r>
      <w:r>
        <w:rPr/>
        <w:t>от дома</w:t>
      </w:r>
      <w:r>
        <w:rPr>
          <w:spacing w:val="-3"/>
        </w:rPr>
        <w:t> </w:t>
      </w:r>
      <w:r>
        <w:rPr/>
        <w:t>и вдруг слышите звук взрыва вдалеке. Через несколько</w:t>
      </w:r>
    </w:p>
    <w:p>
      <w:pPr>
        <w:pStyle w:val="BodyText"/>
        <w:ind w:left="1519" w:right="1896"/>
      </w:pPr>
      <w:r>
        <w:rPr>
          <w:b/>
          <w:i/>
        </w:rPr>
        <w:t>минут вы услышали сигнал тревоги. Ваши действия? </w:t>
      </w:r>
      <w:r>
        <w:rPr>
          <w:i/>
        </w:rPr>
        <w:t>Ответ-подсказка педагогу. </w:t>
      </w:r>
      <w:r>
        <w:rPr/>
        <w:t>Немедленно включите телевизор, все средства связи. Прослушайте информационное сообщение о ЧС и следуйте полученным инструкциям. При угрозе взрыва ложитесь на пол на живот подальше</w:t>
      </w:r>
      <w:r>
        <w:rPr>
          <w:spacing w:val="-8"/>
        </w:rPr>
        <w:t> </w:t>
      </w:r>
      <w:r>
        <w:rPr/>
        <w:t>от</w:t>
      </w:r>
      <w:r>
        <w:rPr>
          <w:spacing w:val="-6"/>
        </w:rPr>
        <w:t> </w:t>
      </w:r>
      <w:r>
        <w:rPr/>
        <w:t>окон,</w:t>
      </w:r>
      <w:r>
        <w:rPr>
          <w:spacing w:val="-6"/>
        </w:rPr>
        <w:t> </w:t>
      </w:r>
      <w:r>
        <w:rPr/>
        <w:t>застекленных</w:t>
      </w:r>
      <w:r>
        <w:rPr>
          <w:spacing w:val="-8"/>
        </w:rPr>
        <w:t> </w:t>
      </w:r>
      <w:r>
        <w:rPr/>
        <w:t>дверей,</w:t>
      </w:r>
      <w:r>
        <w:rPr>
          <w:spacing w:val="-6"/>
        </w:rPr>
        <w:t> </w:t>
      </w:r>
      <w:r>
        <w:rPr/>
        <w:t>проходов,</w:t>
      </w:r>
      <w:r>
        <w:rPr>
          <w:spacing w:val="-6"/>
        </w:rPr>
        <w:t> </w:t>
      </w:r>
      <w:r>
        <w:rPr/>
        <w:t>лестниц, защищая голову руками. Не смотрите на вспышку или огненный шар –</w:t>
      </w:r>
      <w:r>
        <w:rPr>
          <w:spacing w:val="-1"/>
        </w:rPr>
        <w:t> </w:t>
      </w:r>
      <w:r>
        <w:rPr/>
        <w:t>от этого можно ослепнуть. Если поступило сообщение об эвакуации, немедленно двигайтесь в сторону ближайшего убежища, где получите инструкции от </w:t>
      </w:r>
      <w:r>
        <w:rPr>
          <w:spacing w:val="-2"/>
        </w:rPr>
        <w:t>спасателей.</w:t>
      </w:r>
    </w:p>
    <w:p>
      <w:pPr>
        <w:pStyle w:val="BodyText"/>
        <w:spacing w:before="313"/>
        <w:ind w:left="1519" w:right="1681"/>
      </w:pPr>
      <w:r>
        <w:rPr>
          <w:i/>
        </w:rPr>
        <w:t>Педагог:</w:t>
      </w:r>
      <w:r>
        <w:rPr>
          <w:i/>
          <w:spacing w:val="-9"/>
        </w:rPr>
        <w:t> </w:t>
      </w:r>
      <w:r>
        <w:rPr/>
        <w:t>Давайте</w:t>
      </w:r>
      <w:r>
        <w:rPr>
          <w:spacing w:val="-7"/>
        </w:rPr>
        <w:t> </w:t>
      </w:r>
      <w:r>
        <w:rPr/>
        <w:t>вместе</w:t>
      </w:r>
      <w:r>
        <w:rPr>
          <w:spacing w:val="-7"/>
        </w:rPr>
        <w:t> </w:t>
      </w:r>
      <w:r>
        <w:rPr/>
        <w:t>разработаем</w:t>
      </w:r>
      <w:r>
        <w:rPr>
          <w:spacing w:val="-7"/>
        </w:rPr>
        <w:t> </w:t>
      </w:r>
      <w:r>
        <w:rPr/>
        <w:t>гипотезы</w:t>
      </w:r>
      <w:r>
        <w:rPr>
          <w:spacing w:val="-7"/>
        </w:rPr>
        <w:t> </w:t>
      </w:r>
      <w:r>
        <w:rPr/>
        <w:t>вашего участия в обеспечении безопасности детей.</w:t>
      </w:r>
    </w:p>
    <w:p>
      <w:pPr>
        <w:pStyle w:val="ListParagraph"/>
        <w:numPr>
          <w:ilvl w:val="0"/>
          <w:numId w:val="82"/>
        </w:numPr>
        <w:tabs>
          <w:tab w:pos="2240" w:val="left" w:leader="none"/>
        </w:tabs>
        <w:spacing w:line="242" w:lineRule="auto" w:before="0" w:after="0"/>
        <w:ind w:left="1519" w:right="2492" w:firstLine="0"/>
        <w:jc w:val="left"/>
        <w:rPr>
          <w:sz w:val="28"/>
        </w:rPr>
      </w:pPr>
      <w:r>
        <w:rPr>
          <w:sz w:val="28"/>
        </w:rPr>
        <w:t>Если</w:t>
      </w:r>
      <w:r>
        <w:rPr>
          <w:spacing w:val="-8"/>
          <w:sz w:val="28"/>
        </w:rPr>
        <w:t> </w:t>
      </w:r>
      <w:r>
        <w:rPr>
          <w:sz w:val="28"/>
        </w:rPr>
        <w:t>родители</w:t>
      </w:r>
      <w:r>
        <w:rPr>
          <w:spacing w:val="-8"/>
          <w:sz w:val="28"/>
        </w:rPr>
        <w:t> </w:t>
      </w:r>
      <w:r>
        <w:rPr>
          <w:sz w:val="28"/>
        </w:rPr>
        <w:t>сами</w:t>
      </w:r>
      <w:r>
        <w:rPr>
          <w:spacing w:val="-9"/>
          <w:sz w:val="28"/>
        </w:rPr>
        <w:t> </w:t>
      </w:r>
      <w:r>
        <w:rPr>
          <w:sz w:val="28"/>
        </w:rPr>
        <w:t>научатся</w:t>
      </w:r>
      <w:r>
        <w:rPr>
          <w:spacing w:val="-8"/>
          <w:sz w:val="28"/>
        </w:rPr>
        <w:t> </w:t>
      </w:r>
      <w:r>
        <w:rPr>
          <w:sz w:val="28"/>
        </w:rPr>
        <w:t>соблюдать</w:t>
      </w:r>
      <w:r>
        <w:rPr>
          <w:spacing w:val="-9"/>
          <w:sz w:val="28"/>
        </w:rPr>
        <w:t> </w:t>
      </w:r>
      <w:r>
        <w:rPr>
          <w:sz w:val="28"/>
        </w:rPr>
        <w:t>правила поведения при ЧС, то тогда ……</w:t>
      </w:r>
    </w:p>
    <w:p>
      <w:pPr>
        <w:pStyle w:val="ListParagraph"/>
        <w:numPr>
          <w:ilvl w:val="0"/>
          <w:numId w:val="82"/>
        </w:numPr>
        <w:tabs>
          <w:tab w:pos="2240" w:val="left" w:leader="none"/>
        </w:tabs>
        <w:spacing w:line="240" w:lineRule="auto" w:before="0" w:after="0"/>
        <w:ind w:left="1519" w:right="2765" w:firstLine="0"/>
        <w:jc w:val="left"/>
        <w:rPr>
          <w:sz w:val="28"/>
        </w:rPr>
      </w:pPr>
      <w:r>
        <w:rPr>
          <w:sz w:val="28"/>
        </w:rPr>
        <w:t>Если</w:t>
      </w:r>
      <w:r>
        <w:rPr>
          <w:spacing w:val="-9"/>
          <w:sz w:val="28"/>
        </w:rPr>
        <w:t> </w:t>
      </w:r>
      <w:r>
        <w:rPr>
          <w:sz w:val="28"/>
        </w:rPr>
        <w:t>родители</w:t>
      </w:r>
      <w:r>
        <w:rPr>
          <w:spacing w:val="-11"/>
          <w:sz w:val="28"/>
        </w:rPr>
        <w:t> </w:t>
      </w:r>
      <w:r>
        <w:rPr>
          <w:sz w:val="28"/>
        </w:rPr>
        <w:t>будут</w:t>
      </w:r>
      <w:r>
        <w:rPr>
          <w:spacing w:val="-10"/>
          <w:sz w:val="28"/>
        </w:rPr>
        <w:t> </w:t>
      </w:r>
      <w:r>
        <w:rPr>
          <w:sz w:val="28"/>
        </w:rPr>
        <w:t>демонстрировать</w:t>
      </w:r>
      <w:r>
        <w:rPr>
          <w:spacing w:val="-13"/>
          <w:sz w:val="28"/>
        </w:rPr>
        <w:t> </w:t>
      </w:r>
      <w:r>
        <w:rPr>
          <w:sz w:val="28"/>
        </w:rPr>
        <w:t>личный пример, то тогда ……</w:t>
      </w:r>
    </w:p>
    <w:p>
      <w:pPr>
        <w:pStyle w:val="ListParagraph"/>
        <w:numPr>
          <w:ilvl w:val="0"/>
          <w:numId w:val="82"/>
        </w:numPr>
        <w:tabs>
          <w:tab w:pos="2240" w:val="left" w:leader="none"/>
        </w:tabs>
        <w:spacing w:line="240" w:lineRule="auto" w:before="0" w:after="0"/>
        <w:ind w:left="1519" w:right="2907" w:firstLine="0"/>
        <w:jc w:val="left"/>
        <w:rPr>
          <w:sz w:val="28"/>
        </w:rPr>
      </w:pPr>
      <w:r>
        <w:rPr>
          <w:sz w:val="28"/>
        </w:rPr>
        <w:t>Если</w:t>
      </w:r>
      <w:r>
        <w:rPr>
          <w:spacing w:val="-6"/>
          <w:sz w:val="28"/>
        </w:rPr>
        <w:t> </w:t>
      </w:r>
      <w:r>
        <w:rPr>
          <w:sz w:val="28"/>
        </w:rPr>
        <w:t>родители</w:t>
      </w:r>
      <w:r>
        <w:rPr>
          <w:spacing w:val="-9"/>
          <w:sz w:val="28"/>
        </w:rPr>
        <w:t> </w:t>
      </w:r>
      <w:r>
        <w:rPr>
          <w:sz w:val="28"/>
        </w:rPr>
        <w:t>находятся</w:t>
      </w:r>
      <w:r>
        <w:rPr>
          <w:spacing w:val="-6"/>
          <w:sz w:val="28"/>
        </w:rPr>
        <w:t> </w:t>
      </w:r>
      <w:r>
        <w:rPr>
          <w:sz w:val="28"/>
        </w:rPr>
        <w:t>в</w:t>
      </w:r>
      <w:r>
        <w:rPr>
          <w:spacing w:val="-8"/>
          <w:sz w:val="28"/>
        </w:rPr>
        <w:t> </w:t>
      </w:r>
      <w:r>
        <w:rPr>
          <w:sz w:val="28"/>
        </w:rPr>
        <w:t>тесном</w:t>
      </w:r>
      <w:r>
        <w:rPr>
          <w:spacing w:val="-6"/>
          <w:sz w:val="28"/>
        </w:rPr>
        <w:t> </w:t>
      </w:r>
      <w:r>
        <w:rPr>
          <w:sz w:val="28"/>
        </w:rPr>
        <w:t>контакте</w:t>
      </w:r>
      <w:r>
        <w:rPr>
          <w:spacing w:val="-6"/>
          <w:sz w:val="28"/>
        </w:rPr>
        <w:t> </w:t>
      </w:r>
      <w:r>
        <w:rPr>
          <w:sz w:val="28"/>
        </w:rPr>
        <w:t>и общении с ребенком, то тогда …….</w:t>
      </w:r>
    </w:p>
    <w:p>
      <w:pPr>
        <w:spacing w:after="0" w:line="240" w:lineRule="auto"/>
        <w:jc w:val="left"/>
        <w:rPr>
          <w:sz w:val="28"/>
        </w:rPr>
        <w:sectPr>
          <w:pgSz w:w="12240" w:h="15840"/>
          <w:pgMar w:header="0" w:footer="1003" w:top="1060" w:bottom="1200" w:left="1140" w:right="4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514"/>
        <w:gridCol w:w="1591"/>
      </w:tblGrid>
      <w:tr>
        <w:trPr>
          <w:trHeight w:val="3866" w:hRule="atLeast"/>
        </w:trPr>
        <w:tc>
          <w:tcPr>
            <w:tcW w:w="1306" w:type="dxa"/>
          </w:tcPr>
          <w:p>
            <w:pPr>
              <w:pStyle w:val="TableParagraph"/>
              <w:spacing w:line="317" w:lineRule="exact"/>
              <w:ind w:left="107"/>
              <w:rPr>
                <w:sz w:val="28"/>
              </w:rPr>
            </w:pPr>
            <w:r>
              <w:rPr>
                <w:sz w:val="28"/>
              </w:rPr>
              <w:t>5 </w:t>
            </w:r>
            <w:r>
              <w:rPr>
                <w:spacing w:val="-5"/>
                <w:sz w:val="28"/>
              </w:rPr>
              <w:t>мин</w:t>
            </w:r>
          </w:p>
        </w:tc>
        <w:tc>
          <w:tcPr>
            <w:tcW w:w="7514" w:type="dxa"/>
          </w:tcPr>
          <w:p>
            <w:pPr>
              <w:pStyle w:val="TableParagraph"/>
              <w:tabs>
                <w:tab w:pos="825" w:val="left" w:leader="none"/>
              </w:tabs>
              <w:ind w:left="104" w:right="3738" w:hanging="36"/>
              <w:rPr>
                <w:b/>
                <w:sz w:val="28"/>
              </w:rPr>
            </w:pPr>
            <w:r>
              <w:rPr>
                <w:b/>
                <w:spacing w:val="-4"/>
                <w:sz w:val="28"/>
              </w:rPr>
              <w:t>III.</w:t>
            </w:r>
            <w:r>
              <w:rPr>
                <w:b/>
                <w:sz w:val="28"/>
              </w:rPr>
              <w:tab/>
              <w:t>Заключительная</w:t>
            </w:r>
            <w:r>
              <w:rPr>
                <w:b/>
                <w:spacing w:val="-18"/>
                <w:sz w:val="28"/>
              </w:rPr>
              <w:t> </w:t>
            </w:r>
            <w:r>
              <w:rPr>
                <w:b/>
                <w:sz w:val="28"/>
              </w:rPr>
              <w:t>част</w:t>
            </w:r>
            <w:r>
              <w:rPr>
                <w:b/>
                <w:sz w:val="28"/>
              </w:rPr>
              <w:t>ь </w:t>
            </w:r>
            <w:r>
              <w:rPr>
                <w:b/>
                <w:spacing w:val="-2"/>
                <w:sz w:val="28"/>
              </w:rPr>
              <w:t>Рефлексия</w:t>
            </w:r>
          </w:p>
          <w:p>
            <w:pPr>
              <w:pStyle w:val="TableParagraph"/>
              <w:ind w:left="104"/>
              <w:rPr>
                <w:sz w:val="28"/>
              </w:rPr>
            </w:pPr>
            <w:r>
              <w:rPr>
                <w:sz w:val="28"/>
              </w:rPr>
              <w:t>Каким важным трем правилам нужно научить детей? </w:t>
            </w:r>
            <w:r>
              <w:rPr>
                <w:i/>
                <w:sz w:val="28"/>
              </w:rPr>
              <w:t>Педагог: </w:t>
            </w:r>
            <w:r>
              <w:rPr>
                <w:sz w:val="28"/>
              </w:rPr>
              <w:t>Дети – самое ценное, что у нас есть. И от наших правильных</w:t>
            </w:r>
            <w:r>
              <w:rPr>
                <w:spacing w:val="-4"/>
                <w:sz w:val="28"/>
              </w:rPr>
              <w:t> </w:t>
            </w:r>
            <w:r>
              <w:rPr>
                <w:sz w:val="28"/>
              </w:rPr>
              <w:t>слов</w:t>
            </w:r>
            <w:r>
              <w:rPr>
                <w:spacing w:val="-6"/>
                <w:sz w:val="28"/>
              </w:rPr>
              <w:t> </w:t>
            </w:r>
            <w:r>
              <w:rPr>
                <w:sz w:val="28"/>
              </w:rPr>
              <w:t>и</w:t>
            </w:r>
            <w:r>
              <w:rPr>
                <w:spacing w:val="-8"/>
                <w:sz w:val="28"/>
              </w:rPr>
              <w:t> </w:t>
            </w:r>
            <w:r>
              <w:rPr>
                <w:sz w:val="28"/>
              </w:rPr>
              <w:t>действий</w:t>
            </w:r>
            <w:r>
              <w:rPr>
                <w:spacing w:val="-5"/>
                <w:sz w:val="28"/>
              </w:rPr>
              <w:t> </w:t>
            </w:r>
            <w:r>
              <w:rPr>
                <w:sz w:val="28"/>
              </w:rPr>
              <w:t>зачастую</w:t>
            </w:r>
            <w:r>
              <w:rPr>
                <w:spacing w:val="-6"/>
                <w:sz w:val="28"/>
              </w:rPr>
              <w:t> </w:t>
            </w:r>
            <w:r>
              <w:rPr>
                <w:sz w:val="28"/>
              </w:rPr>
              <w:t>зависит</w:t>
            </w:r>
            <w:r>
              <w:rPr>
                <w:spacing w:val="-9"/>
                <w:sz w:val="28"/>
              </w:rPr>
              <w:t> </w:t>
            </w:r>
            <w:r>
              <w:rPr>
                <w:sz w:val="28"/>
              </w:rPr>
              <w:t>их</w:t>
            </w:r>
            <w:r>
              <w:rPr>
                <w:spacing w:val="-4"/>
                <w:sz w:val="28"/>
              </w:rPr>
              <w:t> </w:t>
            </w:r>
            <w:r>
              <w:rPr>
                <w:sz w:val="28"/>
              </w:rPr>
              <w:t>жизнь.</w:t>
            </w:r>
            <w:r>
              <w:rPr>
                <w:spacing w:val="-6"/>
                <w:sz w:val="28"/>
              </w:rPr>
              <w:t> </w:t>
            </w:r>
            <w:r>
              <w:rPr>
                <w:sz w:val="28"/>
              </w:rPr>
              <w:t>Не забывайте об этом!</w:t>
            </w:r>
          </w:p>
          <w:p>
            <w:pPr>
              <w:pStyle w:val="TableParagraph"/>
              <w:ind w:left="104" w:right="825"/>
              <w:jc w:val="both"/>
              <w:rPr>
                <w:sz w:val="28"/>
              </w:rPr>
            </w:pPr>
            <w:r>
              <w:rPr>
                <w:sz w:val="28"/>
              </w:rPr>
              <w:t>Обязательно</w:t>
            </w:r>
            <w:r>
              <w:rPr>
                <w:spacing w:val="-9"/>
                <w:sz w:val="28"/>
              </w:rPr>
              <w:t> </w:t>
            </w:r>
            <w:r>
              <w:rPr>
                <w:sz w:val="28"/>
              </w:rPr>
              <w:t>учитывайте</w:t>
            </w:r>
            <w:r>
              <w:rPr>
                <w:spacing w:val="-10"/>
                <w:sz w:val="28"/>
              </w:rPr>
              <w:t> </w:t>
            </w:r>
            <w:r>
              <w:rPr>
                <w:sz w:val="28"/>
              </w:rPr>
              <w:t>возрастные</w:t>
            </w:r>
            <w:r>
              <w:rPr>
                <w:spacing w:val="-10"/>
                <w:sz w:val="28"/>
              </w:rPr>
              <w:t> </w:t>
            </w:r>
            <w:r>
              <w:rPr>
                <w:sz w:val="28"/>
              </w:rPr>
              <w:t>и</w:t>
            </w:r>
            <w:r>
              <w:rPr>
                <w:spacing w:val="-10"/>
                <w:sz w:val="28"/>
              </w:rPr>
              <w:t> </w:t>
            </w:r>
            <w:r>
              <w:rPr>
                <w:sz w:val="28"/>
              </w:rPr>
              <w:t>эмоциональные особенности ребенка.</w:t>
            </w:r>
          </w:p>
          <w:p>
            <w:pPr>
              <w:pStyle w:val="TableParagraph"/>
              <w:ind w:left="104" w:right="879"/>
              <w:jc w:val="both"/>
              <w:rPr>
                <w:sz w:val="28"/>
              </w:rPr>
            </w:pPr>
            <w:r>
              <w:rPr>
                <w:sz w:val="28"/>
              </w:rPr>
              <w:t>Детям</w:t>
            </w:r>
            <w:r>
              <w:rPr>
                <w:spacing w:val="-6"/>
                <w:sz w:val="28"/>
              </w:rPr>
              <w:t> </w:t>
            </w:r>
            <w:r>
              <w:rPr>
                <w:sz w:val="28"/>
              </w:rPr>
              <w:t>важно</w:t>
            </w:r>
            <w:r>
              <w:rPr>
                <w:spacing w:val="-5"/>
                <w:sz w:val="28"/>
              </w:rPr>
              <w:t> </w:t>
            </w:r>
            <w:r>
              <w:rPr>
                <w:sz w:val="28"/>
              </w:rPr>
              <w:t>быть</w:t>
            </w:r>
            <w:r>
              <w:rPr>
                <w:spacing w:val="-7"/>
                <w:sz w:val="28"/>
              </w:rPr>
              <w:t> </w:t>
            </w:r>
            <w:r>
              <w:rPr>
                <w:sz w:val="28"/>
              </w:rPr>
              <w:t>уверенными,</w:t>
            </w:r>
            <w:r>
              <w:rPr>
                <w:spacing w:val="-6"/>
                <w:sz w:val="28"/>
              </w:rPr>
              <w:t> </w:t>
            </w:r>
            <w:r>
              <w:rPr>
                <w:sz w:val="28"/>
              </w:rPr>
              <w:t>что</w:t>
            </w:r>
            <w:r>
              <w:rPr>
                <w:spacing w:val="-5"/>
                <w:sz w:val="28"/>
              </w:rPr>
              <w:t> </w:t>
            </w:r>
            <w:r>
              <w:rPr>
                <w:sz w:val="28"/>
              </w:rPr>
              <w:t>значимые</w:t>
            </w:r>
            <w:r>
              <w:rPr>
                <w:spacing w:val="-6"/>
                <w:sz w:val="28"/>
              </w:rPr>
              <w:t> </w:t>
            </w:r>
            <w:r>
              <w:rPr>
                <w:sz w:val="28"/>
              </w:rPr>
              <w:t>для</w:t>
            </w:r>
            <w:r>
              <w:rPr>
                <w:spacing w:val="-8"/>
                <w:sz w:val="28"/>
              </w:rPr>
              <w:t> </w:t>
            </w:r>
            <w:r>
              <w:rPr>
                <w:sz w:val="28"/>
              </w:rPr>
              <w:t>них взрослые –</w:t>
            </w:r>
            <w:r>
              <w:rPr>
                <w:spacing w:val="-2"/>
                <w:sz w:val="28"/>
              </w:rPr>
              <w:t> </w:t>
            </w:r>
            <w:r>
              <w:rPr>
                <w:sz w:val="28"/>
              </w:rPr>
              <w:t>надежные люди,</w:t>
            </w:r>
            <w:r>
              <w:rPr>
                <w:spacing w:val="-1"/>
                <w:sz w:val="28"/>
              </w:rPr>
              <w:t> </w:t>
            </w:r>
            <w:r>
              <w:rPr>
                <w:sz w:val="28"/>
              </w:rPr>
              <w:t>на которых</w:t>
            </w:r>
            <w:r>
              <w:rPr>
                <w:spacing w:val="-3"/>
                <w:sz w:val="28"/>
              </w:rPr>
              <w:t> </w:t>
            </w:r>
            <w:r>
              <w:rPr>
                <w:sz w:val="28"/>
              </w:rPr>
              <w:t>всегда можно </w:t>
            </w:r>
            <w:r>
              <w:rPr>
                <w:spacing w:val="-2"/>
                <w:sz w:val="28"/>
              </w:rPr>
              <w:t>опереться.</w:t>
            </w:r>
          </w:p>
          <w:p>
            <w:pPr>
              <w:pStyle w:val="TableParagraph"/>
              <w:spacing w:line="310" w:lineRule="exact"/>
              <w:ind w:left="104"/>
              <w:jc w:val="both"/>
              <w:rPr>
                <w:sz w:val="28"/>
              </w:rPr>
            </w:pPr>
            <w:r>
              <w:rPr>
                <w:sz w:val="28"/>
              </w:rPr>
              <w:t>Берегите</w:t>
            </w:r>
            <w:r>
              <w:rPr>
                <w:spacing w:val="-4"/>
                <w:sz w:val="28"/>
              </w:rPr>
              <w:t> </w:t>
            </w:r>
            <w:r>
              <w:rPr>
                <w:sz w:val="28"/>
              </w:rPr>
              <w:t>себя</w:t>
            </w:r>
            <w:r>
              <w:rPr>
                <w:spacing w:val="-5"/>
                <w:sz w:val="28"/>
              </w:rPr>
              <w:t> </w:t>
            </w:r>
            <w:r>
              <w:rPr>
                <w:sz w:val="28"/>
              </w:rPr>
              <w:t>и</w:t>
            </w:r>
            <w:r>
              <w:rPr>
                <w:spacing w:val="-4"/>
                <w:sz w:val="28"/>
              </w:rPr>
              <w:t> </w:t>
            </w:r>
            <w:r>
              <w:rPr>
                <w:sz w:val="28"/>
              </w:rPr>
              <w:t>своих</w:t>
            </w:r>
            <w:r>
              <w:rPr>
                <w:spacing w:val="-5"/>
                <w:sz w:val="28"/>
              </w:rPr>
              <w:t> </w:t>
            </w:r>
            <w:r>
              <w:rPr>
                <w:spacing w:val="-2"/>
                <w:sz w:val="28"/>
              </w:rPr>
              <w:t>детей!</w:t>
            </w:r>
          </w:p>
        </w:tc>
        <w:tc>
          <w:tcPr>
            <w:tcW w:w="1591" w:type="dxa"/>
          </w:tcPr>
          <w:p>
            <w:pPr>
              <w:pStyle w:val="TableParagraph"/>
              <w:rPr>
                <w:sz w:val="26"/>
              </w:rPr>
            </w:pPr>
          </w:p>
        </w:tc>
      </w:tr>
    </w:tbl>
    <w:p>
      <w:pPr>
        <w:pStyle w:val="BodyText"/>
        <w:rPr>
          <w:sz w:val="20"/>
        </w:rPr>
      </w:pPr>
      <w:r>
        <w:rPr/>
        <mc:AlternateContent>
          <mc:Choice Requires="wps">
            <w:drawing>
              <wp:anchor distT="0" distB="0" distL="0" distR="0" allowOverlap="1" layoutInCell="1" locked="0" behindDoc="0" simplePos="0" relativeHeight="15801856">
                <wp:simplePos x="0" y="0"/>
                <wp:positionH relativeFrom="page">
                  <wp:posOffset>7632982</wp:posOffset>
                </wp:positionH>
                <wp:positionV relativeFrom="page">
                  <wp:posOffset>5527595</wp:posOffset>
                </wp:positionV>
                <wp:extent cx="144145" cy="202946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1856" type="#_x0000_t202" id="docshape23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34"/>
        <w:rPr>
          <w:sz w:val="20"/>
        </w:rPr>
      </w:pPr>
      <w:r>
        <w:rPr/>
        <w:drawing>
          <wp:anchor distT="0" distB="0" distL="0" distR="0" allowOverlap="1" layoutInCell="1" locked="0" behindDoc="1" simplePos="0" relativeHeight="487660544">
            <wp:simplePos x="0" y="0"/>
            <wp:positionH relativeFrom="page">
              <wp:posOffset>1080516</wp:posOffset>
            </wp:positionH>
            <wp:positionV relativeFrom="paragraph">
              <wp:posOffset>183400</wp:posOffset>
            </wp:positionV>
            <wp:extent cx="6066583" cy="4009167"/>
            <wp:effectExtent l="0" t="0" r="0" b="0"/>
            <wp:wrapTopAndBottom/>
            <wp:docPr id="265" name="Image 265"/>
            <wp:cNvGraphicFramePr>
              <a:graphicFrameLocks/>
            </wp:cNvGraphicFramePr>
            <a:graphic>
              <a:graphicData uri="http://schemas.openxmlformats.org/drawingml/2006/picture">
                <pic:pic>
                  <pic:nvPicPr>
                    <pic:cNvPr id="265" name="Image 265"/>
                    <pic:cNvPicPr/>
                  </pic:nvPicPr>
                  <pic:blipFill>
                    <a:blip r:embed="rId64" cstate="print"/>
                    <a:stretch>
                      <a:fillRect/>
                    </a:stretch>
                  </pic:blipFill>
                  <pic:spPr>
                    <a:xfrm>
                      <a:off x="0" y="0"/>
                      <a:ext cx="6066583" cy="4009167"/>
                    </a:xfrm>
                    <a:prstGeom prst="rect">
                      <a:avLst/>
                    </a:prstGeom>
                  </pic:spPr>
                </pic:pic>
              </a:graphicData>
            </a:graphic>
          </wp:anchor>
        </w:drawing>
      </w:r>
    </w:p>
    <w:p>
      <w:pPr>
        <w:spacing w:after="0"/>
        <w:rPr>
          <w:sz w:val="20"/>
        </w:rPr>
        <w:sectPr>
          <w:pgSz w:w="12240" w:h="15840"/>
          <w:pgMar w:header="0" w:footer="1003" w:top="1120" w:bottom="1200" w:left="1140" w:right="460"/>
        </w:sectPr>
      </w:pPr>
    </w:p>
    <w:p>
      <w:pPr>
        <w:pStyle w:val="BodyText"/>
        <w:spacing w:before="91"/>
        <w:rPr>
          <w:sz w:val="20"/>
        </w:rPr>
      </w:pPr>
      <w:r>
        <w:rPr/>
        <mc:AlternateContent>
          <mc:Choice Requires="wps">
            <w:drawing>
              <wp:anchor distT="0" distB="0" distL="0" distR="0" allowOverlap="1" layoutInCell="1" locked="0" behindDoc="0" simplePos="0" relativeHeight="15802368">
                <wp:simplePos x="0" y="0"/>
                <wp:positionH relativeFrom="page">
                  <wp:posOffset>610920</wp:posOffset>
                </wp:positionH>
                <wp:positionV relativeFrom="page">
                  <wp:posOffset>7078471</wp:posOffset>
                </wp:positionV>
                <wp:extent cx="165735" cy="168910"/>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97</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802368" type="#_x0000_t202" id="docshape237"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97</w:t>
                      </w:r>
                    </w:p>
                  </w:txbxContent>
                </v:textbox>
                <w10:wrap type="none"/>
              </v:shape>
            </w:pict>
          </mc:Fallback>
        </mc:AlternateContent>
      </w:r>
    </w:p>
    <w:p>
      <w:pPr>
        <w:tabs>
          <w:tab w:pos="6577" w:val="left" w:leader="none"/>
        </w:tabs>
        <w:spacing w:line="240" w:lineRule="auto"/>
        <w:ind w:left="104" w:right="0" w:firstLine="0"/>
        <w:rPr>
          <w:sz w:val="20"/>
        </w:rPr>
      </w:pPr>
      <w:r>
        <w:rPr>
          <w:position w:val="24"/>
          <w:sz w:val="20"/>
        </w:rPr>
        <w:drawing>
          <wp:inline distT="0" distB="0" distL="0" distR="0">
            <wp:extent cx="3969592" cy="5559552"/>
            <wp:effectExtent l="0" t="0" r="0" b="0"/>
            <wp:docPr id="268" name="Image 268"/>
            <wp:cNvGraphicFramePr>
              <a:graphicFrameLocks/>
            </wp:cNvGraphicFramePr>
            <a:graphic>
              <a:graphicData uri="http://schemas.openxmlformats.org/drawingml/2006/picture">
                <pic:pic>
                  <pic:nvPicPr>
                    <pic:cNvPr id="268" name="Image 268"/>
                    <pic:cNvPicPr/>
                  </pic:nvPicPr>
                  <pic:blipFill>
                    <a:blip r:embed="rId66" cstate="print"/>
                    <a:stretch>
                      <a:fillRect/>
                    </a:stretch>
                  </pic:blipFill>
                  <pic:spPr>
                    <a:xfrm>
                      <a:off x="0" y="0"/>
                      <a:ext cx="3969592" cy="5559552"/>
                    </a:xfrm>
                    <a:prstGeom prst="rect">
                      <a:avLst/>
                    </a:prstGeom>
                  </pic:spPr>
                </pic:pic>
              </a:graphicData>
            </a:graphic>
          </wp:inline>
        </w:drawing>
      </w:r>
      <w:r>
        <w:rPr>
          <w:position w:val="24"/>
          <w:sz w:val="20"/>
        </w:rPr>
      </w:r>
      <w:r>
        <w:rPr>
          <w:position w:val="24"/>
          <w:sz w:val="20"/>
        </w:rPr>
        <w:tab/>
      </w:r>
      <w:r>
        <w:rPr>
          <w:sz w:val="20"/>
        </w:rPr>
        <w:drawing>
          <wp:inline distT="0" distB="0" distL="0" distR="0">
            <wp:extent cx="3791138" cy="5715000"/>
            <wp:effectExtent l="0" t="0" r="0" b="0"/>
            <wp:docPr id="269" name="Image 269"/>
            <wp:cNvGraphicFramePr>
              <a:graphicFrameLocks/>
            </wp:cNvGraphicFramePr>
            <a:graphic>
              <a:graphicData uri="http://schemas.openxmlformats.org/drawingml/2006/picture">
                <pic:pic>
                  <pic:nvPicPr>
                    <pic:cNvPr id="269" name="Image 269"/>
                    <pic:cNvPicPr/>
                  </pic:nvPicPr>
                  <pic:blipFill>
                    <a:blip r:embed="rId67" cstate="print"/>
                    <a:stretch>
                      <a:fillRect/>
                    </a:stretch>
                  </pic:blipFill>
                  <pic:spPr>
                    <a:xfrm>
                      <a:off x="0" y="0"/>
                      <a:ext cx="3791138" cy="5715000"/>
                    </a:xfrm>
                    <a:prstGeom prst="rect">
                      <a:avLst/>
                    </a:prstGeom>
                  </pic:spPr>
                </pic:pic>
              </a:graphicData>
            </a:graphic>
          </wp:inline>
        </w:drawing>
      </w:r>
      <w:r>
        <w:rPr>
          <w:sz w:val="20"/>
        </w:rPr>
      </w:r>
    </w:p>
    <w:p>
      <w:pPr>
        <w:spacing w:after="0" w:line="240" w:lineRule="auto"/>
        <w:rPr>
          <w:sz w:val="20"/>
        </w:rPr>
        <w:sectPr>
          <w:footerReference w:type="default" r:id="rId65"/>
          <w:pgSz w:w="15840" w:h="12240" w:orient="landscape"/>
          <w:pgMar w:header="0" w:footer="0" w:top="1380" w:bottom="180" w:left="2180" w:right="1020"/>
        </w:sectPr>
      </w:pPr>
    </w:p>
    <w:p>
      <w:pPr>
        <w:pStyle w:val="BodyText"/>
        <w:spacing w:before="91"/>
        <w:rPr>
          <w:sz w:val="20"/>
        </w:rPr>
      </w:pPr>
      <w:r>
        <w:rPr/>
        <mc:AlternateContent>
          <mc:Choice Requires="wps">
            <w:drawing>
              <wp:anchor distT="0" distB="0" distL="0" distR="0" allowOverlap="1" layoutInCell="1" locked="0" behindDoc="0" simplePos="0" relativeHeight="15802880">
                <wp:simplePos x="0" y="0"/>
                <wp:positionH relativeFrom="page">
                  <wp:posOffset>610920</wp:posOffset>
                </wp:positionH>
                <wp:positionV relativeFrom="page">
                  <wp:posOffset>7078471</wp:posOffset>
                </wp:positionV>
                <wp:extent cx="165735" cy="168910"/>
                <wp:effectExtent l="0" t="0" r="0" b="0"/>
                <wp:wrapNone/>
                <wp:docPr id="270" name="Textbox 270"/>
                <wp:cNvGraphicFramePr>
                  <a:graphicFrameLocks/>
                </wp:cNvGraphicFramePr>
                <a:graphic>
                  <a:graphicData uri="http://schemas.microsoft.com/office/word/2010/wordprocessingShape">
                    <wps:wsp>
                      <wps:cNvPr id="270" name="Textbox 270"/>
                      <wps:cNvSpPr txBox="1"/>
                      <wps:spPr>
                        <a:xfrm>
                          <a:off x="0" y="0"/>
                          <a:ext cx="165735" cy="168910"/>
                        </a:xfrm>
                        <a:prstGeom prst="rect">
                          <a:avLst/>
                        </a:prstGeom>
                      </wps:spPr>
                      <wps:txbx>
                        <w:txbxContent>
                          <w:p>
                            <w:pPr>
                              <w:spacing w:line="245" w:lineRule="exact" w:before="0"/>
                              <w:ind w:left="20" w:right="0" w:firstLine="0"/>
                              <w:jc w:val="left"/>
                              <w:rPr>
                                <w:rFonts w:ascii="Calibri"/>
                                <w:sz w:val="22"/>
                              </w:rPr>
                            </w:pPr>
                            <w:r>
                              <w:rPr>
                                <w:rFonts w:ascii="Calibri"/>
                                <w:spacing w:val="-5"/>
                                <w:sz w:val="22"/>
                              </w:rPr>
                              <w:t>98</w:t>
                            </w:r>
                          </w:p>
                        </w:txbxContent>
                      </wps:txbx>
                      <wps:bodyPr wrap="square" lIns="0" tIns="0" rIns="0" bIns="0" rtlCol="0" vert="vert">
                        <a:noAutofit/>
                      </wps:bodyPr>
                    </wps:wsp>
                  </a:graphicData>
                </a:graphic>
              </wp:anchor>
            </w:drawing>
          </mc:Choice>
          <mc:Fallback>
            <w:pict>
              <v:shape style="position:absolute;margin-left:48.104pt;margin-top:557.359985pt;width:13.05pt;height:13.3pt;mso-position-horizontal-relative:page;mso-position-vertical-relative:page;z-index:15802880" type="#_x0000_t202" id="docshape238"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98</w:t>
                      </w:r>
                    </w:p>
                  </w:txbxContent>
                </v:textbox>
                <w10:wrap type="none"/>
              </v:shape>
            </w:pict>
          </mc:Fallback>
        </mc:AlternateContent>
      </w:r>
    </w:p>
    <w:p>
      <w:pPr>
        <w:pStyle w:val="BodyText"/>
        <w:ind w:left="5888"/>
        <w:rPr>
          <w:sz w:val="20"/>
        </w:rPr>
      </w:pPr>
      <w:r>
        <w:rPr>
          <w:sz w:val="20"/>
        </w:rPr>
        <w:drawing>
          <wp:inline distT="0" distB="0" distL="0" distR="0">
            <wp:extent cx="4243966" cy="5657088"/>
            <wp:effectExtent l="0" t="0" r="0" b="0"/>
            <wp:docPr id="271" name="Image 271"/>
            <wp:cNvGraphicFramePr>
              <a:graphicFrameLocks/>
            </wp:cNvGraphicFramePr>
            <a:graphic>
              <a:graphicData uri="http://schemas.openxmlformats.org/drawingml/2006/picture">
                <pic:pic>
                  <pic:nvPicPr>
                    <pic:cNvPr id="271" name="Image 271"/>
                    <pic:cNvPicPr/>
                  </pic:nvPicPr>
                  <pic:blipFill>
                    <a:blip r:embed="rId68" cstate="print"/>
                    <a:stretch>
                      <a:fillRect/>
                    </a:stretch>
                  </pic:blipFill>
                  <pic:spPr>
                    <a:xfrm>
                      <a:off x="0" y="0"/>
                      <a:ext cx="4243966" cy="5657088"/>
                    </a:xfrm>
                    <a:prstGeom prst="rect">
                      <a:avLst/>
                    </a:prstGeom>
                  </pic:spPr>
                </pic:pic>
              </a:graphicData>
            </a:graphic>
          </wp:inline>
        </w:drawing>
      </w:r>
      <w:r>
        <w:rPr>
          <w:sz w:val="20"/>
        </w:rPr>
      </w:r>
    </w:p>
    <w:p>
      <w:pPr>
        <w:spacing w:after="0"/>
        <w:rPr>
          <w:sz w:val="20"/>
        </w:rPr>
        <w:sectPr>
          <w:pgSz w:w="15840" w:h="12240" w:orient="landscape"/>
          <w:pgMar w:header="0" w:footer="0" w:top="1380" w:bottom="180" w:left="2180" w:right="1020"/>
        </w:sectPr>
      </w:pPr>
    </w:p>
    <w:p>
      <w:pPr>
        <w:pStyle w:val="BodyText"/>
        <w:ind w:left="961"/>
        <w:rPr>
          <w:sz w:val="20"/>
        </w:rPr>
      </w:pPr>
      <w:r>
        <w:rPr/>
        <mc:AlternateContent>
          <mc:Choice Requires="wps">
            <w:drawing>
              <wp:anchor distT="0" distB="0" distL="0" distR="0" allowOverlap="1" layoutInCell="1" locked="0" behindDoc="0" simplePos="0" relativeHeight="15803392">
                <wp:simplePos x="0" y="0"/>
                <wp:positionH relativeFrom="page">
                  <wp:posOffset>7632982</wp:posOffset>
                </wp:positionH>
                <wp:positionV relativeFrom="page">
                  <wp:posOffset>5527595</wp:posOffset>
                </wp:positionV>
                <wp:extent cx="144145" cy="202946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3392" type="#_x0000_t202" id="docshape24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0"/>
        </w:rPr>
        <w:drawing>
          <wp:inline distT="0" distB="0" distL="0" distR="0">
            <wp:extent cx="5283738" cy="6623684"/>
            <wp:effectExtent l="0" t="0" r="0" b="0"/>
            <wp:docPr id="274" name="Image 274"/>
            <wp:cNvGraphicFramePr>
              <a:graphicFrameLocks/>
            </wp:cNvGraphicFramePr>
            <a:graphic>
              <a:graphicData uri="http://schemas.openxmlformats.org/drawingml/2006/picture">
                <pic:pic>
                  <pic:nvPicPr>
                    <pic:cNvPr id="274" name="Image 274"/>
                    <pic:cNvPicPr/>
                  </pic:nvPicPr>
                  <pic:blipFill>
                    <a:blip r:embed="rId70" cstate="print"/>
                    <a:stretch>
                      <a:fillRect/>
                    </a:stretch>
                  </pic:blipFill>
                  <pic:spPr>
                    <a:xfrm>
                      <a:off x="0" y="0"/>
                      <a:ext cx="5283738" cy="6623684"/>
                    </a:xfrm>
                    <a:prstGeom prst="rect">
                      <a:avLst/>
                    </a:prstGeom>
                  </pic:spPr>
                </pic:pic>
              </a:graphicData>
            </a:graphic>
          </wp:inline>
        </w:drawing>
      </w:r>
      <w:r>
        <w:rPr>
          <w:sz w:val="20"/>
        </w:rPr>
      </w:r>
    </w:p>
    <w:p>
      <w:pPr>
        <w:pStyle w:val="BodyText"/>
      </w:pPr>
    </w:p>
    <w:p>
      <w:pPr>
        <w:pStyle w:val="BodyText"/>
        <w:spacing w:before="75"/>
      </w:pPr>
    </w:p>
    <w:p>
      <w:pPr>
        <w:pStyle w:val="BodyText"/>
        <w:ind w:right="484"/>
        <w:jc w:val="right"/>
      </w:pPr>
      <w:r>
        <w:rPr/>
        <w:t>Приложение</w:t>
      </w:r>
      <w:r>
        <w:rPr>
          <w:spacing w:val="-10"/>
        </w:rPr>
        <w:t> </w:t>
      </w:r>
      <w:r>
        <w:rPr>
          <w:spacing w:val="-5"/>
        </w:rPr>
        <w:t>1.</w:t>
      </w:r>
    </w:p>
    <w:p>
      <w:pPr>
        <w:pStyle w:val="Heading2"/>
        <w:spacing w:line="240" w:lineRule="auto" w:before="192"/>
        <w:ind w:left="475" w:right="1"/>
        <w:jc w:val="center"/>
      </w:pPr>
      <w:r>
        <w:rPr>
          <w:spacing w:val="-2"/>
        </w:rPr>
        <w:t>Литература</w:t>
      </w:r>
    </w:p>
    <w:p>
      <w:pPr>
        <w:pStyle w:val="ListParagraph"/>
        <w:numPr>
          <w:ilvl w:val="0"/>
          <w:numId w:val="83"/>
        </w:numPr>
        <w:tabs>
          <w:tab w:pos="1681" w:val="left" w:leader="none"/>
        </w:tabs>
        <w:spacing w:line="240" w:lineRule="auto" w:before="0" w:after="0"/>
        <w:ind w:left="962" w:right="491" w:firstLine="427"/>
        <w:jc w:val="both"/>
        <w:rPr>
          <w:sz w:val="28"/>
        </w:rPr>
      </w:pPr>
      <w:r>
        <w:rPr>
          <w:sz w:val="28"/>
        </w:rPr>
        <w:t>Алгоритм действий сотрудников, обучающихся и воспитанников организаций образования при возникновении чрезвычайных ситуаций техногенного характера и угрозы совершения акта терроризма.</w:t>
      </w:r>
    </w:p>
    <w:p>
      <w:pPr>
        <w:pStyle w:val="ListParagraph"/>
        <w:numPr>
          <w:ilvl w:val="0"/>
          <w:numId w:val="83"/>
        </w:numPr>
        <w:tabs>
          <w:tab w:pos="1681" w:val="left" w:leader="none"/>
        </w:tabs>
        <w:spacing w:line="240" w:lineRule="auto" w:before="0" w:after="0"/>
        <w:ind w:left="1681" w:right="0" w:hanging="292"/>
        <w:jc w:val="both"/>
        <w:rPr>
          <w:sz w:val="28"/>
        </w:rPr>
      </w:pPr>
      <w:r>
        <w:rPr>
          <w:sz w:val="28"/>
        </w:rPr>
        <w:t>Выступление</w:t>
      </w:r>
      <w:r>
        <w:rPr>
          <w:spacing w:val="39"/>
          <w:sz w:val="28"/>
        </w:rPr>
        <w:t>  </w:t>
      </w:r>
      <w:r>
        <w:rPr>
          <w:sz w:val="28"/>
        </w:rPr>
        <w:t>Главы</w:t>
      </w:r>
      <w:r>
        <w:rPr>
          <w:spacing w:val="40"/>
          <w:sz w:val="28"/>
        </w:rPr>
        <w:t>  </w:t>
      </w:r>
      <w:r>
        <w:rPr>
          <w:sz w:val="28"/>
        </w:rPr>
        <w:t>государства</w:t>
      </w:r>
      <w:r>
        <w:rPr>
          <w:spacing w:val="39"/>
          <w:sz w:val="28"/>
        </w:rPr>
        <w:t>  </w:t>
      </w:r>
      <w:r>
        <w:rPr>
          <w:sz w:val="28"/>
        </w:rPr>
        <w:t>К.</w:t>
      </w:r>
      <w:r>
        <w:rPr>
          <w:spacing w:val="38"/>
          <w:sz w:val="28"/>
        </w:rPr>
        <w:t>  </w:t>
      </w:r>
      <w:r>
        <w:rPr>
          <w:sz w:val="28"/>
        </w:rPr>
        <w:t>Токаева</w:t>
      </w:r>
      <w:r>
        <w:rPr>
          <w:spacing w:val="40"/>
          <w:sz w:val="28"/>
        </w:rPr>
        <w:t>  </w:t>
      </w:r>
      <w:r>
        <w:rPr>
          <w:sz w:val="28"/>
        </w:rPr>
        <w:t>на</w:t>
      </w:r>
      <w:r>
        <w:rPr>
          <w:spacing w:val="40"/>
          <w:sz w:val="28"/>
        </w:rPr>
        <w:t>  </w:t>
      </w:r>
      <w:r>
        <w:rPr>
          <w:sz w:val="28"/>
        </w:rPr>
        <w:t>третьем</w:t>
      </w:r>
      <w:r>
        <w:rPr>
          <w:spacing w:val="40"/>
          <w:sz w:val="28"/>
        </w:rPr>
        <w:t>  </w:t>
      </w:r>
      <w:r>
        <w:rPr>
          <w:spacing w:val="-2"/>
          <w:sz w:val="28"/>
        </w:rPr>
        <w:t>заседании</w:t>
      </w:r>
    </w:p>
    <w:p>
      <w:pPr>
        <w:spacing w:after="0" w:line="240" w:lineRule="auto"/>
        <w:jc w:val="both"/>
        <w:rPr>
          <w:sz w:val="28"/>
        </w:rPr>
        <w:sectPr>
          <w:footerReference w:type="default" r:id="rId69"/>
          <w:pgSz w:w="12240" w:h="15840"/>
          <w:pgMar w:header="0" w:footer="968" w:top="1140" w:bottom="1160" w:left="740" w:right="360"/>
          <w:pgNumType w:start="99"/>
        </w:sectPr>
      </w:pPr>
    </w:p>
    <w:p>
      <w:pPr>
        <w:pStyle w:val="BodyText"/>
        <w:spacing w:line="242" w:lineRule="auto" w:before="65"/>
        <w:ind w:left="962"/>
      </w:pPr>
      <w:r>
        <w:rPr/>
        <mc:AlternateContent>
          <mc:Choice Requires="wps">
            <w:drawing>
              <wp:anchor distT="0" distB="0" distL="0" distR="0" allowOverlap="1" layoutInCell="1" locked="0" behindDoc="0" simplePos="0" relativeHeight="15803904">
                <wp:simplePos x="0" y="0"/>
                <wp:positionH relativeFrom="page">
                  <wp:posOffset>7632982</wp:posOffset>
                </wp:positionH>
                <wp:positionV relativeFrom="page">
                  <wp:posOffset>5527595</wp:posOffset>
                </wp:positionV>
                <wp:extent cx="144145" cy="2029460"/>
                <wp:effectExtent l="0" t="0" r="0" b="0"/>
                <wp:wrapNone/>
                <wp:docPr id="275" name="Textbox 275"/>
                <wp:cNvGraphicFramePr>
                  <a:graphicFrameLocks/>
                </wp:cNvGraphicFramePr>
                <a:graphic>
                  <a:graphicData uri="http://schemas.microsoft.com/office/word/2010/wordprocessingShape">
                    <wps:wsp>
                      <wps:cNvPr id="275" name="Textbox 27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3904" type="#_x0000_t202" id="docshape24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Национального курултая «Адал адам – Адал еңбек – Адал табыс» (электронный вариант ) 15 марта 2024 года</w:t>
      </w:r>
    </w:p>
    <w:p>
      <w:pPr>
        <w:pStyle w:val="BodyText"/>
        <w:ind w:left="962" w:right="1622"/>
      </w:pPr>
      <w:r>
        <w:rPr>
          <w:spacing w:val="-2"/>
        </w:rPr>
        <w:t>https://</w:t>
      </w:r>
      <w:hyperlink r:id="rId71">
        <w:r>
          <w:rPr>
            <w:spacing w:val="-2"/>
          </w:rPr>
          <w:t>www.akorda.kz/ru/vystuplenieglavy-gosudarstva-ktokaevana-tretem-</w:t>
        </w:r>
      </w:hyperlink>
      <w:r>
        <w:rPr>
          <w:spacing w:val="-2"/>
        </w:rPr>
        <w:t> zasedaniinacionalnogo-kurultaya-1525116</w:t>
      </w:r>
    </w:p>
    <w:p>
      <w:pPr>
        <w:pStyle w:val="ListParagraph"/>
        <w:numPr>
          <w:ilvl w:val="0"/>
          <w:numId w:val="83"/>
        </w:numPr>
        <w:tabs>
          <w:tab w:pos="1681" w:val="left" w:leader="none"/>
        </w:tabs>
        <w:spacing w:line="240" w:lineRule="auto" w:before="0" w:after="0"/>
        <w:ind w:left="962" w:right="481" w:firstLine="427"/>
        <w:jc w:val="both"/>
        <w:rPr>
          <w:sz w:val="28"/>
        </w:rPr>
      </w:pPr>
      <w:r>
        <w:rPr>
          <w:sz w:val="28"/>
        </w:rPr>
        <w:t>Закон Республики Казахстан от 11 апреля 2014 года № 188-V 3PK.О гражданской защите https://adilet.zan.kz/rus/docs/V2300032469</w:t>
      </w:r>
    </w:p>
    <w:p>
      <w:pPr>
        <w:pStyle w:val="ListParagraph"/>
        <w:numPr>
          <w:ilvl w:val="0"/>
          <w:numId w:val="83"/>
        </w:numPr>
        <w:tabs>
          <w:tab w:pos="1681" w:val="left" w:leader="none"/>
        </w:tabs>
        <w:spacing w:line="242" w:lineRule="auto" w:before="0" w:after="0"/>
        <w:ind w:left="962" w:right="492" w:firstLine="427"/>
        <w:jc w:val="both"/>
        <w:rPr>
          <w:sz w:val="28"/>
        </w:rPr>
      </w:pPr>
      <w:r>
        <w:rPr>
          <w:sz w:val="28"/>
        </w:rPr>
        <w:t>Закон Республики Казахстан. О защите детей от информации, причиняющей вред их здоровью и развитию</w:t>
      </w:r>
    </w:p>
    <w:p>
      <w:pPr>
        <w:pStyle w:val="ListParagraph"/>
        <w:numPr>
          <w:ilvl w:val="0"/>
          <w:numId w:val="83"/>
        </w:numPr>
        <w:tabs>
          <w:tab w:pos="1681" w:val="left" w:leader="none"/>
        </w:tabs>
        <w:spacing w:line="240" w:lineRule="auto" w:before="0" w:after="0"/>
        <w:ind w:left="962" w:right="486" w:firstLine="427"/>
        <w:jc w:val="both"/>
        <w:rPr>
          <w:sz w:val="28"/>
        </w:rPr>
      </w:pPr>
      <w:r>
        <w:rPr>
          <w:sz w:val="28"/>
        </w:rPr>
        <w:t>Закон Республики Казахстан от 5 июля 1996 года № 19-I О чрезвычайных ситуациях природного и техногенного характера (с изменениями и дополнениями по состоянию на 10.01.2006 г.)</w:t>
      </w:r>
    </w:p>
    <w:p>
      <w:pPr>
        <w:pStyle w:val="ListParagraph"/>
        <w:numPr>
          <w:ilvl w:val="0"/>
          <w:numId w:val="83"/>
        </w:numPr>
        <w:tabs>
          <w:tab w:pos="1681" w:val="left" w:leader="none"/>
        </w:tabs>
        <w:spacing w:line="321" w:lineRule="exact" w:before="0" w:after="0"/>
        <w:ind w:left="1681" w:right="0" w:hanging="292"/>
        <w:jc w:val="both"/>
        <w:rPr>
          <w:sz w:val="28"/>
        </w:rPr>
      </w:pPr>
      <w:r>
        <w:rPr>
          <w:sz w:val="28"/>
        </w:rPr>
        <w:t>Зеленова</w:t>
      </w:r>
      <w:r>
        <w:rPr>
          <w:spacing w:val="58"/>
          <w:w w:val="150"/>
          <w:sz w:val="28"/>
        </w:rPr>
        <w:t> </w:t>
      </w:r>
      <w:r>
        <w:rPr>
          <w:sz w:val="28"/>
        </w:rPr>
        <w:t>Н.</w:t>
      </w:r>
      <w:r>
        <w:rPr>
          <w:spacing w:val="61"/>
          <w:w w:val="150"/>
          <w:sz w:val="28"/>
        </w:rPr>
        <w:t> </w:t>
      </w:r>
      <w:r>
        <w:rPr>
          <w:sz w:val="28"/>
        </w:rPr>
        <w:t>Г.,</w:t>
      </w:r>
      <w:r>
        <w:rPr>
          <w:spacing w:val="59"/>
          <w:w w:val="150"/>
          <w:sz w:val="28"/>
        </w:rPr>
        <w:t> </w:t>
      </w:r>
      <w:r>
        <w:rPr>
          <w:sz w:val="28"/>
        </w:rPr>
        <w:t>Осипова</w:t>
      </w:r>
      <w:r>
        <w:rPr>
          <w:spacing w:val="61"/>
          <w:w w:val="150"/>
          <w:sz w:val="28"/>
        </w:rPr>
        <w:t> </w:t>
      </w:r>
      <w:r>
        <w:rPr>
          <w:sz w:val="28"/>
        </w:rPr>
        <w:t>Л.</w:t>
      </w:r>
      <w:r>
        <w:rPr>
          <w:spacing w:val="59"/>
          <w:w w:val="150"/>
          <w:sz w:val="28"/>
        </w:rPr>
        <w:t> </w:t>
      </w:r>
      <w:r>
        <w:rPr>
          <w:sz w:val="28"/>
        </w:rPr>
        <w:t>Е.</w:t>
      </w:r>
      <w:r>
        <w:rPr>
          <w:spacing w:val="63"/>
          <w:w w:val="150"/>
          <w:sz w:val="28"/>
        </w:rPr>
        <w:t> </w:t>
      </w:r>
      <w:r>
        <w:rPr>
          <w:sz w:val="28"/>
        </w:rPr>
        <w:t>Я</w:t>
      </w:r>
      <w:r>
        <w:rPr>
          <w:spacing w:val="66"/>
          <w:w w:val="150"/>
          <w:sz w:val="28"/>
        </w:rPr>
        <w:t> </w:t>
      </w:r>
      <w:r>
        <w:rPr>
          <w:sz w:val="28"/>
        </w:rPr>
        <w:t>-</w:t>
      </w:r>
      <w:r>
        <w:rPr>
          <w:spacing w:val="66"/>
          <w:w w:val="150"/>
          <w:sz w:val="28"/>
        </w:rPr>
        <w:t> </w:t>
      </w:r>
      <w:r>
        <w:rPr>
          <w:sz w:val="28"/>
        </w:rPr>
        <w:t>ребенок,</w:t>
      </w:r>
      <w:r>
        <w:rPr>
          <w:spacing w:val="60"/>
          <w:w w:val="150"/>
          <w:sz w:val="28"/>
        </w:rPr>
        <w:t> </w:t>
      </w:r>
      <w:r>
        <w:rPr>
          <w:sz w:val="28"/>
        </w:rPr>
        <w:t>и</w:t>
      </w:r>
      <w:r>
        <w:rPr>
          <w:spacing w:val="62"/>
          <w:w w:val="150"/>
          <w:sz w:val="28"/>
        </w:rPr>
        <w:t> </w:t>
      </w:r>
      <w:r>
        <w:rPr>
          <w:sz w:val="28"/>
        </w:rPr>
        <w:t>я</w:t>
      </w:r>
      <w:r>
        <w:rPr>
          <w:spacing w:val="61"/>
          <w:w w:val="150"/>
          <w:sz w:val="28"/>
        </w:rPr>
        <w:t> </w:t>
      </w:r>
      <w:r>
        <w:rPr>
          <w:sz w:val="28"/>
        </w:rPr>
        <w:t>имею</w:t>
      </w:r>
      <w:r>
        <w:rPr>
          <w:spacing w:val="60"/>
          <w:w w:val="150"/>
          <w:sz w:val="28"/>
        </w:rPr>
        <w:t> </w:t>
      </w:r>
      <w:r>
        <w:rPr>
          <w:sz w:val="28"/>
        </w:rPr>
        <w:t>право.</w:t>
      </w:r>
      <w:r>
        <w:rPr>
          <w:spacing w:val="66"/>
          <w:w w:val="150"/>
          <w:sz w:val="28"/>
        </w:rPr>
        <w:t> </w:t>
      </w:r>
      <w:r>
        <w:rPr>
          <w:sz w:val="28"/>
        </w:rPr>
        <w:t>-</w:t>
      </w:r>
      <w:r>
        <w:rPr>
          <w:spacing w:val="62"/>
          <w:w w:val="150"/>
          <w:sz w:val="28"/>
        </w:rPr>
        <w:t> </w:t>
      </w:r>
      <w:r>
        <w:rPr>
          <w:spacing w:val="-5"/>
          <w:sz w:val="28"/>
        </w:rPr>
        <w:t>М:</w:t>
      </w:r>
    </w:p>
    <w:p>
      <w:pPr>
        <w:pStyle w:val="BodyText"/>
        <w:ind w:left="962"/>
        <w:jc w:val="both"/>
      </w:pPr>
      <w:r>
        <w:rPr/>
        <w:t>«Издательство</w:t>
      </w:r>
      <w:r>
        <w:rPr>
          <w:spacing w:val="-9"/>
        </w:rPr>
        <w:t> </w:t>
      </w:r>
      <w:r>
        <w:rPr/>
        <w:t>Скрипторий</w:t>
      </w:r>
      <w:r>
        <w:rPr>
          <w:spacing w:val="-11"/>
        </w:rPr>
        <w:t> </w:t>
      </w:r>
      <w:r>
        <w:rPr/>
        <w:t>2003»,</w:t>
      </w:r>
      <w:r>
        <w:rPr>
          <w:spacing w:val="-9"/>
        </w:rPr>
        <w:t> </w:t>
      </w:r>
      <w:r>
        <w:rPr>
          <w:spacing w:val="-2"/>
        </w:rPr>
        <w:t>2007.</w:t>
      </w:r>
    </w:p>
    <w:p>
      <w:pPr>
        <w:pStyle w:val="ListParagraph"/>
        <w:numPr>
          <w:ilvl w:val="0"/>
          <w:numId w:val="83"/>
        </w:numPr>
        <w:tabs>
          <w:tab w:pos="1681" w:val="left" w:leader="none"/>
        </w:tabs>
        <w:spacing w:line="240" w:lineRule="auto" w:before="0" w:after="0"/>
        <w:ind w:left="962" w:right="483" w:firstLine="427"/>
        <w:jc w:val="both"/>
        <w:rPr>
          <w:sz w:val="28"/>
        </w:rPr>
      </w:pPr>
      <w:r>
        <w:rPr>
          <w:sz w:val="28"/>
        </w:rPr>
        <w:t>Знакомим дошкольников с Конвенцией о правах ребенка : Практическое пособие</w:t>
      </w:r>
      <w:r>
        <w:rPr>
          <w:spacing w:val="-5"/>
          <w:sz w:val="28"/>
        </w:rPr>
        <w:t> </w:t>
      </w:r>
      <w:r>
        <w:rPr>
          <w:sz w:val="28"/>
        </w:rPr>
        <w:t>для</w:t>
      </w:r>
      <w:r>
        <w:rPr>
          <w:spacing w:val="-8"/>
          <w:sz w:val="28"/>
        </w:rPr>
        <w:t> </w:t>
      </w:r>
      <w:r>
        <w:rPr>
          <w:sz w:val="28"/>
        </w:rPr>
        <w:t>работников</w:t>
      </w:r>
      <w:r>
        <w:rPr>
          <w:spacing w:val="-6"/>
          <w:sz w:val="28"/>
        </w:rPr>
        <w:t> </w:t>
      </w:r>
      <w:r>
        <w:rPr>
          <w:sz w:val="28"/>
        </w:rPr>
        <w:t>дошкольных</w:t>
      </w:r>
      <w:r>
        <w:rPr>
          <w:spacing w:val="-6"/>
          <w:sz w:val="28"/>
        </w:rPr>
        <w:t> </w:t>
      </w:r>
      <w:r>
        <w:rPr>
          <w:sz w:val="28"/>
        </w:rPr>
        <w:t>образовательных</w:t>
      </w:r>
      <w:r>
        <w:rPr>
          <w:spacing w:val="-1"/>
          <w:sz w:val="28"/>
        </w:rPr>
        <w:t> </w:t>
      </w:r>
      <w:r>
        <w:rPr>
          <w:sz w:val="28"/>
        </w:rPr>
        <w:t>учреждений</w:t>
      </w:r>
      <w:r>
        <w:rPr>
          <w:spacing w:val="-8"/>
          <w:sz w:val="28"/>
        </w:rPr>
        <w:t> </w:t>
      </w:r>
      <w:r>
        <w:rPr>
          <w:sz w:val="28"/>
        </w:rPr>
        <w:t>/</w:t>
      </w:r>
      <w:r>
        <w:rPr>
          <w:spacing w:val="-4"/>
          <w:sz w:val="28"/>
        </w:rPr>
        <w:t> </w:t>
      </w:r>
      <w:r>
        <w:rPr>
          <w:sz w:val="28"/>
        </w:rPr>
        <w:t>Авт.</w:t>
      </w:r>
      <w:r>
        <w:rPr>
          <w:spacing w:val="-5"/>
          <w:sz w:val="28"/>
        </w:rPr>
        <w:t> </w:t>
      </w:r>
      <w:r>
        <w:rPr>
          <w:sz w:val="28"/>
        </w:rPr>
        <w:t>-сост.: Е. В. Соловьева, Т. А. Данилина, Т. С. Лагода, Н. М. Степина. - 3-е изд., испр. И доп. - М.: АРКТИ, 2004.</w:t>
      </w:r>
    </w:p>
    <w:p>
      <w:pPr>
        <w:pStyle w:val="ListParagraph"/>
        <w:numPr>
          <w:ilvl w:val="0"/>
          <w:numId w:val="83"/>
        </w:numPr>
        <w:tabs>
          <w:tab w:pos="1681" w:val="left" w:leader="none"/>
        </w:tabs>
        <w:spacing w:line="240" w:lineRule="auto" w:before="0" w:after="0"/>
        <w:ind w:left="962" w:right="492" w:firstLine="427"/>
        <w:jc w:val="both"/>
        <w:rPr>
          <w:sz w:val="28"/>
        </w:rPr>
      </w:pPr>
      <w:r>
        <w:rPr>
          <w:sz w:val="28"/>
        </w:rPr>
        <w:t>Конституция Республики Казахстан от 30 августа 1995 года // </w:t>
      </w:r>
      <w:hyperlink r:id="rId72">
        <w:r>
          <w:rPr>
            <w:spacing w:val="-2"/>
            <w:sz w:val="28"/>
          </w:rPr>
          <w:t>http://adilet.zan.kz/rus/docs/K950001000/</w:t>
        </w:r>
      </w:hyperlink>
    </w:p>
    <w:p>
      <w:pPr>
        <w:pStyle w:val="ListParagraph"/>
        <w:numPr>
          <w:ilvl w:val="0"/>
          <w:numId w:val="83"/>
        </w:numPr>
        <w:tabs>
          <w:tab w:pos="1681" w:val="left" w:leader="none"/>
        </w:tabs>
        <w:spacing w:line="240" w:lineRule="auto" w:before="0" w:after="0"/>
        <w:ind w:left="962" w:right="485" w:firstLine="427"/>
        <w:jc w:val="both"/>
        <w:rPr>
          <w:sz w:val="28"/>
        </w:rPr>
      </w:pPr>
      <w:r>
        <w:rPr>
          <w:sz w:val="28"/>
        </w:rPr>
        <w:t>Методические рекомендации по привитию детям навыков действий в чрезвычайных</w:t>
      </w:r>
      <w:r>
        <w:rPr>
          <w:spacing w:val="-1"/>
          <w:sz w:val="28"/>
        </w:rPr>
        <w:t> </w:t>
      </w:r>
      <w:r>
        <w:rPr>
          <w:sz w:val="28"/>
        </w:rPr>
        <w:t>ситуациях</w:t>
      </w:r>
      <w:r>
        <w:rPr>
          <w:spacing w:val="-2"/>
          <w:sz w:val="28"/>
        </w:rPr>
        <w:t> </w:t>
      </w:r>
      <w:r>
        <w:rPr>
          <w:sz w:val="28"/>
        </w:rPr>
        <w:t>/</w:t>
      </w:r>
      <w:r>
        <w:rPr>
          <w:spacing w:val="-1"/>
          <w:sz w:val="28"/>
        </w:rPr>
        <w:t> </w:t>
      </w:r>
      <w:r>
        <w:rPr>
          <w:sz w:val="28"/>
        </w:rPr>
        <w:t>А.Б.</w:t>
      </w:r>
      <w:r>
        <w:rPr>
          <w:spacing w:val="-2"/>
          <w:sz w:val="28"/>
        </w:rPr>
        <w:t> </w:t>
      </w:r>
      <w:r>
        <w:rPr>
          <w:sz w:val="28"/>
        </w:rPr>
        <w:t>Кусаинов, -</w:t>
      </w:r>
      <w:r>
        <w:rPr>
          <w:spacing w:val="-1"/>
          <w:sz w:val="28"/>
        </w:rPr>
        <w:t> </w:t>
      </w:r>
      <w:r>
        <w:rPr>
          <w:sz w:val="28"/>
        </w:rPr>
        <w:t>Кокшетау,</w:t>
      </w:r>
      <w:r>
        <w:rPr>
          <w:spacing w:val="-2"/>
          <w:sz w:val="28"/>
        </w:rPr>
        <w:t> </w:t>
      </w:r>
      <w:r>
        <w:rPr>
          <w:sz w:val="28"/>
        </w:rPr>
        <w:t>АГЗ</w:t>
      </w:r>
      <w:r>
        <w:rPr>
          <w:spacing w:val="-1"/>
          <w:sz w:val="28"/>
        </w:rPr>
        <w:t> </w:t>
      </w:r>
      <w:r>
        <w:rPr>
          <w:sz w:val="28"/>
        </w:rPr>
        <w:t>МЧС</w:t>
      </w:r>
      <w:r>
        <w:rPr>
          <w:spacing w:val="-2"/>
          <w:sz w:val="28"/>
        </w:rPr>
        <w:t> </w:t>
      </w:r>
      <w:r>
        <w:rPr>
          <w:sz w:val="28"/>
        </w:rPr>
        <w:t>РК,</w:t>
      </w:r>
      <w:r>
        <w:rPr>
          <w:spacing w:val="-5"/>
          <w:sz w:val="28"/>
        </w:rPr>
        <w:t> </w:t>
      </w:r>
      <w:r>
        <w:rPr>
          <w:sz w:val="28"/>
        </w:rPr>
        <w:t>2021</w:t>
      </w:r>
      <w:r>
        <w:rPr>
          <w:spacing w:val="-2"/>
          <w:sz w:val="28"/>
        </w:rPr>
        <w:t> </w:t>
      </w:r>
      <w:r>
        <w:rPr>
          <w:sz w:val="28"/>
        </w:rPr>
        <w:t>г. -</w:t>
      </w:r>
      <w:r>
        <w:rPr>
          <w:spacing w:val="-4"/>
          <w:sz w:val="28"/>
        </w:rPr>
        <w:t> </w:t>
      </w:r>
      <w:r>
        <w:rPr>
          <w:sz w:val="28"/>
        </w:rPr>
        <w:t>82 </w:t>
      </w:r>
      <w:r>
        <w:rPr>
          <w:spacing w:val="-6"/>
          <w:sz w:val="28"/>
        </w:rPr>
        <w:t>с.</w:t>
      </w:r>
    </w:p>
    <w:p>
      <w:pPr>
        <w:pStyle w:val="ListParagraph"/>
        <w:numPr>
          <w:ilvl w:val="0"/>
          <w:numId w:val="83"/>
        </w:numPr>
        <w:tabs>
          <w:tab w:pos="1813" w:val="left" w:leader="none"/>
        </w:tabs>
        <w:spacing w:line="240" w:lineRule="auto" w:before="0" w:after="0"/>
        <w:ind w:left="962" w:right="482" w:firstLine="427"/>
        <w:jc w:val="both"/>
        <w:rPr>
          <w:sz w:val="28"/>
        </w:rPr>
      </w:pPr>
      <w:r>
        <w:rPr>
          <w:sz w:val="28"/>
        </w:rPr>
        <w:t>Мухлыгина Т.В. Курс лекций по дисциплине «Основы безопасности жизнедеятельности» [Электронный ресурс] / Т.В. Мухлыгина. –им. Ш. Кабылбаева, 2018.</w:t>
      </w:r>
    </w:p>
    <w:p>
      <w:pPr>
        <w:pStyle w:val="ListParagraph"/>
        <w:numPr>
          <w:ilvl w:val="0"/>
          <w:numId w:val="83"/>
        </w:numPr>
        <w:tabs>
          <w:tab w:pos="1813" w:val="left" w:leader="none"/>
        </w:tabs>
        <w:spacing w:line="240" w:lineRule="auto" w:before="0" w:after="0"/>
        <w:ind w:left="962" w:right="493" w:firstLine="427"/>
        <w:jc w:val="both"/>
        <w:rPr>
          <w:sz w:val="28"/>
        </w:rPr>
      </w:pPr>
      <w:r>
        <w:rPr>
          <w:sz w:val="28"/>
        </w:rPr>
        <w:t>Обеспечение безопасности детей в организации образования в случае возникновения</w:t>
      </w:r>
      <w:r>
        <w:rPr>
          <w:spacing w:val="-13"/>
          <w:sz w:val="28"/>
        </w:rPr>
        <w:t> </w:t>
      </w:r>
      <w:r>
        <w:rPr>
          <w:sz w:val="28"/>
        </w:rPr>
        <w:t>пожара,</w:t>
      </w:r>
      <w:r>
        <w:rPr>
          <w:spacing w:val="-13"/>
          <w:sz w:val="28"/>
        </w:rPr>
        <w:t> </w:t>
      </w:r>
      <w:r>
        <w:rPr>
          <w:sz w:val="28"/>
        </w:rPr>
        <w:t>наводнений,</w:t>
      </w:r>
      <w:r>
        <w:rPr>
          <w:spacing w:val="-14"/>
          <w:sz w:val="28"/>
        </w:rPr>
        <w:t> </w:t>
      </w:r>
      <w:r>
        <w:rPr>
          <w:sz w:val="28"/>
        </w:rPr>
        <w:t>ДТП,</w:t>
      </w:r>
      <w:r>
        <w:rPr>
          <w:spacing w:val="-14"/>
          <w:sz w:val="28"/>
        </w:rPr>
        <w:t> </w:t>
      </w:r>
      <w:r>
        <w:rPr>
          <w:sz w:val="28"/>
        </w:rPr>
        <w:t>чрезвычайных</w:t>
      </w:r>
      <w:r>
        <w:rPr>
          <w:spacing w:val="-12"/>
          <w:sz w:val="28"/>
        </w:rPr>
        <w:t> </w:t>
      </w:r>
      <w:r>
        <w:rPr>
          <w:sz w:val="28"/>
        </w:rPr>
        <w:t>ситуаций</w:t>
      </w:r>
      <w:r>
        <w:rPr>
          <w:spacing w:val="-13"/>
          <w:sz w:val="28"/>
        </w:rPr>
        <w:t> </w:t>
      </w:r>
      <w:r>
        <w:rPr>
          <w:sz w:val="28"/>
        </w:rPr>
        <w:t>природного</w:t>
      </w:r>
      <w:r>
        <w:rPr>
          <w:spacing w:val="-15"/>
          <w:sz w:val="28"/>
        </w:rPr>
        <w:t> </w:t>
      </w:r>
      <w:r>
        <w:rPr>
          <w:sz w:val="28"/>
        </w:rPr>
        <w:t>и техногенного характера. Мониторинг и система оценки уровня безопасности школ. - Нур-Султан, 2022.</w:t>
      </w:r>
    </w:p>
    <w:p>
      <w:pPr>
        <w:pStyle w:val="ListParagraph"/>
        <w:numPr>
          <w:ilvl w:val="0"/>
          <w:numId w:val="83"/>
        </w:numPr>
        <w:tabs>
          <w:tab w:pos="1813" w:val="left" w:leader="none"/>
        </w:tabs>
        <w:spacing w:line="240" w:lineRule="auto" w:before="0" w:after="0"/>
        <w:ind w:left="962" w:right="493" w:firstLine="427"/>
        <w:jc w:val="both"/>
        <w:rPr>
          <w:sz w:val="28"/>
        </w:rPr>
      </w:pPr>
      <w:r>
        <w:rPr>
          <w:sz w:val="28"/>
        </w:rPr>
        <w:t>О государственной системе предупреждения и ликвидации ЧС в РК: информационно-справочное пособ. / Абдрахманов С.К. - Алматы, 2008.</w:t>
      </w:r>
    </w:p>
    <w:p>
      <w:pPr>
        <w:pStyle w:val="ListParagraph"/>
        <w:numPr>
          <w:ilvl w:val="0"/>
          <w:numId w:val="83"/>
        </w:numPr>
        <w:tabs>
          <w:tab w:pos="1813" w:val="left" w:leader="none"/>
        </w:tabs>
        <w:spacing w:line="240" w:lineRule="auto" w:before="0" w:after="0"/>
        <w:ind w:left="962" w:right="483" w:firstLine="427"/>
        <w:jc w:val="both"/>
        <w:rPr>
          <w:sz w:val="28"/>
        </w:rPr>
      </w:pPr>
      <w:r>
        <w:rPr>
          <w:sz w:val="28"/>
        </w:rPr>
        <w:t>Об установлении классификации чрезвычайных ситуаций природного и техногенного характера. Приказ и.о. Министра по чрезвычайным ситуациям Республики Казахстан от 10 мая 2023 года № 240. Зарегистрирован в Министерстве юстиции Республики Казахстан 11 мая 2023 года № 32469.</w:t>
      </w:r>
    </w:p>
    <w:p>
      <w:pPr>
        <w:pStyle w:val="ListParagraph"/>
        <w:numPr>
          <w:ilvl w:val="0"/>
          <w:numId w:val="83"/>
        </w:numPr>
        <w:tabs>
          <w:tab w:pos="1813" w:val="left" w:leader="none"/>
        </w:tabs>
        <w:spacing w:line="240" w:lineRule="auto" w:before="0" w:after="0"/>
        <w:ind w:left="962" w:right="494" w:firstLine="427"/>
        <w:jc w:val="both"/>
        <w:rPr>
          <w:sz w:val="28"/>
        </w:rPr>
      </w:pPr>
      <w:r>
        <w:rPr>
          <w:sz w:val="28"/>
        </w:rPr>
        <w:t>Об утверждении Комплексного плана по защите детей от насилия, превенции суицида</w:t>
      </w:r>
      <w:r>
        <w:rPr>
          <w:spacing w:val="-3"/>
          <w:sz w:val="28"/>
        </w:rPr>
        <w:t> </w:t>
      </w:r>
      <w:r>
        <w:rPr>
          <w:sz w:val="28"/>
        </w:rPr>
        <w:t>и обеспечению</w:t>
      </w:r>
      <w:r>
        <w:rPr>
          <w:spacing w:val="-1"/>
          <w:sz w:val="28"/>
        </w:rPr>
        <w:t> </w:t>
      </w:r>
      <w:r>
        <w:rPr>
          <w:sz w:val="28"/>
        </w:rPr>
        <w:t>их</w:t>
      </w:r>
      <w:r>
        <w:rPr>
          <w:spacing w:val="-2"/>
          <w:sz w:val="28"/>
        </w:rPr>
        <w:t> </w:t>
      </w:r>
      <w:r>
        <w:rPr>
          <w:sz w:val="28"/>
        </w:rPr>
        <w:t>прав</w:t>
      </w:r>
      <w:r>
        <w:rPr>
          <w:spacing w:val="-1"/>
          <w:sz w:val="28"/>
        </w:rPr>
        <w:t> </w:t>
      </w:r>
      <w:r>
        <w:rPr>
          <w:sz w:val="28"/>
        </w:rPr>
        <w:t>и</w:t>
      </w:r>
      <w:r>
        <w:rPr>
          <w:spacing w:val="-3"/>
          <w:sz w:val="28"/>
        </w:rPr>
        <w:t> </w:t>
      </w:r>
      <w:r>
        <w:rPr>
          <w:sz w:val="28"/>
        </w:rPr>
        <w:t>благополучия на 2023</w:t>
      </w:r>
      <w:r>
        <w:rPr>
          <w:spacing w:val="-2"/>
          <w:sz w:val="28"/>
        </w:rPr>
        <w:t> </w:t>
      </w:r>
      <w:r>
        <w:rPr>
          <w:sz w:val="28"/>
        </w:rPr>
        <w:t>– 2025 годы.</w:t>
      </w:r>
    </w:p>
    <w:p>
      <w:pPr>
        <w:pStyle w:val="ListParagraph"/>
        <w:numPr>
          <w:ilvl w:val="0"/>
          <w:numId w:val="83"/>
        </w:numPr>
        <w:tabs>
          <w:tab w:pos="1813" w:val="left" w:leader="none"/>
        </w:tabs>
        <w:spacing w:line="240" w:lineRule="auto" w:before="0" w:after="0"/>
        <w:ind w:left="962" w:right="492" w:firstLine="427"/>
        <w:jc w:val="both"/>
        <w:rPr>
          <w:sz w:val="28"/>
        </w:rPr>
      </w:pPr>
      <w:r>
        <w:rPr>
          <w:sz w:val="28"/>
        </w:rPr>
        <w:t>О чрезвычайном положении: Закон Республики Казахстан от 08 Постановление Правительства Республики Казахстан от 31 августа 2023 года № 748.(с изменениями и дополнениями по состоянию на 01.07.2023.</w:t>
      </w:r>
    </w:p>
    <w:p>
      <w:pPr>
        <w:pStyle w:val="ListParagraph"/>
        <w:numPr>
          <w:ilvl w:val="0"/>
          <w:numId w:val="83"/>
        </w:numPr>
        <w:tabs>
          <w:tab w:pos="1813" w:val="left" w:leader="none"/>
        </w:tabs>
        <w:spacing w:line="240" w:lineRule="auto" w:before="0" w:after="0"/>
        <w:ind w:left="1813" w:right="0" w:hanging="424"/>
        <w:jc w:val="both"/>
        <w:rPr>
          <w:sz w:val="28"/>
        </w:rPr>
      </w:pPr>
      <w:r>
        <w:rPr>
          <w:sz w:val="28"/>
        </w:rPr>
        <w:t>Программа</w:t>
      </w:r>
      <w:r>
        <w:rPr>
          <w:spacing w:val="1"/>
          <w:sz w:val="28"/>
        </w:rPr>
        <w:t> </w:t>
      </w:r>
      <w:r>
        <w:rPr>
          <w:sz w:val="28"/>
        </w:rPr>
        <w:t>по</w:t>
      </w:r>
      <w:r>
        <w:rPr>
          <w:spacing w:val="5"/>
          <w:sz w:val="28"/>
        </w:rPr>
        <w:t> </w:t>
      </w:r>
      <w:r>
        <w:rPr>
          <w:sz w:val="28"/>
        </w:rPr>
        <w:t>формированию</w:t>
      </w:r>
      <w:r>
        <w:rPr>
          <w:spacing w:val="2"/>
          <w:sz w:val="28"/>
        </w:rPr>
        <w:t> </w:t>
      </w:r>
      <w:r>
        <w:rPr>
          <w:sz w:val="28"/>
        </w:rPr>
        <w:t>здорового</w:t>
      </w:r>
      <w:r>
        <w:rPr>
          <w:spacing w:val="5"/>
          <w:sz w:val="28"/>
        </w:rPr>
        <w:t> </w:t>
      </w:r>
      <w:r>
        <w:rPr>
          <w:sz w:val="28"/>
        </w:rPr>
        <w:t>образа</w:t>
      </w:r>
      <w:r>
        <w:rPr>
          <w:spacing w:val="3"/>
          <w:sz w:val="28"/>
        </w:rPr>
        <w:t> </w:t>
      </w:r>
      <w:r>
        <w:rPr>
          <w:sz w:val="28"/>
        </w:rPr>
        <w:t>жизни,</w:t>
      </w:r>
      <w:r>
        <w:rPr>
          <w:spacing w:val="3"/>
          <w:sz w:val="28"/>
        </w:rPr>
        <w:t> </w:t>
      </w:r>
      <w:r>
        <w:rPr>
          <w:sz w:val="28"/>
        </w:rPr>
        <w:t>ответственного</w:t>
      </w:r>
      <w:r>
        <w:rPr>
          <w:spacing w:val="5"/>
          <w:sz w:val="28"/>
        </w:rPr>
        <w:t> </w:t>
      </w:r>
      <w:r>
        <w:rPr>
          <w:spacing w:val="-10"/>
          <w:sz w:val="28"/>
        </w:rPr>
        <w:t>и</w:t>
      </w:r>
    </w:p>
    <w:p>
      <w:pPr>
        <w:spacing w:after="0" w:line="240" w:lineRule="auto"/>
        <w:jc w:val="both"/>
        <w:rPr>
          <w:sz w:val="28"/>
        </w:rPr>
        <w:sectPr>
          <w:pgSz w:w="12240" w:h="15840"/>
          <w:pgMar w:header="0" w:footer="968" w:top="1060" w:bottom="1200" w:left="740" w:right="360"/>
        </w:sectPr>
      </w:pPr>
    </w:p>
    <w:p>
      <w:pPr>
        <w:pStyle w:val="BodyText"/>
        <w:spacing w:before="65"/>
        <w:ind w:left="962"/>
        <w:jc w:val="both"/>
      </w:pPr>
      <w:r>
        <w:rPr/>
        <mc:AlternateContent>
          <mc:Choice Requires="wps">
            <w:drawing>
              <wp:anchor distT="0" distB="0" distL="0" distR="0" allowOverlap="1" layoutInCell="1" locked="0" behindDoc="0" simplePos="0" relativeHeight="15804416">
                <wp:simplePos x="0" y="0"/>
                <wp:positionH relativeFrom="page">
                  <wp:posOffset>7632982</wp:posOffset>
                </wp:positionH>
                <wp:positionV relativeFrom="page">
                  <wp:posOffset>5527595</wp:posOffset>
                </wp:positionV>
                <wp:extent cx="144145" cy="202946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4416" type="#_x0000_t202" id="docshape24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безопасного</w:t>
      </w:r>
      <w:r>
        <w:rPr>
          <w:spacing w:val="-10"/>
        </w:rPr>
        <w:t> </w:t>
      </w:r>
      <w:r>
        <w:rPr/>
        <w:t>поведения</w:t>
      </w:r>
      <w:r>
        <w:rPr>
          <w:spacing w:val="-8"/>
        </w:rPr>
        <w:t> </w:t>
      </w:r>
      <w:r>
        <w:rPr/>
        <w:t>среди</w:t>
      </w:r>
      <w:r>
        <w:rPr>
          <w:spacing w:val="-8"/>
        </w:rPr>
        <w:t> </w:t>
      </w:r>
      <w:r>
        <w:rPr/>
        <w:t>учащихся</w:t>
      </w:r>
      <w:r>
        <w:rPr>
          <w:spacing w:val="-10"/>
        </w:rPr>
        <w:t> </w:t>
      </w:r>
      <w:r>
        <w:rPr/>
        <w:t>младшего</w:t>
      </w:r>
      <w:r>
        <w:rPr>
          <w:spacing w:val="-7"/>
        </w:rPr>
        <w:t> </w:t>
      </w:r>
      <w:r>
        <w:rPr/>
        <w:t>школьного</w:t>
      </w:r>
      <w:r>
        <w:rPr>
          <w:spacing w:val="-7"/>
        </w:rPr>
        <w:t> </w:t>
      </w:r>
      <w:r>
        <w:rPr>
          <w:spacing w:val="-2"/>
        </w:rPr>
        <w:t>возраста.</w:t>
      </w:r>
    </w:p>
    <w:p>
      <w:pPr>
        <w:pStyle w:val="ListParagraph"/>
        <w:numPr>
          <w:ilvl w:val="0"/>
          <w:numId w:val="83"/>
        </w:numPr>
        <w:tabs>
          <w:tab w:pos="1813" w:val="left" w:leader="none"/>
        </w:tabs>
        <w:spacing w:line="240" w:lineRule="auto" w:before="3" w:after="0"/>
        <w:ind w:left="962" w:right="485" w:firstLine="427"/>
        <w:jc w:val="both"/>
        <w:rPr>
          <w:sz w:val="28"/>
        </w:rPr>
      </w:pPr>
      <w:r>
        <w:rPr>
          <w:sz w:val="28"/>
        </w:rPr>
        <w:t>Ситуационные задачи, упражнения и занимательные задания по дисциплине «Основы безопасности жизнедеятельности». - Костанай: КГУ</w:t>
      </w:r>
      <w:r>
        <w:rPr>
          <w:spacing w:val="-2"/>
          <w:sz w:val="28"/>
        </w:rPr>
        <w:t> </w:t>
      </w:r>
      <w:r>
        <w:rPr>
          <w:sz w:val="28"/>
        </w:rPr>
        <w:t>им.А. Байтурсынова, 2014.</w:t>
      </w:r>
    </w:p>
    <w:p>
      <w:pPr>
        <w:pStyle w:val="BodyText"/>
        <w:spacing w:before="3"/>
      </w:pPr>
    </w:p>
    <w:p>
      <w:pPr>
        <w:pStyle w:val="Heading2"/>
      </w:pPr>
      <w:r>
        <w:rPr>
          <w:spacing w:val="-2"/>
        </w:rPr>
        <w:t>Интернет-ресурсы</w:t>
      </w:r>
    </w:p>
    <w:p>
      <w:pPr>
        <w:pStyle w:val="ListParagraph"/>
        <w:numPr>
          <w:ilvl w:val="0"/>
          <w:numId w:val="84"/>
        </w:numPr>
        <w:tabs>
          <w:tab w:pos="1388" w:val="left" w:leader="none"/>
        </w:tabs>
        <w:spacing w:line="319" w:lineRule="exact" w:before="0" w:after="0"/>
        <w:ind w:left="1388" w:right="0" w:hanging="359"/>
        <w:jc w:val="left"/>
        <w:rPr>
          <w:sz w:val="28"/>
        </w:rPr>
      </w:pPr>
      <w:hyperlink r:id="rId73">
        <w:r>
          <w:rPr>
            <w:spacing w:val="-2"/>
            <w:sz w:val="28"/>
          </w:rPr>
          <w:t>http://akademia-schastia.ru/pritchi-krajjona-otec-i-</w:t>
        </w:r>
        <w:r>
          <w:rPr>
            <w:spacing w:val="-4"/>
            <w:sz w:val="28"/>
          </w:rPr>
          <w:t>syn/</w:t>
        </w:r>
      </w:hyperlink>
    </w:p>
    <w:p>
      <w:pPr>
        <w:pStyle w:val="ListParagraph"/>
        <w:numPr>
          <w:ilvl w:val="0"/>
          <w:numId w:val="84"/>
        </w:numPr>
        <w:tabs>
          <w:tab w:pos="1389" w:val="left" w:leader="none"/>
        </w:tabs>
        <w:spacing w:line="240" w:lineRule="auto" w:before="2" w:after="0"/>
        <w:ind w:left="1389" w:right="739" w:hanging="360"/>
        <w:jc w:val="left"/>
        <w:rPr>
          <w:sz w:val="28"/>
        </w:rPr>
      </w:pPr>
      <w:hyperlink r:id="rId74">
        <w:r>
          <w:rPr>
            <w:sz w:val="28"/>
          </w:rPr>
          <w:t>http://bezopasnost-detej.ru/bezopasnost-doshkolnikov/214-</w:t>
        </w:r>
      </w:hyperlink>
      <w:r>
        <w:rPr>
          <w:spacing w:val="-18"/>
          <w:sz w:val="28"/>
        </w:rPr>
        <w:t> </w:t>
      </w:r>
      <w:r>
        <w:rPr>
          <w:sz w:val="28"/>
        </w:rPr>
        <w:t>psikhologicheskaya- </w:t>
      </w:r>
      <w:r>
        <w:rPr>
          <w:spacing w:val="-2"/>
          <w:sz w:val="28"/>
        </w:rPr>
        <w:t>bezopasnost-detej</w:t>
      </w:r>
    </w:p>
    <w:p>
      <w:pPr>
        <w:pStyle w:val="ListParagraph"/>
        <w:numPr>
          <w:ilvl w:val="0"/>
          <w:numId w:val="84"/>
        </w:numPr>
        <w:tabs>
          <w:tab w:pos="1388" w:val="left" w:leader="none"/>
        </w:tabs>
        <w:spacing w:line="321" w:lineRule="exact" w:before="0" w:after="0"/>
        <w:ind w:left="1388" w:right="0" w:hanging="359"/>
        <w:jc w:val="left"/>
        <w:rPr>
          <w:sz w:val="28"/>
        </w:rPr>
      </w:pPr>
      <w:hyperlink r:id="rId75">
        <w:r>
          <w:rPr>
            <w:spacing w:val="-2"/>
            <w:sz w:val="28"/>
          </w:rPr>
          <w:t>http://trenerskaya.ru/article/view/psihologicheskie-uprazhneniya</w:t>
        </w:r>
      </w:hyperlink>
    </w:p>
    <w:p>
      <w:pPr>
        <w:pStyle w:val="ListParagraph"/>
        <w:numPr>
          <w:ilvl w:val="0"/>
          <w:numId w:val="84"/>
        </w:numPr>
        <w:tabs>
          <w:tab w:pos="1389" w:val="left" w:leader="none"/>
        </w:tabs>
        <w:spacing w:line="240" w:lineRule="auto" w:before="0" w:after="0"/>
        <w:ind w:left="1389" w:right="960" w:hanging="360"/>
        <w:jc w:val="left"/>
        <w:rPr>
          <w:sz w:val="28"/>
        </w:rPr>
      </w:pPr>
      <w:hyperlink r:id="rId76">
        <w:r>
          <w:rPr>
            <w:sz w:val="28"/>
          </w:rPr>
          <w:t>http://nsportal.ru/detskiy-sad/materialy-dlya-roditeley/2013/09/11/rol-semi-</w:t>
        </w:r>
      </w:hyperlink>
      <w:r>
        <w:rPr>
          <w:spacing w:val="-18"/>
          <w:sz w:val="28"/>
        </w:rPr>
        <w:t> </w:t>
      </w:r>
      <w:r>
        <w:rPr>
          <w:sz w:val="28"/>
        </w:rPr>
        <w:t>v- </w:t>
      </w:r>
      <w:r>
        <w:rPr>
          <w:spacing w:val="-2"/>
          <w:sz w:val="28"/>
        </w:rPr>
        <w:t>formirovanii-bezopasnogo-povedeniya-detey</w:t>
      </w:r>
    </w:p>
    <w:p>
      <w:pPr>
        <w:pStyle w:val="ListParagraph"/>
        <w:numPr>
          <w:ilvl w:val="0"/>
          <w:numId w:val="84"/>
        </w:numPr>
        <w:tabs>
          <w:tab w:pos="1388" w:val="left" w:leader="none"/>
        </w:tabs>
        <w:spacing w:line="240" w:lineRule="auto" w:before="0" w:after="0"/>
        <w:ind w:left="1388" w:right="0" w:hanging="359"/>
        <w:jc w:val="left"/>
        <w:rPr>
          <w:sz w:val="28"/>
        </w:rPr>
      </w:pPr>
      <w:hyperlink r:id="rId77">
        <w:r>
          <w:rPr>
            <w:spacing w:val="-2"/>
            <w:sz w:val="28"/>
          </w:rPr>
          <w:t>http://ds90.detkin-club.ru/parents/21107</w:t>
        </w:r>
      </w:hyperlink>
    </w:p>
    <w:p>
      <w:pPr>
        <w:pStyle w:val="ListParagraph"/>
        <w:numPr>
          <w:ilvl w:val="0"/>
          <w:numId w:val="84"/>
        </w:numPr>
        <w:tabs>
          <w:tab w:pos="1389" w:val="left" w:leader="none"/>
        </w:tabs>
        <w:spacing w:line="240" w:lineRule="auto" w:before="2" w:after="0"/>
        <w:ind w:left="1389" w:right="773" w:hanging="360"/>
        <w:jc w:val="left"/>
        <w:rPr>
          <w:sz w:val="28"/>
        </w:rPr>
      </w:pPr>
      <w:hyperlink r:id="rId78">
        <w:r>
          <w:rPr>
            <w:sz w:val="28"/>
          </w:rPr>
          <w:t>http://novorozhdennyj.ru/razvitie_detei_pervogo_goda/kogda-</w:t>
        </w:r>
      </w:hyperlink>
      <w:r>
        <w:rPr>
          <w:spacing w:val="-18"/>
          <w:sz w:val="28"/>
        </w:rPr>
        <w:t> </w:t>
      </w:r>
      <w:r>
        <w:rPr>
          <w:sz w:val="28"/>
        </w:rPr>
        <w:t>novorozhdennyj- </w:t>
      </w:r>
      <w:r>
        <w:rPr>
          <w:spacing w:val="-2"/>
          <w:sz w:val="28"/>
        </w:rPr>
        <w:t>nachinaet-videt-chto-oni-vidyat/</w:t>
      </w:r>
    </w:p>
    <w:p>
      <w:pPr>
        <w:pStyle w:val="ListParagraph"/>
        <w:numPr>
          <w:ilvl w:val="0"/>
          <w:numId w:val="84"/>
        </w:numPr>
        <w:tabs>
          <w:tab w:pos="1389" w:val="left" w:leader="none"/>
        </w:tabs>
        <w:spacing w:line="240" w:lineRule="auto" w:before="0" w:after="0"/>
        <w:ind w:left="1389" w:right="562" w:hanging="360"/>
        <w:jc w:val="left"/>
        <w:rPr>
          <w:sz w:val="28"/>
        </w:rPr>
      </w:pPr>
      <w:r>
        <w:rPr>
          <w:spacing w:val="-2"/>
          <w:sz w:val="28"/>
        </w:rPr>
        <w:t>https://niioz.ru/upload/medialibrary/565/565cf8ae42383fdb52f8d460c0730935.pd</w:t>
      </w:r>
      <w:r>
        <w:rPr>
          <w:spacing w:val="40"/>
          <w:sz w:val="28"/>
        </w:rPr>
        <w:t> </w:t>
      </w:r>
      <w:r>
        <w:rPr>
          <w:spacing w:val="-10"/>
          <w:sz w:val="28"/>
        </w:rPr>
        <w:t>f</w:t>
      </w:r>
    </w:p>
    <w:p>
      <w:pPr>
        <w:pStyle w:val="ListParagraph"/>
        <w:numPr>
          <w:ilvl w:val="0"/>
          <w:numId w:val="84"/>
        </w:numPr>
        <w:tabs>
          <w:tab w:pos="1389" w:val="left" w:leader="none"/>
        </w:tabs>
        <w:spacing w:line="240" w:lineRule="auto" w:before="0" w:after="0"/>
        <w:ind w:left="1389" w:right="493" w:hanging="360"/>
        <w:jc w:val="left"/>
        <w:rPr>
          <w:sz w:val="28"/>
        </w:rPr>
      </w:pPr>
      <w:r>
        <w:rPr>
          <w:spacing w:val="-2"/>
          <w:sz w:val="28"/>
        </w:rPr>
        <w:t>https://</w:t>
      </w:r>
      <w:hyperlink r:id="rId79">
        <w:r>
          <w:rPr>
            <w:spacing w:val="-2"/>
            <w:sz w:val="28"/>
          </w:rPr>
          <w:t>www.unicef.org/kyrgyzstan/media/1686/file/Education%20program_rus.pd</w:t>
        </w:r>
      </w:hyperlink>
      <w:r>
        <w:rPr>
          <w:spacing w:val="-2"/>
          <w:sz w:val="28"/>
        </w:rPr>
        <w:t> f.pdf</w:t>
      </w:r>
    </w:p>
    <w:p>
      <w:pPr>
        <w:pStyle w:val="ListParagraph"/>
        <w:numPr>
          <w:ilvl w:val="0"/>
          <w:numId w:val="84"/>
        </w:numPr>
        <w:tabs>
          <w:tab w:pos="1388" w:val="left" w:leader="none"/>
        </w:tabs>
        <w:spacing w:line="321" w:lineRule="exact" w:before="0" w:after="0"/>
        <w:ind w:left="1388" w:right="0" w:hanging="359"/>
        <w:jc w:val="left"/>
        <w:rPr>
          <w:sz w:val="28"/>
        </w:rPr>
      </w:pPr>
      <w:r>
        <w:rPr>
          <w:spacing w:val="-2"/>
          <w:sz w:val="28"/>
        </w:rPr>
        <w:t>https://</w:t>
      </w:r>
      <w:hyperlink r:id="rId80">
        <w:r>
          <w:rPr>
            <w:spacing w:val="-2"/>
            <w:sz w:val="28"/>
          </w:rPr>
          <w:t>www.unicef.org/kazakhstan/</w:t>
        </w:r>
      </w:hyperlink>
    </w:p>
    <w:p>
      <w:pPr>
        <w:pStyle w:val="ListParagraph"/>
        <w:numPr>
          <w:ilvl w:val="0"/>
          <w:numId w:val="84"/>
        </w:numPr>
        <w:tabs>
          <w:tab w:pos="1389" w:val="left" w:leader="none"/>
        </w:tabs>
        <w:spacing w:line="240" w:lineRule="auto" w:before="0" w:after="0"/>
        <w:ind w:left="1389" w:right="1572" w:hanging="360"/>
        <w:jc w:val="left"/>
        <w:rPr>
          <w:sz w:val="28"/>
        </w:rPr>
      </w:pPr>
      <w:r>
        <w:rPr>
          <w:spacing w:val="-2"/>
          <w:sz w:val="28"/>
        </w:rPr>
        <w:t>https://aruzhansain.kz/zashhita-prav-detej-v-krizisnyh-i-chrezvychajnyh- situacziyah/</w:t>
      </w:r>
    </w:p>
    <w:p>
      <w:pPr>
        <w:pStyle w:val="ListParagraph"/>
        <w:numPr>
          <w:ilvl w:val="0"/>
          <w:numId w:val="84"/>
        </w:numPr>
        <w:tabs>
          <w:tab w:pos="1389" w:val="left" w:leader="none"/>
        </w:tabs>
        <w:spacing w:line="240" w:lineRule="auto" w:before="0" w:after="0"/>
        <w:ind w:left="1389" w:right="624" w:hanging="360"/>
        <w:jc w:val="left"/>
        <w:rPr>
          <w:sz w:val="28"/>
        </w:rPr>
      </w:pPr>
      <w:r>
        <w:rPr>
          <w:spacing w:val="-2"/>
          <w:sz w:val="28"/>
        </w:rPr>
        <w:t>https://17.mchs.gov.ru/deyatelnost/poleznaya-informaciya/propaganda/pamyatki- naseleniyu/bezopasnost-detey-ot-neozhidannostey-i-chrezvychaynyh-situaciy</w:t>
      </w:r>
    </w:p>
    <w:p>
      <w:pPr>
        <w:pStyle w:val="ListParagraph"/>
        <w:numPr>
          <w:ilvl w:val="0"/>
          <w:numId w:val="84"/>
        </w:numPr>
        <w:tabs>
          <w:tab w:pos="1388" w:val="left" w:leader="none"/>
        </w:tabs>
        <w:spacing w:line="321" w:lineRule="exact" w:before="0" w:after="0"/>
        <w:ind w:left="1388" w:right="0" w:hanging="359"/>
        <w:jc w:val="left"/>
        <w:rPr>
          <w:sz w:val="28"/>
        </w:rPr>
      </w:pPr>
      <w:r>
        <w:rPr>
          <w:spacing w:val="-2"/>
          <w:sz w:val="28"/>
        </w:rPr>
        <w:t>https://</w:t>
      </w:r>
      <w:hyperlink r:id="rId81">
        <w:r>
          <w:rPr>
            <w:spacing w:val="-2"/>
            <w:sz w:val="28"/>
          </w:rPr>
          <w:t>www.hse.ru/edu/dpo/868548702</w:t>
        </w:r>
      </w:hyperlink>
    </w:p>
    <w:p>
      <w:pPr>
        <w:pStyle w:val="ListParagraph"/>
        <w:numPr>
          <w:ilvl w:val="0"/>
          <w:numId w:val="84"/>
        </w:numPr>
        <w:tabs>
          <w:tab w:pos="1388" w:val="left" w:leader="none"/>
        </w:tabs>
        <w:spacing w:line="240" w:lineRule="auto" w:before="0" w:after="0"/>
        <w:ind w:left="1388" w:right="0" w:hanging="359"/>
        <w:jc w:val="left"/>
        <w:rPr>
          <w:sz w:val="28"/>
        </w:rPr>
      </w:pPr>
      <w:r>
        <w:rPr>
          <w:spacing w:val="-2"/>
          <w:sz w:val="28"/>
        </w:rPr>
        <w:t>https://kargoo.kz/files/loader/1696856729394.pdf</w:t>
      </w:r>
    </w:p>
    <w:p>
      <w:pPr>
        <w:pStyle w:val="BodyText"/>
        <w:spacing w:before="30"/>
      </w:pPr>
    </w:p>
    <w:p>
      <w:pPr>
        <w:pStyle w:val="Heading2"/>
        <w:spacing w:line="322" w:lineRule="exact"/>
        <w:ind w:left="475" w:right="2"/>
        <w:jc w:val="center"/>
      </w:pPr>
      <w:r>
        <w:rPr/>
        <w:t>Занятие</w:t>
      </w:r>
      <w:r>
        <w:rPr>
          <w:spacing w:val="-3"/>
        </w:rPr>
        <w:t> </w:t>
      </w:r>
      <w:r>
        <w:rPr>
          <w:spacing w:val="-5"/>
        </w:rPr>
        <w:t>1.8</w:t>
      </w:r>
    </w:p>
    <w:p>
      <w:pPr>
        <w:spacing w:before="0"/>
        <w:ind w:left="475" w:right="4" w:firstLine="0"/>
        <w:jc w:val="center"/>
        <w:rPr>
          <w:b/>
          <w:sz w:val="28"/>
        </w:rPr>
      </w:pPr>
      <w:r>
        <w:rPr>
          <w:b/>
          <w:sz w:val="28"/>
        </w:rPr>
        <w:t>Секреты</w:t>
      </w:r>
      <w:r>
        <w:rPr>
          <w:b/>
          <w:spacing w:val="-9"/>
          <w:sz w:val="28"/>
        </w:rPr>
        <w:t> </w:t>
      </w:r>
      <w:r>
        <w:rPr>
          <w:b/>
          <w:sz w:val="28"/>
        </w:rPr>
        <w:t>счастливого</w:t>
      </w:r>
      <w:r>
        <w:rPr>
          <w:b/>
          <w:spacing w:val="-9"/>
          <w:sz w:val="28"/>
        </w:rPr>
        <w:t> </w:t>
      </w:r>
      <w:r>
        <w:rPr>
          <w:b/>
          <w:spacing w:val="-2"/>
          <w:sz w:val="28"/>
        </w:rPr>
        <w:t>материнства</w:t>
      </w:r>
    </w:p>
    <w:p>
      <w:pPr>
        <w:pStyle w:val="BodyText"/>
        <w:spacing w:before="319"/>
        <w:ind w:left="962" w:right="488"/>
      </w:pPr>
      <w:r>
        <w:rPr>
          <w:b/>
        </w:rPr>
        <w:t>Цель: </w:t>
      </w:r>
      <w:r>
        <w:rPr/>
        <w:t>помочь родителям осознать сущность и содержание счастливого, эффективного</w:t>
      </w:r>
      <w:r>
        <w:rPr>
          <w:spacing w:val="-7"/>
        </w:rPr>
        <w:t> </w:t>
      </w:r>
      <w:r>
        <w:rPr/>
        <w:t>материнства</w:t>
      </w:r>
      <w:r>
        <w:rPr>
          <w:spacing w:val="-12"/>
        </w:rPr>
        <w:t> </w:t>
      </w:r>
      <w:r>
        <w:rPr/>
        <w:t>и</w:t>
      </w:r>
      <w:r>
        <w:rPr>
          <w:spacing w:val="-8"/>
        </w:rPr>
        <w:t> </w:t>
      </w:r>
      <w:r>
        <w:rPr/>
        <w:t>возможностей</w:t>
      </w:r>
      <w:r>
        <w:rPr>
          <w:spacing w:val="-5"/>
        </w:rPr>
        <w:t> </w:t>
      </w:r>
      <w:r>
        <w:rPr/>
        <w:t>корректировки</w:t>
      </w:r>
      <w:r>
        <w:rPr>
          <w:spacing w:val="-7"/>
        </w:rPr>
        <w:t> </w:t>
      </w:r>
      <w:r>
        <w:rPr/>
        <w:t>собственного </w:t>
      </w:r>
      <w:r>
        <w:rPr>
          <w:spacing w:val="-2"/>
        </w:rPr>
        <w:t>поведения.</w:t>
      </w:r>
    </w:p>
    <w:p>
      <w:pPr>
        <w:pStyle w:val="Heading2"/>
        <w:spacing w:before="4"/>
      </w:pPr>
      <w:r>
        <w:rPr>
          <w:spacing w:val="-2"/>
        </w:rPr>
        <w:t>Задачи:</w:t>
      </w:r>
    </w:p>
    <w:p>
      <w:pPr>
        <w:pStyle w:val="ListParagraph"/>
        <w:numPr>
          <w:ilvl w:val="1"/>
          <w:numId w:val="84"/>
        </w:numPr>
        <w:tabs>
          <w:tab w:pos="1682" w:val="left" w:leader="none"/>
        </w:tabs>
        <w:spacing w:line="240" w:lineRule="auto" w:before="0" w:after="0"/>
        <w:ind w:left="1682" w:right="601" w:hanging="360"/>
        <w:jc w:val="left"/>
        <w:rPr>
          <w:sz w:val="28"/>
        </w:rPr>
      </w:pPr>
      <w:r>
        <w:rPr>
          <w:sz w:val="28"/>
        </w:rPr>
        <w:t>способствовать</w:t>
      </w:r>
      <w:r>
        <w:rPr>
          <w:spacing w:val="-8"/>
          <w:sz w:val="28"/>
        </w:rPr>
        <w:t> </w:t>
      </w:r>
      <w:r>
        <w:rPr>
          <w:sz w:val="28"/>
        </w:rPr>
        <w:t>пониманию</w:t>
      </w:r>
      <w:r>
        <w:rPr>
          <w:spacing w:val="-7"/>
          <w:sz w:val="28"/>
        </w:rPr>
        <w:t> </w:t>
      </w:r>
      <w:r>
        <w:rPr>
          <w:sz w:val="28"/>
        </w:rPr>
        <w:t>материнства</w:t>
      </w:r>
      <w:r>
        <w:rPr>
          <w:spacing w:val="-6"/>
          <w:sz w:val="28"/>
        </w:rPr>
        <w:t> </w:t>
      </w:r>
      <w:r>
        <w:rPr>
          <w:sz w:val="28"/>
        </w:rPr>
        <w:t>как</w:t>
      </w:r>
      <w:r>
        <w:rPr>
          <w:spacing w:val="-6"/>
          <w:sz w:val="28"/>
        </w:rPr>
        <w:t> </w:t>
      </w:r>
      <w:r>
        <w:rPr>
          <w:sz w:val="28"/>
        </w:rPr>
        <w:t>ответственного</w:t>
      </w:r>
      <w:r>
        <w:rPr>
          <w:spacing w:val="-5"/>
          <w:sz w:val="28"/>
        </w:rPr>
        <w:t> </w:t>
      </w:r>
      <w:r>
        <w:rPr>
          <w:sz w:val="28"/>
        </w:rPr>
        <w:t>этапа</w:t>
      </w:r>
      <w:r>
        <w:rPr>
          <w:spacing w:val="-9"/>
          <w:sz w:val="28"/>
        </w:rPr>
        <w:t> </w:t>
      </w:r>
      <w:r>
        <w:rPr>
          <w:sz w:val="28"/>
        </w:rPr>
        <w:t>жизни, открывающего новые грани, возможности, способности женщины, помогающие сделать ребенка счастливым;</w:t>
      </w:r>
    </w:p>
    <w:p>
      <w:pPr>
        <w:pStyle w:val="ListParagraph"/>
        <w:numPr>
          <w:ilvl w:val="1"/>
          <w:numId w:val="84"/>
        </w:numPr>
        <w:tabs>
          <w:tab w:pos="1682" w:val="left" w:leader="none"/>
        </w:tabs>
        <w:spacing w:line="240" w:lineRule="auto" w:before="0" w:after="0"/>
        <w:ind w:left="1682" w:right="1172" w:hanging="360"/>
        <w:jc w:val="left"/>
        <w:rPr>
          <w:sz w:val="28"/>
        </w:rPr>
      </w:pPr>
      <w:r>
        <w:rPr>
          <w:sz w:val="28"/>
        </w:rPr>
        <w:t>мотивировать</w:t>
      </w:r>
      <w:r>
        <w:rPr>
          <w:spacing w:val="-7"/>
          <w:sz w:val="28"/>
        </w:rPr>
        <w:t> </w:t>
      </w:r>
      <w:r>
        <w:rPr>
          <w:sz w:val="28"/>
        </w:rPr>
        <w:t>женщину,</w:t>
      </w:r>
      <w:r>
        <w:rPr>
          <w:spacing w:val="-6"/>
          <w:sz w:val="28"/>
        </w:rPr>
        <w:t> </w:t>
      </w:r>
      <w:r>
        <w:rPr>
          <w:sz w:val="28"/>
        </w:rPr>
        <w:t>погруженную</w:t>
      </w:r>
      <w:r>
        <w:rPr>
          <w:spacing w:val="-6"/>
          <w:sz w:val="28"/>
        </w:rPr>
        <w:t> </w:t>
      </w:r>
      <w:r>
        <w:rPr>
          <w:sz w:val="28"/>
        </w:rPr>
        <w:t>в</w:t>
      </w:r>
      <w:r>
        <w:rPr>
          <w:spacing w:val="-4"/>
          <w:sz w:val="28"/>
        </w:rPr>
        <w:t> </w:t>
      </w:r>
      <w:r>
        <w:rPr>
          <w:sz w:val="28"/>
        </w:rPr>
        <w:t>материнство,</w:t>
      </w:r>
      <w:r>
        <w:rPr>
          <w:spacing w:val="-6"/>
          <w:sz w:val="28"/>
        </w:rPr>
        <w:t> </w:t>
      </w:r>
      <w:r>
        <w:rPr>
          <w:sz w:val="28"/>
        </w:rPr>
        <w:t>на</w:t>
      </w:r>
      <w:r>
        <w:rPr>
          <w:spacing w:val="-8"/>
          <w:sz w:val="28"/>
        </w:rPr>
        <w:t> </w:t>
      </w:r>
      <w:r>
        <w:rPr>
          <w:sz w:val="28"/>
        </w:rPr>
        <w:t>ценностное отношение к себе;</w:t>
      </w:r>
    </w:p>
    <w:p>
      <w:pPr>
        <w:pStyle w:val="ListParagraph"/>
        <w:numPr>
          <w:ilvl w:val="1"/>
          <w:numId w:val="84"/>
        </w:numPr>
        <w:tabs>
          <w:tab w:pos="1682" w:val="left" w:leader="none"/>
        </w:tabs>
        <w:spacing w:line="240" w:lineRule="auto" w:before="0" w:after="0"/>
        <w:ind w:left="1682" w:right="852" w:hanging="360"/>
        <w:jc w:val="left"/>
        <w:rPr>
          <w:sz w:val="28"/>
        </w:rPr>
      </w:pPr>
      <w:r>
        <w:rPr>
          <w:sz w:val="28"/>
        </w:rPr>
        <w:t>развивать</w:t>
      </w:r>
      <w:r>
        <w:rPr>
          <w:spacing w:val="-11"/>
          <w:sz w:val="28"/>
        </w:rPr>
        <w:t> </w:t>
      </w:r>
      <w:r>
        <w:rPr>
          <w:sz w:val="28"/>
        </w:rPr>
        <w:t>навыки</w:t>
      </w:r>
      <w:r>
        <w:rPr>
          <w:spacing w:val="-8"/>
          <w:sz w:val="28"/>
        </w:rPr>
        <w:t> </w:t>
      </w:r>
      <w:r>
        <w:rPr>
          <w:sz w:val="28"/>
        </w:rPr>
        <w:t>регуляции</w:t>
      </w:r>
      <w:r>
        <w:rPr>
          <w:spacing w:val="-7"/>
          <w:sz w:val="28"/>
        </w:rPr>
        <w:t> </w:t>
      </w:r>
      <w:r>
        <w:rPr>
          <w:sz w:val="28"/>
        </w:rPr>
        <w:t>и</w:t>
      </w:r>
      <w:r>
        <w:rPr>
          <w:spacing w:val="-7"/>
          <w:sz w:val="28"/>
        </w:rPr>
        <w:t> </w:t>
      </w:r>
      <w:r>
        <w:rPr>
          <w:sz w:val="28"/>
        </w:rPr>
        <w:t>ресурсного</w:t>
      </w:r>
      <w:r>
        <w:rPr>
          <w:spacing w:val="-6"/>
          <w:sz w:val="28"/>
        </w:rPr>
        <w:t> </w:t>
      </w:r>
      <w:r>
        <w:rPr>
          <w:sz w:val="28"/>
        </w:rPr>
        <w:t>восстановления</w:t>
      </w:r>
      <w:r>
        <w:rPr>
          <w:spacing w:val="-7"/>
          <w:sz w:val="28"/>
        </w:rPr>
        <w:t> </w:t>
      </w:r>
      <w:r>
        <w:rPr>
          <w:sz w:val="28"/>
        </w:rPr>
        <w:t>собственных физического и психического состояния.</w:t>
      </w:r>
    </w:p>
    <w:p>
      <w:pPr>
        <w:spacing w:after="0" w:line="240" w:lineRule="auto"/>
        <w:jc w:val="left"/>
        <w:rPr>
          <w:sz w:val="28"/>
        </w:rPr>
        <w:sectPr>
          <w:pgSz w:w="12240" w:h="15840"/>
          <w:pgMar w:header="0" w:footer="968" w:top="1060" w:bottom="1200" w:left="740" w:right="360"/>
        </w:sectPr>
      </w:pPr>
    </w:p>
    <w:p>
      <w:pPr>
        <w:pStyle w:val="BodyText"/>
        <w:spacing w:before="65"/>
        <w:ind w:left="962" w:right="485"/>
        <w:jc w:val="both"/>
      </w:pPr>
      <w:r>
        <w:rPr/>
        <mc:AlternateContent>
          <mc:Choice Requires="wps">
            <w:drawing>
              <wp:anchor distT="0" distB="0" distL="0" distR="0" allowOverlap="1" layoutInCell="1" locked="0" behindDoc="0" simplePos="0" relativeHeight="15804928">
                <wp:simplePos x="0" y="0"/>
                <wp:positionH relativeFrom="page">
                  <wp:posOffset>7632982</wp:posOffset>
                </wp:positionH>
                <wp:positionV relativeFrom="page">
                  <wp:posOffset>5527595</wp:posOffset>
                </wp:positionV>
                <wp:extent cx="144145" cy="2029460"/>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4928" type="#_x0000_t202" id="docshape24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rPr>
        <w:t>Национальные ценности и качества личности: </w:t>
      </w:r>
      <w:r>
        <w:rPr/>
        <w:t>справедливость и ответственность, созидание и новаторство, знание и понимание принципов межличностного взаимодействия и сотрудничества, стремление анализировать ситуации, предвидеть возможные последствия и принимать обоснованные решения, умение строить доверительные отношения и поддерживать психологически комфортный климат в семье.</w:t>
      </w:r>
    </w:p>
    <w:p>
      <w:pPr>
        <w:pStyle w:val="BodyText"/>
        <w:spacing w:before="8"/>
      </w:pPr>
    </w:p>
    <w:p>
      <w:pPr>
        <w:pStyle w:val="Heading2"/>
      </w:pPr>
      <w:r>
        <w:rPr>
          <w:spacing w:val="-4"/>
        </w:rPr>
        <w:t>План</w:t>
      </w:r>
    </w:p>
    <w:p>
      <w:pPr>
        <w:pStyle w:val="ListParagraph"/>
        <w:numPr>
          <w:ilvl w:val="0"/>
          <w:numId w:val="85"/>
        </w:numPr>
        <w:tabs>
          <w:tab w:pos="1244" w:val="left" w:leader="none"/>
        </w:tabs>
        <w:spacing w:line="319" w:lineRule="exact" w:before="0" w:after="0"/>
        <w:ind w:left="12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85"/>
        </w:numPr>
        <w:tabs>
          <w:tab w:pos="1527" w:val="left" w:leader="none"/>
        </w:tabs>
        <w:spacing w:line="341" w:lineRule="exact" w:before="0" w:after="0"/>
        <w:ind w:left="1527" w:right="0" w:hanging="282"/>
        <w:jc w:val="left"/>
        <w:rPr>
          <w:rFonts w:ascii="Symbol" w:hAnsi="Symbol"/>
          <w:sz w:val="28"/>
        </w:rPr>
      </w:pPr>
      <w:r>
        <w:rPr>
          <w:sz w:val="28"/>
        </w:rPr>
        <w:t>Знакомство</w:t>
      </w:r>
      <w:r>
        <w:rPr>
          <w:spacing w:val="-3"/>
          <w:sz w:val="28"/>
        </w:rPr>
        <w:t> </w:t>
      </w:r>
      <w:r>
        <w:rPr>
          <w:sz w:val="28"/>
        </w:rPr>
        <w:t>с</w:t>
      </w:r>
      <w:r>
        <w:rPr>
          <w:spacing w:val="-5"/>
          <w:sz w:val="28"/>
        </w:rPr>
        <w:t> </w:t>
      </w:r>
      <w:r>
        <w:rPr>
          <w:spacing w:val="-2"/>
          <w:sz w:val="28"/>
        </w:rPr>
        <w:t>цитатой</w:t>
      </w:r>
    </w:p>
    <w:p>
      <w:pPr>
        <w:pStyle w:val="ListParagraph"/>
        <w:numPr>
          <w:ilvl w:val="1"/>
          <w:numId w:val="85"/>
        </w:numPr>
        <w:tabs>
          <w:tab w:pos="1527" w:val="left" w:leader="none"/>
        </w:tabs>
        <w:spacing w:line="342" w:lineRule="exact" w:before="0" w:after="0"/>
        <w:ind w:left="1527" w:right="0" w:hanging="282"/>
        <w:jc w:val="left"/>
        <w:rPr>
          <w:rFonts w:ascii="Symbol" w:hAnsi="Symbol"/>
          <w:sz w:val="28"/>
        </w:rPr>
      </w:pPr>
      <w:r>
        <w:rPr>
          <w:spacing w:val="-2"/>
          <w:sz w:val="28"/>
        </w:rPr>
        <w:t>Упражнение</w:t>
      </w:r>
    </w:p>
    <w:p>
      <w:pPr>
        <w:pStyle w:val="ListParagraph"/>
        <w:numPr>
          <w:ilvl w:val="1"/>
          <w:numId w:val="85"/>
        </w:numPr>
        <w:tabs>
          <w:tab w:pos="1527" w:val="left" w:leader="none"/>
        </w:tabs>
        <w:spacing w:line="343" w:lineRule="exact" w:before="0" w:after="0"/>
        <w:ind w:left="1527" w:right="0" w:hanging="282"/>
        <w:jc w:val="left"/>
        <w:rPr>
          <w:rFonts w:ascii="Symbol" w:hAnsi="Symbol"/>
          <w:sz w:val="28"/>
        </w:rPr>
      </w:pPr>
      <w:r>
        <w:rPr>
          <w:spacing w:val="-2"/>
          <w:sz w:val="28"/>
        </w:rPr>
        <w:t>Анкета</w:t>
      </w:r>
    </w:p>
    <w:p>
      <w:pPr>
        <w:pStyle w:val="ListParagraph"/>
        <w:numPr>
          <w:ilvl w:val="0"/>
          <w:numId w:val="85"/>
        </w:numPr>
        <w:tabs>
          <w:tab w:pos="1288" w:val="left" w:leader="none"/>
        </w:tabs>
        <w:spacing w:line="322" w:lineRule="exact" w:before="0" w:after="0"/>
        <w:ind w:left="12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85"/>
        </w:numPr>
        <w:tabs>
          <w:tab w:pos="1527" w:val="left" w:leader="none"/>
        </w:tabs>
        <w:spacing w:line="342" w:lineRule="exact" w:before="1" w:after="0"/>
        <w:ind w:left="1527" w:right="0" w:hanging="282"/>
        <w:jc w:val="left"/>
        <w:rPr>
          <w:rFonts w:ascii="Symbol" w:hAnsi="Symbol"/>
          <w:sz w:val="28"/>
        </w:rPr>
      </w:pPr>
      <w:r>
        <w:rPr>
          <w:sz w:val="28"/>
        </w:rPr>
        <w:t>Эмоциональная</w:t>
      </w:r>
      <w:r>
        <w:rPr>
          <w:spacing w:val="-12"/>
          <w:sz w:val="28"/>
        </w:rPr>
        <w:t> </w:t>
      </w:r>
      <w:r>
        <w:rPr>
          <w:spacing w:val="-2"/>
          <w:sz w:val="28"/>
        </w:rPr>
        <w:t>индукция</w:t>
      </w:r>
    </w:p>
    <w:p>
      <w:pPr>
        <w:pStyle w:val="ListParagraph"/>
        <w:numPr>
          <w:ilvl w:val="1"/>
          <w:numId w:val="85"/>
        </w:numPr>
        <w:tabs>
          <w:tab w:pos="1527" w:val="left" w:leader="none"/>
        </w:tabs>
        <w:spacing w:line="342" w:lineRule="exact" w:before="0" w:after="0"/>
        <w:ind w:left="1527" w:right="0" w:hanging="282"/>
        <w:jc w:val="left"/>
        <w:rPr>
          <w:rFonts w:ascii="Symbol" w:hAnsi="Symbol"/>
          <w:sz w:val="28"/>
        </w:rPr>
      </w:pPr>
      <w:r>
        <w:rPr>
          <w:sz w:val="28"/>
        </w:rPr>
        <w:t>Работа</w:t>
      </w:r>
      <w:r>
        <w:rPr>
          <w:spacing w:val="-3"/>
          <w:sz w:val="28"/>
        </w:rPr>
        <w:t> </w:t>
      </w:r>
      <w:r>
        <w:rPr>
          <w:sz w:val="28"/>
        </w:rPr>
        <w:t>в</w:t>
      </w:r>
      <w:r>
        <w:rPr>
          <w:spacing w:val="-5"/>
          <w:sz w:val="28"/>
        </w:rPr>
        <w:t> </w:t>
      </w:r>
      <w:r>
        <w:rPr>
          <w:sz w:val="28"/>
        </w:rPr>
        <w:t>группах</w:t>
      </w:r>
      <w:r>
        <w:rPr>
          <w:spacing w:val="-2"/>
          <w:sz w:val="28"/>
        </w:rPr>
        <w:t> </w:t>
      </w:r>
      <w:r>
        <w:rPr>
          <w:sz w:val="28"/>
        </w:rPr>
        <w:t>«Как</w:t>
      </w:r>
      <w:r>
        <w:rPr>
          <w:spacing w:val="-3"/>
          <w:sz w:val="28"/>
        </w:rPr>
        <w:t> </w:t>
      </w:r>
      <w:r>
        <w:rPr>
          <w:sz w:val="28"/>
        </w:rPr>
        <w:t>было</w:t>
      </w:r>
      <w:r>
        <w:rPr>
          <w:spacing w:val="-2"/>
          <w:sz w:val="28"/>
        </w:rPr>
        <w:t> </w:t>
      </w:r>
      <w:r>
        <w:rPr>
          <w:sz w:val="28"/>
        </w:rPr>
        <w:t>на</w:t>
      </w:r>
      <w:r>
        <w:rPr>
          <w:spacing w:val="-3"/>
          <w:sz w:val="28"/>
        </w:rPr>
        <w:t> </w:t>
      </w:r>
      <w:r>
        <w:rPr>
          <w:sz w:val="28"/>
        </w:rPr>
        <w:t>самом</w:t>
      </w:r>
      <w:r>
        <w:rPr>
          <w:spacing w:val="-3"/>
          <w:sz w:val="28"/>
        </w:rPr>
        <w:t> </w:t>
      </w:r>
      <w:r>
        <w:rPr>
          <w:spacing w:val="-2"/>
          <w:sz w:val="28"/>
        </w:rPr>
        <w:t>деле»</w:t>
      </w:r>
    </w:p>
    <w:p>
      <w:pPr>
        <w:pStyle w:val="ListParagraph"/>
        <w:numPr>
          <w:ilvl w:val="1"/>
          <w:numId w:val="85"/>
        </w:numPr>
        <w:tabs>
          <w:tab w:pos="1527" w:val="left" w:leader="none"/>
        </w:tabs>
        <w:spacing w:line="342" w:lineRule="exact" w:before="0" w:after="0"/>
        <w:ind w:left="1527" w:right="0" w:hanging="282"/>
        <w:jc w:val="left"/>
        <w:rPr>
          <w:rFonts w:ascii="Symbol" w:hAnsi="Symbol"/>
          <w:sz w:val="28"/>
        </w:rPr>
      </w:pPr>
      <w:r>
        <w:rPr>
          <w:spacing w:val="-2"/>
          <w:sz w:val="28"/>
        </w:rPr>
        <w:t>Упражнение</w:t>
      </w:r>
    </w:p>
    <w:p>
      <w:pPr>
        <w:pStyle w:val="ListParagraph"/>
        <w:numPr>
          <w:ilvl w:val="1"/>
          <w:numId w:val="85"/>
        </w:numPr>
        <w:tabs>
          <w:tab w:pos="1527" w:val="left" w:leader="none"/>
        </w:tabs>
        <w:spacing w:line="342" w:lineRule="exact" w:before="0" w:after="0"/>
        <w:ind w:left="1527" w:right="0" w:hanging="282"/>
        <w:jc w:val="left"/>
        <w:rPr>
          <w:rFonts w:ascii="Symbol" w:hAnsi="Symbol"/>
          <w:sz w:val="28"/>
        </w:rPr>
      </w:pPr>
      <w:r>
        <w:rPr>
          <w:strike w:val="0"/>
          <w:sz w:val="28"/>
        </w:rPr>
        <w:t>Мозговой</w:t>
      </w:r>
      <w:r>
        <w:rPr>
          <w:strike w:val="0"/>
          <w:spacing w:val="-8"/>
          <w:sz w:val="28"/>
        </w:rPr>
        <w:t> </w:t>
      </w:r>
      <w:r>
        <w:rPr>
          <w:strike w:val="0"/>
          <w:spacing w:val="-4"/>
          <w:sz w:val="28"/>
        </w:rPr>
        <w:t>штурм</w:t>
      </w:r>
    </w:p>
    <w:p>
      <w:pPr>
        <w:pStyle w:val="ListParagraph"/>
        <w:numPr>
          <w:ilvl w:val="1"/>
          <w:numId w:val="85"/>
        </w:numPr>
        <w:tabs>
          <w:tab w:pos="1527" w:val="left" w:leader="none"/>
        </w:tabs>
        <w:spacing w:line="342" w:lineRule="exact" w:before="1" w:after="0"/>
        <w:ind w:left="1527" w:right="0" w:hanging="282"/>
        <w:jc w:val="left"/>
        <w:rPr>
          <w:rFonts w:ascii="Symbol" w:hAnsi="Symbol"/>
          <w:sz w:val="28"/>
        </w:rPr>
      </w:pPr>
      <w:r>
        <w:rPr>
          <w:strike w:val="0"/>
          <w:sz w:val="28"/>
        </w:rPr>
        <w:t>Творческая</w:t>
      </w:r>
      <w:r>
        <w:rPr>
          <w:strike w:val="0"/>
          <w:spacing w:val="-5"/>
          <w:sz w:val="28"/>
        </w:rPr>
        <w:t> </w:t>
      </w:r>
      <w:r>
        <w:rPr>
          <w:strike w:val="0"/>
          <w:spacing w:val="-2"/>
          <w:sz w:val="28"/>
        </w:rPr>
        <w:t>деятельность</w:t>
      </w:r>
    </w:p>
    <w:p>
      <w:pPr>
        <w:pStyle w:val="ListParagraph"/>
        <w:numPr>
          <w:ilvl w:val="0"/>
          <w:numId w:val="85"/>
        </w:numPr>
        <w:tabs>
          <w:tab w:pos="1381" w:val="left" w:leader="none"/>
        </w:tabs>
        <w:spacing w:line="321" w:lineRule="exact" w:before="0" w:after="0"/>
        <w:ind w:left="13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85"/>
        </w:numPr>
        <w:tabs>
          <w:tab w:pos="1527" w:val="left" w:leader="none"/>
        </w:tabs>
        <w:spacing w:line="342" w:lineRule="exact" w:before="0" w:after="0"/>
        <w:ind w:left="1527" w:right="0" w:hanging="282"/>
        <w:jc w:val="left"/>
        <w:rPr>
          <w:rFonts w:ascii="Symbol" w:hAnsi="Symbol"/>
          <w:sz w:val="28"/>
        </w:rPr>
      </w:pPr>
      <w:r>
        <w:rPr>
          <w:sz w:val="28"/>
        </w:rPr>
        <w:t>Результаты</w:t>
      </w:r>
      <w:r>
        <w:rPr>
          <w:spacing w:val="-4"/>
          <w:sz w:val="28"/>
        </w:rPr>
        <w:t> </w:t>
      </w:r>
      <w:r>
        <w:rPr>
          <w:spacing w:val="-2"/>
          <w:sz w:val="28"/>
        </w:rPr>
        <w:t>исследования</w:t>
      </w:r>
    </w:p>
    <w:p>
      <w:pPr>
        <w:pStyle w:val="ListParagraph"/>
        <w:numPr>
          <w:ilvl w:val="1"/>
          <w:numId w:val="85"/>
        </w:numPr>
        <w:tabs>
          <w:tab w:pos="1527" w:val="left" w:leader="none"/>
        </w:tabs>
        <w:spacing w:line="240" w:lineRule="auto" w:before="0" w:after="0"/>
        <w:ind w:left="1527" w:right="0" w:hanging="282"/>
        <w:jc w:val="left"/>
        <w:rPr>
          <w:rFonts w:ascii="Symbol" w:hAnsi="Symbol"/>
          <w:sz w:val="28"/>
        </w:rPr>
      </w:pPr>
      <w:r>
        <w:rPr>
          <w:strike w:val="0"/>
          <w:sz w:val="28"/>
        </w:rPr>
        <w:t>Просмотр</w:t>
      </w:r>
      <w:r>
        <w:rPr>
          <w:strike w:val="0"/>
          <w:spacing w:val="-7"/>
          <w:sz w:val="28"/>
        </w:rPr>
        <w:t> </w:t>
      </w:r>
      <w:r>
        <w:rPr>
          <w:strike w:val="0"/>
          <w:spacing w:val="-2"/>
          <w:sz w:val="28"/>
        </w:rPr>
        <w:t>видеоролика</w:t>
      </w:r>
    </w:p>
    <w:p>
      <w:pPr>
        <w:pStyle w:val="ListParagraph"/>
        <w:numPr>
          <w:ilvl w:val="1"/>
          <w:numId w:val="85"/>
        </w:numPr>
        <w:tabs>
          <w:tab w:pos="1527" w:val="left" w:leader="none"/>
        </w:tabs>
        <w:spacing w:line="240" w:lineRule="auto" w:before="0" w:after="0"/>
        <w:ind w:left="1527" w:right="0" w:hanging="282"/>
        <w:jc w:val="left"/>
        <w:rPr>
          <w:rFonts w:ascii="Symbol" w:hAnsi="Symbol"/>
          <w:sz w:val="28"/>
        </w:rPr>
      </w:pPr>
      <w:r>
        <w:rPr>
          <w:sz w:val="28"/>
        </w:rPr>
        <w:t>Добрые</w:t>
      </w:r>
      <w:r>
        <w:rPr>
          <w:spacing w:val="-3"/>
          <w:sz w:val="28"/>
        </w:rPr>
        <w:t> </w:t>
      </w:r>
      <w:r>
        <w:rPr>
          <w:spacing w:val="-2"/>
          <w:sz w:val="28"/>
        </w:rPr>
        <w:t>пожелания</w:t>
      </w:r>
    </w:p>
    <w:p>
      <w:pPr>
        <w:pStyle w:val="BodyText"/>
        <w:spacing w:before="3"/>
      </w:pPr>
    </w:p>
    <w:p>
      <w:pPr>
        <w:pStyle w:val="Heading2"/>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ListParagraph"/>
        <w:numPr>
          <w:ilvl w:val="1"/>
          <w:numId w:val="85"/>
        </w:numPr>
        <w:tabs>
          <w:tab w:pos="1682" w:val="left" w:leader="none"/>
          <w:tab w:pos="3012" w:val="left" w:leader="none"/>
          <w:tab w:pos="4872" w:val="left" w:leader="none"/>
          <w:tab w:pos="6071" w:val="left" w:leader="none"/>
          <w:tab w:pos="7416" w:val="left" w:leader="none"/>
          <w:tab w:pos="9131" w:val="left" w:leader="none"/>
          <w:tab w:pos="9752" w:val="left" w:leader="none"/>
        </w:tabs>
        <w:spacing w:line="240" w:lineRule="auto" w:before="0" w:after="0"/>
        <w:ind w:left="1682" w:right="489" w:hanging="360"/>
        <w:jc w:val="left"/>
        <w:rPr>
          <w:rFonts w:ascii="Symbol" w:hAnsi="Symbol"/>
          <w:sz w:val="28"/>
        </w:rPr>
      </w:pPr>
      <w:r>
        <w:rPr>
          <w:spacing w:val="-2"/>
          <w:sz w:val="28"/>
        </w:rPr>
        <w:t>осознают</w:t>
      </w:r>
      <w:r>
        <w:rPr>
          <w:sz w:val="28"/>
        </w:rPr>
        <w:tab/>
      </w:r>
      <w:r>
        <w:rPr>
          <w:spacing w:val="-2"/>
          <w:sz w:val="28"/>
        </w:rPr>
        <w:t>возможности,</w:t>
      </w:r>
      <w:r>
        <w:rPr>
          <w:sz w:val="28"/>
        </w:rPr>
        <w:tab/>
      </w:r>
      <w:r>
        <w:rPr>
          <w:spacing w:val="-2"/>
          <w:sz w:val="28"/>
        </w:rPr>
        <w:t>которые</w:t>
      </w:r>
      <w:r>
        <w:rPr>
          <w:sz w:val="28"/>
        </w:rPr>
        <w:tab/>
      </w:r>
      <w:r>
        <w:rPr>
          <w:spacing w:val="-2"/>
          <w:sz w:val="28"/>
        </w:rPr>
        <w:t>содержит</w:t>
      </w:r>
      <w:r>
        <w:rPr>
          <w:sz w:val="28"/>
        </w:rPr>
        <w:tab/>
      </w:r>
      <w:r>
        <w:rPr>
          <w:spacing w:val="-2"/>
          <w:sz w:val="28"/>
        </w:rPr>
        <w:t>материнство</w:t>
      </w:r>
      <w:r>
        <w:rPr>
          <w:sz w:val="28"/>
        </w:rPr>
        <w:tab/>
      </w:r>
      <w:r>
        <w:rPr>
          <w:spacing w:val="-4"/>
          <w:sz w:val="28"/>
        </w:rPr>
        <w:t>для</w:t>
      </w:r>
      <w:r>
        <w:rPr>
          <w:sz w:val="28"/>
        </w:rPr>
        <w:tab/>
      </w:r>
      <w:r>
        <w:rPr>
          <w:spacing w:val="-2"/>
          <w:sz w:val="28"/>
        </w:rPr>
        <w:t>счастья женщины;</w:t>
      </w:r>
    </w:p>
    <w:p>
      <w:pPr>
        <w:pStyle w:val="ListParagraph"/>
        <w:numPr>
          <w:ilvl w:val="1"/>
          <w:numId w:val="85"/>
        </w:numPr>
        <w:tabs>
          <w:tab w:pos="1681" w:val="left" w:leader="none"/>
        </w:tabs>
        <w:spacing w:line="343" w:lineRule="exact" w:before="0" w:after="0"/>
        <w:ind w:left="1681" w:right="0" w:hanging="359"/>
        <w:jc w:val="left"/>
        <w:rPr>
          <w:rFonts w:ascii="Symbol" w:hAnsi="Symbol"/>
          <w:sz w:val="28"/>
        </w:rPr>
      </w:pPr>
      <w:r>
        <w:rPr>
          <w:sz w:val="28"/>
        </w:rPr>
        <w:t>овладеют</w:t>
      </w:r>
      <w:r>
        <w:rPr>
          <w:spacing w:val="-11"/>
          <w:sz w:val="28"/>
        </w:rPr>
        <w:t> </w:t>
      </w:r>
      <w:r>
        <w:rPr>
          <w:sz w:val="28"/>
        </w:rPr>
        <w:t>навыками</w:t>
      </w:r>
      <w:r>
        <w:rPr>
          <w:spacing w:val="-7"/>
          <w:sz w:val="28"/>
        </w:rPr>
        <w:t> </w:t>
      </w:r>
      <w:r>
        <w:rPr>
          <w:sz w:val="28"/>
        </w:rPr>
        <w:t>регуляции</w:t>
      </w:r>
      <w:r>
        <w:rPr>
          <w:spacing w:val="-9"/>
          <w:sz w:val="28"/>
        </w:rPr>
        <w:t> </w:t>
      </w:r>
      <w:r>
        <w:rPr>
          <w:sz w:val="28"/>
        </w:rPr>
        <w:t>организма</w:t>
      </w:r>
      <w:r>
        <w:rPr>
          <w:spacing w:val="-5"/>
          <w:sz w:val="28"/>
        </w:rPr>
        <w:t> </w:t>
      </w:r>
      <w:r>
        <w:rPr>
          <w:sz w:val="28"/>
        </w:rPr>
        <w:t>и</w:t>
      </w:r>
      <w:r>
        <w:rPr>
          <w:spacing w:val="-6"/>
          <w:sz w:val="28"/>
        </w:rPr>
        <w:t> </w:t>
      </w:r>
      <w:r>
        <w:rPr>
          <w:sz w:val="28"/>
        </w:rPr>
        <w:t>восстановления</w:t>
      </w:r>
      <w:r>
        <w:rPr>
          <w:spacing w:val="-5"/>
          <w:sz w:val="28"/>
        </w:rPr>
        <w:t> </w:t>
      </w:r>
      <w:r>
        <w:rPr>
          <w:spacing w:val="-4"/>
          <w:sz w:val="28"/>
        </w:rPr>
        <w:t>сил;</w:t>
      </w:r>
    </w:p>
    <w:p>
      <w:pPr>
        <w:pStyle w:val="ListParagraph"/>
        <w:numPr>
          <w:ilvl w:val="1"/>
          <w:numId w:val="85"/>
        </w:numPr>
        <w:tabs>
          <w:tab w:pos="1682" w:val="left" w:leader="none"/>
        </w:tabs>
        <w:spacing w:line="240" w:lineRule="auto" w:before="0" w:after="0"/>
        <w:ind w:left="1682" w:right="485" w:hanging="360"/>
        <w:jc w:val="left"/>
        <w:rPr>
          <w:rFonts w:ascii="Symbol" w:hAnsi="Symbol"/>
          <w:sz w:val="28"/>
        </w:rPr>
      </w:pPr>
      <w:r>
        <w:rPr>
          <w:sz w:val="28"/>
        </w:rPr>
        <w:t>получат мотивацию на ценностное отношение к себе как условие счастья всей семьи.</w:t>
      </w:r>
    </w:p>
    <w:p>
      <w:pPr>
        <w:spacing w:line="320" w:lineRule="exact" w:before="0"/>
        <w:ind w:left="9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100" w:after="1"/>
        <w:rPr>
          <w:sz w:val="20"/>
        </w:r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643" w:hRule="atLeast"/>
        </w:trPr>
        <w:tc>
          <w:tcPr>
            <w:tcW w:w="1277" w:type="dxa"/>
          </w:tcPr>
          <w:p>
            <w:pPr>
              <w:pStyle w:val="TableParagraph"/>
              <w:spacing w:line="315" w:lineRule="exact"/>
              <w:ind w:left="160"/>
              <w:rPr>
                <w:sz w:val="28"/>
              </w:rPr>
            </w:pPr>
            <w:r>
              <w:rPr>
                <w:spacing w:val="-2"/>
                <w:sz w:val="28"/>
              </w:rPr>
              <w:t>Хроном</w:t>
            </w:r>
          </w:p>
          <w:p>
            <w:pPr>
              <w:pStyle w:val="TableParagraph"/>
              <w:spacing w:line="308" w:lineRule="exact"/>
              <w:ind w:left="283"/>
              <w:rPr>
                <w:sz w:val="28"/>
              </w:rPr>
            </w:pPr>
            <w:r>
              <w:rPr>
                <w:spacing w:val="-2"/>
                <w:sz w:val="28"/>
              </w:rPr>
              <w:t>етраж</w:t>
            </w:r>
          </w:p>
        </w:tc>
        <w:tc>
          <w:tcPr>
            <w:tcW w:w="7514" w:type="dxa"/>
          </w:tcPr>
          <w:p>
            <w:pPr>
              <w:pStyle w:val="TableParagraph"/>
              <w:spacing w:line="315" w:lineRule="exact"/>
              <w:ind w:left="2"/>
              <w:jc w:val="center"/>
              <w:rPr>
                <w:sz w:val="28"/>
              </w:rPr>
            </w:pPr>
            <w:r>
              <w:rPr>
                <w:spacing w:val="-2"/>
                <w:sz w:val="28"/>
              </w:rPr>
              <w:t>Содержание</w:t>
            </w:r>
          </w:p>
        </w:tc>
        <w:tc>
          <w:tcPr>
            <w:tcW w:w="1560" w:type="dxa"/>
          </w:tcPr>
          <w:p>
            <w:pPr>
              <w:pStyle w:val="TableParagraph"/>
              <w:spacing w:line="315" w:lineRule="exact"/>
              <w:ind w:left="277"/>
              <w:rPr>
                <w:sz w:val="28"/>
              </w:rPr>
            </w:pPr>
            <w:r>
              <w:rPr>
                <w:spacing w:val="-2"/>
                <w:sz w:val="28"/>
              </w:rPr>
              <w:t>Ресурсы</w:t>
            </w:r>
          </w:p>
        </w:tc>
      </w:tr>
      <w:tr>
        <w:trPr>
          <w:trHeight w:val="1931" w:hRule="atLeast"/>
        </w:trPr>
        <w:tc>
          <w:tcPr>
            <w:tcW w:w="1277" w:type="dxa"/>
          </w:tcPr>
          <w:p>
            <w:pPr>
              <w:pStyle w:val="TableParagraph"/>
              <w:spacing w:before="316"/>
              <w:rPr>
                <w:sz w:val="28"/>
              </w:rPr>
            </w:pPr>
          </w:p>
          <w:p>
            <w:pPr>
              <w:pStyle w:val="TableParagraph"/>
              <w:ind w:left="105"/>
              <w:rPr>
                <w:sz w:val="28"/>
              </w:rPr>
            </w:pPr>
            <w:r>
              <w:rPr>
                <w:sz w:val="28"/>
              </w:rPr>
              <w:t>7</w:t>
            </w:r>
            <w:r>
              <w:rPr>
                <w:spacing w:val="1"/>
                <w:sz w:val="28"/>
              </w:rPr>
              <w:t> </w:t>
            </w:r>
            <w:r>
              <w:rPr>
                <w:spacing w:val="-4"/>
                <w:sz w:val="28"/>
              </w:rPr>
              <w:t>мин.</w:t>
            </w:r>
          </w:p>
        </w:tc>
        <w:tc>
          <w:tcPr>
            <w:tcW w:w="7514" w:type="dxa"/>
          </w:tcPr>
          <w:p>
            <w:pPr>
              <w:pStyle w:val="TableParagraph"/>
              <w:tabs>
                <w:tab w:pos="825" w:val="left" w:leader="none"/>
              </w:tabs>
              <w:ind w:left="105" w:right="4441" w:firstLine="196"/>
              <w:rPr>
                <w:b/>
                <w:sz w:val="28"/>
              </w:rPr>
            </w:pPr>
            <w:r>
              <w:rPr>
                <w:spacing w:val="-6"/>
                <w:sz w:val="28"/>
              </w:rPr>
              <w:t>I.</w:t>
            </w:r>
            <w:r>
              <w:rPr>
                <w:sz w:val="28"/>
              </w:rPr>
              <w:tab/>
            </w:r>
            <w:r>
              <w:rPr>
                <w:b/>
                <w:sz w:val="28"/>
              </w:rPr>
              <w:t>Вводная часть. </w:t>
            </w:r>
            <w:r>
              <w:rPr>
                <w:sz w:val="28"/>
              </w:rPr>
              <w:t>Введение</w:t>
            </w:r>
            <w:r>
              <w:rPr>
                <w:spacing w:val="-11"/>
                <w:sz w:val="28"/>
              </w:rPr>
              <w:t> </w:t>
            </w:r>
            <w:r>
              <w:rPr>
                <w:sz w:val="28"/>
              </w:rPr>
              <w:t>в</w:t>
            </w:r>
            <w:r>
              <w:rPr>
                <w:spacing w:val="-12"/>
                <w:sz w:val="28"/>
              </w:rPr>
              <w:t> </w:t>
            </w:r>
            <w:r>
              <w:rPr>
                <w:sz w:val="28"/>
              </w:rPr>
              <w:t>тему</w:t>
            </w:r>
            <w:r>
              <w:rPr>
                <w:spacing w:val="-15"/>
                <w:sz w:val="28"/>
              </w:rPr>
              <w:t> </w:t>
            </w:r>
            <w:r>
              <w:rPr>
                <w:sz w:val="28"/>
              </w:rPr>
              <w:t>занятия </w:t>
            </w:r>
            <w:r>
              <w:rPr>
                <w:b/>
                <w:sz w:val="28"/>
              </w:rPr>
              <w:t>Знакомство с цитатой</w:t>
            </w:r>
          </w:p>
          <w:p>
            <w:pPr>
              <w:pStyle w:val="TableParagraph"/>
              <w:spacing w:line="322" w:lineRule="exact"/>
              <w:ind w:left="105" w:right="98"/>
              <w:jc w:val="both"/>
              <w:rPr>
                <w:sz w:val="28"/>
              </w:rPr>
            </w:pPr>
            <w:r>
              <w:rPr>
                <w:i/>
                <w:sz w:val="28"/>
              </w:rPr>
              <w:t>Педагог зачитывает слова выдающегося казахского писателя, поэта, публициста начала ХХ</w:t>
            </w:r>
            <w:r>
              <w:rPr>
                <w:i/>
                <w:spacing w:val="-1"/>
                <w:sz w:val="28"/>
              </w:rPr>
              <w:t> </w:t>
            </w:r>
            <w:r>
              <w:rPr>
                <w:i/>
                <w:sz w:val="28"/>
              </w:rPr>
              <w:t>в. Магжана Жумабаева:</w:t>
            </w:r>
            <w:r>
              <w:rPr>
                <w:i/>
                <w:spacing w:val="56"/>
                <w:sz w:val="28"/>
              </w:rPr>
              <w:t> </w:t>
            </w:r>
            <w:r>
              <w:rPr>
                <w:sz w:val="28"/>
              </w:rPr>
              <w:t>«Все</w:t>
            </w:r>
            <w:r>
              <w:rPr>
                <w:spacing w:val="54"/>
                <w:sz w:val="28"/>
              </w:rPr>
              <w:t> </w:t>
            </w:r>
            <w:r>
              <w:rPr>
                <w:sz w:val="28"/>
              </w:rPr>
              <w:t>превосходное</w:t>
            </w:r>
            <w:r>
              <w:rPr>
                <w:spacing w:val="55"/>
                <w:sz w:val="28"/>
              </w:rPr>
              <w:t> </w:t>
            </w:r>
            <w:r>
              <w:rPr>
                <w:sz w:val="28"/>
              </w:rPr>
              <w:t>в</w:t>
            </w:r>
            <w:r>
              <w:rPr>
                <w:spacing w:val="54"/>
                <w:sz w:val="28"/>
              </w:rPr>
              <w:t> </w:t>
            </w:r>
            <w:r>
              <w:rPr>
                <w:sz w:val="28"/>
              </w:rPr>
              <w:t>человеке</w:t>
            </w:r>
            <w:r>
              <w:rPr>
                <w:spacing w:val="54"/>
                <w:sz w:val="28"/>
              </w:rPr>
              <w:t> </w:t>
            </w:r>
            <w:r>
              <w:rPr>
                <w:sz w:val="28"/>
              </w:rPr>
              <w:t>дается</w:t>
            </w:r>
            <w:r>
              <w:rPr>
                <w:spacing w:val="56"/>
                <w:sz w:val="28"/>
              </w:rPr>
              <w:t> </w:t>
            </w:r>
            <w:r>
              <w:rPr>
                <w:spacing w:val="-2"/>
                <w:sz w:val="28"/>
              </w:rPr>
              <w:t>лучами</w:t>
            </w:r>
          </w:p>
        </w:tc>
        <w:tc>
          <w:tcPr>
            <w:tcW w:w="1560" w:type="dxa"/>
          </w:tcPr>
          <w:p>
            <w:pPr>
              <w:pStyle w:val="TableParagraph"/>
              <w:spacing w:line="315" w:lineRule="exact"/>
              <w:ind w:left="299"/>
              <w:rPr>
                <w:sz w:val="28"/>
              </w:rPr>
            </w:pPr>
            <w:r>
              <w:rPr>
                <w:sz w:val="28"/>
              </w:rPr>
              <w:t>Слайд</w:t>
            </w:r>
            <w:r>
              <w:rPr>
                <w:spacing w:val="-7"/>
                <w:sz w:val="28"/>
              </w:rPr>
              <w:t> </w:t>
            </w:r>
            <w:r>
              <w:rPr>
                <w:spacing w:val="-10"/>
                <w:sz w:val="28"/>
              </w:rPr>
              <w:t>1</w:t>
            </w:r>
          </w:p>
          <w:p>
            <w:pPr>
              <w:pStyle w:val="TableParagraph"/>
              <w:spacing w:before="1"/>
              <w:rPr>
                <w:sz w:val="28"/>
              </w:rPr>
            </w:pPr>
          </w:p>
          <w:p>
            <w:pPr>
              <w:pStyle w:val="TableParagraph"/>
              <w:ind w:left="105"/>
              <w:rPr>
                <w:sz w:val="28"/>
              </w:rPr>
            </w:pPr>
            <w:r>
              <w:rPr>
                <w:sz w:val="28"/>
              </w:rPr>
              <w:t>Слайд</w:t>
            </w:r>
            <w:r>
              <w:rPr>
                <w:spacing w:val="-7"/>
                <w:sz w:val="28"/>
              </w:rPr>
              <w:t> </w:t>
            </w:r>
            <w:r>
              <w:rPr>
                <w:spacing w:val="-10"/>
                <w:sz w:val="28"/>
              </w:rPr>
              <w:t>2</w:t>
            </w:r>
          </w:p>
        </w:tc>
      </w:tr>
    </w:tbl>
    <w:p>
      <w:pPr>
        <w:spacing w:after="0"/>
        <w:rPr>
          <w:sz w:val="28"/>
        </w:rPr>
        <w:sectPr>
          <w:pgSz w:w="12240" w:h="15840"/>
          <w:pgMar w:header="0" w:footer="968" w:top="106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282" w:hRule="atLeast"/>
        </w:trPr>
        <w:tc>
          <w:tcPr>
            <w:tcW w:w="1277" w:type="dxa"/>
            <w:vMerge w:val="restart"/>
          </w:tcPr>
          <w:p>
            <w:pPr>
              <w:pStyle w:val="TableParagraph"/>
              <w:rPr>
                <w:sz w:val="26"/>
              </w:rPr>
            </w:pPr>
          </w:p>
        </w:tc>
        <w:tc>
          <w:tcPr>
            <w:tcW w:w="7514" w:type="dxa"/>
            <w:tcBorders>
              <w:bottom w:val="nil"/>
            </w:tcBorders>
          </w:tcPr>
          <w:p>
            <w:pPr>
              <w:pStyle w:val="TableParagraph"/>
              <w:ind w:left="105"/>
              <w:rPr>
                <w:sz w:val="28"/>
              </w:rPr>
            </w:pPr>
            <w:r>
              <w:rPr>
                <w:sz w:val="28"/>
              </w:rPr>
              <w:t>солнца и матерью. Они заставляют нас любить жизнь». Эти слова</w:t>
            </w:r>
            <w:r>
              <w:rPr>
                <w:spacing w:val="-11"/>
                <w:sz w:val="28"/>
              </w:rPr>
              <w:t> </w:t>
            </w:r>
            <w:r>
              <w:rPr>
                <w:sz w:val="28"/>
              </w:rPr>
              <w:t>определяют</w:t>
            </w:r>
            <w:r>
              <w:rPr>
                <w:spacing w:val="-9"/>
                <w:sz w:val="28"/>
              </w:rPr>
              <w:t> </w:t>
            </w:r>
            <w:r>
              <w:rPr>
                <w:sz w:val="28"/>
              </w:rPr>
              <w:t>роль</w:t>
            </w:r>
            <w:r>
              <w:rPr>
                <w:spacing w:val="-8"/>
                <w:sz w:val="28"/>
              </w:rPr>
              <w:t> </w:t>
            </w:r>
            <w:r>
              <w:rPr>
                <w:sz w:val="28"/>
              </w:rPr>
              <w:t>женщины-матери,</w:t>
            </w:r>
            <w:r>
              <w:rPr>
                <w:spacing w:val="-9"/>
                <w:sz w:val="28"/>
              </w:rPr>
              <w:t> </w:t>
            </w:r>
            <w:r>
              <w:rPr>
                <w:sz w:val="28"/>
              </w:rPr>
              <w:t>которая</w:t>
            </w:r>
            <w:r>
              <w:rPr>
                <w:spacing w:val="-8"/>
                <w:sz w:val="28"/>
              </w:rPr>
              <w:t> </w:t>
            </w:r>
            <w:r>
              <w:rPr>
                <w:spacing w:val="-2"/>
                <w:sz w:val="28"/>
              </w:rPr>
              <w:t>зарождает</w:t>
            </w:r>
          </w:p>
          <w:p>
            <w:pPr>
              <w:pStyle w:val="TableParagraph"/>
              <w:spacing w:line="322" w:lineRule="exact"/>
              <w:ind w:left="105"/>
              <w:rPr>
                <w:sz w:val="28"/>
              </w:rPr>
            </w:pPr>
            <w:r>
              <w:rPr>
                <w:sz w:val="28"/>
              </w:rPr>
              <w:t>прекрасное</w:t>
            </w:r>
            <w:r>
              <w:rPr>
                <w:spacing w:val="-10"/>
                <w:sz w:val="28"/>
              </w:rPr>
              <w:t> </w:t>
            </w:r>
            <w:r>
              <w:rPr>
                <w:sz w:val="28"/>
              </w:rPr>
              <w:t>в</w:t>
            </w:r>
            <w:r>
              <w:rPr>
                <w:spacing w:val="40"/>
                <w:sz w:val="28"/>
              </w:rPr>
              <w:t> </w:t>
            </w:r>
            <w:r>
              <w:rPr>
                <w:sz w:val="28"/>
              </w:rPr>
              <w:t>детях,</w:t>
            </w:r>
            <w:r>
              <w:rPr>
                <w:spacing w:val="-12"/>
                <w:sz w:val="28"/>
              </w:rPr>
              <w:t> </w:t>
            </w:r>
            <w:r>
              <w:rPr>
                <w:sz w:val="28"/>
              </w:rPr>
              <w:t>словно</w:t>
            </w:r>
            <w:r>
              <w:rPr>
                <w:spacing w:val="-8"/>
                <w:sz w:val="28"/>
              </w:rPr>
              <w:t> </w:t>
            </w:r>
            <w:r>
              <w:rPr>
                <w:sz w:val="28"/>
              </w:rPr>
              <w:t>солнце.</w:t>
            </w:r>
            <w:r>
              <w:rPr>
                <w:spacing w:val="-10"/>
                <w:sz w:val="28"/>
              </w:rPr>
              <w:t> </w:t>
            </w:r>
            <w:r>
              <w:rPr>
                <w:sz w:val="28"/>
              </w:rPr>
              <w:t>Почему</w:t>
            </w:r>
            <w:r>
              <w:rPr>
                <w:spacing w:val="-11"/>
                <w:sz w:val="28"/>
              </w:rPr>
              <w:t> </w:t>
            </w:r>
            <w:r>
              <w:rPr>
                <w:sz w:val="28"/>
              </w:rPr>
              <w:t>это</w:t>
            </w:r>
            <w:r>
              <w:rPr>
                <w:spacing w:val="-9"/>
                <w:sz w:val="28"/>
              </w:rPr>
              <w:t> </w:t>
            </w:r>
            <w:r>
              <w:rPr>
                <w:sz w:val="28"/>
              </w:rPr>
              <w:t>происходит? Будем искать ответ на этот вопрос.</w:t>
            </w:r>
          </w:p>
        </w:tc>
        <w:tc>
          <w:tcPr>
            <w:tcW w:w="1560" w:type="dxa"/>
            <w:tcBorders>
              <w:bottom w:val="nil"/>
            </w:tcBorders>
          </w:tcPr>
          <w:p>
            <w:pPr>
              <w:pStyle w:val="TableParagraph"/>
              <w:rPr>
                <w:sz w:val="26"/>
              </w:rPr>
            </w:pPr>
          </w:p>
        </w:tc>
      </w:tr>
      <w:tr>
        <w:trPr>
          <w:trHeight w:val="7674" w:hRule="atLeast"/>
        </w:trPr>
        <w:tc>
          <w:tcPr>
            <w:tcW w:w="1277" w:type="dxa"/>
            <w:vMerge/>
            <w:tcBorders>
              <w:top w:val="nil"/>
            </w:tcBorders>
          </w:tcPr>
          <w:p>
            <w:pPr>
              <w:rPr>
                <w:sz w:val="2"/>
                <w:szCs w:val="2"/>
              </w:rPr>
            </w:pPr>
          </w:p>
        </w:tc>
        <w:tc>
          <w:tcPr>
            <w:tcW w:w="7514" w:type="dxa"/>
            <w:tcBorders>
              <w:top w:val="nil"/>
              <w:bottom w:val="nil"/>
            </w:tcBorders>
          </w:tcPr>
          <w:p>
            <w:pPr>
              <w:pStyle w:val="TableParagraph"/>
              <w:spacing w:line="321" w:lineRule="exact" w:before="310"/>
              <w:ind w:left="105"/>
              <w:jc w:val="both"/>
              <w:rPr>
                <w:b/>
                <w:sz w:val="28"/>
              </w:rPr>
            </w:pPr>
            <w:r>
              <w:rPr>
                <w:b/>
                <w:sz w:val="28"/>
              </w:rPr>
              <w:t>Упражнение</w:t>
            </w:r>
            <w:r>
              <w:rPr>
                <w:b/>
                <w:spacing w:val="-10"/>
                <w:sz w:val="28"/>
              </w:rPr>
              <w:t> </w:t>
            </w:r>
            <w:r>
              <w:rPr>
                <w:b/>
                <w:sz w:val="28"/>
              </w:rPr>
              <w:t>«Одним</w:t>
            </w:r>
            <w:r>
              <w:rPr>
                <w:b/>
                <w:spacing w:val="-9"/>
                <w:sz w:val="28"/>
              </w:rPr>
              <w:t> </w:t>
            </w:r>
            <w:r>
              <w:rPr>
                <w:b/>
                <w:spacing w:val="-2"/>
                <w:sz w:val="28"/>
              </w:rPr>
              <w:t>словом»</w:t>
            </w:r>
          </w:p>
          <w:p>
            <w:pPr>
              <w:pStyle w:val="TableParagraph"/>
              <w:ind w:left="105" w:right="101"/>
              <w:jc w:val="both"/>
              <w:rPr>
                <w:sz w:val="28"/>
              </w:rPr>
            </w:pPr>
            <w:r>
              <w:rPr>
                <w:sz w:val="28"/>
              </w:rPr>
              <w:t>Рассмотрите репродукцию картины казахстанского художника Гани Баянова «Утро». Опишите одним словом героиню композиции </w:t>
            </w:r>
            <w:r>
              <w:rPr>
                <w:i/>
                <w:sz w:val="28"/>
              </w:rPr>
              <w:t>– </w:t>
            </w:r>
            <w:r>
              <w:rPr>
                <w:sz w:val="28"/>
              </w:rPr>
              <w:t>маму девочки.</w:t>
            </w:r>
          </w:p>
          <w:p>
            <w:pPr>
              <w:pStyle w:val="TableParagraph"/>
              <w:ind w:left="104"/>
              <w:rPr>
                <w:sz w:val="20"/>
              </w:rPr>
            </w:pPr>
            <w:r>
              <w:rPr>
                <w:sz w:val="20"/>
              </w:rPr>
              <w:drawing>
                <wp:inline distT="0" distB="0" distL="0" distR="0">
                  <wp:extent cx="2750811" cy="3803904"/>
                  <wp:effectExtent l="0" t="0" r="0" b="0"/>
                  <wp:docPr id="278" name="Image 278"/>
                  <wp:cNvGraphicFramePr>
                    <a:graphicFrameLocks/>
                  </wp:cNvGraphicFramePr>
                  <a:graphic>
                    <a:graphicData uri="http://schemas.openxmlformats.org/drawingml/2006/picture">
                      <pic:pic>
                        <pic:nvPicPr>
                          <pic:cNvPr id="278" name="Image 278"/>
                          <pic:cNvPicPr/>
                        </pic:nvPicPr>
                        <pic:blipFill>
                          <a:blip r:embed="rId82" cstate="print"/>
                          <a:stretch>
                            <a:fillRect/>
                          </a:stretch>
                        </pic:blipFill>
                        <pic:spPr>
                          <a:xfrm>
                            <a:off x="0" y="0"/>
                            <a:ext cx="2750811" cy="3803904"/>
                          </a:xfrm>
                          <a:prstGeom prst="rect">
                            <a:avLst/>
                          </a:prstGeom>
                        </pic:spPr>
                      </pic:pic>
                    </a:graphicData>
                  </a:graphic>
                </wp:inline>
              </w:drawing>
            </w:r>
            <w:r>
              <w:rPr>
                <w:sz w:val="20"/>
              </w:rPr>
            </w:r>
          </w:p>
        </w:tc>
        <w:tc>
          <w:tcPr>
            <w:tcW w:w="1560" w:type="dxa"/>
            <w:tcBorders>
              <w:top w:val="nil"/>
              <w:bottom w:val="nil"/>
            </w:tcBorders>
          </w:tcPr>
          <w:p>
            <w:pPr>
              <w:pStyle w:val="TableParagraph"/>
              <w:tabs>
                <w:tab w:pos="1239" w:val="left" w:leader="none"/>
              </w:tabs>
              <w:spacing w:line="306" w:lineRule="exact"/>
              <w:ind w:left="105"/>
              <w:rPr>
                <w:sz w:val="28"/>
              </w:rPr>
            </w:pPr>
            <w:r>
              <w:rPr>
                <w:spacing w:val="-2"/>
                <w:sz w:val="28"/>
              </w:rPr>
              <w:t>Слайд</w:t>
            </w:r>
            <w:r>
              <w:rPr>
                <w:sz w:val="28"/>
              </w:rPr>
              <w:tab/>
            </w:r>
            <w:r>
              <w:rPr>
                <w:spacing w:val="-5"/>
                <w:sz w:val="28"/>
              </w:rPr>
              <w:t>3.</w:t>
            </w:r>
          </w:p>
          <w:p>
            <w:pPr>
              <w:pStyle w:val="TableParagraph"/>
              <w:ind w:left="105"/>
              <w:rPr>
                <w:sz w:val="28"/>
              </w:rPr>
            </w:pPr>
            <w:r>
              <w:rPr>
                <w:spacing w:val="-2"/>
                <w:sz w:val="28"/>
              </w:rPr>
              <w:t>Репродукц ия</w:t>
            </w:r>
            <w:r>
              <w:rPr>
                <w:spacing w:val="-16"/>
                <w:sz w:val="28"/>
              </w:rPr>
              <w:t> </w:t>
            </w:r>
            <w:r>
              <w:rPr>
                <w:spacing w:val="-2"/>
                <w:sz w:val="28"/>
              </w:rPr>
              <w:t>картины </w:t>
            </w:r>
            <w:r>
              <w:rPr>
                <w:spacing w:val="-4"/>
                <w:sz w:val="28"/>
              </w:rPr>
              <w:t>Гани </w:t>
            </w:r>
            <w:r>
              <w:rPr>
                <w:spacing w:val="-2"/>
                <w:sz w:val="28"/>
              </w:rPr>
              <w:t>Баянова.</w:t>
            </w:r>
          </w:p>
          <w:p>
            <w:pPr>
              <w:pStyle w:val="TableParagraph"/>
              <w:tabs>
                <w:tab w:pos="1309" w:val="left" w:leader="none"/>
              </w:tabs>
              <w:ind w:left="105" w:right="97"/>
              <w:rPr>
                <w:sz w:val="28"/>
              </w:rPr>
            </w:pPr>
            <w:r>
              <w:rPr>
                <w:spacing w:val="-4"/>
                <w:sz w:val="28"/>
              </w:rPr>
              <w:t>Гани </w:t>
            </w:r>
            <w:r>
              <w:rPr>
                <w:spacing w:val="-2"/>
                <w:sz w:val="28"/>
              </w:rPr>
              <w:t>Баянов</w:t>
            </w:r>
            <w:r>
              <w:rPr>
                <w:sz w:val="28"/>
              </w:rPr>
              <w:tab/>
            </w:r>
            <w:r>
              <w:rPr>
                <w:spacing w:val="-10"/>
                <w:sz w:val="28"/>
              </w:rPr>
              <w:t>– </w:t>
            </w:r>
            <w:r>
              <w:rPr>
                <w:spacing w:val="-2"/>
                <w:sz w:val="28"/>
              </w:rPr>
              <w:t>казахстанс </w:t>
            </w:r>
            <w:r>
              <w:rPr>
                <w:spacing w:val="-4"/>
                <w:sz w:val="28"/>
              </w:rPr>
              <w:t>кий </w:t>
            </w:r>
            <w:r>
              <w:rPr>
                <w:spacing w:val="-2"/>
                <w:sz w:val="28"/>
              </w:rPr>
              <w:t>живописец</w:t>
            </w:r>
          </w:p>
          <w:p>
            <w:pPr>
              <w:pStyle w:val="TableParagraph"/>
              <w:tabs>
                <w:tab w:pos="532" w:val="left" w:leader="none"/>
              </w:tabs>
              <w:spacing w:before="2"/>
              <w:ind w:left="105" w:right="96"/>
              <w:rPr>
                <w:sz w:val="28"/>
              </w:rPr>
            </w:pPr>
            <w:r>
              <w:rPr>
                <w:spacing w:val="-10"/>
                <w:sz w:val="28"/>
              </w:rPr>
              <w:t>,</w:t>
            </w:r>
            <w:r>
              <w:rPr>
                <w:sz w:val="28"/>
              </w:rPr>
              <w:tab/>
            </w:r>
            <w:r>
              <w:rPr>
                <w:spacing w:val="-2"/>
                <w:sz w:val="28"/>
              </w:rPr>
              <w:t>график, акварелист</w:t>
            </w:r>
          </w:p>
          <w:p>
            <w:pPr>
              <w:pStyle w:val="TableParagraph"/>
              <w:tabs>
                <w:tab w:pos="894" w:val="left" w:leader="none"/>
              </w:tabs>
              <w:spacing w:line="321" w:lineRule="exact"/>
              <w:ind w:left="105"/>
              <w:rPr>
                <w:sz w:val="28"/>
              </w:rPr>
            </w:pPr>
            <w:r>
              <w:rPr>
                <w:spacing w:val="-10"/>
                <w:sz w:val="28"/>
              </w:rPr>
              <w:t>,</w:t>
            </w:r>
            <w:r>
              <w:rPr>
                <w:sz w:val="28"/>
              </w:rPr>
              <w:tab/>
            </w:r>
            <w:r>
              <w:rPr>
                <w:spacing w:val="-4"/>
                <w:sz w:val="28"/>
              </w:rPr>
              <w:t>член</w:t>
            </w:r>
          </w:p>
          <w:p>
            <w:pPr>
              <w:pStyle w:val="TableParagraph"/>
              <w:ind w:left="105" w:right="98"/>
              <w:rPr>
                <w:sz w:val="28"/>
              </w:rPr>
            </w:pPr>
            <w:r>
              <w:rPr>
                <w:spacing w:val="-2"/>
                <w:sz w:val="28"/>
              </w:rPr>
              <w:t>Союза художнико </w:t>
            </w:r>
            <w:r>
              <w:rPr>
                <w:spacing w:val="-10"/>
                <w:sz w:val="28"/>
              </w:rPr>
              <w:t>в </w:t>
            </w:r>
            <w:r>
              <w:rPr>
                <w:spacing w:val="-2"/>
                <w:sz w:val="28"/>
              </w:rPr>
              <w:t>Республик </w:t>
            </w:r>
            <w:r>
              <w:rPr>
                <w:spacing w:val="-10"/>
                <w:sz w:val="28"/>
              </w:rPr>
              <w:t>и </w:t>
            </w:r>
            <w:r>
              <w:rPr>
                <w:spacing w:val="-2"/>
                <w:sz w:val="28"/>
              </w:rPr>
              <w:t>Казахстан.</w:t>
            </w:r>
          </w:p>
        </w:tc>
      </w:tr>
      <w:tr>
        <w:trPr>
          <w:trHeight w:val="4221" w:hRule="atLeast"/>
        </w:trPr>
        <w:tc>
          <w:tcPr>
            <w:tcW w:w="1277" w:type="dxa"/>
            <w:vMerge/>
            <w:tcBorders>
              <w:top w:val="nil"/>
            </w:tcBorders>
          </w:tcPr>
          <w:p>
            <w:pPr>
              <w:rPr>
                <w:sz w:val="2"/>
                <w:szCs w:val="2"/>
              </w:rPr>
            </w:pPr>
          </w:p>
        </w:tc>
        <w:tc>
          <w:tcPr>
            <w:tcW w:w="7514" w:type="dxa"/>
            <w:tcBorders>
              <w:top w:val="nil"/>
            </w:tcBorders>
          </w:tcPr>
          <w:p>
            <w:pPr>
              <w:pStyle w:val="TableParagraph"/>
              <w:ind w:left="105" w:right="105"/>
              <w:jc w:val="both"/>
              <w:rPr>
                <w:i/>
                <w:sz w:val="28"/>
              </w:rPr>
            </w:pPr>
            <w:r>
              <w:rPr>
                <w:i/>
                <w:sz w:val="28"/>
              </w:rPr>
              <w:t>Родители предлагают, например, такие определения: заботливая, внимательная,</w:t>
            </w:r>
            <w:r>
              <w:rPr>
                <w:i/>
                <w:spacing w:val="40"/>
                <w:sz w:val="28"/>
              </w:rPr>
              <w:t> </w:t>
            </w:r>
            <w:r>
              <w:rPr>
                <w:i/>
                <w:sz w:val="28"/>
              </w:rPr>
              <w:t>красивая, спокойная, любящая, нежная... Все варианты фиксируются на доске.</w:t>
            </w:r>
          </w:p>
          <w:p>
            <w:pPr>
              <w:pStyle w:val="TableParagraph"/>
              <w:ind w:left="105" w:right="98"/>
              <w:jc w:val="both"/>
              <w:rPr>
                <w:sz w:val="28"/>
              </w:rPr>
            </w:pPr>
            <w:r>
              <w:rPr>
                <w:i/>
                <w:sz w:val="28"/>
              </w:rPr>
              <w:t>По завершении педагог делает вывод: </w:t>
            </w:r>
            <w:r>
              <w:rPr>
                <w:sz w:val="28"/>
              </w:rPr>
              <w:t>«Все приведенные определения характеризуют счастливую мать. Как же быть счастливой мамой? Может быть, это быть успешной во всех отношениях</w:t>
            </w:r>
            <w:r>
              <w:rPr>
                <w:spacing w:val="-14"/>
                <w:sz w:val="28"/>
              </w:rPr>
              <w:t> </w:t>
            </w:r>
            <w:r>
              <w:rPr>
                <w:sz w:val="28"/>
              </w:rPr>
              <w:t>мамой,</w:t>
            </w:r>
            <w:r>
              <w:rPr>
                <w:spacing w:val="-16"/>
                <w:sz w:val="28"/>
              </w:rPr>
              <w:t> </w:t>
            </w:r>
            <w:r>
              <w:rPr>
                <w:sz w:val="28"/>
              </w:rPr>
              <w:t>супермамой?</w:t>
            </w:r>
            <w:r>
              <w:rPr>
                <w:spacing w:val="-13"/>
                <w:sz w:val="28"/>
              </w:rPr>
              <w:t> </w:t>
            </w:r>
            <w:r>
              <w:rPr>
                <w:sz w:val="28"/>
              </w:rPr>
              <w:t>Это</w:t>
            </w:r>
            <w:r>
              <w:rPr>
                <w:spacing w:val="-14"/>
                <w:sz w:val="28"/>
              </w:rPr>
              <w:t> </w:t>
            </w:r>
            <w:r>
              <w:rPr>
                <w:sz w:val="28"/>
              </w:rPr>
              <w:t>ключевой</w:t>
            </w:r>
            <w:r>
              <w:rPr>
                <w:spacing w:val="-15"/>
                <w:sz w:val="28"/>
              </w:rPr>
              <w:t> </w:t>
            </w:r>
            <w:r>
              <w:rPr>
                <w:sz w:val="28"/>
              </w:rPr>
              <w:t>вопрос</w:t>
            </w:r>
            <w:r>
              <w:rPr>
                <w:spacing w:val="-15"/>
                <w:sz w:val="28"/>
              </w:rPr>
              <w:t> </w:t>
            </w:r>
            <w:r>
              <w:rPr>
                <w:spacing w:val="-4"/>
                <w:sz w:val="28"/>
              </w:rPr>
              <w:t>темы</w:t>
            </w:r>
          </w:p>
          <w:p>
            <w:pPr>
              <w:pStyle w:val="TableParagraph"/>
              <w:ind w:left="105"/>
              <w:jc w:val="both"/>
              <w:rPr>
                <w:sz w:val="28"/>
              </w:rPr>
            </w:pPr>
            <w:r>
              <w:rPr>
                <w:sz w:val="28"/>
              </w:rPr>
              <w:t>«Секреты</w:t>
            </w:r>
            <w:r>
              <w:rPr>
                <w:spacing w:val="-7"/>
                <w:sz w:val="28"/>
              </w:rPr>
              <w:t> </w:t>
            </w:r>
            <w:r>
              <w:rPr>
                <w:sz w:val="28"/>
              </w:rPr>
              <w:t>счастливого</w:t>
            </w:r>
            <w:r>
              <w:rPr>
                <w:spacing w:val="-6"/>
                <w:sz w:val="28"/>
              </w:rPr>
              <w:t> </w:t>
            </w:r>
            <w:r>
              <w:rPr>
                <w:spacing w:val="-2"/>
                <w:sz w:val="28"/>
              </w:rPr>
              <w:t>материнства».</w:t>
            </w:r>
          </w:p>
          <w:p>
            <w:pPr>
              <w:pStyle w:val="TableParagraph"/>
              <w:spacing w:line="319" w:lineRule="exact" w:before="314"/>
              <w:ind w:left="105"/>
              <w:rPr>
                <w:b/>
                <w:sz w:val="28"/>
              </w:rPr>
            </w:pPr>
            <w:r>
              <w:rPr>
                <w:b/>
                <w:sz w:val="28"/>
              </w:rPr>
              <w:t>Анкета</w:t>
            </w:r>
            <w:r>
              <w:rPr>
                <w:b/>
                <w:spacing w:val="-4"/>
                <w:sz w:val="28"/>
              </w:rPr>
              <w:t> </w:t>
            </w:r>
            <w:r>
              <w:rPr>
                <w:b/>
                <w:sz w:val="28"/>
              </w:rPr>
              <w:t>«Успех</w:t>
            </w:r>
            <w:r>
              <w:rPr>
                <w:b/>
                <w:spacing w:val="-3"/>
                <w:sz w:val="28"/>
              </w:rPr>
              <w:t> </w:t>
            </w:r>
            <w:r>
              <w:rPr>
                <w:b/>
                <w:spacing w:val="-2"/>
                <w:sz w:val="28"/>
              </w:rPr>
              <w:t>материнства»</w:t>
            </w:r>
          </w:p>
          <w:p>
            <w:pPr>
              <w:pStyle w:val="TableParagraph"/>
              <w:tabs>
                <w:tab w:pos="2448" w:val="left" w:leader="none"/>
                <w:tab w:pos="4359" w:val="left" w:leader="none"/>
                <w:tab w:pos="4976" w:val="left" w:leader="none"/>
                <w:tab w:pos="6180" w:val="left" w:leader="none"/>
              </w:tabs>
              <w:ind w:left="105" w:right="101"/>
              <w:rPr>
                <w:i/>
                <w:sz w:val="28"/>
              </w:rPr>
            </w:pPr>
            <w:r>
              <w:rPr>
                <w:i/>
                <w:spacing w:val="-2"/>
                <w:sz w:val="28"/>
              </w:rPr>
              <w:t>Анкетирование</w:t>
            </w:r>
            <w:r>
              <w:rPr>
                <w:i/>
                <w:sz w:val="28"/>
              </w:rPr>
              <w:tab/>
            </w:r>
            <w:r>
              <w:rPr>
                <w:i/>
                <w:spacing w:val="-2"/>
                <w:sz w:val="28"/>
              </w:rPr>
              <w:t>проводится</w:t>
            </w:r>
            <w:r>
              <w:rPr>
                <w:i/>
                <w:sz w:val="28"/>
              </w:rPr>
              <w:tab/>
            </w:r>
            <w:r>
              <w:rPr>
                <w:i/>
                <w:spacing w:val="-10"/>
                <w:sz w:val="28"/>
              </w:rPr>
              <w:t>с</w:t>
            </w:r>
            <w:r>
              <w:rPr>
                <w:i/>
                <w:sz w:val="28"/>
              </w:rPr>
              <w:tab/>
            </w:r>
            <w:r>
              <w:rPr>
                <w:i/>
                <w:spacing w:val="-2"/>
                <w:sz w:val="28"/>
              </w:rPr>
              <w:t>целью</w:t>
            </w:r>
            <w:r>
              <w:rPr>
                <w:i/>
                <w:sz w:val="28"/>
              </w:rPr>
              <w:tab/>
            </w:r>
            <w:r>
              <w:rPr>
                <w:i/>
                <w:spacing w:val="-2"/>
                <w:sz w:val="28"/>
              </w:rPr>
              <w:t>выявления </w:t>
            </w:r>
            <w:r>
              <w:rPr>
                <w:i/>
                <w:sz w:val="28"/>
              </w:rPr>
              <w:t>представлений об успешности роли матери.</w:t>
            </w:r>
          </w:p>
          <w:p>
            <w:pPr>
              <w:pStyle w:val="TableParagraph"/>
              <w:ind w:left="105"/>
              <w:rPr>
                <w:sz w:val="28"/>
              </w:rPr>
            </w:pPr>
            <w:r>
              <w:rPr>
                <w:i/>
                <w:sz w:val="28"/>
              </w:rPr>
              <w:t>По</w:t>
            </w:r>
            <w:r>
              <w:rPr>
                <w:i/>
                <w:spacing w:val="-7"/>
                <w:sz w:val="28"/>
              </w:rPr>
              <w:t> </w:t>
            </w:r>
            <w:r>
              <w:rPr>
                <w:i/>
                <w:sz w:val="28"/>
              </w:rPr>
              <w:t>завершении</w:t>
            </w:r>
            <w:r>
              <w:rPr>
                <w:i/>
                <w:spacing w:val="-8"/>
                <w:sz w:val="28"/>
              </w:rPr>
              <w:t> </w:t>
            </w:r>
            <w:r>
              <w:rPr>
                <w:i/>
                <w:sz w:val="28"/>
              </w:rPr>
              <w:t>педагог</w:t>
            </w:r>
            <w:r>
              <w:rPr>
                <w:i/>
                <w:spacing w:val="-5"/>
                <w:sz w:val="28"/>
              </w:rPr>
              <w:t> </w:t>
            </w:r>
            <w:r>
              <w:rPr>
                <w:i/>
                <w:sz w:val="28"/>
              </w:rPr>
              <w:t>разъясняет</w:t>
            </w:r>
            <w:r>
              <w:rPr>
                <w:i/>
                <w:spacing w:val="-6"/>
                <w:sz w:val="28"/>
              </w:rPr>
              <w:t> </w:t>
            </w:r>
            <w:r>
              <w:rPr>
                <w:i/>
                <w:sz w:val="28"/>
              </w:rPr>
              <w:t>смысл</w:t>
            </w:r>
            <w:r>
              <w:rPr>
                <w:i/>
                <w:spacing w:val="-6"/>
                <w:sz w:val="28"/>
              </w:rPr>
              <w:t> </w:t>
            </w:r>
            <w:r>
              <w:rPr>
                <w:i/>
                <w:sz w:val="28"/>
              </w:rPr>
              <w:t>анкеты:</w:t>
            </w:r>
            <w:r>
              <w:rPr>
                <w:i/>
                <w:spacing w:val="-2"/>
                <w:sz w:val="28"/>
              </w:rPr>
              <w:t> </w:t>
            </w:r>
            <w:r>
              <w:rPr>
                <w:sz w:val="28"/>
              </w:rPr>
              <w:t>«У</w:t>
            </w:r>
            <w:r>
              <w:rPr>
                <w:spacing w:val="-5"/>
                <w:sz w:val="28"/>
              </w:rPr>
              <w:t> </w:t>
            </w:r>
            <w:r>
              <w:rPr>
                <w:spacing w:val="-4"/>
                <w:sz w:val="28"/>
              </w:rPr>
              <w:t>кого</w:t>
            </w:r>
          </w:p>
        </w:tc>
        <w:tc>
          <w:tcPr>
            <w:tcW w:w="1560" w:type="dxa"/>
            <w:tcBorders>
              <w:top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9"/>
              <w:rPr>
                <w:sz w:val="28"/>
              </w:rPr>
            </w:pPr>
          </w:p>
          <w:p>
            <w:pPr>
              <w:pStyle w:val="TableParagraph"/>
              <w:ind w:left="105"/>
              <w:rPr>
                <w:sz w:val="28"/>
              </w:rPr>
            </w:pPr>
            <w:r>
              <w:rPr>
                <w:sz w:val="28"/>
              </w:rPr>
              <w:t>Слайд 4. </w:t>
            </w:r>
            <w:r>
              <w:rPr>
                <w:spacing w:val="-2"/>
                <w:sz w:val="28"/>
              </w:rPr>
              <w:t>Анкета составлена </w:t>
            </w:r>
            <w:r>
              <w:rPr>
                <w:spacing w:val="-6"/>
                <w:sz w:val="28"/>
              </w:rPr>
              <w:t>по </w:t>
            </w:r>
            <w:r>
              <w:rPr>
                <w:spacing w:val="-2"/>
                <w:sz w:val="28"/>
              </w:rPr>
              <w:t>материала</w:t>
            </w:r>
          </w:p>
          <w:p>
            <w:pPr>
              <w:pStyle w:val="TableParagraph"/>
              <w:spacing w:line="308" w:lineRule="exact"/>
              <w:ind w:left="105"/>
              <w:rPr>
                <w:sz w:val="28"/>
              </w:rPr>
            </w:pPr>
            <w:r>
              <w:rPr>
                <w:spacing w:val="-10"/>
                <w:sz w:val="28"/>
              </w:rPr>
              <w:t>м</w:t>
            </w:r>
          </w:p>
        </w:tc>
      </w:tr>
    </w:tbl>
    <w:p>
      <w:pPr>
        <w:rPr>
          <w:sz w:val="2"/>
          <w:szCs w:val="2"/>
        </w:rPr>
      </w:pPr>
      <w:r>
        <w:rPr/>
        <mc:AlternateContent>
          <mc:Choice Requires="wps">
            <w:drawing>
              <wp:anchor distT="0" distB="0" distL="0" distR="0" allowOverlap="1" layoutInCell="1" locked="0" behindDoc="0" simplePos="0" relativeHeight="15805440">
                <wp:simplePos x="0" y="0"/>
                <wp:positionH relativeFrom="page">
                  <wp:posOffset>7632982</wp:posOffset>
                </wp:positionH>
                <wp:positionV relativeFrom="page">
                  <wp:posOffset>5527595</wp:posOffset>
                </wp:positionV>
                <wp:extent cx="144145" cy="2029460"/>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5440" type="#_x0000_t202" id="docshape24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2577" w:hRule="atLeast"/>
        </w:trPr>
        <w:tc>
          <w:tcPr>
            <w:tcW w:w="1277" w:type="dxa"/>
          </w:tcPr>
          <w:p>
            <w:pPr>
              <w:pStyle w:val="TableParagraph"/>
              <w:rPr>
                <w:sz w:val="26"/>
              </w:rPr>
            </w:pPr>
          </w:p>
        </w:tc>
        <w:tc>
          <w:tcPr>
            <w:tcW w:w="7514" w:type="dxa"/>
          </w:tcPr>
          <w:p>
            <w:pPr>
              <w:pStyle w:val="TableParagraph"/>
              <w:ind w:left="105"/>
              <w:rPr>
                <w:sz w:val="28"/>
              </w:rPr>
            </w:pPr>
            <w:r>
              <w:rPr>
                <w:sz w:val="28"/>
              </w:rPr>
              <w:t>все</w:t>
            </w:r>
            <w:r>
              <w:rPr>
                <w:spacing w:val="-5"/>
                <w:sz w:val="28"/>
              </w:rPr>
              <w:t> </w:t>
            </w:r>
            <w:r>
              <w:rPr>
                <w:sz w:val="28"/>
              </w:rPr>
              <w:t>ответы</w:t>
            </w:r>
            <w:r>
              <w:rPr>
                <w:spacing w:val="-4"/>
                <w:sz w:val="28"/>
              </w:rPr>
              <w:t> </w:t>
            </w:r>
            <w:r>
              <w:rPr>
                <w:sz w:val="28"/>
              </w:rPr>
              <w:t>«Да»</w:t>
            </w:r>
            <w:r>
              <w:rPr>
                <w:spacing w:val="-5"/>
                <w:sz w:val="28"/>
              </w:rPr>
              <w:t> </w:t>
            </w:r>
            <w:r>
              <w:rPr>
                <w:sz w:val="28"/>
              </w:rPr>
              <w:t>или</w:t>
            </w:r>
            <w:r>
              <w:rPr>
                <w:spacing w:val="-6"/>
                <w:sz w:val="28"/>
              </w:rPr>
              <w:t> </w:t>
            </w:r>
            <w:r>
              <w:rPr>
                <w:sz w:val="28"/>
              </w:rPr>
              <w:t>их</w:t>
            </w:r>
            <w:r>
              <w:rPr>
                <w:spacing w:val="-6"/>
                <w:sz w:val="28"/>
              </w:rPr>
              <w:t> </w:t>
            </w:r>
            <w:r>
              <w:rPr>
                <w:sz w:val="28"/>
              </w:rPr>
              <w:t>большинство,</w:t>
            </w:r>
            <w:r>
              <w:rPr>
                <w:spacing w:val="-5"/>
                <w:sz w:val="28"/>
              </w:rPr>
              <w:t> </w:t>
            </w:r>
            <w:r>
              <w:rPr>
                <w:sz w:val="28"/>
              </w:rPr>
              <w:t>высказались</w:t>
            </w:r>
            <w:r>
              <w:rPr>
                <w:spacing w:val="-6"/>
                <w:sz w:val="28"/>
              </w:rPr>
              <w:t> </w:t>
            </w:r>
            <w:r>
              <w:rPr>
                <w:sz w:val="28"/>
              </w:rPr>
              <w:t>в</w:t>
            </w:r>
            <w:r>
              <w:rPr>
                <w:spacing w:val="-5"/>
                <w:sz w:val="28"/>
              </w:rPr>
              <w:t> </w:t>
            </w:r>
            <w:r>
              <w:rPr>
                <w:sz w:val="28"/>
              </w:rPr>
              <w:t>пользу идеальной мамы.</w:t>
            </w:r>
          </w:p>
          <w:p>
            <w:pPr>
              <w:pStyle w:val="TableParagraph"/>
              <w:ind w:left="105" w:right="164"/>
              <w:rPr>
                <w:sz w:val="28"/>
              </w:rPr>
            </w:pPr>
            <w:r>
              <w:rPr>
                <w:sz w:val="28"/>
              </w:rPr>
              <w:t>Возможно</w:t>
            </w:r>
            <w:r>
              <w:rPr>
                <w:spacing w:val="-4"/>
                <w:sz w:val="28"/>
              </w:rPr>
              <w:t> </w:t>
            </w:r>
            <w:r>
              <w:rPr>
                <w:sz w:val="28"/>
              </w:rPr>
              <w:t>ли</w:t>
            </w:r>
            <w:r>
              <w:rPr>
                <w:spacing w:val="-8"/>
                <w:sz w:val="28"/>
              </w:rPr>
              <w:t> </w:t>
            </w:r>
            <w:r>
              <w:rPr>
                <w:sz w:val="28"/>
              </w:rPr>
              <w:t>быть</w:t>
            </w:r>
            <w:r>
              <w:rPr>
                <w:spacing w:val="-10"/>
                <w:sz w:val="28"/>
              </w:rPr>
              <w:t> </w:t>
            </w:r>
            <w:r>
              <w:rPr>
                <w:sz w:val="28"/>
              </w:rPr>
              <w:t>идеальной</w:t>
            </w:r>
            <w:r>
              <w:rPr>
                <w:spacing w:val="-5"/>
                <w:sz w:val="28"/>
              </w:rPr>
              <w:t> </w:t>
            </w:r>
            <w:r>
              <w:rPr>
                <w:sz w:val="28"/>
              </w:rPr>
              <w:t>мамой,</w:t>
            </w:r>
            <w:r>
              <w:rPr>
                <w:spacing w:val="-6"/>
                <w:sz w:val="28"/>
              </w:rPr>
              <w:t> </w:t>
            </w:r>
            <w:r>
              <w:rPr>
                <w:sz w:val="28"/>
              </w:rPr>
              <w:t>супермамой?</w:t>
            </w:r>
            <w:r>
              <w:rPr>
                <w:spacing w:val="-3"/>
                <w:sz w:val="28"/>
              </w:rPr>
              <w:t> </w:t>
            </w:r>
            <w:r>
              <w:rPr>
                <w:sz w:val="28"/>
              </w:rPr>
              <w:t>И</w:t>
            </w:r>
            <w:r>
              <w:rPr>
                <w:spacing w:val="-7"/>
                <w:sz w:val="28"/>
              </w:rPr>
              <w:t> </w:t>
            </w:r>
            <w:r>
              <w:rPr>
                <w:sz w:val="28"/>
              </w:rPr>
              <w:t>нужно ли? И всегда ли это условие счастья? Давайте разбираться. Для этого проведем исследование. Выводы будем делать в рубрике </w:t>
            </w:r>
            <w:r>
              <w:rPr>
                <w:b/>
                <w:i/>
                <w:sz w:val="28"/>
              </w:rPr>
              <w:t>Nota bene </w:t>
            </w:r>
            <w:r>
              <w:rPr>
                <w:sz w:val="28"/>
              </w:rPr>
              <w:t>(латинское выражение, которое в переводе на русский означает «Хорошо запомни»).</w:t>
            </w:r>
          </w:p>
        </w:tc>
        <w:tc>
          <w:tcPr>
            <w:tcW w:w="1560" w:type="dxa"/>
          </w:tcPr>
          <w:p>
            <w:pPr>
              <w:pStyle w:val="TableParagraph"/>
              <w:ind w:left="105" w:right="97"/>
              <w:rPr>
                <w:i/>
                <w:sz w:val="28"/>
              </w:rPr>
            </w:pPr>
            <w:r>
              <w:rPr>
                <w:spacing w:val="-2"/>
                <w:sz w:val="28"/>
              </w:rPr>
              <w:t>современн </w:t>
            </w:r>
            <w:r>
              <w:rPr>
                <w:spacing w:val="-4"/>
                <w:sz w:val="28"/>
              </w:rPr>
              <w:t>ого </w:t>
            </w:r>
            <w:r>
              <w:rPr>
                <w:spacing w:val="-2"/>
                <w:sz w:val="28"/>
              </w:rPr>
              <w:t>психолога </w:t>
            </w:r>
            <w:r>
              <w:rPr>
                <w:sz w:val="28"/>
              </w:rPr>
              <w:t>М.</w:t>
            </w:r>
            <w:r>
              <w:rPr>
                <w:spacing w:val="-18"/>
                <w:sz w:val="28"/>
              </w:rPr>
              <w:t> </w:t>
            </w:r>
            <w:r>
              <w:rPr>
                <w:sz w:val="28"/>
              </w:rPr>
              <w:t>Меелия и дана в </w:t>
            </w:r>
            <w:r>
              <w:rPr>
                <w:i/>
                <w:spacing w:val="-2"/>
                <w:sz w:val="28"/>
              </w:rPr>
              <w:t>Приложен </w:t>
            </w:r>
            <w:r>
              <w:rPr>
                <w:i/>
                <w:spacing w:val="-4"/>
                <w:sz w:val="28"/>
              </w:rPr>
              <w:t>ии.</w:t>
            </w:r>
          </w:p>
        </w:tc>
      </w:tr>
      <w:tr>
        <w:trPr>
          <w:trHeight w:val="10625" w:hRule="atLeast"/>
        </w:trPr>
        <w:tc>
          <w:tcPr>
            <w:tcW w:w="1277" w:type="dxa"/>
          </w:tcPr>
          <w:p>
            <w:pPr>
              <w:pStyle w:val="TableParagraph"/>
              <w:rPr>
                <w:sz w:val="28"/>
              </w:rPr>
            </w:pPr>
          </w:p>
          <w:p>
            <w:pPr>
              <w:pStyle w:val="TableParagraph"/>
              <w:spacing w:before="316"/>
              <w:rPr>
                <w:sz w:val="28"/>
              </w:rPr>
            </w:pPr>
          </w:p>
          <w:p>
            <w:pPr>
              <w:pStyle w:val="TableParagraph"/>
              <w:ind w:left="105"/>
              <w:rPr>
                <w:sz w:val="28"/>
              </w:rPr>
            </w:pPr>
            <w:r>
              <w:rPr>
                <w:sz w:val="28"/>
              </w:rPr>
              <w:t>10</w:t>
            </w:r>
            <w:r>
              <w:rPr>
                <w:spacing w:val="1"/>
                <w:sz w:val="28"/>
              </w:rPr>
              <w:t> </w:t>
            </w:r>
            <w:r>
              <w:rPr>
                <w:spacing w:val="-4"/>
                <w:sz w:val="28"/>
              </w:rPr>
              <w:t>мин.</w:t>
            </w:r>
          </w:p>
        </w:tc>
        <w:tc>
          <w:tcPr>
            <w:tcW w:w="7514" w:type="dxa"/>
          </w:tcPr>
          <w:p>
            <w:pPr>
              <w:pStyle w:val="TableParagraph"/>
              <w:spacing w:line="317" w:lineRule="exact"/>
              <w:ind w:left="105"/>
              <w:jc w:val="both"/>
              <w:rPr>
                <w:b/>
                <w:sz w:val="28"/>
              </w:rPr>
            </w:pPr>
            <w:r>
              <w:rPr>
                <w:b/>
                <w:sz w:val="28"/>
              </w:rPr>
              <w:t>II.</w:t>
            </w:r>
            <w:r>
              <w:rPr>
                <w:b/>
                <w:spacing w:val="-5"/>
                <w:sz w:val="28"/>
              </w:rPr>
              <w:t> </w:t>
            </w:r>
            <w:r>
              <w:rPr>
                <w:b/>
                <w:sz w:val="28"/>
              </w:rPr>
              <w:t>Основная</w:t>
            </w:r>
            <w:r>
              <w:rPr>
                <w:b/>
                <w:spacing w:val="-5"/>
                <w:sz w:val="28"/>
              </w:rPr>
              <w:t> </w:t>
            </w:r>
            <w:r>
              <w:rPr>
                <w:b/>
                <w:spacing w:val="-4"/>
                <w:sz w:val="28"/>
              </w:rPr>
              <w:t>часть</w:t>
            </w:r>
          </w:p>
          <w:p>
            <w:pPr>
              <w:pStyle w:val="TableParagraph"/>
              <w:ind w:left="105" w:right="98"/>
              <w:jc w:val="both"/>
              <w:rPr>
                <w:i/>
                <w:sz w:val="28"/>
              </w:rPr>
            </w:pPr>
            <w:r>
              <w:rPr>
                <w:b/>
                <w:sz w:val="28"/>
              </w:rPr>
              <w:t>Эмоциональная индукция </w:t>
            </w:r>
            <w:r>
              <w:rPr>
                <w:i/>
                <w:sz w:val="28"/>
              </w:rPr>
              <w:t>(погружение в воспоминания с целью</w:t>
            </w:r>
            <w:r>
              <w:rPr>
                <w:i/>
                <w:spacing w:val="-8"/>
                <w:sz w:val="28"/>
              </w:rPr>
              <w:t> </w:t>
            </w:r>
            <w:r>
              <w:rPr>
                <w:i/>
                <w:sz w:val="28"/>
              </w:rPr>
              <w:t>эмоциональных</w:t>
            </w:r>
            <w:r>
              <w:rPr>
                <w:i/>
                <w:spacing w:val="-7"/>
                <w:sz w:val="28"/>
              </w:rPr>
              <w:t> </w:t>
            </w:r>
            <w:r>
              <w:rPr>
                <w:i/>
                <w:sz w:val="28"/>
              </w:rPr>
              <w:t>переживаний.</w:t>
            </w:r>
            <w:r>
              <w:rPr>
                <w:i/>
                <w:spacing w:val="-4"/>
                <w:sz w:val="28"/>
              </w:rPr>
              <w:t> </w:t>
            </w:r>
            <w:r>
              <w:rPr>
                <w:i/>
                <w:sz w:val="28"/>
              </w:rPr>
              <w:t>Westermann,</w:t>
            </w:r>
            <w:r>
              <w:rPr>
                <w:i/>
                <w:spacing w:val="-7"/>
                <w:sz w:val="28"/>
              </w:rPr>
              <w:t> </w:t>
            </w:r>
            <w:r>
              <w:rPr>
                <w:i/>
                <w:sz w:val="28"/>
              </w:rPr>
              <w:t>Spies,</w:t>
            </w:r>
            <w:r>
              <w:rPr>
                <w:i/>
                <w:spacing w:val="-7"/>
                <w:sz w:val="28"/>
              </w:rPr>
              <w:t> </w:t>
            </w:r>
            <w:r>
              <w:rPr>
                <w:i/>
                <w:sz w:val="28"/>
              </w:rPr>
              <w:t>Stahl &amp; Hesse, 1996)</w:t>
            </w:r>
          </w:p>
          <w:p>
            <w:pPr>
              <w:pStyle w:val="TableParagraph"/>
              <w:ind w:left="105" w:right="100"/>
              <w:jc w:val="both"/>
              <w:rPr>
                <w:sz w:val="28"/>
              </w:rPr>
            </w:pPr>
            <w:r>
              <w:rPr>
                <w:i/>
                <w:sz w:val="28"/>
              </w:rPr>
              <w:t>Педагог: </w:t>
            </w:r>
            <w:r>
              <w:rPr>
                <w:sz w:val="28"/>
              </w:rPr>
              <w:t>Предлагаю обратиться к своим детским воспоминаниям. Представьте, что вам 7, 8 или чуть больше лет,</w:t>
            </w:r>
            <w:r>
              <w:rPr>
                <w:spacing w:val="-3"/>
                <w:sz w:val="28"/>
              </w:rPr>
              <w:t> </w:t>
            </w:r>
            <w:r>
              <w:rPr>
                <w:sz w:val="28"/>
              </w:rPr>
              <w:t>вы</w:t>
            </w:r>
            <w:r>
              <w:rPr>
                <w:spacing w:val="-2"/>
                <w:sz w:val="28"/>
              </w:rPr>
              <w:t> </w:t>
            </w:r>
            <w:r>
              <w:rPr>
                <w:sz w:val="28"/>
              </w:rPr>
              <w:t>совсем</w:t>
            </w:r>
            <w:r>
              <w:rPr>
                <w:spacing w:val="-3"/>
                <w:sz w:val="28"/>
              </w:rPr>
              <w:t> </w:t>
            </w:r>
            <w:r>
              <w:rPr>
                <w:sz w:val="28"/>
              </w:rPr>
              <w:t>юные,</w:t>
            </w:r>
            <w:r>
              <w:rPr>
                <w:spacing w:val="-3"/>
                <w:sz w:val="28"/>
              </w:rPr>
              <w:t> </w:t>
            </w:r>
            <w:r>
              <w:rPr>
                <w:sz w:val="28"/>
              </w:rPr>
              <w:t>беззаботные</w:t>
            </w:r>
            <w:r>
              <w:rPr>
                <w:spacing w:val="-3"/>
                <w:sz w:val="28"/>
              </w:rPr>
              <w:t> </w:t>
            </w:r>
            <w:r>
              <w:rPr>
                <w:sz w:val="28"/>
              </w:rPr>
              <w:t>и</w:t>
            </w:r>
            <w:r>
              <w:rPr>
                <w:spacing w:val="-2"/>
                <w:sz w:val="28"/>
              </w:rPr>
              <w:t> </w:t>
            </w:r>
            <w:r>
              <w:rPr>
                <w:sz w:val="28"/>
              </w:rPr>
              <w:t>бесконечно</w:t>
            </w:r>
            <w:r>
              <w:rPr>
                <w:spacing w:val="-2"/>
                <w:sz w:val="28"/>
              </w:rPr>
              <w:t> </w:t>
            </w:r>
            <w:r>
              <w:rPr>
                <w:sz w:val="28"/>
              </w:rPr>
              <w:t>счастливые. Рядом с вами взрослые, проявляющие заботу о вас. Вспомните, какие события в общении с мамой делали вас особенно счастливыми. Может быть, это будут короткие эпизоды</w:t>
            </w:r>
            <w:r>
              <w:rPr>
                <w:spacing w:val="-18"/>
                <w:sz w:val="28"/>
              </w:rPr>
              <w:t> </w:t>
            </w:r>
            <w:r>
              <w:rPr>
                <w:sz w:val="28"/>
              </w:rPr>
              <w:t>или</w:t>
            </w:r>
            <w:r>
              <w:rPr>
                <w:spacing w:val="-17"/>
                <w:sz w:val="28"/>
              </w:rPr>
              <w:t> </w:t>
            </w:r>
            <w:r>
              <w:rPr>
                <w:sz w:val="28"/>
              </w:rPr>
              <w:t>мельчайшие</w:t>
            </w:r>
            <w:r>
              <w:rPr>
                <w:spacing w:val="-17"/>
                <w:sz w:val="28"/>
              </w:rPr>
              <w:t> </w:t>
            </w:r>
            <w:r>
              <w:rPr>
                <w:sz w:val="28"/>
              </w:rPr>
              <w:t>детали,</w:t>
            </w:r>
            <w:r>
              <w:rPr>
                <w:spacing w:val="-17"/>
                <w:sz w:val="28"/>
              </w:rPr>
              <w:t> </w:t>
            </w:r>
            <w:r>
              <w:rPr>
                <w:sz w:val="28"/>
              </w:rPr>
              <w:t>но</w:t>
            </w:r>
            <w:r>
              <w:rPr>
                <w:spacing w:val="-18"/>
                <w:sz w:val="28"/>
              </w:rPr>
              <w:t> </w:t>
            </w:r>
            <w:r>
              <w:rPr>
                <w:sz w:val="28"/>
              </w:rPr>
              <w:t>именно</w:t>
            </w:r>
            <w:r>
              <w:rPr>
                <w:spacing w:val="-16"/>
                <w:sz w:val="28"/>
              </w:rPr>
              <w:t> </w:t>
            </w:r>
            <w:r>
              <w:rPr>
                <w:sz w:val="28"/>
              </w:rPr>
              <w:t>в</w:t>
            </w:r>
            <w:r>
              <w:rPr>
                <w:spacing w:val="-18"/>
                <w:sz w:val="28"/>
              </w:rPr>
              <w:t> </w:t>
            </w:r>
            <w:r>
              <w:rPr>
                <w:sz w:val="28"/>
              </w:rPr>
              <w:t>такие</w:t>
            </w:r>
            <w:r>
              <w:rPr>
                <w:spacing w:val="-17"/>
                <w:sz w:val="28"/>
              </w:rPr>
              <w:t> </w:t>
            </w:r>
            <w:r>
              <w:rPr>
                <w:sz w:val="28"/>
              </w:rPr>
              <w:t>моменты вы</w:t>
            </w:r>
            <w:r>
              <w:rPr>
                <w:spacing w:val="-18"/>
                <w:sz w:val="28"/>
              </w:rPr>
              <w:t> </w:t>
            </w:r>
            <w:r>
              <w:rPr>
                <w:sz w:val="28"/>
              </w:rPr>
              <w:t>понимали,</w:t>
            </w:r>
            <w:r>
              <w:rPr>
                <w:spacing w:val="-17"/>
                <w:sz w:val="28"/>
              </w:rPr>
              <w:t> </w:t>
            </w:r>
            <w:r>
              <w:rPr>
                <w:sz w:val="28"/>
              </w:rPr>
              <w:t>что</w:t>
            </w:r>
            <w:r>
              <w:rPr>
                <w:spacing w:val="-18"/>
                <w:sz w:val="28"/>
              </w:rPr>
              <w:t> </w:t>
            </w:r>
            <w:r>
              <w:rPr>
                <w:sz w:val="28"/>
              </w:rPr>
              <w:t>вас</w:t>
            </w:r>
            <w:r>
              <w:rPr>
                <w:spacing w:val="-17"/>
                <w:sz w:val="28"/>
              </w:rPr>
              <w:t> </w:t>
            </w:r>
            <w:r>
              <w:rPr>
                <w:sz w:val="28"/>
              </w:rPr>
              <w:t>любят,</w:t>
            </w:r>
            <w:r>
              <w:rPr>
                <w:spacing w:val="-18"/>
                <w:sz w:val="28"/>
              </w:rPr>
              <w:t> </w:t>
            </w:r>
            <w:r>
              <w:rPr>
                <w:sz w:val="28"/>
              </w:rPr>
              <w:t>о</w:t>
            </w:r>
            <w:r>
              <w:rPr>
                <w:spacing w:val="-17"/>
                <w:sz w:val="28"/>
              </w:rPr>
              <w:t> </w:t>
            </w:r>
            <w:r>
              <w:rPr>
                <w:sz w:val="28"/>
              </w:rPr>
              <w:t>вас</w:t>
            </w:r>
            <w:r>
              <w:rPr>
                <w:spacing w:val="-18"/>
                <w:sz w:val="28"/>
              </w:rPr>
              <w:t> </w:t>
            </w:r>
            <w:r>
              <w:rPr>
                <w:sz w:val="28"/>
              </w:rPr>
              <w:t>заботятся.</w:t>
            </w:r>
            <w:r>
              <w:rPr>
                <w:spacing w:val="-17"/>
                <w:sz w:val="28"/>
              </w:rPr>
              <w:t> </w:t>
            </w:r>
            <w:r>
              <w:rPr>
                <w:sz w:val="28"/>
              </w:rPr>
              <w:t>Визуализируйте эту картинку.</w:t>
            </w:r>
          </w:p>
          <w:p>
            <w:pPr>
              <w:pStyle w:val="TableParagraph"/>
              <w:ind w:left="105" w:right="100"/>
              <w:jc w:val="both"/>
              <w:rPr>
                <w:i/>
                <w:sz w:val="28"/>
              </w:rPr>
            </w:pPr>
            <w:r>
              <w:rPr>
                <w:i/>
                <w:sz w:val="28"/>
              </w:rPr>
              <w:t>Упражнение выполняется в течение 1 мин. и сопровождается приятной, спокойной мелодией. Возможность приобщиться к собственному детскому опыту помогает родителям иначе взглянуть на взаимоотношения со своими детьми.</w:t>
            </w:r>
          </w:p>
          <w:p>
            <w:pPr>
              <w:pStyle w:val="TableParagraph"/>
              <w:spacing w:line="322" w:lineRule="exact"/>
              <w:ind w:left="105"/>
              <w:jc w:val="both"/>
              <w:rPr>
                <w:i/>
                <w:sz w:val="28"/>
              </w:rPr>
            </w:pPr>
            <w:r>
              <w:rPr>
                <w:i/>
                <w:sz w:val="28"/>
              </w:rPr>
              <w:t>По</w:t>
            </w:r>
            <w:r>
              <w:rPr>
                <w:i/>
                <w:spacing w:val="-8"/>
                <w:sz w:val="28"/>
              </w:rPr>
              <w:t> </w:t>
            </w:r>
            <w:r>
              <w:rPr>
                <w:i/>
                <w:sz w:val="28"/>
              </w:rPr>
              <w:t>завершении</w:t>
            </w:r>
            <w:r>
              <w:rPr>
                <w:i/>
                <w:spacing w:val="-9"/>
                <w:sz w:val="28"/>
              </w:rPr>
              <w:t> </w:t>
            </w:r>
            <w:r>
              <w:rPr>
                <w:i/>
                <w:sz w:val="28"/>
              </w:rPr>
              <w:t>предлагается</w:t>
            </w:r>
            <w:r>
              <w:rPr>
                <w:i/>
                <w:spacing w:val="-7"/>
                <w:sz w:val="28"/>
              </w:rPr>
              <w:t> </w:t>
            </w:r>
            <w:r>
              <w:rPr>
                <w:i/>
                <w:sz w:val="28"/>
              </w:rPr>
              <w:t>ответить</w:t>
            </w:r>
            <w:r>
              <w:rPr>
                <w:i/>
                <w:spacing w:val="-9"/>
                <w:sz w:val="28"/>
              </w:rPr>
              <w:t> </w:t>
            </w:r>
            <w:r>
              <w:rPr>
                <w:i/>
                <w:sz w:val="28"/>
              </w:rPr>
              <w:t>на</w:t>
            </w:r>
            <w:r>
              <w:rPr>
                <w:i/>
                <w:spacing w:val="-6"/>
                <w:sz w:val="28"/>
              </w:rPr>
              <w:t> </w:t>
            </w:r>
            <w:r>
              <w:rPr>
                <w:i/>
                <w:spacing w:val="-2"/>
                <w:sz w:val="28"/>
              </w:rPr>
              <w:t>вопрос:</w:t>
            </w:r>
          </w:p>
          <w:p>
            <w:pPr>
              <w:pStyle w:val="TableParagraph"/>
              <w:ind w:left="105" w:right="164"/>
              <w:rPr>
                <w:i/>
                <w:sz w:val="28"/>
              </w:rPr>
            </w:pPr>
            <w:r>
              <w:rPr>
                <w:sz w:val="28"/>
              </w:rPr>
              <w:t>Что вы чувствовали при выполнении этого упражнения? </w:t>
            </w:r>
            <w:r>
              <w:rPr>
                <w:i/>
                <w:sz w:val="28"/>
              </w:rPr>
              <w:t>Далее</w:t>
            </w:r>
            <w:r>
              <w:rPr>
                <w:i/>
                <w:spacing w:val="-10"/>
                <w:sz w:val="28"/>
              </w:rPr>
              <w:t> </w:t>
            </w:r>
            <w:r>
              <w:rPr>
                <w:i/>
                <w:sz w:val="28"/>
              </w:rPr>
              <w:t>предлагаются</w:t>
            </w:r>
            <w:r>
              <w:rPr>
                <w:i/>
                <w:spacing w:val="-11"/>
                <w:sz w:val="28"/>
              </w:rPr>
              <w:t> </w:t>
            </w:r>
            <w:r>
              <w:rPr>
                <w:i/>
                <w:sz w:val="28"/>
              </w:rPr>
              <w:t>воспоминания-зарисовки</w:t>
            </w:r>
            <w:r>
              <w:rPr>
                <w:i/>
                <w:spacing w:val="-9"/>
                <w:sz w:val="28"/>
              </w:rPr>
              <w:t> </w:t>
            </w:r>
            <w:r>
              <w:rPr>
                <w:i/>
                <w:sz w:val="28"/>
              </w:rPr>
              <w:t>из</w:t>
            </w:r>
            <w:r>
              <w:rPr>
                <w:i/>
                <w:spacing w:val="-10"/>
                <w:sz w:val="28"/>
              </w:rPr>
              <w:t> </w:t>
            </w:r>
            <w:r>
              <w:rPr>
                <w:i/>
                <w:sz w:val="28"/>
              </w:rPr>
              <w:t>детства, которые повлияли на становление личности взрослых людей, ставших родителями.</w:t>
            </w:r>
          </w:p>
          <w:p>
            <w:pPr>
              <w:pStyle w:val="TableParagraph"/>
              <w:numPr>
                <w:ilvl w:val="0"/>
                <w:numId w:val="86"/>
              </w:numPr>
              <w:tabs>
                <w:tab w:pos="386" w:val="left" w:leader="none"/>
                <w:tab w:pos="388" w:val="left" w:leader="none"/>
              </w:tabs>
              <w:spacing w:line="240" w:lineRule="auto" w:before="0" w:after="0"/>
              <w:ind w:left="388" w:right="132" w:hanging="284"/>
              <w:jc w:val="left"/>
              <w:rPr>
                <w:sz w:val="28"/>
              </w:rPr>
            </w:pPr>
            <w:r>
              <w:rPr>
                <w:sz w:val="28"/>
              </w:rPr>
              <w:t>Моя мама поддерживала меня на протяжении всех школьных лет. Бегала по магазинам, чтобы купить материалы для моих детских задумок. Читала те же книги, что и я, чтобы поощрять меня обсуждать их. Посещала</w:t>
            </w:r>
            <w:r>
              <w:rPr>
                <w:spacing w:val="-4"/>
                <w:sz w:val="28"/>
              </w:rPr>
              <w:t> </w:t>
            </w:r>
            <w:r>
              <w:rPr>
                <w:sz w:val="28"/>
              </w:rPr>
              <w:t>мои</w:t>
            </w:r>
            <w:r>
              <w:rPr>
                <w:spacing w:val="-3"/>
                <w:sz w:val="28"/>
              </w:rPr>
              <w:t> </w:t>
            </w:r>
            <w:r>
              <w:rPr>
                <w:sz w:val="28"/>
              </w:rPr>
              <w:t>спортивные</w:t>
            </w:r>
            <w:r>
              <w:rPr>
                <w:spacing w:val="-4"/>
                <w:sz w:val="28"/>
              </w:rPr>
              <w:t> </w:t>
            </w:r>
            <w:r>
              <w:rPr>
                <w:sz w:val="28"/>
              </w:rPr>
              <w:t>мероприятия</w:t>
            </w:r>
            <w:r>
              <w:rPr>
                <w:spacing w:val="-3"/>
                <w:sz w:val="28"/>
              </w:rPr>
              <w:t> </w:t>
            </w:r>
            <w:r>
              <w:rPr>
                <w:sz w:val="28"/>
              </w:rPr>
              <w:t>и</w:t>
            </w:r>
            <w:r>
              <w:rPr>
                <w:spacing w:val="-4"/>
                <w:sz w:val="28"/>
              </w:rPr>
              <w:t> </w:t>
            </w:r>
            <w:r>
              <w:rPr>
                <w:sz w:val="28"/>
              </w:rPr>
              <w:t>болела</w:t>
            </w:r>
            <w:r>
              <w:rPr>
                <w:spacing w:val="-5"/>
                <w:sz w:val="28"/>
              </w:rPr>
              <w:t> </w:t>
            </w:r>
            <w:r>
              <w:rPr>
                <w:sz w:val="28"/>
              </w:rPr>
              <w:t>за</w:t>
            </w:r>
            <w:r>
              <w:rPr>
                <w:spacing w:val="-4"/>
                <w:sz w:val="28"/>
              </w:rPr>
              <w:t> </w:t>
            </w:r>
            <w:r>
              <w:rPr>
                <w:sz w:val="28"/>
              </w:rPr>
              <w:t>меня. Когда</w:t>
            </w:r>
            <w:r>
              <w:rPr>
                <w:spacing w:val="-2"/>
                <w:sz w:val="28"/>
              </w:rPr>
              <w:t> </w:t>
            </w:r>
            <w:r>
              <w:rPr>
                <w:sz w:val="28"/>
              </w:rPr>
              <w:t>мне</w:t>
            </w:r>
            <w:r>
              <w:rPr>
                <w:spacing w:val="-2"/>
                <w:sz w:val="28"/>
              </w:rPr>
              <w:t> </w:t>
            </w:r>
            <w:r>
              <w:rPr>
                <w:sz w:val="28"/>
              </w:rPr>
              <w:t>снились</w:t>
            </w:r>
            <w:r>
              <w:rPr>
                <w:spacing w:val="-6"/>
                <w:sz w:val="28"/>
              </w:rPr>
              <w:t> </w:t>
            </w:r>
            <w:r>
              <w:rPr>
                <w:sz w:val="28"/>
              </w:rPr>
              <w:t>кошмары,</w:t>
            </w:r>
            <w:r>
              <w:rPr>
                <w:spacing w:val="-3"/>
                <w:sz w:val="28"/>
              </w:rPr>
              <w:t> </w:t>
            </w:r>
            <w:r>
              <w:rPr>
                <w:sz w:val="28"/>
              </w:rPr>
              <w:t>она</w:t>
            </w:r>
            <w:r>
              <w:rPr>
                <w:spacing w:val="-2"/>
                <w:sz w:val="28"/>
              </w:rPr>
              <w:t> </w:t>
            </w:r>
            <w:r>
              <w:rPr>
                <w:sz w:val="28"/>
              </w:rPr>
              <w:t>лежала</w:t>
            </w:r>
            <w:r>
              <w:rPr>
                <w:spacing w:val="-2"/>
                <w:sz w:val="28"/>
              </w:rPr>
              <w:t> </w:t>
            </w:r>
            <w:r>
              <w:rPr>
                <w:sz w:val="28"/>
              </w:rPr>
              <w:t>рядом</w:t>
            </w:r>
            <w:r>
              <w:rPr>
                <w:spacing w:val="-2"/>
                <w:sz w:val="28"/>
              </w:rPr>
              <w:t> </w:t>
            </w:r>
            <w:r>
              <w:rPr>
                <w:sz w:val="28"/>
              </w:rPr>
              <w:t>со</w:t>
            </w:r>
            <w:r>
              <w:rPr>
                <w:spacing w:val="-2"/>
                <w:sz w:val="28"/>
              </w:rPr>
              <w:t> </w:t>
            </w:r>
            <w:r>
              <w:rPr>
                <w:sz w:val="28"/>
              </w:rPr>
              <w:t>мной</w:t>
            </w:r>
            <w:r>
              <w:rPr>
                <w:spacing w:val="-2"/>
                <w:sz w:val="28"/>
              </w:rPr>
              <w:t> </w:t>
            </w:r>
            <w:r>
              <w:rPr>
                <w:sz w:val="28"/>
              </w:rPr>
              <w:t>и гладила меня по голове, пока я не засыпала. Постоянно убеждала</w:t>
            </w:r>
            <w:r>
              <w:rPr>
                <w:spacing w:val="-5"/>
                <w:sz w:val="28"/>
              </w:rPr>
              <w:t> </w:t>
            </w:r>
            <w:r>
              <w:rPr>
                <w:sz w:val="28"/>
              </w:rPr>
              <w:t>меня</w:t>
            </w:r>
            <w:r>
              <w:rPr>
                <w:spacing w:val="-4"/>
                <w:sz w:val="28"/>
              </w:rPr>
              <w:t> </w:t>
            </w:r>
            <w:r>
              <w:rPr>
                <w:sz w:val="28"/>
              </w:rPr>
              <w:t>в</w:t>
            </w:r>
            <w:r>
              <w:rPr>
                <w:spacing w:val="-5"/>
                <w:sz w:val="28"/>
              </w:rPr>
              <w:t> </w:t>
            </w:r>
            <w:r>
              <w:rPr>
                <w:sz w:val="28"/>
              </w:rPr>
              <w:t>том,</w:t>
            </w:r>
            <w:r>
              <w:rPr>
                <w:spacing w:val="-5"/>
                <w:sz w:val="28"/>
              </w:rPr>
              <w:t> </w:t>
            </w:r>
            <w:r>
              <w:rPr>
                <w:sz w:val="28"/>
              </w:rPr>
              <w:t>что</w:t>
            </w:r>
            <w:r>
              <w:rPr>
                <w:spacing w:val="-3"/>
                <w:sz w:val="28"/>
              </w:rPr>
              <w:t> </w:t>
            </w:r>
            <w:r>
              <w:rPr>
                <w:sz w:val="28"/>
              </w:rPr>
              <w:t>я</w:t>
            </w:r>
            <w:r>
              <w:rPr>
                <w:spacing w:val="-4"/>
                <w:sz w:val="28"/>
              </w:rPr>
              <w:t> </w:t>
            </w:r>
            <w:r>
              <w:rPr>
                <w:sz w:val="28"/>
              </w:rPr>
              <w:t>могу</w:t>
            </w:r>
            <w:r>
              <w:rPr>
                <w:spacing w:val="-5"/>
                <w:sz w:val="28"/>
              </w:rPr>
              <w:t> </w:t>
            </w:r>
            <w:r>
              <w:rPr>
                <w:sz w:val="28"/>
              </w:rPr>
              <w:t>осуществить</w:t>
            </w:r>
            <w:r>
              <w:rPr>
                <w:spacing w:val="-4"/>
                <w:sz w:val="28"/>
              </w:rPr>
              <w:t> </w:t>
            </w:r>
            <w:r>
              <w:rPr>
                <w:sz w:val="28"/>
              </w:rPr>
              <w:t>свои</w:t>
            </w:r>
            <w:r>
              <w:rPr>
                <w:spacing w:val="-4"/>
                <w:sz w:val="28"/>
              </w:rPr>
              <w:t> </w:t>
            </w:r>
            <w:r>
              <w:rPr>
                <w:sz w:val="28"/>
              </w:rPr>
              <w:t>мечты. Каждый день говорила мне, что любит меня, и часто</w:t>
            </w:r>
          </w:p>
          <w:p>
            <w:pPr>
              <w:pStyle w:val="TableParagraph"/>
              <w:spacing w:line="308" w:lineRule="exact"/>
              <w:ind w:left="388"/>
              <w:rPr>
                <w:sz w:val="28"/>
              </w:rPr>
            </w:pPr>
            <w:r>
              <w:rPr>
                <w:sz w:val="28"/>
              </w:rPr>
              <w:t>обнимала.</w:t>
            </w:r>
            <w:r>
              <w:rPr>
                <w:spacing w:val="-5"/>
                <w:sz w:val="28"/>
              </w:rPr>
              <w:t> </w:t>
            </w:r>
            <w:r>
              <w:rPr>
                <w:sz w:val="28"/>
              </w:rPr>
              <w:t>В</w:t>
            </w:r>
            <w:r>
              <w:rPr>
                <w:spacing w:val="-4"/>
                <w:sz w:val="28"/>
              </w:rPr>
              <w:t> </w:t>
            </w:r>
            <w:r>
              <w:rPr>
                <w:sz w:val="28"/>
              </w:rPr>
              <w:t>такие</w:t>
            </w:r>
            <w:r>
              <w:rPr>
                <w:spacing w:val="-4"/>
                <w:sz w:val="28"/>
              </w:rPr>
              <w:t> </w:t>
            </w:r>
            <w:r>
              <w:rPr>
                <w:sz w:val="28"/>
              </w:rPr>
              <w:t>минуты</w:t>
            </w:r>
            <w:r>
              <w:rPr>
                <w:spacing w:val="-4"/>
                <w:sz w:val="28"/>
              </w:rPr>
              <w:t> </w:t>
            </w:r>
            <w:r>
              <w:rPr>
                <w:sz w:val="28"/>
              </w:rPr>
              <w:t>мы</w:t>
            </w:r>
            <w:r>
              <w:rPr>
                <w:spacing w:val="-4"/>
                <w:sz w:val="28"/>
              </w:rPr>
              <w:t> </w:t>
            </w:r>
            <w:r>
              <w:rPr>
                <w:sz w:val="28"/>
              </w:rPr>
              <w:t>вместе</w:t>
            </w:r>
            <w:r>
              <w:rPr>
                <w:spacing w:val="-4"/>
                <w:sz w:val="28"/>
              </w:rPr>
              <w:t> </w:t>
            </w:r>
            <w:r>
              <w:rPr>
                <w:sz w:val="28"/>
              </w:rPr>
              <w:t>были</w:t>
            </w:r>
            <w:r>
              <w:rPr>
                <w:spacing w:val="-4"/>
                <w:sz w:val="28"/>
              </w:rPr>
              <w:t> </w:t>
            </w:r>
            <w:r>
              <w:rPr>
                <w:sz w:val="28"/>
              </w:rPr>
              <w:t>счастливы.</w:t>
            </w:r>
            <w:r>
              <w:rPr>
                <w:spacing w:val="-4"/>
                <w:sz w:val="28"/>
              </w:rPr>
              <w:t> </w:t>
            </w:r>
            <w:r>
              <w:rPr>
                <w:spacing w:val="-10"/>
                <w:sz w:val="28"/>
              </w:rPr>
              <w:t>Я</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5"/>
              <w:rPr>
                <w:sz w:val="28"/>
              </w:rPr>
            </w:pPr>
            <w:r>
              <w:rPr>
                <w:sz w:val="28"/>
              </w:rPr>
              <w:t>Слайд</w:t>
            </w:r>
            <w:r>
              <w:rPr>
                <w:spacing w:val="-7"/>
                <w:sz w:val="28"/>
              </w:rPr>
              <w:t> </w:t>
            </w:r>
            <w:r>
              <w:rPr>
                <w:spacing w:val="-10"/>
                <w:sz w:val="28"/>
              </w:rPr>
              <w:t>5</w:t>
            </w:r>
          </w:p>
        </w:tc>
      </w:tr>
    </w:tbl>
    <w:p>
      <w:pPr>
        <w:rPr>
          <w:sz w:val="2"/>
          <w:szCs w:val="2"/>
        </w:rPr>
      </w:pPr>
      <w:r>
        <w:rPr/>
        <mc:AlternateContent>
          <mc:Choice Requires="wps">
            <w:drawing>
              <wp:anchor distT="0" distB="0" distL="0" distR="0" allowOverlap="1" layoutInCell="1" locked="0" behindDoc="0" simplePos="0" relativeHeight="15805952">
                <wp:simplePos x="0" y="0"/>
                <wp:positionH relativeFrom="page">
                  <wp:posOffset>7632982</wp:posOffset>
                </wp:positionH>
                <wp:positionV relativeFrom="page">
                  <wp:posOffset>5527595</wp:posOffset>
                </wp:positionV>
                <wp:extent cx="144145" cy="2029460"/>
                <wp:effectExtent l="0" t="0" r="0" b="0"/>
                <wp:wrapNone/>
                <wp:docPr id="280" name="Textbox 280"/>
                <wp:cNvGraphicFramePr>
                  <a:graphicFrameLocks/>
                </wp:cNvGraphicFramePr>
                <a:graphic>
                  <a:graphicData uri="http://schemas.microsoft.com/office/word/2010/wordprocessingShape">
                    <wps:wsp>
                      <wps:cNvPr id="280" name="Textbox 28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5952" type="#_x0000_t202" id="docshape24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3244"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10</w:t>
            </w:r>
            <w:r>
              <w:rPr>
                <w:spacing w:val="1"/>
                <w:sz w:val="28"/>
              </w:rPr>
              <w:t> </w:t>
            </w:r>
            <w:r>
              <w:rPr>
                <w:spacing w:val="-4"/>
                <w:sz w:val="28"/>
              </w:rPr>
              <w:t>мин.</w:t>
            </w:r>
          </w:p>
        </w:tc>
        <w:tc>
          <w:tcPr>
            <w:tcW w:w="7514" w:type="dxa"/>
          </w:tcPr>
          <w:p>
            <w:pPr>
              <w:pStyle w:val="TableParagraph"/>
              <w:spacing w:line="317" w:lineRule="exact"/>
              <w:ind w:left="388"/>
              <w:rPr>
                <w:i/>
                <w:sz w:val="28"/>
              </w:rPr>
            </w:pPr>
            <w:r>
              <w:rPr>
                <w:sz w:val="28"/>
              </w:rPr>
              <w:t>так</w:t>
            </w:r>
            <w:r>
              <w:rPr>
                <w:spacing w:val="-3"/>
                <w:sz w:val="28"/>
              </w:rPr>
              <w:t> </w:t>
            </w:r>
            <w:r>
              <w:rPr>
                <w:sz w:val="28"/>
              </w:rPr>
              <w:t>благодарна</w:t>
            </w:r>
            <w:r>
              <w:rPr>
                <w:spacing w:val="-3"/>
                <w:sz w:val="28"/>
              </w:rPr>
              <w:t> </w:t>
            </w:r>
            <w:r>
              <w:rPr>
                <w:sz w:val="28"/>
              </w:rPr>
              <w:t>за</w:t>
            </w:r>
            <w:r>
              <w:rPr>
                <w:spacing w:val="-3"/>
                <w:sz w:val="28"/>
              </w:rPr>
              <w:t> </w:t>
            </w:r>
            <w:r>
              <w:rPr>
                <w:sz w:val="28"/>
              </w:rPr>
              <w:t>то,</w:t>
            </w:r>
            <w:r>
              <w:rPr>
                <w:spacing w:val="-4"/>
                <w:sz w:val="28"/>
              </w:rPr>
              <w:t> </w:t>
            </w:r>
            <w:r>
              <w:rPr>
                <w:sz w:val="28"/>
              </w:rPr>
              <w:t>что</w:t>
            </w:r>
            <w:r>
              <w:rPr>
                <w:spacing w:val="-1"/>
                <w:sz w:val="28"/>
              </w:rPr>
              <w:t> </w:t>
            </w:r>
            <w:r>
              <w:rPr>
                <w:sz w:val="28"/>
              </w:rPr>
              <w:t>она</w:t>
            </w:r>
            <w:r>
              <w:rPr>
                <w:spacing w:val="-3"/>
                <w:sz w:val="28"/>
              </w:rPr>
              <w:t> </w:t>
            </w:r>
            <w:r>
              <w:rPr>
                <w:sz w:val="28"/>
              </w:rPr>
              <w:t>есть</w:t>
            </w:r>
            <w:r>
              <w:rPr>
                <w:spacing w:val="-5"/>
                <w:sz w:val="28"/>
              </w:rPr>
              <w:t> </w:t>
            </w:r>
            <w:r>
              <w:rPr>
                <w:sz w:val="28"/>
              </w:rPr>
              <w:t>у</w:t>
            </w:r>
            <w:r>
              <w:rPr>
                <w:spacing w:val="-8"/>
                <w:sz w:val="28"/>
              </w:rPr>
              <w:t> </w:t>
            </w:r>
            <w:r>
              <w:rPr>
                <w:sz w:val="28"/>
              </w:rPr>
              <w:t>меня. </w:t>
            </w:r>
            <w:r>
              <w:rPr>
                <w:i/>
                <w:spacing w:val="-2"/>
                <w:sz w:val="28"/>
              </w:rPr>
              <w:t>Радина</w:t>
            </w:r>
          </w:p>
          <w:p>
            <w:pPr>
              <w:pStyle w:val="TableParagraph"/>
              <w:numPr>
                <w:ilvl w:val="0"/>
                <w:numId w:val="87"/>
              </w:numPr>
              <w:tabs>
                <w:tab w:pos="386" w:val="left" w:leader="none"/>
                <w:tab w:pos="388" w:val="left" w:leader="none"/>
              </w:tabs>
              <w:spacing w:line="240" w:lineRule="auto" w:before="0" w:after="0"/>
              <w:ind w:left="388" w:right="125" w:hanging="284"/>
              <w:jc w:val="left"/>
              <w:rPr>
                <w:rFonts w:ascii="Symbol" w:hAnsi="Symbol"/>
                <w:sz w:val="20"/>
              </w:rPr>
            </w:pPr>
            <w:r>
              <w:rPr>
                <w:sz w:val="28"/>
              </w:rPr>
              <w:t>Я помню, как в детстве убирала посуду и когда я взяла большое блюдо, оно соскользнуло и разлетелось на множество</w:t>
            </w:r>
            <w:r>
              <w:rPr>
                <w:spacing w:val="-3"/>
                <w:sz w:val="28"/>
              </w:rPr>
              <w:t> </w:t>
            </w:r>
            <w:r>
              <w:rPr>
                <w:sz w:val="28"/>
              </w:rPr>
              <w:t>осколков.</w:t>
            </w:r>
            <w:r>
              <w:rPr>
                <w:spacing w:val="-5"/>
                <w:sz w:val="28"/>
              </w:rPr>
              <w:t> </w:t>
            </w:r>
            <w:r>
              <w:rPr>
                <w:sz w:val="28"/>
              </w:rPr>
              <w:t>Я</w:t>
            </w:r>
            <w:r>
              <w:rPr>
                <w:spacing w:val="-6"/>
                <w:sz w:val="28"/>
              </w:rPr>
              <w:t> </w:t>
            </w:r>
            <w:r>
              <w:rPr>
                <w:sz w:val="28"/>
              </w:rPr>
              <w:t>очень</w:t>
            </w:r>
            <w:r>
              <w:rPr>
                <w:spacing w:val="-7"/>
                <w:sz w:val="28"/>
              </w:rPr>
              <w:t> </w:t>
            </w:r>
            <w:r>
              <w:rPr>
                <w:sz w:val="28"/>
              </w:rPr>
              <w:t>расстроилась</w:t>
            </w:r>
            <w:r>
              <w:rPr>
                <w:spacing w:val="-5"/>
                <w:sz w:val="28"/>
              </w:rPr>
              <w:t> </w:t>
            </w:r>
            <w:r>
              <w:rPr>
                <w:sz w:val="28"/>
              </w:rPr>
              <w:t>из-за</w:t>
            </w:r>
            <w:r>
              <w:rPr>
                <w:spacing w:val="-5"/>
                <w:sz w:val="28"/>
              </w:rPr>
              <w:t> </w:t>
            </w:r>
            <w:r>
              <w:rPr>
                <w:sz w:val="28"/>
              </w:rPr>
              <w:t>того,</w:t>
            </w:r>
            <w:r>
              <w:rPr>
                <w:spacing w:val="-5"/>
                <w:sz w:val="28"/>
              </w:rPr>
              <w:t> </w:t>
            </w:r>
            <w:r>
              <w:rPr>
                <w:sz w:val="28"/>
              </w:rPr>
              <w:t>что разбила</w:t>
            </w:r>
            <w:r>
              <w:rPr>
                <w:spacing w:val="-5"/>
                <w:sz w:val="28"/>
              </w:rPr>
              <w:t> </w:t>
            </w:r>
            <w:r>
              <w:rPr>
                <w:sz w:val="28"/>
              </w:rPr>
              <w:t>его,</w:t>
            </w:r>
            <w:r>
              <w:rPr>
                <w:spacing w:val="-6"/>
                <w:sz w:val="28"/>
              </w:rPr>
              <w:t> </w:t>
            </w:r>
            <w:r>
              <w:rPr>
                <w:sz w:val="28"/>
              </w:rPr>
              <w:t>и</w:t>
            </w:r>
            <w:r>
              <w:rPr>
                <w:spacing w:val="-5"/>
                <w:sz w:val="28"/>
              </w:rPr>
              <w:t> </w:t>
            </w:r>
            <w:r>
              <w:rPr>
                <w:sz w:val="28"/>
              </w:rPr>
              <w:t>заплакала.</w:t>
            </w:r>
            <w:r>
              <w:rPr>
                <w:spacing w:val="-6"/>
                <w:sz w:val="28"/>
              </w:rPr>
              <w:t> </w:t>
            </w:r>
            <w:r>
              <w:rPr>
                <w:sz w:val="28"/>
              </w:rPr>
              <w:t>Это</w:t>
            </w:r>
            <w:r>
              <w:rPr>
                <w:spacing w:val="-5"/>
                <w:sz w:val="28"/>
              </w:rPr>
              <w:t> </w:t>
            </w:r>
            <w:r>
              <w:rPr>
                <w:sz w:val="28"/>
              </w:rPr>
              <w:t>блюдо</w:t>
            </w:r>
            <w:r>
              <w:rPr>
                <w:spacing w:val="-7"/>
                <w:sz w:val="28"/>
              </w:rPr>
              <w:t> </w:t>
            </w:r>
            <w:r>
              <w:rPr>
                <w:sz w:val="28"/>
              </w:rPr>
              <w:t>было</w:t>
            </w:r>
            <w:r>
              <w:rPr>
                <w:spacing w:val="-4"/>
                <w:sz w:val="28"/>
              </w:rPr>
              <w:t> </w:t>
            </w:r>
            <w:r>
              <w:rPr>
                <w:sz w:val="28"/>
              </w:rPr>
              <w:t>частью</w:t>
            </w:r>
            <w:r>
              <w:rPr>
                <w:spacing w:val="-6"/>
                <w:sz w:val="28"/>
              </w:rPr>
              <w:t> </w:t>
            </w:r>
            <w:r>
              <w:rPr>
                <w:sz w:val="28"/>
              </w:rPr>
              <w:t>сервиза. Моя мама не поняла, почему я плачу, и спросила, специально ли я его разбила. Вперемешку со всхлипываниями и извинениями я пробормотала: «Нет». А она сказала: «Блюдо – это просто вещь, и ты разбила его по случайности, когда хотела помочь. Ни к чему на тебя сердиться, я просто куплю другое блюдо». Этот момент на всю жизнь отложился в моей памяти. Я никогда не ругаю детей, если оплошность произошла случайно.</w:t>
            </w:r>
            <w:r>
              <w:rPr>
                <w:spacing w:val="-4"/>
                <w:sz w:val="28"/>
              </w:rPr>
              <w:t> </w:t>
            </w:r>
            <w:r>
              <w:rPr>
                <w:sz w:val="28"/>
              </w:rPr>
              <w:t>Так</w:t>
            </w:r>
            <w:r>
              <w:rPr>
                <w:spacing w:val="-3"/>
                <w:sz w:val="28"/>
              </w:rPr>
              <w:t> </w:t>
            </w:r>
            <w:r>
              <w:rPr>
                <w:sz w:val="28"/>
              </w:rPr>
              <w:t>я</w:t>
            </w:r>
            <w:r>
              <w:rPr>
                <w:spacing w:val="-3"/>
                <w:sz w:val="28"/>
              </w:rPr>
              <w:t> </w:t>
            </w:r>
            <w:r>
              <w:rPr>
                <w:sz w:val="28"/>
              </w:rPr>
              <w:t>не</w:t>
            </w:r>
            <w:r>
              <w:rPr>
                <w:spacing w:val="-3"/>
                <w:sz w:val="28"/>
              </w:rPr>
              <w:t> </w:t>
            </w:r>
            <w:r>
              <w:rPr>
                <w:sz w:val="28"/>
              </w:rPr>
              <w:t>теряю</w:t>
            </w:r>
            <w:r>
              <w:rPr>
                <w:spacing w:val="-7"/>
                <w:sz w:val="28"/>
              </w:rPr>
              <w:t> </w:t>
            </w:r>
            <w:r>
              <w:rPr>
                <w:sz w:val="28"/>
              </w:rPr>
              <w:t>радостного</w:t>
            </w:r>
            <w:r>
              <w:rPr>
                <w:spacing w:val="-2"/>
                <w:sz w:val="28"/>
              </w:rPr>
              <w:t> </w:t>
            </w:r>
            <w:r>
              <w:rPr>
                <w:sz w:val="28"/>
              </w:rPr>
              <w:t>состояния</w:t>
            </w:r>
            <w:r>
              <w:rPr>
                <w:spacing w:val="-3"/>
                <w:sz w:val="28"/>
              </w:rPr>
              <w:t> </w:t>
            </w:r>
            <w:r>
              <w:rPr>
                <w:sz w:val="28"/>
              </w:rPr>
              <w:t>духа</w:t>
            </w:r>
            <w:r>
              <w:rPr>
                <w:spacing w:val="-3"/>
                <w:sz w:val="28"/>
              </w:rPr>
              <w:t> </w:t>
            </w:r>
            <w:r>
              <w:rPr>
                <w:sz w:val="28"/>
              </w:rPr>
              <w:t>даже в моменты мелких неприятностей. </w:t>
            </w:r>
            <w:r>
              <w:rPr>
                <w:i/>
                <w:sz w:val="28"/>
              </w:rPr>
              <w:t>Анаргуль</w:t>
            </w:r>
          </w:p>
          <w:p>
            <w:pPr>
              <w:pStyle w:val="TableParagraph"/>
              <w:numPr>
                <w:ilvl w:val="0"/>
                <w:numId w:val="87"/>
              </w:numPr>
              <w:tabs>
                <w:tab w:pos="386" w:val="left" w:leader="none"/>
                <w:tab w:pos="388" w:val="left" w:leader="none"/>
              </w:tabs>
              <w:spacing w:line="240" w:lineRule="auto" w:before="0" w:after="0"/>
              <w:ind w:left="388" w:right="152" w:hanging="284"/>
              <w:jc w:val="left"/>
              <w:rPr>
                <w:rFonts w:ascii="Symbol" w:hAnsi="Symbol"/>
                <w:sz w:val="20"/>
              </w:rPr>
            </w:pPr>
            <w:r>
              <w:rPr>
                <w:sz w:val="28"/>
              </w:rPr>
              <w:t>Мой брат однажды прочитал мой личный дневник, а потом</w:t>
            </w:r>
            <w:r>
              <w:rPr>
                <w:spacing w:val="-3"/>
                <w:sz w:val="28"/>
              </w:rPr>
              <w:t> </w:t>
            </w:r>
            <w:r>
              <w:rPr>
                <w:sz w:val="28"/>
              </w:rPr>
              <w:t>сказал</w:t>
            </w:r>
            <w:r>
              <w:rPr>
                <w:spacing w:val="-4"/>
                <w:sz w:val="28"/>
              </w:rPr>
              <w:t> </w:t>
            </w:r>
            <w:r>
              <w:rPr>
                <w:sz w:val="28"/>
              </w:rPr>
              <w:t>маме,</w:t>
            </w:r>
            <w:r>
              <w:rPr>
                <w:spacing w:val="-8"/>
                <w:sz w:val="28"/>
              </w:rPr>
              <w:t> </w:t>
            </w:r>
            <w:r>
              <w:rPr>
                <w:sz w:val="28"/>
              </w:rPr>
              <w:t>где</w:t>
            </w:r>
            <w:r>
              <w:rPr>
                <w:spacing w:val="-3"/>
                <w:sz w:val="28"/>
              </w:rPr>
              <w:t> </w:t>
            </w:r>
            <w:r>
              <w:rPr>
                <w:sz w:val="28"/>
              </w:rPr>
              <w:t>он</w:t>
            </w:r>
            <w:r>
              <w:rPr>
                <w:spacing w:val="-3"/>
                <w:sz w:val="28"/>
              </w:rPr>
              <w:t> </w:t>
            </w:r>
            <w:r>
              <w:rPr>
                <w:sz w:val="28"/>
              </w:rPr>
              <w:t>лежит.</w:t>
            </w:r>
            <w:r>
              <w:rPr>
                <w:spacing w:val="-4"/>
                <w:sz w:val="28"/>
              </w:rPr>
              <w:t> </w:t>
            </w:r>
            <w:r>
              <w:rPr>
                <w:sz w:val="28"/>
              </w:rPr>
              <w:t>Мама</w:t>
            </w:r>
            <w:r>
              <w:rPr>
                <w:spacing w:val="-7"/>
                <w:sz w:val="28"/>
              </w:rPr>
              <w:t> </w:t>
            </w:r>
            <w:r>
              <w:rPr>
                <w:sz w:val="28"/>
              </w:rPr>
              <w:t>сказала</w:t>
            </w:r>
            <w:r>
              <w:rPr>
                <w:spacing w:val="-4"/>
                <w:sz w:val="28"/>
              </w:rPr>
              <w:t> </w:t>
            </w:r>
            <w:r>
              <w:rPr>
                <w:sz w:val="28"/>
              </w:rPr>
              <w:t>брату,</w:t>
            </w:r>
            <w:r>
              <w:rPr>
                <w:spacing w:val="-4"/>
                <w:sz w:val="28"/>
              </w:rPr>
              <w:t> </w:t>
            </w:r>
            <w:r>
              <w:rPr>
                <w:sz w:val="28"/>
              </w:rPr>
              <w:t>что вторгаться в личное пространство и читать дневник не будет,</w:t>
            </w:r>
            <w:r>
              <w:rPr>
                <w:spacing w:val="-6"/>
                <w:sz w:val="28"/>
              </w:rPr>
              <w:t> </w:t>
            </w:r>
            <w:r>
              <w:rPr>
                <w:sz w:val="28"/>
              </w:rPr>
              <w:t>пока</w:t>
            </w:r>
            <w:r>
              <w:rPr>
                <w:spacing w:val="-4"/>
                <w:sz w:val="28"/>
              </w:rPr>
              <w:t> </w:t>
            </w:r>
            <w:r>
              <w:rPr>
                <w:sz w:val="28"/>
              </w:rPr>
              <w:t>я</w:t>
            </w:r>
            <w:r>
              <w:rPr>
                <w:spacing w:val="-4"/>
                <w:sz w:val="28"/>
              </w:rPr>
              <w:t> </w:t>
            </w:r>
            <w:r>
              <w:rPr>
                <w:sz w:val="28"/>
              </w:rPr>
              <w:t>сама</w:t>
            </w:r>
            <w:r>
              <w:rPr>
                <w:spacing w:val="-8"/>
                <w:sz w:val="28"/>
              </w:rPr>
              <w:t> </w:t>
            </w:r>
            <w:r>
              <w:rPr>
                <w:sz w:val="28"/>
              </w:rPr>
              <w:t>не</w:t>
            </w:r>
            <w:r>
              <w:rPr>
                <w:spacing w:val="-4"/>
                <w:sz w:val="28"/>
              </w:rPr>
              <w:t> </w:t>
            </w:r>
            <w:r>
              <w:rPr>
                <w:sz w:val="28"/>
              </w:rPr>
              <w:t>расскажу.</w:t>
            </w:r>
            <w:r>
              <w:rPr>
                <w:spacing w:val="-5"/>
                <w:sz w:val="28"/>
              </w:rPr>
              <w:t> </w:t>
            </w:r>
            <w:r>
              <w:rPr>
                <w:sz w:val="28"/>
              </w:rPr>
              <w:t>Спасибо</w:t>
            </w:r>
            <w:r>
              <w:rPr>
                <w:spacing w:val="-3"/>
                <w:sz w:val="28"/>
              </w:rPr>
              <w:t> </w:t>
            </w:r>
            <w:r>
              <w:rPr>
                <w:sz w:val="28"/>
              </w:rPr>
              <w:t>ей</w:t>
            </w:r>
            <w:r>
              <w:rPr>
                <w:spacing w:val="-4"/>
                <w:sz w:val="28"/>
              </w:rPr>
              <w:t> </w:t>
            </w:r>
            <w:r>
              <w:rPr>
                <w:sz w:val="28"/>
              </w:rPr>
              <w:t>за</w:t>
            </w:r>
            <w:r>
              <w:rPr>
                <w:spacing w:val="-8"/>
                <w:sz w:val="28"/>
              </w:rPr>
              <w:t> </w:t>
            </w:r>
            <w:r>
              <w:rPr>
                <w:sz w:val="28"/>
              </w:rPr>
              <w:t>понимание. И мои дети уверены, что я никогда не буду вторгаться в их записи или переписку с друзьями. Мы дружим, и поэтому нам хорошо вместе. </w:t>
            </w:r>
            <w:r>
              <w:rPr>
                <w:i/>
                <w:sz w:val="28"/>
              </w:rPr>
              <w:t>Татьяна</w:t>
            </w:r>
          </w:p>
          <w:p>
            <w:pPr>
              <w:pStyle w:val="TableParagraph"/>
              <w:spacing w:line="321" w:lineRule="exact"/>
              <w:ind w:left="105"/>
              <w:rPr>
                <w:i/>
                <w:sz w:val="28"/>
              </w:rPr>
            </w:pPr>
            <w:r>
              <w:rPr>
                <w:i/>
                <w:spacing w:val="-2"/>
                <w:sz w:val="28"/>
              </w:rPr>
              <w:t>Вопросы</w:t>
            </w:r>
          </w:p>
          <w:p>
            <w:pPr>
              <w:pStyle w:val="TableParagraph"/>
              <w:numPr>
                <w:ilvl w:val="0"/>
                <w:numId w:val="87"/>
              </w:numPr>
              <w:tabs>
                <w:tab w:pos="388" w:val="left" w:leader="none"/>
              </w:tabs>
              <w:spacing w:line="342" w:lineRule="exact" w:before="0" w:after="0"/>
              <w:ind w:left="388" w:right="0" w:hanging="283"/>
              <w:jc w:val="left"/>
              <w:rPr>
                <w:rFonts w:ascii="Symbol" w:hAnsi="Symbol"/>
                <w:sz w:val="28"/>
              </w:rPr>
            </w:pPr>
            <w:r>
              <w:rPr>
                <w:sz w:val="28"/>
              </w:rPr>
              <w:t>Созвучно</w:t>
            </w:r>
            <w:r>
              <w:rPr>
                <w:spacing w:val="-8"/>
                <w:sz w:val="28"/>
              </w:rPr>
              <w:t> </w:t>
            </w:r>
            <w:r>
              <w:rPr>
                <w:sz w:val="28"/>
              </w:rPr>
              <w:t>ли</w:t>
            </w:r>
            <w:r>
              <w:rPr>
                <w:spacing w:val="-6"/>
                <w:sz w:val="28"/>
              </w:rPr>
              <w:t> </w:t>
            </w:r>
            <w:r>
              <w:rPr>
                <w:sz w:val="28"/>
              </w:rPr>
              <w:t>это</w:t>
            </w:r>
            <w:r>
              <w:rPr>
                <w:spacing w:val="-6"/>
                <w:sz w:val="28"/>
              </w:rPr>
              <w:t> </w:t>
            </w:r>
            <w:r>
              <w:rPr>
                <w:sz w:val="28"/>
              </w:rPr>
              <w:t>вашим</w:t>
            </w:r>
            <w:r>
              <w:rPr>
                <w:spacing w:val="-6"/>
                <w:sz w:val="28"/>
              </w:rPr>
              <w:t> </w:t>
            </w:r>
            <w:r>
              <w:rPr>
                <w:sz w:val="28"/>
              </w:rPr>
              <w:t>воспоминаниям?</w:t>
            </w:r>
            <w:r>
              <w:rPr>
                <w:spacing w:val="-4"/>
                <w:sz w:val="28"/>
              </w:rPr>
              <w:t> </w:t>
            </w:r>
            <w:r>
              <w:rPr>
                <w:spacing w:val="-2"/>
                <w:sz w:val="28"/>
              </w:rPr>
              <w:t>Почему?</w:t>
            </w:r>
          </w:p>
          <w:p>
            <w:pPr>
              <w:pStyle w:val="TableParagraph"/>
              <w:numPr>
                <w:ilvl w:val="0"/>
                <w:numId w:val="87"/>
              </w:numPr>
              <w:tabs>
                <w:tab w:pos="388" w:val="left" w:leader="none"/>
              </w:tabs>
              <w:spacing w:line="240" w:lineRule="auto" w:before="0" w:after="0"/>
              <w:ind w:left="388" w:right="1236" w:hanging="284"/>
              <w:jc w:val="left"/>
              <w:rPr>
                <w:rFonts w:ascii="Symbol" w:hAnsi="Symbol"/>
                <w:sz w:val="28"/>
              </w:rPr>
            </w:pPr>
            <w:r>
              <w:rPr>
                <w:sz w:val="28"/>
              </w:rPr>
              <w:t>Что</w:t>
            </w:r>
            <w:r>
              <w:rPr>
                <w:spacing w:val="-8"/>
                <w:sz w:val="28"/>
              </w:rPr>
              <w:t> </w:t>
            </w:r>
            <w:r>
              <w:rPr>
                <w:sz w:val="28"/>
              </w:rPr>
              <w:t>послужило</w:t>
            </w:r>
            <w:r>
              <w:rPr>
                <w:spacing w:val="-7"/>
                <w:sz w:val="28"/>
              </w:rPr>
              <w:t> </w:t>
            </w:r>
            <w:r>
              <w:rPr>
                <w:sz w:val="28"/>
              </w:rPr>
              <w:t>радостным</w:t>
            </w:r>
            <w:r>
              <w:rPr>
                <w:spacing w:val="-9"/>
                <w:sz w:val="28"/>
              </w:rPr>
              <w:t> </w:t>
            </w:r>
            <w:r>
              <w:rPr>
                <w:sz w:val="28"/>
              </w:rPr>
              <w:t>впечатлениям</w:t>
            </w:r>
            <w:r>
              <w:rPr>
                <w:spacing w:val="-8"/>
                <w:sz w:val="28"/>
              </w:rPr>
              <w:t> </w:t>
            </w:r>
            <w:r>
              <w:rPr>
                <w:sz w:val="28"/>
              </w:rPr>
              <w:t>от</w:t>
            </w:r>
            <w:r>
              <w:rPr>
                <w:spacing w:val="-8"/>
                <w:sz w:val="28"/>
              </w:rPr>
              <w:t> </w:t>
            </w:r>
            <w:r>
              <w:rPr>
                <w:sz w:val="28"/>
              </w:rPr>
              <w:t>этих воспоминаний детства? </w:t>
            </w:r>
            <w:r>
              <w:rPr>
                <w:i/>
                <w:sz w:val="28"/>
              </w:rPr>
              <w:t>(Ответы родителей)</w:t>
            </w:r>
          </w:p>
          <w:p>
            <w:pPr>
              <w:pStyle w:val="TableParagraph"/>
              <w:ind w:left="105" w:right="103"/>
              <w:jc w:val="both"/>
              <w:rPr>
                <w:sz w:val="28"/>
              </w:rPr>
            </w:pPr>
            <w:r>
              <w:rPr>
                <w:b/>
                <w:i/>
                <w:sz w:val="28"/>
              </w:rPr>
              <w:t>Nota bene. </w:t>
            </w:r>
            <w:r>
              <w:rPr>
                <w:sz w:val="28"/>
              </w:rPr>
              <w:t>Радостным впечатлениям авторов историй из детства послужило то, что в поведении их мам проявлялось: уважение к личности;</w:t>
            </w:r>
          </w:p>
          <w:p>
            <w:pPr>
              <w:pStyle w:val="TableParagraph"/>
              <w:ind w:left="105"/>
              <w:jc w:val="both"/>
              <w:rPr>
                <w:sz w:val="28"/>
              </w:rPr>
            </w:pPr>
            <w:r>
              <w:rPr>
                <w:sz w:val="28"/>
              </w:rPr>
              <w:t>любовь</w:t>
            </w:r>
            <w:r>
              <w:rPr>
                <w:spacing w:val="-4"/>
                <w:sz w:val="28"/>
              </w:rPr>
              <w:t> </w:t>
            </w:r>
            <w:r>
              <w:rPr>
                <w:sz w:val="28"/>
              </w:rPr>
              <w:t>в</w:t>
            </w:r>
            <w:r>
              <w:rPr>
                <w:spacing w:val="-2"/>
                <w:sz w:val="28"/>
              </w:rPr>
              <w:t> действии.</w:t>
            </w:r>
          </w:p>
          <w:p>
            <w:pPr>
              <w:pStyle w:val="TableParagraph"/>
              <w:spacing w:before="4"/>
              <w:rPr>
                <w:sz w:val="28"/>
              </w:rPr>
            </w:pPr>
          </w:p>
          <w:p>
            <w:pPr>
              <w:pStyle w:val="TableParagraph"/>
              <w:spacing w:line="319" w:lineRule="exact"/>
              <w:ind w:left="105"/>
              <w:jc w:val="both"/>
              <w:rPr>
                <w:b/>
                <w:sz w:val="28"/>
              </w:rPr>
            </w:pPr>
            <w:r>
              <w:rPr>
                <w:b/>
                <w:sz w:val="28"/>
              </w:rPr>
              <w:t>Работа</w:t>
            </w:r>
            <w:r>
              <w:rPr>
                <w:b/>
                <w:spacing w:val="-5"/>
                <w:sz w:val="28"/>
              </w:rPr>
              <w:t> </w:t>
            </w:r>
            <w:r>
              <w:rPr>
                <w:b/>
                <w:sz w:val="28"/>
              </w:rPr>
              <w:t>в</w:t>
            </w:r>
            <w:r>
              <w:rPr>
                <w:b/>
                <w:spacing w:val="-5"/>
                <w:sz w:val="28"/>
              </w:rPr>
              <w:t> </w:t>
            </w:r>
            <w:r>
              <w:rPr>
                <w:b/>
                <w:sz w:val="28"/>
              </w:rPr>
              <w:t>группах</w:t>
            </w:r>
            <w:r>
              <w:rPr>
                <w:b/>
                <w:spacing w:val="-7"/>
                <w:sz w:val="28"/>
              </w:rPr>
              <w:t> </w:t>
            </w:r>
            <w:r>
              <w:rPr>
                <w:b/>
                <w:sz w:val="28"/>
              </w:rPr>
              <w:t>«Как</w:t>
            </w:r>
            <w:r>
              <w:rPr>
                <w:b/>
                <w:spacing w:val="-4"/>
                <w:sz w:val="28"/>
              </w:rPr>
              <w:t> </w:t>
            </w:r>
            <w:r>
              <w:rPr>
                <w:b/>
                <w:sz w:val="28"/>
              </w:rPr>
              <w:t>было</w:t>
            </w:r>
            <w:r>
              <w:rPr>
                <w:b/>
                <w:spacing w:val="-3"/>
                <w:sz w:val="28"/>
              </w:rPr>
              <w:t> </w:t>
            </w:r>
            <w:r>
              <w:rPr>
                <w:b/>
                <w:sz w:val="28"/>
              </w:rPr>
              <w:t>на</w:t>
            </w:r>
            <w:r>
              <w:rPr>
                <w:b/>
                <w:spacing w:val="-3"/>
                <w:sz w:val="28"/>
              </w:rPr>
              <w:t> </w:t>
            </w:r>
            <w:r>
              <w:rPr>
                <w:b/>
                <w:sz w:val="28"/>
              </w:rPr>
              <w:t>самом</w:t>
            </w:r>
            <w:r>
              <w:rPr>
                <w:b/>
                <w:spacing w:val="-3"/>
                <w:sz w:val="28"/>
              </w:rPr>
              <w:t> </w:t>
            </w:r>
            <w:r>
              <w:rPr>
                <w:b/>
                <w:spacing w:val="-2"/>
                <w:sz w:val="28"/>
              </w:rPr>
              <w:t>деле»</w:t>
            </w:r>
          </w:p>
          <w:p>
            <w:pPr>
              <w:pStyle w:val="TableParagraph"/>
              <w:ind w:left="105" w:right="104"/>
              <w:jc w:val="both"/>
              <w:rPr>
                <w:sz w:val="28"/>
              </w:rPr>
            </w:pPr>
            <w:r>
              <w:rPr>
                <w:b/>
                <w:i/>
                <w:sz w:val="28"/>
              </w:rPr>
              <w:t>Задание. </w:t>
            </w:r>
            <w:r>
              <w:rPr>
                <w:sz w:val="28"/>
              </w:rPr>
              <w:t>Познакомьтесь с ситуациями, взятыми из жизни. Расскажите, как в этих ситуациях сохранить добрые отношения с детьми и душевный покой.</w:t>
            </w:r>
          </w:p>
          <w:p>
            <w:pPr>
              <w:pStyle w:val="TableParagraph"/>
              <w:spacing w:line="322" w:lineRule="exact"/>
              <w:ind w:left="105"/>
              <w:jc w:val="both"/>
              <w:rPr>
                <w:i/>
                <w:sz w:val="28"/>
              </w:rPr>
            </w:pPr>
            <w:r>
              <w:rPr>
                <w:i/>
                <w:sz w:val="28"/>
              </w:rPr>
              <w:t>Для</w:t>
            </w:r>
            <w:r>
              <w:rPr>
                <w:i/>
                <w:spacing w:val="28"/>
                <w:sz w:val="28"/>
              </w:rPr>
              <w:t> </w:t>
            </w:r>
            <w:r>
              <w:rPr>
                <w:i/>
                <w:sz w:val="28"/>
              </w:rPr>
              <w:t>выполнения</w:t>
            </w:r>
            <w:r>
              <w:rPr>
                <w:i/>
                <w:spacing w:val="28"/>
                <w:sz w:val="28"/>
              </w:rPr>
              <w:t> </w:t>
            </w:r>
            <w:r>
              <w:rPr>
                <w:i/>
                <w:sz w:val="28"/>
              </w:rPr>
              <w:t>задания</w:t>
            </w:r>
            <w:r>
              <w:rPr>
                <w:i/>
                <w:spacing w:val="29"/>
                <w:sz w:val="28"/>
              </w:rPr>
              <w:t> </w:t>
            </w:r>
            <w:r>
              <w:rPr>
                <w:i/>
                <w:sz w:val="28"/>
              </w:rPr>
              <w:t>родители</w:t>
            </w:r>
            <w:r>
              <w:rPr>
                <w:i/>
                <w:spacing w:val="32"/>
                <w:sz w:val="28"/>
              </w:rPr>
              <w:t> </w:t>
            </w:r>
            <w:r>
              <w:rPr>
                <w:i/>
                <w:sz w:val="28"/>
              </w:rPr>
              <w:t>делятся</w:t>
            </w:r>
            <w:r>
              <w:rPr>
                <w:i/>
                <w:spacing w:val="31"/>
                <w:sz w:val="28"/>
              </w:rPr>
              <w:t> </w:t>
            </w:r>
            <w:r>
              <w:rPr>
                <w:i/>
                <w:sz w:val="28"/>
              </w:rPr>
              <w:t>на</w:t>
            </w:r>
            <w:r>
              <w:rPr>
                <w:i/>
                <w:spacing w:val="32"/>
                <w:sz w:val="28"/>
              </w:rPr>
              <w:t> </w:t>
            </w:r>
            <w:r>
              <w:rPr>
                <w:i/>
                <w:sz w:val="28"/>
              </w:rPr>
              <w:t>три</w:t>
            </w:r>
            <w:r>
              <w:rPr>
                <w:i/>
                <w:spacing w:val="30"/>
                <w:sz w:val="28"/>
              </w:rPr>
              <w:t> </w:t>
            </w:r>
            <w:r>
              <w:rPr>
                <w:i/>
                <w:spacing w:val="-2"/>
                <w:sz w:val="28"/>
              </w:rPr>
              <w:t>группы.</w:t>
            </w:r>
          </w:p>
          <w:p>
            <w:pPr>
              <w:pStyle w:val="TableParagraph"/>
              <w:ind w:left="105" w:right="104"/>
              <w:rPr>
                <w:sz w:val="28"/>
              </w:rPr>
            </w:pPr>
            <w:r>
              <w:rPr>
                <w:sz w:val="28"/>
              </w:rPr>
              <w:t>Каждой группе предлагается ситуация и вопрос к ней. </w:t>
            </w:r>
            <w:r>
              <w:rPr>
                <w:i/>
                <w:sz w:val="28"/>
              </w:rPr>
              <w:t>Группа</w:t>
            </w:r>
            <w:r>
              <w:rPr>
                <w:i/>
                <w:spacing w:val="-10"/>
                <w:sz w:val="28"/>
              </w:rPr>
              <w:t> </w:t>
            </w:r>
            <w:r>
              <w:rPr>
                <w:i/>
                <w:sz w:val="28"/>
              </w:rPr>
              <w:t>1.</w:t>
            </w:r>
            <w:r>
              <w:rPr>
                <w:i/>
                <w:spacing w:val="-10"/>
                <w:sz w:val="28"/>
              </w:rPr>
              <w:t> </w:t>
            </w:r>
            <w:r>
              <w:rPr>
                <w:sz w:val="28"/>
              </w:rPr>
              <w:t>Cын</w:t>
            </w:r>
            <w:r>
              <w:rPr>
                <w:spacing w:val="-10"/>
                <w:sz w:val="28"/>
              </w:rPr>
              <w:t> </w:t>
            </w:r>
            <w:r>
              <w:rPr>
                <w:sz w:val="28"/>
              </w:rPr>
              <w:t>захотел</w:t>
            </w:r>
            <w:r>
              <w:rPr>
                <w:spacing w:val="-12"/>
                <w:sz w:val="28"/>
              </w:rPr>
              <w:t> </w:t>
            </w:r>
            <w:r>
              <w:rPr>
                <w:sz w:val="28"/>
              </w:rPr>
              <w:t>покрасить</w:t>
            </w:r>
            <w:r>
              <w:rPr>
                <w:spacing w:val="-12"/>
                <w:sz w:val="28"/>
              </w:rPr>
              <w:t> </w:t>
            </w:r>
            <w:r>
              <w:rPr>
                <w:sz w:val="28"/>
              </w:rPr>
              <w:t>волосы</w:t>
            </w:r>
            <w:r>
              <w:rPr>
                <w:spacing w:val="-11"/>
                <w:sz w:val="28"/>
              </w:rPr>
              <w:t> </w:t>
            </w:r>
            <w:r>
              <w:rPr>
                <w:sz w:val="28"/>
              </w:rPr>
              <w:t>в</w:t>
            </w:r>
            <w:r>
              <w:rPr>
                <w:spacing w:val="-12"/>
                <w:sz w:val="28"/>
              </w:rPr>
              <w:t> </w:t>
            </w:r>
            <w:r>
              <w:rPr>
                <w:sz w:val="28"/>
              </w:rPr>
              <w:t>зеленый</w:t>
            </w:r>
            <w:r>
              <w:rPr>
                <w:spacing w:val="-11"/>
                <w:sz w:val="28"/>
              </w:rPr>
              <w:t> </w:t>
            </w:r>
            <w:r>
              <w:rPr>
                <w:sz w:val="28"/>
              </w:rPr>
              <w:t>цвет.</w:t>
            </w:r>
            <w:r>
              <w:rPr>
                <w:spacing w:val="-13"/>
                <w:sz w:val="28"/>
              </w:rPr>
              <w:t> </w:t>
            </w:r>
            <w:r>
              <w:rPr>
                <w:sz w:val="28"/>
              </w:rPr>
              <w:t>Что </w:t>
            </w:r>
            <w:r>
              <w:rPr>
                <w:spacing w:val="-2"/>
                <w:sz w:val="28"/>
              </w:rPr>
              <w:t>делать?</w:t>
            </w:r>
          </w:p>
          <w:p>
            <w:pPr>
              <w:pStyle w:val="TableParagraph"/>
              <w:spacing w:line="324" w:lineRule="exact"/>
              <w:ind w:left="105"/>
              <w:rPr>
                <w:sz w:val="28"/>
              </w:rPr>
            </w:pPr>
            <w:r>
              <w:rPr>
                <w:i/>
                <w:sz w:val="28"/>
              </w:rPr>
              <w:t>Группа</w:t>
            </w:r>
            <w:r>
              <w:rPr>
                <w:i/>
                <w:spacing w:val="-11"/>
                <w:sz w:val="28"/>
              </w:rPr>
              <w:t> </w:t>
            </w:r>
            <w:r>
              <w:rPr>
                <w:i/>
                <w:sz w:val="28"/>
              </w:rPr>
              <w:t>2.</w:t>
            </w:r>
            <w:r>
              <w:rPr>
                <w:i/>
                <w:spacing w:val="-8"/>
                <w:sz w:val="28"/>
              </w:rPr>
              <w:t> </w:t>
            </w:r>
            <w:r>
              <w:rPr>
                <w:sz w:val="28"/>
              </w:rPr>
              <w:t>Второклассник</w:t>
            </w:r>
            <w:r>
              <w:rPr>
                <w:spacing w:val="-9"/>
                <w:sz w:val="28"/>
              </w:rPr>
              <w:t> </w:t>
            </w:r>
            <w:r>
              <w:rPr>
                <w:sz w:val="28"/>
              </w:rPr>
              <w:t>не</w:t>
            </w:r>
            <w:r>
              <w:rPr>
                <w:spacing w:val="-12"/>
                <w:sz w:val="28"/>
              </w:rPr>
              <w:t> </w:t>
            </w:r>
            <w:r>
              <w:rPr>
                <w:sz w:val="28"/>
              </w:rPr>
              <w:t>хочет</w:t>
            </w:r>
            <w:r>
              <w:rPr>
                <w:spacing w:val="-10"/>
                <w:sz w:val="28"/>
              </w:rPr>
              <w:t> </w:t>
            </w:r>
            <w:r>
              <w:rPr>
                <w:sz w:val="28"/>
              </w:rPr>
              <w:t>есть</w:t>
            </w:r>
            <w:r>
              <w:rPr>
                <w:spacing w:val="-10"/>
                <w:sz w:val="28"/>
              </w:rPr>
              <w:t> </w:t>
            </w:r>
            <w:r>
              <w:rPr>
                <w:sz w:val="28"/>
              </w:rPr>
              <w:t>полезную</w:t>
            </w:r>
            <w:r>
              <w:rPr>
                <w:spacing w:val="-10"/>
                <w:sz w:val="28"/>
              </w:rPr>
              <w:t> </w:t>
            </w:r>
            <w:r>
              <w:rPr>
                <w:sz w:val="28"/>
              </w:rPr>
              <w:t>домашнюю еду, предпочитая чипсы и колу. Что делать?</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5"/>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806464">
                <wp:simplePos x="0" y="0"/>
                <wp:positionH relativeFrom="page">
                  <wp:posOffset>7632982</wp:posOffset>
                </wp:positionH>
                <wp:positionV relativeFrom="page">
                  <wp:posOffset>5527595</wp:posOffset>
                </wp:positionV>
                <wp:extent cx="144145" cy="2029460"/>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6464" type="#_x0000_t202" id="docshape24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10</w:t>
            </w:r>
            <w:r>
              <w:rPr>
                <w:spacing w:val="1"/>
                <w:sz w:val="28"/>
              </w:rPr>
              <w:t> </w:t>
            </w:r>
            <w:r>
              <w:rPr>
                <w:spacing w:val="-4"/>
                <w:sz w:val="28"/>
              </w:rPr>
              <w:t>мин.</w:t>
            </w:r>
          </w:p>
        </w:tc>
        <w:tc>
          <w:tcPr>
            <w:tcW w:w="7514" w:type="dxa"/>
          </w:tcPr>
          <w:p>
            <w:pPr>
              <w:pStyle w:val="TableParagraph"/>
              <w:ind w:left="105" w:right="103"/>
              <w:jc w:val="both"/>
              <w:rPr>
                <w:sz w:val="28"/>
              </w:rPr>
            </w:pPr>
            <w:r>
              <w:rPr>
                <w:i/>
                <w:sz w:val="28"/>
              </w:rPr>
              <w:t>Группа 3. </w:t>
            </w:r>
            <w:r>
              <w:rPr>
                <w:sz w:val="28"/>
              </w:rPr>
              <w:t>У дочери плохие оценки по математике, это ее нелюбимый предмет. Что делать?</w:t>
            </w:r>
          </w:p>
          <w:p>
            <w:pPr>
              <w:pStyle w:val="TableParagraph"/>
              <w:ind w:left="105" w:right="98"/>
              <w:jc w:val="both"/>
              <w:rPr>
                <w:i/>
                <w:sz w:val="28"/>
              </w:rPr>
            </w:pPr>
            <w:r>
              <w:rPr>
                <w:i/>
                <w:sz w:val="28"/>
              </w:rPr>
              <w:t>По завершении презентации результатов педагог показывает,</w:t>
            </w:r>
            <w:r>
              <w:rPr>
                <w:i/>
                <w:spacing w:val="-18"/>
                <w:sz w:val="28"/>
              </w:rPr>
              <w:t> </w:t>
            </w:r>
            <w:r>
              <w:rPr>
                <w:i/>
                <w:sz w:val="28"/>
              </w:rPr>
              <w:t>как</w:t>
            </w:r>
            <w:r>
              <w:rPr>
                <w:i/>
                <w:spacing w:val="-17"/>
                <w:sz w:val="28"/>
              </w:rPr>
              <w:t> </w:t>
            </w:r>
            <w:r>
              <w:rPr>
                <w:i/>
                <w:sz w:val="28"/>
              </w:rPr>
              <w:t>мамы</w:t>
            </w:r>
            <w:r>
              <w:rPr>
                <w:i/>
                <w:spacing w:val="-18"/>
                <w:sz w:val="28"/>
              </w:rPr>
              <w:t> </w:t>
            </w:r>
            <w:r>
              <w:rPr>
                <w:i/>
                <w:sz w:val="28"/>
              </w:rPr>
              <w:t>поступали</w:t>
            </w:r>
            <w:r>
              <w:rPr>
                <w:i/>
                <w:spacing w:val="-17"/>
                <w:sz w:val="28"/>
              </w:rPr>
              <w:t> </w:t>
            </w:r>
            <w:r>
              <w:rPr>
                <w:i/>
                <w:sz w:val="28"/>
              </w:rPr>
              <w:t>в</w:t>
            </w:r>
            <w:r>
              <w:rPr>
                <w:i/>
                <w:spacing w:val="-18"/>
                <w:sz w:val="28"/>
              </w:rPr>
              <w:t> </w:t>
            </w:r>
            <w:r>
              <w:rPr>
                <w:i/>
                <w:sz w:val="28"/>
              </w:rPr>
              <w:t>реальной</w:t>
            </w:r>
            <w:r>
              <w:rPr>
                <w:i/>
                <w:spacing w:val="-17"/>
                <w:sz w:val="28"/>
              </w:rPr>
              <w:t> </w:t>
            </w:r>
            <w:r>
              <w:rPr>
                <w:i/>
                <w:sz w:val="28"/>
              </w:rPr>
              <w:t>жизни,</w:t>
            </w:r>
            <w:r>
              <w:rPr>
                <w:i/>
                <w:spacing w:val="-18"/>
                <w:sz w:val="28"/>
              </w:rPr>
              <w:t> </w:t>
            </w:r>
            <w:r>
              <w:rPr>
                <w:i/>
                <w:sz w:val="28"/>
              </w:rPr>
              <w:t>т.</w:t>
            </w:r>
            <w:r>
              <w:rPr>
                <w:i/>
                <w:spacing w:val="-17"/>
                <w:sz w:val="28"/>
              </w:rPr>
              <w:t> </w:t>
            </w:r>
            <w:r>
              <w:rPr>
                <w:i/>
                <w:sz w:val="28"/>
              </w:rPr>
              <w:t>е.</w:t>
            </w:r>
            <w:r>
              <w:rPr>
                <w:i/>
                <w:spacing w:val="-18"/>
                <w:sz w:val="28"/>
              </w:rPr>
              <w:t> </w:t>
            </w:r>
            <w:r>
              <w:rPr>
                <w:i/>
                <w:sz w:val="28"/>
              </w:rPr>
              <w:t>как было на самом деле.</w:t>
            </w:r>
          </w:p>
          <w:p>
            <w:pPr>
              <w:pStyle w:val="TableParagraph"/>
              <w:tabs>
                <w:tab w:pos="1140" w:val="left" w:leader="none"/>
                <w:tab w:pos="1565" w:val="left" w:leader="none"/>
                <w:tab w:pos="1766" w:val="left" w:leader="none"/>
                <w:tab w:pos="2852" w:val="left" w:leader="none"/>
                <w:tab w:pos="3519" w:val="left" w:leader="none"/>
                <w:tab w:pos="3869" w:val="left" w:leader="none"/>
                <w:tab w:pos="4022" w:val="left" w:leader="none"/>
                <w:tab w:pos="4469" w:val="left" w:leader="none"/>
                <w:tab w:pos="5757" w:val="left" w:leader="none"/>
                <w:tab w:pos="6757" w:val="left" w:leader="none"/>
                <w:tab w:pos="7016" w:val="left" w:leader="none"/>
              </w:tabs>
              <w:ind w:left="105" w:right="97"/>
              <w:rPr>
                <w:sz w:val="28"/>
              </w:rPr>
            </w:pPr>
            <w:r>
              <w:rPr>
                <w:i/>
                <w:sz w:val="28"/>
              </w:rPr>
              <w:t>Группа 1. </w:t>
            </w:r>
            <w:r>
              <w:rPr>
                <w:sz w:val="28"/>
              </w:rPr>
              <w:t>Cын захотел покрасить волосы в зеленый цвет. </w:t>
            </w:r>
            <w:r>
              <w:rPr>
                <w:i/>
                <w:sz w:val="28"/>
              </w:rPr>
              <w:t>Рассказ мамы. </w:t>
            </w:r>
            <w:r>
              <w:rPr>
                <w:sz w:val="28"/>
              </w:rPr>
              <w:t>Купила в специальном магазине пигмент, но на</w:t>
            </w:r>
            <w:r>
              <w:rPr>
                <w:spacing w:val="-2"/>
                <w:sz w:val="28"/>
              </w:rPr>
              <w:t> </w:t>
            </w:r>
            <w:r>
              <w:rPr>
                <w:sz w:val="28"/>
              </w:rPr>
              <w:t>темно-русый</w:t>
            </w:r>
            <w:r>
              <w:rPr>
                <w:spacing w:val="-3"/>
                <w:sz w:val="28"/>
              </w:rPr>
              <w:t> </w:t>
            </w:r>
            <w:r>
              <w:rPr>
                <w:sz w:val="28"/>
              </w:rPr>
              <w:t>цвет</w:t>
            </w:r>
            <w:r>
              <w:rPr>
                <w:spacing w:val="-2"/>
                <w:sz w:val="28"/>
              </w:rPr>
              <w:t> </w:t>
            </w:r>
            <w:r>
              <w:rPr>
                <w:sz w:val="28"/>
              </w:rPr>
              <w:t>он</w:t>
            </w:r>
            <w:r>
              <w:rPr>
                <w:spacing w:val="-3"/>
                <w:sz w:val="28"/>
              </w:rPr>
              <w:t> </w:t>
            </w:r>
            <w:r>
              <w:rPr>
                <w:sz w:val="28"/>
              </w:rPr>
              <w:t>не</w:t>
            </w:r>
            <w:r>
              <w:rPr>
                <w:spacing w:val="-4"/>
                <w:sz w:val="28"/>
              </w:rPr>
              <w:t> </w:t>
            </w:r>
            <w:r>
              <w:rPr>
                <w:sz w:val="28"/>
              </w:rPr>
              <w:t>очень</w:t>
            </w:r>
            <w:r>
              <w:rPr>
                <w:spacing w:val="-3"/>
                <w:sz w:val="28"/>
              </w:rPr>
              <w:t> </w:t>
            </w:r>
            <w:r>
              <w:rPr>
                <w:sz w:val="28"/>
              </w:rPr>
              <w:t>лег –</w:t>
            </w:r>
            <w:r>
              <w:rPr>
                <w:spacing w:val="-5"/>
                <w:sz w:val="28"/>
              </w:rPr>
              <w:t> </w:t>
            </w:r>
            <w:r>
              <w:rPr>
                <w:sz w:val="28"/>
              </w:rPr>
              <w:t>не</w:t>
            </w:r>
            <w:r>
              <w:rPr>
                <w:spacing w:val="-3"/>
                <w:sz w:val="28"/>
              </w:rPr>
              <w:t> </w:t>
            </w:r>
            <w:r>
              <w:rPr>
                <w:sz w:val="28"/>
              </w:rPr>
              <w:t>понравилось</w:t>
            </w:r>
            <w:r>
              <w:rPr>
                <w:spacing w:val="-2"/>
                <w:sz w:val="28"/>
              </w:rPr>
              <w:t> </w:t>
            </w:r>
            <w:r>
              <w:rPr>
                <w:sz w:val="28"/>
              </w:rPr>
              <w:t>сыну. </w:t>
            </w:r>
            <w:r>
              <w:rPr>
                <w:spacing w:val="-2"/>
                <w:sz w:val="28"/>
              </w:rPr>
              <w:t>Пришлось</w:t>
            </w:r>
            <w:r>
              <w:rPr>
                <w:sz w:val="28"/>
              </w:rPr>
              <w:tab/>
            </w:r>
            <w:r>
              <w:rPr>
                <w:spacing w:val="-2"/>
                <w:sz w:val="28"/>
              </w:rPr>
              <w:t>обесцвечивать</w:t>
            </w:r>
            <w:r>
              <w:rPr>
                <w:sz w:val="28"/>
              </w:rPr>
              <w:tab/>
            </w:r>
            <w:r>
              <w:rPr>
                <w:spacing w:val="-6"/>
                <w:sz w:val="28"/>
              </w:rPr>
              <w:t>до</w:t>
            </w:r>
            <w:r>
              <w:rPr>
                <w:sz w:val="28"/>
              </w:rPr>
              <w:tab/>
              <w:tab/>
            </w:r>
            <w:r>
              <w:rPr>
                <w:spacing w:val="-2"/>
                <w:sz w:val="28"/>
              </w:rPr>
              <w:t>золотистого.</w:t>
            </w:r>
            <w:r>
              <w:rPr>
                <w:sz w:val="28"/>
              </w:rPr>
              <w:tab/>
            </w:r>
            <w:r>
              <w:rPr>
                <w:spacing w:val="-2"/>
                <w:sz w:val="28"/>
              </w:rPr>
              <w:t>Пигмент</w:t>
            </w:r>
            <w:r>
              <w:rPr>
                <w:sz w:val="28"/>
              </w:rPr>
              <w:tab/>
            </w:r>
            <w:r>
              <w:rPr>
                <w:spacing w:val="-4"/>
                <w:sz w:val="28"/>
              </w:rPr>
              <w:t>лег </w:t>
            </w:r>
            <w:r>
              <w:rPr>
                <w:sz w:val="28"/>
              </w:rPr>
              <w:t>отлично:</w:t>
            </w:r>
            <w:r>
              <w:rPr>
                <w:spacing w:val="34"/>
                <w:sz w:val="28"/>
              </w:rPr>
              <w:t> </w:t>
            </w:r>
            <w:r>
              <w:rPr>
                <w:sz w:val="28"/>
              </w:rPr>
              <w:t>ярко-зеленые</w:t>
            </w:r>
            <w:r>
              <w:rPr>
                <w:spacing w:val="34"/>
                <w:sz w:val="28"/>
              </w:rPr>
              <w:t> </w:t>
            </w:r>
            <w:r>
              <w:rPr>
                <w:sz w:val="28"/>
              </w:rPr>
              <w:t>волосы,</w:t>
            </w:r>
            <w:r>
              <w:rPr>
                <w:spacing w:val="33"/>
                <w:sz w:val="28"/>
              </w:rPr>
              <w:t> </w:t>
            </w:r>
            <w:r>
              <w:rPr>
                <w:sz w:val="28"/>
              </w:rPr>
              <w:t>длинная</w:t>
            </w:r>
            <w:r>
              <w:rPr>
                <w:spacing w:val="34"/>
                <w:sz w:val="28"/>
              </w:rPr>
              <w:t> </w:t>
            </w:r>
            <w:r>
              <w:rPr>
                <w:sz w:val="28"/>
              </w:rPr>
              <w:t>челка...</w:t>
            </w:r>
            <w:r>
              <w:rPr>
                <w:spacing w:val="33"/>
                <w:sz w:val="28"/>
              </w:rPr>
              <w:t> </w:t>
            </w:r>
            <w:r>
              <w:rPr>
                <w:sz w:val="28"/>
              </w:rPr>
              <w:t>Произвели </w:t>
            </w:r>
            <w:r>
              <w:rPr>
                <w:spacing w:val="-2"/>
                <w:sz w:val="28"/>
              </w:rPr>
              <w:t>фурор:</w:t>
            </w:r>
            <w:r>
              <w:rPr>
                <w:sz w:val="28"/>
              </w:rPr>
              <w:tab/>
            </w:r>
            <w:r>
              <w:rPr>
                <w:spacing w:val="-4"/>
                <w:sz w:val="28"/>
              </w:rPr>
              <w:t>для</w:t>
            </w:r>
            <w:r>
              <w:rPr>
                <w:sz w:val="28"/>
              </w:rPr>
              <w:tab/>
              <w:tab/>
            </w:r>
            <w:r>
              <w:rPr>
                <w:spacing w:val="-2"/>
                <w:sz w:val="28"/>
              </w:rPr>
              <w:t>нашего</w:t>
            </w:r>
            <w:r>
              <w:rPr>
                <w:sz w:val="28"/>
              </w:rPr>
              <w:tab/>
            </w:r>
            <w:r>
              <w:rPr>
                <w:spacing w:val="-2"/>
                <w:sz w:val="28"/>
              </w:rPr>
              <w:t>города</w:t>
            </w:r>
            <w:r>
              <w:rPr>
                <w:sz w:val="28"/>
              </w:rPr>
              <w:tab/>
            </w:r>
            <w:r>
              <w:rPr>
                <w:spacing w:val="-4"/>
                <w:sz w:val="28"/>
              </w:rPr>
              <w:t>это</w:t>
            </w:r>
            <w:r>
              <w:rPr>
                <w:sz w:val="28"/>
              </w:rPr>
              <w:tab/>
            </w:r>
            <w:r>
              <w:rPr>
                <w:spacing w:val="-2"/>
                <w:sz w:val="28"/>
              </w:rPr>
              <w:t>чересчур</w:t>
            </w:r>
            <w:r>
              <w:rPr>
                <w:sz w:val="28"/>
              </w:rPr>
              <w:tab/>
            </w:r>
            <w:r>
              <w:rPr>
                <w:spacing w:val="-2"/>
                <w:sz w:val="28"/>
              </w:rPr>
              <w:t>смело:</w:t>
            </w:r>
            <w:r>
              <w:rPr>
                <w:sz w:val="28"/>
              </w:rPr>
              <w:tab/>
            </w:r>
            <w:r>
              <w:rPr>
                <w:spacing w:val="-4"/>
                <w:sz w:val="28"/>
              </w:rPr>
              <w:t>люди </w:t>
            </w:r>
            <w:r>
              <w:rPr>
                <w:sz w:val="28"/>
              </w:rPr>
              <w:t>оглядывались и удивленно смотрели. Сынуля – молодец: не сдался,</w:t>
            </w:r>
            <w:r>
              <w:rPr>
                <w:spacing w:val="-12"/>
                <w:sz w:val="28"/>
              </w:rPr>
              <w:t> </w:t>
            </w:r>
            <w:r>
              <w:rPr>
                <w:sz w:val="28"/>
              </w:rPr>
              <w:t>все</w:t>
            </w:r>
            <w:r>
              <w:rPr>
                <w:spacing w:val="-11"/>
                <w:sz w:val="28"/>
              </w:rPr>
              <w:t> </w:t>
            </w:r>
            <w:r>
              <w:rPr>
                <w:sz w:val="28"/>
              </w:rPr>
              <w:t>лето</w:t>
            </w:r>
            <w:r>
              <w:rPr>
                <w:spacing w:val="-10"/>
                <w:sz w:val="28"/>
              </w:rPr>
              <w:t> </w:t>
            </w:r>
            <w:r>
              <w:rPr>
                <w:sz w:val="28"/>
              </w:rPr>
              <w:t>проходил.</w:t>
            </w:r>
            <w:r>
              <w:rPr>
                <w:spacing w:val="-12"/>
                <w:sz w:val="28"/>
              </w:rPr>
              <w:t> </w:t>
            </w:r>
            <w:r>
              <w:rPr>
                <w:sz w:val="28"/>
              </w:rPr>
              <w:t>Вернули</w:t>
            </w:r>
            <w:r>
              <w:rPr>
                <w:spacing w:val="-11"/>
                <w:sz w:val="28"/>
              </w:rPr>
              <w:t> </w:t>
            </w:r>
            <w:r>
              <w:rPr>
                <w:sz w:val="28"/>
              </w:rPr>
              <w:t>естественный</w:t>
            </w:r>
            <w:r>
              <w:rPr>
                <w:spacing w:val="-11"/>
                <w:sz w:val="28"/>
              </w:rPr>
              <w:t> </w:t>
            </w:r>
            <w:r>
              <w:rPr>
                <w:sz w:val="28"/>
              </w:rPr>
              <w:t>цвет</w:t>
            </w:r>
            <w:r>
              <w:rPr>
                <w:spacing w:val="-12"/>
                <w:sz w:val="28"/>
              </w:rPr>
              <w:t> </w:t>
            </w:r>
            <w:r>
              <w:rPr>
                <w:sz w:val="28"/>
              </w:rPr>
              <w:t>перед началом учебного года. Сыну10 лет.</w:t>
            </w:r>
          </w:p>
          <w:p>
            <w:pPr>
              <w:pStyle w:val="TableParagraph"/>
              <w:ind w:left="105"/>
              <w:rPr>
                <w:sz w:val="28"/>
              </w:rPr>
            </w:pPr>
            <w:r>
              <w:rPr>
                <w:i/>
                <w:sz w:val="28"/>
              </w:rPr>
              <w:t>Группа</w:t>
            </w:r>
            <w:r>
              <w:rPr>
                <w:i/>
                <w:spacing w:val="-11"/>
                <w:sz w:val="28"/>
              </w:rPr>
              <w:t> </w:t>
            </w:r>
            <w:r>
              <w:rPr>
                <w:i/>
                <w:sz w:val="28"/>
              </w:rPr>
              <w:t>2.</w:t>
            </w:r>
            <w:r>
              <w:rPr>
                <w:i/>
                <w:spacing w:val="-8"/>
                <w:sz w:val="28"/>
              </w:rPr>
              <w:t> </w:t>
            </w:r>
            <w:r>
              <w:rPr>
                <w:sz w:val="28"/>
              </w:rPr>
              <w:t>Второклассник</w:t>
            </w:r>
            <w:r>
              <w:rPr>
                <w:spacing w:val="-9"/>
                <w:sz w:val="28"/>
              </w:rPr>
              <w:t> </w:t>
            </w:r>
            <w:r>
              <w:rPr>
                <w:sz w:val="28"/>
              </w:rPr>
              <w:t>не</w:t>
            </w:r>
            <w:r>
              <w:rPr>
                <w:spacing w:val="-12"/>
                <w:sz w:val="28"/>
              </w:rPr>
              <w:t> </w:t>
            </w:r>
            <w:r>
              <w:rPr>
                <w:sz w:val="28"/>
              </w:rPr>
              <w:t>хочет</w:t>
            </w:r>
            <w:r>
              <w:rPr>
                <w:spacing w:val="-10"/>
                <w:sz w:val="28"/>
              </w:rPr>
              <w:t> </w:t>
            </w:r>
            <w:r>
              <w:rPr>
                <w:sz w:val="28"/>
              </w:rPr>
              <w:t>есть</w:t>
            </w:r>
            <w:r>
              <w:rPr>
                <w:spacing w:val="-10"/>
                <w:sz w:val="28"/>
              </w:rPr>
              <w:t> </w:t>
            </w:r>
            <w:r>
              <w:rPr>
                <w:sz w:val="28"/>
              </w:rPr>
              <w:t>полезную</w:t>
            </w:r>
            <w:r>
              <w:rPr>
                <w:spacing w:val="-10"/>
                <w:sz w:val="28"/>
              </w:rPr>
              <w:t> </w:t>
            </w:r>
            <w:r>
              <w:rPr>
                <w:sz w:val="28"/>
              </w:rPr>
              <w:t>домашнюю еду, предпочитая чипсы и колу.</w:t>
            </w:r>
          </w:p>
          <w:p>
            <w:pPr>
              <w:pStyle w:val="TableParagraph"/>
              <w:ind w:left="105" w:right="102"/>
              <w:jc w:val="both"/>
              <w:rPr>
                <w:sz w:val="28"/>
              </w:rPr>
            </w:pPr>
            <w:r>
              <w:rPr>
                <w:i/>
                <w:sz w:val="28"/>
              </w:rPr>
              <w:t>Рассказ мамы. </w:t>
            </w:r>
            <w:r>
              <w:rPr>
                <w:sz w:val="28"/>
              </w:rPr>
              <w:t>Посвятила один из выходных совместному приготовлению блюда, при этом рассказывала интересные придуманные</w:t>
            </w:r>
            <w:r>
              <w:rPr>
                <w:spacing w:val="-7"/>
                <w:sz w:val="28"/>
              </w:rPr>
              <w:t> </w:t>
            </w:r>
            <w:r>
              <w:rPr>
                <w:sz w:val="28"/>
              </w:rPr>
              <w:t>самой</w:t>
            </w:r>
            <w:r>
              <w:rPr>
                <w:spacing w:val="-7"/>
                <w:sz w:val="28"/>
              </w:rPr>
              <w:t> </w:t>
            </w:r>
            <w:r>
              <w:rPr>
                <w:sz w:val="28"/>
              </w:rPr>
              <w:t>истории</w:t>
            </w:r>
            <w:r>
              <w:rPr>
                <w:spacing w:val="-7"/>
                <w:sz w:val="28"/>
              </w:rPr>
              <w:t> </w:t>
            </w:r>
            <w:r>
              <w:rPr>
                <w:sz w:val="28"/>
              </w:rPr>
              <w:t>о</w:t>
            </w:r>
            <w:r>
              <w:rPr>
                <w:spacing w:val="-5"/>
                <w:sz w:val="28"/>
              </w:rPr>
              <w:t> </w:t>
            </w:r>
            <w:r>
              <w:rPr>
                <w:sz w:val="28"/>
              </w:rPr>
              <w:t>приключениях</w:t>
            </w:r>
            <w:r>
              <w:rPr>
                <w:spacing w:val="-6"/>
                <w:sz w:val="28"/>
              </w:rPr>
              <w:t> </w:t>
            </w:r>
            <w:r>
              <w:rPr>
                <w:sz w:val="28"/>
              </w:rPr>
              <w:t>ингредиентов. Итог: сын сам стал готовить это и другие блюда и угощать меня ужинами.</w:t>
            </w:r>
          </w:p>
          <w:p>
            <w:pPr>
              <w:pStyle w:val="TableParagraph"/>
              <w:ind w:left="105" w:right="98"/>
              <w:jc w:val="both"/>
              <w:rPr>
                <w:sz w:val="28"/>
              </w:rPr>
            </w:pPr>
            <w:r>
              <w:rPr>
                <w:i/>
                <w:sz w:val="28"/>
              </w:rPr>
              <w:t>Группа 3. </w:t>
            </w:r>
            <w:r>
              <w:rPr>
                <w:sz w:val="28"/>
              </w:rPr>
              <w:t>У дочери плохие оценки по математике, это ее нелюбимый предмет.</w:t>
            </w:r>
          </w:p>
          <w:p>
            <w:pPr>
              <w:pStyle w:val="TableParagraph"/>
              <w:ind w:left="105" w:right="97"/>
              <w:jc w:val="both"/>
              <w:rPr>
                <w:sz w:val="28"/>
              </w:rPr>
            </w:pPr>
            <w:r>
              <w:rPr>
                <w:i/>
                <w:sz w:val="28"/>
              </w:rPr>
              <w:t>Рассказ</w:t>
            </w:r>
            <w:r>
              <w:rPr>
                <w:i/>
                <w:spacing w:val="-7"/>
                <w:sz w:val="28"/>
              </w:rPr>
              <w:t> </w:t>
            </w:r>
            <w:r>
              <w:rPr>
                <w:i/>
                <w:sz w:val="28"/>
              </w:rPr>
              <w:t>мамы.</w:t>
            </w:r>
            <w:r>
              <w:rPr>
                <w:i/>
                <w:spacing w:val="-8"/>
                <w:sz w:val="28"/>
              </w:rPr>
              <w:t> </w:t>
            </w:r>
            <w:r>
              <w:rPr>
                <w:sz w:val="28"/>
              </w:rPr>
              <w:t>Я</w:t>
            </w:r>
            <w:r>
              <w:rPr>
                <w:spacing w:val="-8"/>
                <w:sz w:val="28"/>
              </w:rPr>
              <w:t> </w:t>
            </w:r>
            <w:r>
              <w:rPr>
                <w:sz w:val="28"/>
              </w:rPr>
              <w:t>сама</w:t>
            </w:r>
            <w:r>
              <w:rPr>
                <w:spacing w:val="-7"/>
                <w:sz w:val="28"/>
              </w:rPr>
              <w:t> </w:t>
            </w:r>
            <w:r>
              <w:rPr>
                <w:sz w:val="28"/>
              </w:rPr>
              <w:t>плохо</w:t>
            </w:r>
            <w:r>
              <w:rPr>
                <w:spacing w:val="-9"/>
                <w:sz w:val="28"/>
              </w:rPr>
              <w:t> </w:t>
            </w:r>
            <w:r>
              <w:rPr>
                <w:sz w:val="28"/>
              </w:rPr>
              <w:t>разбираюсь</w:t>
            </w:r>
            <w:r>
              <w:rPr>
                <w:spacing w:val="-8"/>
                <w:sz w:val="28"/>
              </w:rPr>
              <w:t> </w:t>
            </w:r>
            <w:r>
              <w:rPr>
                <w:sz w:val="28"/>
              </w:rPr>
              <w:t>в</w:t>
            </w:r>
            <w:r>
              <w:rPr>
                <w:spacing w:val="-8"/>
                <w:sz w:val="28"/>
              </w:rPr>
              <w:t> </w:t>
            </w:r>
            <w:r>
              <w:rPr>
                <w:sz w:val="28"/>
              </w:rPr>
              <w:t>математике,</w:t>
            </w:r>
            <w:r>
              <w:rPr>
                <w:spacing w:val="-8"/>
                <w:sz w:val="28"/>
              </w:rPr>
              <w:t> </w:t>
            </w:r>
            <w:r>
              <w:rPr>
                <w:sz w:val="28"/>
              </w:rPr>
              <w:t>мне</w:t>
            </w:r>
            <w:r>
              <w:rPr>
                <w:spacing w:val="-10"/>
                <w:sz w:val="28"/>
              </w:rPr>
              <w:t> </w:t>
            </w:r>
            <w:r>
              <w:rPr>
                <w:sz w:val="28"/>
              </w:rPr>
              <w:t>в свое время трудно давался этот предмет. Первый класс моя дочь закончила с «тройкой». Начиная со 2 класса, я стала уделять 20 минут постижению вместе с ней трудных тем. Своей</w:t>
            </w:r>
            <w:r>
              <w:rPr>
                <w:spacing w:val="-18"/>
                <w:sz w:val="28"/>
              </w:rPr>
              <w:t> </w:t>
            </w:r>
            <w:r>
              <w:rPr>
                <w:sz w:val="28"/>
              </w:rPr>
              <w:t>радостью</w:t>
            </w:r>
            <w:r>
              <w:rPr>
                <w:spacing w:val="-17"/>
                <w:sz w:val="28"/>
              </w:rPr>
              <w:t> </w:t>
            </w:r>
            <w:r>
              <w:rPr>
                <w:sz w:val="28"/>
              </w:rPr>
              <w:t>от</w:t>
            </w:r>
            <w:r>
              <w:rPr>
                <w:spacing w:val="-18"/>
                <w:sz w:val="28"/>
              </w:rPr>
              <w:t> </w:t>
            </w:r>
            <w:r>
              <w:rPr>
                <w:sz w:val="28"/>
              </w:rPr>
              <w:t>правильно</w:t>
            </w:r>
            <w:r>
              <w:rPr>
                <w:spacing w:val="-17"/>
                <w:sz w:val="28"/>
              </w:rPr>
              <w:t> </w:t>
            </w:r>
            <w:r>
              <w:rPr>
                <w:sz w:val="28"/>
              </w:rPr>
              <w:t>решенных</w:t>
            </w:r>
            <w:r>
              <w:rPr>
                <w:spacing w:val="-18"/>
                <w:sz w:val="28"/>
              </w:rPr>
              <w:t> </w:t>
            </w:r>
            <w:r>
              <w:rPr>
                <w:sz w:val="28"/>
              </w:rPr>
              <w:t>задач</w:t>
            </w:r>
            <w:r>
              <w:rPr>
                <w:spacing w:val="-17"/>
                <w:sz w:val="28"/>
              </w:rPr>
              <w:t> </w:t>
            </w:r>
            <w:r>
              <w:rPr>
                <w:sz w:val="28"/>
              </w:rPr>
              <w:t>заразила</w:t>
            </w:r>
            <w:r>
              <w:rPr>
                <w:spacing w:val="-18"/>
                <w:sz w:val="28"/>
              </w:rPr>
              <w:t> </w:t>
            </w:r>
            <w:r>
              <w:rPr>
                <w:sz w:val="28"/>
              </w:rPr>
              <w:t>дочь. Скоро моя помощь не понадобилась. 2</w:t>
            </w:r>
            <w:r>
              <w:rPr>
                <w:spacing w:val="-1"/>
                <w:sz w:val="28"/>
              </w:rPr>
              <w:t> </w:t>
            </w:r>
            <w:r>
              <w:rPr>
                <w:sz w:val="28"/>
              </w:rPr>
              <w:t>класс дочь закончила с хорошими результатами, но главное – полюбила </w:t>
            </w:r>
            <w:r>
              <w:rPr>
                <w:spacing w:val="-2"/>
                <w:sz w:val="28"/>
              </w:rPr>
              <w:t>математику.</w:t>
            </w:r>
          </w:p>
          <w:p>
            <w:pPr>
              <w:pStyle w:val="TableParagraph"/>
              <w:spacing w:line="242" w:lineRule="auto"/>
              <w:ind w:left="105" w:right="102"/>
              <w:jc w:val="both"/>
              <w:rPr>
                <w:i/>
                <w:sz w:val="28"/>
              </w:rPr>
            </w:pPr>
            <w:r>
              <w:rPr>
                <w:i/>
                <w:sz w:val="28"/>
              </w:rPr>
              <w:t>Обобщающий вопрос. </w:t>
            </w:r>
            <w:r>
              <w:rPr>
                <w:sz w:val="28"/>
              </w:rPr>
              <w:t>Что помогло выходу из создавшихся ситуаций</w:t>
            </w:r>
            <w:r>
              <w:rPr>
                <w:i/>
                <w:sz w:val="28"/>
              </w:rPr>
              <w:t>? (Ответы родителей)</w:t>
            </w:r>
          </w:p>
          <w:p>
            <w:pPr>
              <w:pStyle w:val="TableParagraph"/>
              <w:ind w:left="105"/>
              <w:rPr>
                <w:sz w:val="28"/>
              </w:rPr>
            </w:pPr>
            <w:r>
              <w:rPr>
                <w:b/>
                <w:i/>
                <w:sz w:val="28"/>
              </w:rPr>
              <w:t>Nota bene. </w:t>
            </w:r>
            <w:r>
              <w:rPr>
                <w:sz w:val="28"/>
              </w:rPr>
              <w:t>Выходу из создавшихся ситуаций помогло: понимание</w:t>
            </w:r>
            <w:r>
              <w:rPr>
                <w:spacing w:val="-4"/>
                <w:sz w:val="28"/>
              </w:rPr>
              <w:t> </w:t>
            </w:r>
            <w:r>
              <w:rPr>
                <w:sz w:val="28"/>
              </w:rPr>
              <w:t>желания</w:t>
            </w:r>
            <w:r>
              <w:rPr>
                <w:spacing w:val="-6"/>
                <w:sz w:val="28"/>
              </w:rPr>
              <w:t> </w:t>
            </w:r>
            <w:r>
              <w:rPr>
                <w:sz w:val="28"/>
              </w:rPr>
              <w:t>ребенка,</w:t>
            </w:r>
            <w:r>
              <w:rPr>
                <w:spacing w:val="-5"/>
                <w:sz w:val="28"/>
              </w:rPr>
              <w:t> </w:t>
            </w:r>
            <w:r>
              <w:rPr>
                <w:sz w:val="28"/>
              </w:rPr>
              <w:t>т.</w:t>
            </w:r>
            <w:r>
              <w:rPr>
                <w:spacing w:val="-2"/>
                <w:sz w:val="28"/>
              </w:rPr>
              <w:t> </w:t>
            </w:r>
            <w:r>
              <w:rPr>
                <w:sz w:val="28"/>
              </w:rPr>
              <w:t>е.</w:t>
            </w:r>
            <w:r>
              <w:rPr>
                <w:spacing w:val="-3"/>
                <w:sz w:val="28"/>
              </w:rPr>
              <w:t> </w:t>
            </w:r>
            <w:r>
              <w:rPr>
                <w:sz w:val="28"/>
              </w:rPr>
              <w:t>умение</w:t>
            </w:r>
            <w:r>
              <w:rPr>
                <w:spacing w:val="-4"/>
                <w:sz w:val="28"/>
              </w:rPr>
              <w:t> </w:t>
            </w:r>
            <w:r>
              <w:rPr>
                <w:sz w:val="28"/>
              </w:rPr>
              <w:t>ставить</w:t>
            </w:r>
            <w:r>
              <w:rPr>
                <w:spacing w:val="-5"/>
                <w:sz w:val="28"/>
              </w:rPr>
              <w:t> </w:t>
            </w:r>
            <w:r>
              <w:rPr>
                <w:sz w:val="28"/>
              </w:rPr>
              <w:t>себя</w:t>
            </w:r>
            <w:r>
              <w:rPr>
                <w:spacing w:val="-4"/>
                <w:sz w:val="28"/>
              </w:rPr>
              <w:t> </w:t>
            </w:r>
            <w:r>
              <w:rPr>
                <w:sz w:val="28"/>
              </w:rPr>
              <w:t>на</w:t>
            </w:r>
            <w:r>
              <w:rPr>
                <w:spacing w:val="-4"/>
                <w:sz w:val="28"/>
              </w:rPr>
              <w:t> </w:t>
            </w:r>
            <w:r>
              <w:rPr>
                <w:sz w:val="28"/>
              </w:rPr>
              <w:t>его </w:t>
            </w:r>
            <w:r>
              <w:rPr>
                <w:spacing w:val="-2"/>
                <w:sz w:val="28"/>
              </w:rPr>
              <w:t>место;</w:t>
            </w:r>
          </w:p>
          <w:p>
            <w:pPr>
              <w:pStyle w:val="TableParagraph"/>
              <w:tabs>
                <w:tab w:pos="1267" w:val="left" w:leader="none"/>
                <w:tab w:pos="2774" w:val="left" w:leader="none"/>
                <w:tab w:pos="4157" w:val="left" w:leader="none"/>
                <w:tab w:pos="5395" w:val="left" w:leader="none"/>
                <w:tab w:pos="5829" w:val="left" w:leader="none"/>
              </w:tabs>
              <w:ind w:left="105" w:right="104"/>
              <w:rPr>
                <w:sz w:val="28"/>
              </w:rPr>
            </w:pPr>
            <w:r>
              <w:rPr>
                <w:spacing w:val="-2"/>
                <w:sz w:val="28"/>
              </w:rPr>
              <w:t>умение</w:t>
            </w:r>
            <w:r>
              <w:rPr>
                <w:sz w:val="28"/>
              </w:rPr>
              <w:tab/>
            </w:r>
            <w:r>
              <w:rPr>
                <w:spacing w:val="-2"/>
                <w:sz w:val="28"/>
              </w:rPr>
              <w:t>творчески</w:t>
            </w:r>
            <w:r>
              <w:rPr>
                <w:sz w:val="28"/>
              </w:rPr>
              <w:tab/>
            </w:r>
            <w:r>
              <w:rPr>
                <w:spacing w:val="-2"/>
                <w:sz w:val="28"/>
              </w:rPr>
              <w:t>подвести</w:t>
            </w:r>
            <w:r>
              <w:rPr>
                <w:sz w:val="28"/>
              </w:rPr>
              <w:tab/>
            </w:r>
            <w:r>
              <w:rPr>
                <w:spacing w:val="-2"/>
                <w:sz w:val="28"/>
              </w:rPr>
              <w:t>ребенка</w:t>
            </w:r>
            <w:r>
              <w:rPr>
                <w:sz w:val="28"/>
              </w:rPr>
              <w:tab/>
            </w:r>
            <w:r>
              <w:rPr>
                <w:spacing w:val="-10"/>
                <w:sz w:val="28"/>
              </w:rPr>
              <w:t>к</w:t>
            </w:r>
            <w:r>
              <w:rPr>
                <w:sz w:val="28"/>
              </w:rPr>
              <w:tab/>
            </w:r>
            <w:r>
              <w:rPr>
                <w:spacing w:val="-2"/>
                <w:sz w:val="28"/>
              </w:rPr>
              <w:t>правильному решению;</w:t>
            </w:r>
          </w:p>
          <w:p>
            <w:pPr>
              <w:pStyle w:val="TableParagraph"/>
              <w:ind w:left="105"/>
              <w:rPr>
                <w:sz w:val="28"/>
              </w:rPr>
            </w:pPr>
            <w:r>
              <w:rPr>
                <w:sz w:val="28"/>
              </w:rPr>
              <w:t>оказание</w:t>
            </w:r>
            <w:r>
              <w:rPr>
                <w:spacing w:val="-6"/>
                <w:sz w:val="28"/>
              </w:rPr>
              <w:t> </w:t>
            </w:r>
            <w:r>
              <w:rPr>
                <w:sz w:val="28"/>
              </w:rPr>
              <w:t>помощи</w:t>
            </w:r>
            <w:r>
              <w:rPr>
                <w:spacing w:val="-7"/>
                <w:sz w:val="28"/>
              </w:rPr>
              <w:t> </w:t>
            </w:r>
            <w:r>
              <w:rPr>
                <w:sz w:val="28"/>
              </w:rPr>
              <w:t>ребенку</w:t>
            </w:r>
            <w:r>
              <w:rPr>
                <w:spacing w:val="-8"/>
                <w:sz w:val="28"/>
              </w:rPr>
              <w:t> </w:t>
            </w:r>
            <w:r>
              <w:rPr>
                <w:sz w:val="28"/>
              </w:rPr>
              <w:t>тогда,</w:t>
            </w:r>
            <w:r>
              <w:rPr>
                <w:spacing w:val="-5"/>
                <w:sz w:val="28"/>
              </w:rPr>
              <w:t> </w:t>
            </w:r>
            <w:r>
              <w:rPr>
                <w:sz w:val="28"/>
              </w:rPr>
              <w:t>когда</w:t>
            </w:r>
            <w:r>
              <w:rPr>
                <w:spacing w:val="-4"/>
                <w:sz w:val="28"/>
              </w:rPr>
              <w:t> </w:t>
            </w:r>
            <w:r>
              <w:rPr>
                <w:sz w:val="28"/>
              </w:rPr>
              <w:t>это</w:t>
            </w:r>
            <w:r>
              <w:rPr>
                <w:spacing w:val="-3"/>
                <w:sz w:val="28"/>
              </w:rPr>
              <w:t> </w:t>
            </w:r>
            <w:r>
              <w:rPr>
                <w:spacing w:val="-2"/>
                <w:sz w:val="28"/>
              </w:rPr>
              <w:t>необходимо.</w:t>
            </w:r>
          </w:p>
        </w:tc>
        <w:tc>
          <w:tcPr>
            <w:tcW w:w="1560" w:type="dxa"/>
          </w:tcPr>
          <w:p>
            <w:pPr>
              <w:pStyle w:val="TableParagraph"/>
              <w:spacing w:line="317" w:lineRule="exact"/>
              <w:ind w:left="105"/>
              <w:rPr>
                <w:sz w:val="28"/>
              </w:rPr>
            </w:pPr>
            <w:r>
              <w:rPr>
                <w:sz w:val="28"/>
              </w:rPr>
              <w:t>Слайд</w:t>
            </w:r>
            <w:r>
              <w:rPr>
                <w:spacing w:val="-7"/>
                <w:sz w:val="28"/>
              </w:rPr>
              <w:t> </w:t>
            </w:r>
            <w:r>
              <w:rPr>
                <w:spacing w:val="-10"/>
                <w:sz w:val="28"/>
              </w:rPr>
              <w:t>8</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5"/>
              <w:rPr>
                <w:sz w:val="28"/>
              </w:rPr>
            </w:pPr>
            <w:r>
              <w:rPr>
                <w:sz w:val="28"/>
              </w:rPr>
              <w:t>Слайд</w:t>
            </w:r>
            <w:r>
              <w:rPr>
                <w:spacing w:val="-7"/>
                <w:sz w:val="28"/>
              </w:rPr>
              <w:t> </w:t>
            </w:r>
            <w:r>
              <w:rPr>
                <w:spacing w:val="-10"/>
                <w:sz w:val="28"/>
              </w:rPr>
              <w:t>9</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105"/>
              <w:rPr>
                <w:sz w:val="28"/>
              </w:rPr>
            </w:pPr>
            <w:r>
              <w:rPr>
                <w:sz w:val="28"/>
              </w:rPr>
              <w:t>Слайд</w:t>
            </w:r>
            <w:r>
              <w:rPr>
                <w:spacing w:val="-7"/>
                <w:sz w:val="28"/>
              </w:rPr>
              <w:t> </w:t>
            </w:r>
            <w:r>
              <w:rPr>
                <w:spacing w:val="-5"/>
                <w:sz w:val="28"/>
              </w:rPr>
              <w:t>10</w:t>
            </w:r>
          </w:p>
        </w:tc>
      </w:tr>
    </w:tbl>
    <w:p>
      <w:pPr>
        <w:rPr>
          <w:sz w:val="2"/>
          <w:szCs w:val="2"/>
        </w:rPr>
      </w:pPr>
      <w:r>
        <w:rPr/>
        <mc:AlternateContent>
          <mc:Choice Requires="wps">
            <w:drawing>
              <wp:anchor distT="0" distB="0" distL="0" distR="0" allowOverlap="1" layoutInCell="1" locked="0" behindDoc="0" simplePos="0" relativeHeight="15806976">
                <wp:simplePos x="0" y="0"/>
                <wp:positionH relativeFrom="page">
                  <wp:posOffset>7632982</wp:posOffset>
                </wp:positionH>
                <wp:positionV relativeFrom="page">
                  <wp:posOffset>5527595</wp:posOffset>
                </wp:positionV>
                <wp:extent cx="144145" cy="2029460"/>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6976" type="#_x0000_t202" id="docshape24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15</w:t>
            </w:r>
            <w:r>
              <w:rPr>
                <w:spacing w:val="1"/>
                <w:sz w:val="28"/>
              </w:rPr>
              <w:t> </w:t>
            </w:r>
            <w:r>
              <w:rPr>
                <w:spacing w:val="-4"/>
                <w:sz w:val="28"/>
              </w:rPr>
              <w:t>мин.</w:t>
            </w:r>
          </w:p>
        </w:tc>
        <w:tc>
          <w:tcPr>
            <w:tcW w:w="7514" w:type="dxa"/>
          </w:tcPr>
          <w:p>
            <w:pPr>
              <w:pStyle w:val="TableParagraph"/>
              <w:spacing w:line="320" w:lineRule="exact"/>
              <w:ind w:left="105"/>
              <w:rPr>
                <w:b/>
                <w:sz w:val="28"/>
              </w:rPr>
            </w:pPr>
            <w:r>
              <w:rPr>
                <w:b/>
                <w:sz w:val="28"/>
              </w:rPr>
              <w:t>Упражнение</w:t>
            </w:r>
            <w:r>
              <w:rPr>
                <w:b/>
                <w:spacing w:val="-8"/>
                <w:sz w:val="28"/>
              </w:rPr>
              <w:t> </w:t>
            </w:r>
            <w:r>
              <w:rPr>
                <w:b/>
                <w:sz w:val="28"/>
              </w:rPr>
              <w:t>«Распредели</w:t>
            </w:r>
            <w:r>
              <w:rPr>
                <w:b/>
                <w:spacing w:val="-9"/>
                <w:sz w:val="28"/>
              </w:rPr>
              <w:t> </w:t>
            </w:r>
            <w:r>
              <w:rPr>
                <w:b/>
                <w:sz w:val="28"/>
              </w:rPr>
              <w:t>по</w:t>
            </w:r>
            <w:r>
              <w:rPr>
                <w:b/>
                <w:spacing w:val="-7"/>
                <w:sz w:val="28"/>
              </w:rPr>
              <w:t> </w:t>
            </w:r>
            <w:r>
              <w:rPr>
                <w:b/>
                <w:spacing w:val="-2"/>
                <w:sz w:val="28"/>
              </w:rPr>
              <w:t>порядку»</w:t>
            </w:r>
          </w:p>
          <w:p>
            <w:pPr>
              <w:pStyle w:val="TableParagraph"/>
              <w:ind w:left="105" w:right="189"/>
              <w:rPr>
                <w:sz w:val="28"/>
              </w:rPr>
            </w:pPr>
            <w:r>
              <w:rPr>
                <w:i/>
                <w:sz w:val="28"/>
              </w:rPr>
              <w:t>Педагог: </w:t>
            </w:r>
            <w:r>
              <w:rPr>
                <w:sz w:val="28"/>
              </w:rPr>
              <w:t>Распределите по степени значимости для вас слова:</w:t>
            </w:r>
            <w:r>
              <w:rPr>
                <w:spacing w:val="-7"/>
                <w:sz w:val="28"/>
              </w:rPr>
              <w:t> </w:t>
            </w:r>
            <w:r>
              <w:rPr>
                <w:sz w:val="28"/>
              </w:rPr>
              <w:t>дети,</w:t>
            </w:r>
            <w:r>
              <w:rPr>
                <w:spacing w:val="-6"/>
                <w:sz w:val="28"/>
              </w:rPr>
              <w:t> </w:t>
            </w:r>
            <w:r>
              <w:rPr>
                <w:sz w:val="28"/>
              </w:rPr>
              <w:t>работа,</w:t>
            </w:r>
            <w:r>
              <w:rPr>
                <w:spacing w:val="-6"/>
                <w:sz w:val="28"/>
              </w:rPr>
              <w:t> </w:t>
            </w:r>
            <w:r>
              <w:rPr>
                <w:sz w:val="28"/>
              </w:rPr>
              <w:t>муж</w:t>
            </w:r>
            <w:r>
              <w:rPr>
                <w:spacing w:val="-5"/>
                <w:sz w:val="28"/>
              </w:rPr>
              <w:t> </w:t>
            </w:r>
            <w:r>
              <w:rPr>
                <w:sz w:val="28"/>
              </w:rPr>
              <w:t>(партнер),</w:t>
            </w:r>
            <w:r>
              <w:rPr>
                <w:spacing w:val="-6"/>
                <w:sz w:val="28"/>
              </w:rPr>
              <w:t> </w:t>
            </w:r>
            <w:r>
              <w:rPr>
                <w:sz w:val="28"/>
              </w:rPr>
              <w:t>я,</w:t>
            </w:r>
            <w:r>
              <w:rPr>
                <w:spacing w:val="-8"/>
                <w:sz w:val="28"/>
              </w:rPr>
              <w:t> </w:t>
            </w:r>
            <w:r>
              <w:rPr>
                <w:sz w:val="28"/>
              </w:rPr>
              <w:t>друзья,</w:t>
            </w:r>
            <w:r>
              <w:rPr>
                <w:spacing w:val="-5"/>
                <w:sz w:val="28"/>
              </w:rPr>
              <w:t> </w:t>
            </w:r>
            <w:r>
              <w:rPr>
                <w:sz w:val="28"/>
              </w:rPr>
              <w:t>родственники. Упражнение выполняется индивидуально с целью осознания каждым своих жизненных приоритетов, а также собственного «Я».</w:t>
            </w:r>
          </w:p>
          <w:p>
            <w:pPr>
              <w:pStyle w:val="TableParagraph"/>
              <w:ind w:left="105" w:right="104"/>
              <w:rPr>
                <w:sz w:val="28"/>
              </w:rPr>
            </w:pPr>
            <w:r>
              <w:rPr>
                <w:sz w:val="28"/>
              </w:rPr>
              <w:t>По завершении работы поднимают руку те, кто поставил на первое место себя, на второе – детей или мужа (партнера). </w:t>
            </w:r>
            <w:r>
              <w:rPr>
                <w:i/>
                <w:sz w:val="28"/>
              </w:rPr>
              <w:t>Педагог дает комментарий: </w:t>
            </w:r>
            <w:r>
              <w:rPr>
                <w:sz w:val="28"/>
              </w:rPr>
              <w:t>В инструкции, предлагаемой пассажирам</w:t>
            </w:r>
            <w:r>
              <w:rPr>
                <w:spacing w:val="-8"/>
                <w:sz w:val="28"/>
              </w:rPr>
              <w:t> </w:t>
            </w:r>
            <w:r>
              <w:rPr>
                <w:sz w:val="28"/>
              </w:rPr>
              <w:t>воздушного</w:t>
            </w:r>
            <w:r>
              <w:rPr>
                <w:spacing w:val="-8"/>
                <w:sz w:val="28"/>
              </w:rPr>
              <w:t> </w:t>
            </w:r>
            <w:r>
              <w:rPr>
                <w:sz w:val="28"/>
              </w:rPr>
              <w:t>судна</w:t>
            </w:r>
            <w:r>
              <w:rPr>
                <w:spacing w:val="-11"/>
                <w:sz w:val="28"/>
              </w:rPr>
              <w:t> </w:t>
            </w:r>
            <w:r>
              <w:rPr>
                <w:sz w:val="28"/>
              </w:rPr>
              <w:t>перед</w:t>
            </w:r>
            <w:r>
              <w:rPr>
                <w:spacing w:val="-8"/>
                <w:sz w:val="28"/>
              </w:rPr>
              <w:t> </w:t>
            </w:r>
            <w:r>
              <w:rPr>
                <w:sz w:val="28"/>
              </w:rPr>
              <w:t>вылетом,</w:t>
            </w:r>
            <w:r>
              <w:rPr>
                <w:spacing w:val="-10"/>
                <w:sz w:val="28"/>
              </w:rPr>
              <w:t> </w:t>
            </w:r>
            <w:r>
              <w:rPr>
                <w:sz w:val="28"/>
              </w:rPr>
              <w:t>разъясняется, как пользоваться кислородными масками, если происходит разгерметизация салона самолета. По правилам, сначала мама должна надеть маску на себя, а потом – на ребенка.</w:t>
            </w:r>
          </w:p>
          <w:p>
            <w:pPr>
              <w:pStyle w:val="TableParagraph"/>
              <w:ind w:left="105" w:right="112"/>
              <w:rPr>
                <w:sz w:val="28"/>
              </w:rPr>
            </w:pPr>
            <w:r>
              <w:rPr>
                <w:sz w:val="28"/>
              </w:rPr>
              <w:t>Это связано с тем, что если что-то случится с мамой, то ребенку уже никто не поможет. Поэтому правила выживания для мам и правила выживания для семьи – это интересы</w:t>
            </w:r>
            <w:r>
              <w:rPr>
                <w:spacing w:val="-5"/>
                <w:sz w:val="28"/>
              </w:rPr>
              <w:t> </w:t>
            </w:r>
            <w:r>
              <w:rPr>
                <w:sz w:val="28"/>
              </w:rPr>
              <w:t>мамы</w:t>
            </w:r>
            <w:r>
              <w:rPr>
                <w:spacing w:val="-5"/>
                <w:sz w:val="28"/>
              </w:rPr>
              <w:t> </w:t>
            </w:r>
            <w:r>
              <w:rPr>
                <w:sz w:val="28"/>
              </w:rPr>
              <w:t>прежде</w:t>
            </w:r>
            <w:r>
              <w:rPr>
                <w:spacing w:val="-5"/>
                <w:sz w:val="28"/>
              </w:rPr>
              <w:t> </w:t>
            </w:r>
            <w:r>
              <w:rPr>
                <w:sz w:val="28"/>
              </w:rPr>
              <w:t>всего.</w:t>
            </w:r>
            <w:r>
              <w:rPr>
                <w:spacing w:val="-6"/>
                <w:sz w:val="28"/>
              </w:rPr>
              <w:t> </w:t>
            </w:r>
            <w:r>
              <w:rPr>
                <w:sz w:val="28"/>
              </w:rPr>
              <w:t>Если</w:t>
            </w:r>
            <w:r>
              <w:rPr>
                <w:spacing w:val="-5"/>
                <w:sz w:val="28"/>
              </w:rPr>
              <w:t> </w:t>
            </w:r>
            <w:r>
              <w:rPr>
                <w:sz w:val="28"/>
              </w:rPr>
              <w:t>мама</w:t>
            </w:r>
            <w:r>
              <w:rPr>
                <w:spacing w:val="-5"/>
                <w:sz w:val="28"/>
              </w:rPr>
              <w:t> </w:t>
            </w:r>
            <w:r>
              <w:rPr>
                <w:sz w:val="28"/>
              </w:rPr>
              <w:t>полна</w:t>
            </w:r>
            <w:r>
              <w:rPr>
                <w:spacing w:val="-5"/>
                <w:sz w:val="28"/>
              </w:rPr>
              <w:t> </w:t>
            </w:r>
            <w:r>
              <w:rPr>
                <w:sz w:val="28"/>
              </w:rPr>
              <w:t>сил,</w:t>
            </w:r>
            <w:r>
              <w:rPr>
                <w:spacing w:val="-6"/>
                <w:sz w:val="28"/>
              </w:rPr>
              <w:t> </w:t>
            </w:r>
            <w:r>
              <w:rPr>
                <w:sz w:val="28"/>
              </w:rPr>
              <w:t>тогда</w:t>
            </w:r>
            <w:r>
              <w:rPr>
                <w:spacing w:val="-5"/>
                <w:sz w:val="28"/>
              </w:rPr>
              <w:t> </w:t>
            </w:r>
            <w:r>
              <w:rPr>
                <w:sz w:val="28"/>
              </w:rPr>
              <w:t>ей есть чем делиться со своими детьми и в критических, и в обычных жизненных ситуациях.</w:t>
            </w:r>
          </w:p>
          <w:p>
            <w:pPr>
              <w:pStyle w:val="TableParagraph"/>
              <w:ind w:left="105" w:right="97"/>
              <w:jc w:val="both"/>
              <w:rPr>
                <w:i/>
                <w:sz w:val="28"/>
              </w:rPr>
            </w:pPr>
            <w:r>
              <w:rPr>
                <w:i/>
                <w:sz w:val="28"/>
              </w:rPr>
              <w:t>Далее демонстрируется вариант распределения слов по степени значимости, предлагаемый практикующими психологами. (По мнению А.</w:t>
            </w:r>
            <w:r>
              <w:rPr>
                <w:i/>
                <w:spacing w:val="-2"/>
                <w:sz w:val="28"/>
              </w:rPr>
              <w:t> </w:t>
            </w:r>
            <w:r>
              <w:rPr>
                <w:i/>
                <w:sz w:val="28"/>
              </w:rPr>
              <w:t>Некрасова (практикующий психолог</w:t>
            </w:r>
            <w:r>
              <w:rPr>
                <w:i/>
                <w:spacing w:val="-18"/>
                <w:sz w:val="28"/>
              </w:rPr>
              <w:t> </w:t>
            </w:r>
            <w:r>
              <w:rPr>
                <w:i/>
                <w:sz w:val="28"/>
              </w:rPr>
              <w:t>в</w:t>
            </w:r>
            <w:r>
              <w:rPr>
                <w:i/>
                <w:spacing w:val="-17"/>
                <w:sz w:val="28"/>
              </w:rPr>
              <w:t> </w:t>
            </w:r>
            <w:r>
              <w:rPr>
                <w:i/>
                <w:sz w:val="28"/>
              </w:rPr>
              <w:t>сфере</w:t>
            </w:r>
            <w:r>
              <w:rPr>
                <w:i/>
                <w:spacing w:val="-18"/>
                <w:sz w:val="28"/>
              </w:rPr>
              <w:t> </w:t>
            </w:r>
            <w:r>
              <w:rPr>
                <w:i/>
                <w:sz w:val="28"/>
              </w:rPr>
              <w:t>отношений),</w:t>
            </w:r>
            <w:r>
              <w:rPr>
                <w:i/>
                <w:spacing w:val="-17"/>
                <w:sz w:val="28"/>
              </w:rPr>
              <w:t> </w:t>
            </w:r>
            <w:r>
              <w:rPr>
                <w:i/>
                <w:sz w:val="28"/>
              </w:rPr>
              <w:t>С.</w:t>
            </w:r>
            <w:r>
              <w:rPr>
                <w:i/>
                <w:spacing w:val="-18"/>
                <w:sz w:val="28"/>
              </w:rPr>
              <w:t> </w:t>
            </w:r>
            <w:r>
              <w:rPr>
                <w:i/>
                <w:sz w:val="28"/>
              </w:rPr>
              <w:t>Кубаревой</w:t>
            </w:r>
            <w:r>
              <w:rPr>
                <w:i/>
                <w:spacing w:val="73"/>
                <w:sz w:val="28"/>
              </w:rPr>
              <w:t> </w:t>
            </w:r>
            <w:r>
              <w:rPr>
                <w:i/>
                <w:sz w:val="28"/>
              </w:rPr>
              <w:t>(практикующий психолог, психотерапевт), Е.</w:t>
            </w:r>
            <w:r>
              <w:rPr>
                <w:i/>
                <w:spacing w:val="-2"/>
                <w:sz w:val="28"/>
              </w:rPr>
              <w:t> </w:t>
            </w:r>
            <w:r>
              <w:rPr>
                <w:i/>
                <w:sz w:val="28"/>
              </w:rPr>
              <w:t>Ковшаровой (казахстанский практикующий психолог))</w:t>
            </w:r>
          </w:p>
          <w:p>
            <w:pPr>
              <w:pStyle w:val="TableParagraph"/>
              <w:numPr>
                <w:ilvl w:val="0"/>
                <w:numId w:val="88"/>
              </w:numPr>
              <w:tabs>
                <w:tab w:pos="384" w:val="left" w:leader="none"/>
              </w:tabs>
              <w:spacing w:line="322" w:lineRule="exact" w:before="0" w:after="0"/>
              <w:ind w:left="384" w:right="0" w:hanging="279"/>
              <w:jc w:val="left"/>
              <w:rPr>
                <w:sz w:val="28"/>
              </w:rPr>
            </w:pPr>
            <w:r>
              <w:rPr>
                <w:spacing w:val="-10"/>
                <w:sz w:val="28"/>
              </w:rPr>
              <w:t>Я</w:t>
            </w:r>
          </w:p>
          <w:p>
            <w:pPr>
              <w:pStyle w:val="TableParagraph"/>
              <w:numPr>
                <w:ilvl w:val="0"/>
                <w:numId w:val="88"/>
              </w:numPr>
              <w:tabs>
                <w:tab w:pos="384" w:val="left" w:leader="none"/>
              </w:tabs>
              <w:spacing w:line="322" w:lineRule="exact" w:before="0" w:after="0"/>
              <w:ind w:left="384" w:right="0" w:hanging="279"/>
              <w:jc w:val="left"/>
              <w:rPr>
                <w:sz w:val="28"/>
              </w:rPr>
            </w:pPr>
            <w:r>
              <w:rPr>
                <w:sz w:val="28"/>
              </w:rPr>
              <w:t>Муж</w:t>
            </w:r>
            <w:r>
              <w:rPr>
                <w:spacing w:val="-4"/>
                <w:sz w:val="28"/>
              </w:rPr>
              <w:t> </w:t>
            </w:r>
            <w:r>
              <w:rPr>
                <w:spacing w:val="-2"/>
                <w:sz w:val="28"/>
              </w:rPr>
              <w:t>(партнер)</w:t>
            </w:r>
          </w:p>
          <w:p>
            <w:pPr>
              <w:pStyle w:val="TableParagraph"/>
              <w:numPr>
                <w:ilvl w:val="0"/>
                <w:numId w:val="88"/>
              </w:numPr>
              <w:tabs>
                <w:tab w:pos="384" w:val="left" w:leader="none"/>
              </w:tabs>
              <w:spacing w:line="322" w:lineRule="exact" w:before="0" w:after="0"/>
              <w:ind w:left="384" w:right="0" w:hanging="279"/>
              <w:jc w:val="left"/>
              <w:rPr>
                <w:sz w:val="28"/>
              </w:rPr>
            </w:pPr>
            <w:r>
              <w:rPr>
                <w:spacing w:val="-4"/>
                <w:sz w:val="28"/>
              </w:rPr>
              <w:t>Дети</w:t>
            </w:r>
          </w:p>
          <w:p>
            <w:pPr>
              <w:pStyle w:val="TableParagraph"/>
              <w:numPr>
                <w:ilvl w:val="0"/>
                <w:numId w:val="88"/>
              </w:numPr>
              <w:tabs>
                <w:tab w:pos="384" w:val="left" w:leader="none"/>
              </w:tabs>
              <w:spacing w:line="322" w:lineRule="exact" w:before="0" w:after="0"/>
              <w:ind w:left="384" w:right="0" w:hanging="279"/>
              <w:jc w:val="left"/>
              <w:rPr>
                <w:sz w:val="28"/>
              </w:rPr>
            </w:pPr>
            <w:r>
              <w:rPr>
                <w:spacing w:val="-2"/>
                <w:sz w:val="28"/>
              </w:rPr>
              <w:t>Работа</w:t>
            </w:r>
          </w:p>
          <w:p>
            <w:pPr>
              <w:pStyle w:val="TableParagraph"/>
              <w:numPr>
                <w:ilvl w:val="0"/>
                <w:numId w:val="88"/>
              </w:numPr>
              <w:tabs>
                <w:tab w:pos="384" w:val="left" w:leader="none"/>
              </w:tabs>
              <w:spacing w:line="322" w:lineRule="exact" w:before="0" w:after="0"/>
              <w:ind w:left="384" w:right="0" w:hanging="279"/>
              <w:jc w:val="left"/>
              <w:rPr>
                <w:sz w:val="28"/>
              </w:rPr>
            </w:pPr>
            <w:r>
              <w:rPr>
                <w:sz w:val="28"/>
              </w:rPr>
              <w:t>Друзья,</w:t>
            </w:r>
            <w:r>
              <w:rPr>
                <w:spacing w:val="-4"/>
                <w:sz w:val="28"/>
              </w:rPr>
              <w:t> </w:t>
            </w:r>
            <w:r>
              <w:rPr>
                <w:spacing w:val="-2"/>
                <w:sz w:val="28"/>
              </w:rPr>
              <w:t>родственники</w:t>
            </w:r>
          </w:p>
          <w:p>
            <w:pPr>
              <w:pStyle w:val="TableParagraph"/>
              <w:ind w:left="105" w:right="102"/>
              <w:jc w:val="both"/>
              <w:rPr>
                <w:i/>
                <w:sz w:val="28"/>
              </w:rPr>
            </w:pPr>
            <w:r>
              <w:rPr>
                <w:i/>
                <w:sz w:val="28"/>
              </w:rPr>
              <w:t>Обобщающий вопрос. </w:t>
            </w:r>
            <w:r>
              <w:rPr>
                <w:sz w:val="28"/>
              </w:rPr>
              <w:t>Что важно помнить об отношении мамы к себе? </w:t>
            </w:r>
            <w:r>
              <w:rPr>
                <w:i/>
                <w:sz w:val="28"/>
              </w:rPr>
              <w:t>(Ответы родителей)</w:t>
            </w:r>
          </w:p>
          <w:p>
            <w:pPr>
              <w:pStyle w:val="TableParagraph"/>
              <w:ind w:left="105" w:right="99"/>
              <w:jc w:val="both"/>
              <w:rPr>
                <w:i/>
                <w:sz w:val="28"/>
              </w:rPr>
            </w:pPr>
            <w:r>
              <w:rPr>
                <w:i/>
                <w:sz w:val="28"/>
              </w:rPr>
              <w:t>Можно предложить дискуссионный вопрос: </w:t>
            </w:r>
            <w:r>
              <w:rPr>
                <w:sz w:val="28"/>
              </w:rPr>
              <w:t>«Почему, по мнению психологов, у женщины на 2 месте должен стоять муж?» </w:t>
            </w:r>
            <w:r>
              <w:rPr>
                <w:i/>
                <w:sz w:val="28"/>
              </w:rPr>
              <w:t>При ответе на этот вопрос важно подвести к пониманию,</w:t>
            </w:r>
            <w:r>
              <w:rPr>
                <w:i/>
                <w:spacing w:val="-7"/>
                <w:sz w:val="28"/>
              </w:rPr>
              <w:t> </w:t>
            </w:r>
            <w:r>
              <w:rPr>
                <w:i/>
                <w:sz w:val="28"/>
              </w:rPr>
              <w:t>что</w:t>
            </w:r>
            <w:r>
              <w:rPr>
                <w:i/>
                <w:spacing w:val="-5"/>
                <w:sz w:val="28"/>
              </w:rPr>
              <w:t> </w:t>
            </w:r>
            <w:r>
              <w:rPr>
                <w:i/>
                <w:sz w:val="28"/>
              </w:rPr>
              <w:t>здоровье</w:t>
            </w:r>
            <w:r>
              <w:rPr>
                <w:i/>
                <w:spacing w:val="-9"/>
                <w:sz w:val="28"/>
              </w:rPr>
              <w:t> </w:t>
            </w:r>
            <w:r>
              <w:rPr>
                <w:i/>
                <w:sz w:val="28"/>
              </w:rPr>
              <w:t>и</w:t>
            </w:r>
            <w:r>
              <w:rPr>
                <w:i/>
                <w:spacing w:val="-5"/>
                <w:sz w:val="28"/>
              </w:rPr>
              <w:t> </w:t>
            </w:r>
            <w:r>
              <w:rPr>
                <w:i/>
                <w:sz w:val="28"/>
              </w:rPr>
              <w:t>душевное</w:t>
            </w:r>
            <w:r>
              <w:rPr>
                <w:i/>
                <w:spacing w:val="-7"/>
                <w:sz w:val="28"/>
              </w:rPr>
              <w:t> </w:t>
            </w:r>
            <w:r>
              <w:rPr>
                <w:i/>
                <w:sz w:val="28"/>
              </w:rPr>
              <w:t>состояние</w:t>
            </w:r>
            <w:r>
              <w:rPr>
                <w:i/>
                <w:spacing w:val="-8"/>
                <w:sz w:val="28"/>
              </w:rPr>
              <w:t> </w:t>
            </w:r>
            <w:r>
              <w:rPr>
                <w:i/>
                <w:sz w:val="28"/>
              </w:rPr>
              <w:t>отца</w:t>
            </w:r>
            <w:r>
              <w:rPr>
                <w:i/>
                <w:spacing w:val="-7"/>
                <w:sz w:val="28"/>
              </w:rPr>
              <w:t> </w:t>
            </w:r>
            <w:r>
              <w:rPr>
                <w:i/>
                <w:sz w:val="28"/>
              </w:rPr>
              <w:t>столь же</w:t>
            </w:r>
            <w:r>
              <w:rPr>
                <w:i/>
                <w:spacing w:val="-11"/>
                <w:sz w:val="28"/>
              </w:rPr>
              <w:t> </w:t>
            </w:r>
            <w:r>
              <w:rPr>
                <w:i/>
                <w:sz w:val="28"/>
              </w:rPr>
              <w:t>важны</w:t>
            </w:r>
            <w:r>
              <w:rPr>
                <w:i/>
                <w:spacing w:val="-12"/>
                <w:sz w:val="28"/>
              </w:rPr>
              <w:t> </w:t>
            </w:r>
            <w:r>
              <w:rPr>
                <w:i/>
                <w:sz w:val="28"/>
              </w:rPr>
              <w:t>для</w:t>
            </w:r>
            <w:r>
              <w:rPr>
                <w:i/>
                <w:spacing w:val="-13"/>
                <w:sz w:val="28"/>
              </w:rPr>
              <w:t> </w:t>
            </w:r>
            <w:r>
              <w:rPr>
                <w:i/>
                <w:sz w:val="28"/>
              </w:rPr>
              <w:t>благополучия</w:t>
            </w:r>
            <w:r>
              <w:rPr>
                <w:i/>
                <w:spacing w:val="-12"/>
                <w:sz w:val="28"/>
              </w:rPr>
              <w:t> </w:t>
            </w:r>
            <w:r>
              <w:rPr>
                <w:i/>
                <w:sz w:val="28"/>
              </w:rPr>
              <w:t>ребенка,</w:t>
            </w:r>
            <w:r>
              <w:rPr>
                <w:i/>
                <w:spacing w:val="-12"/>
                <w:sz w:val="28"/>
              </w:rPr>
              <w:t> </w:t>
            </w:r>
            <w:r>
              <w:rPr>
                <w:i/>
                <w:sz w:val="28"/>
              </w:rPr>
              <w:t>как</w:t>
            </w:r>
            <w:r>
              <w:rPr>
                <w:i/>
                <w:spacing w:val="-11"/>
                <w:sz w:val="28"/>
              </w:rPr>
              <w:t> </w:t>
            </w:r>
            <w:r>
              <w:rPr>
                <w:i/>
                <w:sz w:val="28"/>
              </w:rPr>
              <w:t>и</w:t>
            </w:r>
            <w:r>
              <w:rPr>
                <w:i/>
                <w:spacing w:val="-13"/>
                <w:sz w:val="28"/>
              </w:rPr>
              <w:t> </w:t>
            </w:r>
            <w:r>
              <w:rPr>
                <w:i/>
                <w:sz w:val="28"/>
              </w:rPr>
              <w:t>матери,</w:t>
            </w:r>
            <w:r>
              <w:rPr>
                <w:i/>
                <w:spacing w:val="-12"/>
                <w:sz w:val="28"/>
              </w:rPr>
              <w:t> </w:t>
            </w:r>
            <w:r>
              <w:rPr>
                <w:i/>
                <w:sz w:val="28"/>
              </w:rPr>
              <w:t>которой следует проявлять заботу о муже.</w:t>
            </w:r>
          </w:p>
          <w:p>
            <w:pPr>
              <w:pStyle w:val="TableParagraph"/>
              <w:spacing w:before="1"/>
              <w:ind w:left="105" w:right="101"/>
              <w:jc w:val="both"/>
              <w:rPr>
                <w:sz w:val="28"/>
              </w:rPr>
            </w:pPr>
            <w:r>
              <w:rPr>
                <w:b/>
                <w:i/>
                <w:sz w:val="28"/>
              </w:rPr>
              <w:t>Nota bene. </w:t>
            </w:r>
            <w:r>
              <w:rPr>
                <w:sz w:val="28"/>
              </w:rPr>
              <w:t>Каждой маме важно сформировать ценностное отношение к себе.</w:t>
            </w:r>
          </w:p>
        </w:tc>
        <w:tc>
          <w:tcPr>
            <w:tcW w:w="1560" w:type="dxa"/>
          </w:tcPr>
          <w:p>
            <w:pPr>
              <w:pStyle w:val="TableParagraph"/>
              <w:rPr>
                <w:sz w:val="28"/>
              </w:rPr>
            </w:pPr>
          </w:p>
          <w:p>
            <w:pPr>
              <w:pStyle w:val="TableParagraph"/>
              <w:spacing w:before="316"/>
              <w:rPr>
                <w:sz w:val="28"/>
              </w:rPr>
            </w:pPr>
          </w:p>
          <w:p>
            <w:pPr>
              <w:pStyle w:val="TableParagraph"/>
              <w:tabs>
                <w:tab w:pos="1038" w:val="left" w:leader="none"/>
              </w:tabs>
              <w:ind w:left="105" w:right="97"/>
              <w:rPr>
                <w:sz w:val="28"/>
              </w:rPr>
            </w:pPr>
            <w:r>
              <w:rPr>
                <w:spacing w:val="-2"/>
                <w:sz w:val="28"/>
              </w:rPr>
              <w:t>Инструкци </w:t>
            </w:r>
            <w:r>
              <w:rPr>
                <w:spacing w:val="-10"/>
                <w:sz w:val="28"/>
              </w:rPr>
              <w:t>я</w:t>
            </w:r>
            <w:r>
              <w:rPr>
                <w:sz w:val="28"/>
              </w:rPr>
              <w:tab/>
            </w:r>
            <w:r>
              <w:rPr>
                <w:spacing w:val="-5"/>
                <w:sz w:val="28"/>
              </w:rPr>
              <w:t>для</w:t>
            </w:r>
          </w:p>
          <w:p>
            <w:pPr>
              <w:pStyle w:val="TableParagraph"/>
              <w:ind w:left="105" w:right="97"/>
              <w:rPr>
                <w:sz w:val="28"/>
              </w:rPr>
            </w:pPr>
            <w:r>
              <w:rPr>
                <w:spacing w:val="-2"/>
                <w:sz w:val="28"/>
              </w:rPr>
              <w:t>пассажиро </w:t>
            </w:r>
            <w:r>
              <w:rPr>
                <w:spacing w:val="-10"/>
                <w:sz w:val="28"/>
              </w:rPr>
              <w:t>в </w:t>
            </w:r>
            <w:r>
              <w:rPr>
                <w:spacing w:val="-2"/>
                <w:sz w:val="28"/>
              </w:rPr>
              <w:t>авиарейсов</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5"/>
              <w:rPr>
                <w:sz w:val="28"/>
              </w:rPr>
            </w:pPr>
            <w:r>
              <w:rPr>
                <w:sz w:val="28"/>
              </w:rPr>
              <w:t>Слайд</w:t>
            </w:r>
            <w:r>
              <w:rPr>
                <w:spacing w:val="-7"/>
                <w:sz w:val="28"/>
              </w:rPr>
              <w:t> </w:t>
            </w:r>
            <w:r>
              <w:rPr>
                <w:spacing w:val="-5"/>
                <w:sz w:val="28"/>
              </w:rPr>
              <w:t>11.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spacing w:before="1"/>
              <w:ind w:left="105"/>
              <w:rPr>
                <w:sz w:val="28"/>
              </w:rPr>
            </w:pPr>
            <w:r>
              <w:rPr>
                <w:sz w:val="28"/>
              </w:rPr>
              <w:t>Слайд</w:t>
            </w:r>
            <w:r>
              <w:rPr>
                <w:spacing w:val="-7"/>
                <w:sz w:val="28"/>
              </w:rPr>
              <w:t> </w:t>
            </w:r>
            <w:r>
              <w:rPr>
                <w:spacing w:val="-5"/>
                <w:sz w:val="28"/>
              </w:rPr>
              <w:t>12</w:t>
            </w:r>
          </w:p>
        </w:tc>
      </w:tr>
    </w:tbl>
    <w:p>
      <w:pPr>
        <w:rPr>
          <w:sz w:val="2"/>
          <w:szCs w:val="2"/>
        </w:rPr>
      </w:pPr>
      <w:r>
        <w:rPr/>
        <mc:AlternateContent>
          <mc:Choice Requires="wps">
            <w:drawing>
              <wp:anchor distT="0" distB="0" distL="0" distR="0" allowOverlap="1" layoutInCell="1" locked="0" behindDoc="0" simplePos="0" relativeHeight="15807488">
                <wp:simplePos x="0" y="0"/>
                <wp:positionH relativeFrom="page">
                  <wp:posOffset>7632982</wp:posOffset>
                </wp:positionH>
                <wp:positionV relativeFrom="page">
                  <wp:posOffset>5527595</wp:posOffset>
                </wp:positionV>
                <wp:extent cx="144145" cy="2029460"/>
                <wp:effectExtent l="0" t="0" r="0" b="0"/>
                <wp:wrapNone/>
                <wp:docPr id="283" name="Textbox 283"/>
                <wp:cNvGraphicFramePr>
                  <a:graphicFrameLocks/>
                </wp:cNvGraphicFramePr>
                <a:graphic>
                  <a:graphicData uri="http://schemas.microsoft.com/office/word/2010/wordprocessingShape">
                    <wps:wsp>
                      <wps:cNvPr id="283" name="Textbox 28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7488" type="#_x0000_t202" id="docshape24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3203" w:hRule="atLeast"/>
        </w:trPr>
        <w:tc>
          <w:tcPr>
            <w:tcW w:w="1277" w:type="dxa"/>
          </w:tcPr>
          <w:p>
            <w:pPr>
              <w:pStyle w:val="TableParagraph"/>
              <w:rPr>
                <w:sz w:val="26"/>
              </w:rPr>
            </w:pPr>
          </w:p>
        </w:tc>
        <w:tc>
          <w:tcPr>
            <w:tcW w:w="7514" w:type="dxa"/>
          </w:tcPr>
          <w:p>
            <w:pPr>
              <w:pStyle w:val="TableParagraph"/>
              <w:ind w:left="105"/>
              <w:rPr>
                <w:sz w:val="28"/>
              </w:rPr>
            </w:pPr>
            <w:r>
              <w:rPr>
                <w:b/>
                <w:sz w:val="28"/>
              </w:rPr>
              <w:t>Мозговой штурм «Источник сил для уставшей мамы» </w:t>
            </w:r>
            <w:r>
              <w:rPr>
                <w:i/>
                <w:sz w:val="28"/>
              </w:rPr>
              <w:t>Педагог: </w:t>
            </w:r>
            <w:r>
              <w:rPr>
                <w:sz w:val="28"/>
              </w:rPr>
              <w:t>Наверное, каждая мама проходит через этот этап: домашние</w:t>
            </w:r>
            <w:r>
              <w:rPr>
                <w:spacing w:val="80"/>
                <w:sz w:val="28"/>
              </w:rPr>
              <w:t> </w:t>
            </w:r>
            <w:r>
              <w:rPr>
                <w:sz w:val="28"/>
              </w:rPr>
              <w:t>дела</w:t>
            </w:r>
            <w:r>
              <w:rPr>
                <w:spacing w:val="80"/>
                <w:sz w:val="28"/>
              </w:rPr>
              <w:t> </w:t>
            </w:r>
            <w:r>
              <w:rPr>
                <w:sz w:val="28"/>
              </w:rPr>
              <w:t>по</w:t>
            </w:r>
            <w:r>
              <w:rPr>
                <w:spacing w:val="80"/>
                <w:sz w:val="28"/>
              </w:rPr>
              <w:t> </w:t>
            </w:r>
            <w:r>
              <w:rPr>
                <w:sz w:val="28"/>
              </w:rPr>
              <w:t>уходу</w:t>
            </w:r>
            <w:r>
              <w:rPr>
                <w:spacing w:val="80"/>
                <w:sz w:val="28"/>
              </w:rPr>
              <w:t> </w:t>
            </w:r>
            <w:r>
              <w:rPr>
                <w:sz w:val="28"/>
              </w:rPr>
              <w:t>за</w:t>
            </w:r>
            <w:r>
              <w:rPr>
                <w:spacing w:val="80"/>
                <w:sz w:val="28"/>
              </w:rPr>
              <w:t> </w:t>
            </w:r>
            <w:r>
              <w:rPr>
                <w:sz w:val="28"/>
              </w:rPr>
              <w:t>домом,</w:t>
            </w:r>
            <w:r>
              <w:rPr>
                <w:spacing w:val="80"/>
                <w:sz w:val="28"/>
              </w:rPr>
              <w:t> </w:t>
            </w:r>
            <w:r>
              <w:rPr>
                <w:sz w:val="28"/>
              </w:rPr>
              <w:t>приготовление</w:t>
            </w:r>
            <w:r>
              <w:rPr>
                <w:spacing w:val="80"/>
                <w:sz w:val="28"/>
              </w:rPr>
              <w:t> </w:t>
            </w:r>
            <w:r>
              <w:rPr>
                <w:sz w:val="28"/>
              </w:rPr>
              <w:t>еды, создание</w:t>
            </w:r>
            <w:r>
              <w:rPr>
                <w:spacing w:val="80"/>
                <w:sz w:val="28"/>
              </w:rPr>
              <w:t> </w:t>
            </w:r>
            <w:r>
              <w:rPr>
                <w:sz w:val="28"/>
              </w:rPr>
              <w:t>условий</w:t>
            </w:r>
            <w:r>
              <w:rPr>
                <w:spacing w:val="80"/>
                <w:sz w:val="28"/>
              </w:rPr>
              <w:t> </w:t>
            </w:r>
            <w:r>
              <w:rPr>
                <w:sz w:val="28"/>
              </w:rPr>
              <w:t>для</w:t>
            </w:r>
            <w:r>
              <w:rPr>
                <w:spacing w:val="80"/>
                <w:sz w:val="28"/>
              </w:rPr>
              <w:t> </w:t>
            </w:r>
            <w:r>
              <w:rPr>
                <w:sz w:val="28"/>
              </w:rPr>
              <w:t>развития</w:t>
            </w:r>
            <w:r>
              <w:rPr>
                <w:spacing w:val="80"/>
                <w:sz w:val="28"/>
              </w:rPr>
              <w:t> </w:t>
            </w:r>
            <w:r>
              <w:rPr>
                <w:sz w:val="28"/>
              </w:rPr>
              <w:t>ребенка</w:t>
            </w:r>
            <w:r>
              <w:rPr>
                <w:spacing w:val="80"/>
                <w:sz w:val="28"/>
              </w:rPr>
              <w:t> </w:t>
            </w:r>
            <w:r>
              <w:rPr>
                <w:sz w:val="28"/>
              </w:rPr>
              <w:t>и</w:t>
            </w:r>
            <w:r>
              <w:rPr>
                <w:spacing w:val="80"/>
                <w:sz w:val="28"/>
              </w:rPr>
              <w:t> </w:t>
            </w:r>
            <w:r>
              <w:rPr>
                <w:sz w:val="28"/>
              </w:rPr>
              <w:t>т. д.</w:t>
            </w:r>
            <w:r>
              <w:rPr>
                <w:spacing w:val="80"/>
                <w:sz w:val="28"/>
              </w:rPr>
              <w:t> </w:t>
            </w:r>
            <w:r>
              <w:rPr>
                <w:sz w:val="28"/>
              </w:rPr>
              <w:t>Все</w:t>
            </w:r>
            <w:r>
              <w:rPr>
                <w:spacing w:val="80"/>
                <w:sz w:val="28"/>
              </w:rPr>
              <w:t> </w:t>
            </w:r>
            <w:r>
              <w:rPr>
                <w:sz w:val="28"/>
              </w:rPr>
              <w:t>это приводит</w:t>
            </w:r>
            <w:r>
              <w:rPr>
                <w:spacing w:val="-10"/>
                <w:sz w:val="28"/>
              </w:rPr>
              <w:t> </w:t>
            </w:r>
            <w:r>
              <w:rPr>
                <w:sz w:val="28"/>
              </w:rPr>
              <w:t>к</w:t>
            </w:r>
            <w:r>
              <w:rPr>
                <w:spacing w:val="-12"/>
                <w:sz w:val="28"/>
              </w:rPr>
              <w:t> </w:t>
            </w:r>
            <w:r>
              <w:rPr>
                <w:sz w:val="28"/>
              </w:rPr>
              <w:t>сильной</w:t>
            </w:r>
            <w:r>
              <w:rPr>
                <w:spacing w:val="-12"/>
                <w:sz w:val="28"/>
              </w:rPr>
              <w:t> </w:t>
            </w:r>
            <w:r>
              <w:rPr>
                <w:sz w:val="28"/>
              </w:rPr>
              <w:t>усталости</w:t>
            </w:r>
            <w:r>
              <w:rPr>
                <w:spacing w:val="-9"/>
                <w:sz w:val="28"/>
              </w:rPr>
              <w:t> </w:t>
            </w:r>
            <w:r>
              <w:rPr>
                <w:sz w:val="28"/>
              </w:rPr>
              <w:t>и</w:t>
            </w:r>
            <w:r>
              <w:rPr>
                <w:spacing w:val="-11"/>
                <w:sz w:val="28"/>
              </w:rPr>
              <w:t> </w:t>
            </w:r>
            <w:r>
              <w:rPr>
                <w:sz w:val="28"/>
              </w:rPr>
              <w:t>отражается</w:t>
            </w:r>
            <w:r>
              <w:rPr>
                <w:spacing w:val="-9"/>
                <w:sz w:val="28"/>
              </w:rPr>
              <w:t> </w:t>
            </w:r>
            <w:r>
              <w:rPr>
                <w:sz w:val="28"/>
              </w:rPr>
              <w:t>на</w:t>
            </w:r>
            <w:r>
              <w:rPr>
                <w:spacing w:val="-12"/>
                <w:sz w:val="28"/>
              </w:rPr>
              <w:t> </w:t>
            </w:r>
            <w:r>
              <w:rPr>
                <w:sz w:val="28"/>
              </w:rPr>
              <w:t>отношениях</w:t>
            </w:r>
            <w:r>
              <w:rPr>
                <w:spacing w:val="-10"/>
                <w:sz w:val="28"/>
              </w:rPr>
              <w:t> </w:t>
            </w:r>
            <w:r>
              <w:rPr>
                <w:sz w:val="28"/>
              </w:rPr>
              <w:t>с мужем, эмоциональном состоянии детей. Такое происходит, когда у мамы опустошен источник сил: нет ни желания, ни энергии,</w:t>
            </w:r>
            <w:r>
              <w:rPr>
                <w:spacing w:val="40"/>
                <w:sz w:val="28"/>
              </w:rPr>
              <w:t> </w:t>
            </w:r>
            <w:r>
              <w:rPr>
                <w:sz w:val="28"/>
              </w:rPr>
              <w:t>ни</w:t>
            </w:r>
            <w:r>
              <w:rPr>
                <w:spacing w:val="40"/>
                <w:sz w:val="28"/>
              </w:rPr>
              <w:t> </w:t>
            </w:r>
            <w:r>
              <w:rPr>
                <w:sz w:val="28"/>
              </w:rPr>
              <w:t>здоровья,</w:t>
            </w:r>
            <w:r>
              <w:rPr>
                <w:spacing w:val="40"/>
                <w:sz w:val="28"/>
              </w:rPr>
              <w:t> </w:t>
            </w:r>
            <w:r>
              <w:rPr>
                <w:sz w:val="28"/>
              </w:rPr>
              <w:t>чтобы</w:t>
            </w:r>
            <w:r>
              <w:rPr>
                <w:spacing w:val="40"/>
                <w:sz w:val="28"/>
              </w:rPr>
              <w:t> </w:t>
            </w:r>
            <w:r>
              <w:rPr>
                <w:sz w:val="28"/>
              </w:rPr>
              <w:t>наладить</w:t>
            </w:r>
            <w:r>
              <w:rPr>
                <w:spacing w:val="40"/>
                <w:sz w:val="28"/>
              </w:rPr>
              <w:t> </w:t>
            </w:r>
            <w:r>
              <w:rPr>
                <w:sz w:val="28"/>
              </w:rPr>
              <w:t>жизнь</w:t>
            </w:r>
            <w:r>
              <w:rPr>
                <w:spacing w:val="40"/>
                <w:sz w:val="28"/>
              </w:rPr>
              <w:t> </w:t>
            </w:r>
            <w:r>
              <w:rPr>
                <w:sz w:val="28"/>
              </w:rPr>
              <w:t>семьи.</w:t>
            </w:r>
            <w:r>
              <w:rPr>
                <w:spacing w:val="40"/>
                <w:sz w:val="28"/>
              </w:rPr>
              <w:t> </w:t>
            </w:r>
            <w:r>
              <w:rPr>
                <w:sz w:val="28"/>
              </w:rPr>
              <w:t>Как</w:t>
            </w:r>
            <w:r>
              <w:rPr>
                <w:spacing w:val="80"/>
                <w:sz w:val="28"/>
              </w:rPr>
              <w:t> </w:t>
            </w:r>
            <w:r>
              <w:rPr>
                <w:sz w:val="28"/>
              </w:rPr>
              <w:t>восполнить силы?</w:t>
            </w:r>
          </w:p>
          <w:p>
            <w:pPr>
              <w:pStyle w:val="TableParagraph"/>
              <w:ind w:left="105"/>
              <w:rPr>
                <w:i/>
                <w:sz w:val="28"/>
              </w:rPr>
            </w:pPr>
            <w:r>
              <w:rPr>
                <w:i/>
                <w:sz w:val="28"/>
              </w:rPr>
              <w:t>Для</w:t>
            </w:r>
            <w:r>
              <w:rPr>
                <w:i/>
                <w:spacing w:val="40"/>
                <w:sz w:val="28"/>
              </w:rPr>
              <w:t> </w:t>
            </w:r>
            <w:r>
              <w:rPr>
                <w:i/>
                <w:sz w:val="28"/>
              </w:rPr>
              <w:t>ответа</w:t>
            </w:r>
            <w:r>
              <w:rPr>
                <w:i/>
                <w:spacing w:val="40"/>
                <w:sz w:val="28"/>
              </w:rPr>
              <w:t> </w:t>
            </w:r>
            <w:r>
              <w:rPr>
                <w:i/>
                <w:sz w:val="28"/>
              </w:rPr>
              <w:t>на</w:t>
            </w:r>
            <w:r>
              <w:rPr>
                <w:i/>
                <w:spacing w:val="40"/>
                <w:sz w:val="28"/>
              </w:rPr>
              <w:t> </w:t>
            </w:r>
            <w:r>
              <w:rPr>
                <w:i/>
                <w:sz w:val="28"/>
              </w:rPr>
              <w:t>вопрос</w:t>
            </w:r>
            <w:r>
              <w:rPr>
                <w:i/>
                <w:spacing w:val="40"/>
                <w:sz w:val="28"/>
              </w:rPr>
              <w:t> </w:t>
            </w:r>
            <w:r>
              <w:rPr>
                <w:i/>
                <w:sz w:val="28"/>
              </w:rPr>
              <w:t>предлагается</w:t>
            </w:r>
            <w:r>
              <w:rPr>
                <w:i/>
                <w:spacing w:val="40"/>
                <w:sz w:val="28"/>
              </w:rPr>
              <w:t> </w:t>
            </w:r>
            <w:r>
              <w:rPr>
                <w:i/>
                <w:sz w:val="28"/>
              </w:rPr>
              <w:t>участие</w:t>
            </w:r>
            <w:r>
              <w:rPr>
                <w:i/>
                <w:spacing w:val="40"/>
                <w:sz w:val="28"/>
              </w:rPr>
              <w:t> </w:t>
            </w:r>
            <w:r>
              <w:rPr>
                <w:i/>
                <w:sz w:val="28"/>
              </w:rPr>
              <w:t>в</w:t>
            </w:r>
            <w:r>
              <w:rPr>
                <w:i/>
                <w:spacing w:val="40"/>
                <w:sz w:val="28"/>
              </w:rPr>
              <w:t> </w:t>
            </w:r>
            <w:r>
              <w:rPr>
                <w:i/>
                <w:sz w:val="28"/>
              </w:rPr>
              <w:t>мозговом </w:t>
            </w:r>
            <w:r>
              <w:rPr>
                <w:i/>
                <w:spacing w:val="-2"/>
                <w:sz w:val="28"/>
              </w:rPr>
              <w:t>штурме.</w:t>
            </w:r>
          </w:p>
          <w:p>
            <w:pPr>
              <w:pStyle w:val="TableParagraph"/>
              <w:spacing w:line="242" w:lineRule="auto"/>
              <w:ind w:left="105"/>
              <w:rPr>
                <w:sz w:val="28"/>
              </w:rPr>
            </w:pPr>
            <w:r>
              <w:rPr>
                <w:b/>
                <w:i/>
                <w:sz w:val="28"/>
              </w:rPr>
              <w:t>Задание.</w:t>
            </w:r>
            <w:r>
              <w:rPr>
                <w:b/>
                <w:i/>
                <w:spacing w:val="-18"/>
                <w:sz w:val="28"/>
              </w:rPr>
              <w:t> </w:t>
            </w:r>
            <w:r>
              <w:rPr>
                <w:sz w:val="28"/>
              </w:rPr>
              <w:t>Назовите</w:t>
            </w:r>
            <w:r>
              <w:rPr>
                <w:spacing w:val="-17"/>
                <w:sz w:val="28"/>
              </w:rPr>
              <w:t> </w:t>
            </w:r>
            <w:r>
              <w:rPr>
                <w:sz w:val="28"/>
              </w:rPr>
              <w:t>способы</w:t>
            </w:r>
            <w:r>
              <w:rPr>
                <w:spacing w:val="-18"/>
                <w:sz w:val="28"/>
              </w:rPr>
              <w:t> </w:t>
            </w:r>
            <w:r>
              <w:rPr>
                <w:sz w:val="28"/>
              </w:rPr>
              <w:t>самопомощи</w:t>
            </w:r>
            <w:r>
              <w:rPr>
                <w:spacing w:val="-17"/>
                <w:sz w:val="28"/>
              </w:rPr>
              <w:t> </w:t>
            </w:r>
            <w:r>
              <w:rPr>
                <w:sz w:val="28"/>
              </w:rPr>
              <w:t>для</w:t>
            </w:r>
            <w:r>
              <w:rPr>
                <w:spacing w:val="-18"/>
                <w:sz w:val="28"/>
              </w:rPr>
              <w:t> </w:t>
            </w:r>
            <w:r>
              <w:rPr>
                <w:sz w:val="28"/>
              </w:rPr>
              <w:t>восстановления настроения и сил из вашего собственного опыта.</w:t>
            </w:r>
          </w:p>
          <w:p>
            <w:pPr>
              <w:pStyle w:val="TableParagraph"/>
              <w:ind w:left="105" w:right="164"/>
              <w:rPr>
                <w:i/>
                <w:sz w:val="28"/>
              </w:rPr>
            </w:pPr>
            <w:r>
              <w:rPr>
                <w:i/>
                <w:sz w:val="28"/>
              </w:rPr>
              <w:t>Для</w:t>
            </w:r>
            <w:r>
              <w:rPr>
                <w:i/>
                <w:spacing w:val="-9"/>
                <w:sz w:val="28"/>
              </w:rPr>
              <w:t> </w:t>
            </w:r>
            <w:r>
              <w:rPr>
                <w:i/>
                <w:sz w:val="28"/>
              </w:rPr>
              <w:t>проведения</w:t>
            </w:r>
            <w:r>
              <w:rPr>
                <w:i/>
                <w:spacing w:val="-9"/>
                <w:sz w:val="28"/>
              </w:rPr>
              <w:t> </w:t>
            </w:r>
            <w:r>
              <w:rPr>
                <w:i/>
                <w:sz w:val="28"/>
              </w:rPr>
              <w:t>мозгового</w:t>
            </w:r>
            <w:r>
              <w:rPr>
                <w:i/>
                <w:spacing w:val="-7"/>
                <w:sz w:val="28"/>
              </w:rPr>
              <w:t> </w:t>
            </w:r>
            <w:r>
              <w:rPr>
                <w:i/>
                <w:sz w:val="28"/>
              </w:rPr>
              <w:t>штурма</w:t>
            </w:r>
            <w:r>
              <w:rPr>
                <w:i/>
                <w:spacing w:val="-11"/>
                <w:sz w:val="28"/>
              </w:rPr>
              <w:t> </w:t>
            </w:r>
            <w:r>
              <w:rPr>
                <w:i/>
                <w:sz w:val="28"/>
              </w:rPr>
              <w:t>выбираются</w:t>
            </w:r>
            <w:r>
              <w:rPr>
                <w:i/>
                <w:spacing w:val="-9"/>
                <w:sz w:val="28"/>
              </w:rPr>
              <w:t> </w:t>
            </w:r>
            <w:r>
              <w:rPr>
                <w:i/>
                <w:sz w:val="28"/>
              </w:rPr>
              <w:t>помощники из числа слушателей, которые будут записывать предложения родителей на доске или фиксировать их другим способом.</w:t>
            </w:r>
          </w:p>
          <w:p>
            <w:pPr>
              <w:pStyle w:val="TableParagraph"/>
              <w:ind w:left="105"/>
              <w:rPr>
                <w:i/>
                <w:sz w:val="28"/>
              </w:rPr>
            </w:pPr>
            <w:r>
              <w:rPr>
                <w:i/>
                <w:sz w:val="28"/>
              </w:rPr>
              <w:t>По</w:t>
            </w:r>
            <w:r>
              <w:rPr>
                <w:i/>
                <w:spacing w:val="-6"/>
                <w:sz w:val="28"/>
              </w:rPr>
              <w:t> </w:t>
            </w:r>
            <w:r>
              <w:rPr>
                <w:i/>
                <w:sz w:val="28"/>
              </w:rPr>
              <w:t>завершении</w:t>
            </w:r>
            <w:r>
              <w:rPr>
                <w:i/>
                <w:spacing w:val="-9"/>
                <w:sz w:val="28"/>
              </w:rPr>
              <w:t> </w:t>
            </w:r>
            <w:r>
              <w:rPr>
                <w:i/>
                <w:sz w:val="28"/>
              </w:rPr>
              <w:t>мозгового</w:t>
            </w:r>
            <w:r>
              <w:rPr>
                <w:i/>
                <w:spacing w:val="-6"/>
                <w:sz w:val="28"/>
              </w:rPr>
              <w:t> </w:t>
            </w:r>
            <w:r>
              <w:rPr>
                <w:i/>
                <w:sz w:val="28"/>
              </w:rPr>
              <w:t>штурма</w:t>
            </w:r>
            <w:r>
              <w:rPr>
                <w:i/>
                <w:spacing w:val="-6"/>
                <w:sz w:val="28"/>
              </w:rPr>
              <w:t> </w:t>
            </w:r>
            <w:r>
              <w:rPr>
                <w:i/>
                <w:sz w:val="28"/>
              </w:rPr>
              <w:t>список</w:t>
            </w:r>
            <w:r>
              <w:rPr>
                <w:i/>
                <w:spacing w:val="-7"/>
                <w:sz w:val="28"/>
              </w:rPr>
              <w:t> </w:t>
            </w:r>
            <w:r>
              <w:rPr>
                <w:i/>
                <w:sz w:val="28"/>
              </w:rPr>
              <w:t>может</w:t>
            </w:r>
            <w:r>
              <w:rPr>
                <w:i/>
                <w:spacing w:val="-8"/>
                <w:sz w:val="28"/>
              </w:rPr>
              <w:t> </w:t>
            </w:r>
            <w:r>
              <w:rPr>
                <w:i/>
                <w:sz w:val="28"/>
              </w:rPr>
              <w:t>включать, например, следующие моменты.</w:t>
            </w:r>
          </w:p>
          <w:p>
            <w:pPr>
              <w:pStyle w:val="TableParagraph"/>
              <w:spacing w:line="321" w:lineRule="exact"/>
              <w:ind w:left="105"/>
              <w:rPr>
                <w:sz w:val="28"/>
              </w:rPr>
            </w:pPr>
            <w:r>
              <w:rPr>
                <w:sz w:val="28"/>
              </w:rPr>
              <w:t>Естественные</w:t>
            </w:r>
            <w:r>
              <w:rPr>
                <w:spacing w:val="-11"/>
                <w:sz w:val="28"/>
              </w:rPr>
              <w:t> </w:t>
            </w:r>
            <w:r>
              <w:rPr>
                <w:sz w:val="28"/>
              </w:rPr>
              <w:t>приемы</w:t>
            </w:r>
            <w:r>
              <w:rPr>
                <w:spacing w:val="-8"/>
                <w:sz w:val="28"/>
              </w:rPr>
              <w:t> </w:t>
            </w:r>
            <w:r>
              <w:rPr>
                <w:sz w:val="28"/>
              </w:rPr>
              <w:t>регуляции</w:t>
            </w:r>
            <w:r>
              <w:rPr>
                <w:spacing w:val="-10"/>
                <w:sz w:val="28"/>
              </w:rPr>
              <w:t> </w:t>
            </w:r>
            <w:r>
              <w:rPr>
                <w:spacing w:val="-2"/>
                <w:sz w:val="28"/>
              </w:rPr>
              <w:t>организма:</w:t>
            </w:r>
          </w:p>
          <w:p>
            <w:pPr>
              <w:pStyle w:val="TableParagraph"/>
              <w:numPr>
                <w:ilvl w:val="0"/>
                <w:numId w:val="89"/>
              </w:numPr>
              <w:tabs>
                <w:tab w:pos="388" w:val="left" w:leader="none"/>
              </w:tabs>
              <w:spacing w:line="341" w:lineRule="exact" w:before="0" w:after="0"/>
              <w:ind w:left="388" w:right="0" w:hanging="283"/>
              <w:jc w:val="left"/>
              <w:rPr>
                <w:sz w:val="28"/>
              </w:rPr>
            </w:pPr>
            <w:r>
              <w:rPr>
                <w:sz w:val="28"/>
              </w:rPr>
              <w:t>смех,</w:t>
            </w:r>
            <w:r>
              <w:rPr>
                <w:spacing w:val="-5"/>
                <w:sz w:val="28"/>
              </w:rPr>
              <w:t> </w:t>
            </w:r>
            <w:r>
              <w:rPr>
                <w:sz w:val="28"/>
              </w:rPr>
              <w:t>улыбка,</w:t>
            </w:r>
            <w:r>
              <w:rPr>
                <w:spacing w:val="-2"/>
                <w:sz w:val="28"/>
              </w:rPr>
              <w:t> </w:t>
            </w:r>
            <w:r>
              <w:rPr>
                <w:spacing w:val="-4"/>
                <w:sz w:val="28"/>
              </w:rPr>
              <w:t>юмор;</w:t>
            </w:r>
          </w:p>
          <w:p>
            <w:pPr>
              <w:pStyle w:val="TableParagraph"/>
              <w:numPr>
                <w:ilvl w:val="0"/>
                <w:numId w:val="89"/>
              </w:numPr>
              <w:tabs>
                <w:tab w:pos="388" w:val="left" w:leader="none"/>
              </w:tabs>
              <w:spacing w:line="342" w:lineRule="exact" w:before="0" w:after="0"/>
              <w:ind w:left="388" w:right="0" w:hanging="283"/>
              <w:jc w:val="left"/>
              <w:rPr>
                <w:sz w:val="28"/>
              </w:rPr>
            </w:pPr>
            <w:r>
              <w:rPr>
                <w:sz w:val="28"/>
              </w:rPr>
              <w:t>размышления</w:t>
            </w:r>
            <w:r>
              <w:rPr>
                <w:spacing w:val="-7"/>
                <w:sz w:val="28"/>
              </w:rPr>
              <w:t> </w:t>
            </w:r>
            <w:r>
              <w:rPr>
                <w:sz w:val="28"/>
              </w:rPr>
              <w:t>о</w:t>
            </w:r>
            <w:r>
              <w:rPr>
                <w:spacing w:val="-4"/>
                <w:sz w:val="28"/>
              </w:rPr>
              <w:t> </w:t>
            </w:r>
            <w:r>
              <w:rPr>
                <w:sz w:val="28"/>
              </w:rPr>
              <w:t>хорошем,</w:t>
            </w:r>
            <w:r>
              <w:rPr>
                <w:spacing w:val="-5"/>
                <w:sz w:val="28"/>
              </w:rPr>
              <w:t> </w:t>
            </w:r>
            <w:r>
              <w:rPr>
                <w:spacing w:val="-2"/>
                <w:sz w:val="28"/>
              </w:rPr>
              <w:t>приятном;</w:t>
            </w:r>
          </w:p>
          <w:p>
            <w:pPr>
              <w:pStyle w:val="TableParagraph"/>
              <w:numPr>
                <w:ilvl w:val="0"/>
                <w:numId w:val="89"/>
              </w:numPr>
              <w:tabs>
                <w:tab w:pos="388" w:val="left" w:leader="none"/>
              </w:tabs>
              <w:spacing w:line="240" w:lineRule="auto" w:before="0" w:after="0"/>
              <w:ind w:left="388" w:right="677" w:hanging="284"/>
              <w:jc w:val="left"/>
              <w:rPr>
                <w:sz w:val="28"/>
              </w:rPr>
            </w:pPr>
            <w:r>
              <w:rPr>
                <w:sz w:val="28"/>
              </w:rPr>
              <w:t>различные</w:t>
            </w:r>
            <w:r>
              <w:rPr>
                <w:spacing w:val="-9"/>
                <w:sz w:val="28"/>
              </w:rPr>
              <w:t> </w:t>
            </w:r>
            <w:r>
              <w:rPr>
                <w:sz w:val="28"/>
              </w:rPr>
              <w:t>движения</w:t>
            </w:r>
            <w:r>
              <w:rPr>
                <w:spacing w:val="-9"/>
                <w:sz w:val="28"/>
              </w:rPr>
              <w:t> </w:t>
            </w:r>
            <w:r>
              <w:rPr>
                <w:sz w:val="28"/>
              </w:rPr>
              <w:t>типа</w:t>
            </w:r>
            <w:r>
              <w:rPr>
                <w:spacing w:val="-9"/>
                <w:sz w:val="28"/>
              </w:rPr>
              <w:t> </w:t>
            </w:r>
            <w:r>
              <w:rPr>
                <w:sz w:val="28"/>
              </w:rPr>
              <w:t>потягивания,</w:t>
            </w:r>
            <w:r>
              <w:rPr>
                <w:spacing w:val="-12"/>
                <w:sz w:val="28"/>
              </w:rPr>
              <w:t> </w:t>
            </w:r>
            <w:r>
              <w:rPr>
                <w:sz w:val="28"/>
              </w:rPr>
              <w:t>расслабления </w:t>
            </w:r>
            <w:r>
              <w:rPr>
                <w:spacing w:val="-2"/>
                <w:sz w:val="28"/>
              </w:rPr>
              <w:t>мышц;</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несколько</w:t>
            </w:r>
            <w:r>
              <w:rPr>
                <w:spacing w:val="-9"/>
                <w:sz w:val="28"/>
              </w:rPr>
              <w:t> </w:t>
            </w:r>
            <w:r>
              <w:rPr>
                <w:sz w:val="28"/>
              </w:rPr>
              <w:t>минут</w:t>
            </w:r>
            <w:r>
              <w:rPr>
                <w:spacing w:val="-7"/>
                <w:sz w:val="28"/>
              </w:rPr>
              <w:t> </w:t>
            </w:r>
            <w:r>
              <w:rPr>
                <w:spacing w:val="-4"/>
                <w:sz w:val="28"/>
              </w:rPr>
              <w:t>сна;</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наблюдение</w:t>
            </w:r>
            <w:r>
              <w:rPr>
                <w:spacing w:val="-6"/>
                <w:sz w:val="28"/>
              </w:rPr>
              <w:t> </w:t>
            </w:r>
            <w:r>
              <w:rPr>
                <w:sz w:val="28"/>
              </w:rPr>
              <w:t>за</w:t>
            </w:r>
            <w:r>
              <w:rPr>
                <w:spacing w:val="-6"/>
                <w:sz w:val="28"/>
              </w:rPr>
              <w:t> </w:t>
            </w:r>
            <w:r>
              <w:rPr>
                <w:sz w:val="28"/>
              </w:rPr>
              <w:t>пейзажем</w:t>
            </w:r>
            <w:r>
              <w:rPr>
                <w:spacing w:val="-4"/>
                <w:sz w:val="28"/>
              </w:rPr>
              <w:t> </w:t>
            </w:r>
            <w:r>
              <w:rPr>
                <w:sz w:val="28"/>
              </w:rPr>
              <w:t>за</w:t>
            </w:r>
            <w:r>
              <w:rPr>
                <w:spacing w:val="-4"/>
                <w:sz w:val="28"/>
              </w:rPr>
              <w:t> </w:t>
            </w:r>
            <w:r>
              <w:rPr>
                <w:spacing w:val="-2"/>
                <w:sz w:val="28"/>
              </w:rPr>
              <w:t>окном;</w:t>
            </w:r>
          </w:p>
          <w:p>
            <w:pPr>
              <w:pStyle w:val="TableParagraph"/>
              <w:numPr>
                <w:ilvl w:val="0"/>
                <w:numId w:val="89"/>
              </w:numPr>
              <w:tabs>
                <w:tab w:pos="388" w:val="left" w:leader="none"/>
              </w:tabs>
              <w:spacing w:line="240" w:lineRule="auto" w:before="0" w:after="0"/>
              <w:ind w:left="388" w:right="239" w:hanging="284"/>
              <w:jc w:val="left"/>
              <w:rPr>
                <w:sz w:val="28"/>
              </w:rPr>
            </w:pPr>
            <w:r>
              <w:rPr>
                <w:sz w:val="28"/>
              </w:rPr>
              <w:t>рассматривание</w:t>
            </w:r>
            <w:r>
              <w:rPr>
                <w:spacing w:val="-10"/>
                <w:sz w:val="28"/>
              </w:rPr>
              <w:t> </w:t>
            </w:r>
            <w:r>
              <w:rPr>
                <w:sz w:val="28"/>
              </w:rPr>
              <w:t>комнатных</w:t>
            </w:r>
            <w:r>
              <w:rPr>
                <w:spacing w:val="-6"/>
                <w:sz w:val="28"/>
              </w:rPr>
              <w:t> </w:t>
            </w:r>
            <w:r>
              <w:rPr>
                <w:sz w:val="28"/>
              </w:rPr>
              <w:t>цветов,</w:t>
            </w:r>
            <w:r>
              <w:rPr>
                <w:spacing w:val="-8"/>
                <w:sz w:val="28"/>
              </w:rPr>
              <w:t> </w:t>
            </w:r>
            <w:r>
              <w:rPr>
                <w:sz w:val="28"/>
              </w:rPr>
              <w:t>фотографий</w:t>
            </w:r>
            <w:r>
              <w:rPr>
                <w:spacing w:val="-10"/>
                <w:sz w:val="28"/>
              </w:rPr>
              <w:t> </w:t>
            </w:r>
            <w:r>
              <w:rPr>
                <w:sz w:val="28"/>
              </w:rPr>
              <w:t>и</w:t>
            </w:r>
            <w:r>
              <w:rPr>
                <w:spacing w:val="-7"/>
                <w:sz w:val="28"/>
              </w:rPr>
              <w:t> </w:t>
            </w:r>
            <w:r>
              <w:rPr>
                <w:sz w:val="28"/>
              </w:rPr>
              <w:t>других приятных или дорогих сердцу вещей;</w:t>
            </w:r>
          </w:p>
          <w:p>
            <w:pPr>
              <w:pStyle w:val="TableParagraph"/>
              <w:numPr>
                <w:ilvl w:val="0"/>
                <w:numId w:val="89"/>
              </w:numPr>
              <w:tabs>
                <w:tab w:pos="388" w:val="left" w:leader="none"/>
              </w:tabs>
              <w:spacing w:line="340" w:lineRule="exact" w:before="0" w:after="0"/>
              <w:ind w:left="388" w:right="0" w:hanging="283"/>
              <w:jc w:val="left"/>
              <w:rPr>
                <w:sz w:val="28"/>
              </w:rPr>
            </w:pPr>
            <w:r>
              <w:rPr>
                <w:sz w:val="28"/>
              </w:rPr>
              <w:t>вдыхание</w:t>
            </w:r>
            <w:r>
              <w:rPr>
                <w:spacing w:val="-7"/>
                <w:sz w:val="28"/>
              </w:rPr>
              <w:t> </w:t>
            </w:r>
            <w:r>
              <w:rPr>
                <w:sz w:val="28"/>
              </w:rPr>
              <w:t>свежего</w:t>
            </w:r>
            <w:r>
              <w:rPr>
                <w:spacing w:val="-6"/>
                <w:sz w:val="28"/>
              </w:rPr>
              <w:t> </w:t>
            </w:r>
            <w:r>
              <w:rPr>
                <w:spacing w:val="-2"/>
                <w:sz w:val="28"/>
              </w:rPr>
              <w:t>воздуха;</w:t>
            </w:r>
          </w:p>
          <w:p>
            <w:pPr>
              <w:pStyle w:val="TableParagraph"/>
              <w:numPr>
                <w:ilvl w:val="0"/>
                <w:numId w:val="89"/>
              </w:numPr>
              <w:tabs>
                <w:tab w:pos="388" w:val="left" w:leader="none"/>
              </w:tabs>
              <w:spacing w:line="342" w:lineRule="exact" w:before="0" w:after="0"/>
              <w:ind w:left="388" w:right="0" w:hanging="283"/>
              <w:jc w:val="left"/>
              <w:rPr>
                <w:sz w:val="28"/>
              </w:rPr>
            </w:pPr>
            <w:r>
              <w:rPr>
                <w:sz w:val="28"/>
              </w:rPr>
              <w:t>чтение</w:t>
            </w:r>
            <w:r>
              <w:rPr>
                <w:spacing w:val="-5"/>
                <w:sz w:val="28"/>
              </w:rPr>
              <w:t> </w:t>
            </w:r>
            <w:r>
              <w:rPr>
                <w:spacing w:val="-2"/>
                <w:sz w:val="28"/>
              </w:rPr>
              <w:t>стихов;</w:t>
            </w:r>
          </w:p>
          <w:p>
            <w:pPr>
              <w:pStyle w:val="TableParagraph"/>
              <w:numPr>
                <w:ilvl w:val="0"/>
                <w:numId w:val="89"/>
              </w:numPr>
              <w:tabs>
                <w:tab w:pos="388" w:val="left" w:leader="none"/>
              </w:tabs>
              <w:spacing w:line="240" w:lineRule="auto" w:before="0" w:after="0"/>
              <w:ind w:left="388" w:right="250" w:hanging="284"/>
              <w:jc w:val="left"/>
              <w:rPr>
                <w:sz w:val="28"/>
              </w:rPr>
            </w:pPr>
            <w:r>
              <w:rPr>
                <w:sz w:val="28"/>
              </w:rPr>
              <w:t>высказывание</w:t>
            </w:r>
            <w:r>
              <w:rPr>
                <w:spacing w:val="-10"/>
                <w:sz w:val="28"/>
              </w:rPr>
              <w:t> </w:t>
            </w:r>
            <w:r>
              <w:rPr>
                <w:sz w:val="28"/>
              </w:rPr>
              <w:t>похвалы,</w:t>
            </w:r>
            <w:r>
              <w:rPr>
                <w:spacing w:val="-9"/>
                <w:sz w:val="28"/>
              </w:rPr>
              <w:t> </w:t>
            </w:r>
            <w:r>
              <w:rPr>
                <w:sz w:val="28"/>
              </w:rPr>
              <w:t>комплиментов</w:t>
            </w:r>
            <w:r>
              <w:rPr>
                <w:spacing w:val="-9"/>
                <w:sz w:val="28"/>
              </w:rPr>
              <w:t> </w:t>
            </w:r>
            <w:r>
              <w:rPr>
                <w:sz w:val="28"/>
              </w:rPr>
              <w:t>кому-либо</w:t>
            </w:r>
            <w:r>
              <w:rPr>
                <w:spacing w:val="-10"/>
                <w:sz w:val="28"/>
              </w:rPr>
              <w:t> </w:t>
            </w:r>
            <w:r>
              <w:rPr>
                <w:sz w:val="28"/>
              </w:rPr>
              <w:t>просто </w:t>
            </w:r>
            <w:r>
              <w:rPr>
                <w:spacing w:val="-4"/>
                <w:sz w:val="28"/>
              </w:rPr>
              <w:t>так;</w:t>
            </w:r>
          </w:p>
          <w:p>
            <w:pPr>
              <w:pStyle w:val="TableParagraph"/>
              <w:numPr>
                <w:ilvl w:val="0"/>
                <w:numId w:val="89"/>
              </w:numPr>
              <w:tabs>
                <w:tab w:pos="388" w:val="left" w:leader="none"/>
              </w:tabs>
              <w:spacing w:line="240" w:lineRule="auto" w:before="0" w:after="0"/>
              <w:ind w:left="388" w:right="417" w:hanging="284"/>
              <w:jc w:val="left"/>
              <w:rPr>
                <w:sz w:val="28"/>
              </w:rPr>
            </w:pPr>
            <w:r>
              <w:rPr>
                <w:sz w:val="28"/>
              </w:rPr>
              <w:t>посещение</w:t>
            </w:r>
            <w:r>
              <w:rPr>
                <w:spacing w:val="-10"/>
                <w:sz w:val="28"/>
              </w:rPr>
              <w:t> </w:t>
            </w:r>
            <w:r>
              <w:rPr>
                <w:sz w:val="28"/>
              </w:rPr>
              <w:t>бассейна,</w:t>
            </w:r>
            <w:r>
              <w:rPr>
                <w:spacing w:val="-8"/>
                <w:sz w:val="28"/>
              </w:rPr>
              <w:t> </w:t>
            </w:r>
            <w:r>
              <w:rPr>
                <w:sz w:val="28"/>
              </w:rPr>
              <w:t>тренажерного</w:t>
            </w:r>
            <w:r>
              <w:rPr>
                <w:spacing w:val="-6"/>
                <w:sz w:val="28"/>
              </w:rPr>
              <w:t> </w:t>
            </w:r>
            <w:r>
              <w:rPr>
                <w:sz w:val="28"/>
              </w:rPr>
              <w:t>зала,</w:t>
            </w:r>
            <w:r>
              <w:rPr>
                <w:spacing w:val="-9"/>
                <w:sz w:val="28"/>
              </w:rPr>
              <w:t> </w:t>
            </w:r>
            <w:r>
              <w:rPr>
                <w:sz w:val="28"/>
              </w:rPr>
              <w:t>занятия</w:t>
            </w:r>
            <w:r>
              <w:rPr>
                <w:spacing w:val="-7"/>
                <w:sz w:val="28"/>
              </w:rPr>
              <w:t> </w:t>
            </w:r>
            <w:r>
              <w:rPr>
                <w:sz w:val="28"/>
              </w:rPr>
              <w:t>йогой, спортом и т. д.;</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подарок</w:t>
            </w:r>
            <w:r>
              <w:rPr>
                <w:spacing w:val="-7"/>
                <w:sz w:val="28"/>
              </w:rPr>
              <w:t> </w:t>
            </w:r>
            <w:r>
              <w:rPr>
                <w:sz w:val="28"/>
              </w:rPr>
              <w:t>самой</w:t>
            </w:r>
            <w:r>
              <w:rPr>
                <w:spacing w:val="-5"/>
                <w:sz w:val="28"/>
              </w:rPr>
              <w:t> </w:t>
            </w:r>
            <w:r>
              <w:rPr>
                <w:spacing w:val="-4"/>
                <w:sz w:val="28"/>
              </w:rPr>
              <w:t>себе;</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пребывание</w:t>
            </w:r>
            <w:r>
              <w:rPr>
                <w:spacing w:val="-6"/>
                <w:sz w:val="28"/>
              </w:rPr>
              <w:t> </w:t>
            </w:r>
            <w:r>
              <w:rPr>
                <w:sz w:val="28"/>
              </w:rPr>
              <w:t>в</w:t>
            </w:r>
            <w:r>
              <w:rPr>
                <w:spacing w:val="-5"/>
                <w:sz w:val="28"/>
              </w:rPr>
              <w:t> </w:t>
            </w:r>
            <w:r>
              <w:rPr>
                <w:sz w:val="28"/>
              </w:rPr>
              <w:t>одиночестве</w:t>
            </w:r>
            <w:r>
              <w:rPr>
                <w:spacing w:val="-3"/>
                <w:sz w:val="28"/>
              </w:rPr>
              <w:t> </w:t>
            </w:r>
            <w:r>
              <w:rPr>
                <w:sz w:val="28"/>
              </w:rPr>
              <w:t>в</w:t>
            </w:r>
            <w:r>
              <w:rPr>
                <w:spacing w:val="-5"/>
                <w:sz w:val="28"/>
              </w:rPr>
              <w:t> </w:t>
            </w:r>
            <w:r>
              <w:rPr>
                <w:sz w:val="28"/>
              </w:rPr>
              <w:t>течение</w:t>
            </w:r>
            <w:r>
              <w:rPr>
                <w:spacing w:val="-4"/>
                <w:sz w:val="28"/>
              </w:rPr>
              <w:t> </w:t>
            </w:r>
            <w:r>
              <w:rPr>
                <w:sz w:val="28"/>
              </w:rPr>
              <w:t>какого-то</w:t>
            </w:r>
            <w:r>
              <w:rPr>
                <w:spacing w:val="-3"/>
                <w:sz w:val="28"/>
              </w:rPr>
              <w:t> </w:t>
            </w:r>
            <w:r>
              <w:rPr>
                <w:spacing w:val="-2"/>
                <w:sz w:val="28"/>
              </w:rPr>
              <w:t>времени;</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занятие</w:t>
            </w:r>
            <w:r>
              <w:rPr>
                <w:spacing w:val="-5"/>
                <w:sz w:val="28"/>
              </w:rPr>
              <w:t> </w:t>
            </w:r>
            <w:r>
              <w:rPr>
                <w:sz w:val="28"/>
              </w:rPr>
              <w:t>любимым</w:t>
            </w:r>
            <w:r>
              <w:rPr>
                <w:spacing w:val="-6"/>
                <w:sz w:val="28"/>
              </w:rPr>
              <w:t> </w:t>
            </w:r>
            <w:r>
              <w:rPr>
                <w:spacing w:val="-2"/>
                <w:sz w:val="28"/>
              </w:rPr>
              <w:t>делом;</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просмотр</w:t>
            </w:r>
            <w:r>
              <w:rPr>
                <w:spacing w:val="-4"/>
                <w:sz w:val="28"/>
              </w:rPr>
              <w:t> </w:t>
            </w:r>
            <w:r>
              <w:rPr>
                <w:sz w:val="28"/>
              </w:rPr>
              <w:t>любимых</w:t>
            </w:r>
            <w:r>
              <w:rPr>
                <w:spacing w:val="-8"/>
                <w:sz w:val="28"/>
              </w:rPr>
              <w:t> </w:t>
            </w:r>
            <w:r>
              <w:rPr>
                <w:sz w:val="28"/>
              </w:rPr>
              <w:t>фильмов</w:t>
            </w:r>
            <w:r>
              <w:rPr>
                <w:spacing w:val="-9"/>
                <w:sz w:val="28"/>
              </w:rPr>
              <w:t> </w:t>
            </w:r>
            <w:r>
              <w:rPr>
                <w:sz w:val="28"/>
              </w:rPr>
              <w:t>или</w:t>
            </w:r>
            <w:r>
              <w:rPr>
                <w:spacing w:val="-4"/>
                <w:sz w:val="28"/>
              </w:rPr>
              <w:t> </w:t>
            </w:r>
            <w:r>
              <w:rPr>
                <w:spacing w:val="-2"/>
                <w:sz w:val="28"/>
              </w:rPr>
              <w:t>передач;</w:t>
            </w:r>
          </w:p>
          <w:p>
            <w:pPr>
              <w:pStyle w:val="TableParagraph"/>
              <w:numPr>
                <w:ilvl w:val="0"/>
                <w:numId w:val="89"/>
              </w:numPr>
              <w:tabs>
                <w:tab w:pos="388" w:val="left" w:leader="none"/>
              </w:tabs>
              <w:spacing w:line="342" w:lineRule="exact" w:before="0" w:after="0"/>
              <w:ind w:left="388" w:right="0" w:hanging="283"/>
              <w:jc w:val="left"/>
              <w:rPr>
                <w:sz w:val="28"/>
              </w:rPr>
            </w:pPr>
            <w:r>
              <w:rPr>
                <w:sz w:val="28"/>
              </w:rPr>
              <w:t>ароматерапия,</w:t>
            </w:r>
            <w:r>
              <w:rPr>
                <w:spacing w:val="-6"/>
                <w:sz w:val="28"/>
              </w:rPr>
              <w:t> </w:t>
            </w:r>
            <w:r>
              <w:rPr>
                <w:spacing w:val="-2"/>
                <w:sz w:val="28"/>
              </w:rPr>
              <w:t>массаж;</w:t>
            </w:r>
          </w:p>
          <w:p>
            <w:pPr>
              <w:pStyle w:val="TableParagraph"/>
              <w:numPr>
                <w:ilvl w:val="0"/>
                <w:numId w:val="89"/>
              </w:numPr>
              <w:tabs>
                <w:tab w:pos="388" w:val="left" w:leader="none"/>
              </w:tabs>
              <w:spacing w:line="330" w:lineRule="exact" w:before="0" w:after="0"/>
              <w:ind w:left="388" w:right="0" w:hanging="283"/>
              <w:jc w:val="left"/>
              <w:rPr>
                <w:sz w:val="28"/>
              </w:rPr>
            </w:pPr>
            <w:r>
              <w:rPr>
                <w:sz w:val="28"/>
              </w:rPr>
              <w:t>парикмахерская,</w:t>
            </w:r>
            <w:r>
              <w:rPr>
                <w:spacing w:val="-10"/>
                <w:sz w:val="28"/>
              </w:rPr>
              <w:t> </w:t>
            </w:r>
            <w:r>
              <w:rPr>
                <w:spacing w:val="-2"/>
                <w:sz w:val="28"/>
              </w:rPr>
              <w:t>шопинг;</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Слайд</w:t>
            </w:r>
            <w:r>
              <w:rPr>
                <w:spacing w:val="-7"/>
                <w:sz w:val="28"/>
              </w:rPr>
              <w:t> </w:t>
            </w:r>
            <w:r>
              <w:rPr>
                <w:spacing w:val="-5"/>
                <w:sz w:val="28"/>
              </w:rPr>
              <w:t>13</w:t>
            </w:r>
          </w:p>
        </w:tc>
      </w:tr>
    </w:tbl>
    <w:p>
      <w:pPr>
        <w:rPr>
          <w:sz w:val="2"/>
          <w:szCs w:val="2"/>
        </w:rPr>
      </w:pPr>
      <w:r>
        <w:rPr/>
        <mc:AlternateContent>
          <mc:Choice Requires="wps">
            <w:drawing>
              <wp:anchor distT="0" distB="0" distL="0" distR="0" allowOverlap="1" layoutInCell="1" locked="0" behindDoc="0" simplePos="0" relativeHeight="15808000">
                <wp:simplePos x="0" y="0"/>
                <wp:positionH relativeFrom="page">
                  <wp:posOffset>7632982</wp:posOffset>
                </wp:positionH>
                <wp:positionV relativeFrom="page">
                  <wp:posOffset>5527595</wp:posOffset>
                </wp:positionV>
                <wp:extent cx="144145" cy="2029460"/>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8000" type="#_x0000_t202" id="docshape24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3386" w:hRule="atLeast"/>
        </w:trPr>
        <w:tc>
          <w:tcPr>
            <w:tcW w:w="1277" w:type="dxa"/>
          </w:tcPr>
          <w:p>
            <w:pPr>
              <w:pStyle w:val="TableParagraph"/>
              <w:rPr>
                <w:sz w:val="26"/>
              </w:rPr>
            </w:pPr>
          </w:p>
        </w:tc>
        <w:tc>
          <w:tcPr>
            <w:tcW w:w="7514" w:type="dxa"/>
          </w:tcPr>
          <w:p>
            <w:pPr>
              <w:pStyle w:val="TableParagraph"/>
              <w:numPr>
                <w:ilvl w:val="0"/>
                <w:numId w:val="90"/>
              </w:numPr>
              <w:tabs>
                <w:tab w:pos="388" w:val="left" w:leader="none"/>
              </w:tabs>
              <w:spacing w:line="336" w:lineRule="exact" w:before="0" w:after="0"/>
              <w:ind w:left="388" w:right="0" w:hanging="283"/>
              <w:jc w:val="left"/>
              <w:rPr>
                <w:sz w:val="28"/>
              </w:rPr>
            </w:pPr>
            <w:r>
              <w:rPr>
                <w:sz w:val="28"/>
              </w:rPr>
              <w:t>построение</w:t>
            </w:r>
            <w:r>
              <w:rPr>
                <w:spacing w:val="-9"/>
                <w:sz w:val="28"/>
              </w:rPr>
              <w:t> </w:t>
            </w:r>
            <w:r>
              <w:rPr>
                <w:sz w:val="28"/>
              </w:rPr>
              <w:t>позитивных</w:t>
            </w:r>
            <w:r>
              <w:rPr>
                <w:spacing w:val="-4"/>
                <w:sz w:val="28"/>
              </w:rPr>
              <w:t> </w:t>
            </w:r>
            <w:r>
              <w:rPr>
                <w:sz w:val="28"/>
              </w:rPr>
              <w:t>планов</w:t>
            </w:r>
            <w:r>
              <w:rPr>
                <w:spacing w:val="-9"/>
                <w:sz w:val="28"/>
              </w:rPr>
              <w:t> </w:t>
            </w:r>
            <w:r>
              <w:rPr>
                <w:sz w:val="28"/>
              </w:rPr>
              <w:t>на</w:t>
            </w:r>
            <w:r>
              <w:rPr>
                <w:spacing w:val="-5"/>
                <w:sz w:val="28"/>
              </w:rPr>
              <w:t> </w:t>
            </w:r>
            <w:r>
              <w:rPr>
                <w:spacing w:val="-2"/>
                <w:sz w:val="28"/>
              </w:rPr>
              <w:t>будущее;</w:t>
            </w:r>
          </w:p>
          <w:p>
            <w:pPr>
              <w:pStyle w:val="TableParagraph"/>
              <w:numPr>
                <w:ilvl w:val="0"/>
                <w:numId w:val="90"/>
              </w:numPr>
              <w:tabs>
                <w:tab w:pos="388" w:val="left" w:leader="none"/>
              </w:tabs>
              <w:spacing w:line="342" w:lineRule="exact" w:before="0" w:after="0"/>
              <w:ind w:left="388" w:right="0" w:hanging="283"/>
              <w:jc w:val="left"/>
              <w:rPr>
                <w:sz w:val="28"/>
              </w:rPr>
            </w:pPr>
            <w:r>
              <w:rPr>
                <w:sz w:val="28"/>
              </w:rPr>
              <w:t>генеральная</w:t>
            </w:r>
            <w:r>
              <w:rPr>
                <w:spacing w:val="-12"/>
                <w:sz w:val="28"/>
              </w:rPr>
              <w:t> </w:t>
            </w:r>
            <w:r>
              <w:rPr>
                <w:spacing w:val="-2"/>
                <w:sz w:val="28"/>
              </w:rPr>
              <w:t>уборка;</w:t>
            </w:r>
          </w:p>
          <w:p>
            <w:pPr>
              <w:pStyle w:val="TableParagraph"/>
              <w:numPr>
                <w:ilvl w:val="0"/>
                <w:numId w:val="90"/>
              </w:numPr>
              <w:tabs>
                <w:tab w:pos="388" w:val="left" w:leader="none"/>
              </w:tabs>
              <w:spacing w:line="342" w:lineRule="exact" w:before="0" w:after="0"/>
              <w:ind w:left="388" w:right="0" w:hanging="283"/>
              <w:jc w:val="left"/>
              <w:rPr>
                <w:sz w:val="28"/>
              </w:rPr>
            </w:pPr>
            <w:r>
              <w:rPr>
                <w:spacing w:val="-2"/>
                <w:sz w:val="28"/>
              </w:rPr>
              <w:t>рисование;</w:t>
            </w:r>
          </w:p>
          <w:p>
            <w:pPr>
              <w:pStyle w:val="TableParagraph"/>
              <w:numPr>
                <w:ilvl w:val="0"/>
                <w:numId w:val="90"/>
              </w:numPr>
              <w:tabs>
                <w:tab w:pos="388" w:val="left" w:leader="none"/>
              </w:tabs>
              <w:spacing w:line="342" w:lineRule="exact" w:before="0" w:after="0"/>
              <w:ind w:left="388" w:right="0" w:hanging="283"/>
              <w:jc w:val="left"/>
              <w:rPr>
                <w:sz w:val="28"/>
              </w:rPr>
            </w:pPr>
            <w:r>
              <w:rPr>
                <w:spacing w:val="-2"/>
                <w:sz w:val="28"/>
              </w:rPr>
              <w:t>прогулка;</w:t>
            </w:r>
          </w:p>
          <w:p>
            <w:pPr>
              <w:pStyle w:val="TableParagraph"/>
              <w:numPr>
                <w:ilvl w:val="0"/>
                <w:numId w:val="90"/>
              </w:numPr>
              <w:tabs>
                <w:tab w:pos="388" w:val="left" w:leader="none"/>
              </w:tabs>
              <w:spacing w:line="342" w:lineRule="exact" w:before="0" w:after="0"/>
              <w:ind w:left="388" w:right="0" w:hanging="283"/>
              <w:jc w:val="left"/>
              <w:rPr>
                <w:sz w:val="28"/>
              </w:rPr>
            </w:pPr>
            <w:r>
              <w:rPr>
                <w:sz w:val="28"/>
              </w:rPr>
              <w:t>слушание</w:t>
            </w:r>
            <w:r>
              <w:rPr>
                <w:spacing w:val="-8"/>
                <w:sz w:val="28"/>
              </w:rPr>
              <w:t> </w:t>
            </w:r>
            <w:r>
              <w:rPr>
                <w:sz w:val="28"/>
              </w:rPr>
              <w:t>спокойной</w:t>
            </w:r>
            <w:r>
              <w:rPr>
                <w:spacing w:val="-8"/>
                <w:sz w:val="28"/>
              </w:rPr>
              <w:t> </w:t>
            </w:r>
            <w:r>
              <w:rPr>
                <w:spacing w:val="-2"/>
                <w:sz w:val="28"/>
              </w:rPr>
              <w:t>музыки;</w:t>
            </w:r>
          </w:p>
          <w:p>
            <w:pPr>
              <w:pStyle w:val="TableParagraph"/>
              <w:numPr>
                <w:ilvl w:val="0"/>
                <w:numId w:val="90"/>
              </w:numPr>
              <w:tabs>
                <w:tab w:pos="388" w:val="left" w:leader="none"/>
              </w:tabs>
              <w:spacing w:line="342" w:lineRule="exact" w:before="0" w:after="0"/>
              <w:ind w:left="388" w:right="0" w:hanging="283"/>
              <w:jc w:val="left"/>
              <w:rPr>
                <w:sz w:val="28"/>
              </w:rPr>
            </w:pPr>
            <w:r>
              <w:rPr>
                <w:sz w:val="28"/>
              </w:rPr>
              <w:t>размышления</w:t>
            </w:r>
            <w:r>
              <w:rPr>
                <w:spacing w:val="-5"/>
                <w:sz w:val="28"/>
              </w:rPr>
              <w:t> </w:t>
            </w:r>
            <w:r>
              <w:rPr>
                <w:sz w:val="28"/>
              </w:rPr>
              <w:t>в</w:t>
            </w:r>
            <w:r>
              <w:rPr>
                <w:spacing w:val="-5"/>
                <w:sz w:val="28"/>
              </w:rPr>
              <w:t> </w:t>
            </w:r>
            <w:r>
              <w:rPr>
                <w:spacing w:val="-2"/>
                <w:sz w:val="28"/>
              </w:rPr>
              <w:t>тишине;</w:t>
            </w:r>
          </w:p>
          <w:p>
            <w:pPr>
              <w:pStyle w:val="TableParagraph"/>
              <w:numPr>
                <w:ilvl w:val="0"/>
                <w:numId w:val="90"/>
              </w:numPr>
              <w:tabs>
                <w:tab w:pos="388" w:val="left" w:leader="none"/>
              </w:tabs>
              <w:spacing w:line="342" w:lineRule="exact" w:before="0" w:after="0"/>
              <w:ind w:left="388" w:right="0" w:hanging="283"/>
              <w:jc w:val="left"/>
              <w:rPr>
                <w:sz w:val="28"/>
              </w:rPr>
            </w:pPr>
            <w:r>
              <w:rPr>
                <w:sz w:val="28"/>
              </w:rPr>
              <w:t>встреча</w:t>
            </w:r>
            <w:r>
              <w:rPr>
                <w:spacing w:val="-1"/>
                <w:sz w:val="28"/>
              </w:rPr>
              <w:t> </w:t>
            </w:r>
            <w:r>
              <w:rPr>
                <w:sz w:val="28"/>
              </w:rPr>
              <w:t>с</w:t>
            </w:r>
            <w:r>
              <w:rPr>
                <w:spacing w:val="-2"/>
                <w:sz w:val="28"/>
              </w:rPr>
              <w:t> друзьями;</w:t>
            </w:r>
          </w:p>
          <w:p>
            <w:pPr>
              <w:pStyle w:val="TableParagraph"/>
              <w:numPr>
                <w:ilvl w:val="0"/>
                <w:numId w:val="90"/>
              </w:numPr>
              <w:tabs>
                <w:tab w:pos="388" w:val="left" w:leader="none"/>
              </w:tabs>
              <w:spacing w:line="342" w:lineRule="exact" w:before="0" w:after="0"/>
              <w:ind w:left="388" w:right="0" w:hanging="283"/>
              <w:jc w:val="left"/>
              <w:rPr>
                <w:sz w:val="28"/>
              </w:rPr>
            </w:pPr>
            <w:r>
              <w:rPr>
                <w:sz w:val="28"/>
              </w:rPr>
              <w:t>обсуждение</w:t>
            </w:r>
            <w:r>
              <w:rPr>
                <w:spacing w:val="-6"/>
                <w:sz w:val="28"/>
              </w:rPr>
              <w:t> </w:t>
            </w:r>
            <w:r>
              <w:rPr>
                <w:sz w:val="28"/>
              </w:rPr>
              <w:t>проблемы</w:t>
            </w:r>
            <w:r>
              <w:rPr>
                <w:spacing w:val="-6"/>
                <w:sz w:val="28"/>
              </w:rPr>
              <w:t> </w:t>
            </w:r>
            <w:r>
              <w:rPr>
                <w:sz w:val="28"/>
              </w:rPr>
              <w:t>с</w:t>
            </w:r>
            <w:r>
              <w:rPr>
                <w:spacing w:val="-6"/>
                <w:sz w:val="28"/>
              </w:rPr>
              <w:t> </w:t>
            </w:r>
            <w:r>
              <w:rPr>
                <w:sz w:val="28"/>
              </w:rPr>
              <w:t>близкими</w:t>
            </w:r>
            <w:r>
              <w:rPr>
                <w:spacing w:val="-6"/>
                <w:sz w:val="28"/>
              </w:rPr>
              <w:t> </w:t>
            </w:r>
            <w:r>
              <w:rPr>
                <w:spacing w:val="-2"/>
                <w:sz w:val="28"/>
              </w:rPr>
              <w:t>людьми;</w:t>
            </w:r>
          </w:p>
          <w:p>
            <w:pPr>
              <w:pStyle w:val="TableParagraph"/>
              <w:numPr>
                <w:ilvl w:val="0"/>
                <w:numId w:val="90"/>
              </w:numPr>
              <w:tabs>
                <w:tab w:pos="388" w:val="left" w:leader="none"/>
              </w:tabs>
              <w:spacing w:line="342" w:lineRule="exact" w:before="0" w:after="0"/>
              <w:ind w:left="388" w:right="0" w:hanging="283"/>
              <w:jc w:val="left"/>
              <w:rPr>
                <w:sz w:val="28"/>
              </w:rPr>
            </w:pPr>
            <w:r>
              <w:rPr>
                <w:sz w:val="28"/>
              </w:rPr>
              <w:t>забота</w:t>
            </w:r>
            <w:r>
              <w:rPr>
                <w:spacing w:val="-5"/>
                <w:sz w:val="28"/>
              </w:rPr>
              <w:t> </w:t>
            </w:r>
            <w:r>
              <w:rPr>
                <w:sz w:val="28"/>
              </w:rPr>
              <w:t>о</w:t>
            </w:r>
            <w:r>
              <w:rPr>
                <w:spacing w:val="-6"/>
                <w:sz w:val="28"/>
              </w:rPr>
              <w:t> </w:t>
            </w:r>
            <w:r>
              <w:rPr>
                <w:sz w:val="28"/>
              </w:rPr>
              <w:t>домашних</w:t>
            </w:r>
            <w:r>
              <w:rPr>
                <w:spacing w:val="-2"/>
                <w:sz w:val="28"/>
              </w:rPr>
              <w:t> </w:t>
            </w:r>
            <w:r>
              <w:rPr>
                <w:sz w:val="28"/>
              </w:rPr>
              <w:t>питомцах</w:t>
            </w:r>
            <w:r>
              <w:rPr>
                <w:spacing w:val="-5"/>
                <w:sz w:val="28"/>
              </w:rPr>
              <w:t> </w:t>
            </w:r>
            <w:r>
              <w:rPr>
                <w:sz w:val="28"/>
              </w:rPr>
              <w:t>и т.</w:t>
            </w:r>
            <w:r>
              <w:rPr>
                <w:spacing w:val="-3"/>
                <w:sz w:val="28"/>
              </w:rPr>
              <w:t> </w:t>
            </w:r>
            <w:r>
              <w:rPr>
                <w:spacing w:val="-5"/>
                <w:sz w:val="28"/>
              </w:rPr>
              <w:t>д.</w:t>
            </w:r>
          </w:p>
          <w:p>
            <w:pPr>
              <w:pStyle w:val="TableParagraph"/>
              <w:ind w:left="105" w:right="101"/>
              <w:jc w:val="both"/>
              <w:rPr>
                <w:i/>
                <w:sz w:val="28"/>
              </w:rPr>
            </w:pPr>
            <w:r>
              <w:rPr>
                <w:i/>
                <w:sz w:val="28"/>
              </w:rPr>
              <w:t>По завершении работы педагог напоминает, что важную роль играют</w:t>
            </w:r>
            <w:r>
              <w:rPr>
                <w:i/>
                <w:spacing w:val="40"/>
                <w:sz w:val="28"/>
              </w:rPr>
              <w:t> </w:t>
            </w:r>
            <w:r>
              <w:rPr>
                <w:i/>
                <w:sz w:val="28"/>
              </w:rPr>
              <w:t>самовнушение и самопоощрение. Для этого важно</w:t>
            </w:r>
            <w:r>
              <w:rPr>
                <w:i/>
                <w:spacing w:val="-4"/>
                <w:sz w:val="28"/>
              </w:rPr>
              <w:t> </w:t>
            </w:r>
            <w:r>
              <w:rPr>
                <w:i/>
                <w:sz w:val="28"/>
              </w:rPr>
              <w:t>находить</w:t>
            </w:r>
            <w:r>
              <w:rPr>
                <w:i/>
                <w:spacing w:val="-3"/>
                <w:sz w:val="28"/>
              </w:rPr>
              <w:t> </w:t>
            </w:r>
            <w:r>
              <w:rPr>
                <w:i/>
                <w:sz w:val="28"/>
              </w:rPr>
              <w:t>возможность</w:t>
            </w:r>
            <w:r>
              <w:rPr>
                <w:i/>
                <w:spacing w:val="80"/>
                <w:sz w:val="28"/>
              </w:rPr>
              <w:t> </w:t>
            </w:r>
            <w:r>
              <w:rPr>
                <w:i/>
                <w:sz w:val="28"/>
              </w:rPr>
              <w:t>хвалить</w:t>
            </w:r>
            <w:r>
              <w:rPr>
                <w:i/>
                <w:spacing w:val="-3"/>
                <w:sz w:val="28"/>
              </w:rPr>
              <w:t> </w:t>
            </w:r>
            <w:r>
              <w:rPr>
                <w:i/>
                <w:sz w:val="28"/>
              </w:rPr>
              <w:t>себя</w:t>
            </w:r>
            <w:r>
              <w:rPr>
                <w:i/>
                <w:spacing w:val="-3"/>
                <w:sz w:val="28"/>
              </w:rPr>
              <w:t> </w:t>
            </w:r>
            <w:r>
              <w:rPr>
                <w:i/>
                <w:sz w:val="28"/>
              </w:rPr>
              <w:t>в</w:t>
            </w:r>
            <w:r>
              <w:rPr>
                <w:i/>
                <w:spacing w:val="-2"/>
                <w:sz w:val="28"/>
              </w:rPr>
              <w:t> </w:t>
            </w:r>
            <w:r>
              <w:rPr>
                <w:i/>
                <w:sz w:val="28"/>
              </w:rPr>
              <w:t>течение</w:t>
            </w:r>
            <w:r>
              <w:rPr>
                <w:i/>
                <w:spacing w:val="-3"/>
                <w:sz w:val="28"/>
              </w:rPr>
              <w:t> </w:t>
            </w:r>
            <w:r>
              <w:rPr>
                <w:i/>
                <w:sz w:val="28"/>
              </w:rPr>
              <w:t>дня не менее 3–5 раз, говорить себе комплименты, смотрясь в зеркало.</w:t>
            </w:r>
            <w:r>
              <w:rPr>
                <w:i/>
                <w:spacing w:val="-14"/>
                <w:sz w:val="28"/>
              </w:rPr>
              <w:t> </w:t>
            </w:r>
            <w:r>
              <w:rPr>
                <w:i/>
                <w:sz w:val="28"/>
              </w:rPr>
              <w:t>Это</w:t>
            </w:r>
            <w:r>
              <w:rPr>
                <w:i/>
                <w:spacing w:val="-13"/>
                <w:sz w:val="28"/>
              </w:rPr>
              <w:t> </w:t>
            </w:r>
            <w:r>
              <w:rPr>
                <w:i/>
                <w:sz w:val="28"/>
              </w:rPr>
              <w:t>важный</w:t>
            </w:r>
            <w:r>
              <w:rPr>
                <w:i/>
                <w:spacing w:val="-13"/>
                <w:sz w:val="28"/>
              </w:rPr>
              <w:t> </w:t>
            </w:r>
            <w:r>
              <w:rPr>
                <w:i/>
                <w:sz w:val="28"/>
              </w:rPr>
              <w:t>ресурс,</w:t>
            </w:r>
            <w:r>
              <w:rPr>
                <w:i/>
                <w:spacing w:val="-14"/>
                <w:sz w:val="28"/>
              </w:rPr>
              <w:t> </w:t>
            </w:r>
            <w:r>
              <w:rPr>
                <w:i/>
                <w:sz w:val="28"/>
              </w:rPr>
              <w:t>который</w:t>
            </w:r>
            <w:r>
              <w:rPr>
                <w:i/>
                <w:spacing w:val="-13"/>
                <w:sz w:val="28"/>
              </w:rPr>
              <w:t> </w:t>
            </w:r>
            <w:r>
              <w:rPr>
                <w:i/>
                <w:sz w:val="28"/>
              </w:rPr>
              <w:t>можно</w:t>
            </w:r>
            <w:r>
              <w:rPr>
                <w:i/>
                <w:spacing w:val="-15"/>
                <w:sz w:val="28"/>
              </w:rPr>
              <w:t> </w:t>
            </w:r>
            <w:r>
              <w:rPr>
                <w:i/>
                <w:sz w:val="28"/>
              </w:rPr>
              <w:t>использовать как «скорую помощь» для восстановления сил.</w:t>
            </w:r>
          </w:p>
          <w:p>
            <w:pPr>
              <w:pStyle w:val="TableParagraph"/>
              <w:ind w:left="105" w:right="102"/>
              <w:jc w:val="both"/>
              <w:rPr>
                <w:sz w:val="28"/>
              </w:rPr>
            </w:pPr>
            <w:r>
              <w:rPr>
                <w:b/>
                <w:i/>
                <w:sz w:val="28"/>
              </w:rPr>
              <w:t>Nota bene.</w:t>
            </w:r>
            <w:r>
              <w:rPr>
                <w:b/>
                <w:i/>
                <w:spacing w:val="-2"/>
                <w:sz w:val="28"/>
              </w:rPr>
              <w:t> </w:t>
            </w:r>
            <w:r>
              <w:rPr>
                <w:sz w:val="28"/>
              </w:rPr>
              <w:t>Всегда</w:t>
            </w:r>
            <w:r>
              <w:rPr>
                <w:spacing w:val="-1"/>
                <w:sz w:val="28"/>
              </w:rPr>
              <w:t> </w:t>
            </w:r>
            <w:r>
              <w:rPr>
                <w:sz w:val="28"/>
              </w:rPr>
              <w:t>важно</w:t>
            </w:r>
            <w:r>
              <w:rPr>
                <w:spacing w:val="-1"/>
                <w:sz w:val="28"/>
              </w:rPr>
              <w:t> </w:t>
            </w:r>
            <w:r>
              <w:rPr>
                <w:sz w:val="28"/>
              </w:rPr>
              <w:t>находить</w:t>
            </w:r>
            <w:r>
              <w:rPr>
                <w:spacing w:val="-5"/>
                <w:sz w:val="28"/>
              </w:rPr>
              <w:t> </w:t>
            </w:r>
            <w:r>
              <w:rPr>
                <w:sz w:val="28"/>
              </w:rPr>
              <w:t>источник</w:t>
            </w:r>
            <w:r>
              <w:rPr>
                <w:spacing w:val="-1"/>
                <w:sz w:val="28"/>
              </w:rPr>
              <w:t> </w:t>
            </w:r>
            <w:r>
              <w:rPr>
                <w:sz w:val="28"/>
              </w:rPr>
              <w:t>пополнения</w:t>
            </w:r>
            <w:r>
              <w:rPr>
                <w:spacing w:val="-3"/>
                <w:sz w:val="28"/>
              </w:rPr>
              <w:t> </w:t>
            </w:r>
            <w:r>
              <w:rPr>
                <w:sz w:val="28"/>
              </w:rPr>
              <w:t>сил из</w:t>
            </w:r>
            <w:r>
              <w:rPr>
                <w:spacing w:val="-18"/>
                <w:sz w:val="28"/>
              </w:rPr>
              <w:t> </w:t>
            </w:r>
            <w:r>
              <w:rPr>
                <w:sz w:val="28"/>
              </w:rPr>
              <w:t>имеющихся</w:t>
            </w:r>
            <w:r>
              <w:rPr>
                <w:spacing w:val="-17"/>
                <w:sz w:val="28"/>
              </w:rPr>
              <w:t> </w:t>
            </w:r>
            <w:r>
              <w:rPr>
                <w:sz w:val="28"/>
              </w:rPr>
              <w:t>ресурсов</w:t>
            </w:r>
            <w:r>
              <w:rPr>
                <w:spacing w:val="-18"/>
                <w:sz w:val="28"/>
              </w:rPr>
              <w:t> </w:t>
            </w:r>
            <w:r>
              <w:rPr>
                <w:sz w:val="28"/>
              </w:rPr>
              <w:t>для</w:t>
            </w:r>
            <w:r>
              <w:rPr>
                <w:spacing w:val="-17"/>
                <w:sz w:val="28"/>
              </w:rPr>
              <w:t> </w:t>
            </w:r>
            <w:r>
              <w:rPr>
                <w:sz w:val="28"/>
              </w:rPr>
              <w:t>поддержания</w:t>
            </w:r>
            <w:r>
              <w:rPr>
                <w:spacing w:val="-18"/>
                <w:sz w:val="28"/>
              </w:rPr>
              <w:t> </w:t>
            </w:r>
            <w:r>
              <w:rPr>
                <w:sz w:val="28"/>
              </w:rPr>
              <w:t>жизненного</w:t>
            </w:r>
            <w:r>
              <w:rPr>
                <w:spacing w:val="-17"/>
                <w:sz w:val="28"/>
              </w:rPr>
              <w:t> </w:t>
            </w:r>
            <w:r>
              <w:rPr>
                <w:sz w:val="28"/>
              </w:rPr>
              <w:t>тонуса и хорошего настроения.</w:t>
            </w:r>
          </w:p>
          <w:p>
            <w:pPr>
              <w:pStyle w:val="TableParagraph"/>
              <w:spacing w:before="9"/>
              <w:rPr>
                <w:sz w:val="28"/>
              </w:rPr>
            </w:pPr>
          </w:p>
          <w:p>
            <w:pPr>
              <w:pStyle w:val="TableParagraph"/>
              <w:spacing w:line="237" w:lineRule="auto"/>
              <w:ind w:left="105"/>
              <w:rPr>
                <w:sz w:val="28"/>
              </w:rPr>
            </w:pPr>
            <w:r>
              <w:rPr>
                <w:b/>
                <w:sz w:val="28"/>
              </w:rPr>
              <w:t>Творческая деятельность «Чек-лист счастливой мамы» </w:t>
            </w:r>
            <w:r>
              <w:rPr>
                <w:i/>
                <w:sz w:val="28"/>
              </w:rPr>
              <w:t>Педагог:</w:t>
            </w:r>
            <w:r>
              <w:rPr>
                <w:i/>
                <w:spacing w:val="80"/>
                <w:sz w:val="28"/>
              </w:rPr>
              <w:t> </w:t>
            </w:r>
            <w:r>
              <w:rPr>
                <w:sz w:val="28"/>
              </w:rPr>
              <w:t>А</w:t>
            </w:r>
            <w:r>
              <w:rPr>
                <w:spacing w:val="80"/>
                <w:sz w:val="28"/>
              </w:rPr>
              <w:t> </w:t>
            </w:r>
            <w:r>
              <w:rPr>
                <w:sz w:val="28"/>
              </w:rPr>
              <w:t>что</w:t>
            </w:r>
            <w:r>
              <w:rPr>
                <w:spacing w:val="80"/>
                <w:sz w:val="28"/>
              </w:rPr>
              <w:t> </w:t>
            </w:r>
            <w:r>
              <w:rPr>
                <w:sz w:val="28"/>
              </w:rPr>
              <w:t>делать,</w:t>
            </w:r>
            <w:r>
              <w:rPr>
                <w:spacing w:val="80"/>
                <w:sz w:val="28"/>
              </w:rPr>
              <w:t> </w:t>
            </w:r>
            <w:r>
              <w:rPr>
                <w:sz w:val="28"/>
              </w:rPr>
              <w:t>если</w:t>
            </w:r>
            <w:r>
              <w:rPr>
                <w:spacing w:val="80"/>
                <w:sz w:val="28"/>
              </w:rPr>
              <w:t> </w:t>
            </w:r>
            <w:r>
              <w:rPr>
                <w:sz w:val="28"/>
              </w:rPr>
              <w:t>в</w:t>
            </w:r>
            <w:r>
              <w:rPr>
                <w:spacing w:val="80"/>
                <w:sz w:val="28"/>
              </w:rPr>
              <w:t> </w:t>
            </w:r>
            <w:r>
              <w:rPr>
                <w:sz w:val="28"/>
              </w:rPr>
              <w:t>силу</w:t>
            </w:r>
            <w:r>
              <w:rPr>
                <w:spacing w:val="40"/>
                <w:sz w:val="28"/>
              </w:rPr>
              <w:t> </w:t>
            </w:r>
            <w:r>
              <w:rPr>
                <w:sz w:val="28"/>
              </w:rPr>
              <w:t>обстоятельств</w:t>
            </w:r>
            <w:r>
              <w:rPr>
                <w:spacing w:val="80"/>
                <w:sz w:val="28"/>
              </w:rPr>
              <w:t> </w:t>
            </w:r>
            <w:r>
              <w:rPr>
                <w:sz w:val="28"/>
              </w:rPr>
              <w:t>маме приходится воспитывать ребенка одной?</w:t>
            </w:r>
          </w:p>
          <w:p>
            <w:pPr>
              <w:pStyle w:val="TableParagraph"/>
              <w:spacing w:before="1"/>
              <w:ind w:left="105" w:right="106"/>
              <w:jc w:val="both"/>
              <w:rPr>
                <w:i/>
                <w:sz w:val="28"/>
              </w:rPr>
            </w:pPr>
            <w:r>
              <w:rPr>
                <w:i/>
                <w:sz w:val="28"/>
              </w:rPr>
              <w:t>Для поиска ответа на этот вопрос предлагается познакомиться с опытом</w:t>
            </w:r>
            <w:r>
              <w:rPr>
                <w:i/>
                <w:spacing w:val="80"/>
                <w:sz w:val="28"/>
              </w:rPr>
              <w:t> </w:t>
            </w:r>
            <w:r>
              <w:rPr>
                <w:i/>
                <w:sz w:val="28"/>
              </w:rPr>
              <w:t>французских мам, из которого следует вывести правило. Родители работают в составе прежде созданных групп.</w:t>
            </w:r>
          </w:p>
          <w:p>
            <w:pPr>
              <w:pStyle w:val="TableParagraph"/>
              <w:spacing w:before="1"/>
              <w:ind w:left="105" w:right="101"/>
              <w:jc w:val="both"/>
              <w:rPr>
                <w:sz w:val="28"/>
              </w:rPr>
            </w:pPr>
            <w:r>
              <w:rPr>
                <w:b/>
                <w:i/>
                <w:sz w:val="28"/>
              </w:rPr>
              <w:t>Задание. </w:t>
            </w:r>
            <w:r>
              <w:rPr>
                <w:sz w:val="28"/>
              </w:rPr>
              <w:t>Ознакомьтесь с опытом французских мам. Сформулируйте правило счастливой мамы.</w:t>
            </w:r>
          </w:p>
          <w:p>
            <w:pPr>
              <w:pStyle w:val="TableParagraph"/>
              <w:ind w:left="105" w:right="99"/>
              <w:jc w:val="both"/>
              <w:rPr>
                <w:sz w:val="28"/>
              </w:rPr>
            </w:pPr>
            <w:r>
              <w:rPr>
                <w:i/>
                <w:sz w:val="28"/>
              </w:rPr>
              <w:t>Из опыта французских мам для группы 1. </w:t>
            </w:r>
            <w:r>
              <w:rPr>
                <w:sz w:val="28"/>
              </w:rPr>
              <w:t>Даже в самом удачном браке с обеспеченным и любящим мужчиной женщина должна задумываться: «А что если однажды все рухнет?» У нее должна быть профессия, работа или любой другой стабильный источник дохода просто на всякий случай.</w:t>
            </w:r>
            <w:r>
              <w:rPr>
                <w:spacing w:val="-5"/>
                <w:sz w:val="28"/>
              </w:rPr>
              <w:t> </w:t>
            </w:r>
            <w:r>
              <w:rPr>
                <w:sz w:val="28"/>
              </w:rPr>
              <w:t>Французские</w:t>
            </w:r>
            <w:r>
              <w:rPr>
                <w:spacing w:val="-5"/>
                <w:sz w:val="28"/>
              </w:rPr>
              <w:t> </w:t>
            </w:r>
            <w:r>
              <w:rPr>
                <w:sz w:val="28"/>
              </w:rPr>
              <w:t>мамы</w:t>
            </w:r>
            <w:r>
              <w:rPr>
                <w:spacing w:val="-7"/>
                <w:sz w:val="28"/>
              </w:rPr>
              <w:t> </w:t>
            </w:r>
            <w:r>
              <w:rPr>
                <w:sz w:val="28"/>
              </w:rPr>
              <w:t>уверены:</w:t>
            </w:r>
            <w:r>
              <w:rPr>
                <w:spacing w:val="-4"/>
                <w:sz w:val="28"/>
              </w:rPr>
              <w:t> </w:t>
            </w:r>
            <w:r>
              <w:rPr>
                <w:sz w:val="28"/>
              </w:rPr>
              <w:t>это</w:t>
            </w:r>
            <w:r>
              <w:rPr>
                <w:spacing w:val="-4"/>
                <w:sz w:val="28"/>
              </w:rPr>
              <w:t> </w:t>
            </w:r>
            <w:r>
              <w:rPr>
                <w:sz w:val="28"/>
              </w:rPr>
              <w:t>чрезвычайно</w:t>
            </w:r>
            <w:r>
              <w:rPr>
                <w:spacing w:val="-4"/>
                <w:sz w:val="28"/>
              </w:rPr>
              <w:t> </w:t>
            </w:r>
            <w:r>
              <w:rPr>
                <w:sz w:val="28"/>
              </w:rPr>
              <w:t>важно и, прежде всего, для ребенка. Француженка быстро выходит на работу после родов, потому что хочет точно знать, что сможет обеспечить ребенка всем необходимым, если вдруг придется воспитывать его самой. Эта позиция чрезвычайно прагматична, и в ней нет ни капли французской романтики, зато она очень помогает жить.</w:t>
            </w:r>
          </w:p>
          <w:p>
            <w:pPr>
              <w:pStyle w:val="TableParagraph"/>
              <w:spacing w:line="311" w:lineRule="exact"/>
              <w:ind w:left="105"/>
              <w:jc w:val="both"/>
              <w:rPr>
                <w:i/>
                <w:sz w:val="28"/>
              </w:rPr>
            </w:pPr>
            <w:r>
              <w:rPr>
                <w:i/>
                <w:sz w:val="28"/>
              </w:rPr>
              <w:t>Результат</w:t>
            </w:r>
            <w:r>
              <w:rPr>
                <w:i/>
                <w:spacing w:val="51"/>
                <w:w w:val="150"/>
                <w:sz w:val="28"/>
              </w:rPr>
              <w:t> </w:t>
            </w:r>
            <w:r>
              <w:rPr>
                <w:i/>
                <w:sz w:val="28"/>
              </w:rPr>
              <w:t>работы</w:t>
            </w:r>
            <w:r>
              <w:rPr>
                <w:i/>
                <w:spacing w:val="51"/>
                <w:w w:val="150"/>
                <w:sz w:val="28"/>
              </w:rPr>
              <w:t> </w:t>
            </w:r>
            <w:r>
              <w:rPr>
                <w:i/>
                <w:sz w:val="28"/>
              </w:rPr>
              <w:t>в</w:t>
            </w:r>
            <w:r>
              <w:rPr>
                <w:i/>
                <w:spacing w:val="53"/>
                <w:w w:val="150"/>
                <w:sz w:val="28"/>
              </w:rPr>
              <w:t> </w:t>
            </w:r>
            <w:r>
              <w:rPr>
                <w:i/>
                <w:sz w:val="28"/>
              </w:rPr>
              <w:t>группе</w:t>
            </w:r>
            <w:r>
              <w:rPr>
                <w:i/>
                <w:spacing w:val="53"/>
                <w:w w:val="150"/>
                <w:sz w:val="28"/>
              </w:rPr>
              <w:t> </w:t>
            </w:r>
            <w:r>
              <w:rPr>
                <w:i/>
                <w:sz w:val="28"/>
              </w:rPr>
              <w:t>1</w:t>
            </w:r>
            <w:r>
              <w:rPr>
                <w:i/>
                <w:spacing w:val="50"/>
                <w:w w:val="150"/>
                <w:sz w:val="28"/>
              </w:rPr>
              <w:t> </w:t>
            </w:r>
            <w:r>
              <w:rPr>
                <w:i/>
                <w:sz w:val="28"/>
              </w:rPr>
              <w:t>может</w:t>
            </w:r>
            <w:r>
              <w:rPr>
                <w:i/>
                <w:spacing w:val="51"/>
                <w:w w:val="150"/>
                <w:sz w:val="28"/>
              </w:rPr>
              <w:t> </w:t>
            </w:r>
            <w:r>
              <w:rPr>
                <w:i/>
                <w:sz w:val="28"/>
              </w:rPr>
              <w:t>быть,</w:t>
            </w:r>
            <w:r>
              <w:rPr>
                <w:i/>
                <w:spacing w:val="53"/>
                <w:w w:val="150"/>
                <w:sz w:val="28"/>
              </w:rPr>
              <w:t> </w:t>
            </w:r>
            <w:r>
              <w:rPr>
                <w:i/>
                <w:spacing w:val="-2"/>
                <w:sz w:val="28"/>
              </w:rPr>
              <w:t>например,</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Слайд</w:t>
            </w:r>
            <w:r>
              <w:rPr>
                <w:spacing w:val="-7"/>
                <w:sz w:val="28"/>
              </w:rPr>
              <w:t> </w:t>
            </w:r>
            <w:r>
              <w:rPr>
                <w:spacing w:val="-5"/>
                <w:sz w:val="28"/>
              </w:rPr>
              <w:t>14</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tabs>
                <w:tab w:pos="491" w:val="left" w:leader="none"/>
                <w:tab w:pos="1100" w:val="left" w:leader="none"/>
              </w:tabs>
              <w:ind w:left="105" w:right="97"/>
              <w:rPr>
                <w:sz w:val="28"/>
              </w:rPr>
            </w:pPr>
            <w:r>
              <w:rPr>
                <w:spacing w:val="-2"/>
                <w:sz w:val="28"/>
              </w:rPr>
              <w:t>Слайд</w:t>
            </w:r>
            <w:r>
              <w:rPr>
                <w:sz w:val="28"/>
              </w:rPr>
              <w:tab/>
            </w:r>
            <w:r>
              <w:rPr>
                <w:spacing w:val="-4"/>
                <w:sz w:val="28"/>
              </w:rPr>
              <w:t>15. </w:t>
            </w:r>
            <w:r>
              <w:rPr>
                <w:color w:val="000000"/>
                <w:spacing w:val="-6"/>
                <w:sz w:val="28"/>
                <w:shd w:fill="FBFBFB" w:color="auto" w:val="clear"/>
              </w:rPr>
              <w:t>По</w:t>
            </w:r>
            <w:r>
              <w:rPr>
                <w:color w:val="000000"/>
                <w:spacing w:val="-6"/>
                <w:sz w:val="28"/>
              </w:rPr>
              <w:t> </w:t>
            </w:r>
            <w:r>
              <w:rPr>
                <w:color w:val="000000"/>
                <w:spacing w:val="-2"/>
                <w:sz w:val="28"/>
                <w:shd w:fill="FBFBFB" w:color="auto" w:val="clear"/>
              </w:rPr>
              <w:t>бестселлер</w:t>
            </w:r>
            <w:r>
              <w:rPr>
                <w:color w:val="000000"/>
                <w:spacing w:val="-2"/>
                <w:sz w:val="28"/>
              </w:rPr>
              <w:t> </w:t>
            </w:r>
            <w:r>
              <w:rPr>
                <w:color w:val="000000"/>
                <w:spacing w:val="-10"/>
                <w:sz w:val="28"/>
                <w:shd w:fill="FBFBFB" w:color="auto" w:val="clear"/>
              </w:rPr>
              <w:t>у</w:t>
            </w:r>
            <w:r>
              <w:rPr>
                <w:color w:val="000000"/>
                <w:sz w:val="28"/>
                <w:shd w:fill="FBFBFB" w:color="auto" w:val="clear"/>
              </w:rPr>
              <w:tab/>
            </w:r>
            <w:r>
              <w:rPr>
                <w:color w:val="000000"/>
                <w:spacing w:val="-2"/>
                <w:sz w:val="28"/>
                <w:shd w:fill="FBFBFB" w:color="auto" w:val="clear"/>
              </w:rPr>
              <w:t>Памелы</w:t>
            </w:r>
            <w:r>
              <w:rPr>
                <w:color w:val="000000"/>
                <w:spacing w:val="-2"/>
                <w:sz w:val="28"/>
              </w:rPr>
              <w:t> </w:t>
            </w:r>
            <w:r>
              <w:rPr>
                <w:color w:val="000000"/>
                <w:spacing w:val="-2"/>
                <w:sz w:val="28"/>
                <w:shd w:fill="FBFBFB" w:color="auto" w:val="clear"/>
              </w:rPr>
              <w:t>Друкерман</w:t>
            </w:r>
          </w:p>
          <w:p>
            <w:pPr>
              <w:pStyle w:val="TableParagraph"/>
              <w:spacing w:before="1"/>
              <w:ind w:left="105" w:right="96"/>
              <w:rPr>
                <w:sz w:val="28"/>
              </w:rPr>
            </w:pPr>
            <w:r>
              <w:rPr>
                <w:color w:val="000000"/>
                <w:spacing w:val="-2"/>
                <w:sz w:val="28"/>
                <w:shd w:fill="FBFBFB" w:color="auto" w:val="clear"/>
              </w:rPr>
              <w:t>«Французс</w:t>
            </w:r>
            <w:r>
              <w:rPr>
                <w:color w:val="000000"/>
                <w:spacing w:val="-2"/>
                <w:sz w:val="28"/>
              </w:rPr>
              <w:t> </w:t>
            </w:r>
            <w:r>
              <w:rPr>
                <w:color w:val="000000"/>
                <w:sz w:val="28"/>
                <w:shd w:fill="FBFBFB" w:color="auto" w:val="clear"/>
              </w:rPr>
              <w:t>кие</w:t>
            </w:r>
            <w:r>
              <w:rPr>
                <w:color w:val="000000"/>
                <w:spacing w:val="-18"/>
                <w:sz w:val="28"/>
                <w:shd w:fill="FBFBFB" w:color="auto" w:val="clear"/>
              </w:rPr>
              <w:t> </w:t>
            </w:r>
            <w:r>
              <w:rPr>
                <w:color w:val="000000"/>
                <w:sz w:val="28"/>
                <w:shd w:fill="FBFBFB" w:color="auto" w:val="clear"/>
              </w:rPr>
              <w:t>дети</w:t>
            </w:r>
            <w:r>
              <w:rPr>
                <w:color w:val="000000"/>
                <w:spacing w:val="-17"/>
                <w:sz w:val="28"/>
                <w:shd w:fill="FBFBFB" w:color="auto" w:val="clear"/>
              </w:rPr>
              <w:t> </w:t>
            </w:r>
            <w:r>
              <w:rPr>
                <w:color w:val="000000"/>
                <w:sz w:val="28"/>
                <w:shd w:fill="FBFBFB" w:color="auto" w:val="clear"/>
              </w:rPr>
              <w:t>не</w:t>
            </w:r>
            <w:r>
              <w:rPr>
                <w:color w:val="000000"/>
                <w:sz w:val="28"/>
              </w:rPr>
              <w:t> </w:t>
            </w:r>
            <w:r>
              <w:rPr>
                <w:color w:val="000000"/>
                <w:spacing w:val="-2"/>
                <w:sz w:val="28"/>
                <w:shd w:fill="FBFBFB" w:color="auto" w:val="clear"/>
              </w:rPr>
              <w:t>плюются</w:t>
            </w:r>
            <w:r>
              <w:rPr>
                <w:color w:val="000000"/>
                <w:spacing w:val="-2"/>
                <w:sz w:val="28"/>
              </w:rPr>
              <w:t> </w:t>
            </w:r>
            <w:r>
              <w:rPr>
                <w:color w:val="000000"/>
                <w:spacing w:val="-2"/>
                <w:sz w:val="28"/>
                <w:shd w:fill="FBFBFB" w:color="auto" w:val="clear"/>
              </w:rPr>
              <w:t>едой»</w:t>
            </w:r>
          </w:p>
        </w:tc>
      </w:tr>
    </w:tbl>
    <w:p>
      <w:pPr>
        <w:rPr>
          <w:sz w:val="2"/>
          <w:szCs w:val="2"/>
        </w:rPr>
      </w:pPr>
      <w:r>
        <w:rPr/>
        <mc:AlternateContent>
          <mc:Choice Requires="wps">
            <w:drawing>
              <wp:anchor distT="0" distB="0" distL="0" distR="0" allowOverlap="1" layoutInCell="1" locked="0" behindDoc="0" simplePos="0" relativeHeight="15808512">
                <wp:simplePos x="0" y="0"/>
                <wp:positionH relativeFrom="page">
                  <wp:posOffset>7632982</wp:posOffset>
                </wp:positionH>
                <wp:positionV relativeFrom="page">
                  <wp:posOffset>5527595</wp:posOffset>
                </wp:positionV>
                <wp:extent cx="144145" cy="2029460"/>
                <wp:effectExtent l="0" t="0" r="0" b="0"/>
                <wp:wrapNone/>
                <wp:docPr id="285" name="Textbox 285"/>
                <wp:cNvGraphicFramePr>
                  <a:graphicFrameLocks/>
                </wp:cNvGraphicFramePr>
                <a:graphic>
                  <a:graphicData uri="http://schemas.microsoft.com/office/word/2010/wordprocessingShape">
                    <wps:wsp>
                      <wps:cNvPr id="285" name="Textbox 28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8512" type="#_x0000_t202" id="docshape25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1272" w:hRule="atLeast"/>
        </w:trPr>
        <w:tc>
          <w:tcPr>
            <w:tcW w:w="1277" w:type="dxa"/>
          </w:tcPr>
          <w:p>
            <w:pPr>
              <w:pStyle w:val="TableParagraph"/>
              <w:rPr>
                <w:sz w:val="26"/>
              </w:rPr>
            </w:pPr>
          </w:p>
        </w:tc>
        <w:tc>
          <w:tcPr>
            <w:tcW w:w="7514" w:type="dxa"/>
          </w:tcPr>
          <w:p>
            <w:pPr>
              <w:pStyle w:val="TableParagraph"/>
              <w:spacing w:line="317" w:lineRule="exact"/>
              <w:ind w:left="105"/>
              <w:rPr>
                <w:i/>
                <w:sz w:val="28"/>
              </w:rPr>
            </w:pPr>
            <w:r>
              <w:rPr>
                <w:i/>
                <w:spacing w:val="-2"/>
                <w:sz w:val="28"/>
              </w:rPr>
              <w:t>таким.</w:t>
            </w:r>
          </w:p>
          <w:p>
            <w:pPr>
              <w:pStyle w:val="TableParagraph"/>
              <w:ind w:left="105"/>
              <w:rPr>
                <w:sz w:val="28"/>
              </w:rPr>
            </w:pPr>
            <w:r>
              <w:rPr>
                <w:sz w:val="28"/>
              </w:rPr>
              <w:t>Правило счастливой мамы №1: у мамы всегда должен быть собственный источник дохода.</w:t>
            </w:r>
          </w:p>
          <w:p>
            <w:pPr>
              <w:pStyle w:val="TableParagraph"/>
              <w:ind w:left="105" w:right="99"/>
              <w:jc w:val="both"/>
              <w:rPr>
                <w:sz w:val="28"/>
              </w:rPr>
            </w:pPr>
            <w:r>
              <w:rPr>
                <w:i/>
                <w:sz w:val="28"/>
              </w:rPr>
              <w:t>Из опыта французских мам для группы 2. </w:t>
            </w:r>
            <w:r>
              <w:rPr>
                <w:sz w:val="28"/>
              </w:rPr>
              <w:t>Нет никакого смысла испытывать чувство вины перед ребенком за то, что вы работаете. Это совершенно деструктивное чувство, которое все равно ничего не изменит. У вас все равно не появится больше времени на общение с малышом. Главное, что вы можете сделать, – это по-настоящему быть с ребенком, когда вы свободны. Не просто присутствовать на прогулке, болтая по телефону с подругой, а действительно проводить время с ребенком. Вы не должны все время беспокоиться о ребенке, когда вы на работе, не должны корить себя за то, что вы не только мама, но и коллега, подруга, жена. Единственное, что вы, пожалуй, должны своему</w:t>
            </w:r>
            <w:r>
              <w:rPr>
                <w:spacing w:val="-10"/>
                <w:sz w:val="28"/>
              </w:rPr>
              <w:t> </w:t>
            </w:r>
            <w:r>
              <w:rPr>
                <w:sz w:val="28"/>
              </w:rPr>
              <w:t>ребенку,</w:t>
            </w:r>
            <w:r>
              <w:rPr>
                <w:spacing w:val="-7"/>
                <w:sz w:val="28"/>
              </w:rPr>
              <w:t> </w:t>
            </w:r>
            <w:r>
              <w:rPr>
                <w:sz w:val="28"/>
              </w:rPr>
              <w:t>когда</w:t>
            </w:r>
            <w:r>
              <w:rPr>
                <w:spacing w:val="-6"/>
                <w:sz w:val="28"/>
              </w:rPr>
              <w:t> </w:t>
            </w:r>
            <w:r>
              <w:rPr>
                <w:sz w:val="28"/>
              </w:rPr>
              <w:t>вы</w:t>
            </w:r>
            <w:r>
              <w:rPr>
                <w:spacing w:val="-8"/>
                <w:sz w:val="28"/>
              </w:rPr>
              <w:t> </w:t>
            </w:r>
            <w:r>
              <w:rPr>
                <w:sz w:val="28"/>
              </w:rPr>
              <w:t>рядом</w:t>
            </w:r>
            <w:r>
              <w:rPr>
                <w:spacing w:val="-6"/>
                <w:sz w:val="28"/>
              </w:rPr>
              <w:t> </w:t>
            </w:r>
            <w:r>
              <w:rPr>
                <w:sz w:val="28"/>
              </w:rPr>
              <w:t>с</w:t>
            </w:r>
            <w:r>
              <w:rPr>
                <w:spacing w:val="-9"/>
                <w:sz w:val="28"/>
              </w:rPr>
              <w:t> </w:t>
            </w:r>
            <w:r>
              <w:rPr>
                <w:sz w:val="28"/>
              </w:rPr>
              <w:t>ним,</w:t>
            </w:r>
            <w:r>
              <w:rPr>
                <w:spacing w:val="-3"/>
                <w:sz w:val="28"/>
              </w:rPr>
              <w:t> </w:t>
            </w:r>
            <w:r>
              <w:rPr>
                <w:sz w:val="28"/>
              </w:rPr>
              <w:t>–</w:t>
            </w:r>
            <w:r>
              <w:rPr>
                <w:spacing w:val="-5"/>
                <w:sz w:val="28"/>
              </w:rPr>
              <w:t> </w:t>
            </w:r>
            <w:r>
              <w:rPr>
                <w:sz w:val="28"/>
              </w:rPr>
              <w:t>это</w:t>
            </w:r>
            <w:r>
              <w:rPr>
                <w:spacing w:val="-8"/>
                <w:sz w:val="28"/>
              </w:rPr>
              <w:t> </w:t>
            </w:r>
            <w:r>
              <w:rPr>
                <w:sz w:val="28"/>
              </w:rPr>
              <w:t>быть</w:t>
            </w:r>
            <w:r>
              <w:rPr>
                <w:spacing w:val="-8"/>
                <w:sz w:val="28"/>
              </w:rPr>
              <w:t> </w:t>
            </w:r>
            <w:r>
              <w:rPr>
                <w:sz w:val="28"/>
              </w:rPr>
              <w:t>спокойной и быть «здесь».</w:t>
            </w:r>
          </w:p>
          <w:p>
            <w:pPr>
              <w:pStyle w:val="TableParagraph"/>
              <w:ind w:left="105" w:right="105"/>
              <w:jc w:val="both"/>
              <w:rPr>
                <w:i/>
                <w:sz w:val="28"/>
              </w:rPr>
            </w:pPr>
            <w:r>
              <w:rPr>
                <w:i/>
                <w:sz w:val="28"/>
              </w:rPr>
              <w:t>Результат работы в группе 2 может быть, например, </w:t>
            </w:r>
            <w:r>
              <w:rPr>
                <w:i/>
                <w:spacing w:val="-2"/>
                <w:sz w:val="28"/>
              </w:rPr>
              <w:t>таким.</w:t>
            </w:r>
          </w:p>
          <w:p>
            <w:pPr>
              <w:pStyle w:val="TableParagraph"/>
              <w:spacing w:before="1"/>
              <w:ind w:left="105" w:right="46"/>
              <w:rPr>
                <w:sz w:val="28"/>
              </w:rPr>
            </w:pPr>
            <w:r>
              <w:rPr>
                <w:sz w:val="28"/>
              </w:rPr>
              <w:t>Правило счастливой мамы №2: забудьте про чувство вины. </w:t>
            </w:r>
            <w:r>
              <w:rPr>
                <w:i/>
                <w:sz w:val="28"/>
              </w:rPr>
              <w:t>Из</w:t>
            </w:r>
            <w:r>
              <w:rPr>
                <w:i/>
                <w:spacing w:val="-11"/>
                <w:sz w:val="28"/>
              </w:rPr>
              <w:t> </w:t>
            </w:r>
            <w:r>
              <w:rPr>
                <w:i/>
                <w:sz w:val="28"/>
              </w:rPr>
              <w:t>опыта</w:t>
            </w:r>
            <w:r>
              <w:rPr>
                <w:i/>
                <w:spacing w:val="-10"/>
                <w:sz w:val="28"/>
              </w:rPr>
              <w:t> </w:t>
            </w:r>
            <w:r>
              <w:rPr>
                <w:i/>
                <w:sz w:val="28"/>
              </w:rPr>
              <w:t>французских</w:t>
            </w:r>
            <w:r>
              <w:rPr>
                <w:i/>
                <w:spacing w:val="-13"/>
                <w:sz w:val="28"/>
              </w:rPr>
              <w:t> </w:t>
            </w:r>
            <w:r>
              <w:rPr>
                <w:i/>
                <w:sz w:val="28"/>
              </w:rPr>
              <w:t>мам</w:t>
            </w:r>
            <w:r>
              <w:rPr>
                <w:i/>
                <w:spacing w:val="-11"/>
                <w:sz w:val="28"/>
              </w:rPr>
              <w:t> </w:t>
            </w:r>
            <w:r>
              <w:rPr>
                <w:i/>
                <w:sz w:val="28"/>
              </w:rPr>
              <w:t>для</w:t>
            </w:r>
            <w:r>
              <w:rPr>
                <w:i/>
                <w:spacing w:val="-13"/>
                <w:sz w:val="28"/>
              </w:rPr>
              <w:t> </w:t>
            </w:r>
            <w:r>
              <w:rPr>
                <w:i/>
                <w:sz w:val="28"/>
              </w:rPr>
              <w:t>группы</w:t>
            </w:r>
            <w:r>
              <w:rPr>
                <w:i/>
                <w:spacing w:val="-12"/>
                <w:sz w:val="28"/>
              </w:rPr>
              <w:t> </w:t>
            </w:r>
            <w:r>
              <w:rPr>
                <w:i/>
                <w:sz w:val="28"/>
              </w:rPr>
              <w:t>3.</w:t>
            </w:r>
            <w:r>
              <w:rPr>
                <w:i/>
                <w:spacing w:val="-6"/>
                <w:sz w:val="28"/>
              </w:rPr>
              <w:t> </w:t>
            </w:r>
            <w:r>
              <w:rPr>
                <w:sz w:val="28"/>
              </w:rPr>
              <w:t>Это</w:t>
            </w:r>
            <w:r>
              <w:rPr>
                <w:spacing w:val="-11"/>
                <w:sz w:val="28"/>
              </w:rPr>
              <w:t> </w:t>
            </w:r>
            <w:r>
              <w:rPr>
                <w:sz w:val="28"/>
              </w:rPr>
              <w:t>самое</w:t>
            </w:r>
            <w:r>
              <w:rPr>
                <w:spacing w:val="-11"/>
                <w:sz w:val="28"/>
              </w:rPr>
              <w:t> </w:t>
            </w:r>
            <w:r>
              <w:rPr>
                <w:sz w:val="28"/>
              </w:rPr>
              <w:t>сложное правило</w:t>
            </w:r>
            <w:r>
              <w:rPr>
                <w:spacing w:val="40"/>
                <w:sz w:val="28"/>
              </w:rPr>
              <w:t> </w:t>
            </w:r>
            <w:r>
              <w:rPr>
                <w:sz w:val="28"/>
              </w:rPr>
              <w:t>французского</w:t>
            </w:r>
            <w:r>
              <w:rPr>
                <w:spacing w:val="40"/>
                <w:sz w:val="28"/>
              </w:rPr>
              <w:t> </w:t>
            </w:r>
            <w:r>
              <w:rPr>
                <w:sz w:val="28"/>
              </w:rPr>
              <w:t>воспитания.</w:t>
            </w:r>
            <w:r>
              <w:rPr>
                <w:spacing w:val="40"/>
                <w:sz w:val="28"/>
              </w:rPr>
              <w:t> </w:t>
            </w:r>
            <w:r>
              <w:rPr>
                <w:sz w:val="28"/>
              </w:rPr>
              <w:t>Осознать,</w:t>
            </w:r>
            <w:r>
              <w:rPr>
                <w:spacing w:val="40"/>
                <w:sz w:val="28"/>
              </w:rPr>
              <w:t> </w:t>
            </w:r>
            <w:r>
              <w:rPr>
                <w:sz w:val="28"/>
              </w:rPr>
              <w:t>что</w:t>
            </w:r>
            <w:r>
              <w:rPr>
                <w:spacing w:val="40"/>
                <w:sz w:val="28"/>
              </w:rPr>
              <w:t> </w:t>
            </w:r>
            <w:r>
              <w:rPr>
                <w:sz w:val="28"/>
              </w:rPr>
              <w:t>решения принимаете лично вы. Вы – глава предприятия. Не диктатор – это</w:t>
            </w:r>
            <w:r>
              <w:rPr>
                <w:spacing w:val="-1"/>
                <w:sz w:val="28"/>
              </w:rPr>
              <w:t> </w:t>
            </w:r>
            <w:r>
              <w:rPr>
                <w:sz w:val="28"/>
              </w:rPr>
              <w:t>существенно</w:t>
            </w:r>
            <w:r>
              <w:rPr>
                <w:spacing w:val="-3"/>
                <w:sz w:val="28"/>
              </w:rPr>
              <w:t> </w:t>
            </w:r>
            <w:r>
              <w:rPr>
                <w:sz w:val="28"/>
              </w:rPr>
              <w:t>(!),</w:t>
            </w:r>
            <w:r>
              <w:rPr>
                <w:spacing w:val="-2"/>
                <w:sz w:val="28"/>
              </w:rPr>
              <w:t> </w:t>
            </w:r>
            <w:r>
              <w:rPr>
                <w:sz w:val="28"/>
              </w:rPr>
              <w:t>а</w:t>
            </w:r>
            <w:r>
              <w:rPr>
                <w:spacing w:val="-3"/>
                <w:sz w:val="28"/>
              </w:rPr>
              <w:t> </w:t>
            </w:r>
            <w:r>
              <w:rPr>
                <w:sz w:val="28"/>
              </w:rPr>
              <w:t>босс.</w:t>
            </w:r>
            <w:r>
              <w:rPr>
                <w:spacing w:val="-2"/>
                <w:sz w:val="28"/>
              </w:rPr>
              <w:t> </w:t>
            </w:r>
            <w:r>
              <w:rPr>
                <w:sz w:val="28"/>
              </w:rPr>
              <w:t>Вы</w:t>
            </w:r>
            <w:r>
              <w:rPr>
                <w:spacing w:val="-3"/>
                <w:sz w:val="28"/>
              </w:rPr>
              <w:t> </w:t>
            </w:r>
            <w:r>
              <w:rPr>
                <w:sz w:val="28"/>
              </w:rPr>
              <w:t>даете</w:t>
            </w:r>
            <w:r>
              <w:rPr>
                <w:spacing w:val="-5"/>
                <w:sz w:val="28"/>
              </w:rPr>
              <w:t> </w:t>
            </w:r>
            <w:r>
              <w:rPr>
                <w:sz w:val="28"/>
              </w:rPr>
              <w:t>детям</w:t>
            </w:r>
            <w:r>
              <w:rPr>
                <w:spacing w:val="-4"/>
                <w:sz w:val="28"/>
              </w:rPr>
              <w:t> </w:t>
            </w:r>
            <w:r>
              <w:rPr>
                <w:sz w:val="28"/>
              </w:rPr>
              <w:t>много</w:t>
            </w:r>
            <w:r>
              <w:rPr>
                <w:spacing w:val="-1"/>
                <w:sz w:val="28"/>
              </w:rPr>
              <w:t> </w:t>
            </w:r>
            <w:r>
              <w:rPr>
                <w:sz w:val="28"/>
              </w:rPr>
              <w:t>свободы там,</w:t>
            </w:r>
            <w:r>
              <w:rPr>
                <w:spacing w:val="-14"/>
                <w:sz w:val="28"/>
              </w:rPr>
              <w:t> </w:t>
            </w:r>
            <w:r>
              <w:rPr>
                <w:sz w:val="28"/>
              </w:rPr>
              <w:t>где</w:t>
            </w:r>
            <w:r>
              <w:rPr>
                <w:spacing w:val="-13"/>
                <w:sz w:val="28"/>
              </w:rPr>
              <w:t> </w:t>
            </w:r>
            <w:r>
              <w:rPr>
                <w:sz w:val="28"/>
              </w:rPr>
              <w:t>это</w:t>
            </w:r>
            <w:r>
              <w:rPr>
                <w:spacing w:val="-13"/>
                <w:sz w:val="28"/>
              </w:rPr>
              <w:t> </w:t>
            </w:r>
            <w:r>
              <w:rPr>
                <w:sz w:val="28"/>
              </w:rPr>
              <w:t>возможно,</w:t>
            </w:r>
            <w:r>
              <w:rPr>
                <w:spacing w:val="-14"/>
                <w:sz w:val="28"/>
              </w:rPr>
              <w:t> </w:t>
            </w:r>
            <w:r>
              <w:rPr>
                <w:sz w:val="28"/>
              </w:rPr>
              <w:t>учитывая</w:t>
            </w:r>
            <w:r>
              <w:rPr>
                <w:spacing w:val="-13"/>
                <w:sz w:val="28"/>
              </w:rPr>
              <w:t> </w:t>
            </w:r>
            <w:r>
              <w:rPr>
                <w:sz w:val="28"/>
              </w:rPr>
              <w:t>их</w:t>
            </w:r>
            <w:r>
              <w:rPr>
                <w:spacing w:val="-13"/>
                <w:sz w:val="28"/>
              </w:rPr>
              <w:t> </w:t>
            </w:r>
            <w:r>
              <w:rPr>
                <w:sz w:val="28"/>
              </w:rPr>
              <w:t>мнения</w:t>
            </w:r>
            <w:r>
              <w:rPr>
                <w:spacing w:val="-13"/>
                <w:sz w:val="28"/>
              </w:rPr>
              <w:t> </w:t>
            </w:r>
            <w:r>
              <w:rPr>
                <w:sz w:val="28"/>
              </w:rPr>
              <w:t>и</w:t>
            </w:r>
            <w:r>
              <w:rPr>
                <w:spacing w:val="-13"/>
                <w:sz w:val="28"/>
              </w:rPr>
              <w:t> </w:t>
            </w:r>
            <w:r>
              <w:rPr>
                <w:sz w:val="28"/>
              </w:rPr>
              <w:t>прислушиваясь к</w:t>
            </w:r>
            <w:r>
              <w:rPr>
                <w:spacing w:val="-18"/>
                <w:sz w:val="28"/>
              </w:rPr>
              <w:t> </w:t>
            </w:r>
            <w:r>
              <w:rPr>
                <w:sz w:val="28"/>
              </w:rPr>
              <w:t>их</w:t>
            </w:r>
            <w:r>
              <w:rPr>
                <w:spacing w:val="-17"/>
                <w:sz w:val="28"/>
              </w:rPr>
              <w:t> </w:t>
            </w:r>
            <w:r>
              <w:rPr>
                <w:sz w:val="28"/>
              </w:rPr>
              <w:t>желаниям,</w:t>
            </w:r>
            <w:r>
              <w:rPr>
                <w:spacing w:val="-19"/>
                <w:sz w:val="28"/>
              </w:rPr>
              <w:t> </w:t>
            </w:r>
            <w:r>
              <w:rPr>
                <w:sz w:val="28"/>
              </w:rPr>
              <w:t>но</w:t>
            </w:r>
            <w:r>
              <w:rPr>
                <w:spacing w:val="-18"/>
                <w:sz w:val="28"/>
              </w:rPr>
              <w:t> </w:t>
            </w:r>
            <w:r>
              <w:rPr>
                <w:sz w:val="28"/>
              </w:rPr>
              <w:t>решения</w:t>
            </w:r>
            <w:r>
              <w:rPr>
                <w:spacing w:val="-17"/>
                <w:sz w:val="28"/>
              </w:rPr>
              <w:t> </w:t>
            </w:r>
            <w:r>
              <w:rPr>
                <w:sz w:val="28"/>
              </w:rPr>
              <w:t>принимаете</w:t>
            </w:r>
            <w:r>
              <w:rPr>
                <w:spacing w:val="-18"/>
                <w:sz w:val="28"/>
              </w:rPr>
              <w:t> </w:t>
            </w:r>
            <w:r>
              <w:rPr>
                <w:sz w:val="28"/>
              </w:rPr>
              <w:t>вы.</w:t>
            </w:r>
            <w:r>
              <w:rPr>
                <w:spacing w:val="-18"/>
                <w:sz w:val="28"/>
              </w:rPr>
              <w:t> </w:t>
            </w:r>
            <w:r>
              <w:rPr>
                <w:sz w:val="28"/>
              </w:rPr>
              <w:t>Помните</w:t>
            </w:r>
            <w:r>
              <w:rPr>
                <w:spacing w:val="-18"/>
                <w:sz w:val="28"/>
              </w:rPr>
              <w:t> </w:t>
            </w:r>
            <w:r>
              <w:rPr>
                <w:sz w:val="28"/>
              </w:rPr>
              <w:t>об</w:t>
            </w:r>
            <w:r>
              <w:rPr>
                <w:spacing w:val="-18"/>
                <w:sz w:val="28"/>
              </w:rPr>
              <w:t> </w:t>
            </w:r>
            <w:r>
              <w:rPr>
                <w:sz w:val="28"/>
              </w:rPr>
              <w:t>этом! На</w:t>
            </w:r>
            <w:r>
              <w:rPr>
                <w:spacing w:val="-4"/>
                <w:sz w:val="28"/>
              </w:rPr>
              <w:t> </w:t>
            </w:r>
            <w:r>
              <w:rPr>
                <w:sz w:val="28"/>
              </w:rPr>
              <w:t>вершине</w:t>
            </w:r>
            <w:r>
              <w:rPr>
                <w:spacing w:val="-4"/>
                <w:sz w:val="28"/>
              </w:rPr>
              <w:t> </w:t>
            </w:r>
            <w:r>
              <w:rPr>
                <w:sz w:val="28"/>
              </w:rPr>
              <w:t>вашей</w:t>
            </w:r>
            <w:r>
              <w:rPr>
                <w:spacing w:val="-3"/>
                <w:sz w:val="28"/>
              </w:rPr>
              <w:t> </w:t>
            </w:r>
            <w:r>
              <w:rPr>
                <w:sz w:val="28"/>
              </w:rPr>
              <w:t>собственной</w:t>
            </w:r>
            <w:r>
              <w:rPr>
                <w:spacing w:val="-3"/>
                <w:sz w:val="28"/>
              </w:rPr>
              <w:t> </w:t>
            </w:r>
            <w:r>
              <w:rPr>
                <w:sz w:val="28"/>
              </w:rPr>
              <w:t>семейной</w:t>
            </w:r>
            <w:r>
              <w:rPr>
                <w:spacing w:val="-3"/>
                <w:sz w:val="28"/>
              </w:rPr>
              <w:t> </w:t>
            </w:r>
            <w:r>
              <w:rPr>
                <w:sz w:val="28"/>
              </w:rPr>
              <w:t>пирамиды</w:t>
            </w:r>
            <w:r>
              <w:rPr>
                <w:spacing w:val="-5"/>
                <w:sz w:val="28"/>
              </w:rPr>
              <w:t> </w:t>
            </w:r>
            <w:r>
              <w:rPr>
                <w:sz w:val="28"/>
              </w:rPr>
              <w:t>именно вы.</w:t>
            </w:r>
            <w:r>
              <w:rPr>
                <w:spacing w:val="80"/>
                <w:sz w:val="28"/>
              </w:rPr>
              <w:t> </w:t>
            </w:r>
            <w:r>
              <w:rPr>
                <w:sz w:val="28"/>
              </w:rPr>
              <w:t>Не</w:t>
            </w:r>
            <w:r>
              <w:rPr>
                <w:spacing w:val="80"/>
                <w:sz w:val="28"/>
              </w:rPr>
              <w:t> </w:t>
            </w:r>
            <w:r>
              <w:rPr>
                <w:sz w:val="28"/>
              </w:rPr>
              <w:t>дети,</w:t>
            </w:r>
            <w:r>
              <w:rPr>
                <w:spacing w:val="80"/>
                <w:sz w:val="28"/>
              </w:rPr>
              <w:t> </w:t>
            </w:r>
            <w:r>
              <w:rPr>
                <w:sz w:val="28"/>
              </w:rPr>
              <w:t>не</w:t>
            </w:r>
            <w:r>
              <w:rPr>
                <w:spacing w:val="80"/>
                <w:sz w:val="28"/>
              </w:rPr>
              <w:t> </w:t>
            </w:r>
            <w:r>
              <w:rPr>
                <w:sz w:val="28"/>
              </w:rPr>
              <w:t>ваши</w:t>
            </w:r>
            <w:r>
              <w:rPr>
                <w:spacing w:val="80"/>
                <w:sz w:val="28"/>
              </w:rPr>
              <w:t> </w:t>
            </w:r>
            <w:r>
              <w:rPr>
                <w:sz w:val="28"/>
              </w:rPr>
              <w:t>родители,</w:t>
            </w:r>
            <w:r>
              <w:rPr>
                <w:spacing w:val="80"/>
                <w:sz w:val="28"/>
              </w:rPr>
              <w:t> </w:t>
            </w:r>
            <w:r>
              <w:rPr>
                <w:sz w:val="28"/>
              </w:rPr>
              <w:t>не</w:t>
            </w:r>
            <w:r>
              <w:rPr>
                <w:spacing w:val="80"/>
                <w:sz w:val="28"/>
              </w:rPr>
              <w:t> </w:t>
            </w:r>
            <w:r>
              <w:rPr>
                <w:sz w:val="28"/>
              </w:rPr>
              <w:t>учителя</w:t>
            </w:r>
            <w:r>
              <w:rPr>
                <w:spacing w:val="80"/>
                <w:sz w:val="28"/>
              </w:rPr>
              <w:t> </w:t>
            </w:r>
            <w:r>
              <w:rPr>
                <w:sz w:val="28"/>
              </w:rPr>
              <w:t>и</w:t>
            </w:r>
            <w:r>
              <w:rPr>
                <w:spacing w:val="80"/>
                <w:sz w:val="28"/>
              </w:rPr>
              <w:t> </w:t>
            </w:r>
            <w:r>
              <w:rPr>
                <w:sz w:val="28"/>
              </w:rPr>
              <w:t>не</w:t>
            </w:r>
            <w:r>
              <w:rPr>
                <w:spacing w:val="80"/>
                <w:sz w:val="28"/>
              </w:rPr>
              <w:t> </w:t>
            </w:r>
            <w:r>
              <w:rPr>
                <w:sz w:val="28"/>
              </w:rPr>
              <w:t>няни. Командуете парадом вы и только вы.</w:t>
            </w:r>
          </w:p>
          <w:p>
            <w:pPr>
              <w:pStyle w:val="TableParagraph"/>
              <w:ind w:left="105"/>
              <w:rPr>
                <w:i/>
                <w:sz w:val="28"/>
              </w:rPr>
            </w:pPr>
            <w:r>
              <w:rPr>
                <w:i/>
                <w:sz w:val="28"/>
              </w:rPr>
              <w:t>Результат</w:t>
            </w:r>
            <w:r>
              <w:rPr>
                <w:i/>
                <w:spacing w:val="40"/>
                <w:sz w:val="28"/>
              </w:rPr>
              <w:t> </w:t>
            </w:r>
            <w:r>
              <w:rPr>
                <w:i/>
                <w:sz w:val="28"/>
              </w:rPr>
              <w:t>работы</w:t>
            </w:r>
            <w:r>
              <w:rPr>
                <w:i/>
                <w:spacing w:val="40"/>
                <w:sz w:val="28"/>
              </w:rPr>
              <w:t> </w:t>
            </w:r>
            <w:r>
              <w:rPr>
                <w:i/>
                <w:sz w:val="28"/>
              </w:rPr>
              <w:t>в</w:t>
            </w:r>
            <w:r>
              <w:rPr>
                <w:i/>
                <w:spacing w:val="40"/>
                <w:sz w:val="28"/>
              </w:rPr>
              <w:t> </w:t>
            </w:r>
            <w:r>
              <w:rPr>
                <w:i/>
                <w:sz w:val="28"/>
              </w:rPr>
              <w:t>группе</w:t>
            </w:r>
            <w:r>
              <w:rPr>
                <w:i/>
                <w:spacing w:val="40"/>
                <w:sz w:val="28"/>
              </w:rPr>
              <w:t> </w:t>
            </w:r>
            <w:r>
              <w:rPr>
                <w:i/>
                <w:sz w:val="28"/>
              </w:rPr>
              <w:t>3</w:t>
            </w:r>
            <w:r>
              <w:rPr>
                <w:i/>
                <w:spacing w:val="40"/>
                <w:sz w:val="28"/>
              </w:rPr>
              <w:t> </w:t>
            </w:r>
            <w:r>
              <w:rPr>
                <w:i/>
                <w:sz w:val="28"/>
              </w:rPr>
              <w:t>может</w:t>
            </w:r>
            <w:r>
              <w:rPr>
                <w:i/>
                <w:spacing w:val="40"/>
                <w:sz w:val="28"/>
              </w:rPr>
              <w:t> </w:t>
            </w:r>
            <w:r>
              <w:rPr>
                <w:i/>
                <w:sz w:val="28"/>
              </w:rPr>
              <w:t>быть,</w:t>
            </w:r>
            <w:r>
              <w:rPr>
                <w:i/>
                <w:spacing w:val="40"/>
                <w:sz w:val="28"/>
              </w:rPr>
              <w:t> </w:t>
            </w:r>
            <w:r>
              <w:rPr>
                <w:i/>
                <w:sz w:val="28"/>
              </w:rPr>
              <w:t>например,</w:t>
            </w:r>
            <w:r>
              <w:rPr>
                <w:i/>
                <w:spacing w:val="80"/>
                <w:w w:val="150"/>
                <w:sz w:val="28"/>
              </w:rPr>
              <w:t> </w:t>
            </w:r>
            <w:r>
              <w:rPr>
                <w:i/>
                <w:spacing w:val="-2"/>
                <w:sz w:val="28"/>
              </w:rPr>
              <w:t>таким.</w:t>
            </w:r>
          </w:p>
          <w:p>
            <w:pPr>
              <w:pStyle w:val="TableParagraph"/>
              <w:spacing w:line="242" w:lineRule="auto"/>
              <w:ind w:left="105"/>
              <w:rPr>
                <w:sz w:val="28"/>
              </w:rPr>
            </w:pPr>
            <w:r>
              <w:rPr>
                <w:sz w:val="28"/>
              </w:rPr>
              <w:t>Правило счастливой мамы №3: глава предприятия – это вы, значит, решение принимаете вы.</w:t>
            </w:r>
          </w:p>
          <w:p>
            <w:pPr>
              <w:pStyle w:val="TableParagraph"/>
              <w:spacing w:line="322" w:lineRule="exact"/>
              <w:ind w:left="105"/>
              <w:rPr>
                <w:b/>
                <w:i/>
                <w:sz w:val="28"/>
              </w:rPr>
            </w:pPr>
            <w:r>
              <w:rPr>
                <w:sz w:val="28"/>
              </w:rPr>
              <w:t>Результаты</w:t>
            </w:r>
            <w:r>
              <w:rPr>
                <w:spacing w:val="80"/>
                <w:sz w:val="28"/>
              </w:rPr>
              <w:t> </w:t>
            </w:r>
            <w:r>
              <w:rPr>
                <w:sz w:val="28"/>
              </w:rPr>
              <w:t>работы</w:t>
            </w:r>
            <w:r>
              <w:rPr>
                <w:spacing w:val="40"/>
                <w:sz w:val="28"/>
              </w:rPr>
              <w:t> </w:t>
            </w:r>
            <w:r>
              <w:rPr>
                <w:sz w:val="28"/>
              </w:rPr>
              <w:t>в</w:t>
            </w:r>
            <w:r>
              <w:rPr>
                <w:spacing w:val="40"/>
                <w:sz w:val="28"/>
              </w:rPr>
              <w:t> </w:t>
            </w:r>
            <w:r>
              <w:rPr>
                <w:sz w:val="28"/>
              </w:rPr>
              <w:t>группах</w:t>
            </w:r>
            <w:r>
              <w:rPr>
                <w:spacing w:val="80"/>
                <w:sz w:val="28"/>
              </w:rPr>
              <w:t> </w:t>
            </w:r>
            <w:r>
              <w:rPr>
                <w:sz w:val="28"/>
              </w:rPr>
              <w:t>являются</w:t>
            </w:r>
            <w:r>
              <w:rPr>
                <w:spacing w:val="80"/>
                <w:sz w:val="28"/>
              </w:rPr>
              <w:t> </w:t>
            </w:r>
            <w:r>
              <w:rPr>
                <w:sz w:val="28"/>
              </w:rPr>
              <w:t>одновременно</w:t>
            </w:r>
            <w:r>
              <w:rPr>
                <w:spacing w:val="40"/>
                <w:sz w:val="28"/>
              </w:rPr>
              <w:t> </w:t>
            </w:r>
            <w:r>
              <w:rPr>
                <w:sz w:val="28"/>
              </w:rPr>
              <w:t>и выводами исследования в части </w:t>
            </w:r>
            <w:r>
              <w:rPr>
                <w:b/>
                <w:i/>
                <w:sz w:val="28"/>
              </w:rPr>
              <w:t>Nota bene.</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Слайд</w:t>
            </w:r>
            <w:r>
              <w:rPr>
                <w:spacing w:val="-7"/>
                <w:sz w:val="28"/>
              </w:rPr>
              <w:t> </w:t>
            </w:r>
            <w:r>
              <w:rPr>
                <w:spacing w:val="-5"/>
                <w:sz w:val="28"/>
              </w:rPr>
              <w:t>16</w:t>
            </w:r>
          </w:p>
        </w:tc>
      </w:tr>
      <w:tr>
        <w:trPr>
          <w:trHeight w:val="1931" w:hRule="atLeast"/>
        </w:trPr>
        <w:tc>
          <w:tcPr>
            <w:tcW w:w="1277" w:type="dxa"/>
          </w:tcPr>
          <w:p>
            <w:pPr>
              <w:pStyle w:val="TableParagraph"/>
              <w:spacing w:line="315" w:lineRule="exact"/>
              <w:ind w:left="105"/>
              <w:rPr>
                <w:sz w:val="28"/>
              </w:rPr>
            </w:pPr>
            <w:r>
              <w:rPr>
                <w:sz w:val="28"/>
              </w:rPr>
              <w:t>8</w:t>
            </w:r>
            <w:r>
              <w:rPr>
                <w:spacing w:val="1"/>
                <w:sz w:val="28"/>
              </w:rPr>
              <w:t> </w:t>
            </w:r>
            <w:r>
              <w:rPr>
                <w:spacing w:val="-4"/>
                <w:sz w:val="28"/>
              </w:rPr>
              <w:t>мин.</w:t>
            </w:r>
          </w:p>
        </w:tc>
        <w:tc>
          <w:tcPr>
            <w:tcW w:w="7514" w:type="dxa"/>
          </w:tcPr>
          <w:p>
            <w:pPr>
              <w:pStyle w:val="TableParagraph"/>
              <w:ind w:left="105" w:right="3991"/>
              <w:jc w:val="both"/>
              <w:rPr>
                <w:b/>
                <w:sz w:val="28"/>
              </w:rPr>
            </w:pPr>
            <w:r>
              <w:rPr>
                <w:b/>
                <w:sz w:val="28"/>
              </w:rPr>
              <w:t>III.</w:t>
            </w:r>
            <w:r>
              <w:rPr>
                <w:b/>
                <w:spacing w:val="-18"/>
                <w:sz w:val="28"/>
              </w:rPr>
              <w:t> </w:t>
            </w:r>
            <w:r>
              <w:rPr>
                <w:b/>
                <w:sz w:val="28"/>
              </w:rPr>
              <w:t>Заключительная</w:t>
            </w:r>
            <w:r>
              <w:rPr>
                <w:b/>
                <w:spacing w:val="-17"/>
                <w:sz w:val="28"/>
              </w:rPr>
              <w:t> </w:t>
            </w:r>
            <w:r>
              <w:rPr>
                <w:b/>
                <w:sz w:val="28"/>
              </w:rPr>
              <w:t>часть Результаты исследования</w:t>
            </w:r>
          </w:p>
          <w:p>
            <w:pPr>
              <w:pStyle w:val="TableParagraph"/>
              <w:spacing w:line="322" w:lineRule="exact"/>
              <w:ind w:left="105" w:right="99"/>
              <w:jc w:val="both"/>
              <w:rPr>
                <w:sz w:val="28"/>
              </w:rPr>
            </w:pPr>
            <w:r>
              <w:rPr>
                <w:i/>
                <w:sz w:val="28"/>
              </w:rPr>
              <w:t>Педагог: </w:t>
            </w:r>
            <w:r>
              <w:rPr>
                <w:sz w:val="28"/>
              </w:rPr>
              <w:t>Сегодня мы провели исследование на основе анализа собственного опыта,</w:t>
            </w:r>
            <w:r>
              <w:rPr>
                <w:spacing w:val="40"/>
                <w:sz w:val="28"/>
              </w:rPr>
              <w:t> </w:t>
            </w:r>
            <w:r>
              <w:rPr>
                <w:sz w:val="28"/>
              </w:rPr>
              <w:t>эмоциональной индукции, мозгового штурма, творческой деятельности, обращения к опыту</w:t>
            </w:r>
            <w:r>
              <w:rPr>
                <w:spacing w:val="31"/>
                <w:sz w:val="28"/>
              </w:rPr>
              <w:t>  </w:t>
            </w:r>
            <w:r>
              <w:rPr>
                <w:sz w:val="28"/>
              </w:rPr>
              <w:t>мам</w:t>
            </w:r>
            <w:r>
              <w:rPr>
                <w:spacing w:val="36"/>
                <w:sz w:val="28"/>
              </w:rPr>
              <w:t>  </w:t>
            </w:r>
            <w:r>
              <w:rPr>
                <w:sz w:val="28"/>
              </w:rPr>
              <w:t>из</w:t>
            </w:r>
            <w:r>
              <w:rPr>
                <w:spacing w:val="35"/>
                <w:sz w:val="28"/>
              </w:rPr>
              <w:t>  </w:t>
            </w:r>
            <w:r>
              <w:rPr>
                <w:sz w:val="28"/>
              </w:rPr>
              <w:t>другой</w:t>
            </w:r>
            <w:r>
              <w:rPr>
                <w:spacing w:val="36"/>
                <w:sz w:val="28"/>
              </w:rPr>
              <w:t>  </w:t>
            </w:r>
            <w:r>
              <w:rPr>
                <w:sz w:val="28"/>
              </w:rPr>
              <w:t>страны.</w:t>
            </w:r>
            <w:r>
              <w:rPr>
                <w:spacing w:val="38"/>
                <w:sz w:val="28"/>
              </w:rPr>
              <w:t>  </w:t>
            </w:r>
            <w:r>
              <w:rPr>
                <w:sz w:val="28"/>
              </w:rPr>
              <w:t>Каковы</w:t>
            </w:r>
            <w:r>
              <w:rPr>
                <w:spacing w:val="36"/>
                <w:sz w:val="28"/>
              </w:rPr>
              <w:t>  </w:t>
            </w:r>
            <w:r>
              <w:rPr>
                <w:sz w:val="28"/>
              </w:rPr>
              <w:t>же</w:t>
            </w:r>
            <w:r>
              <w:rPr>
                <w:spacing w:val="36"/>
                <w:sz w:val="28"/>
              </w:rPr>
              <w:t>  </w:t>
            </w:r>
            <w:r>
              <w:rPr>
                <w:spacing w:val="-2"/>
                <w:sz w:val="28"/>
              </w:rPr>
              <w:t>результаты</w:t>
            </w:r>
          </w:p>
        </w:tc>
        <w:tc>
          <w:tcPr>
            <w:tcW w:w="1560" w:type="dxa"/>
          </w:tcPr>
          <w:p>
            <w:pPr>
              <w:pStyle w:val="TableParagraph"/>
              <w:spacing w:line="315" w:lineRule="exact"/>
              <w:ind w:left="105"/>
              <w:rPr>
                <w:sz w:val="28"/>
              </w:rPr>
            </w:pPr>
            <w:r>
              <w:rPr>
                <w:sz w:val="28"/>
              </w:rPr>
              <w:t>Слайд</w:t>
            </w:r>
            <w:r>
              <w:rPr>
                <w:spacing w:val="-7"/>
                <w:sz w:val="28"/>
              </w:rPr>
              <w:t> </w:t>
            </w:r>
            <w:r>
              <w:rPr>
                <w:spacing w:val="-5"/>
                <w:sz w:val="28"/>
              </w:rPr>
              <w:t>17</w:t>
            </w:r>
          </w:p>
        </w:tc>
      </w:tr>
    </w:tbl>
    <w:p>
      <w:pPr>
        <w:rPr>
          <w:sz w:val="2"/>
          <w:szCs w:val="2"/>
        </w:rPr>
      </w:pPr>
      <w:r>
        <w:rPr/>
        <mc:AlternateContent>
          <mc:Choice Requires="wps">
            <w:drawing>
              <wp:anchor distT="0" distB="0" distL="0" distR="0" allowOverlap="1" layoutInCell="1" locked="0" behindDoc="0" simplePos="0" relativeHeight="15809024">
                <wp:simplePos x="0" y="0"/>
                <wp:positionH relativeFrom="page">
                  <wp:posOffset>7632982</wp:posOffset>
                </wp:positionH>
                <wp:positionV relativeFrom="page">
                  <wp:posOffset>5527595</wp:posOffset>
                </wp:positionV>
                <wp:extent cx="144145" cy="2029460"/>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9024" type="#_x0000_t202" id="docshape25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514"/>
        <w:gridCol w:w="1560"/>
      </w:tblGrid>
      <w:tr>
        <w:trPr>
          <w:trHeight w:val="11917" w:hRule="atLeast"/>
        </w:trPr>
        <w:tc>
          <w:tcPr>
            <w:tcW w:w="1277" w:type="dxa"/>
          </w:tcPr>
          <w:p>
            <w:pPr>
              <w:pStyle w:val="TableParagraph"/>
              <w:rPr>
                <w:sz w:val="26"/>
              </w:rPr>
            </w:pPr>
          </w:p>
        </w:tc>
        <w:tc>
          <w:tcPr>
            <w:tcW w:w="7514" w:type="dxa"/>
          </w:tcPr>
          <w:p>
            <w:pPr>
              <w:pStyle w:val="TableParagraph"/>
              <w:ind w:left="105" w:right="104"/>
              <w:jc w:val="both"/>
              <w:rPr>
                <w:sz w:val="28"/>
              </w:rPr>
            </w:pPr>
            <w:r>
              <w:rPr>
                <w:sz w:val="28"/>
              </w:rPr>
              <w:t>исследования?</w:t>
            </w:r>
            <w:r>
              <w:rPr>
                <w:spacing w:val="36"/>
                <w:sz w:val="28"/>
              </w:rPr>
              <w:t> </w:t>
            </w:r>
            <w:r>
              <w:rPr>
                <w:sz w:val="28"/>
              </w:rPr>
              <w:t>Если</w:t>
            </w:r>
            <w:r>
              <w:rPr>
                <w:spacing w:val="-18"/>
                <w:sz w:val="28"/>
              </w:rPr>
              <w:t> </w:t>
            </w:r>
            <w:r>
              <w:rPr>
                <w:sz w:val="28"/>
              </w:rPr>
              <w:t>обобщить</w:t>
            </w:r>
            <w:r>
              <w:rPr>
                <w:spacing w:val="-17"/>
                <w:sz w:val="28"/>
              </w:rPr>
              <w:t> </w:t>
            </w:r>
            <w:r>
              <w:rPr>
                <w:sz w:val="28"/>
              </w:rPr>
              <w:t>выводы,</w:t>
            </w:r>
            <w:r>
              <w:rPr>
                <w:spacing w:val="-18"/>
                <w:sz w:val="28"/>
              </w:rPr>
              <w:t> </w:t>
            </w:r>
            <w:r>
              <w:rPr>
                <w:sz w:val="28"/>
              </w:rPr>
              <w:t>которые</w:t>
            </w:r>
            <w:r>
              <w:rPr>
                <w:spacing w:val="-17"/>
                <w:sz w:val="28"/>
              </w:rPr>
              <w:t> </w:t>
            </w:r>
            <w:r>
              <w:rPr>
                <w:sz w:val="28"/>
              </w:rPr>
              <w:t>мы</w:t>
            </w:r>
            <w:r>
              <w:rPr>
                <w:spacing w:val="-17"/>
                <w:sz w:val="28"/>
              </w:rPr>
              <w:t> </w:t>
            </w:r>
            <w:r>
              <w:rPr>
                <w:sz w:val="28"/>
              </w:rPr>
              <w:t>сделали, то можно констатировать, что для осознания счастья материнства необходимо помнить о следующих моментах.</w:t>
            </w:r>
          </w:p>
          <w:p>
            <w:pPr>
              <w:pStyle w:val="TableParagraph"/>
              <w:numPr>
                <w:ilvl w:val="0"/>
                <w:numId w:val="91"/>
              </w:numPr>
              <w:tabs>
                <w:tab w:pos="384" w:val="left" w:leader="none"/>
              </w:tabs>
              <w:spacing w:line="321" w:lineRule="exact" w:before="0" w:after="0"/>
              <w:ind w:left="384" w:right="0" w:hanging="279"/>
              <w:jc w:val="left"/>
              <w:rPr>
                <w:sz w:val="28"/>
              </w:rPr>
            </w:pPr>
            <w:r>
              <w:rPr>
                <w:sz w:val="28"/>
              </w:rPr>
              <w:t>Ценностное</w:t>
            </w:r>
            <w:r>
              <w:rPr>
                <w:spacing w:val="-6"/>
                <w:sz w:val="28"/>
              </w:rPr>
              <w:t> </w:t>
            </w:r>
            <w:r>
              <w:rPr>
                <w:sz w:val="28"/>
              </w:rPr>
              <w:t>отношение</w:t>
            </w:r>
            <w:r>
              <w:rPr>
                <w:spacing w:val="-6"/>
                <w:sz w:val="28"/>
              </w:rPr>
              <w:t> </w:t>
            </w:r>
            <w:r>
              <w:rPr>
                <w:sz w:val="28"/>
              </w:rPr>
              <w:t>к</w:t>
            </w:r>
            <w:r>
              <w:rPr>
                <w:spacing w:val="-6"/>
                <w:sz w:val="28"/>
              </w:rPr>
              <w:t> </w:t>
            </w:r>
            <w:r>
              <w:rPr>
                <w:spacing w:val="-2"/>
                <w:sz w:val="28"/>
              </w:rPr>
              <w:t>себе.</w:t>
            </w:r>
          </w:p>
          <w:p>
            <w:pPr>
              <w:pStyle w:val="TableParagraph"/>
              <w:numPr>
                <w:ilvl w:val="0"/>
                <w:numId w:val="91"/>
              </w:numPr>
              <w:tabs>
                <w:tab w:pos="384" w:val="left" w:leader="none"/>
              </w:tabs>
              <w:spacing w:line="322" w:lineRule="exact" w:before="0" w:after="0"/>
              <w:ind w:left="384" w:right="0" w:hanging="279"/>
              <w:jc w:val="left"/>
              <w:rPr>
                <w:sz w:val="28"/>
              </w:rPr>
            </w:pPr>
            <w:r>
              <w:rPr>
                <w:sz w:val="28"/>
              </w:rPr>
              <w:t>Уважение</w:t>
            </w:r>
            <w:r>
              <w:rPr>
                <w:spacing w:val="-5"/>
                <w:sz w:val="28"/>
              </w:rPr>
              <w:t> </w:t>
            </w:r>
            <w:r>
              <w:rPr>
                <w:sz w:val="28"/>
              </w:rPr>
              <w:t>к</w:t>
            </w:r>
            <w:r>
              <w:rPr>
                <w:spacing w:val="-4"/>
                <w:sz w:val="28"/>
              </w:rPr>
              <w:t> </w:t>
            </w:r>
            <w:r>
              <w:rPr>
                <w:sz w:val="28"/>
              </w:rPr>
              <w:t>личности</w:t>
            </w:r>
            <w:r>
              <w:rPr>
                <w:spacing w:val="-6"/>
                <w:sz w:val="28"/>
              </w:rPr>
              <w:t> </w:t>
            </w:r>
            <w:r>
              <w:rPr>
                <w:spacing w:val="-2"/>
                <w:sz w:val="28"/>
              </w:rPr>
              <w:t>ребенка.</w:t>
            </w:r>
          </w:p>
          <w:p>
            <w:pPr>
              <w:pStyle w:val="TableParagraph"/>
              <w:numPr>
                <w:ilvl w:val="0"/>
                <w:numId w:val="91"/>
              </w:numPr>
              <w:tabs>
                <w:tab w:pos="384" w:val="left" w:leader="none"/>
              </w:tabs>
              <w:spacing w:line="240" w:lineRule="auto" w:before="0" w:after="0"/>
              <w:ind w:left="384" w:right="0" w:hanging="279"/>
              <w:jc w:val="left"/>
              <w:rPr>
                <w:sz w:val="28"/>
              </w:rPr>
            </w:pPr>
            <w:r>
              <w:rPr>
                <w:sz w:val="28"/>
              </w:rPr>
              <w:t>Проявление</w:t>
            </w:r>
            <w:r>
              <w:rPr>
                <w:spacing w:val="-6"/>
                <w:sz w:val="28"/>
              </w:rPr>
              <w:t> </w:t>
            </w:r>
            <w:r>
              <w:rPr>
                <w:sz w:val="28"/>
              </w:rPr>
              <w:t>любви</w:t>
            </w:r>
            <w:r>
              <w:rPr>
                <w:spacing w:val="-5"/>
                <w:sz w:val="28"/>
              </w:rPr>
              <w:t> </w:t>
            </w:r>
            <w:r>
              <w:rPr>
                <w:sz w:val="28"/>
              </w:rPr>
              <w:t>в</w:t>
            </w:r>
            <w:r>
              <w:rPr>
                <w:spacing w:val="-5"/>
                <w:sz w:val="28"/>
              </w:rPr>
              <w:t> </w:t>
            </w:r>
            <w:r>
              <w:rPr>
                <w:spacing w:val="-2"/>
                <w:sz w:val="28"/>
              </w:rPr>
              <w:t>действии.</w:t>
            </w:r>
          </w:p>
          <w:p>
            <w:pPr>
              <w:pStyle w:val="TableParagraph"/>
              <w:numPr>
                <w:ilvl w:val="0"/>
                <w:numId w:val="91"/>
              </w:numPr>
              <w:tabs>
                <w:tab w:pos="384" w:val="left" w:leader="none"/>
              </w:tabs>
              <w:spacing w:line="322" w:lineRule="exact" w:before="0" w:after="0"/>
              <w:ind w:left="384" w:right="0" w:hanging="279"/>
              <w:jc w:val="left"/>
              <w:rPr>
                <w:sz w:val="28"/>
              </w:rPr>
            </w:pPr>
            <w:r>
              <w:rPr>
                <w:sz w:val="28"/>
              </w:rPr>
              <w:t>Умение</w:t>
            </w:r>
            <w:r>
              <w:rPr>
                <w:spacing w:val="-4"/>
                <w:sz w:val="28"/>
              </w:rPr>
              <w:t> </w:t>
            </w:r>
            <w:r>
              <w:rPr>
                <w:sz w:val="28"/>
              </w:rPr>
              <w:t>ставить</w:t>
            </w:r>
            <w:r>
              <w:rPr>
                <w:spacing w:val="-4"/>
                <w:sz w:val="28"/>
              </w:rPr>
              <w:t> </w:t>
            </w:r>
            <w:r>
              <w:rPr>
                <w:sz w:val="28"/>
              </w:rPr>
              <w:t>себя</w:t>
            </w:r>
            <w:r>
              <w:rPr>
                <w:spacing w:val="-7"/>
                <w:sz w:val="28"/>
              </w:rPr>
              <w:t> </w:t>
            </w:r>
            <w:r>
              <w:rPr>
                <w:sz w:val="28"/>
              </w:rPr>
              <w:t>на</w:t>
            </w:r>
            <w:r>
              <w:rPr>
                <w:spacing w:val="-3"/>
                <w:sz w:val="28"/>
              </w:rPr>
              <w:t> </w:t>
            </w:r>
            <w:r>
              <w:rPr>
                <w:sz w:val="28"/>
              </w:rPr>
              <w:t>место</w:t>
            </w:r>
            <w:r>
              <w:rPr>
                <w:spacing w:val="-2"/>
                <w:sz w:val="28"/>
              </w:rPr>
              <w:t> ребенка.</w:t>
            </w:r>
          </w:p>
          <w:p>
            <w:pPr>
              <w:pStyle w:val="TableParagraph"/>
              <w:numPr>
                <w:ilvl w:val="0"/>
                <w:numId w:val="91"/>
              </w:numPr>
              <w:tabs>
                <w:tab w:pos="519" w:val="left" w:leader="none"/>
                <w:tab w:pos="1646" w:val="left" w:leader="none"/>
                <w:tab w:pos="3059" w:val="left" w:leader="none"/>
                <w:tab w:pos="4347" w:val="left" w:leader="none"/>
                <w:tab w:pos="5491" w:val="left" w:leader="none"/>
                <w:tab w:pos="5829" w:val="left" w:leader="none"/>
              </w:tabs>
              <w:spacing w:line="240" w:lineRule="auto" w:before="0" w:after="0"/>
              <w:ind w:left="105" w:right="103" w:firstLine="0"/>
              <w:jc w:val="left"/>
              <w:rPr>
                <w:sz w:val="28"/>
              </w:rPr>
            </w:pPr>
            <w:r>
              <w:rPr>
                <w:spacing w:val="-2"/>
                <w:sz w:val="28"/>
              </w:rPr>
              <w:t>Умение</w:t>
            </w:r>
            <w:r>
              <w:rPr>
                <w:sz w:val="28"/>
              </w:rPr>
              <w:tab/>
            </w:r>
            <w:r>
              <w:rPr>
                <w:spacing w:val="-2"/>
                <w:sz w:val="28"/>
              </w:rPr>
              <w:t>творчески</w:t>
            </w:r>
            <w:r>
              <w:rPr>
                <w:sz w:val="28"/>
              </w:rPr>
              <w:tab/>
            </w:r>
            <w:r>
              <w:rPr>
                <w:spacing w:val="-2"/>
                <w:sz w:val="28"/>
              </w:rPr>
              <w:t>подвести</w:t>
            </w:r>
            <w:r>
              <w:rPr>
                <w:sz w:val="28"/>
              </w:rPr>
              <w:tab/>
            </w:r>
            <w:r>
              <w:rPr>
                <w:spacing w:val="-2"/>
                <w:sz w:val="28"/>
              </w:rPr>
              <w:t>ребенка</w:t>
            </w:r>
            <w:r>
              <w:rPr>
                <w:sz w:val="28"/>
              </w:rPr>
              <w:tab/>
            </w:r>
            <w:r>
              <w:rPr>
                <w:spacing w:val="-10"/>
                <w:sz w:val="28"/>
              </w:rPr>
              <w:t>к</w:t>
            </w:r>
            <w:r>
              <w:rPr>
                <w:sz w:val="28"/>
              </w:rPr>
              <w:tab/>
            </w:r>
            <w:r>
              <w:rPr>
                <w:spacing w:val="-2"/>
                <w:sz w:val="28"/>
              </w:rPr>
              <w:t>правильному решению.</w:t>
            </w:r>
          </w:p>
          <w:p>
            <w:pPr>
              <w:pStyle w:val="TableParagraph"/>
              <w:numPr>
                <w:ilvl w:val="0"/>
                <w:numId w:val="91"/>
              </w:numPr>
              <w:tabs>
                <w:tab w:pos="384" w:val="left" w:leader="none"/>
              </w:tabs>
              <w:spacing w:line="321" w:lineRule="exact" w:before="0" w:after="0"/>
              <w:ind w:left="384" w:right="0" w:hanging="279"/>
              <w:jc w:val="left"/>
              <w:rPr>
                <w:sz w:val="28"/>
              </w:rPr>
            </w:pPr>
            <w:r>
              <w:rPr>
                <w:sz w:val="28"/>
              </w:rPr>
              <w:t>Оказание</w:t>
            </w:r>
            <w:r>
              <w:rPr>
                <w:spacing w:val="-4"/>
                <w:sz w:val="28"/>
              </w:rPr>
              <w:t> </w:t>
            </w:r>
            <w:r>
              <w:rPr>
                <w:sz w:val="28"/>
              </w:rPr>
              <w:t>помощи</w:t>
            </w:r>
            <w:r>
              <w:rPr>
                <w:spacing w:val="-6"/>
                <w:sz w:val="28"/>
              </w:rPr>
              <w:t> </w:t>
            </w:r>
            <w:r>
              <w:rPr>
                <w:sz w:val="28"/>
              </w:rPr>
              <w:t>там,</w:t>
            </w:r>
            <w:r>
              <w:rPr>
                <w:spacing w:val="-4"/>
                <w:sz w:val="28"/>
              </w:rPr>
              <w:t> </w:t>
            </w:r>
            <w:r>
              <w:rPr>
                <w:sz w:val="28"/>
              </w:rPr>
              <w:t>где</w:t>
            </w:r>
            <w:r>
              <w:rPr>
                <w:spacing w:val="-4"/>
                <w:sz w:val="28"/>
              </w:rPr>
              <w:t> </w:t>
            </w:r>
            <w:r>
              <w:rPr>
                <w:sz w:val="28"/>
              </w:rPr>
              <w:t>это</w:t>
            </w:r>
            <w:r>
              <w:rPr>
                <w:spacing w:val="-6"/>
                <w:sz w:val="28"/>
              </w:rPr>
              <w:t> </w:t>
            </w:r>
            <w:r>
              <w:rPr>
                <w:spacing w:val="-2"/>
                <w:sz w:val="28"/>
              </w:rPr>
              <w:t>необходимо.</w:t>
            </w:r>
          </w:p>
          <w:p>
            <w:pPr>
              <w:pStyle w:val="TableParagraph"/>
              <w:numPr>
                <w:ilvl w:val="0"/>
                <w:numId w:val="91"/>
              </w:numPr>
              <w:tabs>
                <w:tab w:pos="446" w:val="left" w:leader="none"/>
              </w:tabs>
              <w:spacing w:line="240" w:lineRule="auto" w:before="0" w:after="0"/>
              <w:ind w:left="105" w:right="105" w:firstLine="0"/>
              <w:jc w:val="left"/>
              <w:rPr>
                <w:sz w:val="28"/>
              </w:rPr>
            </w:pPr>
            <w:r>
              <w:rPr>
                <w:sz w:val="28"/>
              </w:rPr>
              <w:t>Использование</w:t>
            </w:r>
            <w:r>
              <w:rPr>
                <w:spacing w:val="40"/>
                <w:sz w:val="28"/>
              </w:rPr>
              <w:t> </w:t>
            </w:r>
            <w:r>
              <w:rPr>
                <w:sz w:val="28"/>
              </w:rPr>
              <w:t>источника</w:t>
            </w:r>
            <w:r>
              <w:rPr>
                <w:spacing w:val="40"/>
                <w:sz w:val="28"/>
              </w:rPr>
              <w:t> </w:t>
            </w:r>
            <w:r>
              <w:rPr>
                <w:sz w:val="28"/>
              </w:rPr>
              <w:t>пополнения</w:t>
            </w:r>
            <w:r>
              <w:rPr>
                <w:spacing w:val="40"/>
                <w:sz w:val="28"/>
              </w:rPr>
              <w:t> </w:t>
            </w:r>
            <w:r>
              <w:rPr>
                <w:sz w:val="28"/>
              </w:rPr>
              <w:t>собственных</w:t>
            </w:r>
            <w:r>
              <w:rPr>
                <w:spacing w:val="40"/>
                <w:sz w:val="28"/>
              </w:rPr>
              <w:t> </w:t>
            </w:r>
            <w:r>
              <w:rPr>
                <w:sz w:val="28"/>
              </w:rPr>
              <w:t>сил для</w:t>
            </w:r>
            <w:r>
              <w:rPr>
                <w:spacing w:val="-18"/>
                <w:sz w:val="28"/>
              </w:rPr>
              <w:t> </w:t>
            </w:r>
            <w:r>
              <w:rPr>
                <w:sz w:val="28"/>
              </w:rPr>
              <w:t>поддержания</w:t>
            </w:r>
            <w:r>
              <w:rPr>
                <w:spacing w:val="-17"/>
                <w:sz w:val="28"/>
              </w:rPr>
              <w:t> </w:t>
            </w:r>
            <w:r>
              <w:rPr>
                <w:sz w:val="28"/>
              </w:rPr>
              <w:t>жизненного</w:t>
            </w:r>
            <w:r>
              <w:rPr>
                <w:spacing w:val="-18"/>
                <w:sz w:val="28"/>
              </w:rPr>
              <w:t> </w:t>
            </w:r>
            <w:r>
              <w:rPr>
                <w:sz w:val="28"/>
              </w:rPr>
              <w:t>тонуса</w:t>
            </w:r>
            <w:r>
              <w:rPr>
                <w:spacing w:val="-17"/>
                <w:sz w:val="28"/>
              </w:rPr>
              <w:t> </w:t>
            </w:r>
            <w:r>
              <w:rPr>
                <w:sz w:val="28"/>
              </w:rPr>
              <w:t>и</w:t>
            </w:r>
            <w:r>
              <w:rPr>
                <w:spacing w:val="-18"/>
                <w:sz w:val="28"/>
              </w:rPr>
              <w:t> </w:t>
            </w:r>
            <w:r>
              <w:rPr>
                <w:sz w:val="28"/>
              </w:rPr>
              <w:t>хорошего</w:t>
            </w:r>
            <w:r>
              <w:rPr>
                <w:spacing w:val="-17"/>
                <w:sz w:val="28"/>
              </w:rPr>
              <w:t> </w:t>
            </w:r>
            <w:r>
              <w:rPr>
                <w:sz w:val="28"/>
              </w:rPr>
              <w:t>настроения.</w:t>
            </w:r>
          </w:p>
          <w:p>
            <w:pPr>
              <w:pStyle w:val="TableParagraph"/>
              <w:numPr>
                <w:ilvl w:val="0"/>
                <w:numId w:val="91"/>
              </w:numPr>
              <w:tabs>
                <w:tab w:pos="407" w:val="left" w:leader="none"/>
              </w:tabs>
              <w:spacing w:line="240" w:lineRule="auto" w:before="0" w:after="0"/>
              <w:ind w:left="105" w:right="100" w:firstLine="0"/>
              <w:jc w:val="left"/>
              <w:rPr>
                <w:sz w:val="28"/>
              </w:rPr>
            </w:pPr>
            <w:r>
              <w:rPr>
                <w:sz w:val="28"/>
              </w:rPr>
              <w:t>Умение принимать творческие решения в нестандартных </w:t>
            </w:r>
            <w:r>
              <w:rPr>
                <w:spacing w:val="-2"/>
                <w:sz w:val="28"/>
              </w:rPr>
              <w:t>ситуациях.</w:t>
            </w:r>
          </w:p>
          <w:p>
            <w:pPr>
              <w:pStyle w:val="TableParagraph"/>
              <w:numPr>
                <w:ilvl w:val="0"/>
                <w:numId w:val="91"/>
              </w:numPr>
              <w:tabs>
                <w:tab w:pos="384" w:val="left" w:leader="none"/>
              </w:tabs>
              <w:spacing w:line="321" w:lineRule="exact" w:before="0" w:after="0"/>
              <w:ind w:left="384" w:right="0" w:hanging="279"/>
              <w:jc w:val="left"/>
              <w:rPr>
                <w:sz w:val="28"/>
              </w:rPr>
            </w:pPr>
            <w:r>
              <w:rPr>
                <w:sz w:val="28"/>
              </w:rPr>
              <w:t>Саморазвитие</w:t>
            </w:r>
            <w:r>
              <w:rPr>
                <w:spacing w:val="-6"/>
                <w:sz w:val="28"/>
              </w:rPr>
              <w:t> </w:t>
            </w:r>
            <w:r>
              <w:rPr>
                <w:sz w:val="28"/>
              </w:rPr>
              <w:t>и</w:t>
            </w:r>
            <w:r>
              <w:rPr>
                <w:spacing w:val="-6"/>
                <w:sz w:val="28"/>
              </w:rPr>
              <w:t> </w:t>
            </w:r>
            <w:r>
              <w:rPr>
                <w:spacing w:val="-2"/>
                <w:sz w:val="28"/>
              </w:rPr>
              <w:t>самосовершенствование</w:t>
            </w:r>
          </w:p>
          <w:p>
            <w:pPr>
              <w:pStyle w:val="TableParagraph"/>
              <w:ind w:left="105" w:right="98"/>
              <w:jc w:val="both"/>
              <w:rPr>
                <w:sz w:val="28"/>
              </w:rPr>
            </w:pPr>
            <w:r>
              <w:rPr>
                <w:i/>
                <w:sz w:val="28"/>
              </w:rPr>
              <w:t>Педагог:</w:t>
            </w:r>
            <w:r>
              <w:rPr>
                <w:i/>
                <w:spacing w:val="-7"/>
                <w:sz w:val="28"/>
              </w:rPr>
              <w:t> </w:t>
            </w:r>
            <w:r>
              <w:rPr>
                <w:sz w:val="28"/>
              </w:rPr>
              <w:t>Мы</w:t>
            </w:r>
            <w:r>
              <w:rPr>
                <w:spacing w:val="-8"/>
                <w:sz w:val="28"/>
              </w:rPr>
              <w:t> </w:t>
            </w:r>
            <w:r>
              <w:rPr>
                <w:sz w:val="28"/>
              </w:rPr>
              <w:t>увидели,</w:t>
            </w:r>
            <w:r>
              <w:rPr>
                <w:spacing w:val="-9"/>
                <w:sz w:val="28"/>
              </w:rPr>
              <w:t> </w:t>
            </w:r>
            <w:r>
              <w:rPr>
                <w:sz w:val="28"/>
              </w:rPr>
              <w:t>что</w:t>
            </w:r>
            <w:r>
              <w:rPr>
                <w:spacing w:val="-8"/>
                <w:sz w:val="28"/>
              </w:rPr>
              <w:t> </w:t>
            </w:r>
            <w:r>
              <w:rPr>
                <w:sz w:val="28"/>
              </w:rPr>
              <w:t>за</w:t>
            </w:r>
            <w:r>
              <w:rPr>
                <w:spacing w:val="-9"/>
                <w:sz w:val="28"/>
              </w:rPr>
              <w:t> </w:t>
            </w:r>
            <w:r>
              <w:rPr>
                <w:sz w:val="28"/>
              </w:rPr>
              <w:t>счастьем</w:t>
            </w:r>
            <w:r>
              <w:rPr>
                <w:spacing w:val="-11"/>
                <w:sz w:val="28"/>
              </w:rPr>
              <w:t> </w:t>
            </w:r>
            <w:r>
              <w:rPr>
                <w:sz w:val="28"/>
              </w:rPr>
              <w:t>маме</w:t>
            </w:r>
            <w:r>
              <w:rPr>
                <w:spacing w:val="-9"/>
                <w:sz w:val="28"/>
              </w:rPr>
              <w:t> </w:t>
            </w:r>
            <w:r>
              <w:rPr>
                <w:sz w:val="28"/>
              </w:rPr>
              <w:t>не</w:t>
            </w:r>
            <w:r>
              <w:rPr>
                <w:spacing w:val="-9"/>
                <w:sz w:val="28"/>
              </w:rPr>
              <w:t> </w:t>
            </w:r>
            <w:r>
              <w:rPr>
                <w:sz w:val="28"/>
              </w:rPr>
              <w:t>нужно</w:t>
            </w:r>
            <w:r>
              <w:rPr>
                <w:spacing w:val="-8"/>
                <w:sz w:val="28"/>
              </w:rPr>
              <w:t> </w:t>
            </w:r>
            <w:r>
              <w:rPr>
                <w:sz w:val="28"/>
              </w:rPr>
              <w:t>далеко ходить – оно живет в ней самой, только надо уметь его ощутить. И для этого совсем не обязательно быть супермамой. Казахстанские ученые-психологи, зарубежные исследователи</w:t>
            </w:r>
            <w:r>
              <w:rPr>
                <w:spacing w:val="80"/>
                <w:sz w:val="28"/>
              </w:rPr>
              <w:t> </w:t>
            </w:r>
            <w:r>
              <w:rPr>
                <w:sz w:val="28"/>
              </w:rPr>
              <w:t>созвучны в главном: идеальных матерей, супермам не существует!</w:t>
            </w:r>
          </w:p>
          <w:p>
            <w:pPr>
              <w:pStyle w:val="TableParagraph"/>
              <w:ind w:left="105" w:right="98"/>
              <w:jc w:val="both"/>
              <w:rPr>
                <w:sz w:val="28"/>
              </w:rPr>
            </w:pPr>
            <w:r>
              <w:rPr>
                <w:sz w:val="28"/>
              </w:rPr>
              <w:t>Наше исследование тоже показало: не стоит пытаться быть идеальной, важно прислушиваться к себе и ребенку! Это самая важная, основополагающая идея наших выводов! И пусть</w:t>
            </w:r>
            <w:r>
              <w:rPr>
                <w:spacing w:val="-12"/>
                <w:sz w:val="28"/>
              </w:rPr>
              <w:t> </w:t>
            </w:r>
            <w:r>
              <w:rPr>
                <w:sz w:val="28"/>
              </w:rPr>
              <w:t>каждое</w:t>
            </w:r>
            <w:r>
              <w:rPr>
                <w:spacing w:val="-11"/>
                <w:sz w:val="28"/>
              </w:rPr>
              <w:t> </w:t>
            </w:r>
            <w:r>
              <w:rPr>
                <w:sz w:val="28"/>
              </w:rPr>
              <w:t>утро</w:t>
            </w:r>
            <w:r>
              <w:rPr>
                <w:spacing w:val="-10"/>
                <w:sz w:val="28"/>
              </w:rPr>
              <w:t> </w:t>
            </w:r>
            <w:r>
              <w:rPr>
                <w:sz w:val="28"/>
              </w:rPr>
              <w:t>вашей</w:t>
            </w:r>
            <w:r>
              <w:rPr>
                <w:spacing w:val="-11"/>
                <w:sz w:val="28"/>
              </w:rPr>
              <w:t> </w:t>
            </w:r>
            <w:r>
              <w:rPr>
                <w:sz w:val="28"/>
              </w:rPr>
              <w:t>жизни</w:t>
            </w:r>
            <w:r>
              <w:rPr>
                <w:spacing w:val="-11"/>
                <w:sz w:val="28"/>
              </w:rPr>
              <w:t> </w:t>
            </w:r>
            <w:r>
              <w:rPr>
                <w:sz w:val="28"/>
              </w:rPr>
              <w:t>будет</w:t>
            </w:r>
            <w:r>
              <w:rPr>
                <w:spacing w:val="-11"/>
                <w:sz w:val="28"/>
              </w:rPr>
              <w:t> </w:t>
            </w:r>
            <w:r>
              <w:rPr>
                <w:sz w:val="28"/>
              </w:rPr>
              <w:t>таким</w:t>
            </w:r>
            <w:r>
              <w:rPr>
                <w:spacing w:val="-11"/>
                <w:sz w:val="28"/>
              </w:rPr>
              <w:t> </w:t>
            </w:r>
            <w:r>
              <w:rPr>
                <w:sz w:val="28"/>
              </w:rPr>
              <w:t>же</w:t>
            </w:r>
            <w:r>
              <w:rPr>
                <w:spacing w:val="-13"/>
                <w:sz w:val="28"/>
              </w:rPr>
              <w:t> </w:t>
            </w:r>
            <w:r>
              <w:rPr>
                <w:sz w:val="28"/>
              </w:rPr>
              <w:t>прекрасным, как на картине Гани Баянова «Утро». Но это будет ваша и только ваша картина счастливого материнства.</w:t>
            </w:r>
          </w:p>
          <w:p>
            <w:pPr>
              <w:pStyle w:val="TableParagraph"/>
              <w:spacing w:before="6"/>
              <w:rPr>
                <w:sz w:val="28"/>
              </w:rPr>
            </w:pPr>
          </w:p>
          <w:p>
            <w:pPr>
              <w:pStyle w:val="TableParagraph"/>
              <w:spacing w:line="237" w:lineRule="auto"/>
              <w:ind w:left="105"/>
              <w:rPr>
                <w:i/>
                <w:sz w:val="28"/>
              </w:rPr>
            </w:pPr>
            <w:r>
              <w:rPr>
                <w:b/>
                <w:sz w:val="28"/>
              </w:rPr>
              <w:t>Просмотр видеоролика «Концерт для мамы» </w:t>
            </w:r>
            <w:r>
              <w:rPr>
                <w:i/>
                <w:sz w:val="28"/>
              </w:rPr>
              <w:t>Демонстрируется</w:t>
            </w:r>
            <w:r>
              <w:rPr>
                <w:i/>
                <w:spacing w:val="40"/>
                <w:sz w:val="28"/>
              </w:rPr>
              <w:t> </w:t>
            </w:r>
            <w:r>
              <w:rPr>
                <w:i/>
                <w:sz w:val="28"/>
              </w:rPr>
              <w:t>видеоролик</w:t>
            </w:r>
            <w:r>
              <w:rPr>
                <w:i/>
                <w:color w:val="0462C1"/>
                <w:sz w:val="28"/>
                <w:u w:val="single" w:color="0462C1"/>
              </w:rPr>
              <w:t>.</w:t>
            </w:r>
            <w:r>
              <w:rPr>
                <w:i/>
                <w:color w:val="0462C1"/>
                <w:spacing w:val="40"/>
                <w:sz w:val="28"/>
                <w:u w:val="single" w:color="0462C1"/>
              </w:rPr>
              <w:t> </w:t>
            </w:r>
            <w:r>
              <w:rPr>
                <w:i/>
                <w:color w:val="0462C1"/>
                <w:sz w:val="28"/>
                <w:u w:val="single" w:color="0462C1"/>
              </w:rPr>
              <w:t>Перед</w:t>
            </w:r>
            <w:r>
              <w:rPr>
                <w:i/>
                <w:color w:val="0462C1"/>
                <w:spacing w:val="40"/>
                <w:sz w:val="28"/>
                <w:u w:val="single" w:color="0462C1"/>
              </w:rPr>
              <w:t> </w:t>
            </w:r>
            <w:r>
              <w:rPr>
                <w:i/>
                <w:color w:val="0462C1"/>
                <w:sz w:val="28"/>
                <w:u w:val="single" w:color="0462C1"/>
              </w:rPr>
              <w:t>началом</w:t>
            </w:r>
            <w:r>
              <w:rPr>
                <w:i/>
                <w:color w:val="0462C1"/>
                <w:spacing w:val="40"/>
                <w:sz w:val="28"/>
                <w:u w:val="single" w:color="0462C1"/>
              </w:rPr>
              <w:t> </w:t>
            </w:r>
            <w:r>
              <w:rPr>
                <w:i/>
                <w:color w:val="0462C1"/>
                <w:sz w:val="28"/>
                <w:u w:val="single" w:color="0462C1"/>
              </w:rPr>
              <w:t>просмотра</w:t>
            </w:r>
            <w:r>
              <w:rPr>
                <w:i/>
                <w:color w:val="0462C1"/>
                <w:sz w:val="28"/>
              </w:rPr>
              <w:t> </w:t>
            </w:r>
            <w:r>
              <w:rPr>
                <w:i/>
                <w:color w:val="1D1D1B"/>
                <w:sz w:val="28"/>
              </w:rPr>
              <w:t>педагог говорит, что выступление ребенка звучит в честь всех мам, которые присутствуют на занятии.</w:t>
            </w:r>
          </w:p>
          <w:p>
            <w:pPr>
              <w:pStyle w:val="TableParagraph"/>
              <w:spacing w:before="11"/>
              <w:rPr>
                <w:sz w:val="28"/>
              </w:rPr>
            </w:pPr>
          </w:p>
          <w:p>
            <w:pPr>
              <w:pStyle w:val="TableParagraph"/>
              <w:spacing w:line="319" w:lineRule="exact" w:before="1"/>
              <w:ind w:left="105"/>
              <w:jc w:val="both"/>
              <w:rPr>
                <w:b/>
                <w:sz w:val="28"/>
              </w:rPr>
            </w:pPr>
            <w:r>
              <w:rPr>
                <w:b/>
                <w:sz w:val="28"/>
              </w:rPr>
              <w:t>Добрые</w:t>
            </w:r>
            <w:r>
              <w:rPr>
                <w:b/>
                <w:spacing w:val="-4"/>
                <w:sz w:val="28"/>
              </w:rPr>
              <w:t> </w:t>
            </w:r>
            <w:r>
              <w:rPr>
                <w:b/>
                <w:spacing w:val="-2"/>
                <w:sz w:val="28"/>
              </w:rPr>
              <w:t>пожелания</w:t>
            </w:r>
          </w:p>
          <w:p>
            <w:pPr>
              <w:pStyle w:val="TableParagraph"/>
              <w:spacing w:line="322" w:lineRule="exact"/>
              <w:ind w:left="105" w:right="101"/>
              <w:jc w:val="both"/>
              <w:rPr>
                <w:i/>
                <w:sz w:val="28"/>
              </w:rPr>
            </w:pPr>
            <w:r>
              <w:rPr>
                <w:i/>
                <w:color w:val="1D1D1B"/>
                <w:sz w:val="28"/>
              </w:rPr>
              <w:t>Педагог благодарит всех за продуктивную деятельность и желает использовать полученные знания для осознания самого святого счастья на Земле – счастья быть мамой.</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57" w:right="132" w:hanging="20"/>
              <w:jc w:val="both"/>
              <w:rPr>
                <w:sz w:val="28"/>
              </w:rPr>
            </w:pPr>
            <w:r>
              <w:rPr>
                <w:color w:val="0462C1"/>
                <w:spacing w:val="-2"/>
                <w:sz w:val="28"/>
                <w:u w:val="single" w:color="0462C1"/>
              </w:rPr>
              <w:t>https://yout</w:t>
            </w:r>
            <w:r>
              <w:rPr>
                <w:color w:val="0462C1"/>
                <w:spacing w:val="-2"/>
                <w:sz w:val="28"/>
              </w:rPr>
              <w:t> </w:t>
            </w:r>
            <w:r>
              <w:rPr>
                <w:color w:val="0462C1"/>
                <w:spacing w:val="-2"/>
                <w:sz w:val="28"/>
                <w:u w:val="single" w:color="0462C1"/>
              </w:rPr>
              <w:t>u.be/3LTet</w:t>
            </w:r>
            <w:r>
              <w:rPr>
                <w:color w:val="0462C1"/>
                <w:spacing w:val="-2"/>
                <w:sz w:val="28"/>
              </w:rPr>
              <w:t> </w:t>
            </w:r>
            <w:r>
              <w:rPr>
                <w:color w:val="0462C1"/>
                <w:spacing w:val="-2"/>
                <w:sz w:val="28"/>
                <w:u w:val="single" w:color="0462C1"/>
              </w:rPr>
              <w:t>HOISoQ.</w:t>
            </w:r>
          </w:p>
        </w:tc>
      </w:tr>
    </w:tbl>
    <w:p>
      <w:pPr>
        <w:rPr>
          <w:sz w:val="2"/>
          <w:szCs w:val="2"/>
        </w:rPr>
      </w:pPr>
      <w:r>
        <w:rPr/>
        <mc:AlternateContent>
          <mc:Choice Requires="wps">
            <w:drawing>
              <wp:anchor distT="0" distB="0" distL="0" distR="0" allowOverlap="1" layoutInCell="1" locked="0" behindDoc="0" simplePos="0" relativeHeight="15809536">
                <wp:simplePos x="0" y="0"/>
                <wp:positionH relativeFrom="page">
                  <wp:posOffset>7632982</wp:posOffset>
                </wp:positionH>
                <wp:positionV relativeFrom="page">
                  <wp:posOffset>5527595</wp:posOffset>
                </wp:positionV>
                <wp:extent cx="144145" cy="2029460"/>
                <wp:effectExtent l="0" t="0" r="0" b="0"/>
                <wp:wrapNone/>
                <wp:docPr id="287" name="Textbox 287"/>
                <wp:cNvGraphicFramePr>
                  <a:graphicFrameLocks/>
                </wp:cNvGraphicFramePr>
                <a:graphic>
                  <a:graphicData uri="http://schemas.microsoft.com/office/word/2010/wordprocessingShape">
                    <wps:wsp>
                      <wps:cNvPr id="287" name="Textbox 28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09536" type="#_x0000_t202" id="docshape25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p>
      <w:pPr>
        <w:spacing w:before="63"/>
        <w:ind w:left="0" w:right="484" w:firstLine="0"/>
        <w:jc w:val="right"/>
        <w:rPr>
          <w:i/>
          <w:sz w:val="28"/>
        </w:rPr>
      </w:pPr>
      <w:r>
        <w:rPr/>
        <mc:AlternateContent>
          <mc:Choice Requires="wps">
            <w:drawing>
              <wp:anchor distT="0" distB="0" distL="0" distR="0" allowOverlap="1" layoutInCell="1" locked="0" behindDoc="0" simplePos="0" relativeHeight="15810048">
                <wp:simplePos x="0" y="0"/>
                <wp:positionH relativeFrom="page">
                  <wp:posOffset>7632982</wp:posOffset>
                </wp:positionH>
                <wp:positionV relativeFrom="page">
                  <wp:posOffset>5527595</wp:posOffset>
                </wp:positionV>
                <wp:extent cx="144145" cy="2029460"/>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0048" type="#_x0000_t202" id="docshape25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pacing w:val="-2"/>
          <w:sz w:val="28"/>
        </w:rPr>
        <w:t>Приложение</w:t>
      </w:r>
    </w:p>
    <w:p>
      <w:pPr>
        <w:spacing w:before="192"/>
        <w:ind w:left="475" w:right="2" w:firstLine="0"/>
        <w:jc w:val="center"/>
        <w:rPr>
          <w:b/>
          <w:sz w:val="28"/>
        </w:rPr>
      </w:pPr>
      <w:r>
        <w:rPr>
          <w:b/>
          <w:sz w:val="28"/>
        </w:rPr>
        <w:t>Анкета</w:t>
      </w:r>
      <w:r>
        <w:rPr>
          <w:b/>
          <w:spacing w:val="-4"/>
          <w:sz w:val="28"/>
        </w:rPr>
        <w:t> </w:t>
      </w:r>
      <w:r>
        <w:rPr>
          <w:b/>
          <w:sz w:val="28"/>
        </w:rPr>
        <w:t>«Успех</w:t>
      </w:r>
      <w:r>
        <w:rPr>
          <w:b/>
          <w:spacing w:val="-3"/>
          <w:sz w:val="28"/>
        </w:rPr>
        <w:t> </w:t>
      </w:r>
      <w:r>
        <w:rPr>
          <w:b/>
          <w:spacing w:val="-2"/>
          <w:sz w:val="28"/>
        </w:rPr>
        <w:t>материнства»</w:t>
      </w:r>
    </w:p>
    <w:p>
      <w:pPr>
        <w:pStyle w:val="BodyText"/>
        <w:spacing w:before="146"/>
        <w:rPr>
          <w:b/>
          <w:sz w:val="20"/>
        </w:r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7243"/>
        <w:gridCol w:w="1129"/>
        <w:gridCol w:w="989"/>
      </w:tblGrid>
      <w:tr>
        <w:trPr>
          <w:trHeight w:val="323" w:hRule="atLeast"/>
        </w:trPr>
        <w:tc>
          <w:tcPr>
            <w:tcW w:w="850" w:type="dxa"/>
          </w:tcPr>
          <w:p>
            <w:pPr>
              <w:pStyle w:val="TableParagraph"/>
              <w:spacing w:line="304" w:lineRule="exact"/>
              <w:ind w:left="105"/>
              <w:rPr>
                <w:b/>
                <w:sz w:val="28"/>
              </w:rPr>
            </w:pPr>
            <w:r>
              <w:rPr>
                <w:b/>
                <w:spacing w:val="-10"/>
                <w:sz w:val="28"/>
              </w:rPr>
              <w:t>№</w:t>
            </w:r>
          </w:p>
        </w:tc>
        <w:tc>
          <w:tcPr>
            <w:tcW w:w="7243" w:type="dxa"/>
          </w:tcPr>
          <w:p>
            <w:pPr>
              <w:pStyle w:val="TableParagraph"/>
              <w:spacing w:line="304" w:lineRule="exact"/>
              <w:ind w:left="7"/>
              <w:jc w:val="center"/>
              <w:rPr>
                <w:b/>
                <w:sz w:val="28"/>
              </w:rPr>
            </w:pPr>
            <w:r>
              <w:rPr>
                <w:b/>
                <w:spacing w:val="-2"/>
                <w:sz w:val="28"/>
              </w:rPr>
              <w:t>Вопрос</w:t>
            </w:r>
          </w:p>
        </w:tc>
        <w:tc>
          <w:tcPr>
            <w:tcW w:w="1129" w:type="dxa"/>
          </w:tcPr>
          <w:p>
            <w:pPr>
              <w:pStyle w:val="TableParagraph"/>
              <w:spacing w:line="304" w:lineRule="exact"/>
              <w:ind w:left="1"/>
              <w:jc w:val="center"/>
              <w:rPr>
                <w:b/>
                <w:sz w:val="28"/>
              </w:rPr>
            </w:pPr>
            <w:r>
              <w:rPr>
                <w:b/>
                <w:spacing w:val="-5"/>
                <w:sz w:val="28"/>
              </w:rPr>
              <w:t>Да</w:t>
            </w:r>
          </w:p>
        </w:tc>
        <w:tc>
          <w:tcPr>
            <w:tcW w:w="989" w:type="dxa"/>
          </w:tcPr>
          <w:p>
            <w:pPr>
              <w:pStyle w:val="TableParagraph"/>
              <w:spacing w:line="304" w:lineRule="exact"/>
              <w:ind w:left="250"/>
              <w:rPr>
                <w:b/>
                <w:sz w:val="28"/>
              </w:rPr>
            </w:pPr>
            <w:r>
              <w:rPr>
                <w:b/>
                <w:spacing w:val="-5"/>
                <w:sz w:val="28"/>
              </w:rPr>
              <w:t>Нет</w:t>
            </w:r>
          </w:p>
        </w:tc>
      </w:tr>
      <w:tr>
        <w:trPr>
          <w:trHeight w:val="4185" w:hRule="atLeast"/>
        </w:trPr>
        <w:tc>
          <w:tcPr>
            <w:tcW w:w="850" w:type="dxa"/>
          </w:tcPr>
          <w:p>
            <w:pPr>
              <w:pStyle w:val="TableParagraph"/>
              <w:spacing w:line="315" w:lineRule="exact"/>
              <w:ind w:right="346"/>
              <w:jc w:val="right"/>
              <w:rPr>
                <w:sz w:val="28"/>
              </w:rPr>
            </w:pPr>
            <w:r>
              <w:rPr>
                <w:spacing w:val="-10"/>
                <w:sz w:val="28"/>
              </w:rPr>
              <w:t>1</w:t>
            </w:r>
          </w:p>
        </w:tc>
        <w:tc>
          <w:tcPr>
            <w:tcW w:w="7243" w:type="dxa"/>
          </w:tcPr>
          <w:p>
            <w:pPr>
              <w:pStyle w:val="TableParagraph"/>
              <w:ind w:left="107" w:right="97"/>
              <w:jc w:val="both"/>
              <w:rPr>
                <w:sz w:val="28"/>
              </w:rPr>
            </w:pPr>
            <w:r>
              <w:rPr>
                <w:sz w:val="28"/>
              </w:rPr>
              <w:t>У</w:t>
            </w:r>
            <w:r>
              <w:rPr>
                <w:spacing w:val="-18"/>
                <w:sz w:val="28"/>
              </w:rPr>
              <w:t> </w:t>
            </w:r>
            <w:r>
              <w:rPr>
                <w:sz w:val="28"/>
              </w:rPr>
              <w:t>мамы</w:t>
            </w:r>
            <w:r>
              <w:rPr>
                <w:spacing w:val="-17"/>
                <w:sz w:val="28"/>
              </w:rPr>
              <w:t> </w:t>
            </w:r>
            <w:r>
              <w:rPr>
                <w:sz w:val="28"/>
              </w:rPr>
              <w:t>двух</w:t>
            </w:r>
            <w:r>
              <w:rPr>
                <w:spacing w:val="-18"/>
                <w:sz w:val="28"/>
              </w:rPr>
              <w:t> </w:t>
            </w:r>
            <w:r>
              <w:rPr>
                <w:sz w:val="28"/>
              </w:rPr>
              <w:t>девочек</w:t>
            </w:r>
            <w:r>
              <w:rPr>
                <w:spacing w:val="-17"/>
                <w:sz w:val="28"/>
              </w:rPr>
              <w:t> </w:t>
            </w:r>
            <w:r>
              <w:rPr>
                <w:sz w:val="28"/>
              </w:rPr>
              <w:t>8</w:t>
            </w:r>
            <w:r>
              <w:rPr>
                <w:spacing w:val="-18"/>
                <w:sz w:val="28"/>
              </w:rPr>
              <w:t> </w:t>
            </w:r>
            <w:r>
              <w:rPr>
                <w:sz w:val="28"/>
              </w:rPr>
              <w:t>и</w:t>
            </w:r>
            <w:r>
              <w:rPr>
                <w:spacing w:val="-17"/>
                <w:sz w:val="28"/>
              </w:rPr>
              <w:t> </w:t>
            </w:r>
            <w:r>
              <w:rPr>
                <w:sz w:val="28"/>
              </w:rPr>
              <w:t>10</w:t>
            </w:r>
            <w:r>
              <w:rPr>
                <w:spacing w:val="-18"/>
                <w:sz w:val="28"/>
              </w:rPr>
              <w:t> </w:t>
            </w:r>
            <w:r>
              <w:rPr>
                <w:sz w:val="28"/>
              </w:rPr>
              <w:t>лет</w:t>
            </w:r>
            <w:r>
              <w:rPr>
                <w:spacing w:val="-17"/>
                <w:sz w:val="28"/>
              </w:rPr>
              <w:t> </w:t>
            </w:r>
            <w:r>
              <w:rPr>
                <w:sz w:val="28"/>
              </w:rPr>
              <w:t>востребованная</w:t>
            </w:r>
            <w:r>
              <w:rPr>
                <w:spacing w:val="-18"/>
                <w:sz w:val="28"/>
              </w:rPr>
              <w:t> </w:t>
            </w:r>
            <w:r>
              <w:rPr>
                <w:sz w:val="28"/>
              </w:rPr>
              <w:t>профессия, так что карьера складывалась на редкость удачно. Однако с рождением детей она оставила работу и полностью погрузилась в их воспитание. Она устроила дочек в престижную</w:t>
            </w:r>
            <w:r>
              <w:rPr>
                <w:spacing w:val="-13"/>
                <w:sz w:val="28"/>
              </w:rPr>
              <w:t> </w:t>
            </w:r>
            <w:r>
              <w:rPr>
                <w:sz w:val="28"/>
              </w:rPr>
              <w:t>школу,</w:t>
            </w:r>
            <w:r>
              <w:rPr>
                <w:spacing w:val="-11"/>
                <w:sz w:val="28"/>
              </w:rPr>
              <w:t> </w:t>
            </w:r>
            <w:r>
              <w:rPr>
                <w:sz w:val="28"/>
              </w:rPr>
              <w:t>сама</w:t>
            </w:r>
            <w:r>
              <w:rPr>
                <w:spacing w:val="-12"/>
                <w:sz w:val="28"/>
              </w:rPr>
              <w:t> </w:t>
            </w:r>
            <w:r>
              <w:rPr>
                <w:sz w:val="28"/>
              </w:rPr>
              <w:t>возила</w:t>
            </w:r>
            <w:r>
              <w:rPr>
                <w:spacing w:val="-12"/>
                <w:sz w:val="28"/>
              </w:rPr>
              <w:t> </w:t>
            </w:r>
            <w:r>
              <w:rPr>
                <w:sz w:val="28"/>
              </w:rPr>
              <w:t>их</w:t>
            </w:r>
            <w:r>
              <w:rPr>
                <w:spacing w:val="-11"/>
                <w:sz w:val="28"/>
              </w:rPr>
              <w:t> </w:t>
            </w:r>
            <w:r>
              <w:rPr>
                <w:sz w:val="28"/>
              </w:rPr>
              <w:t>на</w:t>
            </w:r>
            <w:r>
              <w:rPr>
                <w:spacing w:val="-12"/>
                <w:sz w:val="28"/>
              </w:rPr>
              <w:t> </w:t>
            </w:r>
            <w:r>
              <w:rPr>
                <w:sz w:val="28"/>
              </w:rPr>
              <w:t>спортивные</w:t>
            </w:r>
            <w:r>
              <w:rPr>
                <w:spacing w:val="-12"/>
                <w:sz w:val="28"/>
              </w:rPr>
              <w:t> </w:t>
            </w:r>
            <w:r>
              <w:rPr>
                <w:sz w:val="28"/>
              </w:rPr>
              <w:t>секции, в кружки и студии и, казалось бы, вправе рассчитывать</w:t>
            </w:r>
            <w:r>
              <w:rPr>
                <w:spacing w:val="-1"/>
                <w:sz w:val="28"/>
              </w:rPr>
              <w:t> </w:t>
            </w:r>
            <w:r>
              <w:rPr>
                <w:sz w:val="28"/>
              </w:rPr>
              <w:t>на серьезные успехи. Но достижения девочек остаются весьма скромными. Младшая с трудом тянет гуманитарные предметы, а старшая, которая много занималась рисованием, не смогла поступить в художественную школу.</w:t>
            </w:r>
          </w:p>
          <w:p>
            <w:pPr>
              <w:pStyle w:val="TableParagraph"/>
              <w:spacing w:line="322" w:lineRule="exact"/>
              <w:ind w:left="107" w:right="101"/>
              <w:jc w:val="both"/>
              <w:rPr>
                <w:sz w:val="28"/>
              </w:rPr>
            </w:pPr>
            <w:r>
              <w:rPr>
                <w:sz w:val="28"/>
              </w:rPr>
              <w:t>Внезапно</w:t>
            </w:r>
            <w:r>
              <w:rPr>
                <w:spacing w:val="-11"/>
                <w:sz w:val="28"/>
              </w:rPr>
              <w:t> </w:t>
            </w:r>
            <w:r>
              <w:rPr>
                <w:sz w:val="28"/>
              </w:rPr>
              <w:t>мама</w:t>
            </w:r>
            <w:r>
              <w:rPr>
                <w:spacing w:val="-14"/>
                <w:sz w:val="28"/>
              </w:rPr>
              <w:t> </w:t>
            </w:r>
            <w:r>
              <w:rPr>
                <w:sz w:val="28"/>
              </w:rPr>
              <w:t>осознала,</w:t>
            </w:r>
            <w:r>
              <w:rPr>
                <w:spacing w:val="-14"/>
                <w:sz w:val="28"/>
              </w:rPr>
              <w:t> </w:t>
            </w:r>
            <w:r>
              <w:rPr>
                <w:sz w:val="28"/>
              </w:rPr>
              <w:t>что</w:t>
            </w:r>
            <w:r>
              <w:rPr>
                <w:spacing w:val="-14"/>
                <w:sz w:val="28"/>
              </w:rPr>
              <w:t> </w:t>
            </w:r>
            <w:r>
              <w:rPr>
                <w:sz w:val="28"/>
              </w:rPr>
              <w:t>10</w:t>
            </w:r>
            <w:r>
              <w:rPr>
                <w:spacing w:val="-11"/>
                <w:sz w:val="28"/>
              </w:rPr>
              <w:t> </w:t>
            </w:r>
            <w:r>
              <w:rPr>
                <w:sz w:val="28"/>
              </w:rPr>
              <w:t>лет</w:t>
            </w:r>
            <w:r>
              <w:rPr>
                <w:spacing w:val="-15"/>
                <w:sz w:val="28"/>
              </w:rPr>
              <w:t> </w:t>
            </w:r>
            <w:r>
              <w:rPr>
                <w:sz w:val="28"/>
              </w:rPr>
              <w:t>ее</w:t>
            </w:r>
            <w:r>
              <w:rPr>
                <w:spacing w:val="-14"/>
                <w:sz w:val="28"/>
              </w:rPr>
              <w:t> </w:t>
            </w:r>
            <w:r>
              <w:rPr>
                <w:sz w:val="28"/>
              </w:rPr>
              <w:t>жизни</w:t>
            </w:r>
            <w:r>
              <w:rPr>
                <w:spacing w:val="-12"/>
                <w:sz w:val="28"/>
              </w:rPr>
              <w:t> </w:t>
            </w:r>
            <w:r>
              <w:rPr>
                <w:sz w:val="28"/>
              </w:rPr>
              <w:t>прожиты</w:t>
            </w:r>
            <w:r>
              <w:rPr>
                <w:spacing w:val="-12"/>
                <w:sz w:val="28"/>
              </w:rPr>
              <w:t> </w:t>
            </w:r>
            <w:r>
              <w:rPr>
                <w:sz w:val="28"/>
              </w:rPr>
              <w:t>зря. Вы согласны?</w:t>
            </w:r>
          </w:p>
        </w:tc>
        <w:tc>
          <w:tcPr>
            <w:tcW w:w="1129" w:type="dxa"/>
          </w:tcPr>
          <w:p>
            <w:pPr>
              <w:pStyle w:val="TableParagraph"/>
              <w:rPr>
                <w:sz w:val="26"/>
              </w:rPr>
            </w:pPr>
          </w:p>
        </w:tc>
        <w:tc>
          <w:tcPr>
            <w:tcW w:w="989" w:type="dxa"/>
          </w:tcPr>
          <w:p>
            <w:pPr>
              <w:pStyle w:val="TableParagraph"/>
              <w:rPr>
                <w:sz w:val="26"/>
              </w:rPr>
            </w:pPr>
          </w:p>
        </w:tc>
      </w:tr>
      <w:tr>
        <w:trPr>
          <w:trHeight w:val="1288" w:hRule="atLeast"/>
        </w:trPr>
        <w:tc>
          <w:tcPr>
            <w:tcW w:w="850" w:type="dxa"/>
          </w:tcPr>
          <w:p>
            <w:pPr>
              <w:pStyle w:val="TableParagraph"/>
              <w:spacing w:line="315" w:lineRule="exact"/>
              <w:ind w:right="346"/>
              <w:jc w:val="right"/>
              <w:rPr>
                <w:sz w:val="28"/>
              </w:rPr>
            </w:pPr>
            <w:r>
              <w:rPr>
                <w:spacing w:val="-10"/>
                <w:sz w:val="28"/>
              </w:rPr>
              <w:t>2</w:t>
            </w:r>
          </w:p>
        </w:tc>
        <w:tc>
          <w:tcPr>
            <w:tcW w:w="7243" w:type="dxa"/>
          </w:tcPr>
          <w:p>
            <w:pPr>
              <w:pStyle w:val="TableParagraph"/>
              <w:ind w:left="107" w:right="101"/>
              <w:jc w:val="both"/>
              <w:rPr>
                <w:sz w:val="28"/>
              </w:rPr>
            </w:pPr>
            <w:r>
              <w:rPr>
                <w:sz w:val="28"/>
              </w:rPr>
              <w:t>Мама должна решать все проблемы, связанные с детьми (уход, здоровье, образование, развитие, отдых, материальное</w:t>
            </w:r>
            <w:r>
              <w:rPr>
                <w:spacing w:val="-20"/>
                <w:sz w:val="28"/>
              </w:rPr>
              <w:t> </w:t>
            </w:r>
            <w:r>
              <w:rPr>
                <w:sz w:val="28"/>
              </w:rPr>
              <w:t>благополучие),</w:t>
            </w:r>
            <w:r>
              <w:rPr>
                <w:spacing w:val="-15"/>
                <w:sz w:val="28"/>
              </w:rPr>
              <w:t> </w:t>
            </w:r>
            <w:r>
              <w:rPr>
                <w:sz w:val="28"/>
              </w:rPr>
              <w:t>заботиться</w:t>
            </w:r>
            <w:r>
              <w:rPr>
                <w:spacing w:val="-15"/>
                <w:sz w:val="28"/>
              </w:rPr>
              <w:t> </w:t>
            </w:r>
            <w:r>
              <w:rPr>
                <w:sz w:val="28"/>
              </w:rPr>
              <w:t>о</w:t>
            </w:r>
            <w:r>
              <w:rPr>
                <w:spacing w:val="-17"/>
                <w:sz w:val="28"/>
              </w:rPr>
              <w:t> </w:t>
            </w:r>
            <w:r>
              <w:rPr>
                <w:sz w:val="28"/>
              </w:rPr>
              <w:t>каждой</w:t>
            </w:r>
            <w:r>
              <w:rPr>
                <w:spacing w:val="-15"/>
                <w:sz w:val="28"/>
              </w:rPr>
              <w:t> </w:t>
            </w:r>
            <w:r>
              <w:rPr>
                <w:spacing w:val="-2"/>
                <w:sz w:val="28"/>
              </w:rPr>
              <w:t>мелочи.</w:t>
            </w:r>
          </w:p>
          <w:p>
            <w:pPr>
              <w:pStyle w:val="TableParagraph"/>
              <w:spacing w:line="308" w:lineRule="exact"/>
              <w:ind w:left="107"/>
              <w:jc w:val="both"/>
              <w:rPr>
                <w:sz w:val="28"/>
              </w:rPr>
            </w:pPr>
            <w:r>
              <w:rPr>
                <w:sz w:val="28"/>
              </w:rPr>
              <w:t>Вы </w:t>
            </w:r>
            <w:r>
              <w:rPr>
                <w:spacing w:val="-2"/>
                <w:sz w:val="28"/>
              </w:rPr>
              <w:t>согласны?</w:t>
            </w:r>
          </w:p>
        </w:tc>
        <w:tc>
          <w:tcPr>
            <w:tcW w:w="1129" w:type="dxa"/>
          </w:tcPr>
          <w:p>
            <w:pPr>
              <w:pStyle w:val="TableParagraph"/>
              <w:rPr>
                <w:sz w:val="26"/>
              </w:rPr>
            </w:pPr>
          </w:p>
        </w:tc>
        <w:tc>
          <w:tcPr>
            <w:tcW w:w="989" w:type="dxa"/>
          </w:tcPr>
          <w:p>
            <w:pPr>
              <w:pStyle w:val="TableParagraph"/>
              <w:rPr>
                <w:sz w:val="26"/>
              </w:rPr>
            </w:pPr>
          </w:p>
        </w:tc>
      </w:tr>
      <w:tr>
        <w:trPr>
          <w:trHeight w:val="643" w:hRule="atLeast"/>
        </w:trPr>
        <w:tc>
          <w:tcPr>
            <w:tcW w:w="850" w:type="dxa"/>
          </w:tcPr>
          <w:p>
            <w:pPr>
              <w:pStyle w:val="TableParagraph"/>
              <w:spacing w:line="315" w:lineRule="exact"/>
              <w:ind w:right="346"/>
              <w:jc w:val="right"/>
              <w:rPr>
                <w:sz w:val="28"/>
              </w:rPr>
            </w:pPr>
            <w:r>
              <w:rPr>
                <w:spacing w:val="-10"/>
                <w:sz w:val="28"/>
              </w:rPr>
              <w:t>3</w:t>
            </w:r>
          </w:p>
        </w:tc>
        <w:tc>
          <w:tcPr>
            <w:tcW w:w="7243" w:type="dxa"/>
          </w:tcPr>
          <w:p>
            <w:pPr>
              <w:pStyle w:val="TableParagraph"/>
              <w:tabs>
                <w:tab w:pos="1316" w:val="left" w:leader="none"/>
                <w:tab w:pos="2438" w:val="left" w:leader="none"/>
                <w:tab w:pos="4610" w:val="left" w:leader="none"/>
                <w:tab w:pos="5908" w:val="left" w:leader="none"/>
                <w:tab w:pos="6879" w:val="left" w:leader="none"/>
              </w:tabs>
              <w:spacing w:line="315" w:lineRule="exact"/>
              <w:ind w:left="107"/>
              <w:rPr>
                <w:sz w:val="28"/>
              </w:rPr>
            </w:pPr>
            <w:r>
              <w:rPr>
                <w:spacing w:val="-2"/>
                <w:sz w:val="28"/>
              </w:rPr>
              <w:t>Ребенок</w:t>
            </w:r>
            <w:r>
              <w:rPr>
                <w:sz w:val="28"/>
              </w:rPr>
              <w:tab/>
            </w:r>
            <w:r>
              <w:rPr>
                <w:spacing w:val="-2"/>
                <w:sz w:val="28"/>
              </w:rPr>
              <w:t>должен</w:t>
            </w:r>
            <w:r>
              <w:rPr>
                <w:sz w:val="28"/>
              </w:rPr>
              <w:tab/>
            </w:r>
            <w:r>
              <w:rPr>
                <w:spacing w:val="-2"/>
                <w:sz w:val="28"/>
              </w:rPr>
              <w:t>компенсировать</w:t>
            </w:r>
            <w:r>
              <w:rPr>
                <w:sz w:val="28"/>
              </w:rPr>
              <w:tab/>
            </w:r>
            <w:r>
              <w:rPr>
                <w:spacing w:val="-2"/>
                <w:sz w:val="28"/>
              </w:rPr>
              <w:t>старания</w:t>
            </w:r>
            <w:r>
              <w:rPr>
                <w:sz w:val="28"/>
              </w:rPr>
              <w:tab/>
            </w:r>
            <w:r>
              <w:rPr>
                <w:spacing w:val="-2"/>
                <w:sz w:val="28"/>
              </w:rPr>
              <w:t>мамы,</w:t>
            </w:r>
            <w:r>
              <w:rPr>
                <w:sz w:val="28"/>
              </w:rPr>
              <w:tab/>
            </w:r>
            <w:r>
              <w:rPr>
                <w:spacing w:val="-5"/>
                <w:sz w:val="28"/>
              </w:rPr>
              <w:t>ее</w:t>
            </w:r>
          </w:p>
          <w:p>
            <w:pPr>
              <w:pStyle w:val="TableParagraph"/>
              <w:spacing w:line="308" w:lineRule="exact"/>
              <w:ind w:left="107"/>
              <w:rPr>
                <w:sz w:val="28"/>
              </w:rPr>
            </w:pPr>
            <w:r>
              <w:rPr>
                <w:sz w:val="28"/>
              </w:rPr>
              <w:t>лишения</w:t>
            </w:r>
            <w:r>
              <w:rPr>
                <w:spacing w:val="-11"/>
                <w:sz w:val="28"/>
              </w:rPr>
              <w:t> </w:t>
            </w:r>
            <w:r>
              <w:rPr>
                <w:sz w:val="28"/>
              </w:rPr>
              <w:t>и</w:t>
            </w:r>
            <w:r>
              <w:rPr>
                <w:spacing w:val="-5"/>
                <w:sz w:val="28"/>
              </w:rPr>
              <w:t> </w:t>
            </w:r>
            <w:r>
              <w:rPr>
                <w:sz w:val="28"/>
              </w:rPr>
              <w:t>труды</w:t>
            </w:r>
            <w:r>
              <w:rPr>
                <w:spacing w:val="-5"/>
                <w:sz w:val="28"/>
              </w:rPr>
              <w:t> </w:t>
            </w:r>
            <w:r>
              <w:rPr>
                <w:sz w:val="28"/>
              </w:rPr>
              <w:t>своими</w:t>
            </w:r>
            <w:r>
              <w:rPr>
                <w:spacing w:val="-6"/>
                <w:sz w:val="28"/>
              </w:rPr>
              <w:t> </w:t>
            </w:r>
            <w:r>
              <w:rPr>
                <w:sz w:val="28"/>
              </w:rPr>
              <w:t>достижениями.</w:t>
            </w:r>
            <w:r>
              <w:rPr>
                <w:spacing w:val="-1"/>
                <w:sz w:val="28"/>
              </w:rPr>
              <w:t> </w:t>
            </w:r>
            <w:r>
              <w:rPr>
                <w:sz w:val="28"/>
              </w:rPr>
              <w:t>Вы</w:t>
            </w:r>
            <w:r>
              <w:rPr>
                <w:spacing w:val="-5"/>
                <w:sz w:val="28"/>
              </w:rPr>
              <w:t> </w:t>
            </w:r>
            <w:r>
              <w:rPr>
                <w:spacing w:val="-2"/>
                <w:sz w:val="28"/>
              </w:rPr>
              <w:t>согласны?</w:t>
            </w:r>
          </w:p>
        </w:tc>
        <w:tc>
          <w:tcPr>
            <w:tcW w:w="1129" w:type="dxa"/>
          </w:tcPr>
          <w:p>
            <w:pPr>
              <w:pStyle w:val="TableParagraph"/>
              <w:rPr>
                <w:sz w:val="26"/>
              </w:rPr>
            </w:pPr>
          </w:p>
        </w:tc>
        <w:tc>
          <w:tcPr>
            <w:tcW w:w="989" w:type="dxa"/>
          </w:tcPr>
          <w:p>
            <w:pPr>
              <w:pStyle w:val="TableParagraph"/>
              <w:rPr>
                <w:sz w:val="26"/>
              </w:rPr>
            </w:pPr>
          </w:p>
        </w:tc>
      </w:tr>
    </w:tbl>
    <w:p>
      <w:pPr>
        <w:pStyle w:val="BodyText"/>
        <w:rPr>
          <w:b/>
        </w:rPr>
      </w:pPr>
    </w:p>
    <w:p>
      <w:pPr>
        <w:pStyle w:val="BodyText"/>
        <w:spacing w:before="185"/>
        <w:rPr>
          <w:b/>
        </w:rPr>
      </w:pPr>
    </w:p>
    <w:p>
      <w:pPr>
        <w:pStyle w:val="Heading1"/>
        <w:spacing w:before="1"/>
        <w:ind w:right="1"/>
        <w:jc w:val="center"/>
      </w:pPr>
      <w:r>
        <w:rPr/>
        <w:t>ЗАНЯТИЯ</w:t>
      </w:r>
      <w:r>
        <w:rPr>
          <w:spacing w:val="-9"/>
        </w:rPr>
        <w:t> </w:t>
      </w:r>
      <w:r>
        <w:rPr/>
        <w:t>ДЛЯ</w:t>
      </w:r>
      <w:r>
        <w:rPr>
          <w:spacing w:val="-6"/>
        </w:rPr>
        <w:t> </w:t>
      </w:r>
      <w:r>
        <w:rPr/>
        <w:t>РОДИТЕЛЕЙ</w:t>
      </w:r>
      <w:r>
        <w:rPr>
          <w:spacing w:val="-5"/>
        </w:rPr>
        <w:t> </w:t>
      </w:r>
      <w:r>
        <w:rPr/>
        <w:t>УЧАЩИХСЯ</w:t>
      </w:r>
      <w:r>
        <w:rPr>
          <w:spacing w:val="-5"/>
        </w:rPr>
        <w:t> </w:t>
      </w:r>
      <w:r>
        <w:rPr/>
        <w:t>5-9</w:t>
      </w:r>
      <w:r>
        <w:rPr>
          <w:spacing w:val="-4"/>
        </w:rPr>
        <w:t> </w:t>
      </w:r>
      <w:r>
        <w:rPr>
          <w:spacing w:val="-2"/>
        </w:rPr>
        <w:t>КЛАССОВ</w:t>
      </w:r>
    </w:p>
    <w:p>
      <w:pPr>
        <w:pStyle w:val="Heading2"/>
        <w:spacing w:line="322" w:lineRule="exact" w:before="321"/>
        <w:ind w:left="475" w:right="3"/>
        <w:jc w:val="center"/>
      </w:pPr>
      <w:r>
        <w:rPr/>
        <w:t>Занятие</w:t>
      </w:r>
      <w:r>
        <w:rPr>
          <w:spacing w:val="-3"/>
        </w:rPr>
        <w:t> </w:t>
      </w:r>
      <w:r>
        <w:rPr>
          <w:spacing w:val="-4"/>
        </w:rPr>
        <w:t>2.1.</w:t>
      </w:r>
    </w:p>
    <w:p>
      <w:pPr>
        <w:spacing w:before="0"/>
        <w:ind w:left="475" w:right="4" w:firstLine="0"/>
        <w:jc w:val="center"/>
        <w:rPr>
          <w:b/>
          <w:sz w:val="28"/>
        </w:rPr>
      </w:pPr>
      <w:r>
        <w:rPr>
          <w:b/>
          <w:sz w:val="28"/>
        </w:rPr>
        <w:t>Сон</w:t>
      </w:r>
      <w:r>
        <w:rPr>
          <w:b/>
          <w:spacing w:val="-4"/>
          <w:sz w:val="28"/>
        </w:rPr>
        <w:t> </w:t>
      </w:r>
      <w:r>
        <w:rPr>
          <w:b/>
          <w:sz w:val="28"/>
        </w:rPr>
        <w:t>у</w:t>
      </w:r>
      <w:r>
        <w:rPr>
          <w:b/>
          <w:spacing w:val="-3"/>
          <w:sz w:val="28"/>
        </w:rPr>
        <w:t> </w:t>
      </w:r>
      <w:r>
        <w:rPr>
          <w:b/>
          <w:sz w:val="28"/>
        </w:rPr>
        <w:t>подростков:</w:t>
      </w:r>
      <w:r>
        <w:rPr>
          <w:b/>
          <w:spacing w:val="-7"/>
          <w:sz w:val="28"/>
        </w:rPr>
        <w:t> </w:t>
      </w:r>
      <w:r>
        <w:rPr>
          <w:b/>
          <w:sz w:val="28"/>
        </w:rPr>
        <w:t>влияние</w:t>
      </w:r>
      <w:r>
        <w:rPr>
          <w:b/>
          <w:spacing w:val="-2"/>
          <w:sz w:val="28"/>
        </w:rPr>
        <w:t> </w:t>
      </w:r>
      <w:r>
        <w:rPr>
          <w:b/>
          <w:sz w:val="28"/>
        </w:rPr>
        <w:t>на</w:t>
      </w:r>
      <w:r>
        <w:rPr>
          <w:b/>
          <w:spacing w:val="-2"/>
          <w:sz w:val="28"/>
        </w:rPr>
        <w:t> </w:t>
      </w:r>
      <w:r>
        <w:rPr>
          <w:b/>
          <w:sz w:val="28"/>
        </w:rPr>
        <w:t>учебу</w:t>
      </w:r>
      <w:r>
        <w:rPr>
          <w:b/>
          <w:spacing w:val="-2"/>
          <w:sz w:val="28"/>
        </w:rPr>
        <w:t> </w:t>
      </w:r>
      <w:r>
        <w:rPr>
          <w:b/>
          <w:sz w:val="28"/>
        </w:rPr>
        <w:t>и</w:t>
      </w:r>
      <w:r>
        <w:rPr>
          <w:b/>
          <w:spacing w:val="-6"/>
          <w:sz w:val="28"/>
        </w:rPr>
        <w:t> </w:t>
      </w:r>
      <w:r>
        <w:rPr>
          <w:b/>
          <w:spacing w:val="-2"/>
          <w:sz w:val="28"/>
        </w:rPr>
        <w:t>поведение</w:t>
      </w:r>
    </w:p>
    <w:p>
      <w:pPr>
        <w:pStyle w:val="BodyText"/>
        <w:spacing w:before="318"/>
        <w:ind w:left="962"/>
      </w:pPr>
      <w:r>
        <w:rPr>
          <w:b/>
        </w:rPr>
        <w:t>Цель: </w:t>
      </w:r>
      <w:r>
        <w:rPr/>
        <w:t>формирование у родителей ценностного отношения ко сну как фактору</w:t>
      </w:r>
      <w:r>
        <w:rPr>
          <w:spacing w:val="40"/>
        </w:rPr>
        <w:t> </w:t>
      </w:r>
      <w:r>
        <w:rPr/>
        <w:t>сохранения физического и психического здоровья подростков.</w:t>
      </w:r>
    </w:p>
    <w:p>
      <w:pPr>
        <w:pStyle w:val="Heading2"/>
        <w:spacing w:before="5"/>
      </w:pPr>
      <w:r>
        <w:rPr>
          <w:spacing w:val="-2"/>
        </w:rPr>
        <w:t>Задачи:</w:t>
      </w:r>
    </w:p>
    <w:p>
      <w:pPr>
        <w:pStyle w:val="ListParagraph"/>
        <w:numPr>
          <w:ilvl w:val="0"/>
          <w:numId w:val="92"/>
        </w:numPr>
        <w:tabs>
          <w:tab w:pos="1526" w:val="left" w:leader="none"/>
          <w:tab w:pos="1528" w:val="left" w:leader="none"/>
        </w:tabs>
        <w:spacing w:line="240" w:lineRule="auto" w:before="0" w:after="0"/>
        <w:ind w:left="1528" w:right="491" w:hanging="284"/>
        <w:jc w:val="left"/>
        <w:rPr>
          <w:sz w:val="28"/>
        </w:rPr>
      </w:pPr>
      <w:r>
        <w:rPr>
          <w:sz w:val="28"/>
        </w:rPr>
        <w:t>развивать</w:t>
      </w:r>
      <w:r>
        <w:rPr>
          <w:spacing w:val="40"/>
          <w:sz w:val="28"/>
        </w:rPr>
        <w:t> </w:t>
      </w:r>
      <w:r>
        <w:rPr>
          <w:sz w:val="28"/>
        </w:rPr>
        <w:t>стремление</w:t>
      </w:r>
      <w:r>
        <w:rPr>
          <w:spacing w:val="40"/>
          <w:sz w:val="28"/>
        </w:rPr>
        <w:t> </w:t>
      </w:r>
      <w:r>
        <w:rPr>
          <w:sz w:val="28"/>
        </w:rPr>
        <w:t>создавать</w:t>
      </w:r>
      <w:r>
        <w:rPr>
          <w:spacing w:val="40"/>
          <w:sz w:val="28"/>
        </w:rPr>
        <w:t> </w:t>
      </w:r>
      <w:r>
        <w:rPr>
          <w:sz w:val="28"/>
        </w:rPr>
        <w:t>благоприятные</w:t>
      </w:r>
      <w:r>
        <w:rPr>
          <w:spacing w:val="40"/>
          <w:sz w:val="28"/>
        </w:rPr>
        <w:t> </w:t>
      </w:r>
      <w:r>
        <w:rPr>
          <w:sz w:val="28"/>
        </w:rPr>
        <w:t>условия</w:t>
      </w:r>
      <w:r>
        <w:rPr>
          <w:spacing w:val="40"/>
          <w:sz w:val="28"/>
        </w:rPr>
        <w:t> </w:t>
      </w:r>
      <w:r>
        <w:rPr>
          <w:sz w:val="28"/>
        </w:rPr>
        <w:t>для</w:t>
      </w:r>
      <w:r>
        <w:rPr>
          <w:spacing w:val="40"/>
          <w:sz w:val="28"/>
        </w:rPr>
        <w:t> </w:t>
      </w:r>
      <w:r>
        <w:rPr>
          <w:sz w:val="28"/>
        </w:rPr>
        <w:t>улучшения качества сна подростков;</w:t>
      </w:r>
    </w:p>
    <w:p>
      <w:pPr>
        <w:pStyle w:val="ListParagraph"/>
        <w:numPr>
          <w:ilvl w:val="0"/>
          <w:numId w:val="92"/>
        </w:numPr>
        <w:tabs>
          <w:tab w:pos="1526" w:val="left" w:leader="none"/>
          <w:tab w:pos="1528" w:val="left" w:leader="none"/>
        </w:tabs>
        <w:spacing w:line="240" w:lineRule="auto" w:before="0" w:after="0"/>
        <w:ind w:left="1528" w:right="489" w:hanging="284"/>
        <w:jc w:val="left"/>
        <w:rPr>
          <w:sz w:val="28"/>
        </w:rPr>
      </w:pPr>
      <w:r>
        <w:rPr>
          <w:sz w:val="28"/>
        </w:rPr>
        <w:t>способствовать осознанию влияния сна на познавательную деятельность и поведение детей подросткового возраста;</w:t>
      </w:r>
    </w:p>
    <w:p>
      <w:pPr>
        <w:pStyle w:val="ListParagraph"/>
        <w:numPr>
          <w:ilvl w:val="0"/>
          <w:numId w:val="92"/>
        </w:numPr>
        <w:tabs>
          <w:tab w:pos="1526" w:val="left" w:leader="none"/>
          <w:tab w:pos="1528" w:val="left" w:leader="none"/>
        </w:tabs>
        <w:spacing w:line="240" w:lineRule="auto" w:before="0" w:after="0"/>
        <w:ind w:left="1528" w:right="491" w:hanging="284"/>
        <w:jc w:val="left"/>
        <w:rPr>
          <w:sz w:val="28"/>
        </w:rPr>
      </w:pPr>
      <w:r>
        <w:rPr>
          <w:sz w:val="28"/>
        </w:rPr>
        <w:t>развивать практические навыки для</w:t>
      </w:r>
      <w:r>
        <w:rPr>
          <w:spacing w:val="34"/>
          <w:sz w:val="28"/>
        </w:rPr>
        <w:t> </w:t>
      </w:r>
      <w:r>
        <w:rPr>
          <w:sz w:val="28"/>
        </w:rPr>
        <w:t>помощи</w:t>
      </w:r>
      <w:r>
        <w:rPr>
          <w:spacing w:val="34"/>
          <w:sz w:val="28"/>
        </w:rPr>
        <w:t> </w:t>
      </w:r>
      <w:r>
        <w:rPr>
          <w:sz w:val="28"/>
        </w:rPr>
        <w:t>детям</w:t>
      </w:r>
      <w:r>
        <w:rPr>
          <w:spacing w:val="34"/>
          <w:sz w:val="28"/>
        </w:rPr>
        <w:t> </w:t>
      </w:r>
      <w:r>
        <w:rPr>
          <w:sz w:val="28"/>
        </w:rPr>
        <w:t>в улучшении</w:t>
      </w:r>
      <w:r>
        <w:rPr>
          <w:spacing w:val="34"/>
          <w:sz w:val="28"/>
        </w:rPr>
        <w:t> </w:t>
      </w:r>
      <w:r>
        <w:rPr>
          <w:sz w:val="28"/>
        </w:rPr>
        <w:t>качества </w:t>
      </w:r>
      <w:r>
        <w:rPr>
          <w:spacing w:val="-4"/>
          <w:sz w:val="28"/>
        </w:rPr>
        <w:t>сна.</w:t>
      </w:r>
    </w:p>
    <w:p>
      <w:pPr>
        <w:spacing w:line="320" w:lineRule="exact" w:before="0"/>
        <w:ind w:left="962" w:right="0" w:firstLine="0"/>
        <w:jc w:val="left"/>
        <w:rPr>
          <w:sz w:val="28"/>
        </w:rPr>
      </w:pPr>
      <w:r>
        <w:rPr>
          <w:b/>
          <w:sz w:val="28"/>
        </w:rPr>
        <w:t>Национальные</w:t>
      </w:r>
      <w:r>
        <w:rPr>
          <w:b/>
          <w:spacing w:val="-17"/>
          <w:sz w:val="28"/>
        </w:rPr>
        <w:t> </w:t>
      </w:r>
      <w:r>
        <w:rPr>
          <w:b/>
          <w:sz w:val="28"/>
        </w:rPr>
        <w:t>ценности</w:t>
      </w:r>
      <w:r>
        <w:rPr>
          <w:b/>
          <w:spacing w:val="-15"/>
          <w:sz w:val="28"/>
        </w:rPr>
        <w:t> </w:t>
      </w:r>
      <w:r>
        <w:rPr>
          <w:b/>
          <w:sz w:val="28"/>
        </w:rPr>
        <w:t>и</w:t>
      </w:r>
      <w:r>
        <w:rPr>
          <w:b/>
          <w:spacing w:val="-15"/>
          <w:sz w:val="28"/>
        </w:rPr>
        <w:t> </w:t>
      </w:r>
      <w:r>
        <w:rPr>
          <w:b/>
          <w:sz w:val="28"/>
        </w:rPr>
        <w:t>качества</w:t>
      </w:r>
      <w:r>
        <w:rPr>
          <w:b/>
          <w:spacing w:val="-13"/>
          <w:sz w:val="28"/>
        </w:rPr>
        <w:t> </w:t>
      </w:r>
      <w:r>
        <w:rPr>
          <w:b/>
          <w:sz w:val="28"/>
        </w:rPr>
        <w:t>личности:</w:t>
      </w:r>
      <w:r>
        <w:rPr>
          <w:b/>
          <w:spacing w:val="-10"/>
          <w:sz w:val="28"/>
        </w:rPr>
        <w:t> </w:t>
      </w:r>
      <w:r>
        <w:rPr>
          <w:sz w:val="28"/>
        </w:rPr>
        <w:t>любовь,</w:t>
      </w:r>
      <w:r>
        <w:rPr>
          <w:spacing w:val="-15"/>
          <w:sz w:val="28"/>
        </w:rPr>
        <w:t> </w:t>
      </w:r>
      <w:r>
        <w:rPr>
          <w:sz w:val="28"/>
        </w:rPr>
        <w:t>уважение,</w:t>
      </w:r>
      <w:r>
        <w:rPr>
          <w:spacing w:val="-14"/>
          <w:sz w:val="28"/>
        </w:rPr>
        <w:t> </w:t>
      </w:r>
      <w:r>
        <w:rPr>
          <w:spacing w:val="-2"/>
          <w:sz w:val="28"/>
        </w:rPr>
        <w:t>понимание,</w:t>
      </w:r>
    </w:p>
    <w:p>
      <w:pPr>
        <w:spacing w:after="0" w:line="320" w:lineRule="exact"/>
        <w:jc w:val="left"/>
        <w:rPr>
          <w:sz w:val="28"/>
        </w:rPr>
        <w:sectPr>
          <w:pgSz w:w="12240" w:h="15840"/>
          <w:pgMar w:header="0" w:footer="968" w:top="1060" w:bottom="1200" w:left="740" w:right="360"/>
        </w:sectPr>
      </w:pPr>
    </w:p>
    <w:p>
      <w:pPr>
        <w:pStyle w:val="BodyText"/>
        <w:tabs>
          <w:tab w:pos="2590" w:val="left" w:leader="none"/>
          <w:tab w:pos="4133" w:val="left" w:leader="none"/>
          <w:tab w:pos="6664" w:val="left" w:leader="none"/>
          <w:tab w:pos="7778" w:val="left" w:leader="none"/>
        </w:tabs>
        <w:spacing w:line="242" w:lineRule="auto" w:before="65"/>
        <w:ind w:left="962" w:right="488"/>
      </w:pPr>
      <w:r>
        <w:rPr/>
        <mc:AlternateContent>
          <mc:Choice Requires="wps">
            <w:drawing>
              <wp:anchor distT="0" distB="0" distL="0" distR="0" allowOverlap="1" layoutInCell="1" locked="0" behindDoc="0" simplePos="0" relativeHeight="15810560">
                <wp:simplePos x="0" y="0"/>
                <wp:positionH relativeFrom="page">
                  <wp:posOffset>7632982</wp:posOffset>
                </wp:positionH>
                <wp:positionV relativeFrom="page">
                  <wp:posOffset>5527595</wp:posOffset>
                </wp:positionV>
                <wp:extent cx="144145" cy="2029460"/>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0560" type="#_x0000_t202" id="docshape25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pacing w:val="-2"/>
        </w:rPr>
        <w:t>здоровье,</w:t>
      </w:r>
      <w:r>
        <w:rPr/>
        <w:tab/>
      </w:r>
      <w:r>
        <w:rPr>
          <w:spacing w:val="-2"/>
        </w:rPr>
        <w:t>эмпатия,</w:t>
      </w:r>
      <w:r>
        <w:rPr/>
        <w:tab/>
      </w:r>
      <w:r>
        <w:rPr>
          <w:spacing w:val="-2"/>
        </w:rPr>
        <w:t>ответственность,</w:t>
      </w:r>
      <w:r>
        <w:rPr/>
        <w:tab/>
      </w:r>
      <w:r>
        <w:rPr>
          <w:spacing w:val="-2"/>
        </w:rPr>
        <w:t>воля,</w:t>
      </w:r>
      <w:r>
        <w:rPr/>
        <w:tab/>
      </w:r>
      <w:r>
        <w:rPr>
          <w:spacing w:val="-2"/>
        </w:rPr>
        <w:t>дисциплинированность, </w:t>
      </w:r>
      <w:r>
        <w:rPr/>
        <w:t>саморегуляция, навыки самовоспитания, позитивное мышление.</w:t>
      </w:r>
    </w:p>
    <w:p>
      <w:pPr>
        <w:pStyle w:val="BodyText"/>
      </w:pPr>
    </w:p>
    <w:p>
      <w:pPr>
        <w:pStyle w:val="Heading2"/>
        <w:spacing w:before="1"/>
      </w:pPr>
      <w:r>
        <w:rPr>
          <w:spacing w:val="-4"/>
        </w:rPr>
        <w:t>План</w:t>
      </w:r>
    </w:p>
    <w:p>
      <w:pPr>
        <w:pStyle w:val="ListParagraph"/>
        <w:numPr>
          <w:ilvl w:val="0"/>
          <w:numId w:val="93"/>
        </w:numPr>
        <w:tabs>
          <w:tab w:pos="1244" w:val="left" w:leader="none"/>
        </w:tabs>
        <w:spacing w:line="319" w:lineRule="exact" w:before="0" w:after="0"/>
        <w:ind w:left="12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93"/>
        </w:numPr>
        <w:tabs>
          <w:tab w:pos="1527" w:val="left" w:leader="none"/>
        </w:tabs>
        <w:spacing w:line="342" w:lineRule="exact" w:before="0" w:after="0"/>
        <w:ind w:left="1527" w:right="0" w:hanging="282"/>
        <w:jc w:val="left"/>
        <w:rPr>
          <w:sz w:val="28"/>
        </w:rPr>
      </w:pPr>
      <w:r>
        <w:rPr>
          <w:sz w:val="28"/>
        </w:rPr>
        <w:t>вступительная</w:t>
      </w:r>
      <w:r>
        <w:rPr>
          <w:spacing w:val="-9"/>
          <w:sz w:val="28"/>
        </w:rPr>
        <w:t> </w:t>
      </w:r>
      <w:r>
        <w:rPr>
          <w:sz w:val="28"/>
        </w:rPr>
        <w:t>беседа</w:t>
      </w:r>
      <w:r>
        <w:rPr>
          <w:spacing w:val="-7"/>
          <w:sz w:val="28"/>
        </w:rPr>
        <w:t> </w:t>
      </w:r>
      <w:r>
        <w:rPr>
          <w:sz w:val="28"/>
        </w:rPr>
        <w:t>об</w:t>
      </w:r>
      <w:r>
        <w:rPr>
          <w:spacing w:val="-6"/>
          <w:sz w:val="28"/>
        </w:rPr>
        <w:t> </w:t>
      </w:r>
      <w:r>
        <w:rPr>
          <w:sz w:val="28"/>
        </w:rPr>
        <w:t>актуальности</w:t>
      </w:r>
      <w:r>
        <w:rPr>
          <w:spacing w:val="-9"/>
          <w:sz w:val="28"/>
        </w:rPr>
        <w:t> </w:t>
      </w:r>
      <w:r>
        <w:rPr>
          <w:spacing w:val="-2"/>
          <w:sz w:val="28"/>
        </w:rPr>
        <w:t>темы;</w:t>
      </w:r>
    </w:p>
    <w:p>
      <w:pPr>
        <w:pStyle w:val="ListParagraph"/>
        <w:numPr>
          <w:ilvl w:val="1"/>
          <w:numId w:val="93"/>
        </w:numPr>
        <w:tabs>
          <w:tab w:pos="1527" w:val="left" w:leader="none"/>
        </w:tabs>
        <w:spacing w:line="342" w:lineRule="exact" w:before="0" w:after="0"/>
        <w:ind w:left="1527" w:right="0" w:hanging="282"/>
        <w:jc w:val="left"/>
        <w:rPr>
          <w:sz w:val="28"/>
        </w:rPr>
      </w:pPr>
      <w:r>
        <w:rPr>
          <w:sz w:val="28"/>
        </w:rPr>
        <w:t>пояснение</w:t>
      </w:r>
      <w:r>
        <w:rPr>
          <w:spacing w:val="-4"/>
          <w:sz w:val="28"/>
        </w:rPr>
        <w:t> </w:t>
      </w:r>
      <w:r>
        <w:rPr>
          <w:sz w:val="28"/>
        </w:rPr>
        <w:t>цели</w:t>
      </w:r>
      <w:r>
        <w:rPr>
          <w:spacing w:val="-4"/>
          <w:sz w:val="28"/>
        </w:rPr>
        <w:t> </w:t>
      </w:r>
      <w:r>
        <w:rPr>
          <w:sz w:val="28"/>
        </w:rPr>
        <w:t>и</w:t>
      </w:r>
      <w:r>
        <w:rPr>
          <w:spacing w:val="-4"/>
          <w:sz w:val="28"/>
        </w:rPr>
        <w:t> </w:t>
      </w:r>
      <w:r>
        <w:rPr>
          <w:sz w:val="28"/>
        </w:rPr>
        <w:t>задач</w:t>
      </w:r>
      <w:r>
        <w:rPr>
          <w:spacing w:val="-3"/>
          <w:sz w:val="28"/>
        </w:rPr>
        <w:t> </w:t>
      </w:r>
      <w:r>
        <w:rPr>
          <w:spacing w:val="-2"/>
          <w:sz w:val="28"/>
        </w:rPr>
        <w:t>занятия.</w:t>
      </w:r>
    </w:p>
    <w:p>
      <w:pPr>
        <w:pStyle w:val="ListParagraph"/>
        <w:numPr>
          <w:ilvl w:val="0"/>
          <w:numId w:val="93"/>
        </w:numPr>
        <w:tabs>
          <w:tab w:pos="1288" w:val="left" w:leader="none"/>
        </w:tabs>
        <w:spacing w:line="321" w:lineRule="exact" w:before="0" w:after="0"/>
        <w:ind w:left="12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93"/>
        </w:numPr>
        <w:tabs>
          <w:tab w:pos="1527" w:val="left" w:leader="none"/>
        </w:tabs>
        <w:spacing w:line="342" w:lineRule="exact" w:before="0" w:after="0"/>
        <w:ind w:left="1527" w:right="0" w:hanging="282"/>
        <w:jc w:val="left"/>
        <w:rPr>
          <w:sz w:val="28"/>
        </w:rPr>
      </w:pPr>
      <w:r>
        <w:rPr>
          <w:sz w:val="28"/>
        </w:rPr>
        <w:t>разминка:</w:t>
      </w:r>
      <w:r>
        <w:rPr>
          <w:spacing w:val="-4"/>
          <w:sz w:val="28"/>
        </w:rPr>
        <w:t> </w:t>
      </w:r>
      <w:r>
        <w:rPr>
          <w:sz w:val="28"/>
        </w:rPr>
        <w:t>задание</w:t>
      </w:r>
      <w:r>
        <w:rPr>
          <w:spacing w:val="-2"/>
          <w:sz w:val="28"/>
        </w:rPr>
        <w:t> </w:t>
      </w:r>
      <w:r>
        <w:rPr>
          <w:sz w:val="28"/>
        </w:rPr>
        <w:t>«Мифы</w:t>
      </w:r>
      <w:r>
        <w:rPr>
          <w:spacing w:val="-4"/>
          <w:sz w:val="28"/>
        </w:rPr>
        <w:t> </w:t>
      </w:r>
      <w:r>
        <w:rPr>
          <w:sz w:val="28"/>
        </w:rPr>
        <w:t>и</w:t>
      </w:r>
      <w:r>
        <w:rPr>
          <w:spacing w:val="-7"/>
          <w:sz w:val="28"/>
        </w:rPr>
        <w:t> </w:t>
      </w:r>
      <w:r>
        <w:rPr>
          <w:sz w:val="28"/>
        </w:rPr>
        <w:t>правда</w:t>
      </w:r>
      <w:r>
        <w:rPr>
          <w:spacing w:val="-6"/>
          <w:sz w:val="28"/>
        </w:rPr>
        <w:t> </w:t>
      </w:r>
      <w:r>
        <w:rPr>
          <w:sz w:val="28"/>
        </w:rPr>
        <w:t>о</w:t>
      </w:r>
      <w:r>
        <w:rPr>
          <w:spacing w:val="-3"/>
          <w:sz w:val="28"/>
        </w:rPr>
        <w:t> </w:t>
      </w:r>
      <w:r>
        <w:rPr>
          <w:spacing w:val="-4"/>
          <w:sz w:val="28"/>
        </w:rPr>
        <w:t>сне»;</w:t>
      </w:r>
    </w:p>
    <w:p>
      <w:pPr>
        <w:pStyle w:val="ListParagraph"/>
        <w:numPr>
          <w:ilvl w:val="1"/>
          <w:numId w:val="93"/>
        </w:numPr>
        <w:tabs>
          <w:tab w:pos="1527" w:val="left" w:leader="none"/>
        </w:tabs>
        <w:spacing w:line="240" w:lineRule="auto" w:before="0" w:after="0"/>
        <w:ind w:left="1527" w:right="0" w:hanging="282"/>
        <w:jc w:val="left"/>
        <w:rPr>
          <w:sz w:val="28"/>
        </w:rPr>
      </w:pPr>
      <w:r>
        <w:rPr>
          <w:sz w:val="28"/>
        </w:rPr>
        <w:t>мини-лекция</w:t>
      </w:r>
      <w:r>
        <w:rPr>
          <w:spacing w:val="-6"/>
          <w:sz w:val="28"/>
        </w:rPr>
        <w:t> </w:t>
      </w:r>
      <w:r>
        <w:rPr>
          <w:sz w:val="28"/>
        </w:rPr>
        <w:t>«Сон</w:t>
      </w:r>
      <w:r>
        <w:rPr>
          <w:spacing w:val="-4"/>
          <w:sz w:val="28"/>
        </w:rPr>
        <w:t> </w:t>
      </w:r>
      <w:r>
        <w:rPr>
          <w:sz w:val="28"/>
        </w:rPr>
        <w:t>у</w:t>
      </w:r>
      <w:r>
        <w:rPr>
          <w:spacing w:val="-5"/>
          <w:sz w:val="28"/>
        </w:rPr>
        <w:t> </w:t>
      </w:r>
      <w:r>
        <w:rPr>
          <w:sz w:val="28"/>
        </w:rPr>
        <w:t>подростков:</w:t>
      </w:r>
      <w:r>
        <w:rPr>
          <w:spacing w:val="-3"/>
          <w:sz w:val="28"/>
        </w:rPr>
        <w:t> </w:t>
      </w:r>
      <w:r>
        <w:rPr>
          <w:sz w:val="28"/>
        </w:rPr>
        <w:t>влияние</w:t>
      </w:r>
      <w:r>
        <w:rPr>
          <w:spacing w:val="-3"/>
          <w:sz w:val="28"/>
        </w:rPr>
        <w:t> </w:t>
      </w:r>
      <w:r>
        <w:rPr>
          <w:sz w:val="28"/>
        </w:rPr>
        <w:t>на</w:t>
      </w:r>
      <w:r>
        <w:rPr>
          <w:spacing w:val="-4"/>
          <w:sz w:val="28"/>
        </w:rPr>
        <w:t> </w:t>
      </w:r>
      <w:r>
        <w:rPr>
          <w:sz w:val="28"/>
        </w:rPr>
        <w:t>учебу</w:t>
      </w:r>
      <w:r>
        <w:rPr>
          <w:spacing w:val="-7"/>
          <w:sz w:val="28"/>
        </w:rPr>
        <w:t> </w:t>
      </w:r>
      <w:r>
        <w:rPr>
          <w:sz w:val="28"/>
        </w:rPr>
        <w:t>и</w:t>
      </w:r>
      <w:r>
        <w:rPr>
          <w:spacing w:val="-3"/>
          <w:sz w:val="28"/>
        </w:rPr>
        <w:t> </w:t>
      </w:r>
      <w:r>
        <w:rPr>
          <w:spacing w:val="-2"/>
          <w:sz w:val="28"/>
        </w:rPr>
        <w:t>поведение»;</w:t>
      </w:r>
    </w:p>
    <w:p>
      <w:pPr>
        <w:pStyle w:val="ListParagraph"/>
        <w:numPr>
          <w:ilvl w:val="1"/>
          <w:numId w:val="93"/>
        </w:numPr>
        <w:tabs>
          <w:tab w:pos="1527" w:val="left" w:leader="none"/>
        </w:tabs>
        <w:spacing w:line="342" w:lineRule="exact" w:before="0" w:after="0"/>
        <w:ind w:left="1527" w:right="0" w:hanging="282"/>
        <w:jc w:val="left"/>
        <w:rPr>
          <w:sz w:val="28"/>
        </w:rPr>
      </w:pPr>
      <w:r>
        <w:rPr>
          <w:sz w:val="28"/>
        </w:rPr>
        <w:t>обсуждение</w:t>
      </w:r>
      <w:r>
        <w:rPr>
          <w:spacing w:val="-8"/>
          <w:sz w:val="28"/>
        </w:rPr>
        <w:t> </w:t>
      </w:r>
      <w:r>
        <w:rPr>
          <w:spacing w:val="-2"/>
          <w:sz w:val="28"/>
        </w:rPr>
        <w:t>видеоматериала;</w:t>
      </w:r>
    </w:p>
    <w:p>
      <w:pPr>
        <w:pStyle w:val="ListParagraph"/>
        <w:numPr>
          <w:ilvl w:val="1"/>
          <w:numId w:val="93"/>
        </w:numPr>
        <w:tabs>
          <w:tab w:pos="1527" w:val="left" w:leader="none"/>
        </w:tabs>
        <w:spacing w:line="342" w:lineRule="exact" w:before="0" w:after="0"/>
        <w:ind w:left="1527" w:right="0" w:hanging="282"/>
        <w:jc w:val="left"/>
        <w:rPr>
          <w:sz w:val="28"/>
        </w:rPr>
      </w:pPr>
      <w:r>
        <w:rPr>
          <w:sz w:val="28"/>
        </w:rPr>
        <w:t>творческая</w:t>
      </w:r>
      <w:r>
        <w:rPr>
          <w:spacing w:val="-4"/>
          <w:sz w:val="28"/>
        </w:rPr>
        <w:t> </w:t>
      </w:r>
      <w:r>
        <w:rPr>
          <w:sz w:val="28"/>
        </w:rPr>
        <w:t>работа</w:t>
      </w:r>
      <w:r>
        <w:rPr>
          <w:spacing w:val="-3"/>
          <w:sz w:val="28"/>
        </w:rPr>
        <w:t> </w:t>
      </w:r>
      <w:r>
        <w:rPr>
          <w:sz w:val="28"/>
        </w:rPr>
        <w:t>в</w:t>
      </w:r>
      <w:r>
        <w:rPr>
          <w:spacing w:val="-8"/>
          <w:sz w:val="28"/>
        </w:rPr>
        <w:t> </w:t>
      </w:r>
      <w:r>
        <w:rPr>
          <w:spacing w:val="-2"/>
          <w:sz w:val="28"/>
        </w:rPr>
        <w:t>группах;</w:t>
      </w:r>
    </w:p>
    <w:p>
      <w:pPr>
        <w:pStyle w:val="ListParagraph"/>
        <w:numPr>
          <w:ilvl w:val="1"/>
          <w:numId w:val="93"/>
        </w:numPr>
        <w:tabs>
          <w:tab w:pos="1527" w:val="left" w:leader="none"/>
        </w:tabs>
        <w:spacing w:line="342" w:lineRule="exact" w:before="0" w:after="0"/>
        <w:ind w:left="1527" w:right="0" w:hanging="282"/>
        <w:jc w:val="left"/>
        <w:rPr>
          <w:sz w:val="28"/>
        </w:rPr>
      </w:pPr>
      <w:r>
        <w:rPr>
          <w:sz w:val="28"/>
        </w:rPr>
        <w:t>тренинговые</w:t>
      </w:r>
      <w:r>
        <w:rPr>
          <w:spacing w:val="-9"/>
          <w:sz w:val="28"/>
        </w:rPr>
        <w:t> </w:t>
      </w:r>
      <w:r>
        <w:rPr>
          <w:sz w:val="28"/>
        </w:rPr>
        <w:t>упражнения</w:t>
      </w:r>
      <w:r>
        <w:rPr>
          <w:spacing w:val="-10"/>
          <w:sz w:val="28"/>
        </w:rPr>
        <w:t> </w:t>
      </w:r>
      <w:r>
        <w:rPr>
          <w:sz w:val="28"/>
        </w:rPr>
        <w:t>на</w:t>
      </w:r>
      <w:r>
        <w:rPr>
          <w:spacing w:val="-6"/>
          <w:sz w:val="28"/>
        </w:rPr>
        <w:t> </w:t>
      </w:r>
      <w:r>
        <w:rPr>
          <w:sz w:val="28"/>
        </w:rPr>
        <w:t>релаксацию</w:t>
      </w:r>
      <w:r>
        <w:rPr>
          <w:spacing w:val="-4"/>
          <w:sz w:val="28"/>
        </w:rPr>
        <w:t> </w:t>
      </w:r>
      <w:r>
        <w:rPr>
          <w:sz w:val="28"/>
        </w:rPr>
        <w:t>посредством</w:t>
      </w:r>
      <w:r>
        <w:rPr>
          <w:spacing w:val="-7"/>
          <w:sz w:val="28"/>
        </w:rPr>
        <w:t> </w:t>
      </w:r>
      <w:r>
        <w:rPr>
          <w:sz w:val="28"/>
        </w:rPr>
        <w:t>дыхательных</w:t>
      </w:r>
      <w:r>
        <w:rPr>
          <w:spacing w:val="-5"/>
          <w:sz w:val="28"/>
        </w:rPr>
        <w:t> </w:t>
      </w:r>
      <w:r>
        <w:rPr>
          <w:spacing w:val="-2"/>
          <w:sz w:val="28"/>
        </w:rPr>
        <w:t>техник;</w:t>
      </w:r>
    </w:p>
    <w:p>
      <w:pPr>
        <w:pStyle w:val="ListParagraph"/>
        <w:numPr>
          <w:ilvl w:val="1"/>
          <w:numId w:val="93"/>
        </w:numPr>
        <w:tabs>
          <w:tab w:pos="1526" w:val="left" w:leader="none"/>
          <w:tab w:pos="1528" w:val="left" w:leader="none"/>
        </w:tabs>
        <w:spacing w:line="240" w:lineRule="auto" w:before="0" w:after="0"/>
        <w:ind w:left="1528" w:right="632" w:hanging="284"/>
        <w:jc w:val="left"/>
        <w:rPr>
          <w:sz w:val="28"/>
        </w:rPr>
      </w:pPr>
      <w:r>
        <w:rPr>
          <w:sz w:val="28"/>
        </w:rPr>
        <w:t>работа</w:t>
      </w:r>
      <w:r>
        <w:rPr>
          <w:spacing w:val="-3"/>
          <w:sz w:val="28"/>
        </w:rPr>
        <w:t> </w:t>
      </w:r>
      <w:r>
        <w:rPr>
          <w:sz w:val="28"/>
        </w:rPr>
        <w:t>с</w:t>
      </w:r>
      <w:r>
        <w:rPr>
          <w:spacing w:val="-7"/>
          <w:sz w:val="28"/>
        </w:rPr>
        <w:t> </w:t>
      </w:r>
      <w:r>
        <w:rPr>
          <w:sz w:val="28"/>
        </w:rPr>
        <w:t>разделом</w:t>
      </w:r>
      <w:r>
        <w:rPr>
          <w:spacing w:val="-3"/>
          <w:sz w:val="28"/>
        </w:rPr>
        <w:t> </w:t>
      </w:r>
      <w:r>
        <w:rPr>
          <w:sz w:val="28"/>
        </w:rPr>
        <w:t>гайдбука</w:t>
      </w:r>
      <w:r>
        <w:rPr>
          <w:spacing w:val="-3"/>
          <w:sz w:val="28"/>
        </w:rPr>
        <w:t> </w:t>
      </w:r>
      <w:r>
        <w:rPr>
          <w:sz w:val="28"/>
        </w:rPr>
        <w:t>«Как</w:t>
      </w:r>
      <w:r>
        <w:rPr>
          <w:spacing w:val="-3"/>
          <w:sz w:val="28"/>
        </w:rPr>
        <w:t> </w:t>
      </w:r>
      <w:r>
        <w:rPr>
          <w:sz w:val="28"/>
        </w:rPr>
        <w:t>помочь</w:t>
      </w:r>
      <w:r>
        <w:rPr>
          <w:spacing w:val="-4"/>
          <w:sz w:val="28"/>
        </w:rPr>
        <w:t> </w:t>
      </w:r>
      <w:r>
        <w:rPr>
          <w:sz w:val="28"/>
        </w:rPr>
        <w:t>подростку</w:t>
      </w:r>
      <w:r>
        <w:rPr>
          <w:spacing w:val="-5"/>
          <w:sz w:val="28"/>
        </w:rPr>
        <w:t> </w:t>
      </w:r>
      <w:r>
        <w:rPr>
          <w:sz w:val="28"/>
        </w:rPr>
        <w:t>улучшить</w:t>
      </w:r>
      <w:r>
        <w:rPr>
          <w:spacing w:val="-4"/>
          <w:sz w:val="28"/>
        </w:rPr>
        <w:t> </w:t>
      </w:r>
      <w:r>
        <w:rPr>
          <w:sz w:val="28"/>
        </w:rPr>
        <w:t>сон. Советы </w:t>
      </w:r>
      <w:r>
        <w:rPr>
          <w:spacing w:val="-2"/>
          <w:sz w:val="28"/>
        </w:rPr>
        <w:t>родителям».</w:t>
      </w:r>
    </w:p>
    <w:p>
      <w:pPr>
        <w:pStyle w:val="ListParagraph"/>
        <w:numPr>
          <w:ilvl w:val="0"/>
          <w:numId w:val="93"/>
        </w:numPr>
        <w:tabs>
          <w:tab w:pos="1381" w:val="left" w:leader="none"/>
        </w:tabs>
        <w:spacing w:line="321" w:lineRule="exact" w:before="0" w:after="0"/>
        <w:ind w:left="13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93"/>
        </w:numPr>
        <w:tabs>
          <w:tab w:pos="1527" w:val="left" w:leader="none"/>
        </w:tabs>
        <w:spacing w:line="342" w:lineRule="exact" w:before="0" w:after="0"/>
        <w:ind w:left="1527" w:right="0" w:hanging="282"/>
        <w:jc w:val="left"/>
        <w:rPr>
          <w:sz w:val="28"/>
        </w:rPr>
      </w:pPr>
      <w:r>
        <w:rPr>
          <w:spacing w:val="-2"/>
          <w:sz w:val="28"/>
        </w:rPr>
        <w:t>рефлексия;</w:t>
      </w:r>
    </w:p>
    <w:p>
      <w:pPr>
        <w:pStyle w:val="ListParagraph"/>
        <w:numPr>
          <w:ilvl w:val="1"/>
          <w:numId w:val="93"/>
        </w:numPr>
        <w:tabs>
          <w:tab w:pos="1527" w:val="left" w:leader="none"/>
        </w:tabs>
        <w:spacing w:line="240" w:lineRule="auto" w:before="0" w:after="0"/>
        <w:ind w:left="1527" w:right="0" w:hanging="282"/>
        <w:jc w:val="left"/>
        <w:rPr>
          <w:sz w:val="28"/>
        </w:rPr>
      </w:pPr>
      <w:r>
        <w:rPr>
          <w:sz w:val="28"/>
        </w:rPr>
        <w:t>раздача</w:t>
      </w:r>
      <w:r>
        <w:rPr>
          <w:spacing w:val="-9"/>
          <w:sz w:val="28"/>
        </w:rPr>
        <w:t> </w:t>
      </w:r>
      <w:r>
        <w:rPr>
          <w:sz w:val="28"/>
        </w:rPr>
        <w:t>информационных</w:t>
      </w:r>
      <w:r>
        <w:rPr>
          <w:spacing w:val="-4"/>
          <w:sz w:val="28"/>
        </w:rPr>
        <w:t> </w:t>
      </w:r>
      <w:r>
        <w:rPr>
          <w:spacing w:val="-2"/>
          <w:sz w:val="28"/>
        </w:rPr>
        <w:t>материалов.</w:t>
      </w:r>
    </w:p>
    <w:p>
      <w:pPr>
        <w:pStyle w:val="BodyText"/>
        <w:spacing w:before="3"/>
      </w:pPr>
    </w:p>
    <w:p>
      <w:pPr>
        <w:pStyle w:val="Heading2"/>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ListParagraph"/>
        <w:numPr>
          <w:ilvl w:val="1"/>
          <w:numId w:val="93"/>
        </w:numPr>
        <w:tabs>
          <w:tab w:pos="1681" w:val="left" w:leader="none"/>
        </w:tabs>
        <w:spacing w:line="342" w:lineRule="exact" w:before="1" w:after="0"/>
        <w:ind w:left="1681" w:right="0" w:hanging="359"/>
        <w:jc w:val="left"/>
        <w:rPr>
          <w:sz w:val="28"/>
        </w:rPr>
      </w:pPr>
      <w:r>
        <w:rPr>
          <w:sz w:val="28"/>
        </w:rPr>
        <w:t>получат</w:t>
      </w:r>
      <w:r>
        <w:rPr>
          <w:spacing w:val="-8"/>
          <w:sz w:val="28"/>
        </w:rPr>
        <w:t> </w:t>
      </w:r>
      <w:r>
        <w:rPr>
          <w:sz w:val="28"/>
        </w:rPr>
        <w:t>мотивацию</w:t>
      </w:r>
      <w:r>
        <w:rPr>
          <w:spacing w:val="-7"/>
          <w:sz w:val="28"/>
        </w:rPr>
        <w:t> </w:t>
      </w:r>
      <w:r>
        <w:rPr>
          <w:sz w:val="28"/>
        </w:rPr>
        <w:t>к</w:t>
      </w:r>
      <w:r>
        <w:rPr>
          <w:spacing w:val="-7"/>
          <w:sz w:val="28"/>
        </w:rPr>
        <w:t> </w:t>
      </w:r>
      <w:r>
        <w:rPr>
          <w:sz w:val="28"/>
        </w:rPr>
        <w:t>поддержанию</w:t>
      </w:r>
      <w:r>
        <w:rPr>
          <w:spacing w:val="-9"/>
          <w:sz w:val="28"/>
        </w:rPr>
        <w:t> </w:t>
      </w:r>
      <w:r>
        <w:rPr>
          <w:sz w:val="28"/>
        </w:rPr>
        <w:t>оптимального</w:t>
      </w:r>
      <w:r>
        <w:rPr>
          <w:spacing w:val="-5"/>
          <w:sz w:val="28"/>
        </w:rPr>
        <w:t> </w:t>
      </w:r>
      <w:r>
        <w:rPr>
          <w:sz w:val="28"/>
        </w:rPr>
        <w:t>режима</w:t>
      </w:r>
      <w:r>
        <w:rPr>
          <w:spacing w:val="-6"/>
          <w:sz w:val="28"/>
        </w:rPr>
        <w:t> </w:t>
      </w:r>
      <w:r>
        <w:rPr>
          <w:sz w:val="28"/>
        </w:rPr>
        <w:t>сна</w:t>
      </w:r>
      <w:r>
        <w:rPr>
          <w:spacing w:val="-5"/>
          <w:sz w:val="28"/>
        </w:rPr>
        <w:t> </w:t>
      </w:r>
      <w:r>
        <w:rPr>
          <w:spacing w:val="-2"/>
          <w:sz w:val="28"/>
        </w:rPr>
        <w:t>подростка;</w:t>
      </w:r>
    </w:p>
    <w:p>
      <w:pPr>
        <w:pStyle w:val="ListParagraph"/>
        <w:numPr>
          <w:ilvl w:val="1"/>
          <w:numId w:val="93"/>
        </w:numPr>
        <w:tabs>
          <w:tab w:pos="1682" w:val="left" w:leader="none"/>
        </w:tabs>
        <w:spacing w:line="240" w:lineRule="auto" w:before="0" w:after="0"/>
        <w:ind w:left="1682" w:right="483" w:hanging="360"/>
        <w:jc w:val="left"/>
        <w:rPr>
          <w:sz w:val="28"/>
        </w:rPr>
      </w:pPr>
      <w:r>
        <w:rPr>
          <w:sz w:val="28"/>
        </w:rPr>
        <w:t>будут понимать значение сна как важной составляющей здорового образа жизни ребенка подросткового возраста;</w:t>
      </w:r>
    </w:p>
    <w:p>
      <w:pPr>
        <w:pStyle w:val="ListParagraph"/>
        <w:numPr>
          <w:ilvl w:val="1"/>
          <w:numId w:val="93"/>
        </w:numPr>
        <w:tabs>
          <w:tab w:pos="1681" w:val="left" w:leader="none"/>
        </w:tabs>
        <w:spacing w:line="342" w:lineRule="exact" w:before="0" w:after="0"/>
        <w:ind w:left="1681" w:right="0" w:hanging="359"/>
        <w:jc w:val="left"/>
        <w:rPr>
          <w:sz w:val="28"/>
        </w:rPr>
      </w:pPr>
      <w:r>
        <w:rPr>
          <w:sz w:val="28"/>
        </w:rPr>
        <w:t>овладеют</w:t>
      </w:r>
      <w:r>
        <w:rPr>
          <w:spacing w:val="-10"/>
          <w:sz w:val="28"/>
        </w:rPr>
        <w:t> </w:t>
      </w:r>
      <w:r>
        <w:rPr>
          <w:sz w:val="28"/>
        </w:rPr>
        <w:t>навыками</w:t>
      </w:r>
      <w:r>
        <w:rPr>
          <w:spacing w:val="-5"/>
          <w:sz w:val="28"/>
        </w:rPr>
        <w:t> </w:t>
      </w:r>
      <w:r>
        <w:rPr>
          <w:sz w:val="28"/>
        </w:rPr>
        <w:t>поддержки</w:t>
      </w:r>
      <w:r>
        <w:rPr>
          <w:spacing w:val="-5"/>
          <w:sz w:val="28"/>
        </w:rPr>
        <w:t> </w:t>
      </w:r>
      <w:r>
        <w:rPr>
          <w:sz w:val="28"/>
        </w:rPr>
        <w:t>качества</w:t>
      </w:r>
      <w:r>
        <w:rPr>
          <w:spacing w:val="-4"/>
          <w:sz w:val="28"/>
        </w:rPr>
        <w:t> </w:t>
      </w:r>
      <w:r>
        <w:rPr>
          <w:sz w:val="28"/>
        </w:rPr>
        <w:t>сна</w:t>
      </w:r>
      <w:r>
        <w:rPr>
          <w:spacing w:val="-3"/>
          <w:sz w:val="28"/>
        </w:rPr>
        <w:t> </w:t>
      </w:r>
      <w:r>
        <w:rPr>
          <w:spacing w:val="-2"/>
          <w:sz w:val="28"/>
        </w:rPr>
        <w:t>подростка.</w:t>
      </w:r>
    </w:p>
    <w:p>
      <w:pPr>
        <w:spacing w:line="321" w:lineRule="exact" w:before="0"/>
        <w:ind w:left="962" w:right="0" w:firstLine="0"/>
        <w:jc w:val="left"/>
        <w:rPr>
          <w:sz w:val="28"/>
        </w:rPr>
      </w:pPr>
      <w:r>
        <w:rPr>
          <w:b/>
          <w:sz w:val="28"/>
        </w:rPr>
        <w:t>Продолжительность</w:t>
      </w:r>
      <w:r>
        <w:rPr>
          <w:b/>
          <w:spacing w:val="-4"/>
          <w:sz w:val="28"/>
        </w:rPr>
        <w:t> </w:t>
      </w:r>
      <w:r>
        <w:rPr>
          <w:b/>
          <w:sz w:val="28"/>
        </w:rPr>
        <w:t>занятия:</w:t>
      </w:r>
      <w:r>
        <w:rPr>
          <w:b/>
          <w:spacing w:val="-5"/>
          <w:sz w:val="28"/>
        </w:rPr>
        <w:t> </w:t>
      </w:r>
      <w:r>
        <w:rPr>
          <w:sz w:val="28"/>
        </w:rPr>
        <w:t>1</w:t>
      </w:r>
      <w:r>
        <w:rPr>
          <w:spacing w:val="-2"/>
          <w:sz w:val="28"/>
        </w:rPr>
        <w:t> </w:t>
      </w:r>
      <w:r>
        <w:rPr>
          <w:sz w:val="28"/>
        </w:rPr>
        <w:t>ч</w:t>
      </w:r>
      <w:r>
        <w:rPr>
          <w:spacing w:val="-4"/>
          <w:sz w:val="28"/>
        </w:rPr>
        <w:t> </w:t>
      </w:r>
      <w:r>
        <w:rPr>
          <w:sz w:val="28"/>
        </w:rPr>
        <w:t>10</w:t>
      </w:r>
      <w:r>
        <w:rPr>
          <w:spacing w:val="-2"/>
          <w:sz w:val="28"/>
        </w:rPr>
        <w:t> </w:t>
      </w:r>
      <w:r>
        <w:rPr>
          <w:spacing w:val="-4"/>
          <w:sz w:val="28"/>
        </w:rPr>
        <w:t>мин.</w:t>
      </w:r>
    </w:p>
    <w:p>
      <w:pPr>
        <w:pStyle w:val="BodyText"/>
        <w:spacing w:before="100"/>
        <w:rPr>
          <w:sz w:val="20"/>
        </w:r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702"/>
      </w:tblGrid>
      <w:tr>
        <w:trPr>
          <w:trHeight w:val="712" w:hRule="atLeast"/>
        </w:trPr>
        <w:tc>
          <w:tcPr>
            <w:tcW w:w="1243" w:type="dxa"/>
          </w:tcPr>
          <w:p>
            <w:pPr>
              <w:pStyle w:val="TableParagraph"/>
              <w:ind w:left="179" w:right="164" w:firstLine="7"/>
              <w:rPr>
                <w:sz w:val="28"/>
              </w:rPr>
            </w:pPr>
            <w:r>
              <w:rPr>
                <w:spacing w:val="-2"/>
                <w:sz w:val="28"/>
              </w:rPr>
              <w:t>Хроно- метраж</w:t>
            </w:r>
          </w:p>
        </w:tc>
        <w:tc>
          <w:tcPr>
            <w:tcW w:w="6976" w:type="dxa"/>
          </w:tcPr>
          <w:p>
            <w:pPr>
              <w:pStyle w:val="TableParagraph"/>
              <w:spacing w:line="315" w:lineRule="exact"/>
              <w:ind w:left="714" w:right="711"/>
              <w:jc w:val="center"/>
              <w:rPr>
                <w:sz w:val="28"/>
              </w:rPr>
            </w:pPr>
            <w:r>
              <w:rPr>
                <w:spacing w:val="-2"/>
                <w:sz w:val="28"/>
              </w:rPr>
              <w:t>Содержание</w:t>
            </w:r>
          </w:p>
        </w:tc>
        <w:tc>
          <w:tcPr>
            <w:tcW w:w="1702" w:type="dxa"/>
          </w:tcPr>
          <w:p>
            <w:pPr>
              <w:pStyle w:val="TableParagraph"/>
              <w:spacing w:line="315" w:lineRule="exact"/>
              <w:ind w:left="353"/>
              <w:rPr>
                <w:sz w:val="28"/>
              </w:rPr>
            </w:pPr>
            <w:r>
              <w:rPr>
                <w:spacing w:val="-2"/>
                <w:sz w:val="28"/>
              </w:rPr>
              <w:t>Ресурсы</w:t>
            </w:r>
          </w:p>
        </w:tc>
      </w:tr>
      <w:tr>
        <w:trPr>
          <w:trHeight w:val="967" w:hRule="atLeast"/>
        </w:trPr>
        <w:tc>
          <w:tcPr>
            <w:tcW w:w="1243" w:type="dxa"/>
          </w:tcPr>
          <w:p>
            <w:pPr>
              <w:pStyle w:val="TableParagraph"/>
              <w:spacing w:line="315" w:lineRule="exact"/>
              <w:ind w:left="9"/>
              <w:jc w:val="center"/>
              <w:rPr>
                <w:sz w:val="28"/>
              </w:rPr>
            </w:pPr>
            <w:r>
              <w:rPr>
                <w:sz w:val="28"/>
              </w:rPr>
              <w:t>2</w:t>
            </w:r>
            <w:r>
              <w:rPr>
                <w:spacing w:val="1"/>
                <w:sz w:val="28"/>
              </w:rPr>
              <w:t> </w:t>
            </w:r>
            <w:r>
              <w:rPr>
                <w:spacing w:val="-4"/>
                <w:sz w:val="28"/>
              </w:rPr>
              <w:t>мин.</w:t>
            </w:r>
          </w:p>
        </w:tc>
        <w:tc>
          <w:tcPr>
            <w:tcW w:w="6976" w:type="dxa"/>
          </w:tcPr>
          <w:p>
            <w:pPr>
              <w:pStyle w:val="TableParagraph"/>
              <w:tabs>
                <w:tab w:pos="826" w:val="left" w:leader="none"/>
              </w:tabs>
              <w:spacing w:line="318" w:lineRule="exact"/>
              <w:ind w:left="285"/>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22" w:lineRule="exact"/>
              <w:ind w:left="105" w:right="291"/>
              <w:rPr>
                <w:sz w:val="28"/>
              </w:rPr>
            </w:pPr>
            <w:r>
              <w:rPr>
                <w:sz w:val="28"/>
              </w:rPr>
              <w:t>Вступительная</w:t>
            </w:r>
            <w:r>
              <w:rPr>
                <w:spacing w:val="-12"/>
                <w:sz w:val="28"/>
              </w:rPr>
              <w:t> </w:t>
            </w:r>
            <w:r>
              <w:rPr>
                <w:sz w:val="28"/>
              </w:rPr>
              <w:t>беседа</w:t>
            </w:r>
            <w:r>
              <w:rPr>
                <w:spacing w:val="-9"/>
                <w:sz w:val="28"/>
              </w:rPr>
              <w:t> </w:t>
            </w:r>
            <w:r>
              <w:rPr>
                <w:sz w:val="28"/>
              </w:rPr>
              <w:t>об</w:t>
            </w:r>
            <w:r>
              <w:rPr>
                <w:spacing w:val="-8"/>
                <w:sz w:val="28"/>
              </w:rPr>
              <w:t> </w:t>
            </w:r>
            <w:r>
              <w:rPr>
                <w:sz w:val="28"/>
              </w:rPr>
              <w:t>актуальности</w:t>
            </w:r>
            <w:r>
              <w:rPr>
                <w:spacing w:val="-12"/>
                <w:sz w:val="28"/>
              </w:rPr>
              <w:t> </w:t>
            </w:r>
            <w:r>
              <w:rPr>
                <w:sz w:val="28"/>
              </w:rPr>
              <w:t>темы Пояснение цели и задач занятия</w:t>
            </w:r>
          </w:p>
        </w:tc>
        <w:tc>
          <w:tcPr>
            <w:tcW w:w="1702" w:type="dxa"/>
          </w:tcPr>
          <w:p>
            <w:pPr>
              <w:pStyle w:val="TableParagraph"/>
              <w:spacing w:line="315" w:lineRule="exact"/>
              <w:ind w:left="108"/>
              <w:rPr>
                <w:sz w:val="28"/>
              </w:rPr>
            </w:pPr>
            <w:r>
              <w:rPr>
                <w:sz w:val="28"/>
              </w:rPr>
              <w:t>Слайд</w:t>
            </w:r>
            <w:r>
              <w:rPr>
                <w:spacing w:val="-7"/>
                <w:sz w:val="28"/>
              </w:rPr>
              <w:t> </w:t>
            </w:r>
            <w:r>
              <w:rPr>
                <w:spacing w:val="-10"/>
                <w:sz w:val="28"/>
              </w:rPr>
              <w:t>1</w:t>
            </w:r>
          </w:p>
          <w:p>
            <w:pPr>
              <w:pStyle w:val="TableParagraph"/>
              <w:spacing w:before="1"/>
              <w:rPr>
                <w:sz w:val="28"/>
              </w:rPr>
            </w:pPr>
          </w:p>
          <w:p>
            <w:pPr>
              <w:pStyle w:val="TableParagraph"/>
              <w:spacing w:line="309" w:lineRule="exact"/>
              <w:ind w:left="108"/>
              <w:rPr>
                <w:sz w:val="28"/>
              </w:rPr>
            </w:pPr>
            <w:r>
              <w:rPr>
                <w:sz w:val="28"/>
              </w:rPr>
              <w:t>Слайд</w:t>
            </w:r>
            <w:r>
              <w:rPr>
                <w:spacing w:val="-7"/>
                <w:sz w:val="28"/>
              </w:rPr>
              <w:t> </w:t>
            </w:r>
            <w:r>
              <w:rPr>
                <w:spacing w:val="-10"/>
                <w:sz w:val="28"/>
              </w:rPr>
              <w:t>2</w:t>
            </w:r>
          </w:p>
        </w:tc>
      </w:tr>
      <w:tr>
        <w:trPr>
          <w:trHeight w:val="2574" w:hRule="atLeast"/>
        </w:trPr>
        <w:tc>
          <w:tcPr>
            <w:tcW w:w="1243" w:type="dxa"/>
          </w:tcPr>
          <w:p>
            <w:pPr>
              <w:pStyle w:val="TableParagraph"/>
              <w:spacing w:line="315" w:lineRule="exact"/>
              <w:ind w:left="9"/>
              <w:jc w:val="center"/>
              <w:rPr>
                <w:sz w:val="28"/>
              </w:rPr>
            </w:pPr>
            <w:r>
              <w:rPr>
                <w:sz w:val="28"/>
              </w:rPr>
              <w:t>5</w:t>
            </w:r>
            <w:r>
              <w:rPr>
                <w:spacing w:val="1"/>
                <w:sz w:val="28"/>
              </w:rPr>
              <w:t> </w:t>
            </w:r>
            <w:r>
              <w:rPr>
                <w:spacing w:val="-4"/>
                <w:sz w:val="28"/>
              </w:rPr>
              <w:t>мин.</w:t>
            </w:r>
          </w:p>
        </w:tc>
        <w:tc>
          <w:tcPr>
            <w:tcW w:w="6976" w:type="dxa"/>
          </w:tcPr>
          <w:p>
            <w:pPr>
              <w:pStyle w:val="TableParagraph"/>
              <w:tabs>
                <w:tab w:pos="826" w:val="left" w:leader="none"/>
              </w:tabs>
              <w:spacing w:line="319" w:lineRule="exact"/>
              <w:ind w:left="177"/>
              <w:rPr>
                <w:b/>
                <w:sz w:val="28"/>
              </w:rPr>
            </w:pPr>
            <w:r>
              <w:rPr>
                <w:b/>
                <w:spacing w:val="-5"/>
                <w:sz w:val="28"/>
              </w:rPr>
              <w:t>II.</w:t>
            </w:r>
            <w:r>
              <w:rPr>
                <w:b/>
                <w:sz w:val="28"/>
              </w:rPr>
              <w:tab/>
              <w:t>Основная</w:t>
            </w:r>
            <w:r>
              <w:rPr>
                <w:b/>
                <w:spacing w:val="-8"/>
                <w:sz w:val="28"/>
              </w:rPr>
              <w:t> </w:t>
            </w:r>
            <w:r>
              <w:rPr>
                <w:b/>
                <w:spacing w:val="-4"/>
                <w:sz w:val="28"/>
              </w:rPr>
              <w:t>часть</w:t>
            </w:r>
          </w:p>
          <w:p>
            <w:pPr>
              <w:pStyle w:val="TableParagraph"/>
              <w:ind w:left="105"/>
              <w:rPr>
                <w:sz w:val="28"/>
              </w:rPr>
            </w:pPr>
            <w:r>
              <w:rPr>
                <w:b/>
                <w:sz w:val="28"/>
              </w:rPr>
              <w:t>Разминка. Задание «Мифы и правда о сне» </w:t>
            </w:r>
            <w:r>
              <w:rPr>
                <w:i/>
                <w:sz w:val="28"/>
              </w:rPr>
              <w:t>Фронтальная</w:t>
            </w:r>
            <w:r>
              <w:rPr>
                <w:i/>
                <w:spacing w:val="-9"/>
                <w:sz w:val="28"/>
              </w:rPr>
              <w:t> </w:t>
            </w:r>
            <w:r>
              <w:rPr>
                <w:i/>
                <w:sz w:val="28"/>
              </w:rPr>
              <w:t>работа</w:t>
            </w:r>
            <w:r>
              <w:rPr>
                <w:i/>
                <w:spacing w:val="-7"/>
                <w:sz w:val="28"/>
              </w:rPr>
              <w:t> </w:t>
            </w:r>
            <w:r>
              <w:rPr>
                <w:i/>
                <w:sz w:val="28"/>
              </w:rPr>
              <w:t>с</w:t>
            </w:r>
            <w:r>
              <w:rPr>
                <w:i/>
                <w:spacing w:val="-9"/>
                <w:sz w:val="28"/>
              </w:rPr>
              <w:t> </w:t>
            </w:r>
            <w:r>
              <w:rPr>
                <w:i/>
                <w:sz w:val="28"/>
              </w:rPr>
              <w:t>аудиторией.</w:t>
            </w:r>
            <w:r>
              <w:rPr>
                <w:i/>
                <w:spacing w:val="-6"/>
                <w:sz w:val="28"/>
              </w:rPr>
              <w:t> </w:t>
            </w:r>
            <w:r>
              <w:rPr>
                <w:sz w:val="28"/>
              </w:rPr>
              <w:t>Участники</w:t>
            </w:r>
            <w:r>
              <w:rPr>
                <w:spacing w:val="-8"/>
                <w:sz w:val="28"/>
              </w:rPr>
              <w:t> </w:t>
            </w:r>
            <w:r>
              <w:rPr>
                <w:sz w:val="28"/>
              </w:rPr>
              <w:t>группы получают карточки двух цветов, одна из которых означает Да (согласие), другая – Нет (несогласие).</w:t>
            </w:r>
          </w:p>
          <w:p>
            <w:pPr>
              <w:pStyle w:val="TableParagraph"/>
              <w:spacing w:line="322" w:lineRule="exact"/>
              <w:ind w:left="105" w:right="1124"/>
              <w:jc w:val="both"/>
              <w:rPr>
                <w:sz w:val="28"/>
              </w:rPr>
            </w:pPr>
            <w:r>
              <w:rPr>
                <w:sz w:val="28"/>
              </w:rPr>
              <w:t>Педагог</w:t>
            </w:r>
            <w:r>
              <w:rPr>
                <w:spacing w:val="-9"/>
                <w:sz w:val="28"/>
              </w:rPr>
              <w:t> </w:t>
            </w:r>
            <w:r>
              <w:rPr>
                <w:sz w:val="28"/>
              </w:rPr>
              <w:t>озвучивает</w:t>
            </w:r>
            <w:r>
              <w:rPr>
                <w:spacing w:val="-13"/>
                <w:sz w:val="28"/>
              </w:rPr>
              <w:t> </w:t>
            </w:r>
            <w:r>
              <w:rPr>
                <w:sz w:val="28"/>
              </w:rPr>
              <w:t>тезис,</w:t>
            </w:r>
            <w:r>
              <w:rPr>
                <w:spacing w:val="-9"/>
                <w:sz w:val="28"/>
              </w:rPr>
              <w:t> </w:t>
            </w:r>
            <w:r>
              <w:rPr>
                <w:sz w:val="28"/>
              </w:rPr>
              <w:t>родители</w:t>
            </w:r>
            <w:r>
              <w:rPr>
                <w:spacing w:val="-9"/>
                <w:sz w:val="28"/>
              </w:rPr>
              <w:t> </w:t>
            </w:r>
            <w:r>
              <w:rPr>
                <w:sz w:val="28"/>
              </w:rPr>
              <w:t>поднимают карточки.</w:t>
            </w:r>
            <w:r>
              <w:rPr>
                <w:spacing w:val="-1"/>
                <w:sz w:val="28"/>
              </w:rPr>
              <w:t> </w:t>
            </w:r>
            <w:r>
              <w:rPr>
                <w:sz w:val="28"/>
              </w:rPr>
              <w:t>Педагог</w:t>
            </w:r>
            <w:r>
              <w:rPr>
                <w:spacing w:val="-3"/>
                <w:sz w:val="28"/>
              </w:rPr>
              <w:t> </w:t>
            </w:r>
            <w:r>
              <w:rPr>
                <w:sz w:val="28"/>
              </w:rPr>
              <w:t>предлагает кратко высказать аргумент в защиту своего выбора.</w:t>
            </w:r>
          </w:p>
        </w:tc>
        <w:tc>
          <w:tcPr>
            <w:tcW w:w="1702" w:type="dxa"/>
          </w:tcPr>
          <w:p>
            <w:pPr>
              <w:pStyle w:val="TableParagraph"/>
              <w:spacing w:before="314"/>
              <w:rPr>
                <w:sz w:val="28"/>
              </w:rPr>
            </w:pPr>
          </w:p>
          <w:p>
            <w:pPr>
              <w:pStyle w:val="TableParagraph"/>
              <w:tabs>
                <w:tab w:pos="793" w:val="left" w:leader="none"/>
              </w:tabs>
              <w:ind w:left="108" w:right="94"/>
              <w:rPr>
                <w:sz w:val="28"/>
              </w:rPr>
            </w:pPr>
            <w:r>
              <w:rPr>
                <w:sz w:val="28"/>
              </w:rPr>
              <w:t>Слайд 3 </w:t>
            </w:r>
            <w:r>
              <w:rPr>
                <w:spacing w:val="-2"/>
                <w:sz w:val="28"/>
              </w:rPr>
              <w:t>Карточки </w:t>
            </w:r>
            <w:r>
              <w:rPr>
                <w:spacing w:val="-4"/>
                <w:sz w:val="28"/>
              </w:rPr>
              <w:t>двух </w:t>
            </w:r>
            <w:r>
              <w:rPr>
                <w:spacing w:val="-2"/>
                <w:sz w:val="28"/>
              </w:rPr>
              <w:t>контрастны </w:t>
            </w:r>
            <w:r>
              <w:rPr>
                <w:spacing w:val="-10"/>
                <w:sz w:val="28"/>
              </w:rPr>
              <w:t>х</w:t>
            </w:r>
            <w:r>
              <w:rPr>
                <w:sz w:val="28"/>
              </w:rPr>
              <w:tab/>
            </w:r>
            <w:r>
              <w:rPr>
                <w:spacing w:val="-2"/>
                <w:sz w:val="28"/>
              </w:rPr>
              <w:t>цветов</w:t>
            </w:r>
          </w:p>
          <w:p>
            <w:pPr>
              <w:pStyle w:val="TableParagraph"/>
              <w:spacing w:line="308" w:lineRule="exact"/>
              <w:ind w:left="108"/>
              <w:rPr>
                <w:sz w:val="28"/>
              </w:rPr>
            </w:pPr>
            <w:r>
              <w:rPr>
                <w:spacing w:val="-2"/>
                <w:sz w:val="28"/>
              </w:rPr>
              <w:t>(например:</w:t>
            </w:r>
          </w:p>
        </w:tc>
      </w:tr>
    </w:tbl>
    <w:p>
      <w:pPr>
        <w:spacing w:after="0" w:line="308" w:lineRule="exact"/>
        <w:rPr>
          <w:sz w:val="28"/>
        </w:rPr>
        <w:sectPr>
          <w:pgSz w:w="12240" w:h="15840"/>
          <w:pgMar w:header="0" w:footer="968" w:top="106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702"/>
      </w:tblGrid>
      <w:tr>
        <w:trPr>
          <w:trHeight w:val="3059" w:hRule="atLeast"/>
        </w:trPr>
        <w:tc>
          <w:tcPr>
            <w:tcW w:w="1243" w:type="dxa"/>
            <w:tcBorders>
              <w:bottom w:val="nil"/>
            </w:tcBorders>
          </w:tcPr>
          <w:p>
            <w:pPr>
              <w:pStyle w:val="TableParagraph"/>
              <w:rPr>
                <w:sz w:val="26"/>
              </w:rPr>
            </w:pPr>
          </w:p>
        </w:tc>
        <w:tc>
          <w:tcPr>
            <w:tcW w:w="6976" w:type="dxa"/>
            <w:tcBorders>
              <w:bottom w:val="nil"/>
            </w:tcBorders>
          </w:tcPr>
          <w:p>
            <w:pPr>
              <w:pStyle w:val="TableParagraph"/>
              <w:spacing w:line="317" w:lineRule="exact"/>
              <w:ind w:left="105"/>
              <w:rPr>
                <w:i/>
                <w:sz w:val="28"/>
              </w:rPr>
            </w:pPr>
            <w:r>
              <w:rPr>
                <w:i/>
                <w:sz w:val="28"/>
              </w:rPr>
              <w:t>Краткое</w:t>
            </w:r>
            <w:r>
              <w:rPr>
                <w:i/>
                <w:spacing w:val="-6"/>
                <w:sz w:val="28"/>
              </w:rPr>
              <w:t> </w:t>
            </w:r>
            <w:r>
              <w:rPr>
                <w:i/>
                <w:sz w:val="28"/>
              </w:rPr>
              <w:t>обсуждение,</w:t>
            </w:r>
            <w:r>
              <w:rPr>
                <w:i/>
                <w:spacing w:val="-5"/>
                <w:sz w:val="28"/>
              </w:rPr>
              <w:t> </w:t>
            </w:r>
            <w:r>
              <w:rPr>
                <w:i/>
                <w:spacing w:val="-4"/>
                <w:sz w:val="28"/>
              </w:rPr>
              <w:t>вывод</w:t>
            </w:r>
          </w:p>
          <w:p>
            <w:pPr>
              <w:pStyle w:val="TableParagraph"/>
              <w:spacing w:line="322" w:lineRule="exact"/>
              <w:ind w:left="105"/>
              <w:rPr>
                <w:sz w:val="28"/>
              </w:rPr>
            </w:pPr>
            <w:r>
              <w:rPr>
                <w:i/>
                <w:sz w:val="28"/>
              </w:rPr>
              <w:t>Миф</w:t>
            </w:r>
            <w:r>
              <w:rPr>
                <w:i/>
                <w:spacing w:val="-3"/>
                <w:sz w:val="28"/>
              </w:rPr>
              <w:t> </w:t>
            </w:r>
            <w:r>
              <w:rPr>
                <w:i/>
                <w:sz w:val="28"/>
              </w:rPr>
              <w:t>1.</w:t>
            </w:r>
            <w:r>
              <w:rPr>
                <w:i/>
                <w:spacing w:val="-3"/>
                <w:sz w:val="28"/>
              </w:rPr>
              <w:t> </w:t>
            </w:r>
            <w:r>
              <w:rPr>
                <w:sz w:val="28"/>
              </w:rPr>
              <w:t>Каждый</w:t>
            </w:r>
            <w:r>
              <w:rPr>
                <w:spacing w:val="-5"/>
                <w:sz w:val="28"/>
              </w:rPr>
              <w:t> </w:t>
            </w:r>
            <w:r>
              <w:rPr>
                <w:sz w:val="28"/>
              </w:rPr>
              <w:t>человек</w:t>
            </w:r>
            <w:r>
              <w:rPr>
                <w:spacing w:val="-5"/>
                <w:sz w:val="28"/>
              </w:rPr>
              <w:t> </w:t>
            </w:r>
            <w:r>
              <w:rPr>
                <w:sz w:val="28"/>
              </w:rPr>
              <w:t>должен</w:t>
            </w:r>
            <w:r>
              <w:rPr>
                <w:spacing w:val="-2"/>
                <w:sz w:val="28"/>
              </w:rPr>
              <w:t> </w:t>
            </w:r>
            <w:r>
              <w:rPr>
                <w:sz w:val="28"/>
              </w:rPr>
              <w:t>спать</w:t>
            </w:r>
            <w:r>
              <w:rPr>
                <w:spacing w:val="-3"/>
                <w:sz w:val="28"/>
              </w:rPr>
              <w:t> </w:t>
            </w:r>
            <w:r>
              <w:rPr>
                <w:sz w:val="28"/>
              </w:rPr>
              <w:t>по</w:t>
            </w:r>
            <w:r>
              <w:rPr>
                <w:spacing w:val="-2"/>
                <w:sz w:val="28"/>
              </w:rPr>
              <w:t> </w:t>
            </w:r>
            <w:r>
              <w:rPr>
                <w:sz w:val="28"/>
              </w:rPr>
              <w:t>8</w:t>
            </w:r>
            <w:r>
              <w:rPr>
                <w:spacing w:val="-2"/>
                <w:sz w:val="28"/>
              </w:rPr>
              <w:t> </w:t>
            </w:r>
            <w:r>
              <w:rPr>
                <w:spacing w:val="-5"/>
                <w:sz w:val="28"/>
              </w:rPr>
              <w:t>ч.</w:t>
            </w:r>
          </w:p>
          <w:p>
            <w:pPr>
              <w:pStyle w:val="TableParagraph"/>
              <w:ind w:left="105"/>
              <w:rPr>
                <w:sz w:val="28"/>
              </w:rPr>
            </w:pPr>
            <w:r>
              <w:rPr>
                <w:i/>
                <w:sz w:val="28"/>
              </w:rPr>
              <w:t>Миф</w:t>
            </w:r>
            <w:r>
              <w:rPr>
                <w:i/>
                <w:spacing w:val="-4"/>
                <w:sz w:val="28"/>
              </w:rPr>
              <w:t> </w:t>
            </w:r>
            <w:r>
              <w:rPr>
                <w:i/>
                <w:sz w:val="28"/>
              </w:rPr>
              <w:t>2.</w:t>
            </w:r>
            <w:r>
              <w:rPr>
                <w:i/>
                <w:spacing w:val="-4"/>
                <w:sz w:val="28"/>
              </w:rPr>
              <w:t> </w:t>
            </w:r>
            <w:r>
              <w:rPr>
                <w:sz w:val="28"/>
              </w:rPr>
              <w:t>Спать</w:t>
            </w:r>
            <w:r>
              <w:rPr>
                <w:spacing w:val="-5"/>
                <w:sz w:val="28"/>
              </w:rPr>
              <w:t> </w:t>
            </w:r>
            <w:r>
              <w:rPr>
                <w:sz w:val="28"/>
              </w:rPr>
              <w:t>на</w:t>
            </w:r>
            <w:r>
              <w:rPr>
                <w:spacing w:val="-4"/>
                <w:sz w:val="28"/>
              </w:rPr>
              <w:t> </w:t>
            </w:r>
            <w:r>
              <w:rPr>
                <w:sz w:val="28"/>
              </w:rPr>
              <w:t>жестком</w:t>
            </w:r>
            <w:r>
              <w:rPr>
                <w:spacing w:val="-4"/>
                <w:sz w:val="28"/>
              </w:rPr>
              <w:t> </w:t>
            </w:r>
            <w:r>
              <w:rPr>
                <w:sz w:val="28"/>
              </w:rPr>
              <w:t>матрасе</w:t>
            </w:r>
            <w:r>
              <w:rPr>
                <w:spacing w:val="-4"/>
                <w:sz w:val="28"/>
              </w:rPr>
              <w:t> </w:t>
            </w:r>
            <w:r>
              <w:rPr>
                <w:sz w:val="28"/>
              </w:rPr>
              <w:t>всегда</w:t>
            </w:r>
            <w:r>
              <w:rPr>
                <w:spacing w:val="-4"/>
                <w:sz w:val="28"/>
              </w:rPr>
              <w:t> </w:t>
            </w:r>
            <w:r>
              <w:rPr>
                <w:sz w:val="28"/>
              </w:rPr>
              <w:t>лучше,</w:t>
            </w:r>
            <w:r>
              <w:rPr>
                <w:spacing w:val="-5"/>
                <w:sz w:val="28"/>
              </w:rPr>
              <w:t> </w:t>
            </w:r>
            <w:r>
              <w:rPr>
                <w:sz w:val="28"/>
              </w:rPr>
              <w:t>чем</w:t>
            </w:r>
            <w:r>
              <w:rPr>
                <w:spacing w:val="-4"/>
                <w:sz w:val="28"/>
              </w:rPr>
              <w:t> </w:t>
            </w:r>
            <w:r>
              <w:rPr>
                <w:sz w:val="28"/>
              </w:rPr>
              <w:t>на </w:t>
            </w:r>
            <w:r>
              <w:rPr>
                <w:spacing w:val="-2"/>
                <w:sz w:val="28"/>
              </w:rPr>
              <w:t>мягком.</w:t>
            </w:r>
          </w:p>
          <w:p>
            <w:pPr>
              <w:pStyle w:val="TableParagraph"/>
              <w:ind w:left="105"/>
              <w:rPr>
                <w:sz w:val="28"/>
              </w:rPr>
            </w:pPr>
            <w:r>
              <w:rPr>
                <w:i/>
                <w:sz w:val="28"/>
              </w:rPr>
              <w:t>Миф</w:t>
            </w:r>
            <w:r>
              <w:rPr>
                <w:i/>
                <w:spacing w:val="-4"/>
                <w:sz w:val="28"/>
              </w:rPr>
              <w:t> </w:t>
            </w:r>
            <w:r>
              <w:rPr>
                <w:i/>
                <w:sz w:val="28"/>
              </w:rPr>
              <w:t>3.</w:t>
            </w:r>
            <w:r>
              <w:rPr>
                <w:i/>
                <w:spacing w:val="-4"/>
                <w:sz w:val="28"/>
              </w:rPr>
              <w:t> </w:t>
            </w:r>
            <w:r>
              <w:rPr>
                <w:sz w:val="28"/>
              </w:rPr>
              <w:t>Неважно,</w:t>
            </w:r>
            <w:r>
              <w:rPr>
                <w:spacing w:val="-5"/>
                <w:sz w:val="28"/>
              </w:rPr>
              <w:t> </w:t>
            </w:r>
            <w:r>
              <w:rPr>
                <w:sz w:val="28"/>
              </w:rPr>
              <w:t>когда</w:t>
            </w:r>
            <w:r>
              <w:rPr>
                <w:spacing w:val="-4"/>
                <w:sz w:val="28"/>
              </w:rPr>
              <w:t> </w:t>
            </w:r>
            <w:r>
              <w:rPr>
                <w:sz w:val="28"/>
              </w:rPr>
              <w:t>вы</w:t>
            </w:r>
            <w:r>
              <w:rPr>
                <w:spacing w:val="-4"/>
                <w:sz w:val="28"/>
              </w:rPr>
              <w:t> </w:t>
            </w:r>
            <w:r>
              <w:rPr>
                <w:sz w:val="28"/>
              </w:rPr>
              <w:t>спите,</w:t>
            </w:r>
            <w:r>
              <w:rPr>
                <w:spacing w:val="-6"/>
                <w:sz w:val="28"/>
              </w:rPr>
              <w:t> </w:t>
            </w:r>
            <w:r>
              <w:rPr>
                <w:sz w:val="28"/>
              </w:rPr>
              <w:t>главное,</w:t>
            </w:r>
            <w:r>
              <w:rPr>
                <w:spacing w:val="-5"/>
                <w:sz w:val="28"/>
              </w:rPr>
              <w:t> </w:t>
            </w:r>
            <w:r>
              <w:rPr>
                <w:sz w:val="28"/>
              </w:rPr>
              <w:t>чтобы</w:t>
            </w:r>
            <w:r>
              <w:rPr>
                <w:spacing w:val="-7"/>
                <w:sz w:val="28"/>
              </w:rPr>
              <w:t> </w:t>
            </w:r>
            <w:r>
              <w:rPr>
                <w:sz w:val="28"/>
              </w:rPr>
              <w:t>общее количество часов сна было достаточным.</w:t>
            </w:r>
          </w:p>
          <w:p>
            <w:pPr>
              <w:pStyle w:val="TableParagraph"/>
              <w:tabs>
                <w:tab w:pos="6894" w:val="left" w:leader="none"/>
              </w:tabs>
              <w:ind w:left="105" w:right="69"/>
              <w:rPr>
                <w:sz w:val="28"/>
              </w:rPr>
            </w:pPr>
            <w:r>
              <w:rPr>
                <w:i/>
                <w:color w:val="000000"/>
                <w:sz w:val="28"/>
                <w:shd w:fill="FBFBFB" w:color="auto" w:val="clear"/>
              </w:rPr>
              <w:t>Миф 4: </w:t>
            </w:r>
            <w:r>
              <w:rPr>
                <w:color w:val="000000"/>
                <w:sz w:val="28"/>
                <w:shd w:fill="FBFBFB" w:color="auto" w:val="clear"/>
              </w:rPr>
              <w:t>Перед сном лучше не кушать.</w:t>
              <w:tab/>
            </w:r>
            <w:r>
              <w:rPr>
                <w:color w:val="000000"/>
                <w:sz w:val="28"/>
              </w:rPr>
              <w:t> </w:t>
            </w:r>
            <w:r>
              <w:rPr>
                <w:i/>
                <w:color w:val="000000"/>
                <w:sz w:val="28"/>
              </w:rPr>
              <w:t>Миф 5. </w:t>
            </w:r>
            <w:r>
              <w:rPr>
                <w:color w:val="000000"/>
                <w:sz w:val="28"/>
              </w:rPr>
              <w:t>Сов и жаворонков не существует, а есть просто люди, ленящиеся вставать.</w:t>
            </w:r>
          </w:p>
        </w:tc>
        <w:tc>
          <w:tcPr>
            <w:tcW w:w="1702" w:type="dxa"/>
            <w:tcBorders>
              <w:bottom w:val="nil"/>
            </w:tcBorders>
          </w:tcPr>
          <w:p>
            <w:pPr>
              <w:pStyle w:val="TableParagraph"/>
              <w:tabs>
                <w:tab w:pos="1454" w:val="left" w:leader="none"/>
              </w:tabs>
              <w:ind w:left="108" w:right="93"/>
              <w:rPr>
                <w:sz w:val="28"/>
              </w:rPr>
            </w:pPr>
            <w:r>
              <w:rPr>
                <w:spacing w:val="-2"/>
                <w:sz w:val="28"/>
              </w:rPr>
              <w:t>красная карточка</w:t>
            </w:r>
            <w:r>
              <w:rPr>
                <w:sz w:val="28"/>
              </w:rPr>
              <w:tab/>
            </w:r>
            <w:r>
              <w:rPr>
                <w:spacing w:val="-10"/>
                <w:sz w:val="28"/>
              </w:rPr>
              <w:t>– </w:t>
            </w:r>
            <w:r>
              <w:rPr>
                <w:sz w:val="28"/>
              </w:rPr>
              <w:t>да, это миф; синяя – нет, это</w:t>
            </w:r>
            <w:r>
              <w:rPr>
                <w:spacing w:val="37"/>
                <w:sz w:val="28"/>
              </w:rPr>
              <w:t> </w:t>
            </w:r>
            <w:r>
              <w:rPr>
                <w:sz w:val="28"/>
              </w:rPr>
              <w:t>не</w:t>
            </w:r>
            <w:r>
              <w:rPr>
                <w:spacing w:val="37"/>
                <w:sz w:val="28"/>
              </w:rPr>
              <w:t> </w:t>
            </w:r>
            <w:r>
              <w:rPr>
                <w:sz w:val="28"/>
              </w:rPr>
              <w:t>миф, а правда).</w:t>
            </w:r>
          </w:p>
          <w:p>
            <w:pPr>
              <w:pStyle w:val="TableParagraph"/>
              <w:spacing w:before="316"/>
              <w:rPr>
                <w:sz w:val="28"/>
              </w:rPr>
            </w:pPr>
          </w:p>
          <w:p>
            <w:pPr>
              <w:pStyle w:val="TableParagraph"/>
              <w:spacing w:before="1"/>
              <w:ind w:left="108"/>
              <w:rPr>
                <w:sz w:val="28"/>
              </w:rPr>
            </w:pPr>
            <w:r>
              <w:rPr>
                <w:sz w:val="28"/>
              </w:rPr>
              <w:t>Слайд</w:t>
            </w:r>
            <w:r>
              <w:rPr>
                <w:spacing w:val="-7"/>
                <w:sz w:val="28"/>
              </w:rPr>
              <w:t> </w:t>
            </w:r>
            <w:r>
              <w:rPr>
                <w:spacing w:val="-10"/>
                <w:sz w:val="28"/>
              </w:rPr>
              <w:t>4</w:t>
            </w:r>
          </w:p>
        </w:tc>
      </w:tr>
      <w:tr>
        <w:trPr>
          <w:trHeight w:val="9823" w:hRule="atLeast"/>
        </w:trPr>
        <w:tc>
          <w:tcPr>
            <w:tcW w:w="1243" w:type="dxa"/>
            <w:tcBorders>
              <w:top w:val="nil"/>
            </w:tcBorders>
          </w:tcPr>
          <w:p>
            <w:pPr>
              <w:pStyle w:val="TableParagraph"/>
              <w:spacing w:before="155"/>
              <w:ind w:left="107"/>
              <w:rPr>
                <w:sz w:val="28"/>
              </w:rPr>
            </w:pPr>
            <w:r>
              <w:rPr>
                <w:sz w:val="28"/>
              </w:rPr>
              <w:t>10</w:t>
            </w:r>
            <w:r>
              <w:rPr>
                <w:spacing w:val="1"/>
                <w:sz w:val="28"/>
              </w:rPr>
              <w:t> </w:t>
            </w:r>
            <w:r>
              <w:rPr>
                <w:spacing w:val="-4"/>
                <w:sz w:val="28"/>
              </w:rPr>
              <w:t>мин.</w:t>
            </w:r>
          </w:p>
        </w:tc>
        <w:tc>
          <w:tcPr>
            <w:tcW w:w="6976" w:type="dxa"/>
            <w:tcBorders>
              <w:top w:val="nil"/>
            </w:tcBorders>
          </w:tcPr>
          <w:p>
            <w:pPr>
              <w:pStyle w:val="TableParagraph"/>
              <w:spacing w:before="159"/>
              <w:ind w:left="105" w:right="179"/>
              <w:rPr>
                <w:b/>
                <w:sz w:val="28"/>
              </w:rPr>
            </w:pPr>
            <w:r>
              <w:rPr>
                <w:b/>
                <w:sz w:val="28"/>
              </w:rPr>
              <w:t>Мини-лекция</w:t>
            </w:r>
            <w:r>
              <w:rPr>
                <w:b/>
                <w:spacing w:val="-8"/>
                <w:sz w:val="28"/>
              </w:rPr>
              <w:t> </w:t>
            </w:r>
            <w:r>
              <w:rPr>
                <w:b/>
                <w:sz w:val="28"/>
              </w:rPr>
              <w:t>«Сон</w:t>
            </w:r>
            <w:r>
              <w:rPr>
                <w:b/>
                <w:spacing w:val="-7"/>
                <w:sz w:val="28"/>
              </w:rPr>
              <w:t> </w:t>
            </w:r>
            <w:r>
              <w:rPr>
                <w:b/>
                <w:sz w:val="28"/>
              </w:rPr>
              <w:t>у</w:t>
            </w:r>
            <w:r>
              <w:rPr>
                <w:b/>
                <w:spacing w:val="-6"/>
                <w:sz w:val="28"/>
              </w:rPr>
              <w:t> </w:t>
            </w:r>
            <w:r>
              <w:rPr>
                <w:b/>
                <w:sz w:val="28"/>
              </w:rPr>
              <w:t>подростков:</w:t>
            </w:r>
            <w:r>
              <w:rPr>
                <w:b/>
                <w:spacing w:val="-7"/>
                <w:sz w:val="28"/>
              </w:rPr>
              <w:t> </w:t>
            </w:r>
            <w:r>
              <w:rPr>
                <w:b/>
                <w:sz w:val="28"/>
              </w:rPr>
              <w:t>влияние</w:t>
            </w:r>
            <w:r>
              <w:rPr>
                <w:b/>
                <w:spacing w:val="-6"/>
                <w:sz w:val="28"/>
              </w:rPr>
              <w:t> </w:t>
            </w:r>
            <w:r>
              <w:rPr>
                <w:b/>
                <w:sz w:val="28"/>
              </w:rPr>
              <w:t>на</w:t>
            </w:r>
            <w:r>
              <w:rPr>
                <w:b/>
                <w:spacing w:val="-5"/>
                <w:sz w:val="28"/>
              </w:rPr>
              <w:t> </w:t>
            </w:r>
            <w:r>
              <w:rPr>
                <w:b/>
                <w:sz w:val="28"/>
              </w:rPr>
              <w:t>учебу и поведение»</w:t>
            </w:r>
          </w:p>
          <w:p>
            <w:pPr>
              <w:pStyle w:val="TableParagraph"/>
              <w:ind w:left="105"/>
              <w:rPr>
                <w:sz w:val="28"/>
              </w:rPr>
            </w:pPr>
            <w:r>
              <w:rPr>
                <w:sz w:val="28"/>
              </w:rPr>
              <w:t>Родителям подростков знакома ситуация, когда приходится заставлять ребенка ложиться спать в 22:00. Подростки</w:t>
            </w:r>
            <w:r>
              <w:rPr>
                <w:spacing w:val="-9"/>
                <w:sz w:val="28"/>
              </w:rPr>
              <w:t> </w:t>
            </w:r>
            <w:r>
              <w:rPr>
                <w:sz w:val="28"/>
              </w:rPr>
              <w:t>активно</w:t>
            </w:r>
            <w:r>
              <w:rPr>
                <w:spacing w:val="-5"/>
                <w:sz w:val="28"/>
              </w:rPr>
              <w:t> </w:t>
            </w:r>
            <w:r>
              <w:rPr>
                <w:sz w:val="28"/>
              </w:rPr>
              <w:t>бунтуют</w:t>
            </w:r>
            <w:r>
              <w:rPr>
                <w:spacing w:val="-4"/>
                <w:sz w:val="28"/>
              </w:rPr>
              <w:t> </w:t>
            </w:r>
            <w:r>
              <w:rPr>
                <w:sz w:val="28"/>
              </w:rPr>
              <w:t>против</w:t>
            </w:r>
            <w:r>
              <w:rPr>
                <w:spacing w:val="-7"/>
                <w:sz w:val="28"/>
              </w:rPr>
              <w:t> </w:t>
            </w:r>
            <w:r>
              <w:rPr>
                <w:sz w:val="28"/>
              </w:rPr>
              <w:t>этого</w:t>
            </w:r>
            <w:r>
              <w:rPr>
                <w:spacing w:val="-5"/>
                <w:sz w:val="28"/>
              </w:rPr>
              <w:t> </w:t>
            </w:r>
            <w:r>
              <w:rPr>
                <w:sz w:val="28"/>
              </w:rPr>
              <w:t>правила,</w:t>
            </w:r>
            <w:r>
              <w:rPr>
                <w:spacing w:val="-7"/>
                <w:sz w:val="28"/>
              </w:rPr>
              <w:t> </w:t>
            </w:r>
            <w:r>
              <w:rPr>
                <w:sz w:val="28"/>
              </w:rPr>
              <w:t>ведь вечером у них множество своих «дел»: общение с друзьями в социальных сетях, просмотр фильмов и сериалов, компьютерные игры и т. п. Все эти занятия – антонимы хорошего сна.</w:t>
            </w:r>
          </w:p>
          <w:p>
            <w:pPr>
              <w:pStyle w:val="TableParagraph"/>
              <w:ind w:left="105" w:right="685"/>
              <w:jc w:val="both"/>
              <w:rPr>
                <w:sz w:val="28"/>
              </w:rPr>
            </w:pPr>
            <w:r>
              <w:rPr>
                <w:sz w:val="28"/>
              </w:rPr>
              <w:t>Однако</w:t>
            </w:r>
            <w:r>
              <w:rPr>
                <w:spacing w:val="-8"/>
                <w:sz w:val="28"/>
              </w:rPr>
              <w:t> </w:t>
            </w:r>
            <w:r>
              <w:rPr>
                <w:sz w:val="28"/>
              </w:rPr>
              <w:t>не</w:t>
            </w:r>
            <w:r>
              <w:rPr>
                <w:spacing w:val="-5"/>
                <w:sz w:val="28"/>
              </w:rPr>
              <w:t> </w:t>
            </w:r>
            <w:r>
              <w:rPr>
                <w:sz w:val="28"/>
              </w:rPr>
              <w:t>стоит</w:t>
            </w:r>
            <w:r>
              <w:rPr>
                <w:spacing w:val="-6"/>
                <w:sz w:val="28"/>
              </w:rPr>
              <w:t> </w:t>
            </w:r>
            <w:r>
              <w:rPr>
                <w:sz w:val="28"/>
              </w:rPr>
              <w:t>сразу</w:t>
            </w:r>
            <w:r>
              <w:rPr>
                <w:spacing w:val="-7"/>
                <w:sz w:val="28"/>
              </w:rPr>
              <w:t> </w:t>
            </w:r>
            <w:r>
              <w:rPr>
                <w:sz w:val="28"/>
              </w:rPr>
              <w:t>ругать</w:t>
            </w:r>
            <w:r>
              <w:rPr>
                <w:spacing w:val="-6"/>
                <w:sz w:val="28"/>
              </w:rPr>
              <w:t> </w:t>
            </w:r>
            <w:r>
              <w:rPr>
                <w:sz w:val="28"/>
              </w:rPr>
              <w:t>подростка</w:t>
            </w:r>
            <w:r>
              <w:rPr>
                <w:spacing w:val="-5"/>
                <w:sz w:val="28"/>
              </w:rPr>
              <w:t> </w:t>
            </w:r>
            <w:r>
              <w:rPr>
                <w:sz w:val="28"/>
              </w:rPr>
              <w:t>за</w:t>
            </w:r>
            <w:r>
              <w:rPr>
                <w:spacing w:val="-5"/>
                <w:sz w:val="28"/>
              </w:rPr>
              <w:t> </w:t>
            </w:r>
            <w:r>
              <w:rPr>
                <w:sz w:val="28"/>
              </w:rPr>
              <w:t>поздний отход ко сну. Это естественные процессы, которые протекают в растущем организме.</w:t>
            </w:r>
          </w:p>
          <w:p>
            <w:pPr>
              <w:pStyle w:val="TableParagraph"/>
              <w:ind w:left="105" w:right="147"/>
              <w:rPr>
                <w:i/>
                <w:sz w:val="28"/>
              </w:rPr>
            </w:pPr>
            <w:r>
              <w:rPr>
                <w:sz w:val="28"/>
              </w:rPr>
              <w:t>В физиологии существует такое понятие, как циркадные</w:t>
            </w:r>
            <w:r>
              <w:rPr>
                <w:spacing w:val="-10"/>
                <w:sz w:val="28"/>
              </w:rPr>
              <w:t> </w:t>
            </w:r>
            <w:r>
              <w:rPr>
                <w:sz w:val="28"/>
              </w:rPr>
              <w:t>ритмы,</w:t>
            </w:r>
            <w:r>
              <w:rPr>
                <w:spacing w:val="-7"/>
                <w:sz w:val="28"/>
              </w:rPr>
              <w:t> </w:t>
            </w:r>
            <w:r>
              <w:rPr>
                <w:sz w:val="28"/>
              </w:rPr>
              <w:t>которым</w:t>
            </w:r>
            <w:r>
              <w:rPr>
                <w:spacing w:val="-7"/>
                <w:sz w:val="28"/>
              </w:rPr>
              <w:t> </w:t>
            </w:r>
            <w:r>
              <w:rPr>
                <w:sz w:val="28"/>
              </w:rPr>
              <w:t>подчиняется</w:t>
            </w:r>
            <w:r>
              <w:rPr>
                <w:spacing w:val="-7"/>
                <w:sz w:val="28"/>
              </w:rPr>
              <w:t> </w:t>
            </w:r>
            <w:r>
              <w:rPr>
                <w:sz w:val="28"/>
              </w:rPr>
              <w:t>наш</w:t>
            </w:r>
            <w:r>
              <w:rPr>
                <w:spacing w:val="-10"/>
                <w:sz w:val="28"/>
              </w:rPr>
              <w:t> </w:t>
            </w:r>
            <w:r>
              <w:rPr>
                <w:sz w:val="28"/>
              </w:rPr>
              <w:t>организм. </w:t>
            </w:r>
            <w:r>
              <w:rPr>
                <w:b/>
                <w:i/>
                <w:sz w:val="28"/>
              </w:rPr>
              <w:t>Циркадные ритмы </w:t>
            </w:r>
            <w:r>
              <w:rPr>
                <w:sz w:val="28"/>
              </w:rPr>
              <w:t>– </w:t>
            </w:r>
            <w:r>
              <w:rPr>
                <w:i/>
                <w:sz w:val="28"/>
              </w:rPr>
              <w:t>это периодические изменения психического</w:t>
            </w:r>
            <w:r>
              <w:rPr>
                <w:i/>
                <w:spacing w:val="-9"/>
                <w:sz w:val="28"/>
              </w:rPr>
              <w:t> </w:t>
            </w:r>
            <w:r>
              <w:rPr>
                <w:i/>
                <w:sz w:val="28"/>
              </w:rPr>
              <w:t>и</w:t>
            </w:r>
            <w:r>
              <w:rPr>
                <w:i/>
                <w:spacing w:val="-7"/>
                <w:sz w:val="28"/>
              </w:rPr>
              <w:t> </w:t>
            </w:r>
            <w:r>
              <w:rPr>
                <w:i/>
                <w:sz w:val="28"/>
              </w:rPr>
              <w:t>физического</w:t>
            </w:r>
            <w:r>
              <w:rPr>
                <w:i/>
                <w:spacing w:val="-7"/>
                <w:sz w:val="28"/>
              </w:rPr>
              <w:t> </w:t>
            </w:r>
            <w:r>
              <w:rPr>
                <w:i/>
                <w:sz w:val="28"/>
              </w:rPr>
              <w:t>состояния,</w:t>
            </w:r>
            <w:r>
              <w:rPr>
                <w:i/>
                <w:spacing w:val="-5"/>
                <w:sz w:val="28"/>
              </w:rPr>
              <w:t> </w:t>
            </w:r>
            <w:r>
              <w:rPr>
                <w:i/>
                <w:sz w:val="28"/>
              </w:rPr>
              <w:t>происходящие</w:t>
            </w:r>
            <w:r>
              <w:rPr>
                <w:i/>
                <w:spacing w:val="-8"/>
                <w:sz w:val="28"/>
              </w:rPr>
              <w:t> </w:t>
            </w:r>
            <w:r>
              <w:rPr>
                <w:i/>
                <w:sz w:val="28"/>
              </w:rPr>
              <w:t>в течение суток, т. е. внутренние биологические часы</w:t>
            </w:r>
          </w:p>
          <w:p>
            <w:pPr>
              <w:pStyle w:val="TableParagraph"/>
              <w:ind w:left="105" w:right="104"/>
              <w:rPr>
                <w:sz w:val="28"/>
              </w:rPr>
            </w:pPr>
            <w:r>
              <w:rPr>
                <w:i/>
                <w:sz w:val="28"/>
              </w:rPr>
              <w:t>человека. </w:t>
            </w:r>
            <w:r>
              <w:rPr>
                <w:sz w:val="28"/>
              </w:rPr>
              <w:t>Такие ритмы контролируются областью головного мозга, на которую воздействует свет (так называемый </w:t>
            </w:r>
            <w:r>
              <w:rPr>
                <w:i/>
                <w:sz w:val="28"/>
              </w:rPr>
              <w:t>циркадный водитель ритма</w:t>
            </w:r>
            <w:r>
              <w:rPr>
                <w:sz w:val="28"/>
              </w:rPr>
              <w:t>). Циркадные ритмы подростков сдвигаются в сторону режима совы. В</w:t>
            </w:r>
            <w:r>
              <w:rPr>
                <w:spacing w:val="-1"/>
                <w:sz w:val="28"/>
              </w:rPr>
              <w:t> </w:t>
            </w:r>
            <w:r>
              <w:rPr>
                <w:sz w:val="28"/>
              </w:rPr>
              <w:t>связи</w:t>
            </w:r>
            <w:r>
              <w:rPr>
                <w:spacing w:val="-1"/>
                <w:sz w:val="28"/>
              </w:rPr>
              <w:t> </w:t>
            </w:r>
            <w:r>
              <w:rPr>
                <w:sz w:val="28"/>
              </w:rPr>
              <w:t>с</w:t>
            </w:r>
            <w:r>
              <w:rPr>
                <w:spacing w:val="-2"/>
                <w:sz w:val="28"/>
              </w:rPr>
              <w:t> </w:t>
            </w:r>
            <w:r>
              <w:rPr>
                <w:sz w:val="28"/>
              </w:rPr>
              <w:t>этим</w:t>
            </w:r>
            <w:r>
              <w:rPr>
                <w:spacing w:val="-4"/>
                <w:sz w:val="28"/>
              </w:rPr>
              <w:t> </w:t>
            </w:r>
            <w:r>
              <w:rPr>
                <w:sz w:val="28"/>
              </w:rPr>
              <w:t>подросткам</w:t>
            </w:r>
            <w:r>
              <w:rPr>
                <w:spacing w:val="-1"/>
                <w:sz w:val="28"/>
              </w:rPr>
              <w:t> </w:t>
            </w:r>
            <w:r>
              <w:rPr>
                <w:sz w:val="28"/>
              </w:rPr>
              <w:t>труднее</w:t>
            </w:r>
            <w:r>
              <w:rPr>
                <w:spacing w:val="-1"/>
                <w:sz w:val="28"/>
              </w:rPr>
              <w:t> </w:t>
            </w:r>
            <w:r>
              <w:rPr>
                <w:sz w:val="28"/>
              </w:rPr>
              <w:t>вставать</w:t>
            </w:r>
            <w:r>
              <w:rPr>
                <w:spacing w:val="-3"/>
                <w:sz w:val="28"/>
              </w:rPr>
              <w:t> </w:t>
            </w:r>
            <w:r>
              <w:rPr>
                <w:sz w:val="28"/>
              </w:rPr>
              <w:t>и</w:t>
            </w:r>
            <w:r>
              <w:rPr>
                <w:spacing w:val="-1"/>
                <w:sz w:val="28"/>
              </w:rPr>
              <w:t> </w:t>
            </w:r>
            <w:r>
              <w:rPr>
                <w:sz w:val="28"/>
              </w:rPr>
              <w:t>ложиться в</w:t>
            </w:r>
            <w:r>
              <w:rPr>
                <w:spacing w:val="-4"/>
                <w:sz w:val="28"/>
              </w:rPr>
              <w:t> </w:t>
            </w:r>
            <w:r>
              <w:rPr>
                <w:sz w:val="28"/>
              </w:rPr>
              <w:t>ранние</w:t>
            </w:r>
            <w:r>
              <w:rPr>
                <w:spacing w:val="-4"/>
                <w:sz w:val="28"/>
              </w:rPr>
              <w:t> </w:t>
            </w:r>
            <w:r>
              <w:rPr>
                <w:sz w:val="28"/>
              </w:rPr>
              <w:t>часы.</w:t>
            </w:r>
            <w:r>
              <w:rPr>
                <w:spacing w:val="-4"/>
                <w:sz w:val="28"/>
              </w:rPr>
              <w:t> </w:t>
            </w:r>
            <w:r>
              <w:rPr>
                <w:sz w:val="28"/>
              </w:rPr>
              <w:t>Крепче</w:t>
            </w:r>
            <w:r>
              <w:rPr>
                <w:spacing w:val="-4"/>
                <w:sz w:val="28"/>
              </w:rPr>
              <w:t> </w:t>
            </w:r>
            <w:r>
              <w:rPr>
                <w:sz w:val="28"/>
              </w:rPr>
              <w:t>всего</w:t>
            </w:r>
            <w:r>
              <w:rPr>
                <w:spacing w:val="-3"/>
                <w:sz w:val="28"/>
              </w:rPr>
              <w:t> </w:t>
            </w:r>
            <w:r>
              <w:rPr>
                <w:sz w:val="28"/>
              </w:rPr>
              <w:t>подростки</w:t>
            </w:r>
            <w:r>
              <w:rPr>
                <w:spacing w:val="-4"/>
                <w:sz w:val="28"/>
              </w:rPr>
              <w:t> </w:t>
            </w:r>
            <w:r>
              <w:rPr>
                <w:sz w:val="28"/>
              </w:rPr>
              <w:t>спят</w:t>
            </w:r>
            <w:r>
              <w:rPr>
                <w:spacing w:val="-4"/>
                <w:sz w:val="28"/>
              </w:rPr>
              <w:t> </w:t>
            </w:r>
            <w:r>
              <w:rPr>
                <w:sz w:val="28"/>
              </w:rPr>
              <w:t>в</w:t>
            </w:r>
            <w:r>
              <w:rPr>
                <w:spacing w:val="-4"/>
                <w:sz w:val="28"/>
              </w:rPr>
              <w:t> </w:t>
            </w:r>
            <w:r>
              <w:rPr>
                <w:sz w:val="28"/>
              </w:rPr>
              <w:t>7</w:t>
            </w:r>
            <w:r>
              <w:rPr>
                <w:spacing w:val="-6"/>
                <w:sz w:val="28"/>
              </w:rPr>
              <w:t> </w:t>
            </w:r>
            <w:r>
              <w:rPr>
                <w:sz w:val="28"/>
              </w:rPr>
              <w:t>ч</w:t>
            </w:r>
            <w:r>
              <w:rPr>
                <w:spacing w:val="-4"/>
                <w:sz w:val="28"/>
              </w:rPr>
              <w:t> </w:t>
            </w:r>
            <w:r>
              <w:rPr>
                <w:sz w:val="28"/>
              </w:rPr>
              <w:t>утра – как раз, когда пора вставать и собираться в школу.</w:t>
            </w:r>
          </w:p>
          <w:p>
            <w:pPr>
              <w:pStyle w:val="TableParagraph"/>
              <w:ind w:left="105" w:right="179"/>
              <w:rPr>
                <w:sz w:val="28"/>
              </w:rPr>
            </w:pPr>
            <w:r>
              <w:rPr>
                <w:sz w:val="28"/>
              </w:rPr>
              <w:t>Режим сна школьника отличается от взрослого. На схеме показано, насколько сильно различие. Синяя линия</w:t>
            </w:r>
            <w:r>
              <w:rPr>
                <w:spacing w:val="-7"/>
                <w:sz w:val="28"/>
              </w:rPr>
              <w:t> </w:t>
            </w:r>
            <w:r>
              <w:rPr>
                <w:sz w:val="28"/>
              </w:rPr>
              <w:t>–</w:t>
            </w:r>
            <w:r>
              <w:rPr>
                <w:spacing w:val="-8"/>
                <w:sz w:val="28"/>
              </w:rPr>
              <w:t> </w:t>
            </w:r>
            <w:r>
              <w:rPr>
                <w:sz w:val="28"/>
              </w:rPr>
              <w:t>среднестатистический</w:t>
            </w:r>
            <w:r>
              <w:rPr>
                <w:spacing w:val="-8"/>
                <w:sz w:val="28"/>
              </w:rPr>
              <w:t> </w:t>
            </w:r>
            <w:r>
              <w:rPr>
                <w:sz w:val="28"/>
              </w:rPr>
              <w:t>взрослый,</w:t>
            </w:r>
            <w:r>
              <w:rPr>
                <w:spacing w:val="-9"/>
                <w:sz w:val="28"/>
              </w:rPr>
              <w:t> </w:t>
            </w:r>
            <w:r>
              <w:rPr>
                <w:sz w:val="28"/>
              </w:rPr>
              <w:t>желтая</w:t>
            </w:r>
            <w:r>
              <w:rPr>
                <w:spacing w:val="-8"/>
                <w:sz w:val="28"/>
              </w:rPr>
              <w:t> </w:t>
            </w:r>
            <w:r>
              <w:rPr>
                <w:sz w:val="28"/>
              </w:rPr>
              <w:t>линия – среднестатистический подросток.</w:t>
            </w:r>
          </w:p>
          <w:p>
            <w:pPr>
              <w:pStyle w:val="TableParagraph"/>
              <w:spacing w:line="322" w:lineRule="exact"/>
              <w:ind w:left="105"/>
              <w:rPr>
                <w:i/>
                <w:sz w:val="28"/>
              </w:rPr>
            </w:pPr>
            <w:r>
              <w:rPr>
                <w:i/>
                <w:sz w:val="28"/>
              </w:rPr>
              <w:t>Педагог</w:t>
            </w:r>
            <w:r>
              <w:rPr>
                <w:i/>
                <w:spacing w:val="-10"/>
                <w:sz w:val="28"/>
              </w:rPr>
              <w:t> </w:t>
            </w:r>
            <w:r>
              <w:rPr>
                <w:i/>
                <w:sz w:val="28"/>
              </w:rPr>
              <w:t>предлагает</w:t>
            </w:r>
            <w:r>
              <w:rPr>
                <w:i/>
                <w:spacing w:val="-9"/>
                <w:sz w:val="28"/>
              </w:rPr>
              <w:t> </w:t>
            </w:r>
            <w:r>
              <w:rPr>
                <w:i/>
                <w:sz w:val="28"/>
              </w:rPr>
              <w:t>посмотреть</w:t>
            </w:r>
            <w:r>
              <w:rPr>
                <w:i/>
                <w:spacing w:val="-9"/>
                <w:sz w:val="28"/>
              </w:rPr>
              <w:t> </w:t>
            </w:r>
            <w:r>
              <w:rPr>
                <w:i/>
                <w:sz w:val="28"/>
              </w:rPr>
              <w:t>отрывок</w:t>
            </w:r>
            <w:r>
              <w:rPr>
                <w:i/>
                <w:spacing w:val="-11"/>
                <w:sz w:val="28"/>
              </w:rPr>
              <w:t> </w:t>
            </w:r>
            <w:r>
              <w:rPr>
                <w:i/>
                <w:sz w:val="28"/>
              </w:rPr>
              <w:t>из </w:t>
            </w:r>
            <w:r>
              <w:rPr>
                <w:i/>
                <w:spacing w:val="-2"/>
                <w:sz w:val="28"/>
              </w:rPr>
              <w:t>видеофильма.</w:t>
            </w:r>
          </w:p>
        </w:tc>
        <w:tc>
          <w:tcPr>
            <w:tcW w:w="1702" w:type="dxa"/>
            <w:tcBorders>
              <w:top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57"/>
              <w:rPr>
                <w:sz w:val="28"/>
              </w:rPr>
            </w:pPr>
          </w:p>
          <w:p>
            <w:pPr>
              <w:pStyle w:val="TableParagraph"/>
              <w:ind w:left="108"/>
              <w:rPr>
                <w:sz w:val="28"/>
              </w:rPr>
            </w:pPr>
            <w:r>
              <w:rPr>
                <w:color w:val="0462C1"/>
                <w:spacing w:val="-2"/>
                <w:sz w:val="28"/>
                <w:u w:val="single" w:color="0462C1"/>
              </w:rPr>
              <w:t>https://</w:t>
            </w:r>
            <w:hyperlink r:id="rId83">
              <w:r>
                <w:rPr>
                  <w:color w:val="0462C1"/>
                  <w:spacing w:val="-2"/>
                  <w:sz w:val="28"/>
                  <w:u w:val="single" w:color="0462C1"/>
                </w:rPr>
                <w:t>www.</w:t>
              </w:r>
            </w:hyperlink>
            <w:r>
              <w:rPr>
                <w:color w:val="0462C1"/>
                <w:spacing w:val="-2"/>
                <w:sz w:val="28"/>
              </w:rPr>
              <w:t> </w:t>
            </w:r>
            <w:r>
              <w:rPr>
                <w:color w:val="0462C1"/>
                <w:spacing w:val="-2"/>
                <w:sz w:val="28"/>
                <w:u w:val="single" w:color="0462C1"/>
              </w:rPr>
              <w:t>youtube.com</w:t>
            </w:r>
          </w:p>
          <w:p>
            <w:pPr>
              <w:pStyle w:val="TableParagraph"/>
              <w:ind w:left="108"/>
              <w:rPr>
                <w:sz w:val="28"/>
              </w:rPr>
            </w:pPr>
            <w:r>
              <w:rPr>
                <w:color w:val="0462C1"/>
                <w:spacing w:val="-2"/>
                <w:sz w:val="28"/>
                <w:u w:val="single" w:color="0462C1"/>
              </w:rPr>
              <w:t>/watch?v=n6</w:t>
            </w:r>
            <w:r>
              <w:rPr>
                <w:color w:val="0462C1"/>
                <w:spacing w:val="-2"/>
                <w:sz w:val="28"/>
              </w:rPr>
              <w:t> </w:t>
            </w:r>
            <w:r>
              <w:rPr>
                <w:color w:val="0462C1"/>
                <w:spacing w:val="-2"/>
                <w:sz w:val="28"/>
                <w:u w:val="single" w:color="0462C1"/>
              </w:rPr>
              <w:t>0UP1UbWh</w:t>
            </w:r>
          </w:p>
          <w:p>
            <w:pPr>
              <w:pStyle w:val="TableParagraph"/>
              <w:spacing w:line="321" w:lineRule="exact"/>
              <w:ind w:left="108"/>
              <w:rPr>
                <w:sz w:val="28"/>
              </w:rPr>
            </w:pPr>
            <w:r>
              <w:rPr>
                <w:color w:val="0462C1"/>
                <w:spacing w:val="-10"/>
                <w:sz w:val="28"/>
                <w:u w:val="single" w:color="0462C1"/>
              </w:rPr>
              <w:t>8</w:t>
            </w:r>
          </w:p>
          <w:p>
            <w:pPr>
              <w:pStyle w:val="TableParagraph"/>
              <w:ind w:left="108" w:right="393"/>
              <w:rPr>
                <w:sz w:val="28"/>
              </w:rPr>
            </w:pPr>
            <w:r>
              <w:rPr>
                <w:spacing w:val="-2"/>
                <w:sz w:val="28"/>
              </w:rPr>
              <w:t>Просмотр видео:</w:t>
            </w:r>
          </w:p>
          <w:p>
            <w:pPr>
              <w:pStyle w:val="TableParagraph"/>
              <w:spacing w:before="1"/>
              <w:ind w:left="108"/>
              <w:rPr>
                <w:sz w:val="28"/>
              </w:rPr>
            </w:pPr>
            <w:r>
              <w:rPr>
                <w:sz w:val="28"/>
              </w:rPr>
              <w:t>с</w:t>
            </w:r>
            <w:r>
              <w:rPr>
                <w:spacing w:val="-2"/>
                <w:sz w:val="28"/>
              </w:rPr>
              <w:t> </w:t>
            </w:r>
            <w:r>
              <w:rPr>
                <w:sz w:val="28"/>
              </w:rPr>
              <w:t>6 </w:t>
            </w:r>
            <w:r>
              <w:rPr>
                <w:spacing w:val="-2"/>
                <w:sz w:val="28"/>
              </w:rPr>
              <w:t>мин.19</w:t>
            </w:r>
          </w:p>
          <w:p>
            <w:pPr>
              <w:pStyle w:val="TableParagraph"/>
              <w:spacing w:line="322" w:lineRule="exact"/>
              <w:ind w:left="108"/>
              <w:rPr>
                <w:sz w:val="28"/>
              </w:rPr>
            </w:pPr>
            <w:r>
              <w:rPr>
                <w:sz w:val="28"/>
              </w:rPr>
              <w:t>сек.</w:t>
            </w:r>
            <w:r>
              <w:rPr>
                <w:spacing w:val="-3"/>
                <w:sz w:val="28"/>
              </w:rPr>
              <w:t> </w:t>
            </w:r>
            <w:r>
              <w:rPr>
                <w:sz w:val="28"/>
              </w:rPr>
              <w:t>до </w:t>
            </w:r>
            <w:r>
              <w:rPr>
                <w:spacing w:val="-10"/>
                <w:sz w:val="28"/>
              </w:rPr>
              <w:t>7</w:t>
            </w:r>
          </w:p>
          <w:p>
            <w:pPr>
              <w:pStyle w:val="TableParagraph"/>
              <w:spacing w:line="322" w:lineRule="exact"/>
              <w:ind w:left="108"/>
              <w:rPr>
                <w:sz w:val="28"/>
              </w:rPr>
            </w:pPr>
            <w:r>
              <w:rPr>
                <w:sz w:val="28"/>
              </w:rPr>
              <w:t>мин.</w:t>
            </w:r>
            <w:r>
              <w:rPr>
                <w:spacing w:val="-7"/>
                <w:sz w:val="28"/>
              </w:rPr>
              <w:t> </w:t>
            </w:r>
            <w:r>
              <w:rPr>
                <w:sz w:val="28"/>
              </w:rPr>
              <w:t>08</w:t>
            </w:r>
            <w:r>
              <w:rPr>
                <w:spacing w:val="1"/>
                <w:sz w:val="28"/>
              </w:rPr>
              <w:t> </w:t>
            </w:r>
            <w:r>
              <w:rPr>
                <w:spacing w:val="-4"/>
                <w:sz w:val="28"/>
              </w:rPr>
              <w:t>сек.</w:t>
            </w:r>
          </w:p>
          <w:p>
            <w:pPr>
              <w:pStyle w:val="TableParagraph"/>
              <w:ind w:left="108"/>
              <w:rPr>
                <w:sz w:val="28"/>
              </w:rPr>
            </w:pPr>
            <w:r>
              <w:rPr>
                <w:sz w:val="28"/>
              </w:rPr>
              <w:t>Слайд</w:t>
            </w:r>
            <w:r>
              <w:rPr>
                <w:spacing w:val="-7"/>
                <w:sz w:val="28"/>
              </w:rPr>
              <w:t> </w:t>
            </w:r>
            <w:r>
              <w:rPr>
                <w:spacing w:val="-10"/>
                <w:sz w:val="28"/>
              </w:rPr>
              <w:t>5</w:t>
            </w:r>
          </w:p>
        </w:tc>
      </w:tr>
    </w:tbl>
    <w:p>
      <w:pPr>
        <w:rPr>
          <w:sz w:val="2"/>
          <w:szCs w:val="2"/>
        </w:rPr>
      </w:pPr>
      <w:r>
        <w:rPr/>
        <mc:AlternateContent>
          <mc:Choice Requires="wps">
            <w:drawing>
              <wp:anchor distT="0" distB="0" distL="0" distR="0" allowOverlap="1" layoutInCell="1" locked="0" behindDoc="0" simplePos="0" relativeHeight="15811072">
                <wp:simplePos x="0" y="0"/>
                <wp:positionH relativeFrom="page">
                  <wp:posOffset>7632982</wp:posOffset>
                </wp:positionH>
                <wp:positionV relativeFrom="page">
                  <wp:posOffset>5527595</wp:posOffset>
                </wp:positionV>
                <wp:extent cx="144145" cy="2029460"/>
                <wp:effectExtent l="0" t="0" r="0" b="0"/>
                <wp:wrapNone/>
                <wp:docPr id="290" name="Textbox 290"/>
                <wp:cNvGraphicFramePr>
                  <a:graphicFrameLocks/>
                </wp:cNvGraphicFramePr>
                <a:graphic>
                  <a:graphicData uri="http://schemas.microsoft.com/office/word/2010/wordprocessingShape">
                    <wps:wsp>
                      <wps:cNvPr id="290" name="Textbox 29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1072" type="#_x0000_t202" id="docshape25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702"/>
      </w:tblGrid>
      <w:tr>
        <w:trPr>
          <w:trHeight w:val="10102" w:hRule="atLeast"/>
        </w:trPr>
        <w:tc>
          <w:tcPr>
            <w:tcW w:w="1243" w:type="dxa"/>
          </w:tcPr>
          <w:p>
            <w:pPr>
              <w:pStyle w:val="TableParagraph"/>
              <w:rPr>
                <w:sz w:val="26"/>
              </w:rPr>
            </w:pPr>
          </w:p>
        </w:tc>
        <w:tc>
          <w:tcPr>
            <w:tcW w:w="6976" w:type="dxa"/>
          </w:tcPr>
          <w:p>
            <w:pPr>
              <w:pStyle w:val="TableParagraph"/>
              <w:ind w:left="430"/>
              <w:rPr>
                <w:sz w:val="20"/>
              </w:rPr>
            </w:pPr>
            <w:r>
              <w:rPr>
                <w:sz w:val="20"/>
              </w:rPr>
              <w:drawing>
                <wp:inline distT="0" distB="0" distL="0" distR="0">
                  <wp:extent cx="3751918" cy="2314575"/>
                  <wp:effectExtent l="0" t="0" r="0" b="0"/>
                  <wp:docPr id="291" name="Image 291"/>
                  <wp:cNvGraphicFramePr>
                    <a:graphicFrameLocks/>
                  </wp:cNvGraphicFramePr>
                  <a:graphic>
                    <a:graphicData uri="http://schemas.openxmlformats.org/drawingml/2006/picture">
                      <pic:pic>
                        <pic:nvPicPr>
                          <pic:cNvPr id="291" name="Image 291"/>
                          <pic:cNvPicPr/>
                        </pic:nvPicPr>
                        <pic:blipFill>
                          <a:blip r:embed="rId84" cstate="print"/>
                          <a:stretch>
                            <a:fillRect/>
                          </a:stretch>
                        </pic:blipFill>
                        <pic:spPr>
                          <a:xfrm>
                            <a:off x="0" y="0"/>
                            <a:ext cx="3751918" cy="2314575"/>
                          </a:xfrm>
                          <a:prstGeom prst="rect">
                            <a:avLst/>
                          </a:prstGeom>
                        </pic:spPr>
                      </pic:pic>
                    </a:graphicData>
                  </a:graphic>
                </wp:inline>
              </w:drawing>
            </w:r>
            <w:r>
              <w:rPr>
                <w:sz w:val="20"/>
              </w:rPr>
            </w:r>
          </w:p>
          <w:p>
            <w:pPr>
              <w:pStyle w:val="TableParagraph"/>
              <w:spacing w:before="10"/>
              <w:rPr>
                <w:sz w:val="28"/>
              </w:rPr>
            </w:pPr>
          </w:p>
          <w:p>
            <w:pPr>
              <w:pStyle w:val="TableParagraph"/>
              <w:spacing w:before="1"/>
              <w:ind w:left="105" w:right="127"/>
              <w:rPr>
                <w:sz w:val="28"/>
              </w:rPr>
            </w:pPr>
            <w:r>
              <w:rPr>
                <w:sz w:val="28"/>
              </w:rPr>
              <w:t>В подростковом возрасте гормон, отвечающий за засыпание, – </w:t>
            </w:r>
            <w:r>
              <w:rPr>
                <w:i/>
                <w:sz w:val="28"/>
              </w:rPr>
              <w:t>мелатонин, </w:t>
            </w:r>
            <w:r>
              <w:rPr>
                <w:sz w:val="28"/>
              </w:rPr>
              <w:t>вырабатывается медленнее, чем у детей и взрослых. Мелатонин необходим организму для регулирования сна, так как он запускает процесс засыпания. Шишковидное тело (железа в</w:t>
            </w:r>
            <w:r>
              <w:rPr>
                <w:spacing w:val="40"/>
                <w:sz w:val="28"/>
              </w:rPr>
              <w:t> </w:t>
            </w:r>
            <w:r>
              <w:rPr>
                <w:sz w:val="28"/>
              </w:rPr>
              <w:t>мозге) начинает вырабатывать его, когда человек оказывается</w:t>
            </w:r>
            <w:r>
              <w:rPr>
                <w:spacing w:val="-4"/>
                <w:sz w:val="28"/>
              </w:rPr>
              <w:t> </w:t>
            </w:r>
            <w:r>
              <w:rPr>
                <w:sz w:val="28"/>
              </w:rPr>
              <w:t>в</w:t>
            </w:r>
            <w:r>
              <w:rPr>
                <w:spacing w:val="-6"/>
                <w:sz w:val="28"/>
              </w:rPr>
              <w:t> </w:t>
            </w:r>
            <w:r>
              <w:rPr>
                <w:sz w:val="28"/>
              </w:rPr>
              <w:t>темноте,</w:t>
            </w:r>
            <w:r>
              <w:rPr>
                <w:spacing w:val="-6"/>
                <w:sz w:val="28"/>
              </w:rPr>
              <w:t> </w:t>
            </w:r>
            <w:r>
              <w:rPr>
                <w:sz w:val="28"/>
              </w:rPr>
              <w:t>и</w:t>
            </w:r>
            <w:r>
              <w:rPr>
                <w:spacing w:val="-4"/>
                <w:sz w:val="28"/>
              </w:rPr>
              <w:t> </w:t>
            </w:r>
            <w:r>
              <w:rPr>
                <w:sz w:val="28"/>
              </w:rPr>
              <w:t>перестает,</w:t>
            </w:r>
            <w:r>
              <w:rPr>
                <w:spacing w:val="-6"/>
                <w:sz w:val="28"/>
              </w:rPr>
              <w:t> </w:t>
            </w:r>
            <w:r>
              <w:rPr>
                <w:sz w:val="28"/>
              </w:rPr>
              <w:t>когда</w:t>
            </w:r>
            <w:r>
              <w:rPr>
                <w:spacing w:val="-4"/>
                <w:sz w:val="28"/>
              </w:rPr>
              <w:t> </w:t>
            </w:r>
            <w:r>
              <w:rPr>
                <w:sz w:val="28"/>
              </w:rPr>
              <w:t>светлеет</w:t>
            </w:r>
            <w:r>
              <w:rPr>
                <w:spacing w:val="-4"/>
                <w:sz w:val="28"/>
              </w:rPr>
              <w:t> </w:t>
            </w:r>
            <w:r>
              <w:rPr>
                <w:sz w:val="28"/>
              </w:rPr>
              <w:t>–</w:t>
            </w:r>
            <w:r>
              <w:rPr>
                <w:spacing w:val="-4"/>
                <w:sz w:val="28"/>
              </w:rPr>
              <w:t> </w:t>
            </w:r>
            <w:r>
              <w:rPr>
                <w:sz w:val="28"/>
              </w:rPr>
              <w:t>это основной механизм работы циркадных ритмов. Сигнал об изменениях освещения в мозг отправляет наша сетчатка. Из-за того что в разные времена года продолжительность дня отличается, больше всего мелатонина организм производит зимой, а меньше – </w:t>
            </w:r>
            <w:r>
              <w:rPr>
                <w:spacing w:val="-2"/>
                <w:sz w:val="28"/>
              </w:rPr>
              <w:t>летом.</w:t>
            </w:r>
          </w:p>
          <w:p>
            <w:pPr>
              <w:pStyle w:val="TableParagraph"/>
              <w:ind w:left="105"/>
              <w:rPr>
                <w:sz w:val="28"/>
              </w:rPr>
            </w:pPr>
            <w:r>
              <w:rPr>
                <w:sz w:val="28"/>
              </w:rPr>
              <w:t>Таким</w:t>
            </w:r>
            <w:r>
              <w:rPr>
                <w:spacing w:val="-7"/>
                <w:sz w:val="28"/>
              </w:rPr>
              <w:t> </w:t>
            </w:r>
            <w:r>
              <w:rPr>
                <w:sz w:val="28"/>
              </w:rPr>
              <w:t>образом,</w:t>
            </w:r>
            <w:r>
              <w:rPr>
                <w:spacing w:val="-9"/>
                <w:sz w:val="28"/>
              </w:rPr>
              <w:t> </w:t>
            </w:r>
            <w:r>
              <w:rPr>
                <w:sz w:val="28"/>
              </w:rPr>
              <w:t>нарушения</w:t>
            </w:r>
            <w:r>
              <w:rPr>
                <w:spacing w:val="-7"/>
                <w:sz w:val="28"/>
              </w:rPr>
              <w:t> </w:t>
            </w:r>
            <w:r>
              <w:rPr>
                <w:sz w:val="28"/>
              </w:rPr>
              <w:t>сна</w:t>
            </w:r>
            <w:r>
              <w:rPr>
                <w:spacing w:val="-10"/>
                <w:sz w:val="28"/>
              </w:rPr>
              <w:t> </w:t>
            </w:r>
            <w:r>
              <w:rPr>
                <w:sz w:val="28"/>
              </w:rPr>
              <w:t>подростков</w:t>
            </w:r>
            <w:r>
              <w:rPr>
                <w:spacing w:val="-8"/>
                <w:sz w:val="28"/>
              </w:rPr>
              <w:t> </w:t>
            </w:r>
            <w:r>
              <w:rPr>
                <w:sz w:val="28"/>
              </w:rPr>
              <w:t>имеют объективные и субъективные причины.</w:t>
            </w:r>
          </w:p>
          <w:p>
            <w:pPr>
              <w:pStyle w:val="TableParagraph"/>
              <w:ind w:left="105"/>
              <w:rPr>
                <w:sz w:val="28"/>
              </w:rPr>
            </w:pPr>
            <w:r>
              <w:rPr>
                <w:sz w:val="28"/>
              </w:rPr>
              <w:t>Мы</w:t>
            </w:r>
            <w:r>
              <w:rPr>
                <w:spacing w:val="-6"/>
                <w:sz w:val="28"/>
              </w:rPr>
              <w:t> </w:t>
            </w:r>
            <w:r>
              <w:rPr>
                <w:sz w:val="28"/>
              </w:rPr>
              <w:t>постараемся</w:t>
            </w:r>
            <w:r>
              <w:rPr>
                <w:spacing w:val="-6"/>
                <w:sz w:val="28"/>
              </w:rPr>
              <w:t> </w:t>
            </w:r>
            <w:r>
              <w:rPr>
                <w:sz w:val="28"/>
              </w:rPr>
              <w:t>вместе</w:t>
            </w:r>
            <w:r>
              <w:rPr>
                <w:spacing w:val="-6"/>
                <w:sz w:val="28"/>
              </w:rPr>
              <w:t> </w:t>
            </w:r>
            <w:r>
              <w:rPr>
                <w:sz w:val="28"/>
              </w:rPr>
              <w:t>раскрыть</w:t>
            </w:r>
            <w:r>
              <w:rPr>
                <w:spacing w:val="-7"/>
                <w:sz w:val="28"/>
              </w:rPr>
              <w:t> </w:t>
            </w:r>
            <w:r>
              <w:rPr>
                <w:sz w:val="28"/>
              </w:rPr>
              <w:t>эти</w:t>
            </w:r>
            <w:r>
              <w:rPr>
                <w:spacing w:val="-9"/>
                <w:sz w:val="28"/>
              </w:rPr>
              <w:t> </w:t>
            </w:r>
            <w:r>
              <w:rPr>
                <w:sz w:val="28"/>
              </w:rPr>
              <w:t>причины</w:t>
            </w:r>
            <w:r>
              <w:rPr>
                <w:spacing w:val="-9"/>
                <w:sz w:val="28"/>
              </w:rPr>
              <w:t> </w:t>
            </w:r>
            <w:r>
              <w:rPr>
                <w:sz w:val="28"/>
              </w:rPr>
              <w:t>и поговорить о путях решения этих проблем.</w:t>
            </w:r>
          </w:p>
        </w:tc>
        <w:tc>
          <w:tcPr>
            <w:tcW w:w="1702"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11584">
                <wp:simplePos x="0" y="0"/>
                <wp:positionH relativeFrom="page">
                  <wp:posOffset>7632982</wp:posOffset>
                </wp:positionH>
                <wp:positionV relativeFrom="page">
                  <wp:posOffset>5527595</wp:posOffset>
                </wp:positionV>
                <wp:extent cx="144145" cy="202946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1584" type="#_x0000_t202" id="docshape25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702"/>
      </w:tblGrid>
      <w:tr>
        <w:trPr>
          <w:trHeight w:val="13443" w:hRule="atLeast"/>
        </w:trPr>
        <w:tc>
          <w:tcPr>
            <w:tcW w:w="1243" w:type="dxa"/>
          </w:tcPr>
          <w:p>
            <w:pPr>
              <w:pStyle w:val="TableParagraph"/>
              <w:spacing w:before="317"/>
              <w:ind w:left="107"/>
              <w:rPr>
                <w:sz w:val="28"/>
              </w:rPr>
            </w:pPr>
            <w:r>
              <w:rPr>
                <w:sz w:val="28"/>
              </w:rPr>
              <w:t>25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10</w:t>
            </w:r>
            <w:r>
              <w:rPr>
                <w:spacing w:val="1"/>
                <w:sz w:val="28"/>
              </w:rPr>
              <w:t> </w:t>
            </w:r>
            <w:r>
              <w:rPr>
                <w:spacing w:val="-4"/>
                <w:sz w:val="28"/>
              </w:rPr>
              <w:t>мин.</w:t>
            </w:r>
          </w:p>
        </w:tc>
        <w:tc>
          <w:tcPr>
            <w:tcW w:w="6976" w:type="dxa"/>
          </w:tcPr>
          <w:p>
            <w:pPr>
              <w:pStyle w:val="TableParagraph"/>
              <w:spacing w:line="320" w:lineRule="exact"/>
              <w:ind w:left="105"/>
              <w:rPr>
                <w:b/>
                <w:sz w:val="28"/>
              </w:rPr>
            </w:pPr>
            <w:r>
              <w:rPr>
                <w:b/>
                <w:sz w:val="28"/>
              </w:rPr>
              <w:t>Творческая</w:t>
            </w:r>
            <w:r>
              <w:rPr>
                <w:b/>
                <w:spacing w:val="-4"/>
                <w:sz w:val="28"/>
              </w:rPr>
              <w:t> </w:t>
            </w:r>
            <w:r>
              <w:rPr>
                <w:b/>
                <w:sz w:val="28"/>
              </w:rPr>
              <w:t>работа</w:t>
            </w:r>
            <w:r>
              <w:rPr>
                <w:b/>
                <w:spacing w:val="-4"/>
                <w:sz w:val="28"/>
              </w:rPr>
              <w:t> </w:t>
            </w:r>
            <w:r>
              <w:rPr>
                <w:b/>
                <w:sz w:val="28"/>
              </w:rPr>
              <w:t>в</w:t>
            </w:r>
            <w:r>
              <w:rPr>
                <w:b/>
                <w:spacing w:val="-3"/>
                <w:sz w:val="28"/>
              </w:rPr>
              <w:t> </w:t>
            </w:r>
            <w:r>
              <w:rPr>
                <w:b/>
                <w:spacing w:val="-2"/>
                <w:sz w:val="28"/>
              </w:rPr>
              <w:t>группах</w:t>
            </w:r>
          </w:p>
          <w:p>
            <w:pPr>
              <w:pStyle w:val="TableParagraph"/>
              <w:ind w:left="105"/>
              <w:rPr>
                <w:sz w:val="28"/>
              </w:rPr>
            </w:pPr>
            <w:r>
              <w:rPr>
                <w:sz w:val="28"/>
              </w:rPr>
              <w:t>Участники</w:t>
            </w:r>
            <w:r>
              <w:rPr>
                <w:spacing w:val="-8"/>
                <w:sz w:val="28"/>
              </w:rPr>
              <w:t> </w:t>
            </w:r>
            <w:r>
              <w:rPr>
                <w:sz w:val="28"/>
              </w:rPr>
              <w:t>делятся</w:t>
            </w:r>
            <w:r>
              <w:rPr>
                <w:spacing w:val="-9"/>
                <w:sz w:val="28"/>
              </w:rPr>
              <w:t> </w:t>
            </w:r>
            <w:r>
              <w:rPr>
                <w:sz w:val="28"/>
              </w:rPr>
              <w:t>на</w:t>
            </w:r>
            <w:r>
              <w:rPr>
                <w:spacing w:val="-6"/>
                <w:sz w:val="28"/>
              </w:rPr>
              <w:t> </w:t>
            </w:r>
            <w:r>
              <w:rPr>
                <w:sz w:val="28"/>
              </w:rPr>
              <w:t>четыре</w:t>
            </w:r>
            <w:r>
              <w:rPr>
                <w:spacing w:val="-6"/>
                <w:sz w:val="28"/>
              </w:rPr>
              <w:t> </w:t>
            </w:r>
            <w:r>
              <w:rPr>
                <w:sz w:val="28"/>
              </w:rPr>
              <w:t>группы</w:t>
            </w:r>
            <w:r>
              <w:rPr>
                <w:spacing w:val="-6"/>
                <w:sz w:val="28"/>
              </w:rPr>
              <w:t> </w:t>
            </w:r>
            <w:r>
              <w:rPr>
                <w:sz w:val="28"/>
              </w:rPr>
              <w:t>(педагог</w:t>
            </w:r>
            <w:r>
              <w:rPr>
                <w:spacing w:val="-6"/>
                <w:sz w:val="28"/>
              </w:rPr>
              <w:t> </w:t>
            </w:r>
            <w:r>
              <w:rPr>
                <w:sz w:val="28"/>
              </w:rPr>
              <w:t>выбирает способ), получают материалы: листы бумаги, маркеры. Представители групп получают карточки с темами для творческой работы.</w:t>
            </w:r>
          </w:p>
          <w:p>
            <w:pPr>
              <w:pStyle w:val="TableParagraph"/>
              <w:spacing w:line="242" w:lineRule="auto"/>
              <w:ind w:left="105"/>
              <w:rPr>
                <w:sz w:val="28"/>
              </w:rPr>
            </w:pPr>
            <w:r>
              <w:rPr>
                <w:b/>
                <w:i/>
                <w:sz w:val="28"/>
              </w:rPr>
              <w:t>Задание:</w:t>
            </w:r>
            <w:r>
              <w:rPr>
                <w:b/>
                <w:i/>
                <w:spacing w:val="-7"/>
                <w:sz w:val="28"/>
              </w:rPr>
              <w:t> </w:t>
            </w:r>
            <w:r>
              <w:rPr>
                <w:sz w:val="28"/>
              </w:rPr>
              <w:t>раскрыть</w:t>
            </w:r>
            <w:r>
              <w:rPr>
                <w:spacing w:val="-9"/>
                <w:sz w:val="28"/>
              </w:rPr>
              <w:t> </w:t>
            </w:r>
            <w:r>
              <w:rPr>
                <w:sz w:val="28"/>
              </w:rPr>
              <w:t>тему,</w:t>
            </w:r>
            <w:r>
              <w:rPr>
                <w:spacing w:val="-9"/>
                <w:sz w:val="28"/>
              </w:rPr>
              <w:t> </w:t>
            </w:r>
            <w:r>
              <w:rPr>
                <w:sz w:val="28"/>
              </w:rPr>
              <w:t>используя</w:t>
            </w:r>
            <w:r>
              <w:rPr>
                <w:spacing w:val="-8"/>
                <w:sz w:val="28"/>
              </w:rPr>
              <w:t> </w:t>
            </w:r>
            <w:r>
              <w:rPr>
                <w:sz w:val="28"/>
              </w:rPr>
              <w:t>ключевые</w:t>
            </w:r>
            <w:r>
              <w:rPr>
                <w:spacing w:val="-8"/>
                <w:sz w:val="28"/>
              </w:rPr>
              <w:t> </w:t>
            </w:r>
            <w:r>
              <w:rPr>
                <w:sz w:val="28"/>
              </w:rPr>
              <w:t>слова, рисунки, символы.</w:t>
            </w:r>
          </w:p>
          <w:p>
            <w:pPr>
              <w:pStyle w:val="TableParagraph"/>
              <w:ind w:left="105"/>
              <w:rPr>
                <w:sz w:val="28"/>
              </w:rPr>
            </w:pPr>
            <w:r>
              <w:rPr>
                <w:i/>
                <w:sz w:val="28"/>
              </w:rPr>
              <w:t>Темы: </w:t>
            </w:r>
            <w:r>
              <w:rPr>
                <w:sz w:val="28"/>
              </w:rPr>
              <w:t>«Нарушения сна: причины», «Нарушения сна: последствия»,</w:t>
            </w:r>
            <w:r>
              <w:rPr>
                <w:spacing w:val="-10"/>
                <w:sz w:val="28"/>
              </w:rPr>
              <w:t> </w:t>
            </w:r>
            <w:r>
              <w:rPr>
                <w:sz w:val="28"/>
              </w:rPr>
              <w:t>«Гигиена</w:t>
            </w:r>
            <w:r>
              <w:rPr>
                <w:spacing w:val="-8"/>
                <w:sz w:val="28"/>
              </w:rPr>
              <w:t> </w:t>
            </w:r>
            <w:r>
              <w:rPr>
                <w:sz w:val="28"/>
              </w:rPr>
              <w:t>сна:</w:t>
            </w:r>
            <w:r>
              <w:rPr>
                <w:spacing w:val="-7"/>
                <w:sz w:val="28"/>
              </w:rPr>
              <w:t> </w:t>
            </w:r>
            <w:r>
              <w:rPr>
                <w:sz w:val="28"/>
              </w:rPr>
              <w:t>правила</w:t>
            </w:r>
            <w:r>
              <w:rPr>
                <w:spacing w:val="-8"/>
                <w:sz w:val="28"/>
              </w:rPr>
              <w:t> </w:t>
            </w:r>
            <w:r>
              <w:rPr>
                <w:sz w:val="28"/>
              </w:rPr>
              <w:t>для</w:t>
            </w:r>
            <w:r>
              <w:rPr>
                <w:spacing w:val="-8"/>
                <w:sz w:val="28"/>
              </w:rPr>
              <w:t> </w:t>
            </w:r>
            <w:r>
              <w:rPr>
                <w:sz w:val="28"/>
              </w:rPr>
              <w:t>родителей»,</w:t>
            </w:r>
          </w:p>
          <w:p>
            <w:pPr>
              <w:pStyle w:val="TableParagraph"/>
              <w:spacing w:line="321" w:lineRule="exact"/>
              <w:ind w:left="105"/>
              <w:rPr>
                <w:sz w:val="28"/>
              </w:rPr>
            </w:pPr>
            <w:r>
              <w:rPr>
                <w:sz w:val="28"/>
              </w:rPr>
              <w:t>«Как</w:t>
            </w:r>
            <w:r>
              <w:rPr>
                <w:spacing w:val="-4"/>
                <w:sz w:val="28"/>
              </w:rPr>
              <w:t> </w:t>
            </w:r>
            <w:r>
              <w:rPr>
                <w:sz w:val="28"/>
              </w:rPr>
              <w:t>подготовиться</w:t>
            </w:r>
            <w:r>
              <w:rPr>
                <w:spacing w:val="-4"/>
                <w:sz w:val="28"/>
              </w:rPr>
              <w:t> </w:t>
            </w:r>
            <w:r>
              <w:rPr>
                <w:sz w:val="28"/>
              </w:rPr>
              <w:t>к</w:t>
            </w:r>
            <w:r>
              <w:rPr>
                <w:spacing w:val="-4"/>
                <w:sz w:val="28"/>
              </w:rPr>
              <w:t> </w:t>
            </w:r>
            <w:r>
              <w:rPr>
                <w:sz w:val="28"/>
              </w:rPr>
              <w:t>сну:</w:t>
            </w:r>
            <w:r>
              <w:rPr>
                <w:spacing w:val="-3"/>
                <w:sz w:val="28"/>
              </w:rPr>
              <w:t> </w:t>
            </w:r>
            <w:r>
              <w:rPr>
                <w:sz w:val="28"/>
              </w:rPr>
              <w:t>советы</w:t>
            </w:r>
            <w:r>
              <w:rPr>
                <w:spacing w:val="-5"/>
                <w:sz w:val="28"/>
              </w:rPr>
              <w:t> </w:t>
            </w:r>
            <w:r>
              <w:rPr>
                <w:spacing w:val="-2"/>
                <w:sz w:val="28"/>
              </w:rPr>
              <w:t>подростку».</w:t>
            </w:r>
          </w:p>
          <w:p>
            <w:pPr>
              <w:pStyle w:val="TableParagraph"/>
              <w:ind w:left="105"/>
              <w:rPr>
                <w:sz w:val="28"/>
              </w:rPr>
            </w:pPr>
            <w:r>
              <w:rPr>
                <w:sz w:val="28"/>
              </w:rPr>
              <w:t>По завершении работы каждая группа презентует результаты,</w:t>
            </w:r>
            <w:r>
              <w:rPr>
                <w:spacing w:val="-9"/>
                <w:sz w:val="28"/>
              </w:rPr>
              <w:t> </w:t>
            </w:r>
            <w:r>
              <w:rPr>
                <w:sz w:val="28"/>
              </w:rPr>
              <w:t>которые</w:t>
            </w:r>
            <w:r>
              <w:rPr>
                <w:spacing w:val="-9"/>
                <w:sz w:val="28"/>
              </w:rPr>
              <w:t> </w:t>
            </w:r>
            <w:r>
              <w:rPr>
                <w:sz w:val="28"/>
              </w:rPr>
              <w:t>обсуждаются</w:t>
            </w:r>
            <w:r>
              <w:rPr>
                <w:spacing w:val="-9"/>
                <w:sz w:val="28"/>
              </w:rPr>
              <w:t> </w:t>
            </w:r>
            <w:r>
              <w:rPr>
                <w:sz w:val="28"/>
              </w:rPr>
              <w:t>всеми</w:t>
            </w:r>
            <w:r>
              <w:rPr>
                <w:spacing w:val="-9"/>
                <w:sz w:val="28"/>
              </w:rPr>
              <w:t> </w:t>
            </w:r>
            <w:r>
              <w:rPr>
                <w:sz w:val="28"/>
              </w:rPr>
              <w:t>участниками.</w:t>
            </w:r>
          </w:p>
          <w:p>
            <w:pPr>
              <w:pStyle w:val="TableParagraph"/>
              <w:spacing w:before="320"/>
              <w:ind w:left="105" w:right="291"/>
              <w:rPr>
                <w:b/>
                <w:sz w:val="28"/>
              </w:rPr>
            </w:pPr>
            <w:r>
              <w:rPr>
                <w:b/>
                <w:sz w:val="28"/>
              </w:rPr>
              <w:t>Тренинговые</w:t>
            </w:r>
            <w:r>
              <w:rPr>
                <w:b/>
                <w:spacing w:val="-14"/>
                <w:sz w:val="28"/>
              </w:rPr>
              <w:t> </w:t>
            </w:r>
            <w:r>
              <w:rPr>
                <w:b/>
                <w:sz w:val="28"/>
              </w:rPr>
              <w:t>упражнения</w:t>
            </w:r>
            <w:r>
              <w:rPr>
                <w:b/>
                <w:spacing w:val="-13"/>
                <w:sz w:val="28"/>
              </w:rPr>
              <w:t> </w:t>
            </w:r>
            <w:r>
              <w:rPr>
                <w:b/>
                <w:sz w:val="28"/>
              </w:rPr>
              <w:t>на</w:t>
            </w:r>
            <w:r>
              <w:rPr>
                <w:b/>
                <w:spacing w:val="-13"/>
                <w:sz w:val="28"/>
              </w:rPr>
              <w:t> </w:t>
            </w:r>
            <w:r>
              <w:rPr>
                <w:b/>
                <w:sz w:val="28"/>
              </w:rPr>
              <w:t>релаксацию посредством дыхательных техник</w:t>
            </w:r>
          </w:p>
          <w:p>
            <w:pPr>
              <w:pStyle w:val="TableParagraph"/>
              <w:ind w:left="105" w:right="69"/>
              <w:rPr>
                <w:sz w:val="28"/>
              </w:rPr>
            </w:pPr>
            <w:r>
              <w:rPr>
                <w:sz w:val="28"/>
              </w:rPr>
              <w:t>Педагог демонстрирует дыхательные техники для релаксации перед сном, которым родители могут обучить</w:t>
            </w:r>
            <w:r>
              <w:rPr>
                <w:spacing w:val="-8"/>
                <w:sz w:val="28"/>
              </w:rPr>
              <w:t> </w:t>
            </w:r>
            <w:r>
              <w:rPr>
                <w:sz w:val="28"/>
              </w:rPr>
              <w:t>детей,</w:t>
            </w:r>
            <w:r>
              <w:rPr>
                <w:spacing w:val="-8"/>
                <w:sz w:val="28"/>
              </w:rPr>
              <w:t> </w:t>
            </w:r>
            <w:r>
              <w:rPr>
                <w:sz w:val="28"/>
              </w:rPr>
              <w:t>и</w:t>
            </w:r>
            <w:r>
              <w:rPr>
                <w:spacing w:val="-10"/>
                <w:sz w:val="28"/>
              </w:rPr>
              <w:t> </w:t>
            </w:r>
            <w:r>
              <w:rPr>
                <w:sz w:val="28"/>
              </w:rPr>
              <w:t>предлагает</w:t>
            </w:r>
            <w:r>
              <w:rPr>
                <w:spacing w:val="-7"/>
                <w:sz w:val="28"/>
              </w:rPr>
              <w:t> </w:t>
            </w:r>
            <w:r>
              <w:rPr>
                <w:sz w:val="28"/>
              </w:rPr>
              <w:t>совместно</w:t>
            </w:r>
            <w:r>
              <w:rPr>
                <w:spacing w:val="-10"/>
                <w:sz w:val="28"/>
              </w:rPr>
              <w:t> </w:t>
            </w:r>
            <w:r>
              <w:rPr>
                <w:sz w:val="28"/>
              </w:rPr>
              <w:t>потренироваться в их выполнении.</w:t>
            </w:r>
          </w:p>
          <w:p>
            <w:pPr>
              <w:pStyle w:val="TableParagraph"/>
              <w:ind w:left="105" w:right="291"/>
              <w:rPr>
                <w:sz w:val="28"/>
              </w:rPr>
            </w:pPr>
            <w:r>
              <w:rPr>
                <w:b/>
                <w:sz w:val="28"/>
              </w:rPr>
              <w:t>4 дыхательных техники для хорошего сна </w:t>
            </w:r>
            <w:r>
              <w:rPr>
                <w:sz w:val="28"/>
              </w:rPr>
              <w:t>Искусство </w:t>
            </w:r>
            <w:r>
              <w:rPr>
                <w:b/>
                <w:i/>
                <w:sz w:val="28"/>
              </w:rPr>
              <w:t>регулировать дыхание </w:t>
            </w:r>
            <w:r>
              <w:rPr>
                <w:b/>
                <w:sz w:val="28"/>
              </w:rPr>
              <w:t>– </w:t>
            </w:r>
            <w:r>
              <w:rPr>
                <w:sz w:val="28"/>
              </w:rPr>
              <w:t>один лучших способов настроиться на сон. Хотите, чтобы бессонница</w:t>
            </w:r>
            <w:r>
              <w:rPr>
                <w:spacing w:val="-9"/>
                <w:sz w:val="28"/>
              </w:rPr>
              <w:t> </w:t>
            </w:r>
            <w:r>
              <w:rPr>
                <w:sz w:val="28"/>
              </w:rPr>
              <w:t>оставила</w:t>
            </w:r>
            <w:r>
              <w:rPr>
                <w:spacing w:val="-6"/>
                <w:sz w:val="28"/>
              </w:rPr>
              <w:t> </w:t>
            </w:r>
            <w:r>
              <w:rPr>
                <w:sz w:val="28"/>
              </w:rPr>
              <w:t>вас</w:t>
            </w:r>
            <w:r>
              <w:rPr>
                <w:spacing w:val="-6"/>
                <w:sz w:val="28"/>
              </w:rPr>
              <w:t> </w:t>
            </w:r>
            <w:r>
              <w:rPr>
                <w:sz w:val="28"/>
              </w:rPr>
              <w:t>в</w:t>
            </w:r>
            <w:r>
              <w:rPr>
                <w:spacing w:val="-7"/>
                <w:sz w:val="28"/>
              </w:rPr>
              <w:t> </w:t>
            </w:r>
            <w:r>
              <w:rPr>
                <w:sz w:val="28"/>
              </w:rPr>
              <w:t>покое?</w:t>
            </w:r>
            <w:r>
              <w:rPr>
                <w:spacing w:val="-7"/>
                <w:sz w:val="28"/>
              </w:rPr>
              <w:t> </w:t>
            </w:r>
            <w:r>
              <w:rPr>
                <w:sz w:val="28"/>
              </w:rPr>
              <w:t>Уделите</w:t>
            </w:r>
            <w:r>
              <w:rPr>
                <w:spacing w:val="-6"/>
                <w:sz w:val="28"/>
              </w:rPr>
              <w:t> </w:t>
            </w:r>
            <w:r>
              <w:rPr>
                <w:sz w:val="28"/>
              </w:rPr>
              <w:t>минутку дыхательным упражнениям!</w:t>
            </w:r>
          </w:p>
          <w:p>
            <w:pPr>
              <w:pStyle w:val="TableParagraph"/>
              <w:numPr>
                <w:ilvl w:val="0"/>
                <w:numId w:val="94"/>
              </w:numPr>
              <w:tabs>
                <w:tab w:pos="408" w:val="left" w:leader="none"/>
              </w:tabs>
              <w:spacing w:line="316" w:lineRule="exact" w:before="0" w:after="0"/>
              <w:ind w:left="408" w:right="0" w:hanging="303"/>
              <w:jc w:val="left"/>
              <w:rPr>
                <w:i/>
                <w:sz w:val="28"/>
              </w:rPr>
            </w:pPr>
            <w:r>
              <w:rPr>
                <w:i/>
                <w:spacing w:val="-2"/>
                <w:sz w:val="28"/>
              </w:rPr>
              <w:t>Замедление</w:t>
            </w:r>
          </w:p>
          <w:p>
            <w:pPr>
              <w:pStyle w:val="TableParagraph"/>
              <w:spacing w:before="2"/>
              <w:ind w:left="105" w:right="291"/>
              <w:rPr>
                <w:sz w:val="28"/>
              </w:rPr>
            </w:pPr>
            <w:r>
              <w:rPr>
                <w:sz w:val="28"/>
              </w:rPr>
              <w:t>Многие люди даже не представляют, насколько это приятно:</w:t>
            </w:r>
            <w:r>
              <w:rPr>
                <w:spacing w:val="-8"/>
                <w:sz w:val="28"/>
              </w:rPr>
              <w:t> </w:t>
            </w:r>
            <w:r>
              <w:rPr>
                <w:sz w:val="28"/>
              </w:rPr>
              <w:t>почувствовать</w:t>
            </w:r>
            <w:r>
              <w:rPr>
                <w:spacing w:val="-11"/>
                <w:sz w:val="28"/>
              </w:rPr>
              <w:t> </w:t>
            </w:r>
            <w:r>
              <w:rPr>
                <w:sz w:val="28"/>
              </w:rPr>
              <w:t>работу</w:t>
            </w:r>
            <w:r>
              <w:rPr>
                <w:spacing w:val="-13"/>
                <w:sz w:val="28"/>
              </w:rPr>
              <w:t> </w:t>
            </w:r>
            <w:r>
              <w:rPr>
                <w:sz w:val="28"/>
              </w:rPr>
              <w:t>диафрагмы,</w:t>
            </w:r>
            <w:r>
              <w:rPr>
                <w:spacing w:val="-9"/>
                <w:sz w:val="28"/>
              </w:rPr>
              <w:t> </w:t>
            </w:r>
            <w:r>
              <w:rPr>
                <w:sz w:val="28"/>
              </w:rPr>
              <w:t>брюшного пресса и легких на вдохе, ненадолго задержать дыхание, а затем постепенно выдохнуть... Если вы сосредоточитесь на медленном, глубоком дыхании, пульс и давление начнут снижаться, и это поможет мозгу успокоиться.</w:t>
            </w:r>
          </w:p>
          <w:p>
            <w:pPr>
              <w:pStyle w:val="TableParagraph"/>
              <w:ind w:left="105" w:right="291"/>
              <w:rPr>
                <w:sz w:val="28"/>
              </w:rPr>
            </w:pPr>
            <w:r>
              <w:rPr>
                <w:sz w:val="28"/>
              </w:rPr>
              <w:t>Итак,</w:t>
            </w:r>
            <w:r>
              <w:rPr>
                <w:spacing w:val="-6"/>
                <w:sz w:val="28"/>
              </w:rPr>
              <w:t> </w:t>
            </w:r>
            <w:r>
              <w:rPr>
                <w:sz w:val="28"/>
              </w:rPr>
              <w:t>ложитесь</w:t>
            </w:r>
            <w:r>
              <w:rPr>
                <w:spacing w:val="-6"/>
                <w:sz w:val="28"/>
              </w:rPr>
              <w:t> </w:t>
            </w:r>
            <w:r>
              <w:rPr>
                <w:sz w:val="28"/>
              </w:rPr>
              <w:t>на</w:t>
            </w:r>
            <w:r>
              <w:rPr>
                <w:spacing w:val="-5"/>
                <w:sz w:val="28"/>
              </w:rPr>
              <w:t> </w:t>
            </w:r>
            <w:r>
              <w:rPr>
                <w:sz w:val="28"/>
              </w:rPr>
              <w:t>спину</w:t>
            </w:r>
            <w:r>
              <w:rPr>
                <w:spacing w:val="-9"/>
                <w:sz w:val="28"/>
              </w:rPr>
              <w:t> </w:t>
            </w:r>
            <w:r>
              <w:rPr>
                <w:sz w:val="28"/>
              </w:rPr>
              <w:t>и</w:t>
            </w:r>
            <w:r>
              <w:rPr>
                <w:spacing w:val="-5"/>
                <w:sz w:val="28"/>
              </w:rPr>
              <w:t> </w:t>
            </w:r>
            <w:r>
              <w:rPr>
                <w:sz w:val="28"/>
              </w:rPr>
              <w:t>попробуйте</w:t>
            </w:r>
            <w:r>
              <w:rPr>
                <w:spacing w:val="-8"/>
                <w:sz w:val="28"/>
              </w:rPr>
              <w:t> </w:t>
            </w:r>
            <w:r>
              <w:rPr>
                <w:sz w:val="28"/>
              </w:rPr>
              <w:t>плавно</w:t>
            </w:r>
            <w:r>
              <w:rPr>
                <w:spacing w:val="-4"/>
                <w:sz w:val="28"/>
              </w:rPr>
              <w:t> </w:t>
            </w:r>
            <w:r>
              <w:rPr>
                <w:sz w:val="28"/>
              </w:rPr>
              <w:t>дышать в течение 10 мин., пока не почувствуете сонливость.</w:t>
            </w:r>
          </w:p>
          <w:p>
            <w:pPr>
              <w:pStyle w:val="TableParagraph"/>
              <w:numPr>
                <w:ilvl w:val="0"/>
                <w:numId w:val="94"/>
              </w:numPr>
              <w:tabs>
                <w:tab w:pos="408" w:val="left" w:leader="none"/>
              </w:tabs>
              <w:spacing w:line="322" w:lineRule="exact" w:before="0" w:after="0"/>
              <w:ind w:left="408" w:right="0" w:hanging="303"/>
              <w:jc w:val="left"/>
              <w:rPr>
                <w:i/>
                <w:sz w:val="28"/>
              </w:rPr>
            </w:pPr>
            <w:r>
              <w:rPr>
                <w:i/>
                <w:sz w:val="28"/>
              </w:rPr>
              <w:t>Техника</w:t>
            </w:r>
            <w:r>
              <w:rPr>
                <w:i/>
                <w:spacing w:val="-12"/>
                <w:sz w:val="28"/>
              </w:rPr>
              <w:t> </w:t>
            </w:r>
            <w:r>
              <w:rPr>
                <w:i/>
                <w:spacing w:val="-4"/>
                <w:sz w:val="28"/>
              </w:rPr>
              <w:t>4–7–8</w:t>
            </w:r>
          </w:p>
          <w:p>
            <w:pPr>
              <w:pStyle w:val="TableParagraph"/>
              <w:ind w:left="105" w:right="179"/>
              <w:rPr>
                <w:sz w:val="28"/>
              </w:rPr>
            </w:pPr>
            <w:r>
              <w:rPr>
                <w:sz w:val="28"/>
              </w:rPr>
              <w:t>Это</w:t>
            </w:r>
            <w:r>
              <w:rPr>
                <w:spacing w:val="-7"/>
                <w:sz w:val="28"/>
              </w:rPr>
              <w:t> </w:t>
            </w:r>
            <w:r>
              <w:rPr>
                <w:sz w:val="28"/>
              </w:rPr>
              <w:t>дыхательное</w:t>
            </w:r>
            <w:r>
              <w:rPr>
                <w:spacing w:val="-7"/>
                <w:sz w:val="28"/>
              </w:rPr>
              <w:t> </w:t>
            </w:r>
            <w:r>
              <w:rPr>
                <w:sz w:val="28"/>
              </w:rPr>
              <w:t>упражнение</w:t>
            </w:r>
            <w:r>
              <w:rPr>
                <w:spacing w:val="-7"/>
                <w:sz w:val="28"/>
              </w:rPr>
              <w:t> </w:t>
            </w:r>
            <w:r>
              <w:rPr>
                <w:sz w:val="28"/>
              </w:rPr>
              <w:t>может</w:t>
            </w:r>
            <w:r>
              <w:rPr>
                <w:spacing w:val="-7"/>
                <w:sz w:val="28"/>
              </w:rPr>
              <w:t> </w:t>
            </w:r>
            <w:r>
              <w:rPr>
                <w:sz w:val="28"/>
              </w:rPr>
              <w:t>творить</w:t>
            </w:r>
            <w:r>
              <w:rPr>
                <w:spacing w:val="-7"/>
                <w:sz w:val="28"/>
              </w:rPr>
              <w:t> </w:t>
            </w:r>
            <w:r>
              <w:rPr>
                <w:sz w:val="28"/>
              </w:rPr>
              <w:t>чудеса</w:t>
            </w:r>
            <w:r>
              <w:rPr>
                <w:spacing w:val="-9"/>
                <w:sz w:val="28"/>
              </w:rPr>
              <w:t> </w:t>
            </w:r>
            <w:r>
              <w:rPr>
                <w:sz w:val="28"/>
              </w:rPr>
              <w:t>не только перед сном, но и в ситуациях, когда вы испытываете стресс. Хотите выкинуть тревожные мысли</w:t>
            </w:r>
            <w:r>
              <w:rPr>
                <w:spacing w:val="-6"/>
                <w:sz w:val="28"/>
              </w:rPr>
              <w:t> </w:t>
            </w:r>
            <w:r>
              <w:rPr>
                <w:sz w:val="28"/>
              </w:rPr>
              <w:t>из</w:t>
            </w:r>
            <w:r>
              <w:rPr>
                <w:spacing w:val="-4"/>
                <w:sz w:val="28"/>
              </w:rPr>
              <w:t> </w:t>
            </w:r>
            <w:r>
              <w:rPr>
                <w:sz w:val="28"/>
              </w:rPr>
              <w:t>головы?</w:t>
            </w:r>
            <w:r>
              <w:rPr>
                <w:spacing w:val="-1"/>
                <w:sz w:val="28"/>
              </w:rPr>
              <w:t> </w:t>
            </w:r>
            <w:r>
              <w:rPr>
                <w:sz w:val="28"/>
              </w:rPr>
              <w:t>Сядьте</w:t>
            </w:r>
            <w:r>
              <w:rPr>
                <w:spacing w:val="-3"/>
                <w:sz w:val="28"/>
              </w:rPr>
              <w:t> </w:t>
            </w:r>
            <w:r>
              <w:rPr>
                <w:sz w:val="28"/>
              </w:rPr>
              <w:t>в</w:t>
            </w:r>
            <w:r>
              <w:rPr>
                <w:spacing w:val="-5"/>
                <w:sz w:val="28"/>
              </w:rPr>
              <w:t> </w:t>
            </w:r>
            <w:r>
              <w:rPr>
                <w:sz w:val="28"/>
              </w:rPr>
              <w:t>постели</w:t>
            </w:r>
            <w:r>
              <w:rPr>
                <w:spacing w:val="-3"/>
                <w:sz w:val="28"/>
              </w:rPr>
              <w:t> </w:t>
            </w:r>
            <w:r>
              <w:rPr>
                <w:sz w:val="28"/>
              </w:rPr>
              <w:t>с</w:t>
            </w:r>
            <w:r>
              <w:rPr>
                <w:spacing w:val="-4"/>
                <w:sz w:val="28"/>
              </w:rPr>
              <w:t> </w:t>
            </w:r>
            <w:r>
              <w:rPr>
                <w:sz w:val="28"/>
              </w:rPr>
              <w:t>прямой</w:t>
            </w:r>
            <w:r>
              <w:rPr>
                <w:spacing w:val="-3"/>
                <w:sz w:val="28"/>
              </w:rPr>
              <w:t> </w:t>
            </w:r>
            <w:r>
              <w:rPr>
                <w:sz w:val="28"/>
              </w:rPr>
              <w:t>спиной</w:t>
            </w:r>
            <w:r>
              <w:rPr>
                <w:spacing w:val="-3"/>
                <w:sz w:val="28"/>
              </w:rPr>
              <w:t> </w:t>
            </w:r>
            <w:r>
              <w:rPr>
                <w:sz w:val="28"/>
              </w:rPr>
              <w:t>и прижмите кончик языка к нёбу. Сохраняя это положение, закройте рот и вдохните через нос на 4</w:t>
            </w:r>
          </w:p>
        </w:tc>
        <w:tc>
          <w:tcPr>
            <w:tcW w:w="1702"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spacing w:line="322" w:lineRule="exact" w:before="1"/>
              <w:ind w:left="108"/>
              <w:rPr>
                <w:sz w:val="28"/>
              </w:rPr>
            </w:pPr>
            <w:r>
              <w:rPr>
                <w:sz w:val="28"/>
              </w:rPr>
              <w:t>Слайд</w:t>
            </w:r>
            <w:r>
              <w:rPr>
                <w:spacing w:val="-6"/>
                <w:sz w:val="28"/>
              </w:rPr>
              <w:t> </w:t>
            </w:r>
            <w:r>
              <w:rPr>
                <w:sz w:val="28"/>
              </w:rPr>
              <w:t>6 </w:t>
            </w:r>
            <w:r>
              <w:rPr>
                <w:spacing w:val="-10"/>
                <w:sz w:val="28"/>
              </w:rPr>
              <w:t>–</w:t>
            </w:r>
          </w:p>
          <w:p>
            <w:pPr>
              <w:pStyle w:val="TableParagraph"/>
              <w:ind w:left="108"/>
              <w:rPr>
                <w:sz w:val="28"/>
              </w:rPr>
            </w:pPr>
            <w:r>
              <w:rPr>
                <w:spacing w:val="-5"/>
                <w:sz w:val="28"/>
              </w:rPr>
              <w:t>11</w:t>
            </w:r>
          </w:p>
        </w:tc>
      </w:tr>
    </w:tbl>
    <w:p>
      <w:pPr>
        <w:rPr>
          <w:sz w:val="2"/>
          <w:szCs w:val="2"/>
        </w:rPr>
      </w:pPr>
      <w:r>
        <w:rPr/>
        <mc:AlternateContent>
          <mc:Choice Requires="wps">
            <w:drawing>
              <wp:anchor distT="0" distB="0" distL="0" distR="0" allowOverlap="1" layoutInCell="1" locked="0" behindDoc="0" simplePos="0" relativeHeight="15812096">
                <wp:simplePos x="0" y="0"/>
                <wp:positionH relativeFrom="page">
                  <wp:posOffset>7632982</wp:posOffset>
                </wp:positionH>
                <wp:positionV relativeFrom="page">
                  <wp:posOffset>5527595</wp:posOffset>
                </wp:positionV>
                <wp:extent cx="144145" cy="2029460"/>
                <wp:effectExtent l="0" t="0" r="0" b="0"/>
                <wp:wrapNone/>
                <wp:docPr id="293" name="Textbox 293"/>
                <wp:cNvGraphicFramePr>
                  <a:graphicFrameLocks/>
                </wp:cNvGraphicFramePr>
                <a:graphic>
                  <a:graphicData uri="http://schemas.microsoft.com/office/word/2010/wordprocessingShape">
                    <wps:wsp>
                      <wps:cNvPr id="293" name="Textbox 29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2096" type="#_x0000_t202" id="docshape25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968" w:top="1120" w:bottom="116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702"/>
      </w:tblGrid>
      <w:tr>
        <w:trPr>
          <w:trHeight w:val="13443" w:hRule="atLeast"/>
        </w:trPr>
        <w:tc>
          <w:tcPr>
            <w:tcW w:w="1243"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7"/>
              <w:rPr>
                <w:sz w:val="28"/>
              </w:rPr>
            </w:pPr>
            <w:r>
              <w:rPr>
                <w:sz w:val="28"/>
              </w:rPr>
              <w:t>15</w:t>
            </w:r>
            <w:r>
              <w:rPr>
                <w:spacing w:val="1"/>
                <w:sz w:val="28"/>
              </w:rPr>
              <w:t> </w:t>
            </w:r>
            <w:r>
              <w:rPr>
                <w:spacing w:val="-4"/>
                <w:sz w:val="28"/>
              </w:rPr>
              <w:t>мин.</w:t>
            </w:r>
          </w:p>
        </w:tc>
        <w:tc>
          <w:tcPr>
            <w:tcW w:w="6976" w:type="dxa"/>
          </w:tcPr>
          <w:p>
            <w:pPr>
              <w:pStyle w:val="TableParagraph"/>
              <w:ind w:left="105" w:right="291"/>
              <w:rPr>
                <w:sz w:val="28"/>
              </w:rPr>
            </w:pPr>
            <w:r>
              <w:rPr>
                <w:sz w:val="28"/>
              </w:rPr>
              <w:t>счета. Задержите дыхание, считая до 7, а затем медленно</w:t>
            </w:r>
            <w:r>
              <w:rPr>
                <w:spacing w:val="-4"/>
                <w:sz w:val="28"/>
              </w:rPr>
              <w:t> </w:t>
            </w:r>
            <w:r>
              <w:rPr>
                <w:sz w:val="28"/>
              </w:rPr>
              <w:t>выдыхайте</w:t>
            </w:r>
            <w:r>
              <w:rPr>
                <w:spacing w:val="-5"/>
                <w:sz w:val="28"/>
              </w:rPr>
              <w:t> </w:t>
            </w:r>
            <w:r>
              <w:rPr>
                <w:sz w:val="28"/>
              </w:rPr>
              <w:t>через</w:t>
            </w:r>
            <w:r>
              <w:rPr>
                <w:spacing w:val="-9"/>
                <w:sz w:val="28"/>
              </w:rPr>
              <w:t> </w:t>
            </w:r>
            <w:r>
              <w:rPr>
                <w:sz w:val="28"/>
              </w:rPr>
              <w:t>рот</w:t>
            </w:r>
            <w:r>
              <w:rPr>
                <w:spacing w:val="-6"/>
                <w:sz w:val="28"/>
              </w:rPr>
              <w:t> </w:t>
            </w:r>
            <w:r>
              <w:rPr>
                <w:sz w:val="28"/>
              </w:rPr>
              <w:t>на</w:t>
            </w:r>
            <w:r>
              <w:rPr>
                <w:spacing w:val="-8"/>
                <w:sz w:val="28"/>
              </w:rPr>
              <w:t> </w:t>
            </w:r>
            <w:r>
              <w:rPr>
                <w:sz w:val="28"/>
              </w:rPr>
              <w:t>8</w:t>
            </w:r>
            <w:r>
              <w:rPr>
                <w:spacing w:val="-4"/>
                <w:sz w:val="28"/>
              </w:rPr>
              <w:t> </w:t>
            </w:r>
            <w:r>
              <w:rPr>
                <w:sz w:val="28"/>
              </w:rPr>
              <w:t>счетов.</w:t>
            </w:r>
            <w:r>
              <w:rPr>
                <w:spacing w:val="-6"/>
                <w:sz w:val="28"/>
              </w:rPr>
              <w:t> </w:t>
            </w:r>
            <w:r>
              <w:rPr>
                <w:sz w:val="28"/>
              </w:rPr>
              <w:t>Повторите весь цикл 4 раза.</w:t>
            </w:r>
          </w:p>
          <w:p>
            <w:pPr>
              <w:pStyle w:val="TableParagraph"/>
              <w:numPr>
                <w:ilvl w:val="0"/>
                <w:numId w:val="95"/>
              </w:numPr>
              <w:tabs>
                <w:tab w:pos="408" w:val="left" w:leader="none"/>
              </w:tabs>
              <w:spacing w:line="321" w:lineRule="exact" w:before="0" w:after="0"/>
              <w:ind w:left="408" w:right="0" w:hanging="303"/>
              <w:jc w:val="left"/>
              <w:rPr>
                <w:sz w:val="28"/>
              </w:rPr>
            </w:pPr>
            <w:r>
              <w:rPr>
                <w:sz w:val="28"/>
              </w:rPr>
              <w:t>Традиционное</w:t>
            </w:r>
            <w:r>
              <w:rPr>
                <w:spacing w:val="-12"/>
                <w:sz w:val="28"/>
              </w:rPr>
              <w:t> </w:t>
            </w:r>
            <w:r>
              <w:rPr>
                <w:sz w:val="28"/>
              </w:rPr>
              <w:t>медитативное</w:t>
            </w:r>
            <w:r>
              <w:rPr>
                <w:spacing w:val="-13"/>
                <w:sz w:val="28"/>
              </w:rPr>
              <w:t> </w:t>
            </w:r>
            <w:r>
              <w:rPr>
                <w:spacing w:val="-2"/>
                <w:sz w:val="28"/>
              </w:rPr>
              <w:t>дыхание</w:t>
            </w:r>
          </w:p>
          <w:p>
            <w:pPr>
              <w:pStyle w:val="TableParagraph"/>
              <w:ind w:left="105"/>
              <w:rPr>
                <w:sz w:val="28"/>
              </w:rPr>
            </w:pPr>
            <w:r>
              <w:rPr>
                <w:sz w:val="28"/>
              </w:rPr>
              <w:t>Заметили, что беспокойные мысли являются основным разрушителем вашего сна? Тогда можно попробовать </w:t>
            </w:r>
            <w:r>
              <w:rPr>
                <w:i/>
                <w:sz w:val="28"/>
              </w:rPr>
              <w:t>медитацию. </w:t>
            </w:r>
            <w:r>
              <w:rPr>
                <w:sz w:val="28"/>
              </w:rPr>
              <w:t>Настроившись на ритм дыхания, почувствуйте, как воздух движется внутри, – это поможет начать процесс расслабления напряженных мышц. Пусть тревожащие мысли приходят и уходят, не обращайте внимания и продолжайте следить за дыханием.</w:t>
            </w:r>
            <w:r>
              <w:rPr>
                <w:spacing w:val="-6"/>
                <w:sz w:val="28"/>
              </w:rPr>
              <w:t> </w:t>
            </w:r>
            <w:r>
              <w:rPr>
                <w:sz w:val="28"/>
              </w:rPr>
              <w:t>От</w:t>
            </w:r>
            <w:r>
              <w:rPr>
                <w:spacing w:val="-6"/>
                <w:sz w:val="28"/>
              </w:rPr>
              <w:t> </w:t>
            </w:r>
            <w:r>
              <w:rPr>
                <w:sz w:val="28"/>
              </w:rPr>
              <w:t>8</w:t>
            </w:r>
            <w:r>
              <w:rPr>
                <w:spacing w:val="-4"/>
                <w:sz w:val="28"/>
              </w:rPr>
              <w:t> </w:t>
            </w:r>
            <w:r>
              <w:rPr>
                <w:sz w:val="28"/>
              </w:rPr>
              <w:t>до</w:t>
            </w:r>
            <w:r>
              <w:rPr>
                <w:spacing w:val="-4"/>
                <w:sz w:val="28"/>
              </w:rPr>
              <w:t> </w:t>
            </w:r>
            <w:r>
              <w:rPr>
                <w:sz w:val="28"/>
              </w:rPr>
              <w:t>10</w:t>
            </w:r>
            <w:r>
              <w:rPr>
                <w:spacing w:val="-4"/>
                <w:sz w:val="28"/>
              </w:rPr>
              <w:t> </w:t>
            </w:r>
            <w:r>
              <w:rPr>
                <w:sz w:val="28"/>
              </w:rPr>
              <w:t>мин.</w:t>
            </w:r>
            <w:r>
              <w:rPr>
                <w:spacing w:val="-6"/>
                <w:sz w:val="28"/>
              </w:rPr>
              <w:t> </w:t>
            </w:r>
            <w:r>
              <w:rPr>
                <w:sz w:val="28"/>
              </w:rPr>
              <w:t>таких</w:t>
            </w:r>
            <w:r>
              <w:rPr>
                <w:spacing w:val="-4"/>
                <w:sz w:val="28"/>
              </w:rPr>
              <w:t> </w:t>
            </w:r>
            <w:r>
              <w:rPr>
                <w:sz w:val="28"/>
              </w:rPr>
              <w:t>упражнений</w:t>
            </w:r>
            <w:r>
              <w:rPr>
                <w:spacing w:val="-8"/>
                <w:sz w:val="28"/>
              </w:rPr>
              <w:t> </w:t>
            </w:r>
            <w:r>
              <w:rPr>
                <w:sz w:val="28"/>
              </w:rPr>
              <w:t>помогают быстрее засыпать.</w:t>
            </w:r>
          </w:p>
          <w:p>
            <w:pPr>
              <w:pStyle w:val="TableParagraph"/>
              <w:ind w:left="105"/>
              <w:rPr>
                <w:sz w:val="28"/>
              </w:rPr>
            </w:pPr>
            <w:r>
              <w:rPr>
                <w:sz w:val="28"/>
              </w:rPr>
              <w:t>Кстати,</w:t>
            </w:r>
            <w:r>
              <w:rPr>
                <w:spacing w:val="-6"/>
                <w:sz w:val="28"/>
              </w:rPr>
              <w:t> </w:t>
            </w:r>
            <w:r>
              <w:rPr>
                <w:sz w:val="28"/>
              </w:rPr>
              <w:t>по</w:t>
            </w:r>
            <w:r>
              <w:rPr>
                <w:spacing w:val="-5"/>
                <w:sz w:val="28"/>
              </w:rPr>
              <w:t> </w:t>
            </w:r>
            <w:r>
              <w:rPr>
                <w:sz w:val="28"/>
              </w:rPr>
              <w:t>наблюдениям</w:t>
            </w:r>
            <w:r>
              <w:rPr>
                <w:spacing w:val="-6"/>
                <w:sz w:val="28"/>
              </w:rPr>
              <w:t> </w:t>
            </w:r>
            <w:r>
              <w:rPr>
                <w:sz w:val="28"/>
              </w:rPr>
              <w:t>йогов,</w:t>
            </w:r>
            <w:r>
              <w:rPr>
                <w:spacing w:val="-10"/>
                <w:sz w:val="28"/>
              </w:rPr>
              <w:t> </w:t>
            </w:r>
            <w:r>
              <w:rPr>
                <w:sz w:val="28"/>
              </w:rPr>
              <w:t>дыхание</w:t>
            </w:r>
            <w:r>
              <w:rPr>
                <w:spacing w:val="-6"/>
                <w:sz w:val="28"/>
              </w:rPr>
              <w:t> </w:t>
            </w:r>
            <w:r>
              <w:rPr>
                <w:sz w:val="28"/>
              </w:rPr>
              <w:t>ртом</w:t>
            </w:r>
            <w:r>
              <w:rPr>
                <w:spacing w:val="-7"/>
                <w:sz w:val="28"/>
              </w:rPr>
              <w:t> </w:t>
            </w:r>
            <w:r>
              <w:rPr>
                <w:sz w:val="28"/>
              </w:rPr>
              <w:t>сообщает подсознанию, что тело напряжено, тогда как дыхание через нос посылает сигналы релаксации и гомеостаза.</w:t>
            </w:r>
          </w:p>
          <w:p>
            <w:pPr>
              <w:pStyle w:val="TableParagraph"/>
              <w:numPr>
                <w:ilvl w:val="0"/>
                <w:numId w:val="95"/>
              </w:numPr>
              <w:tabs>
                <w:tab w:pos="408" w:val="left" w:leader="none"/>
              </w:tabs>
              <w:spacing w:line="321" w:lineRule="exact" w:before="0" w:after="0"/>
              <w:ind w:left="408" w:right="0" w:hanging="303"/>
              <w:jc w:val="left"/>
              <w:rPr>
                <w:i/>
                <w:sz w:val="28"/>
              </w:rPr>
            </w:pPr>
            <w:r>
              <w:rPr>
                <w:i/>
                <w:sz w:val="28"/>
              </w:rPr>
              <w:t>Удваивайте</w:t>
            </w:r>
            <w:r>
              <w:rPr>
                <w:i/>
                <w:spacing w:val="-13"/>
                <w:sz w:val="28"/>
              </w:rPr>
              <w:t> </w:t>
            </w:r>
            <w:r>
              <w:rPr>
                <w:i/>
                <w:spacing w:val="-4"/>
                <w:sz w:val="28"/>
              </w:rPr>
              <w:t>выдох</w:t>
            </w:r>
          </w:p>
          <w:p>
            <w:pPr>
              <w:pStyle w:val="TableParagraph"/>
              <w:ind w:left="105" w:right="102"/>
              <w:rPr>
                <w:sz w:val="28"/>
              </w:rPr>
            </w:pPr>
            <w:r>
              <w:rPr>
                <w:sz w:val="28"/>
              </w:rPr>
              <w:t>Многие техники контроля дыхания опираются на выдох, который длится вдвое дольше вдоха. Это приносит</w:t>
            </w:r>
            <w:r>
              <w:rPr>
                <w:spacing w:val="-9"/>
                <w:sz w:val="28"/>
              </w:rPr>
              <w:t> </w:t>
            </w:r>
            <w:r>
              <w:rPr>
                <w:sz w:val="28"/>
              </w:rPr>
              <w:t>успокоение</w:t>
            </w:r>
            <w:r>
              <w:rPr>
                <w:spacing w:val="-8"/>
                <w:sz w:val="28"/>
              </w:rPr>
              <w:t> </w:t>
            </w:r>
            <w:r>
              <w:rPr>
                <w:sz w:val="28"/>
              </w:rPr>
              <w:t>и</w:t>
            </w:r>
            <w:r>
              <w:rPr>
                <w:spacing w:val="-8"/>
                <w:sz w:val="28"/>
              </w:rPr>
              <w:t> </w:t>
            </w:r>
            <w:r>
              <w:rPr>
                <w:sz w:val="28"/>
              </w:rPr>
              <w:t>дает</w:t>
            </w:r>
            <w:r>
              <w:rPr>
                <w:spacing w:val="-8"/>
                <w:sz w:val="28"/>
              </w:rPr>
              <w:t> </w:t>
            </w:r>
            <w:r>
              <w:rPr>
                <w:sz w:val="28"/>
              </w:rPr>
              <w:t>общеукрепляющий</w:t>
            </w:r>
            <w:r>
              <w:rPr>
                <w:spacing w:val="-7"/>
                <w:sz w:val="28"/>
              </w:rPr>
              <w:t> </w:t>
            </w:r>
            <w:r>
              <w:rPr>
                <w:sz w:val="28"/>
              </w:rPr>
              <w:t>эффект. Согласно современным исследованиям, такая форма сознательного медленного дыхания позволяет сбросить нервное напряжение путем синхронизации работы сердца, легких и мозга.</w:t>
            </w:r>
          </w:p>
          <w:p>
            <w:pPr>
              <w:pStyle w:val="TableParagraph"/>
              <w:ind w:left="105" w:right="69"/>
              <w:rPr>
                <w:sz w:val="28"/>
              </w:rPr>
            </w:pPr>
            <w:r>
              <w:rPr>
                <w:sz w:val="28"/>
              </w:rPr>
              <w:t>Концентрация на счете и дыхании помогает, когда нужно отвлечься от мыслей, вызывающих стресс. Ложитесь</w:t>
            </w:r>
            <w:r>
              <w:rPr>
                <w:spacing w:val="-6"/>
                <w:sz w:val="28"/>
              </w:rPr>
              <w:t> </w:t>
            </w:r>
            <w:r>
              <w:rPr>
                <w:sz w:val="28"/>
              </w:rPr>
              <w:t>на</w:t>
            </w:r>
            <w:r>
              <w:rPr>
                <w:spacing w:val="-5"/>
                <w:sz w:val="28"/>
              </w:rPr>
              <w:t> </w:t>
            </w:r>
            <w:r>
              <w:rPr>
                <w:sz w:val="28"/>
              </w:rPr>
              <w:t>спину,</w:t>
            </w:r>
            <w:r>
              <w:rPr>
                <w:spacing w:val="-2"/>
                <w:sz w:val="28"/>
              </w:rPr>
              <w:t> </w:t>
            </w:r>
            <w:r>
              <w:rPr>
                <w:sz w:val="28"/>
              </w:rPr>
              <w:t>вдыхайте,</w:t>
            </w:r>
            <w:r>
              <w:rPr>
                <w:spacing w:val="-7"/>
                <w:sz w:val="28"/>
              </w:rPr>
              <w:t> </w:t>
            </w:r>
            <w:r>
              <w:rPr>
                <w:sz w:val="28"/>
              </w:rPr>
              <w:t>медленно</w:t>
            </w:r>
            <w:r>
              <w:rPr>
                <w:spacing w:val="-6"/>
                <w:sz w:val="28"/>
              </w:rPr>
              <w:t> </w:t>
            </w:r>
            <w:r>
              <w:rPr>
                <w:sz w:val="28"/>
              </w:rPr>
              <w:t>считая</w:t>
            </w:r>
            <w:r>
              <w:rPr>
                <w:spacing w:val="-8"/>
                <w:sz w:val="28"/>
              </w:rPr>
              <w:t> </w:t>
            </w:r>
            <w:r>
              <w:rPr>
                <w:sz w:val="28"/>
              </w:rPr>
              <w:t>до</w:t>
            </w:r>
            <w:r>
              <w:rPr>
                <w:spacing w:val="-4"/>
                <w:sz w:val="28"/>
              </w:rPr>
              <w:t> </w:t>
            </w:r>
            <w:r>
              <w:rPr>
                <w:sz w:val="28"/>
              </w:rPr>
              <w:t>трех, выдыхайте, считая до шести... И так, пока не заснете.</w:t>
            </w:r>
          </w:p>
          <w:p>
            <w:pPr>
              <w:pStyle w:val="TableParagraph"/>
              <w:spacing w:before="2"/>
              <w:rPr>
                <w:sz w:val="28"/>
              </w:rPr>
            </w:pPr>
          </w:p>
          <w:p>
            <w:pPr>
              <w:pStyle w:val="TableParagraph"/>
              <w:ind w:left="105"/>
              <w:rPr>
                <w:b/>
                <w:sz w:val="28"/>
              </w:rPr>
            </w:pPr>
            <w:r>
              <w:rPr>
                <w:b/>
                <w:sz w:val="28"/>
              </w:rPr>
              <w:t>Работа</w:t>
            </w:r>
            <w:r>
              <w:rPr>
                <w:b/>
                <w:spacing w:val="-5"/>
                <w:sz w:val="28"/>
              </w:rPr>
              <w:t> </w:t>
            </w:r>
            <w:r>
              <w:rPr>
                <w:b/>
                <w:sz w:val="28"/>
              </w:rPr>
              <w:t>с</w:t>
            </w:r>
            <w:r>
              <w:rPr>
                <w:b/>
                <w:spacing w:val="-7"/>
                <w:sz w:val="28"/>
              </w:rPr>
              <w:t> </w:t>
            </w:r>
            <w:r>
              <w:rPr>
                <w:b/>
                <w:sz w:val="28"/>
              </w:rPr>
              <w:t>разделом</w:t>
            </w:r>
            <w:r>
              <w:rPr>
                <w:b/>
                <w:spacing w:val="-9"/>
                <w:sz w:val="28"/>
              </w:rPr>
              <w:t> </w:t>
            </w:r>
            <w:r>
              <w:rPr>
                <w:b/>
                <w:sz w:val="28"/>
              </w:rPr>
              <w:t>гайдбука</w:t>
            </w:r>
            <w:r>
              <w:rPr>
                <w:b/>
                <w:spacing w:val="-9"/>
                <w:sz w:val="28"/>
              </w:rPr>
              <w:t> </w:t>
            </w:r>
            <w:r>
              <w:rPr>
                <w:b/>
                <w:sz w:val="28"/>
              </w:rPr>
              <w:t>«Как</w:t>
            </w:r>
            <w:r>
              <w:rPr>
                <w:b/>
                <w:spacing w:val="-7"/>
                <w:sz w:val="28"/>
              </w:rPr>
              <w:t> </w:t>
            </w:r>
            <w:r>
              <w:rPr>
                <w:b/>
                <w:sz w:val="28"/>
              </w:rPr>
              <w:t>помочь</w:t>
            </w:r>
            <w:r>
              <w:rPr>
                <w:b/>
                <w:spacing w:val="-6"/>
                <w:sz w:val="28"/>
              </w:rPr>
              <w:t> </w:t>
            </w:r>
            <w:r>
              <w:rPr>
                <w:b/>
                <w:sz w:val="28"/>
              </w:rPr>
              <w:t>подростку улучшить сон. Советы родителям»</w:t>
            </w:r>
          </w:p>
          <w:p>
            <w:pPr>
              <w:pStyle w:val="TableParagraph"/>
              <w:spacing w:line="242" w:lineRule="auto"/>
              <w:ind w:left="105"/>
              <w:rPr>
                <w:sz w:val="28"/>
              </w:rPr>
            </w:pPr>
            <w:r>
              <w:rPr>
                <w:b/>
                <w:i/>
                <w:sz w:val="28"/>
              </w:rPr>
              <w:t>Задание:</w:t>
            </w:r>
            <w:r>
              <w:rPr>
                <w:b/>
                <w:i/>
                <w:spacing w:val="-4"/>
                <w:sz w:val="28"/>
              </w:rPr>
              <w:t> </w:t>
            </w:r>
            <w:r>
              <w:rPr>
                <w:sz w:val="28"/>
              </w:rPr>
              <w:t>прочитайте</w:t>
            </w:r>
            <w:r>
              <w:rPr>
                <w:spacing w:val="-5"/>
                <w:sz w:val="28"/>
              </w:rPr>
              <w:t> </w:t>
            </w:r>
            <w:r>
              <w:rPr>
                <w:sz w:val="28"/>
              </w:rPr>
              <w:t>и</w:t>
            </w:r>
            <w:r>
              <w:rPr>
                <w:spacing w:val="-5"/>
                <w:sz w:val="28"/>
              </w:rPr>
              <w:t> </w:t>
            </w:r>
            <w:r>
              <w:rPr>
                <w:sz w:val="28"/>
              </w:rPr>
              <w:t>сделайте</w:t>
            </w:r>
            <w:r>
              <w:rPr>
                <w:spacing w:val="-5"/>
                <w:sz w:val="28"/>
              </w:rPr>
              <w:t> </w:t>
            </w:r>
            <w:r>
              <w:rPr>
                <w:sz w:val="28"/>
              </w:rPr>
              <w:t>вывод</w:t>
            </w:r>
            <w:r>
              <w:rPr>
                <w:spacing w:val="-6"/>
                <w:sz w:val="28"/>
              </w:rPr>
              <w:t> </w:t>
            </w:r>
            <w:r>
              <w:rPr>
                <w:sz w:val="28"/>
              </w:rPr>
              <w:t>о</w:t>
            </w:r>
            <w:r>
              <w:rPr>
                <w:spacing w:val="-4"/>
                <w:sz w:val="28"/>
              </w:rPr>
              <w:t> </w:t>
            </w:r>
            <w:r>
              <w:rPr>
                <w:sz w:val="28"/>
              </w:rPr>
              <w:t>том,</w:t>
            </w:r>
            <w:r>
              <w:rPr>
                <w:spacing w:val="-6"/>
                <w:sz w:val="28"/>
              </w:rPr>
              <w:t> </w:t>
            </w:r>
            <w:r>
              <w:rPr>
                <w:sz w:val="28"/>
              </w:rPr>
              <w:t>в</w:t>
            </w:r>
            <w:r>
              <w:rPr>
                <w:spacing w:val="-5"/>
                <w:sz w:val="28"/>
              </w:rPr>
              <w:t> </w:t>
            </w:r>
            <w:r>
              <w:rPr>
                <w:sz w:val="28"/>
              </w:rPr>
              <w:t>чем заключается тактика действий родителя.</w:t>
            </w:r>
          </w:p>
        </w:tc>
        <w:tc>
          <w:tcPr>
            <w:tcW w:w="1702" w:type="dxa"/>
          </w:tcPr>
          <w:p>
            <w:pPr>
              <w:pStyle w:val="TableParagraph"/>
              <w:rPr>
                <w:sz w:val="28"/>
              </w:rPr>
            </w:pPr>
          </w:p>
          <w:p>
            <w:pPr>
              <w:pStyle w:val="TableParagraph"/>
              <w:rPr>
                <w:sz w:val="28"/>
              </w:rPr>
            </w:pPr>
          </w:p>
          <w:p>
            <w:pPr>
              <w:pStyle w:val="TableParagraph"/>
              <w:spacing w:before="316"/>
              <w:rPr>
                <w:sz w:val="28"/>
              </w:rPr>
            </w:pPr>
          </w:p>
          <w:p>
            <w:pPr>
              <w:pStyle w:val="TableParagraph"/>
              <w:spacing w:line="322" w:lineRule="exact"/>
              <w:ind w:left="108"/>
              <w:rPr>
                <w:sz w:val="28"/>
              </w:rPr>
            </w:pPr>
            <w:r>
              <w:rPr>
                <w:spacing w:val="-2"/>
                <w:sz w:val="28"/>
              </w:rPr>
              <w:t>Гайдбук</w:t>
            </w:r>
          </w:p>
          <w:p>
            <w:pPr>
              <w:pStyle w:val="TableParagraph"/>
              <w:ind w:left="108" w:right="66"/>
              <w:rPr>
                <w:sz w:val="28"/>
              </w:rPr>
            </w:pPr>
            <w:r>
              <w:rPr>
                <w:spacing w:val="-2"/>
                <w:sz w:val="28"/>
              </w:rPr>
              <w:t>«Дыхательн </w:t>
            </w:r>
            <w:r>
              <w:rPr>
                <w:sz w:val="28"/>
              </w:rPr>
              <w:t>ые техники </w:t>
            </w:r>
            <w:r>
              <w:rPr>
                <w:spacing w:val="-4"/>
                <w:sz w:val="28"/>
              </w:rPr>
              <w:t>для </w:t>
            </w:r>
            <w:r>
              <w:rPr>
                <w:spacing w:val="-2"/>
                <w:sz w:val="28"/>
              </w:rPr>
              <w:t>хорошего </w:t>
            </w:r>
            <w:r>
              <w:rPr>
                <w:spacing w:val="-4"/>
                <w:sz w:val="28"/>
              </w:rPr>
              <w:t>сна»</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8" w:right="488"/>
              <w:rPr>
                <w:sz w:val="28"/>
              </w:rPr>
            </w:pPr>
            <w:r>
              <w:rPr>
                <w:sz w:val="28"/>
              </w:rPr>
              <w:t>Слайд</w:t>
            </w:r>
            <w:r>
              <w:rPr>
                <w:spacing w:val="-18"/>
                <w:sz w:val="28"/>
              </w:rPr>
              <w:t> </w:t>
            </w:r>
            <w:r>
              <w:rPr>
                <w:sz w:val="28"/>
              </w:rPr>
              <w:t>12 </w:t>
            </w:r>
            <w:r>
              <w:rPr>
                <w:spacing w:val="-2"/>
                <w:sz w:val="28"/>
              </w:rPr>
              <w:t>Гайдбук</w:t>
            </w:r>
          </w:p>
          <w:p>
            <w:pPr>
              <w:pStyle w:val="TableParagraph"/>
              <w:spacing w:line="321" w:lineRule="exact"/>
              <w:ind w:left="108"/>
              <w:rPr>
                <w:sz w:val="28"/>
              </w:rPr>
            </w:pPr>
            <w:r>
              <w:rPr>
                <w:spacing w:val="-2"/>
                <w:sz w:val="28"/>
              </w:rPr>
              <w:t>«Подросток</w:t>
            </w:r>
          </w:p>
          <w:p>
            <w:pPr>
              <w:pStyle w:val="TableParagraph"/>
              <w:spacing w:before="2"/>
              <w:ind w:left="108"/>
              <w:rPr>
                <w:sz w:val="28"/>
              </w:rPr>
            </w:pPr>
            <w:r>
              <w:rPr>
                <w:sz w:val="28"/>
              </w:rPr>
              <w:t>:</w:t>
            </w:r>
            <w:r>
              <w:rPr>
                <w:spacing w:val="-4"/>
                <w:sz w:val="28"/>
              </w:rPr>
              <w:t> </w:t>
            </w:r>
            <w:r>
              <w:rPr>
                <w:sz w:val="28"/>
              </w:rPr>
              <w:t>время</w:t>
            </w:r>
            <w:r>
              <w:rPr>
                <w:spacing w:val="-2"/>
                <w:sz w:val="28"/>
              </w:rPr>
              <w:t> </w:t>
            </w:r>
            <w:r>
              <w:rPr>
                <w:spacing w:val="-4"/>
                <w:sz w:val="28"/>
              </w:rPr>
              <w:t>сна»</w:t>
            </w:r>
          </w:p>
        </w:tc>
      </w:tr>
    </w:tbl>
    <w:p>
      <w:pPr>
        <w:rPr>
          <w:sz w:val="2"/>
          <w:szCs w:val="2"/>
        </w:rPr>
      </w:pPr>
      <w:r>
        <w:rPr/>
        <mc:AlternateContent>
          <mc:Choice Requires="wps">
            <w:drawing>
              <wp:anchor distT="0" distB="0" distL="0" distR="0" allowOverlap="1" layoutInCell="1" locked="0" behindDoc="0" simplePos="0" relativeHeight="15812608">
                <wp:simplePos x="0" y="0"/>
                <wp:positionH relativeFrom="page">
                  <wp:posOffset>7632982</wp:posOffset>
                </wp:positionH>
                <wp:positionV relativeFrom="page">
                  <wp:posOffset>5527595</wp:posOffset>
                </wp:positionV>
                <wp:extent cx="144145" cy="2029460"/>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2608" type="#_x0000_t202" id="docshape25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6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702"/>
      </w:tblGrid>
      <w:tr>
        <w:trPr>
          <w:trHeight w:val="2577" w:hRule="atLeast"/>
        </w:trPr>
        <w:tc>
          <w:tcPr>
            <w:tcW w:w="1243" w:type="dxa"/>
          </w:tcPr>
          <w:p>
            <w:pPr>
              <w:pStyle w:val="TableParagraph"/>
              <w:spacing w:line="317" w:lineRule="exact"/>
              <w:ind w:left="107"/>
              <w:rPr>
                <w:sz w:val="28"/>
              </w:rPr>
            </w:pPr>
            <w:r>
              <w:rPr>
                <w:sz w:val="28"/>
              </w:rPr>
              <w:t>5</w:t>
            </w:r>
            <w:r>
              <w:rPr>
                <w:spacing w:val="1"/>
                <w:sz w:val="28"/>
              </w:rPr>
              <w:t> </w:t>
            </w:r>
            <w:r>
              <w:rPr>
                <w:spacing w:val="-4"/>
                <w:sz w:val="28"/>
              </w:rPr>
              <w:t>мин.</w:t>
            </w:r>
          </w:p>
        </w:tc>
        <w:tc>
          <w:tcPr>
            <w:tcW w:w="6976" w:type="dxa"/>
          </w:tcPr>
          <w:p>
            <w:pPr>
              <w:pStyle w:val="TableParagraph"/>
              <w:ind w:left="105" w:right="3129"/>
              <w:rPr>
                <w:b/>
                <w:sz w:val="28"/>
              </w:rPr>
            </w:pPr>
            <w:r>
              <w:rPr>
                <w:b/>
                <w:sz w:val="28"/>
              </w:rPr>
              <w:t>Заключительная</w:t>
            </w:r>
            <w:r>
              <w:rPr>
                <w:b/>
                <w:spacing w:val="-18"/>
                <w:sz w:val="28"/>
              </w:rPr>
              <w:t> </w:t>
            </w:r>
            <w:r>
              <w:rPr>
                <w:b/>
                <w:sz w:val="28"/>
              </w:rPr>
              <w:t>часть </w:t>
            </w:r>
            <w:r>
              <w:rPr>
                <w:b/>
                <w:spacing w:val="-2"/>
                <w:sz w:val="28"/>
              </w:rPr>
              <w:t>Рефлексия</w:t>
            </w:r>
          </w:p>
          <w:p>
            <w:pPr>
              <w:pStyle w:val="TableParagraph"/>
              <w:spacing w:line="317" w:lineRule="exact"/>
              <w:ind w:left="105"/>
              <w:rPr>
                <w:i/>
                <w:sz w:val="28"/>
              </w:rPr>
            </w:pPr>
            <w:r>
              <w:rPr>
                <w:i/>
                <w:spacing w:val="-2"/>
                <w:sz w:val="28"/>
              </w:rPr>
              <w:t>Вопросы</w:t>
            </w:r>
          </w:p>
          <w:p>
            <w:pPr>
              <w:pStyle w:val="TableParagraph"/>
              <w:numPr>
                <w:ilvl w:val="0"/>
                <w:numId w:val="96"/>
              </w:numPr>
              <w:tabs>
                <w:tab w:pos="388" w:val="left" w:leader="none"/>
              </w:tabs>
              <w:spacing w:line="322" w:lineRule="exact" w:before="0" w:after="0"/>
              <w:ind w:left="388" w:right="0" w:hanging="283"/>
              <w:jc w:val="left"/>
              <w:rPr>
                <w:sz w:val="28"/>
              </w:rPr>
            </w:pPr>
            <w:r>
              <w:rPr>
                <w:sz w:val="28"/>
              </w:rPr>
              <w:t>Что</w:t>
            </w:r>
            <w:r>
              <w:rPr>
                <w:spacing w:val="-5"/>
                <w:sz w:val="28"/>
              </w:rPr>
              <w:t> </w:t>
            </w:r>
            <w:r>
              <w:rPr>
                <w:sz w:val="28"/>
              </w:rPr>
              <w:t>нового</w:t>
            </w:r>
            <w:r>
              <w:rPr>
                <w:spacing w:val="-5"/>
                <w:sz w:val="28"/>
              </w:rPr>
              <w:t> </w:t>
            </w:r>
            <w:r>
              <w:rPr>
                <w:sz w:val="28"/>
              </w:rPr>
              <w:t>для</w:t>
            </w:r>
            <w:r>
              <w:rPr>
                <w:spacing w:val="-2"/>
                <w:sz w:val="28"/>
              </w:rPr>
              <w:t> </w:t>
            </w:r>
            <w:r>
              <w:rPr>
                <w:sz w:val="28"/>
              </w:rPr>
              <w:t>себя</w:t>
            </w:r>
            <w:r>
              <w:rPr>
                <w:spacing w:val="-5"/>
                <w:sz w:val="28"/>
              </w:rPr>
              <w:t> </w:t>
            </w:r>
            <w:r>
              <w:rPr>
                <w:sz w:val="28"/>
              </w:rPr>
              <w:t>вы</w:t>
            </w:r>
            <w:r>
              <w:rPr>
                <w:spacing w:val="-3"/>
                <w:sz w:val="28"/>
              </w:rPr>
              <w:t> </w:t>
            </w:r>
            <w:r>
              <w:rPr>
                <w:sz w:val="28"/>
              </w:rPr>
              <w:t>узнали</w:t>
            </w:r>
            <w:r>
              <w:rPr>
                <w:spacing w:val="-2"/>
                <w:sz w:val="28"/>
              </w:rPr>
              <w:t> </w:t>
            </w:r>
            <w:r>
              <w:rPr>
                <w:sz w:val="28"/>
              </w:rPr>
              <w:t>в</w:t>
            </w:r>
            <w:r>
              <w:rPr>
                <w:spacing w:val="-4"/>
                <w:sz w:val="28"/>
              </w:rPr>
              <w:t> </w:t>
            </w:r>
            <w:r>
              <w:rPr>
                <w:sz w:val="28"/>
              </w:rPr>
              <w:t>ходе</w:t>
            </w:r>
            <w:r>
              <w:rPr>
                <w:spacing w:val="-2"/>
                <w:sz w:val="28"/>
              </w:rPr>
              <w:t> занятия?</w:t>
            </w:r>
          </w:p>
          <w:p>
            <w:pPr>
              <w:pStyle w:val="TableParagraph"/>
              <w:numPr>
                <w:ilvl w:val="0"/>
                <w:numId w:val="96"/>
              </w:numPr>
              <w:tabs>
                <w:tab w:pos="389" w:val="left" w:leader="none"/>
              </w:tabs>
              <w:spacing w:line="240" w:lineRule="auto" w:before="0" w:after="0"/>
              <w:ind w:left="389" w:right="1042" w:hanging="284"/>
              <w:jc w:val="left"/>
              <w:rPr>
                <w:sz w:val="28"/>
              </w:rPr>
            </w:pPr>
            <w:r>
              <w:rPr>
                <w:sz w:val="28"/>
              </w:rPr>
              <w:t>Изменилось</w:t>
            </w:r>
            <w:r>
              <w:rPr>
                <w:spacing w:val="-8"/>
                <w:sz w:val="28"/>
              </w:rPr>
              <w:t> </w:t>
            </w:r>
            <w:r>
              <w:rPr>
                <w:sz w:val="28"/>
              </w:rPr>
              <w:t>ли</w:t>
            </w:r>
            <w:r>
              <w:rPr>
                <w:spacing w:val="-5"/>
                <w:sz w:val="28"/>
              </w:rPr>
              <w:t> </w:t>
            </w:r>
            <w:r>
              <w:rPr>
                <w:sz w:val="28"/>
              </w:rPr>
              <w:t>ваше</w:t>
            </w:r>
            <w:r>
              <w:rPr>
                <w:spacing w:val="-6"/>
                <w:sz w:val="28"/>
              </w:rPr>
              <w:t> </w:t>
            </w:r>
            <w:r>
              <w:rPr>
                <w:sz w:val="28"/>
              </w:rPr>
              <w:t>мнение</w:t>
            </w:r>
            <w:r>
              <w:rPr>
                <w:spacing w:val="-9"/>
                <w:sz w:val="28"/>
              </w:rPr>
              <w:t> </w:t>
            </w:r>
            <w:r>
              <w:rPr>
                <w:sz w:val="28"/>
              </w:rPr>
              <w:t>при</w:t>
            </w:r>
            <w:r>
              <w:rPr>
                <w:spacing w:val="-6"/>
                <w:sz w:val="28"/>
              </w:rPr>
              <w:t> </w:t>
            </w:r>
            <w:r>
              <w:rPr>
                <w:sz w:val="28"/>
              </w:rPr>
              <w:t>знакомстве</w:t>
            </w:r>
            <w:r>
              <w:rPr>
                <w:spacing w:val="-6"/>
                <w:sz w:val="28"/>
              </w:rPr>
              <w:t> </w:t>
            </w:r>
            <w:r>
              <w:rPr>
                <w:sz w:val="28"/>
              </w:rPr>
              <w:t>с информацией? В чем?</w:t>
            </w:r>
          </w:p>
          <w:p>
            <w:pPr>
              <w:pStyle w:val="TableParagraph"/>
              <w:numPr>
                <w:ilvl w:val="0"/>
                <w:numId w:val="96"/>
              </w:numPr>
              <w:tabs>
                <w:tab w:pos="389" w:val="left" w:leader="none"/>
              </w:tabs>
              <w:spacing w:line="322" w:lineRule="exact" w:before="0" w:after="0"/>
              <w:ind w:left="389" w:right="1544" w:hanging="284"/>
              <w:jc w:val="left"/>
              <w:rPr>
                <w:sz w:val="28"/>
              </w:rPr>
            </w:pPr>
            <w:r>
              <w:rPr>
                <w:sz w:val="28"/>
              </w:rPr>
              <w:t>Что</w:t>
            </w:r>
            <w:r>
              <w:rPr>
                <w:spacing w:val="-7"/>
                <w:sz w:val="28"/>
              </w:rPr>
              <w:t> </w:t>
            </w:r>
            <w:r>
              <w:rPr>
                <w:sz w:val="28"/>
              </w:rPr>
              <w:t>вы</w:t>
            </w:r>
            <w:r>
              <w:rPr>
                <w:spacing w:val="-7"/>
                <w:sz w:val="28"/>
              </w:rPr>
              <w:t> </w:t>
            </w:r>
            <w:r>
              <w:rPr>
                <w:sz w:val="28"/>
              </w:rPr>
              <w:t>можете</w:t>
            </w:r>
            <w:r>
              <w:rPr>
                <w:spacing w:val="-7"/>
                <w:sz w:val="28"/>
              </w:rPr>
              <w:t> </w:t>
            </w:r>
            <w:r>
              <w:rPr>
                <w:sz w:val="28"/>
              </w:rPr>
              <w:t>применить</w:t>
            </w:r>
            <w:r>
              <w:rPr>
                <w:spacing w:val="-8"/>
                <w:sz w:val="28"/>
              </w:rPr>
              <w:t> </w:t>
            </w:r>
            <w:r>
              <w:rPr>
                <w:sz w:val="28"/>
              </w:rPr>
              <w:t>сразу?</w:t>
            </w:r>
            <w:r>
              <w:rPr>
                <w:spacing w:val="-5"/>
                <w:sz w:val="28"/>
              </w:rPr>
              <w:t> </w:t>
            </w:r>
            <w:r>
              <w:rPr>
                <w:sz w:val="28"/>
              </w:rPr>
              <w:t>Над</w:t>
            </w:r>
            <w:r>
              <w:rPr>
                <w:spacing w:val="-9"/>
                <w:sz w:val="28"/>
              </w:rPr>
              <w:t> </w:t>
            </w:r>
            <w:r>
              <w:rPr>
                <w:sz w:val="28"/>
              </w:rPr>
              <w:t>чем необходимо подумать?</w:t>
            </w:r>
          </w:p>
        </w:tc>
        <w:tc>
          <w:tcPr>
            <w:tcW w:w="1702" w:type="dxa"/>
          </w:tcPr>
          <w:p>
            <w:pPr>
              <w:pStyle w:val="TableParagraph"/>
              <w:rPr>
                <w:sz w:val="26"/>
              </w:rPr>
            </w:pPr>
          </w:p>
        </w:tc>
      </w:tr>
    </w:tbl>
    <w:p>
      <w:pPr>
        <w:pStyle w:val="BodyText"/>
      </w:pPr>
      <w:r>
        <w:rPr/>
        <mc:AlternateContent>
          <mc:Choice Requires="wps">
            <w:drawing>
              <wp:anchor distT="0" distB="0" distL="0" distR="0" allowOverlap="1" layoutInCell="1" locked="0" behindDoc="0" simplePos="0" relativeHeight="15813120">
                <wp:simplePos x="0" y="0"/>
                <wp:positionH relativeFrom="page">
                  <wp:posOffset>7632982</wp:posOffset>
                </wp:positionH>
                <wp:positionV relativeFrom="page">
                  <wp:posOffset>5527595</wp:posOffset>
                </wp:positionV>
                <wp:extent cx="144145" cy="2029460"/>
                <wp:effectExtent l="0" t="0" r="0" b="0"/>
                <wp:wrapNone/>
                <wp:docPr id="295" name="Textbox 295"/>
                <wp:cNvGraphicFramePr>
                  <a:graphicFrameLocks/>
                </wp:cNvGraphicFramePr>
                <a:graphic>
                  <a:graphicData uri="http://schemas.microsoft.com/office/word/2010/wordprocessingShape">
                    <wps:wsp>
                      <wps:cNvPr id="295" name="Textbox 29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3120" type="#_x0000_t202" id="docshape25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10"/>
      </w:pPr>
    </w:p>
    <w:p>
      <w:pPr>
        <w:pStyle w:val="Heading1"/>
        <w:jc w:val="center"/>
      </w:pPr>
      <w:r>
        <w:rPr/>
        <w:t>МАТЕРИАЛЫ</w:t>
      </w:r>
      <w:r>
        <w:rPr>
          <w:spacing w:val="-7"/>
        </w:rPr>
        <w:t> </w:t>
      </w:r>
      <w:r>
        <w:rPr/>
        <w:t>ДЛЯ</w:t>
      </w:r>
      <w:r>
        <w:rPr>
          <w:spacing w:val="-7"/>
        </w:rPr>
        <w:t> </w:t>
      </w:r>
      <w:r>
        <w:rPr>
          <w:spacing w:val="-2"/>
        </w:rPr>
        <w:t>УЧИТЕЛЯ</w:t>
      </w:r>
    </w:p>
    <w:p>
      <w:pPr>
        <w:pStyle w:val="BodyText"/>
        <w:spacing w:before="2"/>
        <w:rPr>
          <w:b/>
        </w:rPr>
      </w:pPr>
    </w:p>
    <w:p>
      <w:pPr>
        <w:pStyle w:val="Heading2"/>
        <w:ind w:left="0" w:right="3971"/>
        <w:jc w:val="right"/>
      </w:pPr>
      <w:r>
        <w:rPr/>
        <w:t>Мифы</w:t>
      </w:r>
      <w:r>
        <w:rPr>
          <w:spacing w:val="-3"/>
        </w:rPr>
        <w:t> </w:t>
      </w:r>
      <w:r>
        <w:rPr/>
        <w:t>и</w:t>
      </w:r>
      <w:r>
        <w:rPr>
          <w:spacing w:val="-3"/>
        </w:rPr>
        <w:t> </w:t>
      </w:r>
      <w:r>
        <w:rPr/>
        <w:t>правда</w:t>
      </w:r>
      <w:r>
        <w:rPr>
          <w:spacing w:val="-1"/>
        </w:rPr>
        <w:t> </w:t>
      </w:r>
      <w:r>
        <w:rPr/>
        <w:t>о</w:t>
      </w:r>
      <w:r>
        <w:rPr>
          <w:spacing w:val="-2"/>
        </w:rPr>
        <w:t> </w:t>
      </w:r>
      <w:r>
        <w:rPr>
          <w:spacing w:val="-5"/>
        </w:rPr>
        <w:t>сне</w:t>
      </w:r>
    </w:p>
    <w:p>
      <w:pPr>
        <w:spacing w:line="319" w:lineRule="exact" w:before="0"/>
        <w:ind w:left="0" w:right="3994" w:firstLine="0"/>
        <w:jc w:val="right"/>
        <w:rPr>
          <w:i/>
          <w:sz w:val="28"/>
        </w:rPr>
      </w:pPr>
      <w:r>
        <w:rPr>
          <w:b/>
          <w:i/>
          <w:sz w:val="28"/>
        </w:rPr>
        <w:t>Миф</w:t>
      </w:r>
      <w:r>
        <w:rPr>
          <w:b/>
          <w:i/>
          <w:spacing w:val="-4"/>
          <w:sz w:val="28"/>
        </w:rPr>
        <w:t> </w:t>
      </w:r>
      <w:r>
        <w:rPr>
          <w:b/>
          <w:i/>
          <w:sz w:val="28"/>
        </w:rPr>
        <w:t>1.</w:t>
      </w:r>
      <w:r>
        <w:rPr>
          <w:b/>
          <w:i/>
          <w:spacing w:val="-6"/>
          <w:sz w:val="28"/>
        </w:rPr>
        <w:t> </w:t>
      </w:r>
      <w:r>
        <w:rPr>
          <w:i/>
          <w:sz w:val="28"/>
        </w:rPr>
        <w:t>Каждый</w:t>
      </w:r>
      <w:r>
        <w:rPr>
          <w:i/>
          <w:spacing w:val="-2"/>
          <w:sz w:val="28"/>
        </w:rPr>
        <w:t> </w:t>
      </w:r>
      <w:r>
        <w:rPr>
          <w:i/>
          <w:sz w:val="28"/>
        </w:rPr>
        <w:t>человек</w:t>
      </w:r>
      <w:r>
        <w:rPr>
          <w:i/>
          <w:spacing w:val="-3"/>
          <w:sz w:val="28"/>
        </w:rPr>
        <w:t> </w:t>
      </w:r>
      <w:r>
        <w:rPr>
          <w:i/>
          <w:sz w:val="28"/>
        </w:rPr>
        <w:t>должен</w:t>
      </w:r>
      <w:r>
        <w:rPr>
          <w:i/>
          <w:spacing w:val="-4"/>
          <w:sz w:val="28"/>
        </w:rPr>
        <w:t> </w:t>
      </w:r>
      <w:r>
        <w:rPr>
          <w:i/>
          <w:sz w:val="28"/>
        </w:rPr>
        <w:t>спать</w:t>
      </w:r>
      <w:r>
        <w:rPr>
          <w:i/>
          <w:spacing w:val="-4"/>
          <w:sz w:val="28"/>
        </w:rPr>
        <w:t> </w:t>
      </w:r>
      <w:r>
        <w:rPr>
          <w:i/>
          <w:sz w:val="28"/>
        </w:rPr>
        <w:t>по</w:t>
      </w:r>
      <w:r>
        <w:rPr>
          <w:i/>
          <w:spacing w:val="-5"/>
          <w:sz w:val="28"/>
        </w:rPr>
        <w:t> </w:t>
      </w:r>
      <w:r>
        <w:rPr>
          <w:i/>
          <w:sz w:val="28"/>
        </w:rPr>
        <w:t>8</w:t>
      </w:r>
      <w:r>
        <w:rPr>
          <w:i/>
          <w:spacing w:val="-2"/>
          <w:sz w:val="28"/>
        </w:rPr>
        <w:t> </w:t>
      </w:r>
      <w:r>
        <w:rPr>
          <w:i/>
          <w:spacing w:val="-5"/>
          <w:sz w:val="28"/>
        </w:rPr>
        <w:t>ч.</w:t>
      </w:r>
    </w:p>
    <w:p>
      <w:pPr>
        <w:pStyle w:val="BodyText"/>
        <w:ind w:left="962" w:right="486" w:firstLine="566"/>
        <w:jc w:val="both"/>
      </w:pPr>
      <w:r>
        <w:rPr/>
        <w:t>Физиологическая норма сна для человека индивидуальна и варьируется от</w:t>
      </w:r>
      <w:r>
        <w:rPr>
          <w:spacing w:val="40"/>
        </w:rPr>
        <w:t> </w:t>
      </w:r>
      <w:r>
        <w:rPr/>
        <w:t>4 до 12 ч. 7–8 ч – это норма, которая присуща большинству из нас, но ничего не мешает человеку иметь индивидуальную меру. Например, у Илона Маска</w:t>
      </w:r>
    </w:p>
    <w:p>
      <w:pPr>
        <w:pStyle w:val="BodyText"/>
        <w:spacing w:line="242" w:lineRule="auto"/>
        <w:ind w:left="962" w:right="501" w:firstLine="566"/>
        <w:jc w:val="both"/>
      </w:pPr>
      <w:r>
        <w:rPr/>
        <w:t>она вообще 4–5 ч. И если человек с нормой сна менее 8 ч попытается досыпать это время, у него будет</w:t>
      </w:r>
    </w:p>
    <w:p>
      <w:pPr>
        <w:pStyle w:val="BodyText"/>
        <w:spacing w:line="317" w:lineRule="exact"/>
        <w:ind w:left="1528"/>
        <w:jc w:val="both"/>
      </w:pPr>
      <w:r>
        <w:rPr/>
        <w:t>только</w:t>
      </w:r>
      <w:r>
        <w:rPr>
          <w:spacing w:val="-1"/>
        </w:rPr>
        <w:t> </w:t>
      </w:r>
      <w:r>
        <w:rPr/>
        <w:t>дополнительная</w:t>
      </w:r>
      <w:r>
        <w:rPr>
          <w:spacing w:val="1"/>
        </w:rPr>
        <w:t> </w:t>
      </w:r>
      <w:r>
        <w:rPr/>
        <w:t>концентрация на</w:t>
      </w:r>
      <w:r>
        <w:rPr>
          <w:spacing w:val="1"/>
        </w:rPr>
        <w:t> </w:t>
      </w:r>
      <w:r>
        <w:rPr/>
        <w:t>сне</w:t>
      </w:r>
      <w:r>
        <w:rPr>
          <w:spacing w:val="3"/>
        </w:rPr>
        <w:t> </w:t>
      </w:r>
      <w:r>
        <w:rPr/>
        <w:t>и</w:t>
      </w:r>
      <w:r>
        <w:rPr>
          <w:spacing w:val="1"/>
        </w:rPr>
        <w:t> </w:t>
      </w:r>
      <w:r>
        <w:rPr/>
        <w:t>дополнительные</w:t>
      </w:r>
      <w:r>
        <w:rPr>
          <w:spacing w:val="1"/>
        </w:rPr>
        <w:t> </w:t>
      </w:r>
      <w:r>
        <w:rPr>
          <w:spacing w:val="-2"/>
        </w:rPr>
        <w:t>проблемы.</w:t>
      </w:r>
    </w:p>
    <w:p>
      <w:pPr>
        <w:pStyle w:val="BodyText"/>
        <w:ind w:left="962" w:right="498" w:firstLine="566"/>
        <w:jc w:val="both"/>
      </w:pPr>
      <w:r>
        <w:rPr/>
        <w:t>Когда</w:t>
      </w:r>
      <w:r>
        <w:rPr>
          <w:spacing w:val="-2"/>
        </w:rPr>
        <w:t> </w:t>
      </w:r>
      <w:r>
        <w:rPr/>
        <w:t>мы</w:t>
      </w:r>
      <w:r>
        <w:rPr>
          <w:spacing w:val="-2"/>
        </w:rPr>
        <w:t> </w:t>
      </w:r>
      <w:r>
        <w:rPr/>
        <w:t>систематически</w:t>
      </w:r>
      <w:r>
        <w:rPr>
          <w:spacing w:val="-2"/>
        </w:rPr>
        <w:t> </w:t>
      </w:r>
      <w:r>
        <w:rPr/>
        <w:t>спим</w:t>
      </w:r>
      <w:r>
        <w:rPr>
          <w:spacing w:val="-2"/>
        </w:rPr>
        <w:t> </w:t>
      </w:r>
      <w:r>
        <w:rPr/>
        <w:t>дольше нужного</w:t>
      </w:r>
      <w:r>
        <w:rPr>
          <w:spacing w:val="-1"/>
        </w:rPr>
        <w:t> </w:t>
      </w:r>
      <w:r>
        <w:rPr/>
        <w:t>(в</w:t>
      </w:r>
      <w:r>
        <w:rPr>
          <w:spacing w:val="-3"/>
        </w:rPr>
        <w:t> </w:t>
      </w:r>
      <w:r>
        <w:rPr/>
        <w:t>отпуске,</w:t>
      </w:r>
      <w:r>
        <w:rPr>
          <w:spacing w:val="-1"/>
        </w:rPr>
        <w:t> </w:t>
      </w:r>
      <w:r>
        <w:rPr/>
        <w:t>на</w:t>
      </w:r>
      <w:r>
        <w:rPr>
          <w:spacing w:val="-2"/>
        </w:rPr>
        <w:t> </w:t>
      </w:r>
      <w:r>
        <w:rPr/>
        <w:t>пенсии), это тоже предрасполагает нас к бессоннице, потому что сон не нужно растягивать на большее необходимых нам количество часов.</w:t>
      </w:r>
    </w:p>
    <w:p>
      <w:pPr>
        <w:spacing w:line="321" w:lineRule="exact" w:before="0"/>
        <w:ind w:left="1528" w:right="0" w:firstLine="0"/>
        <w:jc w:val="both"/>
        <w:rPr>
          <w:i/>
          <w:sz w:val="28"/>
        </w:rPr>
      </w:pPr>
      <w:r>
        <w:rPr>
          <w:b/>
          <w:i/>
          <w:sz w:val="28"/>
        </w:rPr>
        <w:t>Миф</w:t>
      </w:r>
      <w:r>
        <w:rPr>
          <w:b/>
          <w:i/>
          <w:spacing w:val="-6"/>
          <w:sz w:val="28"/>
        </w:rPr>
        <w:t> </w:t>
      </w:r>
      <w:r>
        <w:rPr>
          <w:b/>
          <w:i/>
          <w:sz w:val="28"/>
        </w:rPr>
        <w:t>2.</w:t>
      </w:r>
      <w:r>
        <w:rPr>
          <w:b/>
          <w:i/>
          <w:spacing w:val="-4"/>
          <w:sz w:val="28"/>
        </w:rPr>
        <w:t> </w:t>
      </w:r>
      <w:r>
        <w:rPr>
          <w:i/>
          <w:sz w:val="28"/>
        </w:rPr>
        <w:t>Спать</w:t>
      </w:r>
      <w:r>
        <w:rPr>
          <w:i/>
          <w:spacing w:val="-4"/>
          <w:sz w:val="28"/>
        </w:rPr>
        <w:t> </w:t>
      </w:r>
      <w:r>
        <w:rPr>
          <w:i/>
          <w:sz w:val="28"/>
        </w:rPr>
        <w:t>на</w:t>
      </w:r>
      <w:r>
        <w:rPr>
          <w:i/>
          <w:spacing w:val="-3"/>
          <w:sz w:val="28"/>
        </w:rPr>
        <w:t> </w:t>
      </w:r>
      <w:r>
        <w:rPr>
          <w:i/>
          <w:sz w:val="28"/>
        </w:rPr>
        <w:t>жестком</w:t>
      </w:r>
      <w:r>
        <w:rPr>
          <w:i/>
          <w:spacing w:val="-3"/>
          <w:sz w:val="28"/>
        </w:rPr>
        <w:t> </w:t>
      </w:r>
      <w:r>
        <w:rPr>
          <w:i/>
          <w:sz w:val="28"/>
        </w:rPr>
        <w:t>матрасе</w:t>
      </w:r>
      <w:r>
        <w:rPr>
          <w:i/>
          <w:spacing w:val="-6"/>
          <w:sz w:val="28"/>
        </w:rPr>
        <w:t> </w:t>
      </w:r>
      <w:r>
        <w:rPr>
          <w:i/>
          <w:sz w:val="28"/>
        </w:rPr>
        <w:t>всегда</w:t>
      </w:r>
      <w:r>
        <w:rPr>
          <w:i/>
          <w:spacing w:val="-3"/>
          <w:sz w:val="28"/>
        </w:rPr>
        <w:t> </w:t>
      </w:r>
      <w:r>
        <w:rPr>
          <w:i/>
          <w:sz w:val="28"/>
        </w:rPr>
        <w:t>лучше,</w:t>
      </w:r>
      <w:r>
        <w:rPr>
          <w:i/>
          <w:spacing w:val="-5"/>
          <w:sz w:val="28"/>
        </w:rPr>
        <w:t> </w:t>
      </w:r>
      <w:r>
        <w:rPr>
          <w:i/>
          <w:sz w:val="28"/>
        </w:rPr>
        <w:t>чем</w:t>
      </w:r>
      <w:r>
        <w:rPr>
          <w:i/>
          <w:spacing w:val="-3"/>
          <w:sz w:val="28"/>
        </w:rPr>
        <w:t> </w:t>
      </w:r>
      <w:r>
        <w:rPr>
          <w:i/>
          <w:sz w:val="28"/>
        </w:rPr>
        <w:t>на</w:t>
      </w:r>
      <w:r>
        <w:rPr>
          <w:i/>
          <w:spacing w:val="-5"/>
          <w:sz w:val="28"/>
        </w:rPr>
        <w:t> </w:t>
      </w:r>
      <w:r>
        <w:rPr>
          <w:i/>
          <w:spacing w:val="-2"/>
          <w:sz w:val="28"/>
        </w:rPr>
        <w:t>мягком.</w:t>
      </w:r>
    </w:p>
    <w:p>
      <w:pPr>
        <w:pStyle w:val="BodyText"/>
        <w:spacing w:before="1"/>
        <w:ind w:left="962" w:right="486" w:firstLine="566"/>
        <w:jc w:val="both"/>
      </w:pPr>
      <w:r>
        <w:rPr/>
        <w:t>Наш опыт говорит о том, что данный миф распространен очень широко. Нередко</w:t>
      </w:r>
      <w:r>
        <w:rPr>
          <w:spacing w:val="-14"/>
        </w:rPr>
        <w:t> </w:t>
      </w:r>
      <w:r>
        <w:rPr/>
        <w:t>люди</w:t>
      </w:r>
      <w:r>
        <w:rPr>
          <w:spacing w:val="-15"/>
        </w:rPr>
        <w:t> </w:t>
      </w:r>
      <w:r>
        <w:rPr/>
        <w:t>полагают,</w:t>
      </w:r>
      <w:r>
        <w:rPr>
          <w:spacing w:val="-14"/>
        </w:rPr>
        <w:t> </w:t>
      </w:r>
      <w:r>
        <w:rPr/>
        <w:t>что</w:t>
      </w:r>
      <w:r>
        <w:rPr>
          <w:spacing w:val="-15"/>
        </w:rPr>
        <w:t> </w:t>
      </w:r>
      <w:r>
        <w:rPr/>
        <w:t>для</w:t>
      </w:r>
      <w:r>
        <w:rPr>
          <w:spacing w:val="-15"/>
        </w:rPr>
        <w:t> </w:t>
      </w:r>
      <w:r>
        <w:rPr/>
        <w:t>спины</w:t>
      </w:r>
      <w:r>
        <w:rPr>
          <w:spacing w:val="-15"/>
        </w:rPr>
        <w:t> </w:t>
      </w:r>
      <w:r>
        <w:rPr/>
        <w:t>нужно</w:t>
      </w:r>
      <w:r>
        <w:rPr>
          <w:spacing w:val="-13"/>
        </w:rPr>
        <w:t> </w:t>
      </w:r>
      <w:r>
        <w:rPr/>
        <w:t>выбирать</w:t>
      </w:r>
      <w:r>
        <w:rPr>
          <w:spacing w:val="-15"/>
        </w:rPr>
        <w:t> </w:t>
      </w:r>
      <w:r>
        <w:rPr/>
        <w:t>именно</w:t>
      </w:r>
      <w:r>
        <w:rPr>
          <w:spacing w:val="-15"/>
        </w:rPr>
        <w:t> </w:t>
      </w:r>
      <w:r>
        <w:rPr/>
        <w:t>жесткий</w:t>
      </w:r>
      <w:r>
        <w:rPr>
          <w:spacing w:val="-15"/>
        </w:rPr>
        <w:t> </w:t>
      </w:r>
      <w:r>
        <w:rPr/>
        <w:t>матрас, так как более мягкий не способен поддерживать ее в достаточной мере, приводя к</w:t>
      </w:r>
      <w:r>
        <w:rPr>
          <w:spacing w:val="-7"/>
        </w:rPr>
        <w:t> </w:t>
      </w:r>
      <w:r>
        <w:rPr/>
        <w:t>болям</w:t>
      </w:r>
      <w:r>
        <w:rPr>
          <w:spacing w:val="-7"/>
        </w:rPr>
        <w:t> </w:t>
      </w:r>
      <w:r>
        <w:rPr/>
        <w:t>в</w:t>
      </w:r>
      <w:r>
        <w:rPr>
          <w:spacing w:val="-8"/>
        </w:rPr>
        <w:t> </w:t>
      </w:r>
      <w:r>
        <w:rPr/>
        <w:t>спине.</w:t>
      </w:r>
      <w:r>
        <w:rPr>
          <w:spacing w:val="-8"/>
        </w:rPr>
        <w:t> </w:t>
      </w:r>
      <w:r>
        <w:rPr/>
        <w:t>На</w:t>
      </w:r>
      <w:r>
        <w:rPr>
          <w:spacing w:val="-5"/>
        </w:rPr>
        <w:t> </w:t>
      </w:r>
      <w:r>
        <w:rPr/>
        <w:t>самом</w:t>
      </w:r>
      <w:r>
        <w:rPr>
          <w:spacing w:val="-8"/>
        </w:rPr>
        <w:t> </w:t>
      </w:r>
      <w:r>
        <w:rPr/>
        <w:t>деле</w:t>
      </w:r>
      <w:r>
        <w:rPr>
          <w:spacing w:val="-8"/>
        </w:rPr>
        <w:t> </w:t>
      </w:r>
      <w:r>
        <w:rPr/>
        <w:t>выбор</w:t>
      </w:r>
      <w:r>
        <w:rPr>
          <w:spacing w:val="-7"/>
        </w:rPr>
        <w:t> </w:t>
      </w:r>
      <w:r>
        <w:rPr/>
        <w:t>наиболее</w:t>
      </w:r>
      <w:r>
        <w:rPr>
          <w:spacing w:val="-7"/>
        </w:rPr>
        <w:t> </w:t>
      </w:r>
      <w:r>
        <w:rPr/>
        <w:t>подходящего</w:t>
      </w:r>
      <w:r>
        <w:rPr>
          <w:spacing w:val="-7"/>
        </w:rPr>
        <w:t> </w:t>
      </w:r>
      <w:r>
        <w:rPr/>
        <w:t>матраса</w:t>
      </w:r>
      <w:r>
        <w:rPr>
          <w:spacing w:val="-8"/>
        </w:rPr>
        <w:t> </w:t>
      </w:r>
      <w:r>
        <w:rPr/>
        <w:t>зависит</w:t>
      </w:r>
      <w:r>
        <w:rPr>
          <w:spacing w:val="-8"/>
        </w:rPr>
        <w:t> </w:t>
      </w:r>
      <w:r>
        <w:rPr/>
        <w:t>от самого спящего: его веса, предпочитаемого положения во время сна и, прежде всего, от собственных ощущений.</w:t>
      </w:r>
    </w:p>
    <w:p>
      <w:pPr>
        <w:spacing w:line="242" w:lineRule="auto" w:before="0"/>
        <w:ind w:left="962" w:right="490" w:firstLine="566"/>
        <w:jc w:val="both"/>
        <w:rPr>
          <w:i/>
          <w:sz w:val="28"/>
        </w:rPr>
      </w:pPr>
      <w:r>
        <w:rPr>
          <w:b/>
          <w:i/>
          <w:sz w:val="28"/>
        </w:rPr>
        <w:t>Миф 3. </w:t>
      </w:r>
      <w:r>
        <w:rPr>
          <w:i/>
          <w:sz w:val="28"/>
        </w:rPr>
        <w:t>Неважно, когда вы спите, главное, чтобы общее количество часов сна было достаточным.</w:t>
      </w:r>
    </w:p>
    <w:p>
      <w:pPr>
        <w:pStyle w:val="BodyText"/>
        <w:ind w:left="962" w:right="486" w:firstLine="566"/>
        <w:jc w:val="both"/>
      </w:pPr>
      <w:r>
        <w:rPr/>
        <w:t>На первый взгляд, может показаться, что особой разницы между тем, спит ли</w:t>
      </w:r>
      <w:r>
        <w:rPr>
          <w:spacing w:val="-6"/>
        </w:rPr>
        <w:t> </w:t>
      </w:r>
      <w:r>
        <w:rPr/>
        <w:t>человек</w:t>
      </w:r>
      <w:r>
        <w:rPr>
          <w:spacing w:val="-6"/>
        </w:rPr>
        <w:t> </w:t>
      </w:r>
      <w:r>
        <w:rPr/>
        <w:t>с</w:t>
      </w:r>
      <w:r>
        <w:rPr>
          <w:spacing w:val="-9"/>
        </w:rPr>
        <w:t> </w:t>
      </w:r>
      <w:r>
        <w:rPr/>
        <w:t>11</w:t>
      </w:r>
      <w:r>
        <w:rPr>
          <w:spacing w:val="-6"/>
        </w:rPr>
        <w:t> </w:t>
      </w:r>
      <w:r>
        <w:rPr/>
        <w:t>вечера</w:t>
      </w:r>
      <w:r>
        <w:rPr>
          <w:spacing w:val="-7"/>
        </w:rPr>
        <w:t> </w:t>
      </w:r>
      <w:r>
        <w:rPr/>
        <w:t>до</w:t>
      </w:r>
      <w:r>
        <w:rPr>
          <w:spacing w:val="-6"/>
        </w:rPr>
        <w:t> </w:t>
      </w:r>
      <w:r>
        <w:rPr/>
        <w:t>7</w:t>
      </w:r>
      <w:r>
        <w:rPr>
          <w:spacing w:val="-6"/>
        </w:rPr>
        <w:t> </w:t>
      </w:r>
      <w:r>
        <w:rPr/>
        <w:t>утра</w:t>
      </w:r>
      <w:r>
        <w:rPr>
          <w:spacing w:val="-7"/>
        </w:rPr>
        <w:t> </w:t>
      </w:r>
      <w:r>
        <w:rPr/>
        <w:t>или</w:t>
      </w:r>
      <w:r>
        <w:rPr>
          <w:spacing w:val="-6"/>
        </w:rPr>
        <w:t> </w:t>
      </w:r>
      <w:r>
        <w:rPr/>
        <w:t>же</w:t>
      </w:r>
      <w:r>
        <w:rPr>
          <w:spacing w:val="-9"/>
        </w:rPr>
        <w:t> </w:t>
      </w:r>
      <w:r>
        <w:rPr/>
        <w:t>с</w:t>
      </w:r>
      <w:r>
        <w:rPr>
          <w:spacing w:val="-7"/>
        </w:rPr>
        <w:t> </w:t>
      </w:r>
      <w:r>
        <w:rPr/>
        <w:t>4</w:t>
      </w:r>
      <w:r>
        <w:rPr>
          <w:spacing w:val="-6"/>
        </w:rPr>
        <w:t> </w:t>
      </w:r>
      <w:r>
        <w:rPr/>
        <w:t>утра</w:t>
      </w:r>
      <w:r>
        <w:rPr>
          <w:spacing w:val="-7"/>
        </w:rPr>
        <w:t> </w:t>
      </w:r>
      <w:r>
        <w:rPr/>
        <w:t>до</w:t>
      </w:r>
      <w:r>
        <w:rPr>
          <w:spacing w:val="-6"/>
        </w:rPr>
        <w:t> </w:t>
      </w:r>
      <w:r>
        <w:rPr/>
        <w:t>полудня,</w:t>
      </w:r>
      <w:r>
        <w:rPr>
          <w:spacing w:val="-7"/>
        </w:rPr>
        <w:t> </w:t>
      </w:r>
      <w:r>
        <w:rPr/>
        <w:t>нет,</w:t>
      </w:r>
      <w:r>
        <w:rPr>
          <w:spacing w:val="-7"/>
        </w:rPr>
        <w:t> </w:t>
      </w:r>
      <w:r>
        <w:rPr/>
        <w:t>так</w:t>
      </w:r>
      <w:r>
        <w:rPr>
          <w:spacing w:val="-7"/>
        </w:rPr>
        <w:t> </w:t>
      </w:r>
      <w:r>
        <w:rPr/>
        <w:t>как</w:t>
      </w:r>
      <w:r>
        <w:rPr>
          <w:spacing w:val="-6"/>
        </w:rPr>
        <w:t> </w:t>
      </w:r>
      <w:r>
        <w:rPr/>
        <w:t>в</w:t>
      </w:r>
      <w:r>
        <w:rPr>
          <w:spacing w:val="-7"/>
        </w:rPr>
        <w:t> </w:t>
      </w:r>
      <w:r>
        <w:rPr/>
        <w:t>любом случае продолжительность сна составляет 8 ч. Однако на самом деле, если мы ложимся спать слишком поздно (или, наоборот, слишком рано), это приводит к значительному нарушению циркадного ритма – естественного ритма нашего тела, что сбивает наши биологические часы.</w:t>
      </w:r>
    </w:p>
    <w:p>
      <w:pPr>
        <w:spacing w:line="322" w:lineRule="exact" w:before="0"/>
        <w:ind w:left="1528" w:right="0" w:firstLine="0"/>
        <w:jc w:val="both"/>
        <w:rPr>
          <w:i/>
          <w:sz w:val="28"/>
        </w:rPr>
      </w:pPr>
      <w:r>
        <w:rPr>
          <w:b/>
          <w:i/>
          <w:sz w:val="28"/>
        </w:rPr>
        <w:t>Миф</w:t>
      </w:r>
      <w:r>
        <w:rPr>
          <w:b/>
          <w:i/>
          <w:spacing w:val="-2"/>
          <w:sz w:val="28"/>
        </w:rPr>
        <w:t> </w:t>
      </w:r>
      <w:r>
        <w:rPr>
          <w:b/>
          <w:i/>
          <w:sz w:val="28"/>
        </w:rPr>
        <w:t>4.</w:t>
      </w:r>
      <w:r>
        <w:rPr>
          <w:b/>
          <w:i/>
          <w:spacing w:val="-4"/>
          <w:sz w:val="28"/>
        </w:rPr>
        <w:t> </w:t>
      </w:r>
      <w:r>
        <w:rPr>
          <w:i/>
          <w:sz w:val="28"/>
        </w:rPr>
        <w:t>Перед</w:t>
      </w:r>
      <w:r>
        <w:rPr>
          <w:i/>
          <w:spacing w:val="-2"/>
          <w:sz w:val="28"/>
        </w:rPr>
        <w:t> </w:t>
      </w:r>
      <w:r>
        <w:rPr>
          <w:i/>
          <w:sz w:val="28"/>
        </w:rPr>
        <w:t>сном</w:t>
      </w:r>
      <w:r>
        <w:rPr>
          <w:i/>
          <w:spacing w:val="-4"/>
          <w:sz w:val="28"/>
        </w:rPr>
        <w:t> </w:t>
      </w:r>
      <w:r>
        <w:rPr>
          <w:i/>
          <w:sz w:val="28"/>
        </w:rPr>
        <w:t>лучше</w:t>
      </w:r>
      <w:r>
        <w:rPr>
          <w:i/>
          <w:spacing w:val="-2"/>
          <w:sz w:val="28"/>
        </w:rPr>
        <w:t> </w:t>
      </w:r>
      <w:r>
        <w:rPr>
          <w:i/>
          <w:sz w:val="28"/>
        </w:rPr>
        <w:t>не</w:t>
      </w:r>
      <w:r>
        <w:rPr>
          <w:i/>
          <w:spacing w:val="-3"/>
          <w:sz w:val="28"/>
        </w:rPr>
        <w:t> </w:t>
      </w:r>
      <w:r>
        <w:rPr>
          <w:i/>
          <w:spacing w:val="-2"/>
          <w:sz w:val="28"/>
        </w:rPr>
        <w:t>кушать.</w:t>
      </w:r>
    </w:p>
    <w:p>
      <w:pPr>
        <w:pStyle w:val="BodyText"/>
        <w:ind w:left="962" w:right="485" w:firstLine="566"/>
        <w:jc w:val="both"/>
      </w:pPr>
      <w:r>
        <w:rPr/>
        <w:t>Плотно ужинать врачи рекомендуют не позднее чем за 3–4 ч до сна, а небольшой</w:t>
      </w:r>
      <w:r>
        <w:rPr>
          <w:spacing w:val="-1"/>
        </w:rPr>
        <w:t> </w:t>
      </w:r>
      <w:r>
        <w:rPr/>
        <w:t>перекус</w:t>
      </w:r>
      <w:r>
        <w:rPr>
          <w:spacing w:val="-2"/>
        </w:rPr>
        <w:t> </w:t>
      </w:r>
      <w:r>
        <w:rPr/>
        <w:t>перед</w:t>
      </w:r>
      <w:r>
        <w:rPr>
          <w:spacing w:val="-1"/>
        </w:rPr>
        <w:t> </w:t>
      </w:r>
      <w:r>
        <w:rPr/>
        <w:t>сном</w:t>
      </w:r>
      <w:r>
        <w:rPr>
          <w:spacing w:val="-2"/>
        </w:rPr>
        <w:t> </w:t>
      </w:r>
      <w:r>
        <w:rPr/>
        <w:t>не</w:t>
      </w:r>
      <w:r>
        <w:rPr>
          <w:spacing w:val="-2"/>
        </w:rPr>
        <w:t> </w:t>
      </w:r>
      <w:r>
        <w:rPr/>
        <w:t>возбраняется.</w:t>
      </w:r>
      <w:r>
        <w:rPr>
          <w:spacing w:val="-2"/>
        </w:rPr>
        <w:t> </w:t>
      </w:r>
      <w:r>
        <w:rPr/>
        <w:t>Если</w:t>
      </w:r>
      <w:r>
        <w:rPr>
          <w:spacing w:val="-2"/>
        </w:rPr>
        <w:t> </w:t>
      </w:r>
      <w:r>
        <w:rPr/>
        <w:t>возникает</w:t>
      </w:r>
      <w:r>
        <w:rPr>
          <w:spacing w:val="-2"/>
        </w:rPr>
        <w:t> </w:t>
      </w:r>
      <w:r>
        <w:rPr/>
        <w:t>чувство</w:t>
      </w:r>
      <w:r>
        <w:rPr>
          <w:spacing w:val="-1"/>
        </w:rPr>
        <w:t> </w:t>
      </w:r>
      <w:r>
        <w:rPr/>
        <w:t>голода,</w:t>
      </w:r>
    </w:p>
    <w:p>
      <w:pPr>
        <w:spacing w:after="0"/>
        <w:jc w:val="both"/>
        <w:sectPr>
          <w:type w:val="continuous"/>
          <w:pgSz w:w="12240" w:h="15840"/>
          <w:pgMar w:header="0" w:footer="968" w:top="1120" w:bottom="1200" w:left="740" w:right="360"/>
        </w:sectPr>
      </w:pPr>
    </w:p>
    <w:p>
      <w:pPr>
        <w:pStyle w:val="BodyText"/>
        <w:spacing w:before="65"/>
        <w:ind w:left="962" w:right="485"/>
        <w:jc w:val="both"/>
      </w:pPr>
      <w:r>
        <w:rPr/>
        <mc:AlternateContent>
          <mc:Choice Requires="wps">
            <w:drawing>
              <wp:anchor distT="0" distB="0" distL="0" distR="0" allowOverlap="1" layoutInCell="1" locked="0" behindDoc="0" simplePos="0" relativeHeight="15813632">
                <wp:simplePos x="0" y="0"/>
                <wp:positionH relativeFrom="page">
                  <wp:posOffset>7632982</wp:posOffset>
                </wp:positionH>
                <wp:positionV relativeFrom="page">
                  <wp:posOffset>5527595</wp:posOffset>
                </wp:positionV>
                <wp:extent cx="144145" cy="202946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3632" type="#_x0000_t202" id="docshape26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лучше его притупить, иначе это усложнит засыпание. Но лучше выбрать какую- то легкую пищу, не вызывающую газообразования в кишечнике. Можно позволить себе небольшое количество углеводов (одну конфету) или же продукты, содержащие триптофан – аминокислоту, способствующую образованию сератонина, мелатонина. Это молочные продукты, сыры.</w:t>
      </w:r>
    </w:p>
    <w:p>
      <w:pPr>
        <w:pStyle w:val="BodyText"/>
        <w:spacing w:before="1"/>
        <w:ind w:left="962" w:right="488" w:firstLine="566"/>
        <w:jc w:val="both"/>
      </w:pPr>
      <w:r>
        <w:rPr/>
        <w:t>Врачи не рекомендуют принимать алкоголь на ночь. Даже небольшая доза алкоголя способствует засыпанию, но когда заканчивается процесс его метаболизации, организм пробуждается, еще не успев отдохнуть. Лучше на постоянной основе алкоголь как снотворное не использовать.</w:t>
      </w:r>
    </w:p>
    <w:p>
      <w:pPr>
        <w:spacing w:before="1"/>
        <w:ind w:left="962" w:right="490" w:firstLine="566"/>
        <w:jc w:val="both"/>
        <w:rPr>
          <w:i/>
          <w:sz w:val="28"/>
        </w:rPr>
      </w:pPr>
      <w:r>
        <w:rPr>
          <w:b/>
          <w:i/>
          <w:sz w:val="28"/>
        </w:rPr>
        <w:t>Миф 5. </w:t>
      </w:r>
      <w:r>
        <w:rPr>
          <w:i/>
          <w:sz w:val="28"/>
        </w:rPr>
        <w:t>Сов и жаворонков не существует, а есть просто люди, ленящиеся </w:t>
      </w:r>
      <w:r>
        <w:rPr>
          <w:i/>
          <w:spacing w:val="-2"/>
          <w:sz w:val="28"/>
        </w:rPr>
        <w:t>вставать.</w:t>
      </w:r>
    </w:p>
    <w:p>
      <w:pPr>
        <w:pStyle w:val="BodyText"/>
        <w:ind w:left="962" w:right="488" w:firstLine="566"/>
        <w:jc w:val="both"/>
      </w:pPr>
      <w:r>
        <w:rPr/>
        <w:t>Принято считать, что совы – это люди, которые просто не могут найти в себе силы вставать раньше. Но это не так: у некоторых из нас внутренние сутки короче 24 ч (цикла смены дня и ночи). У кого они длиннее – те совы. В идеале сове не стоит заставлять себя жить по режиму жаворонка: так увеличивается риск развития сердечно-сосудистых заболеваний, сахарного диабета, да и в целом снижается продолжительность жизни. Так что отнестись с уважением к своей природе очень важно, и не нужно идти против нее.</w:t>
      </w:r>
    </w:p>
    <w:p>
      <w:pPr>
        <w:pStyle w:val="BodyText"/>
        <w:spacing w:before="4"/>
      </w:pPr>
    </w:p>
    <w:p>
      <w:pPr>
        <w:pStyle w:val="Heading2"/>
        <w:spacing w:line="240" w:lineRule="auto"/>
      </w:pPr>
      <w:r>
        <w:rPr/>
        <w:t>Творческая</w:t>
      </w:r>
      <w:r>
        <w:rPr>
          <w:spacing w:val="-4"/>
        </w:rPr>
        <w:t> </w:t>
      </w:r>
      <w:r>
        <w:rPr/>
        <w:t>работа</w:t>
      </w:r>
      <w:r>
        <w:rPr>
          <w:spacing w:val="-4"/>
        </w:rPr>
        <w:t> </w:t>
      </w:r>
      <w:r>
        <w:rPr/>
        <w:t>в</w:t>
      </w:r>
      <w:r>
        <w:rPr>
          <w:spacing w:val="-3"/>
        </w:rPr>
        <w:t> </w:t>
      </w:r>
      <w:r>
        <w:rPr>
          <w:spacing w:val="-2"/>
        </w:rPr>
        <w:t>группах</w:t>
      </w:r>
    </w:p>
    <w:p>
      <w:pPr>
        <w:pStyle w:val="Heading3"/>
        <w:spacing w:line="318" w:lineRule="exact" w:before="5"/>
      </w:pPr>
      <w:r>
        <w:rPr/>
        <w:t>Нарушения</w:t>
      </w:r>
      <w:r>
        <w:rPr>
          <w:spacing w:val="-6"/>
        </w:rPr>
        <w:t> </w:t>
      </w:r>
      <w:r>
        <w:rPr/>
        <w:t>сна:</w:t>
      </w:r>
      <w:r>
        <w:rPr>
          <w:spacing w:val="-5"/>
        </w:rPr>
        <w:t> </w:t>
      </w:r>
      <w:r>
        <w:rPr>
          <w:spacing w:val="-2"/>
        </w:rPr>
        <w:t>причины</w:t>
      </w:r>
    </w:p>
    <w:p>
      <w:pPr>
        <w:spacing w:line="240" w:lineRule="auto" w:before="0"/>
        <w:ind w:left="962" w:right="0" w:firstLine="0"/>
        <w:jc w:val="left"/>
        <w:rPr>
          <w:i/>
          <w:sz w:val="28"/>
        </w:rPr>
      </w:pPr>
      <w:r>
        <w:rPr>
          <w:i/>
          <w:sz w:val="28"/>
        </w:rPr>
        <w:t>Наиболее</w:t>
      </w:r>
      <w:r>
        <w:rPr>
          <w:i/>
          <w:spacing w:val="80"/>
          <w:sz w:val="28"/>
        </w:rPr>
        <w:t> </w:t>
      </w:r>
      <w:r>
        <w:rPr>
          <w:i/>
          <w:sz w:val="28"/>
        </w:rPr>
        <w:t>частые</w:t>
      </w:r>
      <w:r>
        <w:rPr>
          <w:i/>
          <w:spacing w:val="80"/>
          <w:sz w:val="28"/>
        </w:rPr>
        <w:t> </w:t>
      </w:r>
      <w:r>
        <w:rPr>
          <w:i/>
          <w:sz w:val="28"/>
        </w:rPr>
        <w:t>из</w:t>
      </w:r>
      <w:r>
        <w:rPr>
          <w:i/>
          <w:spacing w:val="80"/>
          <w:sz w:val="28"/>
        </w:rPr>
        <w:t> </w:t>
      </w:r>
      <w:r>
        <w:rPr>
          <w:i/>
          <w:sz w:val="28"/>
        </w:rPr>
        <w:t>причин,</w:t>
      </w:r>
      <w:r>
        <w:rPr>
          <w:i/>
          <w:spacing w:val="80"/>
          <w:sz w:val="28"/>
        </w:rPr>
        <w:t> </w:t>
      </w:r>
      <w:r>
        <w:rPr>
          <w:i/>
          <w:sz w:val="28"/>
        </w:rPr>
        <w:t>по</w:t>
      </w:r>
      <w:r>
        <w:rPr>
          <w:i/>
          <w:spacing w:val="80"/>
          <w:sz w:val="28"/>
        </w:rPr>
        <w:t> </w:t>
      </w:r>
      <w:r>
        <w:rPr>
          <w:i/>
          <w:sz w:val="28"/>
        </w:rPr>
        <w:t>которым</w:t>
      </w:r>
      <w:r>
        <w:rPr>
          <w:i/>
          <w:spacing w:val="80"/>
          <w:sz w:val="28"/>
        </w:rPr>
        <w:t> </w:t>
      </w:r>
      <w:r>
        <w:rPr>
          <w:i/>
          <w:sz w:val="28"/>
        </w:rPr>
        <w:t>многие</w:t>
      </w:r>
      <w:r>
        <w:rPr>
          <w:i/>
          <w:spacing w:val="80"/>
          <w:sz w:val="28"/>
        </w:rPr>
        <w:t> </w:t>
      </w:r>
      <w:r>
        <w:rPr>
          <w:i/>
          <w:sz w:val="28"/>
        </w:rPr>
        <w:t>подростки</w:t>
      </w:r>
      <w:r>
        <w:rPr>
          <w:i/>
          <w:spacing w:val="80"/>
          <w:sz w:val="28"/>
        </w:rPr>
        <w:t> </w:t>
      </w:r>
      <w:r>
        <w:rPr>
          <w:i/>
          <w:sz w:val="28"/>
        </w:rPr>
        <w:t>регулярно</w:t>
      </w:r>
      <w:r>
        <w:rPr>
          <w:i/>
          <w:spacing w:val="80"/>
          <w:sz w:val="28"/>
        </w:rPr>
        <w:t> </w:t>
      </w:r>
      <w:r>
        <w:rPr>
          <w:i/>
          <w:sz w:val="28"/>
        </w:rPr>
        <w:t>не </w:t>
      </w:r>
      <w:r>
        <w:rPr>
          <w:i/>
          <w:spacing w:val="-2"/>
          <w:sz w:val="28"/>
        </w:rPr>
        <w:t>высыпаются.</w:t>
      </w:r>
    </w:p>
    <w:p>
      <w:pPr>
        <w:pStyle w:val="ListParagraph"/>
        <w:numPr>
          <w:ilvl w:val="0"/>
          <w:numId w:val="97"/>
        </w:numPr>
        <w:tabs>
          <w:tab w:pos="1528" w:val="left" w:leader="none"/>
        </w:tabs>
        <w:spacing w:line="240" w:lineRule="auto" w:before="0" w:after="0"/>
        <w:ind w:left="1528" w:right="486" w:hanging="425"/>
        <w:jc w:val="both"/>
        <w:rPr>
          <w:sz w:val="28"/>
        </w:rPr>
      </w:pPr>
      <w:r>
        <w:rPr>
          <w:sz w:val="28"/>
        </w:rPr>
        <w:t>Гормоны полового созревания переводят часы организма подростка вперед примерно на один или два часа, в результате они начинают</w:t>
      </w:r>
      <w:r>
        <w:rPr>
          <w:spacing w:val="-1"/>
          <w:sz w:val="28"/>
        </w:rPr>
        <w:t> </w:t>
      </w:r>
      <w:r>
        <w:rPr>
          <w:sz w:val="28"/>
        </w:rPr>
        <w:t>засыпать на 1–2 ч позже.</w:t>
      </w:r>
    </w:p>
    <w:p>
      <w:pPr>
        <w:pStyle w:val="ListParagraph"/>
        <w:numPr>
          <w:ilvl w:val="0"/>
          <w:numId w:val="97"/>
        </w:numPr>
        <w:tabs>
          <w:tab w:pos="1528" w:val="left" w:leader="none"/>
        </w:tabs>
        <w:spacing w:line="240" w:lineRule="auto" w:before="0" w:after="0"/>
        <w:ind w:left="1528" w:right="487" w:hanging="425"/>
        <w:jc w:val="both"/>
        <w:rPr>
          <w:sz w:val="28"/>
        </w:rPr>
      </w:pPr>
      <w:r>
        <w:rPr>
          <w:sz w:val="28"/>
        </w:rPr>
        <w:t>Использование перед сном различных гаджетов (смартфонов, планшетов, компьютеров). Свет</w:t>
      </w:r>
      <w:r>
        <w:rPr>
          <w:spacing w:val="-1"/>
          <w:sz w:val="28"/>
        </w:rPr>
        <w:t> </w:t>
      </w:r>
      <w:r>
        <w:rPr>
          <w:sz w:val="28"/>
        </w:rPr>
        <w:t>от электронных устройств может нарушить адекватное производство</w:t>
      </w:r>
      <w:r>
        <w:rPr>
          <w:spacing w:val="-3"/>
          <w:sz w:val="28"/>
        </w:rPr>
        <w:t> </w:t>
      </w:r>
      <w:r>
        <w:rPr>
          <w:sz w:val="28"/>
        </w:rPr>
        <w:t>мелатонина –</w:t>
      </w:r>
      <w:r>
        <w:rPr>
          <w:spacing w:val="-2"/>
          <w:sz w:val="28"/>
        </w:rPr>
        <w:t> </w:t>
      </w:r>
      <w:r>
        <w:rPr>
          <w:sz w:val="28"/>
        </w:rPr>
        <w:t>химического</w:t>
      </w:r>
      <w:r>
        <w:rPr>
          <w:spacing w:val="-3"/>
          <w:sz w:val="28"/>
        </w:rPr>
        <w:t> </w:t>
      </w:r>
      <w:r>
        <w:rPr>
          <w:sz w:val="28"/>
        </w:rPr>
        <w:t>вещества</w:t>
      </w:r>
      <w:r>
        <w:rPr>
          <w:spacing w:val="-4"/>
          <w:sz w:val="28"/>
        </w:rPr>
        <w:t> </w:t>
      </w:r>
      <w:r>
        <w:rPr>
          <w:sz w:val="28"/>
        </w:rPr>
        <w:t>мозга,</w:t>
      </w:r>
      <w:r>
        <w:rPr>
          <w:spacing w:val="-5"/>
          <w:sz w:val="28"/>
        </w:rPr>
        <w:t> </w:t>
      </w:r>
      <w:r>
        <w:rPr>
          <w:sz w:val="28"/>
        </w:rPr>
        <w:t>ответственного</w:t>
      </w:r>
      <w:r>
        <w:rPr>
          <w:spacing w:val="-3"/>
          <w:sz w:val="28"/>
        </w:rPr>
        <w:t> </w:t>
      </w:r>
      <w:r>
        <w:rPr>
          <w:sz w:val="28"/>
        </w:rPr>
        <w:t>за сон. Согласно исследованиям, подростки, отключившие свои смартфоны за час до сна,</w:t>
      </w:r>
      <w:r>
        <w:rPr>
          <w:spacing w:val="-1"/>
          <w:sz w:val="28"/>
        </w:rPr>
        <w:t> </w:t>
      </w:r>
      <w:r>
        <w:rPr>
          <w:sz w:val="28"/>
        </w:rPr>
        <w:t>получают</w:t>
      </w:r>
      <w:r>
        <w:rPr>
          <w:spacing w:val="-1"/>
          <w:sz w:val="28"/>
        </w:rPr>
        <w:t> </w:t>
      </w:r>
      <w:r>
        <w:rPr>
          <w:sz w:val="28"/>
        </w:rPr>
        <w:t>дополнительный сон в</w:t>
      </w:r>
      <w:r>
        <w:rPr>
          <w:spacing w:val="-1"/>
          <w:sz w:val="28"/>
        </w:rPr>
        <w:t> </w:t>
      </w:r>
      <w:r>
        <w:rPr>
          <w:sz w:val="28"/>
        </w:rPr>
        <w:t>объеме</w:t>
      </w:r>
      <w:r>
        <w:rPr>
          <w:spacing w:val="-2"/>
          <w:sz w:val="28"/>
        </w:rPr>
        <w:t> </w:t>
      </w:r>
      <w:r>
        <w:rPr>
          <w:sz w:val="28"/>
        </w:rPr>
        <w:t>21 мин.</w:t>
      </w:r>
      <w:r>
        <w:rPr>
          <w:spacing w:val="-1"/>
          <w:sz w:val="28"/>
        </w:rPr>
        <w:t> </w:t>
      </w:r>
      <w:r>
        <w:rPr>
          <w:sz w:val="28"/>
        </w:rPr>
        <w:t>в</w:t>
      </w:r>
      <w:r>
        <w:rPr>
          <w:spacing w:val="-1"/>
          <w:sz w:val="28"/>
        </w:rPr>
        <w:t> </w:t>
      </w:r>
      <w:r>
        <w:rPr>
          <w:sz w:val="28"/>
        </w:rPr>
        <w:t>сутки (это 1</w:t>
      </w:r>
      <w:r>
        <w:rPr>
          <w:spacing w:val="-1"/>
          <w:sz w:val="28"/>
        </w:rPr>
        <w:t> </w:t>
      </w:r>
      <w:r>
        <w:rPr>
          <w:sz w:val="28"/>
        </w:rPr>
        <w:t>ч 45 мин. в течение учебной недели).</w:t>
      </w:r>
    </w:p>
    <w:p>
      <w:pPr>
        <w:pStyle w:val="ListParagraph"/>
        <w:numPr>
          <w:ilvl w:val="0"/>
          <w:numId w:val="97"/>
        </w:numPr>
        <w:tabs>
          <w:tab w:pos="1528" w:val="left" w:leader="none"/>
        </w:tabs>
        <w:spacing w:line="242" w:lineRule="auto" w:before="0" w:after="0"/>
        <w:ind w:left="1528" w:right="485" w:hanging="425"/>
        <w:jc w:val="both"/>
        <w:rPr>
          <w:sz w:val="28"/>
        </w:rPr>
      </w:pPr>
      <w:r>
        <w:rPr>
          <w:sz w:val="28"/>
        </w:rPr>
        <w:t>Чрезмерные интеллектуальные и физические нагрузки (дополнительные занятия, кружки, секции и т. п.).</w:t>
      </w:r>
    </w:p>
    <w:p>
      <w:pPr>
        <w:pStyle w:val="ListParagraph"/>
        <w:numPr>
          <w:ilvl w:val="0"/>
          <w:numId w:val="97"/>
        </w:numPr>
        <w:tabs>
          <w:tab w:pos="1528" w:val="left" w:leader="none"/>
        </w:tabs>
        <w:spacing w:line="318" w:lineRule="exact" w:before="0" w:after="0"/>
        <w:ind w:left="1528" w:right="0" w:hanging="425"/>
        <w:jc w:val="left"/>
        <w:rPr>
          <w:sz w:val="28"/>
        </w:rPr>
      </w:pPr>
      <w:r>
        <w:rPr>
          <w:sz w:val="28"/>
        </w:rPr>
        <w:t>Хронические</w:t>
      </w:r>
      <w:r>
        <w:rPr>
          <w:spacing w:val="-8"/>
          <w:sz w:val="28"/>
        </w:rPr>
        <w:t> </w:t>
      </w:r>
      <w:r>
        <w:rPr>
          <w:sz w:val="28"/>
        </w:rPr>
        <w:t>заболевания,</w:t>
      </w:r>
      <w:r>
        <w:rPr>
          <w:spacing w:val="-7"/>
          <w:sz w:val="28"/>
        </w:rPr>
        <w:t> </w:t>
      </w:r>
      <w:r>
        <w:rPr>
          <w:sz w:val="28"/>
        </w:rPr>
        <w:t>синдром</w:t>
      </w:r>
      <w:r>
        <w:rPr>
          <w:spacing w:val="-8"/>
          <w:sz w:val="28"/>
        </w:rPr>
        <w:t> </w:t>
      </w:r>
      <w:r>
        <w:rPr>
          <w:sz w:val="28"/>
        </w:rPr>
        <w:t>беспокойных</w:t>
      </w:r>
      <w:r>
        <w:rPr>
          <w:spacing w:val="-7"/>
          <w:sz w:val="28"/>
        </w:rPr>
        <w:t> </w:t>
      </w:r>
      <w:r>
        <w:rPr>
          <w:sz w:val="28"/>
        </w:rPr>
        <w:t>ног</w:t>
      </w:r>
      <w:r>
        <w:rPr>
          <w:spacing w:val="-7"/>
          <w:sz w:val="28"/>
        </w:rPr>
        <w:t> </w:t>
      </w:r>
      <w:r>
        <w:rPr>
          <w:sz w:val="28"/>
        </w:rPr>
        <w:t>или</w:t>
      </w:r>
      <w:r>
        <w:rPr>
          <w:spacing w:val="-7"/>
          <w:sz w:val="28"/>
        </w:rPr>
        <w:t> </w:t>
      </w:r>
      <w:r>
        <w:rPr>
          <w:spacing w:val="-2"/>
          <w:sz w:val="28"/>
        </w:rPr>
        <w:t>апноэ.</w:t>
      </w:r>
    </w:p>
    <w:p>
      <w:pPr>
        <w:pStyle w:val="ListParagraph"/>
        <w:numPr>
          <w:ilvl w:val="0"/>
          <w:numId w:val="97"/>
        </w:numPr>
        <w:tabs>
          <w:tab w:pos="1528" w:val="left" w:leader="none"/>
        </w:tabs>
        <w:spacing w:line="322" w:lineRule="exact" w:before="0" w:after="0"/>
        <w:ind w:left="1528" w:right="0" w:hanging="425"/>
        <w:jc w:val="left"/>
        <w:rPr>
          <w:sz w:val="28"/>
        </w:rPr>
      </w:pPr>
      <w:r>
        <w:rPr>
          <w:sz w:val="28"/>
        </w:rPr>
        <w:t>Отсутствие</w:t>
      </w:r>
      <w:r>
        <w:rPr>
          <w:spacing w:val="-8"/>
          <w:sz w:val="28"/>
        </w:rPr>
        <w:t> </w:t>
      </w:r>
      <w:r>
        <w:rPr>
          <w:sz w:val="28"/>
        </w:rPr>
        <w:t>режима</w:t>
      </w:r>
      <w:r>
        <w:rPr>
          <w:spacing w:val="-6"/>
          <w:sz w:val="28"/>
        </w:rPr>
        <w:t> </w:t>
      </w:r>
      <w:r>
        <w:rPr>
          <w:sz w:val="28"/>
        </w:rPr>
        <w:t>сна,</w:t>
      </w:r>
      <w:r>
        <w:rPr>
          <w:spacing w:val="-5"/>
          <w:sz w:val="28"/>
        </w:rPr>
        <w:t> </w:t>
      </w:r>
      <w:r>
        <w:rPr>
          <w:sz w:val="28"/>
        </w:rPr>
        <w:t>низкая</w:t>
      </w:r>
      <w:r>
        <w:rPr>
          <w:spacing w:val="-6"/>
          <w:sz w:val="28"/>
        </w:rPr>
        <w:t> </w:t>
      </w:r>
      <w:r>
        <w:rPr>
          <w:sz w:val="28"/>
        </w:rPr>
        <w:t>физическая</w:t>
      </w:r>
      <w:r>
        <w:rPr>
          <w:spacing w:val="-5"/>
          <w:sz w:val="28"/>
        </w:rPr>
        <w:t> </w:t>
      </w:r>
      <w:r>
        <w:rPr>
          <w:spacing w:val="-2"/>
          <w:sz w:val="28"/>
        </w:rPr>
        <w:t>активность.</w:t>
      </w:r>
    </w:p>
    <w:p>
      <w:pPr>
        <w:pStyle w:val="ListParagraph"/>
        <w:numPr>
          <w:ilvl w:val="0"/>
          <w:numId w:val="97"/>
        </w:numPr>
        <w:tabs>
          <w:tab w:pos="1528" w:val="left" w:leader="none"/>
        </w:tabs>
        <w:spacing w:line="322" w:lineRule="exact" w:before="0" w:after="0"/>
        <w:ind w:left="1528" w:right="0" w:hanging="425"/>
        <w:jc w:val="left"/>
        <w:rPr>
          <w:sz w:val="28"/>
        </w:rPr>
      </w:pPr>
      <w:r>
        <w:rPr>
          <w:spacing w:val="-2"/>
          <w:sz w:val="28"/>
        </w:rPr>
        <w:t>Развлекательные</w:t>
      </w:r>
      <w:r>
        <w:rPr>
          <w:spacing w:val="-9"/>
          <w:sz w:val="28"/>
        </w:rPr>
        <w:t> </w:t>
      </w:r>
      <w:r>
        <w:rPr>
          <w:spacing w:val="-2"/>
          <w:sz w:val="28"/>
        </w:rPr>
        <w:t>мероприятия,</w:t>
      </w:r>
      <w:r>
        <w:rPr>
          <w:spacing w:val="-7"/>
          <w:sz w:val="28"/>
        </w:rPr>
        <w:t> </w:t>
      </w:r>
      <w:r>
        <w:rPr>
          <w:spacing w:val="-2"/>
          <w:sz w:val="28"/>
        </w:rPr>
        <w:t>стимулирующие</w:t>
      </w:r>
      <w:r>
        <w:rPr>
          <w:spacing w:val="-6"/>
          <w:sz w:val="28"/>
        </w:rPr>
        <w:t> </w:t>
      </w:r>
      <w:r>
        <w:rPr>
          <w:spacing w:val="-2"/>
          <w:sz w:val="28"/>
        </w:rPr>
        <w:t>активность</w:t>
      </w:r>
      <w:r>
        <w:rPr>
          <w:spacing w:val="-10"/>
          <w:sz w:val="28"/>
        </w:rPr>
        <w:t> </w:t>
      </w:r>
      <w:r>
        <w:rPr>
          <w:spacing w:val="-2"/>
          <w:sz w:val="28"/>
        </w:rPr>
        <w:t>в</w:t>
      </w:r>
      <w:r>
        <w:rPr>
          <w:spacing w:val="-7"/>
          <w:sz w:val="28"/>
        </w:rPr>
        <w:t> </w:t>
      </w:r>
      <w:r>
        <w:rPr>
          <w:spacing w:val="-2"/>
          <w:sz w:val="28"/>
        </w:rPr>
        <w:t>позднее</w:t>
      </w:r>
      <w:r>
        <w:rPr>
          <w:spacing w:val="-5"/>
          <w:sz w:val="28"/>
        </w:rPr>
        <w:t> </w:t>
      </w:r>
      <w:r>
        <w:rPr>
          <w:spacing w:val="-2"/>
          <w:sz w:val="28"/>
        </w:rPr>
        <w:t>время.</w:t>
      </w:r>
    </w:p>
    <w:p>
      <w:pPr>
        <w:pStyle w:val="ListParagraph"/>
        <w:numPr>
          <w:ilvl w:val="0"/>
          <w:numId w:val="97"/>
        </w:numPr>
        <w:tabs>
          <w:tab w:pos="1528" w:val="left" w:leader="none"/>
        </w:tabs>
        <w:spacing w:line="322" w:lineRule="exact" w:before="0" w:after="0"/>
        <w:ind w:left="1528" w:right="0" w:hanging="425"/>
        <w:jc w:val="left"/>
        <w:rPr>
          <w:sz w:val="28"/>
        </w:rPr>
      </w:pPr>
      <w:r>
        <w:rPr>
          <w:sz w:val="28"/>
        </w:rPr>
        <w:t>Неправильное,</w:t>
      </w:r>
      <w:r>
        <w:rPr>
          <w:spacing w:val="-13"/>
          <w:sz w:val="28"/>
        </w:rPr>
        <w:t> </w:t>
      </w:r>
      <w:r>
        <w:rPr>
          <w:sz w:val="28"/>
        </w:rPr>
        <w:t>неполноценное</w:t>
      </w:r>
      <w:r>
        <w:rPr>
          <w:spacing w:val="-12"/>
          <w:sz w:val="28"/>
        </w:rPr>
        <w:t> </w:t>
      </w:r>
      <w:r>
        <w:rPr>
          <w:spacing w:val="-2"/>
          <w:sz w:val="28"/>
        </w:rPr>
        <w:t>питание.</w:t>
      </w:r>
    </w:p>
    <w:p>
      <w:pPr>
        <w:pStyle w:val="ListParagraph"/>
        <w:numPr>
          <w:ilvl w:val="0"/>
          <w:numId w:val="97"/>
        </w:numPr>
        <w:tabs>
          <w:tab w:pos="1528" w:val="left" w:leader="none"/>
          <w:tab w:pos="3326" w:val="left" w:leader="none"/>
          <w:tab w:pos="3736" w:val="left" w:leader="none"/>
          <w:tab w:pos="5197" w:val="left" w:leader="none"/>
          <w:tab w:pos="6808" w:val="left" w:leader="none"/>
          <w:tab w:pos="9000" w:val="left" w:leader="none"/>
        </w:tabs>
        <w:spacing w:line="240" w:lineRule="auto" w:before="0" w:after="0"/>
        <w:ind w:left="1528" w:right="494" w:hanging="425"/>
        <w:jc w:val="left"/>
        <w:rPr>
          <w:sz w:val="28"/>
        </w:rPr>
      </w:pPr>
      <w:r>
        <w:rPr>
          <w:spacing w:val="-2"/>
          <w:sz w:val="28"/>
        </w:rPr>
        <w:t>Пристрастие</w:t>
      </w:r>
      <w:r>
        <w:rPr>
          <w:sz w:val="28"/>
        </w:rPr>
        <w:tab/>
      </w:r>
      <w:r>
        <w:rPr>
          <w:spacing w:val="-10"/>
          <w:sz w:val="28"/>
        </w:rPr>
        <w:t>к</w:t>
      </w:r>
      <w:r>
        <w:rPr>
          <w:sz w:val="28"/>
        </w:rPr>
        <w:tab/>
      </w:r>
      <w:r>
        <w:rPr>
          <w:spacing w:val="-2"/>
          <w:sz w:val="28"/>
        </w:rPr>
        <w:t>пагубным</w:t>
      </w:r>
      <w:r>
        <w:rPr>
          <w:sz w:val="28"/>
        </w:rPr>
        <w:tab/>
      </w:r>
      <w:r>
        <w:rPr>
          <w:spacing w:val="-2"/>
          <w:sz w:val="28"/>
        </w:rPr>
        <w:t>привычкам</w:t>
      </w:r>
      <w:r>
        <w:rPr>
          <w:sz w:val="28"/>
        </w:rPr>
        <w:tab/>
      </w:r>
      <w:r>
        <w:rPr>
          <w:spacing w:val="-2"/>
          <w:sz w:val="28"/>
        </w:rPr>
        <w:t>(табакокурение,</w:t>
      </w:r>
      <w:r>
        <w:rPr>
          <w:sz w:val="28"/>
        </w:rPr>
        <w:tab/>
      </w:r>
      <w:r>
        <w:rPr>
          <w:spacing w:val="-2"/>
          <w:sz w:val="28"/>
        </w:rPr>
        <w:t>употребление </w:t>
      </w:r>
      <w:r>
        <w:rPr>
          <w:sz w:val="28"/>
        </w:rPr>
        <w:t>энергетических, спиртных напитков, наркотиков).</w:t>
      </w:r>
    </w:p>
    <w:p>
      <w:pPr>
        <w:pStyle w:val="ListParagraph"/>
        <w:numPr>
          <w:ilvl w:val="0"/>
          <w:numId w:val="97"/>
        </w:numPr>
        <w:tabs>
          <w:tab w:pos="1528" w:val="left" w:leader="none"/>
        </w:tabs>
        <w:spacing w:line="240" w:lineRule="auto" w:before="0" w:after="0"/>
        <w:ind w:left="1528" w:right="0" w:hanging="425"/>
        <w:jc w:val="left"/>
        <w:rPr>
          <w:sz w:val="28"/>
        </w:rPr>
      </w:pPr>
      <w:r>
        <w:rPr>
          <w:sz w:val="28"/>
        </w:rPr>
        <w:t>Нездоровая</w:t>
      </w:r>
      <w:r>
        <w:rPr>
          <w:spacing w:val="-5"/>
          <w:sz w:val="28"/>
        </w:rPr>
        <w:t> </w:t>
      </w:r>
      <w:r>
        <w:rPr>
          <w:sz w:val="28"/>
        </w:rPr>
        <w:t>обстановка</w:t>
      </w:r>
      <w:r>
        <w:rPr>
          <w:spacing w:val="-5"/>
          <w:sz w:val="28"/>
        </w:rPr>
        <w:t> </w:t>
      </w:r>
      <w:r>
        <w:rPr>
          <w:sz w:val="28"/>
        </w:rPr>
        <w:t>в</w:t>
      </w:r>
      <w:r>
        <w:rPr>
          <w:spacing w:val="-5"/>
          <w:sz w:val="28"/>
        </w:rPr>
        <w:t> </w:t>
      </w:r>
      <w:r>
        <w:rPr>
          <w:spacing w:val="-2"/>
          <w:sz w:val="28"/>
        </w:rPr>
        <w:t>семье.</w:t>
      </w:r>
    </w:p>
    <w:p>
      <w:pPr>
        <w:spacing w:after="0" w:line="240" w:lineRule="auto"/>
        <w:jc w:val="left"/>
        <w:rPr>
          <w:sz w:val="28"/>
        </w:rPr>
        <w:sectPr>
          <w:pgSz w:w="12240" w:h="15840"/>
          <w:pgMar w:header="0" w:footer="968" w:top="1060" w:bottom="1200" w:left="740" w:right="360"/>
        </w:sectPr>
      </w:pPr>
    </w:p>
    <w:p>
      <w:pPr>
        <w:pStyle w:val="Heading3"/>
        <w:spacing w:line="320" w:lineRule="exact" w:before="73"/>
        <w:jc w:val="both"/>
      </w:pPr>
      <w:r>
        <w:rPr/>
        <mc:AlternateContent>
          <mc:Choice Requires="wps">
            <w:drawing>
              <wp:anchor distT="0" distB="0" distL="0" distR="0" allowOverlap="1" layoutInCell="1" locked="0" behindDoc="0" simplePos="0" relativeHeight="15814144">
                <wp:simplePos x="0" y="0"/>
                <wp:positionH relativeFrom="page">
                  <wp:posOffset>7632982</wp:posOffset>
                </wp:positionH>
                <wp:positionV relativeFrom="page">
                  <wp:posOffset>5527595</wp:posOffset>
                </wp:positionV>
                <wp:extent cx="144145" cy="2029460"/>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4144" type="#_x0000_t202" id="docshape26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Нарушения</w:t>
      </w:r>
      <w:r>
        <w:rPr>
          <w:spacing w:val="-6"/>
        </w:rPr>
        <w:t> </w:t>
      </w:r>
      <w:r>
        <w:rPr/>
        <w:t>сна:</w:t>
      </w:r>
      <w:r>
        <w:rPr>
          <w:spacing w:val="-5"/>
        </w:rPr>
        <w:t> </w:t>
      </w:r>
      <w:r>
        <w:rPr>
          <w:spacing w:val="-2"/>
        </w:rPr>
        <w:t>последствия</w:t>
      </w:r>
    </w:p>
    <w:p>
      <w:pPr>
        <w:pStyle w:val="ListParagraph"/>
        <w:numPr>
          <w:ilvl w:val="0"/>
          <w:numId w:val="98"/>
        </w:numPr>
        <w:tabs>
          <w:tab w:pos="1245" w:val="left" w:leader="none"/>
        </w:tabs>
        <w:spacing w:line="240" w:lineRule="auto" w:before="0" w:after="0"/>
        <w:ind w:left="1245" w:right="489" w:hanging="284"/>
        <w:jc w:val="both"/>
        <w:rPr>
          <w:sz w:val="28"/>
        </w:rPr>
      </w:pPr>
      <w:r>
        <w:rPr>
          <w:i/>
          <w:sz w:val="28"/>
        </w:rPr>
        <w:t>Проблемы со здоровьем. </w:t>
      </w:r>
      <w:r>
        <w:rPr>
          <w:sz w:val="28"/>
        </w:rPr>
        <w:t>Нарушения сна у подростков могут привести к снижению устойчивости, инфекционным заболеваниям, мигреням, нарушению обмена веществ, ожирению, ухудшению состояния кожи, снижению концентрации внимания, памяти, ухудшению зрения и т. д.</w:t>
      </w:r>
    </w:p>
    <w:p>
      <w:pPr>
        <w:pStyle w:val="ListParagraph"/>
        <w:numPr>
          <w:ilvl w:val="0"/>
          <w:numId w:val="98"/>
        </w:numPr>
        <w:tabs>
          <w:tab w:pos="1245" w:val="left" w:leader="none"/>
        </w:tabs>
        <w:spacing w:line="240" w:lineRule="auto" w:before="0" w:after="0"/>
        <w:ind w:left="1245" w:right="488" w:hanging="284"/>
        <w:jc w:val="both"/>
        <w:rPr>
          <w:sz w:val="28"/>
        </w:rPr>
      </w:pPr>
      <w:r>
        <w:rPr>
          <w:i/>
          <w:sz w:val="28"/>
        </w:rPr>
        <w:t>Настроение. </w:t>
      </w:r>
      <w:r>
        <w:rPr>
          <w:sz w:val="28"/>
        </w:rPr>
        <w:t>Недостаточность сна может привести к эмоциональной лабильности, раздражительности и трудностям в общении (несдержанность, взрывчатость, агрессивность). Подросток может легко обидеться и с трудом контролирует свои эмоции.</w:t>
      </w:r>
    </w:p>
    <w:p>
      <w:pPr>
        <w:pStyle w:val="ListParagraph"/>
        <w:numPr>
          <w:ilvl w:val="0"/>
          <w:numId w:val="98"/>
        </w:numPr>
        <w:tabs>
          <w:tab w:pos="1245" w:val="left" w:leader="none"/>
        </w:tabs>
        <w:spacing w:line="240" w:lineRule="auto" w:before="0" w:after="0"/>
        <w:ind w:left="1245" w:right="486" w:hanging="284"/>
        <w:jc w:val="both"/>
        <w:rPr>
          <w:sz w:val="28"/>
        </w:rPr>
      </w:pPr>
      <w:r>
        <w:rPr>
          <w:i/>
          <w:sz w:val="28"/>
        </w:rPr>
        <w:t>Поведение. </w:t>
      </w:r>
      <w:r>
        <w:rPr>
          <w:sz w:val="28"/>
        </w:rPr>
        <w:t>Подростки, имеющие проблемы со сном, могут иметь отклонения в сторону рискованного поведения: употребление алкоголя, вождение транспортных средств на большой скорости, другие опасные формы </w:t>
      </w:r>
      <w:r>
        <w:rPr>
          <w:spacing w:val="-2"/>
          <w:sz w:val="28"/>
        </w:rPr>
        <w:t>поведения.</w:t>
      </w:r>
    </w:p>
    <w:p>
      <w:pPr>
        <w:pStyle w:val="ListParagraph"/>
        <w:numPr>
          <w:ilvl w:val="0"/>
          <w:numId w:val="98"/>
        </w:numPr>
        <w:tabs>
          <w:tab w:pos="1245" w:val="left" w:leader="none"/>
        </w:tabs>
        <w:spacing w:line="240" w:lineRule="auto" w:before="0" w:after="0"/>
        <w:ind w:left="1245" w:right="487" w:hanging="284"/>
        <w:jc w:val="both"/>
        <w:rPr>
          <w:sz w:val="28"/>
        </w:rPr>
      </w:pPr>
      <w:r>
        <w:rPr>
          <w:i/>
          <w:sz w:val="28"/>
        </w:rPr>
        <w:t>Проблемы обучения. </w:t>
      </w:r>
      <w:r>
        <w:rPr>
          <w:sz w:val="28"/>
        </w:rPr>
        <w:t>Недостаточность сна может привести к нарушению внимания, кратковременной памяти, замедлению процесса восприятия информации, реагирования и принятия решений, что очень важно для творческого процесса.</w:t>
      </w:r>
    </w:p>
    <w:p>
      <w:pPr>
        <w:pStyle w:val="ListParagraph"/>
        <w:numPr>
          <w:ilvl w:val="0"/>
          <w:numId w:val="98"/>
        </w:numPr>
        <w:tabs>
          <w:tab w:pos="1245" w:val="left" w:leader="none"/>
        </w:tabs>
        <w:spacing w:line="240" w:lineRule="auto" w:before="0" w:after="0"/>
        <w:ind w:left="1245" w:right="487" w:hanging="284"/>
        <w:jc w:val="both"/>
        <w:rPr>
          <w:sz w:val="28"/>
        </w:rPr>
      </w:pPr>
      <w:r>
        <w:rPr>
          <w:i/>
          <w:sz w:val="28"/>
        </w:rPr>
        <w:t>Академическая успеваемость. </w:t>
      </w:r>
      <w:r>
        <w:rPr>
          <w:sz w:val="28"/>
        </w:rPr>
        <w:t>Исследования показывают, что академическая успеваемость подростков с недостаточным сном ниже, чем у подростков с достаточным количеством сна.</w:t>
      </w:r>
    </w:p>
    <w:p>
      <w:pPr>
        <w:pStyle w:val="BodyText"/>
        <w:spacing w:before="2"/>
      </w:pPr>
    </w:p>
    <w:p>
      <w:pPr>
        <w:pStyle w:val="Heading2"/>
        <w:spacing w:line="320" w:lineRule="exact"/>
        <w:ind w:left="3470"/>
      </w:pPr>
      <w:r>
        <w:rPr/>
        <w:t>Гигиена</w:t>
      </w:r>
      <w:r>
        <w:rPr>
          <w:spacing w:val="-5"/>
        </w:rPr>
        <w:t> </w:t>
      </w:r>
      <w:r>
        <w:rPr/>
        <w:t>сна:</w:t>
      </w:r>
      <w:r>
        <w:rPr>
          <w:spacing w:val="-4"/>
        </w:rPr>
        <w:t> </w:t>
      </w:r>
      <w:r>
        <w:rPr/>
        <w:t>правила</w:t>
      </w:r>
      <w:r>
        <w:rPr>
          <w:spacing w:val="-3"/>
        </w:rPr>
        <w:t> </w:t>
      </w:r>
      <w:r>
        <w:rPr/>
        <w:t>для</w:t>
      </w:r>
      <w:r>
        <w:rPr>
          <w:spacing w:val="-6"/>
        </w:rPr>
        <w:t> </w:t>
      </w:r>
      <w:r>
        <w:rPr>
          <w:spacing w:val="-2"/>
        </w:rPr>
        <w:t>родителей</w:t>
      </w:r>
    </w:p>
    <w:p>
      <w:pPr>
        <w:spacing w:line="240" w:lineRule="auto" w:before="0"/>
        <w:ind w:left="962" w:right="0" w:firstLine="0"/>
        <w:jc w:val="left"/>
        <w:rPr>
          <w:i/>
          <w:sz w:val="28"/>
        </w:rPr>
      </w:pPr>
      <w:r>
        <w:rPr>
          <w:b/>
          <w:i/>
          <w:sz w:val="28"/>
        </w:rPr>
        <w:t>Гигиена</w:t>
      </w:r>
      <w:r>
        <w:rPr>
          <w:b/>
          <w:i/>
          <w:spacing w:val="40"/>
          <w:sz w:val="28"/>
        </w:rPr>
        <w:t> </w:t>
      </w:r>
      <w:r>
        <w:rPr>
          <w:b/>
          <w:i/>
          <w:sz w:val="28"/>
        </w:rPr>
        <w:t>сна</w:t>
      </w:r>
      <w:r>
        <w:rPr>
          <w:b/>
          <w:i/>
          <w:spacing w:val="40"/>
          <w:sz w:val="28"/>
        </w:rPr>
        <w:t> </w:t>
      </w:r>
      <w:r>
        <w:rPr>
          <w:i/>
          <w:sz w:val="28"/>
        </w:rPr>
        <w:t>–</w:t>
      </w:r>
      <w:r>
        <w:rPr>
          <w:i/>
          <w:spacing w:val="40"/>
          <w:sz w:val="28"/>
        </w:rPr>
        <w:t> </w:t>
      </w:r>
      <w:r>
        <w:rPr>
          <w:i/>
          <w:sz w:val="28"/>
        </w:rPr>
        <w:t>это</w:t>
      </w:r>
      <w:r>
        <w:rPr>
          <w:i/>
          <w:spacing w:val="40"/>
          <w:sz w:val="28"/>
        </w:rPr>
        <w:t> </w:t>
      </w:r>
      <w:r>
        <w:rPr>
          <w:i/>
          <w:sz w:val="28"/>
        </w:rPr>
        <w:t>комплекс</w:t>
      </w:r>
      <w:r>
        <w:rPr>
          <w:i/>
          <w:spacing w:val="40"/>
          <w:sz w:val="28"/>
        </w:rPr>
        <w:t> </w:t>
      </w:r>
      <w:r>
        <w:rPr>
          <w:i/>
          <w:sz w:val="28"/>
        </w:rPr>
        <w:t>мероприятий,</w:t>
      </w:r>
      <w:r>
        <w:rPr>
          <w:i/>
          <w:spacing w:val="40"/>
          <w:sz w:val="28"/>
        </w:rPr>
        <w:t> </w:t>
      </w:r>
      <w:r>
        <w:rPr>
          <w:i/>
          <w:sz w:val="28"/>
        </w:rPr>
        <w:t>предназначенный</w:t>
      </w:r>
      <w:r>
        <w:rPr>
          <w:i/>
          <w:spacing w:val="40"/>
          <w:sz w:val="28"/>
        </w:rPr>
        <w:t> </w:t>
      </w:r>
      <w:r>
        <w:rPr>
          <w:i/>
          <w:sz w:val="28"/>
        </w:rPr>
        <w:t>для</w:t>
      </w:r>
      <w:r>
        <w:rPr>
          <w:i/>
          <w:spacing w:val="40"/>
          <w:sz w:val="28"/>
        </w:rPr>
        <w:t> </w:t>
      </w:r>
      <w:r>
        <w:rPr>
          <w:i/>
          <w:sz w:val="28"/>
        </w:rPr>
        <w:t>обеспечения полноценного здорового сна.</w:t>
      </w:r>
    </w:p>
    <w:p>
      <w:pPr>
        <w:spacing w:line="321" w:lineRule="exact" w:before="0"/>
        <w:ind w:left="962" w:right="0" w:firstLine="0"/>
        <w:jc w:val="left"/>
        <w:rPr>
          <w:i/>
          <w:sz w:val="28"/>
        </w:rPr>
      </w:pPr>
      <w:r>
        <w:rPr>
          <w:i/>
          <w:spacing w:val="-2"/>
          <w:sz w:val="28"/>
        </w:rPr>
        <w:t>Помещение:</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тихая</w:t>
      </w:r>
      <w:r>
        <w:rPr>
          <w:spacing w:val="-2"/>
          <w:sz w:val="28"/>
        </w:rPr>
        <w:t> обстановка;</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достаточная</w:t>
      </w:r>
      <w:r>
        <w:rPr>
          <w:spacing w:val="-7"/>
          <w:sz w:val="28"/>
        </w:rPr>
        <w:t> </w:t>
      </w:r>
      <w:r>
        <w:rPr>
          <w:spacing w:val="-2"/>
          <w:sz w:val="28"/>
        </w:rPr>
        <w:t>затемненность;</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температура</w:t>
      </w:r>
      <w:r>
        <w:rPr>
          <w:spacing w:val="-3"/>
          <w:sz w:val="28"/>
        </w:rPr>
        <w:t> </w:t>
      </w:r>
      <w:r>
        <w:rPr>
          <w:sz w:val="28"/>
        </w:rPr>
        <w:t>ниже,</w:t>
      </w:r>
      <w:r>
        <w:rPr>
          <w:spacing w:val="-6"/>
          <w:sz w:val="28"/>
        </w:rPr>
        <w:t> </w:t>
      </w:r>
      <w:r>
        <w:rPr>
          <w:sz w:val="28"/>
        </w:rPr>
        <w:t>чем</w:t>
      </w:r>
      <w:r>
        <w:rPr>
          <w:spacing w:val="-3"/>
          <w:sz w:val="28"/>
        </w:rPr>
        <w:t> </w:t>
      </w:r>
      <w:r>
        <w:rPr>
          <w:sz w:val="28"/>
        </w:rPr>
        <w:t>в</w:t>
      </w:r>
      <w:r>
        <w:rPr>
          <w:spacing w:val="-3"/>
          <w:sz w:val="28"/>
        </w:rPr>
        <w:t> </w:t>
      </w:r>
      <w:r>
        <w:rPr>
          <w:sz w:val="28"/>
        </w:rPr>
        <w:t>остальных</w:t>
      </w:r>
      <w:r>
        <w:rPr>
          <w:spacing w:val="-1"/>
          <w:sz w:val="28"/>
        </w:rPr>
        <w:t> </w:t>
      </w:r>
      <w:r>
        <w:rPr>
          <w:spacing w:val="-2"/>
          <w:sz w:val="28"/>
        </w:rPr>
        <w:t>помещениях;</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не</w:t>
      </w:r>
      <w:r>
        <w:rPr>
          <w:spacing w:val="-6"/>
          <w:sz w:val="28"/>
        </w:rPr>
        <w:t> </w:t>
      </w:r>
      <w:r>
        <w:rPr>
          <w:sz w:val="28"/>
        </w:rPr>
        <w:t>должны</w:t>
      </w:r>
      <w:r>
        <w:rPr>
          <w:spacing w:val="-8"/>
          <w:sz w:val="28"/>
        </w:rPr>
        <w:t> </w:t>
      </w:r>
      <w:r>
        <w:rPr>
          <w:sz w:val="28"/>
        </w:rPr>
        <w:t>присутствовать</w:t>
      </w:r>
      <w:r>
        <w:rPr>
          <w:spacing w:val="-8"/>
          <w:sz w:val="28"/>
        </w:rPr>
        <w:t> </w:t>
      </w:r>
      <w:r>
        <w:rPr>
          <w:sz w:val="28"/>
        </w:rPr>
        <w:t>различная</w:t>
      </w:r>
      <w:r>
        <w:rPr>
          <w:spacing w:val="-5"/>
          <w:sz w:val="28"/>
        </w:rPr>
        <w:t> </w:t>
      </w:r>
      <w:r>
        <w:rPr>
          <w:sz w:val="28"/>
        </w:rPr>
        <w:t>бытовая</w:t>
      </w:r>
      <w:r>
        <w:rPr>
          <w:spacing w:val="-6"/>
          <w:sz w:val="28"/>
        </w:rPr>
        <w:t> </w:t>
      </w:r>
      <w:r>
        <w:rPr>
          <w:sz w:val="28"/>
        </w:rPr>
        <w:t>техника</w:t>
      </w:r>
      <w:r>
        <w:rPr>
          <w:spacing w:val="-5"/>
          <w:sz w:val="28"/>
        </w:rPr>
        <w:t> </w:t>
      </w:r>
      <w:r>
        <w:rPr>
          <w:sz w:val="28"/>
        </w:rPr>
        <w:t>и</w:t>
      </w:r>
      <w:r>
        <w:rPr>
          <w:spacing w:val="-5"/>
          <w:sz w:val="28"/>
        </w:rPr>
        <w:t> </w:t>
      </w:r>
      <w:r>
        <w:rPr>
          <w:spacing w:val="-2"/>
          <w:sz w:val="28"/>
        </w:rPr>
        <w:t>гаджеты.</w:t>
      </w:r>
    </w:p>
    <w:p>
      <w:pPr>
        <w:spacing w:line="321" w:lineRule="exact" w:before="0"/>
        <w:ind w:left="962" w:right="0" w:firstLine="0"/>
        <w:jc w:val="left"/>
        <w:rPr>
          <w:i/>
          <w:sz w:val="28"/>
        </w:rPr>
      </w:pPr>
      <w:r>
        <w:rPr>
          <w:i/>
          <w:sz w:val="28"/>
        </w:rPr>
        <w:t>Условия</w:t>
      </w:r>
      <w:r>
        <w:rPr>
          <w:i/>
          <w:spacing w:val="-7"/>
          <w:sz w:val="28"/>
        </w:rPr>
        <w:t> </w:t>
      </w:r>
      <w:r>
        <w:rPr>
          <w:i/>
          <w:sz w:val="28"/>
        </w:rPr>
        <w:t>для</w:t>
      </w:r>
      <w:r>
        <w:rPr>
          <w:i/>
          <w:spacing w:val="-6"/>
          <w:sz w:val="28"/>
        </w:rPr>
        <w:t> </w:t>
      </w:r>
      <w:r>
        <w:rPr>
          <w:i/>
          <w:sz w:val="28"/>
        </w:rPr>
        <w:t>обеспечения</w:t>
      </w:r>
      <w:r>
        <w:rPr>
          <w:i/>
          <w:spacing w:val="-7"/>
          <w:sz w:val="28"/>
        </w:rPr>
        <w:t> </w:t>
      </w:r>
      <w:r>
        <w:rPr>
          <w:i/>
          <w:sz w:val="28"/>
        </w:rPr>
        <w:t>гигиены</w:t>
      </w:r>
      <w:r>
        <w:rPr>
          <w:i/>
          <w:spacing w:val="-6"/>
          <w:sz w:val="28"/>
        </w:rPr>
        <w:t> </w:t>
      </w:r>
      <w:r>
        <w:rPr>
          <w:i/>
          <w:spacing w:val="-4"/>
          <w:sz w:val="28"/>
        </w:rPr>
        <w:t>сна:</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спальное</w:t>
      </w:r>
      <w:r>
        <w:rPr>
          <w:spacing w:val="-7"/>
          <w:sz w:val="28"/>
        </w:rPr>
        <w:t> </w:t>
      </w:r>
      <w:r>
        <w:rPr>
          <w:sz w:val="28"/>
        </w:rPr>
        <w:t>помещение</w:t>
      </w:r>
      <w:r>
        <w:rPr>
          <w:spacing w:val="-7"/>
          <w:sz w:val="28"/>
        </w:rPr>
        <w:t> </w:t>
      </w:r>
      <w:r>
        <w:rPr>
          <w:sz w:val="28"/>
        </w:rPr>
        <w:t>должно</w:t>
      </w:r>
      <w:r>
        <w:rPr>
          <w:spacing w:val="-6"/>
          <w:sz w:val="28"/>
        </w:rPr>
        <w:t> </w:t>
      </w:r>
      <w:r>
        <w:rPr>
          <w:sz w:val="28"/>
        </w:rPr>
        <w:t>быть</w:t>
      </w:r>
      <w:r>
        <w:rPr>
          <w:spacing w:val="-7"/>
          <w:sz w:val="28"/>
        </w:rPr>
        <w:t> </w:t>
      </w:r>
      <w:r>
        <w:rPr>
          <w:spacing w:val="-2"/>
          <w:sz w:val="28"/>
        </w:rPr>
        <w:t>чистым;</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перед</w:t>
      </w:r>
      <w:r>
        <w:rPr>
          <w:spacing w:val="-6"/>
          <w:sz w:val="28"/>
        </w:rPr>
        <w:t> </w:t>
      </w:r>
      <w:r>
        <w:rPr>
          <w:sz w:val="28"/>
        </w:rPr>
        <w:t>сном</w:t>
      </w:r>
      <w:r>
        <w:rPr>
          <w:spacing w:val="-7"/>
          <w:sz w:val="28"/>
        </w:rPr>
        <w:t> </w:t>
      </w:r>
      <w:r>
        <w:rPr>
          <w:sz w:val="28"/>
        </w:rPr>
        <w:t>обязательно</w:t>
      </w:r>
      <w:r>
        <w:rPr>
          <w:spacing w:val="-6"/>
          <w:sz w:val="28"/>
        </w:rPr>
        <w:t> </w:t>
      </w:r>
      <w:r>
        <w:rPr>
          <w:sz w:val="28"/>
        </w:rPr>
        <w:t>проветривать</w:t>
      </w:r>
      <w:r>
        <w:rPr>
          <w:spacing w:val="-8"/>
          <w:sz w:val="28"/>
        </w:rPr>
        <w:t> </w:t>
      </w:r>
      <w:r>
        <w:rPr>
          <w:spacing w:val="-2"/>
          <w:sz w:val="28"/>
        </w:rPr>
        <w:t>комнату;</w:t>
      </w:r>
    </w:p>
    <w:p>
      <w:pPr>
        <w:pStyle w:val="ListParagraph"/>
        <w:numPr>
          <w:ilvl w:val="0"/>
          <w:numId w:val="99"/>
        </w:numPr>
        <w:tabs>
          <w:tab w:pos="1245" w:val="left" w:leader="none"/>
        </w:tabs>
        <w:spacing w:line="240" w:lineRule="auto" w:before="0" w:after="0"/>
        <w:ind w:left="1245" w:right="486" w:hanging="284"/>
        <w:jc w:val="left"/>
        <w:rPr>
          <w:sz w:val="28"/>
        </w:rPr>
      </w:pPr>
      <w:r>
        <w:rPr>
          <w:sz w:val="28"/>
        </w:rPr>
        <w:t>постельное</w:t>
      </w:r>
      <w:r>
        <w:rPr>
          <w:spacing w:val="40"/>
          <w:sz w:val="28"/>
        </w:rPr>
        <w:t> </w:t>
      </w:r>
      <w:r>
        <w:rPr>
          <w:sz w:val="28"/>
        </w:rPr>
        <w:t>белье</w:t>
      </w:r>
      <w:r>
        <w:rPr>
          <w:spacing w:val="40"/>
          <w:sz w:val="28"/>
        </w:rPr>
        <w:t> </w:t>
      </w:r>
      <w:r>
        <w:rPr>
          <w:sz w:val="28"/>
        </w:rPr>
        <w:t>должно</w:t>
      </w:r>
      <w:r>
        <w:rPr>
          <w:spacing w:val="40"/>
          <w:sz w:val="28"/>
        </w:rPr>
        <w:t> </w:t>
      </w:r>
      <w:r>
        <w:rPr>
          <w:sz w:val="28"/>
        </w:rPr>
        <w:t>быть</w:t>
      </w:r>
      <w:r>
        <w:rPr>
          <w:spacing w:val="40"/>
          <w:sz w:val="28"/>
        </w:rPr>
        <w:t> </w:t>
      </w:r>
      <w:r>
        <w:rPr>
          <w:sz w:val="28"/>
        </w:rPr>
        <w:t>чистым</w:t>
      </w:r>
      <w:r>
        <w:rPr>
          <w:spacing w:val="40"/>
          <w:sz w:val="28"/>
        </w:rPr>
        <w:t> </w:t>
      </w:r>
      <w:r>
        <w:rPr>
          <w:sz w:val="28"/>
        </w:rPr>
        <w:t>и</w:t>
      </w:r>
      <w:r>
        <w:rPr>
          <w:spacing w:val="40"/>
          <w:sz w:val="28"/>
        </w:rPr>
        <w:t> </w:t>
      </w:r>
      <w:r>
        <w:rPr>
          <w:sz w:val="28"/>
        </w:rPr>
        <w:t>меняться</w:t>
      </w:r>
      <w:r>
        <w:rPr>
          <w:spacing w:val="40"/>
          <w:sz w:val="28"/>
        </w:rPr>
        <w:t> </w:t>
      </w:r>
      <w:r>
        <w:rPr>
          <w:sz w:val="28"/>
        </w:rPr>
        <w:t>не</w:t>
      </w:r>
      <w:r>
        <w:rPr>
          <w:spacing w:val="40"/>
          <w:sz w:val="28"/>
        </w:rPr>
        <w:t> </w:t>
      </w:r>
      <w:r>
        <w:rPr>
          <w:sz w:val="28"/>
        </w:rPr>
        <w:t>реже</w:t>
      </w:r>
      <w:r>
        <w:rPr>
          <w:spacing w:val="40"/>
          <w:sz w:val="28"/>
        </w:rPr>
        <w:t> </w:t>
      </w:r>
      <w:r>
        <w:rPr>
          <w:sz w:val="28"/>
        </w:rPr>
        <w:t>одного</w:t>
      </w:r>
      <w:r>
        <w:rPr>
          <w:spacing w:val="40"/>
          <w:sz w:val="28"/>
        </w:rPr>
        <w:t> </w:t>
      </w:r>
      <w:r>
        <w:rPr>
          <w:sz w:val="28"/>
        </w:rPr>
        <w:t>раза</w:t>
      </w:r>
      <w:r>
        <w:rPr>
          <w:spacing w:val="40"/>
          <w:sz w:val="28"/>
        </w:rPr>
        <w:t> </w:t>
      </w:r>
      <w:r>
        <w:rPr>
          <w:sz w:val="28"/>
        </w:rPr>
        <w:t>в </w:t>
      </w:r>
      <w:r>
        <w:rPr>
          <w:spacing w:val="-2"/>
          <w:sz w:val="28"/>
        </w:rPr>
        <w:t>неделю;</w:t>
      </w:r>
    </w:p>
    <w:p>
      <w:pPr>
        <w:pStyle w:val="ListParagraph"/>
        <w:numPr>
          <w:ilvl w:val="0"/>
          <w:numId w:val="99"/>
        </w:numPr>
        <w:tabs>
          <w:tab w:pos="1245" w:val="left" w:leader="none"/>
        </w:tabs>
        <w:spacing w:line="340" w:lineRule="exact" w:before="0" w:after="0"/>
        <w:ind w:left="1245" w:right="0" w:hanging="283"/>
        <w:jc w:val="left"/>
        <w:rPr>
          <w:sz w:val="28"/>
        </w:rPr>
      </w:pPr>
      <w:r>
        <w:rPr>
          <w:sz w:val="28"/>
        </w:rPr>
        <w:t>удобное</w:t>
      </w:r>
      <w:r>
        <w:rPr>
          <w:spacing w:val="-8"/>
          <w:sz w:val="28"/>
        </w:rPr>
        <w:t> </w:t>
      </w:r>
      <w:r>
        <w:rPr>
          <w:sz w:val="28"/>
        </w:rPr>
        <w:t>спальное</w:t>
      </w:r>
      <w:r>
        <w:rPr>
          <w:spacing w:val="-7"/>
          <w:sz w:val="28"/>
        </w:rPr>
        <w:t> </w:t>
      </w:r>
      <w:r>
        <w:rPr>
          <w:spacing w:val="-2"/>
          <w:sz w:val="28"/>
        </w:rPr>
        <w:t>место;</w:t>
      </w:r>
    </w:p>
    <w:p>
      <w:pPr>
        <w:pStyle w:val="ListParagraph"/>
        <w:numPr>
          <w:ilvl w:val="0"/>
          <w:numId w:val="99"/>
        </w:numPr>
        <w:tabs>
          <w:tab w:pos="1245" w:val="left" w:leader="none"/>
        </w:tabs>
        <w:spacing w:line="342" w:lineRule="exact" w:before="0" w:after="0"/>
        <w:ind w:left="1245" w:right="0" w:hanging="283"/>
        <w:jc w:val="left"/>
        <w:rPr>
          <w:sz w:val="28"/>
        </w:rPr>
      </w:pPr>
      <w:r>
        <w:rPr>
          <w:sz w:val="28"/>
        </w:rPr>
        <w:t>удобная,</w:t>
      </w:r>
      <w:r>
        <w:rPr>
          <w:spacing w:val="-10"/>
          <w:sz w:val="28"/>
        </w:rPr>
        <w:t> </w:t>
      </w:r>
      <w:r>
        <w:rPr>
          <w:sz w:val="28"/>
        </w:rPr>
        <w:t>просторная</w:t>
      </w:r>
      <w:r>
        <w:rPr>
          <w:spacing w:val="-10"/>
          <w:sz w:val="28"/>
        </w:rPr>
        <w:t> </w:t>
      </w:r>
      <w:r>
        <w:rPr>
          <w:spacing w:val="-2"/>
          <w:sz w:val="28"/>
        </w:rPr>
        <w:t>одежда.</w:t>
      </w:r>
    </w:p>
    <w:p>
      <w:pPr>
        <w:spacing w:line="321" w:lineRule="exact" w:before="0"/>
        <w:ind w:left="962" w:right="0" w:firstLine="0"/>
        <w:jc w:val="left"/>
        <w:rPr>
          <w:i/>
          <w:sz w:val="28"/>
        </w:rPr>
      </w:pPr>
      <w:r>
        <w:rPr>
          <w:i/>
          <w:sz w:val="28"/>
        </w:rPr>
        <w:t>Физическое</w:t>
      </w:r>
      <w:r>
        <w:rPr>
          <w:i/>
          <w:spacing w:val="-10"/>
          <w:sz w:val="28"/>
        </w:rPr>
        <w:t> </w:t>
      </w:r>
      <w:r>
        <w:rPr>
          <w:i/>
          <w:sz w:val="28"/>
        </w:rPr>
        <w:t>и</w:t>
      </w:r>
      <w:r>
        <w:rPr>
          <w:i/>
          <w:spacing w:val="-5"/>
          <w:sz w:val="28"/>
        </w:rPr>
        <w:t> </w:t>
      </w:r>
      <w:r>
        <w:rPr>
          <w:i/>
          <w:sz w:val="28"/>
        </w:rPr>
        <w:t>психологическое</w:t>
      </w:r>
      <w:r>
        <w:rPr>
          <w:i/>
          <w:spacing w:val="-6"/>
          <w:sz w:val="28"/>
        </w:rPr>
        <w:t> </w:t>
      </w:r>
      <w:r>
        <w:rPr>
          <w:i/>
          <w:spacing w:val="-2"/>
          <w:sz w:val="28"/>
        </w:rPr>
        <w:t>состояние</w:t>
      </w:r>
    </w:p>
    <w:p>
      <w:pPr>
        <w:pStyle w:val="BodyText"/>
        <w:spacing w:before="3"/>
        <w:ind w:left="962"/>
      </w:pPr>
      <w:r>
        <w:rPr/>
        <w:t>Чтобы</w:t>
      </w:r>
      <w:r>
        <w:rPr>
          <w:spacing w:val="75"/>
        </w:rPr>
        <w:t> </w:t>
      </w:r>
      <w:r>
        <w:rPr/>
        <w:t>сон</w:t>
      </w:r>
      <w:r>
        <w:rPr>
          <w:spacing w:val="73"/>
        </w:rPr>
        <w:t> </w:t>
      </w:r>
      <w:r>
        <w:rPr/>
        <w:t>был</w:t>
      </w:r>
      <w:r>
        <w:rPr>
          <w:spacing w:val="74"/>
        </w:rPr>
        <w:t> </w:t>
      </w:r>
      <w:r>
        <w:rPr/>
        <w:t>здоровым,</w:t>
      </w:r>
      <w:r>
        <w:rPr>
          <w:spacing w:val="74"/>
        </w:rPr>
        <w:t> </w:t>
      </w:r>
      <w:r>
        <w:rPr/>
        <w:t>необходимо</w:t>
      </w:r>
      <w:r>
        <w:rPr>
          <w:spacing w:val="76"/>
        </w:rPr>
        <w:t> </w:t>
      </w:r>
      <w:r>
        <w:rPr/>
        <w:t>соблюдать</w:t>
      </w:r>
      <w:r>
        <w:rPr>
          <w:spacing w:val="74"/>
        </w:rPr>
        <w:t> </w:t>
      </w:r>
      <w:r>
        <w:rPr/>
        <w:t>его</w:t>
      </w:r>
      <w:r>
        <w:rPr>
          <w:spacing w:val="74"/>
        </w:rPr>
        <w:t> </w:t>
      </w:r>
      <w:r>
        <w:rPr/>
        <w:t>режим</w:t>
      </w:r>
      <w:r>
        <w:rPr>
          <w:spacing w:val="80"/>
        </w:rPr>
        <w:t> </w:t>
      </w:r>
      <w:r>
        <w:rPr/>
        <w:t>–</w:t>
      </w:r>
      <w:r>
        <w:rPr>
          <w:spacing w:val="77"/>
        </w:rPr>
        <w:t> </w:t>
      </w:r>
      <w:r>
        <w:rPr/>
        <w:t>ложиться</w:t>
      </w:r>
      <w:r>
        <w:rPr>
          <w:spacing w:val="73"/>
        </w:rPr>
        <w:t> </w:t>
      </w:r>
      <w:r>
        <w:rPr/>
        <w:t>и вставать в одно и то же время.</w:t>
      </w:r>
    </w:p>
    <w:p>
      <w:pPr>
        <w:pStyle w:val="BodyText"/>
        <w:spacing w:before="3"/>
      </w:pPr>
    </w:p>
    <w:p>
      <w:pPr>
        <w:pStyle w:val="Heading2"/>
        <w:spacing w:line="240" w:lineRule="auto"/>
        <w:ind w:left="475"/>
        <w:jc w:val="center"/>
      </w:pPr>
      <w:r>
        <w:rPr/>
        <w:t>Как</w:t>
      </w:r>
      <w:r>
        <w:rPr>
          <w:spacing w:val="-8"/>
        </w:rPr>
        <w:t> </w:t>
      </w:r>
      <w:r>
        <w:rPr/>
        <w:t>подготовиться</w:t>
      </w:r>
      <w:r>
        <w:rPr>
          <w:spacing w:val="-7"/>
        </w:rPr>
        <w:t> </w:t>
      </w:r>
      <w:r>
        <w:rPr/>
        <w:t>ко</w:t>
      </w:r>
      <w:r>
        <w:rPr>
          <w:spacing w:val="-4"/>
        </w:rPr>
        <w:t> </w:t>
      </w:r>
      <w:r>
        <w:rPr/>
        <w:t>сну:</w:t>
      </w:r>
      <w:r>
        <w:rPr>
          <w:spacing w:val="-4"/>
        </w:rPr>
        <w:t> </w:t>
      </w:r>
      <w:r>
        <w:rPr/>
        <w:t>советы</w:t>
      </w:r>
      <w:r>
        <w:rPr>
          <w:spacing w:val="-5"/>
        </w:rPr>
        <w:t> </w:t>
      </w:r>
      <w:r>
        <w:rPr>
          <w:spacing w:val="-2"/>
        </w:rPr>
        <w:t>подростку</w:t>
      </w:r>
    </w:p>
    <w:p>
      <w:pPr>
        <w:spacing w:after="0" w:line="240" w:lineRule="auto"/>
        <w:jc w:val="center"/>
        <w:sectPr>
          <w:pgSz w:w="12240" w:h="15840"/>
          <w:pgMar w:header="0" w:footer="968" w:top="1060" w:bottom="1200" w:left="740" w:right="360"/>
        </w:sectPr>
      </w:pPr>
    </w:p>
    <w:p>
      <w:pPr>
        <w:pStyle w:val="ListParagraph"/>
        <w:numPr>
          <w:ilvl w:val="0"/>
          <w:numId w:val="100"/>
        </w:numPr>
        <w:tabs>
          <w:tab w:pos="1245" w:val="left" w:leader="none"/>
        </w:tabs>
        <w:spacing w:line="348" w:lineRule="exact" w:before="25" w:after="0"/>
        <w:ind w:left="1245" w:right="0" w:hanging="283"/>
        <w:jc w:val="left"/>
        <w:rPr>
          <w:sz w:val="28"/>
        </w:rPr>
      </w:pPr>
      <w:r>
        <w:rPr/>
        <mc:AlternateContent>
          <mc:Choice Requires="wps">
            <w:drawing>
              <wp:anchor distT="0" distB="0" distL="0" distR="0" allowOverlap="1" layoutInCell="1" locked="0" behindDoc="0" simplePos="0" relativeHeight="15814656">
                <wp:simplePos x="0" y="0"/>
                <wp:positionH relativeFrom="page">
                  <wp:posOffset>7632982</wp:posOffset>
                </wp:positionH>
                <wp:positionV relativeFrom="page">
                  <wp:posOffset>5527595</wp:posOffset>
                </wp:positionV>
                <wp:extent cx="144145" cy="2029460"/>
                <wp:effectExtent l="0" t="0" r="0" b="0"/>
                <wp:wrapNone/>
                <wp:docPr id="298" name="Textbox 298"/>
                <wp:cNvGraphicFramePr>
                  <a:graphicFrameLocks/>
                </wp:cNvGraphicFramePr>
                <a:graphic>
                  <a:graphicData uri="http://schemas.microsoft.com/office/word/2010/wordprocessingShape">
                    <wps:wsp>
                      <wps:cNvPr id="298" name="Textbox 29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4656" type="#_x0000_t202" id="docshape26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Не</w:t>
      </w:r>
      <w:r>
        <w:rPr>
          <w:spacing w:val="-9"/>
          <w:sz w:val="28"/>
        </w:rPr>
        <w:t> </w:t>
      </w:r>
      <w:r>
        <w:rPr>
          <w:sz w:val="28"/>
        </w:rPr>
        <w:t>занимайтесь</w:t>
      </w:r>
      <w:r>
        <w:rPr>
          <w:spacing w:val="-8"/>
          <w:sz w:val="28"/>
        </w:rPr>
        <w:t> </w:t>
      </w:r>
      <w:r>
        <w:rPr>
          <w:sz w:val="28"/>
        </w:rPr>
        <w:t>активными</w:t>
      </w:r>
      <w:r>
        <w:rPr>
          <w:spacing w:val="-9"/>
          <w:sz w:val="28"/>
        </w:rPr>
        <w:t> </w:t>
      </w:r>
      <w:r>
        <w:rPr>
          <w:sz w:val="28"/>
        </w:rPr>
        <w:t>физическими</w:t>
      </w:r>
      <w:r>
        <w:rPr>
          <w:spacing w:val="-7"/>
          <w:sz w:val="28"/>
        </w:rPr>
        <w:t> </w:t>
      </w:r>
      <w:r>
        <w:rPr>
          <w:sz w:val="28"/>
        </w:rPr>
        <w:t>упражнениями</w:t>
      </w:r>
      <w:r>
        <w:rPr>
          <w:spacing w:val="-7"/>
          <w:sz w:val="28"/>
        </w:rPr>
        <w:t> </w:t>
      </w:r>
      <w:r>
        <w:rPr>
          <w:sz w:val="28"/>
        </w:rPr>
        <w:t>незадолго</w:t>
      </w:r>
      <w:r>
        <w:rPr>
          <w:spacing w:val="-9"/>
          <w:sz w:val="28"/>
        </w:rPr>
        <w:t> </w:t>
      </w:r>
      <w:r>
        <w:rPr>
          <w:sz w:val="28"/>
        </w:rPr>
        <w:t>до</w:t>
      </w:r>
      <w:r>
        <w:rPr>
          <w:spacing w:val="-5"/>
          <w:sz w:val="28"/>
        </w:rPr>
        <w:t> </w:t>
      </w:r>
      <w:r>
        <w:rPr>
          <w:spacing w:val="-4"/>
          <w:sz w:val="28"/>
        </w:rPr>
        <w:t>сна.</w:t>
      </w:r>
    </w:p>
    <w:p>
      <w:pPr>
        <w:pStyle w:val="ListParagraph"/>
        <w:numPr>
          <w:ilvl w:val="0"/>
          <w:numId w:val="100"/>
        </w:numPr>
        <w:tabs>
          <w:tab w:pos="1245" w:val="left" w:leader="none"/>
        </w:tabs>
        <w:spacing w:line="323" w:lineRule="exact" w:before="0" w:after="0"/>
        <w:ind w:left="1245" w:right="0" w:hanging="283"/>
        <w:jc w:val="left"/>
        <w:rPr>
          <w:sz w:val="28"/>
        </w:rPr>
      </w:pPr>
      <w:r>
        <w:rPr>
          <w:sz w:val="28"/>
        </w:rPr>
        <w:t>Пойдет</w:t>
      </w:r>
      <w:r>
        <w:rPr>
          <w:spacing w:val="-6"/>
          <w:sz w:val="28"/>
        </w:rPr>
        <w:t> </w:t>
      </w:r>
      <w:r>
        <w:rPr>
          <w:sz w:val="28"/>
        </w:rPr>
        <w:t>на</w:t>
      </w:r>
      <w:r>
        <w:rPr>
          <w:spacing w:val="-7"/>
          <w:sz w:val="28"/>
        </w:rPr>
        <w:t> </w:t>
      </w:r>
      <w:r>
        <w:rPr>
          <w:sz w:val="28"/>
        </w:rPr>
        <w:t>пользу</w:t>
      </w:r>
      <w:r>
        <w:rPr>
          <w:spacing w:val="-8"/>
          <w:sz w:val="28"/>
        </w:rPr>
        <w:t> </w:t>
      </w:r>
      <w:r>
        <w:rPr>
          <w:sz w:val="28"/>
        </w:rPr>
        <w:t>прогулка</w:t>
      </w:r>
      <w:r>
        <w:rPr>
          <w:spacing w:val="-4"/>
          <w:sz w:val="28"/>
        </w:rPr>
        <w:t> </w:t>
      </w:r>
      <w:r>
        <w:rPr>
          <w:sz w:val="28"/>
        </w:rPr>
        <w:t>на</w:t>
      </w:r>
      <w:r>
        <w:rPr>
          <w:spacing w:val="-3"/>
          <w:sz w:val="28"/>
        </w:rPr>
        <w:t> </w:t>
      </w:r>
      <w:r>
        <w:rPr>
          <w:sz w:val="28"/>
        </w:rPr>
        <w:t>свежем</w:t>
      </w:r>
      <w:r>
        <w:rPr>
          <w:spacing w:val="-4"/>
          <w:sz w:val="28"/>
        </w:rPr>
        <w:t> </w:t>
      </w:r>
      <w:r>
        <w:rPr>
          <w:sz w:val="28"/>
        </w:rPr>
        <w:t>воздухе</w:t>
      </w:r>
      <w:r>
        <w:rPr>
          <w:spacing w:val="-4"/>
          <w:sz w:val="28"/>
        </w:rPr>
        <w:t> </w:t>
      </w:r>
      <w:r>
        <w:rPr>
          <w:sz w:val="28"/>
        </w:rPr>
        <w:t>перед</w:t>
      </w:r>
      <w:r>
        <w:rPr>
          <w:spacing w:val="-2"/>
          <w:sz w:val="28"/>
        </w:rPr>
        <w:t> сном.</w:t>
      </w:r>
    </w:p>
    <w:p>
      <w:pPr>
        <w:pStyle w:val="ListParagraph"/>
        <w:numPr>
          <w:ilvl w:val="0"/>
          <w:numId w:val="100"/>
        </w:numPr>
        <w:tabs>
          <w:tab w:pos="1245" w:val="left" w:leader="none"/>
        </w:tabs>
        <w:spacing w:line="322" w:lineRule="exact" w:before="19" w:after="0"/>
        <w:ind w:left="1245" w:right="493" w:hanging="284"/>
        <w:jc w:val="left"/>
        <w:rPr>
          <w:sz w:val="28"/>
        </w:rPr>
      </w:pPr>
      <w:r>
        <w:rPr>
          <w:sz w:val="28"/>
        </w:rPr>
        <w:t>Не</w:t>
      </w:r>
      <w:r>
        <w:rPr>
          <w:spacing w:val="35"/>
          <w:sz w:val="28"/>
        </w:rPr>
        <w:t> </w:t>
      </w:r>
      <w:r>
        <w:rPr>
          <w:sz w:val="28"/>
        </w:rPr>
        <w:t>переедайте</w:t>
      </w:r>
      <w:r>
        <w:rPr>
          <w:spacing w:val="35"/>
          <w:sz w:val="28"/>
        </w:rPr>
        <w:t> </w:t>
      </w:r>
      <w:r>
        <w:rPr>
          <w:sz w:val="28"/>
        </w:rPr>
        <w:t>на</w:t>
      </w:r>
      <w:r>
        <w:rPr>
          <w:spacing w:val="35"/>
          <w:sz w:val="28"/>
        </w:rPr>
        <w:t> </w:t>
      </w:r>
      <w:r>
        <w:rPr>
          <w:sz w:val="28"/>
        </w:rPr>
        <w:t>ночь!</w:t>
      </w:r>
      <w:r>
        <w:rPr>
          <w:spacing w:val="35"/>
          <w:sz w:val="28"/>
        </w:rPr>
        <w:t> </w:t>
      </w:r>
      <w:r>
        <w:rPr>
          <w:sz w:val="28"/>
        </w:rPr>
        <w:t>Если</w:t>
      </w:r>
      <w:r>
        <w:rPr>
          <w:spacing w:val="35"/>
          <w:sz w:val="28"/>
        </w:rPr>
        <w:t> </w:t>
      </w:r>
      <w:r>
        <w:rPr>
          <w:sz w:val="28"/>
        </w:rPr>
        <w:t>вы</w:t>
      </w:r>
      <w:r>
        <w:rPr>
          <w:spacing w:val="33"/>
          <w:sz w:val="28"/>
        </w:rPr>
        <w:t> </w:t>
      </w:r>
      <w:r>
        <w:rPr>
          <w:sz w:val="28"/>
        </w:rPr>
        <w:t>очень</w:t>
      </w:r>
      <w:r>
        <w:rPr>
          <w:spacing w:val="34"/>
          <w:sz w:val="28"/>
        </w:rPr>
        <w:t> </w:t>
      </w:r>
      <w:r>
        <w:rPr>
          <w:sz w:val="28"/>
        </w:rPr>
        <w:t>голодны,</w:t>
      </w:r>
      <w:r>
        <w:rPr>
          <w:spacing w:val="34"/>
          <w:sz w:val="28"/>
        </w:rPr>
        <w:t> </w:t>
      </w:r>
      <w:r>
        <w:rPr>
          <w:sz w:val="28"/>
        </w:rPr>
        <w:t>выпейте, например,</w:t>
      </w:r>
      <w:r>
        <w:rPr>
          <w:spacing w:val="34"/>
          <w:sz w:val="28"/>
        </w:rPr>
        <w:t> </w:t>
      </w:r>
      <w:r>
        <w:rPr>
          <w:sz w:val="28"/>
        </w:rPr>
        <w:t>стакан </w:t>
      </w:r>
      <w:r>
        <w:rPr>
          <w:spacing w:val="-2"/>
          <w:sz w:val="28"/>
        </w:rPr>
        <w:t>молока.</w:t>
      </w:r>
    </w:p>
    <w:p>
      <w:pPr>
        <w:pStyle w:val="ListParagraph"/>
        <w:numPr>
          <w:ilvl w:val="0"/>
          <w:numId w:val="100"/>
        </w:numPr>
        <w:tabs>
          <w:tab w:pos="1245" w:val="left" w:leader="none"/>
          <w:tab w:pos="1976" w:val="left" w:leader="none"/>
          <w:tab w:pos="2832" w:val="left" w:leader="none"/>
          <w:tab w:pos="4884" w:val="left" w:leader="none"/>
          <w:tab w:pos="6066" w:val="left" w:leader="none"/>
          <w:tab w:pos="6953" w:val="left" w:leader="none"/>
          <w:tab w:pos="7755" w:val="left" w:leader="none"/>
          <w:tab w:pos="8652" w:val="left" w:leader="none"/>
          <w:tab w:pos="9477" w:val="left" w:leader="none"/>
        </w:tabs>
        <w:spacing w:line="322" w:lineRule="exact" w:before="0" w:after="0"/>
        <w:ind w:left="1245" w:right="0" w:hanging="283"/>
        <w:jc w:val="left"/>
        <w:rPr>
          <w:sz w:val="28"/>
        </w:rPr>
      </w:pPr>
      <w:r>
        <w:rPr>
          <w:spacing w:val="-4"/>
          <w:sz w:val="28"/>
        </w:rPr>
        <w:t>Чай,</w:t>
      </w:r>
      <w:r>
        <w:rPr>
          <w:sz w:val="28"/>
        </w:rPr>
        <w:tab/>
      </w:r>
      <w:r>
        <w:rPr>
          <w:spacing w:val="-2"/>
          <w:sz w:val="28"/>
        </w:rPr>
        <w:t>кофе,</w:t>
      </w:r>
      <w:r>
        <w:rPr>
          <w:sz w:val="28"/>
        </w:rPr>
        <w:tab/>
      </w:r>
      <w:r>
        <w:rPr>
          <w:spacing w:val="-2"/>
          <w:sz w:val="28"/>
        </w:rPr>
        <w:t>энергетические</w:t>
      </w:r>
      <w:r>
        <w:rPr>
          <w:sz w:val="28"/>
        </w:rPr>
        <w:tab/>
      </w:r>
      <w:r>
        <w:rPr>
          <w:spacing w:val="-2"/>
          <w:sz w:val="28"/>
        </w:rPr>
        <w:t>напитки</w:t>
      </w:r>
      <w:r>
        <w:rPr>
          <w:sz w:val="28"/>
        </w:rPr>
        <w:tab/>
      </w:r>
      <w:r>
        <w:rPr>
          <w:spacing w:val="-2"/>
          <w:sz w:val="28"/>
        </w:rPr>
        <w:t>перед</w:t>
      </w:r>
      <w:r>
        <w:rPr>
          <w:sz w:val="28"/>
        </w:rPr>
        <w:tab/>
      </w:r>
      <w:r>
        <w:rPr>
          <w:spacing w:val="-4"/>
          <w:sz w:val="28"/>
        </w:rPr>
        <w:t>сном</w:t>
      </w:r>
      <w:r>
        <w:rPr>
          <w:sz w:val="28"/>
        </w:rPr>
        <w:tab/>
      </w:r>
      <w:r>
        <w:rPr>
          <w:spacing w:val="-2"/>
          <w:sz w:val="28"/>
        </w:rPr>
        <w:t>могут</w:t>
      </w:r>
      <w:r>
        <w:rPr>
          <w:sz w:val="28"/>
        </w:rPr>
        <w:tab/>
      </w:r>
      <w:r>
        <w:rPr>
          <w:spacing w:val="-2"/>
          <w:sz w:val="28"/>
        </w:rPr>
        <w:t>стать</w:t>
      </w:r>
      <w:r>
        <w:rPr>
          <w:sz w:val="28"/>
        </w:rPr>
        <w:tab/>
      </w:r>
      <w:r>
        <w:rPr>
          <w:spacing w:val="-2"/>
          <w:sz w:val="28"/>
        </w:rPr>
        <w:t>причиной</w:t>
      </w:r>
    </w:p>
    <w:p>
      <w:pPr>
        <w:pStyle w:val="BodyText"/>
        <w:spacing w:line="296" w:lineRule="exact"/>
        <w:ind w:left="1245"/>
      </w:pPr>
      <w:r>
        <w:rPr/>
        <w:t>трудностей</w:t>
      </w:r>
      <w:r>
        <w:rPr>
          <w:spacing w:val="-4"/>
        </w:rPr>
        <w:t> </w:t>
      </w:r>
      <w:r>
        <w:rPr/>
        <w:t>с</w:t>
      </w:r>
      <w:r>
        <w:rPr>
          <w:spacing w:val="-4"/>
        </w:rPr>
        <w:t> </w:t>
      </w:r>
      <w:r>
        <w:rPr>
          <w:spacing w:val="-2"/>
        </w:rPr>
        <w:t>засыпанием.</w:t>
      </w:r>
    </w:p>
    <w:p>
      <w:pPr>
        <w:pStyle w:val="ListParagraph"/>
        <w:numPr>
          <w:ilvl w:val="0"/>
          <w:numId w:val="100"/>
        </w:numPr>
        <w:tabs>
          <w:tab w:pos="1245" w:val="left" w:leader="none"/>
        </w:tabs>
        <w:spacing w:line="324" w:lineRule="exact" w:before="22" w:after="0"/>
        <w:ind w:left="1245" w:right="492" w:hanging="284"/>
        <w:jc w:val="left"/>
        <w:rPr>
          <w:sz w:val="28"/>
        </w:rPr>
      </w:pPr>
      <w:r>
        <w:rPr>
          <w:sz w:val="28"/>
        </w:rPr>
        <w:t>Достичь</w:t>
      </w:r>
      <w:r>
        <w:rPr>
          <w:spacing w:val="32"/>
          <w:sz w:val="28"/>
        </w:rPr>
        <w:t> </w:t>
      </w:r>
      <w:r>
        <w:rPr>
          <w:sz w:val="28"/>
        </w:rPr>
        <w:t>психологического</w:t>
      </w:r>
      <w:r>
        <w:rPr>
          <w:spacing w:val="36"/>
          <w:sz w:val="28"/>
        </w:rPr>
        <w:t> </w:t>
      </w:r>
      <w:r>
        <w:rPr>
          <w:sz w:val="28"/>
        </w:rPr>
        <w:t>равновесия</w:t>
      </w:r>
      <w:r>
        <w:rPr>
          <w:spacing w:val="33"/>
          <w:sz w:val="28"/>
        </w:rPr>
        <w:t> </w:t>
      </w:r>
      <w:r>
        <w:rPr>
          <w:sz w:val="28"/>
        </w:rPr>
        <w:t>помогут</w:t>
      </w:r>
      <w:r>
        <w:rPr>
          <w:spacing w:val="35"/>
          <w:sz w:val="28"/>
        </w:rPr>
        <w:t> </w:t>
      </w:r>
      <w:r>
        <w:rPr>
          <w:sz w:val="28"/>
        </w:rPr>
        <w:t>прослушивание</w:t>
      </w:r>
      <w:r>
        <w:rPr>
          <w:spacing w:val="33"/>
          <w:sz w:val="28"/>
        </w:rPr>
        <w:t> </w:t>
      </w:r>
      <w:r>
        <w:rPr>
          <w:sz w:val="28"/>
        </w:rPr>
        <w:t>аудиокниги, легкий массаж, ароматерапия.</w:t>
      </w:r>
    </w:p>
    <w:p>
      <w:pPr>
        <w:pStyle w:val="ListParagraph"/>
        <w:numPr>
          <w:ilvl w:val="0"/>
          <w:numId w:val="100"/>
        </w:numPr>
        <w:tabs>
          <w:tab w:pos="1245" w:val="left" w:leader="none"/>
        </w:tabs>
        <w:spacing w:line="322" w:lineRule="exact" w:before="0" w:after="0"/>
        <w:ind w:left="1245" w:right="0" w:hanging="283"/>
        <w:jc w:val="left"/>
        <w:rPr>
          <w:sz w:val="28"/>
        </w:rPr>
      </w:pPr>
      <w:r>
        <w:rPr>
          <w:sz w:val="28"/>
        </w:rPr>
        <w:t>Перед</w:t>
      </w:r>
      <w:r>
        <w:rPr>
          <w:spacing w:val="-12"/>
          <w:sz w:val="28"/>
        </w:rPr>
        <w:t> </w:t>
      </w:r>
      <w:r>
        <w:rPr>
          <w:sz w:val="28"/>
        </w:rPr>
        <w:t>сном</w:t>
      </w:r>
      <w:r>
        <w:rPr>
          <w:spacing w:val="-14"/>
          <w:sz w:val="28"/>
        </w:rPr>
        <w:t> </w:t>
      </w:r>
      <w:r>
        <w:rPr>
          <w:sz w:val="28"/>
        </w:rPr>
        <w:t>обязательны</w:t>
      </w:r>
      <w:r>
        <w:rPr>
          <w:spacing w:val="-10"/>
          <w:sz w:val="28"/>
        </w:rPr>
        <w:t> </w:t>
      </w:r>
      <w:r>
        <w:rPr>
          <w:sz w:val="28"/>
        </w:rPr>
        <w:t>гигиенические</w:t>
      </w:r>
      <w:r>
        <w:rPr>
          <w:spacing w:val="-14"/>
          <w:sz w:val="28"/>
        </w:rPr>
        <w:t> </w:t>
      </w:r>
      <w:r>
        <w:rPr>
          <w:sz w:val="28"/>
        </w:rPr>
        <w:t>процедуры</w:t>
      </w:r>
      <w:r>
        <w:rPr>
          <w:spacing w:val="-10"/>
          <w:sz w:val="28"/>
        </w:rPr>
        <w:t> </w:t>
      </w:r>
      <w:r>
        <w:rPr>
          <w:sz w:val="28"/>
        </w:rPr>
        <w:t>(почистить</w:t>
      </w:r>
      <w:r>
        <w:rPr>
          <w:spacing w:val="-13"/>
          <w:sz w:val="28"/>
        </w:rPr>
        <w:t> </w:t>
      </w:r>
      <w:r>
        <w:rPr>
          <w:sz w:val="28"/>
        </w:rPr>
        <w:t>зубы,</w:t>
      </w:r>
      <w:r>
        <w:rPr>
          <w:spacing w:val="-11"/>
          <w:sz w:val="28"/>
        </w:rPr>
        <w:t> </w:t>
      </w:r>
      <w:r>
        <w:rPr>
          <w:spacing w:val="-2"/>
          <w:sz w:val="28"/>
        </w:rPr>
        <w:t>умыться,</w:t>
      </w:r>
    </w:p>
    <w:p>
      <w:pPr>
        <w:pStyle w:val="BodyText"/>
        <w:spacing w:line="296" w:lineRule="exact"/>
        <w:ind w:left="1245"/>
      </w:pPr>
      <w:r>
        <w:rPr/>
        <w:t>вымыть</w:t>
      </w:r>
      <w:r>
        <w:rPr>
          <w:spacing w:val="-8"/>
        </w:rPr>
        <w:t> </w:t>
      </w:r>
      <w:r>
        <w:rPr/>
        <w:t>руки,</w:t>
      </w:r>
      <w:r>
        <w:rPr>
          <w:spacing w:val="-3"/>
        </w:rPr>
        <w:t> </w:t>
      </w:r>
      <w:r>
        <w:rPr>
          <w:spacing w:val="-2"/>
        </w:rPr>
        <w:t>ноги).</w:t>
      </w:r>
    </w:p>
    <w:p>
      <w:pPr>
        <w:pStyle w:val="ListParagraph"/>
        <w:numPr>
          <w:ilvl w:val="0"/>
          <w:numId w:val="100"/>
        </w:numPr>
        <w:tabs>
          <w:tab w:pos="1245" w:val="left" w:leader="none"/>
        </w:tabs>
        <w:spacing w:line="326" w:lineRule="exact" w:before="0" w:after="0"/>
        <w:ind w:left="1245" w:right="0" w:hanging="283"/>
        <w:jc w:val="left"/>
        <w:rPr>
          <w:sz w:val="28"/>
        </w:rPr>
      </w:pPr>
      <w:r>
        <w:rPr>
          <w:sz w:val="28"/>
        </w:rPr>
        <w:t>Расслабляющее,</w:t>
      </w:r>
      <w:r>
        <w:rPr>
          <w:spacing w:val="-9"/>
          <w:sz w:val="28"/>
        </w:rPr>
        <w:t> </w:t>
      </w:r>
      <w:r>
        <w:rPr>
          <w:sz w:val="28"/>
        </w:rPr>
        <w:t>успокаивающее</w:t>
      </w:r>
      <w:r>
        <w:rPr>
          <w:spacing w:val="-8"/>
          <w:sz w:val="28"/>
        </w:rPr>
        <w:t> </w:t>
      </w:r>
      <w:r>
        <w:rPr>
          <w:sz w:val="28"/>
        </w:rPr>
        <w:t>воздействие</w:t>
      </w:r>
      <w:r>
        <w:rPr>
          <w:spacing w:val="-9"/>
          <w:sz w:val="28"/>
        </w:rPr>
        <w:t> </w:t>
      </w:r>
      <w:r>
        <w:rPr>
          <w:sz w:val="28"/>
        </w:rPr>
        <w:t>оказывает</w:t>
      </w:r>
      <w:r>
        <w:rPr>
          <w:spacing w:val="-8"/>
          <w:sz w:val="28"/>
        </w:rPr>
        <w:t> </w:t>
      </w:r>
      <w:r>
        <w:rPr>
          <w:sz w:val="28"/>
        </w:rPr>
        <w:t>теплый</w:t>
      </w:r>
      <w:r>
        <w:rPr>
          <w:spacing w:val="-8"/>
          <w:sz w:val="28"/>
        </w:rPr>
        <w:t> </w:t>
      </w:r>
      <w:r>
        <w:rPr>
          <w:spacing w:val="-4"/>
          <w:sz w:val="28"/>
        </w:rPr>
        <w:t>душ.</w:t>
      </w:r>
    </w:p>
    <w:p>
      <w:pPr>
        <w:pStyle w:val="ListParagraph"/>
        <w:numPr>
          <w:ilvl w:val="0"/>
          <w:numId w:val="100"/>
        </w:numPr>
        <w:tabs>
          <w:tab w:pos="1245" w:val="left" w:leader="none"/>
        </w:tabs>
        <w:spacing w:line="347" w:lineRule="exact" w:before="0" w:after="0"/>
        <w:ind w:left="1245" w:right="0" w:hanging="283"/>
        <w:jc w:val="left"/>
        <w:rPr>
          <w:sz w:val="28"/>
        </w:rPr>
      </w:pPr>
      <w:r>
        <w:rPr>
          <w:sz w:val="28"/>
        </w:rPr>
        <w:t>Заснуть</w:t>
      </w:r>
      <w:r>
        <w:rPr>
          <w:spacing w:val="-7"/>
          <w:sz w:val="28"/>
        </w:rPr>
        <w:t> </w:t>
      </w:r>
      <w:r>
        <w:rPr>
          <w:sz w:val="28"/>
        </w:rPr>
        <w:t>помогут</w:t>
      </w:r>
      <w:r>
        <w:rPr>
          <w:spacing w:val="-7"/>
          <w:sz w:val="28"/>
        </w:rPr>
        <w:t> </w:t>
      </w:r>
      <w:r>
        <w:rPr>
          <w:sz w:val="28"/>
        </w:rPr>
        <w:t>дыхательные</w:t>
      </w:r>
      <w:r>
        <w:rPr>
          <w:spacing w:val="-5"/>
          <w:sz w:val="28"/>
        </w:rPr>
        <w:t> </w:t>
      </w:r>
      <w:r>
        <w:rPr>
          <w:spacing w:val="-2"/>
          <w:sz w:val="28"/>
        </w:rPr>
        <w:t>упражнения.</w:t>
      </w:r>
    </w:p>
    <w:p>
      <w:pPr>
        <w:pStyle w:val="Heading2"/>
        <w:spacing w:before="320"/>
        <w:ind w:left="2198"/>
        <w:jc w:val="both"/>
      </w:pPr>
      <w:r>
        <w:rPr/>
        <w:t>Как</w:t>
      </w:r>
      <w:r>
        <w:rPr>
          <w:spacing w:val="-8"/>
        </w:rPr>
        <w:t> </w:t>
      </w:r>
      <w:r>
        <w:rPr/>
        <w:t>помочь</w:t>
      </w:r>
      <w:r>
        <w:rPr>
          <w:spacing w:val="-4"/>
        </w:rPr>
        <w:t> </w:t>
      </w:r>
      <w:r>
        <w:rPr/>
        <w:t>подростку</w:t>
      </w:r>
      <w:r>
        <w:rPr>
          <w:spacing w:val="-7"/>
        </w:rPr>
        <w:t> </w:t>
      </w:r>
      <w:r>
        <w:rPr/>
        <w:t>улучшить</w:t>
      </w:r>
      <w:r>
        <w:rPr>
          <w:spacing w:val="-4"/>
        </w:rPr>
        <w:t> </w:t>
      </w:r>
      <w:r>
        <w:rPr/>
        <w:t>сон:</w:t>
      </w:r>
      <w:r>
        <w:rPr>
          <w:spacing w:val="-7"/>
        </w:rPr>
        <w:t> </w:t>
      </w:r>
      <w:r>
        <w:rPr/>
        <w:t>советы</w:t>
      </w:r>
      <w:r>
        <w:rPr>
          <w:spacing w:val="-5"/>
        </w:rPr>
        <w:t> </w:t>
      </w:r>
      <w:r>
        <w:rPr>
          <w:spacing w:val="-2"/>
        </w:rPr>
        <w:t>родителям</w:t>
      </w:r>
    </w:p>
    <w:p>
      <w:pPr>
        <w:pStyle w:val="ListParagraph"/>
        <w:numPr>
          <w:ilvl w:val="0"/>
          <w:numId w:val="99"/>
        </w:numPr>
        <w:tabs>
          <w:tab w:pos="1245" w:val="left" w:leader="none"/>
        </w:tabs>
        <w:spacing w:line="240" w:lineRule="auto" w:before="0" w:after="0"/>
        <w:ind w:left="1245" w:right="492" w:hanging="284"/>
        <w:jc w:val="both"/>
        <w:rPr>
          <w:sz w:val="28"/>
        </w:rPr>
      </w:pPr>
      <w:r>
        <w:rPr>
          <w:sz w:val="28"/>
        </w:rPr>
        <w:t>Обсудите</w:t>
      </w:r>
      <w:r>
        <w:rPr>
          <w:spacing w:val="-5"/>
          <w:sz w:val="28"/>
        </w:rPr>
        <w:t> </w:t>
      </w:r>
      <w:r>
        <w:rPr>
          <w:sz w:val="28"/>
        </w:rPr>
        <w:t>и</w:t>
      </w:r>
      <w:r>
        <w:rPr>
          <w:spacing w:val="-5"/>
          <w:sz w:val="28"/>
        </w:rPr>
        <w:t> </w:t>
      </w:r>
      <w:r>
        <w:rPr>
          <w:sz w:val="28"/>
        </w:rPr>
        <w:t>согласуйте</w:t>
      </w:r>
      <w:r>
        <w:rPr>
          <w:spacing w:val="-5"/>
          <w:sz w:val="28"/>
        </w:rPr>
        <w:t> </w:t>
      </w:r>
      <w:r>
        <w:rPr>
          <w:sz w:val="28"/>
        </w:rPr>
        <w:t>с</w:t>
      </w:r>
      <w:r>
        <w:rPr>
          <w:spacing w:val="-6"/>
          <w:sz w:val="28"/>
        </w:rPr>
        <w:t> </w:t>
      </w:r>
      <w:r>
        <w:rPr>
          <w:sz w:val="28"/>
        </w:rPr>
        <w:t>ребенком</w:t>
      </w:r>
      <w:r>
        <w:rPr>
          <w:spacing w:val="-5"/>
          <w:sz w:val="28"/>
        </w:rPr>
        <w:t> </w:t>
      </w:r>
      <w:r>
        <w:rPr>
          <w:sz w:val="28"/>
        </w:rPr>
        <w:t>разумное</w:t>
      </w:r>
      <w:r>
        <w:rPr>
          <w:spacing w:val="-6"/>
          <w:sz w:val="28"/>
        </w:rPr>
        <w:t> </w:t>
      </w:r>
      <w:r>
        <w:rPr>
          <w:sz w:val="28"/>
        </w:rPr>
        <w:t>и</w:t>
      </w:r>
      <w:r>
        <w:rPr>
          <w:spacing w:val="-5"/>
          <w:sz w:val="28"/>
        </w:rPr>
        <w:t> </w:t>
      </w:r>
      <w:r>
        <w:rPr>
          <w:sz w:val="28"/>
        </w:rPr>
        <w:t>последовательное</w:t>
      </w:r>
      <w:r>
        <w:rPr>
          <w:spacing w:val="-5"/>
          <w:sz w:val="28"/>
        </w:rPr>
        <w:t> </w:t>
      </w:r>
      <w:r>
        <w:rPr>
          <w:sz w:val="28"/>
        </w:rPr>
        <w:t>время</w:t>
      </w:r>
      <w:r>
        <w:rPr>
          <w:spacing w:val="-5"/>
          <w:sz w:val="28"/>
        </w:rPr>
        <w:t> </w:t>
      </w:r>
      <w:r>
        <w:rPr>
          <w:sz w:val="28"/>
        </w:rPr>
        <w:t>отхода ко сну в будние и выходные дни.</w:t>
      </w:r>
    </w:p>
    <w:p>
      <w:pPr>
        <w:pStyle w:val="ListParagraph"/>
        <w:numPr>
          <w:ilvl w:val="0"/>
          <w:numId w:val="99"/>
        </w:numPr>
        <w:tabs>
          <w:tab w:pos="1245" w:val="left" w:leader="none"/>
        </w:tabs>
        <w:spacing w:line="240" w:lineRule="auto" w:before="0" w:after="0"/>
        <w:ind w:left="1245" w:right="490" w:hanging="284"/>
        <w:jc w:val="both"/>
        <w:rPr>
          <w:sz w:val="28"/>
        </w:rPr>
      </w:pPr>
      <w:r>
        <w:rPr>
          <w:sz w:val="28"/>
        </w:rPr>
        <w:t>Большинство подростков любят лежать по выходным. Ограничение времени подъема всего на час или два позже, чем в будние дни, обеспечит им стабильный режим сна. Поощряйте раннее засыпание каждое воскресенье.</w:t>
      </w:r>
    </w:p>
    <w:p>
      <w:pPr>
        <w:pStyle w:val="ListParagraph"/>
        <w:numPr>
          <w:ilvl w:val="0"/>
          <w:numId w:val="99"/>
        </w:numPr>
        <w:tabs>
          <w:tab w:pos="1245" w:val="left" w:leader="none"/>
        </w:tabs>
        <w:spacing w:line="240" w:lineRule="auto" w:before="0" w:after="0"/>
        <w:ind w:left="1245" w:right="484" w:hanging="284"/>
        <w:jc w:val="both"/>
        <w:rPr>
          <w:sz w:val="28"/>
        </w:rPr>
      </w:pPr>
      <w:r>
        <w:rPr>
          <w:sz w:val="28"/>
        </w:rPr>
        <w:t>Вместе определитесь с подходящими временными рамками для любой стимулирующей деятельности, такой как домашняя работа или время нахождения за компьютером.</w:t>
      </w:r>
    </w:p>
    <w:p>
      <w:pPr>
        <w:pStyle w:val="ListParagraph"/>
        <w:numPr>
          <w:ilvl w:val="0"/>
          <w:numId w:val="99"/>
        </w:numPr>
        <w:tabs>
          <w:tab w:pos="1245" w:val="left" w:leader="none"/>
        </w:tabs>
        <w:spacing w:line="240" w:lineRule="auto" w:before="0" w:after="0"/>
        <w:ind w:left="1245" w:right="491" w:hanging="284"/>
        <w:jc w:val="both"/>
        <w:rPr>
          <w:sz w:val="28"/>
        </w:rPr>
      </w:pPr>
      <w:r>
        <w:rPr>
          <w:sz w:val="28"/>
        </w:rPr>
        <w:t>Поощряйте спокойные занятия в течение вечера (беседы с членами семьи, чтение и др.).</w:t>
      </w:r>
    </w:p>
    <w:p>
      <w:pPr>
        <w:pStyle w:val="ListParagraph"/>
        <w:numPr>
          <w:ilvl w:val="0"/>
          <w:numId w:val="99"/>
        </w:numPr>
        <w:tabs>
          <w:tab w:pos="1245" w:val="left" w:leader="none"/>
        </w:tabs>
        <w:spacing w:line="342" w:lineRule="exact" w:before="0" w:after="0"/>
        <w:ind w:left="1245" w:right="0" w:hanging="283"/>
        <w:jc w:val="both"/>
        <w:rPr>
          <w:sz w:val="28"/>
        </w:rPr>
      </w:pPr>
      <w:r>
        <w:rPr>
          <w:sz w:val="28"/>
        </w:rPr>
        <w:t>Избегайте</w:t>
      </w:r>
      <w:r>
        <w:rPr>
          <w:spacing w:val="-9"/>
          <w:sz w:val="28"/>
        </w:rPr>
        <w:t> </w:t>
      </w:r>
      <w:r>
        <w:rPr>
          <w:sz w:val="28"/>
        </w:rPr>
        <w:t>ранних</w:t>
      </w:r>
      <w:r>
        <w:rPr>
          <w:spacing w:val="-6"/>
          <w:sz w:val="28"/>
        </w:rPr>
        <w:t> </w:t>
      </w:r>
      <w:r>
        <w:rPr>
          <w:sz w:val="28"/>
        </w:rPr>
        <w:t>утренних</w:t>
      </w:r>
      <w:r>
        <w:rPr>
          <w:spacing w:val="-6"/>
          <w:sz w:val="28"/>
        </w:rPr>
        <w:t> </w:t>
      </w:r>
      <w:r>
        <w:rPr>
          <w:sz w:val="28"/>
        </w:rPr>
        <w:t>встреч,</w:t>
      </w:r>
      <w:r>
        <w:rPr>
          <w:spacing w:val="-7"/>
          <w:sz w:val="28"/>
        </w:rPr>
        <w:t> </w:t>
      </w:r>
      <w:r>
        <w:rPr>
          <w:sz w:val="28"/>
        </w:rPr>
        <w:t>занятий</w:t>
      </w:r>
      <w:r>
        <w:rPr>
          <w:spacing w:val="-9"/>
          <w:sz w:val="28"/>
        </w:rPr>
        <w:t> </w:t>
      </w:r>
      <w:r>
        <w:rPr>
          <w:sz w:val="28"/>
        </w:rPr>
        <w:t>или</w:t>
      </w:r>
      <w:r>
        <w:rPr>
          <w:spacing w:val="-7"/>
          <w:sz w:val="28"/>
        </w:rPr>
        <w:t> </w:t>
      </w:r>
      <w:r>
        <w:rPr>
          <w:sz w:val="28"/>
        </w:rPr>
        <w:t>тренировок</w:t>
      </w:r>
      <w:r>
        <w:rPr>
          <w:spacing w:val="-6"/>
          <w:sz w:val="28"/>
        </w:rPr>
        <w:t> </w:t>
      </w:r>
      <w:r>
        <w:rPr>
          <w:spacing w:val="-2"/>
          <w:sz w:val="28"/>
        </w:rPr>
        <w:t>подростка.</w:t>
      </w:r>
    </w:p>
    <w:p>
      <w:pPr>
        <w:pStyle w:val="ListParagraph"/>
        <w:numPr>
          <w:ilvl w:val="0"/>
          <w:numId w:val="99"/>
        </w:numPr>
        <w:tabs>
          <w:tab w:pos="1245" w:val="left" w:leader="none"/>
        </w:tabs>
        <w:spacing w:line="240" w:lineRule="auto" w:before="0" w:after="0"/>
        <w:ind w:left="1245" w:right="490" w:hanging="284"/>
        <w:jc w:val="left"/>
        <w:rPr>
          <w:sz w:val="28"/>
        </w:rPr>
      </w:pPr>
      <w:r>
        <w:rPr>
          <w:sz w:val="28"/>
        </w:rPr>
        <w:t>Помогите подростку правильно составить график внеклассных мероприятий, чтобы освободить время для отдыха и сна.</w:t>
      </w:r>
    </w:p>
    <w:p>
      <w:pPr>
        <w:pStyle w:val="ListParagraph"/>
        <w:numPr>
          <w:ilvl w:val="0"/>
          <w:numId w:val="99"/>
        </w:numPr>
        <w:tabs>
          <w:tab w:pos="1245" w:val="left" w:leader="none"/>
        </w:tabs>
        <w:spacing w:line="240" w:lineRule="auto" w:before="0" w:after="0"/>
        <w:ind w:left="1245" w:right="493" w:hanging="284"/>
        <w:jc w:val="left"/>
        <w:rPr>
          <w:sz w:val="28"/>
        </w:rPr>
      </w:pPr>
      <w:r>
        <w:rPr>
          <w:sz w:val="28"/>
        </w:rPr>
        <w:t>Оцените еженедельное учебное расписание ребенка и вместе посмотрите, не перегружен ли он. Помогите ему «урезать» план, если это нужно.</w:t>
      </w:r>
    </w:p>
    <w:p>
      <w:pPr>
        <w:pStyle w:val="ListParagraph"/>
        <w:numPr>
          <w:ilvl w:val="0"/>
          <w:numId w:val="99"/>
        </w:numPr>
        <w:tabs>
          <w:tab w:pos="1245" w:val="left" w:leader="none"/>
        </w:tabs>
        <w:spacing w:line="240" w:lineRule="auto" w:before="0" w:after="0"/>
        <w:ind w:left="1245" w:right="489" w:hanging="284"/>
        <w:jc w:val="left"/>
        <w:rPr>
          <w:sz w:val="28"/>
        </w:rPr>
      </w:pPr>
      <w:r>
        <w:rPr>
          <w:sz w:val="28"/>
        </w:rPr>
        <w:t>Поощряйте</w:t>
      </w:r>
      <w:r>
        <w:rPr>
          <w:spacing w:val="80"/>
          <w:sz w:val="28"/>
        </w:rPr>
        <w:t> </w:t>
      </w:r>
      <w:r>
        <w:rPr>
          <w:sz w:val="28"/>
        </w:rPr>
        <w:t>подростка</w:t>
      </w:r>
      <w:r>
        <w:rPr>
          <w:spacing w:val="80"/>
          <w:sz w:val="28"/>
        </w:rPr>
        <w:t> </w:t>
      </w:r>
      <w:r>
        <w:rPr>
          <w:sz w:val="28"/>
        </w:rPr>
        <w:t>немного</w:t>
      </w:r>
      <w:r>
        <w:rPr>
          <w:spacing w:val="80"/>
          <w:sz w:val="28"/>
        </w:rPr>
        <w:t> </w:t>
      </w:r>
      <w:r>
        <w:rPr>
          <w:sz w:val="28"/>
        </w:rPr>
        <w:t>вздремнуть</w:t>
      </w:r>
      <w:r>
        <w:rPr>
          <w:spacing w:val="80"/>
          <w:sz w:val="28"/>
        </w:rPr>
        <w:t> </w:t>
      </w:r>
      <w:r>
        <w:rPr>
          <w:sz w:val="28"/>
        </w:rPr>
        <w:t>после</w:t>
      </w:r>
      <w:r>
        <w:rPr>
          <w:spacing w:val="80"/>
          <w:sz w:val="28"/>
        </w:rPr>
        <w:t> </w:t>
      </w:r>
      <w:r>
        <w:rPr>
          <w:sz w:val="28"/>
        </w:rPr>
        <w:t>школы,</w:t>
      </w:r>
      <w:r>
        <w:rPr>
          <w:spacing w:val="80"/>
          <w:sz w:val="28"/>
        </w:rPr>
        <w:t> </w:t>
      </w:r>
      <w:r>
        <w:rPr>
          <w:sz w:val="28"/>
        </w:rPr>
        <w:t>чтобы</w:t>
      </w:r>
      <w:r>
        <w:rPr>
          <w:spacing w:val="80"/>
          <w:sz w:val="28"/>
        </w:rPr>
        <w:t> </w:t>
      </w:r>
      <w:r>
        <w:rPr>
          <w:sz w:val="28"/>
        </w:rPr>
        <w:t>помочь перезарядить силы.</w:t>
      </w:r>
    </w:p>
    <w:p>
      <w:pPr>
        <w:pStyle w:val="ListParagraph"/>
        <w:numPr>
          <w:ilvl w:val="0"/>
          <w:numId w:val="99"/>
        </w:numPr>
        <w:tabs>
          <w:tab w:pos="1245" w:val="left" w:leader="none"/>
        </w:tabs>
        <w:spacing w:line="240" w:lineRule="auto" w:before="0" w:after="0"/>
        <w:ind w:left="1245" w:right="491" w:hanging="284"/>
        <w:jc w:val="left"/>
        <w:rPr>
          <w:sz w:val="28"/>
        </w:rPr>
      </w:pPr>
      <w:r>
        <w:rPr>
          <w:sz w:val="28"/>
        </w:rPr>
        <w:t>Работайте</w:t>
      </w:r>
      <w:r>
        <w:rPr>
          <w:spacing w:val="-18"/>
          <w:sz w:val="28"/>
        </w:rPr>
        <w:t> </w:t>
      </w:r>
      <w:r>
        <w:rPr>
          <w:sz w:val="28"/>
        </w:rPr>
        <w:t>вместе,</w:t>
      </w:r>
      <w:r>
        <w:rPr>
          <w:spacing w:val="-17"/>
          <w:sz w:val="28"/>
        </w:rPr>
        <w:t> </w:t>
      </w:r>
      <w:r>
        <w:rPr>
          <w:sz w:val="28"/>
        </w:rPr>
        <w:t>чтобы</w:t>
      </w:r>
      <w:r>
        <w:rPr>
          <w:spacing w:val="-18"/>
          <w:sz w:val="28"/>
        </w:rPr>
        <w:t> </w:t>
      </w:r>
      <w:r>
        <w:rPr>
          <w:sz w:val="28"/>
        </w:rPr>
        <w:t>нормализовать</w:t>
      </w:r>
      <w:r>
        <w:rPr>
          <w:spacing w:val="-17"/>
          <w:sz w:val="28"/>
        </w:rPr>
        <w:t> </w:t>
      </w:r>
      <w:r>
        <w:rPr>
          <w:sz w:val="28"/>
        </w:rPr>
        <w:t>внутренние</w:t>
      </w:r>
      <w:r>
        <w:rPr>
          <w:spacing w:val="-16"/>
          <w:sz w:val="28"/>
        </w:rPr>
        <w:t> </w:t>
      </w:r>
      <w:r>
        <w:rPr>
          <w:sz w:val="28"/>
        </w:rPr>
        <w:t>часы</w:t>
      </w:r>
      <w:r>
        <w:rPr>
          <w:spacing w:val="-16"/>
          <w:sz w:val="28"/>
        </w:rPr>
        <w:t> </w:t>
      </w:r>
      <w:r>
        <w:rPr>
          <w:sz w:val="28"/>
        </w:rPr>
        <w:t>подростка.</w:t>
      </w:r>
      <w:r>
        <w:rPr>
          <w:spacing w:val="-17"/>
          <w:sz w:val="28"/>
        </w:rPr>
        <w:t> </w:t>
      </w:r>
      <w:r>
        <w:rPr>
          <w:sz w:val="28"/>
        </w:rPr>
        <w:t>Для</w:t>
      </w:r>
      <w:r>
        <w:rPr>
          <w:spacing w:val="-17"/>
          <w:sz w:val="28"/>
        </w:rPr>
        <w:t> </w:t>
      </w:r>
      <w:r>
        <w:rPr>
          <w:sz w:val="28"/>
        </w:rPr>
        <w:t>этого можно проконсультироваться с врачом.</w:t>
      </w:r>
    </w:p>
    <w:p>
      <w:pPr>
        <w:pStyle w:val="ListParagraph"/>
        <w:numPr>
          <w:ilvl w:val="0"/>
          <w:numId w:val="99"/>
        </w:numPr>
        <w:tabs>
          <w:tab w:pos="1245" w:val="left" w:leader="none"/>
        </w:tabs>
        <w:spacing w:line="240" w:lineRule="auto" w:before="0" w:after="0"/>
        <w:ind w:left="1245" w:right="494" w:hanging="284"/>
        <w:jc w:val="both"/>
        <w:rPr>
          <w:sz w:val="28"/>
        </w:rPr>
      </w:pPr>
      <w:r>
        <w:rPr>
          <w:sz w:val="28"/>
        </w:rPr>
        <w:t>Следует избегать употребления кофеина, шоколада и выполнения тяжелых физических нагрузок в течение четырех часов перед сном, поскольку это может вызвать проблемы с засыпанием.</w:t>
      </w:r>
    </w:p>
    <w:p>
      <w:pPr>
        <w:pStyle w:val="ListParagraph"/>
        <w:numPr>
          <w:ilvl w:val="0"/>
          <w:numId w:val="99"/>
        </w:numPr>
        <w:tabs>
          <w:tab w:pos="1245" w:val="left" w:leader="none"/>
        </w:tabs>
        <w:spacing w:line="240" w:lineRule="auto" w:before="0" w:after="0"/>
        <w:ind w:left="1245" w:right="489" w:hanging="284"/>
        <w:jc w:val="both"/>
        <w:rPr>
          <w:sz w:val="28"/>
        </w:rPr>
      </w:pPr>
      <w:r>
        <w:rPr>
          <w:sz w:val="28"/>
        </w:rPr>
        <w:t>Помогите подростку привыкнуть к 30-минутному «тихому времени» перед сном: без телевизора, телефона, домашних заданий или использования </w:t>
      </w:r>
      <w:r>
        <w:rPr>
          <w:spacing w:val="-2"/>
          <w:sz w:val="28"/>
        </w:rPr>
        <w:t>компьютера.</w:t>
      </w:r>
    </w:p>
    <w:p>
      <w:pPr>
        <w:pStyle w:val="ListParagraph"/>
        <w:numPr>
          <w:ilvl w:val="0"/>
          <w:numId w:val="99"/>
        </w:numPr>
        <w:tabs>
          <w:tab w:pos="1245" w:val="left" w:leader="none"/>
        </w:tabs>
        <w:spacing w:line="240" w:lineRule="auto" w:before="0" w:after="0"/>
        <w:ind w:left="1245" w:right="490" w:hanging="284"/>
        <w:jc w:val="both"/>
        <w:rPr>
          <w:sz w:val="28"/>
        </w:rPr>
      </w:pPr>
      <w:r>
        <w:rPr>
          <w:sz w:val="28"/>
        </w:rPr>
        <w:t>Дневной свет, свежий воздух, ежедневные легкие физические упражнения помогут подростку нормально спать по ночам.</w:t>
      </w:r>
    </w:p>
    <w:p>
      <w:pPr>
        <w:spacing w:after="0" w:line="240" w:lineRule="auto"/>
        <w:jc w:val="both"/>
        <w:rPr>
          <w:sz w:val="28"/>
        </w:rPr>
        <w:sectPr>
          <w:pgSz w:w="12240" w:h="15840"/>
          <w:pgMar w:header="0" w:footer="968" w:top="1060" w:bottom="1180" w:left="740" w:right="360"/>
        </w:sectPr>
      </w:pPr>
    </w:p>
    <w:p>
      <w:pPr>
        <w:pStyle w:val="BodyText"/>
        <w:spacing w:before="65"/>
        <w:ind w:left="962"/>
        <w:jc w:val="both"/>
      </w:pPr>
      <w:r>
        <w:rPr/>
        <mc:AlternateContent>
          <mc:Choice Requires="wps">
            <w:drawing>
              <wp:anchor distT="0" distB="0" distL="0" distR="0" allowOverlap="1" layoutInCell="1" locked="0" behindDoc="0" simplePos="0" relativeHeight="15815168">
                <wp:simplePos x="0" y="0"/>
                <wp:positionH relativeFrom="page">
                  <wp:posOffset>7632982</wp:posOffset>
                </wp:positionH>
                <wp:positionV relativeFrom="page">
                  <wp:posOffset>5527595</wp:posOffset>
                </wp:positionV>
                <wp:extent cx="144145" cy="2029460"/>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5168" type="#_x0000_t202" id="docshape26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Обратитесь</w:t>
      </w:r>
      <w:r>
        <w:rPr>
          <w:spacing w:val="-8"/>
        </w:rPr>
        <w:t> </w:t>
      </w:r>
      <w:r>
        <w:rPr/>
        <w:t>к</w:t>
      </w:r>
      <w:r>
        <w:rPr>
          <w:spacing w:val="-6"/>
        </w:rPr>
        <w:t> </w:t>
      </w:r>
      <w:r>
        <w:rPr/>
        <w:t>врачу,</w:t>
      </w:r>
      <w:r>
        <w:rPr>
          <w:spacing w:val="-5"/>
        </w:rPr>
        <w:t> </w:t>
      </w:r>
      <w:r>
        <w:rPr>
          <w:spacing w:val="-2"/>
        </w:rPr>
        <w:t>если:</w:t>
      </w:r>
    </w:p>
    <w:p>
      <w:pPr>
        <w:pStyle w:val="ListParagraph"/>
        <w:numPr>
          <w:ilvl w:val="0"/>
          <w:numId w:val="99"/>
        </w:numPr>
        <w:tabs>
          <w:tab w:pos="1245" w:val="left" w:leader="none"/>
        </w:tabs>
        <w:spacing w:line="240" w:lineRule="auto" w:before="2" w:after="0"/>
        <w:ind w:left="1245" w:right="492" w:hanging="284"/>
        <w:jc w:val="both"/>
        <w:rPr>
          <w:sz w:val="28"/>
        </w:rPr>
      </w:pPr>
      <w:r>
        <w:rPr>
          <w:sz w:val="28"/>
        </w:rPr>
        <w:t>у ребенка имеются проблемы с дыханием, а именно: шумное дыхание, храп, дыхание с открытым ртом, дневная сонливость;</w:t>
      </w:r>
    </w:p>
    <w:p>
      <w:pPr>
        <w:pStyle w:val="ListParagraph"/>
        <w:numPr>
          <w:ilvl w:val="0"/>
          <w:numId w:val="99"/>
        </w:numPr>
        <w:tabs>
          <w:tab w:pos="1245" w:val="left" w:leader="none"/>
        </w:tabs>
        <w:spacing w:line="240" w:lineRule="auto" w:before="0" w:after="0"/>
        <w:ind w:left="1245" w:right="492" w:hanging="284"/>
        <w:jc w:val="both"/>
        <w:rPr>
          <w:sz w:val="28"/>
        </w:rPr>
      </w:pPr>
      <w:r>
        <w:rPr>
          <w:sz w:val="28"/>
        </w:rPr>
        <w:t>симптомы гиперактивности, повышенная импульсивность, нарушения </w:t>
      </w:r>
      <w:r>
        <w:rPr>
          <w:spacing w:val="-2"/>
          <w:sz w:val="28"/>
        </w:rPr>
        <w:t>внимания;</w:t>
      </w:r>
    </w:p>
    <w:p>
      <w:pPr>
        <w:pStyle w:val="ListParagraph"/>
        <w:numPr>
          <w:ilvl w:val="0"/>
          <w:numId w:val="99"/>
        </w:numPr>
        <w:tabs>
          <w:tab w:pos="1245" w:val="left" w:leader="none"/>
        </w:tabs>
        <w:spacing w:line="240" w:lineRule="auto" w:before="0" w:after="0"/>
        <w:ind w:left="1245" w:right="0" w:hanging="283"/>
        <w:jc w:val="both"/>
        <w:rPr>
          <w:sz w:val="28"/>
        </w:rPr>
      </w:pPr>
      <w:r>
        <w:rPr>
          <w:sz w:val="28"/>
        </w:rPr>
        <w:t>ночные</w:t>
      </w:r>
      <w:r>
        <w:rPr>
          <w:spacing w:val="-7"/>
          <w:sz w:val="28"/>
        </w:rPr>
        <w:t> </w:t>
      </w:r>
      <w:r>
        <w:rPr>
          <w:sz w:val="28"/>
        </w:rPr>
        <w:t>страхи</w:t>
      </w:r>
      <w:r>
        <w:rPr>
          <w:spacing w:val="-6"/>
          <w:sz w:val="28"/>
        </w:rPr>
        <w:t> </w:t>
      </w:r>
      <w:r>
        <w:rPr>
          <w:sz w:val="28"/>
        </w:rPr>
        <w:t>или</w:t>
      </w:r>
      <w:r>
        <w:rPr>
          <w:spacing w:val="-8"/>
          <w:sz w:val="28"/>
        </w:rPr>
        <w:t> </w:t>
      </w:r>
      <w:r>
        <w:rPr>
          <w:sz w:val="28"/>
        </w:rPr>
        <w:t>внезапные</w:t>
      </w:r>
      <w:r>
        <w:rPr>
          <w:spacing w:val="-6"/>
          <w:sz w:val="28"/>
        </w:rPr>
        <w:t> </w:t>
      </w:r>
      <w:r>
        <w:rPr>
          <w:spacing w:val="-2"/>
          <w:sz w:val="28"/>
        </w:rPr>
        <w:t>пробуждения;</w:t>
      </w:r>
    </w:p>
    <w:p>
      <w:pPr>
        <w:pStyle w:val="ListParagraph"/>
        <w:numPr>
          <w:ilvl w:val="0"/>
          <w:numId w:val="99"/>
        </w:numPr>
        <w:tabs>
          <w:tab w:pos="1245" w:val="left" w:leader="none"/>
        </w:tabs>
        <w:spacing w:line="240" w:lineRule="auto" w:before="0" w:after="0"/>
        <w:ind w:left="1245" w:right="485" w:hanging="284"/>
        <w:jc w:val="both"/>
        <w:rPr>
          <w:sz w:val="28"/>
        </w:rPr>
      </w:pPr>
      <w:r>
        <w:rPr>
          <w:sz w:val="28"/>
        </w:rPr>
        <w:t>ребенок не может уснуть длительное время (более 40 мин. – 1 ч) или имеет проблемы с качеством сна, которые отражаются на его дневном поведении: гиперактивность или сонливость, утренние головные боли;</w:t>
      </w:r>
    </w:p>
    <w:p>
      <w:pPr>
        <w:pStyle w:val="ListParagraph"/>
        <w:numPr>
          <w:ilvl w:val="0"/>
          <w:numId w:val="99"/>
        </w:numPr>
        <w:tabs>
          <w:tab w:pos="1245" w:val="left" w:leader="none"/>
        </w:tabs>
        <w:spacing w:line="340" w:lineRule="exact" w:before="0" w:after="0"/>
        <w:ind w:left="1245" w:right="0" w:hanging="283"/>
        <w:jc w:val="both"/>
        <w:rPr>
          <w:sz w:val="28"/>
        </w:rPr>
      </w:pPr>
      <w:r>
        <w:rPr>
          <w:sz w:val="28"/>
        </w:rPr>
        <w:t>есть</w:t>
      </w:r>
      <w:r>
        <w:rPr>
          <w:spacing w:val="-7"/>
          <w:sz w:val="28"/>
        </w:rPr>
        <w:t> </w:t>
      </w:r>
      <w:r>
        <w:rPr>
          <w:sz w:val="28"/>
        </w:rPr>
        <w:t>подозрение</w:t>
      </w:r>
      <w:r>
        <w:rPr>
          <w:spacing w:val="-5"/>
          <w:sz w:val="28"/>
        </w:rPr>
        <w:t> </w:t>
      </w:r>
      <w:r>
        <w:rPr>
          <w:sz w:val="28"/>
        </w:rPr>
        <w:t>на</w:t>
      </w:r>
      <w:r>
        <w:rPr>
          <w:spacing w:val="-8"/>
          <w:sz w:val="28"/>
        </w:rPr>
        <w:t> </w:t>
      </w:r>
      <w:r>
        <w:rPr>
          <w:sz w:val="28"/>
        </w:rPr>
        <w:t>нарушения</w:t>
      </w:r>
      <w:r>
        <w:rPr>
          <w:spacing w:val="-5"/>
          <w:sz w:val="28"/>
        </w:rPr>
        <w:t> </w:t>
      </w:r>
      <w:r>
        <w:rPr>
          <w:sz w:val="28"/>
        </w:rPr>
        <w:t>со</w:t>
      </w:r>
      <w:r>
        <w:rPr>
          <w:spacing w:val="-4"/>
          <w:sz w:val="28"/>
        </w:rPr>
        <w:t> </w:t>
      </w:r>
      <w:r>
        <w:rPr>
          <w:sz w:val="28"/>
        </w:rPr>
        <w:t>стороны</w:t>
      </w:r>
      <w:r>
        <w:rPr>
          <w:spacing w:val="-6"/>
          <w:sz w:val="28"/>
        </w:rPr>
        <w:t> </w:t>
      </w:r>
      <w:r>
        <w:rPr>
          <w:sz w:val="28"/>
        </w:rPr>
        <w:t>функции</w:t>
      </w:r>
      <w:r>
        <w:rPr>
          <w:spacing w:val="-5"/>
          <w:sz w:val="28"/>
        </w:rPr>
        <w:t> </w:t>
      </w:r>
      <w:r>
        <w:rPr>
          <w:sz w:val="28"/>
        </w:rPr>
        <w:t>щитовидной</w:t>
      </w:r>
      <w:r>
        <w:rPr>
          <w:spacing w:val="-8"/>
          <w:sz w:val="28"/>
        </w:rPr>
        <w:t> </w:t>
      </w:r>
      <w:r>
        <w:rPr>
          <w:spacing w:val="-2"/>
          <w:sz w:val="28"/>
        </w:rPr>
        <w:t>железы.</w:t>
      </w:r>
    </w:p>
    <w:p>
      <w:pPr>
        <w:pStyle w:val="BodyText"/>
        <w:spacing w:before="188"/>
      </w:pPr>
    </w:p>
    <w:p>
      <w:pPr>
        <w:pStyle w:val="Heading2"/>
        <w:spacing w:line="240" w:lineRule="auto"/>
        <w:ind w:left="475" w:right="2"/>
        <w:jc w:val="center"/>
      </w:pPr>
      <w:r>
        <w:rPr/>
        <w:t>Занятие</w:t>
      </w:r>
      <w:r>
        <w:rPr>
          <w:spacing w:val="-3"/>
        </w:rPr>
        <w:t> </w:t>
      </w:r>
      <w:r>
        <w:rPr>
          <w:spacing w:val="-5"/>
        </w:rPr>
        <w:t>2.2</w:t>
      </w:r>
    </w:p>
    <w:p>
      <w:pPr>
        <w:spacing w:line="319" w:lineRule="exact" w:before="2"/>
        <w:ind w:left="475" w:right="2" w:firstLine="0"/>
        <w:jc w:val="center"/>
        <w:rPr>
          <w:b/>
          <w:sz w:val="28"/>
        </w:rPr>
      </w:pPr>
      <w:r>
        <w:rPr>
          <w:b/>
          <w:sz w:val="28"/>
        </w:rPr>
        <w:t>Здоровый</w:t>
      </w:r>
      <w:r>
        <w:rPr>
          <w:b/>
          <w:spacing w:val="-7"/>
          <w:sz w:val="28"/>
        </w:rPr>
        <w:t> </w:t>
      </w:r>
      <w:r>
        <w:rPr>
          <w:b/>
          <w:sz w:val="28"/>
        </w:rPr>
        <w:t>рацион</w:t>
      </w:r>
      <w:r>
        <w:rPr>
          <w:b/>
          <w:spacing w:val="-7"/>
          <w:sz w:val="28"/>
        </w:rPr>
        <w:t> </w:t>
      </w:r>
      <w:r>
        <w:rPr>
          <w:b/>
          <w:sz w:val="28"/>
        </w:rPr>
        <w:t>для</w:t>
      </w:r>
      <w:r>
        <w:rPr>
          <w:b/>
          <w:spacing w:val="-4"/>
          <w:sz w:val="28"/>
        </w:rPr>
        <w:t> </w:t>
      </w:r>
      <w:r>
        <w:rPr>
          <w:b/>
          <w:sz w:val="28"/>
        </w:rPr>
        <w:t>всей</w:t>
      </w:r>
      <w:r>
        <w:rPr>
          <w:b/>
          <w:spacing w:val="-4"/>
          <w:sz w:val="28"/>
        </w:rPr>
        <w:t> семьи</w:t>
      </w:r>
    </w:p>
    <w:p>
      <w:pPr>
        <w:pStyle w:val="BodyText"/>
        <w:ind w:left="962"/>
      </w:pPr>
      <w:r>
        <w:rPr>
          <w:b/>
        </w:rPr>
        <w:t>Цель:</w:t>
      </w:r>
      <w:r>
        <w:rPr>
          <w:b/>
          <w:spacing w:val="40"/>
        </w:rPr>
        <w:t> </w:t>
      </w:r>
      <w:r>
        <w:rPr/>
        <w:t>содействие</w:t>
      </w:r>
      <w:r>
        <w:rPr>
          <w:spacing w:val="40"/>
        </w:rPr>
        <w:t> </w:t>
      </w:r>
      <w:r>
        <w:rPr/>
        <w:t>формированию</w:t>
      </w:r>
      <w:r>
        <w:rPr>
          <w:spacing w:val="40"/>
        </w:rPr>
        <w:t> </w:t>
      </w:r>
      <w:r>
        <w:rPr/>
        <w:t>у</w:t>
      </w:r>
      <w:r>
        <w:rPr>
          <w:spacing w:val="40"/>
        </w:rPr>
        <w:t> </w:t>
      </w:r>
      <w:r>
        <w:rPr/>
        <w:t>родителей</w:t>
      </w:r>
      <w:r>
        <w:rPr>
          <w:spacing w:val="40"/>
        </w:rPr>
        <w:t> </w:t>
      </w:r>
      <w:r>
        <w:rPr/>
        <w:t>культуры</w:t>
      </w:r>
      <w:r>
        <w:rPr>
          <w:spacing w:val="40"/>
        </w:rPr>
        <w:t> </w:t>
      </w:r>
      <w:r>
        <w:rPr/>
        <w:t>сбалансированного</w:t>
      </w:r>
      <w:r>
        <w:rPr>
          <w:spacing w:val="40"/>
        </w:rPr>
        <w:t> </w:t>
      </w:r>
      <w:r>
        <w:rPr/>
        <w:t>питания как условия здорового образа жизни ребенка.</w:t>
      </w:r>
    </w:p>
    <w:p>
      <w:pPr>
        <w:pStyle w:val="Heading2"/>
        <w:spacing w:before="2"/>
      </w:pPr>
      <w:r>
        <w:rPr>
          <w:spacing w:val="-2"/>
        </w:rPr>
        <w:t>Задачи:</w:t>
      </w:r>
    </w:p>
    <w:p>
      <w:pPr>
        <w:pStyle w:val="ListParagraph"/>
        <w:numPr>
          <w:ilvl w:val="0"/>
          <w:numId w:val="101"/>
        </w:numPr>
        <w:tabs>
          <w:tab w:pos="1681" w:val="left" w:leader="none"/>
        </w:tabs>
        <w:spacing w:line="340" w:lineRule="exact" w:before="0" w:after="0"/>
        <w:ind w:left="1681" w:right="0" w:hanging="359"/>
        <w:jc w:val="left"/>
        <w:rPr>
          <w:sz w:val="28"/>
        </w:rPr>
      </w:pPr>
      <w:r>
        <w:rPr>
          <w:sz w:val="28"/>
        </w:rPr>
        <w:t>воспитывать</w:t>
      </w:r>
      <w:r>
        <w:rPr>
          <w:spacing w:val="-11"/>
          <w:sz w:val="28"/>
        </w:rPr>
        <w:t> </w:t>
      </w:r>
      <w:r>
        <w:rPr>
          <w:sz w:val="28"/>
        </w:rPr>
        <w:t>стремление</w:t>
      </w:r>
      <w:r>
        <w:rPr>
          <w:spacing w:val="-7"/>
          <w:sz w:val="28"/>
        </w:rPr>
        <w:t> </w:t>
      </w:r>
      <w:r>
        <w:rPr>
          <w:sz w:val="28"/>
        </w:rPr>
        <w:t>сделать</w:t>
      </w:r>
      <w:r>
        <w:rPr>
          <w:spacing w:val="-8"/>
          <w:sz w:val="28"/>
        </w:rPr>
        <w:t> </w:t>
      </w:r>
      <w:r>
        <w:rPr>
          <w:sz w:val="28"/>
        </w:rPr>
        <w:t>здоровое</w:t>
      </w:r>
      <w:r>
        <w:rPr>
          <w:spacing w:val="-7"/>
          <w:sz w:val="28"/>
        </w:rPr>
        <w:t> </w:t>
      </w:r>
      <w:r>
        <w:rPr>
          <w:sz w:val="28"/>
        </w:rPr>
        <w:t>питание</w:t>
      </w:r>
      <w:r>
        <w:rPr>
          <w:spacing w:val="-7"/>
          <w:sz w:val="28"/>
        </w:rPr>
        <w:t> </w:t>
      </w:r>
      <w:r>
        <w:rPr>
          <w:sz w:val="28"/>
        </w:rPr>
        <w:t>семейной</w:t>
      </w:r>
      <w:r>
        <w:rPr>
          <w:spacing w:val="-7"/>
          <w:sz w:val="28"/>
        </w:rPr>
        <w:t> </w:t>
      </w:r>
      <w:r>
        <w:rPr>
          <w:spacing w:val="-2"/>
          <w:sz w:val="28"/>
        </w:rPr>
        <w:t>традицией;</w:t>
      </w:r>
    </w:p>
    <w:p>
      <w:pPr>
        <w:pStyle w:val="ListParagraph"/>
        <w:numPr>
          <w:ilvl w:val="0"/>
          <w:numId w:val="101"/>
        </w:numPr>
        <w:tabs>
          <w:tab w:pos="1682" w:val="left" w:leader="none"/>
        </w:tabs>
        <w:spacing w:line="240" w:lineRule="auto" w:before="0" w:after="0"/>
        <w:ind w:left="1682" w:right="495" w:hanging="360"/>
        <w:jc w:val="left"/>
        <w:rPr>
          <w:sz w:val="28"/>
        </w:rPr>
      </w:pPr>
      <w:r>
        <w:rPr>
          <w:sz w:val="28"/>
        </w:rPr>
        <w:t>расширять</w:t>
      </w:r>
      <w:r>
        <w:rPr>
          <w:spacing w:val="80"/>
          <w:sz w:val="28"/>
        </w:rPr>
        <w:t> </w:t>
      </w:r>
      <w:r>
        <w:rPr>
          <w:sz w:val="28"/>
        </w:rPr>
        <w:t>представления</w:t>
      </w:r>
      <w:r>
        <w:rPr>
          <w:spacing w:val="80"/>
          <w:sz w:val="28"/>
        </w:rPr>
        <w:t> </w:t>
      </w:r>
      <w:r>
        <w:rPr>
          <w:sz w:val="28"/>
        </w:rPr>
        <w:t>о</w:t>
      </w:r>
      <w:r>
        <w:rPr>
          <w:spacing w:val="80"/>
          <w:sz w:val="28"/>
        </w:rPr>
        <w:t> </w:t>
      </w:r>
      <w:r>
        <w:rPr>
          <w:sz w:val="28"/>
        </w:rPr>
        <w:t>влиянии</w:t>
      </w:r>
      <w:r>
        <w:rPr>
          <w:spacing w:val="80"/>
          <w:sz w:val="28"/>
        </w:rPr>
        <w:t> </w:t>
      </w:r>
      <w:r>
        <w:rPr>
          <w:sz w:val="28"/>
        </w:rPr>
        <w:t>рациона</w:t>
      </w:r>
      <w:r>
        <w:rPr>
          <w:spacing w:val="80"/>
          <w:sz w:val="28"/>
        </w:rPr>
        <w:t> </w:t>
      </w:r>
      <w:r>
        <w:rPr>
          <w:sz w:val="28"/>
        </w:rPr>
        <w:t>питания</w:t>
      </w:r>
      <w:r>
        <w:rPr>
          <w:spacing w:val="80"/>
          <w:sz w:val="28"/>
        </w:rPr>
        <w:t> </w:t>
      </w:r>
      <w:r>
        <w:rPr>
          <w:sz w:val="28"/>
        </w:rPr>
        <w:t>на</w:t>
      </w:r>
      <w:r>
        <w:rPr>
          <w:spacing w:val="80"/>
          <w:sz w:val="28"/>
        </w:rPr>
        <w:t> </w:t>
      </w:r>
      <w:r>
        <w:rPr>
          <w:sz w:val="28"/>
        </w:rPr>
        <w:t>здоровье</w:t>
      </w:r>
      <w:r>
        <w:rPr>
          <w:spacing w:val="80"/>
          <w:sz w:val="28"/>
        </w:rPr>
        <w:t> </w:t>
      </w:r>
      <w:r>
        <w:rPr>
          <w:sz w:val="28"/>
        </w:rPr>
        <w:t>и самочувствие ребенка;</w:t>
      </w:r>
    </w:p>
    <w:p>
      <w:pPr>
        <w:pStyle w:val="ListParagraph"/>
        <w:numPr>
          <w:ilvl w:val="0"/>
          <w:numId w:val="101"/>
        </w:numPr>
        <w:tabs>
          <w:tab w:pos="1682" w:val="left" w:leader="none"/>
        </w:tabs>
        <w:spacing w:line="240" w:lineRule="auto" w:before="0" w:after="0"/>
        <w:ind w:left="1682" w:right="492" w:hanging="360"/>
        <w:jc w:val="left"/>
        <w:rPr>
          <w:sz w:val="28"/>
        </w:rPr>
      </w:pPr>
      <w:r>
        <w:rPr>
          <w:sz w:val="28"/>
        </w:rPr>
        <w:t>способствовать</w:t>
      </w:r>
      <w:r>
        <w:rPr>
          <w:spacing w:val="40"/>
          <w:sz w:val="28"/>
        </w:rPr>
        <w:t> </w:t>
      </w:r>
      <w:r>
        <w:rPr>
          <w:sz w:val="28"/>
        </w:rPr>
        <w:t>овладению</w:t>
      </w:r>
      <w:r>
        <w:rPr>
          <w:spacing w:val="40"/>
          <w:sz w:val="28"/>
        </w:rPr>
        <w:t> </w:t>
      </w:r>
      <w:r>
        <w:rPr>
          <w:sz w:val="28"/>
        </w:rPr>
        <w:t>навыками</w:t>
      </w:r>
      <w:r>
        <w:rPr>
          <w:spacing w:val="40"/>
          <w:sz w:val="28"/>
        </w:rPr>
        <w:t> </w:t>
      </w:r>
      <w:r>
        <w:rPr>
          <w:sz w:val="28"/>
        </w:rPr>
        <w:t>организации</w:t>
      </w:r>
      <w:r>
        <w:rPr>
          <w:spacing w:val="40"/>
          <w:sz w:val="28"/>
        </w:rPr>
        <w:t> </w:t>
      </w:r>
      <w:r>
        <w:rPr>
          <w:sz w:val="28"/>
        </w:rPr>
        <w:t>здорового</w:t>
      </w:r>
      <w:r>
        <w:rPr>
          <w:spacing w:val="40"/>
          <w:sz w:val="28"/>
        </w:rPr>
        <w:t> </w:t>
      </w:r>
      <w:r>
        <w:rPr>
          <w:sz w:val="28"/>
        </w:rPr>
        <w:t>питания</w:t>
      </w:r>
      <w:r>
        <w:rPr>
          <w:spacing w:val="40"/>
          <w:sz w:val="28"/>
        </w:rPr>
        <w:t> </w:t>
      </w:r>
      <w:r>
        <w:rPr>
          <w:sz w:val="28"/>
        </w:rPr>
        <w:t>в </w:t>
      </w:r>
      <w:r>
        <w:rPr>
          <w:spacing w:val="-2"/>
          <w:sz w:val="28"/>
        </w:rPr>
        <w:t>семье.</w:t>
      </w:r>
    </w:p>
    <w:p>
      <w:pPr>
        <w:spacing w:line="259" w:lineRule="auto" w:before="0"/>
        <w:ind w:left="962" w:right="0" w:firstLine="0"/>
        <w:jc w:val="left"/>
        <w:rPr>
          <w:sz w:val="28"/>
        </w:rPr>
      </w:pPr>
      <w:r>
        <w:rPr>
          <w:b/>
          <w:sz w:val="28"/>
        </w:rPr>
        <w:t>Национальные</w:t>
      </w:r>
      <w:r>
        <w:rPr>
          <w:b/>
          <w:spacing w:val="40"/>
          <w:sz w:val="28"/>
        </w:rPr>
        <w:t> </w:t>
      </w:r>
      <w:r>
        <w:rPr>
          <w:b/>
          <w:sz w:val="28"/>
        </w:rPr>
        <w:t>ценности</w:t>
      </w:r>
      <w:r>
        <w:rPr>
          <w:b/>
          <w:spacing w:val="40"/>
          <w:sz w:val="28"/>
        </w:rPr>
        <w:t> </w:t>
      </w:r>
      <w:r>
        <w:rPr>
          <w:b/>
          <w:sz w:val="28"/>
        </w:rPr>
        <w:t>и</w:t>
      </w:r>
      <w:r>
        <w:rPr>
          <w:b/>
          <w:spacing w:val="40"/>
          <w:sz w:val="28"/>
        </w:rPr>
        <w:t> </w:t>
      </w:r>
      <w:r>
        <w:rPr>
          <w:b/>
          <w:sz w:val="28"/>
        </w:rPr>
        <w:t>качества</w:t>
      </w:r>
      <w:r>
        <w:rPr>
          <w:b/>
          <w:spacing w:val="40"/>
          <w:sz w:val="28"/>
        </w:rPr>
        <w:t> </w:t>
      </w:r>
      <w:r>
        <w:rPr>
          <w:b/>
          <w:sz w:val="28"/>
        </w:rPr>
        <w:t>личности:</w:t>
      </w:r>
      <w:r>
        <w:rPr>
          <w:b/>
          <w:spacing w:val="40"/>
          <w:sz w:val="28"/>
        </w:rPr>
        <w:t> </w:t>
      </w:r>
      <w:r>
        <w:rPr>
          <w:sz w:val="28"/>
        </w:rPr>
        <w:t>здоровье,</w:t>
      </w:r>
      <w:r>
        <w:rPr>
          <w:spacing w:val="40"/>
          <w:sz w:val="28"/>
        </w:rPr>
        <w:t> </w:t>
      </w:r>
      <w:r>
        <w:rPr>
          <w:sz w:val="28"/>
        </w:rPr>
        <w:t>высокое</w:t>
      </w:r>
      <w:r>
        <w:rPr>
          <w:spacing w:val="40"/>
          <w:sz w:val="28"/>
        </w:rPr>
        <w:t> </w:t>
      </w:r>
      <w:r>
        <w:rPr>
          <w:sz w:val="28"/>
        </w:rPr>
        <w:t>качество жизни, ответственность, самовоспитание, благоразумие.</w:t>
      </w:r>
    </w:p>
    <w:p>
      <w:pPr>
        <w:pStyle w:val="BodyText"/>
        <w:spacing w:before="3"/>
      </w:pPr>
    </w:p>
    <w:p>
      <w:pPr>
        <w:pStyle w:val="Heading2"/>
      </w:pPr>
      <w:r>
        <w:rPr>
          <w:spacing w:val="-4"/>
        </w:rPr>
        <w:t>План</w:t>
      </w:r>
    </w:p>
    <w:p>
      <w:pPr>
        <w:pStyle w:val="BodyText"/>
        <w:spacing w:line="319" w:lineRule="exact"/>
        <w:ind w:right="8176"/>
        <w:jc w:val="right"/>
      </w:pPr>
      <w:r>
        <w:rPr/>
        <w:t>I.</w:t>
      </w:r>
      <w:r>
        <w:rPr>
          <w:spacing w:val="49"/>
        </w:rPr>
        <w:t> </w:t>
      </w:r>
      <w:r>
        <w:rPr/>
        <w:t>Вводная</w:t>
      </w:r>
      <w:r>
        <w:rPr>
          <w:spacing w:val="-3"/>
        </w:rPr>
        <w:t> </w:t>
      </w:r>
      <w:r>
        <w:rPr>
          <w:spacing w:val="-2"/>
        </w:rPr>
        <w:t>часть</w:t>
      </w:r>
    </w:p>
    <w:p>
      <w:pPr>
        <w:pStyle w:val="ListParagraph"/>
        <w:numPr>
          <w:ilvl w:val="0"/>
          <w:numId w:val="102"/>
        </w:numPr>
        <w:tabs>
          <w:tab w:pos="282" w:val="left" w:leader="none"/>
        </w:tabs>
        <w:spacing w:line="342" w:lineRule="exact" w:before="0" w:after="0"/>
        <w:ind w:left="282" w:right="8084" w:hanging="282"/>
        <w:jc w:val="right"/>
        <w:rPr>
          <w:sz w:val="28"/>
        </w:rPr>
      </w:pPr>
      <w:r>
        <w:rPr>
          <w:spacing w:val="-2"/>
          <w:sz w:val="28"/>
        </w:rPr>
        <w:t>Приветствие</w:t>
      </w:r>
    </w:p>
    <w:p>
      <w:pPr>
        <w:pStyle w:val="ListParagraph"/>
        <w:numPr>
          <w:ilvl w:val="0"/>
          <w:numId w:val="102"/>
        </w:numPr>
        <w:tabs>
          <w:tab w:pos="1527" w:val="left" w:leader="none"/>
        </w:tabs>
        <w:spacing w:line="240" w:lineRule="auto" w:before="1" w:after="0"/>
        <w:ind w:left="962" w:right="5455" w:firstLine="283"/>
        <w:jc w:val="left"/>
        <w:rPr>
          <w:sz w:val="28"/>
        </w:rPr>
      </w:pPr>
      <w:r>
        <w:rPr>
          <w:sz w:val="28"/>
        </w:rPr>
        <w:t>Игра-разминка</w:t>
      </w:r>
      <w:r>
        <w:rPr>
          <w:spacing w:val="-12"/>
          <w:sz w:val="28"/>
        </w:rPr>
        <w:t> </w:t>
      </w:r>
      <w:r>
        <w:rPr>
          <w:sz w:val="28"/>
        </w:rPr>
        <w:t>«Угадай,</w:t>
      </w:r>
      <w:r>
        <w:rPr>
          <w:spacing w:val="-13"/>
          <w:sz w:val="28"/>
        </w:rPr>
        <w:t> </w:t>
      </w:r>
      <w:r>
        <w:rPr>
          <w:sz w:val="28"/>
        </w:rPr>
        <w:t>что</w:t>
      </w:r>
      <w:r>
        <w:rPr>
          <w:spacing w:val="-11"/>
          <w:sz w:val="28"/>
        </w:rPr>
        <w:t> </w:t>
      </w:r>
      <w:r>
        <w:rPr>
          <w:sz w:val="28"/>
        </w:rPr>
        <w:t>там?» II.</w:t>
      </w:r>
      <w:r>
        <w:rPr>
          <w:spacing w:val="-31"/>
          <w:sz w:val="28"/>
        </w:rPr>
        <w:t> </w:t>
      </w:r>
      <w:r>
        <w:rPr>
          <w:sz w:val="28"/>
        </w:rPr>
        <w:t>Основная часть</w:t>
      </w:r>
    </w:p>
    <w:p>
      <w:pPr>
        <w:pStyle w:val="ListParagraph"/>
        <w:numPr>
          <w:ilvl w:val="0"/>
          <w:numId w:val="102"/>
        </w:numPr>
        <w:tabs>
          <w:tab w:pos="1527" w:val="left" w:leader="none"/>
        </w:tabs>
        <w:spacing w:line="340" w:lineRule="exact" w:before="0" w:after="0"/>
        <w:ind w:left="1527" w:right="0" w:hanging="282"/>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0"/>
          <w:numId w:val="102"/>
        </w:numPr>
        <w:tabs>
          <w:tab w:pos="1527" w:val="left" w:leader="none"/>
        </w:tabs>
        <w:spacing w:line="342" w:lineRule="exact" w:before="0" w:after="0"/>
        <w:ind w:left="1527" w:right="0" w:hanging="282"/>
        <w:jc w:val="left"/>
        <w:rPr>
          <w:sz w:val="28"/>
        </w:rPr>
      </w:pPr>
      <w:r>
        <w:rPr>
          <w:sz w:val="28"/>
        </w:rPr>
        <w:t>Игра</w:t>
      </w:r>
      <w:r>
        <w:rPr>
          <w:spacing w:val="-5"/>
          <w:sz w:val="28"/>
        </w:rPr>
        <w:t> </w:t>
      </w:r>
      <w:r>
        <w:rPr>
          <w:sz w:val="28"/>
        </w:rPr>
        <w:t>«Наполни</w:t>
      </w:r>
      <w:r>
        <w:rPr>
          <w:spacing w:val="-5"/>
          <w:sz w:val="28"/>
        </w:rPr>
        <w:t> </w:t>
      </w:r>
      <w:r>
        <w:rPr>
          <w:spacing w:val="-2"/>
          <w:sz w:val="28"/>
        </w:rPr>
        <w:t>тарелку»</w:t>
      </w:r>
    </w:p>
    <w:p>
      <w:pPr>
        <w:pStyle w:val="ListParagraph"/>
        <w:numPr>
          <w:ilvl w:val="0"/>
          <w:numId w:val="102"/>
        </w:numPr>
        <w:tabs>
          <w:tab w:pos="1526" w:val="left" w:leader="none"/>
          <w:tab w:pos="1528" w:val="left" w:leader="none"/>
        </w:tabs>
        <w:spacing w:line="240" w:lineRule="auto" w:before="0" w:after="0"/>
        <w:ind w:left="1528" w:right="741" w:hanging="284"/>
        <w:jc w:val="left"/>
        <w:rPr>
          <w:sz w:val="28"/>
        </w:rPr>
      </w:pPr>
      <w:r>
        <w:rPr>
          <w:sz w:val="28"/>
        </w:rPr>
        <w:t>Подарок</w:t>
      </w:r>
      <w:r>
        <w:rPr>
          <w:spacing w:val="-4"/>
          <w:sz w:val="28"/>
        </w:rPr>
        <w:t> </w:t>
      </w:r>
      <w:r>
        <w:rPr>
          <w:sz w:val="28"/>
        </w:rPr>
        <w:t>от</w:t>
      </w:r>
      <w:r>
        <w:rPr>
          <w:spacing w:val="-4"/>
          <w:sz w:val="28"/>
        </w:rPr>
        <w:t> </w:t>
      </w:r>
      <w:r>
        <w:rPr>
          <w:sz w:val="28"/>
        </w:rPr>
        <w:t>учителя:</w:t>
      </w:r>
      <w:r>
        <w:rPr>
          <w:spacing w:val="-4"/>
          <w:sz w:val="28"/>
        </w:rPr>
        <w:t> </w:t>
      </w:r>
      <w:r>
        <w:rPr>
          <w:sz w:val="28"/>
        </w:rPr>
        <w:t>Памятка</w:t>
      </w:r>
      <w:r>
        <w:rPr>
          <w:spacing w:val="-4"/>
          <w:sz w:val="28"/>
        </w:rPr>
        <w:t> </w:t>
      </w:r>
      <w:r>
        <w:rPr>
          <w:sz w:val="28"/>
        </w:rPr>
        <w:t>для</w:t>
      </w:r>
      <w:r>
        <w:rPr>
          <w:spacing w:val="-6"/>
          <w:sz w:val="28"/>
        </w:rPr>
        <w:t> </w:t>
      </w:r>
      <w:r>
        <w:rPr>
          <w:sz w:val="28"/>
        </w:rPr>
        <w:t>родителей</w:t>
      </w:r>
      <w:r>
        <w:rPr>
          <w:spacing w:val="-3"/>
          <w:sz w:val="28"/>
        </w:rPr>
        <w:t> </w:t>
      </w:r>
      <w:r>
        <w:rPr>
          <w:sz w:val="28"/>
        </w:rPr>
        <w:t>о</w:t>
      </w:r>
      <w:r>
        <w:rPr>
          <w:spacing w:val="-4"/>
          <w:sz w:val="28"/>
        </w:rPr>
        <w:t> </w:t>
      </w:r>
      <w:r>
        <w:rPr>
          <w:sz w:val="28"/>
        </w:rPr>
        <w:t>здоровом</w:t>
      </w:r>
      <w:r>
        <w:rPr>
          <w:spacing w:val="-6"/>
          <w:sz w:val="28"/>
        </w:rPr>
        <w:t> </w:t>
      </w:r>
      <w:r>
        <w:rPr>
          <w:sz w:val="28"/>
        </w:rPr>
        <w:t>питании</w:t>
      </w:r>
      <w:r>
        <w:rPr>
          <w:spacing w:val="-4"/>
          <w:sz w:val="28"/>
        </w:rPr>
        <w:t> </w:t>
      </w:r>
      <w:r>
        <w:rPr>
          <w:sz w:val="28"/>
        </w:rPr>
        <w:t>для</w:t>
      </w:r>
      <w:r>
        <w:rPr>
          <w:spacing w:val="-4"/>
          <w:sz w:val="28"/>
        </w:rPr>
        <w:t> </w:t>
      </w:r>
      <w:r>
        <w:rPr>
          <w:sz w:val="28"/>
        </w:rPr>
        <w:t>всей </w:t>
      </w:r>
      <w:r>
        <w:rPr>
          <w:spacing w:val="-2"/>
          <w:sz w:val="28"/>
        </w:rPr>
        <w:t>семьи</w:t>
      </w:r>
    </w:p>
    <w:p>
      <w:pPr>
        <w:pStyle w:val="ListParagraph"/>
        <w:numPr>
          <w:ilvl w:val="0"/>
          <w:numId w:val="103"/>
        </w:numPr>
        <w:tabs>
          <w:tab w:pos="1681" w:val="left" w:leader="none"/>
        </w:tabs>
        <w:spacing w:line="321" w:lineRule="exact" w:before="0" w:after="0"/>
        <w:ind w:left="168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103"/>
        </w:numPr>
        <w:tabs>
          <w:tab w:pos="1681" w:val="left" w:leader="none"/>
        </w:tabs>
        <w:spacing w:line="342" w:lineRule="exact" w:before="0" w:after="0"/>
        <w:ind w:left="1681" w:right="0" w:hanging="359"/>
        <w:jc w:val="left"/>
        <w:rPr>
          <w:sz w:val="28"/>
        </w:rPr>
      </w:pPr>
      <w:r>
        <w:rPr>
          <w:spacing w:val="-2"/>
          <w:sz w:val="28"/>
        </w:rPr>
        <w:t>Рефлексия</w:t>
      </w:r>
    </w:p>
    <w:p>
      <w:pPr>
        <w:pStyle w:val="BodyText"/>
        <w:spacing w:before="5"/>
      </w:pPr>
    </w:p>
    <w:p>
      <w:pPr>
        <w:pStyle w:val="Heading2"/>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ListParagraph"/>
        <w:numPr>
          <w:ilvl w:val="1"/>
          <w:numId w:val="103"/>
        </w:numPr>
        <w:tabs>
          <w:tab w:pos="1681" w:val="left" w:leader="none"/>
        </w:tabs>
        <w:spacing w:line="342" w:lineRule="exact" w:before="0" w:after="0"/>
        <w:ind w:left="1681" w:right="0" w:hanging="359"/>
        <w:jc w:val="left"/>
        <w:rPr>
          <w:sz w:val="28"/>
        </w:rPr>
      </w:pPr>
      <w:r>
        <w:rPr>
          <w:sz w:val="28"/>
        </w:rPr>
        <w:t>будут</w:t>
      </w:r>
      <w:r>
        <w:rPr>
          <w:spacing w:val="-9"/>
          <w:sz w:val="28"/>
        </w:rPr>
        <w:t> </w:t>
      </w:r>
      <w:r>
        <w:rPr>
          <w:sz w:val="28"/>
        </w:rPr>
        <w:t>мотивированы</w:t>
      </w:r>
      <w:r>
        <w:rPr>
          <w:spacing w:val="-8"/>
          <w:sz w:val="28"/>
        </w:rPr>
        <w:t> </w:t>
      </w:r>
      <w:r>
        <w:rPr>
          <w:sz w:val="28"/>
        </w:rPr>
        <w:t>к</w:t>
      </w:r>
      <w:r>
        <w:rPr>
          <w:spacing w:val="-8"/>
          <w:sz w:val="28"/>
        </w:rPr>
        <w:t> </w:t>
      </w:r>
      <w:r>
        <w:rPr>
          <w:sz w:val="28"/>
        </w:rPr>
        <w:t>обеспечению</w:t>
      </w:r>
      <w:r>
        <w:rPr>
          <w:spacing w:val="-9"/>
          <w:sz w:val="28"/>
        </w:rPr>
        <w:t> </w:t>
      </w:r>
      <w:r>
        <w:rPr>
          <w:sz w:val="28"/>
        </w:rPr>
        <w:t>здорового</w:t>
      </w:r>
      <w:r>
        <w:rPr>
          <w:spacing w:val="-9"/>
          <w:sz w:val="28"/>
        </w:rPr>
        <w:t> </w:t>
      </w:r>
      <w:r>
        <w:rPr>
          <w:sz w:val="28"/>
        </w:rPr>
        <w:t>питания</w:t>
      </w:r>
      <w:r>
        <w:rPr>
          <w:spacing w:val="-7"/>
          <w:sz w:val="28"/>
        </w:rPr>
        <w:t> </w:t>
      </w:r>
      <w:r>
        <w:rPr>
          <w:spacing w:val="-2"/>
          <w:sz w:val="28"/>
        </w:rPr>
        <w:t>детей;</w:t>
      </w:r>
    </w:p>
    <w:p>
      <w:pPr>
        <w:pStyle w:val="ListParagraph"/>
        <w:numPr>
          <w:ilvl w:val="1"/>
          <w:numId w:val="103"/>
        </w:numPr>
        <w:tabs>
          <w:tab w:pos="1681" w:val="left" w:leader="none"/>
        </w:tabs>
        <w:spacing w:line="240" w:lineRule="auto" w:before="0" w:after="0"/>
        <w:ind w:left="1681" w:right="0" w:hanging="359"/>
        <w:jc w:val="left"/>
        <w:rPr>
          <w:sz w:val="28"/>
        </w:rPr>
      </w:pPr>
      <w:r>
        <w:rPr>
          <w:sz w:val="28"/>
        </w:rPr>
        <w:t>получат</w:t>
      </w:r>
      <w:r>
        <w:rPr>
          <w:spacing w:val="75"/>
          <w:sz w:val="28"/>
        </w:rPr>
        <w:t> </w:t>
      </w:r>
      <w:r>
        <w:rPr>
          <w:sz w:val="28"/>
        </w:rPr>
        <w:t>важные</w:t>
      </w:r>
      <w:r>
        <w:rPr>
          <w:spacing w:val="77"/>
          <w:sz w:val="28"/>
        </w:rPr>
        <w:t> </w:t>
      </w:r>
      <w:r>
        <w:rPr>
          <w:sz w:val="28"/>
        </w:rPr>
        <w:t>знания</w:t>
      </w:r>
      <w:r>
        <w:rPr>
          <w:spacing w:val="77"/>
          <w:sz w:val="28"/>
        </w:rPr>
        <w:t> </w:t>
      </w:r>
      <w:r>
        <w:rPr>
          <w:sz w:val="28"/>
        </w:rPr>
        <w:t>о</w:t>
      </w:r>
      <w:r>
        <w:rPr>
          <w:spacing w:val="78"/>
          <w:sz w:val="28"/>
        </w:rPr>
        <w:t> </w:t>
      </w:r>
      <w:r>
        <w:rPr>
          <w:sz w:val="28"/>
        </w:rPr>
        <w:t>значении</w:t>
      </w:r>
      <w:r>
        <w:rPr>
          <w:spacing w:val="77"/>
          <w:sz w:val="28"/>
        </w:rPr>
        <w:t> </w:t>
      </w:r>
      <w:r>
        <w:rPr>
          <w:sz w:val="28"/>
        </w:rPr>
        <w:t>сбалансированного</w:t>
      </w:r>
      <w:r>
        <w:rPr>
          <w:spacing w:val="76"/>
          <w:sz w:val="28"/>
        </w:rPr>
        <w:t> </w:t>
      </w:r>
      <w:r>
        <w:rPr>
          <w:sz w:val="28"/>
        </w:rPr>
        <w:t>питания</w:t>
      </w:r>
      <w:r>
        <w:rPr>
          <w:spacing w:val="77"/>
          <w:sz w:val="28"/>
        </w:rPr>
        <w:t> </w:t>
      </w:r>
      <w:r>
        <w:rPr>
          <w:sz w:val="28"/>
        </w:rPr>
        <w:t>и</w:t>
      </w:r>
      <w:r>
        <w:rPr>
          <w:spacing w:val="52"/>
          <w:w w:val="150"/>
          <w:sz w:val="28"/>
        </w:rPr>
        <w:t> </w:t>
      </w:r>
      <w:r>
        <w:rPr>
          <w:spacing w:val="-5"/>
          <w:sz w:val="28"/>
        </w:rPr>
        <w:t>его</w:t>
      </w:r>
    </w:p>
    <w:p>
      <w:pPr>
        <w:spacing w:after="0" w:line="240" w:lineRule="auto"/>
        <w:jc w:val="left"/>
        <w:rPr>
          <w:sz w:val="28"/>
        </w:rPr>
        <w:sectPr>
          <w:pgSz w:w="12240" w:h="15840"/>
          <w:pgMar w:header="0" w:footer="968" w:top="1060" w:bottom="1180" w:left="740" w:right="360"/>
        </w:sectPr>
      </w:pPr>
    </w:p>
    <w:p>
      <w:pPr>
        <w:pStyle w:val="BodyText"/>
        <w:spacing w:before="65"/>
        <w:ind w:left="1682"/>
      </w:pPr>
      <w:r>
        <w:rPr/>
        <mc:AlternateContent>
          <mc:Choice Requires="wps">
            <w:drawing>
              <wp:anchor distT="0" distB="0" distL="0" distR="0" allowOverlap="1" layoutInCell="1" locked="0" behindDoc="0" simplePos="0" relativeHeight="15815680">
                <wp:simplePos x="0" y="0"/>
                <wp:positionH relativeFrom="page">
                  <wp:posOffset>7632982</wp:posOffset>
                </wp:positionH>
                <wp:positionV relativeFrom="page">
                  <wp:posOffset>5527595</wp:posOffset>
                </wp:positionV>
                <wp:extent cx="144145" cy="2029460"/>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5680" type="#_x0000_t202" id="docshape26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влиянии</w:t>
      </w:r>
      <w:r>
        <w:rPr>
          <w:spacing w:val="-9"/>
        </w:rPr>
        <w:t> </w:t>
      </w:r>
      <w:r>
        <w:rPr/>
        <w:t>на</w:t>
      </w:r>
      <w:r>
        <w:rPr>
          <w:spacing w:val="-5"/>
        </w:rPr>
        <w:t> </w:t>
      </w:r>
      <w:r>
        <w:rPr/>
        <w:t>здоровье</w:t>
      </w:r>
      <w:r>
        <w:rPr>
          <w:spacing w:val="-5"/>
        </w:rPr>
        <w:t> </w:t>
      </w:r>
      <w:r>
        <w:rPr>
          <w:spacing w:val="-2"/>
        </w:rPr>
        <w:t>ребенка;</w:t>
      </w:r>
    </w:p>
    <w:p>
      <w:pPr>
        <w:pStyle w:val="ListParagraph"/>
        <w:numPr>
          <w:ilvl w:val="1"/>
          <w:numId w:val="103"/>
        </w:numPr>
        <w:tabs>
          <w:tab w:pos="1682" w:val="left" w:leader="none"/>
          <w:tab w:pos="3056" w:val="left" w:leader="none"/>
          <w:tab w:pos="4644" w:val="left" w:leader="none"/>
          <w:tab w:pos="6064" w:val="left" w:leader="none"/>
          <w:tab w:pos="7704" w:val="left" w:leader="none"/>
          <w:tab w:pos="9444" w:val="left" w:leader="none"/>
        </w:tabs>
        <w:spacing w:line="240" w:lineRule="auto" w:before="2" w:after="0"/>
        <w:ind w:left="1682" w:right="492" w:hanging="360"/>
        <w:jc w:val="left"/>
        <w:rPr>
          <w:sz w:val="28"/>
        </w:rPr>
      </w:pPr>
      <w:r>
        <w:rPr>
          <w:spacing w:val="-2"/>
          <w:sz w:val="28"/>
        </w:rPr>
        <w:t>овладеют</w:t>
      </w:r>
      <w:r>
        <w:rPr>
          <w:sz w:val="28"/>
        </w:rPr>
        <w:tab/>
      </w:r>
      <w:r>
        <w:rPr>
          <w:spacing w:val="-2"/>
          <w:sz w:val="28"/>
        </w:rPr>
        <w:t>основными</w:t>
      </w:r>
      <w:r>
        <w:rPr>
          <w:sz w:val="28"/>
        </w:rPr>
        <w:tab/>
      </w:r>
      <w:r>
        <w:rPr>
          <w:spacing w:val="-2"/>
          <w:sz w:val="28"/>
        </w:rPr>
        <w:t>навыками</w:t>
      </w:r>
      <w:r>
        <w:rPr>
          <w:sz w:val="28"/>
        </w:rPr>
        <w:tab/>
      </w:r>
      <w:r>
        <w:rPr>
          <w:spacing w:val="-2"/>
          <w:sz w:val="28"/>
        </w:rPr>
        <w:t>правильной</w:t>
      </w:r>
      <w:r>
        <w:rPr>
          <w:sz w:val="28"/>
        </w:rPr>
        <w:tab/>
      </w:r>
      <w:r>
        <w:rPr>
          <w:spacing w:val="-2"/>
          <w:sz w:val="28"/>
        </w:rPr>
        <w:t>организации</w:t>
      </w:r>
      <w:r>
        <w:rPr>
          <w:sz w:val="28"/>
        </w:rPr>
        <w:tab/>
      </w:r>
      <w:r>
        <w:rPr>
          <w:spacing w:val="-2"/>
          <w:sz w:val="28"/>
        </w:rPr>
        <w:t>здорового </w:t>
      </w:r>
      <w:r>
        <w:rPr>
          <w:sz w:val="28"/>
        </w:rPr>
        <w:t>питания в семье.</w:t>
      </w:r>
    </w:p>
    <w:p>
      <w:pPr>
        <w:spacing w:line="320" w:lineRule="exact" w:before="0"/>
        <w:ind w:left="9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100" w:after="1"/>
        <w:rPr>
          <w:sz w:val="20"/>
        </w:r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4"/>
        <w:gridCol w:w="7658"/>
        <w:gridCol w:w="1274"/>
      </w:tblGrid>
      <w:tr>
        <w:trPr>
          <w:trHeight w:val="642" w:hRule="atLeast"/>
        </w:trPr>
        <w:tc>
          <w:tcPr>
            <w:tcW w:w="1274" w:type="dxa"/>
          </w:tcPr>
          <w:p>
            <w:pPr>
              <w:pStyle w:val="TableParagraph"/>
              <w:spacing w:line="315" w:lineRule="exact"/>
              <w:ind w:left="160"/>
              <w:rPr>
                <w:sz w:val="28"/>
              </w:rPr>
            </w:pPr>
            <w:r>
              <w:rPr>
                <w:spacing w:val="-2"/>
                <w:sz w:val="28"/>
              </w:rPr>
              <w:t>Хроном</w:t>
            </w:r>
          </w:p>
          <w:p>
            <w:pPr>
              <w:pStyle w:val="TableParagraph"/>
              <w:spacing w:line="308" w:lineRule="exact"/>
              <w:ind w:left="283"/>
              <w:rPr>
                <w:sz w:val="28"/>
              </w:rPr>
            </w:pPr>
            <w:r>
              <w:rPr>
                <w:spacing w:val="-2"/>
                <w:sz w:val="28"/>
              </w:rPr>
              <w:t>етраж</w:t>
            </w:r>
          </w:p>
        </w:tc>
        <w:tc>
          <w:tcPr>
            <w:tcW w:w="7658" w:type="dxa"/>
          </w:tcPr>
          <w:p>
            <w:pPr>
              <w:pStyle w:val="TableParagraph"/>
              <w:spacing w:line="315" w:lineRule="exact"/>
              <w:ind w:left="7"/>
              <w:jc w:val="center"/>
              <w:rPr>
                <w:sz w:val="28"/>
              </w:rPr>
            </w:pPr>
            <w:r>
              <w:rPr>
                <w:spacing w:val="-2"/>
                <w:sz w:val="28"/>
              </w:rPr>
              <w:t>Содержание</w:t>
            </w:r>
          </w:p>
        </w:tc>
        <w:tc>
          <w:tcPr>
            <w:tcW w:w="1274" w:type="dxa"/>
          </w:tcPr>
          <w:p>
            <w:pPr>
              <w:pStyle w:val="TableParagraph"/>
              <w:spacing w:line="315" w:lineRule="exact"/>
              <w:ind w:left="139"/>
              <w:rPr>
                <w:sz w:val="28"/>
              </w:rPr>
            </w:pPr>
            <w:r>
              <w:rPr>
                <w:spacing w:val="-2"/>
                <w:sz w:val="28"/>
              </w:rPr>
              <w:t>Ресурсы</w:t>
            </w:r>
          </w:p>
        </w:tc>
      </w:tr>
      <w:tr>
        <w:trPr>
          <w:trHeight w:val="10949" w:hRule="atLeast"/>
        </w:trPr>
        <w:tc>
          <w:tcPr>
            <w:tcW w:w="1274" w:type="dxa"/>
          </w:tcPr>
          <w:p>
            <w:pPr>
              <w:pStyle w:val="TableParagraph"/>
              <w:spacing w:line="315" w:lineRule="exact"/>
              <w:ind w:left="105"/>
              <w:rPr>
                <w:sz w:val="28"/>
              </w:rPr>
            </w:pPr>
            <w:r>
              <w:rPr>
                <w:sz w:val="28"/>
              </w:rPr>
              <w:t>2</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105"/>
              <w:rPr>
                <w:sz w:val="28"/>
              </w:rPr>
            </w:pPr>
            <w:r>
              <w:rPr>
                <w:sz w:val="28"/>
              </w:rPr>
              <w:t>10</w:t>
            </w:r>
            <w:r>
              <w:rPr>
                <w:spacing w:val="1"/>
                <w:sz w:val="28"/>
              </w:rPr>
              <w:t> </w:t>
            </w:r>
            <w:r>
              <w:rPr>
                <w:spacing w:val="-4"/>
                <w:sz w:val="28"/>
              </w:rPr>
              <w:t>мин.</w:t>
            </w:r>
          </w:p>
        </w:tc>
        <w:tc>
          <w:tcPr>
            <w:tcW w:w="7658" w:type="dxa"/>
          </w:tcPr>
          <w:p>
            <w:pPr>
              <w:pStyle w:val="TableParagraph"/>
              <w:tabs>
                <w:tab w:pos="828" w:val="left" w:leader="none"/>
              </w:tabs>
              <w:spacing w:line="317" w:lineRule="exact"/>
              <w:ind w:left="288"/>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19" w:lineRule="exact"/>
              <w:ind w:left="108"/>
              <w:rPr>
                <w:sz w:val="28"/>
              </w:rPr>
            </w:pPr>
            <w:r>
              <w:rPr>
                <w:sz w:val="28"/>
              </w:rPr>
              <w:t>Родители</w:t>
            </w:r>
            <w:r>
              <w:rPr>
                <w:spacing w:val="-5"/>
                <w:sz w:val="28"/>
              </w:rPr>
              <w:t> </w:t>
            </w:r>
            <w:r>
              <w:rPr>
                <w:sz w:val="28"/>
              </w:rPr>
              <w:t>заходят</w:t>
            </w:r>
            <w:r>
              <w:rPr>
                <w:spacing w:val="-4"/>
                <w:sz w:val="28"/>
              </w:rPr>
              <w:t> </w:t>
            </w:r>
            <w:r>
              <w:rPr>
                <w:sz w:val="28"/>
              </w:rPr>
              <w:t>в</w:t>
            </w:r>
            <w:r>
              <w:rPr>
                <w:spacing w:val="-4"/>
                <w:sz w:val="28"/>
              </w:rPr>
              <w:t> </w:t>
            </w:r>
            <w:r>
              <w:rPr>
                <w:spacing w:val="-2"/>
                <w:sz w:val="28"/>
              </w:rPr>
              <w:t>кабинет.</w:t>
            </w:r>
          </w:p>
          <w:p>
            <w:pPr>
              <w:pStyle w:val="TableParagraph"/>
              <w:spacing w:before="2"/>
              <w:ind w:left="108"/>
              <w:rPr>
                <w:sz w:val="28"/>
              </w:rPr>
            </w:pPr>
            <w:r>
              <w:rPr>
                <w:i/>
                <w:sz w:val="28"/>
              </w:rPr>
              <w:t>Педагог:</w:t>
            </w:r>
            <w:r>
              <w:rPr>
                <w:i/>
                <w:spacing w:val="-7"/>
                <w:sz w:val="28"/>
              </w:rPr>
              <w:t> </w:t>
            </w:r>
            <w:r>
              <w:rPr>
                <w:sz w:val="28"/>
              </w:rPr>
              <w:t>Добрый</w:t>
            </w:r>
            <w:r>
              <w:rPr>
                <w:spacing w:val="-6"/>
                <w:sz w:val="28"/>
              </w:rPr>
              <w:t> </w:t>
            </w:r>
            <w:r>
              <w:rPr>
                <w:sz w:val="28"/>
              </w:rPr>
              <w:t>день,</w:t>
            </w:r>
            <w:r>
              <w:rPr>
                <w:spacing w:val="-7"/>
                <w:sz w:val="28"/>
              </w:rPr>
              <w:t> </w:t>
            </w:r>
            <w:r>
              <w:rPr>
                <w:sz w:val="28"/>
              </w:rPr>
              <w:t>уважамые</w:t>
            </w:r>
            <w:r>
              <w:rPr>
                <w:spacing w:val="-6"/>
                <w:sz w:val="28"/>
              </w:rPr>
              <w:t> </w:t>
            </w:r>
            <w:r>
              <w:rPr>
                <w:sz w:val="28"/>
              </w:rPr>
              <w:t>родители!</w:t>
            </w:r>
            <w:r>
              <w:rPr>
                <w:spacing w:val="-6"/>
                <w:sz w:val="28"/>
              </w:rPr>
              <w:t> </w:t>
            </w:r>
            <w:r>
              <w:rPr>
                <w:sz w:val="28"/>
              </w:rPr>
              <w:t>Мы</w:t>
            </w:r>
            <w:r>
              <w:rPr>
                <w:spacing w:val="-8"/>
                <w:sz w:val="28"/>
              </w:rPr>
              <w:t> </w:t>
            </w:r>
            <w:r>
              <w:rPr>
                <w:sz w:val="28"/>
              </w:rPr>
              <w:t>рады приветствовать вас на нашем занятии, посвященном рациональному питанию для всей семьи.</w:t>
            </w:r>
          </w:p>
          <w:p>
            <w:pPr>
              <w:pStyle w:val="TableParagraph"/>
              <w:ind w:left="108" w:right="155"/>
              <w:rPr>
                <w:sz w:val="28"/>
              </w:rPr>
            </w:pPr>
            <w:r>
              <w:rPr>
                <w:sz w:val="28"/>
              </w:rPr>
              <w:t>Далее педагог предлагает выбрать картинку (на столе картинки фартуков: желтый, крастый, синий, зеленый) и занять</w:t>
            </w:r>
            <w:r>
              <w:rPr>
                <w:spacing w:val="-8"/>
                <w:sz w:val="28"/>
              </w:rPr>
              <w:t> </w:t>
            </w:r>
            <w:r>
              <w:rPr>
                <w:sz w:val="28"/>
              </w:rPr>
              <w:t>соответствующее</w:t>
            </w:r>
            <w:r>
              <w:rPr>
                <w:spacing w:val="-7"/>
                <w:sz w:val="28"/>
              </w:rPr>
              <w:t> </w:t>
            </w:r>
            <w:r>
              <w:rPr>
                <w:sz w:val="28"/>
              </w:rPr>
              <w:t>место.</w:t>
            </w:r>
            <w:r>
              <w:rPr>
                <w:spacing w:val="-8"/>
                <w:sz w:val="28"/>
              </w:rPr>
              <w:t> </w:t>
            </w:r>
            <w:r>
              <w:rPr>
                <w:sz w:val="28"/>
              </w:rPr>
              <w:t>Таким</w:t>
            </w:r>
            <w:r>
              <w:rPr>
                <w:spacing w:val="-10"/>
                <w:sz w:val="28"/>
              </w:rPr>
              <w:t> </w:t>
            </w:r>
            <w:r>
              <w:rPr>
                <w:sz w:val="28"/>
              </w:rPr>
              <w:t>образом</w:t>
            </w:r>
            <w:r>
              <w:rPr>
                <w:spacing w:val="-7"/>
                <w:sz w:val="28"/>
              </w:rPr>
              <w:t> </w:t>
            </w:r>
            <w:r>
              <w:rPr>
                <w:sz w:val="28"/>
              </w:rPr>
              <w:t>участники разбиваются на четыре группы.</w:t>
            </w:r>
          </w:p>
          <w:p>
            <w:pPr>
              <w:pStyle w:val="TableParagraph"/>
              <w:rPr>
                <w:sz w:val="28"/>
              </w:rPr>
            </w:pPr>
          </w:p>
          <w:p>
            <w:pPr>
              <w:pStyle w:val="TableParagraph"/>
              <w:ind w:left="108"/>
              <w:rPr>
                <w:sz w:val="28"/>
              </w:rPr>
            </w:pPr>
            <w:r>
              <w:rPr>
                <w:i/>
                <w:sz w:val="28"/>
              </w:rPr>
              <w:t>Педагог:</w:t>
            </w:r>
            <w:r>
              <w:rPr>
                <w:i/>
                <w:spacing w:val="-6"/>
                <w:sz w:val="28"/>
              </w:rPr>
              <w:t> </w:t>
            </w:r>
            <w:r>
              <w:rPr>
                <w:sz w:val="28"/>
              </w:rPr>
              <w:t>Сегодня</w:t>
            </w:r>
            <w:r>
              <w:rPr>
                <w:spacing w:val="-6"/>
                <w:sz w:val="28"/>
              </w:rPr>
              <w:t> </w:t>
            </w:r>
            <w:r>
              <w:rPr>
                <w:sz w:val="28"/>
              </w:rPr>
              <w:t>на</w:t>
            </w:r>
            <w:r>
              <w:rPr>
                <w:spacing w:val="-6"/>
                <w:sz w:val="28"/>
              </w:rPr>
              <w:t> </w:t>
            </w:r>
            <w:r>
              <w:rPr>
                <w:sz w:val="28"/>
              </w:rPr>
              <w:t>занятии</w:t>
            </w:r>
            <w:r>
              <w:rPr>
                <w:spacing w:val="-6"/>
                <w:sz w:val="28"/>
              </w:rPr>
              <w:t> </w:t>
            </w:r>
            <w:r>
              <w:rPr>
                <w:sz w:val="28"/>
              </w:rPr>
              <w:t>мы</w:t>
            </w:r>
            <w:r>
              <w:rPr>
                <w:spacing w:val="-6"/>
                <w:sz w:val="28"/>
              </w:rPr>
              <w:t> </w:t>
            </w:r>
            <w:r>
              <w:rPr>
                <w:sz w:val="28"/>
              </w:rPr>
              <w:t>поговорим</w:t>
            </w:r>
            <w:r>
              <w:rPr>
                <w:spacing w:val="-8"/>
                <w:sz w:val="28"/>
              </w:rPr>
              <w:t> </w:t>
            </w:r>
            <w:r>
              <w:rPr>
                <w:sz w:val="28"/>
              </w:rPr>
              <w:t>о</w:t>
            </w:r>
            <w:r>
              <w:rPr>
                <w:spacing w:val="-5"/>
                <w:sz w:val="28"/>
              </w:rPr>
              <w:t> </w:t>
            </w:r>
            <w:r>
              <w:rPr>
                <w:sz w:val="28"/>
              </w:rPr>
              <w:t>здоровом, рациональном питании.</w:t>
            </w:r>
          </w:p>
          <w:p>
            <w:pPr>
              <w:pStyle w:val="TableParagraph"/>
              <w:ind w:left="108" w:right="155"/>
              <w:rPr>
                <w:sz w:val="28"/>
              </w:rPr>
            </w:pPr>
            <w:r>
              <w:rPr>
                <w:sz w:val="28"/>
              </w:rPr>
              <w:t>А</w:t>
            </w:r>
            <w:r>
              <w:rPr>
                <w:spacing w:val="-7"/>
                <w:sz w:val="28"/>
              </w:rPr>
              <w:t> </w:t>
            </w:r>
            <w:r>
              <w:rPr>
                <w:sz w:val="28"/>
              </w:rPr>
              <w:t>насколько</w:t>
            </w:r>
            <w:r>
              <w:rPr>
                <w:spacing w:val="-5"/>
                <w:sz w:val="28"/>
              </w:rPr>
              <w:t> </w:t>
            </w:r>
            <w:r>
              <w:rPr>
                <w:sz w:val="28"/>
              </w:rPr>
              <w:t>вы</w:t>
            </w:r>
            <w:r>
              <w:rPr>
                <w:spacing w:val="-6"/>
                <w:sz w:val="28"/>
              </w:rPr>
              <w:t> </w:t>
            </w:r>
            <w:r>
              <w:rPr>
                <w:sz w:val="28"/>
              </w:rPr>
              <w:t>знакомы</w:t>
            </w:r>
            <w:r>
              <w:rPr>
                <w:spacing w:val="-6"/>
                <w:sz w:val="28"/>
              </w:rPr>
              <w:t> </w:t>
            </w:r>
            <w:r>
              <w:rPr>
                <w:sz w:val="28"/>
              </w:rPr>
              <w:t>с</w:t>
            </w:r>
            <w:r>
              <w:rPr>
                <w:spacing w:val="-7"/>
                <w:sz w:val="28"/>
              </w:rPr>
              <w:t> </w:t>
            </w:r>
            <w:r>
              <w:rPr>
                <w:sz w:val="28"/>
              </w:rPr>
              <w:t>яркими</w:t>
            </w:r>
            <w:r>
              <w:rPr>
                <w:spacing w:val="-9"/>
                <w:sz w:val="28"/>
              </w:rPr>
              <w:t> </w:t>
            </w:r>
            <w:r>
              <w:rPr>
                <w:sz w:val="28"/>
              </w:rPr>
              <w:t>представителями здорового питания, мы с вами сейчас и узнаем.</w:t>
            </w:r>
          </w:p>
          <w:p>
            <w:pPr>
              <w:pStyle w:val="TableParagraph"/>
              <w:spacing w:before="5"/>
              <w:rPr>
                <w:sz w:val="28"/>
              </w:rPr>
            </w:pPr>
          </w:p>
          <w:p>
            <w:pPr>
              <w:pStyle w:val="TableParagraph"/>
              <w:spacing w:line="319" w:lineRule="exact"/>
              <w:ind w:left="108"/>
              <w:rPr>
                <w:b/>
                <w:sz w:val="28"/>
              </w:rPr>
            </w:pPr>
            <w:r>
              <w:rPr>
                <w:b/>
                <w:sz w:val="28"/>
              </w:rPr>
              <w:t>Игра-разминка</w:t>
            </w:r>
            <w:r>
              <w:rPr>
                <w:b/>
                <w:spacing w:val="-5"/>
                <w:sz w:val="28"/>
              </w:rPr>
              <w:t> </w:t>
            </w:r>
            <w:r>
              <w:rPr>
                <w:b/>
                <w:sz w:val="28"/>
              </w:rPr>
              <w:t>«Угадай,</w:t>
            </w:r>
            <w:r>
              <w:rPr>
                <w:b/>
                <w:spacing w:val="-7"/>
                <w:sz w:val="28"/>
              </w:rPr>
              <w:t> </w:t>
            </w:r>
            <w:r>
              <w:rPr>
                <w:b/>
                <w:sz w:val="28"/>
              </w:rPr>
              <w:t>что</w:t>
            </w:r>
            <w:r>
              <w:rPr>
                <w:b/>
                <w:spacing w:val="-7"/>
                <w:sz w:val="28"/>
              </w:rPr>
              <w:t> </w:t>
            </w:r>
            <w:r>
              <w:rPr>
                <w:b/>
                <w:spacing w:val="-4"/>
                <w:sz w:val="28"/>
              </w:rPr>
              <w:t>там?»</w:t>
            </w:r>
          </w:p>
          <w:p>
            <w:pPr>
              <w:pStyle w:val="TableParagraph"/>
              <w:ind w:left="108" w:right="112"/>
              <w:rPr>
                <w:i/>
                <w:sz w:val="28"/>
              </w:rPr>
            </w:pPr>
            <w:r>
              <w:rPr>
                <w:i/>
                <w:sz w:val="28"/>
              </w:rPr>
              <w:t>Педагог: </w:t>
            </w:r>
            <w:r>
              <w:rPr>
                <w:sz w:val="28"/>
              </w:rPr>
              <w:t>На экране вы видите описание фруктов и овощей, а в</w:t>
            </w:r>
            <w:r>
              <w:rPr>
                <w:spacing w:val="-5"/>
                <w:sz w:val="28"/>
              </w:rPr>
              <w:t> </w:t>
            </w:r>
            <w:r>
              <w:rPr>
                <w:sz w:val="28"/>
              </w:rPr>
              <w:t>коробке</w:t>
            </w:r>
            <w:r>
              <w:rPr>
                <w:spacing w:val="-4"/>
                <w:sz w:val="28"/>
              </w:rPr>
              <w:t> </w:t>
            </w:r>
            <w:r>
              <w:rPr>
                <w:sz w:val="28"/>
              </w:rPr>
              <w:t>лежат</w:t>
            </w:r>
            <w:r>
              <w:rPr>
                <w:spacing w:val="-4"/>
                <w:sz w:val="28"/>
              </w:rPr>
              <w:t> </w:t>
            </w:r>
            <w:r>
              <w:rPr>
                <w:sz w:val="28"/>
              </w:rPr>
              <w:t>эти</w:t>
            </w:r>
            <w:r>
              <w:rPr>
                <w:spacing w:val="-6"/>
                <w:sz w:val="28"/>
              </w:rPr>
              <w:t> </w:t>
            </w:r>
            <w:r>
              <w:rPr>
                <w:sz w:val="28"/>
              </w:rPr>
              <w:t>фрукты</w:t>
            </w:r>
            <w:r>
              <w:rPr>
                <w:spacing w:val="-4"/>
                <w:sz w:val="28"/>
              </w:rPr>
              <w:t> </w:t>
            </w:r>
            <w:r>
              <w:rPr>
                <w:sz w:val="28"/>
              </w:rPr>
              <w:t>и</w:t>
            </w:r>
            <w:r>
              <w:rPr>
                <w:spacing w:val="-4"/>
                <w:sz w:val="28"/>
              </w:rPr>
              <w:t> </w:t>
            </w:r>
            <w:r>
              <w:rPr>
                <w:sz w:val="28"/>
              </w:rPr>
              <w:t>овощи.</w:t>
            </w:r>
            <w:r>
              <w:rPr>
                <w:spacing w:val="-5"/>
                <w:sz w:val="28"/>
              </w:rPr>
              <w:t> </w:t>
            </w:r>
            <w:r>
              <w:rPr>
                <w:sz w:val="28"/>
              </w:rPr>
              <w:t>Попробуйте</w:t>
            </w:r>
            <w:r>
              <w:rPr>
                <w:spacing w:val="-4"/>
                <w:sz w:val="28"/>
              </w:rPr>
              <w:t> </w:t>
            </w:r>
            <w:r>
              <w:rPr>
                <w:sz w:val="28"/>
              </w:rPr>
              <w:t>назвать</w:t>
            </w:r>
            <w:r>
              <w:rPr>
                <w:spacing w:val="-5"/>
                <w:sz w:val="28"/>
              </w:rPr>
              <w:t> </w:t>
            </w:r>
            <w:r>
              <w:rPr>
                <w:sz w:val="28"/>
              </w:rPr>
              <w:t>их. </w:t>
            </w:r>
            <w:r>
              <w:rPr>
                <w:i/>
                <w:sz w:val="28"/>
              </w:rPr>
              <w:t>Родители, чья команда угадает, получают в подарок угаданный предмет.</w:t>
            </w:r>
          </w:p>
          <w:p>
            <w:pPr>
              <w:pStyle w:val="TableParagraph"/>
              <w:numPr>
                <w:ilvl w:val="0"/>
                <w:numId w:val="104"/>
              </w:numPr>
              <w:tabs>
                <w:tab w:pos="389" w:val="left" w:leader="none"/>
                <w:tab w:pos="391" w:val="left" w:leader="none"/>
              </w:tabs>
              <w:spacing w:line="240" w:lineRule="auto" w:before="0" w:after="0"/>
              <w:ind w:left="391" w:right="909" w:hanging="284"/>
              <w:jc w:val="left"/>
              <w:rPr>
                <w:i/>
                <w:sz w:val="28"/>
              </w:rPr>
            </w:pPr>
            <w:r>
              <w:rPr>
                <w:sz w:val="28"/>
              </w:rPr>
              <w:t>Не содержит горчичных масел. Отсутствует специфическая</w:t>
            </w:r>
            <w:r>
              <w:rPr>
                <w:spacing w:val="-7"/>
                <w:sz w:val="28"/>
              </w:rPr>
              <w:t> </w:t>
            </w:r>
            <w:r>
              <w:rPr>
                <w:sz w:val="28"/>
              </w:rPr>
              <w:t>горечь.</w:t>
            </w:r>
            <w:r>
              <w:rPr>
                <w:spacing w:val="-8"/>
                <w:sz w:val="28"/>
              </w:rPr>
              <w:t> </w:t>
            </w:r>
            <w:r>
              <w:rPr>
                <w:sz w:val="28"/>
              </w:rPr>
              <w:t>Способен</w:t>
            </w:r>
            <w:r>
              <w:rPr>
                <w:spacing w:val="-9"/>
                <w:sz w:val="28"/>
              </w:rPr>
              <w:t> </w:t>
            </w:r>
            <w:r>
              <w:rPr>
                <w:sz w:val="28"/>
              </w:rPr>
              <w:t>растворять</w:t>
            </w:r>
            <w:r>
              <w:rPr>
                <w:spacing w:val="-9"/>
                <w:sz w:val="28"/>
              </w:rPr>
              <w:t> </w:t>
            </w:r>
            <w:r>
              <w:rPr>
                <w:sz w:val="28"/>
              </w:rPr>
              <w:t>камни</w:t>
            </w:r>
            <w:r>
              <w:rPr>
                <w:spacing w:val="-7"/>
                <w:sz w:val="28"/>
              </w:rPr>
              <w:t> </w:t>
            </w:r>
            <w:r>
              <w:rPr>
                <w:sz w:val="28"/>
              </w:rPr>
              <w:t>в почках. </w:t>
            </w:r>
            <w:r>
              <w:rPr>
                <w:i/>
                <w:sz w:val="28"/>
              </w:rPr>
              <w:t>(Дайкон)</w:t>
            </w:r>
          </w:p>
          <w:p>
            <w:pPr>
              <w:pStyle w:val="TableParagraph"/>
              <w:numPr>
                <w:ilvl w:val="0"/>
                <w:numId w:val="104"/>
              </w:numPr>
              <w:tabs>
                <w:tab w:pos="389" w:val="left" w:leader="none"/>
                <w:tab w:pos="391" w:val="left" w:leader="none"/>
              </w:tabs>
              <w:spacing w:line="240" w:lineRule="auto" w:before="0" w:after="0"/>
              <w:ind w:left="391" w:right="236" w:hanging="284"/>
              <w:jc w:val="left"/>
              <w:rPr>
                <w:i/>
                <w:sz w:val="28"/>
              </w:rPr>
            </w:pPr>
            <w:r>
              <w:rPr>
                <w:sz w:val="28"/>
              </w:rPr>
              <w:t>Много</w:t>
            </w:r>
            <w:r>
              <w:rPr>
                <w:spacing w:val="-7"/>
                <w:sz w:val="28"/>
              </w:rPr>
              <w:t> </w:t>
            </w:r>
            <w:r>
              <w:rPr>
                <w:sz w:val="28"/>
              </w:rPr>
              <w:t>клетчатки,</w:t>
            </w:r>
            <w:r>
              <w:rPr>
                <w:spacing w:val="-9"/>
                <w:sz w:val="28"/>
              </w:rPr>
              <w:t> </w:t>
            </w:r>
            <w:r>
              <w:rPr>
                <w:sz w:val="28"/>
              </w:rPr>
              <w:t>малокалориен,</w:t>
            </w:r>
            <w:r>
              <w:rPr>
                <w:spacing w:val="-9"/>
                <w:sz w:val="28"/>
              </w:rPr>
              <w:t> </w:t>
            </w:r>
            <w:r>
              <w:rPr>
                <w:sz w:val="28"/>
              </w:rPr>
              <w:t>содержит</w:t>
            </w:r>
            <w:r>
              <w:rPr>
                <w:spacing w:val="-9"/>
                <w:sz w:val="28"/>
              </w:rPr>
              <w:t> </w:t>
            </w:r>
            <w:r>
              <w:rPr>
                <w:sz w:val="28"/>
              </w:rPr>
              <w:t>бактерициды</w:t>
            </w:r>
            <w:r>
              <w:rPr>
                <w:spacing w:val="-8"/>
                <w:sz w:val="28"/>
              </w:rPr>
              <w:t> </w:t>
            </w:r>
            <w:r>
              <w:rPr>
                <w:sz w:val="28"/>
              </w:rPr>
              <w:t>и фитонциды. Много калия. Снижает уровень холестерина. </w:t>
            </w:r>
            <w:r>
              <w:rPr>
                <w:i/>
                <w:spacing w:val="-2"/>
                <w:sz w:val="28"/>
              </w:rPr>
              <w:t>(Лимон)</w:t>
            </w:r>
          </w:p>
          <w:p>
            <w:pPr>
              <w:pStyle w:val="TableParagraph"/>
              <w:numPr>
                <w:ilvl w:val="0"/>
                <w:numId w:val="104"/>
              </w:numPr>
              <w:tabs>
                <w:tab w:pos="389" w:val="left" w:leader="none"/>
                <w:tab w:pos="391" w:val="left" w:leader="none"/>
              </w:tabs>
              <w:spacing w:line="240" w:lineRule="auto" w:before="0" w:after="0"/>
              <w:ind w:left="391" w:right="418" w:hanging="284"/>
              <w:jc w:val="left"/>
              <w:rPr>
                <w:i/>
                <w:sz w:val="28"/>
              </w:rPr>
            </w:pPr>
            <w:r>
              <w:rPr>
                <w:sz w:val="28"/>
              </w:rPr>
              <w:t>Витамина</w:t>
            </w:r>
            <w:r>
              <w:rPr>
                <w:spacing w:val="-5"/>
                <w:sz w:val="28"/>
              </w:rPr>
              <w:t> </w:t>
            </w:r>
            <w:r>
              <w:rPr>
                <w:sz w:val="28"/>
              </w:rPr>
              <w:t>С</w:t>
            </w:r>
            <w:r>
              <w:rPr>
                <w:spacing w:val="-8"/>
                <w:sz w:val="28"/>
              </w:rPr>
              <w:t> </w:t>
            </w:r>
            <w:r>
              <w:rPr>
                <w:sz w:val="28"/>
              </w:rPr>
              <w:t>больше,</w:t>
            </w:r>
            <w:r>
              <w:rPr>
                <w:spacing w:val="-5"/>
                <w:sz w:val="28"/>
              </w:rPr>
              <w:t> </w:t>
            </w:r>
            <w:r>
              <w:rPr>
                <w:sz w:val="28"/>
              </w:rPr>
              <w:t>чем</w:t>
            </w:r>
            <w:r>
              <w:rPr>
                <w:spacing w:val="-5"/>
                <w:sz w:val="28"/>
              </w:rPr>
              <w:t> </w:t>
            </w:r>
            <w:r>
              <w:rPr>
                <w:sz w:val="28"/>
              </w:rPr>
              <w:t>в</w:t>
            </w:r>
            <w:r>
              <w:rPr>
                <w:spacing w:val="-6"/>
                <w:sz w:val="28"/>
              </w:rPr>
              <w:t> </w:t>
            </w:r>
            <w:r>
              <w:rPr>
                <w:sz w:val="28"/>
              </w:rPr>
              <w:t>лимонах</w:t>
            </w:r>
            <w:r>
              <w:rPr>
                <w:spacing w:val="-4"/>
                <w:sz w:val="28"/>
              </w:rPr>
              <w:t> </w:t>
            </w:r>
            <w:r>
              <w:rPr>
                <w:sz w:val="28"/>
              </w:rPr>
              <w:t>и</w:t>
            </w:r>
            <w:r>
              <w:rPr>
                <w:spacing w:val="-5"/>
                <w:sz w:val="28"/>
              </w:rPr>
              <w:t> </w:t>
            </w:r>
            <w:r>
              <w:rPr>
                <w:sz w:val="28"/>
              </w:rPr>
              <w:t>черной</w:t>
            </w:r>
            <w:r>
              <w:rPr>
                <w:spacing w:val="-5"/>
                <w:sz w:val="28"/>
              </w:rPr>
              <w:t> </w:t>
            </w:r>
            <w:r>
              <w:rPr>
                <w:sz w:val="28"/>
              </w:rPr>
              <w:t>смородине. Имеет пряный вкус. Сдержит витамин А, бета-каротин, фолиевую кислоту. Сохраняет полезные свойства после термической обработки. </w:t>
            </w:r>
            <w:r>
              <w:rPr>
                <w:i/>
                <w:sz w:val="28"/>
              </w:rPr>
              <w:t>(Сладкий перец)</w:t>
            </w:r>
          </w:p>
          <w:p>
            <w:pPr>
              <w:pStyle w:val="TableParagraph"/>
              <w:numPr>
                <w:ilvl w:val="0"/>
                <w:numId w:val="104"/>
              </w:numPr>
              <w:tabs>
                <w:tab w:pos="389" w:val="left" w:leader="none"/>
                <w:tab w:pos="391" w:val="left" w:leader="none"/>
              </w:tabs>
              <w:spacing w:line="240" w:lineRule="auto" w:before="0" w:after="0"/>
              <w:ind w:left="391" w:right="1056" w:hanging="284"/>
              <w:jc w:val="both"/>
              <w:rPr>
                <w:i/>
                <w:sz w:val="28"/>
              </w:rPr>
            </w:pPr>
            <w:r>
              <w:rPr>
                <w:sz w:val="28"/>
              </w:rPr>
              <w:t>Самый</w:t>
            </w:r>
            <w:r>
              <w:rPr>
                <w:spacing w:val="-5"/>
                <w:sz w:val="28"/>
              </w:rPr>
              <w:t> </w:t>
            </w:r>
            <w:r>
              <w:rPr>
                <w:sz w:val="28"/>
              </w:rPr>
              <w:t>диетический</w:t>
            </w:r>
            <w:r>
              <w:rPr>
                <w:spacing w:val="-7"/>
                <w:sz w:val="28"/>
              </w:rPr>
              <w:t> </w:t>
            </w:r>
            <w:r>
              <w:rPr>
                <w:sz w:val="28"/>
              </w:rPr>
              <w:t>овощ.</w:t>
            </w:r>
            <w:r>
              <w:rPr>
                <w:spacing w:val="-7"/>
                <w:sz w:val="28"/>
              </w:rPr>
              <w:t> </w:t>
            </w:r>
            <w:r>
              <w:rPr>
                <w:sz w:val="28"/>
              </w:rPr>
              <w:t>Содержит</w:t>
            </w:r>
            <w:r>
              <w:rPr>
                <w:spacing w:val="-9"/>
                <w:sz w:val="28"/>
              </w:rPr>
              <w:t> </w:t>
            </w:r>
            <w:r>
              <w:rPr>
                <w:sz w:val="28"/>
              </w:rPr>
              <w:t>95–98%</w:t>
            </w:r>
            <w:r>
              <w:rPr>
                <w:spacing w:val="-6"/>
                <w:sz w:val="28"/>
              </w:rPr>
              <w:t> </w:t>
            </w:r>
            <w:r>
              <w:rPr>
                <w:sz w:val="28"/>
              </w:rPr>
              <w:t>воды. Источник</w:t>
            </w:r>
            <w:r>
              <w:rPr>
                <w:spacing w:val="-7"/>
                <w:sz w:val="28"/>
              </w:rPr>
              <w:t> </w:t>
            </w:r>
            <w:r>
              <w:rPr>
                <w:sz w:val="28"/>
              </w:rPr>
              <w:t>щелочных</w:t>
            </w:r>
            <w:r>
              <w:rPr>
                <w:spacing w:val="-6"/>
                <w:sz w:val="28"/>
              </w:rPr>
              <w:t> </w:t>
            </w:r>
            <w:r>
              <w:rPr>
                <w:sz w:val="28"/>
              </w:rPr>
              <w:t>солей,</w:t>
            </w:r>
            <w:r>
              <w:rPr>
                <w:spacing w:val="-8"/>
                <w:sz w:val="28"/>
              </w:rPr>
              <w:t> </w:t>
            </w:r>
            <w:r>
              <w:rPr>
                <w:sz w:val="28"/>
              </w:rPr>
              <w:t>витаминов</w:t>
            </w:r>
            <w:r>
              <w:rPr>
                <w:spacing w:val="-10"/>
                <w:sz w:val="28"/>
              </w:rPr>
              <w:t> </w:t>
            </w:r>
            <w:r>
              <w:rPr>
                <w:sz w:val="28"/>
              </w:rPr>
              <w:t>и</w:t>
            </w:r>
            <w:r>
              <w:rPr>
                <w:spacing w:val="-7"/>
                <w:sz w:val="28"/>
              </w:rPr>
              <w:t> </w:t>
            </w:r>
            <w:r>
              <w:rPr>
                <w:sz w:val="28"/>
              </w:rPr>
              <w:t>клетчатки. Используется в косметических целях. </w:t>
            </w:r>
            <w:r>
              <w:rPr>
                <w:i/>
                <w:sz w:val="28"/>
              </w:rPr>
              <w:t>(Огурец)</w:t>
            </w:r>
          </w:p>
          <w:p>
            <w:pPr>
              <w:pStyle w:val="TableParagraph"/>
              <w:numPr>
                <w:ilvl w:val="0"/>
                <w:numId w:val="104"/>
              </w:numPr>
              <w:tabs>
                <w:tab w:pos="390" w:val="left" w:leader="none"/>
              </w:tabs>
              <w:spacing w:line="310" w:lineRule="exact" w:before="0" w:after="0"/>
              <w:ind w:left="390" w:right="0" w:hanging="282"/>
              <w:jc w:val="both"/>
              <w:rPr>
                <w:sz w:val="28"/>
              </w:rPr>
            </w:pPr>
            <w:r>
              <w:rPr>
                <w:sz w:val="28"/>
              </w:rPr>
              <w:t>В</w:t>
            </w:r>
            <w:r>
              <w:rPr>
                <w:spacing w:val="-7"/>
                <w:sz w:val="28"/>
              </w:rPr>
              <w:t> </w:t>
            </w:r>
            <w:r>
              <w:rPr>
                <w:sz w:val="28"/>
              </w:rPr>
              <w:t>переводе</w:t>
            </w:r>
            <w:r>
              <w:rPr>
                <w:spacing w:val="-5"/>
                <w:sz w:val="28"/>
              </w:rPr>
              <w:t> </w:t>
            </w:r>
            <w:r>
              <w:rPr>
                <w:sz w:val="28"/>
              </w:rPr>
              <w:t>с</w:t>
            </w:r>
            <w:r>
              <w:rPr>
                <w:spacing w:val="-9"/>
                <w:sz w:val="28"/>
              </w:rPr>
              <w:t> </w:t>
            </w:r>
            <w:r>
              <w:rPr>
                <w:sz w:val="28"/>
              </w:rPr>
              <w:t>итальянского</w:t>
            </w:r>
            <w:r>
              <w:rPr>
                <w:spacing w:val="-4"/>
                <w:sz w:val="28"/>
              </w:rPr>
              <w:t> </w:t>
            </w:r>
            <w:r>
              <w:rPr>
                <w:sz w:val="28"/>
              </w:rPr>
              <w:t>означает</w:t>
            </w:r>
            <w:r>
              <w:rPr>
                <w:spacing w:val="-5"/>
                <w:sz w:val="28"/>
              </w:rPr>
              <w:t> </w:t>
            </w:r>
            <w:r>
              <w:rPr>
                <w:sz w:val="28"/>
              </w:rPr>
              <w:t>«золотое</w:t>
            </w:r>
            <w:r>
              <w:rPr>
                <w:spacing w:val="-4"/>
                <w:sz w:val="28"/>
              </w:rPr>
              <w:t> </w:t>
            </w:r>
            <w:r>
              <w:rPr>
                <w:spacing w:val="-2"/>
                <w:sz w:val="28"/>
              </w:rPr>
              <w:t>яблоко».</w:t>
            </w:r>
          </w:p>
        </w:tc>
        <w:tc>
          <w:tcPr>
            <w:tcW w:w="1274" w:type="dxa"/>
          </w:tcPr>
          <w:p>
            <w:pPr>
              <w:pStyle w:val="TableParagraph"/>
              <w:spacing w:line="315" w:lineRule="exact"/>
              <w:ind w:left="108"/>
              <w:rPr>
                <w:sz w:val="28"/>
              </w:rPr>
            </w:pPr>
            <w:r>
              <w:rPr>
                <w:sz w:val="28"/>
              </w:rPr>
              <w:t>Слайд</w:t>
            </w:r>
            <w:r>
              <w:rPr>
                <w:spacing w:val="-7"/>
                <w:sz w:val="28"/>
              </w:rPr>
              <w:t> </w:t>
            </w:r>
            <w:r>
              <w:rPr>
                <w:spacing w:val="-10"/>
                <w:sz w:val="28"/>
              </w:rPr>
              <w:t>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108"/>
              <w:rPr>
                <w:sz w:val="28"/>
              </w:rPr>
            </w:pPr>
            <w:r>
              <w:rPr>
                <w:sz w:val="28"/>
              </w:rPr>
              <w:t>Слайд</w:t>
            </w:r>
            <w:r>
              <w:rPr>
                <w:spacing w:val="-7"/>
                <w:sz w:val="28"/>
              </w:rPr>
              <w:t> </w:t>
            </w:r>
            <w:r>
              <w:rPr>
                <w:spacing w:val="-10"/>
                <w:sz w:val="28"/>
              </w:rPr>
              <w:t>2</w:t>
            </w:r>
          </w:p>
        </w:tc>
      </w:tr>
    </w:tbl>
    <w:p>
      <w:pPr>
        <w:spacing w:after="0"/>
        <w:rPr>
          <w:sz w:val="28"/>
        </w:rPr>
        <w:sectPr>
          <w:pgSz w:w="12240" w:h="15840"/>
          <w:pgMar w:header="0" w:footer="968" w:top="1060" w:bottom="1200" w:left="740" w:right="36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4"/>
        <w:gridCol w:w="7658"/>
        <w:gridCol w:w="1274"/>
      </w:tblGrid>
      <w:tr>
        <w:trPr>
          <w:trHeight w:val="6466" w:hRule="atLeast"/>
        </w:trPr>
        <w:tc>
          <w:tcPr>
            <w:tcW w:w="1274" w:type="dxa"/>
          </w:tcPr>
          <w:p>
            <w:pPr>
              <w:pStyle w:val="TableParagraph"/>
              <w:rPr>
                <w:sz w:val="26"/>
              </w:rPr>
            </w:pPr>
          </w:p>
        </w:tc>
        <w:tc>
          <w:tcPr>
            <w:tcW w:w="7658" w:type="dxa"/>
          </w:tcPr>
          <w:p>
            <w:pPr>
              <w:pStyle w:val="TableParagraph"/>
              <w:ind w:left="391"/>
              <w:rPr>
                <w:i/>
                <w:sz w:val="28"/>
              </w:rPr>
            </w:pPr>
            <w:r>
              <w:rPr>
                <w:sz w:val="28"/>
              </w:rPr>
              <w:t>Содержит ликопен – вещество, способствующее разжижению</w:t>
            </w:r>
            <w:r>
              <w:rPr>
                <w:spacing w:val="-11"/>
                <w:sz w:val="28"/>
              </w:rPr>
              <w:t> </w:t>
            </w:r>
            <w:r>
              <w:rPr>
                <w:sz w:val="28"/>
              </w:rPr>
              <w:t>крови.</w:t>
            </w:r>
            <w:r>
              <w:rPr>
                <w:spacing w:val="-12"/>
                <w:sz w:val="28"/>
              </w:rPr>
              <w:t> </w:t>
            </w:r>
            <w:r>
              <w:rPr>
                <w:sz w:val="28"/>
              </w:rPr>
              <w:t>Большое</w:t>
            </w:r>
            <w:r>
              <w:rPr>
                <w:spacing w:val="-10"/>
                <w:sz w:val="28"/>
              </w:rPr>
              <w:t> </w:t>
            </w:r>
            <w:r>
              <w:rPr>
                <w:sz w:val="28"/>
              </w:rPr>
              <w:t>количество</w:t>
            </w:r>
            <w:r>
              <w:rPr>
                <w:spacing w:val="-9"/>
                <w:sz w:val="28"/>
              </w:rPr>
              <w:t> </w:t>
            </w:r>
            <w:r>
              <w:rPr>
                <w:sz w:val="28"/>
              </w:rPr>
              <w:t>антиоксидантов. Полезен для профилактики онкологических заболеваний. </w:t>
            </w:r>
            <w:r>
              <w:rPr>
                <w:i/>
                <w:spacing w:val="-2"/>
                <w:sz w:val="28"/>
              </w:rPr>
              <w:t>(Помидор)</w:t>
            </w:r>
          </w:p>
          <w:p>
            <w:pPr>
              <w:pStyle w:val="TableParagraph"/>
              <w:numPr>
                <w:ilvl w:val="0"/>
                <w:numId w:val="105"/>
              </w:numPr>
              <w:tabs>
                <w:tab w:pos="389" w:val="left" w:leader="none"/>
                <w:tab w:pos="391" w:val="left" w:leader="none"/>
              </w:tabs>
              <w:spacing w:line="240" w:lineRule="auto" w:before="0" w:after="0"/>
              <w:ind w:left="391" w:right="271" w:hanging="284"/>
              <w:jc w:val="left"/>
              <w:rPr>
                <w:i/>
                <w:sz w:val="28"/>
              </w:rPr>
            </w:pPr>
            <w:r>
              <w:rPr>
                <w:sz w:val="28"/>
              </w:rPr>
              <w:t>Содержит</w:t>
            </w:r>
            <w:r>
              <w:rPr>
                <w:spacing w:val="-8"/>
                <w:sz w:val="28"/>
              </w:rPr>
              <w:t> </w:t>
            </w:r>
            <w:r>
              <w:rPr>
                <w:sz w:val="28"/>
              </w:rPr>
              <w:t>летучие</w:t>
            </w:r>
            <w:r>
              <w:rPr>
                <w:spacing w:val="-7"/>
                <w:sz w:val="28"/>
              </w:rPr>
              <w:t> </w:t>
            </w:r>
            <w:r>
              <w:rPr>
                <w:sz w:val="28"/>
              </w:rPr>
              <w:t>ароматические</w:t>
            </w:r>
            <w:r>
              <w:rPr>
                <w:spacing w:val="-8"/>
                <w:sz w:val="28"/>
              </w:rPr>
              <w:t> </w:t>
            </w:r>
            <w:r>
              <w:rPr>
                <w:sz w:val="28"/>
              </w:rPr>
              <w:t>соединения,</w:t>
            </w:r>
            <w:r>
              <w:rPr>
                <w:spacing w:val="-7"/>
                <w:sz w:val="28"/>
              </w:rPr>
              <w:t> </w:t>
            </w:r>
            <w:r>
              <w:rPr>
                <w:sz w:val="28"/>
              </w:rPr>
              <w:t>витамин</w:t>
            </w:r>
            <w:r>
              <w:rPr>
                <w:spacing w:val="-8"/>
                <w:sz w:val="28"/>
              </w:rPr>
              <w:t> </w:t>
            </w:r>
            <w:r>
              <w:rPr>
                <w:sz w:val="28"/>
              </w:rPr>
              <w:t>С. Укрепляет иммунитет. </w:t>
            </w:r>
            <w:r>
              <w:rPr>
                <w:i/>
                <w:sz w:val="28"/>
              </w:rPr>
              <w:t>(Лук)</w:t>
            </w:r>
          </w:p>
          <w:p>
            <w:pPr>
              <w:pStyle w:val="TableParagraph"/>
              <w:numPr>
                <w:ilvl w:val="0"/>
                <w:numId w:val="105"/>
              </w:numPr>
              <w:tabs>
                <w:tab w:pos="389" w:val="left" w:leader="none"/>
                <w:tab w:pos="391" w:val="left" w:leader="none"/>
              </w:tabs>
              <w:spacing w:line="240" w:lineRule="auto" w:before="0" w:after="0"/>
              <w:ind w:left="391" w:right="1066" w:hanging="284"/>
              <w:jc w:val="left"/>
              <w:rPr>
                <w:i/>
                <w:sz w:val="28"/>
              </w:rPr>
            </w:pPr>
            <w:r>
              <w:rPr>
                <w:sz w:val="28"/>
              </w:rPr>
              <w:t>Содержит</w:t>
            </w:r>
            <w:r>
              <w:rPr>
                <w:spacing w:val="-6"/>
                <w:sz w:val="28"/>
              </w:rPr>
              <w:t> </w:t>
            </w:r>
            <w:r>
              <w:rPr>
                <w:sz w:val="28"/>
              </w:rPr>
              <w:t>витамины</w:t>
            </w:r>
            <w:r>
              <w:rPr>
                <w:spacing w:val="-5"/>
                <w:sz w:val="28"/>
              </w:rPr>
              <w:t> </w:t>
            </w:r>
            <w:r>
              <w:rPr>
                <w:sz w:val="28"/>
              </w:rPr>
              <w:t>В</w:t>
            </w:r>
            <w:r>
              <w:rPr>
                <w:spacing w:val="-7"/>
                <w:sz w:val="28"/>
              </w:rPr>
              <w:t> </w:t>
            </w:r>
            <w:r>
              <w:rPr>
                <w:sz w:val="28"/>
              </w:rPr>
              <w:t>и</w:t>
            </w:r>
            <w:r>
              <w:rPr>
                <w:spacing w:val="-5"/>
                <w:sz w:val="28"/>
              </w:rPr>
              <w:t> </w:t>
            </w:r>
            <w:r>
              <w:rPr>
                <w:sz w:val="28"/>
              </w:rPr>
              <w:t>С.</w:t>
            </w:r>
            <w:r>
              <w:rPr>
                <w:spacing w:val="-7"/>
                <w:sz w:val="28"/>
              </w:rPr>
              <w:t> </w:t>
            </w:r>
            <w:r>
              <w:rPr>
                <w:sz w:val="28"/>
              </w:rPr>
              <w:t>В</w:t>
            </w:r>
            <w:r>
              <w:rPr>
                <w:spacing w:val="-7"/>
                <w:sz w:val="28"/>
              </w:rPr>
              <w:t> </w:t>
            </w:r>
            <w:r>
              <w:rPr>
                <w:sz w:val="28"/>
              </w:rPr>
              <w:t>мякоти</w:t>
            </w:r>
            <w:r>
              <w:rPr>
                <w:spacing w:val="-5"/>
                <w:sz w:val="28"/>
              </w:rPr>
              <w:t> </w:t>
            </w:r>
            <w:r>
              <w:rPr>
                <w:sz w:val="28"/>
              </w:rPr>
              <w:t>присутствуют минеральные вещества, органические кислоты и фитонциды. </w:t>
            </w:r>
            <w:r>
              <w:rPr>
                <w:i/>
                <w:sz w:val="28"/>
              </w:rPr>
              <w:t>(Мандарин)</w:t>
            </w:r>
          </w:p>
          <w:p>
            <w:pPr>
              <w:pStyle w:val="TableParagraph"/>
              <w:numPr>
                <w:ilvl w:val="0"/>
                <w:numId w:val="105"/>
              </w:numPr>
              <w:tabs>
                <w:tab w:pos="389" w:val="left" w:leader="none"/>
                <w:tab w:pos="391" w:val="left" w:leader="none"/>
              </w:tabs>
              <w:spacing w:line="240" w:lineRule="auto" w:before="0" w:after="0"/>
              <w:ind w:left="391" w:right="189" w:hanging="284"/>
              <w:jc w:val="left"/>
              <w:rPr>
                <w:i/>
                <w:sz w:val="28"/>
              </w:rPr>
            </w:pPr>
            <w:r>
              <w:rPr>
                <w:sz w:val="28"/>
              </w:rPr>
              <w:t>Его</w:t>
            </w:r>
            <w:r>
              <w:rPr>
                <w:spacing w:val="-4"/>
                <w:sz w:val="28"/>
              </w:rPr>
              <w:t> </w:t>
            </w:r>
            <w:r>
              <w:rPr>
                <w:sz w:val="28"/>
              </w:rPr>
              <w:t>называют</w:t>
            </w:r>
            <w:r>
              <w:rPr>
                <w:spacing w:val="-6"/>
                <w:sz w:val="28"/>
              </w:rPr>
              <w:t> </w:t>
            </w:r>
            <w:r>
              <w:rPr>
                <w:sz w:val="28"/>
              </w:rPr>
              <w:t>«фрукт</w:t>
            </w:r>
            <w:r>
              <w:rPr>
                <w:spacing w:val="-5"/>
                <w:sz w:val="28"/>
              </w:rPr>
              <w:t> </w:t>
            </w:r>
            <w:r>
              <w:rPr>
                <w:sz w:val="28"/>
              </w:rPr>
              <w:t>мудрого</w:t>
            </w:r>
            <w:r>
              <w:rPr>
                <w:spacing w:val="-4"/>
                <w:sz w:val="28"/>
              </w:rPr>
              <w:t> </w:t>
            </w:r>
            <w:r>
              <w:rPr>
                <w:sz w:val="28"/>
              </w:rPr>
              <w:t>человека».</w:t>
            </w:r>
            <w:r>
              <w:rPr>
                <w:spacing w:val="-6"/>
                <w:sz w:val="28"/>
              </w:rPr>
              <w:t> </w:t>
            </w:r>
            <w:r>
              <w:rPr>
                <w:sz w:val="28"/>
              </w:rPr>
              <w:t>Содержит</w:t>
            </w:r>
            <w:r>
              <w:rPr>
                <w:spacing w:val="-6"/>
                <w:sz w:val="28"/>
              </w:rPr>
              <w:t> </w:t>
            </w:r>
            <w:r>
              <w:rPr>
                <w:sz w:val="28"/>
              </w:rPr>
              <w:t>в</w:t>
            </w:r>
            <w:r>
              <w:rPr>
                <w:spacing w:val="-6"/>
                <w:sz w:val="28"/>
              </w:rPr>
              <w:t> </w:t>
            </w:r>
            <w:r>
              <w:rPr>
                <w:sz w:val="28"/>
              </w:rPr>
              <w:t>пять раз больше железа и витамина А, в четыре раза белков и в два раза больше углеводов, чем яблоко. Два плода удовлетворяют суточную потребность в калии. Является источником энергии. </w:t>
            </w:r>
            <w:r>
              <w:rPr>
                <w:i/>
                <w:sz w:val="28"/>
              </w:rPr>
              <w:t>(Банан)</w:t>
            </w:r>
          </w:p>
          <w:p>
            <w:pPr>
              <w:pStyle w:val="TableParagraph"/>
              <w:numPr>
                <w:ilvl w:val="0"/>
                <w:numId w:val="105"/>
              </w:numPr>
              <w:tabs>
                <w:tab w:pos="389" w:val="left" w:leader="none"/>
                <w:tab w:pos="391" w:val="left" w:leader="none"/>
              </w:tabs>
              <w:spacing w:line="240" w:lineRule="auto" w:before="0" w:after="0"/>
              <w:ind w:left="391" w:right="769" w:hanging="284"/>
              <w:jc w:val="left"/>
              <w:rPr>
                <w:i/>
                <w:sz w:val="28"/>
              </w:rPr>
            </w:pPr>
            <w:r>
              <w:rPr>
                <w:sz w:val="28"/>
              </w:rPr>
              <w:t>Содержит</w:t>
            </w:r>
            <w:r>
              <w:rPr>
                <w:spacing w:val="-10"/>
                <w:sz w:val="28"/>
              </w:rPr>
              <w:t> </w:t>
            </w:r>
            <w:r>
              <w:rPr>
                <w:sz w:val="28"/>
              </w:rPr>
              <w:t>железо,</w:t>
            </w:r>
            <w:r>
              <w:rPr>
                <w:spacing w:val="-7"/>
                <w:sz w:val="28"/>
              </w:rPr>
              <w:t> </w:t>
            </w:r>
            <w:r>
              <w:rPr>
                <w:sz w:val="28"/>
              </w:rPr>
              <w:t>много</w:t>
            </w:r>
            <w:r>
              <w:rPr>
                <w:spacing w:val="-6"/>
                <w:sz w:val="28"/>
              </w:rPr>
              <w:t> </w:t>
            </w:r>
            <w:r>
              <w:rPr>
                <w:sz w:val="28"/>
              </w:rPr>
              <w:t>клетчатки.</w:t>
            </w:r>
            <w:r>
              <w:rPr>
                <w:spacing w:val="-8"/>
                <w:sz w:val="28"/>
              </w:rPr>
              <w:t> </w:t>
            </w:r>
            <w:r>
              <w:rPr>
                <w:sz w:val="28"/>
              </w:rPr>
              <w:t>Используется</w:t>
            </w:r>
            <w:r>
              <w:rPr>
                <w:spacing w:val="-7"/>
                <w:sz w:val="28"/>
              </w:rPr>
              <w:t> </w:t>
            </w:r>
            <w:r>
              <w:rPr>
                <w:sz w:val="28"/>
              </w:rPr>
              <w:t>для профилактики сердечно-сосудистых заболеваний, сахарного диабета. </w:t>
            </w:r>
            <w:r>
              <w:rPr>
                <w:i/>
                <w:sz w:val="28"/>
              </w:rPr>
              <w:t>(Яблоко)</w:t>
            </w:r>
          </w:p>
          <w:p>
            <w:pPr>
              <w:pStyle w:val="TableParagraph"/>
              <w:numPr>
                <w:ilvl w:val="0"/>
                <w:numId w:val="105"/>
              </w:numPr>
              <w:tabs>
                <w:tab w:pos="389" w:val="left" w:leader="none"/>
                <w:tab w:pos="391" w:val="left" w:leader="none"/>
              </w:tabs>
              <w:spacing w:line="240" w:lineRule="auto" w:before="0" w:after="0"/>
              <w:ind w:left="391" w:right="444" w:hanging="284"/>
              <w:jc w:val="left"/>
              <w:rPr>
                <w:i/>
                <w:sz w:val="28"/>
              </w:rPr>
            </w:pPr>
            <w:r>
              <w:rPr>
                <w:sz w:val="28"/>
              </w:rPr>
              <w:t>Содержит</w:t>
            </w:r>
            <w:r>
              <w:rPr>
                <w:spacing w:val="-7"/>
                <w:sz w:val="28"/>
              </w:rPr>
              <w:t> </w:t>
            </w:r>
            <w:r>
              <w:rPr>
                <w:sz w:val="28"/>
              </w:rPr>
              <w:t>соли</w:t>
            </w:r>
            <w:r>
              <w:rPr>
                <w:spacing w:val="-6"/>
                <w:sz w:val="28"/>
              </w:rPr>
              <w:t> </w:t>
            </w:r>
            <w:r>
              <w:rPr>
                <w:sz w:val="28"/>
              </w:rPr>
              <w:t>калия,</w:t>
            </w:r>
            <w:r>
              <w:rPr>
                <w:spacing w:val="-6"/>
                <w:sz w:val="28"/>
              </w:rPr>
              <w:t> </w:t>
            </w:r>
            <w:r>
              <w:rPr>
                <w:sz w:val="28"/>
              </w:rPr>
              <w:t>клетчатку,</w:t>
            </w:r>
            <w:r>
              <w:rPr>
                <w:spacing w:val="-7"/>
                <w:sz w:val="28"/>
              </w:rPr>
              <w:t> </w:t>
            </w:r>
            <w:r>
              <w:rPr>
                <w:sz w:val="28"/>
              </w:rPr>
              <w:t>глюкозу,</w:t>
            </w:r>
            <w:r>
              <w:rPr>
                <w:spacing w:val="-7"/>
                <w:sz w:val="28"/>
              </w:rPr>
              <w:t> </w:t>
            </w:r>
            <w:r>
              <w:rPr>
                <w:sz w:val="28"/>
              </w:rPr>
              <w:t>бета-каротин. Является натуральным абразивом для зубов. </w:t>
            </w:r>
            <w:r>
              <w:rPr>
                <w:i/>
                <w:sz w:val="28"/>
              </w:rPr>
              <w:t>(Морковь)</w:t>
            </w:r>
          </w:p>
          <w:p>
            <w:pPr>
              <w:pStyle w:val="TableParagraph"/>
              <w:spacing w:line="321" w:lineRule="exact"/>
              <w:ind w:left="108"/>
              <w:rPr>
                <w:i/>
                <w:sz w:val="28"/>
              </w:rPr>
            </w:pPr>
            <w:r>
              <w:rPr>
                <w:i/>
                <w:sz w:val="28"/>
              </w:rPr>
              <w:t>Поздравим</w:t>
            </w:r>
            <w:r>
              <w:rPr>
                <w:i/>
                <w:spacing w:val="-9"/>
                <w:sz w:val="28"/>
              </w:rPr>
              <w:t> </w:t>
            </w:r>
            <w:r>
              <w:rPr>
                <w:i/>
                <w:sz w:val="28"/>
              </w:rPr>
              <w:t>победителей</w:t>
            </w:r>
            <w:r>
              <w:rPr>
                <w:i/>
                <w:spacing w:val="-8"/>
                <w:sz w:val="28"/>
              </w:rPr>
              <w:t> </w:t>
            </w:r>
            <w:r>
              <w:rPr>
                <w:i/>
                <w:sz w:val="28"/>
              </w:rPr>
              <w:t>этой</w:t>
            </w:r>
            <w:r>
              <w:rPr>
                <w:i/>
                <w:spacing w:val="-5"/>
                <w:sz w:val="28"/>
              </w:rPr>
              <w:t> </w:t>
            </w:r>
            <w:r>
              <w:rPr>
                <w:i/>
                <w:sz w:val="28"/>
              </w:rPr>
              <w:t>игры</w:t>
            </w:r>
            <w:r>
              <w:rPr>
                <w:i/>
                <w:spacing w:val="-9"/>
                <w:sz w:val="28"/>
              </w:rPr>
              <w:t> </w:t>
            </w:r>
            <w:r>
              <w:rPr>
                <w:i/>
                <w:spacing w:val="-2"/>
                <w:sz w:val="28"/>
              </w:rPr>
              <w:t>аплодисментами!</w:t>
            </w:r>
          </w:p>
        </w:tc>
        <w:tc>
          <w:tcPr>
            <w:tcW w:w="1274" w:type="dxa"/>
          </w:tcPr>
          <w:p>
            <w:pPr>
              <w:pStyle w:val="TableParagraph"/>
              <w:rPr>
                <w:sz w:val="26"/>
              </w:rPr>
            </w:pPr>
          </w:p>
        </w:tc>
      </w:tr>
      <w:tr>
        <w:trPr>
          <w:trHeight w:val="6763" w:hRule="atLeast"/>
        </w:trPr>
        <w:tc>
          <w:tcPr>
            <w:tcW w:w="1274"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105"/>
              <w:rPr>
                <w:sz w:val="28"/>
              </w:rPr>
            </w:pPr>
            <w:r>
              <w:rPr>
                <w:sz w:val="28"/>
              </w:rPr>
              <w:t>30</w:t>
            </w:r>
            <w:r>
              <w:rPr>
                <w:spacing w:val="1"/>
                <w:sz w:val="28"/>
              </w:rPr>
              <w:t> </w:t>
            </w:r>
            <w:r>
              <w:rPr>
                <w:spacing w:val="-4"/>
                <w:sz w:val="28"/>
              </w:rPr>
              <w:t>мин.</w:t>
            </w:r>
          </w:p>
        </w:tc>
        <w:tc>
          <w:tcPr>
            <w:tcW w:w="7658" w:type="dxa"/>
          </w:tcPr>
          <w:p>
            <w:pPr>
              <w:pStyle w:val="TableParagraph"/>
              <w:tabs>
                <w:tab w:pos="828" w:val="left" w:leader="none"/>
              </w:tabs>
              <w:ind w:left="108" w:right="4791" w:firstLine="103"/>
              <w:rPr>
                <w:b/>
                <w:sz w:val="28"/>
              </w:rPr>
            </w:pPr>
            <w:r>
              <w:rPr>
                <w:spacing w:val="-4"/>
                <w:sz w:val="28"/>
              </w:rPr>
              <w:t>II.</w:t>
            </w:r>
            <w:r>
              <w:rPr>
                <w:sz w:val="28"/>
              </w:rPr>
              <w:tab/>
            </w:r>
            <w:r>
              <w:rPr>
                <w:b/>
                <w:sz w:val="28"/>
              </w:rPr>
              <w:t>Основная</w:t>
            </w:r>
            <w:r>
              <w:rPr>
                <w:b/>
                <w:spacing w:val="-18"/>
                <w:sz w:val="28"/>
              </w:rPr>
              <w:t> </w:t>
            </w:r>
            <w:r>
              <w:rPr>
                <w:b/>
                <w:sz w:val="28"/>
              </w:rPr>
              <w:t>часть Работа в группах</w:t>
            </w:r>
          </w:p>
          <w:p>
            <w:pPr>
              <w:pStyle w:val="TableParagraph"/>
              <w:ind w:left="108"/>
              <w:rPr>
                <w:i/>
                <w:sz w:val="28"/>
              </w:rPr>
            </w:pPr>
            <w:r>
              <w:rPr>
                <w:i/>
                <w:sz w:val="28"/>
              </w:rPr>
              <w:t>Педагог:</w:t>
            </w:r>
            <w:r>
              <w:rPr>
                <w:i/>
                <w:spacing w:val="-8"/>
                <w:sz w:val="28"/>
              </w:rPr>
              <w:t> </w:t>
            </w:r>
            <w:r>
              <w:rPr>
                <w:sz w:val="28"/>
              </w:rPr>
              <w:t>Уважаемые</w:t>
            </w:r>
            <w:r>
              <w:rPr>
                <w:spacing w:val="-6"/>
                <w:sz w:val="28"/>
              </w:rPr>
              <w:t> </w:t>
            </w:r>
            <w:r>
              <w:rPr>
                <w:sz w:val="28"/>
              </w:rPr>
              <w:t>родители,</w:t>
            </w:r>
            <w:r>
              <w:rPr>
                <w:spacing w:val="-7"/>
                <w:sz w:val="28"/>
              </w:rPr>
              <w:t> </w:t>
            </w:r>
            <w:r>
              <w:rPr>
                <w:sz w:val="28"/>
              </w:rPr>
              <w:t>обратите</w:t>
            </w:r>
            <w:r>
              <w:rPr>
                <w:spacing w:val="-6"/>
                <w:sz w:val="28"/>
              </w:rPr>
              <w:t> </w:t>
            </w:r>
            <w:r>
              <w:rPr>
                <w:sz w:val="28"/>
              </w:rPr>
              <w:t>внимание</w:t>
            </w:r>
            <w:r>
              <w:rPr>
                <w:spacing w:val="-6"/>
                <w:sz w:val="28"/>
              </w:rPr>
              <w:t> </w:t>
            </w:r>
            <w:r>
              <w:rPr>
                <w:sz w:val="28"/>
              </w:rPr>
              <w:t>на</w:t>
            </w:r>
            <w:r>
              <w:rPr>
                <w:spacing w:val="-8"/>
                <w:sz w:val="28"/>
              </w:rPr>
              <w:t> </w:t>
            </w:r>
            <w:r>
              <w:rPr>
                <w:sz w:val="28"/>
              </w:rPr>
              <w:t>доску. (На доске картинка с нездоровым, усталым подростком) Можете ли вы предположить, что с ребенком? </w:t>
            </w:r>
            <w:r>
              <w:rPr>
                <w:i/>
                <w:sz w:val="28"/>
              </w:rPr>
              <w:t>(Ответы </w:t>
            </w:r>
            <w:r>
              <w:rPr>
                <w:i/>
                <w:spacing w:val="-2"/>
                <w:sz w:val="28"/>
              </w:rPr>
              <w:t>родителей)</w:t>
            </w:r>
          </w:p>
          <w:p>
            <w:pPr>
              <w:pStyle w:val="TableParagraph"/>
              <w:ind w:left="108"/>
              <w:rPr>
                <w:sz w:val="28"/>
              </w:rPr>
            </w:pPr>
            <w:r>
              <w:rPr>
                <w:sz w:val="28"/>
              </w:rPr>
              <w:t>Скорее всего, его организму не хватает важных веществ, витаминов,</w:t>
            </w:r>
            <w:r>
              <w:rPr>
                <w:spacing w:val="-8"/>
                <w:sz w:val="28"/>
              </w:rPr>
              <w:t> </w:t>
            </w:r>
            <w:r>
              <w:rPr>
                <w:sz w:val="28"/>
              </w:rPr>
              <w:t>минералов,</w:t>
            </w:r>
            <w:r>
              <w:rPr>
                <w:spacing w:val="-9"/>
                <w:sz w:val="28"/>
              </w:rPr>
              <w:t> </w:t>
            </w:r>
            <w:r>
              <w:rPr>
                <w:sz w:val="28"/>
              </w:rPr>
              <w:t>не</w:t>
            </w:r>
            <w:r>
              <w:rPr>
                <w:spacing w:val="-7"/>
                <w:sz w:val="28"/>
              </w:rPr>
              <w:t> </w:t>
            </w:r>
            <w:r>
              <w:rPr>
                <w:sz w:val="28"/>
              </w:rPr>
              <w:t>сбалансирован</w:t>
            </w:r>
            <w:r>
              <w:rPr>
                <w:spacing w:val="-7"/>
                <w:sz w:val="28"/>
              </w:rPr>
              <w:t> </w:t>
            </w:r>
            <w:r>
              <w:rPr>
                <w:sz w:val="28"/>
              </w:rPr>
              <w:t>режим</w:t>
            </w:r>
            <w:r>
              <w:rPr>
                <w:spacing w:val="-10"/>
                <w:sz w:val="28"/>
              </w:rPr>
              <w:t> </w:t>
            </w:r>
            <w:r>
              <w:rPr>
                <w:sz w:val="28"/>
              </w:rPr>
              <w:t>питания. Попытаемся ему помочь.</w:t>
            </w:r>
          </w:p>
          <w:p>
            <w:pPr>
              <w:pStyle w:val="TableParagraph"/>
              <w:ind w:left="108"/>
              <w:rPr>
                <w:sz w:val="28"/>
              </w:rPr>
            </w:pPr>
            <w:r>
              <w:rPr>
                <w:sz w:val="28"/>
              </w:rPr>
              <w:t>Докажите необходимость сбалансированного питания для растущего</w:t>
            </w:r>
            <w:r>
              <w:rPr>
                <w:spacing w:val="-6"/>
                <w:sz w:val="28"/>
              </w:rPr>
              <w:t> </w:t>
            </w:r>
            <w:r>
              <w:rPr>
                <w:sz w:val="28"/>
              </w:rPr>
              <w:t>организма.</w:t>
            </w:r>
            <w:r>
              <w:rPr>
                <w:spacing w:val="-8"/>
                <w:sz w:val="28"/>
              </w:rPr>
              <w:t> </w:t>
            </w:r>
            <w:r>
              <w:rPr>
                <w:sz w:val="28"/>
              </w:rPr>
              <w:t>В</w:t>
            </w:r>
            <w:r>
              <w:rPr>
                <w:spacing w:val="-7"/>
                <w:sz w:val="28"/>
              </w:rPr>
              <w:t> </w:t>
            </w:r>
            <w:r>
              <w:rPr>
                <w:sz w:val="28"/>
              </w:rPr>
              <w:t>конце</w:t>
            </w:r>
            <w:r>
              <w:rPr>
                <w:spacing w:val="-7"/>
                <w:sz w:val="28"/>
              </w:rPr>
              <w:t> </w:t>
            </w:r>
            <w:r>
              <w:rPr>
                <w:sz w:val="28"/>
              </w:rPr>
              <w:t>выполнения</w:t>
            </w:r>
            <w:r>
              <w:rPr>
                <w:spacing w:val="-7"/>
                <w:sz w:val="28"/>
              </w:rPr>
              <w:t> </w:t>
            </w:r>
            <w:r>
              <w:rPr>
                <w:sz w:val="28"/>
              </w:rPr>
              <w:t>задания</w:t>
            </w:r>
            <w:r>
              <w:rPr>
                <w:spacing w:val="-7"/>
                <w:sz w:val="28"/>
              </w:rPr>
              <w:t> </w:t>
            </w:r>
            <w:r>
              <w:rPr>
                <w:sz w:val="28"/>
              </w:rPr>
              <w:t>можно заменить картинку с уставшим подростком на картинку с </w:t>
            </w:r>
            <w:r>
              <w:rPr>
                <w:spacing w:val="-2"/>
                <w:sz w:val="28"/>
              </w:rPr>
              <w:t>улыбающимся.</w:t>
            </w:r>
          </w:p>
          <w:p>
            <w:pPr>
              <w:pStyle w:val="TableParagraph"/>
              <w:ind w:left="108" w:right="155"/>
              <w:rPr>
                <w:sz w:val="28"/>
              </w:rPr>
            </w:pPr>
            <w:r>
              <w:rPr>
                <w:sz w:val="28"/>
              </w:rPr>
              <w:t>Родители</w:t>
            </w:r>
            <w:r>
              <w:rPr>
                <w:spacing w:val="-7"/>
                <w:sz w:val="28"/>
              </w:rPr>
              <w:t> </w:t>
            </w:r>
            <w:r>
              <w:rPr>
                <w:sz w:val="28"/>
              </w:rPr>
              <w:t>работают</w:t>
            </w:r>
            <w:r>
              <w:rPr>
                <w:spacing w:val="-8"/>
                <w:sz w:val="28"/>
              </w:rPr>
              <w:t> </w:t>
            </w:r>
            <w:r>
              <w:rPr>
                <w:sz w:val="28"/>
              </w:rPr>
              <w:t>в</w:t>
            </w:r>
            <w:r>
              <w:rPr>
                <w:spacing w:val="-8"/>
                <w:sz w:val="28"/>
              </w:rPr>
              <w:t> </w:t>
            </w:r>
            <w:r>
              <w:rPr>
                <w:sz w:val="28"/>
              </w:rPr>
              <w:t>четырех</w:t>
            </w:r>
            <w:r>
              <w:rPr>
                <w:spacing w:val="-6"/>
                <w:sz w:val="28"/>
              </w:rPr>
              <w:t> </w:t>
            </w:r>
            <w:r>
              <w:rPr>
                <w:sz w:val="28"/>
              </w:rPr>
              <w:t>группах,</w:t>
            </w:r>
            <w:r>
              <w:rPr>
                <w:spacing w:val="-8"/>
                <w:sz w:val="28"/>
              </w:rPr>
              <w:t> </w:t>
            </w:r>
            <w:r>
              <w:rPr>
                <w:sz w:val="28"/>
              </w:rPr>
              <w:t>объединенных</w:t>
            </w:r>
            <w:r>
              <w:rPr>
                <w:spacing w:val="-6"/>
                <w:sz w:val="28"/>
              </w:rPr>
              <w:t> </w:t>
            </w:r>
            <w:r>
              <w:rPr>
                <w:sz w:val="28"/>
              </w:rPr>
              <w:t>по цвету</w:t>
            </w:r>
            <w:r>
              <w:rPr>
                <w:spacing w:val="-7"/>
                <w:sz w:val="28"/>
              </w:rPr>
              <w:t> </w:t>
            </w:r>
            <w:r>
              <w:rPr>
                <w:sz w:val="28"/>
              </w:rPr>
              <w:t>фартука,</w:t>
            </w:r>
            <w:r>
              <w:rPr>
                <w:spacing w:val="-2"/>
                <w:sz w:val="28"/>
              </w:rPr>
              <w:t> </w:t>
            </w:r>
            <w:r>
              <w:rPr>
                <w:sz w:val="28"/>
              </w:rPr>
              <w:t>полученного</w:t>
            </w:r>
            <w:r>
              <w:rPr>
                <w:spacing w:val="-5"/>
                <w:sz w:val="28"/>
              </w:rPr>
              <w:t> </w:t>
            </w:r>
            <w:r>
              <w:rPr>
                <w:sz w:val="28"/>
              </w:rPr>
              <w:t>при</w:t>
            </w:r>
            <w:r>
              <w:rPr>
                <w:spacing w:val="-2"/>
                <w:sz w:val="28"/>
              </w:rPr>
              <w:t> </w:t>
            </w:r>
            <w:r>
              <w:rPr>
                <w:sz w:val="28"/>
              </w:rPr>
              <w:t>входе</w:t>
            </w:r>
            <w:r>
              <w:rPr>
                <w:spacing w:val="-2"/>
                <w:sz w:val="28"/>
              </w:rPr>
              <w:t> </w:t>
            </w:r>
            <w:r>
              <w:rPr>
                <w:sz w:val="28"/>
              </w:rPr>
              <w:t>в</w:t>
            </w:r>
            <w:r>
              <w:rPr>
                <w:spacing w:val="-3"/>
                <w:sz w:val="28"/>
              </w:rPr>
              <w:t> </w:t>
            </w:r>
            <w:r>
              <w:rPr>
                <w:sz w:val="28"/>
              </w:rPr>
              <w:t>аудиторию.</w:t>
            </w:r>
            <w:r>
              <w:rPr>
                <w:spacing w:val="-3"/>
                <w:sz w:val="28"/>
              </w:rPr>
              <w:t> </w:t>
            </w:r>
            <w:r>
              <w:rPr>
                <w:sz w:val="28"/>
              </w:rPr>
              <w:t>Для работы используют большие листы бумаги (флипчарт), фломастеры, ручки.</w:t>
            </w:r>
          </w:p>
          <w:p>
            <w:pPr>
              <w:pStyle w:val="TableParagraph"/>
              <w:ind w:left="108"/>
              <w:rPr>
                <w:b/>
                <w:sz w:val="28"/>
              </w:rPr>
            </w:pPr>
            <w:r>
              <w:rPr>
                <w:i/>
                <w:sz w:val="28"/>
              </w:rPr>
              <w:t>Группа 1. </w:t>
            </w:r>
            <w:r>
              <w:rPr>
                <w:b/>
                <w:i/>
                <w:sz w:val="28"/>
              </w:rPr>
              <w:t>Задание. </w:t>
            </w:r>
            <w:r>
              <w:rPr>
                <w:sz w:val="28"/>
              </w:rPr>
              <w:t>Расскажите о пользе и значении </w:t>
            </w:r>
            <w:r>
              <w:rPr>
                <w:i/>
                <w:sz w:val="28"/>
              </w:rPr>
              <w:t>витаминов,</w:t>
            </w:r>
            <w:r>
              <w:rPr>
                <w:i/>
                <w:spacing w:val="-8"/>
                <w:sz w:val="28"/>
              </w:rPr>
              <w:t> </w:t>
            </w:r>
            <w:r>
              <w:rPr>
                <w:i/>
                <w:sz w:val="28"/>
              </w:rPr>
              <w:t>минеральных</w:t>
            </w:r>
            <w:r>
              <w:rPr>
                <w:i/>
                <w:spacing w:val="-8"/>
                <w:sz w:val="28"/>
              </w:rPr>
              <w:t> </w:t>
            </w:r>
            <w:r>
              <w:rPr>
                <w:i/>
                <w:sz w:val="28"/>
              </w:rPr>
              <w:t>веществ,</w:t>
            </w:r>
            <w:r>
              <w:rPr>
                <w:i/>
                <w:spacing w:val="-8"/>
                <w:sz w:val="28"/>
              </w:rPr>
              <w:t> </w:t>
            </w:r>
            <w:r>
              <w:rPr>
                <w:i/>
                <w:sz w:val="28"/>
              </w:rPr>
              <w:t>жиров</w:t>
            </w:r>
            <w:r>
              <w:rPr>
                <w:i/>
                <w:spacing w:val="-5"/>
                <w:sz w:val="28"/>
              </w:rPr>
              <w:t> </w:t>
            </w:r>
            <w:r>
              <w:rPr>
                <w:sz w:val="28"/>
              </w:rPr>
              <w:t>для</w:t>
            </w:r>
            <w:r>
              <w:rPr>
                <w:spacing w:val="-8"/>
                <w:sz w:val="28"/>
              </w:rPr>
              <w:t> </w:t>
            </w:r>
            <w:r>
              <w:rPr>
                <w:sz w:val="28"/>
              </w:rPr>
              <w:t>здоровья </w:t>
            </w:r>
            <w:r>
              <w:rPr>
                <w:spacing w:val="-2"/>
                <w:sz w:val="28"/>
              </w:rPr>
              <w:t>подростков</w:t>
            </w:r>
            <w:r>
              <w:rPr>
                <w:b/>
                <w:spacing w:val="-2"/>
                <w:sz w:val="28"/>
              </w:rPr>
              <w:t>.</w:t>
            </w:r>
          </w:p>
          <w:p>
            <w:pPr>
              <w:pStyle w:val="TableParagraph"/>
              <w:spacing w:line="308" w:lineRule="exact"/>
              <w:ind w:left="108"/>
              <w:rPr>
                <w:sz w:val="28"/>
              </w:rPr>
            </w:pPr>
            <w:r>
              <w:rPr>
                <w:i/>
                <w:sz w:val="28"/>
              </w:rPr>
              <w:t>Группа</w:t>
            </w:r>
            <w:r>
              <w:rPr>
                <w:i/>
                <w:spacing w:val="-4"/>
                <w:sz w:val="28"/>
              </w:rPr>
              <w:t> </w:t>
            </w:r>
            <w:r>
              <w:rPr>
                <w:i/>
                <w:sz w:val="28"/>
              </w:rPr>
              <w:t>2.</w:t>
            </w:r>
            <w:r>
              <w:rPr>
                <w:i/>
                <w:spacing w:val="-3"/>
                <w:sz w:val="28"/>
              </w:rPr>
              <w:t> </w:t>
            </w:r>
            <w:r>
              <w:rPr>
                <w:b/>
                <w:i/>
                <w:sz w:val="28"/>
              </w:rPr>
              <w:t>Задание.</w:t>
            </w:r>
            <w:r>
              <w:rPr>
                <w:b/>
                <w:i/>
                <w:spacing w:val="-4"/>
                <w:sz w:val="28"/>
              </w:rPr>
              <w:t> </w:t>
            </w:r>
            <w:r>
              <w:rPr>
                <w:sz w:val="28"/>
              </w:rPr>
              <w:t>Расскажите</w:t>
            </w:r>
            <w:r>
              <w:rPr>
                <w:spacing w:val="-5"/>
                <w:sz w:val="28"/>
              </w:rPr>
              <w:t> </w:t>
            </w:r>
            <w:r>
              <w:rPr>
                <w:sz w:val="28"/>
              </w:rPr>
              <w:t>о</w:t>
            </w:r>
            <w:r>
              <w:rPr>
                <w:spacing w:val="-1"/>
                <w:sz w:val="28"/>
              </w:rPr>
              <w:t> </w:t>
            </w:r>
            <w:r>
              <w:rPr>
                <w:sz w:val="28"/>
              </w:rPr>
              <w:t>пользе</w:t>
            </w:r>
            <w:r>
              <w:rPr>
                <w:spacing w:val="-5"/>
                <w:sz w:val="28"/>
              </w:rPr>
              <w:t> </w:t>
            </w:r>
            <w:r>
              <w:rPr>
                <w:sz w:val="28"/>
              </w:rPr>
              <w:t>и</w:t>
            </w:r>
            <w:r>
              <w:rPr>
                <w:spacing w:val="-2"/>
                <w:sz w:val="28"/>
              </w:rPr>
              <w:t> значении</w:t>
            </w:r>
          </w:p>
        </w:tc>
        <w:tc>
          <w:tcPr>
            <w:tcW w:w="1274" w:type="dxa"/>
          </w:tcPr>
          <w:p>
            <w:pPr>
              <w:pStyle w:val="TableParagraph"/>
              <w:spacing w:before="316"/>
              <w:ind w:left="108"/>
              <w:rPr>
                <w:sz w:val="28"/>
              </w:rPr>
            </w:pPr>
            <w:r>
              <w:rPr>
                <w:sz w:val="28"/>
              </w:rPr>
              <w:t>Слайд</w:t>
            </w:r>
            <w:r>
              <w:rPr>
                <w:spacing w:val="-7"/>
                <w:sz w:val="28"/>
              </w:rPr>
              <w:t> </w:t>
            </w:r>
            <w:r>
              <w:rPr>
                <w:spacing w:val="-10"/>
                <w:sz w:val="28"/>
              </w:rPr>
              <w:t>3</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8"/>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816192">
                <wp:simplePos x="0" y="0"/>
                <wp:positionH relativeFrom="page">
                  <wp:posOffset>7632982</wp:posOffset>
                </wp:positionH>
                <wp:positionV relativeFrom="page">
                  <wp:posOffset>5527595</wp:posOffset>
                </wp:positionV>
                <wp:extent cx="144145" cy="2029460"/>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6192" type="#_x0000_t202" id="docshape26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99" w:left="740" w:right="36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4"/>
        <w:gridCol w:w="7658"/>
        <w:gridCol w:w="1274"/>
      </w:tblGrid>
      <w:tr>
        <w:trPr>
          <w:trHeight w:val="322" w:hRule="atLeast"/>
        </w:trPr>
        <w:tc>
          <w:tcPr>
            <w:tcW w:w="1274" w:type="dxa"/>
            <w:tcBorders>
              <w:bottom w:val="nil"/>
            </w:tcBorders>
          </w:tcPr>
          <w:p>
            <w:pPr>
              <w:pStyle w:val="TableParagraph"/>
              <w:rPr>
                <w:sz w:val="24"/>
              </w:rPr>
            </w:pPr>
          </w:p>
        </w:tc>
        <w:tc>
          <w:tcPr>
            <w:tcW w:w="7658" w:type="dxa"/>
            <w:tcBorders>
              <w:bottom w:val="nil"/>
            </w:tcBorders>
          </w:tcPr>
          <w:p>
            <w:pPr>
              <w:pStyle w:val="TableParagraph"/>
              <w:spacing w:line="303" w:lineRule="exact"/>
              <w:ind w:left="108"/>
              <w:rPr>
                <w:b/>
                <w:sz w:val="28"/>
              </w:rPr>
            </w:pPr>
            <w:r>
              <w:rPr>
                <w:i/>
                <w:sz w:val="28"/>
              </w:rPr>
              <w:t>углеводов,</w:t>
            </w:r>
            <w:r>
              <w:rPr>
                <w:i/>
                <w:spacing w:val="-7"/>
                <w:sz w:val="28"/>
              </w:rPr>
              <w:t> </w:t>
            </w:r>
            <w:r>
              <w:rPr>
                <w:i/>
                <w:sz w:val="28"/>
              </w:rPr>
              <w:t>воды,</w:t>
            </w:r>
            <w:r>
              <w:rPr>
                <w:i/>
                <w:spacing w:val="-6"/>
                <w:sz w:val="28"/>
              </w:rPr>
              <w:t> </w:t>
            </w:r>
            <w:r>
              <w:rPr>
                <w:i/>
                <w:sz w:val="28"/>
              </w:rPr>
              <w:t>белков</w:t>
            </w:r>
            <w:r>
              <w:rPr>
                <w:i/>
                <w:spacing w:val="-4"/>
                <w:sz w:val="28"/>
              </w:rPr>
              <w:t> </w:t>
            </w:r>
            <w:r>
              <w:rPr>
                <w:sz w:val="28"/>
              </w:rPr>
              <w:t>для</w:t>
            </w:r>
            <w:r>
              <w:rPr>
                <w:spacing w:val="-5"/>
                <w:sz w:val="28"/>
              </w:rPr>
              <w:t> </w:t>
            </w:r>
            <w:r>
              <w:rPr>
                <w:sz w:val="28"/>
              </w:rPr>
              <w:t>здоровья</w:t>
            </w:r>
            <w:r>
              <w:rPr>
                <w:spacing w:val="-7"/>
                <w:sz w:val="28"/>
              </w:rPr>
              <w:t> </w:t>
            </w:r>
            <w:r>
              <w:rPr>
                <w:spacing w:val="-2"/>
                <w:sz w:val="28"/>
              </w:rPr>
              <w:t>подростков</w:t>
            </w:r>
            <w:r>
              <w:rPr>
                <w:b/>
                <w:spacing w:val="-2"/>
                <w:sz w:val="28"/>
              </w:rPr>
              <w:t>.</w:t>
            </w:r>
          </w:p>
        </w:tc>
        <w:tc>
          <w:tcPr>
            <w:tcW w:w="1274" w:type="dxa"/>
            <w:tcBorders>
              <w:bottom w:val="nil"/>
            </w:tcBorders>
          </w:tcPr>
          <w:p>
            <w:pPr>
              <w:pStyle w:val="TableParagraph"/>
              <w:rPr>
                <w:sz w:val="24"/>
              </w:rPr>
            </w:pPr>
          </w:p>
        </w:tc>
      </w:tr>
      <w:tr>
        <w:trPr>
          <w:trHeight w:val="321"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2" w:lineRule="exact"/>
              <w:ind w:left="108"/>
              <w:rPr>
                <w:i/>
                <w:sz w:val="28"/>
              </w:rPr>
            </w:pPr>
            <w:r>
              <w:rPr>
                <w:i/>
                <w:sz w:val="28"/>
              </w:rPr>
              <w:t>Группа</w:t>
            </w:r>
            <w:r>
              <w:rPr>
                <w:i/>
                <w:spacing w:val="-4"/>
                <w:sz w:val="28"/>
              </w:rPr>
              <w:t> </w:t>
            </w:r>
            <w:r>
              <w:rPr>
                <w:i/>
                <w:sz w:val="28"/>
              </w:rPr>
              <w:t>3.</w:t>
            </w:r>
            <w:r>
              <w:rPr>
                <w:i/>
                <w:spacing w:val="-4"/>
                <w:sz w:val="28"/>
              </w:rPr>
              <w:t> </w:t>
            </w:r>
            <w:r>
              <w:rPr>
                <w:b/>
                <w:i/>
                <w:sz w:val="28"/>
              </w:rPr>
              <w:t>Задание.</w:t>
            </w:r>
            <w:r>
              <w:rPr>
                <w:b/>
                <w:i/>
                <w:spacing w:val="-6"/>
                <w:sz w:val="28"/>
              </w:rPr>
              <w:t> </w:t>
            </w:r>
            <w:r>
              <w:rPr>
                <w:sz w:val="28"/>
              </w:rPr>
              <w:t>Расскажите</w:t>
            </w:r>
            <w:r>
              <w:rPr>
                <w:spacing w:val="-6"/>
                <w:sz w:val="28"/>
              </w:rPr>
              <w:t> </w:t>
            </w:r>
            <w:r>
              <w:rPr>
                <w:sz w:val="28"/>
              </w:rPr>
              <w:t>о</w:t>
            </w:r>
            <w:r>
              <w:rPr>
                <w:spacing w:val="-2"/>
                <w:sz w:val="28"/>
              </w:rPr>
              <w:t> </w:t>
            </w:r>
            <w:r>
              <w:rPr>
                <w:sz w:val="28"/>
              </w:rPr>
              <w:t>вреде</w:t>
            </w:r>
            <w:r>
              <w:rPr>
                <w:spacing w:val="-5"/>
                <w:sz w:val="28"/>
              </w:rPr>
              <w:t> </w:t>
            </w:r>
            <w:r>
              <w:rPr>
                <w:i/>
                <w:sz w:val="28"/>
              </w:rPr>
              <w:t>нарушений</w:t>
            </w:r>
            <w:r>
              <w:rPr>
                <w:i/>
                <w:spacing w:val="-2"/>
                <w:sz w:val="28"/>
              </w:rPr>
              <w:t> </w:t>
            </w:r>
            <w:r>
              <w:rPr>
                <w:i/>
                <w:sz w:val="28"/>
              </w:rPr>
              <w:t>в</w:t>
            </w:r>
            <w:r>
              <w:rPr>
                <w:i/>
                <w:spacing w:val="-4"/>
                <w:sz w:val="28"/>
              </w:rPr>
              <w:t> </w:t>
            </w:r>
            <w:r>
              <w:rPr>
                <w:i/>
                <w:spacing w:val="-2"/>
                <w:sz w:val="28"/>
              </w:rPr>
              <w:t>режиме</w:t>
            </w:r>
          </w:p>
        </w:tc>
        <w:tc>
          <w:tcPr>
            <w:tcW w:w="1274" w:type="dxa"/>
            <w:tcBorders>
              <w:top w:val="nil"/>
              <w:bottom w:val="nil"/>
            </w:tcBorders>
          </w:tcPr>
          <w:p>
            <w:pPr>
              <w:pStyle w:val="TableParagraph"/>
              <w:rPr>
                <w:sz w:val="24"/>
              </w:rPr>
            </w:pPr>
          </w:p>
        </w:tc>
      </w:tr>
      <w:tr>
        <w:trPr>
          <w:trHeight w:val="321"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2" w:lineRule="exact"/>
              <w:ind w:left="108"/>
              <w:rPr>
                <w:sz w:val="28"/>
              </w:rPr>
            </w:pPr>
            <w:r>
              <w:rPr>
                <w:i/>
                <w:sz w:val="28"/>
              </w:rPr>
              <w:t>питания</w:t>
            </w:r>
            <w:r>
              <w:rPr>
                <w:i/>
                <w:spacing w:val="-6"/>
                <w:sz w:val="28"/>
              </w:rPr>
              <w:t> </w:t>
            </w:r>
            <w:r>
              <w:rPr>
                <w:sz w:val="28"/>
              </w:rPr>
              <w:t>(регулярном</w:t>
            </w:r>
            <w:r>
              <w:rPr>
                <w:spacing w:val="-4"/>
                <w:sz w:val="28"/>
              </w:rPr>
              <w:t> </w:t>
            </w:r>
            <w:r>
              <w:rPr>
                <w:sz w:val="28"/>
              </w:rPr>
              <w:t>приеме</w:t>
            </w:r>
            <w:r>
              <w:rPr>
                <w:spacing w:val="-7"/>
                <w:sz w:val="28"/>
              </w:rPr>
              <w:t> </w:t>
            </w:r>
            <w:r>
              <w:rPr>
                <w:sz w:val="28"/>
              </w:rPr>
              <w:t>пищи)</w:t>
            </w:r>
            <w:r>
              <w:rPr>
                <w:spacing w:val="-7"/>
                <w:sz w:val="28"/>
              </w:rPr>
              <w:t> </w:t>
            </w:r>
            <w:r>
              <w:rPr>
                <w:sz w:val="28"/>
              </w:rPr>
              <w:t>для</w:t>
            </w:r>
            <w:r>
              <w:rPr>
                <w:spacing w:val="-5"/>
                <w:sz w:val="28"/>
              </w:rPr>
              <w:t> </w:t>
            </w:r>
            <w:r>
              <w:rPr>
                <w:spacing w:val="-2"/>
                <w:sz w:val="28"/>
              </w:rPr>
              <w:t>здоровья</w:t>
            </w:r>
          </w:p>
        </w:tc>
        <w:tc>
          <w:tcPr>
            <w:tcW w:w="1274" w:type="dxa"/>
            <w:tcBorders>
              <w:top w:val="nil"/>
              <w:bottom w:val="nil"/>
            </w:tcBorders>
          </w:tcPr>
          <w:p>
            <w:pPr>
              <w:pStyle w:val="TableParagraph"/>
              <w:rPr>
                <w:sz w:val="24"/>
              </w:rPr>
            </w:pPr>
          </w:p>
        </w:tc>
      </w:tr>
      <w:tr>
        <w:trPr>
          <w:trHeight w:val="321"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2" w:lineRule="exact"/>
              <w:ind w:left="108"/>
              <w:rPr>
                <w:sz w:val="28"/>
              </w:rPr>
            </w:pPr>
            <w:r>
              <w:rPr>
                <w:spacing w:val="-2"/>
                <w:sz w:val="28"/>
              </w:rPr>
              <w:t>подростков.</w:t>
            </w:r>
          </w:p>
        </w:tc>
        <w:tc>
          <w:tcPr>
            <w:tcW w:w="1274" w:type="dxa"/>
            <w:tcBorders>
              <w:top w:val="nil"/>
              <w:bottom w:val="nil"/>
            </w:tcBorders>
          </w:tcPr>
          <w:p>
            <w:pPr>
              <w:pStyle w:val="TableParagraph"/>
              <w:rPr>
                <w:sz w:val="24"/>
              </w:rPr>
            </w:pPr>
          </w:p>
        </w:tc>
      </w:tr>
      <w:tr>
        <w:trPr>
          <w:trHeight w:val="321"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2" w:lineRule="exact"/>
              <w:ind w:left="108"/>
              <w:rPr>
                <w:i/>
                <w:sz w:val="28"/>
              </w:rPr>
            </w:pPr>
            <w:r>
              <w:rPr>
                <w:i/>
                <w:sz w:val="28"/>
              </w:rPr>
              <w:t>Группа</w:t>
            </w:r>
            <w:r>
              <w:rPr>
                <w:i/>
                <w:spacing w:val="-6"/>
                <w:sz w:val="28"/>
              </w:rPr>
              <w:t> </w:t>
            </w:r>
            <w:r>
              <w:rPr>
                <w:i/>
                <w:sz w:val="28"/>
              </w:rPr>
              <w:t>4.</w:t>
            </w:r>
            <w:r>
              <w:rPr>
                <w:i/>
                <w:spacing w:val="-3"/>
                <w:sz w:val="28"/>
              </w:rPr>
              <w:t> </w:t>
            </w:r>
            <w:r>
              <w:rPr>
                <w:b/>
                <w:i/>
                <w:sz w:val="28"/>
              </w:rPr>
              <w:t>Задание.</w:t>
            </w:r>
            <w:r>
              <w:rPr>
                <w:b/>
                <w:i/>
                <w:spacing w:val="-5"/>
                <w:sz w:val="28"/>
              </w:rPr>
              <w:t> </w:t>
            </w:r>
            <w:r>
              <w:rPr>
                <w:sz w:val="28"/>
              </w:rPr>
              <w:t>Расскажите</w:t>
            </w:r>
            <w:r>
              <w:rPr>
                <w:spacing w:val="-6"/>
                <w:sz w:val="28"/>
              </w:rPr>
              <w:t> </w:t>
            </w:r>
            <w:r>
              <w:rPr>
                <w:sz w:val="28"/>
              </w:rPr>
              <w:t>о</w:t>
            </w:r>
            <w:r>
              <w:rPr>
                <w:spacing w:val="-1"/>
                <w:sz w:val="28"/>
              </w:rPr>
              <w:t> </w:t>
            </w:r>
            <w:r>
              <w:rPr>
                <w:sz w:val="28"/>
              </w:rPr>
              <w:t>вреде</w:t>
            </w:r>
            <w:r>
              <w:rPr>
                <w:spacing w:val="-4"/>
                <w:sz w:val="28"/>
              </w:rPr>
              <w:t> </w:t>
            </w:r>
            <w:r>
              <w:rPr>
                <w:i/>
                <w:spacing w:val="-2"/>
                <w:sz w:val="28"/>
              </w:rPr>
              <w:t>неосознанного</w:t>
            </w:r>
          </w:p>
        </w:tc>
        <w:tc>
          <w:tcPr>
            <w:tcW w:w="1274" w:type="dxa"/>
            <w:tcBorders>
              <w:top w:val="nil"/>
              <w:bottom w:val="nil"/>
            </w:tcBorders>
          </w:tcPr>
          <w:p>
            <w:pPr>
              <w:pStyle w:val="TableParagraph"/>
              <w:rPr>
                <w:sz w:val="24"/>
              </w:rPr>
            </w:pPr>
          </w:p>
        </w:tc>
      </w:tr>
      <w:tr>
        <w:trPr>
          <w:trHeight w:val="322"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3" w:lineRule="exact"/>
              <w:ind w:left="108"/>
              <w:rPr>
                <w:sz w:val="28"/>
              </w:rPr>
            </w:pPr>
            <w:r>
              <w:rPr>
                <w:i/>
                <w:sz w:val="28"/>
              </w:rPr>
              <w:t>переедания</w:t>
            </w:r>
            <w:r>
              <w:rPr>
                <w:i/>
                <w:spacing w:val="-7"/>
                <w:sz w:val="28"/>
              </w:rPr>
              <w:t> </w:t>
            </w:r>
            <w:r>
              <w:rPr>
                <w:sz w:val="28"/>
              </w:rPr>
              <w:t>для</w:t>
            </w:r>
            <w:r>
              <w:rPr>
                <w:spacing w:val="-5"/>
                <w:sz w:val="28"/>
              </w:rPr>
              <w:t> </w:t>
            </w:r>
            <w:r>
              <w:rPr>
                <w:sz w:val="28"/>
              </w:rPr>
              <w:t>здоровья</w:t>
            </w:r>
            <w:r>
              <w:rPr>
                <w:spacing w:val="-4"/>
                <w:sz w:val="28"/>
              </w:rPr>
              <w:t> </w:t>
            </w:r>
            <w:r>
              <w:rPr>
                <w:spacing w:val="-2"/>
                <w:sz w:val="28"/>
              </w:rPr>
              <w:t>подростков.</w:t>
            </w:r>
          </w:p>
        </w:tc>
        <w:tc>
          <w:tcPr>
            <w:tcW w:w="1274" w:type="dxa"/>
            <w:tcBorders>
              <w:top w:val="nil"/>
              <w:bottom w:val="nil"/>
            </w:tcBorders>
          </w:tcPr>
          <w:p>
            <w:pPr>
              <w:pStyle w:val="TableParagraph"/>
              <w:rPr>
                <w:sz w:val="24"/>
              </w:rPr>
            </w:pPr>
          </w:p>
        </w:tc>
      </w:tr>
      <w:tr>
        <w:trPr>
          <w:trHeight w:val="486"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line="317" w:lineRule="exact"/>
              <w:ind w:left="108"/>
              <w:rPr>
                <w:sz w:val="28"/>
              </w:rPr>
            </w:pPr>
            <w:r>
              <w:rPr>
                <w:sz w:val="28"/>
              </w:rPr>
              <w:t>Результаты</w:t>
            </w:r>
            <w:r>
              <w:rPr>
                <w:spacing w:val="-5"/>
                <w:sz w:val="28"/>
              </w:rPr>
              <w:t> </w:t>
            </w:r>
            <w:r>
              <w:rPr>
                <w:spacing w:val="-2"/>
                <w:sz w:val="28"/>
              </w:rPr>
              <w:t>презентуются.</w:t>
            </w:r>
          </w:p>
        </w:tc>
        <w:tc>
          <w:tcPr>
            <w:tcW w:w="1274" w:type="dxa"/>
            <w:tcBorders>
              <w:top w:val="nil"/>
              <w:bottom w:val="nil"/>
            </w:tcBorders>
          </w:tcPr>
          <w:p>
            <w:pPr>
              <w:pStyle w:val="TableParagraph"/>
              <w:spacing w:line="317" w:lineRule="exact"/>
              <w:ind w:left="108"/>
              <w:rPr>
                <w:sz w:val="28"/>
              </w:rPr>
            </w:pPr>
            <w:r>
              <w:rPr>
                <w:sz w:val="28"/>
              </w:rPr>
              <w:t>Слайд</w:t>
            </w:r>
            <w:r>
              <w:rPr>
                <w:spacing w:val="-7"/>
                <w:sz w:val="28"/>
              </w:rPr>
              <w:t> </w:t>
            </w:r>
            <w:r>
              <w:rPr>
                <w:spacing w:val="-10"/>
                <w:sz w:val="28"/>
              </w:rPr>
              <w:t>5</w:t>
            </w:r>
          </w:p>
        </w:tc>
      </w:tr>
      <w:tr>
        <w:trPr>
          <w:trHeight w:val="801" w:hRule="atLeast"/>
        </w:trPr>
        <w:tc>
          <w:tcPr>
            <w:tcW w:w="1274" w:type="dxa"/>
            <w:tcBorders>
              <w:top w:val="nil"/>
              <w:bottom w:val="nil"/>
            </w:tcBorders>
          </w:tcPr>
          <w:p>
            <w:pPr>
              <w:pStyle w:val="TableParagraph"/>
              <w:spacing w:before="152"/>
              <w:rPr>
                <w:sz w:val="28"/>
              </w:rPr>
            </w:pPr>
          </w:p>
          <w:p>
            <w:pPr>
              <w:pStyle w:val="TableParagraph"/>
              <w:spacing w:line="307" w:lineRule="exact"/>
              <w:ind w:left="105"/>
              <w:rPr>
                <w:sz w:val="28"/>
              </w:rPr>
            </w:pPr>
            <w:r>
              <w:rPr>
                <w:sz w:val="28"/>
              </w:rPr>
              <w:t>5</w:t>
            </w:r>
            <w:r>
              <w:rPr>
                <w:spacing w:val="1"/>
                <w:sz w:val="28"/>
              </w:rPr>
              <w:t> </w:t>
            </w:r>
            <w:r>
              <w:rPr>
                <w:spacing w:val="-4"/>
                <w:sz w:val="28"/>
              </w:rPr>
              <w:t>мин.</w:t>
            </w:r>
          </w:p>
        </w:tc>
        <w:tc>
          <w:tcPr>
            <w:tcW w:w="7658" w:type="dxa"/>
            <w:tcBorders>
              <w:top w:val="nil"/>
              <w:bottom w:val="nil"/>
            </w:tcBorders>
          </w:tcPr>
          <w:p>
            <w:pPr>
              <w:pStyle w:val="TableParagraph"/>
              <w:spacing w:line="319" w:lineRule="exact" w:before="157"/>
              <w:ind w:left="108"/>
              <w:rPr>
                <w:b/>
                <w:sz w:val="28"/>
              </w:rPr>
            </w:pPr>
            <w:r>
              <w:rPr>
                <w:b/>
                <w:sz w:val="28"/>
              </w:rPr>
              <w:t>Обсуждение</w:t>
            </w:r>
            <w:r>
              <w:rPr>
                <w:b/>
                <w:spacing w:val="-7"/>
                <w:sz w:val="28"/>
              </w:rPr>
              <w:t> </w:t>
            </w:r>
            <w:r>
              <w:rPr>
                <w:b/>
                <w:sz w:val="28"/>
              </w:rPr>
              <w:t>Памятки</w:t>
            </w:r>
            <w:r>
              <w:rPr>
                <w:b/>
                <w:spacing w:val="-8"/>
                <w:sz w:val="28"/>
              </w:rPr>
              <w:t> </w:t>
            </w:r>
            <w:r>
              <w:rPr>
                <w:b/>
                <w:sz w:val="28"/>
              </w:rPr>
              <w:t>для</w:t>
            </w:r>
            <w:r>
              <w:rPr>
                <w:b/>
                <w:spacing w:val="-8"/>
                <w:sz w:val="28"/>
              </w:rPr>
              <w:t> </w:t>
            </w:r>
            <w:r>
              <w:rPr>
                <w:b/>
                <w:spacing w:val="-2"/>
                <w:sz w:val="28"/>
              </w:rPr>
              <w:t>родителей</w:t>
            </w:r>
          </w:p>
          <w:p>
            <w:pPr>
              <w:pStyle w:val="TableParagraph"/>
              <w:spacing w:line="305" w:lineRule="exact"/>
              <w:ind w:left="108"/>
              <w:rPr>
                <w:sz w:val="28"/>
              </w:rPr>
            </w:pPr>
            <w:r>
              <w:rPr>
                <w:i/>
                <w:sz w:val="28"/>
              </w:rPr>
              <w:t>Педагог:</w:t>
            </w:r>
            <w:r>
              <w:rPr>
                <w:i/>
                <w:spacing w:val="-7"/>
                <w:sz w:val="28"/>
              </w:rPr>
              <w:t> </w:t>
            </w:r>
            <w:r>
              <w:rPr>
                <w:sz w:val="28"/>
              </w:rPr>
              <w:t>Уважаемые</w:t>
            </w:r>
            <w:r>
              <w:rPr>
                <w:spacing w:val="-5"/>
                <w:sz w:val="28"/>
              </w:rPr>
              <w:t> </w:t>
            </w:r>
            <w:r>
              <w:rPr>
                <w:sz w:val="28"/>
              </w:rPr>
              <w:t>родители!</w:t>
            </w:r>
            <w:r>
              <w:rPr>
                <w:spacing w:val="-6"/>
                <w:sz w:val="28"/>
              </w:rPr>
              <w:t> </w:t>
            </w:r>
            <w:r>
              <w:rPr>
                <w:sz w:val="28"/>
              </w:rPr>
              <w:t>Вы</w:t>
            </w:r>
            <w:r>
              <w:rPr>
                <w:spacing w:val="-5"/>
                <w:sz w:val="28"/>
              </w:rPr>
              <w:t> </w:t>
            </w:r>
            <w:r>
              <w:rPr>
                <w:sz w:val="28"/>
              </w:rPr>
              <w:t>отлично</w:t>
            </w:r>
            <w:r>
              <w:rPr>
                <w:spacing w:val="-4"/>
                <w:sz w:val="28"/>
              </w:rPr>
              <w:t> </w:t>
            </w:r>
            <w:r>
              <w:rPr>
                <w:sz w:val="28"/>
              </w:rPr>
              <w:t>потрудились,</w:t>
            </w:r>
            <w:r>
              <w:rPr>
                <w:spacing w:val="-9"/>
                <w:sz w:val="28"/>
              </w:rPr>
              <w:t> </w:t>
            </w:r>
            <w:r>
              <w:rPr>
                <w:sz w:val="28"/>
              </w:rPr>
              <w:t>и</w:t>
            </w:r>
            <w:r>
              <w:rPr>
                <w:spacing w:val="-5"/>
                <w:sz w:val="28"/>
              </w:rPr>
              <w:t> </w:t>
            </w:r>
            <w:r>
              <w:rPr>
                <w:spacing w:val="-10"/>
                <w:sz w:val="28"/>
              </w:rPr>
              <w:t>я</w:t>
            </w:r>
          </w:p>
        </w:tc>
        <w:tc>
          <w:tcPr>
            <w:tcW w:w="1274" w:type="dxa"/>
            <w:tcBorders>
              <w:top w:val="nil"/>
              <w:bottom w:val="nil"/>
            </w:tcBorders>
          </w:tcPr>
          <w:p>
            <w:pPr>
              <w:pStyle w:val="TableParagraph"/>
              <w:spacing w:before="152"/>
              <w:rPr>
                <w:sz w:val="28"/>
              </w:rPr>
            </w:pPr>
          </w:p>
          <w:p>
            <w:pPr>
              <w:pStyle w:val="TableParagraph"/>
              <w:spacing w:line="307" w:lineRule="exact"/>
              <w:ind w:left="108"/>
              <w:rPr>
                <w:sz w:val="28"/>
              </w:rPr>
            </w:pPr>
            <w:r>
              <w:rPr>
                <w:sz w:val="28"/>
              </w:rPr>
              <w:t>Слайд</w:t>
            </w:r>
            <w:r>
              <w:rPr>
                <w:spacing w:val="-7"/>
                <w:sz w:val="28"/>
              </w:rPr>
              <w:t> </w:t>
            </w:r>
            <w:r>
              <w:rPr>
                <w:spacing w:val="-10"/>
                <w:sz w:val="28"/>
              </w:rPr>
              <w:t>6</w:t>
            </w:r>
          </w:p>
        </w:tc>
      </w:tr>
      <w:tr>
        <w:trPr>
          <w:trHeight w:val="321"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2" w:lineRule="exact"/>
              <w:ind w:left="108"/>
              <w:rPr>
                <w:sz w:val="28"/>
              </w:rPr>
            </w:pPr>
            <w:r>
              <w:rPr>
                <w:sz w:val="28"/>
              </w:rPr>
              <w:t>хочу</w:t>
            </w:r>
            <w:r>
              <w:rPr>
                <w:spacing w:val="-9"/>
                <w:sz w:val="28"/>
              </w:rPr>
              <w:t> </w:t>
            </w:r>
            <w:r>
              <w:rPr>
                <w:sz w:val="28"/>
              </w:rPr>
              <w:t>вам</w:t>
            </w:r>
            <w:r>
              <w:rPr>
                <w:spacing w:val="-3"/>
                <w:sz w:val="28"/>
              </w:rPr>
              <w:t> </w:t>
            </w:r>
            <w:r>
              <w:rPr>
                <w:sz w:val="28"/>
              </w:rPr>
              <w:t>сделать</w:t>
            </w:r>
            <w:r>
              <w:rPr>
                <w:spacing w:val="-4"/>
                <w:sz w:val="28"/>
              </w:rPr>
              <w:t> </w:t>
            </w:r>
            <w:r>
              <w:rPr>
                <w:sz w:val="28"/>
              </w:rPr>
              <w:t>подарок</w:t>
            </w:r>
            <w:r>
              <w:rPr>
                <w:spacing w:val="-4"/>
                <w:sz w:val="28"/>
              </w:rPr>
              <w:t> </w:t>
            </w:r>
            <w:r>
              <w:rPr>
                <w:sz w:val="28"/>
              </w:rPr>
              <w:t>–</w:t>
            </w:r>
            <w:r>
              <w:rPr>
                <w:spacing w:val="-3"/>
                <w:sz w:val="28"/>
              </w:rPr>
              <w:t> </w:t>
            </w:r>
            <w:r>
              <w:rPr>
                <w:sz w:val="28"/>
              </w:rPr>
              <w:t>Памятку</w:t>
            </w:r>
            <w:r>
              <w:rPr>
                <w:spacing w:val="-7"/>
                <w:sz w:val="28"/>
              </w:rPr>
              <w:t> </w:t>
            </w:r>
            <w:r>
              <w:rPr>
                <w:sz w:val="28"/>
              </w:rPr>
              <w:t>по</w:t>
            </w:r>
            <w:r>
              <w:rPr>
                <w:spacing w:val="-2"/>
                <w:sz w:val="28"/>
              </w:rPr>
              <w:t> </w:t>
            </w:r>
            <w:r>
              <w:rPr>
                <w:sz w:val="28"/>
              </w:rPr>
              <w:t>здоровому</w:t>
            </w:r>
            <w:r>
              <w:rPr>
                <w:spacing w:val="-5"/>
                <w:sz w:val="28"/>
              </w:rPr>
              <w:t> </w:t>
            </w:r>
            <w:r>
              <w:rPr>
                <w:spacing w:val="-2"/>
                <w:sz w:val="28"/>
              </w:rPr>
              <w:t>питанию</w:t>
            </w:r>
          </w:p>
        </w:tc>
        <w:tc>
          <w:tcPr>
            <w:tcW w:w="1274" w:type="dxa"/>
            <w:tcBorders>
              <w:top w:val="nil"/>
              <w:bottom w:val="nil"/>
            </w:tcBorders>
          </w:tcPr>
          <w:p>
            <w:pPr>
              <w:pStyle w:val="TableParagraph"/>
              <w:rPr>
                <w:sz w:val="24"/>
              </w:rPr>
            </w:pPr>
          </w:p>
        </w:tc>
      </w:tr>
      <w:tr>
        <w:trPr>
          <w:trHeight w:val="323"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3" w:lineRule="exact"/>
              <w:ind w:left="108"/>
              <w:rPr>
                <w:sz w:val="28"/>
              </w:rPr>
            </w:pPr>
            <w:r>
              <w:rPr>
                <w:sz w:val="28"/>
              </w:rPr>
              <w:t>для</w:t>
            </w:r>
            <w:r>
              <w:rPr>
                <w:spacing w:val="-4"/>
                <w:sz w:val="28"/>
              </w:rPr>
              <w:t> </w:t>
            </w:r>
            <w:r>
              <w:rPr>
                <w:sz w:val="28"/>
              </w:rPr>
              <w:t>всей</w:t>
            </w:r>
            <w:r>
              <w:rPr>
                <w:spacing w:val="-7"/>
                <w:sz w:val="28"/>
              </w:rPr>
              <w:t> </w:t>
            </w:r>
            <w:r>
              <w:rPr>
                <w:sz w:val="28"/>
              </w:rPr>
              <w:t>семьи.</w:t>
            </w:r>
            <w:r>
              <w:rPr>
                <w:spacing w:val="-5"/>
                <w:sz w:val="28"/>
              </w:rPr>
              <w:t> </w:t>
            </w:r>
            <w:r>
              <w:rPr>
                <w:sz w:val="28"/>
              </w:rPr>
              <w:t>Можно</w:t>
            </w:r>
            <w:r>
              <w:rPr>
                <w:spacing w:val="-3"/>
                <w:sz w:val="28"/>
              </w:rPr>
              <w:t> </w:t>
            </w:r>
            <w:r>
              <w:rPr>
                <w:sz w:val="28"/>
              </w:rPr>
              <w:t>взять</w:t>
            </w:r>
            <w:r>
              <w:rPr>
                <w:spacing w:val="-5"/>
                <w:sz w:val="28"/>
              </w:rPr>
              <w:t> </w:t>
            </w:r>
            <w:r>
              <w:rPr>
                <w:sz w:val="28"/>
              </w:rPr>
              <w:t>ее</w:t>
            </w:r>
            <w:r>
              <w:rPr>
                <w:spacing w:val="-5"/>
                <w:sz w:val="28"/>
              </w:rPr>
              <w:t> </w:t>
            </w:r>
            <w:r>
              <w:rPr>
                <w:sz w:val="28"/>
              </w:rPr>
              <w:t>в</w:t>
            </w:r>
            <w:r>
              <w:rPr>
                <w:spacing w:val="-5"/>
                <w:sz w:val="28"/>
              </w:rPr>
              <w:t> </w:t>
            </w:r>
            <w:r>
              <w:rPr>
                <w:sz w:val="28"/>
              </w:rPr>
              <w:t>распечатанном</w:t>
            </w:r>
            <w:r>
              <w:rPr>
                <w:spacing w:val="-4"/>
                <w:sz w:val="28"/>
              </w:rPr>
              <w:t> </w:t>
            </w:r>
            <w:r>
              <w:rPr>
                <w:sz w:val="28"/>
              </w:rPr>
              <w:t>виде,</w:t>
            </w:r>
            <w:r>
              <w:rPr>
                <w:spacing w:val="-4"/>
                <w:sz w:val="28"/>
              </w:rPr>
              <w:t> </w:t>
            </w:r>
            <w:r>
              <w:rPr>
                <w:spacing w:val="-10"/>
                <w:sz w:val="28"/>
              </w:rPr>
              <w:t>а</w:t>
            </w:r>
          </w:p>
        </w:tc>
        <w:tc>
          <w:tcPr>
            <w:tcW w:w="1274" w:type="dxa"/>
            <w:tcBorders>
              <w:top w:val="nil"/>
              <w:bottom w:val="nil"/>
            </w:tcBorders>
          </w:tcPr>
          <w:p>
            <w:pPr>
              <w:pStyle w:val="TableParagraph"/>
              <w:rPr>
                <w:sz w:val="24"/>
              </w:rPr>
            </w:pPr>
          </w:p>
        </w:tc>
      </w:tr>
      <w:tr>
        <w:trPr>
          <w:trHeight w:val="649"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line="320" w:lineRule="exact"/>
              <w:ind w:left="108" w:right="815"/>
              <w:rPr>
                <w:sz w:val="28"/>
              </w:rPr>
            </w:pPr>
            <w:r>
              <w:rPr>
                <w:sz w:val="28"/>
              </w:rPr>
              <w:t>можно</w:t>
            </w:r>
            <w:r>
              <w:rPr>
                <w:spacing w:val="-8"/>
                <w:sz w:val="28"/>
              </w:rPr>
              <w:t> </w:t>
            </w:r>
            <w:r>
              <w:rPr>
                <w:sz w:val="28"/>
              </w:rPr>
              <w:t>получить</w:t>
            </w:r>
            <w:r>
              <w:rPr>
                <w:spacing w:val="-6"/>
                <w:sz w:val="28"/>
              </w:rPr>
              <w:t> </w:t>
            </w:r>
            <w:r>
              <w:rPr>
                <w:sz w:val="28"/>
              </w:rPr>
              <w:t>в</w:t>
            </w:r>
            <w:r>
              <w:rPr>
                <w:spacing w:val="-6"/>
                <w:sz w:val="28"/>
              </w:rPr>
              <w:t> </w:t>
            </w:r>
            <w:r>
              <w:rPr>
                <w:sz w:val="28"/>
              </w:rPr>
              <w:t>электронном</w:t>
            </w:r>
            <w:r>
              <w:rPr>
                <w:spacing w:val="-5"/>
                <w:sz w:val="28"/>
              </w:rPr>
              <w:t> </w:t>
            </w:r>
            <w:r>
              <w:rPr>
                <w:sz w:val="28"/>
              </w:rPr>
              <w:t>виде</w:t>
            </w:r>
            <w:r>
              <w:rPr>
                <w:spacing w:val="-5"/>
                <w:sz w:val="28"/>
              </w:rPr>
              <w:t> </w:t>
            </w:r>
            <w:r>
              <w:rPr>
                <w:sz w:val="28"/>
              </w:rPr>
              <w:t>в</w:t>
            </w:r>
            <w:r>
              <w:rPr>
                <w:spacing w:val="-6"/>
                <w:sz w:val="28"/>
              </w:rPr>
              <w:t> </w:t>
            </w:r>
            <w:r>
              <w:rPr>
                <w:sz w:val="28"/>
              </w:rPr>
              <w:t>нашем</w:t>
            </w:r>
            <w:r>
              <w:rPr>
                <w:spacing w:val="-5"/>
                <w:sz w:val="28"/>
              </w:rPr>
              <w:t> </w:t>
            </w:r>
            <w:r>
              <w:rPr>
                <w:sz w:val="28"/>
              </w:rPr>
              <w:t>чате. Здесь вы найдете информацию:</w:t>
            </w:r>
          </w:p>
        </w:tc>
        <w:tc>
          <w:tcPr>
            <w:tcW w:w="1274" w:type="dxa"/>
            <w:tcBorders>
              <w:top w:val="nil"/>
              <w:bottom w:val="nil"/>
            </w:tcBorders>
          </w:tcPr>
          <w:p>
            <w:pPr>
              <w:pStyle w:val="TableParagraph"/>
              <w:rPr>
                <w:sz w:val="26"/>
              </w:rPr>
            </w:pPr>
          </w:p>
        </w:tc>
      </w:tr>
      <w:tr>
        <w:trPr>
          <w:trHeight w:val="362"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numPr>
                <w:ilvl w:val="0"/>
                <w:numId w:val="106"/>
              </w:numPr>
              <w:tabs>
                <w:tab w:pos="391" w:val="left" w:leader="none"/>
              </w:tabs>
              <w:spacing w:line="329" w:lineRule="exact" w:before="13" w:after="0"/>
              <w:ind w:left="391" w:right="0" w:hanging="283"/>
              <w:jc w:val="left"/>
              <w:rPr>
                <w:sz w:val="28"/>
              </w:rPr>
            </w:pPr>
            <w:r>
              <w:rPr>
                <w:sz w:val="28"/>
              </w:rPr>
              <w:t>о</w:t>
            </w:r>
            <w:r>
              <w:rPr>
                <w:spacing w:val="-4"/>
                <w:sz w:val="28"/>
              </w:rPr>
              <w:t> </w:t>
            </w:r>
            <w:r>
              <w:rPr>
                <w:sz w:val="28"/>
              </w:rPr>
              <w:t>полезных</w:t>
            </w:r>
            <w:r>
              <w:rPr>
                <w:spacing w:val="-2"/>
                <w:sz w:val="28"/>
              </w:rPr>
              <w:t> </w:t>
            </w:r>
            <w:r>
              <w:rPr>
                <w:sz w:val="28"/>
              </w:rPr>
              <w:t>веществах</w:t>
            </w:r>
            <w:r>
              <w:rPr>
                <w:spacing w:val="-4"/>
                <w:sz w:val="28"/>
              </w:rPr>
              <w:t> </w:t>
            </w:r>
            <w:r>
              <w:rPr>
                <w:sz w:val="28"/>
              </w:rPr>
              <w:t>и</w:t>
            </w:r>
            <w:r>
              <w:rPr>
                <w:spacing w:val="-7"/>
                <w:sz w:val="28"/>
              </w:rPr>
              <w:t> </w:t>
            </w:r>
            <w:r>
              <w:rPr>
                <w:sz w:val="28"/>
              </w:rPr>
              <w:t>продуктах,</w:t>
            </w:r>
            <w:r>
              <w:rPr>
                <w:spacing w:val="-5"/>
                <w:sz w:val="28"/>
              </w:rPr>
              <w:t> </w:t>
            </w:r>
            <w:r>
              <w:rPr>
                <w:sz w:val="28"/>
              </w:rPr>
              <w:t>в</w:t>
            </w:r>
            <w:r>
              <w:rPr>
                <w:spacing w:val="-5"/>
                <w:sz w:val="28"/>
              </w:rPr>
              <w:t> </w:t>
            </w:r>
            <w:r>
              <w:rPr>
                <w:sz w:val="28"/>
              </w:rPr>
              <w:t>которых</w:t>
            </w:r>
            <w:r>
              <w:rPr>
                <w:spacing w:val="-3"/>
                <w:sz w:val="28"/>
              </w:rPr>
              <w:t> </w:t>
            </w:r>
            <w:r>
              <w:rPr>
                <w:spacing w:val="-5"/>
                <w:sz w:val="28"/>
              </w:rPr>
              <w:t>они</w:t>
            </w:r>
          </w:p>
        </w:tc>
        <w:tc>
          <w:tcPr>
            <w:tcW w:w="1274" w:type="dxa"/>
            <w:tcBorders>
              <w:top w:val="nil"/>
              <w:bottom w:val="nil"/>
            </w:tcBorders>
          </w:tcPr>
          <w:p>
            <w:pPr>
              <w:pStyle w:val="TableParagraph"/>
              <w:rPr>
                <w:sz w:val="26"/>
              </w:rPr>
            </w:pPr>
          </w:p>
        </w:tc>
      </w:tr>
      <w:tr>
        <w:trPr>
          <w:trHeight w:val="1833"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line="316" w:lineRule="exact"/>
              <w:ind w:left="391"/>
              <w:rPr>
                <w:sz w:val="28"/>
              </w:rPr>
            </w:pPr>
            <w:r>
              <w:rPr>
                <w:spacing w:val="-2"/>
                <w:sz w:val="28"/>
              </w:rPr>
              <w:t>содержатся;</w:t>
            </w:r>
          </w:p>
          <w:p>
            <w:pPr>
              <w:pStyle w:val="TableParagraph"/>
              <w:numPr>
                <w:ilvl w:val="0"/>
                <w:numId w:val="107"/>
              </w:numPr>
              <w:tabs>
                <w:tab w:pos="391" w:val="left" w:leader="none"/>
              </w:tabs>
              <w:spacing w:line="342" w:lineRule="exact" w:before="0" w:after="0"/>
              <w:ind w:left="391" w:right="0" w:hanging="283"/>
              <w:jc w:val="left"/>
              <w:rPr>
                <w:sz w:val="28"/>
              </w:rPr>
            </w:pPr>
            <w:r>
              <w:rPr>
                <w:sz w:val="28"/>
              </w:rPr>
              <w:t>о</w:t>
            </w:r>
            <w:r>
              <w:rPr>
                <w:spacing w:val="-4"/>
                <w:sz w:val="28"/>
              </w:rPr>
              <w:t> </w:t>
            </w:r>
            <w:r>
              <w:rPr>
                <w:sz w:val="28"/>
              </w:rPr>
              <w:t>том,</w:t>
            </w:r>
            <w:r>
              <w:rPr>
                <w:spacing w:val="-7"/>
                <w:sz w:val="28"/>
              </w:rPr>
              <w:t> </w:t>
            </w:r>
            <w:r>
              <w:rPr>
                <w:sz w:val="28"/>
              </w:rPr>
              <w:t>почему</w:t>
            </w:r>
            <w:r>
              <w:rPr>
                <w:spacing w:val="-8"/>
                <w:sz w:val="28"/>
              </w:rPr>
              <w:t> </w:t>
            </w:r>
            <w:r>
              <w:rPr>
                <w:sz w:val="28"/>
              </w:rPr>
              <w:t>нельзя</w:t>
            </w:r>
            <w:r>
              <w:rPr>
                <w:spacing w:val="-4"/>
                <w:sz w:val="28"/>
              </w:rPr>
              <w:t> </w:t>
            </w:r>
            <w:r>
              <w:rPr>
                <w:sz w:val="28"/>
              </w:rPr>
              <w:t>пропускать</w:t>
            </w:r>
            <w:r>
              <w:rPr>
                <w:spacing w:val="-5"/>
                <w:sz w:val="28"/>
              </w:rPr>
              <w:t> </w:t>
            </w:r>
            <w:r>
              <w:rPr>
                <w:sz w:val="28"/>
              </w:rPr>
              <w:t>приемы</w:t>
            </w:r>
            <w:r>
              <w:rPr>
                <w:spacing w:val="-4"/>
                <w:sz w:val="28"/>
              </w:rPr>
              <w:t> </w:t>
            </w:r>
            <w:r>
              <w:rPr>
                <w:spacing w:val="-2"/>
                <w:sz w:val="28"/>
              </w:rPr>
              <w:t>пищи;</w:t>
            </w:r>
          </w:p>
          <w:p>
            <w:pPr>
              <w:pStyle w:val="TableParagraph"/>
              <w:numPr>
                <w:ilvl w:val="0"/>
                <w:numId w:val="107"/>
              </w:numPr>
              <w:tabs>
                <w:tab w:pos="391" w:val="left" w:leader="none"/>
              </w:tabs>
              <w:spacing w:line="240" w:lineRule="auto" w:before="0" w:after="0"/>
              <w:ind w:left="391" w:right="671" w:hanging="284"/>
              <w:jc w:val="left"/>
              <w:rPr>
                <w:sz w:val="28"/>
              </w:rPr>
            </w:pPr>
            <w:r>
              <w:rPr>
                <w:sz w:val="28"/>
              </w:rPr>
              <w:t>о</w:t>
            </w:r>
            <w:r>
              <w:rPr>
                <w:spacing w:val="-5"/>
                <w:sz w:val="28"/>
              </w:rPr>
              <w:t> </w:t>
            </w:r>
            <w:r>
              <w:rPr>
                <w:sz w:val="28"/>
              </w:rPr>
              <w:t>том,</w:t>
            </w:r>
            <w:r>
              <w:rPr>
                <w:spacing w:val="-8"/>
                <w:sz w:val="28"/>
              </w:rPr>
              <w:t> </w:t>
            </w:r>
            <w:r>
              <w:rPr>
                <w:sz w:val="28"/>
              </w:rPr>
              <w:t>как</w:t>
            </w:r>
            <w:r>
              <w:rPr>
                <w:spacing w:val="-6"/>
                <w:sz w:val="28"/>
              </w:rPr>
              <w:t> </w:t>
            </w:r>
            <w:r>
              <w:rPr>
                <w:sz w:val="28"/>
              </w:rPr>
              <w:t>можно</w:t>
            </w:r>
            <w:r>
              <w:rPr>
                <w:spacing w:val="-5"/>
                <w:sz w:val="28"/>
              </w:rPr>
              <w:t> </w:t>
            </w:r>
            <w:r>
              <w:rPr>
                <w:sz w:val="28"/>
              </w:rPr>
              <w:t>минимизировать</w:t>
            </w:r>
            <w:r>
              <w:rPr>
                <w:spacing w:val="-8"/>
                <w:sz w:val="28"/>
              </w:rPr>
              <w:t> </w:t>
            </w:r>
            <w:r>
              <w:rPr>
                <w:sz w:val="28"/>
              </w:rPr>
              <w:t>частоту</w:t>
            </w:r>
            <w:r>
              <w:rPr>
                <w:spacing w:val="-10"/>
                <w:sz w:val="28"/>
              </w:rPr>
              <w:t> </w:t>
            </w:r>
            <w:r>
              <w:rPr>
                <w:sz w:val="28"/>
              </w:rPr>
              <w:t>проявлений неосознанного переедания;</w:t>
            </w:r>
          </w:p>
          <w:p>
            <w:pPr>
              <w:pStyle w:val="TableParagraph"/>
              <w:numPr>
                <w:ilvl w:val="0"/>
                <w:numId w:val="107"/>
              </w:numPr>
              <w:tabs>
                <w:tab w:pos="391" w:val="left" w:leader="none"/>
              </w:tabs>
              <w:spacing w:line="340" w:lineRule="exact" w:before="0" w:after="0"/>
              <w:ind w:left="391" w:right="0" w:hanging="283"/>
              <w:jc w:val="left"/>
              <w:rPr>
                <w:sz w:val="28"/>
              </w:rPr>
            </w:pPr>
            <w:r>
              <w:rPr>
                <w:sz w:val="28"/>
              </w:rPr>
              <w:t>о</w:t>
            </w:r>
            <w:r>
              <w:rPr>
                <w:spacing w:val="-5"/>
                <w:sz w:val="28"/>
              </w:rPr>
              <w:t> </w:t>
            </w:r>
            <w:r>
              <w:rPr>
                <w:sz w:val="28"/>
              </w:rPr>
              <w:t>формуле</w:t>
            </w:r>
            <w:r>
              <w:rPr>
                <w:spacing w:val="-5"/>
                <w:sz w:val="28"/>
              </w:rPr>
              <w:t> </w:t>
            </w:r>
            <w:r>
              <w:rPr>
                <w:sz w:val="28"/>
              </w:rPr>
              <w:t>«здоровой</w:t>
            </w:r>
            <w:r>
              <w:rPr>
                <w:spacing w:val="-5"/>
                <w:sz w:val="28"/>
              </w:rPr>
              <w:t> </w:t>
            </w:r>
            <w:r>
              <w:rPr>
                <w:spacing w:val="-2"/>
                <w:sz w:val="28"/>
              </w:rPr>
              <w:t>тарелки».</w:t>
            </w:r>
          </w:p>
        </w:tc>
        <w:tc>
          <w:tcPr>
            <w:tcW w:w="1274" w:type="dxa"/>
            <w:tcBorders>
              <w:top w:val="nil"/>
              <w:bottom w:val="nil"/>
            </w:tcBorders>
          </w:tcPr>
          <w:p>
            <w:pPr>
              <w:pStyle w:val="TableParagraph"/>
              <w:rPr>
                <w:sz w:val="26"/>
              </w:rPr>
            </w:pPr>
          </w:p>
        </w:tc>
      </w:tr>
      <w:tr>
        <w:trPr>
          <w:trHeight w:val="802"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line="320" w:lineRule="exact" w:before="158"/>
              <w:ind w:left="108"/>
              <w:rPr>
                <w:b/>
                <w:sz w:val="28"/>
              </w:rPr>
            </w:pPr>
            <w:r>
              <w:rPr>
                <w:b/>
                <w:sz w:val="28"/>
              </w:rPr>
              <w:t>Игра</w:t>
            </w:r>
            <w:r>
              <w:rPr>
                <w:b/>
                <w:spacing w:val="-6"/>
                <w:sz w:val="28"/>
              </w:rPr>
              <w:t> </w:t>
            </w:r>
            <w:r>
              <w:rPr>
                <w:b/>
                <w:sz w:val="28"/>
              </w:rPr>
              <w:t>«Наполни</w:t>
            </w:r>
            <w:r>
              <w:rPr>
                <w:b/>
                <w:spacing w:val="-3"/>
                <w:sz w:val="28"/>
              </w:rPr>
              <w:t> </w:t>
            </w:r>
            <w:r>
              <w:rPr>
                <w:b/>
                <w:spacing w:val="-2"/>
                <w:sz w:val="28"/>
              </w:rPr>
              <w:t>тарелку»</w:t>
            </w:r>
          </w:p>
          <w:p>
            <w:pPr>
              <w:pStyle w:val="TableParagraph"/>
              <w:spacing w:line="305" w:lineRule="exact"/>
              <w:ind w:left="108"/>
              <w:rPr>
                <w:sz w:val="28"/>
              </w:rPr>
            </w:pPr>
            <w:r>
              <w:rPr>
                <w:sz w:val="28"/>
              </w:rPr>
              <w:t>На</w:t>
            </w:r>
            <w:r>
              <w:rPr>
                <w:spacing w:val="-5"/>
                <w:sz w:val="28"/>
              </w:rPr>
              <w:t> </w:t>
            </w:r>
            <w:r>
              <w:rPr>
                <w:sz w:val="28"/>
              </w:rPr>
              <w:t>доске</w:t>
            </w:r>
            <w:r>
              <w:rPr>
                <w:spacing w:val="-4"/>
                <w:sz w:val="28"/>
              </w:rPr>
              <w:t> </w:t>
            </w:r>
            <w:r>
              <w:rPr>
                <w:sz w:val="28"/>
              </w:rPr>
              <w:t>рисунок</w:t>
            </w:r>
            <w:r>
              <w:rPr>
                <w:spacing w:val="-4"/>
                <w:sz w:val="28"/>
              </w:rPr>
              <w:t> </w:t>
            </w:r>
            <w:r>
              <w:rPr>
                <w:sz w:val="28"/>
              </w:rPr>
              <w:t>круга,</w:t>
            </w:r>
            <w:r>
              <w:rPr>
                <w:spacing w:val="-5"/>
                <w:sz w:val="28"/>
              </w:rPr>
              <w:t> </w:t>
            </w:r>
            <w:r>
              <w:rPr>
                <w:sz w:val="28"/>
              </w:rPr>
              <w:t>разделенного</w:t>
            </w:r>
            <w:r>
              <w:rPr>
                <w:spacing w:val="-3"/>
                <w:sz w:val="28"/>
              </w:rPr>
              <w:t> </w:t>
            </w:r>
            <w:r>
              <w:rPr>
                <w:sz w:val="28"/>
              </w:rPr>
              <w:t>на</w:t>
            </w:r>
            <w:r>
              <w:rPr>
                <w:spacing w:val="-4"/>
                <w:sz w:val="28"/>
              </w:rPr>
              <w:t> </w:t>
            </w:r>
            <w:r>
              <w:rPr>
                <w:spacing w:val="-2"/>
                <w:sz w:val="28"/>
              </w:rPr>
              <w:t>части.</w:t>
            </w:r>
          </w:p>
        </w:tc>
        <w:tc>
          <w:tcPr>
            <w:tcW w:w="1274" w:type="dxa"/>
            <w:tcBorders>
              <w:top w:val="nil"/>
              <w:bottom w:val="nil"/>
            </w:tcBorders>
          </w:tcPr>
          <w:p>
            <w:pPr>
              <w:pStyle w:val="TableParagraph"/>
              <w:spacing w:before="47"/>
              <w:rPr>
                <w:sz w:val="28"/>
              </w:rPr>
            </w:pPr>
          </w:p>
          <w:p>
            <w:pPr>
              <w:pStyle w:val="TableParagraph"/>
              <w:ind w:left="108"/>
              <w:rPr>
                <w:sz w:val="28"/>
              </w:rPr>
            </w:pPr>
            <w:r>
              <w:rPr>
                <w:sz w:val="28"/>
              </w:rPr>
              <w:t>Слайд</w:t>
            </w:r>
            <w:r>
              <w:rPr>
                <w:spacing w:val="-7"/>
                <w:sz w:val="28"/>
              </w:rPr>
              <w:t> </w:t>
            </w:r>
            <w:r>
              <w:rPr>
                <w:spacing w:val="-10"/>
                <w:sz w:val="28"/>
              </w:rPr>
              <w:t>7</w:t>
            </w:r>
          </w:p>
        </w:tc>
      </w:tr>
      <w:tr>
        <w:trPr>
          <w:trHeight w:val="322"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3" w:lineRule="exact"/>
              <w:ind w:left="108"/>
              <w:rPr>
                <w:sz w:val="28"/>
              </w:rPr>
            </w:pPr>
            <w:r>
              <w:rPr>
                <w:b/>
                <w:i/>
                <w:sz w:val="28"/>
              </w:rPr>
              <w:t>Задание.</w:t>
            </w:r>
            <w:r>
              <w:rPr>
                <w:b/>
                <w:i/>
                <w:spacing w:val="-6"/>
                <w:sz w:val="28"/>
              </w:rPr>
              <w:t> </w:t>
            </w:r>
            <w:r>
              <w:rPr>
                <w:sz w:val="28"/>
              </w:rPr>
              <w:t>Каждый</w:t>
            </w:r>
            <w:r>
              <w:rPr>
                <w:spacing w:val="-6"/>
                <w:sz w:val="28"/>
              </w:rPr>
              <w:t> </w:t>
            </w:r>
            <w:r>
              <w:rPr>
                <w:sz w:val="28"/>
              </w:rPr>
              <w:t>участник</w:t>
            </w:r>
            <w:r>
              <w:rPr>
                <w:spacing w:val="-6"/>
                <w:sz w:val="28"/>
              </w:rPr>
              <w:t> </w:t>
            </w:r>
            <w:r>
              <w:rPr>
                <w:sz w:val="28"/>
              </w:rPr>
              <w:t>занятия</w:t>
            </w:r>
            <w:r>
              <w:rPr>
                <w:spacing w:val="-6"/>
                <w:sz w:val="28"/>
              </w:rPr>
              <w:t> </w:t>
            </w:r>
            <w:r>
              <w:rPr>
                <w:sz w:val="28"/>
              </w:rPr>
              <w:t>пишет</w:t>
            </w:r>
            <w:r>
              <w:rPr>
                <w:spacing w:val="-7"/>
                <w:sz w:val="28"/>
              </w:rPr>
              <w:t> </w:t>
            </w:r>
            <w:r>
              <w:rPr>
                <w:sz w:val="28"/>
              </w:rPr>
              <w:t>на</w:t>
            </w:r>
            <w:r>
              <w:rPr>
                <w:spacing w:val="-6"/>
                <w:sz w:val="28"/>
              </w:rPr>
              <w:t> </w:t>
            </w:r>
            <w:r>
              <w:rPr>
                <w:sz w:val="28"/>
              </w:rPr>
              <w:t>выбранной</w:t>
            </w:r>
            <w:r>
              <w:rPr>
                <w:spacing w:val="-8"/>
                <w:sz w:val="28"/>
              </w:rPr>
              <w:t> </w:t>
            </w:r>
            <w:r>
              <w:rPr>
                <w:spacing w:val="-5"/>
                <w:sz w:val="28"/>
              </w:rPr>
              <w:t>им</w:t>
            </w:r>
          </w:p>
        </w:tc>
        <w:tc>
          <w:tcPr>
            <w:tcW w:w="1274" w:type="dxa"/>
            <w:tcBorders>
              <w:top w:val="nil"/>
              <w:bottom w:val="nil"/>
            </w:tcBorders>
          </w:tcPr>
          <w:p>
            <w:pPr>
              <w:pStyle w:val="TableParagraph"/>
              <w:rPr>
                <w:sz w:val="24"/>
              </w:rPr>
            </w:pPr>
          </w:p>
        </w:tc>
      </w:tr>
      <w:tr>
        <w:trPr>
          <w:trHeight w:val="322" w:hRule="atLeast"/>
        </w:trPr>
        <w:tc>
          <w:tcPr>
            <w:tcW w:w="1274" w:type="dxa"/>
            <w:tcBorders>
              <w:top w:val="nil"/>
              <w:bottom w:val="nil"/>
            </w:tcBorders>
          </w:tcPr>
          <w:p>
            <w:pPr>
              <w:pStyle w:val="TableParagraph"/>
              <w:rPr>
                <w:sz w:val="24"/>
              </w:rPr>
            </w:pPr>
          </w:p>
        </w:tc>
        <w:tc>
          <w:tcPr>
            <w:tcW w:w="7658" w:type="dxa"/>
            <w:tcBorders>
              <w:top w:val="nil"/>
              <w:bottom w:val="nil"/>
            </w:tcBorders>
          </w:tcPr>
          <w:p>
            <w:pPr>
              <w:pStyle w:val="TableParagraph"/>
              <w:spacing w:line="303" w:lineRule="exact"/>
              <w:ind w:left="108"/>
              <w:rPr>
                <w:sz w:val="28"/>
              </w:rPr>
            </w:pPr>
            <w:r>
              <w:rPr>
                <w:sz w:val="28"/>
              </w:rPr>
              <w:t>части</w:t>
            </w:r>
            <w:r>
              <w:rPr>
                <w:spacing w:val="-9"/>
                <w:sz w:val="28"/>
              </w:rPr>
              <w:t> </w:t>
            </w:r>
            <w:r>
              <w:rPr>
                <w:sz w:val="28"/>
              </w:rPr>
              <w:t>тарелки</w:t>
            </w:r>
            <w:r>
              <w:rPr>
                <w:spacing w:val="-7"/>
                <w:sz w:val="28"/>
              </w:rPr>
              <w:t> </w:t>
            </w:r>
            <w:r>
              <w:rPr>
                <w:sz w:val="28"/>
              </w:rPr>
              <w:t>название</w:t>
            </w:r>
            <w:r>
              <w:rPr>
                <w:spacing w:val="-11"/>
                <w:sz w:val="28"/>
              </w:rPr>
              <w:t> </w:t>
            </w:r>
            <w:r>
              <w:rPr>
                <w:sz w:val="28"/>
              </w:rPr>
              <w:t>продукта,</w:t>
            </w:r>
            <w:r>
              <w:rPr>
                <w:spacing w:val="-8"/>
                <w:sz w:val="28"/>
              </w:rPr>
              <w:t> </w:t>
            </w:r>
            <w:r>
              <w:rPr>
                <w:sz w:val="28"/>
              </w:rPr>
              <w:t>содержащего</w:t>
            </w:r>
            <w:r>
              <w:rPr>
                <w:spacing w:val="-6"/>
                <w:sz w:val="28"/>
              </w:rPr>
              <w:t> </w:t>
            </w:r>
            <w:r>
              <w:rPr>
                <w:spacing w:val="-2"/>
                <w:sz w:val="28"/>
              </w:rPr>
              <w:t>необходимые</w:t>
            </w:r>
          </w:p>
        </w:tc>
        <w:tc>
          <w:tcPr>
            <w:tcW w:w="1274" w:type="dxa"/>
            <w:tcBorders>
              <w:top w:val="nil"/>
              <w:bottom w:val="nil"/>
            </w:tcBorders>
          </w:tcPr>
          <w:p>
            <w:pPr>
              <w:pStyle w:val="TableParagraph"/>
              <w:rPr>
                <w:sz w:val="24"/>
              </w:rPr>
            </w:pPr>
          </w:p>
        </w:tc>
      </w:tr>
      <w:tr>
        <w:trPr>
          <w:trHeight w:val="779"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line="316" w:lineRule="exact"/>
              <w:ind w:left="108"/>
              <w:rPr>
                <w:sz w:val="28"/>
              </w:rPr>
            </w:pPr>
            <w:r>
              <w:rPr/>
              <mc:AlternateContent>
                <mc:Choice Requires="wps">
                  <w:drawing>
                    <wp:anchor distT="0" distB="0" distL="0" distR="0" allowOverlap="1" layoutInCell="1" locked="0" behindDoc="1" simplePos="0" relativeHeight="479451136">
                      <wp:simplePos x="0" y="0"/>
                      <wp:positionH relativeFrom="column">
                        <wp:posOffset>947674</wp:posOffset>
                      </wp:positionH>
                      <wp:positionV relativeFrom="paragraph">
                        <wp:posOffset>-35215</wp:posOffset>
                      </wp:positionV>
                      <wp:extent cx="3661410" cy="2946400"/>
                      <wp:effectExtent l="0" t="0" r="0" b="0"/>
                      <wp:wrapNone/>
                      <wp:docPr id="302" name="Group 302"/>
                      <wp:cNvGraphicFramePr>
                        <a:graphicFrameLocks/>
                      </wp:cNvGraphicFramePr>
                      <a:graphic>
                        <a:graphicData uri="http://schemas.microsoft.com/office/word/2010/wordprocessingGroup">
                          <wpg:wgp>
                            <wpg:cNvPr id="302" name="Group 302"/>
                            <wpg:cNvGrpSpPr/>
                            <wpg:grpSpPr>
                              <a:xfrm>
                                <a:off x="0" y="0"/>
                                <a:ext cx="3661410" cy="2946400"/>
                                <a:chExt cx="3661410" cy="2946400"/>
                              </a:xfrm>
                            </wpg:grpSpPr>
                            <wps:wsp>
                              <wps:cNvPr id="303" name="Graphic 303"/>
                              <wps:cNvSpPr/>
                              <wps:spPr>
                                <a:xfrm>
                                  <a:off x="6095" y="6095"/>
                                  <a:ext cx="3622675" cy="2933700"/>
                                </a:xfrm>
                                <a:custGeom>
                                  <a:avLst/>
                                  <a:gdLst/>
                                  <a:ahLst/>
                                  <a:cxnLst/>
                                  <a:rect l="l" t="t" r="r" b="b"/>
                                  <a:pathLst>
                                    <a:path w="3622675" h="2933700">
                                      <a:moveTo>
                                        <a:pt x="1811274" y="0"/>
                                      </a:moveTo>
                                      <a:lnTo>
                                        <a:pt x="1757867" y="625"/>
                                      </a:lnTo>
                                      <a:lnTo>
                                        <a:pt x="1704843" y="2490"/>
                                      </a:lnTo>
                                      <a:lnTo>
                                        <a:pt x="1652225" y="5576"/>
                                      </a:lnTo>
                                      <a:lnTo>
                                        <a:pt x="1600033" y="9868"/>
                                      </a:lnTo>
                                      <a:lnTo>
                                        <a:pt x="1548289" y="15347"/>
                                      </a:lnTo>
                                      <a:lnTo>
                                        <a:pt x="1497013" y="21997"/>
                                      </a:lnTo>
                                      <a:lnTo>
                                        <a:pt x="1446227" y="29800"/>
                                      </a:lnTo>
                                      <a:lnTo>
                                        <a:pt x="1395952" y="38739"/>
                                      </a:lnTo>
                                      <a:lnTo>
                                        <a:pt x="1346210" y="48797"/>
                                      </a:lnTo>
                                      <a:lnTo>
                                        <a:pt x="1297021" y="59957"/>
                                      </a:lnTo>
                                      <a:lnTo>
                                        <a:pt x="1248407" y="72202"/>
                                      </a:lnTo>
                                      <a:lnTo>
                                        <a:pt x="1200390" y="85513"/>
                                      </a:lnTo>
                                      <a:lnTo>
                                        <a:pt x="1152989" y="99875"/>
                                      </a:lnTo>
                                      <a:lnTo>
                                        <a:pt x="1106227" y="115270"/>
                                      </a:lnTo>
                                      <a:lnTo>
                                        <a:pt x="1060125" y="131680"/>
                                      </a:lnTo>
                                      <a:lnTo>
                                        <a:pt x="1014704" y="149089"/>
                                      </a:lnTo>
                                      <a:lnTo>
                                        <a:pt x="969985" y="167480"/>
                                      </a:lnTo>
                                      <a:lnTo>
                                        <a:pt x="925989" y="186834"/>
                                      </a:lnTo>
                                      <a:lnTo>
                                        <a:pt x="882738" y="207136"/>
                                      </a:lnTo>
                                      <a:lnTo>
                                        <a:pt x="840253" y="228367"/>
                                      </a:lnTo>
                                      <a:lnTo>
                                        <a:pt x="798555" y="250511"/>
                                      </a:lnTo>
                                      <a:lnTo>
                                        <a:pt x="757666" y="273550"/>
                                      </a:lnTo>
                                      <a:lnTo>
                                        <a:pt x="717606" y="297467"/>
                                      </a:lnTo>
                                      <a:lnTo>
                                        <a:pt x="678397" y="322246"/>
                                      </a:lnTo>
                                      <a:lnTo>
                                        <a:pt x="640060" y="347868"/>
                                      </a:lnTo>
                                      <a:lnTo>
                                        <a:pt x="602617" y="374316"/>
                                      </a:lnTo>
                                      <a:lnTo>
                                        <a:pt x="566088" y="401574"/>
                                      </a:lnTo>
                                      <a:lnTo>
                                        <a:pt x="530494" y="429625"/>
                                      </a:lnTo>
                                      <a:lnTo>
                                        <a:pt x="495858" y="458450"/>
                                      </a:lnTo>
                                      <a:lnTo>
                                        <a:pt x="462200" y="488033"/>
                                      </a:lnTo>
                                      <a:lnTo>
                                        <a:pt x="429541" y="518357"/>
                                      </a:lnTo>
                                      <a:lnTo>
                                        <a:pt x="397903" y="549404"/>
                                      </a:lnTo>
                                      <a:lnTo>
                                        <a:pt x="367307" y="581157"/>
                                      </a:lnTo>
                                      <a:lnTo>
                                        <a:pt x="337775" y="613599"/>
                                      </a:lnTo>
                                      <a:lnTo>
                                        <a:pt x="309326" y="646714"/>
                                      </a:lnTo>
                                      <a:lnTo>
                                        <a:pt x="281983" y="680482"/>
                                      </a:lnTo>
                                      <a:lnTo>
                                        <a:pt x="255767" y="714889"/>
                                      </a:lnTo>
                                      <a:lnTo>
                                        <a:pt x="230699" y="749915"/>
                                      </a:lnTo>
                                      <a:lnTo>
                                        <a:pt x="206801" y="785544"/>
                                      </a:lnTo>
                                      <a:lnTo>
                                        <a:pt x="184092" y="821760"/>
                                      </a:lnTo>
                                      <a:lnTo>
                                        <a:pt x="162596" y="858544"/>
                                      </a:lnTo>
                                      <a:lnTo>
                                        <a:pt x="142333" y="895879"/>
                                      </a:lnTo>
                                      <a:lnTo>
                                        <a:pt x="123324" y="933749"/>
                                      </a:lnTo>
                                      <a:lnTo>
                                        <a:pt x="105590" y="972136"/>
                                      </a:lnTo>
                                      <a:lnTo>
                                        <a:pt x="89153" y="1011023"/>
                                      </a:lnTo>
                                      <a:lnTo>
                                        <a:pt x="74034" y="1050392"/>
                                      </a:lnTo>
                                      <a:lnTo>
                                        <a:pt x="60254" y="1090227"/>
                                      </a:lnTo>
                                      <a:lnTo>
                                        <a:pt x="47834" y="1130510"/>
                                      </a:lnTo>
                                      <a:lnTo>
                                        <a:pt x="36797" y="1171224"/>
                                      </a:lnTo>
                                      <a:lnTo>
                                        <a:pt x="27161" y="1212352"/>
                                      </a:lnTo>
                                      <a:lnTo>
                                        <a:pt x="18950" y="1253877"/>
                                      </a:lnTo>
                                      <a:lnTo>
                                        <a:pt x="12185" y="1295781"/>
                                      </a:lnTo>
                                      <a:lnTo>
                                        <a:pt x="6886" y="1338048"/>
                                      </a:lnTo>
                                      <a:lnTo>
                                        <a:pt x="3074" y="1380660"/>
                                      </a:lnTo>
                                      <a:lnTo>
                                        <a:pt x="772" y="1423599"/>
                                      </a:lnTo>
                                      <a:lnTo>
                                        <a:pt x="0" y="1466849"/>
                                      </a:lnTo>
                                      <a:lnTo>
                                        <a:pt x="772" y="1510100"/>
                                      </a:lnTo>
                                      <a:lnTo>
                                        <a:pt x="3074" y="1553039"/>
                                      </a:lnTo>
                                      <a:lnTo>
                                        <a:pt x="6886" y="1595651"/>
                                      </a:lnTo>
                                      <a:lnTo>
                                        <a:pt x="12185" y="1637918"/>
                                      </a:lnTo>
                                      <a:lnTo>
                                        <a:pt x="18950" y="1679822"/>
                                      </a:lnTo>
                                      <a:lnTo>
                                        <a:pt x="27161" y="1721347"/>
                                      </a:lnTo>
                                      <a:lnTo>
                                        <a:pt x="36797" y="1762475"/>
                                      </a:lnTo>
                                      <a:lnTo>
                                        <a:pt x="47834" y="1803189"/>
                                      </a:lnTo>
                                      <a:lnTo>
                                        <a:pt x="60254" y="1843472"/>
                                      </a:lnTo>
                                      <a:lnTo>
                                        <a:pt x="74034" y="1883307"/>
                                      </a:lnTo>
                                      <a:lnTo>
                                        <a:pt x="89153" y="1922676"/>
                                      </a:lnTo>
                                      <a:lnTo>
                                        <a:pt x="105590" y="1961563"/>
                                      </a:lnTo>
                                      <a:lnTo>
                                        <a:pt x="123324" y="1999950"/>
                                      </a:lnTo>
                                      <a:lnTo>
                                        <a:pt x="142333" y="2037820"/>
                                      </a:lnTo>
                                      <a:lnTo>
                                        <a:pt x="162596" y="2075155"/>
                                      </a:lnTo>
                                      <a:lnTo>
                                        <a:pt x="184092" y="2111939"/>
                                      </a:lnTo>
                                      <a:lnTo>
                                        <a:pt x="206801" y="2148155"/>
                                      </a:lnTo>
                                      <a:lnTo>
                                        <a:pt x="230699" y="2183784"/>
                                      </a:lnTo>
                                      <a:lnTo>
                                        <a:pt x="255767" y="2218810"/>
                                      </a:lnTo>
                                      <a:lnTo>
                                        <a:pt x="281983" y="2253217"/>
                                      </a:lnTo>
                                      <a:lnTo>
                                        <a:pt x="309326" y="2286985"/>
                                      </a:lnTo>
                                      <a:lnTo>
                                        <a:pt x="337775" y="2320100"/>
                                      </a:lnTo>
                                      <a:lnTo>
                                        <a:pt x="367307" y="2352542"/>
                                      </a:lnTo>
                                      <a:lnTo>
                                        <a:pt x="397903" y="2384295"/>
                                      </a:lnTo>
                                      <a:lnTo>
                                        <a:pt x="429541" y="2415342"/>
                                      </a:lnTo>
                                      <a:lnTo>
                                        <a:pt x="462200" y="2445666"/>
                                      </a:lnTo>
                                      <a:lnTo>
                                        <a:pt x="495858" y="2475249"/>
                                      </a:lnTo>
                                      <a:lnTo>
                                        <a:pt x="530494" y="2504074"/>
                                      </a:lnTo>
                                      <a:lnTo>
                                        <a:pt x="566088" y="2532125"/>
                                      </a:lnTo>
                                      <a:lnTo>
                                        <a:pt x="602617" y="2559383"/>
                                      </a:lnTo>
                                      <a:lnTo>
                                        <a:pt x="640060" y="2585831"/>
                                      </a:lnTo>
                                      <a:lnTo>
                                        <a:pt x="678397" y="2611453"/>
                                      </a:lnTo>
                                      <a:lnTo>
                                        <a:pt x="717606" y="2636232"/>
                                      </a:lnTo>
                                      <a:lnTo>
                                        <a:pt x="757666" y="2660149"/>
                                      </a:lnTo>
                                      <a:lnTo>
                                        <a:pt x="798555" y="2683188"/>
                                      </a:lnTo>
                                      <a:lnTo>
                                        <a:pt x="840253" y="2705332"/>
                                      </a:lnTo>
                                      <a:lnTo>
                                        <a:pt x="882738" y="2726563"/>
                                      </a:lnTo>
                                      <a:lnTo>
                                        <a:pt x="925989" y="2746865"/>
                                      </a:lnTo>
                                      <a:lnTo>
                                        <a:pt x="969985" y="2766219"/>
                                      </a:lnTo>
                                      <a:lnTo>
                                        <a:pt x="1014704" y="2784610"/>
                                      </a:lnTo>
                                      <a:lnTo>
                                        <a:pt x="1060125" y="2802019"/>
                                      </a:lnTo>
                                      <a:lnTo>
                                        <a:pt x="1106227" y="2818429"/>
                                      </a:lnTo>
                                      <a:lnTo>
                                        <a:pt x="1152989" y="2833824"/>
                                      </a:lnTo>
                                      <a:lnTo>
                                        <a:pt x="1200390" y="2848186"/>
                                      </a:lnTo>
                                      <a:lnTo>
                                        <a:pt x="1248407" y="2861497"/>
                                      </a:lnTo>
                                      <a:lnTo>
                                        <a:pt x="1297021" y="2873742"/>
                                      </a:lnTo>
                                      <a:lnTo>
                                        <a:pt x="1346210" y="2884902"/>
                                      </a:lnTo>
                                      <a:lnTo>
                                        <a:pt x="1395952" y="2894960"/>
                                      </a:lnTo>
                                      <a:lnTo>
                                        <a:pt x="1446227" y="2903899"/>
                                      </a:lnTo>
                                      <a:lnTo>
                                        <a:pt x="1497013" y="2911702"/>
                                      </a:lnTo>
                                      <a:lnTo>
                                        <a:pt x="1548289" y="2918352"/>
                                      </a:lnTo>
                                      <a:lnTo>
                                        <a:pt x="1600033" y="2923831"/>
                                      </a:lnTo>
                                      <a:lnTo>
                                        <a:pt x="1652225" y="2928123"/>
                                      </a:lnTo>
                                      <a:lnTo>
                                        <a:pt x="1704843" y="2931209"/>
                                      </a:lnTo>
                                      <a:lnTo>
                                        <a:pt x="1757867" y="2933074"/>
                                      </a:lnTo>
                                      <a:lnTo>
                                        <a:pt x="1811274" y="2933699"/>
                                      </a:lnTo>
                                      <a:lnTo>
                                        <a:pt x="1864680" y="2933074"/>
                                      </a:lnTo>
                                      <a:lnTo>
                                        <a:pt x="1917704" y="2931209"/>
                                      </a:lnTo>
                                      <a:lnTo>
                                        <a:pt x="1970322" y="2928123"/>
                                      </a:lnTo>
                                      <a:lnTo>
                                        <a:pt x="2022514" y="2923831"/>
                                      </a:lnTo>
                                      <a:lnTo>
                                        <a:pt x="2074258" y="2918352"/>
                                      </a:lnTo>
                                      <a:lnTo>
                                        <a:pt x="2125534" y="2911702"/>
                                      </a:lnTo>
                                      <a:lnTo>
                                        <a:pt x="2176320" y="2903899"/>
                                      </a:lnTo>
                                      <a:lnTo>
                                        <a:pt x="2226595" y="2894960"/>
                                      </a:lnTo>
                                      <a:lnTo>
                                        <a:pt x="2276337" y="2884902"/>
                                      </a:lnTo>
                                      <a:lnTo>
                                        <a:pt x="2325526" y="2873742"/>
                                      </a:lnTo>
                                      <a:lnTo>
                                        <a:pt x="2374140" y="2861497"/>
                                      </a:lnTo>
                                      <a:lnTo>
                                        <a:pt x="2422157" y="2848186"/>
                                      </a:lnTo>
                                      <a:lnTo>
                                        <a:pt x="2469558" y="2833824"/>
                                      </a:lnTo>
                                      <a:lnTo>
                                        <a:pt x="2516320" y="2818429"/>
                                      </a:lnTo>
                                      <a:lnTo>
                                        <a:pt x="2562422" y="2802019"/>
                                      </a:lnTo>
                                      <a:lnTo>
                                        <a:pt x="2607843" y="2784610"/>
                                      </a:lnTo>
                                      <a:lnTo>
                                        <a:pt x="2652562" y="2766219"/>
                                      </a:lnTo>
                                      <a:lnTo>
                                        <a:pt x="2696558" y="2746865"/>
                                      </a:lnTo>
                                      <a:lnTo>
                                        <a:pt x="2739809" y="2726563"/>
                                      </a:lnTo>
                                      <a:lnTo>
                                        <a:pt x="2782294" y="2705332"/>
                                      </a:lnTo>
                                      <a:lnTo>
                                        <a:pt x="2823992" y="2683188"/>
                                      </a:lnTo>
                                      <a:lnTo>
                                        <a:pt x="2864881" y="2660149"/>
                                      </a:lnTo>
                                      <a:lnTo>
                                        <a:pt x="2904941" y="2636232"/>
                                      </a:lnTo>
                                      <a:lnTo>
                                        <a:pt x="2944150" y="2611453"/>
                                      </a:lnTo>
                                      <a:lnTo>
                                        <a:pt x="2982487" y="2585831"/>
                                      </a:lnTo>
                                      <a:lnTo>
                                        <a:pt x="3019930" y="2559383"/>
                                      </a:lnTo>
                                      <a:lnTo>
                                        <a:pt x="3056459" y="2532125"/>
                                      </a:lnTo>
                                      <a:lnTo>
                                        <a:pt x="3092053" y="2504074"/>
                                      </a:lnTo>
                                      <a:lnTo>
                                        <a:pt x="3126689" y="2475249"/>
                                      </a:lnTo>
                                      <a:lnTo>
                                        <a:pt x="3160347" y="2445666"/>
                                      </a:lnTo>
                                      <a:lnTo>
                                        <a:pt x="3193006" y="2415342"/>
                                      </a:lnTo>
                                      <a:lnTo>
                                        <a:pt x="3224644" y="2384295"/>
                                      </a:lnTo>
                                      <a:lnTo>
                                        <a:pt x="3255240" y="2352542"/>
                                      </a:lnTo>
                                      <a:lnTo>
                                        <a:pt x="3284772" y="2320100"/>
                                      </a:lnTo>
                                      <a:lnTo>
                                        <a:pt x="3313221" y="2286985"/>
                                      </a:lnTo>
                                      <a:lnTo>
                                        <a:pt x="3340564" y="2253217"/>
                                      </a:lnTo>
                                      <a:lnTo>
                                        <a:pt x="3366780" y="2218810"/>
                                      </a:lnTo>
                                      <a:lnTo>
                                        <a:pt x="3391848" y="2183784"/>
                                      </a:lnTo>
                                      <a:lnTo>
                                        <a:pt x="3415746" y="2148155"/>
                                      </a:lnTo>
                                      <a:lnTo>
                                        <a:pt x="3438455" y="2111939"/>
                                      </a:lnTo>
                                      <a:lnTo>
                                        <a:pt x="3459951" y="2075155"/>
                                      </a:lnTo>
                                      <a:lnTo>
                                        <a:pt x="3480214" y="2037820"/>
                                      </a:lnTo>
                                      <a:lnTo>
                                        <a:pt x="3499223" y="1999950"/>
                                      </a:lnTo>
                                      <a:lnTo>
                                        <a:pt x="3516957" y="1961563"/>
                                      </a:lnTo>
                                      <a:lnTo>
                                        <a:pt x="3533394" y="1922676"/>
                                      </a:lnTo>
                                      <a:lnTo>
                                        <a:pt x="3548513" y="1883307"/>
                                      </a:lnTo>
                                      <a:lnTo>
                                        <a:pt x="3562293" y="1843472"/>
                                      </a:lnTo>
                                      <a:lnTo>
                                        <a:pt x="3574713" y="1803189"/>
                                      </a:lnTo>
                                      <a:lnTo>
                                        <a:pt x="3585750" y="1762475"/>
                                      </a:lnTo>
                                      <a:lnTo>
                                        <a:pt x="3595386" y="1721347"/>
                                      </a:lnTo>
                                      <a:lnTo>
                                        <a:pt x="3603597" y="1679822"/>
                                      </a:lnTo>
                                      <a:lnTo>
                                        <a:pt x="3610362" y="1637918"/>
                                      </a:lnTo>
                                      <a:lnTo>
                                        <a:pt x="3615661" y="1595651"/>
                                      </a:lnTo>
                                      <a:lnTo>
                                        <a:pt x="3619473" y="1553039"/>
                                      </a:lnTo>
                                      <a:lnTo>
                                        <a:pt x="3621775" y="1510100"/>
                                      </a:lnTo>
                                      <a:lnTo>
                                        <a:pt x="3622548" y="1466849"/>
                                      </a:lnTo>
                                      <a:lnTo>
                                        <a:pt x="3621775" y="1423599"/>
                                      </a:lnTo>
                                      <a:lnTo>
                                        <a:pt x="3619473" y="1380660"/>
                                      </a:lnTo>
                                      <a:lnTo>
                                        <a:pt x="3615661" y="1338048"/>
                                      </a:lnTo>
                                      <a:lnTo>
                                        <a:pt x="3610362" y="1295781"/>
                                      </a:lnTo>
                                      <a:lnTo>
                                        <a:pt x="3603597" y="1253877"/>
                                      </a:lnTo>
                                      <a:lnTo>
                                        <a:pt x="3595386" y="1212352"/>
                                      </a:lnTo>
                                      <a:lnTo>
                                        <a:pt x="3585750" y="1171224"/>
                                      </a:lnTo>
                                      <a:lnTo>
                                        <a:pt x="3574713" y="1130510"/>
                                      </a:lnTo>
                                      <a:lnTo>
                                        <a:pt x="3562293" y="1090227"/>
                                      </a:lnTo>
                                      <a:lnTo>
                                        <a:pt x="3548513" y="1050392"/>
                                      </a:lnTo>
                                      <a:lnTo>
                                        <a:pt x="3533394" y="1011023"/>
                                      </a:lnTo>
                                      <a:lnTo>
                                        <a:pt x="3516957" y="972136"/>
                                      </a:lnTo>
                                      <a:lnTo>
                                        <a:pt x="3499223" y="933749"/>
                                      </a:lnTo>
                                      <a:lnTo>
                                        <a:pt x="3480214" y="895879"/>
                                      </a:lnTo>
                                      <a:lnTo>
                                        <a:pt x="3459951" y="858544"/>
                                      </a:lnTo>
                                      <a:lnTo>
                                        <a:pt x="3438455" y="821760"/>
                                      </a:lnTo>
                                      <a:lnTo>
                                        <a:pt x="3415746" y="785544"/>
                                      </a:lnTo>
                                      <a:lnTo>
                                        <a:pt x="3391848" y="749915"/>
                                      </a:lnTo>
                                      <a:lnTo>
                                        <a:pt x="3366780" y="714889"/>
                                      </a:lnTo>
                                      <a:lnTo>
                                        <a:pt x="3340564" y="680482"/>
                                      </a:lnTo>
                                      <a:lnTo>
                                        <a:pt x="3313221" y="646714"/>
                                      </a:lnTo>
                                      <a:lnTo>
                                        <a:pt x="3284772" y="613599"/>
                                      </a:lnTo>
                                      <a:lnTo>
                                        <a:pt x="3255240" y="581157"/>
                                      </a:lnTo>
                                      <a:lnTo>
                                        <a:pt x="3224644" y="549404"/>
                                      </a:lnTo>
                                      <a:lnTo>
                                        <a:pt x="3193006" y="518357"/>
                                      </a:lnTo>
                                      <a:lnTo>
                                        <a:pt x="3160347" y="488033"/>
                                      </a:lnTo>
                                      <a:lnTo>
                                        <a:pt x="3126689" y="458450"/>
                                      </a:lnTo>
                                      <a:lnTo>
                                        <a:pt x="3092053" y="429625"/>
                                      </a:lnTo>
                                      <a:lnTo>
                                        <a:pt x="3056459" y="401574"/>
                                      </a:lnTo>
                                      <a:lnTo>
                                        <a:pt x="3019930" y="374316"/>
                                      </a:lnTo>
                                      <a:lnTo>
                                        <a:pt x="2982487" y="347868"/>
                                      </a:lnTo>
                                      <a:lnTo>
                                        <a:pt x="2944150" y="322246"/>
                                      </a:lnTo>
                                      <a:lnTo>
                                        <a:pt x="2904941" y="297467"/>
                                      </a:lnTo>
                                      <a:lnTo>
                                        <a:pt x="2864881" y="273550"/>
                                      </a:lnTo>
                                      <a:lnTo>
                                        <a:pt x="2823992" y="250511"/>
                                      </a:lnTo>
                                      <a:lnTo>
                                        <a:pt x="2782294" y="228367"/>
                                      </a:lnTo>
                                      <a:lnTo>
                                        <a:pt x="2739809" y="207136"/>
                                      </a:lnTo>
                                      <a:lnTo>
                                        <a:pt x="2696558" y="186834"/>
                                      </a:lnTo>
                                      <a:lnTo>
                                        <a:pt x="2652562" y="167480"/>
                                      </a:lnTo>
                                      <a:lnTo>
                                        <a:pt x="2607843" y="149089"/>
                                      </a:lnTo>
                                      <a:lnTo>
                                        <a:pt x="2562422" y="131680"/>
                                      </a:lnTo>
                                      <a:lnTo>
                                        <a:pt x="2516320" y="115270"/>
                                      </a:lnTo>
                                      <a:lnTo>
                                        <a:pt x="2469558" y="99875"/>
                                      </a:lnTo>
                                      <a:lnTo>
                                        <a:pt x="2422157" y="85513"/>
                                      </a:lnTo>
                                      <a:lnTo>
                                        <a:pt x="2374140" y="72202"/>
                                      </a:lnTo>
                                      <a:lnTo>
                                        <a:pt x="2325526" y="59957"/>
                                      </a:lnTo>
                                      <a:lnTo>
                                        <a:pt x="2276337" y="48797"/>
                                      </a:lnTo>
                                      <a:lnTo>
                                        <a:pt x="2226595" y="38739"/>
                                      </a:lnTo>
                                      <a:lnTo>
                                        <a:pt x="2176320" y="29800"/>
                                      </a:lnTo>
                                      <a:lnTo>
                                        <a:pt x="2125534" y="21997"/>
                                      </a:lnTo>
                                      <a:lnTo>
                                        <a:pt x="2074258" y="15347"/>
                                      </a:lnTo>
                                      <a:lnTo>
                                        <a:pt x="2022514" y="9868"/>
                                      </a:lnTo>
                                      <a:lnTo>
                                        <a:pt x="1970322" y="5576"/>
                                      </a:lnTo>
                                      <a:lnTo>
                                        <a:pt x="1917704" y="2490"/>
                                      </a:lnTo>
                                      <a:lnTo>
                                        <a:pt x="1864680" y="625"/>
                                      </a:lnTo>
                                      <a:lnTo>
                                        <a:pt x="1811274" y="0"/>
                                      </a:lnTo>
                                      <a:close/>
                                    </a:path>
                                  </a:pathLst>
                                </a:custGeom>
                                <a:solidFill>
                                  <a:srgbClr val="FFFFFF"/>
                                </a:solidFill>
                              </wps:spPr>
                              <wps:bodyPr wrap="square" lIns="0" tIns="0" rIns="0" bIns="0" rtlCol="0">
                                <a:prstTxWarp prst="textNoShape">
                                  <a:avLst/>
                                </a:prstTxWarp>
                                <a:noAutofit/>
                              </wps:bodyPr>
                            </wps:wsp>
                            <wps:wsp>
                              <wps:cNvPr id="304" name="Graphic 304"/>
                              <wps:cNvSpPr/>
                              <wps:spPr>
                                <a:xfrm>
                                  <a:off x="6095" y="6095"/>
                                  <a:ext cx="3622675" cy="2933700"/>
                                </a:xfrm>
                                <a:custGeom>
                                  <a:avLst/>
                                  <a:gdLst/>
                                  <a:ahLst/>
                                  <a:cxnLst/>
                                  <a:rect l="l" t="t" r="r" b="b"/>
                                  <a:pathLst>
                                    <a:path w="3622675" h="2933700">
                                      <a:moveTo>
                                        <a:pt x="0" y="1466849"/>
                                      </a:moveTo>
                                      <a:lnTo>
                                        <a:pt x="772" y="1423599"/>
                                      </a:lnTo>
                                      <a:lnTo>
                                        <a:pt x="3074" y="1380660"/>
                                      </a:lnTo>
                                      <a:lnTo>
                                        <a:pt x="6886" y="1338048"/>
                                      </a:lnTo>
                                      <a:lnTo>
                                        <a:pt x="12185" y="1295781"/>
                                      </a:lnTo>
                                      <a:lnTo>
                                        <a:pt x="18950" y="1253877"/>
                                      </a:lnTo>
                                      <a:lnTo>
                                        <a:pt x="27161" y="1212352"/>
                                      </a:lnTo>
                                      <a:lnTo>
                                        <a:pt x="36797" y="1171224"/>
                                      </a:lnTo>
                                      <a:lnTo>
                                        <a:pt x="47834" y="1130510"/>
                                      </a:lnTo>
                                      <a:lnTo>
                                        <a:pt x="60254" y="1090227"/>
                                      </a:lnTo>
                                      <a:lnTo>
                                        <a:pt x="74034" y="1050392"/>
                                      </a:lnTo>
                                      <a:lnTo>
                                        <a:pt x="89153" y="1011023"/>
                                      </a:lnTo>
                                      <a:lnTo>
                                        <a:pt x="105590" y="972136"/>
                                      </a:lnTo>
                                      <a:lnTo>
                                        <a:pt x="123324" y="933749"/>
                                      </a:lnTo>
                                      <a:lnTo>
                                        <a:pt x="142333" y="895879"/>
                                      </a:lnTo>
                                      <a:lnTo>
                                        <a:pt x="162596" y="858544"/>
                                      </a:lnTo>
                                      <a:lnTo>
                                        <a:pt x="184092" y="821760"/>
                                      </a:lnTo>
                                      <a:lnTo>
                                        <a:pt x="206801" y="785544"/>
                                      </a:lnTo>
                                      <a:lnTo>
                                        <a:pt x="230699" y="749915"/>
                                      </a:lnTo>
                                      <a:lnTo>
                                        <a:pt x="255767" y="714889"/>
                                      </a:lnTo>
                                      <a:lnTo>
                                        <a:pt x="281983" y="680482"/>
                                      </a:lnTo>
                                      <a:lnTo>
                                        <a:pt x="309326" y="646714"/>
                                      </a:lnTo>
                                      <a:lnTo>
                                        <a:pt x="337775" y="613599"/>
                                      </a:lnTo>
                                      <a:lnTo>
                                        <a:pt x="367307" y="581157"/>
                                      </a:lnTo>
                                      <a:lnTo>
                                        <a:pt x="397903" y="549404"/>
                                      </a:lnTo>
                                      <a:lnTo>
                                        <a:pt x="429541" y="518357"/>
                                      </a:lnTo>
                                      <a:lnTo>
                                        <a:pt x="462200" y="488033"/>
                                      </a:lnTo>
                                      <a:lnTo>
                                        <a:pt x="495858" y="458450"/>
                                      </a:lnTo>
                                      <a:lnTo>
                                        <a:pt x="530494" y="429625"/>
                                      </a:lnTo>
                                      <a:lnTo>
                                        <a:pt x="566088" y="401574"/>
                                      </a:lnTo>
                                      <a:lnTo>
                                        <a:pt x="602617" y="374316"/>
                                      </a:lnTo>
                                      <a:lnTo>
                                        <a:pt x="640060" y="347868"/>
                                      </a:lnTo>
                                      <a:lnTo>
                                        <a:pt x="678397" y="322246"/>
                                      </a:lnTo>
                                      <a:lnTo>
                                        <a:pt x="717606" y="297467"/>
                                      </a:lnTo>
                                      <a:lnTo>
                                        <a:pt x="757666" y="273550"/>
                                      </a:lnTo>
                                      <a:lnTo>
                                        <a:pt x="798555" y="250511"/>
                                      </a:lnTo>
                                      <a:lnTo>
                                        <a:pt x="840253" y="228367"/>
                                      </a:lnTo>
                                      <a:lnTo>
                                        <a:pt x="882738" y="207136"/>
                                      </a:lnTo>
                                      <a:lnTo>
                                        <a:pt x="925989" y="186834"/>
                                      </a:lnTo>
                                      <a:lnTo>
                                        <a:pt x="969985" y="167480"/>
                                      </a:lnTo>
                                      <a:lnTo>
                                        <a:pt x="1014704" y="149089"/>
                                      </a:lnTo>
                                      <a:lnTo>
                                        <a:pt x="1060125" y="131680"/>
                                      </a:lnTo>
                                      <a:lnTo>
                                        <a:pt x="1106227" y="115270"/>
                                      </a:lnTo>
                                      <a:lnTo>
                                        <a:pt x="1152989" y="99875"/>
                                      </a:lnTo>
                                      <a:lnTo>
                                        <a:pt x="1200390" y="85513"/>
                                      </a:lnTo>
                                      <a:lnTo>
                                        <a:pt x="1248407" y="72202"/>
                                      </a:lnTo>
                                      <a:lnTo>
                                        <a:pt x="1297021" y="59957"/>
                                      </a:lnTo>
                                      <a:lnTo>
                                        <a:pt x="1346210" y="48797"/>
                                      </a:lnTo>
                                      <a:lnTo>
                                        <a:pt x="1395952" y="38739"/>
                                      </a:lnTo>
                                      <a:lnTo>
                                        <a:pt x="1446227" y="29800"/>
                                      </a:lnTo>
                                      <a:lnTo>
                                        <a:pt x="1497013" y="21997"/>
                                      </a:lnTo>
                                      <a:lnTo>
                                        <a:pt x="1548289" y="15347"/>
                                      </a:lnTo>
                                      <a:lnTo>
                                        <a:pt x="1600033" y="9868"/>
                                      </a:lnTo>
                                      <a:lnTo>
                                        <a:pt x="1652225" y="5576"/>
                                      </a:lnTo>
                                      <a:lnTo>
                                        <a:pt x="1704843" y="2490"/>
                                      </a:lnTo>
                                      <a:lnTo>
                                        <a:pt x="1757867" y="625"/>
                                      </a:lnTo>
                                      <a:lnTo>
                                        <a:pt x="1811274" y="0"/>
                                      </a:lnTo>
                                      <a:lnTo>
                                        <a:pt x="1864680" y="625"/>
                                      </a:lnTo>
                                      <a:lnTo>
                                        <a:pt x="1917704" y="2490"/>
                                      </a:lnTo>
                                      <a:lnTo>
                                        <a:pt x="1970322" y="5576"/>
                                      </a:lnTo>
                                      <a:lnTo>
                                        <a:pt x="2022514" y="9868"/>
                                      </a:lnTo>
                                      <a:lnTo>
                                        <a:pt x="2074258" y="15347"/>
                                      </a:lnTo>
                                      <a:lnTo>
                                        <a:pt x="2125534" y="21997"/>
                                      </a:lnTo>
                                      <a:lnTo>
                                        <a:pt x="2176320" y="29800"/>
                                      </a:lnTo>
                                      <a:lnTo>
                                        <a:pt x="2226595" y="38739"/>
                                      </a:lnTo>
                                      <a:lnTo>
                                        <a:pt x="2276337" y="48797"/>
                                      </a:lnTo>
                                      <a:lnTo>
                                        <a:pt x="2325526" y="59957"/>
                                      </a:lnTo>
                                      <a:lnTo>
                                        <a:pt x="2374140" y="72202"/>
                                      </a:lnTo>
                                      <a:lnTo>
                                        <a:pt x="2422157" y="85513"/>
                                      </a:lnTo>
                                      <a:lnTo>
                                        <a:pt x="2469558" y="99875"/>
                                      </a:lnTo>
                                      <a:lnTo>
                                        <a:pt x="2516320" y="115270"/>
                                      </a:lnTo>
                                      <a:lnTo>
                                        <a:pt x="2562422" y="131680"/>
                                      </a:lnTo>
                                      <a:lnTo>
                                        <a:pt x="2607843" y="149089"/>
                                      </a:lnTo>
                                      <a:lnTo>
                                        <a:pt x="2652562" y="167480"/>
                                      </a:lnTo>
                                      <a:lnTo>
                                        <a:pt x="2696558" y="186834"/>
                                      </a:lnTo>
                                      <a:lnTo>
                                        <a:pt x="2739809" y="207136"/>
                                      </a:lnTo>
                                      <a:lnTo>
                                        <a:pt x="2782294" y="228367"/>
                                      </a:lnTo>
                                      <a:lnTo>
                                        <a:pt x="2823992" y="250511"/>
                                      </a:lnTo>
                                      <a:lnTo>
                                        <a:pt x="2864881" y="273550"/>
                                      </a:lnTo>
                                      <a:lnTo>
                                        <a:pt x="2904941" y="297467"/>
                                      </a:lnTo>
                                      <a:lnTo>
                                        <a:pt x="2944150" y="322246"/>
                                      </a:lnTo>
                                      <a:lnTo>
                                        <a:pt x="2982487" y="347868"/>
                                      </a:lnTo>
                                      <a:lnTo>
                                        <a:pt x="3019930" y="374316"/>
                                      </a:lnTo>
                                      <a:lnTo>
                                        <a:pt x="3056459" y="401574"/>
                                      </a:lnTo>
                                      <a:lnTo>
                                        <a:pt x="3092053" y="429625"/>
                                      </a:lnTo>
                                      <a:lnTo>
                                        <a:pt x="3126689" y="458450"/>
                                      </a:lnTo>
                                      <a:lnTo>
                                        <a:pt x="3160347" y="488033"/>
                                      </a:lnTo>
                                      <a:lnTo>
                                        <a:pt x="3193006" y="518357"/>
                                      </a:lnTo>
                                      <a:lnTo>
                                        <a:pt x="3224644" y="549404"/>
                                      </a:lnTo>
                                      <a:lnTo>
                                        <a:pt x="3255240" y="581157"/>
                                      </a:lnTo>
                                      <a:lnTo>
                                        <a:pt x="3284772" y="613599"/>
                                      </a:lnTo>
                                      <a:lnTo>
                                        <a:pt x="3313221" y="646714"/>
                                      </a:lnTo>
                                      <a:lnTo>
                                        <a:pt x="3340564" y="680482"/>
                                      </a:lnTo>
                                      <a:lnTo>
                                        <a:pt x="3366780" y="714889"/>
                                      </a:lnTo>
                                      <a:lnTo>
                                        <a:pt x="3391848" y="749915"/>
                                      </a:lnTo>
                                      <a:lnTo>
                                        <a:pt x="3415746" y="785544"/>
                                      </a:lnTo>
                                      <a:lnTo>
                                        <a:pt x="3438455" y="821760"/>
                                      </a:lnTo>
                                      <a:lnTo>
                                        <a:pt x="3459951" y="858544"/>
                                      </a:lnTo>
                                      <a:lnTo>
                                        <a:pt x="3480214" y="895879"/>
                                      </a:lnTo>
                                      <a:lnTo>
                                        <a:pt x="3499223" y="933749"/>
                                      </a:lnTo>
                                      <a:lnTo>
                                        <a:pt x="3516957" y="972136"/>
                                      </a:lnTo>
                                      <a:lnTo>
                                        <a:pt x="3533394" y="1011023"/>
                                      </a:lnTo>
                                      <a:lnTo>
                                        <a:pt x="3548513" y="1050392"/>
                                      </a:lnTo>
                                      <a:lnTo>
                                        <a:pt x="3562293" y="1090227"/>
                                      </a:lnTo>
                                      <a:lnTo>
                                        <a:pt x="3574713" y="1130510"/>
                                      </a:lnTo>
                                      <a:lnTo>
                                        <a:pt x="3585750" y="1171224"/>
                                      </a:lnTo>
                                      <a:lnTo>
                                        <a:pt x="3595386" y="1212352"/>
                                      </a:lnTo>
                                      <a:lnTo>
                                        <a:pt x="3603597" y="1253877"/>
                                      </a:lnTo>
                                      <a:lnTo>
                                        <a:pt x="3610362" y="1295781"/>
                                      </a:lnTo>
                                      <a:lnTo>
                                        <a:pt x="3615661" y="1338048"/>
                                      </a:lnTo>
                                      <a:lnTo>
                                        <a:pt x="3619473" y="1380660"/>
                                      </a:lnTo>
                                      <a:lnTo>
                                        <a:pt x="3621775" y="1423599"/>
                                      </a:lnTo>
                                      <a:lnTo>
                                        <a:pt x="3622548" y="1466849"/>
                                      </a:lnTo>
                                      <a:lnTo>
                                        <a:pt x="3621775" y="1510100"/>
                                      </a:lnTo>
                                      <a:lnTo>
                                        <a:pt x="3619473" y="1553039"/>
                                      </a:lnTo>
                                      <a:lnTo>
                                        <a:pt x="3615661" y="1595651"/>
                                      </a:lnTo>
                                      <a:lnTo>
                                        <a:pt x="3610362" y="1637918"/>
                                      </a:lnTo>
                                      <a:lnTo>
                                        <a:pt x="3603597" y="1679822"/>
                                      </a:lnTo>
                                      <a:lnTo>
                                        <a:pt x="3595386" y="1721347"/>
                                      </a:lnTo>
                                      <a:lnTo>
                                        <a:pt x="3585750" y="1762475"/>
                                      </a:lnTo>
                                      <a:lnTo>
                                        <a:pt x="3574713" y="1803189"/>
                                      </a:lnTo>
                                      <a:lnTo>
                                        <a:pt x="3562293" y="1843472"/>
                                      </a:lnTo>
                                      <a:lnTo>
                                        <a:pt x="3548513" y="1883307"/>
                                      </a:lnTo>
                                      <a:lnTo>
                                        <a:pt x="3533394" y="1922676"/>
                                      </a:lnTo>
                                      <a:lnTo>
                                        <a:pt x="3516957" y="1961563"/>
                                      </a:lnTo>
                                      <a:lnTo>
                                        <a:pt x="3499223" y="1999950"/>
                                      </a:lnTo>
                                      <a:lnTo>
                                        <a:pt x="3480214" y="2037820"/>
                                      </a:lnTo>
                                      <a:lnTo>
                                        <a:pt x="3459951" y="2075155"/>
                                      </a:lnTo>
                                      <a:lnTo>
                                        <a:pt x="3438455" y="2111939"/>
                                      </a:lnTo>
                                      <a:lnTo>
                                        <a:pt x="3415746" y="2148155"/>
                                      </a:lnTo>
                                      <a:lnTo>
                                        <a:pt x="3391848" y="2183784"/>
                                      </a:lnTo>
                                      <a:lnTo>
                                        <a:pt x="3366780" y="2218810"/>
                                      </a:lnTo>
                                      <a:lnTo>
                                        <a:pt x="3340564" y="2253217"/>
                                      </a:lnTo>
                                      <a:lnTo>
                                        <a:pt x="3313221" y="2286985"/>
                                      </a:lnTo>
                                      <a:lnTo>
                                        <a:pt x="3284772" y="2320100"/>
                                      </a:lnTo>
                                      <a:lnTo>
                                        <a:pt x="3255240" y="2352542"/>
                                      </a:lnTo>
                                      <a:lnTo>
                                        <a:pt x="3224644" y="2384295"/>
                                      </a:lnTo>
                                      <a:lnTo>
                                        <a:pt x="3193006" y="2415342"/>
                                      </a:lnTo>
                                      <a:lnTo>
                                        <a:pt x="3160347" y="2445666"/>
                                      </a:lnTo>
                                      <a:lnTo>
                                        <a:pt x="3126689" y="2475249"/>
                                      </a:lnTo>
                                      <a:lnTo>
                                        <a:pt x="3092053" y="2504074"/>
                                      </a:lnTo>
                                      <a:lnTo>
                                        <a:pt x="3056459" y="2532125"/>
                                      </a:lnTo>
                                      <a:lnTo>
                                        <a:pt x="3019930" y="2559383"/>
                                      </a:lnTo>
                                      <a:lnTo>
                                        <a:pt x="2982487" y="2585831"/>
                                      </a:lnTo>
                                      <a:lnTo>
                                        <a:pt x="2944150" y="2611453"/>
                                      </a:lnTo>
                                      <a:lnTo>
                                        <a:pt x="2904941" y="2636232"/>
                                      </a:lnTo>
                                      <a:lnTo>
                                        <a:pt x="2864881" y="2660149"/>
                                      </a:lnTo>
                                      <a:lnTo>
                                        <a:pt x="2823992" y="2683188"/>
                                      </a:lnTo>
                                      <a:lnTo>
                                        <a:pt x="2782294" y="2705332"/>
                                      </a:lnTo>
                                      <a:lnTo>
                                        <a:pt x="2739809" y="2726563"/>
                                      </a:lnTo>
                                      <a:lnTo>
                                        <a:pt x="2696558" y="2746865"/>
                                      </a:lnTo>
                                      <a:lnTo>
                                        <a:pt x="2652562" y="2766219"/>
                                      </a:lnTo>
                                      <a:lnTo>
                                        <a:pt x="2607843" y="2784610"/>
                                      </a:lnTo>
                                      <a:lnTo>
                                        <a:pt x="2562422" y="2802019"/>
                                      </a:lnTo>
                                      <a:lnTo>
                                        <a:pt x="2516320" y="2818429"/>
                                      </a:lnTo>
                                      <a:lnTo>
                                        <a:pt x="2469558" y="2833824"/>
                                      </a:lnTo>
                                      <a:lnTo>
                                        <a:pt x="2422157" y="2848186"/>
                                      </a:lnTo>
                                      <a:lnTo>
                                        <a:pt x="2374140" y="2861497"/>
                                      </a:lnTo>
                                      <a:lnTo>
                                        <a:pt x="2325526" y="2873742"/>
                                      </a:lnTo>
                                      <a:lnTo>
                                        <a:pt x="2276337" y="2884902"/>
                                      </a:lnTo>
                                      <a:lnTo>
                                        <a:pt x="2226595" y="2894960"/>
                                      </a:lnTo>
                                      <a:lnTo>
                                        <a:pt x="2176320" y="2903899"/>
                                      </a:lnTo>
                                      <a:lnTo>
                                        <a:pt x="2125534" y="2911702"/>
                                      </a:lnTo>
                                      <a:lnTo>
                                        <a:pt x="2074258" y="2918352"/>
                                      </a:lnTo>
                                      <a:lnTo>
                                        <a:pt x="2022514" y="2923831"/>
                                      </a:lnTo>
                                      <a:lnTo>
                                        <a:pt x="1970322" y="2928123"/>
                                      </a:lnTo>
                                      <a:lnTo>
                                        <a:pt x="1917704" y="2931209"/>
                                      </a:lnTo>
                                      <a:lnTo>
                                        <a:pt x="1864680" y="2933074"/>
                                      </a:lnTo>
                                      <a:lnTo>
                                        <a:pt x="1811274" y="2933699"/>
                                      </a:lnTo>
                                      <a:lnTo>
                                        <a:pt x="1757867" y="2933074"/>
                                      </a:lnTo>
                                      <a:lnTo>
                                        <a:pt x="1704843" y="2931209"/>
                                      </a:lnTo>
                                      <a:lnTo>
                                        <a:pt x="1652225" y="2928123"/>
                                      </a:lnTo>
                                      <a:lnTo>
                                        <a:pt x="1600033" y="2923831"/>
                                      </a:lnTo>
                                      <a:lnTo>
                                        <a:pt x="1548289" y="2918352"/>
                                      </a:lnTo>
                                      <a:lnTo>
                                        <a:pt x="1497013" y="2911702"/>
                                      </a:lnTo>
                                      <a:lnTo>
                                        <a:pt x="1446227" y="2903899"/>
                                      </a:lnTo>
                                      <a:lnTo>
                                        <a:pt x="1395952" y="2894960"/>
                                      </a:lnTo>
                                      <a:lnTo>
                                        <a:pt x="1346210" y="2884902"/>
                                      </a:lnTo>
                                      <a:lnTo>
                                        <a:pt x="1297021" y="2873742"/>
                                      </a:lnTo>
                                      <a:lnTo>
                                        <a:pt x="1248407" y="2861497"/>
                                      </a:lnTo>
                                      <a:lnTo>
                                        <a:pt x="1200390" y="2848186"/>
                                      </a:lnTo>
                                      <a:lnTo>
                                        <a:pt x="1152989" y="2833824"/>
                                      </a:lnTo>
                                      <a:lnTo>
                                        <a:pt x="1106227" y="2818429"/>
                                      </a:lnTo>
                                      <a:lnTo>
                                        <a:pt x="1060125" y="2802019"/>
                                      </a:lnTo>
                                      <a:lnTo>
                                        <a:pt x="1014704" y="2784610"/>
                                      </a:lnTo>
                                      <a:lnTo>
                                        <a:pt x="969985" y="2766219"/>
                                      </a:lnTo>
                                      <a:lnTo>
                                        <a:pt x="925989" y="2746865"/>
                                      </a:lnTo>
                                      <a:lnTo>
                                        <a:pt x="882738" y="2726563"/>
                                      </a:lnTo>
                                      <a:lnTo>
                                        <a:pt x="840253" y="2705332"/>
                                      </a:lnTo>
                                      <a:lnTo>
                                        <a:pt x="798555" y="2683188"/>
                                      </a:lnTo>
                                      <a:lnTo>
                                        <a:pt x="757666" y="2660149"/>
                                      </a:lnTo>
                                      <a:lnTo>
                                        <a:pt x="717606" y="2636232"/>
                                      </a:lnTo>
                                      <a:lnTo>
                                        <a:pt x="678397" y="2611453"/>
                                      </a:lnTo>
                                      <a:lnTo>
                                        <a:pt x="640060" y="2585831"/>
                                      </a:lnTo>
                                      <a:lnTo>
                                        <a:pt x="602617" y="2559383"/>
                                      </a:lnTo>
                                      <a:lnTo>
                                        <a:pt x="566088" y="2532125"/>
                                      </a:lnTo>
                                      <a:lnTo>
                                        <a:pt x="530494" y="2504074"/>
                                      </a:lnTo>
                                      <a:lnTo>
                                        <a:pt x="495858" y="2475249"/>
                                      </a:lnTo>
                                      <a:lnTo>
                                        <a:pt x="462200" y="2445666"/>
                                      </a:lnTo>
                                      <a:lnTo>
                                        <a:pt x="429541" y="2415342"/>
                                      </a:lnTo>
                                      <a:lnTo>
                                        <a:pt x="397903" y="2384295"/>
                                      </a:lnTo>
                                      <a:lnTo>
                                        <a:pt x="367307" y="2352542"/>
                                      </a:lnTo>
                                      <a:lnTo>
                                        <a:pt x="337775" y="2320100"/>
                                      </a:lnTo>
                                      <a:lnTo>
                                        <a:pt x="309326" y="2286985"/>
                                      </a:lnTo>
                                      <a:lnTo>
                                        <a:pt x="281983" y="2253217"/>
                                      </a:lnTo>
                                      <a:lnTo>
                                        <a:pt x="255767" y="2218810"/>
                                      </a:lnTo>
                                      <a:lnTo>
                                        <a:pt x="230699" y="2183784"/>
                                      </a:lnTo>
                                      <a:lnTo>
                                        <a:pt x="206801" y="2148155"/>
                                      </a:lnTo>
                                      <a:lnTo>
                                        <a:pt x="184092" y="2111939"/>
                                      </a:lnTo>
                                      <a:lnTo>
                                        <a:pt x="162596" y="2075155"/>
                                      </a:lnTo>
                                      <a:lnTo>
                                        <a:pt x="142333" y="2037820"/>
                                      </a:lnTo>
                                      <a:lnTo>
                                        <a:pt x="123324" y="1999950"/>
                                      </a:lnTo>
                                      <a:lnTo>
                                        <a:pt x="105590" y="1961563"/>
                                      </a:lnTo>
                                      <a:lnTo>
                                        <a:pt x="89153" y="1922676"/>
                                      </a:lnTo>
                                      <a:lnTo>
                                        <a:pt x="74034" y="1883307"/>
                                      </a:lnTo>
                                      <a:lnTo>
                                        <a:pt x="60254" y="1843472"/>
                                      </a:lnTo>
                                      <a:lnTo>
                                        <a:pt x="47834" y="1803189"/>
                                      </a:lnTo>
                                      <a:lnTo>
                                        <a:pt x="36797" y="1762475"/>
                                      </a:lnTo>
                                      <a:lnTo>
                                        <a:pt x="27161" y="1721347"/>
                                      </a:lnTo>
                                      <a:lnTo>
                                        <a:pt x="18950" y="1679822"/>
                                      </a:lnTo>
                                      <a:lnTo>
                                        <a:pt x="12185" y="1637918"/>
                                      </a:lnTo>
                                      <a:lnTo>
                                        <a:pt x="6886" y="1595651"/>
                                      </a:lnTo>
                                      <a:lnTo>
                                        <a:pt x="3074" y="1553039"/>
                                      </a:lnTo>
                                      <a:lnTo>
                                        <a:pt x="772" y="1510100"/>
                                      </a:lnTo>
                                      <a:lnTo>
                                        <a:pt x="0" y="1466849"/>
                                      </a:lnTo>
                                      <a:close/>
                                    </a:path>
                                  </a:pathLst>
                                </a:custGeom>
                                <a:ln w="12192">
                                  <a:solidFill>
                                    <a:srgbClr val="6FAC46"/>
                                  </a:solidFill>
                                  <a:prstDash val="solid"/>
                                </a:ln>
                              </wps:spPr>
                              <wps:bodyPr wrap="square" lIns="0" tIns="0" rIns="0" bIns="0" rtlCol="0">
                                <a:prstTxWarp prst="textNoShape">
                                  <a:avLst/>
                                </a:prstTxWarp>
                                <a:noAutofit/>
                              </wps:bodyPr>
                            </wps:wsp>
                            <wps:wsp>
                              <wps:cNvPr id="305" name="Graphic 305"/>
                              <wps:cNvSpPr/>
                              <wps:spPr>
                                <a:xfrm>
                                  <a:off x="1808988" y="32003"/>
                                  <a:ext cx="41910" cy="2903220"/>
                                </a:xfrm>
                                <a:custGeom>
                                  <a:avLst/>
                                  <a:gdLst/>
                                  <a:ahLst/>
                                  <a:cxnLst/>
                                  <a:rect l="l" t="t" r="r" b="b"/>
                                  <a:pathLst>
                                    <a:path w="41910" h="2903220">
                                      <a:moveTo>
                                        <a:pt x="0" y="0"/>
                                      </a:moveTo>
                                      <a:lnTo>
                                        <a:pt x="41655" y="2903156"/>
                                      </a:lnTo>
                                    </a:path>
                                  </a:pathLst>
                                </a:custGeom>
                                <a:ln w="6096">
                                  <a:solidFill>
                                    <a:srgbClr val="EC7C30"/>
                                  </a:solidFill>
                                  <a:prstDash val="solid"/>
                                </a:ln>
                              </wps:spPr>
                              <wps:bodyPr wrap="square" lIns="0" tIns="0" rIns="0" bIns="0" rtlCol="0">
                                <a:prstTxWarp prst="textNoShape">
                                  <a:avLst/>
                                </a:prstTxWarp>
                                <a:noAutofit/>
                              </wps:bodyPr>
                            </wps:wsp>
                            <wps:wsp>
                              <wps:cNvPr id="306" name="Graphic 306"/>
                              <wps:cNvSpPr/>
                              <wps:spPr>
                                <a:xfrm>
                                  <a:off x="1789176" y="1589532"/>
                                  <a:ext cx="1871980" cy="1270"/>
                                </a:xfrm>
                                <a:custGeom>
                                  <a:avLst/>
                                  <a:gdLst/>
                                  <a:ahLst/>
                                  <a:cxnLst/>
                                  <a:rect l="l" t="t" r="r" b="b"/>
                                  <a:pathLst>
                                    <a:path w="1871980" h="0">
                                      <a:moveTo>
                                        <a:pt x="0" y="0"/>
                                      </a:moveTo>
                                      <a:lnTo>
                                        <a:pt x="1871979" y="0"/>
                                      </a:lnTo>
                                    </a:path>
                                  </a:pathLst>
                                </a:custGeom>
                                <a:ln w="6096">
                                  <a:solidFill>
                                    <a:srgbClr val="5B9BD4"/>
                                  </a:solidFill>
                                  <a:prstDash val="solid"/>
                                </a:ln>
                              </wps:spPr>
                              <wps:bodyPr wrap="square" lIns="0" tIns="0" rIns="0" bIns="0" rtlCol="0">
                                <a:prstTxWarp prst="textNoShape">
                                  <a:avLst/>
                                </a:prstTxWarp>
                                <a:noAutofit/>
                              </wps:bodyPr>
                            </wps:wsp>
                            <wps:wsp>
                              <wps:cNvPr id="307" name="Graphic 307"/>
                              <wps:cNvSpPr/>
                              <wps:spPr>
                                <a:xfrm>
                                  <a:off x="356615" y="1124711"/>
                                  <a:ext cx="1089660" cy="647700"/>
                                </a:xfrm>
                                <a:custGeom>
                                  <a:avLst/>
                                  <a:gdLst/>
                                  <a:ahLst/>
                                  <a:cxnLst/>
                                  <a:rect l="l" t="t" r="r" b="b"/>
                                  <a:pathLst>
                                    <a:path w="1089660" h="647700">
                                      <a:moveTo>
                                        <a:pt x="1089660" y="0"/>
                                      </a:moveTo>
                                      <a:lnTo>
                                        <a:pt x="0" y="0"/>
                                      </a:lnTo>
                                      <a:lnTo>
                                        <a:pt x="0" y="647700"/>
                                      </a:lnTo>
                                      <a:lnTo>
                                        <a:pt x="1089660" y="647700"/>
                                      </a:lnTo>
                                      <a:lnTo>
                                        <a:pt x="1089660" y="0"/>
                                      </a:lnTo>
                                      <a:close/>
                                    </a:path>
                                  </a:pathLst>
                                </a:custGeom>
                                <a:solidFill>
                                  <a:srgbClr val="FFFFFF"/>
                                </a:solidFill>
                              </wps:spPr>
                              <wps:bodyPr wrap="square" lIns="0" tIns="0" rIns="0" bIns="0" rtlCol="0">
                                <a:prstTxWarp prst="textNoShape">
                                  <a:avLst/>
                                </a:prstTxWarp>
                                <a:noAutofit/>
                              </wps:bodyPr>
                            </wps:wsp>
                            <wps:wsp>
                              <wps:cNvPr id="308" name="Graphic 308"/>
                              <wps:cNvSpPr/>
                              <wps:spPr>
                                <a:xfrm>
                                  <a:off x="356615" y="1124711"/>
                                  <a:ext cx="1089660" cy="647700"/>
                                </a:xfrm>
                                <a:custGeom>
                                  <a:avLst/>
                                  <a:gdLst/>
                                  <a:ahLst/>
                                  <a:cxnLst/>
                                  <a:rect l="l" t="t" r="r" b="b"/>
                                  <a:pathLst>
                                    <a:path w="1089660" h="647700">
                                      <a:moveTo>
                                        <a:pt x="0" y="647700"/>
                                      </a:moveTo>
                                      <a:lnTo>
                                        <a:pt x="1089660" y="647700"/>
                                      </a:lnTo>
                                      <a:lnTo>
                                        <a:pt x="1089660" y="0"/>
                                      </a:lnTo>
                                      <a:lnTo>
                                        <a:pt x="0" y="0"/>
                                      </a:lnTo>
                                      <a:lnTo>
                                        <a:pt x="0" y="647700"/>
                                      </a:lnTo>
                                      <a:close/>
                                    </a:path>
                                  </a:pathLst>
                                </a:custGeom>
                                <a:ln w="6095">
                                  <a:solidFill>
                                    <a:srgbClr val="000000"/>
                                  </a:solidFill>
                                  <a:prstDash val="solid"/>
                                </a:ln>
                              </wps:spPr>
                              <wps:bodyPr wrap="square" lIns="0" tIns="0" rIns="0" bIns="0" rtlCol="0">
                                <a:prstTxWarp prst="textNoShape">
                                  <a:avLst/>
                                </a:prstTxWarp>
                                <a:noAutofit/>
                              </wps:bodyPr>
                            </wps:wsp>
                            <wps:wsp>
                              <wps:cNvPr id="309" name="Graphic 309"/>
                              <wps:cNvSpPr/>
                              <wps:spPr>
                                <a:xfrm>
                                  <a:off x="2135123" y="769619"/>
                                  <a:ext cx="1102360" cy="631190"/>
                                </a:xfrm>
                                <a:custGeom>
                                  <a:avLst/>
                                  <a:gdLst/>
                                  <a:ahLst/>
                                  <a:cxnLst/>
                                  <a:rect l="l" t="t" r="r" b="b"/>
                                  <a:pathLst>
                                    <a:path w="1102360" h="631190">
                                      <a:moveTo>
                                        <a:pt x="1101852" y="0"/>
                                      </a:moveTo>
                                      <a:lnTo>
                                        <a:pt x="0" y="0"/>
                                      </a:lnTo>
                                      <a:lnTo>
                                        <a:pt x="0" y="630935"/>
                                      </a:lnTo>
                                      <a:lnTo>
                                        <a:pt x="1101852" y="630935"/>
                                      </a:lnTo>
                                      <a:lnTo>
                                        <a:pt x="1101852" y="0"/>
                                      </a:lnTo>
                                      <a:close/>
                                    </a:path>
                                  </a:pathLst>
                                </a:custGeom>
                                <a:solidFill>
                                  <a:srgbClr val="FFFFFF"/>
                                </a:solidFill>
                              </wps:spPr>
                              <wps:bodyPr wrap="square" lIns="0" tIns="0" rIns="0" bIns="0" rtlCol="0">
                                <a:prstTxWarp prst="textNoShape">
                                  <a:avLst/>
                                </a:prstTxWarp>
                                <a:noAutofit/>
                              </wps:bodyPr>
                            </wps:wsp>
                            <wps:wsp>
                              <wps:cNvPr id="310" name="Graphic 310"/>
                              <wps:cNvSpPr/>
                              <wps:spPr>
                                <a:xfrm>
                                  <a:off x="2135123" y="769619"/>
                                  <a:ext cx="1102360" cy="631190"/>
                                </a:xfrm>
                                <a:custGeom>
                                  <a:avLst/>
                                  <a:gdLst/>
                                  <a:ahLst/>
                                  <a:cxnLst/>
                                  <a:rect l="l" t="t" r="r" b="b"/>
                                  <a:pathLst>
                                    <a:path w="1102360" h="631190">
                                      <a:moveTo>
                                        <a:pt x="0" y="630935"/>
                                      </a:moveTo>
                                      <a:lnTo>
                                        <a:pt x="1101852" y="630935"/>
                                      </a:lnTo>
                                      <a:lnTo>
                                        <a:pt x="1101852" y="0"/>
                                      </a:lnTo>
                                      <a:lnTo>
                                        <a:pt x="0" y="0"/>
                                      </a:lnTo>
                                      <a:lnTo>
                                        <a:pt x="0" y="630935"/>
                                      </a:lnTo>
                                      <a:close/>
                                    </a:path>
                                  </a:pathLst>
                                </a:custGeom>
                                <a:ln w="6096">
                                  <a:solidFill>
                                    <a:srgbClr val="000000"/>
                                  </a:solidFill>
                                  <a:prstDash val="solid"/>
                                </a:ln>
                              </wps:spPr>
                              <wps:bodyPr wrap="square" lIns="0" tIns="0" rIns="0" bIns="0" rtlCol="0">
                                <a:prstTxWarp prst="textNoShape">
                                  <a:avLst/>
                                </a:prstTxWarp>
                                <a:noAutofit/>
                              </wps:bodyPr>
                            </wps:wsp>
                            <wps:wsp>
                              <wps:cNvPr id="311" name="Graphic 311"/>
                              <wps:cNvSpPr/>
                              <wps:spPr>
                                <a:xfrm>
                                  <a:off x="2046732" y="1825751"/>
                                  <a:ext cx="1351915" cy="594360"/>
                                </a:xfrm>
                                <a:custGeom>
                                  <a:avLst/>
                                  <a:gdLst/>
                                  <a:ahLst/>
                                  <a:cxnLst/>
                                  <a:rect l="l" t="t" r="r" b="b"/>
                                  <a:pathLst>
                                    <a:path w="1351915" h="594360">
                                      <a:moveTo>
                                        <a:pt x="1351788" y="0"/>
                                      </a:moveTo>
                                      <a:lnTo>
                                        <a:pt x="0" y="0"/>
                                      </a:lnTo>
                                      <a:lnTo>
                                        <a:pt x="0" y="594360"/>
                                      </a:lnTo>
                                      <a:lnTo>
                                        <a:pt x="1351788" y="594360"/>
                                      </a:lnTo>
                                      <a:lnTo>
                                        <a:pt x="1351788" y="0"/>
                                      </a:lnTo>
                                      <a:close/>
                                    </a:path>
                                  </a:pathLst>
                                </a:custGeom>
                                <a:solidFill>
                                  <a:srgbClr val="FFFFFF"/>
                                </a:solidFill>
                              </wps:spPr>
                              <wps:bodyPr wrap="square" lIns="0" tIns="0" rIns="0" bIns="0" rtlCol="0">
                                <a:prstTxWarp prst="textNoShape">
                                  <a:avLst/>
                                </a:prstTxWarp>
                                <a:noAutofit/>
                              </wps:bodyPr>
                            </wps:wsp>
                            <wps:wsp>
                              <wps:cNvPr id="312" name="Graphic 312"/>
                              <wps:cNvSpPr/>
                              <wps:spPr>
                                <a:xfrm>
                                  <a:off x="2046732" y="1825751"/>
                                  <a:ext cx="1351915" cy="594360"/>
                                </a:xfrm>
                                <a:custGeom>
                                  <a:avLst/>
                                  <a:gdLst/>
                                  <a:ahLst/>
                                  <a:cxnLst/>
                                  <a:rect l="l" t="t" r="r" b="b"/>
                                  <a:pathLst>
                                    <a:path w="1351915" h="594360">
                                      <a:moveTo>
                                        <a:pt x="0" y="594360"/>
                                      </a:moveTo>
                                      <a:lnTo>
                                        <a:pt x="1351788" y="594360"/>
                                      </a:lnTo>
                                      <a:lnTo>
                                        <a:pt x="1351788" y="0"/>
                                      </a:lnTo>
                                      <a:lnTo>
                                        <a:pt x="0" y="0"/>
                                      </a:lnTo>
                                      <a:lnTo>
                                        <a:pt x="0" y="594360"/>
                                      </a:lnTo>
                                      <a:close/>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4.620003pt;margin-top:-2.772871pt;width:288.3pt;height:232pt;mso-position-horizontal-relative:column;mso-position-vertical-relative:paragraph;z-index:-23865344" id="docshapegroup266" coordorigin="1492,-55" coordsize="5766,4640">
                      <v:shape style="position:absolute;left:1502;top:-46;width:5705;height:4620" id="docshape267" coordorigin="1502,-46" coordsize="5705,4620" path="m4354,-46l4270,-45,4187,-42,4104,-37,4022,-30,3940,-22,3860,-11,3780,1,3700,15,3622,31,3545,49,3468,68,3392,89,3318,111,3244,136,3171,162,3100,189,3030,218,2960,248,2892,280,2825,314,2760,349,2695,385,2632,423,2570,462,2510,502,2451,544,2393,587,2337,631,2283,676,2230,723,2178,770,2129,819,2080,869,2034,920,1989,973,1946,1026,1905,1080,1865,1135,1828,1191,1792,1248,1758,1306,1726,1365,1696,1425,1668,1485,1642,1546,1619,1608,1597,1671,1577,1734,1560,1799,1545,1863,1532,1929,1521,1995,1513,2061,1507,2128,1503,2196,1502,2264,1503,2332,1507,2400,1513,2467,1521,2534,1532,2600,1545,2665,1560,2730,1577,2794,1597,2857,1619,2920,1642,2982,1668,3043,1696,3104,1726,3163,1758,3222,1792,3280,1828,3337,1865,3393,1905,3448,1946,3503,1989,3556,2034,3608,2080,3659,2129,3709,2178,3758,2230,3806,2283,3852,2337,3898,2393,3942,2451,3985,2510,4026,2570,4067,2632,4106,2695,4143,2760,4180,2825,4215,2892,4248,2960,4280,3030,4310,3100,4339,3171,4367,3244,4393,3318,4417,3392,4439,3468,4460,3545,4480,3622,4497,3700,4513,3780,4527,3860,4540,3940,4550,4022,4559,4104,4565,4187,4570,4270,4573,4354,4574,4439,4573,4522,4570,4605,4565,4687,4559,4769,4550,4849,4540,4929,4527,5008,4513,5087,4497,5164,4480,5241,4460,5316,4439,5391,4417,5465,4393,5537,4367,5609,4339,5679,4310,5749,4280,5817,4248,5884,4215,5949,4180,6014,4143,6077,4106,6138,4067,6199,4026,6258,3985,6315,3942,6371,3898,6426,3852,6479,3806,6530,3758,6580,3709,6628,3659,6675,3608,6720,3556,6763,3503,6804,3448,6843,3393,6881,3337,6917,3280,6951,3222,6983,3163,7013,3104,7041,3043,7066,2982,7090,2920,7112,2857,7131,2794,7149,2730,7164,2665,7177,2600,7188,2534,7196,2467,7202,2400,7206,2332,7207,2264,7206,2196,7202,2128,7196,2061,7188,1995,7177,1929,7164,1863,7149,1799,7131,1734,7112,1671,7090,1608,7066,1546,7041,1485,7013,1425,6983,1365,6951,1306,6917,1248,6881,1191,6843,1135,6804,1080,6763,1026,6720,973,6675,920,6628,869,6580,819,6530,770,6479,723,6426,676,6371,631,6315,587,6258,544,6199,502,6138,462,6077,423,6014,385,5949,349,5884,314,5817,280,5749,248,5679,218,5609,189,5537,162,5465,136,5391,111,5316,89,5241,68,5164,49,5087,31,5008,15,4929,1,4849,-11,4769,-22,4687,-30,4605,-37,4522,-42,4439,-45,4354,-46xe" filled="true" fillcolor="#ffffff" stroked="false">
                        <v:path arrowok="t"/>
                        <v:fill type="solid"/>
                      </v:shape>
                      <v:shape style="position:absolute;left:1502;top:-46;width:5705;height:4620" id="docshape268" coordorigin="1502,-46" coordsize="5705,4620" path="m1502,2264l1503,2196,1507,2128,1513,2061,1521,1995,1532,1929,1545,1863,1560,1799,1577,1734,1597,1671,1619,1608,1642,1546,1668,1485,1696,1425,1726,1365,1758,1306,1792,1248,1828,1191,1865,1135,1905,1080,1946,1026,1989,973,2034,920,2080,869,2129,819,2178,770,2230,723,2283,676,2337,631,2393,587,2451,544,2510,502,2570,462,2632,423,2695,385,2760,349,2825,314,2892,280,2960,248,3030,218,3100,189,3171,162,3244,136,3318,111,3392,89,3468,68,3545,49,3622,31,3700,15,3780,1,3860,-11,3940,-22,4022,-30,4104,-37,4187,-42,4270,-45,4354,-46,4439,-45,4522,-42,4605,-37,4687,-30,4769,-22,4849,-11,4929,1,5008,15,5087,31,5164,49,5241,68,5316,89,5391,111,5465,136,5537,162,5609,189,5679,218,5749,248,5817,280,5884,314,5949,349,6014,385,6077,423,6138,462,6199,502,6258,544,6315,587,6371,631,6426,676,6479,723,6530,770,6580,819,6628,869,6675,920,6720,973,6763,1026,6804,1080,6843,1135,6881,1191,6917,1248,6951,1306,6983,1365,7013,1425,7041,1485,7066,1546,7090,1608,7112,1671,7131,1734,7149,1799,7164,1863,7177,1929,7188,1995,7196,2061,7202,2128,7206,2196,7207,2264,7206,2332,7202,2400,7196,2467,7188,2534,7177,2600,7164,2665,7149,2730,7131,2794,7112,2857,7090,2920,7066,2982,7041,3043,7013,3104,6983,3163,6951,3222,6917,3280,6881,3337,6843,3393,6804,3448,6763,3503,6720,3556,6675,3608,6628,3659,6580,3709,6530,3758,6479,3806,6426,3852,6371,3898,6315,3942,6258,3985,6199,4026,6138,4067,6077,4106,6014,4143,5949,4180,5884,4215,5817,4248,5749,4280,5679,4310,5609,4339,5537,4367,5465,4393,5391,4417,5316,4439,5241,4460,5164,4480,5087,4497,5008,4513,4929,4527,4849,4540,4769,4550,4687,4559,4605,4565,4522,4570,4439,4573,4354,4574,4270,4573,4187,4570,4104,4565,4022,4559,3940,4550,3860,4540,3780,4527,3700,4513,3622,4497,3545,4480,3468,4460,3392,4439,3318,4417,3244,4393,3171,4367,3100,4339,3030,4310,2960,4280,2892,4248,2825,4215,2760,4180,2695,4143,2632,4106,2570,4067,2510,4026,2451,3985,2393,3942,2337,3898,2283,3852,2230,3806,2178,3758,2129,3709,2080,3659,2034,3608,1989,3556,1946,3503,1905,3448,1865,3393,1828,3337,1792,3280,1758,3222,1726,3163,1696,3104,1668,3043,1642,2982,1619,2920,1597,2857,1577,2794,1560,2730,1545,2665,1532,2600,1521,2534,1513,2467,1507,2400,1503,2332,1502,2264xe" filled="false" stroked="true" strokeweight=".96pt" strokecolor="#6fac46">
                        <v:path arrowok="t"/>
                        <v:stroke dashstyle="solid"/>
                      </v:shape>
                      <v:line style="position:absolute" from="4341,-5" to="4407,4567" stroked="true" strokeweight=".48pt" strokecolor="#ec7c30">
                        <v:stroke dashstyle="solid"/>
                      </v:line>
                      <v:line style="position:absolute" from="4310,2448" to="7258,2448" stroked="true" strokeweight=".48pt" strokecolor="#5b9bd4">
                        <v:stroke dashstyle="solid"/>
                      </v:line>
                      <v:rect style="position:absolute;left:2054;top:1715;width:1716;height:1020" id="docshape269" filled="true" fillcolor="#ffffff" stroked="false">
                        <v:fill type="solid"/>
                      </v:rect>
                      <v:rect style="position:absolute;left:2054;top:1715;width:1716;height:1020" id="docshape270" filled="false" stroked="true" strokeweight=".48pt" strokecolor="#000000">
                        <v:stroke dashstyle="solid"/>
                      </v:rect>
                      <v:rect style="position:absolute;left:4854;top:1156;width:1736;height:994" id="docshape271" filled="true" fillcolor="#ffffff" stroked="false">
                        <v:fill type="solid"/>
                      </v:rect>
                      <v:rect style="position:absolute;left:4854;top:1156;width:1736;height:994" id="docshape272" filled="false" stroked="true" strokeweight=".48pt" strokecolor="#000000">
                        <v:stroke dashstyle="solid"/>
                      </v:rect>
                      <v:rect style="position:absolute;left:4715;top:2819;width:2129;height:936" id="docshape273" filled="true" fillcolor="#ffffff" stroked="false">
                        <v:fill type="solid"/>
                      </v:rect>
                      <v:rect style="position:absolute;left:4715;top:2819;width:2129;height:936" id="docshape274" filled="false" stroked="true" strokeweight=".48pt" strokecolor="#000000">
                        <v:stroke dashstyle="solid"/>
                      </v:rect>
                      <w10:wrap type="none"/>
                    </v:group>
                  </w:pict>
                </mc:Fallback>
              </mc:AlternateContent>
            </w:r>
            <w:r>
              <w:rPr>
                <w:spacing w:val="-2"/>
                <w:sz w:val="28"/>
              </w:rPr>
              <w:t>элементы.</w:t>
            </w:r>
          </w:p>
        </w:tc>
        <w:tc>
          <w:tcPr>
            <w:tcW w:w="1274" w:type="dxa"/>
            <w:tcBorders>
              <w:top w:val="nil"/>
              <w:bottom w:val="nil"/>
            </w:tcBorders>
          </w:tcPr>
          <w:p>
            <w:pPr>
              <w:pStyle w:val="TableParagraph"/>
              <w:rPr>
                <w:sz w:val="26"/>
              </w:rPr>
            </w:pPr>
          </w:p>
        </w:tc>
      </w:tr>
      <w:tr>
        <w:trPr>
          <w:trHeight w:val="715"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before="201"/>
              <w:rPr>
                <w:sz w:val="22"/>
              </w:rPr>
            </w:pPr>
          </w:p>
          <w:p>
            <w:pPr>
              <w:pStyle w:val="TableParagraph"/>
              <w:spacing w:line="242" w:lineRule="exact"/>
              <w:ind w:left="5005"/>
              <w:rPr>
                <w:b/>
                <w:sz w:val="22"/>
              </w:rPr>
            </w:pPr>
            <w:r>
              <w:rPr>
                <w:b/>
                <w:color w:val="00AF50"/>
                <w:sz w:val="22"/>
              </w:rPr>
              <w:t>Белки</w:t>
            </w:r>
            <w:r>
              <w:rPr>
                <w:b/>
                <w:color w:val="00AF50"/>
                <w:spacing w:val="-4"/>
                <w:sz w:val="22"/>
              </w:rPr>
              <w:t> </w:t>
            </w:r>
            <w:r>
              <w:rPr>
                <w:b/>
                <w:color w:val="00AF50"/>
                <w:sz w:val="22"/>
              </w:rPr>
              <w:t>и</w:t>
            </w:r>
            <w:r>
              <w:rPr>
                <w:b/>
                <w:color w:val="00AF50"/>
                <w:spacing w:val="-1"/>
                <w:sz w:val="22"/>
              </w:rPr>
              <w:t> </w:t>
            </w:r>
            <w:r>
              <w:rPr>
                <w:b/>
                <w:color w:val="00AF50"/>
                <w:spacing w:val="-4"/>
                <w:sz w:val="22"/>
              </w:rPr>
              <w:t>жиры</w:t>
            </w:r>
          </w:p>
        </w:tc>
        <w:tc>
          <w:tcPr>
            <w:tcW w:w="1274" w:type="dxa"/>
            <w:tcBorders>
              <w:top w:val="nil"/>
              <w:bottom w:val="nil"/>
            </w:tcBorders>
          </w:tcPr>
          <w:p>
            <w:pPr>
              <w:pStyle w:val="TableParagraph"/>
              <w:rPr>
                <w:sz w:val="26"/>
              </w:rPr>
            </w:pPr>
          </w:p>
        </w:tc>
      </w:tr>
      <w:tr>
        <w:trPr>
          <w:trHeight w:val="279" w:hRule="atLeast"/>
        </w:trPr>
        <w:tc>
          <w:tcPr>
            <w:tcW w:w="1274" w:type="dxa"/>
            <w:tcBorders>
              <w:top w:val="nil"/>
              <w:bottom w:val="nil"/>
            </w:tcBorders>
          </w:tcPr>
          <w:p>
            <w:pPr>
              <w:pStyle w:val="TableParagraph"/>
              <w:rPr>
                <w:sz w:val="20"/>
              </w:rPr>
            </w:pPr>
          </w:p>
        </w:tc>
        <w:tc>
          <w:tcPr>
            <w:tcW w:w="7658" w:type="dxa"/>
            <w:tcBorders>
              <w:top w:val="nil"/>
              <w:bottom w:val="nil"/>
            </w:tcBorders>
          </w:tcPr>
          <w:p>
            <w:pPr>
              <w:pStyle w:val="TableParagraph"/>
              <w:ind w:right="1699"/>
              <w:jc w:val="right"/>
              <w:rPr>
                <w:b/>
                <w:sz w:val="22"/>
              </w:rPr>
            </w:pPr>
            <w:r>
              <w:rPr>
                <w:b/>
                <w:color w:val="00AF50"/>
                <w:spacing w:val="-5"/>
                <w:sz w:val="22"/>
              </w:rPr>
              <w:t>25%</w:t>
            </w:r>
          </w:p>
        </w:tc>
        <w:tc>
          <w:tcPr>
            <w:tcW w:w="1274" w:type="dxa"/>
            <w:tcBorders>
              <w:top w:val="nil"/>
              <w:bottom w:val="nil"/>
            </w:tcBorders>
          </w:tcPr>
          <w:p>
            <w:pPr>
              <w:pStyle w:val="TableParagraph"/>
              <w:rPr>
                <w:sz w:val="20"/>
              </w:rPr>
            </w:pPr>
          </w:p>
        </w:tc>
      </w:tr>
      <w:tr>
        <w:trPr>
          <w:trHeight w:val="955" w:hRule="atLeast"/>
        </w:trPr>
        <w:tc>
          <w:tcPr>
            <w:tcW w:w="1274" w:type="dxa"/>
            <w:tcBorders>
              <w:top w:val="nil"/>
              <w:bottom w:val="nil"/>
            </w:tcBorders>
          </w:tcPr>
          <w:p>
            <w:pPr>
              <w:pStyle w:val="TableParagraph"/>
              <w:spacing w:before="45"/>
              <w:rPr>
                <w:sz w:val="28"/>
              </w:rPr>
            </w:pPr>
          </w:p>
          <w:p>
            <w:pPr>
              <w:pStyle w:val="TableParagraph"/>
              <w:ind w:left="105"/>
              <w:rPr>
                <w:sz w:val="28"/>
              </w:rPr>
            </w:pPr>
            <w:r>
              <w:rPr>
                <w:sz w:val="28"/>
              </w:rPr>
              <w:t>7</w:t>
            </w:r>
            <w:r>
              <w:rPr>
                <w:spacing w:val="1"/>
                <w:sz w:val="28"/>
              </w:rPr>
              <w:t> </w:t>
            </w:r>
            <w:r>
              <w:rPr>
                <w:spacing w:val="-4"/>
                <w:sz w:val="28"/>
              </w:rPr>
              <w:t>мин.</w:t>
            </w:r>
          </w:p>
        </w:tc>
        <w:tc>
          <w:tcPr>
            <w:tcW w:w="7658" w:type="dxa"/>
            <w:tcBorders>
              <w:top w:val="nil"/>
              <w:bottom w:val="nil"/>
            </w:tcBorders>
          </w:tcPr>
          <w:p>
            <w:pPr>
              <w:pStyle w:val="TableParagraph"/>
              <w:spacing w:line="242" w:lineRule="auto" w:before="18"/>
              <w:ind w:left="2307" w:right="4127" w:hanging="1"/>
              <w:jc w:val="center"/>
              <w:rPr>
                <w:b/>
                <w:sz w:val="22"/>
              </w:rPr>
            </w:pPr>
            <w:r>
              <w:rPr>
                <w:b/>
                <w:color w:val="00AF50"/>
                <w:spacing w:val="-2"/>
                <w:sz w:val="22"/>
              </w:rPr>
              <w:t>Витамины</w:t>
            </w:r>
            <w:r>
              <w:rPr>
                <w:b/>
                <w:color w:val="00AF50"/>
                <w:spacing w:val="40"/>
                <w:sz w:val="22"/>
              </w:rPr>
              <w:t> </w:t>
            </w:r>
            <w:r>
              <w:rPr>
                <w:b/>
                <w:color w:val="00AF50"/>
                <w:sz w:val="22"/>
              </w:rPr>
              <w:t>и</w:t>
            </w:r>
            <w:r>
              <w:rPr>
                <w:b/>
                <w:color w:val="00AF50"/>
                <w:spacing w:val="-14"/>
                <w:sz w:val="22"/>
              </w:rPr>
              <w:t> </w:t>
            </w:r>
            <w:r>
              <w:rPr>
                <w:b/>
                <w:color w:val="00AF50"/>
                <w:sz w:val="22"/>
              </w:rPr>
              <w:t>минералы </w:t>
            </w:r>
            <w:r>
              <w:rPr>
                <w:b/>
                <w:color w:val="00AF50"/>
                <w:spacing w:val="-4"/>
                <w:sz w:val="22"/>
              </w:rPr>
              <w:t>50%</w:t>
            </w:r>
          </w:p>
        </w:tc>
        <w:tc>
          <w:tcPr>
            <w:tcW w:w="1274" w:type="dxa"/>
            <w:tcBorders>
              <w:top w:val="nil"/>
              <w:bottom w:val="nil"/>
            </w:tcBorders>
          </w:tcPr>
          <w:p>
            <w:pPr>
              <w:pStyle w:val="TableParagraph"/>
              <w:rPr>
                <w:sz w:val="26"/>
              </w:rPr>
            </w:pPr>
          </w:p>
        </w:tc>
      </w:tr>
      <w:tr>
        <w:trPr>
          <w:trHeight w:val="680" w:hRule="atLeast"/>
        </w:trPr>
        <w:tc>
          <w:tcPr>
            <w:tcW w:w="1274" w:type="dxa"/>
            <w:tcBorders>
              <w:top w:val="nil"/>
              <w:bottom w:val="nil"/>
            </w:tcBorders>
          </w:tcPr>
          <w:p>
            <w:pPr>
              <w:pStyle w:val="TableParagraph"/>
              <w:rPr>
                <w:sz w:val="26"/>
              </w:rPr>
            </w:pPr>
          </w:p>
        </w:tc>
        <w:tc>
          <w:tcPr>
            <w:tcW w:w="7658" w:type="dxa"/>
            <w:tcBorders>
              <w:top w:val="nil"/>
              <w:bottom w:val="nil"/>
            </w:tcBorders>
          </w:tcPr>
          <w:p>
            <w:pPr>
              <w:pStyle w:val="TableParagraph"/>
              <w:spacing w:line="252" w:lineRule="exact" w:before="156"/>
              <w:ind w:left="5309" w:right="1391" w:hanging="3"/>
              <w:jc w:val="right"/>
              <w:rPr>
                <w:b/>
                <w:sz w:val="22"/>
              </w:rPr>
            </w:pPr>
            <w:r>
              <w:rPr>
                <w:b/>
                <w:color w:val="00AF50"/>
                <w:spacing w:val="-2"/>
                <w:sz w:val="22"/>
              </w:rPr>
              <w:t>Сложные углеводы</w:t>
            </w:r>
          </w:p>
        </w:tc>
        <w:tc>
          <w:tcPr>
            <w:tcW w:w="1274" w:type="dxa"/>
            <w:tcBorders>
              <w:top w:val="nil"/>
              <w:bottom w:val="nil"/>
            </w:tcBorders>
          </w:tcPr>
          <w:p>
            <w:pPr>
              <w:pStyle w:val="TableParagraph"/>
              <w:rPr>
                <w:sz w:val="26"/>
              </w:rPr>
            </w:pPr>
          </w:p>
        </w:tc>
      </w:tr>
      <w:tr>
        <w:trPr>
          <w:trHeight w:val="1741" w:hRule="atLeast"/>
        </w:trPr>
        <w:tc>
          <w:tcPr>
            <w:tcW w:w="1274" w:type="dxa"/>
            <w:tcBorders>
              <w:top w:val="nil"/>
            </w:tcBorders>
          </w:tcPr>
          <w:p>
            <w:pPr>
              <w:pStyle w:val="TableParagraph"/>
              <w:rPr>
                <w:sz w:val="26"/>
              </w:rPr>
            </w:pPr>
          </w:p>
        </w:tc>
        <w:tc>
          <w:tcPr>
            <w:tcW w:w="7658" w:type="dxa"/>
            <w:tcBorders>
              <w:top w:val="nil"/>
            </w:tcBorders>
          </w:tcPr>
          <w:p>
            <w:pPr>
              <w:pStyle w:val="TableParagraph"/>
              <w:ind w:right="1641"/>
              <w:jc w:val="right"/>
              <w:rPr>
                <w:b/>
                <w:sz w:val="22"/>
              </w:rPr>
            </w:pPr>
            <w:r>
              <w:rPr>
                <w:b/>
                <w:color w:val="00AF50"/>
                <w:spacing w:val="-5"/>
                <w:sz w:val="22"/>
              </w:rPr>
              <w:t>25%</w:t>
            </w:r>
          </w:p>
        </w:tc>
        <w:tc>
          <w:tcPr>
            <w:tcW w:w="1274" w:type="dxa"/>
            <w:tcBorders>
              <w:top w:val="nil"/>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17216">
                <wp:simplePos x="0" y="0"/>
                <wp:positionH relativeFrom="page">
                  <wp:posOffset>7632982</wp:posOffset>
                </wp:positionH>
                <wp:positionV relativeFrom="page">
                  <wp:posOffset>5527595</wp:posOffset>
                </wp:positionV>
                <wp:extent cx="144145" cy="2029460"/>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7216" type="#_x0000_t202" id="docshape27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4"/>
        <w:gridCol w:w="7658"/>
        <w:gridCol w:w="1274"/>
      </w:tblGrid>
      <w:tr>
        <w:trPr>
          <w:trHeight w:val="967" w:hRule="atLeast"/>
        </w:trPr>
        <w:tc>
          <w:tcPr>
            <w:tcW w:w="1274" w:type="dxa"/>
          </w:tcPr>
          <w:p>
            <w:pPr>
              <w:pStyle w:val="TableParagraph"/>
              <w:rPr>
                <w:sz w:val="26"/>
              </w:rPr>
            </w:pPr>
          </w:p>
        </w:tc>
        <w:tc>
          <w:tcPr>
            <w:tcW w:w="7658" w:type="dxa"/>
          </w:tcPr>
          <w:p>
            <w:pPr>
              <w:pStyle w:val="TableParagraph"/>
              <w:ind w:left="108" w:right="155"/>
              <w:rPr>
                <w:sz w:val="28"/>
              </w:rPr>
            </w:pPr>
            <w:r>
              <w:rPr>
                <w:i/>
                <w:sz w:val="28"/>
              </w:rPr>
              <w:t>Педагог:</w:t>
            </w:r>
            <w:r>
              <w:rPr>
                <w:i/>
                <w:spacing w:val="-6"/>
                <w:sz w:val="28"/>
              </w:rPr>
              <w:t> </w:t>
            </w:r>
            <w:r>
              <w:rPr>
                <w:sz w:val="28"/>
              </w:rPr>
              <w:t>Поздравляю</w:t>
            </w:r>
            <w:r>
              <w:rPr>
                <w:spacing w:val="-7"/>
                <w:sz w:val="28"/>
              </w:rPr>
              <w:t> </w:t>
            </w:r>
            <w:r>
              <w:rPr>
                <w:sz w:val="28"/>
              </w:rPr>
              <w:t>вас,</w:t>
            </w:r>
            <w:r>
              <w:rPr>
                <w:spacing w:val="-5"/>
                <w:sz w:val="28"/>
              </w:rPr>
              <w:t> </w:t>
            </w:r>
            <w:r>
              <w:rPr>
                <w:sz w:val="28"/>
              </w:rPr>
              <w:t>уважаемые</w:t>
            </w:r>
            <w:r>
              <w:rPr>
                <w:spacing w:val="-9"/>
                <w:sz w:val="28"/>
              </w:rPr>
              <w:t> </w:t>
            </w:r>
            <w:r>
              <w:rPr>
                <w:sz w:val="28"/>
              </w:rPr>
              <w:t>родители!</w:t>
            </w:r>
            <w:r>
              <w:rPr>
                <w:spacing w:val="-6"/>
                <w:sz w:val="28"/>
              </w:rPr>
              <w:t> </w:t>
            </w:r>
            <w:r>
              <w:rPr>
                <w:sz w:val="28"/>
              </w:rPr>
              <w:t>Вы</w:t>
            </w:r>
            <w:r>
              <w:rPr>
                <w:spacing w:val="-6"/>
                <w:sz w:val="28"/>
              </w:rPr>
              <w:t> </w:t>
            </w:r>
            <w:r>
              <w:rPr>
                <w:sz w:val="28"/>
              </w:rPr>
              <w:t>только что создали тарелку здоровья!</w:t>
            </w:r>
          </w:p>
        </w:tc>
        <w:tc>
          <w:tcPr>
            <w:tcW w:w="1274" w:type="dxa"/>
          </w:tcPr>
          <w:p>
            <w:pPr>
              <w:pStyle w:val="TableParagraph"/>
              <w:rPr>
                <w:sz w:val="26"/>
              </w:rPr>
            </w:pPr>
          </w:p>
        </w:tc>
      </w:tr>
      <w:tr>
        <w:trPr>
          <w:trHeight w:val="3542" w:hRule="atLeast"/>
        </w:trPr>
        <w:tc>
          <w:tcPr>
            <w:tcW w:w="1274" w:type="dxa"/>
          </w:tcPr>
          <w:p>
            <w:pPr>
              <w:pStyle w:val="TableParagraph"/>
              <w:spacing w:line="315" w:lineRule="exact"/>
              <w:ind w:left="105"/>
              <w:rPr>
                <w:sz w:val="28"/>
              </w:rPr>
            </w:pPr>
            <w:r>
              <w:rPr>
                <w:sz w:val="28"/>
              </w:rPr>
              <w:t>3</w:t>
            </w:r>
            <w:r>
              <w:rPr>
                <w:spacing w:val="1"/>
                <w:sz w:val="28"/>
              </w:rPr>
              <w:t> </w:t>
            </w:r>
            <w:r>
              <w:rPr>
                <w:spacing w:val="-4"/>
                <w:sz w:val="28"/>
              </w:rPr>
              <w:t>мин.</w:t>
            </w:r>
          </w:p>
        </w:tc>
        <w:tc>
          <w:tcPr>
            <w:tcW w:w="7658" w:type="dxa"/>
          </w:tcPr>
          <w:p>
            <w:pPr>
              <w:pStyle w:val="TableParagraph"/>
              <w:tabs>
                <w:tab w:pos="828" w:val="left" w:leader="none"/>
              </w:tabs>
              <w:ind w:left="108" w:right="3879" w:hanging="36"/>
              <w:rPr>
                <w:b/>
                <w:sz w:val="28"/>
              </w:rPr>
            </w:pPr>
            <w:r>
              <w:rPr>
                <w:b/>
                <w:spacing w:val="-4"/>
                <w:sz w:val="28"/>
              </w:rPr>
              <w:t>III.</w:t>
            </w:r>
            <w:r>
              <w:rPr>
                <w:b/>
                <w:sz w:val="28"/>
              </w:rPr>
              <w:tab/>
              <w:t>Заключительная</w:t>
            </w:r>
            <w:r>
              <w:rPr>
                <w:b/>
                <w:spacing w:val="-18"/>
                <w:sz w:val="28"/>
              </w:rPr>
              <w:t> </w:t>
            </w:r>
            <w:r>
              <w:rPr>
                <w:b/>
                <w:sz w:val="28"/>
              </w:rPr>
              <w:t>част</w:t>
            </w:r>
            <w:r>
              <w:rPr>
                <w:b/>
                <w:sz w:val="28"/>
              </w:rPr>
              <w:t>ь </w:t>
            </w:r>
            <w:r>
              <w:rPr>
                <w:b/>
                <w:spacing w:val="-2"/>
                <w:sz w:val="28"/>
              </w:rPr>
              <w:t>Рефлексия</w:t>
            </w:r>
          </w:p>
          <w:p>
            <w:pPr>
              <w:pStyle w:val="TableParagraph"/>
              <w:spacing w:line="319" w:lineRule="exact"/>
              <w:ind w:left="108"/>
              <w:rPr>
                <w:sz w:val="28"/>
              </w:rPr>
            </w:pPr>
            <w:r>
              <w:rPr>
                <w:i/>
                <w:sz w:val="28"/>
              </w:rPr>
              <w:t>Педагог:</w:t>
            </w:r>
            <w:r>
              <w:rPr>
                <w:i/>
                <w:spacing w:val="-7"/>
                <w:sz w:val="28"/>
              </w:rPr>
              <w:t> </w:t>
            </w:r>
            <w:r>
              <w:rPr>
                <w:sz w:val="28"/>
              </w:rPr>
              <w:t>Дорогие</w:t>
            </w:r>
            <w:r>
              <w:rPr>
                <w:spacing w:val="-5"/>
                <w:sz w:val="28"/>
              </w:rPr>
              <w:t> </w:t>
            </w:r>
            <w:r>
              <w:rPr>
                <w:sz w:val="28"/>
              </w:rPr>
              <w:t>родители,</w:t>
            </w:r>
            <w:r>
              <w:rPr>
                <w:spacing w:val="-9"/>
                <w:sz w:val="28"/>
              </w:rPr>
              <w:t> </w:t>
            </w:r>
            <w:r>
              <w:rPr>
                <w:sz w:val="28"/>
              </w:rPr>
              <w:t>подумайте</w:t>
            </w:r>
            <w:r>
              <w:rPr>
                <w:spacing w:val="-8"/>
                <w:sz w:val="28"/>
              </w:rPr>
              <w:t> </w:t>
            </w:r>
            <w:r>
              <w:rPr>
                <w:sz w:val="28"/>
              </w:rPr>
              <w:t>и</w:t>
            </w:r>
            <w:r>
              <w:rPr>
                <w:spacing w:val="-5"/>
                <w:sz w:val="28"/>
              </w:rPr>
              <w:t> </w:t>
            </w:r>
            <w:r>
              <w:rPr>
                <w:sz w:val="28"/>
              </w:rPr>
              <w:t>закончите</w:t>
            </w:r>
            <w:r>
              <w:rPr>
                <w:spacing w:val="-4"/>
                <w:sz w:val="28"/>
              </w:rPr>
              <w:t> </w:t>
            </w:r>
            <w:r>
              <w:rPr>
                <w:spacing w:val="-2"/>
                <w:sz w:val="28"/>
              </w:rPr>
              <w:t>фразы.</w:t>
            </w:r>
          </w:p>
          <w:p>
            <w:pPr>
              <w:pStyle w:val="TableParagraph"/>
              <w:ind w:left="108" w:right="3588"/>
              <w:rPr>
                <w:i/>
                <w:sz w:val="28"/>
              </w:rPr>
            </w:pPr>
            <w:r>
              <w:rPr>
                <w:i/>
                <w:sz w:val="28"/>
              </w:rPr>
              <w:t>Рациональное</w:t>
            </w:r>
            <w:r>
              <w:rPr>
                <w:i/>
                <w:spacing w:val="-11"/>
                <w:sz w:val="28"/>
              </w:rPr>
              <w:t> </w:t>
            </w:r>
            <w:r>
              <w:rPr>
                <w:i/>
                <w:sz w:val="28"/>
              </w:rPr>
              <w:t>питание</w:t>
            </w:r>
            <w:r>
              <w:rPr>
                <w:i/>
                <w:spacing w:val="-6"/>
                <w:sz w:val="28"/>
              </w:rPr>
              <w:t> </w:t>
            </w:r>
            <w:r>
              <w:rPr>
                <w:i/>
                <w:sz w:val="28"/>
              </w:rPr>
              <w:t>–</w:t>
            </w:r>
            <w:r>
              <w:rPr>
                <w:i/>
                <w:spacing w:val="-10"/>
                <w:sz w:val="28"/>
              </w:rPr>
              <w:t> </w:t>
            </w:r>
            <w:r>
              <w:rPr>
                <w:i/>
                <w:sz w:val="28"/>
              </w:rPr>
              <w:t>это</w:t>
            </w:r>
            <w:r>
              <w:rPr>
                <w:i/>
                <w:spacing w:val="-8"/>
                <w:sz w:val="28"/>
              </w:rPr>
              <w:t> </w:t>
            </w:r>
            <w:r>
              <w:rPr>
                <w:i/>
                <w:sz w:val="28"/>
              </w:rPr>
              <w:t>… Я узнал(а), что ...</w:t>
            </w:r>
          </w:p>
          <w:p>
            <w:pPr>
              <w:pStyle w:val="TableParagraph"/>
              <w:ind w:left="108" w:right="4791"/>
              <w:rPr>
                <w:i/>
                <w:sz w:val="28"/>
              </w:rPr>
            </w:pPr>
            <w:r>
              <w:rPr>
                <w:i/>
                <w:sz w:val="28"/>
              </w:rPr>
              <w:t>Я</w:t>
            </w:r>
            <w:r>
              <w:rPr>
                <w:i/>
                <w:spacing w:val="-9"/>
                <w:sz w:val="28"/>
              </w:rPr>
              <w:t> </w:t>
            </w:r>
            <w:r>
              <w:rPr>
                <w:i/>
                <w:sz w:val="28"/>
              </w:rPr>
              <w:t>не</w:t>
            </w:r>
            <w:r>
              <w:rPr>
                <w:i/>
                <w:spacing w:val="-9"/>
                <w:sz w:val="28"/>
              </w:rPr>
              <w:t> </w:t>
            </w:r>
            <w:r>
              <w:rPr>
                <w:i/>
                <w:sz w:val="28"/>
              </w:rPr>
              <w:t>знал(а),</w:t>
            </w:r>
            <w:r>
              <w:rPr>
                <w:i/>
                <w:spacing w:val="-10"/>
                <w:sz w:val="28"/>
              </w:rPr>
              <w:t> </w:t>
            </w:r>
            <w:r>
              <w:rPr>
                <w:i/>
                <w:sz w:val="28"/>
              </w:rPr>
              <w:t>что</w:t>
            </w:r>
            <w:r>
              <w:rPr>
                <w:i/>
                <w:spacing w:val="-9"/>
                <w:sz w:val="28"/>
              </w:rPr>
              <w:t> </w:t>
            </w:r>
            <w:r>
              <w:rPr>
                <w:i/>
                <w:sz w:val="28"/>
              </w:rPr>
              <w:t>… Оказалось, что …</w:t>
            </w:r>
          </w:p>
          <w:p>
            <w:pPr>
              <w:pStyle w:val="TableParagraph"/>
              <w:spacing w:line="242" w:lineRule="auto"/>
              <w:ind w:left="108"/>
              <w:rPr>
                <w:sz w:val="28"/>
              </w:rPr>
            </w:pPr>
            <w:r>
              <w:rPr>
                <w:sz w:val="28"/>
              </w:rPr>
              <w:t>Поделитесь</w:t>
            </w:r>
            <w:r>
              <w:rPr>
                <w:spacing w:val="-7"/>
                <w:sz w:val="28"/>
              </w:rPr>
              <w:t> </w:t>
            </w:r>
            <w:r>
              <w:rPr>
                <w:sz w:val="28"/>
              </w:rPr>
              <w:t>своими</w:t>
            </w:r>
            <w:r>
              <w:rPr>
                <w:spacing w:val="-9"/>
                <w:sz w:val="28"/>
              </w:rPr>
              <w:t> </w:t>
            </w:r>
            <w:r>
              <w:rPr>
                <w:sz w:val="28"/>
              </w:rPr>
              <w:t>открытиями</w:t>
            </w:r>
            <w:r>
              <w:rPr>
                <w:spacing w:val="-6"/>
                <w:sz w:val="28"/>
              </w:rPr>
              <w:t> </w:t>
            </w:r>
            <w:r>
              <w:rPr>
                <w:sz w:val="28"/>
              </w:rPr>
              <w:t>и</w:t>
            </w:r>
            <w:r>
              <w:rPr>
                <w:spacing w:val="-9"/>
                <w:sz w:val="28"/>
              </w:rPr>
              <w:t> </w:t>
            </w:r>
            <w:r>
              <w:rPr>
                <w:sz w:val="28"/>
              </w:rPr>
              <w:t>размышлениями</w:t>
            </w:r>
            <w:r>
              <w:rPr>
                <w:spacing w:val="-6"/>
                <w:sz w:val="28"/>
              </w:rPr>
              <w:t> </w:t>
            </w:r>
            <w:r>
              <w:rPr>
                <w:sz w:val="28"/>
              </w:rPr>
              <w:t>с</w:t>
            </w:r>
            <w:r>
              <w:rPr>
                <w:spacing w:val="-7"/>
                <w:sz w:val="28"/>
              </w:rPr>
              <w:t> </w:t>
            </w:r>
            <w:r>
              <w:rPr>
                <w:sz w:val="28"/>
              </w:rPr>
              <w:t>другими </w:t>
            </w:r>
            <w:r>
              <w:rPr>
                <w:spacing w:val="-2"/>
                <w:sz w:val="28"/>
              </w:rPr>
              <w:t>родителями.</w:t>
            </w:r>
          </w:p>
          <w:p>
            <w:pPr>
              <w:pStyle w:val="TableParagraph"/>
              <w:spacing w:line="322" w:lineRule="exact"/>
              <w:ind w:left="108" w:right="3246"/>
              <w:rPr>
                <w:sz w:val="28"/>
              </w:rPr>
            </w:pPr>
            <w:r>
              <w:rPr>
                <w:sz w:val="28"/>
              </w:rPr>
              <w:t>Наше занятие закончено. Благодарю</w:t>
            </w:r>
            <w:r>
              <w:rPr>
                <w:spacing w:val="-10"/>
                <w:sz w:val="28"/>
              </w:rPr>
              <w:t> </w:t>
            </w:r>
            <w:r>
              <w:rPr>
                <w:sz w:val="28"/>
              </w:rPr>
              <w:t>вас</w:t>
            </w:r>
            <w:r>
              <w:rPr>
                <w:spacing w:val="-9"/>
                <w:sz w:val="28"/>
              </w:rPr>
              <w:t> </w:t>
            </w:r>
            <w:r>
              <w:rPr>
                <w:sz w:val="28"/>
              </w:rPr>
              <w:t>за</w:t>
            </w:r>
            <w:r>
              <w:rPr>
                <w:spacing w:val="-9"/>
                <w:sz w:val="28"/>
              </w:rPr>
              <w:t> </w:t>
            </w:r>
            <w:r>
              <w:rPr>
                <w:sz w:val="28"/>
              </w:rPr>
              <w:t>активное</w:t>
            </w:r>
            <w:r>
              <w:rPr>
                <w:spacing w:val="-8"/>
                <w:sz w:val="28"/>
              </w:rPr>
              <w:t> </w:t>
            </w:r>
            <w:r>
              <w:rPr>
                <w:sz w:val="28"/>
              </w:rPr>
              <w:t>участие!</w:t>
            </w:r>
          </w:p>
        </w:tc>
        <w:tc>
          <w:tcPr>
            <w:tcW w:w="1274" w:type="dxa"/>
          </w:tcPr>
          <w:p>
            <w:pPr>
              <w:pStyle w:val="TableParagraph"/>
              <w:spacing w:line="315" w:lineRule="exact"/>
              <w:ind w:left="108"/>
              <w:rPr>
                <w:sz w:val="28"/>
              </w:rPr>
            </w:pPr>
            <w:r>
              <w:rPr>
                <w:sz w:val="28"/>
              </w:rPr>
              <w:t>Слайд</w:t>
            </w:r>
            <w:r>
              <w:rPr>
                <w:spacing w:val="-7"/>
                <w:sz w:val="28"/>
              </w:rPr>
              <w:t> </w:t>
            </w:r>
            <w:r>
              <w:rPr>
                <w:spacing w:val="-10"/>
                <w:sz w:val="28"/>
              </w:rPr>
              <w:t>8</w:t>
            </w:r>
          </w:p>
        </w:tc>
      </w:tr>
    </w:tbl>
    <w:p>
      <w:pPr>
        <w:pStyle w:val="BodyText"/>
        <w:spacing w:before="10"/>
      </w:pPr>
      <w:r>
        <w:rPr/>
        <mc:AlternateContent>
          <mc:Choice Requires="wps">
            <w:drawing>
              <wp:anchor distT="0" distB="0" distL="0" distR="0" allowOverlap="1" layoutInCell="1" locked="0" behindDoc="0" simplePos="0" relativeHeight="15818240">
                <wp:simplePos x="0" y="0"/>
                <wp:positionH relativeFrom="page">
                  <wp:posOffset>7632982</wp:posOffset>
                </wp:positionH>
                <wp:positionV relativeFrom="page">
                  <wp:posOffset>5527595</wp:posOffset>
                </wp:positionV>
                <wp:extent cx="144145" cy="2029460"/>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8240" type="#_x0000_t202" id="docshape27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Heading1"/>
        <w:ind w:left="4509" w:right="764" w:hanging="2730"/>
      </w:pPr>
      <w:r>
        <w:rPr/>
        <w:t>ПАМЯТКА</w:t>
      </w:r>
      <w:r>
        <w:rPr>
          <w:spacing w:val="-7"/>
        </w:rPr>
        <w:t> </w:t>
      </w:r>
      <w:r>
        <w:rPr/>
        <w:t>ДЛЯ</w:t>
      </w:r>
      <w:r>
        <w:rPr>
          <w:spacing w:val="-8"/>
        </w:rPr>
        <w:t> </w:t>
      </w:r>
      <w:r>
        <w:rPr/>
        <w:t>РОДИТЕЛЕЙ</w:t>
      </w:r>
      <w:r>
        <w:rPr>
          <w:spacing w:val="-7"/>
        </w:rPr>
        <w:t> </w:t>
      </w:r>
      <w:r>
        <w:rPr/>
        <w:t>ПО</w:t>
      </w:r>
      <w:r>
        <w:rPr>
          <w:spacing w:val="-9"/>
        </w:rPr>
        <w:t> </w:t>
      </w:r>
      <w:r>
        <w:rPr/>
        <w:t>ЗДОРОВОМУ</w:t>
      </w:r>
      <w:r>
        <w:rPr>
          <w:spacing w:val="-6"/>
        </w:rPr>
        <w:t> </w:t>
      </w:r>
      <w:r>
        <w:rPr/>
        <w:t>ПИТАНИЮ ДЛЯ ВСЕЙ СЕМЬИ</w:t>
      </w:r>
    </w:p>
    <w:p>
      <w:pPr>
        <w:pStyle w:val="BodyText"/>
        <w:spacing w:before="1"/>
        <w:rPr>
          <w:b/>
        </w:rPr>
      </w:pPr>
    </w:p>
    <w:p>
      <w:pPr>
        <w:pStyle w:val="Heading2"/>
        <w:spacing w:line="240" w:lineRule="auto" w:before="1"/>
        <w:ind w:left="1406"/>
      </w:pPr>
      <w:r>
        <w:rPr/>
        <w:t>Чем</w:t>
      </w:r>
      <w:r>
        <w:rPr>
          <w:spacing w:val="-6"/>
        </w:rPr>
        <w:t> </w:t>
      </w:r>
      <w:r>
        <w:rPr/>
        <w:t>полезны</w:t>
      </w:r>
      <w:r>
        <w:rPr>
          <w:spacing w:val="-4"/>
        </w:rPr>
        <w:t> </w:t>
      </w:r>
      <w:r>
        <w:rPr/>
        <w:t>и</w:t>
      </w:r>
      <w:r>
        <w:rPr>
          <w:spacing w:val="-5"/>
        </w:rPr>
        <w:t> </w:t>
      </w:r>
      <w:r>
        <w:rPr/>
        <w:t>в</w:t>
      </w:r>
      <w:r>
        <w:rPr>
          <w:spacing w:val="-5"/>
        </w:rPr>
        <w:t> </w:t>
      </w:r>
      <w:r>
        <w:rPr/>
        <w:t>чем</w:t>
      </w:r>
      <w:r>
        <w:rPr>
          <w:spacing w:val="-4"/>
        </w:rPr>
        <w:t> </w:t>
      </w:r>
      <w:r>
        <w:rPr/>
        <w:t>содержатся</w:t>
      </w:r>
      <w:r>
        <w:rPr>
          <w:spacing w:val="-4"/>
        </w:rPr>
        <w:t> </w:t>
      </w:r>
      <w:r>
        <w:rPr/>
        <w:t>минералы,</w:t>
      </w:r>
      <w:r>
        <w:rPr>
          <w:spacing w:val="-4"/>
        </w:rPr>
        <w:t> </w:t>
      </w:r>
      <w:r>
        <w:rPr/>
        <w:t>белки,</w:t>
      </w:r>
      <w:r>
        <w:rPr>
          <w:spacing w:val="-5"/>
        </w:rPr>
        <w:t> </w:t>
      </w:r>
      <w:r>
        <w:rPr/>
        <w:t>жиры,</w:t>
      </w:r>
      <w:r>
        <w:rPr>
          <w:spacing w:val="-4"/>
        </w:rPr>
        <w:t> </w:t>
      </w:r>
      <w:r>
        <w:rPr>
          <w:spacing w:val="-2"/>
        </w:rPr>
        <w:t>углеводы?</w:t>
      </w:r>
    </w:p>
    <w:p>
      <w:pPr>
        <w:pStyle w:val="BodyText"/>
        <w:spacing w:before="68"/>
        <w:rPr>
          <w:b/>
          <w:sz w:val="20"/>
        </w:rPr>
      </w:pPr>
      <w:r>
        <w:rPr/>
        <w:drawing>
          <wp:anchor distT="0" distB="0" distL="0" distR="0" allowOverlap="1" layoutInCell="1" locked="0" behindDoc="1" simplePos="0" relativeHeight="487676928">
            <wp:simplePos x="0" y="0"/>
            <wp:positionH relativeFrom="page">
              <wp:posOffset>1973579</wp:posOffset>
            </wp:positionH>
            <wp:positionV relativeFrom="paragraph">
              <wp:posOffset>204683</wp:posOffset>
            </wp:positionV>
            <wp:extent cx="4404415" cy="3975354"/>
            <wp:effectExtent l="0" t="0" r="0" b="0"/>
            <wp:wrapTopAndBottom/>
            <wp:docPr id="315" name="Image 315"/>
            <wp:cNvGraphicFramePr>
              <a:graphicFrameLocks/>
            </wp:cNvGraphicFramePr>
            <a:graphic>
              <a:graphicData uri="http://schemas.openxmlformats.org/drawingml/2006/picture">
                <pic:pic>
                  <pic:nvPicPr>
                    <pic:cNvPr id="315" name="Image 315"/>
                    <pic:cNvPicPr/>
                  </pic:nvPicPr>
                  <pic:blipFill>
                    <a:blip r:embed="rId85" cstate="print"/>
                    <a:stretch>
                      <a:fillRect/>
                    </a:stretch>
                  </pic:blipFill>
                  <pic:spPr>
                    <a:xfrm>
                      <a:off x="0" y="0"/>
                      <a:ext cx="4404415" cy="3975354"/>
                    </a:xfrm>
                    <a:prstGeom prst="rect">
                      <a:avLst/>
                    </a:prstGeom>
                  </pic:spPr>
                </pic:pic>
              </a:graphicData>
            </a:graphic>
          </wp:anchor>
        </w:drawing>
      </w:r>
    </w:p>
    <w:p>
      <w:pPr>
        <w:pStyle w:val="BodyText"/>
        <w:spacing w:before="267"/>
        <w:ind w:left="1528"/>
      </w:pPr>
      <w:r>
        <w:rPr>
          <w:b/>
          <w:i/>
        </w:rPr>
        <w:t>Витамины</w:t>
      </w:r>
      <w:r>
        <w:rPr>
          <w:b/>
          <w:i/>
          <w:spacing w:val="34"/>
        </w:rPr>
        <w:t> </w:t>
      </w:r>
      <w:r>
        <w:rPr/>
        <w:t>оказывают</w:t>
      </w:r>
      <w:r>
        <w:rPr>
          <w:spacing w:val="34"/>
        </w:rPr>
        <w:t> </w:t>
      </w:r>
      <w:r>
        <w:rPr/>
        <w:t>влияние</w:t>
      </w:r>
      <w:r>
        <w:rPr>
          <w:spacing w:val="35"/>
        </w:rPr>
        <w:t> </w:t>
      </w:r>
      <w:r>
        <w:rPr/>
        <w:t>на</w:t>
      </w:r>
      <w:r>
        <w:rPr>
          <w:spacing w:val="36"/>
        </w:rPr>
        <w:t> </w:t>
      </w:r>
      <w:r>
        <w:rPr/>
        <w:t>рост</w:t>
      </w:r>
      <w:r>
        <w:rPr>
          <w:spacing w:val="35"/>
        </w:rPr>
        <w:t> </w:t>
      </w:r>
      <w:r>
        <w:rPr/>
        <w:t>и</w:t>
      </w:r>
      <w:r>
        <w:rPr>
          <w:spacing w:val="35"/>
        </w:rPr>
        <w:t> </w:t>
      </w:r>
      <w:r>
        <w:rPr/>
        <w:t>развитие,</w:t>
      </w:r>
      <w:r>
        <w:rPr>
          <w:spacing w:val="36"/>
        </w:rPr>
        <w:t> </w:t>
      </w:r>
      <w:r>
        <w:rPr/>
        <w:t>координируют</w:t>
      </w:r>
      <w:r>
        <w:rPr>
          <w:spacing w:val="35"/>
        </w:rPr>
        <w:t> </w:t>
      </w:r>
      <w:r>
        <w:rPr>
          <w:spacing w:val="-2"/>
        </w:rPr>
        <w:t>обмен</w:t>
      </w:r>
    </w:p>
    <w:p>
      <w:pPr>
        <w:spacing w:after="0"/>
        <w:sectPr>
          <w:type w:val="continuous"/>
          <w:pgSz w:w="12240" w:h="15840"/>
          <w:pgMar w:header="0" w:footer="968" w:top="1120" w:bottom="1200" w:left="740" w:right="360"/>
        </w:sectPr>
      </w:pPr>
    </w:p>
    <w:p>
      <w:pPr>
        <w:pStyle w:val="BodyText"/>
        <w:spacing w:before="65"/>
        <w:ind w:left="962" w:right="489"/>
        <w:jc w:val="both"/>
      </w:pPr>
      <w:r>
        <w:rPr/>
        <mc:AlternateContent>
          <mc:Choice Requires="wps">
            <w:drawing>
              <wp:anchor distT="0" distB="0" distL="0" distR="0" allowOverlap="1" layoutInCell="1" locked="0" behindDoc="0" simplePos="0" relativeHeight="15818752">
                <wp:simplePos x="0" y="0"/>
                <wp:positionH relativeFrom="page">
                  <wp:posOffset>7632982</wp:posOffset>
                </wp:positionH>
                <wp:positionV relativeFrom="page">
                  <wp:posOffset>5527595</wp:posOffset>
                </wp:positionV>
                <wp:extent cx="144145" cy="2029460"/>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8752" type="#_x0000_t202" id="docshape27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веществ, предохраняют от заболеваний и негативных факторов окружающей среды, воздействуют на умственную и физическую работоспособность. Употребление витаминов должно осуществляться регулярно, в сбалансированном составе и количестве.</w:t>
      </w:r>
    </w:p>
    <w:p>
      <w:pPr>
        <w:pStyle w:val="BodyText"/>
        <w:spacing w:before="2"/>
        <w:ind w:left="962" w:right="487" w:firstLine="566"/>
        <w:jc w:val="both"/>
      </w:pPr>
      <w:r>
        <w:rPr>
          <w:b/>
          <w:i/>
        </w:rPr>
        <w:t>Минеральные вещества </w:t>
      </w:r>
      <w:r>
        <w:rPr/>
        <w:t>представляют собой незаменимые элементы, недостаток или избыток которых может провоцировать развитие болезней, снижение иммунитета.</w:t>
      </w:r>
    </w:p>
    <w:p>
      <w:pPr>
        <w:pStyle w:val="BodyText"/>
        <w:spacing w:before="100"/>
        <w:rPr>
          <w:sz w:val="20"/>
        </w:r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589"/>
        <w:gridCol w:w="6380"/>
      </w:tblGrid>
      <w:tr>
        <w:trPr>
          <w:trHeight w:val="561" w:hRule="atLeast"/>
        </w:trPr>
        <w:tc>
          <w:tcPr>
            <w:tcW w:w="9351" w:type="dxa"/>
            <w:gridSpan w:val="3"/>
            <w:shd w:val="clear" w:color="auto" w:fill="F8F8F8"/>
          </w:tcPr>
          <w:p>
            <w:pPr>
              <w:pStyle w:val="TableParagraph"/>
              <w:spacing w:before="117"/>
              <w:ind w:left="12" w:right="3"/>
              <w:jc w:val="center"/>
              <w:rPr>
                <w:b/>
                <w:sz w:val="28"/>
              </w:rPr>
            </w:pPr>
            <w:r>
              <w:rPr>
                <w:b/>
                <w:spacing w:val="-2"/>
                <w:sz w:val="28"/>
              </w:rPr>
              <w:t>Макроэлементы</w:t>
            </w:r>
          </w:p>
        </w:tc>
      </w:tr>
      <w:tr>
        <w:trPr>
          <w:trHeight w:val="1207" w:hRule="atLeast"/>
        </w:trPr>
        <w:tc>
          <w:tcPr>
            <w:tcW w:w="1382" w:type="dxa"/>
          </w:tcPr>
          <w:p>
            <w:pPr>
              <w:pStyle w:val="TableParagraph"/>
              <w:spacing w:before="117"/>
              <w:ind w:left="119"/>
              <w:rPr>
                <w:b/>
                <w:sz w:val="28"/>
              </w:rPr>
            </w:pPr>
            <w:r>
              <w:rPr>
                <w:b/>
                <w:spacing w:val="-5"/>
                <w:sz w:val="28"/>
              </w:rPr>
              <w:t>Na</w:t>
            </w:r>
          </w:p>
        </w:tc>
        <w:tc>
          <w:tcPr>
            <w:tcW w:w="1589" w:type="dxa"/>
          </w:tcPr>
          <w:p>
            <w:pPr>
              <w:pStyle w:val="TableParagraph"/>
              <w:spacing w:before="112"/>
              <w:ind w:left="120"/>
              <w:rPr>
                <w:sz w:val="28"/>
              </w:rPr>
            </w:pPr>
            <w:r>
              <w:rPr>
                <w:spacing w:val="-2"/>
                <w:sz w:val="28"/>
              </w:rPr>
              <w:t>натрий</w:t>
            </w:r>
          </w:p>
        </w:tc>
        <w:tc>
          <w:tcPr>
            <w:tcW w:w="6380" w:type="dxa"/>
          </w:tcPr>
          <w:p>
            <w:pPr>
              <w:pStyle w:val="TableParagraph"/>
              <w:spacing w:before="112"/>
              <w:ind w:left="120"/>
              <w:rPr>
                <w:sz w:val="28"/>
              </w:rPr>
            </w:pPr>
            <w:r>
              <w:rPr>
                <w:sz w:val="28"/>
              </w:rPr>
              <w:t>поваренная</w:t>
            </w:r>
            <w:r>
              <w:rPr>
                <w:spacing w:val="-6"/>
                <w:sz w:val="28"/>
              </w:rPr>
              <w:t> </w:t>
            </w:r>
            <w:r>
              <w:rPr>
                <w:sz w:val="28"/>
              </w:rPr>
              <w:t>соль</w:t>
            </w:r>
            <w:r>
              <w:rPr>
                <w:spacing w:val="-7"/>
                <w:sz w:val="28"/>
              </w:rPr>
              <w:t> </w:t>
            </w:r>
            <w:r>
              <w:rPr>
                <w:sz w:val="28"/>
              </w:rPr>
              <w:t>(NaCl),</w:t>
            </w:r>
            <w:r>
              <w:rPr>
                <w:spacing w:val="-7"/>
                <w:sz w:val="28"/>
              </w:rPr>
              <w:t> </w:t>
            </w:r>
            <w:r>
              <w:rPr>
                <w:sz w:val="28"/>
              </w:rPr>
              <w:t>готовая</w:t>
            </w:r>
            <w:r>
              <w:rPr>
                <w:spacing w:val="-6"/>
                <w:sz w:val="28"/>
              </w:rPr>
              <w:t> </w:t>
            </w:r>
            <w:r>
              <w:rPr>
                <w:sz w:val="28"/>
              </w:rPr>
              <w:t>еда,</w:t>
            </w:r>
            <w:r>
              <w:rPr>
                <w:spacing w:val="-7"/>
                <w:sz w:val="28"/>
              </w:rPr>
              <w:t> </w:t>
            </w:r>
            <w:r>
              <w:rPr>
                <w:sz w:val="28"/>
              </w:rPr>
              <w:t>сыр,</w:t>
            </w:r>
            <w:r>
              <w:rPr>
                <w:spacing w:val="-7"/>
                <w:sz w:val="28"/>
              </w:rPr>
              <w:t> </w:t>
            </w:r>
            <w:r>
              <w:rPr>
                <w:sz w:val="28"/>
              </w:rPr>
              <w:t>ржаной хлеб, консервы, мясные продукты, оливки, картофельные чипсы</w:t>
            </w:r>
          </w:p>
        </w:tc>
      </w:tr>
      <w:tr>
        <w:trPr>
          <w:trHeight w:val="1525" w:hRule="atLeast"/>
        </w:trPr>
        <w:tc>
          <w:tcPr>
            <w:tcW w:w="1382" w:type="dxa"/>
            <w:shd w:val="clear" w:color="auto" w:fill="F8F8F8"/>
          </w:tcPr>
          <w:p>
            <w:pPr>
              <w:pStyle w:val="TableParagraph"/>
              <w:spacing w:before="117"/>
              <w:ind w:left="119"/>
              <w:rPr>
                <w:b/>
                <w:sz w:val="28"/>
              </w:rPr>
            </w:pPr>
            <w:r>
              <w:rPr>
                <w:b/>
                <w:spacing w:val="-10"/>
                <w:sz w:val="28"/>
              </w:rPr>
              <w:t>K</w:t>
            </w:r>
          </w:p>
        </w:tc>
        <w:tc>
          <w:tcPr>
            <w:tcW w:w="1589" w:type="dxa"/>
            <w:shd w:val="clear" w:color="auto" w:fill="F8F8F8"/>
          </w:tcPr>
          <w:p>
            <w:pPr>
              <w:pStyle w:val="TableParagraph"/>
              <w:spacing w:before="112"/>
              <w:ind w:left="120"/>
              <w:rPr>
                <w:sz w:val="28"/>
              </w:rPr>
            </w:pPr>
            <w:r>
              <w:rPr>
                <w:spacing w:val="-2"/>
                <w:sz w:val="28"/>
              </w:rPr>
              <w:t>калий</w:t>
            </w:r>
          </w:p>
        </w:tc>
        <w:tc>
          <w:tcPr>
            <w:tcW w:w="6380" w:type="dxa"/>
            <w:shd w:val="clear" w:color="auto" w:fill="F8F8F8"/>
          </w:tcPr>
          <w:p>
            <w:pPr>
              <w:pStyle w:val="TableParagraph"/>
              <w:spacing w:before="112"/>
              <w:ind w:left="120"/>
              <w:rPr>
                <w:sz w:val="28"/>
              </w:rPr>
            </w:pPr>
            <w:r>
              <w:rPr>
                <w:sz w:val="28"/>
              </w:rPr>
              <w:t>растительные</w:t>
            </w:r>
            <w:r>
              <w:rPr>
                <w:spacing w:val="-7"/>
                <w:sz w:val="28"/>
              </w:rPr>
              <w:t> </w:t>
            </w:r>
            <w:r>
              <w:rPr>
                <w:sz w:val="28"/>
              </w:rPr>
              <w:t>продукты:</w:t>
            </w:r>
            <w:r>
              <w:rPr>
                <w:spacing w:val="-7"/>
                <w:sz w:val="28"/>
              </w:rPr>
              <w:t> </w:t>
            </w:r>
            <w:r>
              <w:rPr>
                <w:sz w:val="28"/>
              </w:rPr>
              <w:t>сушеные</w:t>
            </w:r>
            <w:r>
              <w:rPr>
                <w:spacing w:val="-8"/>
                <w:sz w:val="28"/>
              </w:rPr>
              <w:t> </w:t>
            </w:r>
            <w:r>
              <w:rPr>
                <w:sz w:val="28"/>
              </w:rPr>
              <w:t>фрукты</w:t>
            </w:r>
            <w:r>
              <w:rPr>
                <w:spacing w:val="-8"/>
                <w:sz w:val="28"/>
              </w:rPr>
              <w:t> </w:t>
            </w:r>
            <w:r>
              <w:rPr>
                <w:sz w:val="28"/>
              </w:rPr>
              <w:t>и</w:t>
            </w:r>
            <w:r>
              <w:rPr>
                <w:spacing w:val="-8"/>
                <w:sz w:val="28"/>
              </w:rPr>
              <w:t> </w:t>
            </w:r>
            <w:r>
              <w:rPr>
                <w:sz w:val="28"/>
              </w:rPr>
              <w:t>ягоды, орехи, семена, топинамбур, картофель, редис, капуста, зеленые овощи, мука «Кама», свекла, банан, ржаной хлеб, смородина, томаты</w:t>
            </w:r>
          </w:p>
        </w:tc>
      </w:tr>
      <w:tr>
        <w:trPr>
          <w:trHeight w:val="885" w:hRule="atLeast"/>
        </w:trPr>
        <w:tc>
          <w:tcPr>
            <w:tcW w:w="1382" w:type="dxa"/>
          </w:tcPr>
          <w:p>
            <w:pPr>
              <w:pStyle w:val="TableParagraph"/>
              <w:spacing w:before="120"/>
              <w:ind w:left="119"/>
              <w:rPr>
                <w:b/>
                <w:sz w:val="28"/>
              </w:rPr>
            </w:pPr>
            <w:r>
              <w:rPr>
                <w:b/>
                <w:spacing w:val="-5"/>
                <w:sz w:val="28"/>
              </w:rPr>
              <w:t>Ca</w:t>
            </w:r>
          </w:p>
        </w:tc>
        <w:tc>
          <w:tcPr>
            <w:tcW w:w="1589" w:type="dxa"/>
          </w:tcPr>
          <w:p>
            <w:pPr>
              <w:pStyle w:val="TableParagraph"/>
              <w:spacing w:before="115"/>
              <w:ind w:left="120"/>
              <w:rPr>
                <w:sz w:val="28"/>
              </w:rPr>
            </w:pPr>
            <w:r>
              <w:rPr>
                <w:spacing w:val="-2"/>
                <w:sz w:val="28"/>
              </w:rPr>
              <w:t>кальций</w:t>
            </w:r>
          </w:p>
        </w:tc>
        <w:tc>
          <w:tcPr>
            <w:tcW w:w="6380" w:type="dxa"/>
          </w:tcPr>
          <w:p>
            <w:pPr>
              <w:pStyle w:val="TableParagraph"/>
              <w:spacing w:before="115"/>
              <w:ind w:left="120"/>
              <w:rPr>
                <w:sz w:val="28"/>
              </w:rPr>
            </w:pPr>
            <w:r>
              <w:rPr>
                <w:sz w:val="28"/>
              </w:rPr>
              <w:t>молоко и молочные продукты (особенно сыр), миндаль,</w:t>
            </w:r>
            <w:r>
              <w:rPr>
                <w:spacing w:val="-6"/>
                <w:sz w:val="28"/>
              </w:rPr>
              <w:t> </w:t>
            </w:r>
            <w:r>
              <w:rPr>
                <w:sz w:val="28"/>
              </w:rPr>
              <w:t>орехи,</w:t>
            </w:r>
            <w:r>
              <w:rPr>
                <w:spacing w:val="-6"/>
                <w:sz w:val="28"/>
              </w:rPr>
              <w:t> </w:t>
            </w:r>
            <w:r>
              <w:rPr>
                <w:sz w:val="28"/>
              </w:rPr>
              <w:t>семена,</w:t>
            </w:r>
            <w:r>
              <w:rPr>
                <w:spacing w:val="-6"/>
                <w:sz w:val="28"/>
              </w:rPr>
              <w:t> </w:t>
            </w:r>
            <w:r>
              <w:rPr>
                <w:sz w:val="28"/>
              </w:rPr>
              <w:t>рыба</w:t>
            </w:r>
            <w:r>
              <w:rPr>
                <w:spacing w:val="-5"/>
                <w:sz w:val="28"/>
              </w:rPr>
              <w:t> </w:t>
            </w:r>
            <w:r>
              <w:rPr>
                <w:sz w:val="28"/>
              </w:rPr>
              <w:t>(с</w:t>
            </w:r>
            <w:r>
              <w:rPr>
                <w:spacing w:val="-4"/>
                <w:sz w:val="28"/>
              </w:rPr>
              <w:t> </w:t>
            </w:r>
            <w:r>
              <w:rPr>
                <w:sz w:val="28"/>
              </w:rPr>
              <w:t>костями),</w:t>
            </w:r>
            <w:r>
              <w:rPr>
                <w:spacing w:val="-6"/>
                <w:sz w:val="28"/>
              </w:rPr>
              <w:t> </w:t>
            </w:r>
            <w:r>
              <w:rPr>
                <w:sz w:val="28"/>
              </w:rPr>
              <w:t>шпинат</w:t>
            </w:r>
          </w:p>
        </w:tc>
      </w:tr>
      <w:tr>
        <w:trPr>
          <w:trHeight w:val="1207" w:hRule="atLeast"/>
        </w:trPr>
        <w:tc>
          <w:tcPr>
            <w:tcW w:w="1382" w:type="dxa"/>
            <w:shd w:val="clear" w:color="auto" w:fill="F8F8F8"/>
          </w:tcPr>
          <w:p>
            <w:pPr>
              <w:pStyle w:val="TableParagraph"/>
              <w:spacing w:before="117"/>
              <w:ind w:left="119"/>
              <w:rPr>
                <w:b/>
                <w:sz w:val="28"/>
              </w:rPr>
            </w:pPr>
            <w:r>
              <w:rPr>
                <w:b/>
                <w:spacing w:val="-5"/>
                <w:sz w:val="28"/>
              </w:rPr>
              <w:t>Mg</w:t>
            </w:r>
          </w:p>
        </w:tc>
        <w:tc>
          <w:tcPr>
            <w:tcW w:w="1589" w:type="dxa"/>
            <w:shd w:val="clear" w:color="auto" w:fill="F8F8F8"/>
          </w:tcPr>
          <w:p>
            <w:pPr>
              <w:pStyle w:val="TableParagraph"/>
              <w:spacing w:before="112"/>
              <w:ind w:left="120"/>
              <w:rPr>
                <w:sz w:val="28"/>
              </w:rPr>
            </w:pPr>
            <w:r>
              <w:rPr>
                <w:spacing w:val="-2"/>
                <w:sz w:val="28"/>
              </w:rPr>
              <w:t>магний</w:t>
            </w:r>
          </w:p>
        </w:tc>
        <w:tc>
          <w:tcPr>
            <w:tcW w:w="6380" w:type="dxa"/>
            <w:shd w:val="clear" w:color="auto" w:fill="F8F8F8"/>
          </w:tcPr>
          <w:p>
            <w:pPr>
              <w:pStyle w:val="TableParagraph"/>
              <w:spacing w:before="112"/>
              <w:ind w:left="120"/>
              <w:rPr>
                <w:sz w:val="28"/>
              </w:rPr>
            </w:pPr>
            <w:r>
              <w:rPr>
                <w:sz w:val="28"/>
              </w:rPr>
              <w:t>орехи,</w:t>
            </w:r>
            <w:r>
              <w:rPr>
                <w:spacing w:val="-7"/>
                <w:sz w:val="28"/>
              </w:rPr>
              <w:t> </w:t>
            </w:r>
            <w:r>
              <w:rPr>
                <w:sz w:val="28"/>
              </w:rPr>
              <w:t>семена,</w:t>
            </w:r>
            <w:r>
              <w:rPr>
                <w:spacing w:val="-7"/>
                <w:sz w:val="28"/>
              </w:rPr>
              <w:t> </w:t>
            </w:r>
            <w:r>
              <w:rPr>
                <w:sz w:val="28"/>
              </w:rPr>
              <w:t>мука</w:t>
            </w:r>
            <w:r>
              <w:rPr>
                <w:spacing w:val="-6"/>
                <w:sz w:val="28"/>
              </w:rPr>
              <w:t> </w:t>
            </w:r>
            <w:r>
              <w:rPr>
                <w:sz w:val="28"/>
              </w:rPr>
              <w:t>«Кама»,</w:t>
            </w:r>
            <w:r>
              <w:rPr>
                <w:spacing w:val="-7"/>
                <w:sz w:val="28"/>
              </w:rPr>
              <w:t> </w:t>
            </w:r>
            <w:r>
              <w:rPr>
                <w:sz w:val="28"/>
              </w:rPr>
              <w:t>ржаной</w:t>
            </w:r>
            <w:r>
              <w:rPr>
                <w:spacing w:val="-6"/>
                <w:sz w:val="28"/>
              </w:rPr>
              <w:t> </w:t>
            </w:r>
            <w:r>
              <w:rPr>
                <w:sz w:val="28"/>
              </w:rPr>
              <w:t>хлеб,</w:t>
            </w:r>
            <w:r>
              <w:rPr>
                <w:spacing w:val="-7"/>
                <w:sz w:val="28"/>
              </w:rPr>
              <w:t> </w:t>
            </w:r>
            <w:r>
              <w:rPr>
                <w:sz w:val="28"/>
              </w:rPr>
              <w:t>шпинат, бобовые, гречка, цельнозерновые продукты, свинина, говядина и курятина, банан, брокколи</w:t>
            </w:r>
          </w:p>
        </w:tc>
      </w:tr>
      <w:tr>
        <w:trPr>
          <w:trHeight w:val="1204" w:hRule="atLeast"/>
        </w:trPr>
        <w:tc>
          <w:tcPr>
            <w:tcW w:w="1382" w:type="dxa"/>
          </w:tcPr>
          <w:p>
            <w:pPr>
              <w:pStyle w:val="TableParagraph"/>
              <w:spacing w:before="117"/>
              <w:ind w:left="119"/>
              <w:rPr>
                <w:b/>
                <w:sz w:val="28"/>
              </w:rPr>
            </w:pPr>
            <w:r>
              <w:rPr>
                <w:b/>
                <w:spacing w:val="-10"/>
                <w:sz w:val="28"/>
              </w:rPr>
              <w:t>P</w:t>
            </w:r>
          </w:p>
        </w:tc>
        <w:tc>
          <w:tcPr>
            <w:tcW w:w="1589" w:type="dxa"/>
          </w:tcPr>
          <w:p>
            <w:pPr>
              <w:pStyle w:val="TableParagraph"/>
              <w:spacing w:before="112"/>
              <w:ind w:left="120"/>
              <w:rPr>
                <w:sz w:val="28"/>
              </w:rPr>
            </w:pPr>
            <w:r>
              <w:rPr>
                <w:spacing w:val="-2"/>
                <w:sz w:val="28"/>
              </w:rPr>
              <w:t>фосфор</w:t>
            </w:r>
          </w:p>
        </w:tc>
        <w:tc>
          <w:tcPr>
            <w:tcW w:w="6380" w:type="dxa"/>
          </w:tcPr>
          <w:p>
            <w:pPr>
              <w:pStyle w:val="TableParagraph"/>
              <w:spacing w:before="112"/>
              <w:ind w:left="120" w:right="178"/>
              <w:rPr>
                <w:sz w:val="28"/>
              </w:rPr>
            </w:pPr>
            <w:r>
              <w:rPr>
                <w:sz w:val="28"/>
              </w:rPr>
              <w:t>семена, орехи, молочные продукты (особенно сыр),</w:t>
            </w:r>
            <w:r>
              <w:rPr>
                <w:spacing w:val="-7"/>
                <w:sz w:val="28"/>
              </w:rPr>
              <w:t> </w:t>
            </w:r>
            <w:r>
              <w:rPr>
                <w:sz w:val="28"/>
              </w:rPr>
              <w:t>печень,</w:t>
            </w:r>
            <w:r>
              <w:rPr>
                <w:spacing w:val="-7"/>
                <w:sz w:val="28"/>
              </w:rPr>
              <w:t> </w:t>
            </w:r>
            <w:r>
              <w:rPr>
                <w:sz w:val="28"/>
              </w:rPr>
              <w:t>птица,</w:t>
            </w:r>
            <w:r>
              <w:rPr>
                <w:spacing w:val="-7"/>
                <w:sz w:val="28"/>
              </w:rPr>
              <w:t> </w:t>
            </w:r>
            <w:r>
              <w:rPr>
                <w:sz w:val="28"/>
              </w:rPr>
              <w:t>говядина,</w:t>
            </w:r>
            <w:r>
              <w:rPr>
                <w:spacing w:val="-7"/>
                <w:sz w:val="28"/>
              </w:rPr>
              <w:t> </w:t>
            </w:r>
            <w:r>
              <w:rPr>
                <w:sz w:val="28"/>
              </w:rPr>
              <w:t>ржаной</w:t>
            </w:r>
            <w:r>
              <w:rPr>
                <w:spacing w:val="-2"/>
                <w:sz w:val="28"/>
              </w:rPr>
              <w:t> </w:t>
            </w:r>
            <w:r>
              <w:rPr>
                <w:sz w:val="28"/>
              </w:rPr>
              <w:t>хлеб,</w:t>
            </w:r>
            <w:r>
              <w:rPr>
                <w:spacing w:val="-7"/>
                <w:sz w:val="28"/>
              </w:rPr>
              <w:t> </w:t>
            </w:r>
            <w:r>
              <w:rPr>
                <w:sz w:val="28"/>
              </w:rPr>
              <w:t>рыба, цельнозерновые продукты, бобовые</w:t>
            </w:r>
          </w:p>
        </w:tc>
      </w:tr>
      <w:tr>
        <w:trPr>
          <w:trHeight w:val="1206" w:hRule="atLeast"/>
        </w:trPr>
        <w:tc>
          <w:tcPr>
            <w:tcW w:w="1382" w:type="dxa"/>
            <w:shd w:val="clear" w:color="auto" w:fill="F8F8F8"/>
          </w:tcPr>
          <w:p>
            <w:pPr>
              <w:pStyle w:val="TableParagraph"/>
              <w:spacing w:before="117"/>
              <w:ind w:left="119"/>
              <w:rPr>
                <w:b/>
                <w:sz w:val="28"/>
              </w:rPr>
            </w:pPr>
            <w:r>
              <w:rPr>
                <w:b/>
                <w:spacing w:val="-10"/>
                <w:sz w:val="28"/>
              </w:rPr>
              <w:t>S</w:t>
            </w:r>
          </w:p>
        </w:tc>
        <w:tc>
          <w:tcPr>
            <w:tcW w:w="1589" w:type="dxa"/>
            <w:shd w:val="clear" w:color="auto" w:fill="F8F8F8"/>
          </w:tcPr>
          <w:p>
            <w:pPr>
              <w:pStyle w:val="TableParagraph"/>
              <w:spacing w:before="112"/>
              <w:ind w:left="120"/>
              <w:rPr>
                <w:sz w:val="28"/>
              </w:rPr>
            </w:pPr>
            <w:r>
              <w:rPr>
                <w:spacing w:val="-4"/>
                <w:sz w:val="28"/>
              </w:rPr>
              <w:t>сера</w:t>
            </w:r>
          </w:p>
        </w:tc>
        <w:tc>
          <w:tcPr>
            <w:tcW w:w="6380" w:type="dxa"/>
            <w:shd w:val="clear" w:color="auto" w:fill="F8F8F8"/>
          </w:tcPr>
          <w:p>
            <w:pPr>
              <w:pStyle w:val="TableParagraph"/>
              <w:spacing w:before="112"/>
              <w:ind w:left="120" w:right="178"/>
              <w:rPr>
                <w:sz w:val="28"/>
              </w:rPr>
            </w:pPr>
            <w:r>
              <w:rPr>
                <w:sz w:val="28"/>
              </w:rPr>
              <w:t>продукты</w:t>
            </w:r>
            <w:r>
              <w:rPr>
                <w:spacing w:val="-9"/>
                <w:sz w:val="28"/>
              </w:rPr>
              <w:t> </w:t>
            </w:r>
            <w:r>
              <w:rPr>
                <w:sz w:val="28"/>
              </w:rPr>
              <w:t>с</w:t>
            </w:r>
            <w:r>
              <w:rPr>
                <w:spacing w:val="-10"/>
                <w:sz w:val="28"/>
              </w:rPr>
              <w:t> </w:t>
            </w:r>
            <w:r>
              <w:rPr>
                <w:sz w:val="28"/>
              </w:rPr>
              <w:t>белками,</w:t>
            </w:r>
            <w:r>
              <w:rPr>
                <w:spacing w:val="-10"/>
                <w:sz w:val="28"/>
              </w:rPr>
              <w:t> </w:t>
            </w:r>
            <w:r>
              <w:rPr>
                <w:sz w:val="28"/>
              </w:rPr>
              <w:t>содержащими</w:t>
            </w:r>
            <w:r>
              <w:rPr>
                <w:spacing w:val="-9"/>
                <w:sz w:val="28"/>
              </w:rPr>
              <w:t> </w:t>
            </w:r>
            <w:r>
              <w:rPr>
                <w:sz w:val="28"/>
              </w:rPr>
              <w:t>аминокислоты метионин (зерновые, орехи) и цистеин (мясо, рыба, соевые бобы, зерновые)</w:t>
            </w:r>
          </w:p>
        </w:tc>
      </w:tr>
      <w:tr>
        <w:trPr>
          <w:trHeight w:val="561" w:hRule="atLeast"/>
        </w:trPr>
        <w:tc>
          <w:tcPr>
            <w:tcW w:w="1382" w:type="dxa"/>
          </w:tcPr>
          <w:p>
            <w:pPr>
              <w:pStyle w:val="TableParagraph"/>
              <w:spacing w:before="118"/>
              <w:ind w:left="119"/>
              <w:rPr>
                <w:b/>
                <w:sz w:val="28"/>
              </w:rPr>
            </w:pPr>
            <w:r>
              <w:rPr>
                <w:b/>
                <w:spacing w:val="-5"/>
                <w:sz w:val="28"/>
              </w:rPr>
              <w:t>Cl</w:t>
            </w:r>
          </w:p>
        </w:tc>
        <w:tc>
          <w:tcPr>
            <w:tcW w:w="1589" w:type="dxa"/>
          </w:tcPr>
          <w:p>
            <w:pPr>
              <w:pStyle w:val="TableParagraph"/>
              <w:spacing w:before="113"/>
              <w:ind w:left="120"/>
              <w:rPr>
                <w:sz w:val="28"/>
              </w:rPr>
            </w:pPr>
            <w:r>
              <w:rPr>
                <w:spacing w:val="-4"/>
                <w:sz w:val="28"/>
              </w:rPr>
              <w:t>хлор</w:t>
            </w:r>
          </w:p>
        </w:tc>
        <w:tc>
          <w:tcPr>
            <w:tcW w:w="6380" w:type="dxa"/>
          </w:tcPr>
          <w:p>
            <w:pPr>
              <w:pStyle w:val="TableParagraph"/>
              <w:spacing w:before="113"/>
              <w:ind w:left="120"/>
              <w:rPr>
                <w:sz w:val="28"/>
              </w:rPr>
            </w:pPr>
            <w:r>
              <w:rPr>
                <w:sz w:val="28"/>
              </w:rPr>
              <w:t>поваренная</w:t>
            </w:r>
            <w:r>
              <w:rPr>
                <w:spacing w:val="-10"/>
                <w:sz w:val="28"/>
              </w:rPr>
              <w:t> </w:t>
            </w:r>
            <w:r>
              <w:rPr>
                <w:spacing w:val="-4"/>
                <w:sz w:val="28"/>
              </w:rPr>
              <w:t>соль</w:t>
            </w:r>
          </w:p>
        </w:tc>
      </w:tr>
      <w:tr>
        <w:trPr>
          <w:trHeight w:val="563" w:hRule="atLeast"/>
        </w:trPr>
        <w:tc>
          <w:tcPr>
            <w:tcW w:w="9351" w:type="dxa"/>
            <w:gridSpan w:val="3"/>
            <w:shd w:val="clear" w:color="auto" w:fill="F8F8F8"/>
          </w:tcPr>
          <w:p>
            <w:pPr>
              <w:pStyle w:val="TableParagraph"/>
              <w:spacing w:before="117"/>
              <w:ind w:left="12"/>
              <w:jc w:val="center"/>
              <w:rPr>
                <w:b/>
                <w:sz w:val="28"/>
              </w:rPr>
            </w:pPr>
            <w:r>
              <w:rPr>
                <w:b/>
                <w:spacing w:val="-2"/>
                <w:sz w:val="28"/>
              </w:rPr>
              <w:t>Микроэлементы</w:t>
            </w:r>
          </w:p>
        </w:tc>
      </w:tr>
      <w:tr>
        <w:trPr>
          <w:trHeight w:val="1204" w:hRule="atLeast"/>
        </w:trPr>
        <w:tc>
          <w:tcPr>
            <w:tcW w:w="1382" w:type="dxa"/>
          </w:tcPr>
          <w:p>
            <w:pPr>
              <w:pStyle w:val="TableParagraph"/>
              <w:spacing w:before="117"/>
              <w:ind w:left="119"/>
              <w:rPr>
                <w:b/>
                <w:sz w:val="28"/>
              </w:rPr>
            </w:pPr>
            <w:r>
              <w:rPr>
                <w:b/>
                <w:spacing w:val="-5"/>
                <w:sz w:val="28"/>
              </w:rPr>
              <w:t>Fe</w:t>
            </w:r>
          </w:p>
        </w:tc>
        <w:tc>
          <w:tcPr>
            <w:tcW w:w="1589" w:type="dxa"/>
          </w:tcPr>
          <w:p>
            <w:pPr>
              <w:pStyle w:val="TableParagraph"/>
              <w:spacing w:before="112"/>
              <w:ind w:left="120"/>
              <w:rPr>
                <w:sz w:val="28"/>
              </w:rPr>
            </w:pPr>
            <w:r>
              <w:rPr>
                <w:spacing w:val="-2"/>
                <w:sz w:val="28"/>
              </w:rPr>
              <w:t>железо</w:t>
            </w:r>
          </w:p>
        </w:tc>
        <w:tc>
          <w:tcPr>
            <w:tcW w:w="6380" w:type="dxa"/>
          </w:tcPr>
          <w:p>
            <w:pPr>
              <w:pStyle w:val="TableParagraph"/>
              <w:spacing w:before="112"/>
              <w:ind w:left="120"/>
              <w:rPr>
                <w:sz w:val="28"/>
              </w:rPr>
            </w:pPr>
            <w:r>
              <w:rPr>
                <w:sz w:val="28"/>
              </w:rPr>
              <w:t>печень,</w:t>
            </w:r>
            <w:r>
              <w:rPr>
                <w:spacing w:val="-8"/>
                <w:sz w:val="28"/>
              </w:rPr>
              <w:t> </w:t>
            </w:r>
            <w:r>
              <w:rPr>
                <w:sz w:val="28"/>
              </w:rPr>
              <w:t>кровяная</w:t>
            </w:r>
            <w:r>
              <w:rPr>
                <w:spacing w:val="-8"/>
                <w:sz w:val="28"/>
              </w:rPr>
              <w:t> </w:t>
            </w:r>
            <w:r>
              <w:rPr>
                <w:sz w:val="28"/>
              </w:rPr>
              <w:t>колбаса,</w:t>
            </w:r>
            <w:r>
              <w:rPr>
                <w:spacing w:val="-8"/>
                <w:sz w:val="28"/>
              </w:rPr>
              <w:t> </w:t>
            </w:r>
            <w:r>
              <w:rPr>
                <w:sz w:val="28"/>
              </w:rPr>
              <w:t>семечки,</w:t>
            </w:r>
            <w:r>
              <w:rPr>
                <w:spacing w:val="-6"/>
                <w:sz w:val="28"/>
              </w:rPr>
              <w:t> </w:t>
            </w:r>
            <w:r>
              <w:rPr>
                <w:sz w:val="28"/>
              </w:rPr>
              <w:t>яйца,</w:t>
            </w:r>
            <w:r>
              <w:rPr>
                <w:spacing w:val="-8"/>
                <w:sz w:val="28"/>
              </w:rPr>
              <w:t> </w:t>
            </w:r>
            <w:r>
              <w:rPr>
                <w:sz w:val="28"/>
              </w:rPr>
              <w:t>изюм, ржаной хлеб, нежирная говядина и свинина, цельнозерновые продукты, гречка, клубника</w:t>
            </w:r>
          </w:p>
        </w:tc>
      </w:tr>
      <w:tr>
        <w:trPr>
          <w:trHeight w:val="563" w:hRule="atLeast"/>
        </w:trPr>
        <w:tc>
          <w:tcPr>
            <w:tcW w:w="1382" w:type="dxa"/>
            <w:shd w:val="clear" w:color="auto" w:fill="F8F8F8"/>
          </w:tcPr>
          <w:p>
            <w:pPr>
              <w:pStyle w:val="TableParagraph"/>
              <w:spacing w:before="117"/>
              <w:ind w:left="119"/>
              <w:rPr>
                <w:b/>
                <w:sz w:val="28"/>
              </w:rPr>
            </w:pPr>
            <w:r>
              <w:rPr>
                <w:b/>
                <w:spacing w:val="-5"/>
                <w:sz w:val="28"/>
              </w:rPr>
              <w:t>Zn</w:t>
            </w:r>
          </w:p>
        </w:tc>
        <w:tc>
          <w:tcPr>
            <w:tcW w:w="1589" w:type="dxa"/>
            <w:shd w:val="clear" w:color="auto" w:fill="F8F8F8"/>
          </w:tcPr>
          <w:p>
            <w:pPr>
              <w:pStyle w:val="TableParagraph"/>
              <w:spacing w:before="112"/>
              <w:ind w:left="120"/>
              <w:rPr>
                <w:sz w:val="28"/>
              </w:rPr>
            </w:pPr>
            <w:r>
              <w:rPr>
                <w:spacing w:val="-4"/>
                <w:sz w:val="28"/>
              </w:rPr>
              <w:t>цинк</w:t>
            </w:r>
          </w:p>
        </w:tc>
        <w:tc>
          <w:tcPr>
            <w:tcW w:w="6380" w:type="dxa"/>
            <w:shd w:val="clear" w:color="auto" w:fill="F8F8F8"/>
          </w:tcPr>
          <w:p>
            <w:pPr>
              <w:pStyle w:val="TableParagraph"/>
              <w:spacing w:before="112"/>
              <w:ind w:left="120"/>
              <w:rPr>
                <w:sz w:val="28"/>
              </w:rPr>
            </w:pPr>
            <w:r>
              <w:rPr>
                <w:sz w:val="28"/>
              </w:rPr>
              <w:t>печень,</w:t>
            </w:r>
            <w:r>
              <w:rPr>
                <w:spacing w:val="-5"/>
                <w:sz w:val="28"/>
              </w:rPr>
              <w:t> </w:t>
            </w:r>
            <w:r>
              <w:rPr>
                <w:sz w:val="28"/>
              </w:rPr>
              <w:t>мясо,</w:t>
            </w:r>
            <w:r>
              <w:rPr>
                <w:spacing w:val="-5"/>
                <w:sz w:val="28"/>
              </w:rPr>
              <w:t> </w:t>
            </w:r>
            <w:r>
              <w:rPr>
                <w:sz w:val="28"/>
              </w:rPr>
              <w:t>мука</w:t>
            </w:r>
            <w:r>
              <w:rPr>
                <w:spacing w:val="-5"/>
                <w:sz w:val="28"/>
              </w:rPr>
              <w:t> </w:t>
            </w:r>
            <w:r>
              <w:rPr>
                <w:sz w:val="28"/>
              </w:rPr>
              <w:t>«Кама»,</w:t>
            </w:r>
            <w:r>
              <w:rPr>
                <w:spacing w:val="-5"/>
                <w:sz w:val="28"/>
              </w:rPr>
              <w:t> </w:t>
            </w:r>
            <w:r>
              <w:rPr>
                <w:sz w:val="28"/>
              </w:rPr>
              <w:t>семена,</w:t>
            </w:r>
            <w:r>
              <w:rPr>
                <w:spacing w:val="-4"/>
                <w:sz w:val="28"/>
              </w:rPr>
              <w:t> </w:t>
            </w:r>
            <w:r>
              <w:rPr>
                <w:sz w:val="28"/>
              </w:rPr>
              <w:t>орехи,</w:t>
            </w:r>
            <w:r>
              <w:rPr>
                <w:spacing w:val="-5"/>
                <w:sz w:val="28"/>
              </w:rPr>
              <w:t> </w:t>
            </w:r>
            <w:r>
              <w:rPr>
                <w:spacing w:val="-4"/>
                <w:sz w:val="28"/>
              </w:rPr>
              <w:t>сыр,</w:t>
            </w:r>
          </w:p>
        </w:tc>
      </w:tr>
    </w:tbl>
    <w:p>
      <w:pPr>
        <w:spacing w:after="0"/>
        <w:rPr>
          <w:sz w:val="28"/>
        </w:rPr>
        <w:sectPr>
          <w:pgSz w:w="12240" w:h="15840"/>
          <w:pgMar w:header="0" w:footer="968" w:top="106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2"/>
        <w:gridCol w:w="1589"/>
        <w:gridCol w:w="6380"/>
      </w:tblGrid>
      <w:tr>
        <w:trPr>
          <w:trHeight w:val="885" w:hRule="atLeast"/>
        </w:trPr>
        <w:tc>
          <w:tcPr>
            <w:tcW w:w="1382" w:type="dxa"/>
            <w:shd w:val="clear" w:color="auto" w:fill="F8F8F8"/>
          </w:tcPr>
          <w:p>
            <w:pPr>
              <w:pStyle w:val="TableParagraph"/>
              <w:rPr>
                <w:sz w:val="26"/>
              </w:rPr>
            </w:pPr>
          </w:p>
        </w:tc>
        <w:tc>
          <w:tcPr>
            <w:tcW w:w="1589" w:type="dxa"/>
            <w:shd w:val="clear" w:color="auto" w:fill="F8F8F8"/>
          </w:tcPr>
          <w:p>
            <w:pPr>
              <w:pStyle w:val="TableParagraph"/>
              <w:rPr>
                <w:sz w:val="26"/>
              </w:rPr>
            </w:pPr>
          </w:p>
        </w:tc>
        <w:tc>
          <w:tcPr>
            <w:tcW w:w="6380" w:type="dxa"/>
            <w:shd w:val="clear" w:color="auto" w:fill="F8F8F8"/>
          </w:tcPr>
          <w:p>
            <w:pPr>
              <w:pStyle w:val="TableParagraph"/>
              <w:spacing w:before="115"/>
              <w:ind w:left="120"/>
              <w:rPr>
                <w:sz w:val="28"/>
              </w:rPr>
            </w:pPr>
            <w:r>
              <w:rPr>
                <w:sz w:val="28"/>
              </w:rPr>
              <w:t>ржаной</w:t>
            </w:r>
            <w:r>
              <w:rPr>
                <w:spacing w:val="-8"/>
                <w:sz w:val="28"/>
              </w:rPr>
              <w:t> </w:t>
            </w:r>
            <w:r>
              <w:rPr>
                <w:sz w:val="28"/>
              </w:rPr>
              <w:t>хлеб,</w:t>
            </w:r>
            <w:r>
              <w:rPr>
                <w:spacing w:val="-7"/>
                <w:sz w:val="28"/>
              </w:rPr>
              <w:t> </w:t>
            </w:r>
            <w:r>
              <w:rPr>
                <w:sz w:val="28"/>
              </w:rPr>
              <w:t>бобовые,</w:t>
            </w:r>
            <w:r>
              <w:rPr>
                <w:spacing w:val="-7"/>
                <w:sz w:val="28"/>
              </w:rPr>
              <w:t> </w:t>
            </w:r>
            <w:r>
              <w:rPr>
                <w:sz w:val="28"/>
              </w:rPr>
              <w:t>дары</w:t>
            </w:r>
            <w:r>
              <w:rPr>
                <w:spacing w:val="-6"/>
                <w:sz w:val="28"/>
              </w:rPr>
              <w:t> </w:t>
            </w:r>
            <w:r>
              <w:rPr>
                <w:sz w:val="28"/>
              </w:rPr>
              <w:t>моря</w:t>
            </w:r>
            <w:r>
              <w:rPr>
                <w:spacing w:val="-6"/>
                <w:sz w:val="28"/>
              </w:rPr>
              <w:t> </w:t>
            </w:r>
            <w:r>
              <w:rPr>
                <w:sz w:val="28"/>
              </w:rPr>
              <w:t>(крабы,</w:t>
            </w:r>
            <w:r>
              <w:rPr>
                <w:spacing w:val="-7"/>
                <w:sz w:val="28"/>
              </w:rPr>
              <w:t> </w:t>
            </w:r>
            <w:r>
              <w:rPr>
                <w:sz w:val="28"/>
              </w:rPr>
              <w:t>салака), цельнозерновые продукты, яйца</w:t>
            </w:r>
          </w:p>
        </w:tc>
      </w:tr>
      <w:tr>
        <w:trPr>
          <w:trHeight w:val="1206" w:hRule="atLeast"/>
        </w:trPr>
        <w:tc>
          <w:tcPr>
            <w:tcW w:w="1382" w:type="dxa"/>
          </w:tcPr>
          <w:p>
            <w:pPr>
              <w:pStyle w:val="TableParagraph"/>
              <w:spacing w:before="117"/>
              <w:ind w:left="119"/>
              <w:rPr>
                <w:b/>
                <w:sz w:val="28"/>
              </w:rPr>
            </w:pPr>
            <w:r>
              <w:rPr>
                <w:b/>
                <w:spacing w:val="-5"/>
                <w:sz w:val="28"/>
              </w:rPr>
              <w:t>Cu</w:t>
            </w:r>
          </w:p>
        </w:tc>
        <w:tc>
          <w:tcPr>
            <w:tcW w:w="1589" w:type="dxa"/>
          </w:tcPr>
          <w:p>
            <w:pPr>
              <w:pStyle w:val="TableParagraph"/>
              <w:spacing w:before="112"/>
              <w:ind w:left="120"/>
              <w:rPr>
                <w:sz w:val="28"/>
              </w:rPr>
            </w:pPr>
            <w:r>
              <w:rPr>
                <w:spacing w:val="-4"/>
                <w:sz w:val="28"/>
              </w:rPr>
              <w:t>медь</w:t>
            </w:r>
          </w:p>
        </w:tc>
        <w:tc>
          <w:tcPr>
            <w:tcW w:w="6380" w:type="dxa"/>
          </w:tcPr>
          <w:p>
            <w:pPr>
              <w:pStyle w:val="TableParagraph"/>
              <w:spacing w:before="112"/>
              <w:ind w:left="120"/>
              <w:rPr>
                <w:sz w:val="28"/>
              </w:rPr>
            </w:pPr>
            <w:r>
              <w:rPr>
                <w:sz w:val="28"/>
              </w:rPr>
              <w:t>печень, какао-порошок, мясо, бобовые, цельнозерновые</w:t>
            </w:r>
            <w:r>
              <w:rPr>
                <w:spacing w:val="-10"/>
                <w:sz w:val="28"/>
              </w:rPr>
              <w:t> </w:t>
            </w:r>
            <w:r>
              <w:rPr>
                <w:sz w:val="28"/>
              </w:rPr>
              <w:t>продукты,</w:t>
            </w:r>
            <w:r>
              <w:rPr>
                <w:spacing w:val="-9"/>
                <w:sz w:val="28"/>
              </w:rPr>
              <w:t> </w:t>
            </w:r>
            <w:r>
              <w:rPr>
                <w:sz w:val="28"/>
              </w:rPr>
              <w:t>семена,</w:t>
            </w:r>
            <w:r>
              <w:rPr>
                <w:spacing w:val="-11"/>
                <w:sz w:val="28"/>
              </w:rPr>
              <w:t> </w:t>
            </w:r>
            <w:r>
              <w:rPr>
                <w:sz w:val="28"/>
              </w:rPr>
              <w:t>орехи,</w:t>
            </w:r>
            <w:r>
              <w:rPr>
                <w:spacing w:val="-9"/>
                <w:sz w:val="28"/>
              </w:rPr>
              <w:t> </w:t>
            </w:r>
            <w:r>
              <w:rPr>
                <w:sz w:val="28"/>
              </w:rPr>
              <w:t>гречка, ржаной хлеб, лосось, авокадо, свекла, дары моря</w:t>
            </w:r>
          </w:p>
        </w:tc>
      </w:tr>
      <w:tr>
        <w:trPr>
          <w:trHeight w:val="882" w:hRule="atLeast"/>
        </w:trPr>
        <w:tc>
          <w:tcPr>
            <w:tcW w:w="1382" w:type="dxa"/>
            <w:shd w:val="clear" w:color="auto" w:fill="F8F8F8"/>
          </w:tcPr>
          <w:p>
            <w:pPr>
              <w:pStyle w:val="TableParagraph"/>
              <w:spacing w:before="117"/>
              <w:ind w:left="119"/>
              <w:rPr>
                <w:b/>
                <w:sz w:val="28"/>
              </w:rPr>
            </w:pPr>
            <w:r>
              <w:rPr>
                <w:b/>
                <w:spacing w:val="-10"/>
                <w:sz w:val="28"/>
              </w:rPr>
              <w:t>I</w:t>
            </w:r>
          </w:p>
        </w:tc>
        <w:tc>
          <w:tcPr>
            <w:tcW w:w="1589" w:type="dxa"/>
            <w:shd w:val="clear" w:color="auto" w:fill="F8F8F8"/>
          </w:tcPr>
          <w:p>
            <w:pPr>
              <w:pStyle w:val="TableParagraph"/>
              <w:spacing w:before="112"/>
              <w:ind w:left="120"/>
              <w:rPr>
                <w:sz w:val="28"/>
              </w:rPr>
            </w:pPr>
            <w:r>
              <w:rPr>
                <w:spacing w:val="-5"/>
                <w:sz w:val="28"/>
              </w:rPr>
              <w:t>йод</w:t>
            </w:r>
          </w:p>
        </w:tc>
        <w:tc>
          <w:tcPr>
            <w:tcW w:w="6380" w:type="dxa"/>
            <w:shd w:val="clear" w:color="auto" w:fill="F8F8F8"/>
          </w:tcPr>
          <w:p>
            <w:pPr>
              <w:pStyle w:val="TableParagraph"/>
              <w:spacing w:before="112"/>
              <w:ind w:left="120"/>
              <w:rPr>
                <w:sz w:val="28"/>
              </w:rPr>
            </w:pPr>
            <w:r>
              <w:rPr>
                <w:sz w:val="28"/>
              </w:rPr>
              <w:t>йодированная</w:t>
            </w:r>
            <w:r>
              <w:rPr>
                <w:spacing w:val="-5"/>
                <w:sz w:val="28"/>
              </w:rPr>
              <w:t> </w:t>
            </w:r>
            <w:r>
              <w:rPr>
                <w:sz w:val="28"/>
              </w:rPr>
              <w:t>соль,</w:t>
            </w:r>
            <w:r>
              <w:rPr>
                <w:spacing w:val="-6"/>
                <w:sz w:val="28"/>
              </w:rPr>
              <w:t> </w:t>
            </w:r>
            <w:r>
              <w:rPr>
                <w:sz w:val="28"/>
              </w:rPr>
              <w:t>рыба</w:t>
            </w:r>
            <w:r>
              <w:rPr>
                <w:spacing w:val="-8"/>
                <w:sz w:val="28"/>
              </w:rPr>
              <w:t> </w:t>
            </w:r>
            <w:r>
              <w:rPr>
                <w:sz w:val="28"/>
              </w:rPr>
              <w:t>и</w:t>
            </w:r>
            <w:r>
              <w:rPr>
                <w:spacing w:val="-5"/>
                <w:sz w:val="28"/>
              </w:rPr>
              <w:t> </w:t>
            </w:r>
            <w:r>
              <w:rPr>
                <w:sz w:val="28"/>
              </w:rPr>
              <w:t>другие</w:t>
            </w:r>
            <w:r>
              <w:rPr>
                <w:spacing w:val="-5"/>
                <w:sz w:val="28"/>
              </w:rPr>
              <w:t> </w:t>
            </w:r>
            <w:r>
              <w:rPr>
                <w:sz w:val="28"/>
              </w:rPr>
              <w:t>дары</w:t>
            </w:r>
            <w:r>
              <w:rPr>
                <w:spacing w:val="-8"/>
                <w:sz w:val="28"/>
              </w:rPr>
              <w:t> </w:t>
            </w:r>
            <w:r>
              <w:rPr>
                <w:sz w:val="28"/>
              </w:rPr>
              <w:t>моря,</w:t>
            </w:r>
            <w:r>
              <w:rPr>
                <w:spacing w:val="-5"/>
                <w:sz w:val="28"/>
              </w:rPr>
              <w:t> </w:t>
            </w:r>
            <w:r>
              <w:rPr>
                <w:sz w:val="28"/>
              </w:rPr>
              <w:t>сыр, яйца, некоторые виды ржаного хлеба и йогурта</w:t>
            </w:r>
          </w:p>
        </w:tc>
      </w:tr>
      <w:tr>
        <w:trPr>
          <w:trHeight w:val="885" w:hRule="atLeast"/>
        </w:trPr>
        <w:tc>
          <w:tcPr>
            <w:tcW w:w="1382" w:type="dxa"/>
          </w:tcPr>
          <w:p>
            <w:pPr>
              <w:pStyle w:val="TableParagraph"/>
              <w:spacing w:before="117"/>
              <w:ind w:left="119"/>
              <w:rPr>
                <w:b/>
                <w:sz w:val="28"/>
              </w:rPr>
            </w:pPr>
            <w:r>
              <w:rPr>
                <w:b/>
                <w:spacing w:val="-5"/>
                <w:sz w:val="28"/>
              </w:rPr>
              <w:t>Se</w:t>
            </w:r>
          </w:p>
        </w:tc>
        <w:tc>
          <w:tcPr>
            <w:tcW w:w="1589" w:type="dxa"/>
          </w:tcPr>
          <w:p>
            <w:pPr>
              <w:pStyle w:val="TableParagraph"/>
              <w:spacing w:before="112"/>
              <w:ind w:left="120"/>
              <w:rPr>
                <w:sz w:val="28"/>
              </w:rPr>
            </w:pPr>
            <w:r>
              <w:rPr>
                <w:spacing w:val="-2"/>
                <w:sz w:val="28"/>
              </w:rPr>
              <w:t>селен</w:t>
            </w:r>
          </w:p>
        </w:tc>
        <w:tc>
          <w:tcPr>
            <w:tcW w:w="6380" w:type="dxa"/>
          </w:tcPr>
          <w:p>
            <w:pPr>
              <w:pStyle w:val="TableParagraph"/>
              <w:spacing w:before="112"/>
              <w:ind w:left="120"/>
              <w:rPr>
                <w:sz w:val="28"/>
              </w:rPr>
            </w:pPr>
            <w:r>
              <w:rPr>
                <w:sz w:val="28"/>
              </w:rPr>
              <w:t>арахис,</w:t>
            </w:r>
            <w:r>
              <w:rPr>
                <w:spacing w:val="-7"/>
                <w:sz w:val="28"/>
              </w:rPr>
              <w:t> </w:t>
            </w:r>
            <w:r>
              <w:rPr>
                <w:sz w:val="28"/>
              </w:rPr>
              <w:t>печень,</w:t>
            </w:r>
            <w:r>
              <w:rPr>
                <w:spacing w:val="-6"/>
                <w:sz w:val="28"/>
              </w:rPr>
              <w:t> </w:t>
            </w:r>
            <w:r>
              <w:rPr>
                <w:sz w:val="28"/>
              </w:rPr>
              <w:t>рыба</w:t>
            </w:r>
            <w:r>
              <w:rPr>
                <w:spacing w:val="-6"/>
                <w:sz w:val="28"/>
              </w:rPr>
              <w:t> </w:t>
            </w:r>
            <w:r>
              <w:rPr>
                <w:sz w:val="28"/>
              </w:rPr>
              <w:t>и</w:t>
            </w:r>
            <w:r>
              <w:rPr>
                <w:spacing w:val="-6"/>
                <w:sz w:val="28"/>
              </w:rPr>
              <w:t> </w:t>
            </w:r>
            <w:r>
              <w:rPr>
                <w:sz w:val="28"/>
              </w:rPr>
              <w:t>другие</w:t>
            </w:r>
            <w:r>
              <w:rPr>
                <w:spacing w:val="-6"/>
                <w:sz w:val="28"/>
              </w:rPr>
              <w:t> </w:t>
            </w:r>
            <w:r>
              <w:rPr>
                <w:sz w:val="28"/>
              </w:rPr>
              <w:t>дары</w:t>
            </w:r>
            <w:r>
              <w:rPr>
                <w:spacing w:val="-6"/>
                <w:sz w:val="28"/>
              </w:rPr>
              <w:t> </w:t>
            </w:r>
            <w:r>
              <w:rPr>
                <w:sz w:val="28"/>
              </w:rPr>
              <w:t>моря,</w:t>
            </w:r>
            <w:r>
              <w:rPr>
                <w:spacing w:val="-6"/>
                <w:sz w:val="28"/>
              </w:rPr>
              <w:t> </w:t>
            </w:r>
            <w:r>
              <w:rPr>
                <w:sz w:val="28"/>
              </w:rPr>
              <w:t>семена подсолнечника, мясо</w:t>
            </w:r>
          </w:p>
        </w:tc>
      </w:tr>
    </w:tbl>
    <w:p>
      <w:pPr>
        <w:pStyle w:val="BodyText"/>
        <w:spacing w:before="8"/>
      </w:pPr>
      <w:r>
        <w:rPr/>
        <mc:AlternateContent>
          <mc:Choice Requires="wps">
            <w:drawing>
              <wp:anchor distT="0" distB="0" distL="0" distR="0" allowOverlap="1" layoutInCell="1" locked="0" behindDoc="0" simplePos="0" relativeHeight="15819776">
                <wp:simplePos x="0" y="0"/>
                <wp:positionH relativeFrom="page">
                  <wp:posOffset>7632982</wp:posOffset>
                </wp:positionH>
                <wp:positionV relativeFrom="page">
                  <wp:posOffset>5527595</wp:posOffset>
                </wp:positionV>
                <wp:extent cx="144145" cy="2029460"/>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19776" type="#_x0000_t202" id="docshape27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ind w:left="962"/>
      </w:pPr>
      <w:r>
        <w:rPr>
          <w:b/>
          <w:i/>
        </w:rPr>
        <w:t>Вода.</w:t>
      </w:r>
      <w:r>
        <w:rPr>
          <w:b/>
          <w:i/>
          <w:spacing w:val="-9"/>
        </w:rPr>
        <w:t> </w:t>
      </w:r>
      <w:r>
        <w:rPr/>
        <w:t>На</w:t>
      </w:r>
      <w:r>
        <w:rPr>
          <w:spacing w:val="-5"/>
        </w:rPr>
        <w:t> </w:t>
      </w:r>
      <w:r>
        <w:rPr/>
        <w:t>протяжении</w:t>
      </w:r>
      <w:r>
        <w:rPr>
          <w:spacing w:val="-5"/>
        </w:rPr>
        <w:t> </w:t>
      </w:r>
      <w:r>
        <w:rPr/>
        <w:t>дня</w:t>
      </w:r>
      <w:r>
        <w:rPr>
          <w:spacing w:val="-5"/>
        </w:rPr>
        <w:t> </w:t>
      </w:r>
      <w:r>
        <w:rPr/>
        <w:t>равномерно</w:t>
      </w:r>
      <w:r>
        <w:rPr>
          <w:spacing w:val="-4"/>
        </w:rPr>
        <w:t> </w:t>
      </w:r>
      <w:r>
        <w:rPr/>
        <w:t>принимайте</w:t>
      </w:r>
      <w:r>
        <w:rPr>
          <w:spacing w:val="-5"/>
        </w:rPr>
        <w:t> </w:t>
      </w:r>
      <w:r>
        <w:rPr/>
        <w:t>6–8</w:t>
      </w:r>
      <w:r>
        <w:rPr>
          <w:spacing w:val="-4"/>
        </w:rPr>
        <w:t> </w:t>
      </w:r>
      <w:r>
        <w:rPr/>
        <w:t>стаканов</w:t>
      </w:r>
      <w:r>
        <w:rPr>
          <w:spacing w:val="-6"/>
        </w:rPr>
        <w:t> </w:t>
      </w:r>
      <w:r>
        <w:rPr/>
        <w:t>чистой</w:t>
      </w:r>
      <w:r>
        <w:rPr>
          <w:spacing w:val="-5"/>
        </w:rPr>
        <w:t> </w:t>
      </w:r>
      <w:r>
        <w:rPr>
          <w:spacing w:val="-2"/>
        </w:rPr>
        <w:t>воды.</w:t>
      </w:r>
    </w:p>
    <w:p>
      <w:pPr>
        <w:pStyle w:val="BodyText"/>
        <w:spacing w:before="321"/>
        <w:ind w:left="962" w:right="488"/>
      </w:pPr>
      <w:r>
        <w:rPr>
          <w:b/>
          <w:i/>
        </w:rPr>
        <w:t>Углеводы. </w:t>
      </w:r>
      <w:r>
        <w:rPr/>
        <w:t>Основной источник углеводов – продукты растительного происхождения.</w:t>
      </w:r>
      <w:r>
        <w:rPr>
          <w:spacing w:val="-6"/>
        </w:rPr>
        <w:t> </w:t>
      </w:r>
      <w:r>
        <w:rPr/>
        <w:t>Это</w:t>
      </w:r>
      <w:r>
        <w:rPr>
          <w:spacing w:val="-6"/>
        </w:rPr>
        <w:t> </w:t>
      </w:r>
      <w:r>
        <w:rPr/>
        <w:t>важный</w:t>
      </w:r>
      <w:r>
        <w:rPr>
          <w:spacing w:val="-6"/>
        </w:rPr>
        <w:t> </w:t>
      </w:r>
      <w:r>
        <w:rPr/>
        <w:t>энергетический</w:t>
      </w:r>
      <w:r>
        <w:rPr>
          <w:spacing w:val="-6"/>
        </w:rPr>
        <w:t> </w:t>
      </w:r>
      <w:r>
        <w:rPr/>
        <w:t>ресурс</w:t>
      </w:r>
      <w:r>
        <w:rPr>
          <w:spacing w:val="-6"/>
        </w:rPr>
        <w:t> </w:t>
      </w:r>
      <w:r>
        <w:rPr/>
        <w:t>для</w:t>
      </w:r>
      <w:r>
        <w:rPr>
          <w:spacing w:val="-6"/>
        </w:rPr>
        <w:t> </w:t>
      </w:r>
      <w:r>
        <w:rPr/>
        <w:t>организма.</w:t>
      </w:r>
      <w:r>
        <w:rPr>
          <w:spacing w:val="-6"/>
        </w:rPr>
        <w:t> </w:t>
      </w:r>
      <w:r>
        <w:rPr/>
        <w:t>Но избыток углеводов может спровоцировать ожирение, сахарный диабет и другие заболевания, особенно это относится к простым углеводам.</w:t>
      </w:r>
    </w:p>
    <w:p>
      <w:pPr>
        <w:pStyle w:val="BodyText"/>
        <w:spacing w:before="74"/>
        <w:rPr>
          <w:sz w:val="20"/>
        </w:rPr>
      </w:pPr>
      <w:r>
        <w:rPr/>
        <w:drawing>
          <wp:anchor distT="0" distB="0" distL="0" distR="0" allowOverlap="1" layoutInCell="1" locked="0" behindDoc="1" simplePos="0" relativeHeight="487678464">
            <wp:simplePos x="0" y="0"/>
            <wp:positionH relativeFrom="page">
              <wp:posOffset>1260629</wp:posOffset>
            </wp:positionH>
            <wp:positionV relativeFrom="paragraph">
              <wp:posOffset>208765</wp:posOffset>
            </wp:positionV>
            <wp:extent cx="5882965" cy="2967513"/>
            <wp:effectExtent l="0" t="0" r="0" b="0"/>
            <wp:wrapTopAndBottom/>
            <wp:docPr id="318" name="Image 318"/>
            <wp:cNvGraphicFramePr>
              <a:graphicFrameLocks/>
            </wp:cNvGraphicFramePr>
            <a:graphic>
              <a:graphicData uri="http://schemas.openxmlformats.org/drawingml/2006/picture">
                <pic:pic>
                  <pic:nvPicPr>
                    <pic:cNvPr id="318" name="Image 318"/>
                    <pic:cNvPicPr/>
                  </pic:nvPicPr>
                  <pic:blipFill>
                    <a:blip r:embed="rId86" cstate="print"/>
                    <a:stretch>
                      <a:fillRect/>
                    </a:stretch>
                  </pic:blipFill>
                  <pic:spPr>
                    <a:xfrm>
                      <a:off x="0" y="0"/>
                      <a:ext cx="5882965" cy="2967513"/>
                    </a:xfrm>
                    <a:prstGeom prst="rect">
                      <a:avLst/>
                    </a:prstGeom>
                  </pic:spPr>
                </pic:pic>
              </a:graphicData>
            </a:graphic>
          </wp:anchor>
        </w:drawing>
      </w:r>
    </w:p>
    <w:p>
      <w:pPr>
        <w:spacing w:after="0"/>
        <w:rPr>
          <w:sz w:val="20"/>
        </w:rPr>
        <w:sectPr>
          <w:type w:val="continuous"/>
          <w:pgSz w:w="12240" w:h="15840"/>
          <w:pgMar w:header="0" w:footer="968" w:top="1120" w:bottom="1200" w:left="740" w:right="360"/>
        </w:sectPr>
      </w:pPr>
    </w:p>
    <w:p>
      <w:pPr>
        <w:pStyle w:val="BodyText"/>
        <w:spacing w:before="65"/>
        <w:ind w:left="962"/>
        <w:jc w:val="both"/>
      </w:pPr>
      <w:r>
        <w:rPr/>
        <mc:AlternateContent>
          <mc:Choice Requires="wps">
            <w:drawing>
              <wp:anchor distT="0" distB="0" distL="0" distR="0" allowOverlap="1" layoutInCell="1" locked="0" behindDoc="0" simplePos="0" relativeHeight="15821824">
                <wp:simplePos x="0" y="0"/>
                <wp:positionH relativeFrom="page">
                  <wp:posOffset>7632982</wp:posOffset>
                </wp:positionH>
                <wp:positionV relativeFrom="page">
                  <wp:posOffset>5527595</wp:posOffset>
                </wp:positionV>
                <wp:extent cx="144145" cy="2029460"/>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21824" type="#_x0000_t202" id="docshape27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i/>
        </w:rPr>
        <w:t>Жиры</w:t>
      </w:r>
      <w:r>
        <w:rPr>
          <w:b/>
          <w:i/>
          <w:spacing w:val="10"/>
        </w:rPr>
        <w:t> </w:t>
      </w:r>
      <w:r>
        <w:rPr/>
        <w:t>представляют</w:t>
      </w:r>
      <w:r>
        <w:rPr>
          <w:spacing w:val="13"/>
        </w:rPr>
        <w:t> </w:t>
      </w:r>
      <w:r>
        <w:rPr/>
        <w:t>собой</w:t>
      </w:r>
      <w:r>
        <w:rPr>
          <w:spacing w:val="13"/>
        </w:rPr>
        <w:t> </w:t>
      </w:r>
      <w:r>
        <w:rPr/>
        <w:t>главный</w:t>
      </w:r>
      <w:r>
        <w:rPr>
          <w:spacing w:val="11"/>
        </w:rPr>
        <w:t> </w:t>
      </w:r>
      <w:r>
        <w:rPr/>
        <w:t>источник</w:t>
      </w:r>
      <w:r>
        <w:rPr>
          <w:spacing w:val="13"/>
        </w:rPr>
        <w:t> </w:t>
      </w:r>
      <w:r>
        <w:rPr/>
        <w:t>энергии</w:t>
      </w:r>
      <w:r>
        <w:rPr>
          <w:spacing w:val="11"/>
        </w:rPr>
        <w:t> </w:t>
      </w:r>
      <w:r>
        <w:rPr/>
        <w:t>для</w:t>
      </w:r>
      <w:r>
        <w:rPr>
          <w:spacing w:val="11"/>
        </w:rPr>
        <w:t> </w:t>
      </w:r>
      <w:r>
        <w:rPr/>
        <w:t>организма,</w:t>
      </w:r>
      <w:r>
        <w:rPr>
          <w:spacing w:val="12"/>
        </w:rPr>
        <w:t> </w:t>
      </w:r>
      <w:r>
        <w:rPr>
          <w:spacing w:val="-2"/>
        </w:rPr>
        <w:t>материал</w:t>
      </w:r>
    </w:p>
    <w:p>
      <w:pPr>
        <w:pStyle w:val="BodyText"/>
        <w:tabs>
          <w:tab w:pos="8977" w:val="left" w:leader="none"/>
        </w:tabs>
        <w:spacing w:before="3"/>
        <w:ind w:left="6211" w:right="485"/>
        <w:jc w:val="both"/>
      </w:pPr>
      <w:r>
        <w:rPr/>
        <w:drawing>
          <wp:anchor distT="0" distB="0" distL="0" distR="0" allowOverlap="1" layoutInCell="1" locked="0" behindDoc="0" simplePos="0" relativeHeight="15820288">
            <wp:simplePos x="0" y="0"/>
            <wp:positionH relativeFrom="page">
              <wp:posOffset>1080516</wp:posOffset>
            </wp:positionH>
            <wp:positionV relativeFrom="paragraph">
              <wp:posOffset>88536</wp:posOffset>
            </wp:positionV>
            <wp:extent cx="3244596" cy="2164079"/>
            <wp:effectExtent l="0" t="0" r="0" b="0"/>
            <wp:wrapNone/>
            <wp:docPr id="320" name="Image 320"/>
            <wp:cNvGraphicFramePr>
              <a:graphicFrameLocks/>
            </wp:cNvGraphicFramePr>
            <a:graphic>
              <a:graphicData uri="http://schemas.openxmlformats.org/drawingml/2006/picture">
                <pic:pic>
                  <pic:nvPicPr>
                    <pic:cNvPr id="320" name="Image 320"/>
                    <pic:cNvPicPr/>
                  </pic:nvPicPr>
                  <pic:blipFill>
                    <a:blip r:embed="rId87" cstate="print"/>
                    <a:stretch>
                      <a:fillRect/>
                    </a:stretch>
                  </pic:blipFill>
                  <pic:spPr>
                    <a:xfrm>
                      <a:off x="0" y="0"/>
                      <a:ext cx="3244596" cy="2164079"/>
                    </a:xfrm>
                    <a:prstGeom prst="rect">
                      <a:avLst/>
                    </a:prstGeom>
                  </pic:spPr>
                </pic:pic>
              </a:graphicData>
            </a:graphic>
          </wp:anchor>
        </w:drawing>
      </w:r>
      <w:r>
        <w:rPr/>
        <w:t>для построения клеточных мембран. Кроме того, жиры координируют метаболические процессы, в их состав</w:t>
      </w:r>
      <w:r>
        <w:rPr>
          <w:spacing w:val="-18"/>
        </w:rPr>
        <w:t> </w:t>
      </w:r>
      <w:r>
        <w:rPr/>
        <w:t>входят</w:t>
      </w:r>
      <w:r>
        <w:rPr>
          <w:spacing w:val="-17"/>
        </w:rPr>
        <w:t> </w:t>
      </w:r>
      <w:r>
        <w:rPr/>
        <w:t>минеральные</w:t>
      </w:r>
      <w:r>
        <w:rPr>
          <w:spacing w:val="-18"/>
        </w:rPr>
        <w:t> </w:t>
      </w:r>
      <w:r>
        <w:rPr/>
        <w:t>вещества и витамины, ферменты. Недостаток жиров в питании приводит к развитию различных заболеваний, среди которых психические </w:t>
      </w:r>
      <w:r>
        <w:rPr>
          <w:spacing w:val="-2"/>
        </w:rPr>
        <w:t>расстройства,</w:t>
      </w:r>
      <w:r>
        <w:rPr/>
        <w:tab/>
      </w:r>
      <w:r>
        <w:rPr>
          <w:spacing w:val="-2"/>
        </w:rPr>
        <w:t>депрессивные </w:t>
      </w:r>
      <w:r>
        <w:rPr/>
        <w:t>состояния,</w:t>
      </w:r>
      <w:r>
        <w:rPr>
          <w:spacing w:val="-17"/>
        </w:rPr>
        <w:t> </w:t>
      </w:r>
      <w:r>
        <w:rPr/>
        <w:t>потеря</w:t>
      </w:r>
      <w:r>
        <w:rPr>
          <w:spacing w:val="-15"/>
        </w:rPr>
        <w:t> </w:t>
      </w:r>
      <w:r>
        <w:rPr/>
        <w:t>памяти,</w:t>
      </w:r>
      <w:r>
        <w:rPr>
          <w:spacing w:val="-18"/>
        </w:rPr>
        <w:t> </w:t>
      </w:r>
      <w:r>
        <w:rPr/>
        <w:t>бесплодие и т. д.</w:t>
      </w:r>
    </w:p>
    <w:p>
      <w:pPr>
        <w:pStyle w:val="BodyText"/>
        <w:spacing w:line="321" w:lineRule="exact"/>
        <w:ind w:left="962"/>
        <w:jc w:val="both"/>
      </w:pPr>
      <w:r>
        <w:rPr>
          <w:b/>
          <w:i/>
        </w:rPr>
        <w:t>Белки</w:t>
      </w:r>
      <w:r>
        <w:rPr>
          <w:b/>
          <w:i/>
          <w:spacing w:val="39"/>
        </w:rPr>
        <w:t> </w:t>
      </w:r>
      <w:r>
        <w:rPr/>
        <w:t>представляют</w:t>
      </w:r>
      <w:r>
        <w:rPr>
          <w:spacing w:val="41"/>
        </w:rPr>
        <w:t> </w:t>
      </w:r>
      <w:r>
        <w:rPr/>
        <w:t>собой</w:t>
      </w:r>
      <w:r>
        <w:rPr>
          <w:spacing w:val="41"/>
        </w:rPr>
        <w:t> </w:t>
      </w:r>
      <w:r>
        <w:rPr/>
        <w:t>основной</w:t>
      </w:r>
      <w:r>
        <w:rPr>
          <w:spacing w:val="42"/>
        </w:rPr>
        <w:t> </w:t>
      </w:r>
      <w:r>
        <w:rPr/>
        <w:t>компонент</w:t>
      </w:r>
      <w:r>
        <w:rPr>
          <w:spacing w:val="41"/>
        </w:rPr>
        <w:t> </w:t>
      </w:r>
      <w:r>
        <w:rPr/>
        <w:t>питания.</w:t>
      </w:r>
      <w:r>
        <w:rPr>
          <w:spacing w:val="41"/>
        </w:rPr>
        <w:t> </w:t>
      </w:r>
      <w:r>
        <w:rPr/>
        <w:t>Источником</w:t>
      </w:r>
      <w:r>
        <w:rPr>
          <w:spacing w:val="42"/>
        </w:rPr>
        <w:t> </w:t>
      </w:r>
      <w:r>
        <w:rPr>
          <w:spacing w:val="-2"/>
        </w:rPr>
        <w:t>белков</w:t>
      </w:r>
    </w:p>
    <w:p>
      <w:pPr>
        <w:pStyle w:val="BodyText"/>
        <w:tabs>
          <w:tab w:pos="8867" w:val="left" w:leader="none"/>
        </w:tabs>
        <w:spacing w:before="2"/>
        <w:ind w:left="5938" w:right="483"/>
        <w:jc w:val="both"/>
      </w:pPr>
      <w:r>
        <w:rPr/>
        <w:drawing>
          <wp:anchor distT="0" distB="0" distL="0" distR="0" allowOverlap="1" layoutInCell="1" locked="0" behindDoc="0" simplePos="0" relativeHeight="15821312">
            <wp:simplePos x="0" y="0"/>
            <wp:positionH relativeFrom="page">
              <wp:posOffset>1077467</wp:posOffset>
            </wp:positionH>
            <wp:positionV relativeFrom="paragraph">
              <wp:posOffset>15910</wp:posOffset>
            </wp:positionV>
            <wp:extent cx="3063239" cy="1490472"/>
            <wp:effectExtent l="0" t="0" r="0" b="0"/>
            <wp:wrapNone/>
            <wp:docPr id="321" name="Image 321"/>
            <wp:cNvGraphicFramePr>
              <a:graphicFrameLocks/>
            </wp:cNvGraphicFramePr>
            <a:graphic>
              <a:graphicData uri="http://schemas.openxmlformats.org/drawingml/2006/picture">
                <pic:pic>
                  <pic:nvPicPr>
                    <pic:cNvPr id="321" name="Image 321"/>
                    <pic:cNvPicPr/>
                  </pic:nvPicPr>
                  <pic:blipFill>
                    <a:blip r:embed="rId88" cstate="print"/>
                    <a:stretch>
                      <a:fillRect/>
                    </a:stretch>
                  </pic:blipFill>
                  <pic:spPr>
                    <a:xfrm>
                      <a:off x="0" y="0"/>
                      <a:ext cx="3063239" cy="1490472"/>
                    </a:xfrm>
                    <a:prstGeom prst="rect">
                      <a:avLst/>
                    </a:prstGeom>
                  </pic:spPr>
                </pic:pic>
              </a:graphicData>
            </a:graphic>
          </wp:anchor>
        </w:drawing>
      </w:r>
      <w:r>
        <w:rPr/>
        <w:t>являются растительные и животные продукты. Они выполняют множество функций в организме: строительную, </w:t>
      </w:r>
      <w:r>
        <w:rPr>
          <w:spacing w:val="-2"/>
        </w:rPr>
        <w:t>каталитическую,</w:t>
      </w:r>
      <w:r>
        <w:rPr/>
        <w:tab/>
      </w:r>
      <w:r>
        <w:rPr>
          <w:spacing w:val="-2"/>
        </w:rPr>
        <w:t>транспортную, </w:t>
      </w:r>
      <w:r>
        <w:rPr/>
        <w:t>сократительную, защитную и энергетическую. Избыток белка провоцирует ухудшение работы печени,</w:t>
      </w:r>
      <w:r>
        <w:rPr>
          <w:spacing w:val="68"/>
          <w:w w:val="150"/>
        </w:rPr>
        <w:t> </w:t>
      </w:r>
      <w:r>
        <w:rPr/>
        <w:t>почек,</w:t>
      </w:r>
      <w:r>
        <w:rPr>
          <w:spacing w:val="71"/>
          <w:w w:val="150"/>
        </w:rPr>
        <w:t> </w:t>
      </w:r>
      <w:r>
        <w:rPr/>
        <w:t>кишечника</w:t>
      </w:r>
      <w:r>
        <w:rPr>
          <w:spacing w:val="70"/>
          <w:w w:val="150"/>
        </w:rPr>
        <w:t> </w:t>
      </w:r>
      <w:r>
        <w:rPr/>
        <w:t>и</w:t>
      </w:r>
      <w:r>
        <w:rPr>
          <w:spacing w:val="72"/>
          <w:w w:val="150"/>
        </w:rPr>
        <w:t> </w:t>
      </w:r>
      <w:r>
        <w:rPr/>
        <w:t>т. д.,</w:t>
      </w:r>
      <w:r>
        <w:rPr>
          <w:spacing w:val="71"/>
          <w:w w:val="150"/>
        </w:rPr>
        <w:t> </w:t>
      </w:r>
      <w:r>
        <w:rPr>
          <w:spacing w:val="-10"/>
        </w:rPr>
        <w:t>а</w:t>
      </w:r>
    </w:p>
    <w:p>
      <w:pPr>
        <w:pStyle w:val="BodyText"/>
        <w:spacing w:line="321" w:lineRule="exact"/>
        <w:ind w:left="962"/>
        <w:jc w:val="both"/>
      </w:pPr>
      <w:r>
        <w:rPr/>
        <w:t>недостаток</w:t>
      </w:r>
      <w:r>
        <w:rPr>
          <w:spacing w:val="-5"/>
        </w:rPr>
        <w:t> </w:t>
      </w:r>
      <w:r>
        <w:rPr/>
        <w:t>может</w:t>
      </w:r>
      <w:r>
        <w:rPr>
          <w:spacing w:val="-5"/>
        </w:rPr>
        <w:t> </w:t>
      </w:r>
      <w:r>
        <w:rPr/>
        <w:t>быть</w:t>
      </w:r>
      <w:r>
        <w:rPr>
          <w:spacing w:val="-6"/>
        </w:rPr>
        <w:t> </w:t>
      </w:r>
      <w:r>
        <w:rPr/>
        <w:t>причиной</w:t>
      </w:r>
      <w:r>
        <w:rPr>
          <w:spacing w:val="-4"/>
        </w:rPr>
        <w:t> </w:t>
      </w:r>
      <w:r>
        <w:rPr/>
        <w:t>дистрофии</w:t>
      </w:r>
      <w:r>
        <w:rPr>
          <w:spacing w:val="-5"/>
        </w:rPr>
        <w:t> </w:t>
      </w:r>
      <w:r>
        <w:rPr/>
        <w:t>у</w:t>
      </w:r>
      <w:r>
        <w:rPr>
          <w:spacing w:val="-9"/>
        </w:rPr>
        <w:t> </w:t>
      </w:r>
      <w:r>
        <w:rPr>
          <w:spacing w:val="-2"/>
        </w:rPr>
        <w:t>детей.</w:t>
      </w:r>
    </w:p>
    <w:p>
      <w:pPr>
        <w:pStyle w:val="BodyText"/>
        <w:spacing w:before="7"/>
      </w:pPr>
    </w:p>
    <w:p>
      <w:pPr>
        <w:spacing w:before="0"/>
        <w:ind w:left="2625" w:right="1838" w:firstLine="328"/>
        <w:jc w:val="left"/>
        <w:rPr>
          <w:b/>
          <w:i/>
          <w:sz w:val="28"/>
        </w:rPr>
      </w:pPr>
      <w:r>
        <w:rPr>
          <w:b/>
          <w:i/>
          <w:sz w:val="28"/>
        </w:rPr>
        <w:t>А знаете ли вы, что происходит в организме, когда</w:t>
      </w:r>
      <w:r>
        <w:rPr>
          <w:b/>
          <w:i/>
          <w:spacing w:val="-7"/>
          <w:sz w:val="28"/>
        </w:rPr>
        <w:t> </w:t>
      </w:r>
      <w:r>
        <w:rPr>
          <w:b/>
          <w:i/>
          <w:sz w:val="28"/>
        </w:rPr>
        <w:t>мы</w:t>
      </w:r>
      <w:r>
        <w:rPr>
          <w:b/>
          <w:i/>
          <w:spacing w:val="-8"/>
          <w:sz w:val="28"/>
        </w:rPr>
        <w:t> </w:t>
      </w:r>
      <w:r>
        <w:rPr>
          <w:b/>
          <w:i/>
          <w:sz w:val="28"/>
        </w:rPr>
        <w:t>пропускаем</w:t>
      </w:r>
      <w:r>
        <w:rPr>
          <w:b/>
          <w:i/>
          <w:spacing w:val="-8"/>
          <w:sz w:val="28"/>
        </w:rPr>
        <w:t> </w:t>
      </w:r>
      <w:r>
        <w:rPr>
          <w:b/>
          <w:i/>
          <w:sz w:val="28"/>
        </w:rPr>
        <w:t>определенные</w:t>
      </w:r>
      <w:r>
        <w:rPr>
          <w:b/>
          <w:i/>
          <w:spacing w:val="-7"/>
          <w:sz w:val="28"/>
        </w:rPr>
        <w:t> </w:t>
      </w:r>
      <w:r>
        <w:rPr>
          <w:b/>
          <w:i/>
          <w:sz w:val="28"/>
        </w:rPr>
        <w:t>приемы</w:t>
      </w:r>
      <w:r>
        <w:rPr>
          <w:b/>
          <w:i/>
          <w:spacing w:val="-9"/>
          <w:sz w:val="28"/>
        </w:rPr>
        <w:t> </w:t>
      </w:r>
      <w:r>
        <w:rPr>
          <w:b/>
          <w:i/>
          <w:sz w:val="28"/>
        </w:rPr>
        <w:t>пищи?</w:t>
      </w:r>
    </w:p>
    <w:p>
      <w:pPr>
        <w:pStyle w:val="Heading2"/>
        <w:spacing w:before="321"/>
        <w:jc w:val="both"/>
      </w:pPr>
      <w:r>
        <w:rPr/>
        <w:t>Настроение</w:t>
      </w:r>
      <w:r>
        <w:rPr>
          <w:spacing w:val="-5"/>
        </w:rPr>
        <w:t> </w:t>
      </w:r>
      <w:r>
        <w:rPr/>
        <w:t>и</w:t>
      </w:r>
      <w:r>
        <w:rPr>
          <w:spacing w:val="-6"/>
        </w:rPr>
        <w:t> </w:t>
      </w:r>
      <w:r>
        <w:rPr>
          <w:spacing w:val="-2"/>
        </w:rPr>
        <w:t>поведение</w:t>
      </w:r>
    </w:p>
    <w:p>
      <w:pPr>
        <w:pStyle w:val="BodyText"/>
        <w:ind w:left="4841" w:right="486"/>
        <w:jc w:val="both"/>
      </w:pPr>
      <w:r>
        <w:rPr/>
        <w:drawing>
          <wp:anchor distT="0" distB="0" distL="0" distR="0" allowOverlap="1" layoutInCell="1" locked="0" behindDoc="0" simplePos="0" relativeHeight="15820800">
            <wp:simplePos x="0" y="0"/>
            <wp:positionH relativeFrom="page">
              <wp:posOffset>1200911</wp:posOffset>
            </wp:positionH>
            <wp:positionV relativeFrom="paragraph">
              <wp:posOffset>6463</wp:posOffset>
            </wp:positionV>
            <wp:extent cx="2237232" cy="1490472"/>
            <wp:effectExtent l="0" t="0" r="0" b="0"/>
            <wp:wrapNone/>
            <wp:docPr id="322" name="Image 322"/>
            <wp:cNvGraphicFramePr>
              <a:graphicFrameLocks/>
            </wp:cNvGraphicFramePr>
            <a:graphic>
              <a:graphicData uri="http://schemas.openxmlformats.org/drawingml/2006/picture">
                <pic:pic>
                  <pic:nvPicPr>
                    <pic:cNvPr id="322" name="Image 322"/>
                    <pic:cNvPicPr/>
                  </pic:nvPicPr>
                  <pic:blipFill>
                    <a:blip r:embed="rId89" cstate="print"/>
                    <a:stretch>
                      <a:fillRect/>
                    </a:stretch>
                  </pic:blipFill>
                  <pic:spPr>
                    <a:xfrm>
                      <a:off x="0" y="0"/>
                      <a:ext cx="2237232" cy="1490472"/>
                    </a:xfrm>
                    <a:prstGeom prst="rect">
                      <a:avLst/>
                    </a:prstGeom>
                  </pic:spPr>
                </pic:pic>
              </a:graphicData>
            </a:graphic>
          </wp:anchor>
        </w:drawing>
      </w:r>
      <w:r>
        <w:rPr/>
        <w:t>Пропустив</w:t>
      </w:r>
      <w:r>
        <w:rPr>
          <w:spacing w:val="-18"/>
        </w:rPr>
        <w:t> </w:t>
      </w:r>
      <w:r>
        <w:rPr/>
        <w:t>всего</w:t>
      </w:r>
      <w:r>
        <w:rPr>
          <w:spacing w:val="-17"/>
        </w:rPr>
        <w:t> </w:t>
      </w:r>
      <w:r>
        <w:rPr/>
        <w:t>один</w:t>
      </w:r>
      <w:r>
        <w:rPr>
          <w:spacing w:val="-18"/>
        </w:rPr>
        <w:t> </w:t>
      </w:r>
      <w:r>
        <w:rPr/>
        <w:t>прием</w:t>
      </w:r>
      <w:r>
        <w:rPr>
          <w:spacing w:val="-17"/>
        </w:rPr>
        <w:t> </w:t>
      </w:r>
      <w:r>
        <w:rPr/>
        <w:t>пищи,</w:t>
      </w:r>
      <w:r>
        <w:rPr>
          <w:spacing w:val="-18"/>
        </w:rPr>
        <w:t> </w:t>
      </w:r>
      <w:r>
        <w:rPr/>
        <w:t>вы</w:t>
      </w:r>
      <w:r>
        <w:rPr>
          <w:spacing w:val="-17"/>
        </w:rPr>
        <w:t> </w:t>
      </w:r>
      <w:r>
        <w:rPr/>
        <w:t>не</w:t>
      </w:r>
      <w:r>
        <w:rPr>
          <w:spacing w:val="-18"/>
        </w:rPr>
        <w:t> </w:t>
      </w:r>
      <w:r>
        <w:rPr/>
        <w:t>сильно рискуете, но если это случается с вами повторяющимся образом, вас могут ожидать расстройства пищевого поведения. Это может привести к увеличению веса, беспокойству и даже депрессии. Пропуск приема пищи также означает</w:t>
      </w:r>
      <w:r>
        <w:rPr>
          <w:spacing w:val="-18"/>
        </w:rPr>
        <w:t> </w:t>
      </w:r>
      <w:r>
        <w:rPr/>
        <w:t>отказ</w:t>
      </w:r>
      <w:r>
        <w:rPr>
          <w:spacing w:val="-17"/>
        </w:rPr>
        <w:t> </w:t>
      </w:r>
      <w:r>
        <w:rPr/>
        <w:t>от</w:t>
      </w:r>
      <w:r>
        <w:rPr>
          <w:spacing w:val="-18"/>
        </w:rPr>
        <w:t> </w:t>
      </w:r>
      <w:r>
        <w:rPr/>
        <w:t>ценных</w:t>
      </w:r>
      <w:r>
        <w:rPr>
          <w:spacing w:val="-17"/>
        </w:rPr>
        <w:t> </w:t>
      </w:r>
      <w:r>
        <w:rPr/>
        <w:t>витаминов,</w:t>
      </w:r>
      <w:r>
        <w:rPr>
          <w:spacing w:val="-18"/>
        </w:rPr>
        <w:t> </w:t>
      </w:r>
      <w:r>
        <w:rPr/>
        <w:t>минералов, антиоксидантов</w:t>
      </w:r>
      <w:r>
        <w:rPr>
          <w:spacing w:val="49"/>
          <w:w w:val="150"/>
        </w:rPr>
        <w:t>    </w:t>
      </w:r>
      <w:r>
        <w:rPr/>
        <w:t>и</w:t>
      </w:r>
      <w:r>
        <w:rPr>
          <w:spacing w:val="50"/>
          <w:w w:val="150"/>
        </w:rPr>
        <w:t>    </w:t>
      </w:r>
      <w:r>
        <w:rPr/>
        <w:t>других</w:t>
      </w:r>
      <w:r>
        <w:rPr>
          <w:spacing w:val="50"/>
          <w:w w:val="150"/>
        </w:rPr>
        <w:t>    </w:t>
      </w:r>
      <w:r>
        <w:rPr>
          <w:spacing w:val="-2"/>
        </w:rPr>
        <w:t>веществ,</w:t>
      </w:r>
    </w:p>
    <w:p>
      <w:pPr>
        <w:pStyle w:val="BodyText"/>
        <w:spacing w:line="319" w:lineRule="exact"/>
        <w:ind w:left="962"/>
      </w:pPr>
      <w:r>
        <w:rPr/>
        <w:t>поддерживающих</w:t>
      </w:r>
      <w:r>
        <w:rPr>
          <w:spacing w:val="-10"/>
        </w:rPr>
        <w:t> </w:t>
      </w:r>
      <w:r>
        <w:rPr/>
        <w:t>красивый</w:t>
      </w:r>
      <w:r>
        <w:rPr>
          <w:spacing w:val="-8"/>
        </w:rPr>
        <w:t> </w:t>
      </w:r>
      <w:r>
        <w:rPr/>
        <w:t>внешний</w:t>
      </w:r>
      <w:r>
        <w:rPr>
          <w:spacing w:val="-8"/>
        </w:rPr>
        <w:t> </w:t>
      </w:r>
      <w:r>
        <w:rPr/>
        <w:t>вид</w:t>
      </w:r>
      <w:r>
        <w:rPr>
          <w:spacing w:val="-9"/>
        </w:rPr>
        <w:t> </w:t>
      </w:r>
      <w:r>
        <w:rPr/>
        <w:t>и</w:t>
      </w:r>
      <w:r>
        <w:rPr>
          <w:spacing w:val="-8"/>
        </w:rPr>
        <w:t> </w:t>
      </w:r>
      <w:r>
        <w:rPr/>
        <w:t>эмоциональный</w:t>
      </w:r>
      <w:r>
        <w:rPr>
          <w:spacing w:val="-8"/>
        </w:rPr>
        <w:t> </w:t>
      </w:r>
      <w:r>
        <w:rPr>
          <w:spacing w:val="-2"/>
        </w:rPr>
        <w:t>комфорт.</w:t>
      </w:r>
    </w:p>
    <w:p>
      <w:pPr>
        <w:spacing w:after="0" w:line="319" w:lineRule="exact"/>
        <w:sectPr>
          <w:pgSz w:w="12240" w:h="15840"/>
          <w:pgMar w:header="0" w:footer="968" w:top="1060" w:bottom="1200" w:left="740" w:right="360"/>
        </w:sectPr>
      </w:pPr>
    </w:p>
    <w:p>
      <w:pPr>
        <w:pStyle w:val="Heading2"/>
        <w:spacing w:line="321" w:lineRule="exact" w:before="70"/>
        <w:ind w:left="5014"/>
        <w:jc w:val="both"/>
      </w:pPr>
      <w:r>
        <w:rPr/>
        <w:t>Набор</w:t>
      </w:r>
      <w:r>
        <w:rPr>
          <w:spacing w:val="-2"/>
        </w:rPr>
        <w:t> </w:t>
      </w:r>
      <w:r>
        <w:rPr>
          <w:spacing w:val="-4"/>
        </w:rPr>
        <w:t>веса</w:t>
      </w:r>
    </w:p>
    <w:p>
      <w:pPr>
        <w:pStyle w:val="BodyText"/>
        <w:ind w:left="5014" w:right="485"/>
        <w:jc w:val="both"/>
      </w:pPr>
      <w:r>
        <w:rPr/>
        <w:drawing>
          <wp:anchor distT="0" distB="0" distL="0" distR="0" allowOverlap="1" layoutInCell="1" locked="0" behindDoc="0" simplePos="0" relativeHeight="15822336">
            <wp:simplePos x="0" y="0"/>
            <wp:positionH relativeFrom="page">
              <wp:posOffset>1080516</wp:posOffset>
            </wp:positionH>
            <wp:positionV relativeFrom="paragraph">
              <wp:posOffset>770</wp:posOffset>
            </wp:positionV>
            <wp:extent cx="2468880" cy="1847088"/>
            <wp:effectExtent l="0" t="0" r="0" b="0"/>
            <wp:wrapNone/>
            <wp:docPr id="323" name="Image 323"/>
            <wp:cNvGraphicFramePr>
              <a:graphicFrameLocks/>
            </wp:cNvGraphicFramePr>
            <a:graphic>
              <a:graphicData uri="http://schemas.openxmlformats.org/drawingml/2006/picture">
                <pic:pic>
                  <pic:nvPicPr>
                    <pic:cNvPr id="323" name="Image 323"/>
                    <pic:cNvPicPr/>
                  </pic:nvPicPr>
                  <pic:blipFill>
                    <a:blip r:embed="rId90" cstate="print"/>
                    <a:stretch>
                      <a:fillRect/>
                    </a:stretch>
                  </pic:blipFill>
                  <pic:spPr>
                    <a:xfrm>
                      <a:off x="0" y="0"/>
                      <a:ext cx="2468880" cy="1847088"/>
                    </a:xfrm>
                    <a:prstGeom prst="rect">
                      <a:avLst/>
                    </a:prstGeom>
                  </pic:spPr>
                </pic:pic>
              </a:graphicData>
            </a:graphic>
          </wp:anchor>
        </w:drawing>
      </w:r>
      <w:r>
        <w:rPr/>
        <w:t>Вы не похудеете, если будете пропускать приемы пищи. Но вы можете набрать вес! Поскольку печень начинает постоянно вырабатывать глюкозу, избыток сахара откладывается в жировых клетках брюшной полости. Организму легче сжигать калории от трехразового</w:t>
      </w:r>
      <w:r>
        <w:rPr>
          <w:spacing w:val="-17"/>
        </w:rPr>
        <w:t> </w:t>
      </w:r>
      <w:r>
        <w:rPr/>
        <w:t>питания</w:t>
      </w:r>
      <w:r>
        <w:rPr>
          <w:spacing w:val="-15"/>
        </w:rPr>
        <w:t> </w:t>
      </w:r>
      <w:r>
        <w:rPr/>
        <w:t>в</w:t>
      </w:r>
      <w:r>
        <w:rPr>
          <w:spacing w:val="-18"/>
        </w:rPr>
        <w:t> </w:t>
      </w:r>
      <w:r>
        <w:rPr/>
        <w:t>день,</w:t>
      </w:r>
      <w:r>
        <w:rPr>
          <w:spacing w:val="-15"/>
        </w:rPr>
        <w:t> </w:t>
      </w:r>
      <w:r>
        <w:rPr/>
        <w:t>чем</w:t>
      </w:r>
      <w:r>
        <w:rPr>
          <w:spacing w:val="-17"/>
        </w:rPr>
        <w:t> </w:t>
      </w:r>
      <w:r>
        <w:rPr/>
        <w:t>от</w:t>
      </w:r>
      <w:r>
        <w:rPr>
          <w:spacing w:val="-16"/>
        </w:rPr>
        <w:t> </w:t>
      </w:r>
      <w:r>
        <w:rPr/>
        <w:t>двух</w:t>
      </w:r>
      <w:r>
        <w:rPr>
          <w:spacing w:val="-15"/>
        </w:rPr>
        <w:t> </w:t>
      </w:r>
      <w:r>
        <w:rPr/>
        <w:t>более </w:t>
      </w:r>
      <w:r>
        <w:rPr>
          <w:spacing w:val="-2"/>
        </w:rPr>
        <w:t>обильных.</w:t>
      </w:r>
    </w:p>
    <w:p>
      <w:pPr>
        <w:pStyle w:val="BodyText"/>
        <w:spacing w:before="6"/>
        <w:rPr>
          <w:sz w:val="20"/>
        </w:rPr>
      </w:pPr>
    </w:p>
    <w:p>
      <w:pPr>
        <w:spacing w:after="0"/>
        <w:rPr>
          <w:sz w:val="20"/>
        </w:rPr>
        <w:sectPr>
          <w:pgSz w:w="12240" w:h="15840"/>
          <w:pgMar w:header="0" w:footer="968" w:top="1060" w:bottom="1200" w:left="740" w:right="360"/>
        </w:sectPr>
      </w:pPr>
    </w:p>
    <w:p>
      <w:pPr>
        <w:pStyle w:val="Heading2"/>
        <w:spacing w:line="240" w:lineRule="auto" w:before="89"/>
      </w:pPr>
      <w:r>
        <w:rPr/>
        <w:t>Головной</w:t>
      </w:r>
      <w:r>
        <w:rPr>
          <w:spacing w:val="-10"/>
        </w:rPr>
        <w:t> </w:t>
      </w:r>
      <w:r>
        <w:rPr>
          <w:spacing w:val="-4"/>
        </w:rPr>
        <w:t>мозг</w:t>
      </w:r>
    </w:p>
    <w:p>
      <w:pPr>
        <w:pStyle w:val="BodyText"/>
        <w:spacing w:before="11"/>
        <w:rPr>
          <w:b/>
          <w:sz w:val="19"/>
        </w:rPr>
      </w:pPr>
    </w:p>
    <w:p>
      <w:pPr>
        <w:pStyle w:val="BodyText"/>
        <w:ind w:left="911" w:right="-58"/>
        <w:rPr>
          <w:sz w:val="20"/>
        </w:rPr>
      </w:pPr>
      <w:r>
        <w:rPr>
          <w:sz w:val="20"/>
        </w:rPr>
        <w:drawing>
          <wp:inline distT="0" distB="0" distL="0" distR="0">
            <wp:extent cx="1446911" cy="1451514"/>
            <wp:effectExtent l="0" t="0" r="0" b="0"/>
            <wp:docPr id="324" name="Image 324"/>
            <wp:cNvGraphicFramePr>
              <a:graphicFrameLocks/>
            </wp:cNvGraphicFramePr>
            <a:graphic>
              <a:graphicData uri="http://schemas.openxmlformats.org/drawingml/2006/picture">
                <pic:pic>
                  <pic:nvPicPr>
                    <pic:cNvPr id="324" name="Image 324"/>
                    <pic:cNvPicPr/>
                  </pic:nvPicPr>
                  <pic:blipFill>
                    <a:blip r:embed="rId91" cstate="print"/>
                    <a:stretch>
                      <a:fillRect/>
                    </a:stretch>
                  </pic:blipFill>
                  <pic:spPr>
                    <a:xfrm>
                      <a:off x="0" y="0"/>
                      <a:ext cx="1446911" cy="1451514"/>
                    </a:xfrm>
                    <a:prstGeom prst="rect">
                      <a:avLst/>
                    </a:prstGeom>
                  </pic:spPr>
                </pic:pic>
              </a:graphicData>
            </a:graphic>
          </wp:inline>
        </w:drawing>
      </w:r>
      <w:r>
        <w:rPr>
          <w:sz w:val="20"/>
        </w:rPr>
      </w:r>
    </w:p>
    <w:p>
      <w:pPr>
        <w:spacing w:line="240" w:lineRule="auto" w:before="84"/>
        <w:rPr>
          <w:b/>
          <w:sz w:val="28"/>
        </w:rPr>
      </w:pPr>
      <w:r>
        <w:rPr/>
        <w:br w:type="column"/>
      </w:r>
      <w:r>
        <w:rPr>
          <w:b/>
          <w:sz w:val="28"/>
        </w:rPr>
      </w:r>
    </w:p>
    <w:p>
      <w:pPr>
        <w:pStyle w:val="BodyText"/>
        <w:ind w:left="126" w:right="482"/>
        <w:jc w:val="both"/>
      </w:pPr>
      <w:r>
        <w:rPr/>
        <w:t>В течение 6 ч после еды организм усваивает то, что ему нужно для его функций: 25% энергии уходит в мозг, остальное – в мышцы и эритроциты, которые распределяют ее по мере необходимости.</w:t>
      </w:r>
    </w:p>
    <w:p>
      <w:pPr>
        <w:pStyle w:val="BodyText"/>
        <w:spacing w:before="1"/>
        <w:ind w:left="126" w:right="487"/>
        <w:jc w:val="both"/>
      </w:pPr>
      <w:r>
        <w:rPr/>
        <w:t>Если</w:t>
      </w:r>
      <w:r>
        <w:rPr>
          <w:spacing w:val="-9"/>
        </w:rPr>
        <w:t> </w:t>
      </w:r>
      <w:r>
        <w:rPr/>
        <w:t>вы</w:t>
      </w:r>
      <w:r>
        <w:rPr>
          <w:spacing w:val="-11"/>
        </w:rPr>
        <w:t> </w:t>
      </w:r>
      <w:r>
        <w:rPr/>
        <w:t>не</w:t>
      </w:r>
      <w:r>
        <w:rPr>
          <w:spacing w:val="-9"/>
        </w:rPr>
        <w:t> </w:t>
      </w:r>
      <w:r>
        <w:rPr/>
        <w:t>ели</w:t>
      </w:r>
      <w:r>
        <w:rPr>
          <w:spacing w:val="-11"/>
        </w:rPr>
        <w:t> </w:t>
      </w:r>
      <w:r>
        <w:rPr/>
        <w:t>6</w:t>
      </w:r>
      <w:r>
        <w:rPr>
          <w:spacing w:val="-10"/>
        </w:rPr>
        <w:t> </w:t>
      </w:r>
      <w:r>
        <w:rPr/>
        <w:t>ч,</w:t>
      </w:r>
      <w:r>
        <w:rPr>
          <w:spacing w:val="-11"/>
        </w:rPr>
        <w:t> </w:t>
      </w:r>
      <w:r>
        <w:rPr/>
        <w:t>чувство</w:t>
      </w:r>
      <w:r>
        <w:rPr>
          <w:spacing w:val="-8"/>
        </w:rPr>
        <w:t> </w:t>
      </w:r>
      <w:r>
        <w:rPr/>
        <w:t>голода</w:t>
      </w:r>
      <w:r>
        <w:rPr>
          <w:spacing w:val="-11"/>
        </w:rPr>
        <w:t> </w:t>
      </w:r>
      <w:r>
        <w:rPr/>
        <w:t>повышается.</w:t>
      </w:r>
      <w:r>
        <w:rPr>
          <w:spacing w:val="-9"/>
        </w:rPr>
        <w:t> </w:t>
      </w:r>
      <w:r>
        <w:rPr/>
        <w:t>Это</w:t>
      </w:r>
      <w:r>
        <w:rPr>
          <w:spacing w:val="-11"/>
        </w:rPr>
        <w:t> </w:t>
      </w:r>
      <w:r>
        <w:rPr/>
        <w:t>мощный сигнал</w:t>
      </w:r>
      <w:r>
        <w:rPr>
          <w:spacing w:val="-16"/>
        </w:rPr>
        <w:t> </w:t>
      </w:r>
      <w:r>
        <w:rPr/>
        <w:t>мозга</w:t>
      </w:r>
      <w:r>
        <w:rPr>
          <w:spacing w:val="-18"/>
        </w:rPr>
        <w:t> </w:t>
      </w:r>
      <w:r>
        <w:rPr/>
        <w:t>об</w:t>
      </w:r>
      <w:r>
        <w:rPr>
          <w:spacing w:val="-16"/>
        </w:rPr>
        <w:t> </w:t>
      </w:r>
      <w:r>
        <w:rPr/>
        <w:t>опасном</w:t>
      </w:r>
      <w:r>
        <w:rPr>
          <w:spacing w:val="-16"/>
        </w:rPr>
        <w:t> </w:t>
      </w:r>
      <w:r>
        <w:rPr/>
        <w:t>истощении</w:t>
      </w:r>
      <w:r>
        <w:rPr>
          <w:spacing w:val="-15"/>
        </w:rPr>
        <w:t> </w:t>
      </w:r>
      <w:r>
        <w:rPr/>
        <w:t>запасов</w:t>
      </w:r>
      <w:r>
        <w:rPr>
          <w:spacing w:val="-16"/>
        </w:rPr>
        <w:t> </w:t>
      </w:r>
      <w:r>
        <w:rPr/>
        <w:t>глюкозы:</w:t>
      </w:r>
      <w:r>
        <w:rPr>
          <w:spacing w:val="-17"/>
        </w:rPr>
        <w:t> </w:t>
      </w:r>
      <w:r>
        <w:rPr/>
        <w:t>падает уровень сахара в крови, усиливаются нервозность и раздражительность.</w:t>
      </w:r>
      <w:r>
        <w:rPr>
          <w:spacing w:val="76"/>
        </w:rPr>
        <w:t> </w:t>
      </w:r>
      <w:r>
        <w:rPr/>
        <w:t>Мозг,</w:t>
      </w:r>
      <w:r>
        <w:rPr>
          <w:spacing w:val="79"/>
        </w:rPr>
        <w:t> </w:t>
      </w:r>
      <w:r>
        <w:rPr/>
        <w:t>лишенный</w:t>
      </w:r>
      <w:r>
        <w:rPr>
          <w:spacing w:val="79"/>
        </w:rPr>
        <w:t> </w:t>
      </w:r>
      <w:r>
        <w:rPr/>
        <w:t>«топлива»,</w:t>
      </w:r>
      <w:r>
        <w:rPr>
          <w:spacing w:val="46"/>
          <w:w w:val="150"/>
        </w:rPr>
        <w:t> </w:t>
      </w:r>
      <w:r>
        <w:rPr>
          <w:spacing w:val="-2"/>
        </w:rPr>
        <w:t>работает</w:t>
      </w:r>
    </w:p>
    <w:p>
      <w:pPr>
        <w:spacing w:after="0"/>
        <w:jc w:val="both"/>
        <w:sectPr>
          <w:type w:val="continuous"/>
          <w:pgSz w:w="12240" w:h="15840"/>
          <w:pgMar w:header="0" w:footer="968" w:top="80" w:bottom="280" w:left="740" w:right="360"/>
          <w:cols w:num="2" w:equalWidth="0">
            <w:col w:w="3175" w:space="40"/>
            <w:col w:w="7925"/>
          </w:cols>
        </w:sectPr>
      </w:pPr>
    </w:p>
    <w:p>
      <w:pPr>
        <w:pStyle w:val="BodyText"/>
        <w:spacing w:line="242" w:lineRule="auto"/>
        <w:ind w:left="962"/>
      </w:pPr>
      <w:r>
        <w:rPr/>
        <mc:AlternateContent>
          <mc:Choice Requires="wps">
            <w:drawing>
              <wp:anchor distT="0" distB="0" distL="0" distR="0" allowOverlap="1" layoutInCell="1" locked="0" behindDoc="0" simplePos="0" relativeHeight="15823872">
                <wp:simplePos x="0" y="0"/>
                <wp:positionH relativeFrom="page">
                  <wp:posOffset>7632982</wp:posOffset>
                </wp:positionH>
                <wp:positionV relativeFrom="page">
                  <wp:posOffset>5527595</wp:posOffset>
                </wp:positionV>
                <wp:extent cx="144145" cy="2029460"/>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23872" type="#_x0000_t202" id="docshape28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медленно – сейчас не подходящее время для работы, требующей повышенного </w:t>
      </w:r>
      <w:r>
        <w:rPr>
          <w:spacing w:val="-2"/>
        </w:rPr>
        <w:t>внимания.</w:t>
      </w:r>
    </w:p>
    <w:p>
      <w:pPr>
        <w:pStyle w:val="Heading2"/>
        <w:spacing w:line="240" w:lineRule="auto"/>
      </w:pPr>
      <w:r>
        <w:rPr>
          <w:spacing w:val="-2"/>
        </w:rPr>
        <w:t>Метаболизм</w:t>
      </w:r>
    </w:p>
    <w:p>
      <w:pPr>
        <w:pStyle w:val="BodyText"/>
        <w:ind w:left="3612" w:right="487"/>
        <w:jc w:val="both"/>
      </w:pPr>
      <w:r>
        <w:rPr/>
        <w:drawing>
          <wp:anchor distT="0" distB="0" distL="0" distR="0" allowOverlap="1" layoutInCell="1" locked="0" behindDoc="0" simplePos="0" relativeHeight="15822848">
            <wp:simplePos x="0" y="0"/>
            <wp:positionH relativeFrom="page">
              <wp:posOffset>1143000</wp:posOffset>
            </wp:positionH>
            <wp:positionV relativeFrom="paragraph">
              <wp:posOffset>170650</wp:posOffset>
            </wp:positionV>
            <wp:extent cx="1524000" cy="1125691"/>
            <wp:effectExtent l="0" t="0" r="0" b="0"/>
            <wp:wrapNone/>
            <wp:docPr id="326" name="Image 326"/>
            <wp:cNvGraphicFramePr>
              <a:graphicFrameLocks/>
            </wp:cNvGraphicFramePr>
            <a:graphic>
              <a:graphicData uri="http://schemas.openxmlformats.org/drawingml/2006/picture">
                <pic:pic>
                  <pic:nvPicPr>
                    <pic:cNvPr id="326" name="Image 326"/>
                    <pic:cNvPicPr/>
                  </pic:nvPicPr>
                  <pic:blipFill>
                    <a:blip r:embed="rId92" cstate="print"/>
                    <a:stretch>
                      <a:fillRect/>
                    </a:stretch>
                  </pic:blipFill>
                  <pic:spPr>
                    <a:xfrm>
                      <a:off x="0" y="0"/>
                      <a:ext cx="1524000" cy="1125691"/>
                    </a:xfrm>
                    <a:prstGeom prst="rect">
                      <a:avLst/>
                    </a:prstGeom>
                  </pic:spPr>
                </pic:pic>
              </a:graphicData>
            </a:graphic>
          </wp:anchor>
        </w:drawing>
      </w:r>
      <w:r>
        <w:rPr/>
        <w:t>Нерегулярное питание в некоторых случаях может приводить к дисбалансу в организме. Сахар падает до самого низкого уровня, а уровень гормона стресса кортизола значительно повышается. Возникает тревога. Организм начинает копить то, что может. Нарушение обмена веществ выражается в увеличении веса, воспалительных</w:t>
      </w:r>
      <w:r>
        <w:rPr>
          <w:spacing w:val="63"/>
        </w:rPr>
        <w:t>   </w:t>
      </w:r>
      <w:r>
        <w:rPr/>
        <w:t>процессах,</w:t>
      </w:r>
      <w:r>
        <w:rPr>
          <w:spacing w:val="63"/>
        </w:rPr>
        <w:t>   </w:t>
      </w:r>
      <w:r>
        <w:rPr/>
        <w:t>окислении</w:t>
      </w:r>
      <w:r>
        <w:rPr>
          <w:spacing w:val="63"/>
        </w:rPr>
        <w:t>   </w:t>
      </w:r>
      <w:r>
        <w:rPr/>
        <w:t>жиров</w:t>
      </w:r>
      <w:r>
        <w:rPr>
          <w:spacing w:val="63"/>
        </w:rPr>
        <w:t>   </w:t>
      </w:r>
      <w:r>
        <w:rPr>
          <w:spacing w:val="-10"/>
        </w:rPr>
        <w:t>и</w:t>
      </w:r>
    </w:p>
    <w:p>
      <w:pPr>
        <w:pStyle w:val="BodyText"/>
        <w:ind w:left="962"/>
      </w:pPr>
      <w:r>
        <w:rPr/>
        <w:t>повышении</w:t>
      </w:r>
      <w:r>
        <w:rPr>
          <w:spacing w:val="-7"/>
        </w:rPr>
        <w:t> </w:t>
      </w:r>
      <w:r>
        <w:rPr/>
        <w:t>риска</w:t>
      </w:r>
      <w:r>
        <w:rPr>
          <w:spacing w:val="-7"/>
        </w:rPr>
        <w:t> </w:t>
      </w:r>
      <w:r>
        <w:rPr/>
        <w:t>сердечно-сосудистых</w:t>
      </w:r>
      <w:r>
        <w:rPr>
          <w:spacing w:val="-8"/>
        </w:rPr>
        <w:t> </w:t>
      </w:r>
      <w:r>
        <w:rPr/>
        <w:t>заболеваний.</w:t>
      </w:r>
      <w:r>
        <w:rPr>
          <w:spacing w:val="-8"/>
        </w:rPr>
        <w:t> </w:t>
      </w:r>
      <w:r>
        <w:rPr/>
        <w:t>Наблюдается</w:t>
      </w:r>
      <w:r>
        <w:rPr>
          <w:spacing w:val="-9"/>
        </w:rPr>
        <w:t> </w:t>
      </w:r>
      <w:r>
        <w:rPr/>
        <w:t>хронический дисбаланс всех функций организма.</w:t>
      </w:r>
    </w:p>
    <w:p>
      <w:pPr>
        <w:pStyle w:val="Heading2"/>
        <w:spacing w:line="240" w:lineRule="auto"/>
      </w:pPr>
      <w:r>
        <w:rPr>
          <w:spacing w:val="-2"/>
        </w:rPr>
        <w:t>Печень</w:t>
      </w:r>
    </w:p>
    <w:p>
      <w:pPr>
        <w:pStyle w:val="BodyText"/>
        <w:ind w:left="2882" w:right="484"/>
        <w:jc w:val="both"/>
      </w:pPr>
      <w:r>
        <w:rPr/>
        <w:drawing>
          <wp:anchor distT="0" distB="0" distL="0" distR="0" allowOverlap="1" layoutInCell="1" locked="0" behindDoc="0" simplePos="0" relativeHeight="15823360">
            <wp:simplePos x="0" y="0"/>
            <wp:positionH relativeFrom="page">
              <wp:posOffset>1080516</wp:posOffset>
            </wp:positionH>
            <wp:positionV relativeFrom="paragraph">
              <wp:posOffset>255868</wp:posOffset>
            </wp:positionV>
            <wp:extent cx="1130808" cy="947883"/>
            <wp:effectExtent l="0" t="0" r="0" b="0"/>
            <wp:wrapNone/>
            <wp:docPr id="327" name="Image 327"/>
            <wp:cNvGraphicFramePr>
              <a:graphicFrameLocks/>
            </wp:cNvGraphicFramePr>
            <a:graphic>
              <a:graphicData uri="http://schemas.openxmlformats.org/drawingml/2006/picture">
                <pic:pic>
                  <pic:nvPicPr>
                    <pic:cNvPr id="327" name="Image 327"/>
                    <pic:cNvPicPr/>
                  </pic:nvPicPr>
                  <pic:blipFill>
                    <a:blip r:embed="rId93" cstate="print"/>
                    <a:stretch>
                      <a:fillRect/>
                    </a:stretch>
                  </pic:blipFill>
                  <pic:spPr>
                    <a:xfrm>
                      <a:off x="0" y="0"/>
                      <a:ext cx="1130808" cy="947883"/>
                    </a:xfrm>
                    <a:prstGeom prst="rect">
                      <a:avLst/>
                    </a:prstGeom>
                  </pic:spPr>
                </pic:pic>
              </a:graphicData>
            </a:graphic>
          </wp:anchor>
        </w:drawing>
      </w:r>
      <w:r>
        <w:rPr/>
        <w:t>На основе принятой пищи печень в течение дня вырабатывает глюкозу – единственное приемлемое топливо для организма, особенно для мозга. Сразу после еды она на мгновение прекращает эту деятельность. Однако пропуск приема пищи нарушает естественный ритм функций печени: она начинает вырабатывать</w:t>
      </w:r>
      <w:r>
        <w:rPr>
          <w:spacing w:val="-12"/>
        </w:rPr>
        <w:t> </w:t>
      </w:r>
      <w:r>
        <w:rPr/>
        <w:t>глюкозу</w:t>
      </w:r>
      <w:r>
        <w:rPr>
          <w:spacing w:val="-14"/>
        </w:rPr>
        <w:t> </w:t>
      </w:r>
      <w:r>
        <w:rPr/>
        <w:t>непрерывно,</w:t>
      </w:r>
      <w:r>
        <w:rPr>
          <w:spacing w:val="-11"/>
        </w:rPr>
        <w:t> </w:t>
      </w:r>
      <w:r>
        <w:rPr/>
        <w:t>даже</w:t>
      </w:r>
      <w:r>
        <w:rPr>
          <w:spacing w:val="-10"/>
        </w:rPr>
        <w:t> </w:t>
      </w:r>
      <w:r>
        <w:rPr/>
        <w:t>во</w:t>
      </w:r>
      <w:r>
        <w:rPr>
          <w:spacing w:val="-9"/>
        </w:rPr>
        <w:t> </w:t>
      </w:r>
      <w:r>
        <w:rPr/>
        <w:t>время</w:t>
      </w:r>
      <w:r>
        <w:rPr>
          <w:spacing w:val="-9"/>
        </w:rPr>
        <w:t> </w:t>
      </w:r>
      <w:r>
        <w:rPr/>
        <w:t>еды,</w:t>
      </w:r>
      <w:r>
        <w:rPr>
          <w:spacing w:val="-11"/>
        </w:rPr>
        <w:t> </w:t>
      </w:r>
      <w:r>
        <w:rPr/>
        <w:t>чтобы</w:t>
      </w:r>
      <w:r>
        <w:rPr>
          <w:spacing w:val="-10"/>
        </w:rPr>
        <w:t> </w:t>
      </w:r>
      <w:r>
        <w:rPr/>
        <w:t>не подвергать</w:t>
      </w:r>
      <w:r>
        <w:rPr>
          <w:spacing w:val="60"/>
          <w:w w:val="150"/>
        </w:rPr>
        <w:t>  </w:t>
      </w:r>
      <w:r>
        <w:rPr/>
        <w:t>организм</w:t>
      </w:r>
      <w:r>
        <w:rPr>
          <w:spacing w:val="60"/>
          <w:w w:val="150"/>
        </w:rPr>
        <w:t>  </w:t>
      </w:r>
      <w:r>
        <w:rPr/>
        <w:t>дефициту.</w:t>
      </w:r>
      <w:r>
        <w:rPr>
          <w:spacing w:val="64"/>
          <w:w w:val="150"/>
        </w:rPr>
        <w:t>  </w:t>
      </w:r>
      <w:r>
        <w:rPr/>
        <w:t>Организм</w:t>
      </w:r>
      <w:r>
        <w:rPr>
          <w:spacing w:val="60"/>
          <w:w w:val="150"/>
        </w:rPr>
        <w:t>  </w:t>
      </w:r>
      <w:r>
        <w:rPr/>
        <w:t>хочет</w:t>
      </w:r>
      <w:r>
        <w:rPr>
          <w:spacing w:val="59"/>
          <w:w w:val="150"/>
        </w:rPr>
        <w:t>  </w:t>
      </w:r>
      <w:r>
        <w:rPr>
          <w:spacing w:val="-4"/>
        </w:rPr>
        <w:t>быть</w:t>
      </w:r>
    </w:p>
    <w:p>
      <w:pPr>
        <w:pStyle w:val="BodyText"/>
        <w:ind w:left="962" w:right="495"/>
        <w:jc w:val="both"/>
      </w:pPr>
      <w:r>
        <w:rPr/>
        <w:t>уверенным, что его клетки будут питаться 24 ч в сутки, независимо от воли и желаний</w:t>
      </w:r>
      <w:r>
        <w:rPr>
          <w:spacing w:val="24"/>
        </w:rPr>
        <w:t> </w:t>
      </w:r>
      <w:r>
        <w:rPr/>
        <w:t>человека.</w:t>
      </w:r>
      <w:r>
        <w:rPr>
          <w:spacing w:val="20"/>
        </w:rPr>
        <w:t> </w:t>
      </w:r>
      <w:r>
        <w:rPr/>
        <w:t>Таким</w:t>
      </w:r>
      <w:r>
        <w:rPr>
          <w:spacing w:val="23"/>
        </w:rPr>
        <w:t> </w:t>
      </w:r>
      <w:r>
        <w:rPr/>
        <w:t>образом,</w:t>
      </w:r>
      <w:r>
        <w:rPr>
          <w:spacing w:val="23"/>
        </w:rPr>
        <w:t> </w:t>
      </w:r>
      <w:r>
        <w:rPr/>
        <w:t>печень</w:t>
      </w:r>
      <w:r>
        <w:rPr>
          <w:spacing w:val="22"/>
        </w:rPr>
        <w:t> </w:t>
      </w:r>
      <w:r>
        <w:rPr/>
        <w:t>становится</w:t>
      </w:r>
      <w:r>
        <w:rPr>
          <w:spacing w:val="24"/>
        </w:rPr>
        <w:t> </w:t>
      </w:r>
      <w:r>
        <w:rPr/>
        <w:t>инсулинозависимой,</w:t>
      </w:r>
      <w:r>
        <w:rPr>
          <w:spacing w:val="23"/>
        </w:rPr>
        <w:t> </w:t>
      </w:r>
      <w:r>
        <w:rPr>
          <w:spacing w:val="-5"/>
        </w:rPr>
        <w:t>что</w:t>
      </w:r>
    </w:p>
    <w:p>
      <w:pPr>
        <w:spacing w:after="0"/>
        <w:jc w:val="both"/>
        <w:sectPr>
          <w:type w:val="continuous"/>
          <w:pgSz w:w="12240" w:h="15840"/>
          <w:pgMar w:header="0" w:footer="968" w:top="80" w:bottom="280" w:left="740" w:right="360"/>
        </w:sectPr>
      </w:pPr>
    </w:p>
    <w:p>
      <w:pPr>
        <w:pStyle w:val="BodyText"/>
        <w:spacing w:before="65"/>
        <w:ind w:left="962"/>
        <w:jc w:val="both"/>
      </w:pPr>
      <w:r>
        <w:rPr/>
        <mc:AlternateContent>
          <mc:Choice Requires="wps">
            <w:drawing>
              <wp:anchor distT="0" distB="0" distL="0" distR="0" allowOverlap="1" layoutInCell="1" locked="0" behindDoc="0" simplePos="0" relativeHeight="15826944">
                <wp:simplePos x="0" y="0"/>
                <wp:positionH relativeFrom="page">
                  <wp:posOffset>7632982</wp:posOffset>
                </wp:positionH>
                <wp:positionV relativeFrom="page">
                  <wp:posOffset>5527595</wp:posOffset>
                </wp:positionV>
                <wp:extent cx="144145" cy="2029460"/>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26944" type="#_x0000_t202" id="docshape28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является</w:t>
      </w:r>
      <w:r>
        <w:rPr>
          <w:spacing w:val="-6"/>
        </w:rPr>
        <w:t> </w:t>
      </w:r>
      <w:r>
        <w:rPr/>
        <w:t>первым</w:t>
      </w:r>
      <w:r>
        <w:rPr>
          <w:spacing w:val="-3"/>
        </w:rPr>
        <w:t> </w:t>
      </w:r>
      <w:r>
        <w:rPr/>
        <w:t>шагом</w:t>
      </w:r>
      <w:r>
        <w:rPr>
          <w:spacing w:val="-3"/>
        </w:rPr>
        <w:t> </w:t>
      </w:r>
      <w:r>
        <w:rPr/>
        <w:t>к</w:t>
      </w:r>
      <w:r>
        <w:rPr>
          <w:spacing w:val="-6"/>
        </w:rPr>
        <w:t> </w:t>
      </w:r>
      <w:r>
        <w:rPr/>
        <w:t>преддиабету</w:t>
      </w:r>
      <w:r>
        <w:rPr>
          <w:spacing w:val="-7"/>
        </w:rPr>
        <w:t> </w:t>
      </w:r>
      <w:r>
        <w:rPr/>
        <w:t>и</w:t>
      </w:r>
      <w:r>
        <w:rPr>
          <w:spacing w:val="-3"/>
        </w:rPr>
        <w:t> </w:t>
      </w:r>
      <w:r>
        <w:rPr/>
        <w:t>диабету</w:t>
      </w:r>
      <w:r>
        <w:rPr>
          <w:spacing w:val="-7"/>
        </w:rPr>
        <w:t> </w:t>
      </w:r>
      <w:r>
        <w:rPr/>
        <w:t>второго</w:t>
      </w:r>
      <w:r>
        <w:rPr>
          <w:spacing w:val="-1"/>
        </w:rPr>
        <w:t> </w:t>
      </w:r>
      <w:r>
        <w:rPr>
          <w:spacing w:val="-2"/>
        </w:rPr>
        <w:t>типа.</w:t>
      </w:r>
    </w:p>
    <w:p>
      <w:pPr>
        <w:pStyle w:val="Heading2"/>
        <w:spacing w:before="8"/>
        <w:jc w:val="both"/>
      </w:pPr>
      <w:r>
        <w:rPr/>
        <w:t>Сердце</w:t>
      </w:r>
      <w:r>
        <w:rPr>
          <w:spacing w:val="-4"/>
        </w:rPr>
        <w:t> </w:t>
      </w:r>
      <w:r>
        <w:rPr/>
        <w:t>и</w:t>
      </w:r>
      <w:r>
        <w:rPr>
          <w:spacing w:val="-5"/>
        </w:rPr>
        <w:t> </w:t>
      </w:r>
      <w:r>
        <w:rPr>
          <w:spacing w:val="-2"/>
        </w:rPr>
        <w:t>кишечник</w:t>
      </w:r>
    </w:p>
    <w:p>
      <w:pPr>
        <w:pStyle w:val="BodyText"/>
        <w:ind w:left="2490" w:right="491"/>
        <w:jc w:val="both"/>
      </w:pPr>
      <w:r>
        <w:rPr/>
        <w:drawing>
          <wp:anchor distT="0" distB="0" distL="0" distR="0" allowOverlap="1" layoutInCell="1" locked="0" behindDoc="0" simplePos="0" relativeHeight="15824896">
            <wp:simplePos x="0" y="0"/>
            <wp:positionH relativeFrom="page">
              <wp:posOffset>1180112</wp:posOffset>
            </wp:positionH>
            <wp:positionV relativeFrom="paragraph">
              <wp:posOffset>121438</wp:posOffset>
            </wp:positionV>
            <wp:extent cx="701326" cy="885444"/>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94" cstate="print"/>
                    <a:stretch>
                      <a:fillRect/>
                    </a:stretch>
                  </pic:blipFill>
                  <pic:spPr>
                    <a:xfrm>
                      <a:off x="0" y="0"/>
                      <a:ext cx="701326" cy="885444"/>
                    </a:xfrm>
                    <a:prstGeom prst="rect">
                      <a:avLst/>
                    </a:prstGeom>
                  </pic:spPr>
                </pic:pic>
              </a:graphicData>
            </a:graphic>
          </wp:anchor>
        </w:drawing>
      </w:r>
      <w:r>
        <w:rPr/>
        <w:drawing>
          <wp:anchor distT="0" distB="0" distL="0" distR="0" allowOverlap="1" layoutInCell="1" locked="0" behindDoc="0" simplePos="0" relativeHeight="15825408">
            <wp:simplePos x="0" y="0"/>
            <wp:positionH relativeFrom="page">
              <wp:posOffset>6176771</wp:posOffset>
            </wp:positionH>
            <wp:positionV relativeFrom="paragraph">
              <wp:posOffset>209830</wp:posOffset>
            </wp:positionV>
            <wp:extent cx="966216" cy="620268"/>
            <wp:effectExtent l="0" t="0" r="0" b="0"/>
            <wp:wrapNone/>
            <wp:docPr id="330" name="Image 330"/>
            <wp:cNvGraphicFramePr>
              <a:graphicFrameLocks/>
            </wp:cNvGraphicFramePr>
            <a:graphic>
              <a:graphicData uri="http://schemas.openxmlformats.org/drawingml/2006/picture">
                <pic:pic>
                  <pic:nvPicPr>
                    <pic:cNvPr id="330" name="Image 330"/>
                    <pic:cNvPicPr/>
                  </pic:nvPicPr>
                  <pic:blipFill>
                    <a:blip r:embed="rId95" cstate="print"/>
                    <a:stretch>
                      <a:fillRect/>
                    </a:stretch>
                  </pic:blipFill>
                  <pic:spPr>
                    <a:xfrm>
                      <a:off x="0" y="0"/>
                      <a:ext cx="966216" cy="620268"/>
                    </a:xfrm>
                    <a:prstGeom prst="rect">
                      <a:avLst/>
                    </a:prstGeom>
                  </pic:spPr>
                </pic:pic>
              </a:graphicData>
            </a:graphic>
          </wp:anchor>
        </w:drawing>
      </w:r>
      <w:r>
        <w:rPr/>
        <w:t>Накопление жира вокруг живота в результате беспорядочного приема пищи очень вредно для здоровья. Медицина</w:t>
      </w:r>
    </w:p>
    <w:p>
      <w:pPr>
        <w:pStyle w:val="BodyText"/>
        <w:ind w:left="2490" w:right="2331"/>
        <w:jc w:val="both"/>
      </w:pPr>
      <w:r>
        <w:rPr/>
        <w:t>уже</w:t>
      </w:r>
      <w:r>
        <w:rPr>
          <w:spacing w:val="-10"/>
        </w:rPr>
        <w:t> </w:t>
      </w:r>
      <w:r>
        <w:rPr/>
        <w:t>считает</w:t>
      </w:r>
      <w:r>
        <w:rPr>
          <w:spacing w:val="-11"/>
        </w:rPr>
        <w:t> </w:t>
      </w:r>
      <w:r>
        <w:rPr/>
        <w:t>его</w:t>
      </w:r>
      <w:r>
        <w:rPr>
          <w:spacing w:val="-9"/>
        </w:rPr>
        <w:t> </w:t>
      </w:r>
      <w:r>
        <w:rPr/>
        <w:t>эквивалентом</w:t>
      </w:r>
      <w:r>
        <w:rPr>
          <w:spacing w:val="-10"/>
        </w:rPr>
        <w:t> </w:t>
      </w:r>
      <w:r>
        <w:rPr/>
        <w:t>человеческого</w:t>
      </w:r>
      <w:r>
        <w:rPr>
          <w:spacing w:val="-10"/>
        </w:rPr>
        <w:t> </w:t>
      </w:r>
      <w:r>
        <w:rPr/>
        <w:t>органа. В нем возникают воспалительные процессы и гормональный</w:t>
      </w:r>
      <w:r>
        <w:rPr>
          <w:spacing w:val="26"/>
        </w:rPr>
        <w:t>  </w:t>
      </w:r>
      <w:r>
        <w:rPr/>
        <w:t>дисбаланс.</w:t>
      </w:r>
      <w:r>
        <w:rPr>
          <w:spacing w:val="27"/>
        </w:rPr>
        <w:t>  </w:t>
      </w:r>
      <w:r>
        <w:rPr/>
        <w:t>Это</w:t>
      </w:r>
      <w:r>
        <w:rPr>
          <w:spacing w:val="27"/>
        </w:rPr>
        <w:t>  </w:t>
      </w:r>
      <w:r>
        <w:rPr/>
        <w:t>увеличивает</w:t>
      </w:r>
      <w:r>
        <w:rPr>
          <w:spacing w:val="26"/>
        </w:rPr>
        <w:t>  </w:t>
      </w:r>
      <w:r>
        <w:rPr>
          <w:spacing w:val="-4"/>
        </w:rPr>
        <w:t>риск</w:t>
      </w:r>
    </w:p>
    <w:p>
      <w:pPr>
        <w:pStyle w:val="BodyText"/>
        <w:ind w:left="962"/>
        <w:jc w:val="both"/>
      </w:pPr>
      <w:r>
        <w:rPr/>
        <w:t>сердечно-сосудистых</w:t>
      </w:r>
      <w:r>
        <w:rPr>
          <w:spacing w:val="-8"/>
        </w:rPr>
        <w:t> </w:t>
      </w:r>
      <w:r>
        <w:rPr/>
        <w:t>заболеваний,</w:t>
      </w:r>
      <w:r>
        <w:rPr>
          <w:spacing w:val="-9"/>
        </w:rPr>
        <w:t> </w:t>
      </w:r>
      <w:r>
        <w:rPr/>
        <w:t>гипертонии</w:t>
      </w:r>
      <w:r>
        <w:rPr>
          <w:spacing w:val="-8"/>
        </w:rPr>
        <w:t> </w:t>
      </w:r>
      <w:r>
        <w:rPr/>
        <w:t>и</w:t>
      </w:r>
      <w:r>
        <w:rPr>
          <w:spacing w:val="-10"/>
        </w:rPr>
        <w:t> </w:t>
      </w:r>
      <w:r>
        <w:rPr>
          <w:spacing w:val="-5"/>
        </w:rPr>
        <w:t>др.</w:t>
      </w:r>
    </w:p>
    <w:p>
      <w:pPr>
        <w:pStyle w:val="BodyText"/>
        <w:spacing w:before="2"/>
      </w:pPr>
    </w:p>
    <w:p>
      <w:pPr>
        <w:pStyle w:val="Heading1"/>
        <w:ind w:left="4478"/>
      </w:pPr>
      <w:r>
        <w:rPr/>
        <w:t>НЕ</w:t>
      </w:r>
      <w:r>
        <w:rPr>
          <w:spacing w:val="-2"/>
        </w:rPr>
        <w:t> ПРОПУСКАЕМ!</w:t>
      </w:r>
    </w:p>
    <w:p>
      <w:pPr>
        <w:pStyle w:val="BodyText"/>
        <w:spacing w:before="4"/>
        <w:rPr>
          <w:b/>
          <w:sz w:val="5"/>
        </w:rPr>
      </w:pPr>
      <w:r>
        <w:rPr/>
        <w:drawing>
          <wp:anchor distT="0" distB="0" distL="0" distR="0" allowOverlap="1" layoutInCell="1" locked="0" behindDoc="1" simplePos="0" relativeHeight="487683584">
            <wp:simplePos x="0" y="0"/>
            <wp:positionH relativeFrom="page">
              <wp:posOffset>1204808</wp:posOffset>
            </wp:positionH>
            <wp:positionV relativeFrom="paragraph">
              <wp:posOffset>54596</wp:posOffset>
            </wp:positionV>
            <wp:extent cx="439799" cy="438245"/>
            <wp:effectExtent l="0" t="0" r="0" b="0"/>
            <wp:wrapTopAndBottom/>
            <wp:docPr id="331" name="Image 331"/>
            <wp:cNvGraphicFramePr>
              <a:graphicFrameLocks/>
            </wp:cNvGraphicFramePr>
            <a:graphic>
              <a:graphicData uri="http://schemas.openxmlformats.org/drawingml/2006/picture">
                <pic:pic>
                  <pic:nvPicPr>
                    <pic:cNvPr id="331" name="Image 331"/>
                    <pic:cNvPicPr/>
                  </pic:nvPicPr>
                  <pic:blipFill>
                    <a:blip r:embed="rId96" cstate="print"/>
                    <a:stretch>
                      <a:fillRect/>
                    </a:stretch>
                  </pic:blipFill>
                  <pic:spPr>
                    <a:xfrm>
                      <a:off x="0" y="0"/>
                      <a:ext cx="439799" cy="438245"/>
                    </a:xfrm>
                    <a:prstGeom prst="rect">
                      <a:avLst/>
                    </a:prstGeom>
                  </pic:spPr>
                </pic:pic>
              </a:graphicData>
            </a:graphic>
          </wp:anchor>
        </w:drawing>
      </w:r>
    </w:p>
    <w:p>
      <w:pPr>
        <w:pStyle w:val="BodyText"/>
        <w:spacing w:before="90"/>
        <w:ind w:left="962"/>
      </w:pPr>
      <w:r>
        <w:rPr>
          <w:b/>
          <w:i/>
        </w:rPr>
        <w:t>Завтрак.</w:t>
      </w:r>
      <w:r>
        <w:rPr>
          <w:b/>
          <w:i/>
          <w:spacing w:val="38"/>
        </w:rPr>
        <w:t> </w:t>
      </w:r>
      <w:r>
        <w:rPr/>
        <w:t>За</w:t>
      </w:r>
      <w:r>
        <w:rPr>
          <w:spacing w:val="38"/>
        </w:rPr>
        <w:t> </w:t>
      </w:r>
      <w:r>
        <w:rPr/>
        <w:t>утренний</w:t>
      </w:r>
      <w:r>
        <w:rPr>
          <w:spacing w:val="39"/>
        </w:rPr>
        <w:t> </w:t>
      </w:r>
      <w:r>
        <w:rPr/>
        <w:t>прием</w:t>
      </w:r>
      <w:r>
        <w:rPr>
          <w:spacing w:val="38"/>
        </w:rPr>
        <w:t> </w:t>
      </w:r>
      <w:r>
        <w:rPr/>
        <w:t>пищи</w:t>
      </w:r>
      <w:r>
        <w:rPr>
          <w:spacing w:val="39"/>
        </w:rPr>
        <w:t> </w:t>
      </w:r>
      <w:r>
        <w:rPr/>
        <w:t>человек</w:t>
      </w:r>
      <w:r>
        <w:rPr>
          <w:spacing w:val="36"/>
        </w:rPr>
        <w:t> </w:t>
      </w:r>
      <w:r>
        <w:rPr/>
        <w:t>должен</w:t>
      </w:r>
      <w:r>
        <w:rPr>
          <w:spacing w:val="39"/>
        </w:rPr>
        <w:t> </w:t>
      </w:r>
      <w:r>
        <w:rPr/>
        <w:t>получать</w:t>
      </w:r>
      <w:r>
        <w:rPr>
          <w:spacing w:val="37"/>
        </w:rPr>
        <w:t> </w:t>
      </w:r>
      <w:r>
        <w:rPr/>
        <w:t>около</w:t>
      </w:r>
      <w:r>
        <w:rPr>
          <w:spacing w:val="39"/>
        </w:rPr>
        <w:t> </w:t>
      </w:r>
      <w:r>
        <w:rPr/>
        <w:t>25%</w:t>
      </w:r>
      <w:r>
        <w:rPr>
          <w:spacing w:val="37"/>
        </w:rPr>
        <w:t> </w:t>
      </w:r>
      <w:r>
        <w:rPr/>
        <w:t>всех суточных калорий.</w:t>
      </w:r>
    </w:p>
    <w:p>
      <w:pPr>
        <w:pStyle w:val="BodyText"/>
        <w:ind w:left="962"/>
      </w:pPr>
      <w:r>
        <w:rPr>
          <w:b/>
          <w:i/>
        </w:rPr>
        <w:t>Обед.</w:t>
      </w:r>
      <w:r>
        <w:rPr>
          <w:b/>
          <w:i/>
          <w:spacing w:val="40"/>
        </w:rPr>
        <w:t> </w:t>
      </w:r>
      <w:r>
        <w:rPr/>
        <w:t>Это</w:t>
      </w:r>
      <w:r>
        <w:rPr>
          <w:spacing w:val="40"/>
        </w:rPr>
        <w:t> </w:t>
      </w:r>
      <w:r>
        <w:rPr/>
        <w:t>самый</w:t>
      </w:r>
      <w:r>
        <w:rPr>
          <w:spacing w:val="40"/>
        </w:rPr>
        <w:t> </w:t>
      </w:r>
      <w:r>
        <w:rPr/>
        <w:t>высококалорийный</w:t>
      </w:r>
      <w:r>
        <w:rPr>
          <w:spacing w:val="40"/>
        </w:rPr>
        <w:t> </w:t>
      </w:r>
      <w:r>
        <w:rPr/>
        <w:t>прием</w:t>
      </w:r>
      <w:r>
        <w:rPr>
          <w:spacing w:val="40"/>
        </w:rPr>
        <w:t> </w:t>
      </w:r>
      <w:r>
        <w:rPr/>
        <w:t>пищи,</w:t>
      </w:r>
      <w:r>
        <w:rPr>
          <w:spacing w:val="40"/>
        </w:rPr>
        <w:t> </w:t>
      </w:r>
      <w:r>
        <w:rPr/>
        <w:t>важный</w:t>
      </w:r>
      <w:r>
        <w:rPr>
          <w:spacing w:val="40"/>
        </w:rPr>
        <w:t> </w:t>
      </w:r>
      <w:r>
        <w:rPr/>
        <w:t>для</w:t>
      </w:r>
      <w:r>
        <w:rPr>
          <w:spacing w:val="40"/>
        </w:rPr>
        <w:t> </w:t>
      </w:r>
      <w:r>
        <w:rPr/>
        <w:t>здоровья,</w:t>
      </w:r>
      <w:r>
        <w:rPr>
          <w:spacing w:val="40"/>
        </w:rPr>
        <w:t> </w:t>
      </w:r>
      <w:r>
        <w:rPr/>
        <w:t>на который приходится 35–40% всех дневных калорий.</w:t>
      </w:r>
    </w:p>
    <w:p>
      <w:pPr>
        <w:pStyle w:val="BodyText"/>
        <w:spacing w:before="1"/>
        <w:ind w:left="962"/>
      </w:pPr>
      <w:r>
        <w:rPr>
          <w:b/>
          <w:i/>
        </w:rPr>
        <w:t>Полдник. </w:t>
      </w:r>
      <w:r>
        <w:rPr/>
        <w:t>Это небольшой перекус, на который приходится около</w:t>
      </w:r>
      <w:r>
        <w:rPr>
          <w:spacing w:val="33"/>
        </w:rPr>
        <w:t> </w:t>
      </w:r>
      <w:r>
        <w:rPr/>
        <w:t>15% от всех</w:t>
      </w:r>
      <w:r>
        <w:rPr>
          <w:spacing w:val="80"/>
        </w:rPr>
        <w:t> </w:t>
      </w:r>
      <w:r>
        <w:rPr/>
        <w:t>калорий за день.</w:t>
      </w:r>
    </w:p>
    <w:p>
      <w:pPr>
        <w:pStyle w:val="BodyText"/>
        <w:spacing w:line="321" w:lineRule="exact"/>
        <w:ind w:left="962"/>
      </w:pPr>
      <w:r>
        <w:rPr>
          <w:b/>
          <w:i/>
        </w:rPr>
        <w:t>Ужин.</w:t>
      </w:r>
      <w:r>
        <w:rPr>
          <w:b/>
          <w:i/>
          <w:spacing w:val="-10"/>
        </w:rPr>
        <w:t> </w:t>
      </w:r>
      <w:r>
        <w:rPr/>
        <w:t>За</w:t>
      </w:r>
      <w:r>
        <w:rPr>
          <w:spacing w:val="-5"/>
        </w:rPr>
        <w:t> </w:t>
      </w:r>
      <w:r>
        <w:rPr/>
        <w:t>ужином</w:t>
      </w:r>
      <w:r>
        <w:rPr>
          <w:spacing w:val="-8"/>
        </w:rPr>
        <w:t> </w:t>
      </w:r>
      <w:r>
        <w:rPr/>
        <w:t>рекомендуется</w:t>
      </w:r>
      <w:r>
        <w:rPr>
          <w:spacing w:val="-5"/>
        </w:rPr>
        <w:t> </w:t>
      </w:r>
      <w:r>
        <w:rPr/>
        <w:t>употреблять</w:t>
      </w:r>
      <w:r>
        <w:rPr>
          <w:spacing w:val="-7"/>
        </w:rPr>
        <w:t> </w:t>
      </w:r>
      <w:r>
        <w:rPr/>
        <w:t>20–25%</w:t>
      </w:r>
      <w:r>
        <w:rPr>
          <w:spacing w:val="-6"/>
        </w:rPr>
        <w:t> </w:t>
      </w:r>
      <w:r>
        <w:rPr/>
        <w:t>суточной</w:t>
      </w:r>
      <w:r>
        <w:rPr>
          <w:spacing w:val="-5"/>
        </w:rPr>
        <w:t> </w:t>
      </w:r>
      <w:r>
        <w:rPr>
          <w:spacing w:val="-2"/>
        </w:rPr>
        <w:t>калорийности.</w:t>
      </w:r>
    </w:p>
    <w:p>
      <w:pPr>
        <w:pStyle w:val="BodyText"/>
        <w:spacing w:before="6"/>
      </w:pPr>
    </w:p>
    <w:p>
      <w:pPr>
        <w:pStyle w:val="Heading3"/>
        <w:spacing w:line="322" w:lineRule="exact" w:before="1"/>
      </w:pPr>
      <w:r>
        <w:rPr/>
        <w:t>Вам</w:t>
      </w:r>
      <w:r>
        <w:rPr>
          <w:spacing w:val="12"/>
        </w:rPr>
        <w:t> </w:t>
      </w:r>
      <w:r>
        <w:rPr/>
        <w:t>знакомы</w:t>
      </w:r>
      <w:r>
        <w:rPr>
          <w:spacing w:val="15"/>
        </w:rPr>
        <w:t> </w:t>
      </w:r>
      <w:r>
        <w:rPr/>
        <w:t>ситуации</w:t>
      </w:r>
      <w:r>
        <w:rPr>
          <w:spacing w:val="15"/>
        </w:rPr>
        <w:t> </w:t>
      </w:r>
      <w:r>
        <w:rPr/>
        <w:t>неосознанного</w:t>
      </w:r>
      <w:r>
        <w:rPr>
          <w:spacing w:val="16"/>
        </w:rPr>
        <w:t> </w:t>
      </w:r>
      <w:r>
        <w:rPr/>
        <w:t>переедания?</w:t>
      </w:r>
      <w:r>
        <w:rPr>
          <w:spacing w:val="16"/>
        </w:rPr>
        <w:t> </w:t>
      </w:r>
      <w:r>
        <w:rPr/>
        <w:t>Как</w:t>
      </w:r>
      <w:r>
        <w:rPr>
          <w:spacing w:val="15"/>
        </w:rPr>
        <w:t> </w:t>
      </w:r>
      <w:r>
        <w:rPr/>
        <w:t>вы</w:t>
      </w:r>
      <w:r>
        <w:rPr>
          <w:spacing w:val="14"/>
        </w:rPr>
        <w:t> </w:t>
      </w:r>
      <w:r>
        <w:rPr/>
        <w:t>думаете,</w:t>
      </w:r>
      <w:r>
        <w:rPr>
          <w:spacing w:val="15"/>
        </w:rPr>
        <w:t> </w:t>
      </w:r>
      <w:r>
        <w:rPr>
          <w:spacing w:val="-2"/>
        </w:rPr>
        <w:t>каковы</w:t>
      </w:r>
    </w:p>
    <w:p>
      <w:pPr>
        <w:spacing w:line="319" w:lineRule="exact" w:before="0"/>
        <w:ind w:left="4476" w:right="0" w:firstLine="0"/>
        <w:jc w:val="left"/>
        <w:rPr>
          <w:b/>
          <w:i/>
          <w:sz w:val="28"/>
        </w:rPr>
      </w:pPr>
      <w:r>
        <w:rPr/>
        <w:drawing>
          <wp:anchor distT="0" distB="0" distL="0" distR="0" allowOverlap="1" layoutInCell="1" locked="0" behindDoc="0" simplePos="0" relativeHeight="15825920">
            <wp:simplePos x="0" y="0"/>
            <wp:positionH relativeFrom="page">
              <wp:posOffset>1025652</wp:posOffset>
            </wp:positionH>
            <wp:positionV relativeFrom="paragraph">
              <wp:posOffset>15817</wp:posOffset>
            </wp:positionV>
            <wp:extent cx="2194560" cy="2200656"/>
            <wp:effectExtent l="0" t="0" r="0" b="0"/>
            <wp:wrapNone/>
            <wp:docPr id="332" name="Image 332"/>
            <wp:cNvGraphicFramePr>
              <a:graphicFrameLocks/>
            </wp:cNvGraphicFramePr>
            <a:graphic>
              <a:graphicData uri="http://schemas.openxmlformats.org/drawingml/2006/picture">
                <pic:pic>
                  <pic:nvPicPr>
                    <pic:cNvPr id="332" name="Image 332"/>
                    <pic:cNvPicPr/>
                  </pic:nvPicPr>
                  <pic:blipFill>
                    <a:blip r:embed="rId97" cstate="print"/>
                    <a:stretch>
                      <a:fillRect/>
                    </a:stretch>
                  </pic:blipFill>
                  <pic:spPr>
                    <a:xfrm>
                      <a:off x="0" y="0"/>
                      <a:ext cx="2194560" cy="2200656"/>
                    </a:xfrm>
                    <a:prstGeom prst="rect">
                      <a:avLst/>
                    </a:prstGeom>
                  </pic:spPr>
                </pic:pic>
              </a:graphicData>
            </a:graphic>
          </wp:anchor>
        </w:drawing>
      </w:r>
      <w:r>
        <w:rPr>
          <w:b/>
          <w:i/>
          <w:sz w:val="28"/>
        </w:rPr>
        <w:t>причины</w:t>
      </w:r>
      <w:r>
        <w:rPr>
          <w:b/>
          <w:i/>
          <w:spacing w:val="-5"/>
          <w:sz w:val="28"/>
        </w:rPr>
        <w:t> </w:t>
      </w:r>
      <w:r>
        <w:rPr>
          <w:b/>
          <w:i/>
          <w:sz w:val="28"/>
        </w:rPr>
        <w:t>этого</w:t>
      </w:r>
      <w:r>
        <w:rPr>
          <w:b/>
          <w:i/>
          <w:spacing w:val="-2"/>
          <w:sz w:val="28"/>
        </w:rPr>
        <w:t> поведения?</w:t>
      </w:r>
    </w:p>
    <w:p>
      <w:pPr>
        <w:pStyle w:val="ListParagraph"/>
        <w:numPr>
          <w:ilvl w:val="0"/>
          <w:numId w:val="108"/>
        </w:numPr>
        <w:tabs>
          <w:tab w:pos="4790" w:val="left" w:leader="none"/>
        </w:tabs>
        <w:spacing w:line="240" w:lineRule="auto" w:before="0" w:after="0"/>
        <w:ind w:left="4476" w:right="489" w:firstLine="0"/>
        <w:jc w:val="left"/>
        <w:rPr>
          <w:sz w:val="28"/>
        </w:rPr>
      </w:pPr>
      <w:r>
        <w:rPr>
          <w:sz w:val="28"/>
        </w:rPr>
        <w:t>Ежедневно</w:t>
      </w:r>
      <w:r>
        <w:rPr>
          <w:spacing w:val="40"/>
          <w:sz w:val="28"/>
        </w:rPr>
        <w:t> </w:t>
      </w:r>
      <w:r>
        <w:rPr>
          <w:sz w:val="28"/>
        </w:rPr>
        <w:t>вы</w:t>
      </w:r>
      <w:r>
        <w:rPr>
          <w:spacing w:val="40"/>
          <w:sz w:val="28"/>
        </w:rPr>
        <w:t> </w:t>
      </w:r>
      <w:r>
        <w:rPr>
          <w:sz w:val="28"/>
        </w:rPr>
        <w:t>испытываете</w:t>
      </w:r>
      <w:r>
        <w:rPr>
          <w:spacing w:val="40"/>
          <w:sz w:val="28"/>
        </w:rPr>
        <w:t> </w:t>
      </w:r>
      <w:r>
        <w:rPr>
          <w:sz w:val="28"/>
        </w:rPr>
        <w:t>стресс</w:t>
      </w:r>
      <w:r>
        <w:rPr>
          <w:spacing w:val="40"/>
          <w:sz w:val="28"/>
        </w:rPr>
        <w:t> </w:t>
      </w:r>
      <w:r>
        <w:rPr>
          <w:sz w:val="28"/>
        </w:rPr>
        <w:t>и</w:t>
      </w:r>
      <w:r>
        <w:rPr>
          <w:spacing w:val="40"/>
          <w:sz w:val="28"/>
        </w:rPr>
        <w:t> </w:t>
      </w:r>
      <w:r>
        <w:rPr>
          <w:sz w:val="28"/>
        </w:rPr>
        <w:t>заедаете </w:t>
      </w:r>
      <w:r>
        <w:rPr>
          <w:spacing w:val="-4"/>
          <w:sz w:val="28"/>
        </w:rPr>
        <w:t>его.</w:t>
      </w:r>
    </w:p>
    <w:p>
      <w:pPr>
        <w:pStyle w:val="ListParagraph"/>
        <w:numPr>
          <w:ilvl w:val="0"/>
          <w:numId w:val="108"/>
        </w:numPr>
        <w:tabs>
          <w:tab w:pos="4790" w:val="left" w:leader="none"/>
        </w:tabs>
        <w:spacing w:line="240" w:lineRule="auto" w:before="0" w:after="0"/>
        <w:ind w:left="4476" w:right="491" w:firstLine="0"/>
        <w:jc w:val="left"/>
        <w:rPr>
          <w:sz w:val="28"/>
        </w:rPr>
      </w:pPr>
      <w:r>
        <w:rPr>
          <w:sz w:val="28"/>
        </w:rPr>
        <w:t>Продолжительные</w:t>
      </w:r>
      <w:r>
        <w:rPr>
          <w:spacing w:val="40"/>
          <w:sz w:val="28"/>
        </w:rPr>
        <w:t> </w:t>
      </w:r>
      <w:r>
        <w:rPr>
          <w:sz w:val="28"/>
        </w:rPr>
        <w:t>перерывы</w:t>
      </w:r>
      <w:r>
        <w:rPr>
          <w:spacing w:val="40"/>
          <w:sz w:val="28"/>
        </w:rPr>
        <w:t> </w:t>
      </w:r>
      <w:r>
        <w:rPr>
          <w:sz w:val="28"/>
        </w:rPr>
        <w:t>между</w:t>
      </w:r>
      <w:r>
        <w:rPr>
          <w:spacing w:val="40"/>
          <w:sz w:val="28"/>
        </w:rPr>
        <w:t> </w:t>
      </w:r>
      <w:r>
        <w:rPr>
          <w:sz w:val="28"/>
        </w:rPr>
        <w:t>приемами </w:t>
      </w:r>
      <w:r>
        <w:rPr>
          <w:spacing w:val="-2"/>
          <w:sz w:val="28"/>
        </w:rPr>
        <w:t>пищи.</w:t>
      </w:r>
    </w:p>
    <w:p>
      <w:pPr>
        <w:pStyle w:val="ListParagraph"/>
        <w:numPr>
          <w:ilvl w:val="0"/>
          <w:numId w:val="108"/>
        </w:numPr>
        <w:tabs>
          <w:tab w:pos="4790" w:val="left" w:leader="none"/>
        </w:tabs>
        <w:spacing w:line="342" w:lineRule="exact" w:before="0" w:after="0"/>
        <w:ind w:left="4790" w:right="0" w:hanging="314"/>
        <w:jc w:val="left"/>
        <w:rPr>
          <w:sz w:val="28"/>
        </w:rPr>
      </w:pPr>
      <w:r>
        <w:rPr>
          <w:sz w:val="28"/>
        </w:rPr>
        <w:t>Вы</w:t>
      </w:r>
      <w:r>
        <w:rPr>
          <w:spacing w:val="-7"/>
          <w:sz w:val="28"/>
        </w:rPr>
        <w:t> </w:t>
      </w:r>
      <w:r>
        <w:rPr>
          <w:sz w:val="28"/>
        </w:rPr>
        <w:t>неправильно</w:t>
      </w:r>
      <w:r>
        <w:rPr>
          <w:spacing w:val="-10"/>
          <w:sz w:val="28"/>
        </w:rPr>
        <w:t> </w:t>
      </w:r>
      <w:r>
        <w:rPr>
          <w:sz w:val="28"/>
        </w:rPr>
        <w:t>дозируете</w:t>
      </w:r>
      <w:r>
        <w:rPr>
          <w:spacing w:val="-6"/>
          <w:sz w:val="28"/>
        </w:rPr>
        <w:t> </w:t>
      </w:r>
      <w:r>
        <w:rPr>
          <w:spacing w:val="-4"/>
          <w:sz w:val="28"/>
        </w:rPr>
        <w:t>еду.</w:t>
      </w:r>
    </w:p>
    <w:p>
      <w:pPr>
        <w:pStyle w:val="ListParagraph"/>
        <w:numPr>
          <w:ilvl w:val="0"/>
          <w:numId w:val="108"/>
        </w:numPr>
        <w:tabs>
          <w:tab w:pos="4790" w:val="left" w:leader="none"/>
        </w:tabs>
        <w:spacing w:line="342" w:lineRule="exact" w:before="0" w:after="0"/>
        <w:ind w:left="4790" w:right="0" w:hanging="314"/>
        <w:jc w:val="left"/>
        <w:rPr>
          <w:sz w:val="28"/>
        </w:rPr>
      </w:pPr>
      <w:r>
        <w:rPr>
          <w:sz w:val="28"/>
        </w:rPr>
        <w:t>Еда</w:t>
      </w:r>
      <w:r>
        <w:rPr>
          <w:spacing w:val="-2"/>
          <w:sz w:val="28"/>
        </w:rPr>
        <w:t> </w:t>
      </w:r>
      <w:r>
        <w:rPr>
          <w:sz w:val="28"/>
        </w:rPr>
        <w:t>за</w:t>
      </w:r>
      <w:r>
        <w:rPr>
          <w:spacing w:val="-2"/>
          <w:sz w:val="28"/>
        </w:rPr>
        <w:t> компанию.</w:t>
      </w:r>
    </w:p>
    <w:p>
      <w:pPr>
        <w:pStyle w:val="BodyText"/>
        <w:tabs>
          <w:tab w:pos="7102" w:val="left" w:leader="none"/>
          <w:tab w:pos="9399" w:val="left" w:leader="none"/>
        </w:tabs>
        <w:ind w:left="4476" w:right="484"/>
        <w:jc w:val="both"/>
      </w:pPr>
      <w:r>
        <w:rPr/>
        <w:t>Итак, чтобы снизить риск проявления </w:t>
      </w:r>
      <w:r>
        <w:rPr>
          <w:spacing w:val="-2"/>
        </w:rPr>
        <w:t>неосознанного</w:t>
      </w:r>
      <w:r>
        <w:rPr/>
        <w:tab/>
      </w:r>
      <w:r>
        <w:rPr>
          <w:spacing w:val="-2"/>
        </w:rPr>
        <w:t>переедания,</w:t>
      </w:r>
      <w:r>
        <w:rPr/>
        <w:tab/>
      </w:r>
      <w:r>
        <w:rPr>
          <w:spacing w:val="-2"/>
        </w:rPr>
        <w:t>психологи </w:t>
      </w:r>
      <w:r>
        <w:rPr/>
        <w:t>рекомендуют соблюдать несложные правила пищевого поведения.</w:t>
      </w:r>
    </w:p>
    <w:p>
      <w:pPr>
        <w:pStyle w:val="Heading2"/>
        <w:spacing w:before="2"/>
        <w:jc w:val="both"/>
      </w:pPr>
      <w:r>
        <w:rPr/>
        <w:t>Используйте</w:t>
      </w:r>
      <w:r>
        <w:rPr>
          <w:spacing w:val="-9"/>
        </w:rPr>
        <w:t> </w:t>
      </w:r>
      <w:r>
        <w:rPr/>
        <w:t>визуальные</w:t>
      </w:r>
      <w:r>
        <w:rPr>
          <w:spacing w:val="-8"/>
        </w:rPr>
        <w:t> </w:t>
      </w:r>
      <w:r>
        <w:rPr>
          <w:spacing w:val="-2"/>
        </w:rPr>
        <w:t>напоминания.</w:t>
      </w:r>
    </w:p>
    <w:p>
      <w:pPr>
        <w:pStyle w:val="BodyText"/>
        <w:ind w:left="3151" w:right="492"/>
        <w:jc w:val="both"/>
      </w:pPr>
      <w:r>
        <w:rPr/>
        <w:drawing>
          <wp:anchor distT="0" distB="0" distL="0" distR="0" allowOverlap="1" layoutInCell="1" locked="0" behindDoc="0" simplePos="0" relativeHeight="15826432">
            <wp:simplePos x="0" y="0"/>
            <wp:positionH relativeFrom="page">
              <wp:posOffset>1080516</wp:posOffset>
            </wp:positionH>
            <wp:positionV relativeFrom="paragraph">
              <wp:posOffset>120303</wp:posOffset>
            </wp:positionV>
            <wp:extent cx="1298448" cy="877824"/>
            <wp:effectExtent l="0" t="0" r="0" b="0"/>
            <wp:wrapNone/>
            <wp:docPr id="333" name="Image 333"/>
            <wp:cNvGraphicFramePr>
              <a:graphicFrameLocks/>
            </wp:cNvGraphicFramePr>
            <a:graphic>
              <a:graphicData uri="http://schemas.openxmlformats.org/drawingml/2006/picture">
                <pic:pic>
                  <pic:nvPicPr>
                    <pic:cNvPr id="333" name="Image 333"/>
                    <pic:cNvPicPr/>
                  </pic:nvPicPr>
                  <pic:blipFill>
                    <a:blip r:embed="rId98" cstate="print"/>
                    <a:stretch>
                      <a:fillRect/>
                    </a:stretch>
                  </pic:blipFill>
                  <pic:spPr>
                    <a:xfrm>
                      <a:off x="0" y="0"/>
                      <a:ext cx="1298448" cy="877824"/>
                    </a:xfrm>
                    <a:prstGeom prst="rect">
                      <a:avLst/>
                    </a:prstGeom>
                  </pic:spPr>
                </pic:pic>
              </a:graphicData>
            </a:graphic>
          </wp:anchor>
        </w:drawing>
      </w:r>
      <w:r>
        <w:rPr/>
        <w:t>Одна из поведенческих причин переедания в том, что люди полагаются на внешние сигналы, чтобы решить, голодны они или нет. Естественно, это может незаметно заставить вас съесть больше.</w:t>
      </w:r>
    </w:p>
    <w:p>
      <w:pPr>
        <w:pStyle w:val="BodyText"/>
        <w:ind w:left="962" w:right="491" w:firstLine="2189"/>
        <w:jc w:val="both"/>
      </w:pPr>
      <w:r>
        <w:rPr/>
        <w:t>В одном из исследований участникам предлагали неограниченное</w:t>
      </w:r>
      <w:r>
        <w:rPr>
          <w:spacing w:val="-12"/>
        </w:rPr>
        <w:t> </w:t>
      </w:r>
      <w:r>
        <w:rPr/>
        <w:t>количество</w:t>
      </w:r>
      <w:r>
        <w:rPr>
          <w:spacing w:val="-11"/>
        </w:rPr>
        <w:t> </w:t>
      </w:r>
      <w:r>
        <w:rPr/>
        <w:t>куриных</w:t>
      </w:r>
      <w:r>
        <w:rPr>
          <w:spacing w:val="-11"/>
        </w:rPr>
        <w:t> </w:t>
      </w:r>
      <w:r>
        <w:rPr/>
        <w:t>крылышек</w:t>
      </w:r>
      <w:r>
        <w:rPr>
          <w:spacing w:val="-11"/>
        </w:rPr>
        <w:t> </w:t>
      </w:r>
      <w:r>
        <w:rPr/>
        <w:t>во</w:t>
      </w:r>
      <w:r>
        <w:rPr>
          <w:spacing w:val="-11"/>
        </w:rPr>
        <w:t> </w:t>
      </w:r>
      <w:r>
        <w:rPr/>
        <w:t>время</w:t>
      </w:r>
      <w:r>
        <w:rPr>
          <w:spacing w:val="-11"/>
        </w:rPr>
        <w:t> </w:t>
      </w:r>
      <w:r>
        <w:rPr/>
        <w:t>просмотра</w:t>
      </w:r>
      <w:r>
        <w:rPr>
          <w:spacing w:val="-12"/>
        </w:rPr>
        <w:t> </w:t>
      </w:r>
      <w:r>
        <w:rPr/>
        <w:t>Суперкубка американского</w:t>
      </w:r>
      <w:r>
        <w:rPr>
          <w:spacing w:val="10"/>
        </w:rPr>
        <w:t> </w:t>
      </w:r>
      <w:r>
        <w:rPr/>
        <w:t>футбола.</w:t>
      </w:r>
      <w:r>
        <w:rPr>
          <w:spacing w:val="10"/>
        </w:rPr>
        <w:t> </w:t>
      </w:r>
      <w:r>
        <w:rPr/>
        <w:t>С</w:t>
      </w:r>
      <w:r>
        <w:rPr>
          <w:spacing w:val="10"/>
        </w:rPr>
        <w:t> </w:t>
      </w:r>
      <w:r>
        <w:rPr/>
        <w:t>половины</w:t>
      </w:r>
      <w:r>
        <w:rPr>
          <w:spacing w:val="11"/>
        </w:rPr>
        <w:t> </w:t>
      </w:r>
      <w:r>
        <w:rPr/>
        <w:t>столов</w:t>
      </w:r>
      <w:r>
        <w:rPr>
          <w:spacing w:val="8"/>
        </w:rPr>
        <w:t> </w:t>
      </w:r>
      <w:r>
        <w:rPr/>
        <w:t>регулярно</w:t>
      </w:r>
      <w:r>
        <w:rPr>
          <w:spacing w:val="12"/>
        </w:rPr>
        <w:t> </w:t>
      </w:r>
      <w:r>
        <w:rPr/>
        <w:t>убирали</w:t>
      </w:r>
      <w:r>
        <w:rPr>
          <w:spacing w:val="8"/>
        </w:rPr>
        <w:t> </w:t>
      </w:r>
      <w:r>
        <w:rPr/>
        <w:t>кости,</w:t>
      </w:r>
      <w:r>
        <w:rPr>
          <w:spacing w:val="11"/>
        </w:rPr>
        <w:t> </w:t>
      </w:r>
      <w:r>
        <w:rPr/>
        <w:t>с</w:t>
      </w:r>
      <w:r>
        <w:rPr>
          <w:spacing w:val="10"/>
        </w:rPr>
        <w:t> </w:t>
      </w:r>
      <w:r>
        <w:rPr>
          <w:spacing w:val="-2"/>
        </w:rPr>
        <w:t>другой</w:t>
      </w:r>
    </w:p>
    <w:p>
      <w:pPr>
        <w:spacing w:after="0"/>
        <w:jc w:val="both"/>
        <w:sectPr>
          <w:pgSz w:w="12240" w:h="15840"/>
          <w:pgMar w:header="0" w:footer="968" w:top="1060" w:bottom="1200" w:left="740" w:right="360"/>
        </w:sectPr>
      </w:pPr>
    </w:p>
    <w:p>
      <w:pPr>
        <w:pStyle w:val="BodyText"/>
        <w:spacing w:line="242" w:lineRule="auto" w:before="65"/>
        <w:ind w:left="962" w:right="487"/>
        <w:jc w:val="both"/>
      </w:pPr>
      <w:r>
        <w:rPr/>
        <mc:AlternateContent>
          <mc:Choice Requires="wps">
            <w:drawing>
              <wp:anchor distT="0" distB="0" distL="0" distR="0" allowOverlap="1" layoutInCell="1" locked="0" behindDoc="0" simplePos="0" relativeHeight="15828992">
                <wp:simplePos x="0" y="0"/>
                <wp:positionH relativeFrom="page">
                  <wp:posOffset>7632982</wp:posOffset>
                </wp:positionH>
                <wp:positionV relativeFrom="page">
                  <wp:posOffset>5527595</wp:posOffset>
                </wp:positionV>
                <wp:extent cx="144145" cy="2029460"/>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28992" type="#_x0000_t202" id="docshape28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половины – нет, так что они накапливались. Участники второй группы в итоге съели на треть меньше калорий, чем участники первой группы.</w:t>
      </w:r>
    </w:p>
    <w:p>
      <w:pPr>
        <w:pStyle w:val="BodyText"/>
        <w:ind w:left="962" w:right="488"/>
        <w:jc w:val="both"/>
      </w:pPr>
      <w:r>
        <w:rPr/>
        <w:t>Чтобы заставить это работать в вашу пользу, сохраняйте визуальные доказательства</w:t>
      </w:r>
      <w:r>
        <w:rPr>
          <w:spacing w:val="-18"/>
        </w:rPr>
        <w:t> </w:t>
      </w:r>
      <w:r>
        <w:rPr/>
        <w:t>того,</w:t>
      </w:r>
      <w:r>
        <w:rPr>
          <w:spacing w:val="-17"/>
        </w:rPr>
        <w:t> </w:t>
      </w:r>
      <w:r>
        <w:rPr/>
        <w:t>что</w:t>
      </w:r>
      <w:r>
        <w:rPr>
          <w:spacing w:val="-15"/>
        </w:rPr>
        <w:t> </w:t>
      </w:r>
      <w:r>
        <w:rPr/>
        <w:t>вы</w:t>
      </w:r>
      <w:r>
        <w:rPr>
          <w:spacing w:val="-15"/>
        </w:rPr>
        <w:t> </w:t>
      </w:r>
      <w:r>
        <w:rPr/>
        <w:t>съели,</w:t>
      </w:r>
      <w:r>
        <w:rPr>
          <w:spacing w:val="-16"/>
        </w:rPr>
        <w:t> </w:t>
      </w:r>
      <w:r>
        <w:rPr/>
        <w:t>перед</w:t>
      </w:r>
      <w:r>
        <w:rPr>
          <w:spacing w:val="-17"/>
        </w:rPr>
        <w:t> </w:t>
      </w:r>
      <w:r>
        <w:rPr/>
        <w:t>вами:</w:t>
      </w:r>
      <w:r>
        <w:rPr>
          <w:spacing w:val="-17"/>
        </w:rPr>
        <w:t> </w:t>
      </w:r>
      <w:r>
        <w:rPr/>
        <w:t>не</w:t>
      </w:r>
      <w:r>
        <w:rPr>
          <w:spacing w:val="-18"/>
        </w:rPr>
        <w:t> </w:t>
      </w:r>
      <w:r>
        <w:rPr/>
        <w:t>выкидывайте</w:t>
      </w:r>
      <w:r>
        <w:rPr>
          <w:spacing w:val="-16"/>
        </w:rPr>
        <w:t> </w:t>
      </w:r>
      <w:r>
        <w:rPr/>
        <w:t>до</w:t>
      </w:r>
      <w:r>
        <w:rPr>
          <w:spacing w:val="-17"/>
        </w:rPr>
        <w:t> </w:t>
      </w:r>
      <w:r>
        <w:rPr/>
        <w:t>окончания</w:t>
      </w:r>
      <w:r>
        <w:rPr>
          <w:spacing w:val="-18"/>
        </w:rPr>
        <w:t> </w:t>
      </w:r>
      <w:r>
        <w:rPr/>
        <w:t>еды фантики, упаковку и т. д.</w:t>
      </w:r>
    </w:p>
    <w:p>
      <w:pPr>
        <w:pStyle w:val="Heading2"/>
        <w:jc w:val="both"/>
      </w:pPr>
      <w:r>
        <w:rPr/>
        <w:t>Используйте</w:t>
      </w:r>
      <w:r>
        <w:rPr>
          <w:spacing w:val="-10"/>
        </w:rPr>
        <w:t> </w:t>
      </w:r>
      <w:r>
        <w:rPr/>
        <w:t>маленькие</w:t>
      </w:r>
      <w:r>
        <w:rPr>
          <w:spacing w:val="-5"/>
        </w:rPr>
        <w:t> </w:t>
      </w:r>
      <w:r>
        <w:rPr/>
        <w:t>тарелки</w:t>
      </w:r>
      <w:r>
        <w:rPr>
          <w:spacing w:val="-6"/>
        </w:rPr>
        <w:t> </w:t>
      </w:r>
      <w:r>
        <w:rPr/>
        <w:t>и</w:t>
      </w:r>
      <w:r>
        <w:rPr>
          <w:spacing w:val="-7"/>
        </w:rPr>
        <w:t> </w:t>
      </w:r>
      <w:r>
        <w:rPr/>
        <w:t>высокие</w:t>
      </w:r>
      <w:r>
        <w:rPr>
          <w:spacing w:val="-4"/>
        </w:rPr>
        <w:t> </w:t>
      </w:r>
      <w:r>
        <w:rPr>
          <w:spacing w:val="-2"/>
        </w:rPr>
        <w:t>стаканы.</w:t>
      </w:r>
    </w:p>
    <w:p>
      <w:pPr>
        <w:pStyle w:val="BodyText"/>
        <w:ind w:left="3792" w:right="485" w:hanging="2831"/>
        <w:jc w:val="both"/>
      </w:pPr>
      <w:r>
        <w:rPr/>
        <w:drawing>
          <wp:anchor distT="0" distB="0" distL="0" distR="0" allowOverlap="1" layoutInCell="1" locked="0" behindDoc="0" simplePos="0" relativeHeight="15827456">
            <wp:simplePos x="0" y="0"/>
            <wp:positionH relativeFrom="page">
              <wp:posOffset>1162811</wp:posOffset>
            </wp:positionH>
            <wp:positionV relativeFrom="paragraph">
              <wp:posOffset>339414</wp:posOffset>
            </wp:positionV>
            <wp:extent cx="1618488" cy="1210055"/>
            <wp:effectExtent l="0" t="0" r="0" b="0"/>
            <wp:wrapNone/>
            <wp:docPr id="335" name="Image 335"/>
            <wp:cNvGraphicFramePr>
              <a:graphicFrameLocks/>
            </wp:cNvGraphicFramePr>
            <a:graphic>
              <a:graphicData uri="http://schemas.openxmlformats.org/drawingml/2006/picture">
                <pic:pic>
                  <pic:nvPicPr>
                    <pic:cNvPr id="335" name="Image 335"/>
                    <pic:cNvPicPr/>
                  </pic:nvPicPr>
                  <pic:blipFill>
                    <a:blip r:embed="rId99" cstate="print"/>
                    <a:stretch>
                      <a:fillRect/>
                    </a:stretch>
                  </pic:blipFill>
                  <pic:spPr>
                    <a:xfrm>
                      <a:off x="0" y="0"/>
                      <a:ext cx="1618488" cy="1210055"/>
                    </a:xfrm>
                    <a:prstGeom prst="rect">
                      <a:avLst/>
                    </a:prstGeom>
                  </pic:spPr>
                </pic:pic>
              </a:graphicData>
            </a:graphic>
          </wp:anchor>
        </w:drawing>
      </w:r>
      <w:r>
        <w:rPr/>
        <w:t>Простой способ уменьшить размер порций, не замечая изменений, – использовать маленькие тарелки и более высокие </w:t>
      </w:r>
      <w:r>
        <w:rPr>
          <w:spacing w:val="-2"/>
        </w:rPr>
        <w:t>стаканы.</w:t>
      </w:r>
    </w:p>
    <w:p>
      <w:pPr>
        <w:pStyle w:val="BodyText"/>
        <w:ind w:left="3792" w:right="487"/>
        <w:jc w:val="both"/>
      </w:pPr>
      <w:r>
        <w:rPr/>
        <w:t>Одно и то же количество еды на разных тарелках выглядит по-разному. В большой порция выглядит маленькой,</w:t>
      </w:r>
      <w:r>
        <w:rPr>
          <w:spacing w:val="-18"/>
        </w:rPr>
        <w:t> </w:t>
      </w:r>
      <w:r>
        <w:rPr/>
        <w:t>что</w:t>
      </w:r>
      <w:r>
        <w:rPr>
          <w:spacing w:val="-17"/>
        </w:rPr>
        <w:t> </w:t>
      </w:r>
      <w:r>
        <w:rPr/>
        <w:t>рождает</w:t>
      </w:r>
      <w:r>
        <w:rPr>
          <w:spacing w:val="-18"/>
        </w:rPr>
        <w:t> </w:t>
      </w:r>
      <w:r>
        <w:rPr/>
        <w:t>желание</w:t>
      </w:r>
      <w:r>
        <w:rPr>
          <w:spacing w:val="-17"/>
        </w:rPr>
        <w:t> </w:t>
      </w:r>
      <w:r>
        <w:rPr/>
        <w:t>наполнить</w:t>
      </w:r>
      <w:r>
        <w:rPr>
          <w:spacing w:val="-18"/>
        </w:rPr>
        <w:t> </w:t>
      </w:r>
      <w:r>
        <w:rPr/>
        <w:t>ее</w:t>
      </w:r>
      <w:r>
        <w:rPr>
          <w:spacing w:val="-17"/>
        </w:rPr>
        <w:t> </w:t>
      </w:r>
      <w:r>
        <w:rPr/>
        <w:t>еще.</w:t>
      </w:r>
      <w:r>
        <w:rPr>
          <w:spacing w:val="-17"/>
        </w:rPr>
        <w:t> </w:t>
      </w:r>
      <w:r>
        <w:rPr/>
        <w:t>То</w:t>
      </w:r>
      <w:r>
        <w:rPr>
          <w:spacing w:val="-17"/>
        </w:rPr>
        <w:t> </w:t>
      </w:r>
      <w:r>
        <w:rPr/>
        <w:t>же количество еды в меньшей тарелке делает ее (тарелку) </w:t>
      </w:r>
      <w:r>
        <w:rPr>
          <w:spacing w:val="-2"/>
        </w:rPr>
        <w:t>полной.</w:t>
      </w:r>
    </w:p>
    <w:p>
      <w:pPr>
        <w:pStyle w:val="BodyText"/>
        <w:ind w:left="962" w:right="493"/>
        <w:jc w:val="both"/>
      </w:pPr>
      <w:r>
        <w:rPr/>
        <w:t>Кроме того, исследования показывают, что высокие узкие стаканы вместо широких</w:t>
      </w:r>
      <w:r>
        <w:rPr>
          <w:spacing w:val="-11"/>
        </w:rPr>
        <w:t> </w:t>
      </w:r>
      <w:r>
        <w:rPr/>
        <w:t>коротких</w:t>
      </w:r>
      <w:r>
        <w:rPr>
          <w:spacing w:val="-13"/>
        </w:rPr>
        <w:t> </w:t>
      </w:r>
      <w:r>
        <w:rPr/>
        <w:t>позволяют</w:t>
      </w:r>
      <w:r>
        <w:rPr>
          <w:spacing w:val="-12"/>
        </w:rPr>
        <w:t> </w:t>
      </w:r>
      <w:r>
        <w:rPr/>
        <w:t>уменьшить</w:t>
      </w:r>
      <w:r>
        <w:rPr>
          <w:spacing w:val="-12"/>
        </w:rPr>
        <w:t> </w:t>
      </w:r>
      <w:r>
        <w:rPr/>
        <w:t>количество</w:t>
      </w:r>
      <w:r>
        <w:rPr>
          <w:spacing w:val="-11"/>
        </w:rPr>
        <w:t> </w:t>
      </w:r>
      <w:r>
        <w:rPr/>
        <w:t>выпиваемой</w:t>
      </w:r>
      <w:r>
        <w:rPr>
          <w:spacing w:val="-11"/>
        </w:rPr>
        <w:t> </w:t>
      </w:r>
      <w:r>
        <w:rPr/>
        <w:t>жидкости,</w:t>
      </w:r>
      <w:r>
        <w:rPr>
          <w:spacing w:val="-12"/>
        </w:rPr>
        <w:t> </w:t>
      </w:r>
      <w:r>
        <w:rPr/>
        <w:t>что сокращает поступающие с ней калории на 57%.</w:t>
      </w:r>
    </w:p>
    <w:p>
      <w:pPr>
        <w:pStyle w:val="Heading2"/>
        <w:spacing w:before="3"/>
        <w:jc w:val="both"/>
      </w:pPr>
      <w:r>
        <w:rPr/>
        <w:t>Меньше</w:t>
      </w:r>
      <w:r>
        <w:rPr>
          <w:spacing w:val="-8"/>
        </w:rPr>
        <w:t> </w:t>
      </w:r>
      <w:r>
        <w:rPr>
          <w:spacing w:val="-2"/>
        </w:rPr>
        <w:t>разнообразия.</w:t>
      </w:r>
    </w:p>
    <w:p>
      <w:pPr>
        <w:pStyle w:val="BodyText"/>
        <w:ind w:left="3727" w:right="486" w:hanging="2766"/>
        <w:jc w:val="both"/>
      </w:pPr>
      <w:r>
        <w:rPr/>
        <w:drawing>
          <wp:anchor distT="0" distB="0" distL="0" distR="0" allowOverlap="1" layoutInCell="1" locked="0" behindDoc="0" simplePos="0" relativeHeight="15827968">
            <wp:simplePos x="0" y="0"/>
            <wp:positionH relativeFrom="page">
              <wp:posOffset>1159763</wp:posOffset>
            </wp:positionH>
            <wp:positionV relativeFrom="paragraph">
              <wp:posOffset>409464</wp:posOffset>
            </wp:positionV>
            <wp:extent cx="1572768" cy="1054608"/>
            <wp:effectExtent l="0" t="0" r="0" b="0"/>
            <wp:wrapNone/>
            <wp:docPr id="336" name="Image 336"/>
            <wp:cNvGraphicFramePr>
              <a:graphicFrameLocks/>
            </wp:cNvGraphicFramePr>
            <a:graphic>
              <a:graphicData uri="http://schemas.openxmlformats.org/drawingml/2006/picture">
                <pic:pic>
                  <pic:nvPicPr>
                    <pic:cNvPr id="336" name="Image 336"/>
                    <pic:cNvPicPr/>
                  </pic:nvPicPr>
                  <pic:blipFill>
                    <a:blip r:embed="rId100" cstate="print"/>
                    <a:stretch>
                      <a:fillRect/>
                    </a:stretch>
                  </pic:blipFill>
                  <pic:spPr>
                    <a:xfrm>
                      <a:off x="0" y="0"/>
                      <a:ext cx="1572768" cy="1054608"/>
                    </a:xfrm>
                    <a:prstGeom prst="rect">
                      <a:avLst/>
                    </a:prstGeom>
                  </pic:spPr>
                </pic:pic>
              </a:graphicData>
            </a:graphic>
          </wp:anchor>
        </w:drawing>
      </w:r>
      <w:r>
        <w:rPr/>
        <w:t>Большое количество вариантов еды может заставить вас съесть на 23% больше калорий. Мы привыкаем к одним и тем же стимулам, повторяющимся много раз – вкусам или ароматам. Большое</w:t>
      </w:r>
      <w:r>
        <w:rPr>
          <w:spacing w:val="-12"/>
        </w:rPr>
        <w:t> </w:t>
      </w:r>
      <w:r>
        <w:rPr/>
        <w:t>разнообразие</w:t>
      </w:r>
      <w:r>
        <w:rPr>
          <w:spacing w:val="-11"/>
        </w:rPr>
        <w:t> </w:t>
      </w:r>
      <w:r>
        <w:rPr/>
        <w:t>в</w:t>
      </w:r>
      <w:r>
        <w:rPr>
          <w:spacing w:val="-10"/>
        </w:rPr>
        <w:t> </w:t>
      </w:r>
      <w:r>
        <w:rPr/>
        <w:t>еде</w:t>
      </w:r>
      <w:r>
        <w:rPr>
          <w:spacing w:val="-12"/>
        </w:rPr>
        <w:t> </w:t>
      </w:r>
      <w:r>
        <w:rPr/>
        <w:t>играет</w:t>
      </w:r>
      <w:r>
        <w:rPr>
          <w:spacing w:val="-12"/>
        </w:rPr>
        <w:t> </w:t>
      </w:r>
      <w:r>
        <w:rPr/>
        <w:t>против</w:t>
      </w:r>
      <w:r>
        <w:rPr>
          <w:spacing w:val="-11"/>
        </w:rPr>
        <w:t> </w:t>
      </w:r>
      <w:r>
        <w:rPr/>
        <w:t>худеющего,</w:t>
      </w:r>
      <w:r>
        <w:rPr>
          <w:spacing w:val="-11"/>
        </w:rPr>
        <w:t> </w:t>
      </w:r>
      <w:r>
        <w:rPr/>
        <w:t>не дает «пресытиться» его рецепторам и заставляет есть </w:t>
      </w:r>
      <w:r>
        <w:rPr>
          <w:spacing w:val="-2"/>
        </w:rPr>
        <w:t>больше.</w:t>
      </w:r>
    </w:p>
    <w:p>
      <w:pPr>
        <w:pStyle w:val="BodyText"/>
        <w:ind w:left="3727" w:right="491"/>
        <w:jc w:val="both"/>
      </w:pPr>
      <w:r>
        <w:rPr/>
        <w:t>Так что на этапе активного похудения снижение разнообразия</w:t>
      </w:r>
      <w:r>
        <w:rPr>
          <w:spacing w:val="54"/>
          <w:w w:val="150"/>
        </w:rPr>
        <w:t> </w:t>
      </w:r>
      <w:r>
        <w:rPr/>
        <w:t>вкусов,</w:t>
      </w:r>
      <w:r>
        <w:rPr>
          <w:spacing w:val="54"/>
          <w:w w:val="150"/>
        </w:rPr>
        <w:t> </w:t>
      </w:r>
      <w:r>
        <w:rPr/>
        <w:t>цветов</w:t>
      </w:r>
      <w:r>
        <w:rPr>
          <w:spacing w:val="55"/>
          <w:w w:val="150"/>
        </w:rPr>
        <w:t> </w:t>
      </w:r>
      <w:r>
        <w:rPr/>
        <w:t>и</w:t>
      </w:r>
      <w:r>
        <w:rPr>
          <w:spacing w:val="55"/>
          <w:w w:val="150"/>
        </w:rPr>
        <w:t> </w:t>
      </w:r>
      <w:r>
        <w:rPr/>
        <w:t>текстур</w:t>
      </w:r>
      <w:r>
        <w:rPr>
          <w:spacing w:val="56"/>
          <w:w w:val="150"/>
        </w:rPr>
        <w:t> </w:t>
      </w:r>
      <w:r>
        <w:rPr/>
        <w:t>помогает</w:t>
      </w:r>
      <w:r>
        <w:rPr>
          <w:spacing w:val="55"/>
          <w:w w:val="150"/>
        </w:rPr>
        <w:t> </w:t>
      </w:r>
      <w:r>
        <w:rPr>
          <w:spacing w:val="-4"/>
        </w:rPr>
        <w:t>есть</w:t>
      </w:r>
    </w:p>
    <w:p>
      <w:pPr>
        <w:pStyle w:val="BodyText"/>
        <w:ind w:left="962"/>
      </w:pPr>
      <w:r>
        <w:rPr>
          <w:spacing w:val="-2"/>
        </w:rPr>
        <w:t>меньше.</w:t>
      </w:r>
    </w:p>
    <w:p>
      <w:pPr>
        <w:pStyle w:val="Heading2"/>
        <w:spacing w:before="4"/>
      </w:pPr>
      <w:r>
        <w:rPr/>
        <w:t>Не</w:t>
      </w:r>
      <w:r>
        <w:rPr>
          <w:spacing w:val="-3"/>
        </w:rPr>
        <w:t> </w:t>
      </w:r>
      <w:r>
        <w:rPr/>
        <w:t>держите</w:t>
      </w:r>
      <w:r>
        <w:rPr>
          <w:spacing w:val="-2"/>
        </w:rPr>
        <w:t> </w:t>
      </w:r>
      <w:r>
        <w:rPr/>
        <w:t>еду</w:t>
      </w:r>
      <w:r>
        <w:rPr>
          <w:spacing w:val="-2"/>
        </w:rPr>
        <w:t> </w:t>
      </w:r>
      <w:r>
        <w:rPr/>
        <w:t>в</w:t>
      </w:r>
      <w:r>
        <w:rPr>
          <w:spacing w:val="-3"/>
        </w:rPr>
        <w:t> </w:t>
      </w:r>
      <w:r>
        <w:rPr/>
        <w:t>поле</w:t>
      </w:r>
      <w:r>
        <w:rPr>
          <w:spacing w:val="-2"/>
        </w:rPr>
        <w:t> зрения.</w:t>
      </w:r>
    </w:p>
    <w:p>
      <w:pPr>
        <w:pStyle w:val="BodyText"/>
        <w:ind w:left="3727" w:right="486"/>
        <w:jc w:val="both"/>
      </w:pPr>
      <w:r>
        <w:rPr/>
        <w:drawing>
          <wp:anchor distT="0" distB="0" distL="0" distR="0" allowOverlap="1" layoutInCell="1" locked="0" behindDoc="0" simplePos="0" relativeHeight="15828480">
            <wp:simplePos x="0" y="0"/>
            <wp:positionH relativeFrom="page">
              <wp:posOffset>1159763</wp:posOffset>
            </wp:positionH>
            <wp:positionV relativeFrom="paragraph">
              <wp:posOffset>182172</wp:posOffset>
            </wp:positionV>
            <wp:extent cx="1584960" cy="1048512"/>
            <wp:effectExtent l="0" t="0" r="0" b="0"/>
            <wp:wrapNone/>
            <wp:docPr id="337" name="Image 337"/>
            <wp:cNvGraphicFramePr>
              <a:graphicFrameLocks/>
            </wp:cNvGraphicFramePr>
            <a:graphic>
              <a:graphicData uri="http://schemas.openxmlformats.org/drawingml/2006/picture">
                <pic:pic>
                  <pic:nvPicPr>
                    <pic:cNvPr id="337" name="Image 337"/>
                    <pic:cNvPicPr/>
                  </pic:nvPicPr>
                  <pic:blipFill>
                    <a:blip r:embed="rId101" cstate="print"/>
                    <a:stretch>
                      <a:fillRect/>
                    </a:stretch>
                  </pic:blipFill>
                  <pic:spPr>
                    <a:xfrm>
                      <a:off x="0" y="0"/>
                      <a:ext cx="1584960" cy="1048512"/>
                    </a:xfrm>
                    <a:prstGeom prst="rect">
                      <a:avLst/>
                    </a:prstGeom>
                  </pic:spPr>
                </pic:pic>
              </a:graphicData>
            </a:graphic>
          </wp:anchor>
        </w:drawing>
      </w:r>
      <w:r>
        <w:rPr/>
        <w:t>Еда на видном месте, попадающаяся постоянно на глаза, управляет вашим пищевым поведением. Чем чаще вы видите еду, тем больше шансов ее съесть. Держите на видном</w:t>
      </w:r>
      <w:r>
        <w:rPr>
          <w:spacing w:val="-7"/>
        </w:rPr>
        <w:t> </w:t>
      </w:r>
      <w:r>
        <w:rPr/>
        <w:t>месте</w:t>
      </w:r>
      <w:r>
        <w:rPr>
          <w:spacing w:val="-7"/>
        </w:rPr>
        <w:t> </w:t>
      </w:r>
      <w:r>
        <w:rPr/>
        <w:t>только</w:t>
      </w:r>
      <w:r>
        <w:rPr>
          <w:spacing w:val="-6"/>
        </w:rPr>
        <w:t> </w:t>
      </w:r>
      <w:r>
        <w:rPr/>
        <w:t>полезные</w:t>
      </w:r>
      <w:r>
        <w:rPr>
          <w:spacing w:val="-7"/>
        </w:rPr>
        <w:t> </w:t>
      </w:r>
      <w:r>
        <w:rPr/>
        <w:t>продукты,</w:t>
      </w:r>
      <w:r>
        <w:rPr>
          <w:spacing w:val="-8"/>
        </w:rPr>
        <w:t> </w:t>
      </w:r>
      <w:r>
        <w:rPr/>
        <w:t>убирая</w:t>
      </w:r>
      <w:r>
        <w:rPr>
          <w:spacing w:val="-7"/>
        </w:rPr>
        <w:t> </w:t>
      </w:r>
      <w:r>
        <w:rPr/>
        <w:t>с</w:t>
      </w:r>
      <w:r>
        <w:rPr>
          <w:spacing w:val="-7"/>
        </w:rPr>
        <w:t> </w:t>
      </w:r>
      <w:r>
        <w:rPr/>
        <w:t>глаз</w:t>
      </w:r>
      <w:r>
        <w:rPr>
          <w:spacing w:val="-8"/>
        </w:rPr>
        <w:t> </w:t>
      </w:r>
      <w:r>
        <w:rPr/>
        <w:t>(а еще лучше вообще не имея дома) калорийное и сладкое.</w:t>
      </w:r>
    </w:p>
    <w:p>
      <w:pPr>
        <w:pStyle w:val="BodyText"/>
        <w:spacing w:before="3"/>
      </w:pPr>
    </w:p>
    <w:p>
      <w:pPr>
        <w:pStyle w:val="Heading2"/>
        <w:jc w:val="both"/>
      </w:pPr>
      <w:r>
        <w:rPr/>
        <w:t>Ешьте</w:t>
      </w:r>
      <w:r>
        <w:rPr>
          <w:spacing w:val="-4"/>
        </w:rPr>
        <w:t> </w:t>
      </w:r>
      <w:r>
        <w:rPr>
          <w:spacing w:val="-2"/>
        </w:rPr>
        <w:t>медленно.</w:t>
      </w:r>
    </w:p>
    <w:p>
      <w:pPr>
        <w:pStyle w:val="BodyText"/>
        <w:ind w:left="962" w:right="491"/>
        <w:jc w:val="both"/>
      </w:pPr>
      <w:r>
        <w:rPr/>
        <w:t>Есть</w:t>
      </w:r>
      <w:r>
        <w:rPr>
          <w:spacing w:val="-15"/>
        </w:rPr>
        <w:t> </w:t>
      </w:r>
      <w:r>
        <w:rPr/>
        <w:t>медленнее</w:t>
      </w:r>
      <w:r>
        <w:rPr>
          <w:spacing w:val="-12"/>
        </w:rPr>
        <w:t> </w:t>
      </w:r>
      <w:r>
        <w:rPr/>
        <w:t>–</w:t>
      </w:r>
      <w:r>
        <w:rPr>
          <w:spacing w:val="-12"/>
        </w:rPr>
        <w:t> </w:t>
      </w:r>
      <w:r>
        <w:rPr/>
        <w:t>простой</w:t>
      </w:r>
      <w:r>
        <w:rPr>
          <w:spacing w:val="-13"/>
        </w:rPr>
        <w:t> </w:t>
      </w:r>
      <w:r>
        <w:rPr/>
        <w:t>способ</w:t>
      </w:r>
      <w:r>
        <w:rPr>
          <w:spacing w:val="-12"/>
        </w:rPr>
        <w:t> </w:t>
      </w:r>
      <w:r>
        <w:rPr/>
        <w:t>есть</w:t>
      </w:r>
      <w:r>
        <w:rPr>
          <w:spacing w:val="-14"/>
        </w:rPr>
        <w:t> </w:t>
      </w:r>
      <w:r>
        <w:rPr/>
        <w:t>меньше.</w:t>
      </w:r>
      <w:r>
        <w:rPr>
          <w:spacing w:val="-14"/>
        </w:rPr>
        <w:t> </w:t>
      </w:r>
      <w:r>
        <w:rPr/>
        <w:t>Ученые</w:t>
      </w:r>
      <w:r>
        <w:rPr>
          <w:spacing w:val="-13"/>
        </w:rPr>
        <w:t> </w:t>
      </w:r>
      <w:r>
        <w:rPr/>
        <w:t>считают,</w:t>
      </w:r>
      <w:r>
        <w:rPr>
          <w:spacing w:val="-14"/>
        </w:rPr>
        <w:t> </w:t>
      </w:r>
      <w:r>
        <w:rPr/>
        <w:t>что</w:t>
      </w:r>
      <w:r>
        <w:rPr>
          <w:spacing w:val="-13"/>
        </w:rPr>
        <w:t> </w:t>
      </w:r>
      <w:r>
        <w:rPr/>
        <w:t>прием</w:t>
      </w:r>
      <w:r>
        <w:rPr>
          <w:spacing w:val="-13"/>
        </w:rPr>
        <w:t> </w:t>
      </w:r>
      <w:r>
        <w:rPr/>
        <w:t>пищи в течение</w:t>
      </w:r>
      <w:r>
        <w:rPr>
          <w:spacing w:val="-2"/>
        </w:rPr>
        <w:t> </w:t>
      </w:r>
      <w:r>
        <w:rPr/>
        <w:t>20–30 мин. дает организму</w:t>
      </w:r>
      <w:r>
        <w:rPr>
          <w:spacing w:val="-4"/>
        </w:rPr>
        <w:t> </w:t>
      </w:r>
      <w:r>
        <w:rPr/>
        <w:t>время,</w:t>
      </w:r>
      <w:r>
        <w:rPr>
          <w:spacing w:val="-2"/>
        </w:rPr>
        <w:t> </w:t>
      </w:r>
      <w:r>
        <w:rPr/>
        <w:t>чтобы выпустить гормоны, которые вызывают чувство насыщения. Это позволяет мозгу понять, что вы съели достаточно, прежде чем будет съедено в два раза больше.</w:t>
      </w:r>
    </w:p>
    <w:p>
      <w:pPr>
        <w:pStyle w:val="BodyText"/>
        <w:ind w:left="962" w:right="483"/>
        <w:jc w:val="both"/>
      </w:pPr>
      <w:r>
        <w:rPr/>
        <w:t>В</w:t>
      </w:r>
      <w:r>
        <w:rPr>
          <w:spacing w:val="-14"/>
        </w:rPr>
        <w:t> </w:t>
      </w:r>
      <w:r>
        <w:rPr/>
        <w:t>крайних</w:t>
      </w:r>
      <w:r>
        <w:rPr>
          <w:spacing w:val="-13"/>
        </w:rPr>
        <w:t> </w:t>
      </w:r>
      <w:r>
        <w:rPr/>
        <w:t>случаях</w:t>
      </w:r>
      <w:r>
        <w:rPr>
          <w:spacing w:val="-13"/>
        </w:rPr>
        <w:t> </w:t>
      </w:r>
      <w:r>
        <w:rPr/>
        <w:t>советуют</w:t>
      </w:r>
      <w:r>
        <w:rPr>
          <w:spacing w:val="-14"/>
        </w:rPr>
        <w:t> </w:t>
      </w:r>
      <w:r>
        <w:rPr/>
        <w:t>использовать</w:t>
      </w:r>
      <w:r>
        <w:rPr>
          <w:spacing w:val="-15"/>
        </w:rPr>
        <w:t> </w:t>
      </w:r>
      <w:r>
        <w:rPr/>
        <w:t>радикальные</w:t>
      </w:r>
      <w:r>
        <w:rPr>
          <w:spacing w:val="-16"/>
        </w:rPr>
        <w:t> </w:t>
      </w:r>
      <w:r>
        <w:rPr/>
        <w:t>средства:</w:t>
      </w:r>
      <w:r>
        <w:rPr>
          <w:spacing w:val="-13"/>
        </w:rPr>
        <w:t> </w:t>
      </w:r>
      <w:r>
        <w:rPr/>
        <w:t>еда</w:t>
      </w:r>
      <w:r>
        <w:rPr>
          <w:spacing w:val="-13"/>
        </w:rPr>
        <w:t> </w:t>
      </w:r>
      <w:r>
        <w:rPr/>
        <w:t>с</w:t>
      </w:r>
      <w:r>
        <w:rPr>
          <w:spacing w:val="-16"/>
        </w:rPr>
        <w:t> </w:t>
      </w:r>
      <w:r>
        <w:rPr/>
        <w:t>помощью недоминантной</w:t>
      </w:r>
      <w:r>
        <w:rPr>
          <w:spacing w:val="-11"/>
        </w:rPr>
        <w:t> </w:t>
      </w:r>
      <w:r>
        <w:rPr/>
        <w:t>руки</w:t>
      </w:r>
      <w:r>
        <w:rPr>
          <w:spacing w:val="-8"/>
        </w:rPr>
        <w:t> </w:t>
      </w:r>
      <w:r>
        <w:rPr/>
        <w:t>(левой</w:t>
      </w:r>
      <w:r>
        <w:rPr>
          <w:spacing w:val="-11"/>
        </w:rPr>
        <w:t> </w:t>
      </w:r>
      <w:r>
        <w:rPr/>
        <w:t>для</w:t>
      </w:r>
      <w:r>
        <w:rPr>
          <w:spacing w:val="-8"/>
        </w:rPr>
        <w:t> </w:t>
      </w:r>
      <w:r>
        <w:rPr/>
        <w:t>правшей</w:t>
      </w:r>
      <w:r>
        <w:rPr>
          <w:spacing w:val="-9"/>
        </w:rPr>
        <w:t> </w:t>
      </w:r>
      <w:r>
        <w:rPr/>
        <w:t>и</w:t>
      </w:r>
      <w:r>
        <w:rPr>
          <w:spacing w:val="-8"/>
        </w:rPr>
        <w:t> </w:t>
      </w:r>
      <w:r>
        <w:rPr/>
        <w:t>правой</w:t>
      </w:r>
      <w:r>
        <w:rPr>
          <w:spacing w:val="-1"/>
        </w:rPr>
        <w:t> </w:t>
      </w:r>
      <w:r>
        <w:rPr/>
        <w:t>–</w:t>
      </w:r>
      <w:r>
        <w:rPr>
          <w:spacing w:val="-11"/>
        </w:rPr>
        <w:t> </w:t>
      </w:r>
      <w:r>
        <w:rPr/>
        <w:t>для</w:t>
      </w:r>
      <w:r>
        <w:rPr>
          <w:spacing w:val="-8"/>
        </w:rPr>
        <w:t> </w:t>
      </w:r>
      <w:r>
        <w:rPr/>
        <w:t>левшей)</w:t>
      </w:r>
      <w:r>
        <w:rPr>
          <w:spacing w:val="-8"/>
        </w:rPr>
        <w:t> </w:t>
      </w:r>
      <w:r>
        <w:rPr/>
        <w:t>или</w:t>
      </w:r>
      <w:r>
        <w:rPr>
          <w:spacing w:val="-8"/>
        </w:rPr>
        <w:t> </w:t>
      </w:r>
      <w:r>
        <w:rPr/>
        <w:t>с</w:t>
      </w:r>
      <w:r>
        <w:rPr>
          <w:spacing w:val="-9"/>
        </w:rPr>
        <w:t> </w:t>
      </w:r>
      <w:r>
        <w:rPr>
          <w:spacing w:val="-2"/>
        </w:rPr>
        <w:t>помощью</w:t>
      </w:r>
    </w:p>
    <w:p>
      <w:pPr>
        <w:spacing w:after="0"/>
        <w:jc w:val="both"/>
        <w:sectPr>
          <w:pgSz w:w="12240" w:h="15840"/>
          <w:pgMar w:header="0" w:footer="968" w:top="1060" w:bottom="1200" w:left="740" w:right="360"/>
        </w:sectPr>
      </w:pPr>
    </w:p>
    <w:p>
      <w:pPr>
        <w:pStyle w:val="BodyText"/>
        <w:spacing w:before="65"/>
        <w:ind w:left="962"/>
      </w:pPr>
      <w:r>
        <w:rPr/>
        <mc:AlternateContent>
          <mc:Choice Requires="wps">
            <w:drawing>
              <wp:anchor distT="0" distB="0" distL="0" distR="0" allowOverlap="1" layoutInCell="1" locked="0" behindDoc="0" simplePos="0" relativeHeight="15830528">
                <wp:simplePos x="0" y="0"/>
                <wp:positionH relativeFrom="page">
                  <wp:posOffset>7632982</wp:posOffset>
                </wp:positionH>
                <wp:positionV relativeFrom="page">
                  <wp:posOffset>5527595</wp:posOffset>
                </wp:positionV>
                <wp:extent cx="144145" cy="2029460"/>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0528" type="#_x0000_t202" id="docshape28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палочек</w:t>
      </w:r>
      <w:r>
        <w:rPr>
          <w:spacing w:val="-3"/>
        </w:rPr>
        <w:t> </w:t>
      </w:r>
      <w:r>
        <w:rPr/>
        <w:t>вместо</w:t>
      </w:r>
      <w:r>
        <w:rPr>
          <w:spacing w:val="-1"/>
        </w:rPr>
        <w:t> </w:t>
      </w:r>
      <w:r>
        <w:rPr>
          <w:spacing w:val="-2"/>
        </w:rPr>
        <w:t>вилки.</w:t>
      </w:r>
    </w:p>
    <w:p>
      <w:pPr>
        <w:pStyle w:val="Heading2"/>
        <w:spacing w:before="8"/>
      </w:pPr>
      <w:r>
        <w:rPr/>
        <w:t>Не</w:t>
      </w:r>
      <w:r>
        <w:rPr>
          <w:spacing w:val="-4"/>
        </w:rPr>
        <w:t> </w:t>
      </w:r>
      <w:r>
        <w:rPr/>
        <w:t>отвлекайтесь</w:t>
      </w:r>
      <w:r>
        <w:rPr>
          <w:spacing w:val="-4"/>
        </w:rPr>
        <w:t> </w:t>
      </w:r>
      <w:r>
        <w:rPr/>
        <w:t>во</w:t>
      </w:r>
      <w:r>
        <w:rPr>
          <w:spacing w:val="-4"/>
        </w:rPr>
        <w:t> </w:t>
      </w:r>
      <w:r>
        <w:rPr/>
        <w:t>время</w:t>
      </w:r>
      <w:r>
        <w:rPr>
          <w:spacing w:val="-3"/>
        </w:rPr>
        <w:t> </w:t>
      </w:r>
      <w:r>
        <w:rPr>
          <w:spacing w:val="-4"/>
        </w:rPr>
        <w:t>еды.</w:t>
      </w:r>
    </w:p>
    <w:p>
      <w:pPr>
        <w:pStyle w:val="BodyText"/>
        <w:ind w:left="962"/>
      </w:pPr>
      <w:r>
        <w:rPr/>
        <w:t>Фокус</w:t>
      </w:r>
      <w:r>
        <w:rPr>
          <w:spacing w:val="40"/>
        </w:rPr>
        <w:t> </w:t>
      </w:r>
      <w:r>
        <w:rPr/>
        <w:t>внимания</w:t>
      </w:r>
      <w:r>
        <w:rPr>
          <w:spacing w:val="40"/>
        </w:rPr>
        <w:t> </w:t>
      </w:r>
      <w:r>
        <w:rPr/>
        <w:t>на</w:t>
      </w:r>
      <w:r>
        <w:rPr>
          <w:spacing w:val="40"/>
        </w:rPr>
        <w:t> </w:t>
      </w:r>
      <w:r>
        <w:rPr/>
        <w:t>чем-то</w:t>
      </w:r>
      <w:r>
        <w:rPr>
          <w:spacing w:val="40"/>
        </w:rPr>
        <w:t> </w:t>
      </w:r>
      <w:r>
        <w:rPr/>
        <w:t>вместо</w:t>
      </w:r>
      <w:r>
        <w:rPr>
          <w:spacing w:val="40"/>
        </w:rPr>
        <w:t> </w:t>
      </w:r>
      <w:r>
        <w:rPr/>
        <w:t>еды</w:t>
      </w:r>
      <w:r>
        <w:rPr>
          <w:spacing w:val="40"/>
        </w:rPr>
        <w:t> </w:t>
      </w:r>
      <w:r>
        <w:rPr/>
        <w:t>(ленты</w:t>
      </w:r>
      <w:r>
        <w:rPr>
          <w:spacing w:val="40"/>
        </w:rPr>
        <w:t> </w:t>
      </w:r>
      <w:r>
        <w:rPr/>
        <w:t>соцсетей,</w:t>
      </w:r>
      <w:r>
        <w:rPr>
          <w:spacing w:val="40"/>
        </w:rPr>
        <w:t> </w:t>
      </w:r>
      <w:r>
        <w:rPr/>
        <w:t>фильмы,</w:t>
      </w:r>
      <w:r>
        <w:rPr>
          <w:spacing w:val="40"/>
        </w:rPr>
        <w:t> </w:t>
      </w:r>
      <w:r>
        <w:rPr/>
        <w:t>телевизор) заставляет есть больше неосознанно.</w:t>
      </w:r>
    </w:p>
    <w:p>
      <w:pPr>
        <w:pStyle w:val="BodyText"/>
        <w:ind w:left="3811" w:right="488"/>
        <w:jc w:val="both"/>
      </w:pPr>
      <w:r>
        <w:rPr/>
        <w:drawing>
          <wp:anchor distT="0" distB="0" distL="0" distR="0" allowOverlap="1" layoutInCell="1" locked="0" behindDoc="0" simplePos="0" relativeHeight="15829504">
            <wp:simplePos x="0" y="0"/>
            <wp:positionH relativeFrom="page">
              <wp:posOffset>1078991</wp:posOffset>
            </wp:positionH>
            <wp:positionV relativeFrom="paragraph">
              <wp:posOffset>72196</wp:posOffset>
            </wp:positionV>
            <wp:extent cx="1714500" cy="1146048"/>
            <wp:effectExtent l="0" t="0" r="0" b="0"/>
            <wp:wrapNone/>
            <wp:docPr id="339" name="Image 339"/>
            <wp:cNvGraphicFramePr>
              <a:graphicFrameLocks/>
            </wp:cNvGraphicFramePr>
            <a:graphic>
              <a:graphicData uri="http://schemas.openxmlformats.org/drawingml/2006/picture">
                <pic:pic>
                  <pic:nvPicPr>
                    <pic:cNvPr id="339" name="Image 339"/>
                    <pic:cNvPicPr/>
                  </pic:nvPicPr>
                  <pic:blipFill>
                    <a:blip r:embed="rId102" cstate="print"/>
                    <a:stretch>
                      <a:fillRect/>
                    </a:stretch>
                  </pic:blipFill>
                  <pic:spPr>
                    <a:xfrm>
                      <a:off x="0" y="0"/>
                      <a:ext cx="1714500" cy="1146048"/>
                    </a:xfrm>
                    <a:prstGeom prst="rect">
                      <a:avLst/>
                    </a:prstGeom>
                  </pic:spPr>
                </pic:pic>
              </a:graphicData>
            </a:graphic>
          </wp:anchor>
        </w:drawing>
      </w:r>
      <w:r>
        <w:rPr/>
        <w:t>Например, люди, смотрящие телевизор во время еды, съедали на 36% больше пиццы и 71% больше макарон с сыром. Более того, в одном исследовании обнаружили, что участники, смотрящие 60-минутное шоу, съели на 28% больше еды, чем те, кто смотрел 30-минутное.</w:t>
      </w:r>
    </w:p>
    <w:p>
      <w:pPr>
        <w:pStyle w:val="BodyText"/>
        <w:spacing w:before="1"/>
      </w:pPr>
    </w:p>
    <w:p>
      <w:pPr>
        <w:pStyle w:val="Heading2"/>
        <w:jc w:val="both"/>
      </w:pPr>
      <w:r>
        <w:rPr/>
        <w:t>Правильная</w:t>
      </w:r>
      <w:r>
        <w:rPr>
          <w:spacing w:val="-5"/>
        </w:rPr>
        <w:t> </w:t>
      </w:r>
      <w:r>
        <w:rPr>
          <w:spacing w:val="-2"/>
        </w:rPr>
        <w:t>компания.</w:t>
      </w:r>
    </w:p>
    <w:p>
      <w:pPr>
        <w:pStyle w:val="BodyText"/>
        <w:ind w:left="3703" w:right="484" w:hanging="2742"/>
        <w:jc w:val="both"/>
      </w:pPr>
      <w:r>
        <w:rPr/>
        <w:drawing>
          <wp:anchor distT="0" distB="0" distL="0" distR="0" allowOverlap="1" layoutInCell="1" locked="0" behindDoc="0" simplePos="0" relativeHeight="15830016">
            <wp:simplePos x="0" y="0"/>
            <wp:positionH relativeFrom="page">
              <wp:posOffset>1144524</wp:posOffset>
            </wp:positionH>
            <wp:positionV relativeFrom="paragraph">
              <wp:posOffset>326055</wp:posOffset>
            </wp:positionV>
            <wp:extent cx="1578864" cy="1184147"/>
            <wp:effectExtent l="0" t="0" r="0" b="0"/>
            <wp:wrapNone/>
            <wp:docPr id="340" name="Image 340"/>
            <wp:cNvGraphicFramePr>
              <a:graphicFrameLocks/>
            </wp:cNvGraphicFramePr>
            <a:graphic>
              <a:graphicData uri="http://schemas.openxmlformats.org/drawingml/2006/picture">
                <pic:pic>
                  <pic:nvPicPr>
                    <pic:cNvPr id="340" name="Image 340"/>
                    <pic:cNvPicPr/>
                  </pic:nvPicPr>
                  <pic:blipFill>
                    <a:blip r:embed="rId103" cstate="print"/>
                    <a:stretch>
                      <a:fillRect/>
                    </a:stretch>
                  </pic:blipFill>
                  <pic:spPr>
                    <a:xfrm>
                      <a:off x="0" y="0"/>
                      <a:ext cx="1578864" cy="1184147"/>
                    </a:xfrm>
                    <a:prstGeom prst="rect">
                      <a:avLst/>
                    </a:prstGeom>
                  </pic:spPr>
                </pic:pic>
              </a:graphicData>
            </a:graphic>
          </wp:anchor>
        </w:drawing>
      </w:r>
      <w:r>
        <w:rPr/>
        <w:t>Совместная еда с группой из семи или более человек увеличивает потребление калорий на 96%. Когда вы едите с семьей или друзьями, увеличивается время, которое вы тратите на еду, по </w:t>
      </w:r>
      <w:r>
        <w:rPr>
          <w:spacing w:val="-2"/>
        </w:rPr>
        <w:t>сравнению</w:t>
      </w:r>
      <w:r>
        <w:rPr>
          <w:spacing w:val="-13"/>
        </w:rPr>
        <w:t> </w:t>
      </w:r>
      <w:r>
        <w:rPr>
          <w:spacing w:val="-2"/>
        </w:rPr>
        <w:t>с</w:t>
      </w:r>
      <w:r>
        <w:rPr>
          <w:spacing w:val="-12"/>
        </w:rPr>
        <w:t> </w:t>
      </w:r>
      <w:r>
        <w:rPr>
          <w:spacing w:val="-2"/>
        </w:rPr>
        <w:t>тем,</w:t>
      </w:r>
      <w:r>
        <w:rPr>
          <w:spacing w:val="-13"/>
        </w:rPr>
        <w:t> </w:t>
      </w:r>
      <w:r>
        <w:rPr>
          <w:spacing w:val="-2"/>
        </w:rPr>
        <w:t>когда</w:t>
      </w:r>
      <w:r>
        <w:rPr>
          <w:spacing w:val="-12"/>
        </w:rPr>
        <w:t> </w:t>
      </w:r>
      <w:r>
        <w:rPr>
          <w:spacing w:val="-2"/>
        </w:rPr>
        <w:t>вы</w:t>
      </w:r>
      <w:r>
        <w:rPr>
          <w:spacing w:val="-11"/>
        </w:rPr>
        <w:t> </w:t>
      </w:r>
      <w:r>
        <w:rPr>
          <w:spacing w:val="-2"/>
        </w:rPr>
        <w:t>едите</w:t>
      </w:r>
      <w:r>
        <w:rPr>
          <w:spacing w:val="-12"/>
        </w:rPr>
        <w:t> </w:t>
      </w:r>
      <w:r>
        <w:rPr>
          <w:spacing w:val="-2"/>
        </w:rPr>
        <w:t>в</w:t>
      </w:r>
      <w:r>
        <w:rPr>
          <w:spacing w:val="-15"/>
        </w:rPr>
        <w:t> </w:t>
      </w:r>
      <w:r>
        <w:rPr>
          <w:spacing w:val="-2"/>
        </w:rPr>
        <w:t>одиночку.</w:t>
      </w:r>
      <w:r>
        <w:rPr>
          <w:spacing w:val="-12"/>
        </w:rPr>
        <w:t> </w:t>
      </w:r>
      <w:r>
        <w:rPr>
          <w:spacing w:val="-2"/>
        </w:rPr>
        <w:t>Едва</w:t>
      </w:r>
      <w:r>
        <w:rPr>
          <w:spacing w:val="-12"/>
        </w:rPr>
        <w:t> </w:t>
      </w:r>
      <w:r>
        <w:rPr>
          <w:spacing w:val="-2"/>
        </w:rPr>
        <w:t>ли</w:t>
      </w:r>
      <w:r>
        <w:rPr>
          <w:spacing w:val="-11"/>
        </w:rPr>
        <w:t> </w:t>
      </w:r>
      <w:r>
        <w:rPr>
          <w:spacing w:val="-2"/>
        </w:rPr>
        <w:t>стоит </w:t>
      </w:r>
      <w:r>
        <w:rPr/>
        <w:t>отказываться из-за этого от встреч, но лучше садиться рядом с теми, кто ест меньше, – исследования показывают,</w:t>
      </w:r>
      <w:r>
        <w:rPr>
          <w:spacing w:val="-13"/>
        </w:rPr>
        <w:t> </w:t>
      </w:r>
      <w:r>
        <w:rPr/>
        <w:t>что</w:t>
      </w:r>
      <w:r>
        <w:rPr>
          <w:spacing w:val="-11"/>
        </w:rPr>
        <w:t> </w:t>
      </w:r>
      <w:r>
        <w:rPr/>
        <w:t>это</w:t>
      </w:r>
      <w:r>
        <w:rPr>
          <w:spacing w:val="-12"/>
        </w:rPr>
        <w:t> </w:t>
      </w:r>
      <w:r>
        <w:rPr/>
        <w:t>влияет</w:t>
      </w:r>
      <w:r>
        <w:rPr>
          <w:spacing w:val="-12"/>
        </w:rPr>
        <w:t> </w:t>
      </w:r>
      <w:r>
        <w:rPr/>
        <w:t>и</w:t>
      </w:r>
      <w:r>
        <w:rPr>
          <w:spacing w:val="-12"/>
        </w:rPr>
        <w:t> </w:t>
      </w:r>
      <w:r>
        <w:rPr/>
        <w:t>на</w:t>
      </w:r>
      <w:r>
        <w:rPr>
          <w:spacing w:val="-10"/>
        </w:rPr>
        <w:t> </w:t>
      </w:r>
      <w:r>
        <w:rPr/>
        <w:t>ваше</w:t>
      </w:r>
      <w:r>
        <w:rPr>
          <w:spacing w:val="-11"/>
        </w:rPr>
        <w:t> </w:t>
      </w:r>
      <w:r>
        <w:rPr/>
        <w:t>пищевое</w:t>
      </w:r>
      <w:r>
        <w:rPr>
          <w:spacing w:val="-11"/>
        </w:rPr>
        <w:t> </w:t>
      </w:r>
      <w:r>
        <w:rPr>
          <w:spacing w:val="-2"/>
        </w:rPr>
        <w:t>поведение.</w:t>
      </w:r>
    </w:p>
    <w:p>
      <w:pPr>
        <w:pStyle w:val="BodyText"/>
        <w:spacing w:before="2"/>
      </w:pPr>
    </w:p>
    <w:p>
      <w:pPr>
        <w:pStyle w:val="Heading2"/>
        <w:spacing w:line="321" w:lineRule="exact" w:before="1"/>
        <w:jc w:val="both"/>
      </w:pPr>
      <w:r>
        <w:rPr/>
        <w:t>Ешьте</w:t>
      </w:r>
      <w:r>
        <w:rPr>
          <w:spacing w:val="-6"/>
        </w:rPr>
        <w:t> </w:t>
      </w:r>
      <w:r>
        <w:rPr/>
        <w:t>в</w:t>
      </w:r>
      <w:r>
        <w:rPr>
          <w:spacing w:val="-6"/>
        </w:rPr>
        <w:t> </w:t>
      </w:r>
      <w:r>
        <w:rPr/>
        <w:t>соответствии</w:t>
      </w:r>
      <w:r>
        <w:rPr>
          <w:spacing w:val="-7"/>
        </w:rPr>
        <w:t> </w:t>
      </w:r>
      <w:r>
        <w:rPr/>
        <w:t>с</w:t>
      </w:r>
      <w:r>
        <w:rPr>
          <w:spacing w:val="-6"/>
        </w:rPr>
        <w:t> </w:t>
      </w:r>
      <w:r>
        <w:rPr/>
        <w:t>вашими</w:t>
      </w:r>
      <w:r>
        <w:rPr>
          <w:spacing w:val="-6"/>
        </w:rPr>
        <w:t> </w:t>
      </w:r>
      <w:r>
        <w:rPr/>
        <w:t>внутренними</w:t>
      </w:r>
      <w:r>
        <w:rPr>
          <w:spacing w:val="-5"/>
        </w:rPr>
        <w:t> </w:t>
      </w:r>
      <w:r>
        <w:rPr>
          <w:spacing w:val="-2"/>
        </w:rPr>
        <w:t>часами.</w:t>
      </w:r>
    </w:p>
    <w:p>
      <w:pPr>
        <w:pStyle w:val="BodyText"/>
        <w:ind w:left="962" w:right="494"/>
        <w:jc w:val="both"/>
      </w:pPr>
      <w:r>
        <w:rPr/>
        <w:t>Опираться на внешние сигналы (время суток или соблюдение одинаковых интервалов между приемами пищи, как в дробном питании), чтобы определить уровень голода, – путь к перееданию.</w:t>
      </w:r>
    </w:p>
    <w:p>
      <w:pPr>
        <w:pStyle w:val="BodyText"/>
        <w:ind w:left="962" w:right="487"/>
        <w:jc w:val="both"/>
      </w:pPr>
      <w:r>
        <w:rPr/>
        <w:t>В ходе одного исследования участников разместили в комнате без окон, но с часами,</w:t>
      </w:r>
      <w:r>
        <w:rPr>
          <w:spacing w:val="-3"/>
        </w:rPr>
        <w:t> </w:t>
      </w:r>
      <w:r>
        <w:rPr/>
        <w:t>которые</w:t>
      </w:r>
      <w:r>
        <w:rPr>
          <w:spacing w:val="-4"/>
        </w:rPr>
        <w:t> </w:t>
      </w:r>
      <w:r>
        <w:rPr/>
        <w:t>намеренно</w:t>
      </w:r>
      <w:r>
        <w:rPr>
          <w:spacing w:val="-2"/>
        </w:rPr>
        <w:t> </w:t>
      </w:r>
      <w:r>
        <w:rPr/>
        <w:t>шли</w:t>
      </w:r>
      <w:r>
        <w:rPr>
          <w:spacing w:val="-4"/>
        </w:rPr>
        <w:t> </w:t>
      </w:r>
      <w:r>
        <w:rPr/>
        <w:t>быстрее.</w:t>
      </w:r>
      <w:r>
        <w:rPr>
          <w:spacing w:val="-3"/>
        </w:rPr>
        <w:t> </w:t>
      </w:r>
      <w:r>
        <w:rPr/>
        <w:t>Оказалось,</w:t>
      </w:r>
      <w:r>
        <w:rPr>
          <w:spacing w:val="-6"/>
        </w:rPr>
        <w:t> </w:t>
      </w:r>
      <w:r>
        <w:rPr/>
        <w:t>что</w:t>
      </w:r>
      <w:r>
        <w:rPr>
          <w:spacing w:val="-2"/>
        </w:rPr>
        <w:t> </w:t>
      </w:r>
      <w:r>
        <w:rPr/>
        <w:t>те,</w:t>
      </w:r>
      <w:r>
        <w:rPr>
          <w:spacing w:val="-3"/>
        </w:rPr>
        <w:t> </w:t>
      </w:r>
      <w:r>
        <w:rPr/>
        <w:t>кто</w:t>
      </w:r>
      <w:r>
        <w:rPr>
          <w:spacing w:val="-3"/>
        </w:rPr>
        <w:t> </w:t>
      </w:r>
      <w:r>
        <w:rPr/>
        <w:t>ориентировался в еде на часы, ели чаще, чем те, кто полагался на внутренние сигналы голода.</w:t>
      </w:r>
    </w:p>
    <w:p>
      <w:pPr>
        <w:pStyle w:val="BodyText"/>
        <w:ind w:left="962" w:right="484"/>
        <w:jc w:val="both"/>
      </w:pPr>
      <w:r>
        <w:rPr/>
        <w:t>Хороший способ определить голод физический или эмоциональный – подумать о</w:t>
      </w:r>
      <w:r>
        <w:rPr>
          <w:spacing w:val="-9"/>
        </w:rPr>
        <w:t> </w:t>
      </w:r>
      <w:r>
        <w:rPr/>
        <w:t>том,</w:t>
      </w:r>
      <w:r>
        <w:rPr>
          <w:spacing w:val="-11"/>
        </w:rPr>
        <w:t> </w:t>
      </w:r>
      <w:r>
        <w:rPr/>
        <w:t>готовы</w:t>
      </w:r>
      <w:r>
        <w:rPr>
          <w:spacing w:val="-10"/>
        </w:rPr>
        <w:t> </w:t>
      </w:r>
      <w:r>
        <w:rPr/>
        <w:t>ли</w:t>
      </w:r>
      <w:r>
        <w:rPr>
          <w:spacing w:val="-10"/>
        </w:rPr>
        <w:t> </w:t>
      </w:r>
      <w:r>
        <w:rPr/>
        <w:t>вы</w:t>
      </w:r>
      <w:r>
        <w:rPr>
          <w:spacing w:val="-12"/>
        </w:rPr>
        <w:t> </w:t>
      </w:r>
      <w:r>
        <w:rPr/>
        <w:t>съесть</w:t>
      </w:r>
      <w:r>
        <w:rPr>
          <w:spacing w:val="-11"/>
        </w:rPr>
        <w:t> </w:t>
      </w:r>
      <w:r>
        <w:rPr/>
        <w:t>большое</w:t>
      </w:r>
      <w:r>
        <w:rPr>
          <w:spacing w:val="-10"/>
        </w:rPr>
        <w:t> </w:t>
      </w:r>
      <w:r>
        <w:rPr/>
        <w:t>и</w:t>
      </w:r>
      <w:r>
        <w:rPr>
          <w:spacing w:val="-12"/>
        </w:rPr>
        <w:t> </w:t>
      </w:r>
      <w:r>
        <w:rPr/>
        <w:t>не</w:t>
      </w:r>
      <w:r>
        <w:rPr>
          <w:spacing w:val="-12"/>
        </w:rPr>
        <w:t> </w:t>
      </w:r>
      <w:r>
        <w:rPr/>
        <w:t>очень</w:t>
      </w:r>
      <w:r>
        <w:rPr>
          <w:spacing w:val="-11"/>
        </w:rPr>
        <w:t> </w:t>
      </w:r>
      <w:r>
        <w:rPr/>
        <w:t>спелое</w:t>
      </w:r>
      <w:r>
        <w:rPr>
          <w:spacing w:val="-10"/>
        </w:rPr>
        <w:t> </w:t>
      </w:r>
      <w:r>
        <w:rPr/>
        <w:t>яблоко.</w:t>
      </w:r>
      <w:r>
        <w:rPr>
          <w:spacing w:val="-11"/>
        </w:rPr>
        <w:t> </w:t>
      </w:r>
      <w:r>
        <w:rPr/>
        <w:t>Реальный</w:t>
      </w:r>
      <w:r>
        <w:rPr>
          <w:spacing w:val="-10"/>
        </w:rPr>
        <w:t> </w:t>
      </w:r>
      <w:r>
        <w:rPr/>
        <w:t>голод</w:t>
      </w:r>
      <w:r>
        <w:rPr>
          <w:spacing w:val="-9"/>
        </w:rPr>
        <w:t> </w:t>
      </w:r>
      <w:r>
        <w:rPr/>
        <w:t>не разграничивает продукты, в отличие от эмоционального. Еще один верный признак эмоционального голода – желание какого-то определенного вкуса.</w:t>
      </w:r>
    </w:p>
    <w:p>
      <w:pPr>
        <w:pStyle w:val="BodyText"/>
        <w:spacing w:before="2"/>
      </w:pPr>
    </w:p>
    <w:p>
      <w:pPr>
        <w:pStyle w:val="Heading2"/>
        <w:ind w:left="3924"/>
      </w:pPr>
      <w:r>
        <w:rPr/>
        <w:t>Формула</w:t>
      </w:r>
      <w:r>
        <w:rPr>
          <w:spacing w:val="-9"/>
        </w:rPr>
        <w:t> </w:t>
      </w:r>
      <w:r>
        <w:rPr/>
        <w:t>«здоровой</w:t>
      </w:r>
      <w:r>
        <w:rPr>
          <w:spacing w:val="-10"/>
        </w:rPr>
        <w:t> </w:t>
      </w:r>
      <w:r>
        <w:rPr>
          <w:spacing w:val="-2"/>
        </w:rPr>
        <w:t>тарелки»</w:t>
      </w:r>
    </w:p>
    <w:p>
      <w:pPr>
        <w:pStyle w:val="BodyText"/>
        <w:tabs>
          <w:tab w:pos="1875" w:val="left" w:leader="none"/>
          <w:tab w:pos="2512" w:val="left" w:leader="none"/>
          <w:tab w:pos="3487" w:val="left" w:leader="none"/>
          <w:tab w:pos="4362" w:val="left" w:leader="none"/>
          <w:tab w:pos="5330" w:val="left" w:leader="none"/>
          <w:tab w:pos="7020" w:val="left" w:leader="none"/>
          <w:tab w:pos="7636" w:val="left" w:leader="none"/>
          <w:tab w:pos="8358" w:val="left" w:leader="none"/>
          <w:tab w:pos="9003" w:val="left" w:leader="none"/>
          <w:tab w:pos="9875" w:val="left" w:leader="none"/>
        </w:tabs>
        <w:spacing w:line="242" w:lineRule="auto"/>
        <w:ind w:left="962" w:right="489"/>
      </w:pPr>
      <w:r>
        <w:rPr>
          <w:spacing w:val="-2"/>
        </w:rPr>
        <w:t>Когда</w:t>
      </w:r>
      <w:r>
        <w:rPr/>
        <w:tab/>
      </w:r>
      <w:r>
        <w:rPr>
          <w:spacing w:val="-4"/>
        </w:rPr>
        <w:t>вам</w:t>
      </w:r>
      <w:r>
        <w:rPr/>
        <w:tab/>
      </w:r>
      <w:r>
        <w:rPr>
          <w:spacing w:val="-4"/>
        </w:rPr>
        <w:t>нужно</w:t>
      </w:r>
      <w:r>
        <w:rPr/>
        <w:tab/>
      </w:r>
      <w:r>
        <w:rPr>
          <w:spacing w:val="-2"/>
        </w:rPr>
        <w:t>будет</w:t>
      </w:r>
      <w:r>
        <w:rPr/>
        <w:tab/>
      </w:r>
      <w:r>
        <w:rPr>
          <w:spacing w:val="-2"/>
        </w:rPr>
        <w:t>что-то</w:t>
      </w:r>
      <w:r>
        <w:rPr/>
        <w:tab/>
      </w:r>
      <w:r>
        <w:rPr>
          <w:spacing w:val="-2"/>
        </w:rPr>
        <w:t>приготовить</w:t>
      </w:r>
      <w:r>
        <w:rPr/>
        <w:tab/>
      </w:r>
      <w:r>
        <w:rPr>
          <w:spacing w:val="-4"/>
        </w:rPr>
        <w:t>для</w:t>
      </w:r>
      <w:r>
        <w:rPr/>
        <w:tab/>
      </w:r>
      <w:r>
        <w:rPr>
          <w:spacing w:val="-4"/>
        </w:rPr>
        <w:t>себя</w:t>
      </w:r>
      <w:r>
        <w:rPr/>
        <w:tab/>
      </w:r>
      <w:r>
        <w:rPr>
          <w:spacing w:val="-4"/>
        </w:rPr>
        <w:t>или</w:t>
      </w:r>
      <w:r>
        <w:rPr/>
        <w:tab/>
      </w:r>
      <w:r>
        <w:rPr>
          <w:spacing w:val="-2"/>
        </w:rPr>
        <w:t>своей</w:t>
      </w:r>
      <w:r>
        <w:rPr/>
        <w:tab/>
      </w:r>
      <w:r>
        <w:rPr>
          <w:spacing w:val="-2"/>
        </w:rPr>
        <w:t>семьи, </w:t>
      </w:r>
      <w:r>
        <w:rPr/>
        <w:t>ориентируйтесь на эту простую формулу:</w:t>
      </w:r>
    </w:p>
    <w:p>
      <w:pPr>
        <w:pStyle w:val="BodyText"/>
        <w:ind w:left="962" w:right="6877"/>
      </w:pPr>
      <w:r>
        <w:rPr/>
        <w:t>50%</w:t>
      </w:r>
      <w:r>
        <w:rPr>
          <w:spacing w:val="-12"/>
        </w:rPr>
        <w:t> </w:t>
      </w:r>
      <w:r>
        <w:rPr/>
        <w:t>–</w:t>
      </w:r>
      <w:r>
        <w:rPr>
          <w:spacing w:val="-8"/>
        </w:rPr>
        <w:t> </w:t>
      </w:r>
      <w:r>
        <w:rPr/>
        <w:t>овощи</w:t>
      </w:r>
      <w:r>
        <w:rPr>
          <w:spacing w:val="-11"/>
        </w:rPr>
        <w:t> </w:t>
      </w:r>
      <w:r>
        <w:rPr/>
        <w:t>и</w:t>
      </w:r>
      <w:r>
        <w:rPr>
          <w:spacing w:val="-8"/>
        </w:rPr>
        <w:t> </w:t>
      </w:r>
      <w:r>
        <w:rPr/>
        <w:t>фрукты; 25% – белковая пища;</w:t>
      </w:r>
    </w:p>
    <w:p>
      <w:pPr>
        <w:pStyle w:val="BodyText"/>
        <w:spacing w:line="321" w:lineRule="exact"/>
        <w:ind w:left="962"/>
      </w:pPr>
      <w:r>
        <w:rPr/>
        <w:t>25%</w:t>
      </w:r>
      <w:r>
        <w:rPr>
          <w:spacing w:val="-6"/>
        </w:rPr>
        <w:t> </w:t>
      </w:r>
      <w:r>
        <w:rPr/>
        <w:t>–</w:t>
      </w:r>
      <w:r>
        <w:rPr>
          <w:spacing w:val="-2"/>
        </w:rPr>
        <w:t> </w:t>
      </w:r>
      <w:r>
        <w:rPr/>
        <w:t>гарнир</w:t>
      </w:r>
      <w:r>
        <w:rPr>
          <w:spacing w:val="-5"/>
        </w:rPr>
        <w:t> </w:t>
      </w:r>
      <w:r>
        <w:rPr/>
        <w:t>из</w:t>
      </w:r>
      <w:r>
        <w:rPr>
          <w:spacing w:val="-3"/>
        </w:rPr>
        <w:t> </w:t>
      </w:r>
      <w:r>
        <w:rPr/>
        <w:t>сложных </w:t>
      </w:r>
      <w:r>
        <w:rPr>
          <w:spacing w:val="-2"/>
        </w:rPr>
        <w:t>углеводов.</w:t>
      </w:r>
    </w:p>
    <w:p>
      <w:pPr>
        <w:spacing w:after="0" w:line="321" w:lineRule="exact"/>
        <w:sectPr>
          <w:pgSz w:w="12240" w:h="15840"/>
          <w:pgMar w:header="0" w:footer="968" w:top="1060" w:bottom="1200" w:left="740" w:right="360"/>
        </w:sectPr>
      </w:pPr>
    </w:p>
    <w:p>
      <w:pPr>
        <w:pStyle w:val="BodyText"/>
        <w:ind w:left="961"/>
        <w:rPr>
          <w:sz w:val="20"/>
        </w:rPr>
      </w:pPr>
      <w:r>
        <w:rPr/>
        <mc:AlternateContent>
          <mc:Choice Requires="wps">
            <w:drawing>
              <wp:anchor distT="0" distB="0" distL="0" distR="0" allowOverlap="1" layoutInCell="1" locked="0" behindDoc="0" simplePos="0" relativeHeight="15831040">
                <wp:simplePos x="0" y="0"/>
                <wp:positionH relativeFrom="page">
                  <wp:posOffset>7632982</wp:posOffset>
                </wp:positionH>
                <wp:positionV relativeFrom="page">
                  <wp:posOffset>5527595</wp:posOffset>
                </wp:positionV>
                <wp:extent cx="144145" cy="2029460"/>
                <wp:effectExtent l="0" t="0" r="0" b="0"/>
                <wp:wrapNone/>
                <wp:docPr id="341" name="Textbox 341"/>
                <wp:cNvGraphicFramePr>
                  <a:graphicFrameLocks/>
                </wp:cNvGraphicFramePr>
                <a:graphic>
                  <a:graphicData uri="http://schemas.microsoft.com/office/word/2010/wordprocessingShape">
                    <wps:wsp>
                      <wps:cNvPr id="341" name="Textbox 34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1040" type="#_x0000_t202" id="docshape28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0"/>
        </w:rPr>
        <w:drawing>
          <wp:inline distT="0" distB="0" distL="0" distR="0">
            <wp:extent cx="2889249" cy="2288286"/>
            <wp:effectExtent l="0" t="0" r="0" b="0"/>
            <wp:docPr id="342" name="Image 342"/>
            <wp:cNvGraphicFramePr>
              <a:graphicFrameLocks/>
            </wp:cNvGraphicFramePr>
            <a:graphic>
              <a:graphicData uri="http://schemas.openxmlformats.org/drawingml/2006/picture">
                <pic:pic>
                  <pic:nvPicPr>
                    <pic:cNvPr id="342" name="Image 342"/>
                    <pic:cNvPicPr/>
                  </pic:nvPicPr>
                  <pic:blipFill>
                    <a:blip r:embed="rId104" cstate="print"/>
                    <a:stretch>
                      <a:fillRect/>
                    </a:stretch>
                  </pic:blipFill>
                  <pic:spPr>
                    <a:xfrm>
                      <a:off x="0" y="0"/>
                      <a:ext cx="2889249" cy="2288286"/>
                    </a:xfrm>
                    <a:prstGeom prst="rect">
                      <a:avLst/>
                    </a:prstGeom>
                  </pic:spPr>
                </pic:pic>
              </a:graphicData>
            </a:graphic>
          </wp:inline>
        </w:drawing>
      </w:r>
      <w:r>
        <w:rPr>
          <w:sz w:val="20"/>
        </w:rPr>
      </w:r>
    </w:p>
    <w:p>
      <w:pPr>
        <w:pStyle w:val="BodyText"/>
        <w:spacing w:before="280"/>
      </w:pPr>
    </w:p>
    <w:p>
      <w:pPr>
        <w:pStyle w:val="Heading2"/>
        <w:spacing w:line="240" w:lineRule="auto"/>
        <w:ind w:left="4634" w:right="4159" w:firstLine="1"/>
        <w:jc w:val="center"/>
      </w:pPr>
      <w:r>
        <w:rPr/>
        <w:t>Занятие 2.3 Развиваем</w:t>
      </w:r>
      <w:r>
        <w:rPr>
          <w:spacing w:val="-18"/>
        </w:rPr>
        <w:t> </w:t>
      </w:r>
      <w:r>
        <w:rPr/>
        <w:t>память</w:t>
      </w:r>
    </w:p>
    <w:p>
      <w:pPr>
        <w:pStyle w:val="BodyText"/>
        <w:tabs>
          <w:tab w:pos="2022" w:val="left" w:leader="none"/>
          <w:tab w:pos="3727" w:val="left" w:leader="none"/>
          <w:tab w:pos="5396" w:val="left" w:leader="none"/>
          <w:tab w:pos="6965" w:val="left" w:leader="none"/>
          <w:tab w:pos="7441" w:val="left" w:leader="none"/>
          <w:tab w:pos="8875" w:val="left" w:leader="none"/>
          <w:tab w:pos="10501" w:val="left" w:leader="none"/>
        </w:tabs>
        <w:spacing w:before="318"/>
        <w:ind w:left="962" w:right="486"/>
      </w:pPr>
      <w:r>
        <w:rPr>
          <w:b/>
          <w:spacing w:val="-2"/>
        </w:rPr>
        <w:t>Цель</w:t>
      </w:r>
      <w:r>
        <w:rPr>
          <w:spacing w:val="-2"/>
        </w:rPr>
        <w:t>:</w:t>
      </w:r>
      <w:r>
        <w:rPr/>
        <w:tab/>
      </w:r>
      <w:r>
        <w:rPr>
          <w:spacing w:val="-2"/>
        </w:rPr>
        <w:t>повышение</w:t>
      </w:r>
      <w:r>
        <w:rPr/>
        <w:tab/>
      </w:r>
      <w:r>
        <w:rPr>
          <w:spacing w:val="-2"/>
        </w:rPr>
        <w:t>готовности</w:t>
      </w:r>
      <w:r>
        <w:rPr/>
        <w:tab/>
      </w:r>
      <w:r>
        <w:rPr>
          <w:spacing w:val="-2"/>
        </w:rPr>
        <w:t>родителей</w:t>
      </w:r>
      <w:r>
        <w:rPr/>
        <w:tab/>
      </w:r>
      <w:r>
        <w:rPr>
          <w:spacing w:val="-10"/>
        </w:rPr>
        <w:t>к</w:t>
      </w:r>
      <w:r>
        <w:rPr/>
        <w:tab/>
      </w:r>
      <w:r>
        <w:rPr>
          <w:spacing w:val="-2"/>
        </w:rPr>
        <w:t>активной</w:t>
      </w:r>
      <w:r>
        <w:rPr/>
        <w:tab/>
      </w:r>
      <w:r>
        <w:rPr>
          <w:spacing w:val="-2"/>
        </w:rPr>
        <w:t>поддержке</w:t>
      </w:r>
      <w:r>
        <w:rPr/>
        <w:tab/>
      </w:r>
      <w:r>
        <w:rPr>
          <w:spacing w:val="-10"/>
        </w:rPr>
        <w:t>и </w:t>
      </w:r>
      <w:r>
        <w:rPr/>
        <w:t>стимулированию развития памяти у подростков.</w:t>
      </w:r>
    </w:p>
    <w:p>
      <w:pPr>
        <w:pStyle w:val="Heading2"/>
        <w:spacing w:before="4"/>
      </w:pPr>
      <w:r>
        <w:rPr>
          <w:spacing w:val="-2"/>
        </w:rPr>
        <w:t>Задачи:</w:t>
      </w:r>
    </w:p>
    <w:p>
      <w:pPr>
        <w:pStyle w:val="ListParagraph"/>
        <w:numPr>
          <w:ilvl w:val="0"/>
          <w:numId w:val="109"/>
        </w:numPr>
        <w:tabs>
          <w:tab w:pos="1682" w:val="left" w:leader="none"/>
        </w:tabs>
        <w:spacing w:line="240" w:lineRule="auto" w:before="0" w:after="0"/>
        <w:ind w:left="1682" w:right="493" w:hanging="360"/>
        <w:jc w:val="left"/>
        <w:rPr>
          <w:sz w:val="28"/>
        </w:rPr>
      </w:pPr>
      <w:r>
        <w:rPr>
          <w:sz w:val="28"/>
        </w:rPr>
        <w:t>сформировать мотивацию к использованию методов развития памяти для поддержки детей в период подросткового возраста;</w:t>
      </w:r>
    </w:p>
    <w:p>
      <w:pPr>
        <w:pStyle w:val="ListParagraph"/>
        <w:numPr>
          <w:ilvl w:val="0"/>
          <w:numId w:val="109"/>
        </w:numPr>
        <w:tabs>
          <w:tab w:pos="1681" w:val="left" w:leader="none"/>
        </w:tabs>
        <w:spacing w:line="342" w:lineRule="exact" w:before="0" w:after="0"/>
        <w:ind w:left="1681" w:right="0" w:hanging="359"/>
        <w:jc w:val="left"/>
        <w:rPr>
          <w:sz w:val="28"/>
        </w:rPr>
      </w:pPr>
      <w:r>
        <w:rPr>
          <w:sz w:val="28"/>
        </w:rPr>
        <w:t>ознакомить</w:t>
      </w:r>
      <w:r>
        <w:rPr>
          <w:spacing w:val="-9"/>
          <w:sz w:val="28"/>
        </w:rPr>
        <w:t> </w:t>
      </w:r>
      <w:r>
        <w:rPr>
          <w:sz w:val="28"/>
        </w:rPr>
        <w:t>с</w:t>
      </w:r>
      <w:r>
        <w:rPr>
          <w:spacing w:val="-6"/>
          <w:sz w:val="28"/>
        </w:rPr>
        <w:t> </w:t>
      </w:r>
      <w:r>
        <w:rPr>
          <w:sz w:val="28"/>
        </w:rPr>
        <w:t>особенностями</w:t>
      </w:r>
      <w:r>
        <w:rPr>
          <w:spacing w:val="-5"/>
          <w:sz w:val="28"/>
        </w:rPr>
        <w:t> </w:t>
      </w:r>
      <w:r>
        <w:rPr>
          <w:sz w:val="28"/>
        </w:rPr>
        <w:t>памяти</w:t>
      </w:r>
      <w:r>
        <w:rPr>
          <w:spacing w:val="-5"/>
          <w:sz w:val="28"/>
        </w:rPr>
        <w:t> </w:t>
      </w:r>
      <w:r>
        <w:rPr>
          <w:sz w:val="28"/>
        </w:rPr>
        <w:t>в</w:t>
      </w:r>
      <w:r>
        <w:rPr>
          <w:spacing w:val="-6"/>
          <w:sz w:val="28"/>
        </w:rPr>
        <w:t> </w:t>
      </w:r>
      <w:r>
        <w:rPr>
          <w:sz w:val="28"/>
        </w:rPr>
        <w:t>подростковом</w:t>
      </w:r>
      <w:r>
        <w:rPr>
          <w:spacing w:val="-5"/>
          <w:sz w:val="28"/>
        </w:rPr>
        <w:t> </w:t>
      </w:r>
      <w:r>
        <w:rPr>
          <w:spacing w:val="-2"/>
          <w:sz w:val="28"/>
        </w:rPr>
        <w:t>возрасте;</w:t>
      </w:r>
    </w:p>
    <w:p>
      <w:pPr>
        <w:pStyle w:val="ListParagraph"/>
        <w:numPr>
          <w:ilvl w:val="0"/>
          <w:numId w:val="109"/>
        </w:numPr>
        <w:tabs>
          <w:tab w:pos="1682" w:val="left" w:leader="none"/>
          <w:tab w:pos="2906" w:val="left" w:leader="none"/>
          <w:tab w:pos="4840" w:val="left" w:leader="none"/>
          <w:tab w:pos="6104" w:val="left" w:leader="none"/>
          <w:tab w:pos="7420" w:val="left" w:leader="none"/>
          <w:tab w:pos="8600" w:val="left" w:leader="none"/>
          <w:tab w:pos="9849" w:val="left" w:leader="none"/>
        </w:tabs>
        <w:spacing w:line="240" w:lineRule="auto" w:before="0" w:after="0"/>
        <w:ind w:left="1682" w:right="490" w:hanging="360"/>
        <w:jc w:val="left"/>
        <w:rPr>
          <w:sz w:val="28"/>
        </w:rPr>
      </w:pPr>
      <w:r>
        <w:rPr>
          <w:spacing w:val="-2"/>
          <w:sz w:val="28"/>
        </w:rPr>
        <w:t>обучить</w:t>
      </w:r>
      <w:r>
        <w:rPr>
          <w:sz w:val="28"/>
        </w:rPr>
        <w:tab/>
      </w:r>
      <w:r>
        <w:rPr>
          <w:spacing w:val="-2"/>
          <w:sz w:val="28"/>
        </w:rPr>
        <w:t>практическим</w:t>
      </w:r>
      <w:r>
        <w:rPr>
          <w:sz w:val="28"/>
        </w:rPr>
        <w:tab/>
      </w:r>
      <w:r>
        <w:rPr>
          <w:spacing w:val="-2"/>
          <w:sz w:val="28"/>
        </w:rPr>
        <w:t>методам</w:t>
      </w:r>
      <w:r>
        <w:rPr>
          <w:sz w:val="28"/>
        </w:rPr>
        <w:tab/>
      </w:r>
      <w:r>
        <w:rPr>
          <w:spacing w:val="-2"/>
          <w:sz w:val="28"/>
        </w:rPr>
        <w:t>развития</w:t>
      </w:r>
      <w:r>
        <w:rPr>
          <w:sz w:val="28"/>
        </w:rPr>
        <w:tab/>
      </w:r>
      <w:r>
        <w:rPr>
          <w:spacing w:val="-2"/>
          <w:sz w:val="28"/>
        </w:rPr>
        <w:t>памяти,</w:t>
      </w:r>
      <w:r>
        <w:rPr>
          <w:sz w:val="28"/>
        </w:rPr>
        <w:tab/>
      </w:r>
      <w:r>
        <w:rPr>
          <w:spacing w:val="-2"/>
          <w:sz w:val="28"/>
        </w:rPr>
        <w:t>которые</w:t>
      </w:r>
      <w:r>
        <w:rPr>
          <w:sz w:val="28"/>
        </w:rPr>
        <w:tab/>
      </w:r>
      <w:r>
        <w:rPr>
          <w:spacing w:val="-2"/>
          <w:sz w:val="28"/>
        </w:rPr>
        <w:t>можно </w:t>
      </w:r>
      <w:r>
        <w:rPr>
          <w:sz w:val="28"/>
        </w:rPr>
        <w:t>использовать в домашних условиях.</w:t>
      </w:r>
    </w:p>
    <w:p>
      <w:pPr>
        <w:spacing w:before="0"/>
        <w:ind w:left="962" w:right="0" w:firstLine="0"/>
        <w:jc w:val="left"/>
        <w:rPr>
          <w:sz w:val="28"/>
        </w:rPr>
      </w:pPr>
      <w:r>
        <w:rPr>
          <w:b/>
          <w:sz w:val="28"/>
        </w:rPr>
        <w:t>Национальные</w:t>
      </w:r>
      <w:r>
        <w:rPr>
          <w:b/>
          <w:spacing w:val="40"/>
          <w:sz w:val="28"/>
        </w:rPr>
        <w:t> </w:t>
      </w:r>
      <w:r>
        <w:rPr>
          <w:b/>
          <w:sz w:val="28"/>
        </w:rPr>
        <w:t>ценности</w:t>
      </w:r>
      <w:r>
        <w:rPr>
          <w:b/>
          <w:spacing w:val="40"/>
          <w:sz w:val="28"/>
        </w:rPr>
        <w:t> </w:t>
      </w:r>
      <w:r>
        <w:rPr>
          <w:b/>
          <w:sz w:val="28"/>
        </w:rPr>
        <w:t>и</w:t>
      </w:r>
      <w:r>
        <w:rPr>
          <w:b/>
          <w:spacing w:val="40"/>
          <w:sz w:val="28"/>
        </w:rPr>
        <w:t> </w:t>
      </w:r>
      <w:r>
        <w:rPr>
          <w:b/>
          <w:sz w:val="28"/>
        </w:rPr>
        <w:t>качества</w:t>
      </w:r>
      <w:r>
        <w:rPr>
          <w:b/>
          <w:spacing w:val="40"/>
          <w:sz w:val="28"/>
        </w:rPr>
        <w:t> </w:t>
      </w:r>
      <w:r>
        <w:rPr>
          <w:b/>
          <w:sz w:val="28"/>
        </w:rPr>
        <w:t>личности</w:t>
      </w:r>
      <w:r>
        <w:rPr>
          <w:sz w:val="28"/>
        </w:rPr>
        <w:t>:</w:t>
      </w:r>
      <w:r>
        <w:rPr>
          <w:spacing w:val="40"/>
          <w:sz w:val="28"/>
        </w:rPr>
        <w:t> </w:t>
      </w:r>
      <w:r>
        <w:rPr>
          <w:sz w:val="28"/>
        </w:rPr>
        <w:t>готовность</w:t>
      </w:r>
      <w:r>
        <w:rPr>
          <w:spacing w:val="40"/>
          <w:sz w:val="28"/>
        </w:rPr>
        <w:t> </w:t>
      </w:r>
      <w:r>
        <w:rPr>
          <w:sz w:val="28"/>
        </w:rPr>
        <w:t>сотрудничать,</w:t>
      </w:r>
      <w:r>
        <w:rPr>
          <w:spacing w:val="80"/>
          <w:w w:val="150"/>
          <w:sz w:val="28"/>
        </w:rPr>
        <w:t> </w:t>
      </w:r>
      <w:r>
        <w:rPr>
          <w:sz w:val="28"/>
        </w:rPr>
        <w:t>ответственность, эмпатия, креативное мышление, отзывчивость, открытость.</w:t>
      </w:r>
    </w:p>
    <w:p>
      <w:pPr>
        <w:pStyle w:val="BodyText"/>
        <w:spacing w:before="3"/>
      </w:pPr>
    </w:p>
    <w:p>
      <w:pPr>
        <w:pStyle w:val="Heading2"/>
      </w:pPr>
      <w:r>
        <w:rPr>
          <w:spacing w:val="-4"/>
        </w:rPr>
        <w:t>План</w:t>
      </w:r>
    </w:p>
    <w:p>
      <w:pPr>
        <w:pStyle w:val="ListParagraph"/>
        <w:numPr>
          <w:ilvl w:val="0"/>
          <w:numId w:val="110"/>
        </w:numPr>
        <w:tabs>
          <w:tab w:pos="1244" w:val="left" w:leader="none"/>
        </w:tabs>
        <w:spacing w:line="319" w:lineRule="exact" w:before="0" w:after="0"/>
        <w:ind w:left="12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110"/>
        </w:numPr>
        <w:tabs>
          <w:tab w:pos="1527" w:val="left" w:leader="none"/>
        </w:tabs>
        <w:spacing w:line="342" w:lineRule="exact" w:before="0" w:after="0"/>
        <w:ind w:left="1527" w:right="0" w:hanging="282"/>
        <w:jc w:val="left"/>
        <w:rPr>
          <w:sz w:val="28"/>
        </w:rPr>
      </w:pPr>
      <w:r>
        <w:rPr>
          <w:sz w:val="28"/>
        </w:rPr>
        <w:t>мозговый</w:t>
      </w:r>
      <w:r>
        <w:rPr>
          <w:spacing w:val="-7"/>
          <w:sz w:val="28"/>
        </w:rPr>
        <w:t> </w:t>
      </w:r>
      <w:r>
        <w:rPr>
          <w:spacing w:val="-2"/>
          <w:sz w:val="28"/>
        </w:rPr>
        <w:t>штурм</w:t>
      </w:r>
    </w:p>
    <w:p>
      <w:pPr>
        <w:pStyle w:val="ListParagraph"/>
        <w:numPr>
          <w:ilvl w:val="0"/>
          <w:numId w:val="110"/>
        </w:numPr>
        <w:tabs>
          <w:tab w:pos="1288" w:val="left" w:leader="none"/>
        </w:tabs>
        <w:spacing w:line="321" w:lineRule="exact" w:before="0" w:after="0"/>
        <w:ind w:left="12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10"/>
        </w:numPr>
        <w:tabs>
          <w:tab w:pos="1527" w:val="left" w:leader="none"/>
        </w:tabs>
        <w:spacing w:line="342" w:lineRule="exact" w:before="1" w:after="0"/>
        <w:ind w:left="1527" w:right="0" w:hanging="282"/>
        <w:jc w:val="left"/>
        <w:rPr>
          <w:sz w:val="28"/>
        </w:rPr>
      </w:pPr>
      <w:r>
        <w:rPr>
          <w:spacing w:val="-2"/>
          <w:sz w:val="28"/>
        </w:rPr>
        <w:t>дебаты;</w:t>
      </w:r>
    </w:p>
    <w:p>
      <w:pPr>
        <w:pStyle w:val="ListParagraph"/>
        <w:numPr>
          <w:ilvl w:val="1"/>
          <w:numId w:val="110"/>
        </w:numPr>
        <w:tabs>
          <w:tab w:pos="1527" w:val="left" w:leader="none"/>
        </w:tabs>
        <w:spacing w:line="342" w:lineRule="exact" w:before="0" w:after="0"/>
        <w:ind w:left="1527" w:right="0" w:hanging="282"/>
        <w:jc w:val="left"/>
        <w:rPr>
          <w:sz w:val="28"/>
        </w:rPr>
      </w:pPr>
      <w:r>
        <w:rPr>
          <w:sz w:val="28"/>
        </w:rPr>
        <w:t>работа</w:t>
      </w:r>
      <w:r>
        <w:rPr>
          <w:spacing w:val="-2"/>
          <w:sz w:val="28"/>
        </w:rPr>
        <w:t> </w:t>
      </w:r>
      <w:r>
        <w:rPr>
          <w:sz w:val="28"/>
        </w:rPr>
        <w:t>в</w:t>
      </w:r>
      <w:r>
        <w:rPr>
          <w:spacing w:val="-3"/>
          <w:sz w:val="28"/>
        </w:rPr>
        <w:t> </w:t>
      </w:r>
      <w:r>
        <w:rPr>
          <w:spacing w:val="-2"/>
          <w:sz w:val="28"/>
        </w:rPr>
        <w:t>группах;</w:t>
      </w:r>
    </w:p>
    <w:p>
      <w:pPr>
        <w:pStyle w:val="ListParagraph"/>
        <w:numPr>
          <w:ilvl w:val="1"/>
          <w:numId w:val="110"/>
        </w:numPr>
        <w:tabs>
          <w:tab w:pos="1527" w:val="left" w:leader="none"/>
        </w:tabs>
        <w:spacing w:line="342" w:lineRule="exact" w:before="0" w:after="0"/>
        <w:ind w:left="1527" w:right="0" w:hanging="282"/>
        <w:jc w:val="left"/>
        <w:rPr>
          <w:sz w:val="28"/>
        </w:rPr>
      </w:pPr>
      <w:r>
        <w:rPr>
          <w:sz w:val="28"/>
        </w:rPr>
        <w:t>разбор</w:t>
      </w:r>
      <w:r>
        <w:rPr>
          <w:spacing w:val="-3"/>
          <w:sz w:val="28"/>
        </w:rPr>
        <w:t> </w:t>
      </w:r>
      <w:r>
        <w:rPr>
          <w:spacing w:val="-2"/>
          <w:sz w:val="28"/>
        </w:rPr>
        <w:t>кейса.</w:t>
      </w:r>
    </w:p>
    <w:p>
      <w:pPr>
        <w:pStyle w:val="ListParagraph"/>
        <w:numPr>
          <w:ilvl w:val="0"/>
          <w:numId w:val="110"/>
        </w:numPr>
        <w:tabs>
          <w:tab w:pos="1381" w:val="left" w:leader="none"/>
        </w:tabs>
        <w:spacing w:line="321" w:lineRule="exact" w:before="0" w:after="0"/>
        <w:ind w:left="13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110"/>
        </w:numPr>
        <w:tabs>
          <w:tab w:pos="1527" w:val="left" w:leader="none"/>
        </w:tabs>
        <w:spacing w:line="342" w:lineRule="exact" w:before="0" w:after="0"/>
        <w:ind w:left="1527" w:right="0" w:hanging="282"/>
        <w:jc w:val="left"/>
        <w:rPr>
          <w:sz w:val="28"/>
        </w:rPr>
      </w:pPr>
      <w:r>
        <w:rPr>
          <w:sz w:val="28"/>
        </w:rPr>
        <w:t>подведение</w:t>
      </w:r>
      <w:r>
        <w:rPr>
          <w:spacing w:val="-11"/>
          <w:sz w:val="28"/>
        </w:rPr>
        <w:t> </w:t>
      </w:r>
      <w:r>
        <w:rPr>
          <w:spacing w:val="-2"/>
          <w:sz w:val="28"/>
        </w:rPr>
        <w:t>итогов;</w:t>
      </w:r>
    </w:p>
    <w:p>
      <w:pPr>
        <w:pStyle w:val="ListParagraph"/>
        <w:numPr>
          <w:ilvl w:val="1"/>
          <w:numId w:val="110"/>
        </w:numPr>
        <w:tabs>
          <w:tab w:pos="1527" w:val="left" w:leader="none"/>
        </w:tabs>
        <w:spacing w:line="240" w:lineRule="auto" w:before="1" w:after="0"/>
        <w:ind w:left="1527" w:right="0" w:hanging="282"/>
        <w:jc w:val="left"/>
        <w:rPr>
          <w:sz w:val="28"/>
        </w:rPr>
      </w:pPr>
      <w:r>
        <w:rPr>
          <w:spacing w:val="-2"/>
          <w:sz w:val="28"/>
        </w:rPr>
        <w:t>пожелания.</w:t>
      </w:r>
    </w:p>
    <w:p>
      <w:pPr>
        <w:pStyle w:val="BodyText"/>
        <w:spacing w:before="5"/>
      </w:pPr>
    </w:p>
    <w:p>
      <w:pPr>
        <w:pStyle w:val="Heading2"/>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BodyText"/>
        <w:ind w:left="962"/>
      </w:pPr>
      <w:r>
        <w:rPr/>
        <w:t>будут</w:t>
      </w:r>
      <w:r>
        <w:rPr>
          <w:spacing w:val="-8"/>
        </w:rPr>
        <w:t> </w:t>
      </w:r>
      <w:r>
        <w:rPr/>
        <w:t>заинтересованы</w:t>
      </w:r>
      <w:r>
        <w:rPr>
          <w:spacing w:val="-6"/>
        </w:rPr>
        <w:t> </w:t>
      </w:r>
      <w:r>
        <w:rPr/>
        <w:t>в</w:t>
      </w:r>
      <w:r>
        <w:rPr>
          <w:spacing w:val="-7"/>
        </w:rPr>
        <w:t> </w:t>
      </w:r>
      <w:r>
        <w:rPr/>
        <w:t>использовании</w:t>
      </w:r>
      <w:r>
        <w:rPr>
          <w:spacing w:val="-8"/>
        </w:rPr>
        <w:t> </w:t>
      </w:r>
      <w:r>
        <w:rPr/>
        <w:t>методов</w:t>
      </w:r>
      <w:r>
        <w:rPr>
          <w:spacing w:val="-10"/>
        </w:rPr>
        <w:t> </w:t>
      </w:r>
      <w:r>
        <w:rPr/>
        <w:t>развития</w:t>
      </w:r>
      <w:r>
        <w:rPr>
          <w:spacing w:val="-8"/>
        </w:rPr>
        <w:t> </w:t>
      </w:r>
      <w:r>
        <w:rPr/>
        <w:t>памяти</w:t>
      </w:r>
      <w:r>
        <w:rPr>
          <w:spacing w:val="-9"/>
        </w:rPr>
        <w:t> </w:t>
      </w:r>
      <w:r>
        <w:rPr/>
        <w:t>для</w:t>
      </w:r>
      <w:r>
        <w:rPr>
          <w:spacing w:val="-6"/>
        </w:rPr>
        <w:t> </w:t>
      </w:r>
      <w:r>
        <w:rPr>
          <w:spacing w:val="-2"/>
        </w:rPr>
        <w:t>поддержки</w:t>
      </w:r>
    </w:p>
    <w:p>
      <w:pPr>
        <w:spacing w:after="0"/>
        <w:sectPr>
          <w:pgSz w:w="12240" w:h="15840"/>
          <w:pgMar w:header="0" w:footer="968" w:top="1140" w:bottom="1200" w:left="740" w:right="360"/>
        </w:sectPr>
      </w:pPr>
    </w:p>
    <w:p>
      <w:pPr>
        <w:pStyle w:val="BodyText"/>
        <w:spacing w:before="65"/>
        <w:ind w:left="962"/>
      </w:pPr>
      <w:r>
        <w:rPr/>
        <mc:AlternateContent>
          <mc:Choice Requires="wps">
            <w:drawing>
              <wp:anchor distT="0" distB="0" distL="0" distR="0" allowOverlap="1" layoutInCell="1" locked="0" behindDoc="0" simplePos="0" relativeHeight="15831552">
                <wp:simplePos x="0" y="0"/>
                <wp:positionH relativeFrom="page">
                  <wp:posOffset>7632982</wp:posOffset>
                </wp:positionH>
                <wp:positionV relativeFrom="page">
                  <wp:posOffset>5527595</wp:posOffset>
                </wp:positionV>
                <wp:extent cx="144145" cy="2029460"/>
                <wp:effectExtent l="0" t="0" r="0" b="0"/>
                <wp:wrapNone/>
                <wp:docPr id="343" name="Textbox 343"/>
                <wp:cNvGraphicFramePr>
                  <a:graphicFrameLocks/>
                </wp:cNvGraphicFramePr>
                <a:graphic>
                  <a:graphicData uri="http://schemas.microsoft.com/office/word/2010/wordprocessingShape">
                    <wps:wsp>
                      <wps:cNvPr id="343" name="Textbox 34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1552" type="#_x0000_t202" id="docshape28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детей</w:t>
      </w:r>
      <w:r>
        <w:rPr>
          <w:spacing w:val="-5"/>
        </w:rPr>
        <w:t> </w:t>
      </w:r>
      <w:r>
        <w:rPr/>
        <w:t>в</w:t>
      </w:r>
      <w:r>
        <w:rPr>
          <w:spacing w:val="-6"/>
        </w:rPr>
        <w:t> </w:t>
      </w:r>
      <w:r>
        <w:rPr/>
        <w:t>период</w:t>
      </w:r>
      <w:r>
        <w:rPr>
          <w:spacing w:val="-3"/>
        </w:rPr>
        <w:t> </w:t>
      </w:r>
      <w:r>
        <w:rPr/>
        <w:t>подросткового</w:t>
      </w:r>
      <w:r>
        <w:rPr>
          <w:spacing w:val="-4"/>
        </w:rPr>
        <w:t> </w:t>
      </w:r>
      <w:r>
        <w:rPr>
          <w:spacing w:val="-2"/>
        </w:rPr>
        <w:t>возраста;</w:t>
      </w:r>
    </w:p>
    <w:p>
      <w:pPr>
        <w:pStyle w:val="BodyText"/>
        <w:spacing w:before="3"/>
        <w:ind w:left="962" w:right="488"/>
      </w:pPr>
      <w:r>
        <w:rPr/>
        <w:t>получат представление об особенностях памяти в подростковом возрасте; обучатся практическим методам развития памяти, которые можно использовать в домашних условиях.</w:t>
      </w:r>
    </w:p>
    <w:p>
      <w:pPr>
        <w:spacing w:line="321" w:lineRule="exact" w:before="0"/>
        <w:ind w:left="9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8"/>
        <w:rPr>
          <w:sz w:val="20"/>
        </w:r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374"/>
        <w:gridCol w:w="1699"/>
      </w:tblGrid>
      <w:tr>
        <w:trPr>
          <w:trHeight w:val="645" w:hRule="atLeast"/>
        </w:trPr>
        <w:tc>
          <w:tcPr>
            <w:tcW w:w="1414" w:type="dxa"/>
          </w:tcPr>
          <w:p>
            <w:pPr>
              <w:pStyle w:val="TableParagraph"/>
              <w:spacing w:line="317" w:lineRule="exact"/>
              <w:ind w:left="8"/>
              <w:jc w:val="center"/>
              <w:rPr>
                <w:sz w:val="28"/>
              </w:rPr>
            </w:pPr>
            <w:r>
              <w:rPr>
                <w:spacing w:val="-2"/>
                <w:sz w:val="28"/>
              </w:rPr>
              <w:t>Хрономет</w:t>
            </w:r>
          </w:p>
          <w:p>
            <w:pPr>
              <w:pStyle w:val="TableParagraph"/>
              <w:spacing w:line="308" w:lineRule="exact"/>
              <w:ind w:left="8" w:right="2"/>
              <w:jc w:val="center"/>
              <w:rPr>
                <w:sz w:val="28"/>
              </w:rPr>
            </w:pPr>
            <w:r>
              <w:rPr>
                <w:spacing w:val="-5"/>
                <w:sz w:val="28"/>
              </w:rPr>
              <w:t>раж</w:t>
            </w:r>
          </w:p>
        </w:tc>
        <w:tc>
          <w:tcPr>
            <w:tcW w:w="7374" w:type="dxa"/>
          </w:tcPr>
          <w:p>
            <w:pPr>
              <w:pStyle w:val="TableParagraph"/>
              <w:spacing w:line="317" w:lineRule="exact"/>
              <w:ind w:left="8"/>
              <w:jc w:val="center"/>
              <w:rPr>
                <w:sz w:val="28"/>
              </w:rPr>
            </w:pPr>
            <w:r>
              <w:rPr>
                <w:spacing w:val="-2"/>
                <w:sz w:val="28"/>
              </w:rPr>
              <w:t>Содержание</w:t>
            </w:r>
          </w:p>
        </w:tc>
        <w:tc>
          <w:tcPr>
            <w:tcW w:w="1699" w:type="dxa"/>
          </w:tcPr>
          <w:p>
            <w:pPr>
              <w:pStyle w:val="TableParagraph"/>
              <w:spacing w:line="317" w:lineRule="exact"/>
              <w:ind w:left="351"/>
              <w:rPr>
                <w:sz w:val="28"/>
              </w:rPr>
            </w:pPr>
            <w:r>
              <w:rPr>
                <w:spacing w:val="-2"/>
                <w:sz w:val="28"/>
              </w:rPr>
              <w:t>Ресурсы</w:t>
            </w:r>
          </w:p>
        </w:tc>
      </w:tr>
      <w:tr>
        <w:trPr>
          <w:trHeight w:val="4185" w:hRule="atLeast"/>
        </w:trPr>
        <w:tc>
          <w:tcPr>
            <w:tcW w:w="1414" w:type="dxa"/>
          </w:tcPr>
          <w:p>
            <w:pPr>
              <w:pStyle w:val="TableParagraph"/>
              <w:spacing w:line="315" w:lineRule="exact"/>
              <w:ind w:left="105"/>
              <w:rPr>
                <w:sz w:val="28"/>
              </w:rPr>
            </w:pPr>
            <w:r>
              <w:rPr>
                <w:sz w:val="28"/>
              </w:rPr>
              <w:t>3</w:t>
            </w:r>
            <w:r>
              <w:rPr>
                <w:spacing w:val="1"/>
                <w:sz w:val="28"/>
              </w:rPr>
              <w:t> </w:t>
            </w:r>
            <w:r>
              <w:rPr>
                <w:spacing w:val="-4"/>
                <w:sz w:val="28"/>
              </w:rPr>
              <w:t>мин.</w:t>
            </w:r>
          </w:p>
        </w:tc>
        <w:tc>
          <w:tcPr>
            <w:tcW w:w="7374" w:type="dxa"/>
          </w:tcPr>
          <w:p>
            <w:pPr>
              <w:pStyle w:val="TableParagraph"/>
              <w:tabs>
                <w:tab w:pos="827" w:val="left" w:leader="none"/>
              </w:tabs>
              <w:spacing w:line="317" w:lineRule="exact"/>
              <w:ind w:left="287"/>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19" w:lineRule="exact"/>
              <w:ind w:left="107"/>
              <w:rPr>
                <w:sz w:val="28"/>
              </w:rPr>
            </w:pPr>
            <w:r>
              <w:rPr>
                <w:i/>
                <w:sz w:val="28"/>
              </w:rPr>
              <w:t>Педагог:</w:t>
            </w:r>
            <w:r>
              <w:rPr>
                <w:i/>
                <w:spacing w:val="-10"/>
                <w:sz w:val="28"/>
              </w:rPr>
              <w:t> </w:t>
            </w:r>
            <w:r>
              <w:rPr>
                <w:sz w:val="28"/>
              </w:rPr>
              <w:t>Здравствуйте,</w:t>
            </w:r>
            <w:r>
              <w:rPr>
                <w:spacing w:val="-9"/>
                <w:sz w:val="28"/>
              </w:rPr>
              <w:t> </w:t>
            </w:r>
            <w:r>
              <w:rPr>
                <w:sz w:val="28"/>
              </w:rPr>
              <w:t>уважаемые</w:t>
            </w:r>
            <w:r>
              <w:rPr>
                <w:spacing w:val="-10"/>
                <w:sz w:val="28"/>
              </w:rPr>
              <w:t> </w:t>
            </w:r>
            <w:r>
              <w:rPr>
                <w:spacing w:val="-2"/>
                <w:sz w:val="28"/>
              </w:rPr>
              <w:t>родители!</w:t>
            </w:r>
          </w:p>
          <w:p>
            <w:pPr>
              <w:pStyle w:val="TableParagraph"/>
              <w:spacing w:line="242" w:lineRule="auto"/>
              <w:ind w:left="107"/>
              <w:rPr>
                <w:sz w:val="28"/>
              </w:rPr>
            </w:pPr>
            <w:r>
              <w:rPr>
                <w:sz w:val="28"/>
              </w:rPr>
              <w:t>Тема</w:t>
            </w:r>
            <w:r>
              <w:rPr>
                <w:spacing w:val="-8"/>
                <w:sz w:val="28"/>
              </w:rPr>
              <w:t> </w:t>
            </w:r>
            <w:r>
              <w:rPr>
                <w:sz w:val="28"/>
              </w:rPr>
              <w:t>сегодняшнего</w:t>
            </w:r>
            <w:r>
              <w:rPr>
                <w:spacing w:val="-7"/>
                <w:sz w:val="28"/>
              </w:rPr>
              <w:t> </w:t>
            </w:r>
            <w:r>
              <w:rPr>
                <w:sz w:val="28"/>
              </w:rPr>
              <w:t>занятия</w:t>
            </w:r>
            <w:r>
              <w:rPr>
                <w:spacing w:val="-5"/>
                <w:sz w:val="28"/>
              </w:rPr>
              <w:t> </w:t>
            </w:r>
            <w:r>
              <w:rPr>
                <w:b/>
                <w:sz w:val="28"/>
              </w:rPr>
              <w:t>«Развиваем</w:t>
            </w:r>
            <w:r>
              <w:rPr>
                <w:b/>
                <w:spacing w:val="-8"/>
                <w:sz w:val="28"/>
              </w:rPr>
              <w:t> </w:t>
            </w:r>
            <w:r>
              <w:rPr>
                <w:b/>
                <w:sz w:val="28"/>
              </w:rPr>
              <w:t>память».</w:t>
            </w:r>
            <w:r>
              <w:rPr>
                <w:b/>
                <w:spacing w:val="-7"/>
                <w:sz w:val="28"/>
              </w:rPr>
              <w:t> </w:t>
            </w:r>
            <w:r>
              <w:rPr>
                <w:sz w:val="28"/>
              </w:rPr>
              <w:t>Давайте начнем разбор темы со слов Марка Цицерона.</w:t>
            </w:r>
          </w:p>
          <w:p>
            <w:pPr>
              <w:pStyle w:val="TableParagraph"/>
              <w:spacing w:line="318" w:lineRule="exact"/>
              <w:ind w:left="107"/>
              <w:rPr>
                <w:sz w:val="28"/>
              </w:rPr>
            </w:pPr>
            <w:r>
              <w:rPr>
                <w:sz w:val="28"/>
              </w:rPr>
              <w:t>«Память</w:t>
            </w:r>
            <w:r>
              <w:rPr>
                <w:spacing w:val="-5"/>
                <w:sz w:val="28"/>
              </w:rPr>
              <w:t> </w:t>
            </w:r>
            <w:r>
              <w:rPr>
                <w:sz w:val="28"/>
              </w:rPr>
              <w:t>слабеет,</w:t>
            </w:r>
            <w:r>
              <w:rPr>
                <w:spacing w:val="-3"/>
                <w:sz w:val="28"/>
              </w:rPr>
              <w:t> </w:t>
            </w:r>
            <w:r>
              <w:rPr>
                <w:sz w:val="28"/>
              </w:rPr>
              <w:t>если</w:t>
            </w:r>
            <w:r>
              <w:rPr>
                <w:spacing w:val="-3"/>
                <w:sz w:val="28"/>
              </w:rPr>
              <w:t> </w:t>
            </w:r>
            <w:r>
              <w:rPr>
                <w:sz w:val="28"/>
              </w:rPr>
              <w:t>ее</w:t>
            </w:r>
            <w:r>
              <w:rPr>
                <w:spacing w:val="-3"/>
                <w:sz w:val="28"/>
              </w:rPr>
              <w:t> </w:t>
            </w:r>
            <w:r>
              <w:rPr>
                <w:sz w:val="28"/>
              </w:rPr>
              <w:t>не</w:t>
            </w:r>
            <w:r>
              <w:rPr>
                <w:spacing w:val="-2"/>
                <w:sz w:val="28"/>
              </w:rPr>
              <w:t> тренируешь».</w:t>
            </w:r>
          </w:p>
          <w:p>
            <w:pPr>
              <w:pStyle w:val="TableParagraph"/>
              <w:spacing w:line="322" w:lineRule="exact"/>
              <w:ind w:left="107"/>
              <w:rPr>
                <w:i/>
                <w:sz w:val="28"/>
              </w:rPr>
            </w:pPr>
            <w:r>
              <w:rPr>
                <w:i/>
                <w:sz w:val="28"/>
              </w:rPr>
              <w:t>Вопрос</w:t>
            </w:r>
            <w:r>
              <w:rPr>
                <w:i/>
                <w:spacing w:val="-4"/>
                <w:sz w:val="28"/>
              </w:rPr>
              <w:t> </w:t>
            </w:r>
            <w:r>
              <w:rPr>
                <w:i/>
                <w:sz w:val="28"/>
              </w:rPr>
              <w:t>для</w:t>
            </w:r>
            <w:r>
              <w:rPr>
                <w:i/>
                <w:spacing w:val="-4"/>
                <w:sz w:val="28"/>
              </w:rPr>
              <w:t> </w:t>
            </w:r>
            <w:r>
              <w:rPr>
                <w:i/>
                <w:spacing w:val="-2"/>
                <w:sz w:val="28"/>
              </w:rPr>
              <w:t>обсуждения</w:t>
            </w:r>
          </w:p>
          <w:p>
            <w:pPr>
              <w:pStyle w:val="TableParagraph"/>
              <w:spacing w:line="322" w:lineRule="exact"/>
              <w:ind w:left="107"/>
              <w:rPr>
                <w:sz w:val="28"/>
              </w:rPr>
            </w:pPr>
            <w:r>
              <w:rPr>
                <w:sz w:val="28"/>
              </w:rPr>
              <w:t>Как</w:t>
            </w:r>
            <w:r>
              <w:rPr>
                <w:spacing w:val="-7"/>
                <w:sz w:val="28"/>
              </w:rPr>
              <w:t> </w:t>
            </w:r>
            <w:r>
              <w:rPr>
                <w:sz w:val="28"/>
              </w:rPr>
              <w:t>вы</w:t>
            </w:r>
            <w:r>
              <w:rPr>
                <w:spacing w:val="-4"/>
                <w:sz w:val="28"/>
              </w:rPr>
              <w:t> </w:t>
            </w:r>
            <w:r>
              <w:rPr>
                <w:sz w:val="28"/>
              </w:rPr>
              <w:t>считаете,</w:t>
            </w:r>
            <w:r>
              <w:rPr>
                <w:spacing w:val="-6"/>
                <w:sz w:val="28"/>
              </w:rPr>
              <w:t> </w:t>
            </w:r>
            <w:r>
              <w:rPr>
                <w:sz w:val="28"/>
              </w:rPr>
              <w:t>почему</w:t>
            </w:r>
            <w:r>
              <w:rPr>
                <w:spacing w:val="-7"/>
                <w:sz w:val="28"/>
              </w:rPr>
              <w:t> </w:t>
            </w:r>
            <w:r>
              <w:rPr>
                <w:sz w:val="28"/>
              </w:rPr>
              <w:t>важно</w:t>
            </w:r>
            <w:r>
              <w:rPr>
                <w:spacing w:val="-3"/>
                <w:sz w:val="28"/>
              </w:rPr>
              <w:t> </w:t>
            </w:r>
            <w:r>
              <w:rPr>
                <w:sz w:val="28"/>
              </w:rPr>
              <w:t>тренировать</w:t>
            </w:r>
            <w:r>
              <w:rPr>
                <w:spacing w:val="-6"/>
                <w:sz w:val="28"/>
              </w:rPr>
              <w:t> </w:t>
            </w:r>
            <w:r>
              <w:rPr>
                <w:spacing w:val="-2"/>
                <w:sz w:val="28"/>
              </w:rPr>
              <w:t>память?</w:t>
            </w:r>
          </w:p>
          <w:p>
            <w:pPr>
              <w:pStyle w:val="TableParagraph"/>
              <w:spacing w:line="322" w:lineRule="exact"/>
              <w:ind w:left="107"/>
              <w:rPr>
                <w:i/>
                <w:sz w:val="28"/>
              </w:rPr>
            </w:pPr>
            <w:r>
              <w:rPr>
                <w:i/>
                <w:sz w:val="28"/>
              </w:rPr>
              <w:t>Высказываются</w:t>
            </w:r>
            <w:r>
              <w:rPr>
                <w:i/>
                <w:spacing w:val="-8"/>
                <w:sz w:val="28"/>
              </w:rPr>
              <w:t> </w:t>
            </w:r>
            <w:r>
              <w:rPr>
                <w:i/>
                <w:sz w:val="28"/>
              </w:rPr>
              <w:t>желающие</w:t>
            </w:r>
            <w:r>
              <w:rPr>
                <w:i/>
                <w:spacing w:val="-8"/>
                <w:sz w:val="28"/>
              </w:rPr>
              <w:t> </w:t>
            </w:r>
            <w:r>
              <w:rPr>
                <w:i/>
                <w:spacing w:val="-2"/>
                <w:sz w:val="28"/>
              </w:rPr>
              <w:t>родители.</w:t>
            </w:r>
          </w:p>
          <w:p>
            <w:pPr>
              <w:pStyle w:val="TableParagraph"/>
              <w:ind w:left="107" w:right="185"/>
              <w:rPr>
                <w:sz w:val="28"/>
              </w:rPr>
            </w:pPr>
            <w:r>
              <w:rPr>
                <w:i/>
                <w:sz w:val="28"/>
              </w:rPr>
              <w:t>Педагог: Э</w:t>
            </w:r>
            <w:r>
              <w:rPr>
                <w:sz w:val="28"/>
              </w:rPr>
              <w:t>то высказывание напоминает нам о необходимости</w:t>
            </w:r>
            <w:r>
              <w:rPr>
                <w:spacing w:val="-8"/>
                <w:sz w:val="28"/>
              </w:rPr>
              <w:t> </w:t>
            </w:r>
            <w:r>
              <w:rPr>
                <w:sz w:val="28"/>
              </w:rPr>
              <w:t>активного</w:t>
            </w:r>
            <w:r>
              <w:rPr>
                <w:spacing w:val="-7"/>
                <w:sz w:val="28"/>
              </w:rPr>
              <w:t> </w:t>
            </w:r>
            <w:r>
              <w:rPr>
                <w:sz w:val="28"/>
              </w:rPr>
              <w:t>развития</w:t>
            </w:r>
            <w:r>
              <w:rPr>
                <w:spacing w:val="-8"/>
                <w:sz w:val="28"/>
              </w:rPr>
              <w:t> </w:t>
            </w:r>
            <w:r>
              <w:rPr>
                <w:sz w:val="28"/>
              </w:rPr>
              <w:t>памяти,</w:t>
            </w:r>
            <w:r>
              <w:rPr>
                <w:spacing w:val="-8"/>
                <w:sz w:val="28"/>
              </w:rPr>
              <w:t> </w:t>
            </w:r>
            <w:r>
              <w:rPr>
                <w:sz w:val="28"/>
              </w:rPr>
              <w:t>особенно</w:t>
            </w:r>
            <w:r>
              <w:rPr>
                <w:spacing w:val="-7"/>
                <w:sz w:val="28"/>
              </w:rPr>
              <w:t> </w:t>
            </w:r>
            <w:r>
              <w:rPr>
                <w:sz w:val="28"/>
              </w:rPr>
              <w:t>в период подросткового возраста, ведь хорошая память играет важную роль не только в образовании, но и в</w:t>
            </w:r>
          </w:p>
          <w:p>
            <w:pPr>
              <w:pStyle w:val="TableParagraph"/>
              <w:spacing w:line="308" w:lineRule="exact"/>
              <w:ind w:left="107"/>
              <w:rPr>
                <w:sz w:val="28"/>
              </w:rPr>
            </w:pPr>
            <w:r>
              <w:rPr>
                <w:sz w:val="28"/>
              </w:rPr>
              <w:t>адаптации</w:t>
            </w:r>
            <w:r>
              <w:rPr>
                <w:spacing w:val="-8"/>
                <w:sz w:val="28"/>
              </w:rPr>
              <w:t> </w:t>
            </w:r>
            <w:r>
              <w:rPr>
                <w:sz w:val="28"/>
              </w:rPr>
              <w:t>к</w:t>
            </w:r>
            <w:r>
              <w:rPr>
                <w:spacing w:val="-9"/>
                <w:sz w:val="28"/>
              </w:rPr>
              <w:t> </w:t>
            </w:r>
            <w:r>
              <w:rPr>
                <w:sz w:val="28"/>
              </w:rPr>
              <w:t>современному</w:t>
            </w:r>
            <w:r>
              <w:rPr>
                <w:spacing w:val="-12"/>
                <w:sz w:val="28"/>
              </w:rPr>
              <w:t> </w:t>
            </w:r>
            <w:r>
              <w:rPr>
                <w:sz w:val="28"/>
              </w:rPr>
              <w:t>информационному</w:t>
            </w:r>
            <w:r>
              <w:rPr>
                <w:spacing w:val="-11"/>
                <w:sz w:val="28"/>
              </w:rPr>
              <w:t> </w:t>
            </w:r>
            <w:r>
              <w:rPr>
                <w:spacing w:val="-2"/>
                <w:sz w:val="28"/>
              </w:rPr>
              <w:t>миру.</w:t>
            </w:r>
          </w:p>
        </w:tc>
        <w:tc>
          <w:tcPr>
            <w:tcW w:w="1699" w:type="dxa"/>
          </w:tcPr>
          <w:p>
            <w:pPr>
              <w:pStyle w:val="TableParagraph"/>
              <w:spacing w:line="315" w:lineRule="exact"/>
              <w:ind w:left="105"/>
              <w:rPr>
                <w:sz w:val="28"/>
              </w:rPr>
            </w:pPr>
            <w:r>
              <w:rPr>
                <w:sz w:val="28"/>
              </w:rPr>
              <w:t>Слайд</w:t>
            </w:r>
            <w:r>
              <w:rPr>
                <w:spacing w:val="-7"/>
                <w:sz w:val="28"/>
              </w:rPr>
              <w:t> </w:t>
            </w:r>
            <w:r>
              <w:rPr>
                <w:spacing w:val="-10"/>
                <w:sz w:val="28"/>
              </w:rPr>
              <w:t>1</w:t>
            </w:r>
          </w:p>
          <w:p>
            <w:pPr>
              <w:pStyle w:val="TableParagraph"/>
              <w:ind w:left="105"/>
              <w:rPr>
                <w:sz w:val="28"/>
              </w:rPr>
            </w:pPr>
            <w:r>
              <w:rPr>
                <w:sz w:val="28"/>
              </w:rPr>
              <w:t>Слайд</w:t>
            </w:r>
            <w:r>
              <w:rPr>
                <w:spacing w:val="-7"/>
                <w:sz w:val="28"/>
              </w:rPr>
              <w:t> </w:t>
            </w:r>
            <w:r>
              <w:rPr>
                <w:spacing w:val="-10"/>
                <w:sz w:val="28"/>
              </w:rPr>
              <w:t>2</w:t>
            </w:r>
          </w:p>
        </w:tc>
      </w:tr>
      <w:tr>
        <w:trPr>
          <w:trHeight w:val="6442" w:hRule="atLeast"/>
        </w:trPr>
        <w:tc>
          <w:tcPr>
            <w:tcW w:w="1414"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25</w:t>
            </w:r>
            <w:r>
              <w:rPr>
                <w:spacing w:val="1"/>
                <w:sz w:val="28"/>
              </w:rPr>
              <w:t> </w:t>
            </w:r>
            <w:r>
              <w:rPr>
                <w:spacing w:val="-4"/>
                <w:sz w:val="28"/>
              </w:rPr>
              <w:t>мин.</w:t>
            </w:r>
          </w:p>
        </w:tc>
        <w:tc>
          <w:tcPr>
            <w:tcW w:w="7374" w:type="dxa"/>
          </w:tcPr>
          <w:p>
            <w:pPr>
              <w:pStyle w:val="TableParagraph"/>
              <w:numPr>
                <w:ilvl w:val="0"/>
                <w:numId w:val="111"/>
              </w:numPr>
              <w:tabs>
                <w:tab w:pos="827" w:val="left" w:leader="none"/>
              </w:tabs>
              <w:spacing w:line="240" w:lineRule="auto" w:before="0" w:after="0"/>
              <w:ind w:left="107" w:right="4507" w:firstLine="72"/>
              <w:jc w:val="left"/>
              <w:rPr>
                <w:b/>
                <w:sz w:val="28"/>
              </w:rPr>
            </w:pPr>
            <w:r>
              <w:rPr>
                <w:b/>
                <w:sz w:val="28"/>
              </w:rPr>
              <w:t>Основная</w:t>
            </w:r>
            <w:r>
              <w:rPr>
                <w:b/>
                <w:spacing w:val="-18"/>
                <w:sz w:val="28"/>
              </w:rPr>
              <w:t> </w:t>
            </w:r>
            <w:r>
              <w:rPr>
                <w:b/>
                <w:sz w:val="28"/>
              </w:rPr>
              <w:t>часть Работа в группах</w:t>
            </w:r>
          </w:p>
          <w:p>
            <w:pPr>
              <w:pStyle w:val="TableParagraph"/>
              <w:spacing w:line="319" w:lineRule="exact"/>
              <w:ind w:left="107"/>
              <w:rPr>
                <w:sz w:val="28"/>
              </w:rPr>
            </w:pPr>
            <w:r>
              <w:rPr>
                <w:i/>
                <w:sz w:val="28"/>
              </w:rPr>
              <w:t>Педагог:</w:t>
            </w:r>
            <w:r>
              <w:rPr>
                <w:i/>
                <w:spacing w:val="-5"/>
                <w:sz w:val="28"/>
              </w:rPr>
              <w:t> </w:t>
            </w:r>
            <w:r>
              <w:rPr>
                <w:sz w:val="28"/>
              </w:rPr>
              <w:t>Сейчас</w:t>
            </w:r>
            <w:r>
              <w:rPr>
                <w:spacing w:val="-4"/>
                <w:sz w:val="28"/>
              </w:rPr>
              <w:t> </w:t>
            </w:r>
            <w:r>
              <w:rPr>
                <w:sz w:val="28"/>
              </w:rPr>
              <w:t>мы</w:t>
            </w:r>
            <w:r>
              <w:rPr>
                <w:spacing w:val="-6"/>
                <w:sz w:val="28"/>
              </w:rPr>
              <w:t> </w:t>
            </w:r>
            <w:r>
              <w:rPr>
                <w:sz w:val="28"/>
              </w:rPr>
              <w:t>проведем</w:t>
            </w:r>
            <w:r>
              <w:rPr>
                <w:spacing w:val="-4"/>
                <w:sz w:val="28"/>
              </w:rPr>
              <w:t> </w:t>
            </w:r>
            <w:r>
              <w:rPr>
                <w:spacing w:val="-2"/>
                <w:sz w:val="28"/>
              </w:rPr>
              <w:t>дебаты.</w:t>
            </w:r>
          </w:p>
          <w:p>
            <w:pPr>
              <w:pStyle w:val="TableParagraph"/>
              <w:spacing w:line="322" w:lineRule="exact"/>
              <w:ind w:left="107"/>
              <w:rPr>
                <w:i/>
                <w:sz w:val="28"/>
              </w:rPr>
            </w:pPr>
            <w:r>
              <w:rPr>
                <w:i/>
                <w:sz w:val="28"/>
              </w:rPr>
              <w:t>Разделить</w:t>
            </w:r>
            <w:r>
              <w:rPr>
                <w:i/>
                <w:spacing w:val="-6"/>
                <w:sz w:val="28"/>
              </w:rPr>
              <w:t> </w:t>
            </w:r>
            <w:r>
              <w:rPr>
                <w:i/>
                <w:sz w:val="28"/>
              </w:rPr>
              <w:t>участников</w:t>
            </w:r>
            <w:r>
              <w:rPr>
                <w:i/>
                <w:spacing w:val="-5"/>
                <w:sz w:val="28"/>
              </w:rPr>
              <w:t> </w:t>
            </w:r>
            <w:r>
              <w:rPr>
                <w:i/>
                <w:sz w:val="28"/>
              </w:rPr>
              <w:t>на</w:t>
            </w:r>
            <w:r>
              <w:rPr>
                <w:i/>
                <w:spacing w:val="-4"/>
                <w:sz w:val="28"/>
              </w:rPr>
              <w:t> </w:t>
            </w:r>
            <w:r>
              <w:rPr>
                <w:i/>
                <w:sz w:val="28"/>
              </w:rPr>
              <w:t>две</w:t>
            </w:r>
            <w:r>
              <w:rPr>
                <w:i/>
                <w:spacing w:val="-6"/>
                <w:sz w:val="28"/>
              </w:rPr>
              <w:t> </w:t>
            </w:r>
            <w:r>
              <w:rPr>
                <w:i/>
                <w:spacing w:val="-2"/>
                <w:sz w:val="28"/>
              </w:rPr>
              <w:t>группы.</w:t>
            </w:r>
          </w:p>
          <w:p>
            <w:pPr>
              <w:pStyle w:val="TableParagraph"/>
              <w:ind w:left="107" w:right="185"/>
              <w:rPr>
                <w:i/>
                <w:sz w:val="28"/>
              </w:rPr>
            </w:pPr>
            <w:r>
              <w:rPr>
                <w:i/>
                <w:sz w:val="28"/>
              </w:rPr>
              <w:t>Родителям</w:t>
            </w:r>
            <w:r>
              <w:rPr>
                <w:i/>
                <w:spacing w:val="-9"/>
                <w:sz w:val="28"/>
              </w:rPr>
              <w:t> </w:t>
            </w:r>
            <w:r>
              <w:rPr>
                <w:i/>
                <w:sz w:val="28"/>
              </w:rPr>
              <w:t>выдаются</w:t>
            </w:r>
            <w:r>
              <w:rPr>
                <w:i/>
                <w:spacing w:val="-7"/>
                <w:sz w:val="28"/>
              </w:rPr>
              <w:t> </w:t>
            </w:r>
            <w:r>
              <w:rPr>
                <w:i/>
                <w:sz w:val="28"/>
              </w:rPr>
              <w:t>листы</w:t>
            </w:r>
            <w:r>
              <w:rPr>
                <w:i/>
                <w:spacing w:val="-7"/>
                <w:sz w:val="28"/>
              </w:rPr>
              <w:t> </w:t>
            </w:r>
            <w:r>
              <w:rPr>
                <w:i/>
                <w:sz w:val="28"/>
              </w:rPr>
              <w:t>формата</w:t>
            </w:r>
            <w:r>
              <w:rPr>
                <w:i/>
                <w:spacing w:val="-5"/>
                <w:sz w:val="28"/>
              </w:rPr>
              <w:t> </w:t>
            </w:r>
            <w:r>
              <w:rPr>
                <w:i/>
                <w:sz w:val="28"/>
              </w:rPr>
              <w:t>A4</w:t>
            </w:r>
            <w:r>
              <w:rPr>
                <w:i/>
                <w:spacing w:val="-5"/>
                <w:sz w:val="28"/>
              </w:rPr>
              <w:t> </w:t>
            </w:r>
            <w:r>
              <w:rPr>
                <w:i/>
                <w:sz w:val="28"/>
              </w:rPr>
              <w:t>с</w:t>
            </w:r>
            <w:r>
              <w:rPr>
                <w:i/>
                <w:spacing w:val="-7"/>
                <w:sz w:val="28"/>
              </w:rPr>
              <w:t> </w:t>
            </w:r>
            <w:r>
              <w:rPr>
                <w:i/>
                <w:sz w:val="28"/>
              </w:rPr>
              <w:t>информацией об особенностях подросткового возраста и карточки с</w:t>
            </w:r>
          </w:p>
          <w:p>
            <w:pPr>
              <w:pStyle w:val="TableParagraph"/>
              <w:spacing w:line="321" w:lineRule="exact"/>
              <w:ind w:left="107"/>
              <w:rPr>
                <w:i/>
                <w:sz w:val="28"/>
              </w:rPr>
            </w:pPr>
            <w:r>
              <w:rPr>
                <w:i/>
                <w:spacing w:val="-2"/>
                <w:sz w:val="28"/>
              </w:rPr>
              <w:t>вопросами.</w:t>
            </w:r>
          </w:p>
          <w:p>
            <w:pPr>
              <w:pStyle w:val="TableParagraph"/>
              <w:ind w:left="107" w:right="185"/>
              <w:rPr>
                <w:sz w:val="28"/>
              </w:rPr>
            </w:pPr>
            <w:r>
              <w:rPr>
                <w:sz w:val="28"/>
              </w:rPr>
              <w:t>Дорогие родители, предлагаю ознакомиться с информацией</w:t>
            </w:r>
            <w:r>
              <w:rPr>
                <w:spacing w:val="-10"/>
                <w:sz w:val="28"/>
              </w:rPr>
              <w:t> </w:t>
            </w:r>
            <w:r>
              <w:rPr>
                <w:sz w:val="28"/>
              </w:rPr>
              <w:t>об</w:t>
            </w:r>
            <w:r>
              <w:rPr>
                <w:spacing w:val="-7"/>
                <w:sz w:val="28"/>
              </w:rPr>
              <w:t> </w:t>
            </w:r>
            <w:r>
              <w:rPr>
                <w:sz w:val="28"/>
              </w:rPr>
              <w:t>особенностях</w:t>
            </w:r>
            <w:r>
              <w:rPr>
                <w:spacing w:val="-6"/>
                <w:sz w:val="28"/>
              </w:rPr>
              <w:t> </w:t>
            </w:r>
            <w:r>
              <w:rPr>
                <w:sz w:val="28"/>
              </w:rPr>
              <w:t>памяти</w:t>
            </w:r>
            <w:r>
              <w:rPr>
                <w:spacing w:val="-10"/>
                <w:sz w:val="28"/>
              </w:rPr>
              <w:t> </w:t>
            </w:r>
            <w:r>
              <w:rPr>
                <w:sz w:val="28"/>
              </w:rPr>
              <w:t>в</w:t>
            </w:r>
            <w:r>
              <w:rPr>
                <w:spacing w:val="-8"/>
                <w:sz w:val="28"/>
              </w:rPr>
              <w:t> </w:t>
            </w:r>
            <w:r>
              <w:rPr>
                <w:sz w:val="28"/>
              </w:rPr>
              <w:t>подростковом возрасте и обсудить вопросы, которые указаны в </w:t>
            </w:r>
            <w:r>
              <w:rPr>
                <w:spacing w:val="-2"/>
                <w:sz w:val="28"/>
              </w:rPr>
              <w:t>карточках.</w:t>
            </w:r>
          </w:p>
          <w:p>
            <w:pPr>
              <w:pStyle w:val="TableParagraph"/>
              <w:ind w:left="107"/>
              <w:rPr>
                <w:i/>
                <w:sz w:val="28"/>
              </w:rPr>
            </w:pPr>
            <w:r>
              <w:rPr>
                <w:i/>
                <w:sz w:val="28"/>
              </w:rPr>
              <w:t>Группа</w:t>
            </w:r>
            <w:r>
              <w:rPr>
                <w:i/>
                <w:spacing w:val="-7"/>
                <w:sz w:val="28"/>
              </w:rPr>
              <w:t> </w:t>
            </w:r>
            <w:r>
              <w:rPr>
                <w:i/>
                <w:spacing w:val="-10"/>
                <w:sz w:val="28"/>
              </w:rPr>
              <w:t>1</w:t>
            </w:r>
          </w:p>
          <w:p>
            <w:pPr>
              <w:pStyle w:val="TableParagraph"/>
              <w:numPr>
                <w:ilvl w:val="1"/>
                <w:numId w:val="111"/>
              </w:numPr>
              <w:tabs>
                <w:tab w:pos="389" w:val="left" w:leader="none"/>
              </w:tabs>
              <w:spacing w:line="322" w:lineRule="exact" w:before="0" w:after="0"/>
              <w:ind w:left="389" w:right="0" w:hanging="282"/>
              <w:jc w:val="left"/>
              <w:rPr>
                <w:i/>
                <w:sz w:val="28"/>
              </w:rPr>
            </w:pPr>
            <w:r>
              <w:rPr>
                <w:sz w:val="28"/>
              </w:rPr>
              <w:t>Память</w:t>
            </w:r>
            <w:r>
              <w:rPr>
                <w:spacing w:val="-9"/>
                <w:sz w:val="28"/>
              </w:rPr>
              <w:t> </w:t>
            </w:r>
            <w:r>
              <w:rPr>
                <w:sz w:val="28"/>
              </w:rPr>
              <w:t>в</w:t>
            </w:r>
            <w:r>
              <w:rPr>
                <w:spacing w:val="-5"/>
                <w:sz w:val="28"/>
              </w:rPr>
              <w:t> </w:t>
            </w:r>
            <w:r>
              <w:rPr>
                <w:sz w:val="28"/>
              </w:rPr>
              <w:t>подростковом</w:t>
            </w:r>
            <w:r>
              <w:rPr>
                <w:spacing w:val="-4"/>
                <w:sz w:val="28"/>
              </w:rPr>
              <w:t> </w:t>
            </w:r>
            <w:r>
              <w:rPr>
                <w:sz w:val="28"/>
              </w:rPr>
              <w:t>возрасте</w:t>
            </w:r>
            <w:r>
              <w:rPr>
                <w:spacing w:val="-3"/>
                <w:sz w:val="28"/>
              </w:rPr>
              <w:t> </w:t>
            </w:r>
            <w:r>
              <w:rPr>
                <w:i/>
                <w:spacing w:val="-2"/>
                <w:sz w:val="28"/>
              </w:rPr>
              <w:t>улучшается.</w:t>
            </w:r>
          </w:p>
          <w:p>
            <w:pPr>
              <w:pStyle w:val="TableParagraph"/>
              <w:numPr>
                <w:ilvl w:val="1"/>
                <w:numId w:val="111"/>
              </w:numPr>
              <w:tabs>
                <w:tab w:pos="388" w:val="left" w:leader="none"/>
                <w:tab w:pos="390" w:val="left" w:leader="none"/>
              </w:tabs>
              <w:spacing w:line="240" w:lineRule="auto" w:before="0" w:after="0"/>
              <w:ind w:left="390" w:right="324" w:hanging="284"/>
              <w:jc w:val="left"/>
              <w:rPr>
                <w:sz w:val="28"/>
              </w:rPr>
            </w:pPr>
            <w:r>
              <w:rPr>
                <w:sz w:val="28"/>
              </w:rPr>
              <w:t>Какие</w:t>
            </w:r>
            <w:r>
              <w:rPr>
                <w:spacing w:val="-8"/>
                <w:sz w:val="28"/>
              </w:rPr>
              <w:t> </w:t>
            </w:r>
            <w:r>
              <w:rPr>
                <w:sz w:val="28"/>
              </w:rPr>
              <w:t>методы</w:t>
            </w:r>
            <w:r>
              <w:rPr>
                <w:spacing w:val="-8"/>
                <w:sz w:val="28"/>
              </w:rPr>
              <w:t> </w:t>
            </w:r>
            <w:r>
              <w:rPr>
                <w:sz w:val="28"/>
              </w:rPr>
              <w:t>развития</w:t>
            </w:r>
            <w:r>
              <w:rPr>
                <w:spacing w:val="-7"/>
                <w:sz w:val="28"/>
              </w:rPr>
              <w:t> </w:t>
            </w:r>
            <w:r>
              <w:rPr>
                <w:sz w:val="28"/>
              </w:rPr>
              <w:t>памяти</w:t>
            </w:r>
            <w:r>
              <w:rPr>
                <w:spacing w:val="-8"/>
                <w:sz w:val="28"/>
              </w:rPr>
              <w:t> </w:t>
            </w:r>
            <w:r>
              <w:rPr>
                <w:sz w:val="28"/>
              </w:rPr>
              <w:t>вы</w:t>
            </w:r>
            <w:r>
              <w:rPr>
                <w:spacing w:val="-8"/>
                <w:sz w:val="28"/>
              </w:rPr>
              <w:t> </w:t>
            </w:r>
            <w:r>
              <w:rPr>
                <w:sz w:val="28"/>
              </w:rPr>
              <w:t>знаете?</w:t>
            </w:r>
            <w:r>
              <w:rPr>
                <w:spacing w:val="-6"/>
                <w:sz w:val="28"/>
              </w:rPr>
              <w:t> </w:t>
            </w:r>
            <w:r>
              <w:rPr>
                <w:sz w:val="28"/>
              </w:rPr>
              <w:t>Используете ли вы их со своим ребенком? Какие из них являются наиболее эффективными? Выберите один метод, которому бы вы отдали предпочтение.</w:t>
            </w:r>
          </w:p>
          <w:p>
            <w:pPr>
              <w:pStyle w:val="TableParagraph"/>
              <w:spacing w:line="322" w:lineRule="exact"/>
              <w:ind w:left="107"/>
              <w:rPr>
                <w:i/>
                <w:sz w:val="28"/>
              </w:rPr>
            </w:pPr>
            <w:r>
              <w:rPr>
                <w:i/>
                <w:sz w:val="28"/>
              </w:rPr>
              <w:t>Группа</w:t>
            </w:r>
            <w:r>
              <w:rPr>
                <w:i/>
                <w:spacing w:val="-7"/>
                <w:sz w:val="28"/>
              </w:rPr>
              <w:t> </w:t>
            </w:r>
            <w:r>
              <w:rPr>
                <w:i/>
                <w:spacing w:val="-10"/>
                <w:sz w:val="28"/>
              </w:rPr>
              <w:t>2</w:t>
            </w:r>
          </w:p>
          <w:p>
            <w:pPr>
              <w:pStyle w:val="TableParagraph"/>
              <w:numPr>
                <w:ilvl w:val="0"/>
                <w:numId w:val="112"/>
              </w:numPr>
              <w:tabs>
                <w:tab w:pos="389" w:val="left" w:leader="none"/>
              </w:tabs>
              <w:spacing w:line="322" w:lineRule="exact" w:before="0" w:after="0"/>
              <w:ind w:left="389" w:right="0" w:hanging="282"/>
              <w:jc w:val="left"/>
              <w:rPr>
                <w:i/>
                <w:sz w:val="28"/>
              </w:rPr>
            </w:pPr>
            <w:r>
              <w:rPr>
                <w:sz w:val="28"/>
              </w:rPr>
              <w:t>Память</w:t>
            </w:r>
            <w:r>
              <w:rPr>
                <w:spacing w:val="-9"/>
                <w:sz w:val="28"/>
              </w:rPr>
              <w:t> </w:t>
            </w:r>
            <w:r>
              <w:rPr>
                <w:sz w:val="28"/>
              </w:rPr>
              <w:t>в</w:t>
            </w:r>
            <w:r>
              <w:rPr>
                <w:spacing w:val="-5"/>
                <w:sz w:val="28"/>
              </w:rPr>
              <w:t> </w:t>
            </w:r>
            <w:r>
              <w:rPr>
                <w:sz w:val="28"/>
              </w:rPr>
              <w:t>подростковом</w:t>
            </w:r>
            <w:r>
              <w:rPr>
                <w:spacing w:val="-4"/>
                <w:sz w:val="28"/>
              </w:rPr>
              <w:t> </w:t>
            </w:r>
            <w:r>
              <w:rPr>
                <w:sz w:val="28"/>
              </w:rPr>
              <w:t>возрасте</w:t>
            </w:r>
            <w:r>
              <w:rPr>
                <w:spacing w:val="-3"/>
                <w:sz w:val="28"/>
              </w:rPr>
              <w:t> </w:t>
            </w:r>
            <w:r>
              <w:rPr>
                <w:i/>
                <w:spacing w:val="-2"/>
                <w:sz w:val="28"/>
              </w:rPr>
              <w:t>ухудшается.</w:t>
            </w:r>
          </w:p>
          <w:p>
            <w:pPr>
              <w:pStyle w:val="TableParagraph"/>
              <w:numPr>
                <w:ilvl w:val="0"/>
                <w:numId w:val="112"/>
              </w:numPr>
              <w:tabs>
                <w:tab w:pos="389" w:val="left" w:leader="none"/>
              </w:tabs>
              <w:spacing w:line="311" w:lineRule="exact" w:before="0" w:after="0"/>
              <w:ind w:left="389" w:right="0" w:hanging="282"/>
              <w:jc w:val="left"/>
              <w:rPr>
                <w:sz w:val="28"/>
              </w:rPr>
            </w:pPr>
            <w:r>
              <w:rPr>
                <w:sz w:val="28"/>
              </w:rPr>
              <w:t>Какие</w:t>
            </w:r>
            <w:r>
              <w:rPr>
                <w:spacing w:val="-8"/>
                <w:sz w:val="28"/>
              </w:rPr>
              <w:t> </w:t>
            </w:r>
            <w:r>
              <w:rPr>
                <w:sz w:val="28"/>
              </w:rPr>
              <w:t>методы</w:t>
            </w:r>
            <w:r>
              <w:rPr>
                <w:spacing w:val="-5"/>
                <w:sz w:val="28"/>
              </w:rPr>
              <w:t> </w:t>
            </w:r>
            <w:r>
              <w:rPr>
                <w:sz w:val="28"/>
              </w:rPr>
              <w:t>развития</w:t>
            </w:r>
            <w:r>
              <w:rPr>
                <w:spacing w:val="-5"/>
                <w:sz w:val="28"/>
              </w:rPr>
              <w:t> </w:t>
            </w:r>
            <w:r>
              <w:rPr>
                <w:sz w:val="28"/>
              </w:rPr>
              <w:t>памяти</w:t>
            </w:r>
            <w:r>
              <w:rPr>
                <w:spacing w:val="-5"/>
                <w:sz w:val="28"/>
              </w:rPr>
              <w:t> </w:t>
            </w:r>
            <w:r>
              <w:rPr>
                <w:sz w:val="28"/>
              </w:rPr>
              <w:t>вы</w:t>
            </w:r>
            <w:r>
              <w:rPr>
                <w:spacing w:val="-6"/>
                <w:sz w:val="28"/>
              </w:rPr>
              <w:t> </w:t>
            </w:r>
            <w:r>
              <w:rPr>
                <w:sz w:val="28"/>
              </w:rPr>
              <w:t>знаете?</w:t>
            </w:r>
            <w:r>
              <w:rPr>
                <w:spacing w:val="-3"/>
                <w:sz w:val="28"/>
              </w:rPr>
              <w:t> </w:t>
            </w:r>
            <w:r>
              <w:rPr>
                <w:spacing w:val="-2"/>
                <w:sz w:val="28"/>
              </w:rPr>
              <w:t>Используете</w:t>
            </w:r>
          </w:p>
        </w:tc>
        <w:tc>
          <w:tcPr>
            <w:tcW w:w="1699" w:type="dxa"/>
          </w:tcPr>
          <w:p>
            <w:pPr>
              <w:pStyle w:val="TableParagraph"/>
              <w:ind w:left="105" w:right="188"/>
              <w:rPr>
                <w:sz w:val="28"/>
              </w:rPr>
            </w:pPr>
            <w:r>
              <w:rPr>
                <w:spacing w:val="-2"/>
                <w:sz w:val="28"/>
              </w:rPr>
              <w:t>Приложени </w:t>
            </w:r>
            <w:r>
              <w:rPr>
                <w:sz w:val="28"/>
              </w:rPr>
              <w:t>е 1</w:t>
            </w:r>
          </w:p>
          <w:p>
            <w:pPr>
              <w:pStyle w:val="TableParagraph"/>
              <w:rPr>
                <w:sz w:val="28"/>
              </w:rPr>
            </w:pPr>
          </w:p>
          <w:p>
            <w:pPr>
              <w:pStyle w:val="TableParagraph"/>
              <w:rPr>
                <w:sz w:val="28"/>
              </w:rPr>
            </w:pPr>
          </w:p>
          <w:p>
            <w:pPr>
              <w:pStyle w:val="TableParagraph"/>
              <w:rPr>
                <w:sz w:val="28"/>
              </w:rPr>
            </w:pPr>
          </w:p>
          <w:p>
            <w:pPr>
              <w:pStyle w:val="TableParagraph"/>
              <w:spacing w:before="314"/>
              <w:rPr>
                <w:sz w:val="28"/>
              </w:rPr>
            </w:pPr>
          </w:p>
          <w:p>
            <w:pPr>
              <w:pStyle w:val="TableParagraph"/>
              <w:spacing w:before="1"/>
              <w:ind w:left="105"/>
              <w:rPr>
                <w:sz w:val="28"/>
              </w:rPr>
            </w:pPr>
            <w:r>
              <w:rPr>
                <w:sz w:val="28"/>
              </w:rPr>
              <w:t>Слайд</w:t>
            </w:r>
            <w:r>
              <w:rPr>
                <w:spacing w:val="-7"/>
                <w:sz w:val="28"/>
              </w:rPr>
              <w:t> </w:t>
            </w:r>
            <w:r>
              <w:rPr>
                <w:spacing w:val="-10"/>
                <w:sz w:val="28"/>
              </w:rPr>
              <w:t>3</w:t>
            </w: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5" w:right="188"/>
              <w:rPr>
                <w:sz w:val="28"/>
              </w:rPr>
            </w:pPr>
            <w:r>
              <w:rPr>
                <w:spacing w:val="-2"/>
                <w:sz w:val="28"/>
              </w:rPr>
              <w:t>Карточки, </w:t>
            </w:r>
            <w:r>
              <w:rPr>
                <w:sz w:val="28"/>
              </w:rPr>
              <w:t>на</w:t>
            </w:r>
            <w:r>
              <w:rPr>
                <w:spacing w:val="-18"/>
                <w:sz w:val="28"/>
              </w:rPr>
              <w:t> </w:t>
            </w:r>
            <w:r>
              <w:rPr>
                <w:sz w:val="28"/>
              </w:rPr>
              <w:t>которых </w:t>
            </w:r>
            <w:r>
              <w:rPr>
                <w:spacing w:val="-2"/>
                <w:sz w:val="28"/>
              </w:rPr>
              <w:t>указаны вопросы</w:t>
            </w:r>
          </w:p>
        </w:tc>
      </w:tr>
    </w:tbl>
    <w:p>
      <w:pPr>
        <w:spacing w:after="0"/>
        <w:rPr>
          <w:sz w:val="28"/>
        </w:rPr>
        <w:sectPr>
          <w:pgSz w:w="12240" w:h="15840"/>
          <w:pgMar w:header="0" w:footer="968" w:top="1060" w:bottom="1200" w:left="740" w:right="360"/>
        </w:sect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374"/>
        <w:gridCol w:w="1699"/>
      </w:tblGrid>
      <w:tr>
        <w:trPr>
          <w:trHeight w:val="13203" w:hRule="atLeast"/>
        </w:trPr>
        <w:tc>
          <w:tcPr>
            <w:tcW w:w="1414" w:type="dxa"/>
          </w:tcPr>
          <w:p>
            <w:pPr>
              <w:pStyle w:val="TableParagraph"/>
              <w:rPr>
                <w:sz w:val="26"/>
              </w:rPr>
            </w:pPr>
          </w:p>
        </w:tc>
        <w:tc>
          <w:tcPr>
            <w:tcW w:w="7374" w:type="dxa"/>
          </w:tcPr>
          <w:p>
            <w:pPr>
              <w:pStyle w:val="TableParagraph"/>
              <w:ind w:left="390" w:right="185"/>
              <w:rPr>
                <w:sz w:val="28"/>
              </w:rPr>
            </w:pPr>
            <w:r>
              <w:rPr>
                <w:sz w:val="28"/>
              </w:rPr>
              <w:t>ли</w:t>
            </w:r>
            <w:r>
              <w:rPr>
                <w:spacing w:val="-4"/>
                <w:sz w:val="28"/>
              </w:rPr>
              <w:t> </w:t>
            </w:r>
            <w:r>
              <w:rPr>
                <w:sz w:val="28"/>
              </w:rPr>
              <w:t>вы</w:t>
            </w:r>
            <w:r>
              <w:rPr>
                <w:spacing w:val="-4"/>
                <w:sz w:val="28"/>
              </w:rPr>
              <w:t> </w:t>
            </w:r>
            <w:r>
              <w:rPr>
                <w:sz w:val="28"/>
              </w:rPr>
              <w:t>их</w:t>
            </w:r>
            <w:r>
              <w:rPr>
                <w:spacing w:val="-3"/>
                <w:sz w:val="28"/>
              </w:rPr>
              <w:t> </w:t>
            </w:r>
            <w:r>
              <w:rPr>
                <w:sz w:val="28"/>
              </w:rPr>
              <w:t>со</w:t>
            </w:r>
            <w:r>
              <w:rPr>
                <w:spacing w:val="-4"/>
                <w:sz w:val="28"/>
              </w:rPr>
              <w:t> </w:t>
            </w:r>
            <w:r>
              <w:rPr>
                <w:sz w:val="28"/>
              </w:rPr>
              <w:t>своим</w:t>
            </w:r>
            <w:r>
              <w:rPr>
                <w:spacing w:val="-4"/>
                <w:sz w:val="28"/>
              </w:rPr>
              <w:t> </w:t>
            </w:r>
            <w:r>
              <w:rPr>
                <w:sz w:val="28"/>
              </w:rPr>
              <w:t>ребенком?</w:t>
            </w:r>
            <w:r>
              <w:rPr>
                <w:spacing w:val="-3"/>
                <w:sz w:val="28"/>
              </w:rPr>
              <w:t> </w:t>
            </w:r>
            <w:r>
              <w:rPr>
                <w:sz w:val="28"/>
              </w:rPr>
              <w:t>Какие</w:t>
            </w:r>
            <w:r>
              <w:rPr>
                <w:spacing w:val="-7"/>
                <w:sz w:val="28"/>
              </w:rPr>
              <w:t> </w:t>
            </w:r>
            <w:r>
              <w:rPr>
                <w:sz w:val="28"/>
              </w:rPr>
              <w:t>из</w:t>
            </w:r>
            <w:r>
              <w:rPr>
                <w:spacing w:val="-5"/>
                <w:sz w:val="28"/>
              </w:rPr>
              <w:t> </w:t>
            </w:r>
            <w:r>
              <w:rPr>
                <w:sz w:val="28"/>
              </w:rPr>
              <w:t>них</w:t>
            </w:r>
            <w:r>
              <w:rPr>
                <w:spacing w:val="-3"/>
                <w:sz w:val="28"/>
              </w:rPr>
              <w:t> </w:t>
            </w:r>
            <w:r>
              <w:rPr>
                <w:sz w:val="28"/>
              </w:rPr>
              <w:t>являются наиболее эффективными? Выберите один метод, которому бы вы отдали предпочтение.</w:t>
            </w:r>
          </w:p>
          <w:p>
            <w:pPr>
              <w:pStyle w:val="TableParagraph"/>
              <w:ind w:left="107"/>
              <w:rPr>
                <w:sz w:val="28"/>
              </w:rPr>
            </w:pPr>
            <w:r>
              <w:rPr>
                <w:i/>
                <w:sz w:val="28"/>
              </w:rPr>
              <w:t>Педагог:</w:t>
            </w:r>
            <w:r>
              <w:rPr>
                <w:i/>
                <w:spacing w:val="-7"/>
                <w:sz w:val="28"/>
              </w:rPr>
              <w:t> </w:t>
            </w:r>
            <w:r>
              <w:rPr>
                <w:sz w:val="28"/>
              </w:rPr>
              <w:t>На</w:t>
            </w:r>
            <w:r>
              <w:rPr>
                <w:spacing w:val="-10"/>
                <w:sz w:val="28"/>
              </w:rPr>
              <w:t> </w:t>
            </w:r>
            <w:r>
              <w:rPr>
                <w:sz w:val="28"/>
              </w:rPr>
              <w:t>подготовку</w:t>
            </w:r>
            <w:r>
              <w:rPr>
                <w:spacing w:val="-10"/>
                <w:sz w:val="28"/>
              </w:rPr>
              <w:t> </w:t>
            </w:r>
            <w:r>
              <w:rPr>
                <w:sz w:val="28"/>
              </w:rPr>
              <w:t>аргументов</w:t>
            </w:r>
            <w:r>
              <w:rPr>
                <w:spacing w:val="-8"/>
                <w:sz w:val="28"/>
              </w:rPr>
              <w:t> </w:t>
            </w:r>
            <w:r>
              <w:rPr>
                <w:sz w:val="28"/>
              </w:rPr>
              <w:t>для</w:t>
            </w:r>
            <w:r>
              <w:rPr>
                <w:spacing w:val="-7"/>
                <w:sz w:val="28"/>
              </w:rPr>
              <w:t> </w:t>
            </w:r>
            <w:r>
              <w:rPr>
                <w:sz w:val="28"/>
              </w:rPr>
              <w:t>защиты предоставляется 10 минут.</w:t>
            </w:r>
          </w:p>
          <w:p>
            <w:pPr>
              <w:pStyle w:val="TableParagraph"/>
              <w:spacing w:line="321" w:lineRule="exact"/>
              <w:ind w:left="107"/>
              <w:rPr>
                <w:i/>
                <w:sz w:val="28"/>
              </w:rPr>
            </w:pPr>
            <w:r>
              <w:rPr>
                <w:i/>
                <w:sz w:val="28"/>
              </w:rPr>
              <w:t>Обсуждение</w:t>
            </w:r>
            <w:r>
              <w:rPr>
                <w:i/>
                <w:spacing w:val="-13"/>
                <w:sz w:val="28"/>
              </w:rPr>
              <w:t> </w:t>
            </w:r>
            <w:r>
              <w:rPr>
                <w:i/>
                <w:spacing w:val="-2"/>
                <w:sz w:val="28"/>
              </w:rPr>
              <w:t>аргументов</w:t>
            </w:r>
          </w:p>
          <w:p>
            <w:pPr>
              <w:pStyle w:val="TableParagraph"/>
              <w:ind w:left="107"/>
              <w:rPr>
                <w:sz w:val="28"/>
              </w:rPr>
            </w:pPr>
            <w:r>
              <w:rPr>
                <w:sz w:val="28"/>
              </w:rPr>
              <w:t>В тексте дается информация об особенностях памяти. В биологической трактовке в этом возрасте память улучшается. Однако в подростковом периоде происходят различного</w:t>
            </w:r>
            <w:r>
              <w:rPr>
                <w:spacing w:val="-6"/>
                <w:sz w:val="28"/>
              </w:rPr>
              <w:t> </w:t>
            </w:r>
            <w:r>
              <w:rPr>
                <w:sz w:val="28"/>
              </w:rPr>
              <w:t>рода</w:t>
            </w:r>
            <w:r>
              <w:rPr>
                <w:spacing w:val="-7"/>
                <w:sz w:val="28"/>
              </w:rPr>
              <w:t> </w:t>
            </w:r>
            <w:r>
              <w:rPr>
                <w:sz w:val="28"/>
              </w:rPr>
              <w:t>изменения</w:t>
            </w:r>
            <w:r>
              <w:rPr>
                <w:spacing w:val="-4"/>
                <w:sz w:val="28"/>
              </w:rPr>
              <w:t> </w:t>
            </w:r>
            <w:r>
              <w:rPr>
                <w:sz w:val="28"/>
              </w:rPr>
              <w:t>и</w:t>
            </w:r>
            <w:r>
              <w:rPr>
                <w:spacing w:val="-4"/>
                <w:sz w:val="28"/>
              </w:rPr>
              <w:t> </w:t>
            </w:r>
            <w:r>
              <w:rPr>
                <w:sz w:val="28"/>
              </w:rPr>
              <w:t>в</w:t>
            </w:r>
            <w:r>
              <w:rPr>
                <w:spacing w:val="-5"/>
                <w:sz w:val="28"/>
              </w:rPr>
              <w:t> </w:t>
            </w:r>
            <w:r>
              <w:rPr>
                <w:sz w:val="28"/>
              </w:rPr>
              <w:t>других</w:t>
            </w:r>
            <w:r>
              <w:rPr>
                <w:spacing w:val="-7"/>
                <w:sz w:val="28"/>
              </w:rPr>
              <w:t> </w:t>
            </w:r>
            <w:r>
              <w:rPr>
                <w:sz w:val="28"/>
              </w:rPr>
              <w:t>сферах</w:t>
            </w:r>
            <w:r>
              <w:rPr>
                <w:spacing w:val="-7"/>
                <w:sz w:val="28"/>
              </w:rPr>
              <w:t> </w:t>
            </w:r>
            <w:r>
              <w:rPr>
                <w:sz w:val="28"/>
              </w:rPr>
              <w:t>жизни.</w:t>
            </w:r>
            <w:r>
              <w:rPr>
                <w:spacing w:val="-5"/>
                <w:sz w:val="28"/>
              </w:rPr>
              <w:t> </w:t>
            </w:r>
            <w:r>
              <w:rPr>
                <w:sz w:val="28"/>
              </w:rPr>
              <w:t>Все, что окружает подростка, может содействовать как улучшению памяти, так и ее ухудшению.</w:t>
            </w:r>
          </w:p>
          <w:p>
            <w:pPr>
              <w:pStyle w:val="TableParagraph"/>
              <w:ind w:left="107"/>
              <w:rPr>
                <w:sz w:val="28"/>
              </w:rPr>
            </w:pPr>
            <w:r>
              <w:rPr>
                <w:sz w:val="28"/>
              </w:rPr>
              <w:t>Предлагаю</w:t>
            </w:r>
            <w:r>
              <w:rPr>
                <w:spacing w:val="-7"/>
                <w:sz w:val="28"/>
              </w:rPr>
              <w:t> </w:t>
            </w:r>
            <w:r>
              <w:rPr>
                <w:sz w:val="28"/>
              </w:rPr>
              <w:t>обсудить</w:t>
            </w:r>
            <w:r>
              <w:rPr>
                <w:spacing w:val="-6"/>
                <w:sz w:val="28"/>
              </w:rPr>
              <w:t> </w:t>
            </w:r>
            <w:r>
              <w:rPr>
                <w:sz w:val="28"/>
              </w:rPr>
              <w:t>первый</w:t>
            </w:r>
            <w:r>
              <w:rPr>
                <w:spacing w:val="-5"/>
                <w:sz w:val="28"/>
              </w:rPr>
              <w:t> </w:t>
            </w:r>
            <w:r>
              <w:rPr>
                <w:sz w:val="28"/>
              </w:rPr>
              <w:t>вопрос</w:t>
            </w:r>
            <w:r>
              <w:rPr>
                <w:spacing w:val="-5"/>
                <w:sz w:val="28"/>
              </w:rPr>
              <w:t> </w:t>
            </w:r>
            <w:r>
              <w:rPr>
                <w:sz w:val="28"/>
              </w:rPr>
              <w:t>и</w:t>
            </w:r>
            <w:r>
              <w:rPr>
                <w:spacing w:val="-5"/>
                <w:sz w:val="28"/>
              </w:rPr>
              <w:t> </w:t>
            </w:r>
            <w:r>
              <w:rPr>
                <w:sz w:val="28"/>
              </w:rPr>
              <w:t>начать</w:t>
            </w:r>
            <w:r>
              <w:rPr>
                <w:spacing w:val="-6"/>
                <w:sz w:val="28"/>
              </w:rPr>
              <w:t> </w:t>
            </w:r>
            <w:r>
              <w:rPr>
                <w:sz w:val="28"/>
              </w:rPr>
              <w:t>с</w:t>
            </w:r>
            <w:r>
              <w:rPr>
                <w:spacing w:val="-5"/>
                <w:sz w:val="28"/>
              </w:rPr>
              <w:t> </w:t>
            </w:r>
            <w:r>
              <w:rPr>
                <w:sz w:val="28"/>
              </w:rPr>
              <w:t>группы</w:t>
            </w:r>
            <w:r>
              <w:rPr>
                <w:spacing w:val="-5"/>
                <w:sz w:val="28"/>
              </w:rPr>
              <w:t> </w:t>
            </w:r>
            <w:r>
              <w:rPr>
                <w:sz w:val="28"/>
              </w:rPr>
              <w:t>1. Слушаем ваш первый аргумент.</w:t>
            </w:r>
          </w:p>
          <w:p>
            <w:pPr>
              <w:pStyle w:val="TableParagraph"/>
              <w:spacing w:line="321" w:lineRule="exact"/>
              <w:ind w:left="107"/>
              <w:rPr>
                <w:i/>
                <w:sz w:val="28"/>
              </w:rPr>
            </w:pPr>
            <w:r>
              <w:rPr>
                <w:i/>
                <w:sz w:val="28"/>
              </w:rPr>
              <w:t>Группа</w:t>
            </w:r>
            <w:r>
              <w:rPr>
                <w:i/>
                <w:spacing w:val="-9"/>
                <w:sz w:val="28"/>
              </w:rPr>
              <w:t> </w:t>
            </w:r>
            <w:r>
              <w:rPr>
                <w:i/>
                <w:sz w:val="28"/>
              </w:rPr>
              <w:t>1</w:t>
            </w:r>
            <w:r>
              <w:rPr>
                <w:i/>
                <w:spacing w:val="-4"/>
                <w:sz w:val="28"/>
              </w:rPr>
              <w:t> </w:t>
            </w:r>
            <w:r>
              <w:rPr>
                <w:i/>
                <w:sz w:val="28"/>
              </w:rPr>
              <w:t>зачитывает</w:t>
            </w:r>
            <w:r>
              <w:rPr>
                <w:i/>
                <w:spacing w:val="-6"/>
                <w:sz w:val="28"/>
              </w:rPr>
              <w:t> </w:t>
            </w:r>
            <w:r>
              <w:rPr>
                <w:i/>
                <w:sz w:val="28"/>
              </w:rPr>
              <w:t>первый</w:t>
            </w:r>
            <w:r>
              <w:rPr>
                <w:i/>
                <w:spacing w:val="-8"/>
                <w:sz w:val="28"/>
              </w:rPr>
              <w:t> </w:t>
            </w:r>
            <w:r>
              <w:rPr>
                <w:i/>
                <w:spacing w:val="-2"/>
                <w:sz w:val="28"/>
              </w:rPr>
              <w:t>аргумент.</w:t>
            </w:r>
          </w:p>
          <w:p>
            <w:pPr>
              <w:pStyle w:val="TableParagraph"/>
              <w:ind w:left="107" w:right="185"/>
              <w:rPr>
                <w:i/>
                <w:sz w:val="28"/>
              </w:rPr>
            </w:pPr>
            <w:r>
              <w:rPr>
                <w:i/>
                <w:sz w:val="28"/>
              </w:rPr>
              <w:t>Предоставляем</w:t>
            </w:r>
            <w:r>
              <w:rPr>
                <w:i/>
                <w:spacing w:val="-8"/>
                <w:sz w:val="28"/>
              </w:rPr>
              <w:t> </w:t>
            </w:r>
            <w:r>
              <w:rPr>
                <w:i/>
                <w:sz w:val="28"/>
              </w:rPr>
              <w:t>группе</w:t>
            </w:r>
            <w:r>
              <w:rPr>
                <w:i/>
                <w:spacing w:val="-8"/>
                <w:sz w:val="28"/>
              </w:rPr>
              <w:t> </w:t>
            </w:r>
            <w:r>
              <w:rPr>
                <w:i/>
                <w:sz w:val="28"/>
              </w:rPr>
              <w:t>2</w:t>
            </w:r>
            <w:r>
              <w:rPr>
                <w:i/>
                <w:spacing w:val="-8"/>
                <w:sz w:val="28"/>
              </w:rPr>
              <w:t> </w:t>
            </w:r>
            <w:r>
              <w:rPr>
                <w:i/>
                <w:sz w:val="28"/>
              </w:rPr>
              <w:t>слово</w:t>
            </w:r>
            <w:r>
              <w:rPr>
                <w:i/>
                <w:spacing w:val="-7"/>
                <w:sz w:val="28"/>
              </w:rPr>
              <w:t> </w:t>
            </w:r>
            <w:r>
              <w:rPr>
                <w:i/>
                <w:sz w:val="28"/>
              </w:rPr>
              <w:t>для</w:t>
            </w:r>
            <w:r>
              <w:rPr>
                <w:i/>
                <w:spacing w:val="-9"/>
                <w:sz w:val="28"/>
              </w:rPr>
              <w:t> </w:t>
            </w:r>
            <w:r>
              <w:rPr>
                <w:i/>
                <w:sz w:val="28"/>
              </w:rPr>
              <w:t>опровержения аргумента группы 1.</w:t>
            </w:r>
          </w:p>
          <w:p>
            <w:pPr>
              <w:pStyle w:val="TableParagraph"/>
              <w:ind w:left="107"/>
              <w:rPr>
                <w:i/>
                <w:sz w:val="28"/>
              </w:rPr>
            </w:pPr>
            <w:r>
              <w:rPr>
                <w:i/>
                <w:sz w:val="28"/>
              </w:rPr>
              <w:t>Процесс</w:t>
            </w:r>
            <w:r>
              <w:rPr>
                <w:i/>
                <w:spacing w:val="-10"/>
                <w:sz w:val="28"/>
              </w:rPr>
              <w:t> </w:t>
            </w:r>
            <w:r>
              <w:rPr>
                <w:i/>
                <w:sz w:val="28"/>
              </w:rPr>
              <w:t>повторяется</w:t>
            </w:r>
            <w:r>
              <w:rPr>
                <w:i/>
                <w:spacing w:val="-8"/>
                <w:sz w:val="28"/>
              </w:rPr>
              <w:t> </w:t>
            </w:r>
            <w:r>
              <w:rPr>
                <w:i/>
                <w:sz w:val="28"/>
              </w:rPr>
              <w:t>в</w:t>
            </w:r>
            <w:r>
              <w:rPr>
                <w:i/>
                <w:spacing w:val="-7"/>
                <w:sz w:val="28"/>
              </w:rPr>
              <w:t> </w:t>
            </w:r>
            <w:r>
              <w:rPr>
                <w:i/>
                <w:sz w:val="28"/>
              </w:rPr>
              <w:t>зависимости</w:t>
            </w:r>
            <w:r>
              <w:rPr>
                <w:i/>
                <w:spacing w:val="-6"/>
                <w:sz w:val="28"/>
              </w:rPr>
              <w:t> </w:t>
            </w:r>
            <w:r>
              <w:rPr>
                <w:i/>
                <w:sz w:val="28"/>
              </w:rPr>
              <w:t>от</w:t>
            </w:r>
            <w:r>
              <w:rPr>
                <w:i/>
                <w:spacing w:val="-8"/>
                <w:sz w:val="28"/>
              </w:rPr>
              <w:t> </w:t>
            </w:r>
            <w:r>
              <w:rPr>
                <w:i/>
                <w:sz w:val="28"/>
              </w:rPr>
              <w:t>наличия аргументов у обеих групп.</w:t>
            </w:r>
          </w:p>
          <w:p>
            <w:pPr>
              <w:pStyle w:val="TableParagraph"/>
              <w:ind w:left="107"/>
              <w:rPr>
                <w:sz w:val="28"/>
              </w:rPr>
            </w:pPr>
            <w:r>
              <w:rPr>
                <w:i/>
                <w:sz w:val="28"/>
              </w:rPr>
              <w:t>Педагог:</w:t>
            </w:r>
            <w:r>
              <w:rPr>
                <w:i/>
                <w:spacing w:val="-6"/>
                <w:sz w:val="28"/>
              </w:rPr>
              <w:t> </w:t>
            </w:r>
            <w:r>
              <w:rPr>
                <w:sz w:val="28"/>
              </w:rPr>
              <w:t>Спасибо</w:t>
            </w:r>
            <w:r>
              <w:rPr>
                <w:spacing w:val="-5"/>
                <w:sz w:val="28"/>
              </w:rPr>
              <w:t> </w:t>
            </w:r>
            <w:r>
              <w:rPr>
                <w:sz w:val="28"/>
              </w:rPr>
              <w:t>за</w:t>
            </w:r>
            <w:r>
              <w:rPr>
                <w:spacing w:val="-8"/>
                <w:sz w:val="28"/>
              </w:rPr>
              <w:t> </w:t>
            </w:r>
            <w:r>
              <w:rPr>
                <w:sz w:val="28"/>
              </w:rPr>
              <w:t>активное</w:t>
            </w:r>
            <w:r>
              <w:rPr>
                <w:spacing w:val="-6"/>
                <w:sz w:val="28"/>
              </w:rPr>
              <w:t> </w:t>
            </w:r>
            <w:r>
              <w:rPr>
                <w:sz w:val="28"/>
              </w:rPr>
              <w:t>участие!</w:t>
            </w:r>
            <w:r>
              <w:rPr>
                <w:spacing w:val="-9"/>
                <w:sz w:val="28"/>
              </w:rPr>
              <w:t> </w:t>
            </w:r>
            <w:r>
              <w:rPr>
                <w:sz w:val="28"/>
              </w:rPr>
              <w:t>Мы</w:t>
            </w:r>
            <w:r>
              <w:rPr>
                <w:spacing w:val="-6"/>
                <w:sz w:val="28"/>
              </w:rPr>
              <w:t> </w:t>
            </w:r>
            <w:r>
              <w:rPr>
                <w:sz w:val="28"/>
              </w:rPr>
              <w:t>услышали различные аргументы утверждения, что память в подростковом</w:t>
            </w:r>
            <w:r>
              <w:rPr>
                <w:spacing w:val="-6"/>
                <w:sz w:val="28"/>
              </w:rPr>
              <w:t> </w:t>
            </w:r>
            <w:r>
              <w:rPr>
                <w:sz w:val="28"/>
              </w:rPr>
              <w:t>возрасте</w:t>
            </w:r>
            <w:r>
              <w:rPr>
                <w:spacing w:val="-6"/>
                <w:sz w:val="28"/>
              </w:rPr>
              <w:t> </w:t>
            </w:r>
            <w:r>
              <w:rPr>
                <w:sz w:val="28"/>
              </w:rPr>
              <w:t>улучшается.</w:t>
            </w:r>
            <w:r>
              <w:rPr>
                <w:spacing w:val="-6"/>
                <w:sz w:val="28"/>
              </w:rPr>
              <w:t> </w:t>
            </w:r>
            <w:r>
              <w:rPr>
                <w:sz w:val="28"/>
              </w:rPr>
              <w:t>Давайте</w:t>
            </w:r>
            <w:r>
              <w:rPr>
                <w:spacing w:val="-6"/>
                <w:sz w:val="28"/>
              </w:rPr>
              <w:t> </w:t>
            </w:r>
            <w:r>
              <w:rPr>
                <w:sz w:val="28"/>
              </w:rPr>
              <w:t>выделим несколько основных моментов из них.</w:t>
            </w:r>
          </w:p>
          <w:p>
            <w:pPr>
              <w:pStyle w:val="TableParagraph"/>
              <w:spacing w:line="321" w:lineRule="exact"/>
              <w:ind w:left="107"/>
              <w:rPr>
                <w:i/>
                <w:sz w:val="28"/>
              </w:rPr>
            </w:pPr>
            <w:r>
              <w:rPr>
                <w:i/>
                <w:sz w:val="28"/>
              </w:rPr>
              <w:t>Обобщение</w:t>
            </w:r>
            <w:r>
              <w:rPr>
                <w:i/>
                <w:spacing w:val="-7"/>
                <w:sz w:val="28"/>
              </w:rPr>
              <w:t> </w:t>
            </w:r>
            <w:r>
              <w:rPr>
                <w:i/>
                <w:spacing w:val="-2"/>
                <w:sz w:val="28"/>
              </w:rPr>
              <w:t>выводов</w:t>
            </w:r>
          </w:p>
          <w:p>
            <w:pPr>
              <w:pStyle w:val="TableParagraph"/>
              <w:ind w:left="107" w:right="120"/>
              <w:rPr>
                <w:sz w:val="28"/>
              </w:rPr>
            </w:pPr>
            <w:r>
              <w:rPr>
                <w:sz w:val="28"/>
              </w:rPr>
              <w:t>Теперь давайте перейдем к обсуждению второго вопроса. Как</w:t>
            </w:r>
            <w:r>
              <w:rPr>
                <w:spacing w:val="-6"/>
                <w:sz w:val="28"/>
              </w:rPr>
              <w:t> </w:t>
            </w:r>
            <w:r>
              <w:rPr>
                <w:sz w:val="28"/>
              </w:rPr>
              <w:t>вы</w:t>
            </w:r>
            <w:r>
              <w:rPr>
                <w:spacing w:val="-6"/>
                <w:sz w:val="28"/>
              </w:rPr>
              <w:t> </w:t>
            </w:r>
            <w:r>
              <w:rPr>
                <w:sz w:val="28"/>
              </w:rPr>
              <w:t>заметили,</w:t>
            </w:r>
            <w:r>
              <w:rPr>
                <w:spacing w:val="-9"/>
                <w:sz w:val="28"/>
              </w:rPr>
              <w:t> </w:t>
            </w:r>
            <w:r>
              <w:rPr>
                <w:sz w:val="28"/>
              </w:rPr>
              <w:t>данный</w:t>
            </w:r>
            <w:r>
              <w:rPr>
                <w:spacing w:val="-6"/>
                <w:sz w:val="28"/>
              </w:rPr>
              <w:t> </w:t>
            </w:r>
            <w:r>
              <w:rPr>
                <w:sz w:val="28"/>
              </w:rPr>
              <w:t>вопрос</w:t>
            </w:r>
            <w:r>
              <w:rPr>
                <w:spacing w:val="-6"/>
                <w:sz w:val="28"/>
              </w:rPr>
              <w:t> </w:t>
            </w:r>
            <w:r>
              <w:rPr>
                <w:sz w:val="28"/>
              </w:rPr>
              <w:t>акцентируется</w:t>
            </w:r>
            <w:r>
              <w:rPr>
                <w:spacing w:val="-6"/>
                <w:sz w:val="28"/>
              </w:rPr>
              <w:t> </w:t>
            </w:r>
            <w:r>
              <w:rPr>
                <w:sz w:val="28"/>
              </w:rPr>
              <w:t>на</w:t>
            </w:r>
            <w:r>
              <w:rPr>
                <w:spacing w:val="-6"/>
                <w:sz w:val="28"/>
              </w:rPr>
              <w:t> </w:t>
            </w:r>
            <w:r>
              <w:rPr>
                <w:sz w:val="28"/>
              </w:rPr>
              <w:t>методах развития памяти подростков. Предлагаю выйти с каждой группы по одному представителю и представить свой метод развития памяти. Начинаем с группы 2.</w:t>
            </w:r>
          </w:p>
          <w:p>
            <w:pPr>
              <w:pStyle w:val="TableParagraph"/>
              <w:ind w:left="107" w:right="2942"/>
              <w:rPr>
                <w:i/>
                <w:sz w:val="28"/>
              </w:rPr>
            </w:pPr>
            <w:r>
              <w:rPr>
                <w:i/>
                <w:sz w:val="28"/>
              </w:rPr>
              <w:t>Защита</w:t>
            </w:r>
            <w:r>
              <w:rPr>
                <w:i/>
                <w:spacing w:val="-18"/>
                <w:sz w:val="28"/>
              </w:rPr>
              <w:t> </w:t>
            </w:r>
            <w:r>
              <w:rPr>
                <w:i/>
                <w:sz w:val="28"/>
              </w:rPr>
              <w:t>ответов</w:t>
            </w:r>
            <w:r>
              <w:rPr>
                <w:i/>
                <w:spacing w:val="-17"/>
                <w:sz w:val="28"/>
              </w:rPr>
              <w:t> </w:t>
            </w:r>
            <w:r>
              <w:rPr>
                <w:i/>
                <w:sz w:val="28"/>
              </w:rPr>
              <w:t>группы Обобщение выводов</w:t>
            </w:r>
          </w:p>
          <w:p>
            <w:pPr>
              <w:pStyle w:val="TableParagraph"/>
              <w:ind w:left="107"/>
              <w:rPr>
                <w:sz w:val="28"/>
              </w:rPr>
            </w:pPr>
            <w:r>
              <w:rPr>
                <w:i/>
                <w:sz w:val="28"/>
              </w:rPr>
              <w:t>Педагог: </w:t>
            </w:r>
            <w:r>
              <w:rPr>
                <w:sz w:val="28"/>
              </w:rPr>
              <w:t>Благодарю за ваши ответы! Каждый из нас сталкивается с уникальными вызовами, и ваш опыт может стать</w:t>
            </w:r>
            <w:r>
              <w:rPr>
                <w:spacing w:val="-7"/>
                <w:sz w:val="28"/>
              </w:rPr>
              <w:t> </w:t>
            </w:r>
            <w:r>
              <w:rPr>
                <w:sz w:val="28"/>
              </w:rPr>
              <w:t>вдохновением</w:t>
            </w:r>
            <w:r>
              <w:rPr>
                <w:spacing w:val="-9"/>
                <w:sz w:val="28"/>
              </w:rPr>
              <w:t> </w:t>
            </w:r>
            <w:r>
              <w:rPr>
                <w:sz w:val="28"/>
              </w:rPr>
              <w:t>для</w:t>
            </w:r>
            <w:r>
              <w:rPr>
                <w:spacing w:val="-6"/>
                <w:sz w:val="28"/>
              </w:rPr>
              <w:t> </w:t>
            </w:r>
            <w:r>
              <w:rPr>
                <w:sz w:val="28"/>
              </w:rPr>
              <w:t>других</w:t>
            </w:r>
            <w:r>
              <w:rPr>
                <w:spacing w:val="-5"/>
                <w:sz w:val="28"/>
              </w:rPr>
              <w:t> </w:t>
            </w:r>
            <w:r>
              <w:rPr>
                <w:sz w:val="28"/>
              </w:rPr>
              <w:t>родителей,</w:t>
            </w:r>
            <w:r>
              <w:rPr>
                <w:spacing w:val="-7"/>
                <w:sz w:val="28"/>
              </w:rPr>
              <w:t> </w:t>
            </w:r>
            <w:r>
              <w:rPr>
                <w:sz w:val="28"/>
              </w:rPr>
              <w:t>предоставив</w:t>
            </w:r>
            <w:r>
              <w:rPr>
                <w:spacing w:val="-6"/>
                <w:sz w:val="28"/>
              </w:rPr>
              <w:t> </w:t>
            </w:r>
            <w:r>
              <w:rPr>
                <w:sz w:val="28"/>
              </w:rPr>
              <w:t>им новые идеи и подходы. Обобщение выводов показало, что существует множество методов для развития памяти подростков, каждый из которых имеет свои достоинства и область применения.</w:t>
            </w:r>
          </w:p>
          <w:p>
            <w:pPr>
              <w:pStyle w:val="TableParagraph"/>
              <w:spacing w:line="322" w:lineRule="exact"/>
              <w:ind w:left="107" w:right="141"/>
              <w:jc w:val="both"/>
              <w:rPr>
                <w:sz w:val="28"/>
              </w:rPr>
            </w:pPr>
            <w:r>
              <w:rPr>
                <w:sz w:val="28"/>
              </w:rPr>
              <w:t>Среди</w:t>
            </w:r>
            <w:r>
              <w:rPr>
                <w:spacing w:val="-9"/>
                <w:sz w:val="28"/>
              </w:rPr>
              <w:t> </w:t>
            </w:r>
            <w:r>
              <w:rPr>
                <w:sz w:val="28"/>
              </w:rPr>
              <w:t>наиболее</w:t>
            </w:r>
            <w:r>
              <w:rPr>
                <w:spacing w:val="-7"/>
                <w:sz w:val="28"/>
              </w:rPr>
              <w:t> </w:t>
            </w:r>
            <w:r>
              <w:rPr>
                <w:sz w:val="28"/>
              </w:rPr>
              <w:t>эффективных</w:t>
            </w:r>
            <w:r>
              <w:rPr>
                <w:spacing w:val="-9"/>
                <w:sz w:val="28"/>
              </w:rPr>
              <w:t> </w:t>
            </w:r>
            <w:r>
              <w:rPr>
                <w:sz w:val="28"/>
              </w:rPr>
              <w:t>подходов</w:t>
            </w:r>
            <w:r>
              <w:rPr>
                <w:spacing w:val="-8"/>
                <w:sz w:val="28"/>
              </w:rPr>
              <w:t> </w:t>
            </w:r>
            <w:r>
              <w:rPr>
                <w:sz w:val="28"/>
              </w:rPr>
              <w:t>выделяется</w:t>
            </w:r>
            <w:r>
              <w:rPr>
                <w:spacing w:val="-2"/>
                <w:sz w:val="28"/>
              </w:rPr>
              <w:t> </w:t>
            </w:r>
            <w:r>
              <w:rPr>
                <w:b/>
                <w:i/>
                <w:sz w:val="28"/>
              </w:rPr>
              <w:t>метод мнемотехники,</w:t>
            </w:r>
            <w:r>
              <w:rPr>
                <w:b/>
                <w:i/>
                <w:spacing w:val="-1"/>
                <w:sz w:val="28"/>
              </w:rPr>
              <w:t> </w:t>
            </w:r>
            <w:r>
              <w:rPr>
                <w:sz w:val="28"/>
              </w:rPr>
              <w:t>который</w:t>
            </w:r>
            <w:r>
              <w:rPr>
                <w:spacing w:val="-3"/>
                <w:sz w:val="28"/>
              </w:rPr>
              <w:t> </w:t>
            </w:r>
            <w:r>
              <w:rPr>
                <w:sz w:val="28"/>
              </w:rPr>
              <w:t>помогает улучшить</w:t>
            </w:r>
            <w:r>
              <w:rPr>
                <w:spacing w:val="-1"/>
                <w:sz w:val="28"/>
              </w:rPr>
              <w:t> </w:t>
            </w:r>
            <w:r>
              <w:rPr>
                <w:sz w:val="28"/>
              </w:rPr>
              <w:t>запоминание путем создания ассоциаций и структурирования</w:t>
            </w:r>
          </w:p>
        </w:tc>
        <w:tc>
          <w:tcPr>
            <w:tcW w:w="1699" w:type="dxa"/>
          </w:tcPr>
          <w:p>
            <w:pPr>
              <w:pStyle w:val="TableParagraph"/>
              <w:rPr>
                <w:sz w:val="28"/>
              </w:rPr>
            </w:pPr>
          </w:p>
          <w:p>
            <w:pPr>
              <w:pStyle w:val="TableParagraph"/>
              <w:rPr>
                <w:sz w:val="28"/>
              </w:rPr>
            </w:pPr>
          </w:p>
          <w:p>
            <w:pPr>
              <w:pStyle w:val="TableParagraph"/>
              <w:spacing w:before="316"/>
              <w:rPr>
                <w:sz w:val="28"/>
              </w:rPr>
            </w:pPr>
          </w:p>
          <w:p>
            <w:pPr>
              <w:pStyle w:val="TableParagraph"/>
              <w:ind w:left="105" w:right="122"/>
              <w:rPr>
                <w:sz w:val="28"/>
              </w:rPr>
            </w:pPr>
            <w:r>
              <w:rPr>
                <w:spacing w:val="-4"/>
                <w:sz w:val="28"/>
              </w:rPr>
              <w:t>Для </w:t>
            </w:r>
            <w:r>
              <w:rPr>
                <w:spacing w:val="-2"/>
                <w:sz w:val="28"/>
              </w:rPr>
              <w:t>предоставле </w:t>
            </w:r>
            <w:r>
              <w:rPr>
                <w:sz w:val="28"/>
              </w:rPr>
              <w:t>ния ответа </w:t>
            </w:r>
            <w:r>
              <w:rPr>
                <w:spacing w:val="-2"/>
                <w:sz w:val="28"/>
              </w:rPr>
              <w:t>каждой группе дается бумага формата</w:t>
            </w:r>
            <w:r>
              <w:rPr>
                <w:spacing w:val="80"/>
                <w:sz w:val="28"/>
              </w:rPr>
              <w:t> </w:t>
            </w:r>
            <w:r>
              <w:rPr>
                <w:spacing w:val="-4"/>
                <w:sz w:val="28"/>
              </w:rPr>
              <w:t>А4.</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spacing w:before="1"/>
              <w:ind w:left="105"/>
              <w:rPr>
                <w:sz w:val="28"/>
              </w:rPr>
            </w:pPr>
            <w:r>
              <w:rPr>
                <w:sz w:val="28"/>
              </w:rPr>
              <w:t>Слайд</w:t>
            </w:r>
            <w:r>
              <w:rPr>
                <w:spacing w:val="-7"/>
                <w:sz w:val="28"/>
              </w:rPr>
              <w:t> </w:t>
            </w:r>
            <w:r>
              <w:rPr>
                <w:spacing w:val="-10"/>
                <w:sz w:val="28"/>
              </w:rPr>
              <w:t>4</w:t>
            </w:r>
          </w:p>
          <w:p>
            <w:pPr>
              <w:pStyle w:val="TableParagraph"/>
              <w:rPr>
                <w:sz w:val="28"/>
              </w:rPr>
            </w:pPr>
          </w:p>
          <w:p>
            <w:pPr>
              <w:pStyle w:val="TableParagraph"/>
              <w:rPr>
                <w:sz w:val="28"/>
              </w:rPr>
            </w:pPr>
          </w:p>
          <w:p>
            <w:pPr>
              <w:pStyle w:val="TableParagraph"/>
              <w:spacing w:before="307"/>
              <w:rPr>
                <w:sz w:val="28"/>
              </w:rPr>
            </w:pPr>
          </w:p>
          <w:p>
            <w:pPr>
              <w:pStyle w:val="TableParagraph"/>
              <w:spacing w:line="322" w:lineRule="exact" w:before="1"/>
              <w:ind w:left="105" w:right="393"/>
              <w:rPr>
                <w:sz w:val="28"/>
              </w:rPr>
            </w:pPr>
            <w:r>
              <w:rPr>
                <w:sz w:val="28"/>
              </w:rPr>
              <w:t>Слайд 5 </w:t>
            </w:r>
            <w:r>
              <w:rPr>
                <w:spacing w:val="-2"/>
                <w:sz w:val="28"/>
              </w:rPr>
              <w:t>Просмотр </w:t>
            </w:r>
            <w:r>
              <w:rPr>
                <w:sz w:val="28"/>
              </w:rPr>
              <w:t>видео: с</w:t>
            </w:r>
          </w:p>
        </w:tc>
      </w:tr>
    </w:tbl>
    <w:p>
      <w:pPr>
        <w:rPr>
          <w:sz w:val="2"/>
          <w:szCs w:val="2"/>
        </w:rPr>
      </w:pPr>
      <w:r>
        <w:rPr/>
        <mc:AlternateContent>
          <mc:Choice Requires="wps">
            <w:drawing>
              <wp:anchor distT="0" distB="0" distL="0" distR="0" allowOverlap="1" layoutInCell="1" locked="0" behindDoc="0" simplePos="0" relativeHeight="15832064">
                <wp:simplePos x="0" y="0"/>
                <wp:positionH relativeFrom="page">
                  <wp:posOffset>7632982</wp:posOffset>
                </wp:positionH>
                <wp:positionV relativeFrom="page">
                  <wp:posOffset>5527595</wp:posOffset>
                </wp:positionV>
                <wp:extent cx="144145" cy="2029460"/>
                <wp:effectExtent l="0" t="0" r="0" b="0"/>
                <wp:wrapNone/>
                <wp:docPr id="344" name="Textbox 344"/>
                <wp:cNvGraphicFramePr>
                  <a:graphicFrameLocks/>
                </wp:cNvGraphicFramePr>
                <a:graphic>
                  <a:graphicData uri="http://schemas.microsoft.com/office/word/2010/wordprocessingShape">
                    <wps:wsp>
                      <wps:cNvPr id="344" name="Textbox 34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2064" type="#_x0000_t202" id="docshape28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374"/>
        <w:gridCol w:w="1699"/>
      </w:tblGrid>
      <w:tr>
        <w:trPr>
          <w:trHeight w:val="13203" w:hRule="atLeast"/>
        </w:trPr>
        <w:tc>
          <w:tcPr>
            <w:tcW w:w="1414"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5"/>
              <w:rPr>
                <w:sz w:val="28"/>
              </w:rPr>
            </w:pPr>
            <w:r>
              <w:rPr>
                <w:sz w:val="28"/>
              </w:rPr>
              <w:t>10</w:t>
            </w:r>
            <w:r>
              <w:rPr>
                <w:spacing w:val="1"/>
                <w:sz w:val="28"/>
              </w:rPr>
              <w:t> </w:t>
            </w:r>
            <w:r>
              <w:rPr>
                <w:spacing w:val="-4"/>
                <w:sz w:val="28"/>
              </w:rPr>
              <w:t>мин.</w:t>
            </w:r>
          </w:p>
        </w:tc>
        <w:tc>
          <w:tcPr>
            <w:tcW w:w="7374" w:type="dxa"/>
          </w:tcPr>
          <w:p>
            <w:pPr>
              <w:pStyle w:val="TableParagraph"/>
              <w:spacing w:line="317" w:lineRule="exact"/>
              <w:ind w:left="107"/>
              <w:rPr>
                <w:sz w:val="28"/>
              </w:rPr>
            </w:pPr>
            <w:r>
              <w:rPr>
                <w:spacing w:val="-2"/>
                <w:sz w:val="28"/>
              </w:rPr>
              <w:t>информации.</w:t>
            </w:r>
          </w:p>
          <w:p>
            <w:pPr>
              <w:pStyle w:val="TableParagraph"/>
              <w:ind w:left="107"/>
              <w:rPr>
                <w:sz w:val="28"/>
              </w:rPr>
            </w:pPr>
            <w:r>
              <w:rPr>
                <w:sz w:val="28"/>
              </w:rPr>
              <w:t>Для</w:t>
            </w:r>
            <w:r>
              <w:rPr>
                <w:spacing w:val="-7"/>
                <w:sz w:val="28"/>
              </w:rPr>
              <w:t> </w:t>
            </w:r>
            <w:r>
              <w:rPr>
                <w:sz w:val="28"/>
              </w:rPr>
              <w:t>ознакомления</w:t>
            </w:r>
            <w:r>
              <w:rPr>
                <w:spacing w:val="-7"/>
                <w:sz w:val="28"/>
              </w:rPr>
              <w:t> </w:t>
            </w:r>
            <w:r>
              <w:rPr>
                <w:sz w:val="28"/>
              </w:rPr>
              <w:t>с</w:t>
            </w:r>
            <w:r>
              <w:rPr>
                <w:spacing w:val="-10"/>
                <w:sz w:val="28"/>
              </w:rPr>
              <w:t> </w:t>
            </w:r>
            <w:r>
              <w:rPr>
                <w:sz w:val="28"/>
              </w:rPr>
              <w:t>методом</w:t>
            </w:r>
            <w:r>
              <w:rPr>
                <w:spacing w:val="-7"/>
                <w:sz w:val="28"/>
              </w:rPr>
              <w:t> </w:t>
            </w:r>
            <w:r>
              <w:rPr>
                <w:sz w:val="28"/>
              </w:rPr>
              <w:t>мнемотехники</w:t>
            </w:r>
            <w:r>
              <w:rPr>
                <w:spacing w:val="-7"/>
                <w:sz w:val="28"/>
              </w:rPr>
              <w:t> </w:t>
            </w:r>
            <w:r>
              <w:rPr>
                <w:sz w:val="28"/>
              </w:rPr>
              <w:t>предлагаю обратить внимание на экран.</w:t>
            </w:r>
          </w:p>
          <w:p>
            <w:pPr>
              <w:pStyle w:val="TableParagraph"/>
              <w:spacing w:line="321" w:lineRule="exact"/>
              <w:ind w:left="107"/>
              <w:rPr>
                <w:i/>
                <w:sz w:val="28"/>
              </w:rPr>
            </w:pPr>
            <w:r>
              <w:rPr>
                <w:i/>
                <w:sz w:val="28"/>
              </w:rPr>
              <w:t>Демонстрация</w:t>
            </w:r>
            <w:r>
              <w:rPr>
                <w:i/>
                <w:spacing w:val="-14"/>
                <w:sz w:val="28"/>
              </w:rPr>
              <w:t> </w:t>
            </w:r>
            <w:r>
              <w:rPr>
                <w:i/>
                <w:spacing w:val="-4"/>
                <w:sz w:val="28"/>
              </w:rPr>
              <w:t>видео</w:t>
            </w:r>
          </w:p>
          <w:p>
            <w:pPr>
              <w:pStyle w:val="TableParagraph"/>
              <w:ind w:left="107" w:right="113"/>
              <w:rPr>
                <w:i/>
                <w:sz w:val="28"/>
              </w:rPr>
            </w:pPr>
            <w:r>
              <w:rPr>
                <w:sz w:val="28"/>
              </w:rPr>
              <w:t>Применяете ли вы сами подобные техники для запоминания</w:t>
            </w:r>
            <w:r>
              <w:rPr>
                <w:spacing w:val="-12"/>
                <w:sz w:val="28"/>
              </w:rPr>
              <w:t> </w:t>
            </w:r>
            <w:r>
              <w:rPr>
                <w:sz w:val="28"/>
              </w:rPr>
              <w:t>информации?</w:t>
            </w:r>
            <w:r>
              <w:rPr>
                <w:spacing w:val="-8"/>
                <w:sz w:val="28"/>
              </w:rPr>
              <w:t> </w:t>
            </w:r>
            <w:r>
              <w:rPr>
                <w:sz w:val="28"/>
              </w:rPr>
              <w:t>Поделитесь</w:t>
            </w:r>
            <w:r>
              <w:rPr>
                <w:spacing w:val="-13"/>
                <w:sz w:val="28"/>
              </w:rPr>
              <w:t> </w:t>
            </w:r>
            <w:r>
              <w:rPr>
                <w:sz w:val="28"/>
              </w:rPr>
              <w:t>своими</w:t>
            </w:r>
            <w:r>
              <w:rPr>
                <w:spacing w:val="-10"/>
                <w:sz w:val="28"/>
              </w:rPr>
              <w:t> </w:t>
            </w:r>
            <w:r>
              <w:rPr>
                <w:sz w:val="28"/>
              </w:rPr>
              <w:t>примерами. </w:t>
            </w:r>
            <w:r>
              <w:rPr>
                <w:i/>
                <w:spacing w:val="-2"/>
                <w:sz w:val="28"/>
              </w:rPr>
              <w:t>Обсуждение</w:t>
            </w:r>
          </w:p>
          <w:p>
            <w:pPr>
              <w:pStyle w:val="TableParagraph"/>
              <w:rPr>
                <w:sz w:val="28"/>
              </w:rPr>
            </w:pPr>
          </w:p>
          <w:p>
            <w:pPr>
              <w:pStyle w:val="TableParagraph"/>
              <w:ind w:left="107"/>
              <w:rPr>
                <w:sz w:val="28"/>
              </w:rPr>
            </w:pPr>
            <w:r>
              <w:rPr>
                <w:i/>
                <w:sz w:val="28"/>
              </w:rPr>
              <w:t>Педагог: </w:t>
            </w:r>
            <w:r>
              <w:rPr>
                <w:sz w:val="28"/>
              </w:rPr>
              <w:t>Сейчас мы с вами проведем интересное упражнение,</w:t>
            </w:r>
            <w:r>
              <w:rPr>
                <w:spacing w:val="-6"/>
                <w:sz w:val="28"/>
              </w:rPr>
              <w:t> </w:t>
            </w:r>
            <w:r>
              <w:rPr>
                <w:sz w:val="28"/>
              </w:rPr>
              <w:t>которое</w:t>
            </w:r>
            <w:r>
              <w:rPr>
                <w:spacing w:val="-5"/>
                <w:sz w:val="28"/>
              </w:rPr>
              <w:t> </w:t>
            </w:r>
            <w:r>
              <w:rPr>
                <w:sz w:val="28"/>
              </w:rPr>
              <w:t>поможет</w:t>
            </w:r>
            <w:r>
              <w:rPr>
                <w:spacing w:val="-6"/>
                <w:sz w:val="28"/>
              </w:rPr>
              <w:t> </w:t>
            </w:r>
            <w:r>
              <w:rPr>
                <w:sz w:val="28"/>
              </w:rPr>
              <w:t>вам</w:t>
            </w:r>
            <w:r>
              <w:rPr>
                <w:spacing w:val="-6"/>
                <w:sz w:val="28"/>
              </w:rPr>
              <w:t> </w:t>
            </w:r>
            <w:r>
              <w:rPr>
                <w:sz w:val="28"/>
              </w:rPr>
              <w:t>лучше</w:t>
            </w:r>
            <w:r>
              <w:rPr>
                <w:spacing w:val="-5"/>
                <w:sz w:val="28"/>
              </w:rPr>
              <w:t> </w:t>
            </w:r>
            <w:r>
              <w:rPr>
                <w:sz w:val="28"/>
              </w:rPr>
              <w:t>понять,</w:t>
            </w:r>
            <w:r>
              <w:rPr>
                <w:spacing w:val="-6"/>
                <w:sz w:val="28"/>
              </w:rPr>
              <w:t> </w:t>
            </w:r>
            <w:r>
              <w:rPr>
                <w:sz w:val="28"/>
              </w:rPr>
              <w:t>как работают</w:t>
            </w:r>
            <w:r>
              <w:rPr>
                <w:spacing w:val="-8"/>
                <w:sz w:val="28"/>
              </w:rPr>
              <w:t> </w:t>
            </w:r>
            <w:r>
              <w:rPr>
                <w:sz w:val="28"/>
              </w:rPr>
              <w:t>методы</w:t>
            </w:r>
            <w:r>
              <w:rPr>
                <w:spacing w:val="-7"/>
                <w:sz w:val="28"/>
              </w:rPr>
              <w:t> </w:t>
            </w:r>
            <w:r>
              <w:rPr>
                <w:sz w:val="28"/>
              </w:rPr>
              <w:t>мнемотехники</w:t>
            </w:r>
            <w:r>
              <w:rPr>
                <w:spacing w:val="-9"/>
                <w:sz w:val="28"/>
              </w:rPr>
              <w:t> </w:t>
            </w:r>
            <w:r>
              <w:rPr>
                <w:sz w:val="28"/>
              </w:rPr>
              <w:t>и</w:t>
            </w:r>
            <w:r>
              <w:rPr>
                <w:spacing w:val="-7"/>
                <w:sz w:val="28"/>
              </w:rPr>
              <w:t> </w:t>
            </w:r>
            <w:r>
              <w:rPr>
                <w:sz w:val="28"/>
              </w:rPr>
              <w:t>визуализации.</w:t>
            </w:r>
            <w:r>
              <w:rPr>
                <w:spacing w:val="-8"/>
                <w:sz w:val="28"/>
              </w:rPr>
              <w:t> </w:t>
            </w:r>
            <w:r>
              <w:rPr>
                <w:sz w:val="28"/>
              </w:rPr>
              <w:t>Это упражнение займет не более 5 минут.</w:t>
            </w:r>
          </w:p>
          <w:p>
            <w:pPr>
              <w:pStyle w:val="TableParagraph"/>
              <w:spacing w:before="2"/>
              <w:ind w:left="107"/>
              <w:rPr>
                <w:sz w:val="28"/>
              </w:rPr>
            </w:pPr>
            <w:r>
              <w:rPr>
                <w:sz w:val="28"/>
              </w:rPr>
              <w:t>Я</w:t>
            </w:r>
            <w:r>
              <w:rPr>
                <w:spacing w:val="-6"/>
                <w:sz w:val="28"/>
              </w:rPr>
              <w:t> </w:t>
            </w:r>
            <w:r>
              <w:rPr>
                <w:sz w:val="28"/>
              </w:rPr>
              <w:t>приглашаю</w:t>
            </w:r>
            <w:r>
              <w:rPr>
                <w:spacing w:val="-7"/>
                <w:sz w:val="28"/>
              </w:rPr>
              <w:t> </w:t>
            </w:r>
            <w:r>
              <w:rPr>
                <w:sz w:val="28"/>
              </w:rPr>
              <w:t>трех</w:t>
            </w:r>
            <w:r>
              <w:rPr>
                <w:spacing w:val="-6"/>
                <w:sz w:val="28"/>
              </w:rPr>
              <w:t> </w:t>
            </w:r>
            <w:r>
              <w:rPr>
                <w:sz w:val="28"/>
              </w:rPr>
              <w:t>желающих</w:t>
            </w:r>
            <w:r>
              <w:rPr>
                <w:spacing w:val="-6"/>
                <w:sz w:val="28"/>
              </w:rPr>
              <w:t> </w:t>
            </w:r>
            <w:r>
              <w:rPr>
                <w:sz w:val="28"/>
              </w:rPr>
              <w:t>родителей</w:t>
            </w:r>
            <w:r>
              <w:rPr>
                <w:spacing w:val="-6"/>
                <w:sz w:val="28"/>
              </w:rPr>
              <w:t> </w:t>
            </w:r>
            <w:r>
              <w:rPr>
                <w:sz w:val="28"/>
              </w:rPr>
              <w:t>попробовать</w:t>
            </w:r>
            <w:r>
              <w:rPr>
                <w:spacing w:val="-8"/>
                <w:sz w:val="28"/>
              </w:rPr>
              <w:t> </w:t>
            </w:r>
            <w:r>
              <w:rPr>
                <w:sz w:val="28"/>
              </w:rPr>
              <w:t>это упражнение на себе.</w:t>
            </w:r>
          </w:p>
          <w:p>
            <w:pPr>
              <w:pStyle w:val="TableParagraph"/>
              <w:ind w:left="107"/>
              <w:rPr>
                <w:sz w:val="28"/>
              </w:rPr>
            </w:pPr>
            <w:r>
              <w:rPr>
                <w:i/>
                <w:sz w:val="28"/>
              </w:rPr>
              <w:t>Список</w:t>
            </w:r>
            <w:r>
              <w:rPr>
                <w:i/>
                <w:spacing w:val="-6"/>
                <w:sz w:val="28"/>
              </w:rPr>
              <w:t> </w:t>
            </w:r>
            <w:r>
              <w:rPr>
                <w:i/>
                <w:sz w:val="28"/>
              </w:rPr>
              <w:t>слов:</w:t>
            </w:r>
            <w:r>
              <w:rPr>
                <w:i/>
                <w:spacing w:val="-7"/>
                <w:sz w:val="28"/>
              </w:rPr>
              <w:t> </w:t>
            </w:r>
            <w:r>
              <w:rPr>
                <w:sz w:val="28"/>
              </w:rPr>
              <w:t>почтальон,</w:t>
            </w:r>
            <w:r>
              <w:rPr>
                <w:spacing w:val="-7"/>
                <w:sz w:val="28"/>
              </w:rPr>
              <w:t> </w:t>
            </w:r>
            <w:r>
              <w:rPr>
                <w:sz w:val="28"/>
              </w:rPr>
              <w:t>тигр,</w:t>
            </w:r>
            <w:r>
              <w:rPr>
                <w:spacing w:val="-7"/>
                <w:sz w:val="28"/>
              </w:rPr>
              <w:t> </w:t>
            </w:r>
            <w:r>
              <w:rPr>
                <w:sz w:val="28"/>
              </w:rPr>
              <w:t>кукуруза,</w:t>
            </w:r>
            <w:r>
              <w:rPr>
                <w:spacing w:val="-6"/>
                <w:sz w:val="28"/>
              </w:rPr>
              <w:t> </w:t>
            </w:r>
            <w:r>
              <w:rPr>
                <w:sz w:val="28"/>
              </w:rPr>
              <w:t>река,</w:t>
            </w:r>
            <w:r>
              <w:rPr>
                <w:spacing w:val="-6"/>
                <w:sz w:val="28"/>
              </w:rPr>
              <w:t> </w:t>
            </w:r>
            <w:r>
              <w:rPr>
                <w:sz w:val="28"/>
              </w:rPr>
              <w:t>мармелад, дождь, пепел, удача.</w:t>
            </w:r>
          </w:p>
          <w:p>
            <w:pPr>
              <w:pStyle w:val="TableParagraph"/>
              <w:ind w:left="107"/>
              <w:rPr>
                <w:sz w:val="28"/>
              </w:rPr>
            </w:pPr>
            <w:r>
              <w:rPr>
                <w:sz w:val="28"/>
              </w:rPr>
              <w:t>Данный список будет отображаться на экране во время создания истории. Ваша задача – быстро придумать историю,</w:t>
            </w:r>
            <w:r>
              <w:rPr>
                <w:spacing w:val="-7"/>
                <w:sz w:val="28"/>
              </w:rPr>
              <w:t> </w:t>
            </w:r>
            <w:r>
              <w:rPr>
                <w:sz w:val="28"/>
              </w:rPr>
              <w:t>используя</w:t>
            </w:r>
            <w:r>
              <w:rPr>
                <w:spacing w:val="-6"/>
                <w:sz w:val="28"/>
              </w:rPr>
              <w:t> </w:t>
            </w:r>
            <w:r>
              <w:rPr>
                <w:sz w:val="28"/>
              </w:rPr>
              <w:t>все</w:t>
            </w:r>
            <w:r>
              <w:rPr>
                <w:spacing w:val="-7"/>
                <w:sz w:val="28"/>
              </w:rPr>
              <w:t> </w:t>
            </w:r>
            <w:r>
              <w:rPr>
                <w:sz w:val="28"/>
              </w:rPr>
              <w:t>эти</w:t>
            </w:r>
            <w:r>
              <w:rPr>
                <w:spacing w:val="-6"/>
                <w:sz w:val="28"/>
              </w:rPr>
              <w:t> </w:t>
            </w:r>
            <w:r>
              <w:rPr>
                <w:sz w:val="28"/>
              </w:rPr>
              <w:t>слова.</w:t>
            </w:r>
            <w:r>
              <w:rPr>
                <w:spacing w:val="-7"/>
                <w:sz w:val="28"/>
              </w:rPr>
              <w:t> </w:t>
            </w:r>
            <w:r>
              <w:rPr>
                <w:sz w:val="28"/>
              </w:rPr>
              <w:t>Постарайтесь</w:t>
            </w:r>
            <w:r>
              <w:rPr>
                <w:spacing w:val="-7"/>
                <w:sz w:val="28"/>
              </w:rPr>
              <w:t> </w:t>
            </w:r>
            <w:r>
              <w:rPr>
                <w:sz w:val="28"/>
              </w:rPr>
              <w:t>включить эмоции и сделать историю интересной.</w:t>
            </w:r>
          </w:p>
          <w:p>
            <w:pPr>
              <w:pStyle w:val="TableParagraph"/>
              <w:spacing w:line="322" w:lineRule="exact"/>
              <w:ind w:left="107"/>
              <w:rPr>
                <w:sz w:val="28"/>
              </w:rPr>
            </w:pPr>
            <w:r>
              <w:rPr>
                <w:sz w:val="28"/>
              </w:rPr>
              <w:t>Начнем</w:t>
            </w:r>
            <w:r>
              <w:rPr>
                <w:spacing w:val="-3"/>
                <w:sz w:val="28"/>
              </w:rPr>
              <w:t> </w:t>
            </w:r>
            <w:r>
              <w:rPr>
                <w:sz w:val="28"/>
              </w:rPr>
              <w:t>с</w:t>
            </w:r>
            <w:r>
              <w:rPr>
                <w:spacing w:val="-7"/>
                <w:sz w:val="28"/>
              </w:rPr>
              <w:t> </w:t>
            </w:r>
            <w:r>
              <w:rPr>
                <w:sz w:val="28"/>
              </w:rPr>
              <w:t>первого</w:t>
            </w:r>
            <w:r>
              <w:rPr>
                <w:spacing w:val="-2"/>
                <w:sz w:val="28"/>
              </w:rPr>
              <w:t> </w:t>
            </w:r>
            <w:r>
              <w:rPr>
                <w:sz w:val="28"/>
              </w:rPr>
              <w:t>слова</w:t>
            </w:r>
            <w:r>
              <w:rPr>
                <w:spacing w:val="-2"/>
                <w:sz w:val="28"/>
              </w:rPr>
              <w:t> </w:t>
            </w:r>
            <w:r>
              <w:rPr>
                <w:sz w:val="28"/>
              </w:rPr>
              <w:t>–</w:t>
            </w:r>
            <w:r>
              <w:rPr>
                <w:spacing w:val="-2"/>
                <w:sz w:val="28"/>
              </w:rPr>
              <w:t> почтальон.</w:t>
            </w:r>
          </w:p>
          <w:p>
            <w:pPr>
              <w:pStyle w:val="TableParagraph"/>
              <w:ind w:left="107"/>
              <w:rPr>
                <w:i/>
                <w:sz w:val="28"/>
              </w:rPr>
            </w:pPr>
            <w:r>
              <w:rPr>
                <w:i/>
                <w:sz w:val="28"/>
              </w:rPr>
              <w:t>Один</w:t>
            </w:r>
            <w:r>
              <w:rPr>
                <w:i/>
                <w:spacing w:val="-4"/>
                <w:sz w:val="28"/>
              </w:rPr>
              <w:t> </w:t>
            </w:r>
            <w:r>
              <w:rPr>
                <w:i/>
                <w:sz w:val="28"/>
              </w:rPr>
              <w:t>из</w:t>
            </w:r>
            <w:r>
              <w:rPr>
                <w:i/>
                <w:spacing w:val="-7"/>
                <w:sz w:val="28"/>
              </w:rPr>
              <w:t> </w:t>
            </w:r>
            <w:r>
              <w:rPr>
                <w:i/>
                <w:sz w:val="28"/>
              </w:rPr>
              <w:t>родителей</w:t>
            </w:r>
            <w:r>
              <w:rPr>
                <w:i/>
                <w:spacing w:val="-4"/>
                <w:sz w:val="28"/>
              </w:rPr>
              <w:t> </w:t>
            </w:r>
            <w:r>
              <w:rPr>
                <w:i/>
                <w:sz w:val="28"/>
              </w:rPr>
              <w:t>начинает</w:t>
            </w:r>
            <w:r>
              <w:rPr>
                <w:i/>
                <w:spacing w:val="-4"/>
                <w:sz w:val="28"/>
              </w:rPr>
              <w:t> </w:t>
            </w:r>
            <w:r>
              <w:rPr>
                <w:i/>
                <w:spacing w:val="-2"/>
                <w:sz w:val="28"/>
              </w:rPr>
              <w:t>историю.</w:t>
            </w:r>
          </w:p>
          <w:p>
            <w:pPr>
              <w:pStyle w:val="TableParagraph"/>
              <w:ind w:left="107"/>
              <w:rPr>
                <w:sz w:val="28"/>
              </w:rPr>
            </w:pPr>
            <w:r>
              <w:rPr>
                <w:sz w:val="28"/>
              </w:rPr>
              <w:t>Прекрасно,</w:t>
            </w:r>
            <w:r>
              <w:rPr>
                <w:spacing w:val="-9"/>
                <w:sz w:val="28"/>
              </w:rPr>
              <w:t> </w:t>
            </w:r>
            <w:r>
              <w:rPr>
                <w:sz w:val="28"/>
              </w:rPr>
              <w:t>теперь</w:t>
            </w:r>
            <w:r>
              <w:rPr>
                <w:spacing w:val="-9"/>
                <w:sz w:val="28"/>
              </w:rPr>
              <w:t> </w:t>
            </w:r>
            <w:r>
              <w:rPr>
                <w:sz w:val="28"/>
              </w:rPr>
              <w:t>давайте</w:t>
            </w:r>
            <w:r>
              <w:rPr>
                <w:spacing w:val="-10"/>
                <w:sz w:val="28"/>
              </w:rPr>
              <w:t> </w:t>
            </w:r>
            <w:r>
              <w:rPr>
                <w:sz w:val="28"/>
              </w:rPr>
              <w:t>продолжим</w:t>
            </w:r>
            <w:r>
              <w:rPr>
                <w:spacing w:val="-8"/>
                <w:sz w:val="28"/>
              </w:rPr>
              <w:t> </w:t>
            </w:r>
            <w:r>
              <w:rPr>
                <w:sz w:val="28"/>
              </w:rPr>
              <w:t>со</w:t>
            </w:r>
            <w:r>
              <w:rPr>
                <w:spacing w:val="-7"/>
                <w:sz w:val="28"/>
              </w:rPr>
              <w:t> </w:t>
            </w:r>
            <w:r>
              <w:rPr>
                <w:sz w:val="28"/>
              </w:rPr>
              <w:t>следующим словом – тигр.</w:t>
            </w:r>
          </w:p>
          <w:p>
            <w:pPr>
              <w:pStyle w:val="TableParagraph"/>
              <w:spacing w:line="321" w:lineRule="exact"/>
              <w:ind w:left="107"/>
              <w:rPr>
                <w:i/>
                <w:sz w:val="28"/>
              </w:rPr>
            </w:pPr>
            <w:r>
              <w:rPr>
                <w:i/>
                <w:sz w:val="28"/>
              </w:rPr>
              <w:t>Второй</w:t>
            </w:r>
            <w:r>
              <w:rPr>
                <w:i/>
                <w:spacing w:val="-10"/>
                <w:sz w:val="28"/>
              </w:rPr>
              <w:t> </w:t>
            </w:r>
            <w:r>
              <w:rPr>
                <w:i/>
                <w:sz w:val="28"/>
              </w:rPr>
              <w:t>родитель</w:t>
            </w:r>
            <w:r>
              <w:rPr>
                <w:i/>
                <w:spacing w:val="-9"/>
                <w:sz w:val="28"/>
              </w:rPr>
              <w:t> </w:t>
            </w:r>
            <w:r>
              <w:rPr>
                <w:i/>
                <w:sz w:val="28"/>
              </w:rPr>
              <w:t>продолжает</w:t>
            </w:r>
            <w:r>
              <w:rPr>
                <w:i/>
                <w:spacing w:val="-11"/>
                <w:sz w:val="28"/>
              </w:rPr>
              <w:t> </w:t>
            </w:r>
            <w:r>
              <w:rPr>
                <w:i/>
                <w:spacing w:val="-2"/>
                <w:sz w:val="28"/>
              </w:rPr>
              <w:t>историю.</w:t>
            </w:r>
          </w:p>
          <w:p>
            <w:pPr>
              <w:pStyle w:val="TableParagraph"/>
              <w:spacing w:before="1"/>
              <w:ind w:left="107"/>
              <w:rPr>
                <w:sz w:val="28"/>
              </w:rPr>
            </w:pPr>
            <w:r>
              <w:rPr>
                <w:sz w:val="28"/>
              </w:rPr>
              <w:t>Отлично,</w:t>
            </w:r>
            <w:r>
              <w:rPr>
                <w:spacing w:val="-5"/>
                <w:sz w:val="28"/>
              </w:rPr>
              <w:t> </w:t>
            </w:r>
            <w:r>
              <w:rPr>
                <w:sz w:val="28"/>
              </w:rPr>
              <w:t>теперь</w:t>
            </w:r>
            <w:r>
              <w:rPr>
                <w:spacing w:val="-5"/>
                <w:sz w:val="28"/>
              </w:rPr>
              <w:t> </w:t>
            </w:r>
            <w:r>
              <w:rPr>
                <w:sz w:val="28"/>
              </w:rPr>
              <w:t>у</w:t>
            </w:r>
            <w:r>
              <w:rPr>
                <w:spacing w:val="-8"/>
                <w:sz w:val="28"/>
              </w:rPr>
              <w:t> </w:t>
            </w:r>
            <w:r>
              <w:rPr>
                <w:sz w:val="28"/>
              </w:rPr>
              <w:t>нас</w:t>
            </w:r>
            <w:r>
              <w:rPr>
                <w:spacing w:val="-4"/>
                <w:sz w:val="28"/>
              </w:rPr>
              <w:t> </w:t>
            </w:r>
            <w:r>
              <w:rPr>
                <w:sz w:val="28"/>
              </w:rPr>
              <w:t>есть</w:t>
            </w:r>
            <w:r>
              <w:rPr>
                <w:spacing w:val="-5"/>
                <w:sz w:val="28"/>
              </w:rPr>
              <w:t> </w:t>
            </w:r>
            <w:r>
              <w:rPr>
                <w:sz w:val="28"/>
              </w:rPr>
              <w:t>почтальон</w:t>
            </w:r>
            <w:r>
              <w:rPr>
                <w:spacing w:val="-4"/>
                <w:sz w:val="28"/>
              </w:rPr>
              <w:t> </w:t>
            </w:r>
            <w:r>
              <w:rPr>
                <w:sz w:val="28"/>
              </w:rPr>
              <w:t>и</w:t>
            </w:r>
            <w:r>
              <w:rPr>
                <w:spacing w:val="-7"/>
                <w:sz w:val="28"/>
              </w:rPr>
              <w:t> </w:t>
            </w:r>
            <w:r>
              <w:rPr>
                <w:sz w:val="28"/>
              </w:rPr>
              <w:t>тигр.</w:t>
            </w:r>
            <w:r>
              <w:rPr>
                <w:spacing w:val="-5"/>
                <w:sz w:val="28"/>
              </w:rPr>
              <w:t> </w:t>
            </w:r>
            <w:r>
              <w:rPr>
                <w:sz w:val="28"/>
              </w:rPr>
              <w:t>Давайте добавим кукурузу.</w:t>
            </w:r>
          </w:p>
          <w:p>
            <w:pPr>
              <w:pStyle w:val="TableParagraph"/>
              <w:ind w:left="107" w:right="377"/>
              <w:rPr>
                <w:sz w:val="28"/>
              </w:rPr>
            </w:pPr>
            <w:r>
              <w:rPr>
                <w:i/>
                <w:sz w:val="28"/>
              </w:rPr>
              <w:t>Третий родитель добавляет продолжение. </w:t>
            </w:r>
            <w:r>
              <w:rPr>
                <w:sz w:val="28"/>
              </w:rPr>
              <w:t>Замечательно,</w:t>
            </w:r>
            <w:r>
              <w:rPr>
                <w:spacing w:val="-5"/>
                <w:sz w:val="28"/>
              </w:rPr>
              <w:t> </w:t>
            </w:r>
            <w:r>
              <w:rPr>
                <w:sz w:val="28"/>
              </w:rPr>
              <w:t>продолжаем</w:t>
            </w:r>
            <w:r>
              <w:rPr>
                <w:spacing w:val="-4"/>
                <w:sz w:val="28"/>
              </w:rPr>
              <w:t> </w:t>
            </w:r>
            <w:r>
              <w:rPr>
                <w:sz w:val="28"/>
              </w:rPr>
              <w:t>в</w:t>
            </w:r>
            <w:r>
              <w:rPr>
                <w:spacing w:val="-6"/>
                <w:sz w:val="28"/>
              </w:rPr>
              <w:t> </w:t>
            </w:r>
            <w:r>
              <w:rPr>
                <w:sz w:val="28"/>
              </w:rPr>
              <w:t>том</w:t>
            </w:r>
            <w:r>
              <w:rPr>
                <w:spacing w:val="-4"/>
                <w:sz w:val="28"/>
              </w:rPr>
              <w:t> </w:t>
            </w:r>
            <w:r>
              <w:rPr>
                <w:sz w:val="28"/>
              </w:rPr>
              <w:t>же</w:t>
            </w:r>
            <w:r>
              <w:rPr>
                <w:spacing w:val="-8"/>
                <w:sz w:val="28"/>
              </w:rPr>
              <w:t> </w:t>
            </w:r>
            <w:r>
              <w:rPr>
                <w:sz w:val="28"/>
              </w:rPr>
              <w:t>духе.</w:t>
            </w:r>
            <w:r>
              <w:rPr>
                <w:spacing w:val="-5"/>
                <w:sz w:val="28"/>
              </w:rPr>
              <w:t> </w:t>
            </w:r>
            <w:r>
              <w:rPr>
                <w:sz w:val="28"/>
              </w:rPr>
              <w:t>Не</w:t>
            </w:r>
            <w:r>
              <w:rPr>
                <w:spacing w:val="-4"/>
                <w:sz w:val="28"/>
              </w:rPr>
              <w:t> </w:t>
            </w:r>
            <w:r>
              <w:rPr>
                <w:sz w:val="28"/>
              </w:rPr>
              <w:t>забывайте, что</w:t>
            </w:r>
            <w:r>
              <w:rPr>
                <w:spacing w:val="-4"/>
                <w:sz w:val="28"/>
              </w:rPr>
              <w:t> </w:t>
            </w:r>
            <w:r>
              <w:rPr>
                <w:sz w:val="28"/>
              </w:rPr>
              <w:t>у</w:t>
            </w:r>
            <w:r>
              <w:rPr>
                <w:spacing w:val="-8"/>
                <w:sz w:val="28"/>
              </w:rPr>
              <w:t> </w:t>
            </w:r>
            <w:r>
              <w:rPr>
                <w:sz w:val="28"/>
              </w:rPr>
              <w:t>нас</w:t>
            </w:r>
            <w:r>
              <w:rPr>
                <w:spacing w:val="-2"/>
                <w:sz w:val="28"/>
              </w:rPr>
              <w:t> </w:t>
            </w:r>
            <w:r>
              <w:rPr>
                <w:sz w:val="28"/>
              </w:rPr>
              <w:t>еще</w:t>
            </w:r>
            <w:r>
              <w:rPr>
                <w:spacing w:val="-3"/>
                <w:sz w:val="28"/>
              </w:rPr>
              <w:t> </w:t>
            </w:r>
            <w:r>
              <w:rPr>
                <w:sz w:val="28"/>
              </w:rPr>
              <w:t>много</w:t>
            </w:r>
            <w:r>
              <w:rPr>
                <w:spacing w:val="-4"/>
                <w:sz w:val="28"/>
              </w:rPr>
              <w:t> </w:t>
            </w:r>
            <w:r>
              <w:rPr>
                <w:sz w:val="28"/>
              </w:rPr>
              <w:t>слов:</w:t>
            </w:r>
            <w:r>
              <w:rPr>
                <w:spacing w:val="-2"/>
                <w:sz w:val="28"/>
              </w:rPr>
              <w:t> </w:t>
            </w:r>
            <w:r>
              <w:rPr>
                <w:sz w:val="28"/>
              </w:rPr>
              <w:t>река,</w:t>
            </w:r>
            <w:r>
              <w:rPr>
                <w:spacing w:val="-3"/>
                <w:sz w:val="28"/>
              </w:rPr>
              <w:t> </w:t>
            </w:r>
            <w:r>
              <w:rPr>
                <w:sz w:val="28"/>
              </w:rPr>
              <w:t>мармелад,</w:t>
            </w:r>
            <w:r>
              <w:rPr>
                <w:spacing w:val="-4"/>
                <w:sz w:val="28"/>
              </w:rPr>
              <w:t> </w:t>
            </w:r>
            <w:r>
              <w:rPr>
                <w:sz w:val="28"/>
              </w:rPr>
              <w:t>дождь,</w:t>
            </w:r>
            <w:r>
              <w:rPr>
                <w:spacing w:val="-3"/>
                <w:sz w:val="28"/>
              </w:rPr>
              <w:t> </w:t>
            </w:r>
            <w:r>
              <w:rPr>
                <w:spacing w:val="-2"/>
                <w:sz w:val="28"/>
              </w:rPr>
              <w:t>пепел,</w:t>
            </w:r>
          </w:p>
          <w:p>
            <w:pPr>
              <w:pStyle w:val="TableParagraph"/>
              <w:ind w:left="107"/>
              <w:rPr>
                <w:sz w:val="28"/>
              </w:rPr>
            </w:pPr>
            <w:r>
              <w:rPr>
                <w:sz w:val="28"/>
              </w:rPr>
              <w:t>удача.</w:t>
            </w:r>
            <w:r>
              <w:rPr>
                <w:spacing w:val="-6"/>
                <w:sz w:val="28"/>
              </w:rPr>
              <w:t> </w:t>
            </w:r>
            <w:r>
              <w:rPr>
                <w:sz w:val="28"/>
              </w:rPr>
              <w:t>Продолжайте</w:t>
            </w:r>
            <w:r>
              <w:rPr>
                <w:spacing w:val="-9"/>
                <w:sz w:val="28"/>
              </w:rPr>
              <w:t> </w:t>
            </w:r>
            <w:r>
              <w:rPr>
                <w:sz w:val="28"/>
              </w:rPr>
              <w:t>по</w:t>
            </w:r>
            <w:r>
              <w:rPr>
                <w:spacing w:val="-8"/>
                <w:sz w:val="28"/>
              </w:rPr>
              <w:t> </w:t>
            </w:r>
            <w:r>
              <w:rPr>
                <w:sz w:val="28"/>
              </w:rPr>
              <w:t>очереди,</w:t>
            </w:r>
            <w:r>
              <w:rPr>
                <w:spacing w:val="-7"/>
                <w:sz w:val="28"/>
              </w:rPr>
              <w:t> </w:t>
            </w:r>
            <w:r>
              <w:rPr>
                <w:sz w:val="28"/>
              </w:rPr>
              <w:t>добавляя</w:t>
            </w:r>
            <w:r>
              <w:rPr>
                <w:spacing w:val="-6"/>
                <w:sz w:val="28"/>
              </w:rPr>
              <w:t> </w:t>
            </w:r>
            <w:r>
              <w:rPr>
                <w:sz w:val="28"/>
              </w:rPr>
              <w:t>новые</w:t>
            </w:r>
            <w:r>
              <w:rPr>
                <w:spacing w:val="-6"/>
                <w:sz w:val="28"/>
              </w:rPr>
              <w:t> </w:t>
            </w:r>
            <w:r>
              <w:rPr>
                <w:sz w:val="28"/>
              </w:rPr>
              <w:t>элементы </w:t>
            </w:r>
            <w:r>
              <w:rPr>
                <w:spacing w:val="-2"/>
                <w:sz w:val="28"/>
              </w:rPr>
              <w:t>истории.</w:t>
            </w:r>
          </w:p>
          <w:p>
            <w:pPr>
              <w:pStyle w:val="TableParagraph"/>
              <w:ind w:left="107"/>
              <w:rPr>
                <w:i/>
                <w:sz w:val="28"/>
              </w:rPr>
            </w:pPr>
            <w:r>
              <w:rPr>
                <w:i/>
                <w:sz w:val="28"/>
              </w:rPr>
              <w:t>Родители</w:t>
            </w:r>
            <w:r>
              <w:rPr>
                <w:i/>
                <w:spacing w:val="-5"/>
                <w:sz w:val="28"/>
              </w:rPr>
              <w:t> </w:t>
            </w:r>
            <w:r>
              <w:rPr>
                <w:i/>
                <w:sz w:val="28"/>
              </w:rPr>
              <w:t>продолжают</w:t>
            </w:r>
            <w:r>
              <w:rPr>
                <w:i/>
                <w:spacing w:val="-7"/>
                <w:sz w:val="28"/>
              </w:rPr>
              <w:t> </w:t>
            </w:r>
            <w:r>
              <w:rPr>
                <w:i/>
                <w:sz w:val="28"/>
              </w:rPr>
              <w:t>по</w:t>
            </w:r>
            <w:r>
              <w:rPr>
                <w:i/>
                <w:spacing w:val="-8"/>
                <w:sz w:val="28"/>
              </w:rPr>
              <w:t> </w:t>
            </w:r>
            <w:r>
              <w:rPr>
                <w:i/>
                <w:sz w:val="28"/>
              </w:rPr>
              <w:t>очереди,</w:t>
            </w:r>
            <w:r>
              <w:rPr>
                <w:i/>
                <w:spacing w:val="-7"/>
                <w:sz w:val="28"/>
              </w:rPr>
              <w:t> </w:t>
            </w:r>
            <w:r>
              <w:rPr>
                <w:i/>
                <w:sz w:val="28"/>
              </w:rPr>
              <w:t>пока</w:t>
            </w:r>
            <w:r>
              <w:rPr>
                <w:i/>
                <w:spacing w:val="-5"/>
                <w:sz w:val="28"/>
              </w:rPr>
              <w:t> </w:t>
            </w:r>
            <w:r>
              <w:rPr>
                <w:i/>
                <w:sz w:val="28"/>
              </w:rPr>
              <w:t>не</w:t>
            </w:r>
            <w:r>
              <w:rPr>
                <w:i/>
                <w:spacing w:val="-7"/>
                <w:sz w:val="28"/>
              </w:rPr>
              <w:t> </w:t>
            </w:r>
            <w:r>
              <w:rPr>
                <w:i/>
                <w:sz w:val="28"/>
              </w:rPr>
              <w:t>будут использованы все слова.</w:t>
            </w:r>
          </w:p>
          <w:p>
            <w:pPr>
              <w:pStyle w:val="TableParagraph"/>
              <w:ind w:left="107" w:right="185"/>
              <w:rPr>
                <w:sz w:val="28"/>
              </w:rPr>
            </w:pPr>
            <w:r>
              <w:rPr>
                <w:sz w:val="28"/>
              </w:rPr>
              <w:t>Вы великолепно справились! Замечательная история! Теперь я закрываю все эти восемь слов. Вам троим необходимо устно воспроизвести слова, которые мы использовали</w:t>
            </w:r>
            <w:r>
              <w:rPr>
                <w:spacing w:val="-4"/>
                <w:sz w:val="28"/>
              </w:rPr>
              <w:t> </w:t>
            </w:r>
            <w:r>
              <w:rPr>
                <w:sz w:val="28"/>
              </w:rPr>
              <w:t>для</w:t>
            </w:r>
            <w:r>
              <w:rPr>
                <w:spacing w:val="-4"/>
                <w:sz w:val="28"/>
              </w:rPr>
              <w:t> </w:t>
            </w:r>
            <w:r>
              <w:rPr>
                <w:sz w:val="28"/>
              </w:rPr>
              <w:t>создания</w:t>
            </w:r>
            <w:r>
              <w:rPr>
                <w:spacing w:val="-7"/>
                <w:sz w:val="28"/>
              </w:rPr>
              <w:t> </w:t>
            </w:r>
            <w:r>
              <w:rPr>
                <w:sz w:val="28"/>
              </w:rPr>
              <w:t>истории.</w:t>
            </w:r>
            <w:r>
              <w:rPr>
                <w:spacing w:val="-5"/>
                <w:sz w:val="28"/>
              </w:rPr>
              <w:t> </w:t>
            </w:r>
            <w:r>
              <w:rPr>
                <w:sz w:val="28"/>
              </w:rPr>
              <w:t>На</w:t>
            </w:r>
            <w:r>
              <w:rPr>
                <w:spacing w:val="-7"/>
                <w:sz w:val="28"/>
              </w:rPr>
              <w:t> </w:t>
            </w:r>
            <w:r>
              <w:rPr>
                <w:sz w:val="28"/>
              </w:rPr>
              <w:t>это</w:t>
            </w:r>
            <w:r>
              <w:rPr>
                <w:spacing w:val="-4"/>
                <w:sz w:val="28"/>
              </w:rPr>
              <w:t> </w:t>
            </w:r>
            <w:r>
              <w:rPr>
                <w:sz w:val="28"/>
              </w:rPr>
              <w:t>вам</w:t>
            </w:r>
            <w:r>
              <w:rPr>
                <w:spacing w:val="-6"/>
                <w:sz w:val="28"/>
              </w:rPr>
              <w:t> </w:t>
            </w:r>
            <w:r>
              <w:rPr>
                <w:sz w:val="28"/>
              </w:rPr>
              <w:t>дается</w:t>
            </w:r>
            <w:r>
              <w:rPr>
                <w:spacing w:val="-7"/>
                <w:sz w:val="28"/>
              </w:rPr>
              <w:t> </w:t>
            </w:r>
            <w:r>
              <w:rPr>
                <w:sz w:val="28"/>
              </w:rPr>
              <w:t>две </w:t>
            </w:r>
            <w:r>
              <w:rPr>
                <w:spacing w:val="-2"/>
                <w:sz w:val="28"/>
              </w:rPr>
              <w:t>минуты.</w:t>
            </w:r>
          </w:p>
          <w:p>
            <w:pPr>
              <w:pStyle w:val="TableParagraph"/>
              <w:spacing w:line="322" w:lineRule="exact"/>
              <w:ind w:left="107"/>
              <w:rPr>
                <w:i/>
                <w:sz w:val="28"/>
              </w:rPr>
            </w:pPr>
            <w:r>
              <w:rPr>
                <w:i/>
                <w:sz w:val="28"/>
              </w:rPr>
              <w:t>Родители</w:t>
            </w:r>
            <w:r>
              <w:rPr>
                <w:i/>
                <w:spacing w:val="-11"/>
                <w:sz w:val="28"/>
              </w:rPr>
              <w:t> </w:t>
            </w:r>
            <w:r>
              <w:rPr>
                <w:i/>
                <w:sz w:val="28"/>
              </w:rPr>
              <w:t>воспроизводят</w:t>
            </w:r>
            <w:r>
              <w:rPr>
                <w:i/>
                <w:spacing w:val="-12"/>
                <w:sz w:val="28"/>
              </w:rPr>
              <w:t> </w:t>
            </w:r>
            <w:r>
              <w:rPr>
                <w:i/>
                <w:sz w:val="28"/>
              </w:rPr>
              <w:t>использованные</w:t>
            </w:r>
            <w:r>
              <w:rPr>
                <w:i/>
                <w:spacing w:val="-11"/>
                <w:sz w:val="28"/>
              </w:rPr>
              <w:t> </w:t>
            </w:r>
            <w:r>
              <w:rPr>
                <w:i/>
                <w:spacing w:val="-2"/>
                <w:sz w:val="28"/>
              </w:rPr>
              <w:t>слова.</w:t>
            </w:r>
          </w:p>
          <w:p>
            <w:pPr>
              <w:pStyle w:val="TableParagraph"/>
              <w:spacing w:line="308" w:lineRule="exact"/>
              <w:ind w:left="107"/>
              <w:rPr>
                <w:sz w:val="28"/>
              </w:rPr>
            </w:pPr>
            <w:r>
              <w:rPr>
                <w:sz w:val="28"/>
              </w:rPr>
              <w:t>Отлично!</w:t>
            </w:r>
            <w:r>
              <w:rPr>
                <w:spacing w:val="-7"/>
                <w:sz w:val="28"/>
              </w:rPr>
              <w:t> </w:t>
            </w:r>
            <w:r>
              <w:rPr>
                <w:sz w:val="28"/>
              </w:rPr>
              <w:t>Как</w:t>
            </w:r>
            <w:r>
              <w:rPr>
                <w:spacing w:val="-4"/>
                <w:sz w:val="28"/>
              </w:rPr>
              <w:t> </w:t>
            </w:r>
            <w:r>
              <w:rPr>
                <w:sz w:val="28"/>
              </w:rPr>
              <w:t>вы</w:t>
            </w:r>
            <w:r>
              <w:rPr>
                <w:spacing w:val="-5"/>
                <w:sz w:val="28"/>
              </w:rPr>
              <w:t> </w:t>
            </w:r>
            <w:r>
              <w:rPr>
                <w:sz w:val="28"/>
              </w:rPr>
              <w:t>заметили,</w:t>
            </w:r>
            <w:r>
              <w:rPr>
                <w:spacing w:val="-4"/>
                <w:sz w:val="28"/>
              </w:rPr>
              <w:t> </w:t>
            </w:r>
            <w:r>
              <w:rPr>
                <w:sz w:val="28"/>
              </w:rPr>
              <w:t>создание</w:t>
            </w:r>
            <w:r>
              <w:rPr>
                <w:spacing w:val="-5"/>
                <w:sz w:val="28"/>
              </w:rPr>
              <w:t> </w:t>
            </w:r>
            <w:r>
              <w:rPr>
                <w:sz w:val="28"/>
              </w:rPr>
              <w:t>таких</w:t>
            </w:r>
            <w:r>
              <w:rPr>
                <w:spacing w:val="-3"/>
                <w:sz w:val="28"/>
              </w:rPr>
              <w:t> </w:t>
            </w:r>
            <w:r>
              <w:rPr>
                <w:spacing w:val="-2"/>
                <w:sz w:val="28"/>
              </w:rPr>
              <w:t>историй</w:t>
            </w:r>
          </w:p>
        </w:tc>
        <w:tc>
          <w:tcPr>
            <w:tcW w:w="1699" w:type="dxa"/>
          </w:tcPr>
          <w:p>
            <w:pPr>
              <w:pStyle w:val="TableParagraph"/>
              <w:spacing w:line="317" w:lineRule="exact"/>
              <w:ind w:left="105"/>
              <w:rPr>
                <w:sz w:val="28"/>
              </w:rPr>
            </w:pPr>
            <w:r>
              <w:rPr>
                <w:sz w:val="28"/>
              </w:rPr>
              <w:t>3:23</w:t>
            </w:r>
            <w:r>
              <w:rPr>
                <w:spacing w:val="-3"/>
                <w:sz w:val="28"/>
              </w:rPr>
              <w:t> </w:t>
            </w:r>
            <w:r>
              <w:rPr>
                <w:spacing w:val="-5"/>
                <w:sz w:val="28"/>
              </w:rPr>
              <w:t>до</w:t>
            </w:r>
          </w:p>
          <w:p>
            <w:pPr>
              <w:pStyle w:val="TableParagraph"/>
              <w:spacing w:line="322" w:lineRule="exact"/>
              <w:ind w:left="105"/>
              <w:rPr>
                <w:sz w:val="28"/>
              </w:rPr>
            </w:pPr>
            <w:r>
              <w:rPr>
                <w:spacing w:val="-4"/>
                <w:sz w:val="28"/>
              </w:rPr>
              <w:t>4:32.</w:t>
            </w:r>
          </w:p>
          <w:p>
            <w:pPr>
              <w:pStyle w:val="TableParagraph"/>
              <w:spacing w:line="322" w:lineRule="exact"/>
              <w:ind w:left="105"/>
              <w:rPr>
                <w:sz w:val="28"/>
              </w:rPr>
            </w:pPr>
            <w:r>
              <w:rPr>
                <w:spacing w:val="-2"/>
                <w:sz w:val="28"/>
              </w:rPr>
              <w:t>https://youtu</w:t>
            </w:r>
          </w:p>
          <w:p>
            <w:pPr>
              <w:pStyle w:val="TableParagraph"/>
              <w:ind w:left="105" w:right="146"/>
              <w:jc w:val="both"/>
              <w:rPr>
                <w:sz w:val="28"/>
              </w:rPr>
            </w:pPr>
            <w:r>
              <w:rPr>
                <w:spacing w:val="-2"/>
                <w:sz w:val="28"/>
              </w:rPr>
              <w:t>.be/BTqO23 kg3HQ?si=n XeoeEgjigV mQoG9</w:t>
            </w:r>
          </w:p>
          <w:p>
            <w:pPr>
              <w:pStyle w:val="TableParagraph"/>
              <w:rPr>
                <w:sz w:val="28"/>
              </w:rPr>
            </w:pPr>
          </w:p>
          <w:p>
            <w:pPr>
              <w:pStyle w:val="TableParagraph"/>
              <w:rPr>
                <w:sz w:val="28"/>
              </w:rPr>
            </w:pPr>
          </w:p>
          <w:p>
            <w:pPr>
              <w:pStyle w:val="TableParagraph"/>
              <w:ind w:left="105"/>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105"/>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832576">
                <wp:simplePos x="0" y="0"/>
                <wp:positionH relativeFrom="page">
                  <wp:posOffset>7632982</wp:posOffset>
                </wp:positionH>
                <wp:positionV relativeFrom="page">
                  <wp:posOffset>5527595</wp:posOffset>
                </wp:positionV>
                <wp:extent cx="144145" cy="2029460"/>
                <wp:effectExtent l="0" t="0" r="0" b="0"/>
                <wp:wrapNone/>
                <wp:docPr id="345" name="Textbox 345"/>
                <wp:cNvGraphicFramePr>
                  <a:graphicFrameLocks/>
                </wp:cNvGraphicFramePr>
                <a:graphic>
                  <a:graphicData uri="http://schemas.microsoft.com/office/word/2010/wordprocessingShape">
                    <wps:wsp>
                      <wps:cNvPr id="345" name="Textbox 34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2576" type="#_x0000_t202" id="docshape28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374"/>
        <w:gridCol w:w="1699"/>
      </w:tblGrid>
      <w:tr>
        <w:trPr>
          <w:trHeight w:val="13203" w:hRule="atLeast"/>
        </w:trPr>
        <w:tc>
          <w:tcPr>
            <w:tcW w:w="1414"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5"/>
              <w:rPr>
                <w:sz w:val="28"/>
              </w:rPr>
            </w:pPr>
            <w:r>
              <w:rPr>
                <w:sz w:val="28"/>
              </w:rPr>
              <w:t>10</w:t>
            </w:r>
            <w:r>
              <w:rPr>
                <w:spacing w:val="1"/>
                <w:sz w:val="28"/>
              </w:rPr>
              <w:t> </w:t>
            </w:r>
            <w:r>
              <w:rPr>
                <w:spacing w:val="-4"/>
                <w:sz w:val="28"/>
              </w:rPr>
              <w:t>мин.</w:t>
            </w:r>
          </w:p>
        </w:tc>
        <w:tc>
          <w:tcPr>
            <w:tcW w:w="7374" w:type="dxa"/>
          </w:tcPr>
          <w:p>
            <w:pPr>
              <w:pStyle w:val="TableParagraph"/>
              <w:ind w:left="107" w:right="185"/>
              <w:rPr>
                <w:sz w:val="28"/>
              </w:rPr>
            </w:pPr>
            <w:r>
              <w:rPr>
                <w:sz w:val="28"/>
              </w:rPr>
              <w:t>помогает</w:t>
            </w:r>
            <w:r>
              <w:rPr>
                <w:spacing w:val="-7"/>
                <w:sz w:val="28"/>
              </w:rPr>
              <w:t> </w:t>
            </w:r>
            <w:r>
              <w:rPr>
                <w:sz w:val="28"/>
              </w:rPr>
              <w:t>лучше</w:t>
            </w:r>
            <w:r>
              <w:rPr>
                <w:spacing w:val="-7"/>
                <w:sz w:val="28"/>
              </w:rPr>
              <w:t> </w:t>
            </w:r>
            <w:r>
              <w:rPr>
                <w:sz w:val="28"/>
              </w:rPr>
              <w:t>запомнить</w:t>
            </w:r>
            <w:r>
              <w:rPr>
                <w:spacing w:val="-8"/>
                <w:sz w:val="28"/>
              </w:rPr>
              <w:t> </w:t>
            </w:r>
            <w:r>
              <w:rPr>
                <w:sz w:val="28"/>
              </w:rPr>
              <w:t>слова</w:t>
            </w:r>
            <w:r>
              <w:rPr>
                <w:spacing w:val="-11"/>
                <w:sz w:val="28"/>
              </w:rPr>
              <w:t> </w:t>
            </w:r>
            <w:r>
              <w:rPr>
                <w:sz w:val="28"/>
              </w:rPr>
              <w:t>и</w:t>
            </w:r>
            <w:r>
              <w:rPr>
                <w:spacing w:val="-7"/>
                <w:sz w:val="28"/>
              </w:rPr>
              <w:t> </w:t>
            </w:r>
            <w:r>
              <w:rPr>
                <w:sz w:val="28"/>
              </w:rPr>
              <w:t>последовательность событий благодаря визуализации и эмоциональной вовлеченности. Надеюсь, вам понравилось это упражнение, и вы сможете использовать его со своими детьми для улучшения их памяти.</w:t>
            </w:r>
          </w:p>
          <w:p>
            <w:pPr>
              <w:pStyle w:val="TableParagraph"/>
              <w:rPr>
                <w:sz w:val="28"/>
              </w:rPr>
            </w:pPr>
          </w:p>
          <w:p>
            <w:pPr>
              <w:pStyle w:val="TableParagraph"/>
              <w:spacing w:line="319" w:lineRule="exact"/>
              <w:ind w:left="107"/>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spacing w:line="319" w:lineRule="exact"/>
              <w:ind w:left="107"/>
              <w:rPr>
                <w:sz w:val="28"/>
              </w:rPr>
            </w:pPr>
            <w:r>
              <w:rPr>
                <w:sz w:val="28"/>
              </w:rPr>
              <w:t>Упражнение</w:t>
            </w:r>
            <w:r>
              <w:rPr>
                <w:spacing w:val="-8"/>
                <w:sz w:val="28"/>
              </w:rPr>
              <w:t> </w:t>
            </w:r>
            <w:r>
              <w:rPr>
                <w:sz w:val="28"/>
              </w:rPr>
              <w:t>«Эстафета</w:t>
            </w:r>
            <w:r>
              <w:rPr>
                <w:spacing w:val="-8"/>
                <w:sz w:val="28"/>
              </w:rPr>
              <w:t> </w:t>
            </w:r>
            <w:r>
              <w:rPr>
                <w:spacing w:val="-2"/>
                <w:sz w:val="28"/>
              </w:rPr>
              <w:t>слов»</w:t>
            </w:r>
          </w:p>
          <w:p>
            <w:pPr>
              <w:pStyle w:val="TableParagraph"/>
              <w:ind w:left="107"/>
              <w:rPr>
                <w:sz w:val="28"/>
              </w:rPr>
            </w:pPr>
            <w:r>
              <w:rPr>
                <w:i/>
                <w:sz w:val="28"/>
              </w:rPr>
              <w:t>Педагог: </w:t>
            </w:r>
            <w:r>
              <w:rPr>
                <w:sz w:val="28"/>
              </w:rPr>
              <w:t>Теперь перейдем к следующему упражнению, которое</w:t>
            </w:r>
            <w:r>
              <w:rPr>
                <w:spacing w:val="-7"/>
                <w:sz w:val="28"/>
              </w:rPr>
              <w:t> </w:t>
            </w:r>
            <w:r>
              <w:rPr>
                <w:sz w:val="28"/>
              </w:rPr>
              <w:t>также</w:t>
            </w:r>
            <w:r>
              <w:rPr>
                <w:spacing w:val="-7"/>
                <w:sz w:val="28"/>
              </w:rPr>
              <w:t> </w:t>
            </w:r>
            <w:r>
              <w:rPr>
                <w:sz w:val="28"/>
              </w:rPr>
              <w:t>можно</w:t>
            </w:r>
            <w:r>
              <w:rPr>
                <w:spacing w:val="-6"/>
                <w:sz w:val="28"/>
              </w:rPr>
              <w:t> </w:t>
            </w:r>
            <w:r>
              <w:rPr>
                <w:sz w:val="28"/>
              </w:rPr>
              <w:t>использовать</w:t>
            </w:r>
            <w:r>
              <w:rPr>
                <w:spacing w:val="-8"/>
                <w:sz w:val="28"/>
              </w:rPr>
              <w:t> </w:t>
            </w:r>
            <w:r>
              <w:rPr>
                <w:sz w:val="28"/>
              </w:rPr>
              <w:t>в</w:t>
            </w:r>
            <w:r>
              <w:rPr>
                <w:spacing w:val="-8"/>
                <w:sz w:val="28"/>
              </w:rPr>
              <w:t> </w:t>
            </w:r>
            <w:r>
              <w:rPr>
                <w:sz w:val="28"/>
              </w:rPr>
              <w:t>домашних</w:t>
            </w:r>
            <w:r>
              <w:rPr>
                <w:spacing w:val="-6"/>
                <w:sz w:val="28"/>
              </w:rPr>
              <w:t> </w:t>
            </w:r>
            <w:r>
              <w:rPr>
                <w:sz w:val="28"/>
              </w:rPr>
              <w:t>условиях. Упражнение проводится по аналогии с известной игрой</w:t>
            </w:r>
          </w:p>
          <w:p>
            <w:pPr>
              <w:pStyle w:val="TableParagraph"/>
              <w:ind w:left="107"/>
              <w:rPr>
                <w:i/>
                <w:sz w:val="28"/>
              </w:rPr>
            </w:pPr>
            <w:r>
              <w:rPr>
                <w:sz w:val="28"/>
              </w:rPr>
              <w:t>«Снежный ком». </w:t>
            </w:r>
            <w:r>
              <w:rPr>
                <w:i/>
                <w:sz w:val="28"/>
              </w:rPr>
              <w:t>Участники сидят в кругу. Ведущий называет одно слово, следующий участник называет то слово,</w:t>
            </w:r>
            <w:r>
              <w:rPr>
                <w:i/>
                <w:spacing w:val="-6"/>
                <w:sz w:val="28"/>
              </w:rPr>
              <w:t> </w:t>
            </w:r>
            <w:r>
              <w:rPr>
                <w:i/>
                <w:sz w:val="28"/>
              </w:rPr>
              <w:t>которое</w:t>
            </w:r>
            <w:r>
              <w:rPr>
                <w:i/>
                <w:spacing w:val="-5"/>
                <w:sz w:val="28"/>
              </w:rPr>
              <w:t> </w:t>
            </w:r>
            <w:r>
              <w:rPr>
                <w:i/>
                <w:sz w:val="28"/>
              </w:rPr>
              <w:t>сказал</w:t>
            </w:r>
            <w:r>
              <w:rPr>
                <w:i/>
                <w:spacing w:val="-5"/>
                <w:sz w:val="28"/>
              </w:rPr>
              <w:t> </w:t>
            </w:r>
            <w:r>
              <w:rPr>
                <w:i/>
                <w:sz w:val="28"/>
              </w:rPr>
              <w:t>ведущий,</w:t>
            </w:r>
            <w:r>
              <w:rPr>
                <w:i/>
                <w:spacing w:val="-6"/>
                <w:sz w:val="28"/>
              </w:rPr>
              <w:t> </w:t>
            </w:r>
            <w:r>
              <w:rPr>
                <w:i/>
                <w:sz w:val="28"/>
              </w:rPr>
              <w:t>и</w:t>
            </w:r>
            <w:r>
              <w:rPr>
                <w:i/>
                <w:spacing w:val="-4"/>
                <w:sz w:val="28"/>
              </w:rPr>
              <w:t> </w:t>
            </w:r>
            <w:r>
              <w:rPr>
                <w:i/>
                <w:sz w:val="28"/>
              </w:rPr>
              <w:t>добавляет</w:t>
            </w:r>
            <w:r>
              <w:rPr>
                <w:i/>
                <w:spacing w:val="-6"/>
                <w:sz w:val="28"/>
              </w:rPr>
              <w:t> </w:t>
            </w:r>
            <w:r>
              <w:rPr>
                <w:i/>
                <w:sz w:val="28"/>
              </w:rPr>
              <w:t>свое</w:t>
            </w:r>
            <w:r>
              <w:rPr>
                <w:i/>
                <w:spacing w:val="-5"/>
                <w:sz w:val="28"/>
              </w:rPr>
              <w:t> </w:t>
            </w:r>
            <w:r>
              <w:rPr>
                <w:i/>
                <w:sz w:val="28"/>
              </w:rPr>
              <w:t>слово,</w:t>
            </w:r>
            <w:r>
              <w:rPr>
                <w:i/>
                <w:spacing w:val="-6"/>
                <w:sz w:val="28"/>
              </w:rPr>
              <w:t> </w:t>
            </w:r>
            <w:r>
              <w:rPr>
                <w:i/>
                <w:sz w:val="28"/>
              </w:rPr>
              <w:t>и так по кругу.</w:t>
            </w:r>
          </w:p>
          <w:p>
            <w:pPr>
              <w:pStyle w:val="TableParagraph"/>
              <w:ind w:left="107" w:right="534"/>
              <w:rPr>
                <w:sz w:val="28"/>
              </w:rPr>
            </w:pPr>
            <w:r>
              <w:rPr>
                <w:sz w:val="28"/>
              </w:rPr>
              <w:t>Давайте</w:t>
            </w:r>
            <w:r>
              <w:rPr>
                <w:spacing w:val="-8"/>
                <w:sz w:val="28"/>
              </w:rPr>
              <w:t> </w:t>
            </w:r>
            <w:r>
              <w:rPr>
                <w:sz w:val="28"/>
              </w:rPr>
              <w:t>сейчас</w:t>
            </w:r>
            <w:r>
              <w:rPr>
                <w:spacing w:val="-8"/>
                <w:sz w:val="28"/>
              </w:rPr>
              <w:t> </w:t>
            </w:r>
            <w:r>
              <w:rPr>
                <w:sz w:val="28"/>
              </w:rPr>
              <w:t>попробуем</w:t>
            </w:r>
            <w:r>
              <w:rPr>
                <w:spacing w:val="-8"/>
                <w:sz w:val="28"/>
              </w:rPr>
              <w:t> </w:t>
            </w:r>
            <w:r>
              <w:rPr>
                <w:sz w:val="28"/>
              </w:rPr>
              <w:t>на</w:t>
            </w:r>
            <w:r>
              <w:rPr>
                <w:spacing w:val="-8"/>
                <w:sz w:val="28"/>
              </w:rPr>
              <w:t> </w:t>
            </w:r>
            <w:r>
              <w:rPr>
                <w:sz w:val="28"/>
              </w:rPr>
              <w:t>практике</w:t>
            </w:r>
            <w:r>
              <w:rPr>
                <w:spacing w:val="-10"/>
                <w:sz w:val="28"/>
              </w:rPr>
              <w:t> </w:t>
            </w:r>
            <w:r>
              <w:rPr>
                <w:sz w:val="28"/>
              </w:rPr>
              <w:t>данное </w:t>
            </w:r>
            <w:r>
              <w:rPr>
                <w:spacing w:val="-2"/>
                <w:sz w:val="28"/>
              </w:rPr>
              <w:t>упражнение.</w:t>
            </w:r>
          </w:p>
          <w:p>
            <w:pPr>
              <w:pStyle w:val="TableParagraph"/>
              <w:ind w:left="107" w:right="4359"/>
              <w:rPr>
                <w:i/>
                <w:sz w:val="28"/>
              </w:rPr>
            </w:pPr>
            <w:r>
              <w:rPr>
                <w:i/>
                <w:sz w:val="28"/>
              </w:rPr>
              <w:t>Тема «Природа» Пример</w:t>
            </w:r>
            <w:r>
              <w:rPr>
                <w:i/>
                <w:spacing w:val="-18"/>
                <w:sz w:val="28"/>
              </w:rPr>
              <w:t> </w:t>
            </w:r>
            <w:r>
              <w:rPr>
                <w:i/>
                <w:sz w:val="28"/>
              </w:rPr>
              <w:t>хода</w:t>
            </w:r>
            <w:r>
              <w:rPr>
                <w:i/>
                <w:spacing w:val="-17"/>
                <w:sz w:val="28"/>
              </w:rPr>
              <w:t> </w:t>
            </w:r>
            <w:r>
              <w:rPr>
                <w:i/>
                <w:sz w:val="28"/>
              </w:rPr>
              <w:t>игры</w:t>
            </w:r>
          </w:p>
          <w:p>
            <w:pPr>
              <w:pStyle w:val="TableParagraph"/>
              <w:spacing w:before="1"/>
              <w:ind w:left="107" w:right="1561"/>
              <w:rPr>
                <w:i/>
                <w:sz w:val="28"/>
              </w:rPr>
            </w:pPr>
            <w:r>
              <w:rPr>
                <w:i/>
                <w:sz w:val="28"/>
              </w:rPr>
              <w:t>Первый</w:t>
            </w:r>
            <w:r>
              <w:rPr>
                <w:i/>
                <w:spacing w:val="-13"/>
                <w:sz w:val="28"/>
              </w:rPr>
              <w:t> </w:t>
            </w:r>
            <w:r>
              <w:rPr>
                <w:i/>
                <w:sz w:val="28"/>
              </w:rPr>
              <w:t>играющий</w:t>
            </w:r>
            <w:r>
              <w:rPr>
                <w:i/>
                <w:spacing w:val="-13"/>
                <w:sz w:val="28"/>
              </w:rPr>
              <w:t> </w:t>
            </w:r>
            <w:r>
              <w:rPr>
                <w:i/>
                <w:sz w:val="28"/>
              </w:rPr>
              <w:t>говорит:</w:t>
            </w:r>
            <w:r>
              <w:rPr>
                <w:i/>
                <w:spacing w:val="-13"/>
                <w:sz w:val="28"/>
              </w:rPr>
              <w:t> </w:t>
            </w:r>
            <w:r>
              <w:rPr>
                <w:i/>
                <w:sz w:val="28"/>
              </w:rPr>
              <w:t>«Деревья». Второй: «Деревья, трава».</w:t>
            </w:r>
          </w:p>
          <w:p>
            <w:pPr>
              <w:pStyle w:val="TableParagraph"/>
              <w:ind w:left="107" w:right="534"/>
              <w:rPr>
                <w:i/>
                <w:sz w:val="28"/>
              </w:rPr>
            </w:pPr>
            <w:r>
              <w:rPr>
                <w:i/>
                <w:sz w:val="28"/>
              </w:rPr>
              <w:t>Третий</w:t>
            </w:r>
            <w:r>
              <w:rPr>
                <w:i/>
                <w:spacing w:val="-8"/>
                <w:sz w:val="28"/>
              </w:rPr>
              <w:t> </w:t>
            </w:r>
            <w:r>
              <w:rPr>
                <w:i/>
                <w:sz w:val="28"/>
              </w:rPr>
              <w:t>добавляет:</w:t>
            </w:r>
            <w:r>
              <w:rPr>
                <w:i/>
                <w:spacing w:val="-11"/>
                <w:sz w:val="28"/>
              </w:rPr>
              <w:t> </w:t>
            </w:r>
            <w:r>
              <w:rPr>
                <w:i/>
                <w:sz w:val="28"/>
              </w:rPr>
              <w:t>«Деревья,</w:t>
            </w:r>
            <w:r>
              <w:rPr>
                <w:i/>
                <w:spacing w:val="-10"/>
                <w:sz w:val="28"/>
              </w:rPr>
              <w:t> </w:t>
            </w:r>
            <w:r>
              <w:rPr>
                <w:i/>
                <w:sz w:val="28"/>
              </w:rPr>
              <w:t>трава,</w:t>
            </w:r>
            <w:r>
              <w:rPr>
                <w:i/>
                <w:spacing w:val="-12"/>
                <w:sz w:val="28"/>
              </w:rPr>
              <w:t> </w:t>
            </w:r>
            <w:r>
              <w:rPr>
                <w:i/>
                <w:sz w:val="28"/>
              </w:rPr>
              <w:t>река». Четвертый: «Деревья, трава, река, лес».</w:t>
            </w:r>
          </w:p>
          <w:p>
            <w:pPr>
              <w:pStyle w:val="TableParagraph"/>
              <w:ind w:left="107" w:right="373"/>
              <w:rPr>
                <w:sz w:val="28"/>
              </w:rPr>
            </w:pPr>
            <w:r>
              <w:rPr>
                <w:i/>
                <w:sz w:val="28"/>
              </w:rPr>
              <w:t>Педагог:</w:t>
            </w:r>
            <w:r>
              <w:rPr>
                <w:i/>
                <w:spacing w:val="-4"/>
                <w:sz w:val="28"/>
              </w:rPr>
              <w:t> </w:t>
            </w:r>
            <w:r>
              <w:rPr>
                <w:sz w:val="28"/>
              </w:rPr>
              <w:t>И</w:t>
            </w:r>
            <w:r>
              <w:rPr>
                <w:spacing w:val="-5"/>
                <w:sz w:val="28"/>
              </w:rPr>
              <w:t> </w:t>
            </w:r>
            <w:r>
              <w:rPr>
                <w:sz w:val="28"/>
              </w:rPr>
              <w:t>так</w:t>
            </w:r>
            <w:r>
              <w:rPr>
                <w:spacing w:val="-7"/>
                <w:sz w:val="28"/>
              </w:rPr>
              <w:t> </w:t>
            </w:r>
            <w:r>
              <w:rPr>
                <w:sz w:val="28"/>
              </w:rPr>
              <w:t>по</w:t>
            </w:r>
            <w:r>
              <w:rPr>
                <w:spacing w:val="-7"/>
                <w:sz w:val="28"/>
              </w:rPr>
              <w:t> </w:t>
            </w:r>
            <w:r>
              <w:rPr>
                <w:sz w:val="28"/>
              </w:rPr>
              <w:t>кругу.</w:t>
            </w:r>
            <w:r>
              <w:rPr>
                <w:spacing w:val="-5"/>
                <w:sz w:val="28"/>
              </w:rPr>
              <w:t> </w:t>
            </w:r>
            <w:r>
              <w:rPr>
                <w:sz w:val="28"/>
              </w:rPr>
              <w:t>Игра</w:t>
            </w:r>
            <w:r>
              <w:rPr>
                <w:spacing w:val="-4"/>
                <w:sz w:val="28"/>
              </w:rPr>
              <w:t> </w:t>
            </w:r>
            <w:r>
              <w:rPr>
                <w:sz w:val="28"/>
              </w:rPr>
              <w:t>заканчивается</w:t>
            </w:r>
            <w:r>
              <w:rPr>
                <w:spacing w:val="-4"/>
                <w:sz w:val="28"/>
              </w:rPr>
              <w:t> </w:t>
            </w:r>
            <w:r>
              <w:rPr>
                <w:sz w:val="28"/>
              </w:rPr>
              <w:t>тогда,</w:t>
            </w:r>
            <w:r>
              <w:rPr>
                <w:spacing w:val="-5"/>
                <w:sz w:val="28"/>
              </w:rPr>
              <w:t> </w:t>
            </w:r>
            <w:r>
              <w:rPr>
                <w:sz w:val="28"/>
              </w:rPr>
              <w:t>когда кто-то ошибется в повторе или не сможет добавить еще одно слово.</w:t>
            </w:r>
          </w:p>
          <w:p>
            <w:pPr>
              <w:pStyle w:val="TableParagraph"/>
              <w:spacing w:before="1"/>
              <w:ind w:left="107" w:right="504"/>
              <w:jc w:val="both"/>
              <w:rPr>
                <w:sz w:val="28"/>
              </w:rPr>
            </w:pPr>
            <w:r>
              <w:rPr>
                <w:sz w:val="28"/>
              </w:rPr>
              <w:t>Игра</w:t>
            </w:r>
            <w:r>
              <w:rPr>
                <w:spacing w:val="-4"/>
                <w:sz w:val="28"/>
              </w:rPr>
              <w:t> </w:t>
            </w:r>
            <w:r>
              <w:rPr>
                <w:sz w:val="28"/>
              </w:rPr>
              <w:t>на</w:t>
            </w:r>
            <w:r>
              <w:rPr>
                <w:spacing w:val="-6"/>
                <w:sz w:val="28"/>
              </w:rPr>
              <w:t> </w:t>
            </w:r>
            <w:r>
              <w:rPr>
                <w:sz w:val="28"/>
              </w:rPr>
              <w:t>первый</w:t>
            </w:r>
            <w:r>
              <w:rPr>
                <w:spacing w:val="-4"/>
                <w:sz w:val="28"/>
              </w:rPr>
              <w:t> </w:t>
            </w:r>
            <w:r>
              <w:rPr>
                <w:sz w:val="28"/>
              </w:rPr>
              <w:t>взгляд</w:t>
            </w:r>
            <w:r>
              <w:rPr>
                <w:spacing w:val="-3"/>
                <w:sz w:val="28"/>
              </w:rPr>
              <w:t> </w:t>
            </w:r>
            <w:r>
              <w:rPr>
                <w:sz w:val="28"/>
              </w:rPr>
              <w:t>может</w:t>
            </w:r>
            <w:r>
              <w:rPr>
                <w:spacing w:val="-7"/>
                <w:sz w:val="28"/>
              </w:rPr>
              <w:t> </w:t>
            </w:r>
            <w:r>
              <w:rPr>
                <w:sz w:val="28"/>
              </w:rPr>
              <w:t>показаться</w:t>
            </w:r>
            <w:r>
              <w:rPr>
                <w:spacing w:val="-4"/>
                <w:sz w:val="28"/>
              </w:rPr>
              <w:t> </w:t>
            </w:r>
            <w:r>
              <w:rPr>
                <w:sz w:val="28"/>
              </w:rPr>
              <w:t>легкой,</w:t>
            </w:r>
            <w:r>
              <w:rPr>
                <w:spacing w:val="-5"/>
                <w:sz w:val="28"/>
              </w:rPr>
              <w:t> </w:t>
            </w:r>
            <w:r>
              <w:rPr>
                <w:sz w:val="28"/>
              </w:rPr>
              <w:t>но,</w:t>
            </w:r>
            <w:r>
              <w:rPr>
                <w:spacing w:val="-5"/>
                <w:sz w:val="28"/>
              </w:rPr>
              <w:t> </w:t>
            </w:r>
            <w:r>
              <w:rPr>
                <w:sz w:val="28"/>
              </w:rPr>
              <w:t>как можно</w:t>
            </w:r>
            <w:r>
              <w:rPr>
                <w:spacing w:val="-2"/>
                <w:sz w:val="28"/>
              </w:rPr>
              <w:t> </w:t>
            </w:r>
            <w:r>
              <w:rPr>
                <w:sz w:val="28"/>
              </w:rPr>
              <w:t>было заметить, чем больше слов</w:t>
            </w:r>
            <w:r>
              <w:rPr>
                <w:spacing w:val="-2"/>
                <w:sz w:val="28"/>
              </w:rPr>
              <w:t> </w:t>
            </w:r>
            <w:r>
              <w:rPr>
                <w:sz w:val="28"/>
              </w:rPr>
              <w:t>появляется, тем сложнее становится игра.</w:t>
            </w:r>
          </w:p>
          <w:p>
            <w:pPr>
              <w:pStyle w:val="TableParagraph"/>
              <w:ind w:left="107" w:right="185"/>
              <w:rPr>
                <w:sz w:val="28"/>
              </w:rPr>
            </w:pPr>
            <w:r>
              <w:rPr>
                <w:sz w:val="28"/>
              </w:rPr>
              <w:t>Данную игру можно часто проводить в домашних условиях с</w:t>
            </w:r>
            <w:r>
              <w:rPr>
                <w:spacing w:val="-1"/>
                <w:sz w:val="28"/>
              </w:rPr>
              <w:t> </w:t>
            </w:r>
            <w:r>
              <w:rPr>
                <w:sz w:val="28"/>
              </w:rPr>
              <w:t>подростками для развития их</w:t>
            </w:r>
            <w:r>
              <w:rPr>
                <w:spacing w:val="-1"/>
                <w:sz w:val="28"/>
              </w:rPr>
              <w:t> </w:t>
            </w:r>
            <w:r>
              <w:rPr>
                <w:sz w:val="28"/>
              </w:rPr>
              <w:t>памяти.</w:t>
            </w:r>
            <w:r>
              <w:rPr>
                <w:spacing w:val="-1"/>
                <w:sz w:val="28"/>
              </w:rPr>
              <w:t> </w:t>
            </w:r>
            <w:r>
              <w:rPr>
                <w:sz w:val="28"/>
              </w:rPr>
              <w:t>Кроме того,</w:t>
            </w:r>
            <w:r>
              <w:rPr>
                <w:spacing w:val="-7"/>
                <w:sz w:val="28"/>
              </w:rPr>
              <w:t> </w:t>
            </w:r>
            <w:r>
              <w:rPr>
                <w:sz w:val="28"/>
              </w:rPr>
              <w:t>можно</w:t>
            </w:r>
            <w:r>
              <w:rPr>
                <w:spacing w:val="-5"/>
                <w:sz w:val="28"/>
              </w:rPr>
              <w:t> </w:t>
            </w:r>
            <w:r>
              <w:rPr>
                <w:sz w:val="28"/>
              </w:rPr>
              <w:t>выбрать</w:t>
            </w:r>
            <w:r>
              <w:rPr>
                <w:spacing w:val="-7"/>
                <w:sz w:val="28"/>
              </w:rPr>
              <w:t> </w:t>
            </w:r>
            <w:r>
              <w:rPr>
                <w:sz w:val="28"/>
              </w:rPr>
              <w:t>определенную</w:t>
            </w:r>
            <w:r>
              <w:rPr>
                <w:spacing w:val="-7"/>
                <w:sz w:val="28"/>
              </w:rPr>
              <w:t> </w:t>
            </w:r>
            <w:r>
              <w:rPr>
                <w:sz w:val="28"/>
              </w:rPr>
              <w:t>тему</w:t>
            </w:r>
            <w:r>
              <w:rPr>
                <w:spacing w:val="-7"/>
                <w:sz w:val="28"/>
              </w:rPr>
              <w:t> </w:t>
            </w:r>
            <w:r>
              <w:rPr>
                <w:sz w:val="28"/>
              </w:rPr>
              <w:t>по</w:t>
            </w:r>
            <w:r>
              <w:rPr>
                <w:spacing w:val="-5"/>
                <w:sz w:val="28"/>
              </w:rPr>
              <w:t> </w:t>
            </w:r>
            <w:r>
              <w:rPr>
                <w:sz w:val="28"/>
              </w:rPr>
              <w:t>школьному предмету для запоминания необходимой информации.</w:t>
            </w:r>
          </w:p>
          <w:p>
            <w:pPr>
              <w:pStyle w:val="TableParagraph"/>
              <w:spacing w:before="4"/>
              <w:rPr>
                <w:sz w:val="28"/>
              </w:rPr>
            </w:pPr>
          </w:p>
          <w:p>
            <w:pPr>
              <w:pStyle w:val="TableParagraph"/>
              <w:spacing w:line="319" w:lineRule="exact"/>
              <w:ind w:left="107"/>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ind w:left="107"/>
              <w:rPr>
                <w:sz w:val="28"/>
              </w:rPr>
            </w:pPr>
            <w:r>
              <w:rPr>
                <w:i/>
                <w:sz w:val="28"/>
              </w:rPr>
              <w:t>Педагог:</w:t>
            </w:r>
            <w:r>
              <w:rPr>
                <w:i/>
                <w:spacing w:val="-9"/>
                <w:sz w:val="28"/>
              </w:rPr>
              <w:t> </w:t>
            </w:r>
            <w:r>
              <w:rPr>
                <w:sz w:val="28"/>
              </w:rPr>
              <w:t>Дорогие</w:t>
            </w:r>
            <w:r>
              <w:rPr>
                <w:spacing w:val="-7"/>
                <w:sz w:val="28"/>
              </w:rPr>
              <w:t> </w:t>
            </w:r>
            <w:r>
              <w:rPr>
                <w:sz w:val="28"/>
              </w:rPr>
              <w:t>родители,</w:t>
            </w:r>
            <w:r>
              <w:rPr>
                <w:spacing w:val="-11"/>
                <w:sz w:val="28"/>
              </w:rPr>
              <w:t> </w:t>
            </w:r>
            <w:r>
              <w:rPr>
                <w:sz w:val="28"/>
              </w:rPr>
              <w:t>для</w:t>
            </w:r>
            <w:r>
              <w:rPr>
                <w:spacing w:val="-7"/>
                <w:sz w:val="28"/>
              </w:rPr>
              <w:t> </w:t>
            </w:r>
            <w:r>
              <w:rPr>
                <w:sz w:val="28"/>
              </w:rPr>
              <w:t>закрепления</w:t>
            </w:r>
            <w:r>
              <w:rPr>
                <w:spacing w:val="-10"/>
                <w:sz w:val="28"/>
              </w:rPr>
              <w:t> </w:t>
            </w:r>
            <w:r>
              <w:rPr>
                <w:sz w:val="28"/>
              </w:rPr>
              <w:t>полученной информации предлагаю вашему вниманию упражнение</w:t>
            </w:r>
          </w:p>
          <w:p>
            <w:pPr>
              <w:pStyle w:val="TableParagraph"/>
              <w:spacing w:line="321" w:lineRule="exact"/>
              <w:ind w:left="107"/>
              <w:rPr>
                <w:sz w:val="28"/>
              </w:rPr>
            </w:pPr>
            <w:r>
              <w:rPr>
                <w:sz w:val="28"/>
              </w:rPr>
              <w:t>«Жеті</w:t>
            </w:r>
            <w:r>
              <w:rPr>
                <w:spacing w:val="-3"/>
                <w:sz w:val="28"/>
              </w:rPr>
              <w:t> </w:t>
            </w:r>
            <w:r>
              <w:rPr>
                <w:spacing w:val="-2"/>
                <w:sz w:val="28"/>
              </w:rPr>
              <w:t>ата».</w:t>
            </w:r>
          </w:p>
          <w:p>
            <w:pPr>
              <w:pStyle w:val="TableParagraph"/>
              <w:spacing w:line="322" w:lineRule="exact"/>
              <w:ind w:left="107" w:right="185"/>
              <w:rPr>
                <w:sz w:val="28"/>
              </w:rPr>
            </w:pPr>
            <w:r>
              <w:rPr>
                <w:sz w:val="28"/>
              </w:rPr>
              <w:t>Упражнение проводится в группах. Каждой группе будет предложен вопрос, на который вы должны будете ответить,</w:t>
            </w:r>
            <w:r>
              <w:rPr>
                <w:spacing w:val="-5"/>
                <w:sz w:val="28"/>
              </w:rPr>
              <w:t> </w:t>
            </w:r>
            <w:r>
              <w:rPr>
                <w:sz w:val="28"/>
              </w:rPr>
              <w:t>обсудив</w:t>
            </w:r>
            <w:r>
              <w:rPr>
                <w:spacing w:val="-5"/>
                <w:sz w:val="28"/>
              </w:rPr>
              <w:t> </w:t>
            </w:r>
            <w:r>
              <w:rPr>
                <w:sz w:val="28"/>
              </w:rPr>
              <w:t>его</w:t>
            </w:r>
            <w:r>
              <w:rPr>
                <w:spacing w:val="-3"/>
                <w:sz w:val="28"/>
              </w:rPr>
              <w:t> </w:t>
            </w:r>
            <w:r>
              <w:rPr>
                <w:sz w:val="28"/>
              </w:rPr>
              <w:t>между</w:t>
            </w:r>
            <w:r>
              <w:rPr>
                <w:spacing w:val="-8"/>
                <w:sz w:val="28"/>
              </w:rPr>
              <w:t> </w:t>
            </w:r>
            <w:r>
              <w:rPr>
                <w:sz w:val="28"/>
              </w:rPr>
              <w:t>собой.</w:t>
            </w:r>
            <w:r>
              <w:rPr>
                <w:spacing w:val="-5"/>
                <w:sz w:val="28"/>
              </w:rPr>
              <w:t> </w:t>
            </w:r>
            <w:r>
              <w:rPr>
                <w:sz w:val="28"/>
              </w:rPr>
              <w:t>У</w:t>
            </w:r>
            <w:r>
              <w:rPr>
                <w:spacing w:val="-4"/>
                <w:sz w:val="28"/>
              </w:rPr>
              <w:t> </w:t>
            </w:r>
            <w:r>
              <w:rPr>
                <w:sz w:val="28"/>
              </w:rPr>
              <w:t>вас</w:t>
            </w:r>
            <w:r>
              <w:rPr>
                <w:spacing w:val="-4"/>
                <w:sz w:val="28"/>
              </w:rPr>
              <w:t> </w:t>
            </w:r>
            <w:r>
              <w:rPr>
                <w:sz w:val="28"/>
              </w:rPr>
              <w:t>будет</w:t>
            </w:r>
            <w:r>
              <w:rPr>
                <w:spacing w:val="-4"/>
                <w:sz w:val="28"/>
              </w:rPr>
              <w:t> </w:t>
            </w:r>
            <w:r>
              <w:rPr>
                <w:sz w:val="28"/>
              </w:rPr>
              <w:t>3</w:t>
            </w:r>
            <w:r>
              <w:rPr>
                <w:spacing w:val="-4"/>
                <w:sz w:val="28"/>
              </w:rPr>
              <w:t> </w:t>
            </w:r>
            <w:r>
              <w:rPr>
                <w:sz w:val="28"/>
              </w:rPr>
              <w:t>минуты</w:t>
            </w:r>
          </w:p>
        </w:tc>
        <w:tc>
          <w:tcPr>
            <w:tcW w:w="169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Слайд</w:t>
            </w:r>
            <w:r>
              <w:rPr>
                <w:spacing w:val="-7"/>
                <w:sz w:val="28"/>
              </w:rPr>
              <w:t> </w:t>
            </w:r>
            <w:r>
              <w:rPr>
                <w:spacing w:val="-10"/>
                <w:sz w:val="28"/>
              </w:rPr>
              <w:t>8</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5"/>
              <w:rPr>
                <w:sz w:val="28"/>
              </w:rPr>
            </w:pPr>
            <w:r>
              <w:rPr>
                <w:sz w:val="28"/>
              </w:rPr>
              <w:t>Слайд</w:t>
            </w:r>
            <w:r>
              <w:rPr>
                <w:spacing w:val="-7"/>
                <w:sz w:val="28"/>
              </w:rPr>
              <w:t> </w:t>
            </w:r>
            <w:r>
              <w:rPr>
                <w:spacing w:val="-10"/>
                <w:sz w:val="28"/>
              </w:rPr>
              <w:t>9</w:t>
            </w:r>
          </w:p>
          <w:p>
            <w:pPr>
              <w:pStyle w:val="TableParagraph"/>
              <w:spacing w:line="322" w:lineRule="exact" w:before="310"/>
              <w:ind w:left="105" w:right="188"/>
              <w:rPr>
                <w:sz w:val="28"/>
              </w:rPr>
            </w:pPr>
            <w:r>
              <w:rPr>
                <w:spacing w:val="-2"/>
                <w:sz w:val="28"/>
              </w:rPr>
              <w:t>Листы бумаги формата</w:t>
            </w:r>
          </w:p>
        </w:tc>
      </w:tr>
    </w:tbl>
    <w:p>
      <w:pPr>
        <w:rPr>
          <w:sz w:val="2"/>
          <w:szCs w:val="2"/>
        </w:rPr>
      </w:pPr>
      <w:r>
        <w:rPr/>
        <mc:AlternateContent>
          <mc:Choice Requires="wps">
            <w:drawing>
              <wp:anchor distT="0" distB="0" distL="0" distR="0" allowOverlap="1" layoutInCell="1" locked="0" behindDoc="0" simplePos="0" relativeHeight="15833088">
                <wp:simplePos x="0" y="0"/>
                <wp:positionH relativeFrom="page">
                  <wp:posOffset>7632982</wp:posOffset>
                </wp:positionH>
                <wp:positionV relativeFrom="page">
                  <wp:posOffset>5527595</wp:posOffset>
                </wp:positionV>
                <wp:extent cx="144145" cy="2029460"/>
                <wp:effectExtent l="0" t="0" r="0" b="0"/>
                <wp:wrapNone/>
                <wp:docPr id="346" name="Textbox 346"/>
                <wp:cNvGraphicFramePr>
                  <a:graphicFrameLocks/>
                </wp:cNvGraphicFramePr>
                <a:graphic>
                  <a:graphicData uri="http://schemas.microsoft.com/office/word/2010/wordprocessingShape">
                    <wps:wsp>
                      <wps:cNvPr id="346" name="Textbox 34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3088" type="#_x0000_t202" id="docshape28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374"/>
        <w:gridCol w:w="1699"/>
      </w:tblGrid>
      <w:tr>
        <w:trPr>
          <w:trHeight w:val="13203" w:hRule="atLeast"/>
        </w:trPr>
        <w:tc>
          <w:tcPr>
            <w:tcW w:w="1414" w:type="dxa"/>
          </w:tcPr>
          <w:p>
            <w:pPr>
              <w:pStyle w:val="TableParagraph"/>
              <w:rPr>
                <w:sz w:val="26"/>
              </w:rPr>
            </w:pPr>
          </w:p>
        </w:tc>
        <w:tc>
          <w:tcPr>
            <w:tcW w:w="7374" w:type="dxa"/>
          </w:tcPr>
          <w:p>
            <w:pPr>
              <w:pStyle w:val="TableParagraph"/>
              <w:ind w:left="107"/>
              <w:rPr>
                <w:sz w:val="28"/>
              </w:rPr>
            </w:pPr>
            <w:r>
              <w:rPr>
                <w:sz w:val="28"/>
              </w:rPr>
              <w:t>на</w:t>
            </w:r>
            <w:r>
              <w:rPr>
                <w:spacing w:val="-6"/>
                <w:sz w:val="28"/>
              </w:rPr>
              <w:t> </w:t>
            </w:r>
            <w:r>
              <w:rPr>
                <w:sz w:val="28"/>
              </w:rPr>
              <w:t>обсуждение,</w:t>
            </w:r>
            <w:r>
              <w:rPr>
                <w:spacing w:val="-9"/>
                <w:sz w:val="28"/>
              </w:rPr>
              <w:t> </w:t>
            </w:r>
            <w:r>
              <w:rPr>
                <w:sz w:val="28"/>
              </w:rPr>
              <w:t>после</w:t>
            </w:r>
            <w:r>
              <w:rPr>
                <w:spacing w:val="-6"/>
                <w:sz w:val="28"/>
              </w:rPr>
              <w:t> </w:t>
            </w:r>
            <w:r>
              <w:rPr>
                <w:sz w:val="28"/>
              </w:rPr>
              <w:t>чего</w:t>
            </w:r>
            <w:r>
              <w:rPr>
                <w:spacing w:val="-5"/>
                <w:sz w:val="28"/>
              </w:rPr>
              <w:t> </w:t>
            </w:r>
            <w:r>
              <w:rPr>
                <w:sz w:val="28"/>
              </w:rPr>
              <w:t>каждая</w:t>
            </w:r>
            <w:r>
              <w:rPr>
                <w:spacing w:val="-6"/>
                <w:sz w:val="28"/>
              </w:rPr>
              <w:t> </w:t>
            </w:r>
            <w:r>
              <w:rPr>
                <w:sz w:val="28"/>
              </w:rPr>
              <w:t>группа</w:t>
            </w:r>
            <w:r>
              <w:rPr>
                <w:spacing w:val="-6"/>
                <w:sz w:val="28"/>
              </w:rPr>
              <w:t> </w:t>
            </w:r>
            <w:r>
              <w:rPr>
                <w:sz w:val="28"/>
              </w:rPr>
              <w:t>представит</w:t>
            </w:r>
            <w:r>
              <w:rPr>
                <w:spacing w:val="-7"/>
                <w:sz w:val="28"/>
              </w:rPr>
              <w:t> </w:t>
            </w:r>
            <w:r>
              <w:rPr>
                <w:sz w:val="28"/>
              </w:rPr>
              <w:t>свои выводы и предложения.</w:t>
            </w:r>
          </w:p>
          <w:p>
            <w:pPr>
              <w:pStyle w:val="TableParagraph"/>
              <w:spacing w:line="319" w:lineRule="exact" w:before="321"/>
              <w:ind w:left="107"/>
              <w:rPr>
                <w:b/>
                <w:sz w:val="28"/>
              </w:rPr>
            </w:pPr>
            <w:r>
              <w:rPr>
                <w:b/>
                <w:spacing w:val="-4"/>
                <w:sz w:val="28"/>
              </w:rPr>
              <w:t>Кейс</w:t>
            </w:r>
          </w:p>
          <w:p>
            <w:pPr>
              <w:pStyle w:val="TableParagraph"/>
              <w:ind w:left="107" w:right="185"/>
              <w:rPr>
                <w:sz w:val="28"/>
              </w:rPr>
            </w:pPr>
            <w:r>
              <w:rPr>
                <w:sz w:val="28"/>
              </w:rPr>
              <w:t>Многие народы всегда трепетно относились к своему прошлому</w:t>
            </w:r>
            <w:r>
              <w:rPr>
                <w:spacing w:val="-7"/>
                <w:sz w:val="28"/>
              </w:rPr>
              <w:t> </w:t>
            </w:r>
            <w:r>
              <w:rPr>
                <w:sz w:val="28"/>
              </w:rPr>
              <w:t>и</w:t>
            </w:r>
            <w:r>
              <w:rPr>
                <w:spacing w:val="-3"/>
                <w:sz w:val="28"/>
              </w:rPr>
              <w:t> </w:t>
            </w:r>
            <w:r>
              <w:rPr>
                <w:sz w:val="28"/>
              </w:rPr>
              <w:t>традициям.</w:t>
            </w:r>
            <w:r>
              <w:rPr>
                <w:spacing w:val="-4"/>
                <w:sz w:val="28"/>
              </w:rPr>
              <w:t> </w:t>
            </w:r>
            <w:r>
              <w:rPr>
                <w:sz w:val="28"/>
              </w:rPr>
              <w:t>Например,</w:t>
            </w:r>
            <w:r>
              <w:rPr>
                <w:spacing w:val="-4"/>
                <w:sz w:val="28"/>
              </w:rPr>
              <w:t> </w:t>
            </w:r>
            <w:r>
              <w:rPr>
                <w:sz w:val="28"/>
              </w:rPr>
              <w:t>одной</w:t>
            </w:r>
            <w:r>
              <w:rPr>
                <w:spacing w:val="-6"/>
                <w:sz w:val="28"/>
              </w:rPr>
              <w:t> </w:t>
            </w:r>
            <w:r>
              <w:rPr>
                <w:sz w:val="28"/>
              </w:rPr>
              <w:t>из</w:t>
            </w:r>
            <w:r>
              <w:rPr>
                <w:spacing w:val="-4"/>
                <w:sz w:val="28"/>
              </w:rPr>
              <w:t> </w:t>
            </w:r>
            <w:r>
              <w:rPr>
                <w:sz w:val="28"/>
              </w:rPr>
              <w:t>ключевых традиций казахов является знание Жеті ата – Семи предков.</w:t>
            </w:r>
            <w:r>
              <w:rPr>
                <w:spacing w:val="-7"/>
                <w:sz w:val="28"/>
              </w:rPr>
              <w:t> </w:t>
            </w:r>
            <w:r>
              <w:rPr>
                <w:sz w:val="28"/>
              </w:rPr>
              <w:t>Каждый</w:t>
            </w:r>
            <w:r>
              <w:rPr>
                <w:spacing w:val="-6"/>
                <w:sz w:val="28"/>
              </w:rPr>
              <w:t> </w:t>
            </w:r>
            <w:r>
              <w:rPr>
                <w:sz w:val="28"/>
              </w:rPr>
              <w:t>кочевник</w:t>
            </w:r>
            <w:r>
              <w:rPr>
                <w:spacing w:val="-6"/>
                <w:sz w:val="28"/>
              </w:rPr>
              <w:t> </w:t>
            </w:r>
            <w:r>
              <w:rPr>
                <w:sz w:val="28"/>
              </w:rPr>
              <w:t>должен</w:t>
            </w:r>
            <w:r>
              <w:rPr>
                <w:spacing w:val="-6"/>
                <w:sz w:val="28"/>
              </w:rPr>
              <w:t> </w:t>
            </w:r>
            <w:r>
              <w:rPr>
                <w:sz w:val="28"/>
              </w:rPr>
              <w:t>был</w:t>
            </w:r>
            <w:r>
              <w:rPr>
                <w:spacing w:val="-10"/>
                <w:sz w:val="28"/>
              </w:rPr>
              <w:t> </w:t>
            </w:r>
            <w:r>
              <w:rPr>
                <w:sz w:val="28"/>
              </w:rPr>
              <w:t>помнить</w:t>
            </w:r>
            <w:r>
              <w:rPr>
                <w:spacing w:val="-7"/>
                <w:sz w:val="28"/>
              </w:rPr>
              <w:t> </w:t>
            </w:r>
            <w:r>
              <w:rPr>
                <w:sz w:val="28"/>
              </w:rPr>
              <w:t>имена дедов и прадедов до седьмого колена, что помогало сохранять связь с родом и укреплять семейные узы.</w:t>
            </w:r>
          </w:p>
          <w:p>
            <w:pPr>
              <w:pStyle w:val="TableParagraph"/>
              <w:ind w:left="107" w:right="185"/>
              <w:rPr>
                <w:sz w:val="28"/>
              </w:rPr>
            </w:pPr>
            <w:r>
              <w:rPr>
                <w:sz w:val="28"/>
              </w:rPr>
              <w:t>Эта традиция актуальна и сегодня. Например, в школе Абайского аула каждый год проводятся мероприятия для подростков,</w:t>
            </w:r>
            <w:r>
              <w:rPr>
                <w:spacing w:val="-9"/>
                <w:sz w:val="28"/>
              </w:rPr>
              <w:t> </w:t>
            </w:r>
            <w:r>
              <w:rPr>
                <w:sz w:val="28"/>
              </w:rPr>
              <w:t>связанные</w:t>
            </w:r>
            <w:r>
              <w:rPr>
                <w:spacing w:val="-8"/>
                <w:sz w:val="28"/>
              </w:rPr>
              <w:t> </w:t>
            </w:r>
            <w:r>
              <w:rPr>
                <w:sz w:val="28"/>
              </w:rPr>
              <w:t>с</w:t>
            </w:r>
            <w:r>
              <w:rPr>
                <w:spacing w:val="-9"/>
                <w:sz w:val="28"/>
              </w:rPr>
              <w:t> </w:t>
            </w:r>
            <w:r>
              <w:rPr>
                <w:sz w:val="28"/>
              </w:rPr>
              <w:t>казахскими</w:t>
            </w:r>
            <w:r>
              <w:rPr>
                <w:spacing w:val="-8"/>
                <w:sz w:val="28"/>
              </w:rPr>
              <w:t> </w:t>
            </w:r>
            <w:r>
              <w:rPr>
                <w:sz w:val="28"/>
              </w:rPr>
              <w:t>традициями.</w:t>
            </w:r>
            <w:r>
              <w:rPr>
                <w:spacing w:val="-9"/>
                <w:sz w:val="28"/>
              </w:rPr>
              <w:t> </w:t>
            </w:r>
            <w:r>
              <w:rPr>
                <w:sz w:val="28"/>
              </w:rPr>
              <w:t>Ученику школы, 14-летнему мальчику, которого зовут Асылхан, предстоит выступить и рассказать о традиции Жеті ата перед своими ровесниками. Кроме подробностей данной традиции, для выступления ему потребуется знание имен всех своих семи предков. Но это дается ему трудно.</w:t>
            </w:r>
          </w:p>
          <w:p>
            <w:pPr>
              <w:pStyle w:val="TableParagraph"/>
              <w:ind w:left="107"/>
              <w:rPr>
                <w:sz w:val="28"/>
              </w:rPr>
            </w:pPr>
            <w:r>
              <w:rPr>
                <w:sz w:val="28"/>
              </w:rPr>
              <w:t>Вот</w:t>
            </w:r>
            <w:r>
              <w:rPr>
                <w:spacing w:val="-4"/>
                <w:sz w:val="28"/>
              </w:rPr>
              <w:t> </w:t>
            </w:r>
            <w:r>
              <w:rPr>
                <w:sz w:val="28"/>
              </w:rPr>
              <w:t>имена</w:t>
            </w:r>
            <w:r>
              <w:rPr>
                <w:spacing w:val="-2"/>
                <w:sz w:val="28"/>
              </w:rPr>
              <w:t> </w:t>
            </w:r>
            <w:r>
              <w:rPr>
                <w:sz w:val="28"/>
              </w:rPr>
              <w:t>его</w:t>
            </w:r>
            <w:r>
              <w:rPr>
                <w:spacing w:val="-4"/>
                <w:sz w:val="28"/>
              </w:rPr>
              <w:t> </w:t>
            </w:r>
            <w:r>
              <w:rPr>
                <w:spacing w:val="-2"/>
                <w:sz w:val="28"/>
              </w:rPr>
              <w:t>предков:</w:t>
            </w:r>
          </w:p>
          <w:p>
            <w:pPr>
              <w:pStyle w:val="TableParagraph"/>
              <w:numPr>
                <w:ilvl w:val="0"/>
                <w:numId w:val="113"/>
              </w:numPr>
              <w:tabs>
                <w:tab w:pos="386" w:val="left" w:leader="none"/>
              </w:tabs>
              <w:spacing w:line="322" w:lineRule="exact" w:before="0" w:after="0"/>
              <w:ind w:left="386" w:right="0" w:hanging="279"/>
              <w:jc w:val="left"/>
              <w:rPr>
                <w:sz w:val="28"/>
              </w:rPr>
            </w:pPr>
            <w:r>
              <w:rPr>
                <w:spacing w:val="-2"/>
                <w:sz w:val="28"/>
              </w:rPr>
              <w:t>Абылай</w:t>
            </w:r>
          </w:p>
          <w:p>
            <w:pPr>
              <w:pStyle w:val="TableParagraph"/>
              <w:numPr>
                <w:ilvl w:val="0"/>
                <w:numId w:val="113"/>
              </w:numPr>
              <w:tabs>
                <w:tab w:pos="386" w:val="left" w:leader="none"/>
              </w:tabs>
              <w:spacing w:line="322" w:lineRule="exact" w:before="0" w:after="0"/>
              <w:ind w:left="386" w:right="0" w:hanging="279"/>
              <w:jc w:val="left"/>
              <w:rPr>
                <w:sz w:val="28"/>
              </w:rPr>
            </w:pPr>
            <w:r>
              <w:rPr>
                <w:spacing w:val="-2"/>
                <w:sz w:val="28"/>
              </w:rPr>
              <w:t>Байжигит</w:t>
            </w:r>
          </w:p>
          <w:p>
            <w:pPr>
              <w:pStyle w:val="TableParagraph"/>
              <w:numPr>
                <w:ilvl w:val="0"/>
                <w:numId w:val="113"/>
              </w:numPr>
              <w:tabs>
                <w:tab w:pos="386" w:val="left" w:leader="none"/>
              </w:tabs>
              <w:spacing w:line="240" w:lineRule="auto" w:before="0" w:after="0"/>
              <w:ind w:left="386" w:right="0" w:hanging="279"/>
              <w:jc w:val="left"/>
              <w:rPr>
                <w:sz w:val="28"/>
              </w:rPr>
            </w:pPr>
            <w:r>
              <w:rPr>
                <w:spacing w:val="-2"/>
                <w:sz w:val="28"/>
              </w:rPr>
              <w:t>Акылбай</w:t>
            </w:r>
          </w:p>
          <w:p>
            <w:pPr>
              <w:pStyle w:val="TableParagraph"/>
              <w:numPr>
                <w:ilvl w:val="0"/>
                <w:numId w:val="113"/>
              </w:numPr>
              <w:tabs>
                <w:tab w:pos="386" w:val="left" w:leader="none"/>
              </w:tabs>
              <w:spacing w:line="322" w:lineRule="exact" w:before="0" w:after="0"/>
              <w:ind w:left="386" w:right="0" w:hanging="279"/>
              <w:jc w:val="left"/>
              <w:rPr>
                <w:sz w:val="28"/>
              </w:rPr>
            </w:pPr>
            <w:r>
              <w:rPr>
                <w:spacing w:val="-2"/>
                <w:sz w:val="28"/>
              </w:rPr>
              <w:t>Адилхан</w:t>
            </w:r>
          </w:p>
          <w:p>
            <w:pPr>
              <w:pStyle w:val="TableParagraph"/>
              <w:numPr>
                <w:ilvl w:val="0"/>
                <w:numId w:val="113"/>
              </w:numPr>
              <w:tabs>
                <w:tab w:pos="386" w:val="left" w:leader="none"/>
              </w:tabs>
              <w:spacing w:line="322" w:lineRule="exact" w:before="0" w:after="0"/>
              <w:ind w:left="386" w:right="0" w:hanging="279"/>
              <w:jc w:val="left"/>
              <w:rPr>
                <w:sz w:val="28"/>
              </w:rPr>
            </w:pPr>
            <w:r>
              <w:rPr>
                <w:spacing w:val="-4"/>
                <w:sz w:val="28"/>
              </w:rPr>
              <w:t>Адай</w:t>
            </w:r>
          </w:p>
          <w:p>
            <w:pPr>
              <w:pStyle w:val="TableParagraph"/>
              <w:numPr>
                <w:ilvl w:val="0"/>
                <w:numId w:val="113"/>
              </w:numPr>
              <w:tabs>
                <w:tab w:pos="386" w:val="left" w:leader="none"/>
              </w:tabs>
              <w:spacing w:line="240" w:lineRule="auto" w:before="0" w:after="0"/>
              <w:ind w:left="386" w:right="0" w:hanging="279"/>
              <w:jc w:val="left"/>
              <w:rPr>
                <w:sz w:val="28"/>
              </w:rPr>
            </w:pPr>
            <w:r>
              <w:rPr>
                <w:spacing w:val="-2"/>
                <w:sz w:val="28"/>
              </w:rPr>
              <w:t>Бексултан</w:t>
            </w:r>
          </w:p>
          <w:p>
            <w:pPr>
              <w:pStyle w:val="TableParagraph"/>
              <w:numPr>
                <w:ilvl w:val="0"/>
                <w:numId w:val="113"/>
              </w:numPr>
              <w:tabs>
                <w:tab w:pos="386" w:val="left" w:leader="none"/>
              </w:tabs>
              <w:spacing w:line="322" w:lineRule="exact" w:before="1" w:after="0"/>
              <w:ind w:left="386" w:right="0" w:hanging="279"/>
              <w:jc w:val="left"/>
              <w:rPr>
                <w:sz w:val="28"/>
              </w:rPr>
            </w:pPr>
            <w:r>
              <w:rPr>
                <w:spacing w:val="-2"/>
                <w:sz w:val="28"/>
              </w:rPr>
              <w:t>Данияр</w:t>
            </w:r>
          </w:p>
          <w:p>
            <w:pPr>
              <w:pStyle w:val="TableParagraph"/>
              <w:spacing w:line="322" w:lineRule="exact"/>
              <w:ind w:left="107"/>
              <w:rPr>
                <w:i/>
                <w:sz w:val="28"/>
              </w:rPr>
            </w:pPr>
            <w:r>
              <w:rPr>
                <w:i/>
                <w:spacing w:val="-2"/>
                <w:sz w:val="28"/>
              </w:rPr>
              <w:t>Вопросы</w:t>
            </w:r>
          </w:p>
          <w:p>
            <w:pPr>
              <w:pStyle w:val="TableParagraph"/>
              <w:numPr>
                <w:ilvl w:val="0"/>
                <w:numId w:val="114"/>
              </w:numPr>
              <w:tabs>
                <w:tab w:pos="388" w:val="left" w:leader="none"/>
                <w:tab w:pos="390" w:val="left" w:leader="none"/>
              </w:tabs>
              <w:spacing w:line="240" w:lineRule="auto" w:before="0" w:after="0"/>
              <w:ind w:left="390" w:right="347" w:hanging="284"/>
              <w:jc w:val="both"/>
              <w:rPr>
                <w:sz w:val="28"/>
              </w:rPr>
            </w:pPr>
            <w:r>
              <w:rPr>
                <w:sz w:val="28"/>
              </w:rPr>
              <w:t>Группа</w:t>
            </w:r>
            <w:r>
              <w:rPr>
                <w:spacing w:val="-8"/>
                <w:sz w:val="28"/>
              </w:rPr>
              <w:t> </w:t>
            </w:r>
            <w:r>
              <w:rPr>
                <w:sz w:val="28"/>
              </w:rPr>
              <w:t>1,</w:t>
            </w:r>
            <w:r>
              <w:rPr>
                <w:spacing w:val="-6"/>
                <w:sz w:val="28"/>
              </w:rPr>
              <w:t> </w:t>
            </w:r>
            <w:r>
              <w:rPr>
                <w:sz w:val="28"/>
              </w:rPr>
              <w:t>ваш</w:t>
            </w:r>
            <w:r>
              <w:rPr>
                <w:spacing w:val="-6"/>
                <w:sz w:val="28"/>
              </w:rPr>
              <w:t> </w:t>
            </w:r>
            <w:r>
              <w:rPr>
                <w:sz w:val="28"/>
              </w:rPr>
              <w:t>вопрос:</w:t>
            </w:r>
            <w:r>
              <w:rPr>
                <w:spacing w:val="-4"/>
                <w:sz w:val="28"/>
              </w:rPr>
              <w:t> </w:t>
            </w:r>
            <w:r>
              <w:rPr>
                <w:sz w:val="28"/>
              </w:rPr>
              <w:t>«Как</w:t>
            </w:r>
            <w:r>
              <w:rPr>
                <w:spacing w:val="-5"/>
                <w:sz w:val="28"/>
              </w:rPr>
              <w:t> </w:t>
            </w:r>
            <w:r>
              <w:rPr>
                <w:sz w:val="28"/>
              </w:rPr>
              <w:t>можно</w:t>
            </w:r>
            <w:r>
              <w:rPr>
                <w:spacing w:val="-4"/>
                <w:sz w:val="28"/>
              </w:rPr>
              <w:t> </w:t>
            </w:r>
            <w:r>
              <w:rPr>
                <w:sz w:val="28"/>
              </w:rPr>
              <w:t>использовать</w:t>
            </w:r>
            <w:r>
              <w:rPr>
                <w:spacing w:val="-6"/>
                <w:sz w:val="28"/>
              </w:rPr>
              <w:t> </w:t>
            </w:r>
            <w:r>
              <w:rPr>
                <w:sz w:val="28"/>
              </w:rPr>
              <w:t>метод ассоциации,</w:t>
            </w:r>
            <w:r>
              <w:rPr>
                <w:spacing w:val="-2"/>
                <w:sz w:val="28"/>
              </w:rPr>
              <w:t> </w:t>
            </w:r>
            <w:r>
              <w:rPr>
                <w:sz w:val="28"/>
              </w:rPr>
              <w:t>чтобы</w:t>
            </w:r>
            <w:r>
              <w:rPr>
                <w:spacing w:val="-4"/>
                <w:sz w:val="28"/>
              </w:rPr>
              <w:t> </w:t>
            </w:r>
            <w:r>
              <w:rPr>
                <w:sz w:val="28"/>
              </w:rPr>
              <w:t>помочь</w:t>
            </w:r>
            <w:r>
              <w:rPr>
                <w:spacing w:val="-2"/>
                <w:sz w:val="28"/>
              </w:rPr>
              <w:t> </w:t>
            </w:r>
            <w:r>
              <w:rPr>
                <w:sz w:val="28"/>
              </w:rPr>
              <w:t>Асылхану</w:t>
            </w:r>
            <w:r>
              <w:rPr>
                <w:spacing w:val="-5"/>
                <w:sz w:val="28"/>
              </w:rPr>
              <w:t> </w:t>
            </w:r>
            <w:r>
              <w:rPr>
                <w:sz w:val="28"/>
              </w:rPr>
              <w:t>запомнить</w:t>
            </w:r>
            <w:r>
              <w:rPr>
                <w:spacing w:val="-2"/>
                <w:sz w:val="28"/>
              </w:rPr>
              <w:t> </w:t>
            </w:r>
            <w:r>
              <w:rPr>
                <w:sz w:val="28"/>
              </w:rPr>
              <w:t>имена своих предков?»</w:t>
            </w:r>
          </w:p>
          <w:p>
            <w:pPr>
              <w:pStyle w:val="TableParagraph"/>
              <w:numPr>
                <w:ilvl w:val="0"/>
                <w:numId w:val="114"/>
              </w:numPr>
              <w:tabs>
                <w:tab w:pos="388" w:val="left" w:leader="none"/>
                <w:tab w:pos="390" w:val="left" w:leader="none"/>
              </w:tabs>
              <w:spacing w:line="240" w:lineRule="auto" w:before="0" w:after="0"/>
              <w:ind w:left="390" w:right="125" w:hanging="284"/>
              <w:jc w:val="left"/>
              <w:rPr>
                <w:sz w:val="28"/>
              </w:rPr>
            </w:pPr>
            <w:r>
              <w:rPr>
                <w:sz w:val="28"/>
              </w:rPr>
              <w:t>Группа 2, ваш вопрос: «Как можно использовать метод визуализации,</w:t>
            </w:r>
            <w:r>
              <w:rPr>
                <w:spacing w:val="-7"/>
                <w:sz w:val="28"/>
              </w:rPr>
              <w:t> </w:t>
            </w:r>
            <w:r>
              <w:rPr>
                <w:sz w:val="28"/>
              </w:rPr>
              <w:t>чтобы</w:t>
            </w:r>
            <w:r>
              <w:rPr>
                <w:spacing w:val="-6"/>
                <w:sz w:val="28"/>
              </w:rPr>
              <w:t> </w:t>
            </w:r>
            <w:r>
              <w:rPr>
                <w:sz w:val="28"/>
              </w:rPr>
              <w:t>помочь</w:t>
            </w:r>
            <w:r>
              <w:rPr>
                <w:spacing w:val="-7"/>
                <w:sz w:val="28"/>
              </w:rPr>
              <w:t> </w:t>
            </w:r>
            <w:r>
              <w:rPr>
                <w:sz w:val="28"/>
              </w:rPr>
              <w:t>Асылхану</w:t>
            </w:r>
            <w:r>
              <w:rPr>
                <w:spacing w:val="-8"/>
                <w:sz w:val="28"/>
              </w:rPr>
              <w:t> </w:t>
            </w:r>
            <w:r>
              <w:rPr>
                <w:sz w:val="28"/>
              </w:rPr>
              <w:t>запомнить</w:t>
            </w:r>
            <w:r>
              <w:rPr>
                <w:spacing w:val="-11"/>
                <w:sz w:val="28"/>
              </w:rPr>
              <w:t> </w:t>
            </w:r>
            <w:r>
              <w:rPr>
                <w:sz w:val="28"/>
              </w:rPr>
              <w:t>имена своих предков?»</w:t>
            </w:r>
          </w:p>
          <w:p>
            <w:pPr>
              <w:pStyle w:val="TableParagraph"/>
              <w:spacing w:before="1"/>
              <w:ind w:left="107" w:right="185"/>
              <w:rPr>
                <w:sz w:val="28"/>
              </w:rPr>
            </w:pPr>
            <w:r>
              <w:rPr>
                <w:i/>
                <w:sz w:val="28"/>
              </w:rPr>
              <w:t>Педагог:</w:t>
            </w:r>
            <w:r>
              <w:rPr>
                <w:i/>
                <w:spacing w:val="-5"/>
                <w:sz w:val="28"/>
              </w:rPr>
              <w:t> </w:t>
            </w:r>
            <w:r>
              <w:rPr>
                <w:sz w:val="28"/>
              </w:rPr>
              <w:t>Можете</w:t>
            </w:r>
            <w:r>
              <w:rPr>
                <w:spacing w:val="-5"/>
                <w:sz w:val="28"/>
              </w:rPr>
              <w:t> </w:t>
            </w:r>
            <w:r>
              <w:rPr>
                <w:sz w:val="28"/>
              </w:rPr>
              <w:t>начать</w:t>
            </w:r>
            <w:r>
              <w:rPr>
                <w:spacing w:val="-7"/>
                <w:sz w:val="28"/>
              </w:rPr>
              <w:t> </w:t>
            </w:r>
            <w:r>
              <w:rPr>
                <w:sz w:val="28"/>
              </w:rPr>
              <w:t>обсуждение.</w:t>
            </w:r>
            <w:r>
              <w:rPr>
                <w:spacing w:val="-6"/>
                <w:sz w:val="28"/>
              </w:rPr>
              <w:t> </w:t>
            </w:r>
            <w:r>
              <w:rPr>
                <w:sz w:val="28"/>
              </w:rPr>
              <w:t>Напоминаю,</w:t>
            </w:r>
            <w:r>
              <w:rPr>
                <w:spacing w:val="-7"/>
                <w:sz w:val="28"/>
              </w:rPr>
              <w:t> </w:t>
            </w:r>
            <w:r>
              <w:rPr>
                <w:sz w:val="28"/>
              </w:rPr>
              <w:t>что</w:t>
            </w:r>
            <w:r>
              <w:rPr>
                <w:spacing w:val="-8"/>
                <w:sz w:val="28"/>
              </w:rPr>
              <w:t> </w:t>
            </w:r>
            <w:r>
              <w:rPr>
                <w:sz w:val="28"/>
              </w:rPr>
              <w:t>на это дается три минуты, а на выступление, то есть предоставление ответа каждой группой, – две минуты.</w:t>
            </w:r>
          </w:p>
          <w:p>
            <w:pPr>
              <w:pStyle w:val="TableParagraph"/>
              <w:ind w:left="107" w:right="185"/>
              <w:rPr>
                <w:i/>
                <w:sz w:val="28"/>
              </w:rPr>
            </w:pPr>
            <w:r>
              <w:rPr>
                <w:i/>
                <w:sz w:val="28"/>
              </w:rPr>
              <w:t>Представление выводов групп. От каждой группы выходят</w:t>
            </w:r>
            <w:r>
              <w:rPr>
                <w:i/>
                <w:spacing w:val="-6"/>
                <w:sz w:val="28"/>
              </w:rPr>
              <w:t> </w:t>
            </w:r>
            <w:r>
              <w:rPr>
                <w:i/>
                <w:sz w:val="28"/>
              </w:rPr>
              <w:t>1–2</w:t>
            </w:r>
            <w:r>
              <w:rPr>
                <w:i/>
                <w:spacing w:val="-4"/>
                <w:sz w:val="28"/>
              </w:rPr>
              <w:t> </w:t>
            </w:r>
            <w:r>
              <w:rPr>
                <w:i/>
                <w:sz w:val="28"/>
              </w:rPr>
              <w:t>представителя</w:t>
            </w:r>
            <w:r>
              <w:rPr>
                <w:i/>
                <w:spacing w:val="-5"/>
                <w:sz w:val="28"/>
              </w:rPr>
              <w:t> </w:t>
            </w:r>
            <w:r>
              <w:rPr>
                <w:i/>
                <w:sz w:val="28"/>
              </w:rPr>
              <w:t>для</w:t>
            </w:r>
            <w:r>
              <w:rPr>
                <w:i/>
                <w:spacing w:val="-5"/>
                <w:sz w:val="28"/>
              </w:rPr>
              <w:t> </w:t>
            </w:r>
            <w:r>
              <w:rPr>
                <w:i/>
                <w:sz w:val="28"/>
              </w:rPr>
              <w:t>озвучивания</w:t>
            </w:r>
            <w:r>
              <w:rPr>
                <w:i/>
                <w:spacing w:val="-5"/>
                <w:sz w:val="28"/>
              </w:rPr>
              <w:t> </w:t>
            </w:r>
            <w:r>
              <w:rPr>
                <w:i/>
                <w:sz w:val="28"/>
              </w:rPr>
              <w:t>ее</w:t>
            </w:r>
            <w:r>
              <w:rPr>
                <w:i/>
                <w:spacing w:val="-7"/>
                <w:sz w:val="28"/>
              </w:rPr>
              <w:t> </w:t>
            </w:r>
            <w:r>
              <w:rPr>
                <w:i/>
                <w:spacing w:val="-2"/>
                <w:sz w:val="28"/>
              </w:rPr>
              <w:t>ответа.</w:t>
            </w:r>
          </w:p>
          <w:p>
            <w:pPr>
              <w:pStyle w:val="TableParagraph"/>
              <w:spacing w:line="322" w:lineRule="exact"/>
              <w:ind w:left="107"/>
              <w:rPr>
                <w:sz w:val="28"/>
              </w:rPr>
            </w:pPr>
            <w:r>
              <w:rPr>
                <w:i/>
                <w:sz w:val="28"/>
              </w:rPr>
              <w:t>Педагог: </w:t>
            </w:r>
            <w:r>
              <w:rPr>
                <w:sz w:val="28"/>
              </w:rPr>
              <w:t>Данное упражнение показало, насколько важно обмениваться</w:t>
            </w:r>
            <w:r>
              <w:rPr>
                <w:spacing w:val="-9"/>
                <w:sz w:val="28"/>
              </w:rPr>
              <w:t> </w:t>
            </w:r>
            <w:r>
              <w:rPr>
                <w:sz w:val="28"/>
              </w:rPr>
              <w:t>опытом</w:t>
            </w:r>
            <w:r>
              <w:rPr>
                <w:spacing w:val="-6"/>
                <w:sz w:val="28"/>
              </w:rPr>
              <w:t> </w:t>
            </w:r>
            <w:r>
              <w:rPr>
                <w:sz w:val="28"/>
              </w:rPr>
              <w:t>и</w:t>
            </w:r>
            <w:r>
              <w:rPr>
                <w:spacing w:val="-6"/>
                <w:sz w:val="28"/>
              </w:rPr>
              <w:t> </w:t>
            </w:r>
            <w:r>
              <w:rPr>
                <w:sz w:val="28"/>
              </w:rPr>
              <w:t>знаниями</w:t>
            </w:r>
            <w:r>
              <w:rPr>
                <w:spacing w:val="-9"/>
                <w:sz w:val="28"/>
              </w:rPr>
              <w:t> </w:t>
            </w:r>
            <w:r>
              <w:rPr>
                <w:sz w:val="28"/>
              </w:rPr>
              <w:t>для</w:t>
            </w:r>
            <w:r>
              <w:rPr>
                <w:spacing w:val="-6"/>
                <w:sz w:val="28"/>
              </w:rPr>
              <w:t> </w:t>
            </w:r>
            <w:r>
              <w:rPr>
                <w:sz w:val="28"/>
              </w:rPr>
              <w:t>нахождения</w:t>
            </w:r>
            <w:r>
              <w:rPr>
                <w:spacing w:val="-6"/>
                <w:sz w:val="28"/>
              </w:rPr>
              <w:t> </w:t>
            </w:r>
            <w:r>
              <w:rPr>
                <w:sz w:val="28"/>
              </w:rPr>
              <w:t>лучших подходов к развитию памяти у подростков. Совместные</w:t>
            </w:r>
          </w:p>
        </w:tc>
        <w:tc>
          <w:tcPr>
            <w:tcW w:w="1699" w:type="dxa"/>
          </w:tcPr>
          <w:p>
            <w:pPr>
              <w:pStyle w:val="TableParagraph"/>
              <w:ind w:left="105" w:right="188"/>
              <w:rPr>
                <w:sz w:val="28"/>
              </w:rPr>
            </w:pPr>
            <w:r>
              <w:rPr>
                <w:sz w:val="28"/>
              </w:rPr>
              <w:t>А4, на </w:t>
            </w:r>
            <w:r>
              <w:rPr>
                <w:spacing w:val="-2"/>
                <w:sz w:val="28"/>
              </w:rPr>
              <w:t>которых родители могут написать </w:t>
            </w:r>
            <w:r>
              <w:rPr>
                <w:spacing w:val="-4"/>
                <w:sz w:val="28"/>
              </w:rPr>
              <w:t>свои </w:t>
            </w:r>
            <w:r>
              <w:rPr>
                <w:spacing w:val="-2"/>
                <w:sz w:val="28"/>
              </w:rPr>
              <w:t>ответы, ручки.</w:t>
            </w:r>
          </w:p>
        </w:tc>
      </w:tr>
    </w:tbl>
    <w:p>
      <w:pPr>
        <w:rPr>
          <w:sz w:val="2"/>
          <w:szCs w:val="2"/>
        </w:rPr>
      </w:pPr>
      <w:r>
        <w:rPr/>
        <mc:AlternateContent>
          <mc:Choice Requires="wps">
            <w:drawing>
              <wp:anchor distT="0" distB="0" distL="0" distR="0" allowOverlap="1" layoutInCell="1" locked="0" behindDoc="0" simplePos="0" relativeHeight="15833600">
                <wp:simplePos x="0" y="0"/>
                <wp:positionH relativeFrom="page">
                  <wp:posOffset>7632982</wp:posOffset>
                </wp:positionH>
                <wp:positionV relativeFrom="page">
                  <wp:posOffset>5527595</wp:posOffset>
                </wp:positionV>
                <wp:extent cx="144145" cy="2029460"/>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3600" type="#_x0000_t202" id="docshape28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7374"/>
        <w:gridCol w:w="1699"/>
      </w:tblGrid>
      <w:tr>
        <w:trPr>
          <w:trHeight w:val="1610" w:hRule="atLeast"/>
        </w:trPr>
        <w:tc>
          <w:tcPr>
            <w:tcW w:w="1414" w:type="dxa"/>
          </w:tcPr>
          <w:p>
            <w:pPr>
              <w:pStyle w:val="TableParagraph"/>
              <w:rPr>
                <w:sz w:val="26"/>
              </w:rPr>
            </w:pPr>
          </w:p>
        </w:tc>
        <w:tc>
          <w:tcPr>
            <w:tcW w:w="7374" w:type="dxa"/>
          </w:tcPr>
          <w:p>
            <w:pPr>
              <w:pStyle w:val="TableParagraph"/>
              <w:ind w:left="107" w:right="350"/>
              <w:jc w:val="both"/>
              <w:rPr>
                <w:sz w:val="28"/>
              </w:rPr>
            </w:pPr>
            <w:r>
              <w:rPr>
                <w:sz w:val="28"/>
              </w:rPr>
              <w:t>усилия и поддержка</w:t>
            </w:r>
            <w:r>
              <w:rPr>
                <w:spacing w:val="-2"/>
                <w:sz w:val="28"/>
              </w:rPr>
              <w:t> </w:t>
            </w:r>
            <w:r>
              <w:rPr>
                <w:sz w:val="28"/>
              </w:rPr>
              <w:t>семьи играют</w:t>
            </w:r>
            <w:r>
              <w:rPr>
                <w:spacing w:val="-1"/>
                <w:sz w:val="28"/>
              </w:rPr>
              <w:t> </w:t>
            </w:r>
            <w:r>
              <w:rPr>
                <w:sz w:val="28"/>
              </w:rPr>
              <w:t>ключевую роль</w:t>
            </w:r>
            <w:r>
              <w:rPr>
                <w:spacing w:val="-1"/>
                <w:sz w:val="28"/>
              </w:rPr>
              <w:t> </w:t>
            </w:r>
            <w:r>
              <w:rPr>
                <w:sz w:val="28"/>
              </w:rPr>
              <w:t>в</w:t>
            </w:r>
            <w:r>
              <w:rPr>
                <w:spacing w:val="-1"/>
                <w:sz w:val="28"/>
              </w:rPr>
              <w:t> </w:t>
            </w:r>
            <w:r>
              <w:rPr>
                <w:sz w:val="28"/>
              </w:rPr>
              <w:t>этом процессе.</w:t>
            </w:r>
            <w:r>
              <w:rPr>
                <w:spacing w:val="-5"/>
                <w:sz w:val="28"/>
              </w:rPr>
              <w:t> </w:t>
            </w:r>
            <w:r>
              <w:rPr>
                <w:sz w:val="28"/>
              </w:rPr>
              <w:t>Предложенные</w:t>
            </w:r>
            <w:r>
              <w:rPr>
                <w:spacing w:val="-5"/>
                <w:sz w:val="28"/>
              </w:rPr>
              <w:t> </w:t>
            </w:r>
            <w:r>
              <w:rPr>
                <w:sz w:val="28"/>
              </w:rPr>
              <w:t>вами</w:t>
            </w:r>
            <w:r>
              <w:rPr>
                <w:spacing w:val="-5"/>
                <w:sz w:val="28"/>
              </w:rPr>
              <w:t> </w:t>
            </w:r>
            <w:r>
              <w:rPr>
                <w:sz w:val="28"/>
              </w:rPr>
              <w:t>идеи</w:t>
            </w:r>
            <w:r>
              <w:rPr>
                <w:spacing w:val="-8"/>
                <w:sz w:val="28"/>
              </w:rPr>
              <w:t> </w:t>
            </w:r>
            <w:r>
              <w:rPr>
                <w:sz w:val="28"/>
              </w:rPr>
              <w:t>и</w:t>
            </w:r>
            <w:r>
              <w:rPr>
                <w:spacing w:val="-5"/>
                <w:sz w:val="28"/>
              </w:rPr>
              <w:t> </w:t>
            </w:r>
            <w:r>
              <w:rPr>
                <w:sz w:val="28"/>
              </w:rPr>
              <w:t>методы</w:t>
            </w:r>
            <w:r>
              <w:rPr>
                <w:spacing w:val="-8"/>
                <w:sz w:val="28"/>
              </w:rPr>
              <w:t> </w:t>
            </w:r>
            <w:r>
              <w:rPr>
                <w:sz w:val="28"/>
              </w:rPr>
              <w:t>помогут</w:t>
            </w:r>
            <w:r>
              <w:rPr>
                <w:spacing w:val="-6"/>
                <w:sz w:val="28"/>
              </w:rPr>
              <w:t> </w:t>
            </w:r>
            <w:r>
              <w:rPr>
                <w:sz w:val="28"/>
              </w:rPr>
              <w:t>не только Асылхану, но и многим другим подросткам</w:t>
            </w:r>
          </w:p>
          <w:p>
            <w:pPr>
              <w:pStyle w:val="TableParagraph"/>
              <w:spacing w:line="322" w:lineRule="exact"/>
              <w:ind w:left="107" w:right="706"/>
              <w:jc w:val="both"/>
              <w:rPr>
                <w:sz w:val="28"/>
              </w:rPr>
            </w:pPr>
            <w:r>
              <w:rPr>
                <w:sz w:val="28"/>
              </w:rPr>
              <w:t>улучшить</w:t>
            </w:r>
            <w:r>
              <w:rPr>
                <w:spacing w:val="-7"/>
                <w:sz w:val="28"/>
              </w:rPr>
              <w:t> </w:t>
            </w:r>
            <w:r>
              <w:rPr>
                <w:sz w:val="28"/>
              </w:rPr>
              <w:t>свою</w:t>
            </w:r>
            <w:r>
              <w:rPr>
                <w:spacing w:val="-7"/>
                <w:sz w:val="28"/>
              </w:rPr>
              <w:t> </w:t>
            </w:r>
            <w:r>
              <w:rPr>
                <w:sz w:val="28"/>
              </w:rPr>
              <w:t>память</w:t>
            </w:r>
            <w:r>
              <w:rPr>
                <w:spacing w:val="-8"/>
                <w:sz w:val="28"/>
              </w:rPr>
              <w:t> </w:t>
            </w:r>
            <w:r>
              <w:rPr>
                <w:sz w:val="28"/>
              </w:rPr>
              <w:t>и</w:t>
            </w:r>
            <w:r>
              <w:rPr>
                <w:spacing w:val="-6"/>
                <w:sz w:val="28"/>
              </w:rPr>
              <w:t> </w:t>
            </w:r>
            <w:r>
              <w:rPr>
                <w:sz w:val="28"/>
              </w:rPr>
              <w:t>успешно</w:t>
            </w:r>
            <w:r>
              <w:rPr>
                <w:spacing w:val="-5"/>
                <w:sz w:val="28"/>
              </w:rPr>
              <w:t> </w:t>
            </w:r>
            <w:r>
              <w:rPr>
                <w:sz w:val="28"/>
              </w:rPr>
              <w:t>запоминать</w:t>
            </w:r>
            <w:r>
              <w:rPr>
                <w:spacing w:val="-8"/>
                <w:sz w:val="28"/>
              </w:rPr>
              <w:t> </w:t>
            </w:r>
            <w:r>
              <w:rPr>
                <w:sz w:val="28"/>
              </w:rPr>
              <w:t>важную </w:t>
            </w:r>
            <w:r>
              <w:rPr>
                <w:spacing w:val="-2"/>
                <w:sz w:val="28"/>
              </w:rPr>
              <w:t>информацию.</w:t>
            </w:r>
          </w:p>
        </w:tc>
        <w:tc>
          <w:tcPr>
            <w:tcW w:w="1699" w:type="dxa"/>
          </w:tcPr>
          <w:p>
            <w:pPr>
              <w:pStyle w:val="TableParagraph"/>
              <w:rPr>
                <w:sz w:val="26"/>
              </w:rPr>
            </w:pPr>
          </w:p>
        </w:tc>
      </w:tr>
      <w:tr>
        <w:trPr>
          <w:trHeight w:val="8695" w:hRule="atLeast"/>
        </w:trPr>
        <w:tc>
          <w:tcPr>
            <w:tcW w:w="1414" w:type="dxa"/>
          </w:tcPr>
          <w:p>
            <w:pPr>
              <w:pStyle w:val="TableParagraph"/>
              <w:spacing w:line="317" w:lineRule="exact"/>
              <w:ind w:left="105"/>
              <w:rPr>
                <w:sz w:val="28"/>
              </w:rPr>
            </w:pPr>
            <w:r>
              <w:rPr>
                <w:sz w:val="28"/>
              </w:rPr>
              <w:t>7</w:t>
            </w:r>
            <w:r>
              <w:rPr>
                <w:spacing w:val="1"/>
                <w:sz w:val="28"/>
              </w:rPr>
              <w:t> </w:t>
            </w:r>
            <w:r>
              <w:rPr>
                <w:spacing w:val="-4"/>
                <w:sz w:val="28"/>
              </w:rPr>
              <w:t>мин.</w:t>
            </w:r>
          </w:p>
        </w:tc>
        <w:tc>
          <w:tcPr>
            <w:tcW w:w="7374" w:type="dxa"/>
          </w:tcPr>
          <w:p>
            <w:pPr>
              <w:pStyle w:val="TableParagraph"/>
              <w:numPr>
                <w:ilvl w:val="0"/>
                <w:numId w:val="115"/>
              </w:numPr>
              <w:tabs>
                <w:tab w:pos="824" w:val="left" w:leader="none"/>
              </w:tabs>
              <w:spacing w:line="319" w:lineRule="exact" w:before="0" w:after="0"/>
              <w:ind w:left="824" w:right="0" w:hanging="753"/>
              <w:jc w:val="both"/>
              <w:rPr>
                <w:b/>
                <w:sz w:val="28"/>
              </w:rPr>
            </w:pPr>
            <w:r>
              <w:rPr>
                <w:b/>
                <w:sz w:val="28"/>
              </w:rPr>
              <w:t>Заключительная</w:t>
            </w:r>
            <w:r>
              <w:rPr>
                <w:b/>
                <w:spacing w:val="-8"/>
                <w:sz w:val="28"/>
              </w:rPr>
              <w:t> </w:t>
            </w:r>
            <w:r>
              <w:rPr>
                <w:b/>
                <w:spacing w:val="-4"/>
                <w:sz w:val="28"/>
              </w:rPr>
              <w:t>часть</w:t>
            </w:r>
          </w:p>
          <w:p>
            <w:pPr>
              <w:pStyle w:val="TableParagraph"/>
              <w:ind w:left="107" w:right="1082"/>
              <w:jc w:val="both"/>
              <w:rPr>
                <w:b/>
                <w:i/>
                <w:sz w:val="28"/>
              </w:rPr>
            </w:pPr>
            <w:r>
              <w:rPr>
                <w:i/>
                <w:sz w:val="28"/>
              </w:rPr>
              <w:t>Педагог:</w:t>
            </w:r>
            <w:r>
              <w:rPr>
                <w:i/>
                <w:spacing w:val="-6"/>
                <w:sz w:val="28"/>
              </w:rPr>
              <w:t> </w:t>
            </w:r>
            <w:r>
              <w:rPr>
                <w:sz w:val="28"/>
              </w:rPr>
              <w:t>Мы</w:t>
            </w:r>
            <w:r>
              <w:rPr>
                <w:spacing w:val="-6"/>
                <w:sz w:val="28"/>
              </w:rPr>
              <w:t> </w:t>
            </w:r>
            <w:r>
              <w:rPr>
                <w:sz w:val="28"/>
              </w:rPr>
              <w:t>подошли</w:t>
            </w:r>
            <w:r>
              <w:rPr>
                <w:spacing w:val="-6"/>
                <w:sz w:val="28"/>
              </w:rPr>
              <w:t> </w:t>
            </w:r>
            <w:r>
              <w:rPr>
                <w:sz w:val="28"/>
              </w:rPr>
              <w:t>к</w:t>
            </w:r>
            <w:r>
              <w:rPr>
                <w:spacing w:val="-7"/>
                <w:sz w:val="28"/>
              </w:rPr>
              <w:t> </w:t>
            </w:r>
            <w:r>
              <w:rPr>
                <w:sz w:val="28"/>
              </w:rPr>
              <w:t>концу</w:t>
            </w:r>
            <w:r>
              <w:rPr>
                <w:spacing w:val="-10"/>
                <w:sz w:val="28"/>
              </w:rPr>
              <w:t> </w:t>
            </w:r>
            <w:r>
              <w:rPr>
                <w:sz w:val="28"/>
              </w:rPr>
              <w:t>нашей</w:t>
            </w:r>
            <w:r>
              <w:rPr>
                <w:spacing w:val="-6"/>
                <w:sz w:val="28"/>
              </w:rPr>
              <w:t> </w:t>
            </w:r>
            <w:r>
              <w:rPr>
                <w:sz w:val="28"/>
              </w:rPr>
              <w:t>сегодняшней встречи.</w:t>
            </w:r>
            <w:r>
              <w:rPr>
                <w:spacing w:val="-6"/>
                <w:sz w:val="28"/>
              </w:rPr>
              <w:t> </w:t>
            </w:r>
            <w:r>
              <w:rPr>
                <w:sz w:val="28"/>
              </w:rPr>
              <w:t>В</w:t>
            </w:r>
            <w:r>
              <w:rPr>
                <w:spacing w:val="-5"/>
                <w:sz w:val="28"/>
              </w:rPr>
              <w:t> </w:t>
            </w:r>
            <w:r>
              <w:rPr>
                <w:sz w:val="28"/>
              </w:rPr>
              <w:t>качестве</w:t>
            </w:r>
            <w:r>
              <w:rPr>
                <w:spacing w:val="-9"/>
                <w:sz w:val="28"/>
              </w:rPr>
              <w:t> </w:t>
            </w:r>
            <w:r>
              <w:rPr>
                <w:sz w:val="28"/>
              </w:rPr>
              <w:t>заключения</w:t>
            </w:r>
            <w:r>
              <w:rPr>
                <w:spacing w:val="-5"/>
                <w:sz w:val="28"/>
              </w:rPr>
              <w:t> </w:t>
            </w:r>
            <w:r>
              <w:rPr>
                <w:sz w:val="28"/>
              </w:rPr>
              <w:t>предлагаю</w:t>
            </w:r>
            <w:r>
              <w:rPr>
                <w:spacing w:val="-7"/>
                <w:sz w:val="28"/>
              </w:rPr>
              <w:t> </w:t>
            </w:r>
            <w:r>
              <w:rPr>
                <w:sz w:val="28"/>
              </w:rPr>
              <w:t>вашему вниманию </w:t>
            </w:r>
            <w:r>
              <w:rPr>
                <w:i/>
                <w:sz w:val="28"/>
              </w:rPr>
              <w:t>упражнение </w:t>
            </w:r>
            <w:r>
              <w:rPr>
                <w:sz w:val="28"/>
              </w:rPr>
              <w:t>«</w:t>
            </w:r>
            <w:r>
              <w:rPr>
                <w:b/>
                <w:i/>
                <w:sz w:val="28"/>
              </w:rPr>
              <w:t>Соковыжималка».</w:t>
            </w:r>
          </w:p>
          <w:p>
            <w:pPr>
              <w:pStyle w:val="TableParagraph"/>
              <w:spacing w:line="321" w:lineRule="exact"/>
              <w:ind w:left="107"/>
              <w:rPr>
                <w:sz w:val="28"/>
              </w:rPr>
            </w:pPr>
            <w:r>
              <w:rPr>
                <w:sz w:val="28"/>
              </w:rPr>
              <w:t>Ведущий</w:t>
            </w:r>
            <w:r>
              <w:rPr>
                <w:spacing w:val="-5"/>
                <w:sz w:val="28"/>
              </w:rPr>
              <w:t> </w:t>
            </w:r>
            <w:r>
              <w:rPr>
                <w:sz w:val="28"/>
              </w:rPr>
              <w:t>размещает</w:t>
            </w:r>
            <w:r>
              <w:rPr>
                <w:spacing w:val="-5"/>
                <w:sz w:val="28"/>
              </w:rPr>
              <w:t> </w:t>
            </w:r>
            <w:r>
              <w:rPr>
                <w:sz w:val="28"/>
              </w:rPr>
              <w:t>на</w:t>
            </w:r>
            <w:r>
              <w:rPr>
                <w:spacing w:val="-3"/>
                <w:sz w:val="28"/>
              </w:rPr>
              <w:t> </w:t>
            </w:r>
            <w:r>
              <w:rPr>
                <w:sz w:val="28"/>
              </w:rPr>
              <w:t>доске</w:t>
            </w:r>
            <w:r>
              <w:rPr>
                <w:spacing w:val="-3"/>
                <w:sz w:val="28"/>
              </w:rPr>
              <w:t> </w:t>
            </w:r>
            <w:r>
              <w:rPr>
                <w:sz w:val="28"/>
              </w:rPr>
              <w:t>три</w:t>
            </w:r>
            <w:r>
              <w:rPr>
                <w:spacing w:val="-3"/>
                <w:sz w:val="28"/>
              </w:rPr>
              <w:t> </w:t>
            </w:r>
            <w:r>
              <w:rPr>
                <w:sz w:val="28"/>
              </w:rPr>
              <w:t>плаката</w:t>
            </w:r>
            <w:r>
              <w:rPr>
                <w:spacing w:val="-4"/>
                <w:sz w:val="28"/>
              </w:rPr>
              <w:t> </w:t>
            </w:r>
            <w:r>
              <w:rPr>
                <w:sz w:val="28"/>
              </w:rPr>
              <w:t>с</w:t>
            </w:r>
            <w:r>
              <w:rPr>
                <w:spacing w:val="-3"/>
                <w:sz w:val="28"/>
              </w:rPr>
              <w:t> </w:t>
            </w:r>
            <w:r>
              <w:rPr>
                <w:spacing w:val="-2"/>
                <w:sz w:val="28"/>
              </w:rPr>
              <w:t>изображением:</w:t>
            </w:r>
          </w:p>
          <w:p>
            <w:pPr>
              <w:pStyle w:val="TableParagraph"/>
              <w:numPr>
                <w:ilvl w:val="1"/>
                <w:numId w:val="115"/>
              </w:numPr>
              <w:tabs>
                <w:tab w:pos="389" w:val="left" w:leader="none"/>
              </w:tabs>
              <w:spacing w:line="240" w:lineRule="auto" w:before="0" w:after="0"/>
              <w:ind w:left="389" w:right="0" w:hanging="282"/>
              <w:jc w:val="left"/>
              <w:rPr>
                <w:sz w:val="28"/>
              </w:rPr>
            </w:pPr>
            <w:r>
              <w:rPr>
                <w:sz w:val="28"/>
              </w:rPr>
              <w:t>Корзина</w:t>
            </w:r>
            <w:r>
              <w:rPr>
                <w:spacing w:val="-4"/>
                <w:sz w:val="28"/>
              </w:rPr>
              <w:t> </w:t>
            </w:r>
            <w:r>
              <w:rPr>
                <w:sz w:val="28"/>
              </w:rPr>
              <w:t>/</w:t>
            </w:r>
            <w:r>
              <w:rPr>
                <w:spacing w:val="-3"/>
                <w:sz w:val="28"/>
              </w:rPr>
              <w:t> </w:t>
            </w:r>
            <w:r>
              <w:rPr>
                <w:sz w:val="28"/>
              </w:rPr>
              <w:t>горка</w:t>
            </w:r>
            <w:r>
              <w:rPr>
                <w:spacing w:val="-3"/>
                <w:sz w:val="28"/>
              </w:rPr>
              <w:t> </w:t>
            </w:r>
            <w:r>
              <w:rPr>
                <w:spacing w:val="-2"/>
                <w:sz w:val="28"/>
              </w:rPr>
              <w:t>апельсинов;</w:t>
            </w:r>
          </w:p>
          <w:p>
            <w:pPr>
              <w:pStyle w:val="TableParagraph"/>
              <w:numPr>
                <w:ilvl w:val="1"/>
                <w:numId w:val="115"/>
              </w:numPr>
              <w:tabs>
                <w:tab w:pos="389" w:val="left" w:leader="none"/>
              </w:tabs>
              <w:spacing w:line="240" w:lineRule="auto" w:before="0" w:after="0"/>
              <w:ind w:left="389" w:right="0" w:hanging="282"/>
              <w:jc w:val="left"/>
              <w:rPr>
                <w:sz w:val="28"/>
              </w:rPr>
            </w:pPr>
            <w:r>
              <w:rPr>
                <w:sz w:val="28"/>
              </w:rPr>
              <w:t>Стакан</w:t>
            </w:r>
            <w:r>
              <w:rPr>
                <w:spacing w:val="-13"/>
                <w:sz w:val="28"/>
              </w:rPr>
              <w:t> </w:t>
            </w:r>
            <w:r>
              <w:rPr>
                <w:sz w:val="28"/>
              </w:rPr>
              <w:t>оранжевого</w:t>
            </w:r>
            <w:r>
              <w:rPr>
                <w:spacing w:val="-11"/>
                <w:sz w:val="28"/>
              </w:rPr>
              <w:t> </w:t>
            </w:r>
            <w:r>
              <w:rPr>
                <w:sz w:val="28"/>
              </w:rPr>
              <w:t>апельсинового</w:t>
            </w:r>
            <w:r>
              <w:rPr>
                <w:spacing w:val="-9"/>
                <w:sz w:val="28"/>
              </w:rPr>
              <w:t> </w:t>
            </w:r>
            <w:r>
              <w:rPr>
                <w:spacing w:val="-4"/>
                <w:sz w:val="28"/>
              </w:rPr>
              <w:t>сока;</w:t>
            </w:r>
          </w:p>
          <w:p>
            <w:pPr>
              <w:pStyle w:val="TableParagraph"/>
              <w:numPr>
                <w:ilvl w:val="1"/>
                <w:numId w:val="115"/>
              </w:numPr>
              <w:tabs>
                <w:tab w:pos="389" w:val="left" w:leader="none"/>
              </w:tabs>
              <w:spacing w:line="322" w:lineRule="exact" w:before="0" w:after="0"/>
              <w:ind w:left="389" w:right="0" w:hanging="282"/>
              <w:jc w:val="left"/>
              <w:rPr>
                <w:sz w:val="28"/>
              </w:rPr>
            </w:pPr>
            <w:r>
              <w:rPr>
                <w:sz w:val="28"/>
              </w:rPr>
              <w:t>Кучка</w:t>
            </w:r>
            <w:r>
              <w:rPr>
                <w:spacing w:val="-4"/>
                <w:sz w:val="28"/>
              </w:rPr>
              <w:t> </w:t>
            </w:r>
            <w:r>
              <w:rPr>
                <w:sz w:val="28"/>
              </w:rPr>
              <w:t>выжимок</w:t>
            </w:r>
            <w:r>
              <w:rPr>
                <w:spacing w:val="-5"/>
                <w:sz w:val="28"/>
              </w:rPr>
              <w:t> </w:t>
            </w:r>
            <w:r>
              <w:rPr>
                <w:sz w:val="28"/>
              </w:rPr>
              <w:t>из</w:t>
            </w:r>
            <w:r>
              <w:rPr>
                <w:spacing w:val="-5"/>
                <w:sz w:val="28"/>
              </w:rPr>
              <w:t> </w:t>
            </w:r>
            <w:r>
              <w:rPr>
                <w:sz w:val="28"/>
              </w:rPr>
              <w:t>выдавленных</w:t>
            </w:r>
            <w:r>
              <w:rPr>
                <w:spacing w:val="-2"/>
                <w:sz w:val="28"/>
              </w:rPr>
              <w:t> апельсинов.</w:t>
            </w:r>
          </w:p>
          <w:p>
            <w:pPr>
              <w:pStyle w:val="TableParagraph"/>
              <w:ind w:left="107" w:right="120"/>
              <w:rPr>
                <w:sz w:val="28"/>
              </w:rPr>
            </w:pPr>
            <w:r>
              <w:rPr>
                <w:sz w:val="28"/>
              </w:rPr>
              <w:t>Каждый из участников получает по три самоклеющихся листа бумаги. На них родители пишут то, что осталось у них</w:t>
            </w:r>
            <w:r>
              <w:rPr>
                <w:spacing w:val="-3"/>
                <w:sz w:val="28"/>
              </w:rPr>
              <w:t> </w:t>
            </w:r>
            <w:r>
              <w:rPr>
                <w:sz w:val="28"/>
              </w:rPr>
              <w:t>в</w:t>
            </w:r>
            <w:r>
              <w:rPr>
                <w:spacing w:val="-4"/>
                <w:sz w:val="28"/>
              </w:rPr>
              <w:t> </w:t>
            </w:r>
            <w:r>
              <w:rPr>
                <w:sz w:val="28"/>
              </w:rPr>
              <w:t>памяти</w:t>
            </w:r>
            <w:r>
              <w:rPr>
                <w:spacing w:val="-3"/>
                <w:sz w:val="28"/>
              </w:rPr>
              <w:t> </w:t>
            </w:r>
            <w:r>
              <w:rPr>
                <w:sz w:val="28"/>
              </w:rPr>
              <w:t>к</w:t>
            </w:r>
            <w:r>
              <w:rPr>
                <w:spacing w:val="-7"/>
                <w:sz w:val="28"/>
              </w:rPr>
              <w:t> </w:t>
            </w:r>
            <w:r>
              <w:rPr>
                <w:sz w:val="28"/>
              </w:rPr>
              <w:t>финалу</w:t>
            </w:r>
            <w:r>
              <w:rPr>
                <w:spacing w:val="-7"/>
                <w:sz w:val="28"/>
              </w:rPr>
              <w:t> </w:t>
            </w:r>
            <w:r>
              <w:rPr>
                <w:sz w:val="28"/>
              </w:rPr>
              <w:t>занятия.</w:t>
            </w:r>
            <w:r>
              <w:rPr>
                <w:spacing w:val="-4"/>
                <w:sz w:val="28"/>
              </w:rPr>
              <w:t> </w:t>
            </w:r>
            <w:r>
              <w:rPr>
                <w:sz w:val="28"/>
              </w:rPr>
              <w:t>Затем</w:t>
            </w:r>
            <w:r>
              <w:rPr>
                <w:spacing w:val="-4"/>
                <w:sz w:val="28"/>
              </w:rPr>
              <w:t> </w:t>
            </w:r>
            <w:r>
              <w:rPr>
                <w:sz w:val="28"/>
              </w:rPr>
              <w:t>по</w:t>
            </w:r>
            <w:r>
              <w:rPr>
                <w:spacing w:val="-4"/>
                <w:sz w:val="28"/>
              </w:rPr>
              <w:t> </w:t>
            </w:r>
            <w:r>
              <w:rPr>
                <w:sz w:val="28"/>
              </w:rPr>
              <w:t>сигналу</w:t>
            </w:r>
            <w:r>
              <w:rPr>
                <w:spacing w:val="-8"/>
                <w:sz w:val="28"/>
              </w:rPr>
              <w:t> </w:t>
            </w:r>
            <w:r>
              <w:rPr>
                <w:sz w:val="28"/>
              </w:rPr>
              <w:t>ведущего эти листы можно будет наклеить на соответствующие </w:t>
            </w:r>
            <w:r>
              <w:rPr>
                <w:spacing w:val="-2"/>
                <w:sz w:val="28"/>
              </w:rPr>
              <w:t>плакаты.</w:t>
            </w:r>
          </w:p>
          <w:p>
            <w:pPr>
              <w:pStyle w:val="TableParagraph"/>
              <w:ind w:left="107" w:right="185"/>
              <w:rPr>
                <w:sz w:val="28"/>
              </w:rPr>
            </w:pPr>
            <w:r>
              <w:rPr>
                <w:i/>
                <w:sz w:val="28"/>
              </w:rPr>
              <w:t>На</w:t>
            </w:r>
            <w:r>
              <w:rPr>
                <w:i/>
                <w:spacing w:val="-6"/>
                <w:sz w:val="28"/>
              </w:rPr>
              <w:t> </w:t>
            </w:r>
            <w:r>
              <w:rPr>
                <w:i/>
                <w:sz w:val="28"/>
              </w:rPr>
              <w:t>плакат</w:t>
            </w:r>
            <w:r>
              <w:rPr>
                <w:i/>
                <w:spacing w:val="-7"/>
                <w:sz w:val="28"/>
              </w:rPr>
              <w:t> </w:t>
            </w:r>
            <w:r>
              <w:rPr>
                <w:i/>
                <w:sz w:val="28"/>
              </w:rPr>
              <w:t>с</w:t>
            </w:r>
            <w:r>
              <w:rPr>
                <w:i/>
                <w:spacing w:val="-7"/>
                <w:sz w:val="28"/>
              </w:rPr>
              <w:t> </w:t>
            </w:r>
            <w:r>
              <w:rPr>
                <w:i/>
                <w:sz w:val="28"/>
              </w:rPr>
              <w:t>апельсинами</w:t>
            </w:r>
            <w:r>
              <w:rPr>
                <w:i/>
                <w:spacing w:val="-3"/>
                <w:sz w:val="28"/>
              </w:rPr>
              <w:t> </w:t>
            </w:r>
            <w:r>
              <w:rPr>
                <w:sz w:val="28"/>
              </w:rPr>
              <w:t>надо</w:t>
            </w:r>
            <w:r>
              <w:rPr>
                <w:spacing w:val="-5"/>
                <w:sz w:val="28"/>
              </w:rPr>
              <w:t> </w:t>
            </w:r>
            <w:r>
              <w:rPr>
                <w:sz w:val="28"/>
              </w:rPr>
              <w:t>наклеить</w:t>
            </w:r>
            <w:r>
              <w:rPr>
                <w:spacing w:val="-7"/>
                <w:sz w:val="28"/>
              </w:rPr>
              <w:t> </w:t>
            </w:r>
            <w:r>
              <w:rPr>
                <w:sz w:val="28"/>
              </w:rPr>
              <w:t>то,</w:t>
            </w:r>
            <w:r>
              <w:rPr>
                <w:spacing w:val="-7"/>
                <w:sz w:val="28"/>
              </w:rPr>
              <w:t> </w:t>
            </w:r>
            <w:r>
              <w:rPr>
                <w:sz w:val="28"/>
              </w:rPr>
              <w:t>что понравилось в процессе занятия.</w:t>
            </w:r>
          </w:p>
          <w:p>
            <w:pPr>
              <w:pStyle w:val="TableParagraph"/>
              <w:spacing w:line="321" w:lineRule="exact"/>
              <w:ind w:left="107"/>
              <w:rPr>
                <w:i/>
                <w:sz w:val="28"/>
              </w:rPr>
            </w:pPr>
            <w:r>
              <w:rPr>
                <w:i/>
                <w:sz w:val="28"/>
              </w:rPr>
              <w:t>На</w:t>
            </w:r>
            <w:r>
              <w:rPr>
                <w:i/>
                <w:spacing w:val="-5"/>
                <w:sz w:val="28"/>
              </w:rPr>
              <w:t> </w:t>
            </w:r>
            <w:r>
              <w:rPr>
                <w:i/>
                <w:sz w:val="28"/>
              </w:rPr>
              <w:t>плакат</w:t>
            </w:r>
            <w:r>
              <w:rPr>
                <w:i/>
                <w:spacing w:val="-7"/>
                <w:sz w:val="28"/>
              </w:rPr>
              <w:t> </w:t>
            </w:r>
            <w:r>
              <w:rPr>
                <w:i/>
                <w:sz w:val="28"/>
              </w:rPr>
              <w:t>со</w:t>
            </w:r>
            <w:r>
              <w:rPr>
                <w:i/>
                <w:spacing w:val="-6"/>
                <w:sz w:val="28"/>
              </w:rPr>
              <w:t> </w:t>
            </w:r>
            <w:r>
              <w:rPr>
                <w:i/>
                <w:sz w:val="28"/>
              </w:rPr>
              <w:t>стаканом</w:t>
            </w:r>
            <w:r>
              <w:rPr>
                <w:i/>
                <w:spacing w:val="-6"/>
                <w:sz w:val="28"/>
              </w:rPr>
              <w:t> </w:t>
            </w:r>
            <w:r>
              <w:rPr>
                <w:i/>
                <w:sz w:val="28"/>
              </w:rPr>
              <w:t>чудесного</w:t>
            </w:r>
            <w:r>
              <w:rPr>
                <w:i/>
                <w:spacing w:val="-9"/>
                <w:sz w:val="28"/>
              </w:rPr>
              <w:t> </w:t>
            </w:r>
            <w:r>
              <w:rPr>
                <w:i/>
                <w:sz w:val="28"/>
              </w:rPr>
              <w:t>освежающего</w:t>
            </w:r>
            <w:r>
              <w:rPr>
                <w:i/>
                <w:spacing w:val="-4"/>
                <w:sz w:val="28"/>
              </w:rPr>
              <w:t> сока</w:t>
            </w:r>
          </w:p>
          <w:p>
            <w:pPr>
              <w:pStyle w:val="TableParagraph"/>
              <w:ind w:left="107"/>
              <w:rPr>
                <w:sz w:val="28"/>
              </w:rPr>
            </w:pPr>
            <w:r>
              <w:rPr>
                <w:sz w:val="28"/>
              </w:rPr>
              <w:t>нужно</w:t>
            </w:r>
            <w:r>
              <w:rPr>
                <w:spacing w:val="-7"/>
                <w:sz w:val="28"/>
              </w:rPr>
              <w:t> </w:t>
            </w:r>
            <w:r>
              <w:rPr>
                <w:sz w:val="28"/>
              </w:rPr>
              <w:t>наклеить</w:t>
            </w:r>
            <w:r>
              <w:rPr>
                <w:spacing w:val="-8"/>
                <w:sz w:val="28"/>
              </w:rPr>
              <w:t> </w:t>
            </w:r>
            <w:r>
              <w:rPr>
                <w:sz w:val="28"/>
              </w:rPr>
              <w:t>позитивные</w:t>
            </w:r>
            <w:r>
              <w:rPr>
                <w:spacing w:val="-9"/>
                <w:sz w:val="28"/>
              </w:rPr>
              <w:t> </w:t>
            </w:r>
            <w:r>
              <w:rPr>
                <w:spacing w:val="-2"/>
                <w:sz w:val="28"/>
              </w:rPr>
              <w:t>пожелания.</w:t>
            </w:r>
          </w:p>
          <w:p>
            <w:pPr>
              <w:pStyle w:val="TableParagraph"/>
              <w:ind w:left="107"/>
              <w:rPr>
                <w:i/>
                <w:sz w:val="28"/>
              </w:rPr>
            </w:pPr>
            <w:r>
              <w:rPr>
                <w:i/>
                <w:sz w:val="28"/>
              </w:rPr>
              <w:t>На плакат с отходами соковыжималки </w:t>
            </w:r>
            <w:r>
              <w:rPr>
                <w:sz w:val="28"/>
              </w:rPr>
              <w:t>можно наклеить информацию,</w:t>
            </w:r>
            <w:r>
              <w:rPr>
                <w:spacing w:val="-7"/>
                <w:sz w:val="28"/>
              </w:rPr>
              <w:t> </w:t>
            </w:r>
            <w:r>
              <w:rPr>
                <w:sz w:val="28"/>
              </w:rPr>
              <w:t>которую</w:t>
            </w:r>
            <w:r>
              <w:rPr>
                <w:spacing w:val="-7"/>
                <w:sz w:val="28"/>
              </w:rPr>
              <w:t> </w:t>
            </w:r>
            <w:r>
              <w:rPr>
                <w:sz w:val="28"/>
              </w:rPr>
              <w:t>родители</w:t>
            </w:r>
            <w:r>
              <w:rPr>
                <w:spacing w:val="-9"/>
                <w:sz w:val="28"/>
              </w:rPr>
              <w:t> </w:t>
            </w:r>
            <w:r>
              <w:rPr>
                <w:sz w:val="28"/>
              </w:rPr>
              <w:t>будут</w:t>
            </w:r>
            <w:r>
              <w:rPr>
                <w:spacing w:val="-5"/>
                <w:sz w:val="28"/>
              </w:rPr>
              <w:t> </w:t>
            </w:r>
            <w:r>
              <w:rPr>
                <w:sz w:val="28"/>
              </w:rPr>
              <w:t>применять</w:t>
            </w:r>
            <w:r>
              <w:rPr>
                <w:spacing w:val="-8"/>
                <w:sz w:val="28"/>
              </w:rPr>
              <w:t> </w:t>
            </w:r>
            <w:r>
              <w:rPr>
                <w:sz w:val="28"/>
              </w:rPr>
              <w:t>в</w:t>
            </w:r>
            <w:r>
              <w:rPr>
                <w:spacing w:val="-7"/>
                <w:sz w:val="28"/>
              </w:rPr>
              <w:t> </w:t>
            </w:r>
            <w:r>
              <w:rPr>
                <w:sz w:val="28"/>
              </w:rPr>
              <w:t>жизни. </w:t>
            </w:r>
            <w:r>
              <w:rPr>
                <w:i/>
                <w:sz w:val="28"/>
              </w:rPr>
              <w:t>Предлагается двум-трем родителям поделиться написанным перед аудиторией.</w:t>
            </w:r>
          </w:p>
          <w:p>
            <w:pPr>
              <w:pStyle w:val="TableParagraph"/>
              <w:ind w:left="107" w:right="185"/>
              <w:rPr>
                <w:sz w:val="28"/>
              </w:rPr>
            </w:pPr>
            <w:r>
              <w:rPr>
                <w:i/>
                <w:sz w:val="28"/>
              </w:rPr>
              <w:t>Педагог:</w:t>
            </w:r>
            <w:r>
              <w:rPr>
                <w:i/>
                <w:spacing w:val="-5"/>
                <w:sz w:val="28"/>
              </w:rPr>
              <w:t> </w:t>
            </w:r>
            <w:r>
              <w:rPr>
                <w:sz w:val="28"/>
              </w:rPr>
              <w:t>Отлично!</w:t>
            </w:r>
            <w:r>
              <w:rPr>
                <w:spacing w:val="-8"/>
                <w:sz w:val="28"/>
              </w:rPr>
              <w:t> </w:t>
            </w:r>
            <w:r>
              <w:rPr>
                <w:sz w:val="28"/>
              </w:rPr>
              <w:t>Благодарю</w:t>
            </w:r>
            <w:r>
              <w:rPr>
                <w:spacing w:val="-6"/>
                <w:sz w:val="28"/>
              </w:rPr>
              <w:t> </w:t>
            </w:r>
            <w:r>
              <w:rPr>
                <w:sz w:val="28"/>
              </w:rPr>
              <w:t>всех</w:t>
            </w:r>
            <w:r>
              <w:rPr>
                <w:spacing w:val="-4"/>
                <w:sz w:val="28"/>
              </w:rPr>
              <w:t> </w:t>
            </w:r>
            <w:r>
              <w:rPr>
                <w:sz w:val="28"/>
              </w:rPr>
              <w:t>за</w:t>
            </w:r>
            <w:r>
              <w:rPr>
                <w:spacing w:val="-5"/>
                <w:sz w:val="28"/>
              </w:rPr>
              <w:t> </w:t>
            </w:r>
            <w:r>
              <w:rPr>
                <w:sz w:val="28"/>
              </w:rPr>
              <w:t>активное</w:t>
            </w:r>
            <w:r>
              <w:rPr>
                <w:spacing w:val="-5"/>
                <w:sz w:val="28"/>
              </w:rPr>
              <w:t> </w:t>
            </w:r>
            <w:r>
              <w:rPr>
                <w:sz w:val="28"/>
              </w:rPr>
              <w:t>участие</w:t>
            </w:r>
            <w:r>
              <w:rPr>
                <w:spacing w:val="-8"/>
                <w:sz w:val="28"/>
              </w:rPr>
              <w:t> </w:t>
            </w:r>
            <w:r>
              <w:rPr>
                <w:sz w:val="28"/>
              </w:rPr>
              <w:t>и ценные предложения. Надеюсь, что наш обмен опытом был полезен и вдохновил вас на дальнейшие действия.</w:t>
            </w:r>
          </w:p>
          <w:p>
            <w:pPr>
              <w:pStyle w:val="TableParagraph"/>
              <w:ind w:left="107"/>
              <w:rPr>
                <w:sz w:val="28"/>
              </w:rPr>
            </w:pPr>
            <w:r>
              <w:rPr>
                <w:sz w:val="28"/>
              </w:rPr>
              <w:t>Наконец,</w:t>
            </w:r>
            <w:r>
              <w:rPr>
                <w:spacing w:val="-5"/>
                <w:sz w:val="28"/>
              </w:rPr>
              <w:t> </w:t>
            </w:r>
            <w:r>
              <w:rPr>
                <w:sz w:val="28"/>
              </w:rPr>
              <w:t>вам</w:t>
            </w:r>
            <w:r>
              <w:rPr>
                <w:spacing w:val="-8"/>
                <w:sz w:val="28"/>
              </w:rPr>
              <w:t> </w:t>
            </w:r>
            <w:r>
              <w:rPr>
                <w:sz w:val="28"/>
              </w:rPr>
              <w:t>от</w:t>
            </w:r>
            <w:r>
              <w:rPr>
                <w:spacing w:val="-5"/>
                <w:sz w:val="28"/>
              </w:rPr>
              <w:t> </w:t>
            </w:r>
            <w:r>
              <w:rPr>
                <w:sz w:val="28"/>
              </w:rPr>
              <w:t>меня</w:t>
            </w:r>
            <w:r>
              <w:rPr>
                <w:spacing w:val="-4"/>
                <w:sz w:val="28"/>
              </w:rPr>
              <w:t> </w:t>
            </w:r>
            <w:r>
              <w:rPr>
                <w:sz w:val="28"/>
              </w:rPr>
              <w:t>предоставляется</w:t>
            </w:r>
            <w:r>
              <w:rPr>
                <w:spacing w:val="-4"/>
                <w:sz w:val="28"/>
              </w:rPr>
              <w:t> </w:t>
            </w:r>
            <w:r>
              <w:rPr>
                <w:sz w:val="28"/>
              </w:rPr>
              <w:t>чек-лист,</w:t>
            </w:r>
            <w:r>
              <w:rPr>
                <w:spacing w:val="-6"/>
                <w:sz w:val="28"/>
              </w:rPr>
              <w:t> </w:t>
            </w:r>
            <w:r>
              <w:rPr>
                <w:sz w:val="28"/>
              </w:rPr>
              <w:t>с</w:t>
            </w:r>
            <w:r>
              <w:rPr>
                <w:spacing w:val="-4"/>
                <w:sz w:val="28"/>
              </w:rPr>
              <w:t> </w:t>
            </w:r>
            <w:r>
              <w:rPr>
                <w:sz w:val="28"/>
              </w:rPr>
              <w:t>которым вы можете ознакомиться дома.</w:t>
            </w:r>
          </w:p>
          <w:p>
            <w:pPr>
              <w:pStyle w:val="TableParagraph"/>
              <w:spacing w:line="308" w:lineRule="exact" w:before="1"/>
              <w:ind w:left="107"/>
              <w:rPr>
                <w:sz w:val="28"/>
              </w:rPr>
            </w:pPr>
            <w:r>
              <w:rPr>
                <w:sz w:val="28"/>
              </w:rPr>
              <w:t>Желаю</w:t>
            </w:r>
            <w:r>
              <w:rPr>
                <w:spacing w:val="-6"/>
                <w:sz w:val="28"/>
              </w:rPr>
              <w:t> </w:t>
            </w:r>
            <w:r>
              <w:rPr>
                <w:sz w:val="28"/>
              </w:rPr>
              <w:t>вам</w:t>
            </w:r>
            <w:r>
              <w:rPr>
                <w:spacing w:val="-5"/>
                <w:sz w:val="28"/>
              </w:rPr>
              <w:t> </w:t>
            </w:r>
            <w:r>
              <w:rPr>
                <w:sz w:val="28"/>
              </w:rPr>
              <w:t>успехов</w:t>
            </w:r>
            <w:r>
              <w:rPr>
                <w:spacing w:val="-8"/>
                <w:sz w:val="28"/>
              </w:rPr>
              <w:t> </w:t>
            </w:r>
            <w:r>
              <w:rPr>
                <w:sz w:val="28"/>
              </w:rPr>
              <w:t>в</w:t>
            </w:r>
            <w:r>
              <w:rPr>
                <w:spacing w:val="-5"/>
                <w:sz w:val="28"/>
              </w:rPr>
              <w:t> </w:t>
            </w:r>
            <w:r>
              <w:rPr>
                <w:sz w:val="28"/>
              </w:rPr>
              <w:t>воспитании</w:t>
            </w:r>
            <w:r>
              <w:rPr>
                <w:spacing w:val="-5"/>
                <w:sz w:val="28"/>
              </w:rPr>
              <w:t> </w:t>
            </w:r>
            <w:r>
              <w:rPr>
                <w:sz w:val="28"/>
              </w:rPr>
              <w:t>и</w:t>
            </w:r>
            <w:r>
              <w:rPr>
                <w:spacing w:val="-5"/>
                <w:sz w:val="28"/>
              </w:rPr>
              <w:t> </w:t>
            </w:r>
            <w:r>
              <w:rPr>
                <w:sz w:val="28"/>
              </w:rPr>
              <w:t>обучении</w:t>
            </w:r>
            <w:r>
              <w:rPr>
                <w:spacing w:val="-4"/>
                <w:sz w:val="28"/>
              </w:rPr>
              <w:t> </w:t>
            </w:r>
            <w:r>
              <w:rPr>
                <w:sz w:val="28"/>
              </w:rPr>
              <w:t>ваших</w:t>
            </w:r>
            <w:r>
              <w:rPr>
                <w:spacing w:val="-7"/>
                <w:sz w:val="28"/>
              </w:rPr>
              <w:t> </w:t>
            </w:r>
            <w:r>
              <w:rPr>
                <w:spacing w:val="-2"/>
                <w:sz w:val="28"/>
              </w:rPr>
              <w:t>детей!</w:t>
            </w:r>
          </w:p>
        </w:tc>
        <w:tc>
          <w:tcPr>
            <w:tcW w:w="1699" w:type="dxa"/>
          </w:tcPr>
          <w:p>
            <w:pPr>
              <w:pStyle w:val="TableParagraph"/>
              <w:spacing w:line="317" w:lineRule="exact"/>
              <w:ind w:left="105"/>
              <w:rPr>
                <w:sz w:val="28"/>
              </w:rPr>
            </w:pPr>
            <w:r>
              <w:rPr>
                <w:sz w:val="28"/>
              </w:rPr>
              <w:t>Слайд</w:t>
            </w:r>
            <w:r>
              <w:rPr>
                <w:spacing w:val="-7"/>
                <w:sz w:val="28"/>
              </w:rPr>
              <w:t> </w:t>
            </w:r>
            <w:r>
              <w:rPr>
                <w:spacing w:val="-5"/>
                <w:sz w:val="28"/>
              </w:rPr>
              <w:t>10</w:t>
            </w:r>
          </w:p>
          <w:p>
            <w:pPr>
              <w:pStyle w:val="TableParagraph"/>
              <w:spacing w:before="321"/>
              <w:ind w:left="105"/>
              <w:rPr>
                <w:sz w:val="28"/>
              </w:rPr>
            </w:pPr>
            <w:r>
              <w:rPr>
                <w:spacing w:val="-2"/>
                <w:sz w:val="28"/>
              </w:rPr>
              <w:t>Самоклеющ </w:t>
            </w:r>
            <w:r>
              <w:rPr>
                <w:sz w:val="28"/>
              </w:rPr>
              <w:t>иеся листы </w:t>
            </w:r>
            <w:r>
              <w:rPr>
                <w:spacing w:val="-2"/>
                <w:sz w:val="28"/>
              </w:rPr>
              <w:t>бумаги</w:t>
            </w:r>
          </w:p>
          <w:p>
            <w:pPr>
              <w:pStyle w:val="TableParagraph"/>
              <w:spacing w:before="1"/>
              <w:rPr>
                <w:sz w:val="28"/>
              </w:rPr>
            </w:pPr>
          </w:p>
          <w:p>
            <w:pPr>
              <w:pStyle w:val="TableParagraph"/>
              <w:ind w:left="105" w:right="140"/>
              <w:rPr>
                <w:sz w:val="28"/>
              </w:rPr>
            </w:pPr>
            <w:r>
              <w:rPr>
                <w:spacing w:val="-2"/>
                <w:sz w:val="28"/>
              </w:rPr>
              <w:t>Листы бумаги </w:t>
            </w:r>
            <w:r>
              <w:rPr>
                <w:sz w:val="28"/>
              </w:rPr>
              <w:t>формата</w:t>
            </w:r>
            <w:r>
              <w:rPr>
                <w:spacing w:val="-18"/>
                <w:sz w:val="28"/>
              </w:rPr>
              <w:t> </w:t>
            </w:r>
            <w:r>
              <w:rPr>
                <w:sz w:val="28"/>
              </w:rPr>
              <w:t>А3 </w:t>
            </w:r>
            <w:r>
              <w:rPr>
                <w:spacing w:val="-10"/>
                <w:sz w:val="28"/>
              </w:rPr>
              <w:t>с </w:t>
            </w:r>
            <w:r>
              <w:rPr>
                <w:spacing w:val="-2"/>
                <w:sz w:val="28"/>
              </w:rPr>
              <w:t>рисунками:</w:t>
            </w:r>
          </w:p>
          <w:p>
            <w:pPr>
              <w:pStyle w:val="TableParagraph"/>
              <w:numPr>
                <w:ilvl w:val="0"/>
                <w:numId w:val="116"/>
              </w:numPr>
              <w:tabs>
                <w:tab w:pos="384" w:val="left" w:leader="none"/>
              </w:tabs>
              <w:spacing w:line="240" w:lineRule="auto" w:before="0" w:after="0"/>
              <w:ind w:left="105" w:right="218" w:firstLine="0"/>
              <w:jc w:val="left"/>
              <w:rPr>
                <w:sz w:val="28"/>
              </w:rPr>
            </w:pPr>
            <w:r>
              <w:rPr>
                <w:spacing w:val="-2"/>
                <w:sz w:val="28"/>
              </w:rPr>
              <w:t>Корзина апельсинов</w:t>
            </w:r>
          </w:p>
          <w:p>
            <w:pPr>
              <w:pStyle w:val="TableParagraph"/>
              <w:numPr>
                <w:ilvl w:val="0"/>
                <w:numId w:val="116"/>
              </w:numPr>
              <w:tabs>
                <w:tab w:pos="384" w:val="left" w:leader="none"/>
              </w:tabs>
              <w:spacing w:line="240" w:lineRule="auto" w:before="0" w:after="0"/>
              <w:ind w:left="105" w:right="119" w:firstLine="0"/>
              <w:jc w:val="left"/>
              <w:rPr>
                <w:sz w:val="28"/>
              </w:rPr>
            </w:pPr>
            <w:r>
              <w:rPr>
                <w:spacing w:val="-2"/>
                <w:sz w:val="28"/>
              </w:rPr>
              <w:t>Стакан свежевыжат </w:t>
            </w:r>
            <w:r>
              <w:rPr>
                <w:sz w:val="28"/>
              </w:rPr>
              <w:t>ого сока</w:t>
            </w:r>
          </w:p>
          <w:p>
            <w:pPr>
              <w:pStyle w:val="TableParagraph"/>
              <w:numPr>
                <w:ilvl w:val="0"/>
                <w:numId w:val="116"/>
              </w:numPr>
              <w:tabs>
                <w:tab w:pos="384" w:val="left" w:leader="none"/>
              </w:tabs>
              <w:spacing w:line="240" w:lineRule="auto" w:before="0" w:after="0"/>
              <w:ind w:left="105" w:right="164" w:firstLine="0"/>
              <w:jc w:val="left"/>
              <w:rPr>
                <w:sz w:val="28"/>
              </w:rPr>
            </w:pPr>
            <w:r>
              <w:rPr>
                <w:sz w:val="28"/>
              </w:rPr>
              <w:t>Отходы</w:t>
            </w:r>
            <w:r>
              <w:rPr>
                <w:spacing w:val="-18"/>
                <w:sz w:val="28"/>
              </w:rPr>
              <w:t> </w:t>
            </w:r>
            <w:r>
              <w:rPr>
                <w:sz w:val="28"/>
              </w:rPr>
              <w:t>с </w:t>
            </w:r>
            <w:r>
              <w:rPr>
                <w:spacing w:val="-2"/>
                <w:sz w:val="28"/>
              </w:rPr>
              <w:t>соковыжим </w:t>
            </w:r>
            <w:r>
              <w:rPr>
                <w:spacing w:val="-4"/>
                <w:sz w:val="28"/>
              </w:rPr>
              <w:t>алки </w:t>
            </w:r>
            <w:r>
              <w:rPr>
                <w:spacing w:val="-2"/>
                <w:sz w:val="28"/>
              </w:rPr>
              <w:t>(</w:t>
            </w:r>
            <w:r>
              <w:rPr>
                <w:i/>
                <w:spacing w:val="-2"/>
                <w:sz w:val="28"/>
              </w:rPr>
              <w:t>Приложен </w:t>
            </w:r>
            <w:r>
              <w:rPr>
                <w:i/>
                <w:sz w:val="28"/>
              </w:rPr>
              <w:t>ия</w:t>
            </w:r>
            <w:r>
              <w:rPr>
                <w:i/>
                <w:spacing w:val="-9"/>
                <w:sz w:val="28"/>
              </w:rPr>
              <w:t> </w:t>
            </w:r>
            <w:r>
              <w:rPr>
                <w:i/>
                <w:sz w:val="28"/>
              </w:rPr>
              <w:t>1,</w:t>
            </w:r>
            <w:r>
              <w:rPr>
                <w:i/>
                <w:spacing w:val="-8"/>
                <w:sz w:val="28"/>
              </w:rPr>
              <w:t> </w:t>
            </w:r>
            <w:r>
              <w:rPr>
                <w:i/>
                <w:sz w:val="28"/>
              </w:rPr>
              <w:t>2,</w:t>
            </w:r>
            <w:r>
              <w:rPr>
                <w:i/>
                <w:spacing w:val="-10"/>
                <w:sz w:val="28"/>
              </w:rPr>
              <w:t> </w:t>
            </w:r>
            <w:r>
              <w:rPr>
                <w:i/>
                <w:sz w:val="28"/>
              </w:rPr>
              <w:t>3,</w:t>
            </w:r>
            <w:r>
              <w:rPr>
                <w:i/>
                <w:spacing w:val="-9"/>
                <w:sz w:val="28"/>
              </w:rPr>
              <w:t> </w:t>
            </w:r>
            <w:r>
              <w:rPr>
                <w:i/>
                <w:sz w:val="28"/>
              </w:rPr>
              <w:t>4</w:t>
            </w:r>
            <w:r>
              <w:rPr>
                <w:sz w:val="28"/>
              </w:rPr>
              <w:t>)</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8" w:lineRule="exact" w:before="1"/>
              <w:ind w:left="105"/>
              <w:rPr>
                <w:sz w:val="28"/>
              </w:rPr>
            </w:pPr>
            <w:r>
              <w:rPr>
                <w:sz w:val="28"/>
              </w:rPr>
              <w:t>Слайд</w:t>
            </w:r>
            <w:r>
              <w:rPr>
                <w:spacing w:val="-7"/>
                <w:sz w:val="28"/>
              </w:rPr>
              <w:t> </w:t>
            </w:r>
            <w:r>
              <w:rPr>
                <w:spacing w:val="-5"/>
                <w:sz w:val="28"/>
              </w:rPr>
              <w:t>11</w:t>
            </w:r>
          </w:p>
        </w:tc>
      </w:tr>
    </w:tbl>
    <w:p>
      <w:pPr>
        <w:pStyle w:val="BodyText"/>
        <w:spacing w:before="6"/>
      </w:pPr>
      <w:r>
        <w:rPr/>
        <mc:AlternateContent>
          <mc:Choice Requires="wps">
            <w:drawing>
              <wp:anchor distT="0" distB="0" distL="0" distR="0" allowOverlap="1" layoutInCell="1" locked="0" behindDoc="0" simplePos="0" relativeHeight="15834112">
                <wp:simplePos x="0" y="0"/>
                <wp:positionH relativeFrom="page">
                  <wp:posOffset>7632982</wp:posOffset>
                </wp:positionH>
                <wp:positionV relativeFrom="page">
                  <wp:posOffset>5527595</wp:posOffset>
                </wp:positionV>
                <wp:extent cx="144145" cy="2029460"/>
                <wp:effectExtent l="0" t="0" r="0" b="0"/>
                <wp:wrapNone/>
                <wp:docPr id="348" name="Textbox 348"/>
                <wp:cNvGraphicFramePr>
                  <a:graphicFrameLocks/>
                </wp:cNvGraphicFramePr>
                <a:graphic>
                  <a:graphicData uri="http://schemas.microsoft.com/office/word/2010/wordprocessingShape">
                    <wps:wsp>
                      <wps:cNvPr id="348" name="Textbox 34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4112" type="#_x0000_t202" id="docshape29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before="1"/>
        <w:ind w:left="0" w:right="485" w:firstLine="0"/>
        <w:jc w:val="right"/>
        <w:rPr>
          <w:i/>
          <w:sz w:val="28"/>
        </w:rPr>
      </w:pPr>
      <w:r>
        <w:rPr>
          <w:i/>
          <w:sz w:val="28"/>
        </w:rPr>
        <w:t>Приложение</w:t>
      </w:r>
      <w:r>
        <w:rPr>
          <w:i/>
          <w:spacing w:val="-10"/>
          <w:sz w:val="28"/>
        </w:rPr>
        <w:t> 1</w:t>
      </w:r>
    </w:p>
    <w:p>
      <w:pPr>
        <w:pStyle w:val="BodyText"/>
        <w:spacing w:before="3"/>
        <w:rPr>
          <w:i/>
        </w:rPr>
      </w:pPr>
    </w:p>
    <w:p>
      <w:pPr>
        <w:pStyle w:val="Heading2"/>
        <w:spacing w:line="321" w:lineRule="exact" w:before="1"/>
        <w:ind w:left="2870"/>
        <w:jc w:val="both"/>
      </w:pPr>
      <w:r>
        <w:rPr/>
        <w:t>Особенности</w:t>
      </w:r>
      <w:r>
        <w:rPr>
          <w:spacing w:val="-10"/>
        </w:rPr>
        <w:t> </w:t>
      </w:r>
      <w:r>
        <w:rPr/>
        <w:t>памяти</w:t>
      </w:r>
      <w:r>
        <w:rPr>
          <w:spacing w:val="-7"/>
        </w:rPr>
        <w:t> </w:t>
      </w:r>
      <w:r>
        <w:rPr/>
        <w:t>в</w:t>
      </w:r>
      <w:r>
        <w:rPr>
          <w:spacing w:val="-7"/>
        </w:rPr>
        <w:t> </w:t>
      </w:r>
      <w:r>
        <w:rPr/>
        <w:t>подростковом</w:t>
      </w:r>
      <w:r>
        <w:rPr>
          <w:spacing w:val="-8"/>
        </w:rPr>
        <w:t> </w:t>
      </w:r>
      <w:r>
        <w:rPr>
          <w:spacing w:val="-2"/>
        </w:rPr>
        <w:t>возрасте</w:t>
      </w:r>
    </w:p>
    <w:p>
      <w:pPr>
        <w:spacing w:before="0"/>
        <w:ind w:left="962" w:right="482" w:firstLine="707"/>
        <w:jc w:val="both"/>
        <w:rPr>
          <w:sz w:val="28"/>
        </w:rPr>
      </w:pPr>
      <w:r>
        <w:rPr>
          <w:b/>
          <w:i/>
          <w:sz w:val="28"/>
        </w:rPr>
        <w:t>Подростковый период в жизни ребенка </w:t>
      </w:r>
      <w:r>
        <w:rPr>
          <w:sz w:val="28"/>
        </w:rPr>
        <w:t>является ключевым для формирования процессов, которые связаны с </w:t>
      </w:r>
      <w:r>
        <w:rPr>
          <w:i/>
          <w:sz w:val="28"/>
        </w:rPr>
        <w:t>развитием памяти </w:t>
      </w:r>
      <w:r>
        <w:rPr>
          <w:sz w:val="28"/>
        </w:rPr>
        <w:t>и оказывают значительное влияние на образовательную и повседневную жизнь подростка.</w:t>
      </w:r>
    </w:p>
    <w:p>
      <w:pPr>
        <w:spacing w:before="0"/>
        <w:ind w:left="962" w:right="486" w:firstLine="707"/>
        <w:jc w:val="both"/>
        <w:rPr>
          <w:sz w:val="28"/>
        </w:rPr>
      </w:pPr>
      <w:r>
        <w:rPr>
          <w:sz w:val="28"/>
        </w:rPr>
        <w:t>Первым важным аспектом является </w:t>
      </w:r>
      <w:r>
        <w:rPr>
          <w:b/>
          <w:i/>
          <w:sz w:val="28"/>
        </w:rPr>
        <w:t>постепенное увеличение объема памяти</w:t>
      </w:r>
      <w:r>
        <w:rPr>
          <w:b/>
          <w:i/>
          <w:spacing w:val="59"/>
          <w:w w:val="150"/>
          <w:sz w:val="28"/>
        </w:rPr>
        <w:t> </w:t>
      </w:r>
      <w:r>
        <w:rPr>
          <w:b/>
          <w:i/>
          <w:sz w:val="28"/>
        </w:rPr>
        <w:t>у</w:t>
      </w:r>
      <w:r>
        <w:rPr>
          <w:b/>
          <w:i/>
          <w:spacing w:val="62"/>
          <w:w w:val="150"/>
          <w:sz w:val="28"/>
        </w:rPr>
        <w:t> </w:t>
      </w:r>
      <w:r>
        <w:rPr>
          <w:b/>
          <w:i/>
          <w:sz w:val="28"/>
        </w:rPr>
        <w:t>подростков.</w:t>
      </w:r>
      <w:r>
        <w:rPr>
          <w:b/>
          <w:i/>
          <w:spacing w:val="64"/>
          <w:w w:val="150"/>
          <w:sz w:val="28"/>
        </w:rPr>
        <w:t> </w:t>
      </w:r>
      <w:r>
        <w:rPr>
          <w:sz w:val="28"/>
        </w:rPr>
        <w:t>В</w:t>
      </w:r>
      <w:r>
        <w:rPr>
          <w:spacing w:val="62"/>
          <w:w w:val="150"/>
          <w:sz w:val="28"/>
        </w:rPr>
        <w:t> </w:t>
      </w:r>
      <w:r>
        <w:rPr>
          <w:sz w:val="28"/>
        </w:rPr>
        <w:t>этот</w:t>
      </w:r>
      <w:r>
        <w:rPr>
          <w:spacing w:val="63"/>
          <w:w w:val="150"/>
          <w:sz w:val="28"/>
        </w:rPr>
        <w:t> </w:t>
      </w:r>
      <w:r>
        <w:rPr>
          <w:sz w:val="28"/>
        </w:rPr>
        <w:t>период</w:t>
      </w:r>
      <w:r>
        <w:rPr>
          <w:spacing w:val="63"/>
          <w:w w:val="150"/>
          <w:sz w:val="28"/>
        </w:rPr>
        <w:t> </w:t>
      </w:r>
      <w:r>
        <w:rPr>
          <w:sz w:val="28"/>
        </w:rPr>
        <w:t>происходит</w:t>
      </w:r>
      <w:r>
        <w:rPr>
          <w:spacing w:val="62"/>
          <w:w w:val="150"/>
          <w:sz w:val="28"/>
        </w:rPr>
        <w:t> </w:t>
      </w:r>
      <w:r>
        <w:rPr>
          <w:sz w:val="28"/>
        </w:rPr>
        <w:t>активное</w:t>
      </w:r>
      <w:r>
        <w:rPr>
          <w:spacing w:val="62"/>
          <w:w w:val="150"/>
          <w:sz w:val="28"/>
        </w:rPr>
        <w:t> </w:t>
      </w:r>
      <w:r>
        <w:rPr>
          <w:sz w:val="28"/>
        </w:rPr>
        <w:t>развитие</w:t>
      </w:r>
      <w:r>
        <w:rPr>
          <w:spacing w:val="62"/>
          <w:w w:val="150"/>
          <w:sz w:val="28"/>
        </w:rPr>
        <w:t> </w:t>
      </w:r>
      <w:r>
        <w:rPr>
          <w:spacing w:val="-5"/>
          <w:sz w:val="28"/>
        </w:rPr>
        <w:t>как</w:t>
      </w:r>
    </w:p>
    <w:p>
      <w:pPr>
        <w:spacing w:after="0"/>
        <w:jc w:val="both"/>
        <w:rPr>
          <w:sz w:val="28"/>
        </w:rPr>
        <w:sectPr>
          <w:type w:val="continuous"/>
          <w:pgSz w:w="12240" w:h="15840"/>
          <w:pgMar w:header="0" w:footer="968" w:top="1120" w:bottom="1200" w:left="740" w:right="360"/>
        </w:sectPr>
      </w:pPr>
    </w:p>
    <w:p>
      <w:pPr>
        <w:spacing w:line="240" w:lineRule="auto" w:before="65"/>
        <w:ind w:left="962" w:right="485" w:firstLine="0"/>
        <w:jc w:val="both"/>
        <w:rPr>
          <w:sz w:val="28"/>
        </w:rPr>
      </w:pPr>
      <w:r>
        <w:rPr/>
        <mc:AlternateContent>
          <mc:Choice Requires="wps">
            <w:drawing>
              <wp:anchor distT="0" distB="0" distL="0" distR="0" allowOverlap="1" layoutInCell="1" locked="0" behindDoc="0" simplePos="0" relativeHeight="15835136">
                <wp:simplePos x="0" y="0"/>
                <wp:positionH relativeFrom="page">
                  <wp:posOffset>7632982</wp:posOffset>
                </wp:positionH>
                <wp:positionV relativeFrom="page">
                  <wp:posOffset>5527595</wp:posOffset>
                </wp:positionV>
                <wp:extent cx="144145" cy="2029460"/>
                <wp:effectExtent l="0" t="0" r="0" b="0"/>
                <wp:wrapNone/>
                <wp:docPr id="349" name="Textbox 349"/>
                <wp:cNvGraphicFramePr>
                  <a:graphicFrameLocks/>
                </wp:cNvGraphicFramePr>
                <a:graphic>
                  <a:graphicData uri="http://schemas.microsoft.com/office/word/2010/wordprocessingShape">
                    <wps:wsp>
                      <wps:cNvPr id="349" name="Textbox 34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5136" type="#_x0000_t202" id="docshape29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краткосрочной, </w:t>
      </w:r>
      <w:r>
        <w:rPr>
          <w:sz w:val="28"/>
        </w:rPr>
        <w:t>так и </w:t>
      </w:r>
      <w:r>
        <w:rPr>
          <w:i/>
          <w:sz w:val="28"/>
        </w:rPr>
        <w:t>долгосрочной памяти. </w:t>
      </w:r>
      <w:r>
        <w:rPr>
          <w:sz w:val="28"/>
        </w:rPr>
        <w:t>Подростки начинают лучше запоминать и воспроизводить разнообразную информацию, что важно для успешной учебы и самостоятельной жизни.</w:t>
      </w:r>
    </w:p>
    <w:p>
      <w:pPr>
        <w:pStyle w:val="BodyText"/>
        <w:spacing w:before="2"/>
        <w:ind w:left="962" w:right="485" w:firstLine="707"/>
        <w:jc w:val="both"/>
      </w:pPr>
      <w:r>
        <w:rPr/>
        <w:t>С 13 до 15–16 лет наблюдается наиболее интенсивное улучшение памяти. Подростки</w:t>
      </w:r>
      <w:r>
        <w:rPr>
          <w:spacing w:val="-1"/>
        </w:rPr>
        <w:t> </w:t>
      </w:r>
      <w:r>
        <w:rPr/>
        <w:t>становятся</w:t>
      </w:r>
      <w:r>
        <w:rPr>
          <w:spacing w:val="-1"/>
        </w:rPr>
        <w:t> </w:t>
      </w:r>
      <w:r>
        <w:rPr/>
        <w:t>способны</w:t>
      </w:r>
      <w:r>
        <w:rPr>
          <w:spacing w:val="-1"/>
        </w:rPr>
        <w:t> </w:t>
      </w:r>
      <w:r>
        <w:rPr/>
        <w:t>к</w:t>
      </w:r>
      <w:r>
        <w:rPr>
          <w:spacing w:val="-1"/>
        </w:rPr>
        <w:t> </w:t>
      </w:r>
      <w:r>
        <w:rPr/>
        <w:t>более</w:t>
      </w:r>
      <w:r>
        <w:rPr>
          <w:spacing w:val="-4"/>
        </w:rPr>
        <w:t> </w:t>
      </w:r>
      <w:r>
        <w:rPr/>
        <w:t>эффективному</w:t>
      </w:r>
      <w:r>
        <w:rPr>
          <w:spacing w:val="-6"/>
        </w:rPr>
        <w:t> </w:t>
      </w:r>
      <w:r>
        <w:rPr/>
        <w:t>запоминанию</w:t>
      </w:r>
      <w:r>
        <w:rPr>
          <w:spacing w:val="-3"/>
        </w:rPr>
        <w:t> </w:t>
      </w:r>
      <w:r>
        <w:rPr/>
        <w:t>словесной и образной информации, повышаются быстрота и точность процесса запоминания. Это возраст, когда </w:t>
      </w:r>
      <w:r>
        <w:rPr>
          <w:i/>
        </w:rPr>
        <w:t>логическая память, </w:t>
      </w:r>
      <w:r>
        <w:rPr/>
        <w:t>основанная на использовании логических операций, активно развивается, позволяя лучше связывать новую информацию с уже известной.</w:t>
      </w:r>
    </w:p>
    <w:p>
      <w:pPr>
        <w:pStyle w:val="BodyText"/>
        <w:ind w:left="962" w:right="491" w:firstLine="707"/>
        <w:jc w:val="both"/>
      </w:pPr>
      <w:r>
        <w:rPr/>
        <w:t>Этот период характеризуется также сменой вида ведущей деятельности, что влияет на памятные процессы и требует особого внимания и поддержки.</w:t>
      </w:r>
    </w:p>
    <w:p>
      <w:pPr>
        <w:pStyle w:val="BodyText"/>
        <w:ind w:left="962" w:right="484" w:firstLine="707"/>
        <w:jc w:val="both"/>
      </w:pPr>
      <w:r>
        <w:rPr/>
        <w:t>Несмотря на положительные изменения, у подростков могут возникать проблемы с памятью. В этот период часто наблюдаются ухудшение оценок и забывчивость. Это связано с биологическими изменениями в организме, адаптацией</w:t>
      </w:r>
      <w:r>
        <w:rPr>
          <w:spacing w:val="-13"/>
        </w:rPr>
        <w:t> </w:t>
      </w:r>
      <w:r>
        <w:rPr/>
        <w:t>к</w:t>
      </w:r>
      <w:r>
        <w:rPr>
          <w:spacing w:val="-13"/>
        </w:rPr>
        <w:t> </w:t>
      </w:r>
      <w:r>
        <w:rPr/>
        <w:t>новым</w:t>
      </w:r>
      <w:r>
        <w:rPr>
          <w:spacing w:val="-16"/>
        </w:rPr>
        <w:t> </w:t>
      </w:r>
      <w:r>
        <w:rPr/>
        <w:t>требованиям</w:t>
      </w:r>
      <w:r>
        <w:rPr>
          <w:spacing w:val="-16"/>
        </w:rPr>
        <w:t> </w:t>
      </w:r>
      <w:r>
        <w:rPr/>
        <w:t>образовательной</w:t>
      </w:r>
      <w:r>
        <w:rPr>
          <w:spacing w:val="-13"/>
        </w:rPr>
        <w:t> </w:t>
      </w:r>
      <w:r>
        <w:rPr/>
        <w:t>среды</w:t>
      </w:r>
      <w:r>
        <w:rPr>
          <w:spacing w:val="-15"/>
        </w:rPr>
        <w:t> </w:t>
      </w:r>
      <w:r>
        <w:rPr/>
        <w:t>и</w:t>
      </w:r>
      <w:r>
        <w:rPr>
          <w:spacing w:val="-13"/>
        </w:rPr>
        <w:t> </w:t>
      </w:r>
      <w:r>
        <w:rPr/>
        <w:t>увеличением</w:t>
      </w:r>
      <w:r>
        <w:rPr>
          <w:spacing w:val="-13"/>
        </w:rPr>
        <w:t> </w:t>
      </w:r>
      <w:r>
        <w:rPr/>
        <w:t>стресса. Подростки могут испытывать трудности с концентрацией и запоминанием из-за гормональных изменений и эмоциональных переживаний.</w:t>
      </w:r>
    </w:p>
    <w:p>
      <w:pPr>
        <w:pStyle w:val="BodyText"/>
        <w:ind w:left="962" w:right="483" w:firstLine="707"/>
        <w:jc w:val="both"/>
      </w:pPr>
      <w:r>
        <w:rPr>
          <w:b/>
          <w:i/>
        </w:rPr>
        <w:t>Цифровая</w:t>
      </w:r>
      <w:r>
        <w:rPr>
          <w:b/>
          <w:i/>
          <w:spacing w:val="-18"/>
        </w:rPr>
        <w:t> </w:t>
      </w:r>
      <w:r>
        <w:rPr>
          <w:b/>
          <w:i/>
        </w:rPr>
        <w:t>зависимость</w:t>
      </w:r>
      <w:r>
        <w:rPr>
          <w:b/>
          <w:i/>
          <w:spacing w:val="-17"/>
        </w:rPr>
        <w:t> </w:t>
      </w:r>
      <w:r>
        <w:rPr/>
        <w:t>также</w:t>
      </w:r>
      <w:r>
        <w:rPr>
          <w:spacing w:val="-18"/>
        </w:rPr>
        <w:t> </w:t>
      </w:r>
      <w:r>
        <w:rPr/>
        <w:t>влияет</w:t>
      </w:r>
      <w:r>
        <w:rPr>
          <w:spacing w:val="-17"/>
        </w:rPr>
        <w:t> </w:t>
      </w:r>
      <w:r>
        <w:rPr/>
        <w:t>на</w:t>
      </w:r>
      <w:r>
        <w:rPr>
          <w:spacing w:val="-18"/>
        </w:rPr>
        <w:t> </w:t>
      </w:r>
      <w:r>
        <w:rPr/>
        <w:t>память</w:t>
      </w:r>
      <w:r>
        <w:rPr>
          <w:spacing w:val="-17"/>
        </w:rPr>
        <w:t> </w:t>
      </w:r>
      <w:r>
        <w:rPr/>
        <w:t>подростков.</w:t>
      </w:r>
      <w:r>
        <w:rPr>
          <w:spacing w:val="-18"/>
        </w:rPr>
        <w:t> </w:t>
      </w:r>
      <w:r>
        <w:rPr/>
        <w:t>Исследования показали, что многозадачность и использование цифровых устройств могут снижать</w:t>
      </w:r>
      <w:r>
        <w:rPr>
          <w:spacing w:val="-2"/>
        </w:rPr>
        <w:t> </w:t>
      </w:r>
      <w:r>
        <w:rPr/>
        <w:t>объем</w:t>
      </w:r>
      <w:r>
        <w:rPr>
          <w:spacing w:val="-2"/>
        </w:rPr>
        <w:t> </w:t>
      </w:r>
      <w:r>
        <w:rPr/>
        <w:t>долговременной</w:t>
      </w:r>
      <w:r>
        <w:rPr>
          <w:spacing w:val="-1"/>
        </w:rPr>
        <w:t> </w:t>
      </w:r>
      <w:r>
        <w:rPr/>
        <w:t>памяти</w:t>
      </w:r>
      <w:r>
        <w:rPr>
          <w:spacing w:val="-1"/>
        </w:rPr>
        <w:t> </w:t>
      </w:r>
      <w:r>
        <w:rPr/>
        <w:t>и ухудшать способность к</w:t>
      </w:r>
      <w:r>
        <w:rPr>
          <w:spacing w:val="-1"/>
        </w:rPr>
        <w:t> </w:t>
      </w:r>
      <w:r>
        <w:rPr/>
        <w:t>обобщению и анализу</w:t>
      </w:r>
      <w:r>
        <w:rPr>
          <w:spacing w:val="-18"/>
        </w:rPr>
        <w:t> </w:t>
      </w:r>
      <w:r>
        <w:rPr/>
        <w:t>информации.</w:t>
      </w:r>
      <w:r>
        <w:rPr>
          <w:spacing w:val="-17"/>
        </w:rPr>
        <w:t> </w:t>
      </w:r>
      <w:r>
        <w:rPr/>
        <w:t>Важно</w:t>
      </w:r>
      <w:r>
        <w:rPr>
          <w:spacing w:val="-14"/>
        </w:rPr>
        <w:t> </w:t>
      </w:r>
      <w:r>
        <w:rPr/>
        <w:t>контролировать</w:t>
      </w:r>
      <w:r>
        <w:rPr>
          <w:spacing w:val="-18"/>
        </w:rPr>
        <w:t> </w:t>
      </w:r>
      <w:r>
        <w:rPr/>
        <w:t>время,</w:t>
      </w:r>
      <w:r>
        <w:rPr>
          <w:spacing w:val="-15"/>
        </w:rPr>
        <w:t> </w:t>
      </w:r>
      <w:r>
        <w:rPr/>
        <w:t>которое</w:t>
      </w:r>
      <w:r>
        <w:rPr>
          <w:spacing w:val="-16"/>
        </w:rPr>
        <w:t> </w:t>
      </w:r>
      <w:r>
        <w:rPr/>
        <w:t>подростки</w:t>
      </w:r>
      <w:r>
        <w:rPr>
          <w:spacing w:val="-15"/>
        </w:rPr>
        <w:t> </w:t>
      </w:r>
      <w:r>
        <w:rPr/>
        <w:t>проводят с гаджетами, и стимулировать их к активному и осмысленному обучению.</w:t>
      </w:r>
    </w:p>
    <w:p>
      <w:pPr>
        <w:pStyle w:val="BodyText"/>
        <w:spacing w:before="1"/>
        <w:ind w:left="962" w:right="486" w:firstLine="707"/>
        <w:jc w:val="both"/>
      </w:pPr>
      <w:r>
        <w:rPr/>
        <w:t>Кроме</w:t>
      </w:r>
      <w:r>
        <w:rPr>
          <w:spacing w:val="-13"/>
        </w:rPr>
        <w:t> </w:t>
      </w:r>
      <w:r>
        <w:rPr/>
        <w:t>этого,</w:t>
      </w:r>
      <w:r>
        <w:rPr>
          <w:spacing w:val="-14"/>
        </w:rPr>
        <w:t> </w:t>
      </w:r>
      <w:r>
        <w:rPr/>
        <w:t>эмоциональные</w:t>
      </w:r>
      <w:r>
        <w:rPr>
          <w:spacing w:val="-13"/>
        </w:rPr>
        <w:t> </w:t>
      </w:r>
      <w:r>
        <w:rPr/>
        <w:t>колебания</w:t>
      </w:r>
      <w:r>
        <w:rPr>
          <w:spacing w:val="-15"/>
        </w:rPr>
        <w:t> </w:t>
      </w:r>
      <w:r>
        <w:rPr/>
        <w:t>могут</w:t>
      </w:r>
      <w:r>
        <w:rPr>
          <w:spacing w:val="-12"/>
        </w:rPr>
        <w:t> </w:t>
      </w:r>
      <w:r>
        <w:rPr/>
        <w:t>повлиять</w:t>
      </w:r>
      <w:r>
        <w:rPr>
          <w:spacing w:val="-14"/>
        </w:rPr>
        <w:t> </w:t>
      </w:r>
      <w:r>
        <w:rPr/>
        <w:t>на</w:t>
      </w:r>
      <w:r>
        <w:rPr>
          <w:spacing w:val="-13"/>
        </w:rPr>
        <w:t> </w:t>
      </w:r>
      <w:r>
        <w:rPr/>
        <w:t>учебные</w:t>
      </w:r>
      <w:r>
        <w:rPr>
          <w:spacing w:val="-13"/>
        </w:rPr>
        <w:t> </w:t>
      </w:r>
      <w:r>
        <w:rPr/>
        <w:t>успехи и общее благополучие подростка. Нестабильность эмоционального состояния может</w:t>
      </w:r>
      <w:r>
        <w:rPr>
          <w:spacing w:val="-6"/>
        </w:rPr>
        <w:t> </w:t>
      </w:r>
      <w:r>
        <w:rPr/>
        <w:t>негативно</w:t>
      </w:r>
      <w:r>
        <w:rPr>
          <w:spacing w:val="-3"/>
        </w:rPr>
        <w:t> </w:t>
      </w:r>
      <w:r>
        <w:rPr/>
        <w:t>сказываться</w:t>
      </w:r>
      <w:r>
        <w:rPr>
          <w:spacing w:val="-4"/>
        </w:rPr>
        <w:t> </w:t>
      </w:r>
      <w:r>
        <w:rPr/>
        <w:t>на</w:t>
      </w:r>
      <w:r>
        <w:rPr>
          <w:spacing w:val="-4"/>
        </w:rPr>
        <w:t> </w:t>
      </w:r>
      <w:r>
        <w:rPr/>
        <w:t>концентрации</w:t>
      </w:r>
      <w:r>
        <w:rPr>
          <w:spacing w:val="-4"/>
        </w:rPr>
        <w:t> </w:t>
      </w:r>
      <w:r>
        <w:rPr/>
        <w:t>и</w:t>
      </w:r>
      <w:r>
        <w:rPr>
          <w:spacing w:val="-4"/>
        </w:rPr>
        <w:t> </w:t>
      </w:r>
      <w:r>
        <w:rPr/>
        <w:t>способности</w:t>
      </w:r>
      <w:r>
        <w:rPr>
          <w:spacing w:val="-4"/>
        </w:rPr>
        <w:t> </w:t>
      </w:r>
      <w:r>
        <w:rPr/>
        <w:t>к</w:t>
      </w:r>
      <w:r>
        <w:rPr>
          <w:spacing w:val="-4"/>
        </w:rPr>
        <w:t> </w:t>
      </w:r>
      <w:r>
        <w:rPr/>
        <w:t>запоминанию.</w:t>
      </w:r>
      <w:r>
        <w:rPr>
          <w:spacing w:val="-5"/>
        </w:rPr>
        <w:t> </w:t>
      </w:r>
      <w:r>
        <w:rPr/>
        <w:t>В связи с этим родители играют ключевую роль в процессе развития памяти у детей. Они могут помогать использовать эффективные методы запоминания, такие как мнемоники и структурирование информации, а также создавать </w:t>
      </w:r>
      <w:r>
        <w:rPr>
          <w:spacing w:val="-2"/>
        </w:rPr>
        <w:t>подходящие</w:t>
      </w:r>
      <w:r>
        <w:rPr>
          <w:spacing w:val="-4"/>
        </w:rPr>
        <w:t> </w:t>
      </w:r>
      <w:r>
        <w:rPr>
          <w:spacing w:val="-2"/>
        </w:rPr>
        <w:t>условия</w:t>
      </w:r>
      <w:r>
        <w:rPr>
          <w:spacing w:val="-3"/>
        </w:rPr>
        <w:t> </w:t>
      </w:r>
      <w:r>
        <w:rPr>
          <w:spacing w:val="-2"/>
        </w:rPr>
        <w:t>для</w:t>
      </w:r>
      <w:r>
        <w:rPr>
          <w:spacing w:val="-7"/>
        </w:rPr>
        <w:t> </w:t>
      </w:r>
      <w:r>
        <w:rPr>
          <w:spacing w:val="-2"/>
        </w:rPr>
        <w:t>обучения,</w:t>
      </w:r>
      <w:r>
        <w:rPr>
          <w:spacing w:val="-7"/>
        </w:rPr>
        <w:t> </w:t>
      </w:r>
      <w:r>
        <w:rPr>
          <w:spacing w:val="-2"/>
        </w:rPr>
        <w:t>обеспечивая</w:t>
      </w:r>
      <w:r>
        <w:rPr>
          <w:spacing w:val="-7"/>
        </w:rPr>
        <w:t> </w:t>
      </w:r>
      <w:r>
        <w:rPr>
          <w:spacing w:val="-2"/>
        </w:rPr>
        <w:t>регулярный</w:t>
      </w:r>
      <w:r>
        <w:rPr>
          <w:spacing w:val="-6"/>
        </w:rPr>
        <w:t> </w:t>
      </w:r>
      <w:r>
        <w:rPr>
          <w:spacing w:val="-2"/>
        </w:rPr>
        <w:t>режим</w:t>
      </w:r>
      <w:r>
        <w:rPr>
          <w:spacing w:val="-7"/>
        </w:rPr>
        <w:t> </w:t>
      </w:r>
      <w:r>
        <w:rPr>
          <w:spacing w:val="-2"/>
        </w:rPr>
        <w:t>дня,</w:t>
      </w:r>
      <w:r>
        <w:rPr>
          <w:spacing w:val="-4"/>
        </w:rPr>
        <w:t> </w:t>
      </w:r>
      <w:r>
        <w:rPr>
          <w:spacing w:val="-2"/>
        </w:rPr>
        <w:t>здоровое </w:t>
      </w:r>
      <w:r>
        <w:rPr/>
        <w:t>питание и поддерживая эмоциональную устойчивость подростка.</w:t>
      </w:r>
    </w:p>
    <w:p>
      <w:pPr>
        <w:spacing w:before="321"/>
        <w:ind w:left="8418" w:right="0" w:firstLine="0"/>
        <w:jc w:val="center"/>
        <w:rPr>
          <w:i/>
          <w:sz w:val="28"/>
        </w:rPr>
      </w:pPr>
      <w:r>
        <w:rPr>
          <w:i/>
          <w:sz w:val="28"/>
        </w:rPr>
        <w:t>Приложение</w:t>
      </w:r>
      <w:r>
        <w:rPr>
          <w:i/>
          <w:spacing w:val="-10"/>
          <w:sz w:val="28"/>
        </w:rPr>
        <w:t> 2</w:t>
      </w:r>
    </w:p>
    <w:p>
      <w:pPr>
        <w:spacing w:before="5"/>
        <w:ind w:left="475" w:right="3" w:firstLine="0"/>
        <w:jc w:val="center"/>
        <w:rPr>
          <w:b/>
          <w:sz w:val="28"/>
        </w:rPr>
      </w:pPr>
      <w:r>
        <w:rPr>
          <w:b/>
          <w:sz w:val="28"/>
        </w:rPr>
        <w:t>Корзина</w:t>
      </w:r>
      <w:r>
        <w:rPr>
          <w:b/>
          <w:spacing w:val="-7"/>
          <w:sz w:val="28"/>
        </w:rPr>
        <w:t> </w:t>
      </w:r>
      <w:r>
        <w:rPr>
          <w:b/>
          <w:spacing w:val="-2"/>
          <w:sz w:val="28"/>
        </w:rPr>
        <w:t>апельсинов</w:t>
      </w:r>
    </w:p>
    <w:p>
      <w:pPr>
        <w:pStyle w:val="BodyText"/>
        <w:spacing w:before="70"/>
        <w:rPr>
          <w:b/>
          <w:sz w:val="20"/>
        </w:rPr>
      </w:pPr>
      <w:r>
        <w:rPr/>
        <w:drawing>
          <wp:anchor distT="0" distB="0" distL="0" distR="0" allowOverlap="1" layoutInCell="1" locked="0" behindDoc="1" simplePos="0" relativeHeight="487693824">
            <wp:simplePos x="0" y="0"/>
            <wp:positionH relativeFrom="page">
              <wp:posOffset>3108960</wp:posOffset>
            </wp:positionH>
            <wp:positionV relativeFrom="paragraph">
              <wp:posOffset>205727</wp:posOffset>
            </wp:positionV>
            <wp:extent cx="2091156" cy="1467612"/>
            <wp:effectExtent l="0" t="0" r="0" b="0"/>
            <wp:wrapTopAndBottom/>
            <wp:docPr id="350" name="Image 350"/>
            <wp:cNvGraphicFramePr>
              <a:graphicFrameLocks/>
            </wp:cNvGraphicFramePr>
            <a:graphic>
              <a:graphicData uri="http://schemas.openxmlformats.org/drawingml/2006/picture">
                <pic:pic>
                  <pic:nvPicPr>
                    <pic:cNvPr id="350" name="Image 350"/>
                    <pic:cNvPicPr/>
                  </pic:nvPicPr>
                  <pic:blipFill>
                    <a:blip r:embed="rId105" cstate="print"/>
                    <a:stretch>
                      <a:fillRect/>
                    </a:stretch>
                  </pic:blipFill>
                  <pic:spPr>
                    <a:xfrm>
                      <a:off x="0" y="0"/>
                      <a:ext cx="2091156" cy="1467612"/>
                    </a:xfrm>
                    <a:prstGeom prst="rect">
                      <a:avLst/>
                    </a:prstGeom>
                  </pic:spPr>
                </pic:pic>
              </a:graphicData>
            </a:graphic>
          </wp:anchor>
        </w:drawing>
      </w:r>
    </w:p>
    <w:p>
      <w:pPr>
        <w:spacing w:after="0"/>
        <w:rPr>
          <w:sz w:val="20"/>
        </w:rPr>
        <w:sectPr>
          <w:pgSz w:w="12240" w:h="15840"/>
          <w:pgMar w:header="0" w:footer="968" w:top="1060" w:bottom="1200" w:left="740" w:right="360"/>
        </w:sectPr>
      </w:pPr>
    </w:p>
    <w:p>
      <w:pPr>
        <w:pStyle w:val="BodyText"/>
        <w:spacing w:before="73"/>
        <w:rPr>
          <w:b/>
        </w:rPr>
      </w:pPr>
    </w:p>
    <w:p>
      <w:pPr>
        <w:spacing w:before="0"/>
        <w:ind w:left="3989" w:right="0" w:firstLine="0"/>
        <w:jc w:val="left"/>
        <w:rPr>
          <w:b/>
          <w:sz w:val="28"/>
        </w:rPr>
      </w:pPr>
      <w:r>
        <w:rPr>
          <w:b/>
          <w:sz w:val="28"/>
        </w:rPr>
        <w:t>Стакан</w:t>
      </w:r>
      <w:r>
        <w:rPr>
          <w:b/>
          <w:spacing w:val="-9"/>
          <w:sz w:val="28"/>
        </w:rPr>
        <w:t> </w:t>
      </w:r>
      <w:r>
        <w:rPr>
          <w:b/>
          <w:sz w:val="28"/>
        </w:rPr>
        <w:t>свежевыжатого</w:t>
      </w:r>
      <w:r>
        <w:rPr>
          <w:b/>
          <w:spacing w:val="-7"/>
          <w:sz w:val="28"/>
        </w:rPr>
        <w:t> </w:t>
      </w:r>
      <w:r>
        <w:rPr>
          <w:b/>
          <w:spacing w:val="-4"/>
          <w:sz w:val="28"/>
        </w:rPr>
        <w:t>сока</w:t>
      </w:r>
    </w:p>
    <w:p>
      <w:pPr>
        <w:pStyle w:val="BodyText"/>
        <w:spacing w:before="69"/>
        <w:rPr>
          <w:b/>
          <w:sz w:val="20"/>
        </w:rPr>
      </w:pPr>
      <w:r>
        <w:rPr/>
        <w:drawing>
          <wp:anchor distT="0" distB="0" distL="0" distR="0" allowOverlap="1" layoutInCell="1" locked="0" behindDoc="1" simplePos="0" relativeHeight="487694848">
            <wp:simplePos x="0" y="0"/>
            <wp:positionH relativeFrom="page">
              <wp:posOffset>3061716</wp:posOffset>
            </wp:positionH>
            <wp:positionV relativeFrom="paragraph">
              <wp:posOffset>205139</wp:posOffset>
            </wp:positionV>
            <wp:extent cx="2182407" cy="1467611"/>
            <wp:effectExtent l="0" t="0" r="0" b="0"/>
            <wp:wrapTopAndBottom/>
            <wp:docPr id="351" name="Image 351"/>
            <wp:cNvGraphicFramePr>
              <a:graphicFrameLocks/>
            </wp:cNvGraphicFramePr>
            <a:graphic>
              <a:graphicData uri="http://schemas.openxmlformats.org/drawingml/2006/picture">
                <pic:pic>
                  <pic:nvPicPr>
                    <pic:cNvPr id="351" name="Image 351"/>
                    <pic:cNvPicPr/>
                  </pic:nvPicPr>
                  <pic:blipFill>
                    <a:blip r:embed="rId106" cstate="print"/>
                    <a:stretch>
                      <a:fillRect/>
                    </a:stretch>
                  </pic:blipFill>
                  <pic:spPr>
                    <a:xfrm>
                      <a:off x="0" y="0"/>
                      <a:ext cx="2182407" cy="1467611"/>
                    </a:xfrm>
                    <a:prstGeom prst="rect">
                      <a:avLst/>
                    </a:prstGeom>
                  </pic:spPr>
                </pic:pic>
              </a:graphicData>
            </a:graphic>
          </wp:anchor>
        </w:drawing>
      </w:r>
    </w:p>
    <w:p>
      <w:pPr>
        <w:pStyle w:val="BodyText"/>
        <w:rPr>
          <w:b/>
        </w:rPr>
      </w:pPr>
    </w:p>
    <w:p>
      <w:pPr>
        <w:pStyle w:val="BodyText"/>
        <w:rPr>
          <w:b/>
        </w:rPr>
      </w:pPr>
    </w:p>
    <w:p>
      <w:pPr>
        <w:pStyle w:val="BodyText"/>
        <w:spacing w:before="2"/>
        <w:rPr>
          <w:b/>
        </w:rPr>
      </w:pPr>
    </w:p>
    <w:p>
      <w:pPr>
        <w:spacing w:before="0"/>
        <w:ind w:left="4121" w:right="0" w:firstLine="0"/>
        <w:jc w:val="left"/>
        <w:rPr>
          <w:b/>
          <w:sz w:val="28"/>
        </w:rPr>
      </w:pPr>
      <w:r>
        <w:rPr>
          <w:b/>
          <w:sz w:val="28"/>
        </w:rPr>
        <w:t>Отходы</w:t>
      </w:r>
      <w:r>
        <w:rPr>
          <w:b/>
          <w:spacing w:val="-4"/>
          <w:sz w:val="28"/>
        </w:rPr>
        <w:t> </w:t>
      </w:r>
      <w:r>
        <w:rPr>
          <w:b/>
          <w:sz w:val="28"/>
        </w:rPr>
        <w:t>с</w:t>
      </w:r>
      <w:r>
        <w:rPr>
          <w:b/>
          <w:spacing w:val="-2"/>
          <w:sz w:val="28"/>
        </w:rPr>
        <w:t> соковыжималки</w:t>
      </w:r>
    </w:p>
    <w:p>
      <w:pPr>
        <w:pStyle w:val="BodyText"/>
        <w:spacing w:before="71"/>
        <w:rPr>
          <w:b/>
          <w:sz w:val="20"/>
        </w:rPr>
      </w:pPr>
      <w:r>
        <w:rPr/>
        <w:drawing>
          <wp:anchor distT="0" distB="0" distL="0" distR="0" allowOverlap="1" layoutInCell="1" locked="0" behindDoc="1" simplePos="0" relativeHeight="487695360">
            <wp:simplePos x="0" y="0"/>
            <wp:positionH relativeFrom="page">
              <wp:posOffset>2593848</wp:posOffset>
            </wp:positionH>
            <wp:positionV relativeFrom="paragraph">
              <wp:posOffset>206571</wp:posOffset>
            </wp:positionV>
            <wp:extent cx="3116579" cy="1775460"/>
            <wp:effectExtent l="0" t="0" r="0" b="0"/>
            <wp:wrapTopAndBottom/>
            <wp:docPr id="352" name="Image 352"/>
            <wp:cNvGraphicFramePr>
              <a:graphicFrameLocks/>
            </wp:cNvGraphicFramePr>
            <a:graphic>
              <a:graphicData uri="http://schemas.openxmlformats.org/drawingml/2006/picture">
                <pic:pic>
                  <pic:nvPicPr>
                    <pic:cNvPr id="352" name="Image 352"/>
                    <pic:cNvPicPr/>
                  </pic:nvPicPr>
                  <pic:blipFill>
                    <a:blip r:embed="rId107" cstate="print"/>
                    <a:stretch>
                      <a:fillRect/>
                    </a:stretch>
                  </pic:blipFill>
                  <pic:spPr>
                    <a:xfrm>
                      <a:off x="0" y="0"/>
                      <a:ext cx="3116579" cy="1775460"/>
                    </a:xfrm>
                    <a:prstGeom prst="rect">
                      <a:avLst/>
                    </a:prstGeom>
                  </pic:spPr>
                </pic:pic>
              </a:graphicData>
            </a:graphic>
          </wp:anchor>
        </w:drawing>
      </w:r>
    </w:p>
    <w:p>
      <w:pPr>
        <w:pStyle w:val="BodyText"/>
        <w:spacing w:before="320"/>
        <w:rPr>
          <w:b/>
        </w:rPr>
      </w:pPr>
    </w:p>
    <w:p>
      <w:pPr>
        <w:spacing w:before="0"/>
        <w:ind w:left="3938" w:right="477" w:firstLine="1145"/>
        <w:jc w:val="left"/>
        <w:rPr>
          <w:b/>
          <w:sz w:val="28"/>
        </w:rPr>
      </w:pPr>
      <w:r>
        <w:rPr>
          <w:b/>
          <w:sz w:val="28"/>
        </w:rPr>
        <w:t>Занятие 2.4 Разбудите</w:t>
      </w:r>
      <w:r>
        <w:rPr>
          <w:b/>
          <w:spacing w:val="-15"/>
          <w:sz w:val="28"/>
        </w:rPr>
        <w:t> </w:t>
      </w:r>
      <w:r>
        <w:rPr>
          <w:b/>
          <w:sz w:val="28"/>
        </w:rPr>
        <w:t>ум</w:t>
      </w:r>
      <w:r>
        <w:rPr>
          <w:b/>
          <w:spacing w:val="-12"/>
          <w:sz w:val="28"/>
        </w:rPr>
        <w:t> </w:t>
      </w:r>
      <w:r>
        <w:rPr>
          <w:b/>
          <w:sz w:val="28"/>
        </w:rPr>
        <w:t>вашего</w:t>
      </w:r>
      <w:r>
        <w:rPr>
          <w:b/>
          <w:spacing w:val="-12"/>
          <w:sz w:val="28"/>
        </w:rPr>
        <w:t> </w:t>
      </w:r>
      <w:r>
        <w:rPr>
          <w:b/>
          <w:sz w:val="28"/>
        </w:rPr>
        <w:t>ребенка</w:t>
      </w:r>
    </w:p>
    <w:p>
      <w:pPr>
        <w:spacing w:before="65"/>
        <w:ind w:left="614" w:right="0" w:firstLine="0"/>
        <w:jc w:val="left"/>
        <w:rPr>
          <w:i/>
          <w:sz w:val="28"/>
        </w:rPr>
      </w:pPr>
      <w:r>
        <w:rPr/>
        <w:br w:type="column"/>
      </w:r>
      <w:r>
        <w:rPr>
          <w:i/>
          <w:sz w:val="28"/>
        </w:rPr>
        <w:t>Приложение</w:t>
      </w:r>
      <w:r>
        <w:rPr>
          <w:i/>
          <w:spacing w:val="-10"/>
          <w:sz w:val="28"/>
        </w:rPr>
        <w:t> 3</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64"/>
        <w:rPr>
          <w:i/>
        </w:rPr>
      </w:pPr>
    </w:p>
    <w:p>
      <w:pPr>
        <w:spacing w:before="0"/>
        <w:ind w:left="614" w:right="0" w:firstLine="0"/>
        <w:jc w:val="left"/>
        <w:rPr>
          <w:i/>
          <w:sz w:val="28"/>
        </w:rPr>
      </w:pPr>
      <w:r>
        <w:rPr>
          <w:i/>
          <w:sz w:val="28"/>
        </w:rPr>
        <w:t>Приложение</w:t>
      </w:r>
      <w:r>
        <w:rPr>
          <w:i/>
          <w:spacing w:val="-10"/>
          <w:sz w:val="28"/>
        </w:rPr>
        <w:t> 4</w:t>
      </w:r>
    </w:p>
    <w:p>
      <w:pPr>
        <w:spacing w:after="0"/>
        <w:jc w:val="left"/>
        <w:rPr>
          <w:sz w:val="28"/>
        </w:rPr>
        <w:sectPr>
          <w:pgSz w:w="12240" w:h="15840"/>
          <w:pgMar w:header="0" w:footer="968" w:top="1060" w:bottom="1200" w:left="740" w:right="360"/>
          <w:cols w:num="2" w:equalWidth="0">
            <w:col w:w="8253" w:space="40"/>
            <w:col w:w="2847"/>
          </w:cols>
        </w:sectPr>
      </w:pPr>
    </w:p>
    <w:p>
      <w:pPr>
        <w:pStyle w:val="BodyText"/>
        <w:spacing w:before="272"/>
        <w:rPr>
          <w:i/>
        </w:rPr>
      </w:pPr>
      <w:r>
        <w:rPr/>
        <mc:AlternateContent>
          <mc:Choice Requires="wps">
            <w:drawing>
              <wp:anchor distT="0" distB="0" distL="0" distR="0" allowOverlap="1" layoutInCell="1" locked="0" behindDoc="0" simplePos="0" relativeHeight="15836672">
                <wp:simplePos x="0" y="0"/>
                <wp:positionH relativeFrom="page">
                  <wp:posOffset>7632982</wp:posOffset>
                </wp:positionH>
                <wp:positionV relativeFrom="page">
                  <wp:posOffset>5527595</wp:posOffset>
                </wp:positionV>
                <wp:extent cx="144145" cy="2029460"/>
                <wp:effectExtent l="0" t="0" r="0" b="0"/>
                <wp:wrapNone/>
                <wp:docPr id="353" name="Textbox 353"/>
                <wp:cNvGraphicFramePr>
                  <a:graphicFrameLocks/>
                </wp:cNvGraphicFramePr>
                <a:graphic>
                  <a:graphicData uri="http://schemas.microsoft.com/office/word/2010/wordprocessingShape">
                    <wps:wsp>
                      <wps:cNvPr id="353" name="Textbox 35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6672" type="#_x0000_t202" id="docshape29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1"/>
        <w:ind w:left="962" w:right="492"/>
        <w:jc w:val="both"/>
      </w:pPr>
      <w:r>
        <w:rPr>
          <w:b/>
        </w:rPr>
        <w:t>Цель: </w:t>
      </w:r>
      <w:r>
        <w:rPr/>
        <w:t>формирование готовности родителей к активной поддержке интеллектуального развития подростка для успешного достижения образовательных целей.</w:t>
      </w:r>
    </w:p>
    <w:p>
      <w:pPr>
        <w:pStyle w:val="Heading2"/>
        <w:spacing w:line="240" w:lineRule="auto" w:before="1"/>
      </w:pPr>
      <w:r>
        <w:rPr>
          <w:spacing w:val="-2"/>
        </w:rPr>
        <w:t>Задачи:</w:t>
      </w:r>
    </w:p>
    <w:p>
      <w:pPr>
        <w:pStyle w:val="ListParagraph"/>
        <w:numPr>
          <w:ilvl w:val="0"/>
          <w:numId w:val="117"/>
        </w:numPr>
        <w:tabs>
          <w:tab w:pos="1682" w:val="left" w:leader="none"/>
        </w:tabs>
        <w:spacing w:line="240" w:lineRule="auto" w:before="158" w:after="0"/>
        <w:ind w:left="1682" w:right="492" w:hanging="360"/>
        <w:jc w:val="both"/>
        <w:rPr>
          <w:sz w:val="28"/>
        </w:rPr>
      </w:pPr>
      <w:r>
        <w:rPr>
          <w:sz w:val="28"/>
        </w:rPr>
        <w:t>пробудить</w:t>
      </w:r>
      <w:r>
        <w:rPr>
          <w:spacing w:val="-12"/>
          <w:sz w:val="28"/>
        </w:rPr>
        <w:t> </w:t>
      </w:r>
      <w:r>
        <w:rPr>
          <w:sz w:val="28"/>
        </w:rPr>
        <w:t>интерес</w:t>
      </w:r>
      <w:r>
        <w:rPr>
          <w:spacing w:val="-13"/>
          <w:sz w:val="28"/>
        </w:rPr>
        <w:t> </w:t>
      </w:r>
      <w:r>
        <w:rPr>
          <w:sz w:val="28"/>
        </w:rPr>
        <w:t>и</w:t>
      </w:r>
      <w:r>
        <w:rPr>
          <w:spacing w:val="-11"/>
          <w:sz w:val="28"/>
        </w:rPr>
        <w:t> </w:t>
      </w:r>
      <w:r>
        <w:rPr>
          <w:sz w:val="28"/>
        </w:rPr>
        <w:t>мотивацию</w:t>
      </w:r>
      <w:r>
        <w:rPr>
          <w:spacing w:val="-12"/>
          <w:sz w:val="28"/>
        </w:rPr>
        <w:t> </w:t>
      </w:r>
      <w:r>
        <w:rPr>
          <w:sz w:val="28"/>
        </w:rPr>
        <w:t>к</w:t>
      </w:r>
      <w:r>
        <w:rPr>
          <w:spacing w:val="-11"/>
          <w:sz w:val="28"/>
        </w:rPr>
        <w:t> </w:t>
      </w:r>
      <w:r>
        <w:rPr>
          <w:sz w:val="28"/>
        </w:rPr>
        <w:t>активной</w:t>
      </w:r>
      <w:r>
        <w:rPr>
          <w:spacing w:val="-11"/>
          <w:sz w:val="28"/>
        </w:rPr>
        <w:t> </w:t>
      </w:r>
      <w:r>
        <w:rPr>
          <w:sz w:val="28"/>
        </w:rPr>
        <w:t>поддержке</w:t>
      </w:r>
      <w:r>
        <w:rPr>
          <w:spacing w:val="-11"/>
          <w:sz w:val="28"/>
        </w:rPr>
        <w:t> </w:t>
      </w:r>
      <w:r>
        <w:rPr>
          <w:sz w:val="28"/>
        </w:rPr>
        <w:t>интеллектуального развития подростков;</w:t>
      </w:r>
    </w:p>
    <w:p>
      <w:pPr>
        <w:pStyle w:val="ListParagraph"/>
        <w:numPr>
          <w:ilvl w:val="0"/>
          <w:numId w:val="117"/>
        </w:numPr>
        <w:tabs>
          <w:tab w:pos="1682" w:val="left" w:leader="none"/>
        </w:tabs>
        <w:spacing w:line="240" w:lineRule="auto" w:before="0" w:after="0"/>
        <w:ind w:left="1682" w:right="490" w:hanging="360"/>
        <w:jc w:val="both"/>
        <w:rPr>
          <w:sz w:val="28"/>
        </w:rPr>
      </w:pPr>
      <w:r>
        <w:rPr>
          <w:sz w:val="28"/>
        </w:rPr>
        <w:t>расширить знания об особенностях интеллектуального развития подростков и способах преодоления препятствий на пути к успешному </w:t>
      </w:r>
      <w:r>
        <w:rPr>
          <w:spacing w:val="-2"/>
          <w:sz w:val="28"/>
        </w:rPr>
        <w:t>обучению;</w:t>
      </w:r>
    </w:p>
    <w:p>
      <w:pPr>
        <w:pStyle w:val="ListParagraph"/>
        <w:numPr>
          <w:ilvl w:val="0"/>
          <w:numId w:val="117"/>
        </w:numPr>
        <w:tabs>
          <w:tab w:pos="1682" w:val="left" w:leader="none"/>
        </w:tabs>
        <w:spacing w:line="240" w:lineRule="auto" w:before="0" w:after="0"/>
        <w:ind w:left="1682" w:right="492" w:hanging="360"/>
        <w:jc w:val="both"/>
        <w:rPr>
          <w:sz w:val="28"/>
        </w:rPr>
      </w:pPr>
      <w:r>
        <w:rPr>
          <w:sz w:val="28"/>
        </w:rPr>
        <w:t>содействовать овладению практическими навыками и умениями, необходимыми</w:t>
      </w:r>
      <w:r>
        <w:rPr>
          <w:spacing w:val="80"/>
          <w:sz w:val="28"/>
        </w:rPr>
        <w:t> </w:t>
      </w:r>
      <w:r>
        <w:rPr>
          <w:sz w:val="28"/>
        </w:rPr>
        <w:t>для</w:t>
      </w:r>
      <w:r>
        <w:rPr>
          <w:spacing w:val="80"/>
          <w:sz w:val="28"/>
        </w:rPr>
        <w:t> </w:t>
      </w:r>
      <w:r>
        <w:rPr>
          <w:sz w:val="28"/>
        </w:rPr>
        <w:t>активной</w:t>
      </w:r>
      <w:r>
        <w:rPr>
          <w:spacing w:val="80"/>
          <w:sz w:val="28"/>
        </w:rPr>
        <w:t> </w:t>
      </w:r>
      <w:r>
        <w:rPr>
          <w:sz w:val="28"/>
        </w:rPr>
        <w:t>поддержки</w:t>
      </w:r>
      <w:r>
        <w:rPr>
          <w:spacing w:val="80"/>
          <w:sz w:val="28"/>
        </w:rPr>
        <w:t> </w:t>
      </w:r>
      <w:r>
        <w:rPr>
          <w:sz w:val="28"/>
        </w:rPr>
        <w:t>интеллектуального</w:t>
      </w:r>
      <w:r>
        <w:rPr>
          <w:spacing w:val="80"/>
          <w:sz w:val="28"/>
        </w:rPr>
        <w:t> </w:t>
      </w:r>
      <w:r>
        <w:rPr>
          <w:sz w:val="28"/>
        </w:rPr>
        <w:t>развития</w:t>
      </w:r>
    </w:p>
    <w:p>
      <w:pPr>
        <w:spacing w:after="0" w:line="240" w:lineRule="auto"/>
        <w:jc w:val="both"/>
        <w:rPr>
          <w:sz w:val="28"/>
        </w:rPr>
        <w:sectPr>
          <w:type w:val="continuous"/>
          <w:pgSz w:w="12240" w:h="15840"/>
          <w:pgMar w:header="0" w:footer="968" w:top="80" w:bottom="280" w:left="740" w:right="360"/>
        </w:sectPr>
      </w:pPr>
    </w:p>
    <w:p>
      <w:pPr>
        <w:pStyle w:val="BodyText"/>
        <w:spacing w:before="63"/>
        <w:ind w:left="1682"/>
      </w:pPr>
      <w:r>
        <w:rPr/>
        <mc:AlternateContent>
          <mc:Choice Requires="wps">
            <w:drawing>
              <wp:anchor distT="0" distB="0" distL="0" distR="0" allowOverlap="1" layoutInCell="1" locked="0" behindDoc="0" simplePos="0" relativeHeight="15837184">
                <wp:simplePos x="0" y="0"/>
                <wp:positionH relativeFrom="page">
                  <wp:posOffset>7632982</wp:posOffset>
                </wp:positionH>
                <wp:positionV relativeFrom="page">
                  <wp:posOffset>5527595</wp:posOffset>
                </wp:positionV>
                <wp:extent cx="144145" cy="2029460"/>
                <wp:effectExtent l="0" t="0" r="0" b="0"/>
                <wp:wrapNone/>
                <wp:docPr id="354" name="Textbox 354"/>
                <wp:cNvGraphicFramePr>
                  <a:graphicFrameLocks/>
                </wp:cNvGraphicFramePr>
                <a:graphic>
                  <a:graphicData uri="http://schemas.microsoft.com/office/word/2010/wordprocessingShape">
                    <wps:wsp>
                      <wps:cNvPr id="354" name="Textbox 35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7184" type="#_x0000_t202" id="docshape29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pacing w:val="-2"/>
        </w:rPr>
        <w:t>подростков.</w:t>
      </w:r>
    </w:p>
    <w:p>
      <w:pPr>
        <w:spacing w:before="163"/>
        <w:ind w:left="962" w:right="0" w:firstLine="0"/>
        <w:jc w:val="left"/>
        <w:rPr>
          <w:sz w:val="28"/>
        </w:rPr>
      </w:pPr>
      <w:r>
        <w:rPr>
          <w:b/>
          <w:sz w:val="28"/>
        </w:rPr>
        <w:t>Национальные</w:t>
      </w:r>
      <w:r>
        <w:rPr>
          <w:b/>
          <w:spacing w:val="40"/>
          <w:sz w:val="28"/>
        </w:rPr>
        <w:t> </w:t>
      </w:r>
      <w:r>
        <w:rPr>
          <w:b/>
          <w:sz w:val="28"/>
        </w:rPr>
        <w:t>ценности</w:t>
      </w:r>
      <w:r>
        <w:rPr>
          <w:b/>
          <w:spacing w:val="40"/>
          <w:sz w:val="28"/>
        </w:rPr>
        <w:t> </w:t>
      </w:r>
      <w:r>
        <w:rPr>
          <w:b/>
          <w:sz w:val="28"/>
        </w:rPr>
        <w:t>и</w:t>
      </w:r>
      <w:r>
        <w:rPr>
          <w:b/>
          <w:spacing w:val="40"/>
          <w:sz w:val="28"/>
        </w:rPr>
        <w:t> </w:t>
      </w:r>
      <w:r>
        <w:rPr>
          <w:b/>
          <w:sz w:val="28"/>
        </w:rPr>
        <w:t>качества</w:t>
      </w:r>
      <w:r>
        <w:rPr>
          <w:b/>
          <w:spacing w:val="40"/>
          <w:sz w:val="28"/>
        </w:rPr>
        <w:t> </w:t>
      </w:r>
      <w:r>
        <w:rPr>
          <w:b/>
          <w:sz w:val="28"/>
        </w:rPr>
        <w:t>личности</w:t>
      </w:r>
      <w:r>
        <w:rPr>
          <w:i/>
          <w:sz w:val="28"/>
        </w:rPr>
        <w:t>:</w:t>
      </w:r>
      <w:r>
        <w:rPr>
          <w:i/>
          <w:spacing w:val="40"/>
          <w:sz w:val="28"/>
        </w:rPr>
        <w:t> </w:t>
      </w:r>
      <w:r>
        <w:rPr>
          <w:sz w:val="28"/>
        </w:rPr>
        <w:t>готовность</w:t>
      </w:r>
      <w:r>
        <w:rPr>
          <w:spacing w:val="40"/>
          <w:sz w:val="28"/>
        </w:rPr>
        <w:t> </w:t>
      </w:r>
      <w:r>
        <w:rPr>
          <w:sz w:val="28"/>
        </w:rPr>
        <w:t>сотрудничать,</w:t>
      </w:r>
      <w:r>
        <w:rPr>
          <w:spacing w:val="80"/>
          <w:sz w:val="28"/>
        </w:rPr>
        <w:t> </w:t>
      </w:r>
      <w:r>
        <w:rPr>
          <w:sz w:val="28"/>
        </w:rPr>
        <w:t>уважение к личности, ответственность, самоуправление, открытость.</w:t>
      </w:r>
    </w:p>
    <w:p>
      <w:pPr>
        <w:pStyle w:val="BodyText"/>
        <w:spacing w:before="6"/>
      </w:pPr>
    </w:p>
    <w:p>
      <w:pPr>
        <w:pStyle w:val="Heading2"/>
      </w:pPr>
      <w:r>
        <w:rPr>
          <w:spacing w:val="-4"/>
        </w:rPr>
        <w:t>План</w:t>
      </w:r>
    </w:p>
    <w:p>
      <w:pPr>
        <w:pStyle w:val="ListParagraph"/>
        <w:numPr>
          <w:ilvl w:val="0"/>
          <w:numId w:val="118"/>
        </w:numPr>
        <w:tabs>
          <w:tab w:pos="1244" w:val="left" w:leader="none"/>
        </w:tabs>
        <w:spacing w:line="319" w:lineRule="exact" w:before="0" w:after="0"/>
        <w:ind w:left="12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118"/>
        </w:numPr>
        <w:tabs>
          <w:tab w:pos="1527" w:val="left" w:leader="none"/>
        </w:tabs>
        <w:spacing w:line="342" w:lineRule="exact" w:before="0" w:after="0"/>
        <w:ind w:left="1527" w:right="0" w:hanging="282"/>
        <w:jc w:val="left"/>
        <w:rPr>
          <w:sz w:val="28"/>
        </w:rPr>
      </w:pPr>
      <w:r>
        <w:rPr>
          <w:spacing w:val="-2"/>
          <w:sz w:val="28"/>
        </w:rPr>
        <w:t>Лекция</w:t>
      </w:r>
    </w:p>
    <w:p>
      <w:pPr>
        <w:pStyle w:val="ListParagraph"/>
        <w:numPr>
          <w:ilvl w:val="0"/>
          <w:numId w:val="118"/>
        </w:numPr>
        <w:tabs>
          <w:tab w:pos="1288" w:val="left" w:leader="none"/>
        </w:tabs>
        <w:spacing w:line="321" w:lineRule="exact" w:before="1" w:after="0"/>
        <w:ind w:left="12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18"/>
        </w:numPr>
        <w:tabs>
          <w:tab w:pos="1526" w:val="left" w:leader="none"/>
          <w:tab w:pos="1528" w:val="left" w:leader="none"/>
        </w:tabs>
        <w:spacing w:line="240" w:lineRule="auto" w:before="0" w:after="0"/>
        <w:ind w:left="1528" w:right="490" w:hanging="284"/>
        <w:jc w:val="left"/>
        <w:rPr>
          <w:sz w:val="28"/>
        </w:rPr>
      </w:pPr>
      <w:r>
        <w:rPr>
          <w:sz w:val="28"/>
        </w:rPr>
        <w:t>Работа</w:t>
      </w:r>
      <w:r>
        <w:rPr>
          <w:spacing w:val="-13"/>
          <w:sz w:val="28"/>
        </w:rPr>
        <w:t> </w:t>
      </w:r>
      <w:r>
        <w:rPr>
          <w:sz w:val="28"/>
        </w:rPr>
        <w:t>в</w:t>
      </w:r>
      <w:r>
        <w:rPr>
          <w:spacing w:val="-14"/>
          <w:sz w:val="28"/>
        </w:rPr>
        <w:t> </w:t>
      </w:r>
      <w:r>
        <w:rPr>
          <w:sz w:val="28"/>
        </w:rPr>
        <w:t>группах.</w:t>
      </w:r>
      <w:r>
        <w:rPr>
          <w:spacing w:val="-12"/>
          <w:sz w:val="28"/>
        </w:rPr>
        <w:t> </w:t>
      </w:r>
      <w:r>
        <w:rPr>
          <w:sz w:val="28"/>
        </w:rPr>
        <w:t>Проблема</w:t>
      </w:r>
      <w:r>
        <w:rPr>
          <w:spacing w:val="-15"/>
          <w:sz w:val="28"/>
        </w:rPr>
        <w:t> </w:t>
      </w:r>
      <w:r>
        <w:rPr>
          <w:sz w:val="28"/>
        </w:rPr>
        <w:t>недостаточного</w:t>
      </w:r>
      <w:r>
        <w:rPr>
          <w:spacing w:val="-12"/>
          <w:sz w:val="28"/>
        </w:rPr>
        <w:t> </w:t>
      </w:r>
      <w:r>
        <w:rPr>
          <w:sz w:val="28"/>
        </w:rPr>
        <w:t>внимания</w:t>
      </w:r>
      <w:r>
        <w:rPr>
          <w:spacing w:val="-13"/>
          <w:sz w:val="28"/>
        </w:rPr>
        <w:t> </w:t>
      </w:r>
      <w:r>
        <w:rPr>
          <w:sz w:val="28"/>
        </w:rPr>
        <w:t>к</w:t>
      </w:r>
      <w:r>
        <w:rPr>
          <w:spacing w:val="-13"/>
          <w:sz w:val="28"/>
        </w:rPr>
        <w:t> </w:t>
      </w:r>
      <w:r>
        <w:rPr>
          <w:sz w:val="28"/>
        </w:rPr>
        <w:t>интеллектуальному развитию подростков</w:t>
      </w:r>
    </w:p>
    <w:p>
      <w:pPr>
        <w:pStyle w:val="ListParagraph"/>
        <w:numPr>
          <w:ilvl w:val="1"/>
          <w:numId w:val="118"/>
        </w:numPr>
        <w:tabs>
          <w:tab w:pos="1526" w:val="left" w:leader="none"/>
          <w:tab w:pos="1528" w:val="left" w:leader="none"/>
          <w:tab w:pos="2700" w:val="left" w:leader="none"/>
          <w:tab w:pos="4197" w:val="left" w:leader="none"/>
          <w:tab w:pos="5621" w:val="left" w:leader="none"/>
          <w:tab w:pos="5962" w:val="left" w:leader="none"/>
          <w:tab w:pos="7305" w:val="left" w:leader="none"/>
          <w:tab w:pos="8839" w:val="left" w:leader="none"/>
          <w:tab w:pos="9196" w:val="left" w:leader="none"/>
        </w:tabs>
        <w:spacing w:line="240" w:lineRule="auto" w:before="0" w:after="0"/>
        <w:ind w:left="1528" w:right="493" w:hanging="284"/>
        <w:jc w:val="left"/>
        <w:rPr>
          <w:sz w:val="28"/>
        </w:rPr>
      </w:pPr>
      <w:r>
        <w:rPr>
          <w:spacing w:val="-2"/>
          <w:sz w:val="28"/>
        </w:rPr>
        <w:t>Методы</w:t>
      </w:r>
      <w:r>
        <w:rPr>
          <w:sz w:val="28"/>
        </w:rPr>
        <w:tab/>
      </w:r>
      <w:r>
        <w:rPr>
          <w:spacing w:val="-2"/>
          <w:sz w:val="28"/>
        </w:rPr>
        <w:t>мотивации</w:t>
      </w:r>
      <w:r>
        <w:rPr>
          <w:sz w:val="28"/>
        </w:rPr>
        <w:tab/>
      </w:r>
      <w:r>
        <w:rPr>
          <w:spacing w:val="-2"/>
          <w:sz w:val="28"/>
        </w:rPr>
        <w:t>подростка</w:t>
      </w:r>
      <w:r>
        <w:rPr>
          <w:sz w:val="28"/>
        </w:rPr>
        <w:tab/>
      </w:r>
      <w:r>
        <w:rPr>
          <w:spacing w:val="-10"/>
          <w:sz w:val="28"/>
        </w:rPr>
        <w:t>к</w:t>
      </w:r>
      <w:r>
        <w:rPr>
          <w:sz w:val="28"/>
        </w:rPr>
        <w:tab/>
      </w:r>
      <w:r>
        <w:rPr>
          <w:spacing w:val="-2"/>
          <w:sz w:val="28"/>
        </w:rPr>
        <w:t>развитию</w:t>
      </w:r>
      <w:r>
        <w:rPr>
          <w:sz w:val="28"/>
        </w:rPr>
        <w:tab/>
      </w:r>
      <w:r>
        <w:rPr>
          <w:spacing w:val="-2"/>
          <w:sz w:val="28"/>
        </w:rPr>
        <w:t>интеллекта</w:t>
      </w:r>
      <w:r>
        <w:rPr>
          <w:sz w:val="28"/>
        </w:rPr>
        <w:tab/>
      </w:r>
      <w:r>
        <w:rPr>
          <w:spacing w:val="-10"/>
          <w:sz w:val="28"/>
        </w:rPr>
        <w:t>и</w:t>
      </w:r>
      <w:r>
        <w:rPr>
          <w:sz w:val="28"/>
        </w:rPr>
        <w:tab/>
      </w:r>
      <w:r>
        <w:rPr>
          <w:spacing w:val="-2"/>
          <w:sz w:val="28"/>
        </w:rPr>
        <w:t>умственных способностей</w:t>
      </w:r>
    </w:p>
    <w:p>
      <w:pPr>
        <w:pStyle w:val="ListParagraph"/>
        <w:numPr>
          <w:ilvl w:val="1"/>
          <w:numId w:val="118"/>
        </w:numPr>
        <w:tabs>
          <w:tab w:pos="1527" w:val="left" w:leader="none"/>
        </w:tabs>
        <w:spacing w:line="240" w:lineRule="auto" w:before="0" w:after="0"/>
        <w:ind w:left="1527" w:right="0" w:hanging="282"/>
        <w:jc w:val="left"/>
        <w:rPr>
          <w:sz w:val="28"/>
        </w:rPr>
      </w:pPr>
      <w:r>
        <w:rPr>
          <w:sz w:val="28"/>
        </w:rPr>
        <w:t>Эффективные</w:t>
      </w:r>
      <w:r>
        <w:rPr>
          <w:spacing w:val="-11"/>
          <w:sz w:val="28"/>
        </w:rPr>
        <w:t> </w:t>
      </w:r>
      <w:r>
        <w:rPr>
          <w:sz w:val="28"/>
        </w:rPr>
        <w:t>инструменты</w:t>
      </w:r>
      <w:r>
        <w:rPr>
          <w:spacing w:val="-6"/>
          <w:sz w:val="28"/>
        </w:rPr>
        <w:t> </w:t>
      </w:r>
      <w:r>
        <w:rPr>
          <w:sz w:val="28"/>
        </w:rPr>
        <w:t>для</w:t>
      </w:r>
      <w:r>
        <w:rPr>
          <w:spacing w:val="-6"/>
          <w:sz w:val="28"/>
        </w:rPr>
        <w:t> </w:t>
      </w:r>
      <w:r>
        <w:rPr>
          <w:sz w:val="28"/>
        </w:rPr>
        <w:t>развития</w:t>
      </w:r>
      <w:r>
        <w:rPr>
          <w:spacing w:val="-6"/>
          <w:sz w:val="28"/>
        </w:rPr>
        <w:t> </w:t>
      </w:r>
      <w:r>
        <w:rPr>
          <w:sz w:val="28"/>
        </w:rPr>
        <w:t>интеллекта</w:t>
      </w:r>
      <w:r>
        <w:rPr>
          <w:spacing w:val="-6"/>
          <w:sz w:val="28"/>
        </w:rPr>
        <w:t> </w:t>
      </w:r>
      <w:r>
        <w:rPr>
          <w:spacing w:val="-2"/>
          <w:sz w:val="28"/>
        </w:rPr>
        <w:t>подростков</w:t>
      </w:r>
    </w:p>
    <w:p>
      <w:pPr>
        <w:pStyle w:val="ListParagraph"/>
        <w:numPr>
          <w:ilvl w:val="1"/>
          <w:numId w:val="118"/>
        </w:numPr>
        <w:tabs>
          <w:tab w:pos="1527" w:val="left" w:leader="none"/>
        </w:tabs>
        <w:spacing w:line="342" w:lineRule="exact" w:before="0" w:after="0"/>
        <w:ind w:left="1527" w:right="0" w:hanging="282"/>
        <w:jc w:val="left"/>
        <w:rPr>
          <w:sz w:val="28"/>
        </w:rPr>
      </w:pPr>
      <w:r>
        <w:rPr>
          <w:sz w:val="28"/>
        </w:rPr>
        <w:t>Поддержка</w:t>
      </w:r>
      <w:r>
        <w:rPr>
          <w:spacing w:val="-10"/>
          <w:sz w:val="28"/>
        </w:rPr>
        <w:t> </w:t>
      </w:r>
      <w:r>
        <w:rPr>
          <w:sz w:val="28"/>
        </w:rPr>
        <w:t>родителей</w:t>
      </w:r>
      <w:r>
        <w:rPr>
          <w:spacing w:val="-6"/>
          <w:sz w:val="28"/>
        </w:rPr>
        <w:t> </w:t>
      </w:r>
      <w:r>
        <w:rPr>
          <w:sz w:val="28"/>
        </w:rPr>
        <w:t>в</w:t>
      </w:r>
      <w:r>
        <w:rPr>
          <w:spacing w:val="-8"/>
          <w:sz w:val="28"/>
        </w:rPr>
        <w:t> </w:t>
      </w:r>
      <w:r>
        <w:rPr>
          <w:sz w:val="28"/>
        </w:rPr>
        <w:t>интеллектуальном</w:t>
      </w:r>
      <w:r>
        <w:rPr>
          <w:spacing w:val="-8"/>
          <w:sz w:val="28"/>
        </w:rPr>
        <w:t> </w:t>
      </w:r>
      <w:r>
        <w:rPr>
          <w:sz w:val="28"/>
        </w:rPr>
        <w:t>развитии</w:t>
      </w:r>
      <w:r>
        <w:rPr>
          <w:spacing w:val="-2"/>
          <w:sz w:val="28"/>
        </w:rPr>
        <w:t> подростков</w:t>
      </w:r>
    </w:p>
    <w:p>
      <w:pPr>
        <w:pStyle w:val="ListParagraph"/>
        <w:numPr>
          <w:ilvl w:val="0"/>
          <w:numId w:val="118"/>
        </w:numPr>
        <w:tabs>
          <w:tab w:pos="1381" w:val="left" w:leader="none"/>
        </w:tabs>
        <w:spacing w:line="321" w:lineRule="exact" w:before="0" w:after="0"/>
        <w:ind w:left="13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118"/>
        </w:numPr>
        <w:tabs>
          <w:tab w:pos="1527" w:val="left" w:leader="none"/>
        </w:tabs>
        <w:spacing w:line="342" w:lineRule="exact" w:before="0" w:after="0"/>
        <w:ind w:left="1527" w:right="0" w:hanging="282"/>
        <w:jc w:val="left"/>
        <w:rPr>
          <w:sz w:val="28"/>
        </w:rPr>
      </w:pPr>
      <w:r>
        <w:rPr>
          <w:spacing w:val="-2"/>
          <w:sz w:val="28"/>
        </w:rPr>
        <w:t>Рефлексия</w:t>
      </w:r>
    </w:p>
    <w:p>
      <w:pPr>
        <w:pStyle w:val="BodyText"/>
        <w:spacing w:before="3"/>
      </w:pPr>
    </w:p>
    <w:p>
      <w:pPr>
        <w:pStyle w:val="Heading2"/>
        <w:spacing w:line="318" w:lineRule="exact"/>
      </w:pPr>
      <w:r>
        <w:rPr/>
        <w:t>Ожидаемые</w:t>
      </w:r>
      <w:r>
        <w:rPr>
          <w:spacing w:val="-7"/>
        </w:rPr>
        <w:t> </w:t>
      </w:r>
      <w:r>
        <w:rPr>
          <w:spacing w:val="-2"/>
        </w:rPr>
        <w:t>результаты</w:t>
      </w:r>
    </w:p>
    <w:p>
      <w:pPr>
        <w:pStyle w:val="BodyText"/>
        <w:spacing w:line="318" w:lineRule="exact"/>
        <w:ind w:left="962"/>
      </w:pPr>
      <w:r>
        <w:rPr>
          <w:spacing w:val="-2"/>
        </w:rPr>
        <w:t>Родители:</w:t>
      </w:r>
    </w:p>
    <w:p>
      <w:pPr>
        <w:pStyle w:val="ListParagraph"/>
        <w:numPr>
          <w:ilvl w:val="1"/>
          <w:numId w:val="118"/>
        </w:numPr>
        <w:tabs>
          <w:tab w:pos="1682" w:val="left" w:leader="none"/>
          <w:tab w:pos="2645" w:val="left" w:leader="none"/>
          <w:tab w:pos="4669" w:val="left" w:leader="none"/>
          <w:tab w:pos="5098" w:val="left" w:leader="none"/>
          <w:tab w:pos="6215" w:val="left" w:leader="none"/>
          <w:tab w:pos="7446" w:val="left" w:leader="none"/>
          <w:tab w:pos="9153" w:val="left" w:leader="none"/>
          <w:tab w:pos="9564" w:val="left" w:leader="none"/>
        </w:tabs>
        <w:spacing w:line="240" w:lineRule="auto" w:before="162" w:after="0"/>
        <w:ind w:left="1682" w:right="494" w:hanging="360"/>
        <w:jc w:val="left"/>
        <w:rPr>
          <w:sz w:val="28"/>
        </w:rPr>
      </w:pPr>
      <w:r>
        <w:rPr>
          <w:spacing w:val="-2"/>
          <w:sz w:val="28"/>
        </w:rPr>
        <w:t>будут</w:t>
      </w:r>
      <w:r>
        <w:rPr>
          <w:sz w:val="28"/>
        </w:rPr>
        <w:tab/>
      </w:r>
      <w:r>
        <w:rPr>
          <w:spacing w:val="-2"/>
          <w:sz w:val="28"/>
        </w:rPr>
        <w:t>мотивированы</w:t>
      </w:r>
      <w:r>
        <w:rPr>
          <w:sz w:val="28"/>
        </w:rPr>
        <w:tab/>
      </w:r>
      <w:r>
        <w:rPr>
          <w:spacing w:val="-10"/>
          <w:sz w:val="28"/>
        </w:rPr>
        <w:t>и</w:t>
      </w:r>
      <w:r>
        <w:rPr>
          <w:sz w:val="28"/>
        </w:rPr>
        <w:tab/>
      </w:r>
      <w:r>
        <w:rPr>
          <w:spacing w:val="-2"/>
          <w:sz w:val="28"/>
        </w:rPr>
        <w:t>готовы</w:t>
      </w:r>
      <w:r>
        <w:rPr>
          <w:sz w:val="28"/>
        </w:rPr>
        <w:tab/>
      </w:r>
      <w:r>
        <w:rPr>
          <w:spacing w:val="-2"/>
          <w:sz w:val="28"/>
        </w:rPr>
        <w:t>активно</w:t>
      </w:r>
      <w:r>
        <w:rPr>
          <w:sz w:val="28"/>
        </w:rPr>
        <w:tab/>
      </w:r>
      <w:r>
        <w:rPr>
          <w:spacing w:val="-2"/>
          <w:sz w:val="28"/>
        </w:rPr>
        <w:t>участвовать</w:t>
      </w:r>
      <w:r>
        <w:rPr>
          <w:sz w:val="28"/>
        </w:rPr>
        <w:tab/>
      </w:r>
      <w:r>
        <w:rPr>
          <w:spacing w:val="-10"/>
          <w:sz w:val="28"/>
        </w:rPr>
        <w:t>в</w:t>
      </w:r>
      <w:r>
        <w:rPr>
          <w:sz w:val="28"/>
        </w:rPr>
        <w:tab/>
      </w:r>
      <w:r>
        <w:rPr>
          <w:spacing w:val="-2"/>
          <w:sz w:val="28"/>
        </w:rPr>
        <w:t>развитии </w:t>
      </w:r>
      <w:r>
        <w:rPr>
          <w:sz w:val="28"/>
        </w:rPr>
        <w:t>интеллектуальных способностей подростков;</w:t>
      </w:r>
    </w:p>
    <w:p>
      <w:pPr>
        <w:pStyle w:val="ListParagraph"/>
        <w:numPr>
          <w:ilvl w:val="1"/>
          <w:numId w:val="118"/>
        </w:numPr>
        <w:tabs>
          <w:tab w:pos="1682" w:val="left" w:leader="none"/>
          <w:tab w:pos="3193" w:val="left" w:leader="none"/>
          <w:tab w:pos="4368" w:val="left" w:leader="none"/>
          <w:tab w:pos="5015" w:val="left" w:leader="none"/>
          <w:tab w:pos="7008" w:val="left" w:leader="none"/>
          <w:tab w:pos="8430" w:val="left" w:leader="none"/>
        </w:tabs>
        <w:spacing w:line="240" w:lineRule="auto" w:before="0" w:after="0"/>
        <w:ind w:left="1682" w:right="491" w:hanging="360"/>
        <w:jc w:val="left"/>
        <w:rPr>
          <w:sz w:val="28"/>
        </w:rPr>
      </w:pPr>
      <w:r>
        <w:rPr>
          <w:spacing w:val="-2"/>
          <w:sz w:val="28"/>
        </w:rPr>
        <w:t>расширят</w:t>
      </w:r>
      <w:r>
        <w:rPr>
          <w:sz w:val="28"/>
        </w:rPr>
        <w:tab/>
      </w:r>
      <w:r>
        <w:rPr>
          <w:spacing w:val="-2"/>
          <w:sz w:val="28"/>
        </w:rPr>
        <w:t>знания</w:t>
      </w:r>
      <w:r>
        <w:rPr>
          <w:sz w:val="28"/>
        </w:rPr>
        <w:tab/>
      </w:r>
      <w:r>
        <w:rPr>
          <w:spacing w:val="-6"/>
          <w:sz w:val="28"/>
        </w:rPr>
        <w:t>об</w:t>
      </w:r>
      <w:r>
        <w:rPr>
          <w:sz w:val="28"/>
        </w:rPr>
        <w:tab/>
      </w:r>
      <w:r>
        <w:rPr>
          <w:spacing w:val="-2"/>
          <w:sz w:val="28"/>
        </w:rPr>
        <w:t>особенностях</w:t>
      </w:r>
      <w:r>
        <w:rPr>
          <w:sz w:val="28"/>
        </w:rPr>
        <w:tab/>
      </w:r>
      <w:r>
        <w:rPr>
          <w:spacing w:val="-2"/>
          <w:sz w:val="28"/>
        </w:rPr>
        <w:t>развития</w:t>
      </w:r>
      <w:r>
        <w:rPr>
          <w:sz w:val="28"/>
        </w:rPr>
        <w:tab/>
      </w:r>
      <w:r>
        <w:rPr>
          <w:spacing w:val="-2"/>
          <w:sz w:val="28"/>
        </w:rPr>
        <w:t>интеллектуальных </w:t>
      </w:r>
      <w:r>
        <w:rPr>
          <w:sz w:val="28"/>
        </w:rPr>
        <w:t>способностей подростков, научатся распознавать и решать трудности.</w:t>
      </w:r>
    </w:p>
    <w:p>
      <w:pPr>
        <w:pStyle w:val="ListParagraph"/>
        <w:numPr>
          <w:ilvl w:val="1"/>
          <w:numId w:val="118"/>
        </w:numPr>
        <w:tabs>
          <w:tab w:pos="1682" w:val="left" w:leader="none"/>
        </w:tabs>
        <w:spacing w:line="240" w:lineRule="auto" w:before="0" w:after="0"/>
        <w:ind w:left="1682" w:right="494" w:hanging="360"/>
        <w:jc w:val="left"/>
        <w:rPr>
          <w:sz w:val="28"/>
        </w:rPr>
      </w:pPr>
      <w:r>
        <w:rPr>
          <w:sz w:val="28"/>
        </w:rPr>
        <w:t>овладеют практическими инструментами и стратегиями для поддержки и стимулирования интеллектуального развития детей.</w:t>
      </w:r>
    </w:p>
    <w:p>
      <w:pPr>
        <w:spacing w:before="159"/>
        <w:ind w:left="9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8" w:after="1"/>
        <w:rPr>
          <w:sz w:val="20"/>
        </w:r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843" w:hRule="atLeast"/>
        </w:trPr>
        <w:tc>
          <w:tcPr>
            <w:tcW w:w="1126" w:type="dxa"/>
          </w:tcPr>
          <w:p>
            <w:pPr>
              <w:pStyle w:val="TableParagraph"/>
              <w:spacing w:before="93"/>
              <w:ind w:left="122" w:right="94" w:firstLine="52"/>
              <w:rPr>
                <w:sz w:val="28"/>
              </w:rPr>
            </w:pPr>
            <w:r>
              <w:rPr>
                <w:spacing w:val="-2"/>
                <w:sz w:val="28"/>
              </w:rPr>
              <w:t>Хроно метраж</w:t>
            </w:r>
          </w:p>
        </w:tc>
        <w:tc>
          <w:tcPr>
            <w:tcW w:w="6948" w:type="dxa"/>
          </w:tcPr>
          <w:p>
            <w:pPr>
              <w:pStyle w:val="TableParagraph"/>
              <w:spacing w:before="93"/>
              <w:ind w:left="16"/>
              <w:jc w:val="center"/>
              <w:rPr>
                <w:sz w:val="28"/>
              </w:rPr>
            </w:pPr>
            <w:r>
              <w:rPr>
                <w:spacing w:val="-2"/>
                <w:sz w:val="28"/>
              </w:rPr>
              <w:t>Содержание</w:t>
            </w:r>
          </w:p>
        </w:tc>
        <w:tc>
          <w:tcPr>
            <w:tcW w:w="1420" w:type="dxa"/>
          </w:tcPr>
          <w:p>
            <w:pPr>
              <w:pStyle w:val="TableParagraph"/>
              <w:spacing w:before="93"/>
              <w:ind w:left="207"/>
              <w:rPr>
                <w:sz w:val="28"/>
              </w:rPr>
            </w:pPr>
            <w:r>
              <w:rPr>
                <w:spacing w:val="-2"/>
                <w:sz w:val="28"/>
              </w:rPr>
              <w:t>Ресурсы</w:t>
            </w:r>
          </w:p>
        </w:tc>
      </w:tr>
      <w:tr>
        <w:trPr>
          <w:trHeight w:val="3098" w:hRule="atLeast"/>
        </w:trPr>
        <w:tc>
          <w:tcPr>
            <w:tcW w:w="1126" w:type="dxa"/>
          </w:tcPr>
          <w:p>
            <w:pPr>
              <w:pStyle w:val="TableParagraph"/>
              <w:spacing w:before="91"/>
              <w:ind w:left="100"/>
              <w:rPr>
                <w:sz w:val="28"/>
              </w:rPr>
            </w:pPr>
            <w:r>
              <w:rPr>
                <w:sz w:val="28"/>
              </w:rPr>
              <w:t>4</w:t>
            </w:r>
            <w:r>
              <w:rPr>
                <w:spacing w:val="1"/>
                <w:sz w:val="28"/>
              </w:rPr>
              <w:t> </w:t>
            </w:r>
            <w:r>
              <w:rPr>
                <w:spacing w:val="-4"/>
                <w:sz w:val="28"/>
              </w:rPr>
              <w:t>мин.</w:t>
            </w:r>
          </w:p>
        </w:tc>
        <w:tc>
          <w:tcPr>
            <w:tcW w:w="6948" w:type="dxa"/>
          </w:tcPr>
          <w:p>
            <w:pPr>
              <w:pStyle w:val="TableParagraph"/>
              <w:tabs>
                <w:tab w:pos="818" w:val="left" w:leader="none"/>
              </w:tabs>
              <w:spacing w:before="95"/>
              <w:ind w:left="277"/>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22" w:lineRule="exact" w:before="159"/>
              <w:ind w:left="97"/>
              <w:rPr>
                <w:sz w:val="28"/>
              </w:rPr>
            </w:pPr>
            <w:r>
              <w:rPr>
                <w:i/>
                <w:sz w:val="28"/>
              </w:rPr>
              <w:t>Педагог:</w:t>
            </w:r>
            <w:r>
              <w:rPr>
                <w:i/>
                <w:spacing w:val="-7"/>
                <w:sz w:val="28"/>
              </w:rPr>
              <w:t> </w:t>
            </w:r>
            <w:r>
              <w:rPr>
                <w:sz w:val="28"/>
              </w:rPr>
              <w:t>Добрый</w:t>
            </w:r>
            <w:r>
              <w:rPr>
                <w:spacing w:val="-4"/>
                <w:sz w:val="28"/>
              </w:rPr>
              <w:t> </w:t>
            </w:r>
            <w:r>
              <w:rPr>
                <w:sz w:val="28"/>
              </w:rPr>
              <w:t>день,</w:t>
            </w:r>
            <w:r>
              <w:rPr>
                <w:spacing w:val="-5"/>
                <w:sz w:val="28"/>
              </w:rPr>
              <w:t> </w:t>
            </w:r>
            <w:r>
              <w:rPr>
                <w:sz w:val="28"/>
              </w:rPr>
              <w:t>уважаемые</w:t>
            </w:r>
            <w:r>
              <w:rPr>
                <w:spacing w:val="-4"/>
                <w:sz w:val="28"/>
              </w:rPr>
              <w:t> </w:t>
            </w:r>
            <w:r>
              <w:rPr>
                <w:spacing w:val="-2"/>
                <w:sz w:val="28"/>
              </w:rPr>
              <w:t>родители!</w:t>
            </w:r>
          </w:p>
          <w:p>
            <w:pPr>
              <w:pStyle w:val="TableParagraph"/>
              <w:ind w:left="97" w:right="342"/>
              <w:rPr>
                <w:sz w:val="28"/>
              </w:rPr>
            </w:pPr>
            <w:r>
              <w:rPr>
                <w:sz w:val="28"/>
              </w:rPr>
              <w:t>Добро пожаловать на наше занятие, посвященное важной</w:t>
            </w:r>
            <w:r>
              <w:rPr>
                <w:spacing w:val="-6"/>
                <w:sz w:val="28"/>
              </w:rPr>
              <w:t> </w:t>
            </w:r>
            <w:r>
              <w:rPr>
                <w:sz w:val="28"/>
              </w:rPr>
              <w:t>теме</w:t>
            </w:r>
            <w:r>
              <w:rPr>
                <w:spacing w:val="-6"/>
                <w:sz w:val="28"/>
              </w:rPr>
              <w:t> </w:t>
            </w:r>
            <w:r>
              <w:rPr>
                <w:sz w:val="28"/>
              </w:rPr>
              <w:t>–</w:t>
            </w:r>
            <w:r>
              <w:rPr>
                <w:spacing w:val="-8"/>
                <w:sz w:val="28"/>
              </w:rPr>
              <w:t> </w:t>
            </w:r>
            <w:r>
              <w:rPr>
                <w:sz w:val="28"/>
              </w:rPr>
              <w:t>развитию</w:t>
            </w:r>
            <w:r>
              <w:rPr>
                <w:spacing w:val="-7"/>
                <w:sz w:val="28"/>
              </w:rPr>
              <w:t> </w:t>
            </w:r>
            <w:r>
              <w:rPr>
                <w:sz w:val="28"/>
              </w:rPr>
              <w:t>умственных</w:t>
            </w:r>
            <w:r>
              <w:rPr>
                <w:spacing w:val="-5"/>
                <w:sz w:val="28"/>
              </w:rPr>
              <w:t> </w:t>
            </w:r>
            <w:r>
              <w:rPr>
                <w:sz w:val="28"/>
              </w:rPr>
              <w:t>способностей</w:t>
            </w:r>
            <w:r>
              <w:rPr>
                <w:spacing w:val="-9"/>
                <w:sz w:val="28"/>
              </w:rPr>
              <w:t> </w:t>
            </w:r>
            <w:r>
              <w:rPr>
                <w:sz w:val="28"/>
              </w:rPr>
              <w:t>и навыков у подростков. Сегодня мы обсудим, почему это так важно, какие проблемы существуют и какие эффективные инструменты и методы вы можете использовать, чтобы помочь своим детям.</w:t>
            </w:r>
          </w:p>
        </w:tc>
        <w:tc>
          <w:tcPr>
            <w:tcW w:w="1420" w:type="dxa"/>
          </w:tcPr>
          <w:p>
            <w:pPr>
              <w:pStyle w:val="TableParagraph"/>
              <w:spacing w:before="93"/>
              <w:ind w:left="96"/>
              <w:rPr>
                <w:sz w:val="28"/>
              </w:rPr>
            </w:pPr>
            <w:r>
              <w:rPr>
                <w:sz w:val="28"/>
              </w:rPr>
              <w:t>Слайд</w:t>
            </w:r>
            <w:r>
              <w:rPr>
                <w:spacing w:val="-7"/>
                <w:sz w:val="28"/>
              </w:rPr>
              <w:t> </w:t>
            </w:r>
            <w:r>
              <w:rPr>
                <w:spacing w:val="-10"/>
                <w:sz w:val="28"/>
              </w:rPr>
              <w:t>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96"/>
              <w:rPr>
                <w:sz w:val="28"/>
              </w:rPr>
            </w:pPr>
            <w:r>
              <w:rPr>
                <w:sz w:val="28"/>
              </w:rPr>
              <w:t>Слайд</w:t>
            </w:r>
            <w:r>
              <w:rPr>
                <w:spacing w:val="-7"/>
                <w:sz w:val="28"/>
              </w:rPr>
              <w:t> </w:t>
            </w:r>
            <w:r>
              <w:rPr>
                <w:spacing w:val="-10"/>
                <w:sz w:val="28"/>
              </w:rPr>
              <w:t>2</w:t>
            </w:r>
          </w:p>
        </w:tc>
      </w:tr>
    </w:tbl>
    <w:p>
      <w:pPr>
        <w:spacing w:after="0"/>
        <w:rPr>
          <w:sz w:val="28"/>
        </w:rPr>
        <w:sectPr>
          <w:pgSz w:w="12240" w:h="15840"/>
          <w:pgMar w:header="0" w:footer="968" w:top="1060" w:bottom="120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8573" w:hRule="atLeast"/>
        </w:trPr>
        <w:tc>
          <w:tcPr>
            <w:tcW w:w="1126" w:type="dxa"/>
          </w:tcPr>
          <w:p>
            <w:pPr>
              <w:pStyle w:val="TableParagraph"/>
              <w:rPr>
                <w:sz w:val="26"/>
              </w:rPr>
            </w:pPr>
          </w:p>
        </w:tc>
        <w:tc>
          <w:tcPr>
            <w:tcW w:w="6948" w:type="dxa"/>
          </w:tcPr>
          <w:p>
            <w:pPr>
              <w:pStyle w:val="TableParagraph"/>
              <w:spacing w:before="93"/>
              <w:ind w:left="97"/>
              <w:rPr>
                <w:sz w:val="28"/>
              </w:rPr>
            </w:pPr>
            <w:r>
              <w:rPr>
                <w:sz w:val="28"/>
              </w:rPr>
              <w:t>Какие</w:t>
            </w:r>
            <w:r>
              <w:rPr>
                <w:spacing w:val="-5"/>
                <w:sz w:val="28"/>
              </w:rPr>
              <w:t> </w:t>
            </w:r>
            <w:r>
              <w:rPr>
                <w:sz w:val="28"/>
              </w:rPr>
              <w:t>у</w:t>
            </w:r>
            <w:r>
              <w:rPr>
                <w:spacing w:val="-8"/>
                <w:sz w:val="28"/>
              </w:rPr>
              <w:t> </w:t>
            </w:r>
            <w:r>
              <w:rPr>
                <w:sz w:val="28"/>
              </w:rPr>
              <w:t>вас</w:t>
            </w:r>
            <w:r>
              <w:rPr>
                <w:spacing w:val="-4"/>
                <w:sz w:val="28"/>
              </w:rPr>
              <w:t> </w:t>
            </w:r>
            <w:r>
              <w:rPr>
                <w:sz w:val="28"/>
              </w:rPr>
              <w:t>возникают</w:t>
            </w:r>
            <w:r>
              <w:rPr>
                <w:spacing w:val="-5"/>
                <w:sz w:val="28"/>
              </w:rPr>
              <w:t> </w:t>
            </w:r>
            <w:r>
              <w:rPr>
                <w:sz w:val="28"/>
              </w:rPr>
              <w:t>ассоциации</w:t>
            </w:r>
            <w:r>
              <w:rPr>
                <w:spacing w:val="-4"/>
                <w:sz w:val="28"/>
              </w:rPr>
              <w:t> </w:t>
            </w:r>
            <w:r>
              <w:rPr>
                <w:sz w:val="28"/>
              </w:rPr>
              <w:t>со</w:t>
            </w:r>
            <w:r>
              <w:rPr>
                <w:spacing w:val="-3"/>
                <w:sz w:val="28"/>
              </w:rPr>
              <w:t> </w:t>
            </w:r>
            <w:r>
              <w:rPr>
                <w:spacing w:val="-2"/>
                <w:sz w:val="28"/>
              </w:rPr>
              <w:t>словами</w:t>
            </w:r>
          </w:p>
          <w:p>
            <w:pPr>
              <w:pStyle w:val="TableParagraph"/>
              <w:spacing w:line="322" w:lineRule="exact" w:before="3"/>
              <w:ind w:left="97"/>
              <w:rPr>
                <w:sz w:val="28"/>
              </w:rPr>
            </w:pPr>
            <w:r>
              <w:rPr>
                <w:sz w:val="28"/>
              </w:rPr>
              <w:t>«интеллект»,</w:t>
            </w:r>
            <w:r>
              <w:rPr>
                <w:spacing w:val="-12"/>
                <w:sz w:val="28"/>
              </w:rPr>
              <w:t> </w:t>
            </w:r>
            <w:r>
              <w:rPr>
                <w:sz w:val="28"/>
              </w:rPr>
              <w:t>«интеллектуальное</w:t>
            </w:r>
            <w:r>
              <w:rPr>
                <w:spacing w:val="-11"/>
                <w:sz w:val="28"/>
              </w:rPr>
              <w:t> </w:t>
            </w:r>
            <w:r>
              <w:rPr>
                <w:spacing w:val="-2"/>
                <w:sz w:val="28"/>
              </w:rPr>
              <w:t>развитие»?</w:t>
            </w:r>
          </w:p>
          <w:p>
            <w:pPr>
              <w:pStyle w:val="TableParagraph"/>
              <w:ind w:left="97"/>
              <w:rPr>
                <w:i/>
                <w:sz w:val="28"/>
              </w:rPr>
            </w:pPr>
            <w:r>
              <w:rPr>
                <w:i/>
                <w:sz w:val="28"/>
              </w:rPr>
              <w:t>Участники</w:t>
            </w:r>
            <w:r>
              <w:rPr>
                <w:i/>
                <w:spacing w:val="-7"/>
                <w:sz w:val="28"/>
              </w:rPr>
              <w:t> </w:t>
            </w:r>
            <w:r>
              <w:rPr>
                <w:i/>
                <w:sz w:val="28"/>
              </w:rPr>
              <w:t>высказываются</w:t>
            </w:r>
            <w:r>
              <w:rPr>
                <w:i/>
                <w:spacing w:val="-9"/>
                <w:sz w:val="28"/>
              </w:rPr>
              <w:t> </w:t>
            </w:r>
            <w:r>
              <w:rPr>
                <w:i/>
                <w:sz w:val="28"/>
              </w:rPr>
              <w:t>по</w:t>
            </w:r>
            <w:r>
              <w:rPr>
                <w:i/>
                <w:spacing w:val="-6"/>
                <w:sz w:val="28"/>
              </w:rPr>
              <w:t> </w:t>
            </w:r>
            <w:r>
              <w:rPr>
                <w:i/>
                <w:spacing w:val="-2"/>
                <w:sz w:val="28"/>
              </w:rPr>
              <w:t>желанию.</w:t>
            </w:r>
          </w:p>
          <w:p>
            <w:pPr>
              <w:pStyle w:val="TableParagraph"/>
              <w:spacing w:before="3"/>
              <w:rPr>
                <w:sz w:val="28"/>
              </w:rPr>
            </w:pPr>
          </w:p>
          <w:p>
            <w:pPr>
              <w:pStyle w:val="TableParagraph"/>
              <w:ind w:left="97" w:right="2879"/>
              <w:rPr>
                <w:b/>
                <w:sz w:val="28"/>
              </w:rPr>
            </w:pPr>
            <w:r>
              <w:rPr>
                <w:b/>
                <w:sz w:val="28"/>
              </w:rPr>
              <w:t>Информационный</w:t>
            </w:r>
            <w:r>
              <w:rPr>
                <w:b/>
                <w:spacing w:val="-18"/>
                <w:sz w:val="28"/>
              </w:rPr>
              <w:t> </w:t>
            </w:r>
            <w:r>
              <w:rPr>
                <w:b/>
                <w:sz w:val="28"/>
              </w:rPr>
              <w:t>блок </w:t>
            </w:r>
            <w:r>
              <w:rPr>
                <w:b/>
                <w:spacing w:val="-2"/>
                <w:sz w:val="28"/>
              </w:rPr>
              <w:t>Лекция</w:t>
            </w:r>
          </w:p>
          <w:p>
            <w:pPr>
              <w:pStyle w:val="TableParagraph"/>
              <w:spacing w:line="316" w:lineRule="exact"/>
              <w:ind w:left="97"/>
              <w:rPr>
                <w:sz w:val="28"/>
              </w:rPr>
            </w:pPr>
            <w:r>
              <w:rPr>
                <w:i/>
                <w:sz w:val="28"/>
              </w:rPr>
              <w:t>Педагог:</w:t>
            </w:r>
            <w:r>
              <w:rPr>
                <w:i/>
                <w:spacing w:val="-9"/>
                <w:sz w:val="28"/>
              </w:rPr>
              <w:t> </w:t>
            </w:r>
            <w:r>
              <w:rPr>
                <w:sz w:val="28"/>
              </w:rPr>
              <w:t>Давайте</w:t>
            </w:r>
            <w:r>
              <w:rPr>
                <w:spacing w:val="-5"/>
                <w:sz w:val="28"/>
              </w:rPr>
              <w:t> </w:t>
            </w:r>
            <w:r>
              <w:rPr>
                <w:sz w:val="28"/>
              </w:rPr>
              <w:t>начнем</w:t>
            </w:r>
            <w:r>
              <w:rPr>
                <w:spacing w:val="-4"/>
                <w:sz w:val="28"/>
              </w:rPr>
              <w:t> </w:t>
            </w:r>
            <w:r>
              <w:rPr>
                <w:sz w:val="28"/>
              </w:rPr>
              <w:t>с</w:t>
            </w:r>
            <w:r>
              <w:rPr>
                <w:spacing w:val="-6"/>
                <w:sz w:val="28"/>
              </w:rPr>
              <w:t> </w:t>
            </w:r>
            <w:r>
              <w:rPr>
                <w:sz w:val="28"/>
              </w:rPr>
              <w:t>самих</w:t>
            </w:r>
            <w:r>
              <w:rPr>
                <w:spacing w:val="-3"/>
                <w:sz w:val="28"/>
              </w:rPr>
              <w:t> </w:t>
            </w:r>
            <w:r>
              <w:rPr>
                <w:sz w:val="28"/>
              </w:rPr>
              <w:t>понятий</w:t>
            </w:r>
            <w:r>
              <w:rPr>
                <w:spacing w:val="-5"/>
                <w:sz w:val="28"/>
              </w:rPr>
              <w:t> </w:t>
            </w:r>
            <w:r>
              <w:rPr>
                <w:i/>
                <w:sz w:val="28"/>
              </w:rPr>
              <w:t>интеллект</w:t>
            </w:r>
            <w:r>
              <w:rPr>
                <w:i/>
                <w:spacing w:val="-5"/>
                <w:sz w:val="28"/>
              </w:rPr>
              <w:t> </w:t>
            </w:r>
            <w:r>
              <w:rPr>
                <w:spacing w:val="-10"/>
                <w:sz w:val="28"/>
              </w:rPr>
              <w:t>и</w:t>
            </w:r>
          </w:p>
          <w:p>
            <w:pPr>
              <w:pStyle w:val="TableParagraph"/>
              <w:spacing w:line="322" w:lineRule="exact" w:before="2"/>
              <w:ind w:left="97"/>
              <w:rPr>
                <w:i/>
                <w:sz w:val="28"/>
              </w:rPr>
            </w:pPr>
            <w:r>
              <w:rPr>
                <w:i/>
                <w:spacing w:val="-2"/>
                <w:sz w:val="28"/>
              </w:rPr>
              <w:t>интеллектуальное</w:t>
            </w:r>
            <w:r>
              <w:rPr>
                <w:i/>
                <w:spacing w:val="14"/>
                <w:sz w:val="28"/>
              </w:rPr>
              <w:t> </w:t>
            </w:r>
            <w:r>
              <w:rPr>
                <w:i/>
                <w:spacing w:val="-2"/>
                <w:sz w:val="28"/>
              </w:rPr>
              <w:t>развитие.</w:t>
            </w:r>
          </w:p>
          <w:p>
            <w:pPr>
              <w:pStyle w:val="TableParagraph"/>
              <w:ind w:left="97"/>
              <w:rPr>
                <w:sz w:val="28"/>
              </w:rPr>
            </w:pPr>
            <w:r>
              <w:rPr>
                <w:sz w:val="28"/>
              </w:rPr>
              <w:t>В настоящее время существуют, как минимум, три наиболее</w:t>
            </w:r>
            <w:r>
              <w:rPr>
                <w:spacing w:val="-14"/>
                <w:sz w:val="28"/>
              </w:rPr>
              <w:t> </w:t>
            </w:r>
            <w:r>
              <w:rPr>
                <w:sz w:val="28"/>
              </w:rPr>
              <w:t>распространенных</w:t>
            </w:r>
            <w:r>
              <w:rPr>
                <w:spacing w:val="-13"/>
                <w:sz w:val="28"/>
              </w:rPr>
              <w:t> </w:t>
            </w:r>
            <w:r>
              <w:rPr>
                <w:sz w:val="28"/>
              </w:rPr>
              <w:t>трактовки</w:t>
            </w:r>
            <w:r>
              <w:rPr>
                <w:spacing w:val="-16"/>
                <w:sz w:val="28"/>
              </w:rPr>
              <w:t> </w:t>
            </w:r>
            <w:r>
              <w:rPr>
                <w:sz w:val="28"/>
              </w:rPr>
              <w:t>интеллекта.</w:t>
            </w:r>
          </w:p>
          <w:p>
            <w:pPr>
              <w:pStyle w:val="TableParagraph"/>
              <w:numPr>
                <w:ilvl w:val="0"/>
                <w:numId w:val="119"/>
              </w:numPr>
              <w:tabs>
                <w:tab w:pos="376" w:val="left" w:leader="none"/>
              </w:tabs>
              <w:spacing w:line="240" w:lineRule="auto" w:before="0" w:after="0"/>
              <w:ind w:left="97" w:right="471" w:firstLine="0"/>
              <w:jc w:val="left"/>
              <w:rPr>
                <w:sz w:val="28"/>
              </w:rPr>
            </w:pPr>
            <w:r>
              <w:rPr>
                <w:i/>
                <w:sz w:val="28"/>
              </w:rPr>
              <w:t>Биологическая трактовка: </w:t>
            </w:r>
            <w:r>
              <w:rPr>
                <w:sz w:val="28"/>
              </w:rPr>
              <w:t>интеллект как способность</w:t>
            </w:r>
            <w:r>
              <w:rPr>
                <w:spacing w:val="-11"/>
                <w:sz w:val="28"/>
              </w:rPr>
              <w:t> </w:t>
            </w:r>
            <w:r>
              <w:rPr>
                <w:sz w:val="28"/>
              </w:rPr>
              <w:t>сознательно</w:t>
            </w:r>
            <w:r>
              <w:rPr>
                <w:spacing w:val="-10"/>
                <w:sz w:val="28"/>
              </w:rPr>
              <w:t> </w:t>
            </w:r>
            <w:r>
              <w:rPr>
                <w:sz w:val="28"/>
              </w:rPr>
              <w:t>приспосабливаться</w:t>
            </w:r>
            <w:r>
              <w:rPr>
                <w:spacing w:val="-11"/>
                <w:sz w:val="28"/>
              </w:rPr>
              <w:t> </w:t>
            </w:r>
            <w:r>
              <w:rPr>
                <w:sz w:val="28"/>
              </w:rPr>
              <w:t>к</w:t>
            </w:r>
            <w:r>
              <w:rPr>
                <w:spacing w:val="-11"/>
                <w:sz w:val="28"/>
              </w:rPr>
              <w:t> </w:t>
            </w:r>
            <w:r>
              <w:rPr>
                <w:sz w:val="28"/>
              </w:rPr>
              <w:t>новой </w:t>
            </w:r>
            <w:r>
              <w:rPr>
                <w:spacing w:val="-2"/>
                <w:sz w:val="28"/>
              </w:rPr>
              <w:t>ситуации.</w:t>
            </w:r>
          </w:p>
          <w:p>
            <w:pPr>
              <w:pStyle w:val="TableParagraph"/>
              <w:numPr>
                <w:ilvl w:val="0"/>
                <w:numId w:val="119"/>
              </w:numPr>
              <w:tabs>
                <w:tab w:pos="376" w:val="left" w:leader="none"/>
              </w:tabs>
              <w:spacing w:line="240" w:lineRule="auto" w:before="1" w:after="0"/>
              <w:ind w:left="97" w:right="1399" w:firstLine="0"/>
              <w:jc w:val="left"/>
              <w:rPr>
                <w:sz w:val="28"/>
              </w:rPr>
            </w:pPr>
            <w:r>
              <w:rPr>
                <w:i/>
                <w:sz w:val="28"/>
              </w:rPr>
              <w:t>Педагогическая</w:t>
            </w:r>
            <w:r>
              <w:rPr>
                <w:i/>
                <w:spacing w:val="-12"/>
                <w:sz w:val="28"/>
              </w:rPr>
              <w:t> </w:t>
            </w:r>
            <w:r>
              <w:rPr>
                <w:i/>
                <w:sz w:val="28"/>
              </w:rPr>
              <w:t>трактовка:</w:t>
            </w:r>
            <w:r>
              <w:rPr>
                <w:i/>
                <w:spacing w:val="-10"/>
                <w:sz w:val="28"/>
              </w:rPr>
              <w:t> </w:t>
            </w:r>
            <w:r>
              <w:rPr>
                <w:sz w:val="28"/>
              </w:rPr>
              <w:t>интеллект</w:t>
            </w:r>
            <w:r>
              <w:rPr>
                <w:spacing w:val="-12"/>
                <w:sz w:val="28"/>
              </w:rPr>
              <w:t> </w:t>
            </w:r>
            <w:r>
              <w:rPr>
                <w:sz w:val="28"/>
              </w:rPr>
              <w:t>как способность к обучению, обучаемость.</w:t>
            </w:r>
          </w:p>
          <w:p>
            <w:pPr>
              <w:pStyle w:val="TableParagraph"/>
              <w:numPr>
                <w:ilvl w:val="0"/>
                <w:numId w:val="119"/>
              </w:numPr>
              <w:tabs>
                <w:tab w:pos="376" w:val="left" w:leader="none"/>
              </w:tabs>
              <w:spacing w:line="240" w:lineRule="auto" w:before="0" w:after="0"/>
              <w:ind w:left="97" w:right="394" w:firstLine="0"/>
              <w:jc w:val="left"/>
              <w:rPr>
                <w:sz w:val="28"/>
              </w:rPr>
            </w:pPr>
            <w:r>
              <w:rPr>
                <w:i/>
                <w:sz w:val="28"/>
              </w:rPr>
              <w:t>Структурный</w:t>
            </w:r>
            <w:r>
              <w:rPr>
                <w:i/>
                <w:spacing w:val="-8"/>
                <w:sz w:val="28"/>
              </w:rPr>
              <w:t> </w:t>
            </w:r>
            <w:r>
              <w:rPr>
                <w:i/>
                <w:sz w:val="28"/>
              </w:rPr>
              <w:t>подход:</w:t>
            </w:r>
            <w:r>
              <w:rPr>
                <w:i/>
                <w:spacing w:val="-7"/>
                <w:sz w:val="28"/>
              </w:rPr>
              <w:t> </w:t>
            </w:r>
            <w:r>
              <w:rPr>
                <w:sz w:val="28"/>
              </w:rPr>
              <w:t>интеллект</w:t>
            </w:r>
            <w:r>
              <w:rPr>
                <w:spacing w:val="-9"/>
                <w:sz w:val="28"/>
              </w:rPr>
              <w:t> </w:t>
            </w:r>
            <w:r>
              <w:rPr>
                <w:sz w:val="28"/>
              </w:rPr>
              <w:t>как</w:t>
            </w:r>
            <w:r>
              <w:rPr>
                <w:spacing w:val="-12"/>
                <w:sz w:val="28"/>
              </w:rPr>
              <w:t> </w:t>
            </w:r>
            <w:r>
              <w:rPr>
                <w:sz w:val="28"/>
              </w:rPr>
              <w:t>совокупность тех или иных способностей.</w:t>
            </w:r>
          </w:p>
          <w:p>
            <w:pPr>
              <w:pStyle w:val="TableParagraph"/>
              <w:ind w:left="97" w:right="231"/>
              <w:jc w:val="both"/>
              <w:rPr>
                <w:sz w:val="28"/>
              </w:rPr>
            </w:pPr>
            <w:r>
              <w:rPr>
                <w:sz w:val="28"/>
              </w:rPr>
              <w:t>Обычно,</w:t>
            </w:r>
            <w:r>
              <w:rPr>
                <w:spacing w:val="-5"/>
                <w:sz w:val="28"/>
              </w:rPr>
              <w:t> </w:t>
            </w:r>
            <w:r>
              <w:rPr>
                <w:sz w:val="28"/>
              </w:rPr>
              <w:t>когда</w:t>
            </w:r>
            <w:r>
              <w:rPr>
                <w:spacing w:val="-4"/>
                <w:sz w:val="28"/>
              </w:rPr>
              <w:t> </w:t>
            </w:r>
            <w:r>
              <w:rPr>
                <w:sz w:val="28"/>
              </w:rPr>
              <w:t>говорят</w:t>
            </w:r>
            <w:r>
              <w:rPr>
                <w:spacing w:val="-7"/>
                <w:sz w:val="28"/>
              </w:rPr>
              <w:t> </w:t>
            </w:r>
            <w:r>
              <w:rPr>
                <w:sz w:val="28"/>
              </w:rPr>
              <w:t>об</w:t>
            </w:r>
            <w:r>
              <w:rPr>
                <w:spacing w:val="-6"/>
                <w:sz w:val="28"/>
              </w:rPr>
              <w:t> </w:t>
            </w:r>
            <w:r>
              <w:rPr>
                <w:sz w:val="28"/>
              </w:rPr>
              <w:t>интеллекте,</w:t>
            </w:r>
            <w:r>
              <w:rPr>
                <w:spacing w:val="-5"/>
                <w:sz w:val="28"/>
              </w:rPr>
              <w:t> </w:t>
            </w:r>
            <w:r>
              <w:rPr>
                <w:sz w:val="28"/>
              </w:rPr>
              <w:t>то</w:t>
            </w:r>
            <w:r>
              <w:rPr>
                <w:spacing w:val="-4"/>
                <w:sz w:val="28"/>
              </w:rPr>
              <w:t> </w:t>
            </w:r>
            <w:r>
              <w:rPr>
                <w:sz w:val="28"/>
              </w:rPr>
              <w:t>имеют</w:t>
            </w:r>
            <w:r>
              <w:rPr>
                <w:spacing w:val="-5"/>
                <w:sz w:val="28"/>
              </w:rPr>
              <w:t> </w:t>
            </w:r>
            <w:r>
              <w:rPr>
                <w:sz w:val="28"/>
              </w:rPr>
              <w:t>в</w:t>
            </w:r>
            <w:r>
              <w:rPr>
                <w:spacing w:val="-5"/>
                <w:sz w:val="28"/>
              </w:rPr>
              <w:t> </w:t>
            </w:r>
            <w:r>
              <w:rPr>
                <w:sz w:val="28"/>
              </w:rPr>
              <w:t>виду умственные</w:t>
            </w:r>
            <w:r>
              <w:rPr>
                <w:spacing w:val="-8"/>
                <w:sz w:val="28"/>
              </w:rPr>
              <w:t> </w:t>
            </w:r>
            <w:r>
              <w:rPr>
                <w:sz w:val="28"/>
              </w:rPr>
              <w:t>способности</w:t>
            </w:r>
            <w:r>
              <w:rPr>
                <w:spacing w:val="-8"/>
                <w:sz w:val="28"/>
              </w:rPr>
              <w:t> </w:t>
            </w:r>
            <w:r>
              <w:rPr>
                <w:sz w:val="28"/>
              </w:rPr>
              <w:t>человека,</w:t>
            </w:r>
            <w:r>
              <w:rPr>
                <w:spacing w:val="-11"/>
                <w:sz w:val="28"/>
              </w:rPr>
              <w:t> </w:t>
            </w:r>
            <w:r>
              <w:rPr>
                <w:sz w:val="28"/>
              </w:rPr>
              <w:t>благодаря</w:t>
            </w:r>
            <w:r>
              <w:rPr>
                <w:spacing w:val="-8"/>
                <w:sz w:val="28"/>
              </w:rPr>
              <w:t> </w:t>
            </w:r>
            <w:r>
              <w:rPr>
                <w:sz w:val="28"/>
              </w:rPr>
              <w:t>которым он решает жизненные и учебные задачи.</w:t>
            </w:r>
          </w:p>
          <w:p>
            <w:pPr>
              <w:pStyle w:val="TableParagraph"/>
              <w:ind w:left="97"/>
              <w:rPr>
                <w:sz w:val="28"/>
              </w:rPr>
            </w:pPr>
            <w:r>
              <w:rPr>
                <w:sz w:val="28"/>
              </w:rPr>
              <w:t>Совокупность познавательных процессов человека (памяти,</w:t>
            </w:r>
            <w:r>
              <w:rPr>
                <w:spacing w:val="-8"/>
                <w:sz w:val="28"/>
              </w:rPr>
              <w:t> </w:t>
            </w:r>
            <w:r>
              <w:rPr>
                <w:sz w:val="28"/>
              </w:rPr>
              <w:t>мышления,</w:t>
            </w:r>
            <w:r>
              <w:rPr>
                <w:spacing w:val="-10"/>
                <w:sz w:val="28"/>
              </w:rPr>
              <w:t> </w:t>
            </w:r>
            <w:r>
              <w:rPr>
                <w:sz w:val="28"/>
              </w:rPr>
              <w:t>воображения,</w:t>
            </w:r>
            <w:r>
              <w:rPr>
                <w:spacing w:val="-7"/>
                <w:sz w:val="28"/>
              </w:rPr>
              <w:t> </w:t>
            </w:r>
            <w:r>
              <w:rPr>
                <w:sz w:val="28"/>
              </w:rPr>
              <w:t>внимания</w:t>
            </w:r>
            <w:r>
              <w:rPr>
                <w:spacing w:val="-7"/>
                <w:sz w:val="28"/>
              </w:rPr>
              <w:t> </w:t>
            </w:r>
            <w:r>
              <w:rPr>
                <w:sz w:val="28"/>
              </w:rPr>
              <w:t>и</w:t>
            </w:r>
            <w:r>
              <w:rPr>
                <w:spacing w:val="-10"/>
                <w:sz w:val="28"/>
              </w:rPr>
              <w:t> </w:t>
            </w:r>
            <w:r>
              <w:rPr>
                <w:sz w:val="28"/>
              </w:rPr>
              <w:t>речи) определяет его интеллект.</w:t>
            </w:r>
          </w:p>
          <w:p>
            <w:pPr>
              <w:pStyle w:val="TableParagraph"/>
              <w:ind w:left="97"/>
              <w:rPr>
                <w:i/>
                <w:sz w:val="28"/>
              </w:rPr>
            </w:pPr>
            <w:r>
              <w:rPr>
                <w:b/>
                <w:i/>
                <w:sz w:val="28"/>
              </w:rPr>
              <w:t>Интеллектуальное</w:t>
            </w:r>
            <w:r>
              <w:rPr>
                <w:b/>
                <w:i/>
                <w:spacing w:val="-8"/>
                <w:sz w:val="28"/>
              </w:rPr>
              <w:t> </w:t>
            </w:r>
            <w:r>
              <w:rPr>
                <w:b/>
                <w:i/>
                <w:sz w:val="28"/>
              </w:rPr>
              <w:t>развитие</w:t>
            </w:r>
            <w:r>
              <w:rPr>
                <w:b/>
                <w:i/>
                <w:spacing w:val="-8"/>
                <w:sz w:val="28"/>
              </w:rPr>
              <w:t> </w:t>
            </w:r>
            <w:r>
              <w:rPr>
                <w:sz w:val="28"/>
              </w:rPr>
              <w:t>–</w:t>
            </w:r>
            <w:r>
              <w:rPr>
                <w:spacing w:val="-6"/>
                <w:sz w:val="28"/>
              </w:rPr>
              <w:t> </w:t>
            </w:r>
            <w:r>
              <w:rPr>
                <w:i/>
                <w:sz w:val="28"/>
              </w:rPr>
              <w:t>это</w:t>
            </w:r>
            <w:r>
              <w:rPr>
                <w:i/>
                <w:spacing w:val="-9"/>
                <w:sz w:val="28"/>
              </w:rPr>
              <w:t> </w:t>
            </w:r>
            <w:r>
              <w:rPr>
                <w:i/>
                <w:sz w:val="28"/>
              </w:rPr>
              <w:t>процесс</w:t>
            </w:r>
            <w:r>
              <w:rPr>
                <w:i/>
                <w:spacing w:val="-6"/>
                <w:sz w:val="28"/>
              </w:rPr>
              <w:t> </w:t>
            </w:r>
            <w:r>
              <w:rPr>
                <w:i/>
                <w:sz w:val="28"/>
              </w:rPr>
              <w:t>изменения уровня и структуры умственных способностей</w:t>
            </w:r>
          </w:p>
          <w:p>
            <w:pPr>
              <w:pStyle w:val="TableParagraph"/>
              <w:spacing w:line="321" w:lineRule="exact"/>
              <w:ind w:left="97"/>
              <w:rPr>
                <w:i/>
                <w:sz w:val="28"/>
              </w:rPr>
            </w:pPr>
            <w:r>
              <w:rPr>
                <w:i/>
                <w:sz w:val="28"/>
              </w:rPr>
              <w:t>человека</w:t>
            </w:r>
            <w:r>
              <w:rPr>
                <w:i/>
                <w:spacing w:val="-2"/>
                <w:sz w:val="28"/>
              </w:rPr>
              <w:t> </w:t>
            </w:r>
            <w:r>
              <w:rPr>
                <w:i/>
                <w:sz w:val="28"/>
              </w:rPr>
              <w:t>в</w:t>
            </w:r>
            <w:r>
              <w:rPr>
                <w:i/>
                <w:spacing w:val="-2"/>
                <w:sz w:val="28"/>
              </w:rPr>
              <w:t> </w:t>
            </w:r>
            <w:r>
              <w:rPr>
                <w:i/>
                <w:sz w:val="28"/>
              </w:rPr>
              <w:t>течение</w:t>
            </w:r>
            <w:r>
              <w:rPr>
                <w:i/>
                <w:spacing w:val="-2"/>
                <w:sz w:val="28"/>
              </w:rPr>
              <w:t> </w:t>
            </w:r>
            <w:r>
              <w:rPr>
                <w:i/>
                <w:sz w:val="28"/>
              </w:rPr>
              <w:t>его</w:t>
            </w:r>
            <w:r>
              <w:rPr>
                <w:i/>
                <w:spacing w:val="-4"/>
                <w:sz w:val="28"/>
              </w:rPr>
              <w:t> </w:t>
            </w:r>
            <w:r>
              <w:rPr>
                <w:i/>
                <w:spacing w:val="-2"/>
                <w:sz w:val="28"/>
              </w:rPr>
              <w:t>жизни.</w:t>
            </w:r>
          </w:p>
        </w:tc>
        <w:tc>
          <w:tcPr>
            <w:tcW w:w="142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4"/>
              <w:rPr>
                <w:sz w:val="28"/>
              </w:rPr>
            </w:pPr>
          </w:p>
          <w:p>
            <w:pPr>
              <w:pStyle w:val="TableParagraph"/>
              <w:ind w:left="96"/>
              <w:rPr>
                <w:sz w:val="28"/>
              </w:rPr>
            </w:pPr>
            <w:r>
              <w:rPr>
                <w:sz w:val="28"/>
              </w:rPr>
              <w:t>Слайд</w:t>
            </w:r>
            <w:r>
              <w:rPr>
                <w:spacing w:val="-7"/>
                <w:sz w:val="28"/>
              </w:rPr>
              <w:t> </w:t>
            </w:r>
            <w:r>
              <w:rPr>
                <w:spacing w:val="-10"/>
                <w:sz w:val="28"/>
              </w:rPr>
              <w:t>3</w:t>
            </w:r>
          </w:p>
        </w:tc>
      </w:tr>
      <w:tr>
        <w:trPr>
          <w:trHeight w:val="4706" w:hRule="atLeast"/>
        </w:trPr>
        <w:tc>
          <w:tcPr>
            <w:tcW w:w="1126" w:type="dxa"/>
          </w:tcPr>
          <w:p>
            <w:pPr>
              <w:pStyle w:val="TableParagraph"/>
              <w:spacing w:before="93"/>
              <w:ind w:left="100"/>
              <w:rPr>
                <w:sz w:val="28"/>
              </w:rPr>
            </w:pPr>
            <w:r>
              <w:rPr>
                <w:sz w:val="28"/>
              </w:rPr>
              <w:t>10</w:t>
            </w:r>
            <w:r>
              <w:rPr>
                <w:spacing w:val="1"/>
                <w:sz w:val="28"/>
              </w:rPr>
              <w:t> </w:t>
            </w:r>
            <w:r>
              <w:rPr>
                <w:spacing w:val="-4"/>
                <w:sz w:val="28"/>
              </w:rPr>
              <w:t>мин.</w:t>
            </w:r>
          </w:p>
        </w:tc>
        <w:tc>
          <w:tcPr>
            <w:tcW w:w="6948" w:type="dxa"/>
            <w:tcBorders>
              <w:bottom w:val="single" w:sz="6" w:space="0" w:color="000000"/>
              <w:right w:val="single" w:sz="6" w:space="0" w:color="000000"/>
            </w:tcBorders>
          </w:tcPr>
          <w:p>
            <w:pPr>
              <w:pStyle w:val="TableParagraph"/>
              <w:tabs>
                <w:tab w:pos="818" w:val="left" w:leader="none"/>
              </w:tabs>
              <w:spacing w:before="95"/>
              <w:ind w:left="169"/>
              <w:rPr>
                <w:b/>
                <w:sz w:val="28"/>
              </w:rPr>
            </w:pPr>
            <w:r>
              <w:rPr>
                <w:b/>
                <w:spacing w:val="-5"/>
                <w:sz w:val="28"/>
              </w:rPr>
              <w:t>II.</w:t>
            </w:r>
            <w:r>
              <w:rPr>
                <w:b/>
                <w:sz w:val="28"/>
              </w:rPr>
              <w:tab/>
              <w:t>Основная</w:t>
            </w:r>
            <w:r>
              <w:rPr>
                <w:b/>
                <w:spacing w:val="-8"/>
                <w:sz w:val="28"/>
              </w:rPr>
              <w:t> </w:t>
            </w:r>
            <w:r>
              <w:rPr>
                <w:b/>
                <w:spacing w:val="-2"/>
                <w:sz w:val="28"/>
              </w:rPr>
              <w:t>часть</w:t>
            </w:r>
          </w:p>
          <w:p>
            <w:pPr>
              <w:pStyle w:val="TableParagraph"/>
              <w:spacing w:line="319" w:lineRule="exact" w:before="163"/>
              <w:ind w:left="97"/>
              <w:rPr>
                <w:b/>
                <w:sz w:val="28"/>
              </w:rPr>
            </w:pPr>
            <w:r>
              <w:rPr>
                <w:b/>
                <w:sz w:val="28"/>
              </w:rPr>
              <w:t>Работа</w:t>
            </w:r>
            <w:r>
              <w:rPr>
                <w:b/>
                <w:spacing w:val="-5"/>
                <w:sz w:val="28"/>
              </w:rPr>
              <w:t> </w:t>
            </w:r>
            <w:r>
              <w:rPr>
                <w:b/>
                <w:sz w:val="28"/>
              </w:rPr>
              <w:t>в</w:t>
            </w:r>
            <w:r>
              <w:rPr>
                <w:b/>
                <w:spacing w:val="-6"/>
                <w:sz w:val="28"/>
              </w:rPr>
              <w:t> </w:t>
            </w:r>
            <w:r>
              <w:rPr>
                <w:b/>
                <w:sz w:val="28"/>
              </w:rPr>
              <w:t>группах</w:t>
            </w:r>
            <w:r>
              <w:rPr>
                <w:b/>
                <w:spacing w:val="-8"/>
                <w:sz w:val="28"/>
              </w:rPr>
              <w:t> </w:t>
            </w:r>
            <w:r>
              <w:rPr>
                <w:b/>
                <w:sz w:val="28"/>
              </w:rPr>
              <w:t>«Побеждаем</w:t>
            </w:r>
            <w:r>
              <w:rPr>
                <w:b/>
                <w:spacing w:val="-5"/>
                <w:sz w:val="28"/>
              </w:rPr>
              <w:t> </w:t>
            </w:r>
            <w:r>
              <w:rPr>
                <w:b/>
                <w:spacing w:val="-2"/>
                <w:sz w:val="28"/>
              </w:rPr>
              <w:t>препятствия»</w:t>
            </w:r>
          </w:p>
          <w:p>
            <w:pPr>
              <w:pStyle w:val="TableParagraph"/>
              <w:spacing w:line="319" w:lineRule="exact"/>
              <w:ind w:left="97"/>
              <w:rPr>
                <w:i/>
                <w:sz w:val="28"/>
              </w:rPr>
            </w:pPr>
            <w:r>
              <w:rPr>
                <w:i/>
                <w:sz w:val="28"/>
              </w:rPr>
              <w:t>Участники</w:t>
            </w:r>
            <w:r>
              <w:rPr>
                <w:i/>
                <w:spacing w:val="-3"/>
                <w:sz w:val="28"/>
              </w:rPr>
              <w:t> </w:t>
            </w:r>
            <w:r>
              <w:rPr>
                <w:i/>
                <w:sz w:val="28"/>
              </w:rPr>
              <w:t>делятся</w:t>
            </w:r>
            <w:r>
              <w:rPr>
                <w:i/>
                <w:spacing w:val="-8"/>
                <w:sz w:val="28"/>
              </w:rPr>
              <w:t> </w:t>
            </w:r>
            <w:r>
              <w:rPr>
                <w:i/>
                <w:sz w:val="28"/>
              </w:rPr>
              <w:t>на</w:t>
            </w:r>
            <w:r>
              <w:rPr>
                <w:i/>
                <w:spacing w:val="-3"/>
                <w:sz w:val="28"/>
              </w:rPr>
              <w:t> </w:t>
            </w:r>
            <w:r>
              <w:rPr>
                <w:i/>
                <w:sz w:val="28"/>
              </w:rPr>
              <w:t>две</w:t>
            </w:r>
            <w:r>
              <w:rPr>
                <w:i/>
                <w:spacing w:val="-3"/>
                <w:sz w:val="28"/>
              </w:rPr>
              <w:t> </w:t>
            </w:r>
            <w:r>
              <w:rPr>
                <w:i/>
                <w:spacing w:val="-2"/>
                <w:sz w:val="28"/>
              </w:rPr>
              <w:t>группы.</w:t>
            </w:r>
          </w:p>
          <w:p>
            <w:pPr>
              <w:pStyle w:val="TableParagraph"/>
              <w:ind w:left="97" w:right="141"/>
              <w:rPr>
                <w:sz w:val="28"/>
              </w:rPr>
            </w:pPr>
            <w:r>
              <w:rPr>
                <w:i/>
                <w:sz w:val="28"/>
              </w:rPr>
              <w:t>Педагог: </w:t>
            </w:r>
            <w:r>
              <w:rPr>
                <w:sz w:val="28"/>
              </w:rPr>
              <w:t>Давайте углубимся в проблему недостаточного внимания к интеллектуальному развитию подростков. Для начало позвольте вам представить</w:t>
            </w:r>
            <w:r>
              <w:rPr>
                <w:spacing w:val="-7"/>
                <w:sz w:val="28"/>
              </w:rPr>
              <w:t> </w:t>
            </w:r>
            <w:r>
              <w:rPr>
                <w:sz w:val="28"/>
              </w:rPr>
              <w:t>двух</w:t>
            </w:r>
            <w:r>
              <w:rPr>
                <w:spacing w:val="-5"/>
                <w:sz w:val="28"/>
              </w:rPr>
              <w:t> </w:t>
            </w:r>
            <w:r>
              <w:rPr>
                <w:sz w:val="28"/>
              </w:rPr>
              <w:t>ученых,</w:t>
            </w:r>
            <w:r>
              <w:rPr>
                <w:spacing w:val="-7"/>
                <w:sz w:val="28"/>
              </w:rPr>
              <w:t> </w:t>
            </w:r>
            <w:r>
              <w:rPr>
                <w:sz w:val="28"/>
              </w:rPr>
              <w:t>чьи</w:t>
            </w:r>
            <w:r>
              <w:rPr>
                <w:spacing w:val="-9"/>
                <w:sz w:val="28"/>
              </w:rPr>
              <w:t> </w:t>
            </w:r>
            <w:r>
              <w:rPr>
                <w:sz w:val="28"/>
              </w:rPr>
              <w:t>имена</w:t>
            </w:r>
            <w:r>
              <w:rPr>
                <w:spacing w:val="-6"/>
                <w:sz w:val="28"/>
              </w:rPr>
              <w:t> </w:t>
            </w:r>
            <w:r>
              <w:rPr>
                <w:sz w:val="28"/>
              </w:rPr>
              <w:t>на</w:t>
            </w:r>
            <w:r>
              <w:rPr>
                <w:spacing w:val="-6"/>
                <w:sz w:val="28"/>
              </w:rPr>
              <w:t> </w:t>
            </w:r>
            <w:r>
              <w:rPr>
                <w:sz w:val="28"/>
              </w:rPr>
              <w:t>протяжении истории стали символом научных достижений и </w:t>
            </w:r>
            <w:r>
              <w:rPr>
                <w:spacing w:val="-2"/>
                <w:sz w:val="28"/>
              </w:rPr>
              <w:t>упорства.</w:t>
            </w:r>
          </w:p>
          <w:p>
            <w:pPr>
              <w:pStyle w:val="TableParagraph"/>
              <w:spacing w:before="1"/>
              <w:ind w:left="97"/>
              <w:rPr>
                <w:sz w:val="28"/>
              </w:rPr>
            </w:pPr>
            <w:r>
              <w:rPr>
                <w:i/>
                <w:sz w:val="28"/>
              </w:rPr>
              <w:t>Группа</w:t>
            </w:r>
            <w:r>
              <w:rPr>
                <w:i/>
                <w:spacing w:val="-9"/>
                <w:sz w:val="28"/>
              </w:rPr>
              <w:t> </w:t>
            </w:r>
            <w:r>
              <w:rPr>
                <w:i/>
                <w:sz w:val="28"/>
              </w:rPr>
              <w:t>1</w:t>
            </w:r>
            <w:r>
              <w:rPr>
                <w:i/>
                <w:spacing w:val="-5"/>
                <w:sz w:val="28"/>
              </w:rPr>
              <w:t> </w:t>
            </w:r>
            <w:r>
              <w:rPr>
                <w:sz w:val="28"/>
              </w:rPr>
              <w:t>будет</w:t>
            </w:r>
            <w:r>
              <w:rPr>
                <w:spacing w:val="-6"/>
                <w:sz w:val="28"/>
              </w:rPr>
              <w:t> </w:t>
            </w:r>
            <w:r>
              <w:rPr>
                <w:sz w:val="28"/>
              </w:rPr>
              <w:t>знакомиться</w:t>
            </w:r>
            <w:r>
              <w:rPr>
                <w:spacing w:val="-6"/>
                <w:sz w:val="28"/>
              </w:rPr>
              <w:t> </w:t>
            </w:r>
            <w:r>
              <w:rPr>
                <w:sz w:val="28"/>
              </w:rPr>
              <w:t>с</w:t>
            </w:r>
            <w:r>
              <w:rPr>
                <w:spacing w:val="-6"/>
                <w:sz w:val="28"/>
              </w:rPr>
              <w:t> </w:t>
            </w:r>
            <w:r>
              <w:rPr>
                <w:sz w:val="28"/>
              </w:rPr>
              <w:t>научными</w:t>
            </w:r>
            <w:r>
              <w:rPr>
                <w:spacing w:val="-8"/>
                <w:sz w:val="28"/>
              </w:rPr>
              <w:t> </w:t>
            </w:r>
            <w:r>
              <w:rPr>
                <w:sz w:val="28"/>
              </w:rPr>
              <w:t>достижениями Шокана Уалиханова, </w:t>
            </w:r>
            <w:r>
              <w:rPr>
                <w:i/>
                <w:sz w:val="28"/>
              </w:rPr>
              <w:t>группа 2 </w:t>
            </w:r>
            <w:r>
              <w:rPr>
                <w:sz w:val="28"/>
              </w:rPr>
              <w:t>– Хабибуллы Оспанова. Каждая группа должна отсканировать свой QR-код.</w:t>
            </w:r>
          </w:p>
          <w:p>
            <w:pPr>
              <w:pStyle w:val="TableParagraph"/>
              <w:spacing w:before="1"/>
              <w:ind w:left="97"/>
              <w:rPr>
                <w:i/>
                <w:sz w:val="28"/>
              </w:rPr>
            </w:pPr>
            <w:r>
              <w:rPr>
                <w:i/>
                <w:sz w:val="28"/>
              </w:rPr>
              <w:t>Текст</w:t>
            </w:r>
            <w:r>
              <w:rPr>
                <w:i/>
                <w:spacing w:val="-4"/>
                <w:sz w:val="28"/>
              </w:rPr>
              <w:t> </w:t>
            </w:r>
            <w:r>
              <w:rPr>
                <w:i/>
                <w:sz w:val="28"/>
              </w:rPr>
              <w:t>для</w:t>
            </w:r>
            <w:r>
              <w:rPr>
                <w:i/>
                <w:spacing w:val="-4"/>
                <w:sz w:val="28"/>
              </w:rPr>
              <w:t> </w:t>
            </w:r>
            <w:r>
              <w:rPr>
                <w:i/>
                <w:sz w:val="28"/>
              </w:rPr>
              <w:t>группы</w:t>
            </w:r>
            <w:r>
              <w:rPr>
                <w:i/>
                <w:spacing w:val="-3"/>
                <w:sz w:val="28"/>
              </w:rPr>
              <w:t> </w:t>
            </w:r>
            <w:r>
              <w:rPr>
                <w:i/>
                <w:spacing w:val="-10"/>
                <w:sz w:val="28"/>
              </w:rPr>
              <w:t>1</w:t>
            </w:r>
          </w:p>
        </w:tc>
        <w:tc>
          <w:tcPr>
            <w:tcW w:w="1420" w:type="dxa"/>
            <w:tcBorders>
              <w:left w:val="single" w:sz="6" w:space="0" w:color="000000"/>
              <w:bottom w:val="single" w:sz="6" w:space="0" w:color="000000"/>
              <w:right w:val="single" w:sz="6" w:space="0" w:color="000000"/>
            </w:tcBorders>
          </w:tcPr>
          <w:p>
            <w:pPr>
              <w:pStyle w:val="TableParagraph"/>
              <w:rPr>
                <w:sz w:val="28"/>
              </w:rPr>
            </w:pPr>
          </w:p>
          <w:p>
            <w:pPr>
              <w:pStyle w:val="TableParagraph"/>
              <w:spacing w:before="95"/>
              <w:rPr>
                <w:sz w:val="28"/>
              </w:rPr>
            </w:pPr>
          </w:p>
          <w:p>
            <w:pPr>
              <w:pStyle w:val="TableParagraph"/>
              <w:ind w:left="99"/>
              <w:jc w:val="both"/>
              <w:rPr>
                <w:sz w:val="28"/>
              </w:rPr>
            </w:pPr>
            <w:r>
              <w:rPr>
                <w:sz w:val="28"/>
              </w:rPr>
              <w:t>Слайд</w:t>
            </w:r>
            <w:r>
              <w:rPr>
                <w:spacing w:val="-7"/>
                <w:sz w:val="28"/>
              </w:rPr>
              <w:t> </w:t>
            </w:r>
            <w:r>
              <w:rPr>
                <w:spacing w:val="-10"/>
                <w:sz w:val="28"/>
              </w:rPr>
              <w:t>4</w:t>
            </w:r>
          </w:p>
          <w:p>
            <w:pPr>
              <w:pStyle w:val="TableParagraph"/>
              <w:rPr>
                <w:sz w:val="28"/>
              </w:rPr>
            </w:pPr>
          </w:p>
          <w:p>
            <w:pPr>
              <w:pStyle w:val="TableParagraph"/>
              <w:rPr>
                <w:sz w:val="28"/>
              </w:rPr>
            </w:pPr>
          </w:p>
          <w:p>
            <w:pPr>
              <w:pStyle w:val="TableParagraph"/>
              <w:spacing w:before="320"/>
              <w:rPr>
                <w:sz w:val="28"/>
              </w:rPr>
            </w:pPr>
          </w:p>
          <w:p>
            <w:pPr>
              <w:pStyle w:val="TableParagraph"/>
              <w:ind w:left="99" w:right="153"/>
              <w:jc w:val="both"/>
              <w:rPr>
                <w:sz w:val="28"/>
              </w:rPr>
            </w:pPr>
            <w:r>
              <w:rPr>
                <w:spacing w:val="-2"/>
                <w:sz w:val="28"/>
              </w:rPr>
              <w:t>Отсканир </w:t>
            </w:r>
            <w:r>
              <w:rPr>
                <w:sz w:val="28"/>
              </w:rPr>
              <w:t>уйте QR- </w:t>
            </w:r>
            <w:r>
              <w:rPr>
                <w:spacing w:val="-4"/>
                <w:sz w:val="28"/>
              </w:rPr>
              <w:t>код</w:t>
            </w:r>
          </w:p>
        </w:tc>
      </w:tr>
    </w:tbl>
    <w:p>
      <w:pPr>
        <w:rPr>
          <w:sz w:val="2"/>
          <w:szCs w:val="2"/>
        </w:rPr>
      </w:pPr>
      <w:r>
        <w:rPr/>
        <mc:AlternateContent>
          <mc:Choice Requires="wps">
            <w:drawing>
              <wp:anchor distT="0" distB="0" distL="0" distR="0" allowOverlap="1" layoutInCell="1" locked="0" behindDoc="0" simplePos="0" relativeHeight="15837696">
                <wp:simplePos x="0" y="0"/>
                <wp:positionH relativeFrom="page">
                  <wp:posOffset>7632982</wp:posOffset>
                </wp:positionH>
                <wp:positionV relativeFrom="page">
                  <wp:posOffset>5527595</wp:posOffset>
                </wp:positionV>
                <wp:extent cx="144145" cy="2029460"/>
                <wp:effectExtent l="0" t="0" r="0" b="0"/>
                <wp:wrapNone/>
                <wp:docPr id="355" name="Textbox 355"/>
                <wp:cNvGraphicFramePr>
                  <a:graphicFrameLocks/>
                </wp:cNvGraphicFramePr>
                <a:graphic>
                  <a:graphicData uri="http://schemas.microsoft.com/office/word/2010/wordprocessingShape">
                    <wps:wsp>
                      <wps:cNvPr id="355" name="Textbox 35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7696" type="#_x0000_t202" id="docshape29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13405" w:hRule="atLeast"/>
        </w:trPr>
        <w:tc>
          <w:tcPr>
            <w:tcW w:w="1126" w:type="dxa"/>
          </w:tcPr>
          <w:p>
            <w:pPr>
              <w:pStyle w:val="TableParagraph"/>
              <w:rPr>
                <w:sz w:val="26"/>
              </w:rPr>
            </w:pPr>
          </w:p>
        </w:tc>
        <w:tc>
          <w:tcPr>
            <w:tcW w:w="6948" w:type="dxa"/>
            <w:tcBorders>
              <w:top w:val="single" w:sz="6" w:space="0" w:color="000000"/>
              <w:bottom w:val="single" w:sz="6" w:space="0" w:color="000000"/>
              <w:right w:val="single" w:sz="6" w:space="0" w:color="000000"/>
            </w:tcBorders>
          </w:tcPr>
          <w:p>
            <w:pPr>
              <w:pStyle w:val="TableParagraph"/>
              <w:spacing w:before="95"/>
              <w:ind w:left="97" w:right="78"/>
              <w:rPr>
                <w:sz w:val="28"/>
              </w:rPr>
            </w:pPr>
            <w:r>
              <w:rPr>
                <w:sz w:val="28"/>
              </w:rPr>
              <w:t>Первый ученый – Шокан Уалиханов – родился в знатной казахской семье и с самого раннего возраста проявил интерес к науке и исследованиям. После окончания</w:t>
            </w:r>
            <w:r>
              <w:rPr>
                <w:spacing w:val="-5"/>
                <w:sz w:val="28"/>
              </w:rPr>
              <w:t> </w:t>
            </w:r>
            <w:r>
              <w:rPr>
                <w:sz w:val="28"/>
              </w:rPr>
              <w:t>Кадетского</w:t>
            </w:r>
            <w:r>
              <w:rPr>
                <w:spacing w:val="-4"/>
                <w:sz w:val="28"/>
              </w:rPr>
              <w:t> </w:t>
            </w:r>
            <w:r>
              <w:rPr>
                <w:sz w:val="28"/>
              </w:rPr>
              <w:t>корпуса</w:t>
            </w:r>
            <w:r>
              <w:rPr>
                <w:spacing w:val="-5"/>
                <w:sz w:val="28"/>
              </w:rPr>
              <w:t> </w:t>
            </w:r>
            <w:r>
              <w:rPr>
                <w:sz w:val="28"/>
              </w:rPr>
              <w:t>в</w:t>
            </w:r>
            <w:r>
              <w:rPr>
                <w:spacing w:val="-6"/>
                <w:sz w:val="28"/>
              </w:rPr>
              <w:t> </w:t>
            </w:r>
            <w:r>
              <w:rPr>
                <w:sz w:val="28"/>
              </w:rPr>
              <w:t>Омске</w:t>
            </w:r>
            <w:r>
              <w:rPr>
                <w:spacing w:val="-5"/>
                <w:sz w:val="28"/>
              </w:rPr>
              <w:t> </w:t>
            </w:r>
            <w:r>
              <w:rPr>
                <w:sz w:val="28"/>
              </w:rPr>
              <w:t>он</w:t>
            </w:r>
            <w:r>
              <w:rPr>
                <w:spacing w:val="-4"/>
                <w:sz w:val="28"/>
              </w:rPr>
              <w:t> </w:t>
            </w:r>
            <w:r>
              <w:rPr>
                <w:sz w:val="28"/>
              </w:rPr>
              <w:t>отправился</w:t>
            </w:r>
            <w:r>
              <w:rPr>
                <w:spacing w:val="-5"/>
                <w:sz w:val="28"/>
              </w:rPr>
              <w:t> </w:t>
            </w:r>
            <w:r>
              <w:rPr>
                <w:sz w:val="28"/>
              </w:rPr>
              <w:t>в экспедицию на Иссык-Куль, где изучал флору и фауну Семиречья. Несмотря на трудности с языком и культурными различиями в закрытом регионе Кашгарии, Уалиханов смог написать значительные научные работы по истории, географии и социальному строю Восточного Туркестана. Его работы стали основой для многих последующих исследований и получили мировое признание как вклад в развитие </w:t>
            </w:r>
            <w:r>
              <w:rPr>
                <w:spacing w:val="-2"/>
                <w:sz w:val="28"/>
              </w:rPr>
              <w:t>востоковедения.</w:t>
            </w:r>
          </w:p>
          <w:p>
            <w:pPr>
              <w:pStyle w:val="TableParagraph"/>
              <w:spacing w:line="322" w:lineRule="exact" w:before="4"/>
              <w:ind w:left="97"/>
              <w:rPr>
                <w:i/>
                <w:sz w:val="28"/>
              </w:rPr>
            </w:pPr>
            <w:r>
              <w:rPr>
                <w:i/>
                <w:sz w:val="28"/>
              </w:rPr>
              <w:t>Текст</w:t>
            </w:r>
            <w:r>
              <w:rPr>
                <w:i/>
                <w:spacing w:val="-4"/>
                <w:sz w:val="28"/>
              </w:rPr>
              <w:t> </w:t>
            </w:r>
            <w:r>
              <w:rPr>
                <w:i/>
                <w:sz w:val="28"/>
              </w:rPr>
              <w:t>для</w:t>
            </w:r>
            <w:r>
              <w:rPr>
                <w:i/>
                <w:spacing w:val="-4"/>
                <w:sz w:val="28"/>
              </w:rPr>
              <w:t> </w:t>
            </w:r>
            <w:r>
              <w:rPr>
                <w:i/>
                <w:sz w:val="28"/>
              </w:rPr>
              <w:t>группы</w:t>
            </w:r>
            <w:r>
              <w:rPr>
                <w:i/>
                <w:spacing w:val="-3"/>
                <w:sz w:val="28"/>
              </w:rPr>
              <w:t> </w:t>
            </w:r>
            <w:r>
              <w:rPr>
                <w:i/>
                <w:spacing w:val="-10"/>
                <w:sz w:val="28"/>
              </w:rPr>
              <w:t>2</w:t>
            </w:r>
          </w:p>
          <w:p>
            <w:pPr>
              <w:pStyle w:val="TableParagraph"/>
              <w:ind w:left="97" w:right="141"/>
              <w:rPr>
                <w:sz w:val="28"/>
              </w:rPr>
            </w:pPr>
            <w:r>
              <w:rPr>
                <w:sz w:val="28"/>
              </w:rPr>
              <w:t>Хабибулла Оспанов – известный химик и академик, сделавший несколько ключевых открытий в области растворения минералов и гальванического воздействия химических веществ. Его научные работы, которые зарегистрированы</w:t>
            </w:r>
            <w:r>
              <w:rPr>
                <w:spacing w:val="-3"/>
                <w:sz w:val="28"/>
              </w:rPr>
              <w:t> </w:t>
            </w:r>
            <w:r>
              <w:rPr>
                <w:sz w:val="28"/>
              </w:rPr>
              <w:t>мировыми</w:t>
            </w:r>
            <w:r>
              <w:rPr>
                <w:spacing w:val="-3"/>
                <w:sz w:val="28"/>
              </w:rPr>
              <w:t> </w:t>
            </w:r>
            <w:r>
              <w:rPr>
                <w:sz w:val="28"/>
              </w:rPr>
              <w:t>авторитетами</w:t>
            </w:r>
            <w:r>
              <w:rPr>
                <w:spacing w:val="-3"/>
                <w:sz w:val="28"/>
              </w:rPr>
              <w:t> </w:t>
            </w:r>
            <w:r>
              <w:rPr>
                <w:sz w:val="28"/>
              </w:rPr>
              <w:t>и</w:t>
            </w:r>
            <w:r>
              <w:rPr>
                <w:spacing w:val="-6"/>
                <w:sz w:val="28"/>
              </w:rPr>
              <w:t> </w:t>
            </w:r>
            <w:r>
              <w:rPr>
                <w:sz w:val="28"/>
              </w:rPr>
              <w:t>отмечены множеством</w:t>
            </w:r>
            <w:r>
              <w:rPr>
                <w:spacing w:val="-6"/>
                <w:sz w:val="28"/>
              </w:rPr>
              <w:t> </w:t>
            </w:r>
            <w:r>
              <w:rPr>
                <w:sz w:val="28"/>
              </w:rPr>
              <w:t>наград,</w:t>
            </w:r>
            <w:r>
              <w:rPr>
                <w:spacing w:val="-9"/>
                <w:sz w:val="28"/>
              </w:rPr>
              <w:t> </w:t>
            </w:r>
            <w:r>
              <w:rPr>
                <w:sz w:val="28"/>
              </w:rPr>
              <w:t>сыграли</w:t>
            </w:r>
            <w:r>
              <w:rPr>
                <w:spacing w:val="-6"/>
                <w:sz w:val="28"/>
              </w:rPr>
              <w:t> </w:t>
            </w:r>
            <w:r>
              <w:rPr>
                <w:sz w:val="28"/>
              </w:rPr>
              <w:t>важную</w:t>
            </w:r>
            <w:r>
              <w:rPr>
                <w:spacing w:val="-7"/>
                <w:sz w:val="28"/>
              </w:rPr>
              <w:t> </w:t>
            </w:r>
            <w:r>
              <w:rPr>
                <w:sz w:val="28"/>
              </w:rPr>
              <w:t>роль</w:t>
            </w:r>
            <w:r>
              <w:rPr>
                <w:spacing w:val="-7"/>
                <w:sz w:val="28"/>
              </w:rPr>
              <w:t> </w:t>
            </w:r>
            <w:r>
              <w:rPr>
                <w:sz w:val="28"/>
              </w:rPr>
              <w:t>в</w:t>
            </w:r>
            <w:r>
              <w:rPr>
                <w:spacing w:val="-7"/>
                <w:sz w:val="28"/>
              </w:rPr>
              <w:t> </w:t>
            </w:r>
            <w:r>
              <w:rPr>
                <w:sz w:val="28"/>
              </w:rPr>
              <w:t>разработке новых технологий добычи и обработки природных ресурсов. Он</w:t>
            </w:r>
            <w:r>
              <w:rPr>
                <w:spacing w:val="-2"/>
                <w:sz w:val="28"/>
              </w:rPr>
              <w:t> </w:t>
            </w:r>
            <w:r>
              <w:rPr>
                <w:sz w:val="28"/>
              </w:rPr>
              <w:t>преодолел</w:t>
            </w:r>
            <w:r>
              <w:rPr>
                <w:spacing w:val="-1"/>
                <w:sz w:val="28"/>
              </w:rPr>
              <w:t> </w:t>
            </w:r>
            <w:r>
              <w:rPr>
                <w:sz w:val="28"/>
              </w:rPr>
              <w:t>множество трудностей на</w:t>
            </w:r>
            <w:r>
              <w:rPr>
                <w:spacing w:val="-2"/>
                <w:sz w:val="28"/>
              </w:rPr>
              <w:t> </w:t>
            </w:r>
            <w:r>
              <w:rPr>
                <w:sz w:val="28"/>
              </w:rPr>
              <w:t>пути к своим достижениям, включая финансовые и технические проблемы.</w:t>
            </w:r>
          </w:p>
          <w:p>
            <w:pPr>
              <w:pStyle w:val="TableParagraph"/>
              <w:ind w:left="97"/>
              <w:rPr>
                <w:sz w:val="28"/>
              </w:rPr>
            </w:pPr>
            <w:r>
              <w:rPr>
                <w:i/>
                <w:sz w:val="28"/>
              </w:rPr>
              <w:t>Педагог: </w:t>
            </w:r>
            <w:r>
              <w:rPr>
                <w:sz w:val="28"/>
              </w:rPr>
              <w:t>Эти ученые сталкивались с различными препятствиями, но благодаря развитию своих умственных</w:t>
            </w:r>
            <w:r>
              <w:rPr>
                <w:spacing w:val="-6"/>
                <w:sz w:val="28"/>
              </w:rPr>
              <w:t> </w:t>
            </w:r>
            <w:r>
              <w:rPr>
                <w:sz w:val="28"/>
              </w:rPr>
              <w:t>способностей</w:t>
            </w:r>
            <w:r>
              <w:rPr>
                <w:spacing w:val="-9"/>
                <w:sz w:val="28"/>
              </w:rPr>
              <w:t> </w:t>
            </w:r>
            <w:r>
              <w:rPr>
                <w:sz w:val="28"/>
              </w:rPr>
              <w:t>и</w:t>
            </w:r>
            <w:r>
              <w:rPr>
                <w:spacing w:val="-7"/>
                <w:sz w:val="28"/>
              </w:rPr>
              <w:t> </w:t>
            </w:r>
            <w:r>
              <w:rPr>
                <w:sz w:val="28"/>
              </w:rPr>
              <w:t>упорству</w:t>
            </w:r>
            <w:r>
              <w:rPr>
                <w:spacing w:val="-11"/>
                <w:sz w:val="28"/>
              </w:rPr>
              <w:t> </w:t>
            </w:r>
            <w:r>
              <w:rPr>
                <w:sz w:val="28"/>
              </w:rPr>
              <w:t>смогли</w:t>
            </w:r>
            <w:r>
              <w:rPr>
                <w:spacing w:val="-9"/>
                <w:sz w:val="28"/>
              </w:rPr>
              <w:t> </w:t>
            </w:r>
            <w:r>
              <w:rPr>
                <w:sz w:val="28"/>
              </w:rPr>
              <w:t>достичь великих научных высот.</w:t>
            </w:r>
          </w:p>
          <w:p>
            <w:pPr>
              <w:pStyle w:val="TableParagraph"/>
              <w:spacing w:line="322" w:lineRule="exact"/>
              <w:ind w:left="97"/>
              <w:rPr>
                <w:sz w:val="28"/>
              </w:rPr>
            </w:pPr>
            <w:r>
              <w:rPr>
                <w:sz w:val="28"/>
              </w:rPr>
              <w:t>Теперь</w:t>
            </w:r>
            <w:r>
              <w:rPr>
                <w:spacing w:val="-8"/>
                <w:sz w:val="28"/>
              </w:rPr>
              <w:t> </w:t>
            </w:r>
            <w:r>
              <w:rPr>
                <w:sz w:val="28"/>
              </w:rPr>
              <w:t>давайте</w:t>
            </w:r>
            <w:r>
              <w:rPr>
                <w:spacing w:val="-3"/>
                <w:sz w:val="28"/>
              </w:rPr>
              <w:t> </w:t>
            </w:r>
            <w:r>
              <w:rPr>
                <w:sz w:val="28"/>
              </w:rPr>
              <w:t>перейдем</w:t>
            </w:r>
            <w:r>
              <w:rPr>
                <w:spacing w:val="-3"/>
                <w:sz w:val="28"/>
              </w:rPr>
              <w:t> </w:t>
            </w:r>
            <w:r>
              <w:rPr>
                <w:sz w:val="28"/>
              </w:rPr>
              <w:t>к</w:t>
            </w:r>
            <w:r>
              <w:rPr>
                <w:spacing w:val="-4"/>
                <w:sz w:val="28"/>
              </w:rPr>
              <w:t> </w:t>
            </w:r>
            <w:r>
              <w:rPr>
                <w:spacing w:val="-2"/>
                <w:sz w:val="28"/>
              </w:rPr>
              <w:t>упражнению.</w:t>
            </w:r>
          </w:p>
          <w:p>
            <w:pPr>
              <w:pStyle w:val="TableParagraph"/>
              <w:ind w:left="97" w:right="141"/>
              <w:rPr>
                <w:sz w:val="28"/>
              </w:rPr>
            </w:pPr>
            <w:r>
              <w:rPr>
                <w:sz w:val="28"/>
              </w:rPr>
              <w:t>Каждой группе предоставляется лист бумаги, на котором</w:t>
            </w:r>
            <w:r>
              <w:rPr>
                <w:spacing w:val="-9"/>
                <w:sz w:val="28"/>
              </w:rPr>
              <w:t> </w:t>
            </w:r>
            <w:r>
              <w:rPr>
                <w:sz w:val="28"/>
              </w:rPr>
              <w:t>описаны</w:t>
            </w:r>
            <w:r>
              <w:rPr>
                <w:spacing w:val="-9"/>
                <w:sz w:val="28"/>
              </w:rPr>
              <w:t> </w:t>
            </w:r>
            <w:r>
              <w:rPr>
                <w:sz w:val="28"/>
              </w:rPr>
              <w:t>препятствие</w:t>
            </w:r>
            <w:r>
              <w:rPr>
                <w:spacing w:val="-6"/>
                <w:sz w:val="28"/>
              </w:rPr>
              <w:t> </w:t>
            </w:r>
            <w:r>
              <w:rPr>
                <w:sz w:val="28"/>
              </w:rPr>
              <w:t>и</w:t>
            </w:r>
            <w:r>
              <w:rPr>
                <w:spacing w:val="-6"/>
                <w:sz w:val="28"/>
              </w:rPr>
              <w:t> </w:t>
            </w:r>
            <w:r>
              <w:rPr>
                <w:sz w:val="28"/>
              </w:rPr>
              <w:t>вопрос.</w:t>
            </w:r>
            <w:r>
              <w:rPr>
                <w:spacing w:val="-9"/>
                <w:sz w:val="28"/>
              </w:rPr>
              <w:t> </w:t>
            </w:r>
            <w:r>
              <w:rPr>
                <w:sz w:val="28"/>
              </w:rPr>
              <w:t>Задача</w:t>
            </w:r>
            <w:r>
              <w:rPr>
                <w:spacing w:val="-6"/>
                <w:sz w:val="28"/>
              </w:rPr>
              <w:t> </w:t>
            </w:r>
            <w:r>
              <w:rPr>
                <w:sz w:val="28"/>
              </w:rPr>
              <w:t>группы – выработать стратегии и методы для преодоления указанного препятствия, а затем обсудить, как можно применить эти решения в общении с подростками.</w:t>
            </w:r>
          </w:p>
          <w:p>
            <w:pPr>
              <w:pStyle w:val="TableParagraph"/>
              <w:spacing w:before="1"/>
              <w:ind w:left="97"/>
              <w:rPr>
                <w:sz w:val="28"/>
              </w:rPr>
            </w:pPr>
            <w:r>
              <w:rPr>
                <w:sz w:val="28"/>
              </w:rPr>
              <w:t>Для</w:t>
            </w:r>
            <w:r>
              <w:rPr>
                <w:spacing w:val="-5"/>
                <w:sz w:val="28"/>
              </w:rPr>
              <w:t> </w:t>
            </w:r>
            <w:r>
              <w:rPr>
                <w:sz w:val="28"/>
              </w:rPr>
              <w:t>решения</w:t>
            </w:r>
            <w:r>
              <w:rPr>
                <w:spacing w:val="-5"/>
                <w:sz w:val="28"/>
              </w:rPr>
              <w:t> </w:t>
            </w:r>
            <w:r>
              <w:rPr>
                <w:sz w:val="28"/>
              </w:rPr>
              <w:t>задачи</w:t>
            </w:r>
            <w:r>
              <w:rPr>
                <w:spacing w:val="-6"/>
                <w:sz w:val="28"/>
              </w:rPr>
              <w:t> </w:t>
            </w:r>
            <w:r>
              <w:rPr>
                <w:sz w:val="28"/>
              </w:rPr>
              <w:t>каждой</w:t>
            </w:r>
            <w:r>
              <w:rPr>
                <w:spacing w:val="-5"/>
                <w:sz w:val="28"/>
              </w:rPr>
              <w:t> </w:t>
            </w:r>
            <w:r>
              <w:rPr>
                <w:sz w:val="28"/>
              </w:rPr>
              <w:t>группе</w:t>
            </w:r>
            <w:r>
              <w:rPr>
                <w:spacing w:val="-7"/>
                <w:sz w:val="28"/>
              </w:rPr>
              <w:t> </w:t>
            </w:r>
            <w:r>
              <w:rPr>
                <w:sz w:val="28"/>
              </w:rPr>
              <w:t>дается</w:t>
            </w:r>
            <w:r>
              <w:rPr>
                <w:spacing w:val="-5"/>
                <w:sz w:val="28"/>
              </w:rPr>
              <w:t> </w:t>
            </w:r>
            <w:r>
              <w:rPr>
                <w:sz w:val="28"/>
              </w:rPr>
              <w:t>5</w:t>
            </w:r>
            <w:r>
              <w:rPr>
                <w:spacing w:val="-4"/>
                <w:sz w:val="28"/>
              </w:rPr>
              <w:t> </w:t>
            </w:r>
            <w:r>
              <w:rPr>
                <w:sz w:val="28"/>
              </w:rPr>
              <w:t>мин.,</w:t>
            </w:r>
            <w:r>
              <w:rPr>
                <w:spacing w:val="-6"/>
                <w:sz w:val="28"/>
              </w:rPr>
              <w:t> </w:t>
            </w:r>
            <w:r>
              <w:rPr>
                <w:sz w:val="28"/>
              </w:rPr>
              <w:t>на представление ответов – 2 мин.</w:t>
            </w:r>
          </w:p>
          <w:p>
            <w:pPr>
              <w:pStyle w:val="TableParagraph"/>
              <w:spacing w:line="321" w:lineRule="exact"/>
              <w:ind w:left="97"/>
              <w:rPr>
                <w:i/>
                <w:sz w:val="28"/>
              </w:rPr>
            </w:pPr>
            <w:r>
              <w:rPr>
                <w:i/>
                <w:sz w:val="28"/>
              </w:rPr>
              <w:t>Препятствие</w:t>
            </w:r>
            <w:r>
              <w:rPr>
                <w:i/>
                <w:spacing w:val="-7"/>
                <w:sz w:val="28"/>
              </w:rPr>
              <w:t> </w:t>
            </w:r>
            <w:r>
              <w:rPr>
                <w:i/>
                <w:sz w:val="28"/>
              </w:rPr>
              <w:t>для</w:t>
            </w:r>
            <w:r>
              <w:rPr>
                <w:i/>
                <w:spacing w:val="-5"/>
                <w:sz w:val="28"/>
              </w:rPr>
              <w:t> </w:t>
            </w:r>
            <w:r>
              <w:rPr>
                <w:i/>
                <w:sz w:val="28"/>
              </w:rPr>
              <w:t>группы</w:t>
            </w:r>
            <w:r>
              <w:rPr>
                <w:i/>
                <w:spacing w:val="-5"/>
                <w:sz w:val="28"/>
              </w:rPr>
              <w:t> </w:t>
            </w:r>
            <w:r>
              <w:rPr>
                <w:i/>
                <w:sz w:val="28"/>
              </w:rPr>
              <w:t>1</w:t>
            </w:r>
            <w:r>
              <w:rPr>
                <w:i/>
                <w:spacing w:val="-4"/>
                <w:sz w:val="28"/>
              </w:rPr>
              <w:t> </w:t>
            </w:r>
            <w:r>
              <w:rPr>
                <w:i/>
                <w:spacing w:val="-10"/>
                <w:sz w:val="28"/>
              </w:rPr>
              <w:t>–</w:t>
            </w:r>
          </w:p>
          <w:p>
            <w:pPr>
              <w:pStyle w:val="TableParagraph"/>
              <w:spacing w:line="322" w:lineRule="exact"/>
              <w:ind w:left="97"/>
              <w:rPr>
                <w:sz w:val="28"/>
              </w:rPr>
            </w:pPr>
            <w:r>
              <w:rPr>
                <w:sz w:val="28"/>
              </w:rPr>
              <w:t>отсутствие</w:t>
            </w:r>
            <w:r>
              <w:rPr>
                <w:spacing w:val="-6"/>
                <w:sz w:val="28"/>
              </w:rPr>
              <w:t> </w:t>
            </w:r>
            <w:r>
              <w:rPr>
                <w:sz w:val="28"/>
              </w:rPr>
              <w:t>мотивации</w:t>
            </w:r>
            <w:r>
              <w:rPr>
                <w:spacing w:val="-5"/>
                <w:sz w:val="28"/>
              </w:rPr>
              <w:t> </w:t>
            </w:r>
            <w:r>
              <w:rPr>
                <w:sz w:val="28"/>
              </w:rPr>
              <w:t>у</w:t>
            </w:r>
            <w:r>
              <w:rPr>
                <w:spacing w:val="-10"/>
                <w:sz w:val="28"/>
              </w:rPr>
              <w:t> </w:t>
            </w:r>
            <w:r>
              <w:rPr>
                <w:spacing w:val="-2"/>
                <w:sz w:val="28"/>
              </w:rPr>
              <w:t>подростка</w:t>
            </w:r>
          </w:p>
          <w:p>
            <w:pPr>
              <w:pStyle w:val="TableParagraph"/>
              <w:ind w:left="97" w:right="141"/>
              <w:rPr>
                <w:sz w:val="28"/>
              </w:rPr>
            </w:pPr>
            <w:r>
              <w:rPr>
                <w:i/>
                <w:sz w:val="28"/>
              </w:rPr>
              <w:t>Вопросы для обсуждения, </w:t>
            </w:r>
            <w:r>
              <w:rPr>
                <w:sz w:val="28"/>
              </w:rPr>
              <w:t>которые являются ориентиром</w:t>
            </w:r>
            <w:r>
              <w:rPr>
                <w:spacing w:val="-9"/>
                <w:sz w:val="28"/>
              </w:rPr>
              <w:t> </w:t>
            </w:r>
            <w:r>
              <w:rPr>
                <w:sz w:val="28"/>
              </w:rPr>
              <w:t>для</w:t>
            </w:r>
            <w:r>
              <w:rPr>
                <w:spacing w:val="-11"/>
                <w:sz w:val="28"/>
              </w:rPr>
              <w:t> </w:t>
            </w:r>
            <w:r>
              <w:rPr>
                <w:sz w:val="28"/>
              </w:rPr>
              <w:t>решения</w:t>
            </w:r>
            <w:r>
              <w:rPr>
                <w:spacing w:val="-9"/>
                <w:sz w:val="28"/>
              </w:rPr>
              <w:t> </w:t>
            </w:r>
            <w:r>
              <w:rPr>
                <w:sz w:val="28"/>
              </w:rPr>
              <w:t>данного</w:t>
            </w:r>
            <w:r>
              <w:rPr>
                <w:spacing w:val="-8"/>
                <w:sz w:val="28"/>
              </w:rPr>
              <w:t> </w:t>
            </w:r>
            <w:r>
              <w:rPr>
                <w:sz w:val="28"/>
              </w:rPr>
              <w:t>препятствия</w:t>
            </w:r>
          </w:p>
          <w:p>
            <w:pPr>
              <w:pStyle w:val="TableParagraph"/>
              <w:numPr>
                <w:ilvl w:val="0"/>
                <w:numId w:val="120"/>
              </w:numPr>
              <w:tabs>
                <w:tab w:pos="335" w:val="left" w:leader="none"/>
              </w:tabs>
              <w:spacing w:line="240" w:lineRule="auto" w:before="1" w:after="0"/>
              <w:ind w:left="335" w:right="0" w:hanging="238"/>
              <w:jc w:val="left"/>
              <w:rPr>
                <w:sz w:val="28"/>
              </w:rPr>
            </w:pPr>
            <w:r>
              <w:rPr>
                <w:sz w:val="28"/>
              </w:rPr>
              <w:t>Как</w:t>
            </w:r>
            <w:r>
              <w:rPr>
                <w:spacing w:val="-6"/>
                <w:sz w:val="28"/>
              </w:rPr>
              <w:t> </w:t>
            </w:r>
            <w:r>
              <w:rPr>
                <w:sz w:val="28"/>
              </w:rPr>
              <w:t>помочь</w:t>
            </w:r>
            <w:r>
              <w:rPr>
                <w:spacing w:val="-6"/>
                <w:sz w:val="28"/>
              </w:rPr>
              <w:t> </w:t>
            </w:r>
            <w:r>
              <w:rPr>
                <w:sz w:val="28"/>
              </w:rPr>
              <w:t>подростку,</w:t>
            </w:r>
            <w:r>
              <w:rPr>
                <w:spacing w:val="-6"/>
                <w:sz w:val="28"/>
              </w:rPr>
              <w:t> </w:t>
            </w:r>
            <w:r>
              <w:rPr>
                <w:sz w:val="28"/>
              </w:rPr>
              <w:t>который</w:t>
            </w:r>
            <w:r>
              <w:rPr>
                <w:spacing w:val="-5"/>
                <w:sz w:val="28"/>
              </w:rPr>
              <w:t> </w:t>
            </w:r>
            <w:r>
              <w:rPr>
                <w:sz w:val="28"/>
              </w:rPr>
              <w:t>теряет</w:t>
            </w:r>
            <w:r>
              <w:rPr>
                <w:spacing w:val="-6"/>
                <w:sz w:val="28"/>
              </w:rPr>
              <w:t> </w:t>
            </w:r>
            <w:r>
              <w:rPr>
                <w:sz w:val="28"/>
              </w:rPr>
              <w:t>интерес</w:t>
            </w:r>
            <w:r>
              <w:rPr>
                <w:spacing w:val="-5"/>
                <w:sz w:val="28"/>
              </w:rPr>
              <w:t> </w:t>
            </w:r>
            <w:r>
              <w:rPr>
                <w:spacing w:val="-10"/>
                <w:sz w:val="28"/>
              </w:rPr>
              <w:t>к</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before="2"/>
              <w:rPr>
                <w:sz w:val="16"/>
              </w:rPr>
            </w:pPr>
          </w:p>
          <w:p>
            <w:pPr>
              <w:pStyle w:val="TableParagraph"/>
              <w:ind w:left="178"/>
              <w:rPr>
                <w:sz w:val="20"/>
              </w:rPr>
            </w:pPr>
            <w:r>
              <w:rPr>
                <w:sz w:val="20"/>
              </w:rPr>
              <w:drawing>
                <wp:inline distT="0" distB="0" distL="0" distR="0">
                  <wp:extent cx="655767" cy="670369"/>
                  <wp:effectExtent l="0" t="0" r="0" b="0"/>
                  <wp:docPr id="356" name="Image 356"/>
                  <wp:cNvGraphicFramePr>
                    <a:graphicFrameLocks/>
                  </wp:cNvGraphicFramePr>
                  <a:graphic>
                    <a:graphicData uri="http://schemas.openxmlformats.org/drawingml/2006/picture">
                      <pic:pic>
                        <pic:nvPicPr>
                          <pic:cNvPr id="356" name="Image 356"/>
                          <pic:cNvPicPr/>
                        </pic:nvPicPr>
                        <pic:blipFill>
                          <a:blip r:embed="rId108" cstate="print"/>
                          <a:stretch>
                            <a:fillRect/>
                          </a:stretch>
                        </pic:blipFill>
                        <pic:spPr>
                          <a:xfrm>
                            <a:off x="0" y="0"/>
                            <a:ext cx="655767" cy="670369"/>
                          </a:xfrm>
                          <a:prstGeom prst="rect">
                            <a:avLst/>
                          </a:prstGeom>
                        </pic:spPr>
                      </pic:pic>
                    </a:graphicData>
                  </a:graphic>
                </wp:inline>
              </w:drawing>
            </w:r>
            <w:r>
              <w:rPr>
                <w:sz w:val="20"/>
              </w:rPr>
            </w:r>
          </w:p>
          <w:p>
            <w:pPr>
              <w:pStyle w:val="TableParagraph"/>
              <w:rPr>
                <w:sz w:val="28"/>
              </w:rPr>
            </w:pPr>
          </w:p>
          <w:p>
            <w:pPr>
              <w:pStyle w:val="TableParagraph"/>
              <w:spacing w:before="65"/>
              <w:rPr>
                <w:sz w:val="28"/>
              </w:rPr>
            </w:pPr>
          </w:p>
          <w:p>
            <w:pPr>
              <w:pStyle w:val="TableParagraph"/>
              <w:ind w:left="99" w:right="153"/>
              <w:jc w:val="both"/>
              <w:rPr>
                <w:sz w:val="28"/>
              </w:rPr>
            </w:pPr>
            <w:r>
              <w:rPr>
                <w:spacing w:val="-2"/>
                <w:sz w:val="28"/>
              </w:rPr>
              <w:t>Отсканир </w:t>
            </w:r>
            <w:r>
              <w:rPr>
                <w:sz w:val="28"/>
              </w:rPr>
              <w:t>уйте QR- </w:t>
            </w:r>
            <w:r>
              <w:rPr>
                <w:spacing w:val="-4"/>
                <w:sz w:val="28"/>
              </w:rPr>
              <w:t>код</w:t>
            </w:r>
          </w:p>
          <w:p>
            <w:pPr>
              <w:pStyle w:val="TableParagraph"/>
              <w:spacing w:before="2"/>
              <w:rPr>
                <w:sz w:val="7"/>
              </w:rPr>
            </w:pPr>
          </w:p>
          <w:p>
            <w:pPr>
              <w:pStyle w:val="TableParagraph"/>
              <w:ind w:left="177"/>
              <w:rPr>
                <w:sz w:val="20"/>
              </w:rPr>
            </w:pPr>
            <w:r>
              <w:rPr>
                <w:sz w:val="20"/>
              </w:rPr>
              <w:drawing>
                <wp:inline distT="0" distB="0" distL="0" distR="0">
                  <wp:extent cx="695163" cy="667035"/>
                  <wp:effectExtent l="0" t="0" r="0" b="0"/>
                  <wp:docPr id="357" name="Image 357"/>
                  <wp:cNvGraphicFramePr>
                    <a:graphicFrameLocks/>
                  </wp:cNvGraphicFramePr>
                  <a:graphic>
                    <a:graphicData uri="http://schemas.openxmlformats.org/drawingml/2006/picture">
                      <pic:pic>
                        <pic:nvPicPr>
                          <pic:cNvPr id="357" name="Image 357"/>
                          <pic:cNvPicPr/>
                        </pic:nvPicPr>
                        <pic:blipFill>
                          <a:blip r:embed="rId109" cstate="print"/>
                          <a:stretch>
                            <a:fillRect/>
                          </a:stretch>
                        </pic:blipFill>
                        <pic:spPr>
                          <a:xfrm>
                            <a:off x="0" y="0"/>
                            <a:ext cx="695163" cy="667035"/>
                          </a:xfrm>
                          <a:prstGeom prst="rect">
                            <a:avLst/>
                          </a:prstGeom>
                        </pic:spPr>
                      </pic:pic>
                    </a:graphicData>
                  </a:graphic>
                </wp:inline>
              </w:drawing>
            </w:r>
            <w:r>
              <w:rPr>
                <w:sz w:val="20"/>
              </w:rPr>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68"/>
              <w:rPr>
                <w:sz w:val="28"/>
              </w:rPr>
            </w:pPr>
          </w:p>
          <w:p>
            <w:pPr>
              <w:pStyle w:val="TableParagraph"/>
              <w:ind w:left="99" w:right="84"/>
              <w:rPr>
                <w:sz w:val="28"/>
              </w:rPr>
            </w:pPr>
            <w:r>
              <w:rPr>
                <w:spacing w:val="-2"/>
                <w:sz w:val="28"/>
              </w:rPr>
              <w:t>Листы бумаги формата </w:t>
            </w:r>
            <w:r>
              <w:rPr>
                <w:sz w:val="28"/>
              </w:rPr>
              <w:t>А4 с </w:t>
            </w:r>
            <w:r>
              <w:rPr>
                <w:spacing w:val="-2"/>
                <w:sz w:val="28"/>
              </w:rPr>
              <w:t>описание </w:t>
            </w:r>
            <w:r>
              <w:rPr>
                <w:spacing w:val="-10"/>
                <w:sz w:val="28"/>
              </w:rPr>
              <w:t>м </w:t>
            </w:r>
            <w:r>
              <w:rPr>
                <w:spacing w:val="-2"/>
                <w:sz w:val="28"/>
              </w:rPr>
              <w:t>препятств </w:t>
            </w:r>
            <w:r>
              <w:rPr>
                <w:spacing w:val="-6"/>
                <w:sz w:val="28"/>
              </w:rPr>
              <w:t>ий</w:t>
            </w:r>
          </w:p>
        </w:tc>
      </w:tr>
    </w:tbl>
    <w:p>
      <w:pPr>
        <w:rPr>
          <w:sz w:val="2"/>
          <w:szCs w:val="2"/>
        </w:rPr>
      </w:pPr>
      <w:r>
        <w:rPr/>
        <mc:AlternateContent>
          <mc:Choice Requires="wps">
            <w:drawing>
              <wp:anchor distT="0" distB="0" distL="0" distR="0" allowOverlap="1" layoutInCell="1" locked="0" behindDoc="0" simplePos="0" relativeHeight="15838208">
                <wp:simplePos x="0" y="0"/>
                <wp:positionH relativeFrom="page">
                  <wp:posOffset>7632982</wp:posOffset>
                </wp:positionH>
                <wp:positionV relativeFrom="page">
                  <wp:posOffset>5527595</wp:posOffset>
                </wp:positionV>
                <wp:extent cx="144145" cy="2029460"/>
                <wp:effectExtent l="0" t="0" r="0" b="0"/>
                <wp:wrapNone/>
                <wp:docPr id="358" name="Textbox 358"/>
                <wp:cNvGraphicFramePr>
                  <a:graphicFrameLocks/>
                </wp:cNvGraphicFramePr>
                <a:graphic>
                  <a:graphicData uri="http://schemas.microsoft.com/office/word/2010/wordprocessingShape">
                    <wps:wsp>
                      <wps:cNvPr id="358" name="Textbox 35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8208" type="#_x0000_t202" id="docshape29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8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13405" w:hRule="atLeast"/>
        </w:trPr>
        <w:tc>
          <w:tcPr>
            <w:tcW w:w="112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7"/>
              <w:rPr>
                <w:sz w:val="28"/>
              </w:rPr>
            </w:pPr>
          </w:p>
          <w:p>
            <w:pPr>
              <w:pStyle w:val="TableParagraph"/>
              <w:ind w:left="100"/>
              <w:rPr>
                <w:sz w:val="28"/>
              </w:rPr>
            </w:pPr>
            <w:r>
              <w:rPr>
                <w:sz w:val="28"/>
              </w:rPr>
              <w:t>5</w:t>
            </w:r>
            <w:r>
              <w:rPr>
                <w:spacing w:val="1"/>
                <w:sz w:val="28"/>
              </w:rPr>
              <w:t> </w:t>
            </w:r>
            <w:r>
              <w:rPr>
                <w:spacing w:val="-4"/>
                <w:sz w:val="28"/>
              </w:rPr>
              <w:t>мин.</w:t>
            </w:r>
          </w:p>
        </w:tc>
        <w:tc>
          <w:tcPr>
            <w:tcW w:w="6948" w:type="dxa"/>
            <w:tcBorders>
              <w:top w:val="single" w:sz="6" w:space="0" w:color="000000"/>
              <w:bottom w:val="single" w:sz="6" w:space="0" w:color="000000"/>
              <w:right w:val="single" w:sz="6" w:space="0" w:color="000000"/>
            </w:tcBorders>
          </w:tcPr>
          <w:p>
            <w:pPr>
              <w:pStyle w:val="TableParagraph"/>
              <w:spacing w:before="95"/>
              <w:ind w:left="97"/>
              <w:rPr>
                <w:sz w:val="28"/>
              </w:rPr>
            </w:pPr>
            <w:r>
              <w:rPr>
                <w:spacing w:val="-2"/>
                <w:sz w:val="28"/>
              </w:rPr>
              <w:t>учебе?</w:t>
            </w:r>
          </w:p>
          <w:p>
            <w:pPr>
              <w:pStyle w:val="TableParagraph"/>
              <w:numPr>
                <w:ilvl w:val="0"/>
                <w:numId w:val="121"/>
              </w:numPr>
              <w:tabs>
                <w:tab w:pos="335" w:val="left" w:leader="none"/>
              </w:tabs>
              <w:spacing w:line="240" w:lineRule="auto" w:before="3" w:after="0"/>
              <w:ind w:left="97" w:right="150" w:firstLine="0"/>
              <w:jc w:val="left"/>
              <w:rPr>
                <w:sz w:val="28"/>
              </w:rPr>
            </w:pPr>
            <w:r>
              <w:rPr>
                <w:sz w:val="28"/>
              </w:rPr>
              <w:t>Как вы могли бы вдохновить вашего подростка на проявление интереса к науке, подобно тому</w:t>
            </w:r>
            <w:r>
              <w:rPr>
                <w:spacing w:val="-1"/>
                <w:sz w:val="28"/>
              </w:rPr>
              <w:t> </w:t>
            </w:r>
            <w:r>
              <w:rPr>
                <w:sz w:val="28"/>
              </w:rPr>
              <w:t>как Шокан Уалиханов</w:t>
            </w:r>
            <w:r>
              <w:rPr>
                <w:spacing w:val="-8"/>
                <w:sz w:val="28"/>
              </w:rPr>
              <w:t> </w:t>
            </w:r>
            <w:r>
              <w:rPr>
                <w:sz w:val="28"/>
              </w:rPr>
              <w:t>проявил</w:t>
            </w:r>
            <w:r>
              <w:rPr>
                <w:spacing w:val="-10"/>
                <w:sz w:val="28"/>
              </w:rPr>
              <w:t> </w:t>
            </w:r>
            <w:r>
              <w:rPr>
                <w:sz w:val="28"/>
              </w:rPr>
              <w:t>интерес</w:t>
            </w:r>
            <w:r>
              <w:rPr>
                <w:spacing w:val="-9"/>
                <w:sz w:val="28"/>
              </w:rPr>
              <w:t> </w:t>
            </w:r>
            <w:r>
              <w:rPr>
                <w:sz w:val="28"/>
              </w:rPr>
              <w:t>к</w:t>
            </w:r>
            <w:r>
              <w:rPr>
                <w:spacing w:val="-7"/>
                <w:sz w:val="28"/>
              </w:rPr>
              <w:t> </w:t>
            </w:r>
            <w:r>
              <w:rPr>
                <w:sz w:val="28"/>
              </w:rPr>
              <w:t>исследованиям,</w:t>
            </w:r>
            <w:r>
              <w:rPr>
                <w:spacing w:val="-9"/>
                <w:sz w:val="28"/>
              </w:rPr>
              <w:t> </w:t>
            </w:r>
            <w:r>
              <w:rPr>
                <w:sz w:val="28"/>
              </w:rPr>
              <w:t>несмотря на культурные и языковые трудности?</w:t>
            </w:r>
          </w:p>
          <w:p>
            <w:pPr>
              <w:pStyle w:val="TableParagraph"/>
              <w:numPr>
                <w:ilvl w:val="0"/>
                <w:numId w:val="121"/>
              </w:numPr>
              <w:tabs>
                <w:tab w:pos="335" w:val="left" w:leader="none"/>
              </w:tabs>
              <w:spacing w:line="240" w:lineRule="auto" w:before="0" w:after="0"/>
              <w:ind w:left="97" w:right="229" w:firstLine="0"/>
              <w:jc w:val="left"/>
              <w:rPr>
                <w:sz w:val="28"/>
              </w:rPr>
            </w:pPr>
            <w:r>
              <w:rPr>
                <w:sz w:val="28"/>
              </w:rPr>
              <w:t>Какую</w:t>
            </w:r>
            <w:r>
              <w:rPr>
                <w:spacing w:val="-6"/>
                <w:sz w:val="28"/>
              </w:rPr>
              <w:t> </w:t>
            </w:r>
            <w:r>
              <w:rPr>
                <w:sz w:val="28"/>
              </w:rPr>
              <w:t>роль</w:t>
            </w:r>
            <w:r>
              <w:rPr>
                <w:spacing w:val="-6"/>
                <w:sz w:val="28"/>
              </w:rPr>
              <w:t> </w:t>
            </w:r>
            <w:r>
              <w:rPr>
                <w:sz w:val="28"/>
              </w:rPr>
              <w:t>могут</w:t>
            </w:r>
            <w:r>
              <w:rPr>
                <w:spacing w:val="-6"/>
                <w:sz w:val="28"/>
              </w:rPr>
              <w:t> </w:t>
            </w:r>
            <w:r>
              <w:rPr>
                <w:sz w:val="28"/>
              </w:rPr>
              <w:t>играть</w:t>
            </w:r>
            <w:r>
              <w:rPr>
                <w:spacing w:val="-10"/>
                <w:sz w:val="28"/>
              </w:rPr>
              <w:t> </w:t>
            </w:r>
            <w:r>
              <w:rPr>
                <w:sz w:val="28"/>
              </w:rPr>
              <w:t>примеры</w:t>
            </w:r>
            <w:r>
              <w:rPr>
                <w:spacing w:val="-5"/>
                <w:sz w:val="28"/>
              </w:rPr>
              <w:t> </w:t>
            </w:r>
            <w:r>
              <w:rPr>
                <w:sz w:val="28"/>
              </w:rPr>
              <w:t>великих</w:t>
            </w:r>
            <w:r>
              <w:rPr>
                <w:spacing w:val="-4"/>
                <w:sz w:val="28"/>
              </w:rPr>
              <w:t> </w:t>
            </w:r>
            <w:r>
              <w:rPr>
                <w:sz w:val="28"/>
              </w:rPr>
              <w:t>ученых</w:t>
            </w:r>
            <w:r>
              <w:rPr>
                <w:spacing w:val="-4"/>
                <w:sz w:val="28"/>
              </w:rPr>
              <w:t> </w:t>
            </w:r>
            <w:r>
              <w:rPr>
                <w:sz w:val="28"/>
              </w:rPr>
              <w:t>в повышении мотивации вашего ребенка?</w:t>
            </w:r>
          </w:p>
          <w:p>
            <w:pPr>
              <w:pStyle w:val="TableParagraph"/>
              <w:ind w:left="97"/>
              <w:rPr>
                <w:sz w:val="28"/>
              </w:rPr>
            </w:pPr>
            <w:r>
              <w:rPr>
                <w:i/>
                <w:sz w:val="28"/>
              </w:rPr>
              <w:t>Препятствие</w:t>
            </w:r>
            <w:r>
              <w:rPr>
                <w:i/>
                <w:spacing w:val="-5"/>
                <w:sz w:val="28"/>
              </w:rPr>
              <w:t> </w:t>
            </w:r>
            <w:r>
              <w:rPr>
                <w:i/>
                <w:sz w:val="28"/>
              </w:rPr>
              <w:t>для</w:t>
            </w:r>
            <w:r>
              <w:rPr>
                <w:i/>
                <w:spacing w:val="-6"/>
                <w:sz w:val="28"/>
              </w:rPr>
              <w:t> </w:t>
            </w:r>
            <w:r>
              <w:rPr>
                <w:i/>
                <w:sz w:val="28"/>
              </w:rPr>
              <w:t>группы</w:t>
            </w:r>
            <w:r>
              <w:rPr>
                <w:i/>
                <w:spacing w:val="-6"/>
                <w:sz w:val="28"/>
              </w:rPr>
              <w:t> </w:t>
            </w:r>
            <w:r>
              <w:rPr>
                <w:i/>
                <w:sz w:val="28"/>
              </w:rPr>
              <w:t>2</w:t>
            </w:r>
            <w:r>
              <w:rPr>
                <w:i/>
                <w:spacing w:val="-5"/>
                <w:sz w:val="28"/>
              </w:rPr>
              <w:t> </w:t>
            </w:r>
            <w:r>
              <w:rPr>
                <w:sz w:val="28"/>
              </w:rPr>
              <w:t>–</w:t>
            </w:r>
            <w:r>
              <w:rPr>
                <w:spacing w:val="-5"/>
                <w:sz w:val="28"/>
              </w:rPr>
              <w:t> </w:t>
            </w:r>
            <w:r>
              <w:rPr>
                <w:sz w:val="28"/>
              </w:rPr>
              <w:t>сложности</w:t>
            </w:r>
            <w:r>
              <w:rPr>
                <w:spacing w:val="-8"/>
                <w:sz w:val="28"/>
              </w:rPr>
              <w:t> </w:t>
            </w:r>
            <w:r>
              <w:rPr>
                <w:sz w:val="28"/>
              </w:rPr>
              <w:t>в</w:t>
            </w:r>
            <w:r>
              <w:rPr>
                <w:spacing w:val="-6"/>
                <w:sz w:val="28"/>
              </w:rPr>
              <w:t> </w:t>
            </w:r>
            <w:r>
              <w:rPr>
                <w:sz w:val="28"/>
              </w:rPr>
              <w:t>развитии интеллектуальных способностей</w:t>
            </w:r>
          </w:p>
          <w:p>
            <w:pPr>
              <w:pStyle w:val="TableParagraph"/>
              <w:spacing w:line="321" w:lineRule="exact"/>
              <w:ind w:left="97"/>
              <w:rPr>
                <w:sz w:val="28"/>
              </w:rPr>
            </w:pPr>
            <w:r>
              <w:rPr>
                <w:sz w:val="28"/>
              </w:rPr>
              <w:t>Вопрос</w:t>
            </w:r>
            <w:r>
              <w:rPr>
                <w:spacing w:val="-4"/>
                <w:sz w:val="28"/>
              </w:rPr>
              <w:t> </w:t>
            </w:r>
            <w:r>
              <w:rPr>
                <w:sz w:val="28"/>
              </w:rPr>
              <w:t>для</w:t>
            </w:r>
            <w:r>
              <w:rPr>
                <w:spacing w:val="-3"/>
                <w:sz w:val="28"/>
              </w:rPr>
              <w:t> </w:t>
            </w:r>
            <w:r>
              <w:rPr>
                <w:spacing w:val="-2"/>
                <w:sz w:val="28"/>
              </w:rPr>
              <w:t>обсуждения</w:t>
            </w:r>
          </w:p>
          <w:p>
            <w:pPr>
              <w:pStyle w:val="TableParagraph"/>
              <w:numPr>
                <w:ilvl w:val="0"/>
                <w:numId w:val="121"/>
              </w:numPr>
              <w:tabs>
                <w:tab w:pos="335" w:val="left" w:leader="none"/>
              </w:tabs>
              <w:spacing w:line="240" w:lineRule="auto" w:before="0" w:after="0"/>
              <w:ind w:left="97" w:right="159" w:firstLine="0"/>
              <w:jc w:val="left"/>
              <w:rPr>
                <w:sz w:val="28"/>
              </w:rPr>
            </w:pPr>
            <w:r>
              <w:rPr>
                <w:sz w:val="28"/>
              </w:rPr>
              <w:t>Какие</w:t>
            </w:r>
            <w:r>
              <w:rPr>
                <w:spacing w:val="-6"/>
                <w:sz w:val="28"/>
              </w:rPr>
              <w:t> </w:t>
            </w:r>
            <w:r>
              <w:rPr>
                <w:sz w:val="28"/>
              </w:rPr>
              <w:t>методы</w:t>
            </w:r>
            <w:r>
              <w:rPr>
                <w:spacing w:val="-6"/>
                <w:sz w:val="28"/>
              </w:rPr>
              <w:t> </w:t>
            </w:r>
            <w:r>
              <w:rPr>
                <w:sz w:val="28"/>
              </w:rPr>
              <w:t>и</w:t>
            </w:r>
            <w:r>
              <w:rPr>
                <w:spacing w:val="-6"/>
                <w:sz w:val="28"/>
              </w:rPr>
              <w:t> </w:t>
            </w:r>
            <w:r>
              <w:rPr>
                <w:sz w:val="28"/>
              </w:rPr>
              <w:t>упражнения</w:t>
            </w:r>
            <w:r>
              <w:rPr>
                <w:spacing w:val="-6"/>
                <w:sz w:val="28"/>
              </w:rPr>
              <w:t> </w:t>
            </w:r>
            <w:r>
              <w:rPr>
                <w:sz w:val="28"/>
              </w:rPr>
              <w:t>можно</w:t>
            </w:r>
            <w:r>
              <w:rPr>
                <w:spacing w:val="-9"/>
                <w:sz w:val="28"/>
              </w:rPr>
              <w:t> </w:t>
            </w:r>
            <w:r>
              <w:rPr>
                <w:sz w:val="28"/>
              </w:rPr>
              <w:t>использовать</w:t>
            </w:r>
            <w:r>
              <w:rPr>
                <w:spacing w:val="-8"/>
                <w:sz w:val="28"/>
              </w:rPr>
              <w:t> </w:t>
            </w:r>
            <w:r>
              <w:rPr>
                <w:sz w:val="28"/>
              </w:rPr>
              <w:t>для развития интеллектуальных способностей, чтобы подросток мог, как Хабибулла Оспанов, решать сложные научные задачи и делать открытия в своей </w:t>
            </w:r>
            <w:r>
              <w:rPr>
                <w:spacing w:val="-2"/>
                <w:sz w:val="28"/>
              </w:rPr>
              <w:t>области?</w:t>
            </w:r>
          </w:p>
          <w:p>
            <w:pPr>
              <w:pStyle w:val="TableParagraph"/>
              <w:spacing w:before="1"/>
              <w:ind w:left="97" w:right="141"/>
              <w:rPr>
                <w:i/>
                <w:sz w:val="28"/>
              </w:rPr>
            </w:pPr>
            <w:r>
              <w:rPr>
                <w:i/>
                <w:sz w:val="28"/>
              </w:rPr>
              <w:t>Обсуждение</w:t>
            </w:r>
            <w:r>
              <w:rPr>
                <w:i/>
                <w:spacing w:val="-11"/>
                <w:sz w:val="28"/>
              </w:rPr>
              <w:t> </w:t>
            </w:r>
            <w:r>
              <w:rPr>
                <w:i/>
                <w:sz w:val="28"/>
              </w:rPr>
              <w:t>результатов</w:t>
            </w:r>
            <w:r>
              <w:rPr>
                <w:i/>
                <w:spacing w:val="-11"/>
                <w:sz w:val="28"/>
              </w:rPr>
              <w:t> </w:t>
            </w:r>
            <w:r>
              <w:rPr>
                <w:i/>
                <w:sz w:val="28"/>
              </w:rPr>
              <w:t>и</w:t>
            </w:r>
            <w:r>
              <w:rPr>
                <w:i/>
                <w:spacing w:val="-7"/>
                <w:sz w:val="28"/>
              </w:rPr>
              <w:t> </w:t>
            </w:r>
            <w:r>
              <w:rPr>
                <w:i/>
                <w:sz w:val="28"/>
              </w:rPr>
              <w:t>выделение</w:t>
            </w:r>
            <w:r>
              <w:rPr>
                <w:i/>
                <w:spacing w:val="-11"/>
                <w:sz w:val="28"/>
              </w:rPr>
              <w:t> </w:t>
            </w:r>
            <w:r>
              <w:rPr>
                <w:i/>
                <w:sz w:val="28"/>
              </w:rPr>
              <w:t>ключевых </w:t>
            </w:r>
            <w:r>
              <w:rPr>
                <w:i/>
                <w:spacing w:val="-2"/>
                <w:sz w:val="28"/>
              </w:rPr>
              <w:t>выводов</w:t>
            </w:r>
          </w:p>
          <w:p>
            <w:pPr>
              <w:pStyle w:val="TableParagraph"/>
              <w:spacing w:before="321"/>
              <w:ind w:left="97"/>
              <w:rPr>
                <w:sz w:val="28"/>
              </w:rPr>
            </w:pPr>
            <w:r>
              <w:rPr>
                <w:i/>
                <w:sz w:val="28"/>
              </w:rPr>
              <w:t>Педагог: </w:t>
            </w:r>
            <w:r>
              <w:rPr>
                <w:sz w:val="28"/>
              </w:rPr>
              <w:t>Уважаемые родители, мы с вами обсудили несколько аспектов, связанных с интеллектуальным развитием подростков. Теперь давайте сконцентрируемся</w:t>
            </w:r>
            <w:r>
              <w:rPr>
                <w:spacing w:val="-7"/>
                <w:sz w:val="28"/>
              </w:rPr>
              <w:t> </w:t>
            </w:r>
            <w:r>
              <w:rPr>
                <w:sz w:val="28"/>
              </w:rPr>
              <w:t>на</w:t>
            </w:r>
            <w:r>
              <w:rPr>
                <w:spacing w:val="-7"/>
                <w:sz w:val="28"/>
              </w:rPr>
              <w:t> </w:t>
            </w:r>
            <w:r>
              <w:rPr>
                <w:sz w:val="28"/>
              </w:rPr>
              <w:t>одном</w:t>
            </w:r>
            <w:r>
              <w:rPr>
                <w:spacing w:val="-7"/>
                <w:sz w:val="28"/>
              </w:rPr>
              <w:t> </w:t>
            </w:r>
            <w:r>
              <w:rPr>
                <w:sz w:val="28"/>
              </w:rPr>
              <w:t>из</w:t>
            </w:r>
            <w:r>
              <w:rPr>
                <w:spacing w:val="-8"/>
                <w:sz w:val="28"/>
              </w:rPr>
              <w:t> </w:t>
            </w:r>
            <w:r>
              <w:rPr>
                <w:sz w:val="28"/>
              </w:rPr>
              <w:t>ключевых</w:t>
            </w:r>
            <w:r>
              <w:rPr>
                <w:spacing w:val="-6"/>
                <w:sz w:val="28"/>
              </w:rPr>
              <w:t> </w:t>
            </w:r>
            <w:r>
              <w:rPr>
                <w:sz w:val="28"/>
              </w:rPr>
              <w:t>вопросов:</w:t>
            </w:r>
            <w:r>
              <w:rPr>
                <w:spacing w:val="-7"/>
                <w:sz w:val="28"/>
              </w:rPr>
              <w:t> </w:t>
            </w:r>
            <w:r>
              <w:rPr>
                <w:sz w:val="28"/>
              </w:rPr>
              <w:t>как мотивировать подростка к развитию интеллекта и умственных способностей?</w:t>
            </w:r>
          </w:p>
          <w:p>
            <w:pPr>
              <w:pStyle w:val="TableParagraph"/>
              <w:spacing w:before="5"/>
              <w:rPr>
                <w:sz w:val="28"/>
              </w:rPr>
            </w:pPr>
          </w:p>
          <w:p>
            <w:pPr>
              <w:pStyle w:val="TableParagraph"/>
              <w:spacing w:line="321" w:lineRule="exact"/>
              <w:ind w:left="97"/>
              <w:rPr>
                <w:b/>
                <w:sz w:val="28"/>
              </w:rPr>
            </w:pPr>
            <w:r>
              <w:rPr>
                <w:b/>
                <w:sz w:val="28"/>
              </w:rPr>
              <w:t>Информационный</w:t>
            </w:r>
            <w:r>
              <w:rPr>
                <w:b/>
                <w:spacing w:val="-14"/>
                <w:sz w:val="28"/>
              </w:rPr>
              <w:t> </w:t>
            </w:r>
            <w:r>
              <w:rPr>
                <w:b/>
                <w:spacing w:val="-4"/>
                <w:sz w:val="28"/>
              </w:rPr>
              <w:t>блок</w:t>
            </w:r>
          </w:p>
          <w:p>
            <w:pPr>
              <w:pStyle w:val="TableParagraph"/>
              <w:ind w:left="97" w:right="175"/>
              <w:rPr>
                <w:sz w:val="28"/>
              </w:rPr>
            </w:pPr>
            <w:r>
              <w:rPr>
                <w:i/>
                <w:sz w:val="28"/>
              </w:rPr>
              <w:t>Педагог:</w:t>
            </w:r>
            <w:r>
              <w:rPr>
                <w:i/>
                <w:spacing w:val="-9"/>
                <w:sz w:val="28"/>
              </w:rPr>
              <w:t> </w:t>
            </w:r>
            <w:r>
              <w:rPr>
                <w:sz w:val="28"/>
              </w:rPr>
              <w:t>Мотивация</w:t>
            </w:r>
            <w:r>
              <w:rPr>
                <w:spacing w:val="-9"/>
                <w:sz w:val="28"/>
              </w:rPr>
              <w:t> </w:t>
            </w:r>
            <w:r>
              <w:rPr>
                <w:sz w:val="28"/>
              </w:rPr>
              <w:t>является</w:t>
            </w:r>
            <w:r>
              <w:rPr>
                <w:spacing w:val="-11"/>
                <w:sz w:val="28"/>
              </w:rPr>
              <w:t> </w:t>
            </w:r>
            <w:r>
              <w:rPr>
                <w:sz w:val="28"/>
              </w:rPr>
              <w:t>центральным</w:t>
            </w:r>
            <w:r>
              <w:rPr>
                <w:spacing w:val="-9"/>
                <w:sz w:val="28"/>
              </w:rPr>
              <w:t> </w:t>
            </w:r>
            <w:r>
              <w:rPr>
                <w:sz w:val="28"/>
              </w:rPr>
              <w:t>элементом в процессе обучения и развития. Без должной мотивации даже самые талантливые подростки могут не достигнуть своих потенциальных высот.</w:t>
            </w:r>
          </w:p>
          <w:p>
            <w:pPr>
              <w:pStyle w:val="TableParagraph"/>
              <w:spacing w:line="319" w:lineRule="exact" w:before="2"/>
              <w:ind w:left="97"/>
              <w:rPr>
                <w:b/>
                <w:sz w:val="28"/>
              </w:rPr>
            </w:pPr>
            <w:r>
              <w:rPr>
                <w:b/>
                <w:sz w:val="28"/>
              </w:rPr>
              <w:t>Мозговый</w:t>
            </w:r>
            <w:r>
              <w:rPr>
                <w:b/>
                <w:spacing w:val="-9"/>
                <w:sz w:val="28"/>
              </w:rPr>
              <w:t> </w:t>
            </w:r>
            <w:r>
              <w:rPr>
                <w:b/>
                <w:spacing w:val="-4"/>
                <w:sz w:val="28"/>
              </w:rPr>
              <w:t>штурм</w:t>
            </w:r>
          </w:p>
          <w:p>
            <w:pPr>
              <w:pStyle w:val="TableParagraph"/>
              <w:spacing w:line="319" w:lineRule="exact"/>
              <w:ind w:left="97"/>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TableParagraph"/>
              <w:numPr>
                <w:ilvl w:val="0"/>
                <w:numId w:val="121"/>
              </w:numPr>
              <w:tabs>
                <w:tab w:pos="378" w:val="left" w:leader="none"/>
                <w:tab w:pos="380" w:val="left" w:leader="none"/>
              </w:tabs>
              <w:spacing w:line="242" w:lineRule="auto" w:before="0" w:after="0"/>
              <w:ind w:left="380" w:right="1184" w:hanging="284"/>
              <w:jc w:val="left"/>
              <w:rPr>
                <w:sz w:val="28"/>
              </w:rPr>
            </w:pPr>
            <w:r>
              <w:rPr>
                <w:sz w:val="28"/>
              </w:rPr>
              <w:t>Как</w:t>
            </w:r>
            <w:r>
              <w:rPr>
                <w:spacing w:val="-6"/>
                <w:sz w:val="28"/>
              </w:rPr>
              <w:t> </w:t>
            </w:r>
            <w:r>
              <w:rPr>
                <w:sz w:val="28"/>
              </w:rPr>
              <w:t>вы</w:t>
            </w:r>
            <w:r>
              <w:rPr>
                <w:spacing w:val="-6"/>
                <w:sz w:val="28"/>
              </w:rPr>
              <w:t> </w:t>
            </w:r>
            <w:r>
              <w:rPr>
                <w:sz w:val="28"/>
              </w:rPr>
              <w:t>создаете</w:t>
            </w:r>
            <w:r>
              <w:rPr>
                <w:spacing w:val="-6"/>
                <w:sz w:val="28"/>
              </w:rPr>
              <w:t> </w:t>
            </w:r>
            <w:r>
              <w:rPr>
                <w:sz w:val="28"/>
              </w:rPr>
              <w:t>условия</w:t>
            </w:r>
            <w:r>
              <w:rPr>
                <w:spacing w:val="-8"/>
                <w:sz w:val="28"/>
              </w:rPr>
              <w:t> </w:t>
            </w:r>
            <w:r>
              <w:rPr>
                <w:sz w:val="28"/>
              </w:rPr>
              <w:t>для</w:t>
            </w:r>
            <w:r>
              <w:rPr>
                <w:spacing w:val="-6"/>
                <w:sz w:val="28"/>
              </w:rPr>
              <w:t> </w:t>
            </w:r>
            <w:r>
              <w:rPr>
                <w:sz w:val="28"/>
              </w:rPr>
              <w:t>учебы,</w:t>
            </w:r>
            <w:r>
              <w:rPr>
                <w:spacing w:val="-6"/>
                <w:sz w:val="28"/>
              </w:rPr>
              <w:t> </w:t>
            </w:r>
            <w:r>
              <w:rPr>
                <w:sz w:val="28"/>
              </w:rPr>
              <w:t>которые стимулируют интерес ребенка?</w:t>
            </w:r>
          </w:p>
          <w:p>
            <w:pPr>
              <w:pStyle w:val="TableParagraph"/>
              <w:numPr>
                <w:ilvl w:val="0"/>
                <w:numId w:val="121"/>
              </w:numPr>
              <w:tabs>
                <w:tab w:pos="378" w:val="left" w:leader="none"/>
                <w:tab w:pos="380" w:val="left" w:leader="none"/>
              </w:tabs>
              <w:spacing w:line="240" w:lineRule="auto" w:before="0" w:after="0"/>
              <w:ind w:left="380" w:right="380" w:hanging="284"/>
              <w:jc w:val="left"/>
              <w:rPr>
                <w:sz w:val="28"/>
              </w:rPr>
            </w:pPr>
            <w:r>
              <w:rPr>
                <w:sz w:val="28"/>
              </w:rPr>
              <w:t>Как</w:t>
            </w:r>
            <w:r>
              <w:rPr>
                <w:spacing w:val="-4"/>
                <w:sz w:val="28"/>
              </w:rPr>
              <w:t> </w:t>
            </w:r>
            <w:r>
              <w:rPr>
                <w:sz w:val="28"/>
              </w:rPr>
              <w:t>вы</w:t>
            </w:r>
            <w:r>
              <w:rPr>
                <w:spacing w:val="-4"/>
                <w:sz w:val="28"/>
              </w:rPr>
              <w:t> </w:t>
            </w:r>
            <w:r>
              <w:rPr>
                <w:sz w:val="28"/>
              </w:rPr>
              <w:t>поощряете</w:t>
            </w:r>
            <w:r>
              <w:rPr>
                <w:spacing w:val="-7"/>
                <w:sz w:val="28"/>
              </w:rPr>
              <w:t> </w:t>
            </w:r>
            <w:r>
              <w:rPr>
                <w:sz w:val="28"/>
              </w:rPr>
              <w:t>ребенка</w:t>
            </w:r>
            <w:r>
              <w:rPr>
                <w:spacing w:val="-4"/>
                <w:sz w:val="28"/>
              </w:rPr>
              <w:t> </w:t>
            </w:r>
            <w:r>
              <w:rPr>
                <w:sz w:val="28"/>
              </w:rPr>
              <w:t>за</w:t>
            </w:r>
            <w:r>
              <w:rPr>
                <w:spacing w:val="-8"/>
                <w:sz w:val="28"/>
              </w:rPr>
              <w:t> </w:t>
            </w:r>
            <w:r>
              <w:rPr>
                <w:sz w:val="28"/>
              </w:rPr>
              <w:t>достижения</w:t>
            </w:r>
            <w:r>
              <w:rPr>
                <w:spacing w:val="-4"/>
                <w:sz w:val="28"/>
              </w:rPr>
              <w:t> </w:t>
            </w:r>
            <w:r>
              <w:rPr>
                <w:sz w:val="28"/>
              </w:rPr>
              <w:t>в</w:t>
            </w:r>
            <w:r>
              <w:rPr>
                <w:spacing w:val="-6"/>
                <w:sz w:val="28"/>
              </w:rPr>
              <w:t> </w:t>
            </w:r>
            <w:r>
              <w:rPr>
                <w:sz w:val="28"/>
              </w:rPr>
              <w:t>учебе</w:t>
            </w:r>
            <w:r>
              <w:rPr>
                <w:spacing w:val="-4"/>
                <w:sz w:val="28"/>
              </w:rPr>
              <w:t> </w:t>
            </w:r>
            <w:r>
              <w:rPr>
                <w:sz w:val="28"/>
              </w:rPr>
              <w:t>и интеллектуальном развитии?</w:t>
            </w:r>
          </w:p>
          <w:p>
            <w:pPr>
              <w:pStyle w:val="TableParagraph"/>
              <w:ind w:left="97" w:right="395"/>
              <w:rPr>
                <w:sz w:val="28"/>
              </w:rPr>
            </w:pPr>
            <w:r>
              <w:rPr>
                <w:i/>
                <w:sz w:val="28"/>
              </w:rPr>
              <w:t>Обсуждение. Выделение общих результатов Педагог: </w:t>
            </w:r>
            <w:r>
              <w:rPr>
                <w:sz w:val="28"/>
              </w:rPr>
              <w:t>Благодарю вас за активное участие в обсуждении! Мы услышали много ценных идей и стратегий, которые вы применяете на практике для поддержки</w:t>
            </w:r>
            <w:r>
              <w:rPr>
                <w:spacing w:val="-10"/>
                <w:sz w:val="28"/>
              </w:rPr>
              <w:t> </w:t>
            </w:r>
            <w:r>
              <w:rPr>
                <w:sz w:val="28"/>
              </w:rPr>
              <w:t>интеллектуального</w:t>
            </w:r>
            <w:r>
              <w:rPr>
                <w:spacing w:val="-10"/>
                <w:sz w:val="28"/>
              </w:rPr>
              <w:t> </w:t>
            </w:r>
            <w:r>
              <w:rPr>
                <w:sz w:val="28"/>
              </w:rPr>
              <w:t>развития</w:t>
            </w:r>
            <w:r>
              <w:rPr>
                <w:spacing w:val="-10"/>
                <w:sz w:val="28"/>
              </w:rPr>
              <w:t> </w:t>
            </w:r>
            <w:r>
              <w:rPr>
                <w:sz w:val="28"/>
              </w:rPr>
              <w:t>ваших</w:t>
            </w:r>
            <w:r>
              <w:rPr>
                <w:spacing w:val="-10"/>
                <w:sz w:val="28"/>
              </w:rPr>
              <w:t> </w:t>
            </w:r>
            <w:r>
              <w:rPr>
                <w:sz w:val="28"/>
              </w:rPr>
              <w:t>детей.</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8"/>
              <w:rPr>
                <w:sz w:val="28"/>
              </w:rPr>
            </w:pPr>
          </w:p>
          <w:p>
            <w:pPr>
              <w:pStyle w:val="TableParagraph"/>
              <w:spacing w:before="1"/>
              <w:ind w:left="99"/>
              <w:rPr>
                <w:sz w:val="28"/>
              </w:rPr>
            </w:pPr>
            <w:r>
              <w:rPr>
                <w:sz w:val="28"/>
              </w:rPr>
              <w:t>Слайд</w:t>
            </w:r>
            <w:r>
              <w:rPr>
                <w:spacing w:val="-7"/>
                <w:sz w:val="28"/>
              </w:rPr>
              <w:t> </w:t>
            </w:r>
            <w:r>
              <w:rPr>
                <w:spacing w:val="-10"/>
                <w:sz w:val="28"/>
              </w:rPr>
              <w:t>5</w:t>
            </w:r>
          </w:p>
        </w:tc>
      </w:tr>
    </w:tbl>
    <w:p>
      <w:pPr>
        <w:rPr>
          <w:sz w:val="2"/>
          <w:szCs w:val="2"/>
        </w:rPr>
      </w:pPr>
      <w:r>
        <w:rPr/>
        <mc:AlternateContent>
          <mc:Choice Requires="wps">
            <w:drawing>
              <wp:anchor distT="0" distB="0" distL="0" distR="0" allowOverlap="1" layoutInCell="1" locked="0" behindDoc="0" simplePos="0" relativeHeight="15838720">
                <wp:simplePos x="0" y="0"/>
                <wp:positionH relativeFrom="page">
                  <wp:posOffset>7632982</wp:posOffset>
                </wp:positionH>
                <wp:positionV relativeFrom="page">
                  <wp:posOffset>5527595</wp:posOffset>
                </wp:positionV>
                <wp:extent cx="144145" cy="2029460"/>
                <wp:effectExtent l="0" t="0" r="0" b="0"/>
                <wp:wrapNone/>
                <wp:docPr id="359" name="Textbox 359"/>
                <wp:cNvGraphicFramePr>
                  <a:graphicFrameLocks/>
                </wp:cNvGraphicFramePr>
                <a:graphic>
                  <a:graphicData uri="http://schemas.microsoft.com/office/word/2010/wordprocessingShape">
                    <wps:wsp>
                      <wps:cNvPr id="359" name="Textbox 35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8720" type="#_x0000_t202" id="docshape29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8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13405" w:hRule="atLeast"/>
        </w:trPr>
        <w:tc>
          <w:tcPr>
            <w:tcW w:w="112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8"/>
              <w:rPr>
                <w:sz w:val="28"/>
              </w:rPr>
            </w:pPr>
          </w:p>
          <w:p>
            <w:pPr>
              <w:pStyle w:val="TableParagraph"/>
              <w:ind w:left="100"/>
              <w:rPr>
                <w:sz w:val="28"/>
              </w:rPr>
            </w:pPr>
            <w:r>
              <w:rPr>
                <w:sz w:val="28"/>
              </w:rPr>
              <w:t>8</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0"/>
              <w:rPr>
                <w:sz w:val="28"/>
              </w:rPr>
            </w:pPr>
            <w:r>
              <w:rPr>
                <w:sz w:val="28"/>
              </w:rPr>
              <w:t>10</w:t>
            </w:r>
            <w:r>
              <w:rPr>
                <w:spacing w:val="1"/>
                <w:sz w:val="28"/>
              </w:rPr>
              <w:t> </w:t>
            </w:r>
            <w:r>
              <w:rPr>
                <w:spacing w:val="-4"/>
                <w:sz w:val="28"/>
              </w:rPr>
              <w:t>мин.</w:t>
            </w:r>
          </w:p>
        </w:tc>
        <w:tc>
          <w:tcPr>
            <w:tcW w:w="6948" w:type="dxa"/>
            <w:tcBorders>
              <w:top w:val="single" w:sz="6" w:space="0" w:color="000000"/>
              <w:bottom w:val="single" w:sz="6" w:space="0" w:color="000000"/>
              <w:right w:val="single" w:sz="6" w:space="0" w:color="000000"/>
            </w:tcBorders>
          </w:tcPr>
          <w:p>
            <w:pPr>
              <w:pStyle w:val="TableParagraph"/>
              <w:spacing w:before="95"/>
              <w:ind w:left="97" w:right="141"/>
              <w:rPr>
                <w:sz w:val="28"/>
              </w:rPr>
            </w:pPr>
            <w:r>
              <w:rPr>
                <w:sz w:val="28"/>
              </w:rPr>
              <w:t>Вот</w:t>
            </w:r>
            <w:r>
              <w:rPr>
                <w:spacing w:val="-8"/>
                <w:sz w:val="28"/>
              </w:rPr>
              <w:t> </w:t>
            </w:r>
            <w:r>
              <w:rPr>
                <w:sz w:val="28"/>
              </w:rPr>
              <w:t>некоторые</w:t>
            </w:r>
            <w:r>
              <w:rPr>
                <w:spacing w:val="-7"/>
                <w:sz w:val="28"/>
              </w:rPr>
              <w:t> </w:t>
            </w:r>
            <w:r>
              <w:rPr>
                <w:sz w:val="28"/>
              </w:rPr>
              <w:t>ключевые</w:t>
            </w:r>
            <w:r>
              <w:rPr>
                <w:spacing w:val="-7"/>
                <w:sz w:val="28"/>
              </w:rPr>
              <w:t> </w:t>
            </w:r>
            <w:r>
              <w:rPr>
                <w:sz w:val="28"/>
              </w:rPr>
              <w:t>выводы</w:t>
            </w:r>
            <w:r>
              <w:rPr>
                <w:spacing w:val="-10"/>
                <w:sz w:val="28"/>
              </w:rPr>
              <w:t> </w:t>
            </w:r>
            <w:r>
              <w:rPr>
                <w:sz w:val="28"/>
              </w:rPr>
              <w:t>из</w:t>
            </w:r>
            <w:r>
              <w:rPr>
                <w:spacing w:val="-8"/>
                <w:sz w:val="28"/>
              </w:rPr>
              <w:t> </w:t>
            </w:r>
            <w:r>
              <w:rPr>
                <w:sz w:val="28"/>
              </w:rPr>
              <w:t>нашего </w:t>
            </w:r>
            <w:r>
              <w:rPr>
                <w:spacing w:val="-2"/>
                <w:sz w:val="28"/>
              </w:rPr>
              <w:t>обсуждения.</w:t>
            </w:r>
          </w:p>
          <w:p>
            <w:pPr>
              <w:pStyle w:val="TableParagraph"/>
              <w:numPr>
                <w:ilvl w:val="0"/>
                <w:numId w:val="122"/>
              </w:numPr>
              <w:tabs>
                <w:tab w:pos="378" w:val="left" w:leader="none"/>
                <w:tab w:pos="380" w:val="left" w:leader="none"/>
              </w:tabs>
              <w:spacing w:line="242" w:lineRule="auto" w:before="161" w:after="0"/>
              <w:ind w:left="380" w:right="1365" w:hanging="284"/>
              <w:jc w:val="left"/>
              <w:rPr>
                <w:sz w:val="28"/>
              </w:rPr>
            </w:pPr>
            <w:r>
              <w:rPr>
                <w:sz w:val="28"/>
              </w:rPr>
              <w:t>Создание</w:t>
            </w:r>
            <w:r>
              <w:rPr>
                <w:spacing w:val="-12"/>
                <w:sz w:val="28"/>
              </w:rPr>
              <w:t> </w:t>
            </w:r>
            <w:r>
              <w:rPr>
                <w:sz w:val="28"/>
              </w:rPr>
              <w:t>поддерживающей</w:t>
            </w:r>
            <w:r>
              <w:rPr>
                <w:spacing w:val="-12"/>
                <w:sz w:val="28"/>
              </w:rPr>
              <w:t> </w:t>
            </w:r>
            <w:r>
              <w:rPr>
                <w:sz w:val="28"/>
              </w:rPr>
              <w:t>учебной</w:t>
            </w:r>
            <w:r>
              <w:rPr>
                <w:spacing w:val="-12"/>
                <w:sz w:val="28"/>
              </w:rPr>
              <w:t> </w:t>
            </w:r>
            <w:r>
              <w:rPr>
                <w:sz w:val="28"/>
              </w:rPr>
              <w:t>среды способствует интересу к обучению.</w:t>
            </w:r>
          </w:p>
          <w:p>
            <w:pPr>
              <w:pStyle w:val="TableParagraph"/>
              <w:numPr>
                <w:ilvl w:val="0"/>
                <w:numId w:val="122"/>
              </w:numPr>
              <w:tabs>
                <w:tab w:pos="378" w:val="left" w:leader="none"/>
                <w:tab w:pos="380" w:val="left" w:leader="none"/>
              </w:tabs>
              <w:spacing w:line="240" w:lineRule="auto" w:before="0" w:after="0"/>
              <w:ind w:left="380" w:right="489" w:hanging="284"/>
              <w:jc w:val="left"/>
              <w:rPr>
                <w:sz w:val="28"/>
              </w:rPr>
            </w:pPr>
            <w:r>
              <w:rPr>
                <w:sz w:val="28"/>
              </w:rPr>
              <w:t>Эффективные</w:t>
            </w:r>
            <w:r>
              <w:rPr>
                <w:spacing w:val="-9"/>
                <w:sz w:val="28"/>
              </w:rPr>
              <w:t> </w:t>
            </w:r>
            <w:r>
              <w:rPr>
                <w:sz w:val="28"/>
              </w:rPr>
              <w:t>методы</w:t>
            </w:r>
            <w:r>
              <w:rPr>
                <w:spacing w:val="-9"/>
                <w:sz w:val="28"/>
              </w:rPr>
              <w:t> </w:t>
            </w:r>
            <w:r>
              <w:rPr>
                <w:sz w:val="28"/>
              </w:rPr>
              <w:t>поощрения</w:t>
            </w:r>
            <w:r>
              <w:rPr>
                <w:spacing w:val="-9"/>
                <w:sz w:val="28"/>
              </w:rPr>
              <w:t> </w:t>
            </w:r>
            <w:r>
              <w:rPr>
                <w:sz w:val="28"/>
              </w:rPr>
              <w:t>помогают</w:t>
            </w:r>
            <w:r>
              <w:rPr>
                <w:spacing w:val="-10"/>
                <w:sz w:val="28"/>
              </w:rPr>
              <w:t> </w:t>
            </w:r>
            <w:r>
              <w:rPr>
                <w:sz w:val="28"/>
              </w:rPr>
              <w:t>детям достигать учебных успехов.</w:t>
            </w:r>
          </w:p>
          <w:p>
            <w:pPr>
              <w:pStyle w:val="TableParagraph"/>
              <w:numPr>
                <w:ilvl w:val="0"/>
                <w:numId w:val="122"/>
              </w:numPr>
              <w:tabs>
                <w:tab w:pos="378" w:val="left" w:leader="none"/>
                <w:tab w:pos="380" w:val="left" w:leader="none"/>
              </w:tabs>
              <w:spacing w:line="240" w:lineRule="auto" w:before="0" w:after="0"/>
              <w:ind w:left="380" w:right="203" w:hanging="284"/>
              <w:jc w:val="left"/>
              <w:rPr>
                <w:sz w:val="28"/>
              </w:rPr>
            </w:pPr>
            <w:r>
              <w:rPr>
                <w:sz w:val="28"/>
              </w:rPr>
              <w:t>Интересные хобби и занятия могут значительно способствовать</w:t>
            </w:r>
            <w:r>
              <w:rPr>
                <w:spacing w:val="-14"/>
                <w:sz w:val="28"/>
              </w:rPr>
              <w:t> </w:t>
            </w:r>
            <w:r>
              <w:rPr>
                <w:sz w:val="28"/>
              </w:rPr>
              <w:t>развитию</w:t>
            </w:r>
            <w:r>
              <w:rPr>
                <w:spacing w:val="-13"/>
                <w:sz w:val="28"/>
              </w:rPr>
              <w:t> </w:t>
            </w:r>
            <w:r>
              <w:rPr>
                <w:sz w:val="28"/>
              </w:rPr>
              <w:t>умственных</w:t>
            </w:r>
            <w:r>
              <w:rPr>
                <w:spacing w:val="-11"/>
                <w:sz w:val="28"/>
              </w:rPr>
              <w:t> </w:t>
            </w:r>
            <w:r>
              <w:rPr>
                <w:sz w:val="28"/>
              </w:rPr>
              <w:t>способностей.</w:t>
            </w:r>
          </w:p>
          <w:p>
            <w:pPr>
              <w:pStyle w:val="TableParagraph"/>
              <w:numPr>
                <w:ilvl w:val="0"/>
                <w:numId w:val="122"/>
              </w:numPr>
              <w:tabs>
                <w:tab w:pos="378" w:val="left" w:leader="none"/>
                <w:tab w:pos="380" w:val="left" w:leader="none"/>
              </w:tabs>
              <w:spacing w:line="242" w:lineRule="auto" w:before="0" w:after="0"/>
              <w:ind w:left="380" w:right="275" w:hanging="284"/>
              <w:jc w:val="left"/>
              <w:rPr>
                <w:sz w:val="28"/>
              </w:rPr>
            </w:pPr>
            <w:r>
              <w:rPr>
                <w:sz w:val="28"/>
              </w:rPr>
              <w:t>Помощь</w:t>
            </w:r>
            <w:r>
              <w:rPr>
                <w:spacing w:val="-7"/>
                <w:sz w:val="28"/>
              </w:rPr>
              <w:t> </w:t>
            </w:r>
            <w:r>
              <w:rPr>
                <w:sz w:val="28"/>
              </w:rPr>
              <w:t>в</w:t>
            </w:r>
            <w:r>
              <w:rPr>
                <w:spacing w:val="-7"/>
                <w:sz w:val="28"/>
              </w:rPr>
              <w:t> </w:t>
            </w:r>
            <w:r>
              <w:rPr>
                <w:sz w:val="28"/>
              </w:rPr>
              <w:t>постановке</w:t>
            </w:r>
            <w:r>
              <w:rPr>
                <w:spacing w:val="-6"/>
                <w:sz w:val="28"/>
              </w:rPr>
              <w:t> </w:t>
            </w:r>
            <w:r>
              <w:rPr>
                <w:sz w:val="28"/>
              </w:rPr>
              <w:t>и</w:t>
            </w:r>
            <w:r>
              <w:rPr>
                <w:spacing w:val="-6"/>
                <w:sz w:val="28"/>
              </w:rPr>
              <w:t> </w:t>
            </w:r>
            <w:r>
              <w:rPr>
                <w:sz w:val="28"/>
              </w:rPr>
              <w:t>достижении</w:t>
            </w:r>
            <w:r>
              <w:rPr>
                <w:spacing w:val="-9"/>
                <w:sz w:val="28"/>
              </w:rPr>
              <w:t> </w:t>
            </w:r>
            <w:r>
              <w:rPr>
                <w:sz w:val="28"/>
              </w:rPr>
              <w:t>целей</w:t>
            </w:r>
            <w:r>
              <w:rPr>
                <w:spacing w:val="-5"/>
                <w:sz w:val="28"/>
              </w:rPr>
              <w:t> </w:t>
            </w:r>
            <w:r>
              <w:rPr>
                <w:sz w:val="28"/>
              </w:rPr>
              <w:t>помогает детям быть целеустремленными.</w:t>
            </w:r>
          </w:p>
          <w:p>
            <w:pPr>
              <w:pStyle w:val="TableParagraph"/>
              <w:ind w:left="97" w:right="175"/>
              <w:rPr>
                <w:sz w:val="28"/>
              </w:rPr>
            </w:pPr>
            <w:r>
              <w:rPr>
                <w:sz w:val="28"/>
              </w:rPr>
              <w:t>Теперь вашему вниманию предлагаются готовые методы для повышения мотивации подростков, которые</w:t>
            </w:r>
            <w:r>
              <w:rPr>
                <w:spacing w:val="-5"/>
                <w:sz w:val="28"/>
              </w:rPr>
              <w:t> </w:t>
            </w:r>
            <w:r>
              <w:rPr>
                <w:sz w:val="28"/>
              </w:rPr>
              <w:t>можно</w:t>
            </w:r>
            <w:r>
              <w:rPr>
                <w:spacing w:val="-8"/>
                <w:sz w:val="28"/>
              </w:rPr>
              <w:t> </w:t>
            </w:r>
            <w:r>
              <w:rPr>
                <w:sz w:val="28"/>
              </w:rPr>
              <w:t>применять</w:t>
            </w:r>
            <w:r>
              <w:rPr>
                <w:spacing w:val="-7"/>
                <w:sz w:val="28"/>
              </w:rPr>
              <w:t> </w:t>
            </w:r>
            <w:r>
              <w:rPr>
                <w:sz w:val="28"/>
              </w:rPr>
              <w:t>в</w:t>
            </w:r>
            <w:r>
              <w:rPr>
                <w:spacing w:val="-6"/>
                <w:sz w:val="28"/>
              </w:rPr>
              <w:t> </w:t>
            </w:r>
            <w:r>
              <w:rPr>
                <w:sz w:val="28"/>
              </w:rPr>
              <w:t>домашних</w:t>
            </w:r>
            <w:r>
              <w:rPr>
                <w:spacing w:val="-8"/>
                <w:sz w:val="28"/>
              </w:rPr>
              <w:t> </w:t>
            </w:r>
            <w:r>
              <w:rPr>
                <w:sz w:val="28"/>
              </w:rPr>
              <w:t>условиях.</w:t>
            </w:r>
            <w:r>
              <w:rPr>
                <w:spacing w:val="-1"/>
                <w:sz w:val="28"/>
              </w:rPr>
              <w:t> </w:t>
            </w:r>
            <w:r>
              <w:rPr>
                <w:sz w:val="28"/>
              </w:rPr>
              <w:t>Для просмотра этих методов сканируйте QR-код.</w:t>
            </w:r>
          </w:p>
          <w:p>
            <w:pPr>
              <w:pStyle w:val="TableParagraph"/>
              <w:spacing w:line="319" w:lineRule="exact"/>
              <w:ind w:left="97"/>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TableParagraph"/>
              <w:numPr>
                <w:ilvl w:val="0"/>
                <w:numId w:val="123"/>
              </w:numPr>
              <w:tabs>
                <w:tab w:pos="380" w:val="left" w:leader="none"/>
              </w:tabs>
              <w:spacing w:line="240" w:lineRule="auto" w:before="151" w:after="0"/>
              <w:ind w:left="380" w:right="1162" w:hanging="284"/>
              <w:jc w:val="left"/>
              <w:rPr>
                <w:sz w:val="28"/>
              </w:rPr>
            </w:pPr>
            <w:r>
              <w:rPr>
                <w:sz w:val="28"/>
              </w:rPr>
              <w:t>Какие</w:t>
            </w:r>
            <w:r>
              <w:rPr>
                <w:spacing w:val="-6"/>
                <w:sz w:val="28"/>
              </w:rPr>
              <w:t> </w:t>
            </w:r>
            <w:r>
              <w:rPr>
                <w:sz w:val="28"/>
              </w:rPr>
              <w:t>из</w:t>
            </w:r>
            <w:r>
              <w:rPr>
                <w:spacing w:val="-4"/>
                <w:sz w:val="28"/>
              </w:rPr>
              <w:t> </w:t>
            </w:r>
            <w:r>
              <w:rPr>
                <w:sz w:val="28"/>
              </w:rPr>
              <w:t>предложенных</w:t>
            </w:r>
            <w:r>
              <w:rPr>
                <w:spacing w:val="-2"/>
                <w:sz w:val="28"/>
              </w:rPr>
              <w:t> </w:t>
            </w:r>
            <w:r>
              <w:rPr>
                <w:sz w:val="28"/>
              </w:rPr>
              <w:t>методов,</w:t>
            </w:r>
            <w:r>
              <w:rPr>
                <w:spacing w:val="-4"/>
                <w:sz w:val="28"/>
              </w:rPr>
              <w:t> </w:t>
            </w:r>
            <w:r>
              <w:rPr>
                <w:sz w:val="28"/>
              </w:rPr>
              <w:t>по</w:t>
            </w:r>
            <w:r>
              <w:rPr>
                <w:spacing w:val="-2"/>
                <w:sz w:val="28"/>
              </w:rPr>
              <w:t> </w:t>
            </w:r>
            <w:r>
              <w:rPr>
                <w:sz w:val="28"/>
              </w:rPr>
              <w:t>вашему мнению,</w:t>
            </w:r>
            <w:r>
              <w:rPr>
                <w:spacing w:val="-13"/>
                <w:sz w:val="28"/>
              </w:rPr>
              <w:t> </w:t>
            </w:r>
            <w:r>
              <w:rPr>
                <w:sz w:val="28"/>
              </w:rPr>
              <w:t>являются</w:t>
            </w:r>
            <w:r>
              <w:rPr>
                <w:spacing w:val="-15"/>
                <w:sz w:val="28"/>
              </w:rPr>
              <w:t> </w:t>
            </w:r>
            <w:r>
              <w:rPr>
                <w:sz w:val="28"/>
              </w:rPr>
              <w:t>наиболее</w:t>
            </w:r>
            <w:r>
              <w:rPr>
                <w:spacing w:val="-12"/>
                <w:sz w:val="28"/>
              </w:rPr>
              <w:t> </w:t>
            </w:r>
            <w:r>
              <w:rPr>
                <w:sz w:val="28"/>
              </w:rPr>
              <w:t>эффективными?</w:t>
            </w:r>
          </w:p>
          <w:p>
            <w:pPr>
              <w:pStyle w:val="TableParagraph"/>
              <w:numPr>
                <w:ilvl w:val="0"/>
                <w:numId w:val="123"/>
              </w:numPr>
              <w:tabs>
                <w:tab w:pos="380" w:val="left" w:leader="none"/>
              </w:tabs>
              <w:spacing w:line="240" w:lineRule="auto" w:before="0" w:after="0"/>
              <w:ind w:left="380" w:right="488" w:hanging="284"/>
              <w:jc w:val="left"/>
              <w:rPr>
                <w:sz w:val="28"/>
              </w:rPr>
            </w:pPr>
            <w:r>
              <w:rPr>
                <w:sz w:val="28"/>
              </w:rPr>
              <w:t>Как</w:t>
            </w:r>
            <w:r>
              <w:rPr>
                <w:spacing w:val="-6"/>
                <w:sz w:val="28"/>
              </w:rPr>
              <w:t> </w:t>
            </w:r>
            <w:r>
              <w:rPr>
                <w:sz w:val="28"/>
              </w:rPr>
              <w:t>вы</w:t>
            </w:r>
            <w:r>
              <w:rPr>
                <w:spacing w:val="-6"/>
                <w:sz w:val="28"/>
              </w:rPr>
              <w:t> </w:t>
            </w:r>
            <w:r>
              <w:rPr>
                <w:sz w:val="28"/>
              </w:rPr>
              <w:t>можете</w:t>
            </w:r>
            <w:r>
              <w:rPr>
                <w:spacing w:val="-6"/>
                <w:sz w:val="28"/>
              </w:rPr>
              <w:t> </w:t>
            </w:r>
            <w:r>
              <w:rPr>
                <w:sz w:val="28"/>
              </w:rPr>
              <w:t>адаптировать</w:t>
            </w:r>
            <w:r>
              <w:rPr>
                <w:spacing w:val="-7"/>
                <w:sz w:val="28"/>
              </w:rPr>
              <w:t> </w:t>
            </w:r>
            <w:r>
              <w:rPr>
                <w:sz w:val="28"/>
              </w:rPr>
              <w:t>эти</w:t>
            </w:r>
            <w:r>
              <w:rPr>
                <w:spacing w:val="-6"/>
                <w:sz w:val="28"/>
              </w:rPr>
              <w:t> </w:t>
            </w:r>
            <w:r>
              <w:rPr>
                <w:sz w:val="28"/>
              </w:rPr>
              <w:t>методы</w:t>
            </w:r>
            <w:r>
              <w:rPr>
                <w:spacing w:val="-6"/>
                <w:sz w:val="28"/>
              </w:rPr>
              <w:t> </w:t>
            </w:r>
            <w:r>
              <w:rPr>
                <w:sz w:val="28"/>
              </w:rPr>
              <w:t>для</w:t>
            </w:r>
            <w:r>
              <w:rPr>
                <w:spacing w:val="-8"/>
                <w:sz w:val="28"/>
              </w:rPr>
              <w:t> </w:t>
            </w:r>
            <w:r>
              <w:rPr>
                <w:sz w:val="28"/>
              </w:rPr>
              <w:t>нужд вашего ребенка?</w:t>
            </w:r>
          </w:p>
          <w:p>
            <w:pPr>
              <w:pStyle w:val="TableParagraph"/>
              <w:numPr>
                <w:ilvl w:val="0"/>
                <w:numId w:val="123"/>
              </w:numPr>
              <w:tabs>
                <w:tab w:pos="380" w:val="left" w:leader="none"/>
              </w:tabs>
              <w:spacing w:line="342" w:lineRule="exact" w:before="0" w:after="0"/>
              <w:ind w:left="380" w:right="0" w:hanging="283"/>
              <w:jc w:val="left"/>
              <w:rPr>
                <w:sz w:val="28"/>
              </w:rPr>
            </w:pPr>
            <w:r>
              <w:rPr>
                <w:sz w:val="28"/>
              </w:rPr>
              <w:t>Поделитесь</w:t>
            </w:r>
            <w:r>
              <w:rPr>
                <w:spacing w:val="-7"/>
                <w:sz w:val="28"/>
              </w:rPr>
              <w:t> </w:t>
            </w:r>
            <w:r>
              <w:rPr>
                <w:sz w:val="28"/>
              </w:rPr>
              <w:t>своими</w:t>
            </w:r>
            <w:r>
              <w:rPr>
                <w:spacing w:val="-8"/>
                <w:sz w:val="28"/>
              </w:rPr>
              <w:t> </w:t>
            </w:r>
            <w:r>
              <w:rPr>
                <w:sz w:val="28"/>
              </w:rPr>
              <w:t>мыслями</w:t>
            </w:r>
            <w:r>
              <w:rPr>
                <w:spacing w:val="-5"/>
                <w:sz w:val="28"/>
              </w:rPr>
              <w:t> </w:t>
            </w:r>
            <w:r>
              <w:rPr>
                <w:sz w:val="28"/>
              </w:rPr>
              <w:t>и</w:t>
            </w:r>
            <w:r>
              <w:rPr>
                <w:spacing w:val="-8"/>
                <w:sz w:val="28"/>
              </w:rPr>
              <w:t> </w:t>
            </w:r>
            <w:r>
              <w:rPr>
                <w:spacing w:val="-2"/>
                <w:sz w:val="28"/>
              </w:rPr>
              <w:t>предложениями.</w:t>
            </w:r>
          </w:p>
          <w:p>
            <w:pPr>
              <w:pStyle w:val="TableParagraph"/>
              <w:spacing w:line="321" w:lineRule="exact"/>
              <w:ind w:left="97"/>
              <w:rPr>
                <w:i/>
                <w:sz w:val="28"/>
              </w:rPr>
            </w:pPr>
            <w:r>
              <w:rPr>
                <w:i/>
                <w:spacing w:val="-2"/>
                <w:sz w:val="28"/>
              </w:rPr>
              <w:t>Обсуждение</w:t>
            </w:r>
          </w:p>
          <w:p>
            <w:pPr>
              <w:pStyle w:val="TableParagraph"/>
              <w:ind w:left="97"/>
              <w:rPr>
                <w:sz w:val="28"/>
              </w:rPr>
            </w:pPr>
            <w:r>
              <w:rPr>
                <w:i/>
                <w:sz w:val="28"/>
              </w:rPr>
              <w:t>Педагог: </w:t>
            </w:r>
            <w:r>
              <w:rPr>
                <w:sz w:val="28"/>
              </w:rPr>
              <w:t>Спасибо вам за участие в нашем обсуждении! Немаловажно отметить, что в процессе участия в интеллектуальном развитии подростков психологи советуют</w:t>
            </w:r>
            <w:r>
              <w:rPr>
                <w:spacing w:val="-6"/>
                <w:sz w:val="28"/>
              </w:rPr>
              <w:t> </w:t>
            </w:r>
            <w:r>
              <w:rPr>
                <w:sz w:val="28"/>
              </w:rPr>
              <w:t>родителям</w:t>
            </w:r>
            <w:r>
              <w:rPr>
                <w:spacing w:val="-7"/>
                <w:sz w:val="28"/>
              </w:rPr>
              <w:t> </w:t>
            </w:r>
            <w:r>
              <w:rPr>
                <w:sz w:val="28"/>
              </w:rPr>
              <w:t>не</w:t>
            </w:r>
            <w:r>
              <w:rPr>
                <w:spacing w:val="-5"/>
                <w:sz w:val="28"/>
              </w:rPr>
              <w:t> </w:t>
            </w:r>
            <w:r>
              <w:rPr>
                <w:sz w:val="28"/>
              </w:rPr>
              <w:t>навязывать</w:t>
            </w:r>
            <w:r>
              <w:rPr>
                <w:spacing w:val="-7"/>
                <w:sz w:val="28"/>
              </w:rPr>
              <w:t> </w:t>
            </w:r>
            <w:r>
              <w:rPr>
                <w:sz w:val="28"/>
              </w:rPr>
              <w:t>им</w:t>
            </w:r>
            <w:r>
              <w:rPr>
                <w:spacing w:val="-5"/>
                <w:sz w:val="28"/>
              </w:rPr>
              <w:t> </w:t>
            </w:r>
            <w:r>
              <w:rPr>
                <w:sz w:val="28"/>
              </w:rPr>
              <w:t>свои</w:t>
            </w:r>
            <w:r>
              <w:rPr>
                <w:spacing w:val="-7"/>
                <w:sz w:val="28"/>
              </w:rPr>
              <w:t> </w:t>
            </w:r>
            <w:r>
              <w:rPr>
                <w:sz w:val="28"/>
              </w:rPr>
              <w:t>ожидания,</w:t>
            </w:r>
            <w:r>
              <w:rPr>
                <w:spacing w:val="-5"/>
                <w:sz w:val="28"/>
              </w:rPr>
              <w:t> </w:t>
            </w:r>
            <w:r>
              <w:rPr>
                <w:sz w:val="28"/>
              </w:rPr>
              <w:t>а поддерживать в их интересах и стремлениях.</w:t>
            </w:r>
          </w:p>
          <w:p>
            <w:pPr>
              <w:pStyle w:val="TableParagraph"/>
              <w:ind w:left="97" w:right="141"/>
              <w:rPr>
                <w:sz w:val="28"/>
              </w:rPr>
            </w:pPr>
            <w:r>
              <w:rPr>
                <w:sz w:val="28"/>
              </w:rPr>
              <w:t>Мотивация – это индивидуальный и длительный процесс, который может занимать от нескольких дней до</w:t>
            </w:r>
            <w:r>
              <w:rPr>
                <w:spacing w:val="-4"/>
                <w:sz w:val="28"/>
              </w:rPr>
              <w:t> </w:t>
            </w:r>
            <w:r>
              <w:rPr>
                <w:sz w:val="28"/>
              </w:rPr>
              <w:t>года</w:t>
            </w:r>
            <w:r>
              <w:rPr>
                <w:spacing w:val="-5"/>
                <w:sz w:val="28"/>
              </w:rPr>
              <w:t> </w:t>
            </w:r>
            <w:r>
              <w:rPr>
                <w:sz w:val="28"/>
              </w:rPr>
              <w:t>и</w:t>
            </w:r>
            <w:r>
              <w:rPr>
                <w:spacing w:val="-5"/>
                <w:sz w:val="28"/>
              </w:rPr>
              <w:t> </w:t>
            </w:r>
            <w:r>
              <w:rPr>
                <w:sz w:val="28"/>
              </w:rPr>
              <w:t>требует</w:t>
            </w:r>
            <w:r>
              <w:rPr>
                <w:spacing w:val="-5"/>
                <w:sz w:val="28"/>
              </w:rPr>
              <w:t> </w:t>
            </w:r>
            <w:r>
              <w:rPr>
                <w:sz w:val="28"/>
              </w:rPr>
              <w:t>терпения</w:t>
            </w:r>
            <w:r>
              <w:rPr>
                <w:spacing w:val="-5"/>
                <w:sz w:val="28"/>
              </w:rPr>
              <w:t> </w:t>
            </w:r>
            <w:r>
              <w:rPr>
                <w:sz w:val="28"/>
              </w:rPr>
              <w:t>и</w:t>
            </w:r>
            <w:r>
              <w:rPr>
                <w:spacing w:val="-8"/>
                <w:sz w:val="28"/>
              </w:rPr>
              <w:t> </w:t>
            </w:r>
            <w:r>
              <w:rPr>
                <w:sz w:val="28"/>
              </w:rPr>
              <w:t>постоянной</w:t>
            </w:r>
            <w:r>
              <w:rPr>
                <w:spacing w:val="-5"/>
                <w:sz w:val="28"/>
              </w:rPr>
              <w:t> </w:t>
            </w:r>
            <w:r>
              <w:rPr>
                <w:sz w:val="28"/>
              </w:rPr>
              <w:t>поддержки</w:t>
            </w:r>
            <w:r>
              <w:rPr>
                <w:spacing w:val="-5"/>
                <w:sz w:val="28"/>
              </w:rPr>
              <w:t> </w:t>
            </w:r>
            <w:r>
              <w:rPr>
                <w:sz w:val="28"/>
              </w:rPr>
              <w:t>со стороны значимых взрослых.</w:t>
            </w:r>
          </w:p>
          <w:p>
            <w:pPr>
              <w:pStyle w:val="TableParagraph"/>
              <w:spacing w:before="1"/>
              <w:ind w:left="97"/>
              <w:rPr>
                <w:sz w:val="28"/>
              </w:rPr>
            </w:pPr>
            <w:r>
              <w:rPr>
                <w:sz w:val="28"/>
              </w:rPr>
              <w:t>Помните:</w:t>
            </w:r>
            <w:r>
              <w:rPr>
                <w:spacing w:val="-4"/>
                <w:sz w:val="28"/>
              </w:rPr>
              <w:t> </w:t>
            </w:r>
            <w:r>
              <w:rPr>
                <w:sz w:val="28"/>
              </w:rPr>
              <w:t>ваша</w:t>
            </w:r>
            <w:r>
              <w:rPr>
                <w:spacing w:val="-4"/>
                <w:sz w:val="28"/>
              </w:rPr>
              <w:t> </w:t>
            </w:r>
            <w:r>
              <w:rPr>
                <w:sz w:val="28"/>
              </w:rPr>
              <w:t>роль</w:t>
            </w:r>
            <w:r>
              <w:rPr>
                <w:spacing w:val="-8"/>
                <w:sz w:val="28"/>
              </w:rPr>
              <w:t> </w:t>
            </w:r>
            <w:r>
              <w:rPr>
                <w:sz w:val="28"/>
              </w:rPr>
              <w:t>в</w:t>
            </w:r>
            <w:r>
              <w:rPr>
                <w:spacing w:val="-5"/>
                <w:sz w:val="28"/>
              </w:rPr>
              <w:t> </w:t>
            </w:r>
            <w:r>
              <w:rPr>
                <w:sz w:val="28"/>
              </w:rPr>
              <w:t>этом</w:t>
            </w:r>
            <w:r>
              <w:rPr>
                <w:spacing w:val="-4"/>
                <w:sz w:val="28"/>
              </w:rPr>
              <w:t> </w:t>
            </w:r>
            <w:r>
              <w:rPr>
                <w:sz w:val="28"/>
              </w:rPr>
              <w:t>процессе</w:t>
            </w:r>
            <w:r>
              <w:rPr>
                <w:spacing w:val="-7"/>
                <w:sz w:val="28"/>
              </w:rPr>
              <w:t> </w:t>
            </w:r>
            <w:r>
              <w:rPr>
                <w:sz w:val="28"/>
              </w:rPr>
              <w:t>не</w:t>
            </w:r>
            <w:r>
              <w:rPr>
                <w:spacing w:val="-7"/>
                <w:sz w:val="28"/>
              </w:rPr>
              <w:t> </w:t>
            </w:r>
            <w:r>
              <w:rPr>
                <w:sz w:val="28"/>
              </w:rPr>
              <w:t>только</w:t>
            </w:r>
            <w:r>
              <w:rPr>
                <w:spacing w:val="-3"/>
                <w:sz w:val="28"/>
              </w:rPr>
              <w:t> </w:t>
            </w:r>
            <w:r>
              <w:rPr>
                <w:sz w:val="28"/>
              </w:rPr>
              <w:t>в</w:t>
            </w:r>
            <w:r>
              <w:rPr>
                <w:spacing w:val="-5"/>
                <w:sz w:val="28"/>
              </w:rPr>
              <w:t> </w:t>
            </w:r>
            <w:r>
              <w:rPr>
                <w:sz w:val="28"/>
              </w:rPr>
              <w:t>том, чтобы направлять, но и в том, чтобы быть рядом и поддерживать интерес вашего ребенка к обучению и </w:t>
            </w:r>
            <w:r>
              <w:rPr>
                <w:spacing w:val="-2"/>
                <w:sz w:val="28"/>
              </w:rPr>
              <w:t>саморазвитию.</w:t>
            </w:r>
          </w:p>
          <w:p>
            <w:pPr>
              <w:pStyle w:val="TableParagraph"/>
              <w:spacing w:before="3"/>
              <w:rPr>
                <w:sz w:val="28"/>
              </w:rPr>
            </w:pPr>
          </w:p>
          <w:p>
            <w:pPr>
              <w:pStyle w:val="TableParagraph"/>
              <w:spacing w:line="242" w:lineRule="auto" w:before="1"/>
              <w:ind w:left="97" w:right="2758"/>
              <w:rPr>
                <w:b/>
                <w:sz w:val="28"/>
              </w:rPr>
            </w:pPr>
            <w:r>
              <w:rPr>
                <w:b/>
                <w:sz w:val="28"/>
              </w:rPr>
              <w:t>Работа в группах Ситуационные</w:t>
            </w:r>
            <w:r>
              <w:rPr>
                <w:b/>
                <w:spacing w:val="-18"/>
                <w:sz w:val="28"/>
              </w:rPr>
              <w:t> </w:t>
            </w:r>
            <w:r>
              <w:rPr>
                <w:b/>
                <w:sz w:val="28"/>
              </w:rPr>
              <w:t>вопросы</w:t>
            </w:r>
          </w:p>
          <w:p>
            <w:pPr>
              <w:pStyle w:val="TableParagraph"/>
              <w:ind w:left="97"/>
              <w:rPr>
                <w:i/>
                <w:sz w:val="28"/>
              </w:rPr>
            </w:pPr>
            <w:r>
              <w:rPr>
                <w:i/>
                <w:sz w:val="28"/>
              </w:rPr>
              <w:t>Родителей</w:t>
            </w:r>
            <w:r>
              <w:rPr>
                <w:i/>
                <w:spacing w:val="-5"/>
                <w:sz w:val="28"/>
              </w:rPr>
              <w:t> </w:t>
            </w:r>
            <w:r>
              <w:rPr>
                <w:i/>
                <w:sz w:val="28"/>
              </w:rPr>
              <w:t>делят</w:t>
            </w:r>
            <w:r>
              <w:rPr>
                <w:i/>
                <w:spacing w:val="-7"/>
                <w:sz w:val="28"/>
              </w:rPr>
              <w:t> </w:t>
            </w:r>
            <w:r>
              <w:rPr>
                <w:i/>
                <w:sz w:val="28"/>
              </w:rPr>
              <w:t>на</w:t>
            </w:r>
            <w:r>
              <w:rPr>
                <w:i/>
                <w:spacing w:val="-8"/>
                <w:sz w:val="28"/>
              </w:rPr>
              <w:t> </w:t>
            </w:r>
            <w:r>
              <w:rPr>
                <w:i/>
                <w:sz w:val="28"/>
              </w:rPr>
              <w:t>две</w:t>
            </w:r>
            <w:r>
              <w:rPr>
                <w:i/>
                <w:spacing w:val="-6"/>
                <w:sz w:val="28"/>
              </w:rPr>
              <w:t> </w:t>
            </w:r>
            <w:r>
              <w:rPr>
                <w:i/>
                <w:sz w:val="28"/>
              </w:rPr>
              <w:t>группы.</w:t>
            </w:r>
            <w:r>
              <w:rPr>
                <w:i/>
                <w:spacing w:val="-7"/>
                <w:sz w:val="28"/>
              </w:rPr>
              <w:t> </w:t>
            </w:r>
            <w:r>
              <w:rPr>
                <w:i/>
                <w:sz w:val="28"/>
              </w:rPr>
              <w:t>Каждой</w:t>
            </w:r>
            <w:r>
              <w:rPr>
                <w:i/>
                <w:spacing w:val="-5"/>
                <w:sz w:val="28"/>
              </w:rPr>
              <w:t> </w:t>
            </w:r>
            <w:r>
              <w:rPr>
                <w:i/>
                <w:sz w:val="28"/>
              </w:rPr>
              <w:t>группе предлагается ситуация. Нужно разобрать ее,</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8"/>
              <w:rPr>
                <w:sz w:val="28"/>
              </w:rPr>
            </w:pPr>
          </w:p>
          <w:p>
            <w:pPr>
              <w:pStyle w:val="TableParagraph"/>
              <w:ind w:left="99"/>
              <w:rPr>
                <w:sz w:val="28"/>
              </w:rPr>
            </w:pPr>
            <w:r>
              <w:rPr>
                <w:sz w:val="28"/>
              </w:rPr>
              <w:t>Слайд</w:t>
            </w:r>
            <w:r>
              <w:rPr>
                <w:spacing w:val="-7"/>
                <w:sz w:val="28"/>
              </w:rPr>
              <w:t> </w:t>
            </w:r>
            <w:r>
              <w:rPr>
                <w:spacing w:val="-10"/>
                <w:sz w:val="28"/>
              </w:rPr>
              <w:t>6</w:t>
            </w:r>
          </w:p>
          <w:p>
            <w:pPr>
              <w:pStyle w:val="TableParagraph"/>
              <w:spacing w:before="321"/>
              <w:rPr>
                <w:sz w:val="28"/>
              </w:rPr>
            </w:pPr>
          </w:p>
          <w:p>
            <w:pPr>
              <w:pStyle w:val="TableParagraph"/>
              <w:ind w:left="99" w:right="84"/>
              <w:rPr>
                <w:sz w:val="28"/>
              </w:rPr>
            </w:pPr>
            <w:r>
              <w:rPr>
                <w:spacing w:val="-2"/>
                <w:sz w:val="28"/>
              </w:rPr>
              <w:t>QR-код </w:t>
            </w:r>
            <w:r>
              <w:rPr>
                <w:spacing w:val="-4"/>
                <w:sz w:val="28"/>
              </w:rPr>
              <w:t>для </w:t>
            </w:r>
            <w:r>
              <w:rPr>
                <w:spacing w:val="-2"/>
                <w:sz w:val="28"/>
              </w:rPr>
              <w:t>просмотр </w:t>
            </w:r>
            <w:r>
              <w:rPr>
                <w:sz w:val="28"/>
              </w:rPr>
              <w:t>а </w:t>
            </w:r>
            <w:r>
              <w:rPr>
                <w:spacing w:val="-2"/>
                <w:sz w:val="28"/>
              </w:rPr>
              <w:t>методов</w:t>
            </w:r>
          </w:p>
          <w:p>
            <w:pPr>
              <w:pStyle w:val="TableParagraph"/>
              <w:rPr>
                <w:sz w:val="20"/>
              </w:rPr>
            </w:pPr>
          </w:p>
          <w:p>
            <w:pPr>
              <w:pStyle w:val="TableParagraph"/>
              <w:rPr>
                <w:sz w:val="20"/>
              </w:rPr>
            </w:pPr>
          </w:p>
          <w:p>
            <w:pPr>
              <w:pStyle w:val="TableParagraph"/>
              <w:spacing w:before="4"/>
              <w:rPr>
                <w:sz w:val="20"/>
              </w:rPr>
            </w:pPr>
          </w:p>
          <w:p>
            <w:pPr>
              <w:pStyle w:val="TableParagraph"/>
              <w:ind w:left="210"/>
              <w:rPr>
                <w:sz w:val="20"/>
              </w:rPr>
            </w:pPr>
            <w:r>
              <w:rPr>
                <w:sz w:val="20"/>
              </w:rPr>
              <w:drawing>
                <wp:inline distT="0" distB="0" distL="0" distR="0">
                  <wp:extent cx="623305" cy="649224"/>
                  <wp:effectExtent l="0" t="0" r="0" b="0"/>
                  <wp:docPr id="360" name="Image 360"/>
                  <wp:cNvGraphicFramePr>
                    <a:graphicFrameLocks/>
                  </wp:cNvGraphicFramePr>
                  <a:graphic>
                    <a:graphicData uri="http://schemas.openxmlformats.org/drawingml/2006/picture">
                      <pic:pic>
                        <pic:nvPicPr>
                          <pic:cNvPr id="360" name="Image 360"/>
                          <pic:cNvPicPr/>
                        </pic:nvPicPr>
                        <pic:blipFill>
                          <a:blip r:embed="rId110" cstate="print"/>
                          <a:stretch>
                            <a:fillRect/>
                          </a:stretch>
                        </pic:blipFill>
                        <pic:spPr>
                          <a:xfrm>
                            <a:off x="0" y="0"/>
                            <a:ext cx="623305" cy="649224"/>
                          </a:xfrm>
                          <a:prstGeom prst="rect">
                            <a:avLst/>
                          </a:prstGeom>
                        </pic:spPr>
                      </pic:pic>
                    </a:graphicData>
                  </a:graphic>
                </wp:inline>
              </w:drawing>
            </w:r>
            <w:r>
              <w:rPr>
                <w:sz w:val="20"/>
              </w:rPr>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8"/>
              <w:rPr>
                <w:sz w:val="28"/>
              </w:rPr>
            </w:pPr>
          </w:p>
          <w:p>
            <w:pPr>
              <w:pStyle w:val="TableParagraph"/>
              <w:ind w:left="99"/>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839232">
                <wp:simplePos x="0" y="0"/>
                <wp:positionH relativeFrom="page">
                  <wp:posOffset>7632982</wp:posOffset>
                </wp:positionH>
                <wp:positionV relativeFrom="page">
                  <wp:posOffset>5527595</wp:posOffset>
                </wp:positionV>
                <wp:extent cx="144145" cy="2029460"/>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9232" type="#_x0000_t202" id="docshape29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8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13405" w:hRule="atLeast"/>
        </w:trPr>
        <w:tc>
          <w:tcPr>
            <w:tcW w:w="1126" w:type="dxa"/>
          </w:tcPr>
          <w:p>
            <w:pPr>
              <w:pStyle w:val="TableParagraph"/>
              <w:rPr>
                <w:sz w:val="26"/>
              </w:rPr>
            </w:pPr>
          </w:p>
        </w:tc>
        <w:tc>
          <w:tcPr>
            <w:tcW w:w="6948" w:type="dxa"/>
            <w:tcBorders>
              <w:top w:val="single" w:sz="6" w:space="0" w:color="000000"/>
              <w:bottom w:val="single" w:sz="6" w:space="0" w:color="000000"/>
              <w:right w:val="single" w:sz="6" w:space="0" w:color="000000"/>
            </w:tcBorders>
          </w:tcPr>
          <w:p>
            <w:pPr>
              <w:pStyle w:val="TableParagraph"/>
              <w:spacing w:before="95"/>
              <w:ind w:left="97" w:right="141"/>
              <w:rPr>
                <w:i/>
                <w:sz w:val="28"/>
              </w:rPr>
            </w:pPr>
            <w:r>
              <w:rPr>
                <w:i/>
                <w:sz w:val="28"/>
              </w:rPr>
              <w:t>придумать</w:t>
            </w:r>
            <w:r>
              <w:rPr>
                <w:i/>
                <w:spacing w:val="-7"/>
                <w:sz w:val="28"/>
              </w:rPr>
              <w:t> </w:t>
            </w:r>
            <w:r>
              <w:rPr>
                <w:i/>
                <w:sz w:val="28"/>
              </w:rPr>
              <w:t>способы</w:t>
            </w:r>
            <w:r>
              <w:rPr>
                <w:i/>
                <w:spacing w:val="-9"/>
                <w:sz w:val="28"/>
              </w:rPr>
              <w:t> </w:t>
            </w:r>
            <w:r>
              <w:rPr>
                <w:i/>
                <w:sz w:val="28"/>
              </w:rPr>
              <w:t>опасного</w:t>
            </w:r>
            <w:r>
              <w:rPr>
                <w:i/>
                <w:spacing w:val="-5"/>
                <w:sz w:val="28"/>
              </w:rPr>
              <w:t> </w:t>
            </w:r>
            <w:r>
              <w:rPr>
                <w:i/>
                <w:sz w:val="28"/>
              </w:rPr>
              <w:t>и</w:t>
            </w:r>
            <w:r>
              <w:rPr>
                <w:i/>
                <w:spacing w:val="-9"/>
                <w:sz w:val="28"/>
              </w:rPr>
              <w:t> </w:t>
            </w:r>
            <w:r>
              <w:rPr>
                <w:i/>
                <w:sz w:val="28"/>
              </w:rPr>
              <w:t>безопасного</w:t>
            </w:r>
            <w:r>
              <w:rPr>
                <w:i/>
                <w:spacing w:val="-5"/>
                <w:sz w:val="28"/>
              </w:rPr>
              <w:t> </w:t>
            </w:r>
            <w:r>
              <w:rPr>
                <w:i/>
                <w:sz w:val="28"/>
              </w:rPr>
              <w:t>действия</w:t>
            </w:r>
            <w:r>
              <w:rPr>
                <w:i/>
                <w:spacing w:val="-7"/>
                <w:sz w:val="28"/>
              </w:rPr>
              <w:t> </w:t>
            </w:r>
            <w:r>
              <w:rPr>
                <w:i/>
                <w:sz w:val="28"/>
              </w:rPr>
              <w:t>в этой ситуации. Участники должны сказать, что нужно делать в данной ситуации.</w:t>
            </w:r>
          </w:p>
          <w:p>
            <w:pPr>
              <w:pStyle w:val="TableParagraph"/>
              <w:spacing w:line="318" w:lineRule="exact" w:before="9"/>
              <w:ind w:left="97"/>
              <w:rPr>
                <w:b/>
                <w:i/>
                <w:sz w:val="28"/>
              </w:rPr>
            </w:pPr>
            <w:r>
              <w:rPr>
                <w:b/>
                <w:i/>
                <w:sz w:val="28"/>
              </w:rPr>
              <w:t>Ситуационная</w:t>
            </w:r>
            <w:r>
              <w:rPr>
                <w:b/>
                <w:i/>
                <w:spacing w:val="-9"/>
                <w:sz w:val="28"/>
              </w:rPr>
              <w:t> </w:t>
            </w:r>
            <w:r>
              <w:rPr>
                <w:b/>
                <w:i/>
                <w:sz w:val="28"/>
              </w:rPr>
              <w:t>задача</w:t>
            </w:r>
            <w:r>
              <w:rPr>
                <w:b/>
                <w:i/>
                <w:spacing w:val="-3"/>
                <w:sz w:val="28"/>
              </w:rPr>
              <w:t> </w:t>
            </w:r>
            <w:r>
              <w:rPr>
                <w:b/>
                <w:i/>
                <w:sz w:val="28"/>
              </w:rPr>
              <w:t>для</w:t>
            </w:r>
            <w:r>
              <w:rPr>
                <w:b/>
                <w:i/>
                <w:spacing w:val="-6"/>
                <w:sz w:val="28"/>
              </w:rPr>
              <w:t> </w:t>
            </w:r>
            <w:r>
              <w:rPr>
                <w:b/>
                <w:i/>
                <w:sz w:val="28"/>
              </w:rPr>
              <w:t>группы</w:t>
            </w:r>
            <w:r>
              <w:rPr>
                <w:b/>
                <w:i/>
                <w:spacing w:val="-5"/>
                <w:sz w:val="28"/>
              </w:rPr>
              <w:t> </w:t>
            </w:r>
            <w:r>
              <w:rPr>
                <w:b/>
                <w:i/>
                <w:spacing w:val="-10"/>
                <w:sz w:val="28"/>
              </w:rPr>
              <w:t>1</w:t>
            </w:r>
          </w:p>
          <w:p>
            <w:pPr>
              <w:pStyle w:val="TableParagraph"/>
              <w:spacing w:line="318" w:lineRule="exact"/>
              <w:ind w:left="97"/>
              <w:rPr>
                <w:i/>
                <w:sz w:val="28"/>
              </w:rPr>
            </w:pPr>
            <w:r>
              <w:rPr>
                <w:i/>
                <w:spacing w:val="-2"/>
                <w:sz w:val="28"/>
              </w:rPr>
              <w:t>Ситуация</w:t>
            </w:r>
          </w:p>
          <w:p>
            <w:pPr>
              <w:pStyle w:val="TableParagraph"/>
              <w:ind w:left="97" w:right="141"/>
              <w:rPr>
                <w:sz w:val="28"/>
              </w:rPr>
            </w:pPr>
            <w:r>
              <w:rPr>
                <w:sz w:val="28"/>
              </w:rPr>
              <w:t>Вы решили помочь своему ребенку развивать его умственные способности. Ваш ребенок, 12-летний мальчик Арман, обычно увлечен играми на компьютере,</w:t>
            </w:r>
            <w:r>
              <w:rPr>
                <w:spacing w:val="-8"/>
                <w:sz w:val="28"/>
              </w:rPr>
              <w:t> </w:t>
            </w:r>
            <w:r>
              <w:rPr>
                <w:sz w:val="28"/>
              </w:rPr>
              <w:t>но</w:t>
            </w:r>
            <w:r>
              <w:rPr>
                <w:spacing w:val="-4"/>
                <w:sz w:val="28"/>
              </w:rPr>
              <w:t> </w:t>
            </w:r>
            <w:r>
              <w:rPr>
                <w:sz w:val="28"/>
              </w:rPr>
              <w:t>вы</w:t>
            </w:r>
            <w:r>
              <w:rPr>
                <w:spacing w:val="-4"/>
                <w:sz w:val="28"/>
              </w:rPr>
              <w:t> </w:t>
            </w:r>
            <w:r>
              <w:rPr>
                <w:sz w:val="28"/>
              </w:rPr>
              <w:t>замечаете,</w:t>
            </w:r>
            <w:r>
              <w:rPr>
                <w:spacing w:val="-5"/>
                <w:sz w:val="28"/>
              </w:rPr>
              <w:t> </w:t>
            </w:r>
            <w:r>
              <w:rPr>
                <w:sz w:val="28"/>
              </w:rPr>
              <w:t>что</w:t>
            </w:r>
            <w:r>
              <w:rPr>
                <w:spacing w:val="-4"/>
                <w:sz w:val="28"/>
              </w:rPr>
              <w:t> </w:t>
            </w:r>
            <w:r>
              <w:rPr>
                <w:sz w:val="28"/>
              </w:rPr>
              <w:t>его</w:t>
            </w:r>
            <w:r>
              <w:rPr>
                <w:spacing w:val="-4"/>
                <w:sz w:val="28"/>
              </w:rPr>
              <w:t> </w:t>
            </w:r>
            <w:r>
              <w:rPr>
                <w:sz w:val="28"/>
              </w:rPr>
              <w:t>интерес</w:t>
            </w:r>
            <w:r>
              <w:rPr>
                <w:spacing w:val="-4"/>
                <w:sz w:val="28"/>
              </w:rPr>
              <w:t> </w:t>
            </w:r>
            <w:r>
              <w:rPr>
                <w:sz w:val="28"/>
              </w:rPr>
              <w:t>к</w:t>
            </w:r>
            <w:r>
              <w:rPr>
                <w:spacing w:val="-7"/>
                <w:sz w:val="28"/>
              </w:rPr>
              <w:t> </w:t>
            </w:r>
            <w:r>
              <w:rPr>
                <w:sz w:val="28"/>
              </w:rPr>
              <w:t>чтению и математике снизился. Вы хотите разбудить его ум и стимулировать интерес к новым знаниям.</w:t>
            </w:r>
          </w:p>
          <w:p>
            <w:pPr>
              <w:pStyle w:val="TableParagraph"/>
              <w:spacing w:before="1"/>
              <w:ind w:left="97"/>
              <w:rPr>
                <w:sz w:val="28"/>
              </w:rPr>
            </w:pPr>
            <w:r>
              <w:rPr>
                <w:sz w:val="28"/>
              </w:rPr>
              <w:t>Арман предпочитает проводить свободное время за компьютером, играя в онлайн-игры и смотря мультфильмы.</w:t>
            </w:r>
            <w:r>
              <w:rPr>
                <w:spacing w:val="-6"/>
                <w:sz w:val="28"/>
              </w:rPr>
              <w:t> </w:t>
            </w:r>
            <w:r>
              <w:rPr>
                <w:sz w:val="28"/>
              </w:rPr>
              <w:t>Он</w:t>
            </w:r>
            <w:r>
              <w:rPr>
                <w:spacing w:val="-6"/>
                <w:sz w:val="28"/>
              </w:rPr>
              <w:t> </w:t>
            </w:r>
            <w:r>
              <w:rPr>
                <w:sz w:val="28"/>
              </w:rPr>
              <w:t>не</w:t>
            </w:r>
            <w:r>
              <w:rPr>
                <w:spacing w:val="-6"/>
                <w:sz w:val="28"/>
              </w:rPr>
              <w:t> </w:t>
            </w:r>
            <w:r>
              <w:rPr>
                <w:sz w:val="28"/>
              </w:rPr>
              <w:t>проявляет</w:t>
            </w:r>
            <w:r>
              <w:rPr>
                <w:spacing w:val="-7"/>
                <w:sz w:val="28"/>
              </w:rPr>
              <w:t> </w:t>
            </w:r>
            <w:r>
              <w:rPr>
                <w:sz w:val="28"/>
              </w:rPr>
              <w:t>интереса</w:t>
            </w:r>
            <w:r>
              <w:rPr>
                <w:spacing w:val="-6"/>
                <w:sz w:val="28"/>
              </w:rPr>
              <w:t> </w:t>
            </w:r>
            <w:r>
              <w:rPr>
                <w:sz w:val="28"/>
              </w:rPr>
              <w:t>к</w:t>
            </w:r>
            <w:r>
              <w:rPr>
                <w:spacing w:val="-6"/>
                <w:sz w:val="28"/>
              </w:rPr>
              <w:t> </w:t>
            </w:r>
            <w:r>
              <w:rPr>
                <w:sz w:val="28"/>
              </w:rPr>
              <w:t>книгам</w:t>
            </w:r>
            <w:r>
              <w:rPr>
                <w:spacing w:val="-8"/>
                <w:sz w:val="28"/>
              </w:rPr>
              <w:t> </w:t>
            </w:r>
            <w:r>
              <w:rPr>
                <w:sz w:val="28"/>
              </w:rPr>
              <w:t>и урокам математики в школе.</w:t>
            </w:r>
          </w:p>
          <w:p>
            <w:pPr>
              <w:pStyle w:val="TableParagraph"/>
              <w:spacing w:line="322" w:lineRule="exact" w:before="1"/>
              <w:ind w:left="97"/>
              <w:rPr>
                <w:i/>
                <w:sz w:val="28"/>
              </w:rPr>
            </w:pPr>
            <w:r>
              <w:rPr>
                <w:i/>
                <w:spacing w:val="-2"/>
                <w:sz w:val="28"/>
              </w:rPr>
              <w:t>Задачи</w:t>
            </w:r>
          </w:p>
          <w:p>
            <w:pPr>
              <w:pStyle w:val="TableParagraph"/>
              <w:ind w:left="97"/>
              <w:rPr>
                <w:sz w:val="28"/>
              </w:rPr>
            </w:pPr>
            <w:r>
              <w:rPr>
                <w:sz w:val="28"/>
              </w:rPr>
              <w:t>Как вы можете помочь Арману разбудить его ум и заинтересовать</w:t>
            </w:r>
            <w:r>
              <w:rPr>
                <w:spacing w:val="-9"/>
                <w:sz w:val="28"/>
              </w:rPr>
              <w:t> </w:t>
            </w:r>
            <w:r>
              <w:rPr>
                <w:sz w:val="28"/>
              </w:rPr>
              <w:t>его</w:t>
            </w:r>
            <w:r>
              <w:rPr>
                <w:spacing w:val="-10"/>
                <w:sz w:val="28"/>
              </w:rPr>
              <w:t> </w:t>
            </w:r>
            <w:r>
              <w:rPr>
                <w:sz w:val="28"/>
              </w:rPr>
              <w:t>чтением,</w:t>
            </w:r>
            <w:r>
              <w:rPr>
                <w:spacing w:val="-8"/>
                <w:sz w:val="28"/>
              </w:rPr>
              <w:t> </w:t>
            </w:r>
            <w:r>
              <w:rPr>
                <w:sz w:val="28"/>
              </w:rPr>
              <w:t>математикой</w:t>
            </w:r>
            <w:r>
              <w:rPr>
                <w:spacing w:val="-10"/>
                <w:sz w:val="28"/>
              </w:rPr>
              <w:t> </w:t>
            </w:r>
            <w:r>
              <w:rPr>
                <w:sz w:val="28"/>
              </w:rPr>
              <w:t>и</w:t>
            </w:r>
            <w:r>
              <w:rPr>
                <w:spacing w:val="-7"/>
                <w:sz w:val="28"/>
              </w:rPr>
              <w:t> </w:t>
            </w:r>
            <w:r>
              <w:rPr>
                <w:sz w:val="28"/>
              </w:rPr>
              <w:t>другими учебными предметами?</w:t>
            </w:r>
          </w:p>
          <w:p>
            <w:pPr>
              <w:pStyle w:val="TableParagraph"/>
              <w:spacing w:line="242" w:lineRule="auto"/>
              <w:ind w:left="97"/>
              <w:rPr>
                <w:sz w:val="28"/>
              </w:rPr>
            </w:pPr>
            <w:r>
              <w:rPr>
                <w:sz w:val="28"/>
              </w:rPr>
              <w:t>Какие</w:t>
            </w:r>
            <w:r>
              <w:rPr>
                <w:spacing w:val="-6"/>
                <w:sz w:val="28"/>
              </w:rPr>
              <w:t> </w:t>
            </w:r>
            <w:r>
              <w:rPr>
                <w:sz w:val="28"/>
              </w:rPr>
              <w:t>методы</w:t>
            </w:r>
            <w:r>
              <w:rPr>
                <w:spacing w:val="-6"/>
                <w:sz w:val="28"/>
              </w:rPr>
              <w:t> </w:t>
            </w:r>
            <w:r>
              <w:rPr>
                <w:sz w:val="28"/>
              </w:rPr>
              <w:t>и</w:t>
            </w:r>
            <w:r>
              <w:rPr>
                <w:spacing w:val="-6"/>
                <w:sz w:val="28"/>
              </w:rPr>
              <w:t> </w:t>
            </w:r>
            <w:r>
              <w:rPr>
                <w:sz w:val="28"/>
              </w:rPr>
              <w:t>подходы</w:t>
            </w:r>
            <w:r>
              <w:rPr>
                <w:spacing w:val="-6"/>
                <w:sz w:val="28"/>
              </w:rPr>
              <w:t> </w:t>
            </w:r>
            <w:r>
              <w:rPr>
                <w:sz w:val="28"/>
              </w:rPr>
              <w:t>вы</w:t>
            </w:r>
            <w:r>
              <w:rPr>
                <w:spacing w:val="-6"/>
                <w:sz w:val="28"/>
              </w:rPr>
              <w:t> </w:t>
            </w:r>
            <w:r>
              <w:rPr>
                <w:sz w:val="28"/>
              </w:rPr>
              <w:t>выберете,</w:t>
            </w:r>
            <w:r>
              <w:rPr>
                <w:spacing w:val="-7"/>
                <w:sz w:val="28"/>
              </w:rPr>
              <w:t> </w:t>
            </w:r>
            <w:r>
              <w:rPr>
                <w:sz w:val="28"/>
              </w:rPr>
              <w:t>чтобы</w:t>
            </w:r>
            <w:r>
              <w:rPr>
                <w:spacing w:val="-6"/>
                <w:sz w:val="28"/>
              </w:rPr>
              <w:t> </w:t>
            </w:r>
            <w:r>
              <w:rPr>
                <w:sz w:val="28"/>
              </w:rPr>
              <w:t>сделать учебу и знания более привлекательными для него?</w:t>
            </w:r>
          </w:p>
          <w:p>
            <w:pPr>
              <w:pStyle w:val="TableParagraph"/>
              <w:spacing w:line="315" w:lineRule="exact"/>
              <w:ind w:left="97"/>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TableParagraph"/>
              <w:numPr>
                <w:ilvl w:val="0"/>
                <w:numId w:val="124"/>
              </w:numPr>
              <w:tabs>
                <w:tab w:pos="380" w:val="left" w:leader="none"/>
              </w:tabs>
              <w:spacing w:line="240" w:lineRule="auto" w:before="161" w:after="0"/>
              <w:ind w:left="380" w:right="636" w:hanging="284"/>
              <w:jc w:val="left"/>
              <w:rPr>
                <w:sz w:val="28"/>
              </w:rPr>
            </w:pPr>
            <w:r>
              <w:rPr>
                <w:sz w:val="28"/>
              </w:rPr>
              <w:t>Как</w:t>
            </w:r>
            <w:r>
              <w:rPr>
                <w:spacing w:val="-6"/>
                <w:sz w:val="28"/>
              </w:rPr>
              <w:t> </w:t>
            </w:r>
            <w:r>
              <w:rPr>
                <w:sz w:val="28"/>
              </w:rPr>
              <w:t>вы</w:t>
            </w:r>
            <w:r>
              <w:rPr>
                <w:spacing w:val="-6"/>
                <w:sz w:val="28"/>
              </w:rPr>
              <w:t> </w:t>
            </w:r>
            <w:r>
              <w:rPr>
                <w:sz w:val="28"/>
              </w:rPr>
              <w:t>видите</w:t>
            </w:r>
            <w:r>
              <w:rPr>
                <w:spacing w:val="-6"/>
                <w:sz w:val="28"/>
              </w:rPr>
              <w:t> </w:t>
            </w:r>
            <w:r>
              <w:rPr>
                <w:sz w:val="28"/>
              </w:rPr>
              <w:t>баланс</w:t>
            </w:r>
            <w:r>
              <w:rPr>
                <w:spacing w:val="-6"/>
                <w:sz w:val="28"/>
              </w:rPr>
              <w:t> </w:t>
            </w:r>
            <w:r>
              <w:rPr>
                <w:sz w:val="28"/>
              </w:rPr>
              <w:t>между</w:t>
            </w:r>
            <w:r>
              <w:rPr>
                <w:spacing w:val="-9"/>
                <w:sz w:val="28"/>
              </w:rPr>
              <w:t> </w:t>
            </w:r>
            <w:r>
              <w:rPr>
                <w:sz w:val="28"/>
              </w:rPr>
              <w:t>увлечением</w:t>
            </w:r>
            <w:r>
              <w:rPr>
                <w:spacing w:val="-6"/>
                <w:sz w:val="28"/>
              </w:rPr>
              <w:t> </w:t>
            </w:r>
            <w:r>
              <w:rPr>
                <w:sz w:val="28"/>
              </w:rPr>
              <w:t>Армана компьютерными играми и интересом к учебе?</w:t>
            </w:r>
          </w:p>
          <w:p>
            <w:pPr>
              <w:pStyle w:val="TableParagraph"/>
              <w:numPr>
                <w:ilvl w:val="0"/>
                <w:numId w:val="124"/>
              </w:numPr>
              <w:tabs>
                <w:tab w:pos="380" w:val="left" w:leader="none"/>
              </w:tabs>
              <w:spacing w:line="240" w:lineRule="auto" w:before="0" w:after="0"/>
              <w:ind w:left="380" w:right="684" w:hanging="284"/>
              <w:jc w:val="left"/>
              <w:rPr>
                <w:sz w:val="28"/>
              </w:rPr>
            </w:pPr>
            <w:r>
              <w:rPr>
                <w:sz w:val="28"/>
              </w:rPr>
              <w:t>Какие</w:t>
            </w:r>
            <w:r>
              <w:rPr>
                <w:spacing w:val="-7"/>
                <w:sz w:val="28"/>
              </w:rPr>
              <w:t> </w:t>
            </w:r>
            <w:r>
              <w:rPr>
                <w:sz w:val="28"/>
              </w:rPr>
              <w:t>методы</w:t>
            </w:r>
            <w:r>
              <w:rPr>
                <w:spacing w:val="-7"/>
                <w:sz w:val="28"/>
              </w:rPr>
              <w:t> </w:t>
            </w:r>
            <w:r>
              <w:rPr>
                <w:sz w:val="28"/>
              </w:rPr>
              <w:t>вы</w:t>
            </w:r>
            <w:r>
              <w:rPr>
                <w:spacing w:val="-7"/>
                <w:sz w:val="28"/>
              </w:rPr>
              <w:t> </w:t>
            </w:r>
            <w:r>
              <w:rPr>
                <w:sz w:val="28"/>
              </w:rPr>
              <w:t>бы</w:t>
            </w:r>
            <w:r>
              <w:rPr>
                <w:spacing w:val="-7"/>
                <w:sz w:val="28"/>
              </w:rPr>
              <w:t> </w:t>
            </w:r>
            <w:r>
              <w:rPr>
                <w:sz w:val="28"/>
              </w:rPr>
              <w:t>предложили,</w:t>
            </w:r>
            <w:r>
              <w:rPr>
                <w:spacing w:val="-8"/>
                <w:sz w:val="28"/>
              </w:rPr>
              <w:t> </w:t>
            </w:r>
            <w:r>
              <w:rPr>
                <w:sz w:val="28"/>
              </w:rPr>
              <w:t>чтобы</w:t>
            </w:r>
            <w:r>
              <w:rPr>
                <w:spacing w:val="-7"/>
                <w:sz w:val="28"/>
              </w:rPr>
              <w:t> </w:t>
            </w:r>
            <w:r>
              <w:rPr>
                <w:sz w:val="28"/>
              </w:rPr>
              <w:t>сделать учебу более привлекательной для мальчика?</w:t>
            </w:r>
          </w:p>
          <w:p>
            <w:pPr>
              <w:pStyle w:val="TableParagraph"/>
              <w:numPr>
                <w:ilvl w:val="0"/>
                <w:numId w:val="124"/>
              </w:numPr>
              <w:tabs>
                <w:tab w:pos="380" w:val="left" w:leader="none"/>
              </w:tabs>
              <w:spacing w:line="240" w:lineRule="auto" w:before="0" w:after="0"/>
              <w:ind w:left="380" w:right="347" w:hanging="284"/>
              <w:jc w:val="left"/>
              <w:rPr>
                <w:sz w:val="28"/>
              </w:rPr>
            </w:pPr>
            <w:r>
              <w:rPr>
                <w:sz w:val="28"/>
              </w:rPr>
              <w:t>Как вы думаете, можно ли использовать его увлечение компьютерными играми для стимулирования</w:t>
            </w:r>
            <w:r>
              <w:rPr>
                <w:spacing w:val="-7"/>
                <w:sz w:val="28"/>
              </w:rPr>
              <w:t> </w:t>
            </w:r>
            <w:r>
              <w:rPr>
                <w:sz w:val="28"/>
              </w:rPr>
              <w:t>интереса</w:t>
            </w:r>
            <w:r>
              <w:rPr>
                <w:spacing w:val="-7"/>
                <w:sz w:val="28"/>
              </w:rPr>
              <w:t> </w:t>
            </w:r>
            <w:r>
              <w:rPr>
                <w:sz w:val="28"/>
              </w:rPr>
              <w:t>к</w:t>
            </w:r>
            <w:r>
              <w:rPr>
                <w:spacing w:val="-7"/>
                <w:sz w:val="28"/>
              </w:rPr>
              <w:t> </w:t>
            </w:r>
            <w:r>
              <w:rPr>
                <w:sz w:val="28"/>
              </w:rPr>
              <w:t>математике</w:t>
            </w:r>
            <w:r>
              <w:rPr>
                <w:spacing w:val="-9"/>
                <w:sz w:val="28"/>
              </w:rPr>
              <w:t> </w:t>
            </w:r>
            <w:r>
              <w:rPr>
                <w:sz w:val="28"/>
              </w:rPr>
              <w:t>или</w:t>
            </w:r>
            <w:r>
              <w:rPr>
                <w:spacing w:val="-7"/>
                <w:sz w:val="28"/>
              </w:rPr>
              <w:t> </w:t>
            </w:r>
            <w:r>
              <w:rPr>
                <w:sz w:val="28"/>
              </w:rPr>
              <w:t>другим </w:t>
            </w:r>
            <w:r>
              <w:rPr>
                <w:spacing w:val="-2"/>
                <w:sz w:val="28"/>
              </w:rPr>
              <w:t>предметам?</w:t>
            </w:r>
          </w:p>
          <w:p>
            <w:pPr>
              <w:pStyle w:val="TableParagraph"/>
              <w:spacing w:line="318" w:lineRule="exact" w:before="4"/>
              <w:ind w:left="97"/>
              <w:rPr>
                <w:b/>
                <w:i/>
                <w:sz w:val="28"/>
              </w:rPr>
            </w:pPr>
            <w:r>
              <w:rPr>
                <w:b/>
                <w:i/>
                <w:sz w:val="28"/>
              </w:rPr>
              <w:t>Ситуационная</w:t>
            </w:r>
            <w:r>
              <w:rPr>
                <w:b/>
                <w:i/>
                <w:spacing w:val="-9"/>
                <w:sz w:val="28"/>
              </w:rPr>
              <w:t> </w:t>
            </w:r>
            <w:r>
              <w:rPr>
                <w:b/>
                <w:i/>
                <w:sz w:val="28"/>
              </w:rPr>
              <w:t>задача</w:t>
            </w:r>
            <w:r>
              <w:rPr>
                <w:b/>
                <w:i/>
                <w:spacing w:val="-3"/>
                <w:sz w:val="28"/>
              </w:rPr>
              <w:t> </w:t>
            </w:r>
            <w:r>
              <w:rPr>
                <w:b/>
                <w:i/>
                <w:sz w:val="28"/>
              </w:rPr>
              <w:t>для</w:t>
            </w:r>
            <w:r>
              <w:rPr>
                <w:b/>
                <w:i/>
                <w:spacing w:val="-6"/>
                <w:sz w:val="28"/>
              </w:rPr>
              <w:t> </w:t>
            </w:r>
            <w:r>
              <w:rPr>
                <w:b/>
                <w:i/>
                <w:sz w:val="28"/>
              </w:rPr>
              <w:t>группы</w:t>
            </w:r>
            <w:r>
              <w:rPr>
                <w:b/>
                <w:i/>
                <w:spacing w:val="-5"/>
                <w:sz w:val="28"/>
              </w:rPr>
              <w:t> </w:t>
            </w:r>
            <w:r>
              <w:rPr>
                <w:b/>
                <w:i/>
                <w:spacing w:val="-10"/>
                <w:sz w:val="28"/>
              </w:rPr>
              <w:t>2</w:t>
            </w:r>
          </w:p>
          <w:p>
            <w:pPr>
              <w:pStyle w:val="TableParagraph"/>
              <w:spacing w:line="318" w:lineRule="exact"/>
              <w:ind w:left="97"/>
              <w:rPr>
                <w:i/>
                <w:sz w:val="28"/>
              </w:rPr>
            </w:pPr>
            <w:r>
              <w:rPr>
                <w:i/>
                <w:spacing w:val="-2"/>
                <w:sz w:val="28"/>
              </w:rPr>
              <w:t>Ситуация</w:t>
            </w:r>
          </w:p>
          <w:p>
            <w:pPr>
              <w:pStyle w:val="TableParagraph"/>
              <w:ind w:left="97"/>
              <w:rPr>
                <w:sz w:val="28"/>
              </w:rPr>
            </w:pPr>
            <w:r>
              <w:rPr>
                <w:sz w:val="28"/>
              </w:rPr>
              <w:t>Ваша дочь Айжан, 12 лет, начала проявлять интерес к науке и технологиям. Она участвует в научных мероприятиях и любит экспериментировать с химическими реакциями дома. Однако недавно ее интерес к учебе начал угасать из-за сложностей с математикой</w:t>
            </w:r>
            <w:r>
              <w:rPr>
                <w:spacing w:val="-5"/>
                <w:sz w:val="28"/>
              </w:rPr>
              <w:t> </w:t>
            </w:r>
            <w:r>
              <w:rPr>
                <w:sz w:val="28"/>
              </w:rPr>
              <w:t>и</w:t>
            </w:r>
            <w:r>
              <w:rPr>
                <w:spacing w:val="-7"/>
                <w:sz w:val="28"/>
              </w:rPr>
              <w:t> </w:t>
            </w:r>
            <w:r>
              <w:rPr>
                <w:sz w:val="28"/>
              </w:rPr>
              <w:t>физикой</w:t>
            </w:r>
            <w:r>
              <w:rPr>
                <w:spacing w:val="-5"/>
                <w:sz w:val="28"/>
              </w:rPr>
              <w:t> </w:t>
            </w:r>
            <w:r>
              <w:rPr>
                <w:sz w:val="28"/>
              </w:rPr>
              <w:t>в</w:t>
            </w:r>
            <w:r>
              <w:rPr>
                <w:spacing w:val="-5"/>
                <w:sz w:val="28"/>
              </w:rPr>
              <w:t> </w:t>
            </w:r>
            <w:r>
              <w:rPr>
                <w:sz w:val="28"/>
              </w:rPr>
              <w:t>школе.</w:t>
            </w:r>
            <w:r>
              <w:rPr>
                <w:spacing w:val="-6"/>
                <w:sz w:val="28"/>
              </w:rPr>
              <w:t> </w:t>
            </w:r>
            <w:r>
              <w:rPr>
                <w:sz w:val="28"/>
              </w:rPr>
              <w:t>Вы</w:t>
            </w:r>
            <w:r>
              <w:rPr>
                <w:spacing w:val="-5"/>
                <w:sz w:val="28"/>
              </w:rPr>
              <w:t> </w:t>
            </w:r>
            <w:r>
              <w:rPr>
                <w:sz w:val="28"/>
              </w:rPr>
              <w:t>хотите</w:t>
            </w:r>
            <w:r>
              <w:rPr>
                <w:spacing w:val="-5"/>
                <w:sz w:val="28"/>
              </w:rPr>
              <w:t> </w:t>
            </w:r>
            <w:r>
              <w:rPr>
                <w:sz w:val="28"/>
              </w:rPr>
              <w:t>помочь</w:t>
            </w:r>
            <w:r>
              <w:rPr>
                <w:spacing w:val="-5"/>
                <w:sz w:val="28"/>
              </w:rPr>
              <w:t> </w:t>
            </w:r>
            <w:r>
              <w:rPr>
                <w:sz w:val="28"/>
              </w:rPr>
              <w:t>ей вернуть интерес к учебе и развить ее умственные </w:t>
            </w:r>
            <w:r>
              <w:rPr>
                <w:spacing w:val="-2"/>
                <w:sz w:val="28"/>
              </w:rPr>
              <w:t>способности.</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rPr>
                <w:sz w:val="28"/>
              </w:rPr>
            </w:pPr>
          </w:p>
          <w:p>
            <w:pPr>
              <w:pStyle w:val="TableParagraph"/>
              <w:rPr>
                <w:sz w:val="28"/>
              </w:rPr>
            </w:pPr>
          </w:p>
          <w:p>
            <w:pPr>
              <w:pStyle w:val="TableParagraph"/>
              <w:spacing w:before="97"/>
              <w:rPr>
                <w:sz w:val="28"/>
              </w:rPr>
            </w:pPr>
          </w:p>
          <w:p>
            <w:pPr>
              <w:pStyle w:val="TableParagraph"/>
              <w:ind w:left="99" w:right="84"/>
              <w:rPr>
                <w:sz w:val="28"/>
              </w:rPr>
            </w:pPr>
            <w:r>
              <w:rPr>
                <w:spacing w:val="-2"/>
                <w:sz w:val="28"/>
              </w:rPr>
              <w:t>Каждой группе распечат ываются </w:t>
            </w:r>
            <w:r>
              <w:rPr>
                <w:sz w:val="28"/>
              </w:rPr>
              <w:t>на</w:t>
            </w:r>
            <w:r>
              <w:rPr>
                <w:spacing w:val="-18"/>
                <w:sz w:val="28"/>
              </w:rPr>
              <w:t> </w:t>
            </w:r>
            <w:r>
              <w:rPr>
                <w:sz w:val="28"/>
              </w:rPr>
              <w:t>листах </w:t>
            </w:r>
            <w:r>
              <w:rPr>
                <w:spacing w:val="-2"/>
                <w:sz w:val="28"/>
              </w:rPr>
              <w:t>бумаги формата </w:t>
            </w:r>
            <w:r>
              <w:rPr>
                <w:spacing w:val="-6"/>
                <w:sz w:val="28"/>
              </w:rPr>
              <w:t>А4</w:t>
            </w:r>
          </w:p>
          <w:p>
            <w:pPr>
              <w:pStyle w:val="TableParagraph"/>
              <w:ind w:left="99" w:right="84"/>
              <w:rPr>
                <w:sz w:val="28"/>
              </w:rPr>
            </w:pPr>
            <w:r>
              <w:rPr>
                <w:spacing w:val="-2"/>
                <w:sz w:val="28"/>
              </w:rPr>
              <w:t>предложе </w:t>
            </w:r>
            <w:r>
              <w:rPr>
                <w:sz w:val="28"/>
              </w:rPr>
              <w:t>нные ей </w:t>
            </w:r>
            <w:r>
              <w:rPr>
                <w:spacing w:val="-2"/>
                <w:sz w:val="28"/>
              </w:rPr>
              <w:t>ситуации </w:t>
            </w:r>
            <w:r>
              <w:rPr>
                <w:sz w:val="28"/>
              </w:rPr>
              <w:t>и задачи. </w:t>
            </w:r>
            <w:r>
              <w:rPr>
                <w:spacing w:val="-2"/>
                <w:sz w:val="28"/>
              </w:rPr>
              <w:t>(Приложе </w:t>
            </w:r>
            <w:r>
              <w:rPr>
                <w:sz w:val="28"/>
              </w:rPr>
              <w:t>ние 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99" w:right="210"/>
              <w:rPr>
                <w:sz w:val="28"/>
              </w:rPr>
            </w:pPr>
            <w:r>
              <w:rPr>
                <w:spacing w:val="-2"/>
                <w:sz w:val="28"/>
              </w:rPr>
              <w:t>Приложе </w:t>
            </w:r>
            <w:r>
              <w:rPr>
                <w:sz w:val="28"/>
              </w:rPr>
              <w:t>ние 2</w:t>
            </w:r>
          </w:p>
        </w:tc>
      </w:tr>
    </w:tbl>
    <w:p>
      <w:pPr>
        <w:rPr>
          <w:sz w:val="2"/>
          <w:szCs w:val="2"/>
        </w:rPr>
      </w:pPr>
      <w:r>
        <w:rPr/>
        <mc:AlternateContent>
          <mc:Choice Requires="wps">
            <w:drawing>
              <wp:anchor distT="0" distB="0" distL="0" distR="0" allowOverlap="1" layoutInCell="1" locked="0" behindDoc="0" simplePos="0" relativeHeight="15839744">
                <wp:simplePos x="0" y="0"/>
                <wp:positionH relativeFrom="page">
                  <wp:posOffset>7632982</wp:posOffset>
                </wp:positionH>
                <wp:positionV relativeFrom="page">
                  <wp:posOffset>5527595</wp:posOffset>
                </wp:positionV>
                <wp:extent cx="144145" cy="2029460"/>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39744" type="#_x0000_t202" id="docshape29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8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2751" w:hRule="atLeast"/>
        </w:trPr>
        <w:tc>
          <w:tcPr>
            <w:tcW w:w="1126" w:type="dxa"/>
            <w:tcBorders>
              <w:bottom w:val="nil"/>
            </w:tcBorders>
          </w:tcPr>
          <w:p>
            <w:pPr>
              <w:pStyle w:val="TableParagraph"/>
              <w:rPr>
                <w:sz w:val="26"/>
              </w:rPr>
            </w:pPr>
          </w:p>
        </w:tc>
        <w:tc>
          <w:tcPr>
            <w:tcW w:w="6948" w:type="dxa"/>
            <w:tcBorders>
              <w:top w:val="single" w:sz="6" w:space="0" w:color="000000"/>
              <w:bottom w:val="nil"/>
              <w:right w:val="single" w:sz="6" w:space="0" w:color="000000"/>
            </w:tcBorders>
          </w:tcPr>
          <w:p>
            <w:pPr>
              <w:pStyle w:val="TableParagraph"/>
              <w:spacing w:before="95"/>
              <w:ind w:left="97"/>
              <w:rPr>
                <w:i/>
                <w:sz w:val="28"/>
              </w:rPr>
            </w:pPr>
            <w:r>
              <w:rPr>
                <w:i/>
                <w:spacing w:val="-2"/>
                <w:sz w:val="28"/>
              </w:rPr>
              <w:t>Задачи</w:t>
            </w:r>
          </w:p>
          <w:p>
            <w:pPr>
              <w:pStyle w:val="TableParagraph"/>
              <w:spacing w:before="3"/>
              <w:ind w:left="97"/>
              <w:rPr>
                <w:sz w:val="28"/>
              </w:rPr>
            </w:pPr>
            <w:r>
              <w:rPr>
                <w:sz w:val="28"/>
              </w:rPr>
              <w:t>Какие методы и подходы вы выберете, чтобы помочь Айжан</w:t>
            </w:r>
            <w:r>
              <w:rPr>
                <w:spacing w:val="-7"/>
                <w:sz w:val="28"/>
              </w:rPr>
              <w:t> </w:t>
            </w:r>
            <w:r>
              <w:rPr>
                <w:sz w:val="28"/>
              </w:rPr>
              <w:t>преодолеть</w:t>
            </w:r>
            <w:r>
              <w:rPr>
                <w:spacing w:val="-6"/>
                <w:sz w:val="28"/>
              </w:rPr>
              <w:t> </w:t>
            </w:r>
            <w:r>
              <w:rPr>
                <w:sz w:val="28"/>
              </w:rPr>
              <w:t>трудности</w:t>
            </w:r>
            <w:r>
              <w:rPr>
                <w:spacing w:val="-1"/>
                <w:sz w:val="28"/>
              </w:rPr>
              <w:t> </w:t>
            </w:r>
            <w:r>
              <w:rPr>
                <w:sz w:val="28"/>
              </w:rPr>
              <w:t>в</w:t>
            </w:r>
            <w:r>
              <w:rPr>
                <w:spacing w:val="-6"/>
                <w:sz w:val="28"/>
              </w:rPr>
              <w:t> </w:t>
            </w:r>
            <w:r>
              <w:rPr>
                <w:sz w:val="28"/>
              </w:rPr>
              <w:t>математике</w:t>
            </w:r>
            <w:r>
              <w:rPr>
                <w:spacing w:val="-5"/>
                <w:sz w:val="28"/>
              </w:rPr>
              <w:t> </w:t>
            </w:r>
            <w:r>
              <w:rPr>
                <w:sz w:val="28"/>
              </w:rPr>
              <w:t>и</w:t>
            </w:r>
            <w:r>
              <w:rPr>
                <w:spacing w:val="-8"/>
                <w:sz w:val="28"/>
              </w:rPr>
              <w:t> </w:t>
            </w:r>
            <w:r>
              <w:rPr>
                <w:sz w:val="28"/>
              </w:rPr>
              <w:t>физике</w:t>
            </w:r>
            <w:r>
              <w:rPr>
                <w:spacing w:val="-8"/>
                <w:sz w:val="28"/>
              </w:rPr>
              <w:t> </w:t>
            </w:r>
            <w:r>
              <w:rPr>
                <w:sz w:val="28"/>
              </w:rPr>
              <w:t>и вновь заинтересоваться учебой?</w:t>
            </w:r>
          </w:p>
          <w:p>
            <w:pPr>
              <w:pStyle w:val="TableParagraph"/>
              <w:ind w:left="97"/>
              <w:rPr>
                <w:sz w:val="28"/>
              </w:rPr>
            </w:pPr>
            <w:r>
              <w:rPr>
                <w:sz w:val="28"/>
              </w:rPr>
              <w:t>Какие</w:t>
            </w:r>
            <w:r>
              <w:rPr>
                <w:spacing w:val="-10"/>
                <w:sz w:val="28"/>
              </w:rPr>
              <w:t> </w:t>
            </w:r>
            <w:r>
              <w:rPr>
                <w:sz w:val="28"/>
              </w:rPr>
              <w:t>дополнительные</w:t>
            </w:r>
            <w:r>
              <w:rPr>
                <w:spacing w:val="-10"/>
                <w:sz w:val="28"/>
              </w:rPr>
              <w:t> </w:t>
            </w:r>
            <w:r>
              <w:rPr>
                <w:sz w:val="28"/>
              </w:rPr>
              <w:t>ресурсы</w:t>
            </w:r>
            <w:r>
              <w:rPr>
                <w:spacing w:val="-10"/>
                <w:sz w:val="28"/>
              </w:rPr>
              <w:t> </w:t>
            </w:r>
            <w:r>
              <w:rPr>
                <w:sz w:val="28"/>
              </w:rPr>
              <w:t>или</w:t>
            </w:r>
            <w:r>
              <w:rPr>
                <w:spacing w:val="-7"/>
                <w:sz w:val="28"/>
              </w:rPr>
              <w:t> </w:t>
            </w:r>
            <w:r>
              <w:rPr>
                <w:sz w:val="28"/>
              </w:rPr>
              <w:t>виды</w:t>
            </w:r>
            <w:r>
              <w:rPr>
                <w:spacing w:val="-7"/>
                <w:sz w:val="28"/>
              </w:rPr>
              <w:t> </w:t>
            </w:r>
            <w:r>
              <w:rPr>
                <w:sz w:val="28"/>
              </w:rPr>
              <w:t>активности могут помочь ей развить любовь к науке и достичь успеха в учебе?</w:t>
            </w:r>
          </w:p>
          <w:p>
            <w:pPr>
              <w:pStyle w:val="TableParagraph"/>
              <w:spacing w:line="321" w:lineRule="exact"/>
              <w:ind w:left="97"/>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tc>
        <w:tc>
          <w:tcPr>
            <w:tcW w:w="1420" w:type="dxa"/>
            <w:tcBorders>
              <w:top w:val="single" w:sz="6" w:space="0" w:color="000000"/>
              <w:left w:val="single" w:sz="6" w:space="0" w:color="000000"/>
              <w:bottom w:val="nil"/>
              <w:right w:val="single" w:sz="6" w:space="0" w:color="000000"/>
            </w:tcBorders>
          </w:tcPr>
          <w:p>
            <w:pPr>
              <w:pStyle w:val="TableParagraph"/>
              <w:rPr>
                <w:sz w:val="26"/>
              </w:rPr>
            </w:pPr>
          </w:p>
        </w:tc>
      </w:tr>
      <w:tr>
        <w:trPr>
          <w:trHeight w:val="2451" w:hRule="atLeast"/>
        </w:trPr>
        <w:tc>
          <w:tcPr>
            <w:tcW w:w="1126" w:type="dxa"/>
            <w:tcBorders>
              <w:top w:val="nil"/>
              <w:bottom w:val="nil"/>
            </w:tcBorders>
          </w:tcPr>
          <w:p>
            <w:pPr>
              <w:pStyle w:val="TableParagraph"/>
              <w:rPr>
                <w:sz w:val="26"/>
              </w:rPr>
            </w:pPr>
          </w:p>
        </w:tc>
        <w:tc>
          <w:tcPr>
            <w:tcW w:w="6948" w:type="dxa"/>
            <w:tcBorders>
              <w:top w:val="nil"/>
              <w:bottom w:val="nil"/>
              <w:right w:val="single" w:sz="6" w:space="0" w:color="000000"/>
            </w:tcBorders>
          </w:tcPr>
          <w:p>
            <w:pPr>
              <w:pStyle w:val="TableParagraph"/>
              <w:numPr>
                <w:ilvl w:val="0"/>
                <w:numId w:val="125"/>
              </w:numPr>
              <w:tabs>
                <w:tab w:pos="380" w:val="left" w:leader="none"/>
              </w:tabs>
              <w:spacing w:line="240" w:lineRule="auto" w:before="80" w:after="0"/>
              <w:ind w:left="380" w:right="554" w:hanging="284"/>
              <w:jc w:val="left"/>
              <w:rPr>
                <w:sz w:val="28"/>
              </w:rPr>
            </w:pPr>
            <w:r>
              <w:rPr>
                <w:sz w:val="28"/>
              </w:rPr>
              <w:t>Какие</w:t>
            </w:r>
            <w:r>
              <w:rPr>
                <w:spacing w:val="-6"/>
                <w:sz w:val="28"/>
              </w:rPr>
              <w:t> </w:t>
            </w:r>
            <w:r>
              <w:rPr>
                <w:sz w:val="28"/>
              </w:rPr>
              <w:t>методы</w:t>
            </w:r>
            <w:r>
              <w:rPr>
                <w:spacing w:val="-6"/>
                <w:sz w:val="28"/>
              </w:rPr>
              <w:t> </w:t>
            </w:r>
            <w:r>
              <w:rPr>
                <w:sz w:val="28"/>
              </w:rPr>
              <w:t>вы</w:t>
            </w:r>
            <w:r>
              <w:rPr>
                <w:spacing w:val="-6"/>
                <w:sz w:val="28"/>
              </w:rPr>
              <w:t> </w:t>
            </w:r>
            <w:r>
              <w:rPr>
                <w:sz w:val="28"/>
              </w:rPr>
              <w:t>бы</w:t>
            </w:r>
            <w:r>
              <w:rPr>
                <w:spacing w:val="-6"/>
                <w:sz w:val="28"/>
              </w:rPr>
              <w:t> </w:t>
            </w:r>
            <w:r>
              <w:rPr>
                <w:sz w:val="28"/>
              </w:rPr>
              <w:t>использовали,</w:t>
            </w:r>
            <w:r>
              <w:rPr>
                <w:spacing w:val="-7"/>
                <w:sz w:val="28"/>
              </w:rPr>
              <w:t> </w:t>
            </w:r>
            <w:r>
              <w:rPr>
                <w:sz w:val="28"/>
              </w:rPr>
              <w:t>чтобы</w:t>
            </w:r>
            <w:r>
              <w:rPr>
                <w:spacing w:val="-9"/>
                <w:sz w:val="28"/>
              </w:rPr>
              <w:t> </w:t>
            </w:r>
            <w:r>
              <w:rPr>
                <w:sz w:val="28"/>
              </w:rPr>
              <w:t>помочь Айжан вернуть интерес к учебе?</w:t>
            </w:r>
          </w:p>
          <w:p>
            <w:pPr>
              <w:pStyle w:val="TableParagraph"/>
              <w:numPr>
                <w:ilvl w:val="0"/>
                <w:numId w:val="125"/>
              </w:numPr>
              <w:tabs>
                <w:tab w:pos="380" w:val="left" w:leader="none"/>
              </w:tabs>
              <w:spacing w:line="240" w:lineRule="auto" w:before="0" w:after="0"/>
              <w:ind w:left="380" w:right="766" w:hanging="284"/>
              <w:jc w:val="left"/>
              <w:rPr>
                <w:sz w:val="28"/>
              </w:rPr>
            </w:pPr>
            <w:r>
              <w:rPr>
                <w:sz w:val="28"/>
              </w:rPr>
              <w:t>Какие</w:t>
            </w:r>
            <w:r>
              <w:rPr>
                <w:spacing w:val="-9"/>
                <w:sz w:val="28"/>
              </w:rPr>
              <w:t> </w:t>
            </w:r>
            <w:r>
              <w:rPr>
                <w:sz w:val="28"/>
              </w:rPr>
              <w:t>аспекты</w:t>
            </w:r>
            <w:r>
              <w:rPr>
                <w:spacing w:val="-5"/>
                <w:sz w:val="28"/>
              </w:rPr>
              <w:t> </w:t>
            </w:r>
            <w:r>
              <w:rPr>
                <w:sz w:val="28"/>
              </w:rPr>
              <w:t>ее</w:t>
            </w:r>
            <w:r>
              <w:rPr>
                <w:spacing w:val="-6"/>
                <w:sz w:val="28"/>
              </w:rPr>
              <w:t> </w:t>
            </w:r>
            <w:r>
              <w:rPr>
                <w:sz w:val="28"/>
              </w:rPr>
              <w:t>увлечения</w:t>
            </w:r>
            <w:r>
              <w:rPr>
                <w:spacing w:val="-6"/>
                <w:sz w:val="28"/>
              </w:rPr>
              <w:t> </w:t>
            </w:r>
            <w:r>
              <w:rPr>
                <w:sz w:val="28"/>
              </w:rPr>
              <w:t>наукой</w:t>
            </w:r>
            <w:r>
              <w:rPr>
                <w:spacing w:val="-6"/>
                <w:sz w:val="28"/>
              </w:rPr>
              <w:t> </w:t>
            </w:r>
            <w:r>
              <w:rPr>
                <w:sz w:val="28"/>
              </w:rPr>
              <w:t>вы</w:t>
            </w:r>
            <w:r>
              <w:rPr>
                <w:spacing w:val="-6"/>
                <w:sz w:val="28"/>
              </w:rPr>
              <w:t> </w:t>
            </w:r>
            <w:r>
              <w:rPr>
                <w:sz w:val="28"/>
              </w:rPr>
              <w:t>считаете наиболее важными для поддержки и развития?</w:t>
            </w:r>
          </w:p>
          <w:p>
            <w:pPr>
              <w:pStyle w:val="TableParagraph"/>
              <w:numPr>
                <w:ilvl w:val="0"/>
                <w:numId w:val="125"/>
              </w:numPr>
              <w:tabs>
                <w:tab w:pos="380" w:val="left" w:leader="none"/>
              </w:tabs>
              <w:spacing w:line="240" w:lineRule="auto" w:before="0" w:after="0"/>
              <w:ind w:left="380" w:right="107" w:hanging="284"/>
              <w:jc w:val="left"/>
              <w:rPr>
                <w:sz w:val="28"/>
              </w:rPr>
            </w:pPr>
            <w:r>
              <w:rPr>
                <w:sz w:val="28"/>
              </w:rPr>
              <w:t>Какие</w:t>
            </w:r>
            <w:r>
              <w:rPr>
                <w:spacing w:val="-10"/>
                <w:sz w:val="28"/>
              </w:rPr>
              <w:t> </w:t>
            </w:r>
            <w:r>
              <w:rPr>
                <w:sz w:val="28"/>
              </w:rPr>
              <w:t>дополнительные</w:t>
            </w:r>
            <w:r>
              <w:rPr>
                <w:spacing w:val="-10"/>
                <w:sz w:val="28"/>
              </w:rPr>
              <w:t> </w:t>
            </w:r>
            <w:r>
              <w:rPr>
                <w:sz w:val="28"/>
              </w:rPr>
              <w:t>ресурсы</w:t>
            </w:r>
            <w:r>
              <w:rPr>
                <w:spacing w:val="-10"/>
                <w:sz w:val="28"/>
              </w:rPr>
              <w:t> </w:t>
            </w:r>
            <w:r>
              <w:rPr>
                <w:sz w:val="28"/>
              </w:rPr>
              <w:t>или</w:t>
            </w:r>
            <w:r>
              <w:rPr>
                <w:spacing w:val="-7"/>
                <w:sz w:val="28"/>
              </w:rPr>
              <w:t> </w:t>
            </w:r>
            <w:r>
              <w:rPr>
                <w:sz w:val="28"/>
              </w:rPr>
              <w:t>виды</w:t>
            </w:r>
            <w:r>
              <w:rPr>
                <w:spacing w:val="-7"/>
                <w:sz w:val="28"/>
              </w:rPr>
              <w:t> </w:t>
            </w:r>
            <w:r>
              <w:rPr>
                <w:sz w:val="28"/>
              </w:rPr>
              <w:t>активности могут помочь Айжан успешно справиться с математикой и физикой?</w:t>
            </w:r>
          </w:p>
        </w:tc>
        <w:tc>
          <w:tcPr>
            <w:tcW w:w="1420" w:type="dxa"/>
            <w:tcBorders>
              <w:top w:val="nil"/>
              <w:left w:val="single" w:sz="6" w:space="0" w:color="000000"/>
              <w:bottom w:val="nil"/>
              <w:right w:val="single" w:sz="6" w:space="0" w:color="000000"/>
            </w:tcBorders>
          </w:tcPr>
          <w:p>
            <w:pPr>
              <w:pStyle w:val="TableParagraph"/>
              <w:rPr>
                <w:sz w:val="26"/>
              </w:rPr>
            </w:pPr>
          </w:p>
        </w:tc>
      </w:tr>
      <w:tr>
        <w:trPr>
          <w:trHeight w:val="5227" w:hRule="atLeast"/>
        </w:trPr>
        <w:tc>
          <w:tcPr>
            <w:tcW w:w="1126" w:type="dxa"/>
            <w:tcBorders>
              <w:top w:val="nil"/>
              <w:bottom w:val="nil"/>
            </w:tcBorders>
          </w:tcPr>
          <w:p>
            <w:pPr>
              <w:pStyle w:val="TableParagraph"/>
              <w:spacing w:before="44"/>
              <w:ind w:left="100"/>
              <w:rPr>
                <w:sz w:val="28"/>
              </w:rPr>
            </w:pPr>
            <w:r>
              <w:rPr>
                <w:sz w:val="28"/>
              </w:rPr>
              <w:t>10</w:t>
            </w:r>
            <w:r>
              <w:rPr>
                <w:spacing w:val="1"/>
                <w:sz w:val="28"/>
              </w:rPr>
              <w:t> </w:t>
            </w:r>
            <w:r>
              <w:rPr>
                <w:spacing w:val="-4"/>
                <w:sz w:val="28"/>
              </w:rPr>
              <w:t>мин.</w:t>
            </w:r>
          </w:p>
        </w:tc>
        <w:tc>
          <w:tcPr>
            <w:tcW w:w="6948" w:type="dxa"/>
            <w:tcBorders>
              <w:top w:val="nil"/>
              <w:bottom w:val="nil"/>
              <w:right w:val="single" w:sz="6" w:space="0" w:color="000000"/>
            </w:tcBorders>
          </w:tcPr>
          <w:p>
            <w:pPr>
              <w:pStyle w:val="TableParagraph"/>
              <w:spacing w:line="319" w:lineRule="exact" w:before="272"/>
              <w:ind w:left="97"/>
              <w:rPr>
                <w:b/>
                <w:sz w:val="28"/>
              </w:rPr>
            </w:pPr>
            <w:r>
              <w:rPr>
                <w:b/>
                <w:sz w:val="28"/>
              </w:rPr>
              <w:t>Эффективные</w:t>
            </w:r>
            <w:r>
              <w:rPr>
                <w:b/>
                <w:spacing w:val="-11"/>
                <w:sz w:val="28"/>
              </w:rPr>
              <w:t> </w:t>
            </w:r>
            <w:r>
              <w:rPr>
                <w:b/>
                <w:spacing w:val="-2"/>
                <w:sz w:val="28"/>
              </w:rPr>
              <w:t>инструменты</w:t>
            </w:r>
          </w:p>
          <w:p>
            <w:pPr>
              <w:pStyle w:val="TableParagraph"/>
              <w:ind w:left="97"/>
              <w:rPr>
                <w:sz w:val="28"/>
              </w:rPr>
            </w:pPr>
            <w:r>
              <w:rPr>
                <w:i/>
                <w:sz w:val="28"/>
              </w:rPr>
              <w:t>Педагог:</w:t>
            </w:r>
            <w:r>
              <w:rPr>
                <w:i/>
                <w:spacing w:val="-5"/>
                <w:sz w:val="28"/>
              </w:rPr>
              <w:t> </w:t>
            </w:r>
            <w:r>
              <w:rPr>
                <w:sz w:val="28"/>
              </w:rPr>
              <w:t>А</w:t>
            </w:r>
            <w:r>
              <w:rPr>
                <w:spacing w:val="-6"/>
                <w:sz w:val="28"/>
              </w:rPr>
              <w:t> </w:t>
            </w:r>
            <w:r>
              <w:rPr>
                <w:sz w:val="28"/>
              </w:rPr>
              <w:t>теперь</w:t>
            </w:r>
            <w:r>
              <w:rPr>
                <w:spacing w:val="-9"/>
                <w:sz w:val="28"/>
              </w:rPr>
              <w:t> </w:t>
            </w:r>
            <w:r>
              <w:rPr>
                <w:sz w:val="28"/>
              </w:rPr>
              <w:t>давайте</w:t>
            </w:r>
            <w:r>
              <w:rPr>
                <w:spacing w:val="-8"/>
                <w:sz w:val="28"/>
              </w:rPr>
              <w:t> </w:t>
            </w:r>
            <w:r>
              <w:rPr>
                <w:sz w:val="28"/>
              </w:rPr>
              <w:t>поговорим</w:t>
            </w:r>
            <w:r>
              <w:rPr>
                <w:spacing w:val="-5"/>
                <w:sz w:val="28"/>
              </w:rPr>
              <w:t> </w:t>
            </w:r>
            <w:r>
              <w:rPr>
                <w:sz w:val="28"/>
              </w:rPr>
              <w:t>об</w:t>
            </w:r>
            <w:r>
              <w:rPr>
                <w:spacing w:val="-2"/>
                <w:sz w:val="28"/>
              </w:rPr>
              <w:t> </w:t>
            </w:r>
            <w:r>
              <w:rPr>
                <w:i/>
                <w:sz w:val="28"/>
              </w:rPr>
              <w:t>эффективных инструментах для развития интеллекта подростков. </w:t>
            </w:r>
            <w:r>
              <w:rPr>
                <w:sz w:val="28"/>
              </w:rPr>
              <w:t>Существуют различные инструменты и стратегии, которые вы можете использовать: развивающие игры, упражнения на критическое мышление, чтение, увлекательные дискуссии и внеклассные мероприятия. Цифровые технологии и онлайн-ресурсы также могут сыграть положительную роль в развитии когнитивных навыков подростков.</w:t>
            </w:r>
          </w:p>
          <w:p>
            <w:pPr>
              <w:pStyle w:val="TableParagraph"/>
              <w:ind w:left="97"/>
              <w:rPr>
                <w:sz w:val="28"/>
              </w:rPr>
            </w:pPr>
            <w:r>
              <w:rPr>
                <w:sz w:val="28"/>
              </w:rPr>
              <w:t>Сейчас прошу уделить три минуты, чтобы изучить предложенный</w:t>
            </w:r>
            <w:r>
              <w:rPr>
                <w:spacing w:val="-8"/>
                <w:sz w:val="28"/>
              </w:rPr>
              <w:t> </w:t>
            </w:r>
            <w:r>
              <w:rPr>
                <w:sz w:val="28"/>
              </w:rPr>
              <w:t>список</w:t>
            </w:r>
            <w:r>
              <w:rPr>
                <w:spacing w:val="-8"/>
                <w:sz w:val="28"/>
              </w:rPr>
              <w:t> </w:t>
            </w:r>
            <w:r>
              <w:rPr>
                <w:sz w:val="28"/>
              </w:rPr>
              <w:t>инструментов</w:t>
            </w:r>
            <w:r>
              <w:rPr>
                <w:spacing w:val="-9"/>
                <w:sz w:val="28"/>
              </w:rPr>
              <w:t> </w:t>
            </w:r>
            <w:r>
              <w:rPr>
                <w:sz w:val="28"/>
              </w:rPr>
              <w:t>и</w:t>
            </w:r>
            <w:r>
              <w:rPr>
                <w:spacing w:val="-8"/>
                <w:sz w:val="28"/>
              </w:rPr>
              <w:t> </w:t>
            </w:r>
            <w:r>
              <w:rPr>
                <w:sz w:val="28"/>
              </w:rPr>
              <w:t>выделить</w:t>
            </w:r>
            <w:r>
              <w:rPr>
                <w:spacing w:val="-9"/>
                <w:sz w:val="28"/>
              </w:rPr>
              <w:t> </w:t>
            </w:r>
            <w:r>
              <w:rPr>
                <w:sz w:val="28"/>
              </w:rPr>
              <w:t>два инструмента, которые вы уже использовали, и два, которые вы хотели бы попробовать.</w:t>
            </w:r>
          </w:p>
          <w:p>
            <w:pPr>
              <w:pStyle w:val="TableParagraph"/>
              <w:spacing w:line="320" w:lineRule="exact"/>
              <w:ind w:left="97"/>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tc>
        <w:tc>
          <w:tcPr>
            <w:tcW w:w="1420" w:type="dxa"/>
            <w:tcBorders>
              <w:top w:val="nil"/>
              <w:left w:val="single" w:sz="6" w:space="0" w:color="000000"/>
              <w:bottom w:val="nil"/>
              <w:right w:val="single" w:sz="6" w:space="0" w:color="000000"/>
            </w:tcBorders>
          </w:tcPr>
          <w:p>
            <w:pPr>
              <w:pStyle w:val="TableParagraph"/>
              <w:rPr>
                <w:sz w:val="28"/>
              </w:rPr>
            </w:pPr>
          </w:p>
          <w:p>
            <w:pPr>
              <w:pStyle w:val="TableParagraph"/>
              <w:spacing w:before="46"/>
              <w:rPr>
                <w:sz w:val="28"/>
              </w:rPr>
            </w:pPr>
          </w:p>
          <w:p>
            <w:pPr>
              <w:pStyle w:val="TableParagraph"/>
              <w:ind w:left="99" w:right="84"/>
              <w:rPr>
                <w:sz w:val="28"/>
              </w:rPr>
            </w:pPr>
            <w:r>
              <w:rPr>
                <w:sz w:val="28"/>
              </w:rPr>
              <w:t>Слайд 8 </w:t>
            </w:r>
            <w:r>
              <w:rPr>
                <w:spacing w:val="-2"/>
                <w:sz w:val="28"/>
              </w:rPr>
              <w:t>Список инструме </w:t>
            </w:r>
            <w:r>
              <w:rPr>
                <w:spacing w:val="-4"/>
                <w:sz w:val="28"/>
              </w:rPr>
              <w:t>нтов </w:t>
            </w:r>
            <w:r>
              <w:rPr>
                <w:spacing w:val="-2"/>
                <w:sz w:val="28"/>
              </w:rPr>
              <w:t>предостав ляется участника </w:t>
            </w:r>
            <w:r>
              <w:rPr>
                <w:sz w:val="28"/>
              </w:rPr>
              <w:t>м в </w:t>
            </w:r>
            <w:r>
              <w:rPr>
                <w:spacing w:val="-2"/>
                <w:sz w:val="28"/>
              </w:rPr>
              <w:t>формате </w:t>
            </w:r>
            <w:r>
              <w:rPr>
                <w:spacing w:val="-4"/>
                <w:sz w:val="28"/>
              </w:rPr>
              <w:t>А4.</w:t>
            </w:r>
          </w:p>
          <w:p>
            <w:pPr>
              <w:pStyle w:val="TableParagraph"/>
              <w:spacing w:before="1"/>
              <w:ind w:left="99" w:right="84"/>
              <w:rPr>
                <w:sz w:val="28"/>
              </w:rPr>
            </w:pPr>
            <w:r>
              <w:rPr>
                <w:spacing w:val="-2"/>
                <w:sz w:val="28"/>
              </w:rPr>
              <w:t>(Приложе </w:t>
            </w:r>
            <w:r>
              <w:rPr>
                <w:spacing w:val="-4"/>
                <w:sz w:val="28"/>
              </w:rPr>
              <w:t>ние)</w:t>
            </w:r>
          </w:p>
          <w:p>
            <w:pPr>
              <w:pStyle w:val="TableParagraph"/>
              <w:spacing w:before="321"/>
              <w:ind w:left="99"/>
              <w:rPr>
                <w:sz w:val="28"/>
              </w:rPr>
            </w:pPr>
            <w:r>
              <w:rPr>
                <w:sz w:val="28"/>
              </w:rPr>
              <w:t>Слайд</w:t>
            </w:r>
            <w:r>
              <w:rPr>
                <w:spacing w:val="-7"/>
                <w:sz w:val="28"/>
              </w:rPr>
              <w:t> </w:t>
            </w:r>
            <w:r>
              <w:rPr>
                <w:spacing w:val="-10"/>
                <w:sz w:val="28"/>
              </w:rPr>
              <w:t>9</w:t>
            </w:r>
          </w:p>
        </w:tc>
      </w:tr>
      <w:tr>
        <w:trPr>
          <w:trHeight w:val="2771" w:hRule="atLeast"/>
        </w:trPr>
        <w:tc>
          <w:tcPr>
            <w:tcW w:w="1126" w:type="dxa"/>
            <w:tcBorders>
              <w:top w:val="nil"/>
            </w:tcBorders>
          </w:tcPr>
          <w:p>
            <w:pPr>
              <w:pStyle w:val="TableParagraph"/>
              <w:rPr>
                <w:sz w:val="26"/>
              </w:rPr>
            </w:pPr>
          </w:p>
        </w:tc>
        <w:tc>
          <w:tcPr>
            <w:tcW w:w="6948" w:type="dxa"/>
            <w:tcBorders>
              <w:top w:val="nil"/>
              <w:bottom w:val="single" w:sz="6" w:space="0" w:color="000000"/>
              <w:right w:val="single" w:sz="6" w:space="0" w:color="000000"/>
            </w:tcBorders>
          </w:tcPr>
          <w:p>
            <w:pPr>
              <w:pStyle w:val="TableParagraph"/>
              <w:numPr>
                <w:ilvl w:val="0"/>
                <w:numId w:val="126"/>
              </w:numPr>
              <w:tabs>
                <w:tab w:pos="380" w:val="left" w:leader="none"/>
              </w:tabs>
              <w:spacing w:line="240" w:lineRule="auto" w:before="30" w:after="0"/>
              <w:ind w:left="380" w:right="246" w:hanging="284"/>
              <w:jc w:val="left"/>
              <w:rPr>
                <w:sz w:val="28"/>
              </w:rPr>
            </w:pPr>
            <w:r>
              <w:rPr>
                <w:sz w:val="28"/>
              </w:rPr>
              <w:t>Какие</w:t>
            </w:r>
            <w:r>
              <w:rPr>
                <w:spacing w:val="-9"/>
                <w:sz w:val="28"/>
              </w:rPr>
              <w:t> </w:t>
            </w:r>
            <w:r>
              <w:rPr>
                <w:sz w:val="28"/>
              </w:rPr>
              <w:t>два</w:t>
            </w:r>
            <w:r>
              <w:rPr>
                <w:spacing w:val="-7"/>
                <w:sz w:val="28"/>
              </w:rPr>
              <w:t> </w:t>
            </w:r>
            <w:r>
              <w:rPr>
                <w:sz w:val="28"/>
              </w:rPr>
              <w:t>инструмента</w:t>
            </w:r>
            <w:r>
              <w:rPr>
                <w:spacing w:val="-6"/>
                <w:sz w:val="28"/>
              </w:rPr>
              <w:t> </w:t>
            </w:r>
            <w:r>
              <w:rPr>
                <w:sz w:val="28"/>
              </w:rPr>
              <w:t>из</w:t>
            </w:r>
            <w:r>
              <w:rPr>
                <w:spacing w:val="-7"/>
                <w:sz w:val="28"/>
              </w:rPr>
              <w:t> </w:t>
            </w:r>
            <w:r>
              <w:rPr>
                <w:sz w:val="28"/>
              </w:rPr>
              <w:t>предложенного</w:t>
            </w:r>
            <w:r>
              <w:rPr>
                <w:spacing w:val="-5"/>
                <w:sz w:val="28"/>
              </w:rPr>
              <w:t> </w:t>
            </w:r>
            <w:r>
              <w:rPr>
                <w:sz w:val="28"/>
              </w:rPr>
              <w:t>списка</w:t>
            </w:r>
            <w:r>
              <w:rPr>
                <w:spacing w:val="-6"/>
                <w:sz w:val="28"/>
              </w:rPr>
              <w:t> </w:t>
            </w:r>
            <w:r>
              <w:rPr>
                <w:sz w:val="28"/>
              </w:rPr>
              <w:t>вы хотели бы попробовать в будущем?</w:t>
            </w:r>
          </w:p>
          <w:p>
            <w:pPr>
              <w:pStyle w:val="TableParagraph"/>
              <w:numPr>
                <w:ilvl w:val="0"/>
                <w:numId w:val="126"/>
              </w:numPr>
              <w:tabs>
                <w:tab w:pos="380" w:val="left" w:leader="none"/>
              </w:tabs>
              <w:spacing w:line="340" w:lineRule="exact" w:before="0" w:after="0"/>
              <w:ind w:left="380" w:right="0" w:hanging="283"/>
              <w:jc w:val="left"/>
              <w:rPr>
                <w:sz w:val="28"/>
              </w:rPr>
            </w:pPr>
            <w:r>
              <w:rPr>
                <w:sz w:val="28"/>
              </w:rPr>
              <w:t>Как</w:t>
            </w:r>
            <w:r>
              <w:rPr>
                <w:spacing w:val="-3"/>
                <w:sz w:val="28"/>
              </w:rPr>
              <w:t> </w:t>
            </w:r>
            <w:r>
              <w:rPr>
                <w:sz w:val="28"/>
              </w:rPr>
              <w:t>вы</w:t>
            </w:r>
            <w:r>
              <w:rPr>
                <w:spacing w:val="-2"/>
                <w:sz w:val="28"/>
              </w:rPr>
              <w:t> </w:t>
            </w:r>
            <w:r>
              <w:rPr>
                <w:sz w:val="28"/>
              </w:rPr>
              <w:t>планируете</w:t>
            </w:r>
            <w:r>
              <w:rPr>
                <w:spacing w:val="-2"/>
                <w:sz w:val="28"/>
              </w:rPr>
              <w:t> </w:t>
            </w:r>
            <w:r>
              <w:rPr>
                <w:sz w:val="28"/>
              </w:rPr>
              <w:t>их</w:t>
            </w:r>
            <w:r>
              <w:rPr>
                <w:spacing w:val="-4"/>
                <w:sz w:val="28"/>
              </w:rPr>
              <w:t> </w:t>
            </w:r>
            <w:r>
              <w:rPr>
                <w:spacing w:val="-2"/>
                <w:sz w:val="28"/>
              </w:rPr>
              <w:t>использовать?</w:t>
            </w:r>
          </w:p>
          <w:p>
            <w:pPr>
              <w:pStyle w:val="TableParagraph"/>
              <w:numPr>
                <w:ilvl w:val="0"/>
                <w:numId w:val="126"/>
              </w:numPr>
              <w:tabs>
                <w:tab w:pos="380" w:val="left" w:leader="none"/>
              </w:tabs>
              <w:spacing w:line="240" w:lineRule="auto" w:before="0" w:after="0"/>
              <w:ind w:left="380" w:right="685" w:hanging="284"/>
              <w:jc w:val="left"/>
              <w:rPr>
                <w:sz w:val="28"/>
              </w:rPr>
            </w:pPr>
            <w:r>
              <w:rPr>
                <w:sz w:val="28"/>
              </w:rPr>
              <w:t>Поделитесь</w:t>
            </w:r>
            <w:r>
              <w:rPr>
                <w:spacing w:val="-7"/>
                <w:sz w:val="28"/>
              </w:rPr>
              <w:t> </w:t>
            </w:r>
            <w:r>
              <w:rPr>
                <w:sz w:val="28"/>
              </w:rPr>
              <w:t>своими</w:t>
            </w:r>
            <w:r>
              <w:rPr>
                <w:spacing w:val="-8"/>
                <w:sz w:val="28"/>
              </w:rPr>
              <w:t> </w:t>
            </w:r>
            <w:r>
              <w:rPr>
                <w:sz w:val="28"/>
              </w:rPr>
              <w:t>идеями</w:t>
            </w:r>
            <w:r>
              <w:rPr>
                <w:spacing w:val="-8"/>
                <w:sz w:val="28"/>
              </w:rPr>
              <w:t> </w:t>
            </w:r>
            <w:r>
              <w:rPr>
                <w:sz w:val="28"/>
              </w:rPr>
              <w:t>и</w:t>
            </w:r>
            <w:r>
              <w:rPr>
                <w:spacing w:val="-6"/>
                <w:sz w:val="28"/>
              </w:rPr>
              <w:t> </w:t>
            </w:r>
            <w:r>
              <w:rPr>
                <w:sz w:val="28"/>
              </w:rPr>
              <w:t>планами</w:t>
            </w:r>
            <w:r>
              <w:rPr>
                <w:spacing w:val="-6"/>
                <w:sz w:val="28"/>
              </w:rPr>
              <w:t> </w:t>
            </w:r>
            <w:r>
              <w:rPr>
                <w:sz w:val="28"/>
              </w:rPr>
              <w:t>с</w:t>
            </w:r>
            <w:r>
              <w:rPr>
                <w:spacing w:val="-9"/>
                <w:sz w:val="28"/>
              </w:rPr>
              <w:t> </w:t>
            </w:r>
            <w:r>
              <w:rPr>
                <w:sz w:val="28"/>
              </w:rPr>
              <w:t>другими участниками обсуждения.</w:t>
            </w:r>
          </w:p>
          <w:p>
            <w:pPr>
              <w:pStyle w:val="TableParagraph"/>
              <w:spacing w:before="1"/>
              <w:ind w:left="97" w:right="141"/>
              <w:rPr>
                <w:i/>
                <w:sz w:val="28"/>
              </w:rPr>
            </w:pPr>
            <w:r>
              <w:rPr>
                <w:i/>
                <w:sz w:val="28"/>
              </w:rPr>
              <w:t>Обсуждение</w:t>
            </w:r>
            <w:r>
              <w:rPr>
                <w:i/>
                <w:spacing w:val="-11"/>
                <w:sz w:val="28"/>
              </w:rPr>
              <w:t> </w:t>
            </w:r>
            <w:r>
              <w:rPr>
                <w:i/>
                <w:sz w:val="28"/>
              </w:rPr>
              <w:t>результатов</w:t>
            </w:r>
            <w:r>
              <w:rPr>
                <w:i/>
                <w:spacing w:val="-11"/>
                <w:sz w:val="28"/>
              </w:rPr>
              <w:t> </w:t>
            </w:r>
            <w:r>
              <w:rPr>
                <w:i/>
                <w:sz w:val="28"/>
              </w:rPr>
              <w:t>и</w:t>
            </w:r>
            <w:r>
              <w:rPr>
                <w:i/>
                <w:spacing w:val="-7"/>
                <w:sz w:val="28"/>
              </w:rPr>
              <w:t> </w:t>
            </w:r>
            <w:r>
              <w:rPr>
                <w:i/>
                <w:sz w:val="28"/>
              </w:rPr>
              <w:t>выделение</w:t>
            </w:r>
            <w:r>
              <w:rPr>
                <w:i/>
                <w:spacing w:val="-11"/>
                <w:sz w:val="28"/>
              </w:rPr>
              <w:t> </w:t>
            </w:r>
            <w:r>
              <w:rPr>
                <w:i/>
                <w:sz w:val="28"/>
              </w:rPr>
              <w:t>ключевых </w:t>
            </w:r>
            <w:r>
              <w:rPr>
                <w:i/>
                <w:spacing w:val="-2"/>
                <w:sz w:val="28"/>
              </w:rPr>
              <w:t>выводов</w:t>
            </w:r>
          </w:p>
          <w:p>
            <w:pPr>
              <w:pStyle w:val="TableParagraph"/>
              <w:spacing w:line="321" w:lineRule="exact"/>
              <w:ind w:left="97"/>
              <w:rPr>
                <w:sz w:val="28"/>
              </w:rPr>
            </w:pPr>
            <w:r>
              <w:rPr>
                <w:i/>
                <w:sz w:val="28"/>
              </w:rPr>
              <w:t>Педагог:</w:t>
            </w:r>
            <w:r>
              <w:rPr>
                <w:i/>
                <w:spacing w:val="-6"/>
                <w:sz w:val="28"/>
              </w:rPr>
              <w:t> </w:t>
            </w:r>
            <w:r>
              <w:rPr>
                <w:sz w:val="28"/>
              </w:rPr>
              <w:t>Благодарю</w:t>
            </w:r>
            <w:r>
              <w:rPr>
                <w:spacing w:val="-7"/>
                <w:sz w:val="28"/>
              </w:rPr>
              <w:t> </w:t>
            </w:r>
            <w:r>
              <w:rPr>
                <w:sz w:val="28"/>
              </w:rPr>
              <w:t>вас</w:t>
            </w:r>
            <w:r>
              <w:rPr>
                <w:spacing w:val="-6"/>
                <w:sz w:val="28"/>
              </w:rPr>
              <w:t> </w:t>
            </w:r>
            <w:r>
              <w:rPr>
                <w:sz w:val="28"/>
              </w:rPr>
              <w:t>за</w:t>
            </w:r>
            <w:r>
              <w:rPr>
                <w:spacing w:val="-6"/>
                <w:sz w:val="28"/>
              </w:rPr>
              <w:t> </w:t>
            </w:r>
            <w:r>
              <w:rPr>
                <w:sz w:val="28"/>
              </w:rPr>
              <w:t>активное</w:t>
            </w:r>
            <w:r>
              <w:rPr>
                <w:spacing w:val="-6"/>
                <w:sz w:val="28"/>
              </w:rPr>
              <w:t> </w:t>
            </w:r>
            <w:r>
              <w:rPr>
                <w:sz w:val="28"/>
              </w:rPr>
              <w:t>участие</w:t>
            </w:r>
            <w:r>
              <w:rPr>
                <w:spacing w:val="-5"/>
                <w:sz w:val="28"/>
              </w:rPr>
              <w:t> </w:t>
            </w:r>
            <w:r>
              <w:rPr>
                <w:spacing w:val="-10"/>
                <w:sz w:val="28"/>
              </w:rPr>
              <w:t>в</w:t>
            </w:r>
          </w:p>
        </w:tc>
        <w:tc>
          <w:tcPr>
            <w:tcW w:w="1420" w:type="dxa"/>
            <w:tcBorders>
              <w:top w:val="nil"/>
              <w:left w:val="single" w:sz="6" w:space="0" w:color="000000"/>
              <w:bottom w:val="single" w:sz="6" w:space="0" w:color="000000"/>
              <w:right w:val="single" w:sz="6" w:space="0" w:color="000000"/>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40256">
                <wp:simplePos x="0" y="0"/>
                <wp:positionH relativeFrom="page">
                  <wp:posOffset>7632982</wp:posOffset>
                </wp:positionH>
                <wp:positionV relativeFrom="page">
                  <wp:posOffset>5527595</wp:posOffset>
                </wp:positionV>
                <wp:extent cx="144145" cy="2029460"/>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0256" type="#_x0000_t202" id="docshape29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1170" w:hRule="atLeast"/>
        </w:trPr>
        <w:tc>
          <w:tcPr>
            <w:tcW w:w="1126" w:type="dxa"/>
          </w:tcPr>
          <w:p>
            <w:pPr>
              <w:pStyle w:val="TableParagraph"/>
              <w:rPr>
                <w:sz w:val="26"/>
              </w:rPr>
            </w:pPr>
          </w:p>
        </w:tc>
        <w:tc>
          <w:tcPr>
            <w:tcW w:w="6948" w:type="dxa"/>
            <w:tcBorders>
              <w:top w:val="single" w:sz="6" w:space="0" w:color="000000"/>
              <w:right w:val="single" w:sz="6" w:space="0" w:color="000000"/>
            </w:tcBorders>
          </w:tcPr>
          <w:p>
            <w:pPr>
              <w:pStyle w:val="TableParagraph"/>
              <w:spacing w:before="95"/>
              <w:ind w:left="97" w:right="141"/>
              <w:rPr>
                <w:sz w:val="28"/>
              </w:rPr>
            </w:pPr>
            <w:r>
              <w:rPr>
                <w:sz w:val="28"/>
              </w:rPr>
              <w:t>обсуждении!</w:t>
            </w:r>
            <w:r>
              <w:rPr>
                <w:spacing w:val="-10"/>
                <w:sz w:val="28"/>
              </w:rPr>
              <w:t> </w:t>
            </w:r>
            <w:r>
              <w:rPr>
                <w:sz w:val="28"/>
              </w:rPr>
              <w:t>Мы</w:t>
            </w:r>
            <w:r>
              <w:rPr>
                <w:spacing w:val="-10"/>
                <w:sz w:val="28"/>
              </w:rPr>
              <w:t> </w:t>
            </w:r>
            <w:r>
              <w:rPr>
                <w:sz w:val="28"/>
              </w:rPr>
              <w:t>рассмотрели</w:t>
            </w:r>
            <w:r>
              <w:rPr>
                <w:spacing w:val="-12"/>
                <w:sz w:val="28"/>
              </w:rPr>
              <w:t> </w:t>
            </w:r>
            <w:r>
              <w:rPr>
                <w:sz w:val="28"/>
              </w:rPr>
              <w:t>различные</w:t>
            </w:r>
            <w:r>
              <w:rPr>
                <w:spacing w:val="-10"/>
                <w:sz w:val="28"/>
              </w:rPr>
              <w:t> </w:t>
            </w:r>
            <w:r>
              <w:rPr>
                <w:sz w:val="28"/>
              </w:rPr>
              <w:t>инструменты и стратегии для интеллектуального развития ваших </w:t>
            </w:r>
            <w:r>
              <w:rPr>
                <w:spacing w:val="-2"/>
                <w:sz w:val="28"/>
              </w:rPr>
              <w:t>детей.</w:t>
            </w:r>
          </w:p>
        </w:tc>
        <w:tc>
          <w:tcPr>
            <w:tcW w:w="1420" w:type="dxa"/>
            <w:tcBorders>
              <w:top w:val="single" w:sz="6" w:space="0" w:color="000000"/>
              <w:left w:val="single" w:sz="6" w:space="0" w:color="000000"/>
              <w:right w:val="single" w:sz="6" w:space="0" w:color="000000"/>
            </w:tcBorders>
          </w:tcPr>
          <w:p>
            <w:pPr>
              <w:pStyle w:val="TableParagraph"/>
              <w:rPr>
                <w:sz w:val="26"/>
              </w:rPr>
            </w:pPr>
          </w:p>
        </w:tc>
      </w:tr>
      <w:tr>
        <w:trPr>
          <w:trHeight w:val="12151" w:hRule="atLeast"/>
        </w:trPr>
        <w:tc>
          <w:tcPr>
            <w:tcW w:w="1126" w:type="dxa"/>
          </w:tcPr>
          <w:p>
            <w:pPr>
              <w:pStyle w:val="TableParagraph"/>
              <w:spacing w:before="93"/>
              <w:ind w:left="100"/>
              <w:rPr>
                <w:sz w:val="28"/>
              </w:rPr>
            </w:pPr>
            <w:r>
              <w:rPr>
                <w:sz w:val="28"/>
              </w:rPr>
              <w:t>10</w:t>
            </w:r>
            <w:r>
              <w:rPr>
                <w:spacing w:val="1"/>
                <w:sz w:val="28"/>
              </w:rPr>
              <w:t> </w:t>
            </w:r>
            <w:r>
              <w:rPr>
                <w:spacing w:val="-4"/>
                <w:sz w:val="28"/>
              </w:rPr>
              <w:t>мин.</w:t>
            </w:r>
          </w:p>
        </w:tc>
        <w:tc>
          <w:tcPr>
            <w:tcW w:w="6948" w:type="dxa"/>
          </w:tcPr>
          <w:p>
            <w:pPr>
              <w:pStyle w:val="TableParagraph"/>
              <w:numPr>
                <w:ilvl w:val="0"/>
                <w:numId w:val="127"/>
              </w:numPr>
              <w:tabs>
                <w:tab w:pos="818" w:val="left" w:leader="none"/>
              </w:tabs>
              <w:spacing w:line="240" w:lineRule="auto" w:before="95" w:after="0"/>
              <w:ind w:left="818" w:right="0" w:hanging="757"/>
              <w:jc w:val="left"/>
              <w:rPr>
                <w:b/>
                <w:sz w:val="28"/>
              </w:rPr>
            </w:pPr>
            <w:r>
              <w:rPr>
                <w:b/>
                <w:sz w:val="28"/>
              </w:rPr>
              <w:t>Заключительная</w:t>
            </w:r>
            <w:r>
              <w:rPr>
                <w:b/>
                <w:spacing w:val="-8"/>
                <w:sz w:val="28"/>
              </w:rPr>
              <w:t> </w:t>
            </w:r>
            <w:r>
              <w:rPr>
                <w:b/>
                <w:spacing w:val="-4"/>
                <w:sz w:val="28"/>
              </w:rPr>
              <w:t>часть</w:t>
            </w:r>
          </w:p>
          <w:p>
            <w:pPr>
              <w:pStyle w:val="TableParagraph"/>
              <w:spacing w:before="156"/>
              <w:ind w:left="97"/>
              <w:rPr>
                <w:sz w:val="28"/>
              </w:rPr>
            </w:pPr>
            <w:r>
              <w:rPr>
                <w:i/>
                <w:sz w:val="28"/>
              </w:rPr>
              <w:t>Педагог: </w:t>
            </w:r>
            <w:r>
              <w:rPr>
                <w:sz w:val="28"/>
              </w:rPr>
              <w:t>Теперь давайте перейдем к некоторым практическим рекомендациям по поддержке интеллектуального развития вашего подростка. Ключевыми факторами являются создание стимулирующей домашней обстановки, развитие любознательности и открытое общение. Также важно сочетать</w:t>
            </w:r>
            <w:r>
              <w:rPr>
                <w:spacing w:val="-10"/>
                <w:sz w:val="28"/>
              </w:rPr>
              <w:t> </w:t>
            </w:r>
            <w:r>
              <w:rPr>
                <w:sz w:val="28"/>
              </w:rPr>
              <w:t>академическую</w:t>
            </w:r>
            <w:r>
              <w:rPr>
                <w:spacing w:val="-10"/>
                <w:sz w:val="28"/>
              </w:rPr>
              <w:t> </w:t>
            </w:r>
            <w:r>
              <w:rPr>
                <w:sz w:val="28"/>
              </w:rPr>
              <w:t>работу</w:t>
            </w:r>
            <w:r>
              <w:rPr>
                <w:spacing w:val="-12"/>
                <w:sz w:val="28"/>
              </w:rPr>
              <w:t> </w:t>
            </w:r>
            <w:r>
              <w:rPr>
                <w:sz w:val="28"/>
              </w:rPr>
              <w:t>с</w:t>
            </w:r>
            <w:r>
              <w:rPr>
                <w:spacing w:val="-10"/>
                <w:sz w:val="28"/>
              </w:rPr>
              <w:t> </w:t>
            </w:r>
            <w:r>
              <w:rPr>
                <w:sz w:val="28"/>
              </w:rPr>
              <w:t>интеллектуальными играми и исследованиями</w:t>
            </w:r>
          </w:p>
          <w:p>
            <w:pPr>
              <w:pStyle w:val="TableParagraph"/>
              <w:spacing w:before="7"/>
              <w:rPr>
                <w:sz w:val="28"/>
              </w:rPr>
            </w:pPr>
          </w:p>
          <w:p>
            <w:pPr>
              <w:pStyle w:val="TableParagraph"/>
              <w:ind w:left="97" w:right="342"/>
              <w:rPr>
                <w:sz w:val="28"/>
              </w:rPr>
            </w:pPr>
            <w:r>
              <w:rPr>
                <w:b/>
                <w:sz w:val="28"/>
              </w:rPr>
              <w:t>Упражнение «Разработка плана действий» </w:t>
            </w:r>
            <w:r>
              <w:rPr>
                <w:i/>
                <w:sz w:val="28"/>
              </w:rPr>
              <w:t>Педагог: </w:t>
            </w:r>
            <w:r>
              <w:rPr>
                <w:sz w:val="28"/>
              </w:rPr>
              <w:t>Дорогие родители, потратьте пять минут, чтобы</w:t>
            </w:r>
            <w:r>
              <w:rPr>
                <w:spacing w:val="-7"/>
                <w:sz w:val="28"/>
              </w:rPr>
              <w:t> </w:t>
            </w:r>
            <w:r>
              <w:rPr>
                <w:sz w:val="28"/>
              </w:rPr>
              <w:t>записать</w:t>
            </w:r>
            <w:r>
              <w:rPr>
                <w:spacing w:val="-8"/>
                <w:sz w:val="28"/>
              </w:rPr>
              <w:t> </w:t>
            </w:r>
            <w:r>
              <w:rPr>
                <w:sz w:val="28"/>
              </w:rPr>
              <w:t>три</w:t>
            </w:r>
            <w:r>
              <w:rPr>
                <w:spacing w:val="-7"/>
                <w:sz w:val="28"/>
              </w:rPr>
              <w:t> </w:t>
            </w:r>
            <w:r>
              <w:rPr>
                <w:sz w:val="28"/>
              </w:rPr>
              <w:t>конкретных</w:t>
            </w:r>
            <w:r>
              <w:rPr>
                <w:spacing w:val="-6"/>
                <w:sz w:val="28"/>
              </w:rPr>
              <w:t> </w:t>
            </w:r>
            <w:r>
              <w:rPr>
                <w:sz w:val="28"/>
              </w:rPr>
              <w:t>действия,</w:t>
            </w:r>
            <w:r>
              <w:rPr>
                <w:spacing w:val="-7"/>
                <w:sz w:val="28"/>
              </w:rPr>
              <w:t> </w:t>
            </w:r>
            <w:r>
              <w:rPr>
                <w:sz w:val="28"/>
              </w:rPr>
              <w:t>которые</w:t>
            </w:r>
            <w:r>
              <w:rPr>
                <w:spacing w:val="-7"/>
                <w:sz w:val="28"/>
              </w:rPr>
              <w:t> </w:t>
            </w:r>
            <w:r>
              <w:rPr>
                <w:sz w:val="28"/>
              </w:rPr>
              <w:t>вы предпримете в течение следующего месяца, чтобы поддержать интеллектуальное развитие вашего </w:t>
            </w:r>
            <w:r>
              <w:rPr>
                <w:spacing w:val="-2"/>
                <w:sz w:val="28"/>
              </w:rPr>
              <w:t>ребенка.</w:t>
            </w:r>
          </w:p>
          <w:p>
            <w:pPr>
              <w:pStyle w:val="TableParagraph"/>
              <w:spacing w:line="315" w:lineRule="exact"/>
              <w:ind w:left="97"/>
              <w:rPr>
                <w:i/>
                <w:sz w:val="28"/>
              </w:rPr>
            </w:pPr>
            <w:r>
              <w:rPr>
                <w:i/>
                <w:sz w:val="28"/>
              </w:rPr>
              <w:t>Вопросы</w:t>
            </w:r>
            <w:r>
              <w:rPr>
                <w:i/>
                <w:spacing w:val="-6"/>
                <w:sz w:val="28"/>
              </w:rPr>
              <w:t> </w:t>
            </w:r>
            <w:r>
              <w:rPr>
                <w:i/>
                <w:sz w:val="28"/>
              </w:rPr>
              <w:t>для</w:t>
            </w:r>
            <w:r>
              <w:rPr>
                <w:i/>
                <w:spacing w:val="-6"/>
                <w:sz w:val="28"/>
              </w:rPr>
              <w:t> </w:t>
            </w:r>
            <w:r>
              <w:rPr>
                <w:i/>
                <w:sz w:val="28"/>
              </w:rPr>
              <w:t>выполнения</w:t>
            </w:r>
            <w:r>
              <w:rPr>
                <w:i/>
                <w:spacing w:val="-5"/>
                <w:sz w:val="28"/>
              </w:rPr>
              <w:t> </w:t>
            </w:r>
            <w:r>
              <w:rPr>
                <w:i/>
                <w:spacing w:val="-2"/>
                <w:sz w:val="28"/>
              </w:rPr>
              <w:t>упражнения</w:t>
            </w:r>
          </w:p>
          <w:p>
            <w:pPr>
              <w:pStyle w:val="TableParagraph"/>
              <w:numPr>
                <w:ilvl w:val="1"/>
                <w:numId w:val="127"/>
              </w:numPr>
              <w:tabs>
                <w:tab w:pos="380" w:val="left" w:leader="none"/>
              </w:tabs>
              <w:spacing w:line="240" w:lineRule="auto" w:before="162" w:after="0"/>
              <w:ind w:left="380" w:right="298" w:hanging="284"/>
              <w:jc w:val="left"/>
              <w:rPr>
                <w:sz w:val="28"/>
              </w:rPr>
            </w:pPr>
            <w:r>
              <w:rPr>
                <w:sz w:val="28"/>
              </w:rPr>
              <w:t>Какие</w:t>
            </w:r>
            <w:r>
              <w:rPr>
                <w:spacing w:val="-6"/>
                <w:sz w:val="28"/>
              </w:rPr>
              <w:t> </w:t>
            </w:r>
            <w:r>
              <w:rPr>
                <w:sz w:val="28"/>
              </w:rPr>
              <w:t>три</w:t>
            </w:r>
            <w:r>
              <w:rPr>
                <w:spacing w:val="-6"/>
                <w:sz w:val="28"/>
              </w:rPr>
              <w:t> </w:t>
            </w:r>
            <w:r>
              <w:rPr>
                <w:sz w:val="28"/>
              </w:rPr>
              <w:t>действия</w:t>
            </w:r>
            <w:r>
              <w:rPr>
                <w:spacing w:val="-9"/>
                <w:sz w:val="28"/>
              </w:rPr>
              <w:t> </w:t>
            </w:r>
            <w:r>
              <w:rPr>
                <w:sz w:val="28"/>
              </w:rPr>
              <w:t>вы</w:t>
            </w:r>
            <w:r>
              <w:rPr>
                <w:spacing w:val="-6"/>
                <w:sz w:val="28"/>
              </w:rPr>
              <w:t> </w:t>
            </w:r>
            <w:r>
              <w:rPr>
                <w:sz w:val="28"/>
              </w:rPr>
              <w:t>планируете</w:t>
            </w:r>
            <w:r>
              <w:rPr>
                <w:spacing w:val="-6"/>
                <w:sz w:val="28"/>
              </w:rPr>
              <w:t> </w:t>
            </w:r>
            <w:r>
              <w:rPr>
                <w:sz w:val="28"/>
              </w:rPr>
              <w:t>предпринять</w:t>
            </w:r>
            <w:r>
              <w:rPr>
                <w:spacing w:val="-8"/>
                <w:sz w:val="28"/>
              </w:rPr>
              <w:t> </w:t>
            </w:r>
            <w:r>
              <w:rPr>
                <w:sz w:val="28"/>
              </w:rPr>
              <w:t>для поддержки интеллектуального развития вашего </w:t>
            </w:r>
            <w:r>
              <w:rPr>
                <w:spacing w:val="-2"/>
                <w:sz w:val="28"/>
              </w:rPr>
              <w:t>ребенка?</w:t>
            </w:r>
          </w:p>
          <w:p>
            <w:pPr>
              <w:pStyle w:val="TableParagraph"/>
              <w:numPr>
                <w:ilvl w:val="1"/>
                <w:numId w:val="127"/>
              </w:numPr>
              <w:tabs>
                <w:tab w:pos="380" w:val="left" w:leader="none"/>
              </w:tabs>
              <w:spacing w:line="240" w:lineRule="auto" w:before="0" w:after="0"/>
              <w:ind w:left="380" w:right="316" w:hanging="284"/>
              <w:jc w:val="left"/>
              <w:rPr>
                <w:sz w:val="28"/>
              </w:rPr>
            </w:pPr>
            <w:r>
              <w:rPr>
                <w:sz w:val="28"/>
              </w:rPr>
              <w:t>Как</w:t>
            </w:r>
            <w:r>
              <w:rPr>
                <w:spacing w:val="-5"/>
                <w:sz w:val="28"/>
              </w:rPr>
              <w:t> </w:t>
            </w:r>
            <w:r>
              <w:rPr>
                <w:sz w:val="28"/>
              </w:rPr>
              <w:t>вы</w:t>
            </w:r>
            <w:r>
              <w:rPr>
                <w:spacing w:val="-8"/>
                <w:sz w:val="28"/>
              </w:rPr>
              <w:t> </w:t>
            </w:r>
            <w:r>
              <w:rPr>
                <w:sz w:val="28"/>
              </w:rPr>
              <w:t>будете</w:t>
            </w:r>
            <w:r>
              <w:rPr>
                <w:spacing w:val="-5"/>
                <w:sz w:val="28"/>
              </w:rPr>
              <w:t> </w:t>
            </w:r>
            <w:r>
              <w:rPr>
                <w:sz w:val="28"/>
              </w:rPr>
              <w:t>осуществлять</w:t>
            </w:r>
            <w:r>
              <w:rPr>
                <w:spacing w:val="-7"/>
                <w:sz w:val="28"/>
              </w:rPr>
              <w:t> </w:t>
            </w:r>
            <w:r>
              <w:rPr>
                <w:sz w:val="28"/>
              </w:rPr>
              <w:t>эти</w:t>
            </w:r>
            <w:r>
              <w:rPr>
                <w:spacing w:val="-5"/>
                <w:sz w:val="28"/>
              </w:rPr>
              <w:t> </w:t>
            </w:r>
            <w:r>
              <w:rPr>
                <w:sz w:val="28"/>
              </w:rPr>
              <w:t>действия</w:t>
            </w:r>
            <w:r>
              <w:rPr>
                <w:spacing w:val="-5"/>
                <w:sz w:val="28"/>
              </w:rPr>
              <w:t> </w:t>
            </w:r>
            <w:r>
              <w:rPr>
                <w:sz w:val="28"/>
              </w:rPr>
              <w:t>в</w:t>
            </w:r>
            <w:r>
              <w:rPr>
                <w:spacing w:val="-7"/>
                <w:sz w:val="28"/>
              </w:rPr>
              <w:t> </w:t>
            </w:r>
            <w:r>
              <w:rPr>
                <w:sz w:val="28"/>
              </w:rPr>
              <w:t>течение следующего месяца?</w:t>
            </w:r>
          </w:p>
          <w:p>
            <w:pPr>
              <w:pStyle w:val="TableParagraph"/>
              <w:spacing w:line="322" w:lineRule="exact"/>
              <w:ind w:left="97"/>
              <w:rPr>
                <w:i/>
                <w:sz w:val="28"/>
              </w:rPr>
            </w:pPr>
            <w:r>
              <w:rPr>
                <w:i/>
                <w:sz w:val="28"/>
              </w:rPr>
              <w:t>Обсуждение</w:t>
            </w:r>
            <w:r>
              <w:rPr>
                <w:i/>
                <w:spacing w:val="-13"/>
                <w:sz w:val="28"/>
              </w:rPr>
              <w:t> </w:t>
            </w:r>
            <w:r>
              <w:rPr>
                <w:i/>
                <w:spacing w:val="-2"/>
                <w:sz w:val="28"/>
              </w:rPr>
              <w:t>результатов</w:t>
            </w:r>
          </w:p>
          <w:p>
            <w:pPr>
              <w:pStyle w:val="TableParagraph"/>
              <w:ind w:left="97" w:right="44"/>
              <w:rPr>
                <w:sz w:val="28"/>
              </w:rPr>
            </w:pPr>
            <w:r>
              <w:rPr>
                <w:i/>
                <w:sz w:val="28"/>
              </w:rPr>
              <w:t>Педагог: </w:t>
            </w:r>
            <w:r>
              <w:rPr>
                <w:sz w:val="28"/>
              </w:rPr>
              <w:t>Сегодня мы обсудили важные аспекты интеллектуального</w:t>
            </w:r>
            <w:r>
              <w:rPr>
                <w:spacing w:val="-10"/>
                <w:sz w:val="28"/>
              </w:rPr>
              <w:t> </w:t>
            </w:r>
            <w:r>
              <w:rPr>
                <w:sz w:val="28"/>
              </w:rPr>
              <w:t>развития</w:t>
            </w:r>
            <w:r>
              <w:rPr>
                <w:spacing w:val="-10"/>
                <w:sz w:val="28"/>
              </w:rPr>
              <w:t> </w:t>
            </w:r>
            <w:r>
              <w:rPr>
                <w:sz w:val="28"/>
              </w:rPr>
              <w:t>подростков</w:t>
            </w:r>
            <w:r>
              <w:rPr>
                <w:spacing w:val="-8"/>
                <w:sz w:val="28"/>
              </w:rPr>
              <w:t> </w:t>
            </w:r>
            <w:r>
              <w:rPr>
                <w:sz w:val="28"/>
              </w:rPr>
              <w:t>и</w:t>
            </w:r>
            <w:r>
              <w:rPr>
                <w:spacing w:val="-7"/>
                <w:sz w:val="28"/>
              </w:rPr>
              <w:t> </w:t>
            </w:r>
            <w:r>
              <w:rPr>
                <w:sz w:val="28"/>
              </w:rPr>
              <w:t>нашли</w:t>
            </w:r>
            <w:r>
              <w:rPr>
                <w:spacing w:val="-10"/>
                <w:sz w:val="28"/>
              </w:rPr>
              <w:t> </w:t>
            </w:r>
            <w:r>
              <w:rPr>
                <w:sz w:val="28"/>
              </w:rPr>
              <w:t>пути для поддержки их умственных способностей. Вот что мы узнали.</w:t>
            </w:r>
          </w:p>
          <w:p>
            <w:pPr>
              <w:pStyle w:val="TableParagraph"/>
              <w:numPr>
                <w:ilvl w:val="0"/>
                <w:numId w:val="128"/>
              </w:numPr>
              <w:tabs>
                <w:tab w:pos="378" w:val="left" w:leader="none"/>
                <w:tab w:pos="380" w:val="left" w:leader="none"/>
              </w:tabs>
              <w:spacing w:line="240" w:lineRule="auto" w:before="0" w:after="0"/>
              <w:ind w:left="380" w:right="107" w:hanging="284"/>
              <w:jc w:val="left"/>
              <w:rPr>
                <w:sz w:val="28"/>
              </w:rPr>
            </w:pPr>
            <w:r>
              <w:rPr>
                <w:i/>
                <w:sz w:val="28"/>
              </w:rPr>
              <w:t>Интеллект и интеллектуальное развитие. </w:t>
            </w:r>
            <w:r>
              <w:rPr>
                <w:sz w:val="28"/>
              </w:rPr>
              <w:t>Мы рассмотрели основные трактовки интеллекта и поняли,</w:t>
            </w:r>
            <w:r>
              <w:rPr>
                <w:spacing w:val="-6"/>
                <w:sz w:val="28"/>
              </w:rPr>
              <w:t> </w:t>
            </w:r>
            <w:r>
              <w:rPr>
                <w:sz w:val="28"/>
              </w:rPr>
              <w:t>что</w:t>
            </w:r>
            <w:r>
              <w:rPr>
                <w:spacing w:val="-5"/>
                <w:sz w:val="28"/>
              </w:rPr>
              <w:t> </w:t>
            </w:r>
            <w:r>
              <w:rPr>
                <w:sz w:val="28"/>
              </w:rPr>
              <w:t>интеллектуальное</w:t>
            </w:r>
            <w:r>
              <w:rPr>
                <w:spacing w:val="-6"/>
                <w:sz w:val="28"/>
              </w:rPr>
              <w:t> </w:t>
            </w:r>
            <w:r>
              <w:rPr>
                <w:sz w:val="28"/>
              </w:rPr>
              <w:t>развитие</w:t>
            </w:r>
            <w:r>
              <w:rPr>
                <w:spacing w:val="-7"/>
                <w:sz w:val="28"/>
              </w:rPr>
              <w:t> </w:t>
            </w:r>
            <w:r>
              <w:rPr>
                <w:sz w:val="28"/>
              </w:rPr>
              <w:t>–</w:t>
            </w:r>
            <w:r>
              <w:rPr>
                <w:spacing w:val="-6"/>
                <w:sz w:val="28"/>
              </w:rPr>
              <w:t> </w:t>
            </w:r>
            <w:r>
              <w:rPr>
                <w:sz w:val="28"/>
              </w:rPr>
              <w:t>это</w:t>
            </w:r>
            <w:r>
              <w:rPr>
                <w:spacing w:val="-6"/>
                <w:sz w:val="28"/>
              </w:rPr>
              <w:t> </w:t>
            </w:r>
            <w:r>
              <w:rPr>
                <w:sz w:val="28"/>
              </w:rPr>
              <w:t>процесс изменения умственных способностей на протяжении </w:t>
            </w:r>
            <w:r>
              <w:rPr>
                <w:spacing w:val="-2"/>
                <w:sz w:val="28"/>
              </w:rPr>
              <w:t>жизни.</w:t>
            </w:r>
          </w:p>
          <w:p>
            <w:pPr>
              <w:pStyle w:val="TableParagraph"/>
              <w:numPr>
                <w:ilvl w:val="0"/>
                <w:numId w:val="128"/>
              </w:numPr>
              <w:tabs>
                <w:tab w:pos="378" w:val="left" w:leader="none"/>
                <w:tab w:pos="380" w:val="left" w:leader="none"/>
              </w:tabs>
              <w:spacing w:line="240" w:lineRule="auto" w:before="0" w:after="0"/>
              <w:ind w:left="380" w:right="305" w:hanging="284"/>
              <w:jc w:val="left"/>
              <w:rPr>
                <w:sz w:val="28"/>
              </w:rPr>
            </w:pPr>
            <w:r>
              <w:rPr>
                <w:i/>
                <w:sz w:val="28"/>
              </w:rPr>
              <w:t>Преодоление препятствий. </w:t>
            </w:r>
            <w:r>
              <w:rPr>
                <w:sz w:val="28"/>
              </w:rPr>
              <w:t>В ходе выполнения упражнения</w:t>
            </w:r>
            <w:r>
              <w:rPr>
                <w:spacing w:val="-9"/>
                <w:sz w:val="28"/>
              </w:rPr>
              <w:t> </w:t>
            </w:r>
            <w:r>
              <w:rPr>
                <w:sz w:val="28"/>
              </w:rPr>
              <w:t>«Побеждаем</w:t>
            </w:r>
            <w:r>
              <w:rPr>
                <w:spacing w:val="-9"/>
                <w:sz w:val="28"/>
              </w:rPr>
              <w:t> </w:t>
            </w:r>
            <w:r>
              <w:rPr>
                <w:sz w:val="28"/>
              </w:rPr>
              <w:t>препятствия»</w:t>
            </w:r>
            <w:r>
              <w:rPr>
                <w:spacing w:val="-11"/>
                <w:sz w:val="28"/>
              </w:rPr>
              <w:t> </w:t>
            </w:r>
            <w:r>
              <w:rPr>
                <w:sz w:val="28"/>
              </w:rPr>
              <w:t>мы</w:t>
            </w:r>
            <w:r>
              <w:rPr>
                <w:spacing w:val="-9"/>
                <w:sz w:val="28"/>
              </w:rPr>
              <w:t> </w:t>
            </w:r>
            <w:r>
              <w:rPr>
                <w:sz w:val="28"/>
              </w:rPr>
              <w:t>выявили основные трудности: отсутствие мотивации у подростков и сложности в развитии</w:t>
            </w:r>
          </w:p>
        </w:tc>
        <w:tc>
          <w:tcPr>
            <w:tcW w:w="142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2"/>
              <w:rPr>
                <w:sz w:val="28"/>
              </w:rPr>
            </w:pPr>
          </w:p>
          <w:p>
            <w:pPr>
              <w:pStyle w:val="TableParagraph"/>
              <w:ind w:left="96"/>
              <w:rPr>
                <w:sz w:val="28"/>
              </w:rPr>
            </w:pPr>
            <w:r>
              <w:rPr>
                <w:sz w:val="28"/>
              </w:rPr>
              <w:t>Слайд</w:t>
            </w:r>
            <w:r>
              <w:rPr>
                <w:spacing w:val="-7"/>
                <w:sz w:val="28"/>
              </w:rPr>
              <w:t> </w:t>
            </w:r>
            <w:r>
              <w:rPr>
                <w:spacing w:val="-5"/>
                <w:sz w:val="28"/>
              </w:rPr>
              <w:t>10</w:t>
            </w:r>
          </w:p>
        </w:tc>
      </w:tr>
    </w:tbl>
    <w:p>
      <w:pPr>
        <w:rPr>
          <w:sz w:val="2"/>
          <w:szCs w:val="2"/>
        </w:rPr>
      </w:pPr>
      <w:r>
        <w:rPr/>
        <mc:AlternateContent>
          <mc:Choice Requires="wps">
            <w:drawing>
              <wp:anchor distT="0" distB="0" distL="0" distR="0" allowOverlap="1" layoutInCell="1" locked="0" behindDoc="0" simplePos="0" relativeHeight="15840768">
                <wp:simplePos x="0" y="0"/>
                <wp:positionH relativeFrom="page">
                  <wp:posOffset>7632982</wp:posOffset>
                </wp:positionH>
                <wp:positionV relativeFrom="page">
                  <wp:posOffset>5527595</wp:posOffset>
                </wp:positionV>
                <wp:extent cx="144145" cy="2029460"/>
                <wp:effectExtent l="0" t="0" r="0" b="0"/>
                <wp:wrapNone/>
                <wp:docPr id="364" name="Textbox 364"/>
                <wp:cNvGraphicFramePr>
                  <a:graphicFrameLocks/>
                </wp:cNvGraphicFramePr>
                <a:graphic>
                  <a:graphicData uri="http://schemas.microsoft.com/office/word/2010/wordprocessingShape">
                    <wps:wsp>
                      <wps:cNvPr id="364" name="Textbox 36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0768" type="#_x0000_t202" id="docshape30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6948"/>
        <w:gridCol w:w="1420"/>
      </w:tblGrid>
      <w:tr>
        <w:trPr>
          <w:trHeight w:val="9862" w:hRule="atLeast"/>
        </w:trPr>
        <w:tc>
          <w:tcPr>
            <w:tcW w:w="112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2"/>
              <w:rPr>
                <w:sz w:val="28"/>
              </w:rPr>
            </w:pPr>
          </w:p>
          <w:p>
            <w:pPr>
              <w:pStyle w:val="TableParagraph"/>
              <w:ind w:left="100"/>
              <w:rPr>
                <w:sz w:val="28"/>
              </w:rPr>
            </w:pPr>
            <w:r>
              <w:rPr>
                <w:sz w:val="28"/>
              </w:rPr>
              <w:t>3</w:t>
            </w:r>
            <w:r>
              <w:rPr>
                <w:spacing w:val="1"/>
                <w:sz w:val="28"/>
              </w:rPr>
              <w:t> </w:t>
            </w:r>
            <w:r>
              <w:rPr>
                <w:spacing w:val="-4"/>
                <w:sz w:val="28"/>
              </w:rPr>
              <w:t>мин.</w:t>
            </w:r>
          </w:p>
        </w:tc>
        <w:tc>
          <w:tcPr>
            <w:tcW w:w="6948" w:type="dxa"/>
          </w:tcPr>
          <w:p>
            <w:pPr>
              <w:pStyle w:val="TableParagraph"/>
              <w:spacing w:before="93"/>
              <w:ind w:left="380" w:right="316"/>
              <w:jc w:val="both"/>
              <w:rPr>
                <w:sz w:val="28"/>
              </w:rPr>
            </w:pPr>
            <w:r>
              <w:rPr>
                <w:sz w:val="28"/>
              </w:rPr>
              <w:t>интеллектуальных</w:t>
            </w:r>
            <w:r>
              <w:rPr>
                <w:spacing w:val="-9"/>
                <w:sz w:val="28"/>
              </w:rPr>
              <w:t> </w:t>
            </w:r>
            <w:r>
              <w:rPr>
                <w:sz w:val="28"/>
              </w:rPr>
              <w:t>способностей.</w:t>
            </w:r>
            <w:r>
              <w:rPr>
                <w:spacing w:val="-10"/>
                <w:sz w:val="28"/>
              </w:rPr>
              <w:t> </w:t>
            </w:r>
            <w:r>
              <w:rPr>
                <w:sz w:val="28"/>
              </w:rPr>
              <w:t>Мы</w:t>
            </w:r>
            <w:r>
              <w:rPr>
                <w:spacing w:val="-12"/>
                <w:sz w:val="28"/>
              </w:rPr>
              <w:t> </w:t>
            </w:r>
            <w:r>
              <w:rPr>
                <w:sz w:val="28"/>
              </w:rPr>
              <w:t>обсудили,</w:t>
            </w:r>
            <w:r>
              <w:rPr>
                <w:spacing w:val="-10"/>
                <w:sz w:val="28"/>
              </w:rPr>
              <w:t> </w:t>
            </w:r>
            <w:r>
              <w:rPr>
                <w:sz w:val="28"/>
              </w:rPr>
              <w:t>как вдохновить детей и какие методы использовать для развития их интеллекта.</w:t>
            </w:r>
          </w:p>
          <w:p>
            <w:pPr>
              <w:pStyle w:val="TableParagraph"/>
              <w:numPr>
                <w:ilvl w:val="0"/>
                <w:numId w:val="129"/>
              </w:numPr>
              <w:tabs>
                <w:tab w:pos="378" w:val="left" w:leader="none"/>
                <w:tab w:pos="380" w:val="left" w:leader="none"/>
              </w:tabs>
              <w:spacing w:line="240" w:lineRule="auto" w:before="2" w:after="0"/>
              <w:ind w:left="380" w:right="190" w:hanging="284"/>
              <w:jc w:val="left"/>
              <w:rPr>
                <w:sz w:val="28"/>
              </w:rPr>
            </w:pPr>
            <w:r>
              <w:rPr>
                <w:i/>
                <w:sz w:val="28"/>
              </w:rPr>
              <w:t>Эффективные инструменты и стратегии. </w:t>
            </w:r>
            <w:r>
              <w:rPr>
                <w:sz w:val="28"/>
              </w:rPr>
              <w:t>Мы изучили различные инструменты для интеллектуального</w:t>
            </w:r>
            <w:r>
              <w:rPr>
                <w:spacing w:val="-12"/>
                <w:sz w:val="28"/>
              </w:rPr>
              <w:t> </w:t>
            </w:r>
            <w:r>
              <w:rPr>
                <w:sz w:val="28"/>
              </w:rPr>
              <w:t>развития,</w:t>
            </w:r>
            <w:r>
              <w:rPr>
                <w:spacing w:val="-9"/>
                <w:sz w:val="28"/>
              </w:rPr>
              <w:t> </w:t>
            </w:r>
            <w:r>
              <w:rPr>
                <w:sz w:val="28"/>
              </w:rPr>
              <w:t>такие</w:t>
            </w:r>
            <w:r>
              <w:rPr>
                <w:spacing w:val="-9"/>
                <w:sz w:val="28"/>
              </w:rPr>
              <w:t> </w:t>
            </w:r>
            <w:r>
              <w:rPr>
                <w:sz w:val="28"/>
              </w:rPr>
              <w:t>как</w:t>
            </w:r>
            <w:r>
              <w:rPr>
                <w:spacing w:val="-12"/>
                <w:sz w:val="28"/>
              </w:rPr>
              <w:t> </w:t>
            </w:r>
            <w:r>
              <w:rPr>
                <w:sz w:val="28"/>
              </w:rPr>
              <w:t>развивающие игры, критическое мышление, чтение и онлайн- ресурсы. Вы выбрали те, которые хотите попробовать в будущем, и составили планы </w:t>
            </w:r>
            <w:r>
              <w:rPr>
                <w:spacing w:val="-2"/>
                <w:sz w:val="28"/>
              </w:rPr>
              <w:t>действий.</w:t>
            </w:r>
          </w:p>
          <w:p>
            <w:pPr>
              <w:pStyle w:val="TableParagraph"/>
              <w:numPr>
                <w:ilvl w:val="0"/>
                <w:numId w:val="129"/>
              </w:numPr>
              <w:tabs>
                <w:tab w:pos="378" w:val="left" w:leader="none"/>
                <w:tab w:pos="380" w:val="left" w:leader="none"/>
              </w:tabs>
              <w:spacing w:line="240" w:lineRule="auto" w:before="0" w:after="0"/>
              <w:ind w:left="380" w:right="401" w:hanging="284"/>
              <w:jc w:val="left"/>
              <w:rPr>
                <w:sz w:val="28"/>
              </w:rPr>
            </w:pPr>
            <w:r>
              <w:rPr>
                <w:i/>
                <w:sz w:val="28"/>
              </w:rPr>
              <w:t>Рекомендации.</w:t>
            </w:r>
            <w:r>
              <w:rPr>
                <w:i/>
                <w:spacing w:val="-12"/>
                <w:sz w:val="28"/>
              </w:rPr>
              <w:t> </w:t>
            </w:r>
            <w:r>
              <w:rPr>
                <w:sz w:val="28"/>
              </w:rPr>
              <w:t>Важно</w:t>
            </w:r>
            <w:r>
              <w:rPr>
                <w:spacing w:val="-11"/>
                <w:sz w:val="28"/>
              </w:rPr>
              <w:t> </w:t>
            </w:r>
            <w:r>
              <w:rPr>
                <w:sz w:val="28"/>
              </w:rPr>
              <w:t>создавать</w:t>
            </w:r>
            <w:r>
              <w:rPr>
                <w:spacing w:val="-14"/>
                <w:sz w:val="28"/>
              </w:rPr>
              <w:t> </w:t>
            </w:r>
            <w:r>
              <w:rPr>
                <w:sz w:val="28"/>
              </w:rPr>
              <w:t>поддерживающую учебную среду, поощрять достижения ребенка и развивать его интересы. Поддержка и терпение со стороны родителей играют ключевую роль в интеллектуальном развитии детей.</w:t>
            </w:r>
          </w:p>
          <w:p>
            <w:pPr>
              <w:pStyle w:val="TableParagraph"/>
              <w:rPr>
                <w:sz w:val="28"/>
              </w:rPr>
            </w:pPr>
          </w:p>
          <w:p>
            <w:pPr>
              <w:pStyle w:val="TableParagraph"/>
              <w:ind w:left="97"/>
              <w:rPr>
                <w:sz w:val="28"/>
              </w:rPr>
            </w:pPr>
            <w:r>
              <w:rPr>
                <w:i/>
                <w:sz w:val="28"/>
              </w:rPr>
              <w:t>Педагог:</w:t>
            </w:r>
            <w:r>
              <w:rPr>
                <w:i/>
                <w:spacing w:val="-6"/>
                <w:sz w:val="28"/>
              </w:rPr>
              <w:t> </w:t>
            </w:r>
            <w:r>
              <w:rPr>
                <w:sz w:val="28"/>
              </w:rPr>
              <w:t>Благодарю</w:t>
            </w:r>
            <w:r>
              <w:rPr>
                <w:spacing w:val="-7"/>
                <w:sz w:val="28"/>
              </w:rPr>
              <w:t> </w:t>
            </w:r>
            <w:r>
              <w:rPr>
                <w:sz w:val="28"/>
              </w:rPr>
              <w:t>вас</w:t>
            </w:r>
            <w:r>
              <w:rPr>
                <w:spacing w:val="-6"/>
                <w:sz w:val="28"/>
              </w:rPr>
              <w:t> </w:t>
            </w:r>
            <w:r>
              <w:rPr>
                <w:sz w:val="28"/>
              </w:rPr>
              <w:t>за</w:t>
            </w:r>
            <w:r>
              <w:rPr>
                <w:spacing w:val="-6"/>
                <w:sz w:val="28"/>
              </w:rPr>
              <w:t> </w:t>
            </w:r>
            <w:r>
              <w:rPr>
                <w:sz w:val="28"/>
              </w:rPr>
              <w:t>активное</w:t>
            </w:r>
            <w:r>
              <w:rPr>
                <w:spacing w:val="-6"/>
                <w:sz w:val="28"/>
              </w:rPr>
              <w:t> </w:t>
            </w:r>
            <w:r>
              <w:rPr>
                <w:sz w:val="28"/>
              </w:rPr>
              <w:t>участие!</w:t>
            </w:r>
            <w:r>
              <w:rPr>
                <w:spacing w:val="-6"/>
                <w:sz w:val="28"/>
              </w:rPr>
              <w:t> </w:t>
            </w:r>
            <w:r>
              <w:rPr>
                <w:sz w:val="28"/>
              </w:rPr>
              <w:t>Надеюсь, что сегодняшние идеи и методы помогут вам поддерживать и развивать интеллектуальные способности ваших детей.</w:t>
            </w:r>
          </w:p>
          <w:p>
            <w:pPr>
              <w:pStyle w:val="TableParagraph"/>
              <w:spacing w:before="1"/>
              <w:ind w:left="97" w:right="342"/>
              <w:rPr>
                <w:sz w:val="28"/>
              </w:rPr>
            </w:pPr>
            <w:r>
              <w:rPr>
                <w:sz w:val="28"/>
              </w:rPr>
              <w:t>Теперь</w:t>
            </w:r>
            <w:r>
              <w:rPr>
                <w:spacing w:val="-7"/>
                <w:sz w:val="28"/>
              </w:rPr>
              <w:t> </w:t>
            </w:r>
            <w:r>
              <w:rPr>
                <w:sz w:val="28"/>
              </w:rPr>
              <w:t>каждому</w:t>
            </w:r>
            <w:r>
              <w:rPr>
                <w:spacing w:val="-10"/>
                <w:sz w:val="28"/>
              </w:rPr>
              <w:t> </w:t>
            </w:r>
            <w:r>
              <w:rPr>
                <w:sz w:val="28"/>
              </w:rPr>
              <w:t>из</w:t>
            </w:r>
            <w:r>
              <w:rPr>
                <w:spacing w:val="-6"/>
                <w:sz w:val="28"/>
              </w:rPr>
              <w:t> </w:t>
            </w:r>
            <w:r>
              <w:rPr>
                <w:sz w:val="28"/>
              </w:rPr>
              <w:t>вас</w:t>
            </w:r>
            <w:r>
              <w:rPr>
                <w:spacing w:val="-6"/>
                <w:sz w:val="28"/>
              </w:rPr>
              <w:t> </w:t>
            </w:r>
            <w:r>
              <w:rPr>
                <w:sz w:val="28"/>
              </w:rPr>
              <w:t>предлагаются</w:t>
            </w:r>
            <w:r>
              <w:rPr>
                <w:spacing w:val="-6"/>
                <w:sz w:val="28"/>
              </w:rPr>
              <w:t> </w:t>
            </w:r>
            <w:r>
              <w:rPr>
                <w:sz w:val="28"/>
              </w:rPr>
              <w:t>самоклеящиеся стикеры. На них вы можете написать свои мысли, эмоции и чувства, которые вызвало сегодняшнее занятие. После этого мы пригласим вас клеить их на доску рядом с улыбающимся смайликом, символизирующим наше позитивное настроение.</w:t>
            </w:r>
          </w:p>
          <w:p>
            <w:pPr>
              <w:pStyle w:val="TableParagraph"/>
              <w:spacing w:before="1"/>
              <w:ind w:left="97"/>
              <w:rPr>
                <w:sz w:val="28"/>
              </w:rPr>
            </w:pPr>
            <w:r>
              <w:rPr>
                <w:sz w:val="28"/>
              </w:rPr>
              <w:t>Давайте</w:t>
            </w:r>
            <w:r>
              <w:rPr>
                <w:spacing w:val="-5"/>
                <w:sz w:val="28"/>
              </w:rPr>
              <w:t> </w:t>
            </w:r>
            <w:r>
              <w:rPr>
                <w:sz w:val="28"/>
              </w:rPr>
              <w:t>поделимся</w:t>
            </w:r>
            <w:r>
              <w:rPr>
                <w:spacing w:val="-8"/>
                <w:sz w:val="28"/>
              </w:rPr>
              <w:t> </w:t>
            </w:r>
            <w:r>
              <w:rPr>
                <w:sz w:val="28"/>
              </w:rPr>
              <w:t>тем,</w:t>
            </w:r>
            <w:r>
              <w:rPr>
                <w:spacing w:val="-6"/>
                <w:sz w:val="28"/>
              </w:rPr>
              <w:t> </w:t>
            </w:r>
            <w:r>
              <w:rPr>
                <w:sz w:val="28"/>
              </w:rPr>
              <w:t>что</w:t>
            </w:r>
            <w:r>
              <w:rPr>
                <w:spacing w:val="-5"/>
                <w:sz w:val="28"/>
              </w:rPr>
              <w:t> </w:t>
            </w:r>
            <w:r>
              <w:rPr>
                <w:sz w:val="28"/>
              </w:rPr>
              <w:t>вдохновило</w:t>
            </w:r>
            <w:r>
              <w:rPr>
                <w:spacing w:val="-6"/>
                <w:sz w:val="28"/>
              </w:rPr>
              <w:t> </w:t>
            </w:r>
            <w:r>
              <w:rPr>
                <w:sz w:val="28"/>
              </w:rPr>
              <w:t>нас</w:t>
            </w:r>
            <w:r>
              <w:rPr>
                <w:spacing w:val="-5"/>
                <w:sz w:val="28"/>
              </w:rPr>
              <w:t> </w:t>
            </w:r>
            <w:r>
              <w:rPr>
                <w:sz w:val="28"/>
              </w:rPr>
              <w:t>сегодня,</w:t>
            </w:r>
            <w:r>
              <w:rPr>
                <w:spacing w:val="-8"/>
                <w:sz w:val="28"/>
              </w:rPr>
              <w:t> </w:t>
            </w:r>
            <w:r>
              <w:rPr>
                <w:sz w:val="28"/>
              </w:rPr>
              <w:t>и украсим эту доску нашими общими усилиями по поддержке наших детей в их учебе и развитии.</w:t>
            </w:r>
          </w:p>
          <w:p>
            <w:pPr>
              <w:pStyle w:val="TableParagraph"/>
              <w:spacing w:line="321" w:lineRule="exact"/>
              <w:ind w:left="97"/>
              <w:rPr>
                <w:sz w:val="28"/>
              </w:rPr>
            </w:pPr>
            <w:r>
              <w:rPr>
                <w:sz w:val="28"/>
              </w:rPr>
              <w:t>Продолжайте</w:t>
            </w:r>
            <w:r>
              <w:rPr>
                <w:spacing w:val="-9"/>
                <w:sz w:val="28"/>
              </w:rPr>
              <w:t> </w:t>
            </w:r>
            <w:r>
              <w:rPr>
                <w:sz w:val="28"/>
              </w:rPr>
              <w:t>поощрять</w:t>
            </w:r>
            <w:r>
              <w:rPr>
                <w:spacing w:val="-8"/>
                <w:sz w:val="28"/>
              </w:rPr>
              <w:t> </w:t>
            </w:r>
            <w:r>
              <w:rPr>
                <w:sz w:val="28"/>
              </w:rPr>
              <w:t>развитие</w:t>
            </w:r>
            <w:r>
              <w:rPr>
                <w:spacing w:val="-7"/>
                <w:sz w:val="28"/>
              </w:rPr>
              <w:t> </w:t>
            </w:r>
            <w:r>
              <w:rPr>
                <w:sz w:val="28"/>
              </w:rPr>
              <w:t>ума</w:t>
            </w:r>
            <w:r>
              <w:rPr>
                <w:spacing w:val="-6"/>
                <w:sz w:val="28"/>
              </w:rPr>
              <w:t> </w:t>
            </w:r>
            <w:r>
              <w:rPr>
                <w:sz w:val="28"/>
              </w:rPr>
              <w:t>вашего</w:t>
            </w:r>
            <w:r>
              <w:rPr>
                <w:spacing w:val="-8"/>
                <w:sz w:val="28"/>
              </w:rPr>
              <w:t> </w:t>
            </w:r>
            <w:r>
              <w:rPr>
                <w:spacing w:val="-2"/>
                <w:sz w:val="28"/>
              </w:rPr>
              <w:t>ребенка!</w:t>
            </w:r>
          </w:p>
        </w:tc>
        <w:tc>
          <w:tcPr>
            <w:tcW w:w="142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4"/>
              <w:rPr>
                <w:sz w:val="28"/>
              </w:rPr>
            </w:pPr>
          </w:p>
          <w:p>
            <w:pPr>
              <w:pStyle w:val="TableParagraph"/>
              <w:ind w:left="96"/>
              <w:rPr>
                <w:sz w:val="28"/>
              </w:rPr>
            </w:pPr>
            <w:r>
              <w:rPr>
                <w:sz w:val="28"/>
              </w:rPr>
              <w:t>Слайд</w:t>
            </w:r>
            <w:r>
              <w:rPr>
                <w:spacing w:val="-7"/>
                <w:sz w:val="28"/>
              </w:rPr>
              <w:t> </w:t>
            </w:r>
            <w:r>
              <w:rPr>
                <w:spacing w:val="-5"/>
                <w:sz w:val="28"/>
              </w:rPr>
              <w:t>11</w:t>
            </w:r>
          </w:p>
          <w:p>
            <w:pPr>
              <w:pStyle w:val="TableParagraph"/>
              <w:spacing w:before="2"/>
              <w:rPr>
                <w:sz w:val="28"/>
              </w:rPr>
            </w:pPr>
          </w:p>
          <w:p>
            <w:pPr>
              <w:pStyle w:val="TableParagraph"/>
              <w:ind w:left="96"/>
              <w:rPr>
                <w:sz w:val="28"/>
              </w:rPr>
            </w:pPr>
            <w:r>
              <w:rPr>
                <w:spacing w:val="-2"/>
                <w:sz w:val="28"/>
              </w:rPr>
              <w:t>Самоклея щиеся стикеры</w:t>
            </w:r>
          </w:p>
        </w:tc>
      </w:tr>
    </w:tbl>
    <w:p>
      <w:pPr>
        <w:pStyle w:val="BodyText"/>
        <w:spacing w:before="9"/>
      </w:pPr>
      <w:r>
        <w:rPr/>
        <mc:AlternateContent>
          <mc:Choice Requires="wps">
            <w:drawing>
              <wp:anchor distT="0" distB="0" distL="0" distR="0" allowOverlap="1" layoutInCell="1" locked="0" behindDoc="0" simplePos="0" relativeHeight="15841280">
                <wp:simplePos x="0" y="0"/>
                <wp:positionH relativeFrom="page">
                  <wp:posOffset>7632982</wp:posOffset>
                </wp:positionH>
                <wp:positionV relativeFrom="page">
                  <wp:posOffset>5527595</wp:posOffset>
                </wp:positionV>
                <wp:extent cx="144145" cy="2029460"/>
                <wp:effectExtent l="0" t="0" r="0" b="0"/>
                <wp:wrapNone/>
                <wp:docPr id="365" name="Textbox 365"/>
                <wp:cNvGraphicFramePr>
                  <a:graphicFrameLocks/>
                </wp:cNvGraphicFramePr>
                <a:graphic>
                  <a:graphicData uri="http://schemas.microsoft.com/office/word/2010/wordprocessingShape">
                    <wps:wsp>
                      <wps:cNvPr id="365" name="Textbox 36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1280" type="#_x0000_t202" id="docshape30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Heading2"/>
        <w:spacing w:line="240" w:lineRule="auto"/>
        <w:ind w:left="8835"/>
      </w:pPr>
      <w:r>
        <w:rPr/>
        <w:t>Приложение</w:t>
      </w:r>
      <w:r>
        <w:rPr>
          <w:spacing w:val="-10"/>
        </w:rPr>
        <w:t> 1</w:t>
      </w:r>
    </w:p>
    <w:p>
      <w:pPr>
        <w:pStyle w:val="Heading3"/>
        <w:spacing w:line="319" w:lineRule="exact" w:before="3"/>
      </w:pPr>
      <w:r>
        <w:rPr/>
        <w:t>Ситуационная</w:t>
      </w:r>
      <w:r>
        <w:rPr>
          <w:spacing w:val="-9"/>
        </w:rPr>
        <w:t> </w:t>
      </w:r>
      <w:r>
        <w:rPr/>
        <w:t>задача</w:t>
      </w:r>
      <w:r>
        <w:rPr>
          <w:spacing w:val="-3"/>
        </w:rPr>
        <w:t> </w:t>
      </w:r>
      <w:r>
        <w:rPr/>
        <w:t>для</w:t>
      </w:r>
      <w:r>
        <w:rPr>
          <w:spacing w:val="-6"/>
        </w:rPr>
        <w:t> </w:t>
      </w:r>
      <w:r>
        <w:rPr/>
        <w:t>группы</w:t>
      </w:r>
      <w:r>
        <w:rPr>
          <w:spacing w:val="-5"/>
        </w:rPr>
        <w:t> </w:t>
      </w:r>
      <w:r>
        <w:rPr>
          <w:spacing w:val="-10"/>
        </w:rPr>
        <w:t>1</w:t>
      </w:r>
    </w:p>
    <w:p>
      <w:pPr>
        <w:spacing w:line="319" w:lineRule="exact" w:before="0"/>
        <w:ind w:left="962" w:right="0" w:firstLine="0"/>
        <w:jc w:val="left"/>
        <w:rPr>
          <w:i/>
          <w:sz w:val="28"/>
        </w:rPr>
      </w:pPr>
      <w:r>
        <w:rPr>
          <w:i/>
          <w:spacing w:val="-2"/>
          <w:sz w:val="28"/>
        </w:rPr>
        <w:t>Ситуация</w:t>
      </w:r>
    </w:p>
    <w:p>
      <w:pPr>
        <w:pStyle w:val="BodyText"/>
        <w:ind w:left="962" w:right="493"/>
        <w:jc w:val="both"/>
      </w:pPr>
      <w:r>
        <w:rPr/>
        <w:t>Вы</w:t>
      </w:r>
      <w:r>
        <w:rPr>
          <w:spacing w:val="-4"/>
        </w:rPr>
        <w:t> </w:t>
      </w:r>
      <w:r>
        <w:rPr/>
        <w:t>решили</w:t>
      </w:r>
      <w:r>
        <w:rPr>
          <w:spacing w:val="-2"/>
        </w:rPr>
        <w:t> </w:t>
      </w:r>
      <w:r>
        <w:rPr/>
        <w:t>помочь</w:t>
      </w:r>
      <w:r>
        <w:rPr>
          <w:spacing w:val="-5"/>
        </w:rPr>
        <w:t> </w:t>
      </w:r>
      <w:r>
        <w:rPr/>
        <w:t>своему</w:t>
      </w:r>
      <w:r>
        <w:rPr>
          <w:spacing w:val="-6"/>
        </w:rPr>
        <w:t> </w:t>
      </w:r>
      <w:r>
        <w:rPr/>
        <w:t>ребенку</w:t>
      </w:r>
      <w:r>
        <w:rPr>
          <w:spacing w:val="-5"/>
        </w:rPr>
        <w:t> </w:t>
      </w:r>
      <w:r>
        <w:rPr/>
        <w:t>развивать</w:t>
      </w:r>
      <w:r>
        <w:rPr>
          <w:spacing w:val="-5"/>
        </w:rPr>
        <w:t> </w:t>
      </w:r>
      <w:r>
        <w:rPr/>
        <w:t>его</w:t>
      </w:r>
      <w:r>
        <w:rPr>
          <w:spacing w:val="-2"/>
        </w:rPr>
        <w:t> </w:t>
      </w:r>
      <w:r>
        <w:rPr/>
        <w:t>умственные</w:t>
      </w:r>
      <w:r>
        <w:rPr>
          <w:spacing w:val="-3"/>
        </w:rPr>
        <w:t> </w:t>
      </w:r>
      <w:r>
        <w:rPr/>
        <w:t>способности.</w:t>
      </w:r>
      <w:r>
        <w:rPr>
          <w:spacing w:val="-3"/>
        </w:rPr>
        <w:t> </w:t>
      </w:r>
      <w:r>
        <w:rPr/>
        <w:t>Ваш ребенок, 12-летний мальчик Арман, обычно увлечен играми на компьютере, но вы замечаете, что его интерес к чтению и математике снизился. Вы хотите разбудить его ум и стимулировать интерес к новым знаниям.</w:t>
      </w:r>
    </w:p>
    <w:p>
      <w:pPr>
        <w:pStyle w:val="BodyText"/>
        <w:ind w:left="962" w:right="492"/>
        <w:jc w:val="both"/>
      </w:pPr>
      <w:r>
        <w:rPr/>
        <w:t>Арман предпочитает проводить свободное время за компьютером, играя в онлайн-игры и смотря мультфильмы. Он не проявляет интереса к книгам и урокам математики в школе.</w:t>
      </w:r>
    </w:p>
    <w:p>
      <w:pPr>
        <w:spacing w:after="0"/>
        <w:jc w:val="both"/>
        <w:sectPr>
          <w:type w:val="continuous"/>
          <w:pgSz w:w="12240" w:h="15840"/>
          <w:pgMar w:header="0" w:footer="968" w:top="1120" w:bottom="1200" w:left="740" w:right="360"/>
        </w:sectPr>
      </w:pPr>
    </w:p>
    <w:p>
      <w:pPr>
        <w:spacing w:line="322" w:lineRule="exact" w:before="70"/>
        <w:ind w:left="962" w:right="0" w:firstLine="0"/>
        <w:jc w:val="left"/>
        <w:rPr>
          <w:i/>
          <w:sz w:val="28"/>
        </w:rPr>
      </w:pPr>
      <w:r>
        <w:rPr/>
        <mc:AlternateContent>
          <mc:Choice Requires="wps">
            <w:drawing>
              <wp:anchor distT="0" distB="0" distL="0" distR="0" allowOverlap="1" layoutInCell="1" locked="0" behindDoc="0" simplePos="0" relativeHeight="15841792">
                <wp:simplePos x="0" y="0"/>
                <wp:positionH relativeFrom="page">
                  <wp:posOffset>7632982</wp:posOffset>
                </wp:positionH>
                <wp:positionV relativeFrom="page">
                  <wp:posOffset>5527595</wp:posOffset>
                </wp:positionV>
                <wp:extent cx="144145" cy="2029460"/>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1792" type="#_x0000_t202" id="docshape30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pacing w:val="-2"/>
          <w:sz w:val="28"/>
        </w:rPr>
        <w:t>Задачи</w:t>
      </w:r>
    </w:p>
    <w:p>
      <w:pPr>
        <w:pStyle w:val="BodyText"/>
        <w:ind w:left="962"/>
      </w:pPr>
      <w:r>
        <w:rPr/>
        <w:t>Как вы можете помочь Арману разбудить его ум и заинтересовать его чтением, математикой и другими учебными предметами?</w:t>
      </w:r>
    </w:p>
    <w:p>
      <w:pPr>
        <w:pStyle w:val="BodyText"/>
        <w:ind w:left="962"/>
      </w:pPr>
      <w:r>
        <w:rPr/>
        <w:t>Какие</w:t>
      </w:r>
      <w:r>
        <w:rPr>
          <w:spacing w:val="40"/>
        </w:rPr>
        <w:t> </w:t>
      </w:r>
      <w:r>
        <w:rPr/>
        <w:t>методы</w:t>
      </w:r>
      <w:r>
        <w:rPr>
          <w:spacing w:val="40"/>
        </w:rPr>
        <w:t> </w:t>
      </w:r>
      <w:r>
        <w:rPr/>
        <w:t>и</w:t>
      </w:r>
      <w:r>
        <w:rPr>
          <w:spacing w:val="40"/>
        </w:rPr>
        <w:t> </w:t>
      </w:r>
      <w:r>
        <w:rPr/>
        <w:t>подходы</w:t>
      </w:r>
      <w:r>
        <w:rPr>
          <w:spacing w:val="40"/>
        </w:rPr>
        <w:t> </w:t>
      </w:r>
      <w:r>
        <w:rPr/>
        <w:t>вы</w:t>
      </w:r>
      <w:r>
        <w:rPr>
          <w:spacing w:val="40"/>
        </w:rPr>
        <w:t> </w:t>
      </w:r>
      <w:r>
        <w:rPr/>
        <w:t>выберете,</w:t>
      </w:r>
      <w:r>
        <w:rPr>
          <w:spacing w:val="40"/>
        </w:rPr>
        <w:t> </w:t>
      </w:r>
      <w:r>
        <w:rPr/>
        <w:t>чтобы</w:t>
      </w:r>
      <w:r>
        <w:rPr>
          <w:spacing w:val="40"/>
        </w:rPr>
        <w:t> </w:t>
      </w:r>
      <w:r>
        <w:rPr/>
        <w:t>сделать</w:t>
      </w:r>
      <w:r>
        <w:rPr>
          <w:spacing w:val="40"/>
        </w:rPr>
        <w:t> </w:t>
      </w:r>
      <w:r>
        <w:rPr/>
        <w:t>учебу</w:t>
      </w:r>
      <w:r>
        <w:rPr>
          <w:spacing w:val="40"/>
        </w:rPr>
        <w:t> </w:t>
      </w:r>
      <w:r>
        <w:rPr/>
        <w:t>и</w:t>
      </w:r>
      <w:r>
        <w:rPr>
          <w:spacing w:val="40"/>
        </w:rPr>
        <w:t> </w:t>
      </w:r>
      <w:r>
        <w:rPr/>
        <w:t>знания</w:t>
      </w:r>
      <w:r>
        <w:rPr>
          <w:spacing w:val="40"/>
        </w:rPr>
        <w:t> </w:t>
      </w:r>
      <w:r>
        <w:rPr/>
        <w:t>более привлекательными для него?</w:t>
      </w:r>
    </w:p>
    <w:p>
      <w:pPr>
        <w:spacing w:line="319" w:lineRule="exact" w:before="0"/>
        <w:ind w:left="962" w:right="0" w:firstLine="0"/>
        <w:jc w:val="left"/>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ListParagraph"/>
        <w:numPr>
          <w:ilvl w:val="0"/>
          <w:numId w:val="130"/>
        </w:numPr>
        <w:tabs>
          <w:tab w:pos="1245" w:val="left" w:leader="none"/>
        </w:tabs>
        <w:spacing w:line="240" w:lineRule="auto" w:before="161" w:after="0"/>
        <w:ind w:left="1245" w:right="775" w:hanging="284"/>
        <w:jc w:val="left"/>
        <w:rPr>
          <w:sz w:val="28"/>
        </w:rPr>
      </w:pPr>
      <w:r>
        <w:rPr>
          <w:sz w:val="28"/>
        </w:rPr>
        <w:t>Как</w:t>
      </w:r>
      <w:r>
        <w:rPr>
          <w:spacing w:val="-4"/>
          <w:sz w:val="28"/>
        </w:rPr>
        <w:t> </w:t>
      </w:r>
      <w:r>
        <w:rPr>
          <w:sz w:val="28"/>
        </w:rPr>
        <w:t>вы</w:t>
      </w:r>
      <w:r>
        <w:rPr>
          <w:spacing w:val="-4"/>
          <w:sz w:val="28"/>
        </w:rPr>
        <w:t> </w:t>
      </w:r>
      <w:r>
        <w:rPr>
          <w:sz w:val="28"/>
        </w:rPr>
        <w:t>видите</w:t>
      </w:r>
      <w:r>
        <w:rPr>
          <w:spacing w:val="-4"/>
          <w:sz w:val="28"/>
        </w:rPr>
        <w:t> </w:t>
      </w:r>
      <w:r>
        <w:rPr>
          <w:sz w:val="28"/>
        </w:rPr>
        <w:t>баланс</w:t>
      </w:r>
      <w:r>
        <w:rPr>
          <w:spacing w:val="-4"/>
          <w:sz w:val="28"/>
        </w:rPr>
        <w:t> </w:t>
      </w:r>
      <w:r>
        <w:rPr>
          <w:sz w:val="28"/>
        </w:rPr>
        <w:t>между</w:t>
      </w:r>
      <w:r>
        <w:rPr>
          <w:spacing w:val="-7"/>
          <w:sz w:val="28"/>
        </w:rPr>
        <w:t> </w:t>
      </w:r>
      <w:r>
        <w:rPr>
          <w:sz w:val="28"/>
        </w:rPr>
        <w:t>увлечением</w:t>
      </w:r>
      <w:r>
        <w:rPr>
          <w:spacing w:val="-4"/>
          <w:sz w:val="28"/>
        </w:rPr>
        <w:t> </w:t>
      </w:r>
      <w:r>
        <w:rPr>
          <w:sz w:val="28"/>
        </w:rPr>
        <w:t>Армана</w:t>
      </w:r>
      <w:r>
        <w:rPr>
          <w:spacing w:val="-4"/>
          <w:sz w:val="28"/>
        </w:rPr>
        <w:t> </w:t>
      </w:r>
      <w:r>
        <w:rPr>
          <w:sz w:val="28"/>
        </w:rPr>
        <w:t>компьютерными</w:t>
      </w:r>
      <w:r>
        <w:rPr>
          <w:spacing w:val="-4"/>
          <w:sz w:val="28"/>
        </w:rPr>
        <w:t> </w:t>
      </w:r>
      <w:r>
        <w:rPr>
          <w:sz w:val="28"/>
        </w:rPr>
        <w:t>играми</w:t>
      </w:r>
      <w:r>
        <w:rPr>
          <w:spacing w:val="-4"/>
          <w:sz w:val="28"/>
        </w:rPr>
        <w:t> </w:t>
      </w:r>
      <w:r>
        <w:rPr>
          <w:sz w:val="28"/>
        </w:rPr>
        <w:t>и интересом к учебе?</w:t>
      </w:r>
    </w:p>
    <w:p>
      <w:pPr>
        <w:pStyle w:val="ListParagraph"/>
        <w:numPr>
          <w:ilvl w:val="0"/>
          <w:numId w:val="130"/>
        </w:numPr>
        <w:tabs>
          <w:tab w:pos="1245" w:val="left" w:leader="none"/>
        </w:tabs>
        <w:spacing w:line="240" w:lineRule="auto" w:before="0" w:after="0"/>
        <w:ind w:left="1245" w:right="2533" w:hanging="284"/>
        <w:jc w:val="left"/>
        <w:rPr>
          <w:sz w:val="28"/>
        </w:rPr>
      </w:pPr>
      <w:r>
        <w:rPr>
          <w:sz w:val="28"/>
        </w:rPr>
        <w:t>Какие</w:t>
      </w:r>
      <w:r>
        <w:rPr>
          <w:spacing w:val="-5"/>
          <w:sz w:val="28"/>
        </w:rPr>
        <w:t> </w:t>
      </w:r>
      <w:r>
        <w:rPr>
          <w:sz w:val="28"/>
        </w:rPr>
        <w:t>методы</w:t>
      </w:r>
      <w:r>
        <w:rPr>
          <w:spacing w:val="-5"/>
          <w:sz w:val="28"/>
        </w:rPr>
        <w:t> </w:t>
      </w:r>
      <w:r>
        <w:rPr>
          <w:sz w:val="28"/>
        </w:rPr>
        <w:t>вы</w:t>
      </w:r>
      <w:r>
        <w:rPr>
          <w:spacing w:val="-5"/>
          <w:sz w:val="28"/>
        </w:rPr>
        <w:t> </w:t>
      </w:r>
      <w:r>
        <w:rPr>
          <w:sz w:val="28"/>
        </w:rPr>
        <w:t>бы</w:t>
      </w:r>
      <w:r>
        <w:rPr>
          <w:spacing w:val="-5"/>
          <w:sz w:val="28"/>
        </w:rPr>
        <w:t> </w:t>
      </w:r>
      <w:r>
        <w:rPr>
          <w:sz w:val="28"/>
        </w:rPr>
        <w:t>предложили,</w:t>
      </w:r>
      <w:r>
        <w:rPr>
          <w:spacing w:val="-6"/>
          <w:sz w:val="28"/>
        </w:rPr>
        <w:t> </w:t>
      </w:r>
      <w:r>
        <w:rPr>
          <w:sz w:val="28"/>
        </w:rPr>
        <w:t>чтобы</w:t>
      </w:r>
      <w:r>
        <w:rPr>
          <w:spacing w:val="-5"/>
          <w:sz w:val="28"/>
        </w:rPr>
        <w:t> </w:t>
      </w:r>
      <w:r>
        <w:rPr>
          <w:sz w:val="28"/>
        </w:rPr>
        <w:t>сделать</w:t>
      </w:r>
      <w:r>
        <w:rPr>
          <w:spacing w:val="-6"/>
          <w:sz w:val="28"/>
        </w:rPr>
        <w:t> </w:t>
      </w:r>
      <w:r>
        <w:rPr>
          <w:sz w:val="28"/>
        </w:rPr>
        <w:t>учебу</w:t>
      </w:r>
      <w:r>
        <w:rPr>
          <w:spacing w:val="-6"/>
          <w:sz w:val="28"/>
        </w:rPr>
        <w:t> </w:t>
      </w:r>
      <w:r>
        <w:rPr>
          <w:sz w:val="28"/>
        </w:rPr>
        <w:t>более привлекательной для мальчика?</w:t>
      </w:r>
    </w:p>
    <w:p>
      <w:pPr>
        <w:pStyle w:val="ListParagraph"/>
        <w:numPr>
          <w:ilvl w:val="0"/>
          <w:numId w:val="130"/>
        </w:numPr>
        <w:tabs>
          <w:tab w:pos="1245" w:val="left" w:leader="none"/>
        </w:tabs>
        <w:spacing w:line="240" w:lineRule="auto" w:before="0" w:after="0"/>
        <w:ind w:left="1245" w:right="817" w:hanging="284"/>
        <w:jc w:val="left"/>
        <w:rPr>
          <w:sz w:val="28"/>
        </w:rPr>
      </w:pPr>
      <w:r>
        <w:rPr>
          <w:sz w:val="28"/>
        </w:rPr>
        <w:t>Как вы думаете, можно ли использовать его увлечение компьютерными играми</w:t>
      </w:r>
      <w:r>
        <w:rPr>
          <w:spacing w:val="-8"/>
          <w:sz w:val="28"/>
        </w:rPr>
        <w:t> </w:t>
      </w:r>
      <w:r>
        <w:rPr>
          <w:sz w:val="28"/>
        </w:rPr>
        <w:t>для</w:t>
      </w:r>
      <w:r>
        <w:rPr>
          <w:spacing w:val="-5"/>
          <w:sz w:val="28"/>
        </w:rPr>
        <w:t> </w:t>
      </w:r>
      <w:r>
        <w:rPr>
          <w:sz w:val="28"/>
        </w:rPr>
        <w:t>стимулирования</w:t>
      </w:r>
      <w:r>
        <w:rPr>
          <w:spacing w:val="-5"/>
          <w:sz w:val="28"/>
        </w:rPr>
        <w:t> </w:t>
      </w:r>
      <w:r>
        <w:rPr>
          <w:sz w:val="28"/>
        </w:rPr>
        <w:t>интереса</w:t>
      </w:r>
      <w:r>
        <w:rPr>
          <w:spacing w:val="-8"/>
          <w:sz w:val="28"/>
        </w:rPr>
        <w:t> </w:t>
      </w:r>
      <w:r>
        <w:rPr>
          <w:sz w:val="28"/>
        </w:rPr>
        <w:t>к</w:t>
      </w:r>
      <w:r>
        <w:rPr>
          <w:spacing w:val="-5"/>
          <w:sz w:val="28"/>
        </w:rPr>
        <w:t> </w:t>
      </w:r>
      <w:r>
        <w:rPr>
          <w:sz w:val="28"/>
        </w:rPr>
        <w:t>математике</w:t>
      </w:r>
      <w:r>
        <w:rPr>
          <w:spacing w:val="-5"/>
          <w:sz w:val="28"/>
        </w:rPr>
        <w:t> </w:t>
      </w:r>
      <w:r>
        <w:rPr>
          <w:sz w:val="28"/>
        </w:rPr>
        <w:t>или</w:t>
      </w:r>
      <w:r>
        <w:rPr>
          <w:spacing w:val="-5"/>
          <w:sz w:val="28"/>
        </w:rPr>
        <w:t> </w:t>
      </w:r>
      <w:r>
        <w:rPr>
          <w:sz w:val="28"/>
        </w:rPr>
        <w:t>другим</w:t>
      </w:r>
      <w:r>
        <w:rPr>
          <w:spacing w:val="-5"/>
          <w:sz w:val="28"/>
        </w:rPr>
        <w:t> </w:t>
      </w:r>
      <w:r>
        <w:rPr>
          <w:sz w:val="28"/>
        </w:rPr>
        <w:t>предметам?</w:t>
      </w:r>
    </w:p>
    <w:p>
      <w:pPr>
        <w:pStyle w:val="BodyText"/>
        <w:spacing w:before="163"/>
      </w:pPr>
    </w:p>
    <w:p>
      <w:pPr>
        <w:pStyle w:val="Heading2"/>
        <w:spacing w:line="240" w:lineRule="auto" w:before="1"/>
        <w:ind w:left="0" w:right="485"/>
        <w:jc w:val="right"/>
      </w:pPr>
      <w:r>
        <w:rPr/>
        <w:t>Приложение</w:t>
      </w:r>
      <w:r>
        <w:rPr>
          <w:spacing w:val="-10"/>
        </w:rPr>
        <w:t> 2</w:t>
      </w:r>
    </w:p>
    <w:p>
      <w:pPr>
        <w:pStyle w:val="BodyText"/>
        <w:spacing w:before="1"/>
        <w:rPr>
          <w:b/>
        </w:rPr>
      </w:pPr>
    </w:p>
    <w:p>
      <w:pPr>
        <w:pStyle w:val="Heading3"/>
        <w:spacing w:line="319" w:lineRule="exact"/>
      </w:pPr>
      <w:r>
        <w:rPr/>
        <w:t>Ситуационная</w:t>
      </w:r>
      <w:r>
        <w:rPr>
          <w:spacing w:val="-9"/>
        </w:rPr>
        <w:t> </w:t>
      </w:r>
      <w:r>
        <w:rPr/>
        <w:t>задача</w:t>
      </w:r>
      <w:r>
        <w:rPr>
          <w:spacing w:val="-3"/>
        </w:rPr>
        <w:t> </w:t>
      </w:r>
      <w:r>
        <w:rPr/>
        <w:t>для</w:t>
      </w:r>
      <w:r>
        <w:rPr>
          <w:spacing w:val="-6"/>
        </w:rPr>
        <w:t> </w:t>
      </w:r>
      <w:r>
        <w:rPr/>
        <w:t>группы</w:t>
      </w:r>
      <w:r>
        <w:rPr>
          <w:spacing w:val="-5"/>
        </w:rPr>
        <w:t> </w:t>
      </w:r>
      <w:r>
        <w:rPr>
          <w:spacing w:val="-10"/>
        </w:rPr>
        <w:t>2</w:t>
      </w:r>
    </w:p>
    <w:p>
      <w:pPr>
        <w:spacing w:line="319" w:lineRule="exact" w:before="0"/>
        <w:ind w:left="962" w:right="0" w:firstLine="0"/>
        <w:jc w:val="left"/>
        <w:rPr>
          <w:i/>
          <w:sz w:val="28"/>
        </w:rPr>
      </w:pPr>
      <w:r>
        <w:rPr>
          <w:i/>
          <w:spacing w:val="-2"/>
          <w:sz w:val="28"/>
        </w:rPr>
        <w:t>Ситуация</w:t>
      </w:r>
    </w:p>
    <w:p>
      <w:pPr>
        <w:pStyle w:val="BodyText"/>
        <w:ind w:left="962" w:right="522"/>
      </w:pPr>
      <w:r>
        <w:rPr/>
        <w:t>Ваша</w:t>
      </w:r>
      <w:r>
        <w:rPr>
          <w:spacing w:val="-2"/>
        </w:rPr>
        <w:t> </w:t>
      </w:r>
      <w:r>
        <w:rPr/>
        <w:t>дочь</w:t>
      </w:r>
      <w:r>
        <w:rPr>
          <w:spacing w:val="-3"/>
        </w:rPr>
        <w:t> </w:t>
      </w:r>
      <w:r>
        <w:rPr/>
        <w:t>Айжан,</w:t>
      </w:r>
      <w:r>
        <w:rPr>
          <w:spacing w:val="-6"/>
        </w:rPr>
        <w:t> </w:t>
      </w:r>
      <w:r>
        <w:rPr/>
        <w:t>12</w:t>
      </w:r>
      <w:r>
        <w:rPr>
          <w:spacing w:val="-1"/>
        </w:rPr>
        <w:t> </w:t>
      </w:r>
      <w:r>
        <w:rPr/>
        <w:t>лет,</w:t>
      </w:r>
      <w:r>
        <w:rPr>
          <w:spacing w:val="-4"/>
        </w:rPr>
        <w:t> </w:t>
      </w:r>
      <w:r>
        <w:rPr/>
        <w:t>начала</w:t>
      </w:r>
      <w:r>
        <w:rPr>
          <w:spacing w:val="-5"/>
        </w:rPr>
        <w:t> </w:t>
      </w:r>
      <w:r>
        <w:rPr/>
        <w:t>проявлять</w:t>
      </w:r>
      <w:r>
        <w:rPr>
          <w:spacing w:val="-4"/>
        </w:rPr>
        <w:t> </w:t>
      </w:r>
      <w:r>
        <w:rPr/>
        <w:t>интерес</w:t>
      </w:r>
      <w:r>
        <w:rPr>
          <w:spacing w:val="-5"/>
        </w:rPr>
        <w:t> </w:t>
      </w:r>
      <w:r>
        <w:rPr/>
        <w:t>к</w:t>
      </w:r>
      <w:r>
        <w:rPr>
          <w:spacing w:val="-2"/>
        </w:rPr>
        <w:t> </w:t>
      </w:r>
      <w:r>
        <w:rPr/>
        <w:t>науке</w:t>
      </w:r>
      <w:r>
        <w:rPr>
          <w:spacing w:val="-2"/>
        </w:rPr>
        <w:t> </w:t>
      </w:r>
      <w:r>
        <w:rPr/>
        <w:t>и</w:t>
      </w:r>
      <w:r>
        <w:rPr>
          <w:spacing w:val="-2"/>
        </w:rPr>
        <w:t> </w:t>
      </w:r>
      <w:r>
        <w:rPr/>
        <w:t>технологиям.</w:t>
      </w:r>
      <w:r>
        <w:rPr>
          <w:spacing w:val="-3"/>
        </w:rPr>
        <w:t> </w:t>
      </w:r>
      <w:r>
        <w:rPr/>
        <w:t>Она участвует в научных мероприятиях и любит экспериментировать с химическими</w:t>
      </w:r>
      <w:r>
        <w:rPr>
          <w:spacing w:val="-7"/>
        </w:rPr>
        <w:t> </w:t>
      </w:r>
      <w:r>
        <w:rPr/>
        <w:t>реакциями</w:t>
      </w:r>
      <w:r>
        <w:rPr>
          <w:spacing w:val="-4"/>
        </w:rPr>
        <w:t> </w:t>
      </w:r>
      <w:r>
        <w:rPr/>
        <w:t>дома.</w:t>
      </w:r>
      <w:r>
        <w:rPr>
          <w:spacing w:val="-5"/>
        </w:rPr>
        <w:t> </w:t>
      </w:r>
      <w:r>
        <w:rPr/>
        <w:t>Однако</w:t>
      </w:r>
      <w:r>
        <w:rPr>
          <w:spacing w:val="-7"/>
        </w:rPr>
        <w:t> </w:t>
      </w:r>
      <w:r>
        <w:rPr/>
        <w:t>недавно</w:t>
      </w:r>
      <w:r>
        <w:rPr>
          <w:spacing w:val="-3"/>
        </w:rPr>
        <w:t> </w:t>
      </w:r>
      <w:r>
        <w:rPr/>
        <w:t>ее</w:t>
      </w:r>
      <w:r>
        <w:rPr>
          <w:spacing w:val="-5"/>
        </w:rPr>
        <w:t> </w:t>
      </w:r>
      <w:r>
        <w:rPr/>
        <w:t>интерес</w:t>
      </w:r>
      <w:r>
        <w:rPr>
          <w:spacing w:val="-7"/>
        </w:rPr>
        <w:t> </w:t>
      </w:r>
      <w:r>
        <w:rPr/>
        <w:t>к</w:t>
      </w:r>
      <w:r>
        <w:rPr>
          <w:spacing w:val="-4"/>
        </w:rPr>
        <w:t> </w:t>
      </w:r>
      <w:r>
        <w:rPr/>
        <w:t>учебе</w:t>
      </w:r>
      <w:r>
        <w:rPr>
          <w:spacing w:val="-4"/>
        </w:rPr>
        <w:t> </w:t>
      </w:r>
      <w:r>
        <w:rPr/>
        <w:t>начал</w:t>
      </w:r>
      <w:r>
        <w:rPr>
          <w:spacing w:val="-6"/>
        </w:rPr>
        <w:t> </w:t>
      </w:r>
      <w:r>
        <w:rPr/>
        <w:t>угасать из-за сложностей с математикой и физикой в школе. Вы хотите помочь ей вернуть интерес к учебе и развить ее умственные способности.</w:t>
      </w:r>
    </w:p>
    <w:p>
      <w:pPr>
        <w:spacing w:line="322" w:lineRule="exact" w:before="1"/>
        <w:ind w:left="962" w:right="0" w:firstLine="0"/>
        <w:jc w:val="left"/>
        <w:rPr>
          <w:i/>
          <w:sz w:val="28"/>
        </w:rPr>
      </w:pPr>
      <w:r>
        <w:rPr>
          <w:i/>
          <w:spacing w:val="-2"/>
          <w:sz w:val="28"/>
        </w:rPr>
        <w:t>Задачи</w:t>
      </w:r>
    </w:p>
    <w:p>
      <w:pPr>
        <w:pStyle w:val="BodyText"/>
        <w:ind w:left="962" w:right="488"/>
      </w:pPr>
      <w:r>
        <w:rPr/>
        <w:t>Какие</w:t>
      </w:r>
      <w:r>
        <w:rPr>
          <w:spacing w:val="-4"/>
        </w:rPr>
        <w:t> </w:t>
      </w:r>
      <w:r>
        <w:rPr/>
        <w:t>методы</w:t>
      </w:r>
      <w:r>
        <w:rPr>
          <w:spacing w:val="-4"/>
        </w:rPr>
        <w:t> </w:t>
      </w:r>
      <w:r>
        <w:rPr/>
        <w:t>и</w:t>
      </w:r>
      <w:r>
        <w:rPr>
          <w:spacing w:val="-4"/>
        </w:rPr>
        <w:t> </w:t>
      </w:r>
      <w:r>
        <w:rPr/>
        <w:t>подходы</w:t>
      </w:r>
      <w:r>
        <w:rPr>
          <w:spacing w:val="-4"/>
        </w:rPr>
        <w:t> </w:t>
      </w:r>
      <w:r>
        <w:rPr/>
        <w:t>вы</w:t>
      </w:r>
      <w:r>
        <w:rPr>
          <w:spacing w:val="-4"/>
        </w:rPr>
        <w:t> </w:t>
      </w:r>
      <w:r>
        <w:rPr/>
        <w:t>выберете,</w:t>
      </w:r>
      <w:r>
        <w:rPr>
          <w:spacing w:val="-5"/>
        </w:rPr>
        <w:t> </w:t>
      </w:r>
      <w:r>
        <w:rPr/>
        <w:t>чтобы</w:t>
      </w:r>
      <w:r>
        <w:rPr>
          <w:spacing w:val="-4"/>
        </w:rPr>
        <w:t> </w:t>
      </w:r>
      <w:r>
        <w:rPr/>
        <w:t>помочь</w:t>
      </w:r>
      <w:r>
        <w:rPr>
          <w:spacing w:val="-5"/>
        </w:rPr>
        <w:t> </w:t>
      </w:r>
      <w:r>
        <w:rPr/>
        <w:t>Айжан</w:t>
      </w:r>
      <w:r>
        <w:rPr>
          <w:spacing w:val="-6"/>
        </w:rPr>
        <w:t> </w:t>
      </w:r>
      <w:r>
        <w:rPr/>
        <w:t>преодолеть трудности в математике и физике и вновь заинтересоваться учебой?</w:t>
      </w:r>
    </w:p>
    <w:p>
      <w:pPr>
        <w:pStyle w:val="BodyText"/>
        <w:ind w:left="962"/>
      </w:pPr>
      <w:r>
        <w:rPr/>
        <w:t>Какие</w:t>
      </w:r>
      <w:r>
        <w:rPr>
          <w:spacing w:val="-7"/>
        </w:rPr>
        <w:t> </w:t>
      </w:r>
      <w:r>
        <w:rPr/>
        <w:t>дополнительные</w:t>
      </w:r>
      <w:r>
        <w:rPr>
          <w:spacing w:val="-7"/>
        </w:rPr>
        <w:t> </w:t>
      </w:r>
      <w:r>
        <w:rPr/>
        <w:t>ресурсы</w:t>
      </w:r>
      <w:r>
        <w:rPr>
          <w:spacing w:val="-7"/>
        </w:rPr>
        <w:t> </w:t>
      </w:r>
      <w:r>
        <w:rPr/>
        <w:t>или</w:t>
      </w:r>
      <w:r>
        <w:rPr>
          <w:spacing w:val="-4"/>
        </w:rPr>
        <w:t> </w:t>
      </w:r>
      <w:r>
        <w:rPr/>
        <w:t>виды</w:t>
      </w:r>
      <w:r>
        <w:rPr>
          <w:spacing w:val="-4"/>
        </w:rPr>
        <w:t> </w:t>
      </w:r>
      <w:r>
        <w:rPr/>
        <w:t>активности</w:t>
      </w:r>
      <w:r>
        <w:rPr>
          <w:spacing w:val="-4"/>
        </w:rPr>
        <w:t> </w:t>
      </w:r>
      <w:r>
        <w:rPr/>
        <w:t>могут</w:t>
      </w:r>
      <w:r>
        <w:rPr>
          <w:spacing w:val="-5"/>
        </w:rPr>
        <w:t> </w:t>
      </w:r>
      <w:r>
        <w:rPr/>
        <w:t>помочь</w:t>
      </w:r>
      <w:r>
        <w:rPr>
          <w:spacing w:val="-5"/>
        </w:rPr>
        <w:t> </w:t>
      </w:r>
      <w:r>
        <w:rPr/>
        <w:t>ей</w:t>
      </w:r>
      <w:r>
        <w:rPr>
          <w:spacing w:val="-4"/>
        </w:rPr>
        <w:t> </w:t>
      </w:r>
      <w:r>
        <w:rPr/>
        <w:t>развить любовь к науке и достичь успеха в учебе?</w:t>
      </w:r>
    </w:p>
    <w:p>
      <w:pPr>
        <w:spacing w:line="319" w:lineRule="exact" w:before="0"/>
        <w:ind w:left="962" w:right="0" w:firstLine="0"/>
        <w:jc w:val="left"/>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ListParagraph"/>
        <w:numPr>
          <w:ilvl w:val="0"/>
          <w:numId w:val="130"/>
        </w:numPr>
        <w:tabs>
          <w:tab w:pos="1245" w:val="left" w:leader="none"/>
        </w:tabs>
        <w:spacing w:line="240" w:lineRule="auto" w:before="161" w:after="0"/>
        <w:ind w:left="1245" w:right="792" w:hanging="284"/>
        <w:jc w:val="left"/>
        <w:rPr>
          <w:sz w:val="28"/>
        </w:rPr>
      </w:pPr>
      <w:r>
        <w:rPr>
          <w:sz w:val="28"/>
        </w:rPr>
        <w:t>Какие</w:t>
      </w:r>
      <w:r>
        <w:rPr>
          <w:spacing w:val="-4"/>
          <w:sz w:val="28"/>
        </w:rPr>
        <w:t> </w:t>
      </w:r>
      <w:r>
        <w:rPr>
          <w:sz w:val="28"/>
        </w:rPr>
        <w:t>методы</w:t>
      </w:r>
      <w:r>
        <w:rPr>
          <w:spacing w:val="-4"/>
          <w:sz w:val="28"/>
        </w:rPr>
        <w:t> </w:t>
      </w:r>
      <w:r>
        <w:rPr>
          <w:sz w:val="28"/>
        </w:rPr>
        <w:t>вы</w:t>
      </w:r>
      <w:r>
        <w:rPr>
          <w:spacing w:val="-4"/>
          <w:sz w:val="28"/>
        </w:rPr>
        <w:t> </w:t>
      </w:r>
      <w:r>
        <w:rPr>
          <w:sz w:val="28"/>
        </w:rPr>
        <w:t>бы</w:t>
      </w:r>
      <w:r>
        <w:rPr>
          <w:spacing w:val="-4"/>
          <w:sz w:val="28"/>
        </w:rPr>
        <w:t> </w:t>
      </w:r>
      <w:r>
        <w:rPr>
          <w:sz w:val="28"/>
        </w:rPr>
        <w:t>использовали,</w:t>
      </w:r>
      <w:r>
        <w:rPr>
          <w:spacing w:val="-5"/>
          <w:sz w:val="28"/>
        </w:rPr>
        <w:t> </w:t>
      </w:r>
      <w:r>
        <w:rPr>
          <w:sz w:val="28"/>
        </w:rPr>
        <w:t>чтобы</w:t>
      </w:r>
      <w:r>
        <w:rPr>
          <w:spacing w:val="-7"/>
          <w:sz w:val="28"/>
        </w:rPr>
        <w:t> </w:t>
      </w:r>
      <w:r>
        <w:rPr>
          <w:sz w:val="28"/>
        </w:rPr>
        <w:t>помочь</w:t>
      </w:r>
      <w:r>
        <w:rPr>
          <w:spacing w:val="-5"/>
          <w:sz w:val="28"/>
        </w:rPr>
        <w:t> </w:t>
      </w:r>
      <w:r>
        <w:rPr>
          <w:sz w:val="28"/>
        </w:rPr>
        <w:t>Айжан</w:t>
      </w:r>
      <w:r>
        <w:rPr>
          <w:spacing w:val="-4"/>
          <w:sz w:val="28"/>
        </w:rPr>
        <w:t> </w:t>
      </w:r>
      <w:r>
        <w:rPr>
          <w:sz w:val="28"/>
        </w:rPr>
        <w:t>вернуть</w:t>
      </w:r>
      <w:r>
        <w:rPr>
          <w:spacing w:val="-5"/>
          <w:sz w:val="28"/>
        </w:rPr>
        <w:t> </w:t>
      </w:r>
      <w:r>
        <w:rPr>
          <w:sz w:val="28"/>
        </w:rPr>
        <w:t>интерес</w:t>
      </w:r>
      <w:r>
        <w:rPr>
          <w:spacing w:val="-4"/>
          <w:sz w:val="28"/>
        </w:rPr>
        <w:t> </w:t>
      </w:r>
      <w:r>
        <w:rPr>
          <w:sz w:val="28"/>
        </w:rPr>
        <w:t>к </w:t>
      </w:r>
      <w:r>
        <w:rPr>
          <w:spacing w:val="-2"/>
          <w:sz w:val="28"/>
        </w:rPr>
        <w:t>учебе?</w:t>
      </w:r>
    </w:p>
    <w:p>
      <w:pPr>
        <w:pStyle w:val="ListParagraph"/>
        <w:numPr>
          <w:ilvl w:val="0"/>
          <w:numId w:val="130"/>
        </w:numPr>
        <w:tabs>
          <w:tab w:pos="1245" w:val="left" w:leader="none"/>
        </w:tabs>
        <w:spacing w:line="240" w:lineRule="auto" w:before="0" w:after="0"/>
        <w:ind w:left="1245" w:right="1280" w:hanging="284"/>
        <w:jc w:val="left"/>
        <w:rPr>
          <w:sz w:val="28"/>
        </w:rPr>
      </w:pPr>
      <w:r>
        <w:rPr>
          <w:sz w:val="28"/>
        </w:rPr>
        <w:t>Какие</w:t>
      </w:r>
      <w:r>
        <w:rPr>
          <w:spacing w:val="-7"/>
          <w:sz w:val="28"/>
        </w:rPr>
        <w:t> </w:t>
      </w:r>
      <w:r>
        <w:rPr>
          <w:sz w:val="28"/>
        </w:rPr>
        <w:t>аспекты</w:t>
      </w:r>
      <w:r>
        <w:rPr>
          <w:spacing w:val="-3"/>
          <w:sz w:val="28"/>
        </w:rPr>
        <w:t> </w:t>
      </w:r>
      <w:r>
        <w:rPr>
          <w:sz w:val="28"/>
        </w:rPr>
        <w:t>ее</w:t>
      </w:r>
      <w:r>
        <w:rPr>
          <w:spacing w:val="-4"/>
          <w:sz w:val="28"/>
        </w:rPr>
        <w:t> </w:t>
      </w:r>
      <w:r>
        <w:rPr>
          <w:sz w:val="28"/>
        </w:rPr>
        <w:t>увлечения</w:t>
      </w:r>
      <w:r>
        <w:rPr>
          <w:spacing w:val="-4"/>
          <w:sz w:val="28"/>
        </w:rPr>
        <w:t> </w:t>
      </w:r>
      <w:r>
        <w:rPr>
          <w:sz w:val="28"/>
        </w:rPr>
        <w:t>наукой</w:t>
      </w:r>
      <w:r>
        <w:rPr>
          <w:spacing w:val="-4"/>
          <w:sz w:val="28"/>
        </w:rPr>
        <w:t> </w:t>
      </w:r>
      <w:r>
        <w:rPr>
          <w:sz w:val="28"/>
        </w:rPr>
        <w:t>вы</w:t>
      </w:r>
      <w:r>
        <w:rPr>
          <w:spacing w:val="-4"/>
          <w:sz w:val="28"/>
        </w:rPr>
        <w:t> </w:t>
      </w:r>
      <w:r>
        <w:rPr>
          <w:sz w:val="28"/>
        </w:rPr>
        <w:t>считаете</w:t>
      </w:r>
      <w:r>
        <w:rPr>
          <w:spacing w:val="-4"/>
          <w:sz w:val="28"/>
        </w:rPr>
        <w:t> </w:t>
      </w:r>
      <w:r>
        <w:rPr>
          <w:sz w:val="28"/>
        </w:rPr>
        <w:t>наиболее</w:t>
      </w:r>
      <w:r>
        <w:rPr>
          <w:spacing w:val="-4"/>
          <w:sz w:val="28"/>
        </w:rPr>
        <w:t> </w:t>
      </w:r>
      <w:r>
        <w:rPr>
          <w:sz w:val="28"/>
        </w:rPr>
        <w:t>важными</w:t>
      </w:r>
      <w:r>
        <w:rPr>
          <w:spacing w:val="-7"/>
          <w:sz w:val="28"/>
        </w:rPr>
        <w:t> </w:t>
      </w:r>
      <w:r>
        <w:rPr>
          <w:sz w:val="28"/>
        </w:rPr>
        <w:t>для поддержки и развития?</w:t>
      </w:r>
    </w:p>
    <w:p>
      <w:pPr>
        <w:pStyle w:val="ListParagraph"/>
        <w:numPr>
          <w:ilvl w:val="0"/>
          <w:numId w:val="130"/>
        </w:numPr>
        <w:tabs>
          <w:tab w:pos="1245" w:val="left" w:leader="none"/>
        </w:tabs>
        <w:spacing w:line="240" w:lineRule="auto" w:before="0" w:after="0"/>
        <w:ind w:left="1245" w:right="855" w:hanging="284"/>
        <w:jc w:val="left"/>
        <w:rPr>
          <w:sz w:val="28"/>
        </w:rPr>
      </w:pPr>
      <w:r>
        <w:rPr>
          <w:sz w:val="28"/>
        </w:rPr>
        <w:t>Какие</w:t>
      </w:r>
      <w:r>
        <w:rPr>
          <w:spacing w:val="-7"/>
          <w:sz w:val="28"/>
        </w:rPr>
        <w:t> </w:t>
      </w:r>
      <w:r>
        <w:rPr>
          <w:sz w:val="28"/>
        </w:rPr>
        <w:t>дополнительные</w:t>
      </w:r>
      <w:r>
        <w:rPr>
          <w:spacing w:val="-7"/>
          <w:sz w:val="28"/>
        </w:rPr>
        <w:t> </w:t>
      </w:r>
      <w:r>
        <w:rPr>
          <w:sz w:val="28"/>
        </w:rPr>
        <w:t>ресурсы</w:t>
      </w:r>
      <w:r>
        <w:rPr>
          <w:spacing w:val="-7"/>
          <w:sz w:val="28"/>
        </w:rPr>
        <w:t> </w:t>
      </w:r>
      <w:r>
        <w:rPr>
          <w:sz w:val="28"/>
        </w:rPr>
        <w:t>или</w:t>
      </w:r>
      <w:r>
        <w:rPr>
          <w:spacing w:val="-5"/>
          <w:sz w:val="28"/>
        </w:rPr>
        <w:t> </w:t>
      </w:r>
      <w:r>
        <w:rPr>
          <w:sz w:val="28"/>
        </w:rPr>
        <w:t>виды</w:t>
      </w:r>
      <w:r>
        <w:rPr>
          <w:spacing w:val="-5"/>
          <w:sz w:val="28"/>
        </w:rPr>
        <w:t> </w:t>
      </w:r>
      <w:r>
        <w:rPr>
          <w:sz w:val="28"/>
        </w:rPr>
        <w:t>активности</w:t>
      </w:r>
      <w:r>
        <w:rPr>
          <w:spacing w:val="-5"/>
          <w:sz w:val="28"/>
        </w:rPr>
        <w:t> </w:t>
      </w:r>
      <w:r>
        <w:rPr>
          <w:sz w:val="28"/>
        </w:rPr>
        <w:t>могут</w:t>
      </w:r>
      <w:r>
        <w:rPr>
          <w:spacing w:val="-6"/>
          <w:sz w:val="28"/>
        </w:rPr>
        <w:t> </w:t>
      </w:r>
      <w:r>
        <w:rPr>
          <w:sz w:val="28"/>
        </w:rPr>
        <w:t>помочь</w:t>
      </w:r>
      <w:r>
        <w:rPr>
          <w:spacing w:val="-6"/>
          <w:sz w:val="28"/>
        </w:rPr>
        <w:t> </w:t>
      </w:r>
      <w:r>
        <w:rPr>
          <w:sz w:val="28"/>
        </w:rPr>
        <w:t>Айжан успешно справиться с математикой и физикой?</w:t>
      </w:r>
    </w:p>
    <w:p>
      <w:pPr>
        <w:spacing w:after="0" w:line="240" w:lineRule="auto"/>
        <w:jc w:val="left"/>
        <w:rPr>
          <w:sz w:val="28"/>
        </w:rPr>
        <w:sectPr>
          <w:pgSz w:w="12240" w:h="15840"/>
          <w:pgMar w:header="0" w:footer="968" w:top="1380" w:bottom="1200" w:left="740" w:right="360"/>
        </w:sectPr>
      </w:pPr>
    </w:p>
    <w:p>
      <w:pPr>
        <w:spacing w:before="70"/>
        <w:ind w:left="0" w:right="486" w:firstLine="0"/>
        <w:jc w:val="right"/>
        <w:rPr>
          <w:i/>
          <w:sz w:val="28"/>
        </w:rPr>
      </w:pPr>
      <w:r>
        <w:rPr/>
        <mc:AlternateContent>
          <mc:Choice Requires="wps">
            <w:drawing>
              <wp:anchor distT="0" distB="0" distL="0" distR="0" allowOverlap="1" layoutInCell="1" locked="0" behindDoc="0" simplePos="0" relativeHeight="15842816">
                <wp:simplePos x="0" y="0"/>
                <wp:positionH relativeFrom="page">
                  <wp:posOffset>7632982</wp:posOffset>
                </wp:positionH>
                <wp:positionV relativeFrom="page">
                  <wp:posOffset>5527595</wp:posOffset>
                </wp:positionV>
                <wp:extent cx="144145" cy="2029460"/>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2816" type="#_x0000_t202" id="docshape30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pacing w:val="-2"/>
          <w:sz w:val="28"/>
        </w:rPr>
        <w:t>Приложение</w:t>
      </w:r>
    </w:p>
    <w:p>
      <w:pPr>
        <w:pStyle w:val="BodyText"/>
        <w:spacing w:before="184"/>
        <w:rPr>
          <w:i/>
          <w:sz w:val="20"/>
        </w:rPr>
      </w:pPr>
      <w:r>
        <w:rPr/>
        <w:drawing>
          <wp:anchor distT="0" distB="0" distL="0" distR="0" allowOverlap="1" layoutInCell="1" locked="0" behindDoc="1" simplePos="0" relativeHeight="487701504">
            <wp:simplePos x="0" y="0"/>
            <wp:positionH relativeFrom="page">
              <wp:posOffset>1290496</wp:posOffset>
            </wp:positionH>
            <wp:positionV relativeFrom="paragraph">
              <wp:posOffset>278175</wp:posOffset>
            </wp:positionV>
            <wp:extent cx="4685650" cy="6096952"/>
            <wp:effectExtent l="0" t="0" r="0" b="0"/>
            <wp:wrapTopAndBottom/>
            <wp:docPr id="368" name="Image 368"/>
            <wp:cNvGraphicFramePr>
              <a:graphicFrameLocks/>
            </wp:cNvGraphicFramePr>
            <a:graphic>
              <a:graphicData uri="http://schemas.openxmlformats.org/drawingml/2006/picture">
                <pic:pic>
                  <pic:nvPicPr>
                    <pic:cNvPr id="368" name="Image 368"/>
                    <pic:cNvPicPr/>
                  </pic:nvPicPr>
                  <pic:blipFill>
                    <a:blip r:embed="rId111" cstate="print"/>
                    <a:stretch>
                      <a:fillRect/>
                    </a:stretch>
                  </pic:blipFill>
                  <pic:spPr>
                    <a:xfrm>
                      <a:off x="0" y="0"/>
                      <a:ext cx="4685650" cy="6096952"/>
                    </a:xfrm>
                    <a:prstGeom prst="rect">
                      <a:avLst/>
                    </a:prstGeom>
                  </pic:spPr>
                </pic:pic>
              </a:graphicData>
            </a:graphic>
          </wp:anchor>
        </w:drawing>
      </w:r>
    </w:p>
    <w:p>
      <w:pPr>
        <w:pStyle w:val="BodyText"/>
        <w:spacing w:before="286"/>
        <w:rPr>
          <w:i/>
        </w:rPr>
      </w:pPr>
    </w:p>
    <w:p>
      <w:pPr>
        <w:pStyle w:val="Heading2"/>
        <w:spacing w:line="322" w:lineRule="exact"/>
        <w:ind w:left="475" w:right="2"/>
        <w:jc w:val="center"/>
      </w:pPr>
      <w:r>
        <w:rPr/>
        <w:t>Занятие</w:t>
      </w:r>
      <w:r>
        <w:rPr>
          <w:spacing w:val="-3"/>
        </w:rPr>
        <w:t> </w:t>
      </w:r>
      <w:r>
        <w:rPr>
          <w:spacing w:val="-5"/>
        </w:rPr>
        <w:t>2.5</w:t>
      </w:r>
    </w:p>
    <w:p>
      <w:pPr>
        <w:spacing w:before="0"/>
        <w:ind w:left="475" w:right="4" w:firstLine="0"/>
        <w:jc w:val="center"/>
        <w:rPr>
          <w:b/>
          <w:sz w:val="28"/>
        </w:rPr>
      </w:pPr>
      <w:r>
        <w:rPr>
          <w:b/>
          <w:sz w:val="28"/>
        </w:rPr>
        <w:t>Как</w:t>
      </w:r>
      <w:r>
        <w:rPr>
          <w:b/>
          <w:spacing w:val="-4"/>
          <w:sz w:val="28"/>
        </w:rPr>
        <w:t> </w:t>
      </w:r>
      <w:r>
        <w:rPr>
          <w:b/>
          <w:sz w:val="28"/>
        </w:rPr>
        <w:t>понять</w:t>
      </w:r>
      <w:r>
        <w:rPr>
          <w:b/>
          <w:spacing w:val="-3"/>
          <w:sz w:val="28"/>
        </w:rPr>
        <w:t> </w:t>
      </w:r>
      <w:r>
        <w:rPr>
          <w:b/>
          <w:sz w:val="28"/>
        </w:rPr>
        <w:t>и</w:t>
      </w:r>
      <w:r>
        <w:rPr>
          <w:b/>
          <w:spacing w:val="-5"/>
          <w:sz w:val="28"/>
        </w:rPr>
        <w:t> </w:t>
      </w:r>
      <w:r>
        <w:rPr>
          <w:b/>
          <w:sz w:val="28"/>
        </w:rPr>
        <w:t>принять</w:t>
      </w:r>
      <w:r>
        <w:rPr>
          <w:b/>
          <w:spacing w:val="-2"/>
          <w:sz w:val="28"/>
        </w:rPr>
        <w:t> подростка</w:t>
      </w:r>
    </w:p>
    <w:p>
      <w:pPr>
        <w:pStyle w:val="BodyText"/>
        <w:tabs>
          <w:tab w:pos="1935" w:val="left" w:leader="none"/>
          <w:tab w:pos="3246" w:val="left" w:leader="none"/>
          <w:tab w:pos="4466" w:val="left" w:leader="none"/>
          <w:tab w:pos="5980" w:val="left" w:leader="none"/>
          <w:tab w:pos="6361" w:val="left" w:leader="none"/>
          <w:tab w:pos="7691" w:val="left" w:leader="none"/>
          <w:tab w:pos="9003" w:val="left" w:leader="none"/>
        </w:tabs>
        <w:spacing w:before="316"/>
        <w:ind w:left="962" w:right="491"/>
      </w:pPr>
      <w:r>
        <w:rPr>
          <w:b/>
          <w:spacing w:val="-2"/>
        </w:rPr>
        <w:t>Цель</w:t>
      </w:r>
      <w:r>
        <w:rPr>
          <w:spacing w:val="-2"/>
        </w:rPr>
        <w:t>:</w:t>
      </w:r>
      <w:r>
        <w:rPr/>
        <w:tab/>
      </w:r>
      <w:r>
        <w:rPr>
          <w:spacing w:val="-2"/>
        </w:rPr>
        <w:t>оказание</w:t>
      </w:r>
      <w:r>
        <w:rPr/>
        <w:tab/>
      </w:r>
      <w:r>
        <w:rPr>
          <w:spacing w:val="-2"/>
        </w:rPr>
        <w:t>помощи</w:t>
      </w:r>
      <w:r>
        <w:rPr/>
        <w:tab/>
      </w:r>
      <w:r>
        <w:rPr>
          <w:spacing w:val="-2"/>
        </w:rPr>
        <w:t>родителям</w:t>
      </w:r>
      <w:r>
        <w:rPr/>
        <w:tab/>
      </w:r>
      <w:r>
        <w:rPr>
          <w:spacing w:val="-10"/>
        </w:rPr>
        <w:t>в</w:t>
      </w:r>
      <w:r>
        <w:rPr/>
        <w:tab/>
      </w:r>
      <w:r>
        <w:rPr>
          <w:spacing w:val="-2"/>
        </w:rPr>
        <w:t>развитии</w:t>
      </w:r>
      <w:r>
        <w:rPr/>
        <w:tab/>
      </w:r>
      <w:r>
        <w:rPr>
          <w:spacing w:val="-2"/>
        </w:rPr>
        <w:t>эмпатии,</w:t>
      </w:r>
      <w:r>
        <w:rPr/>
        <w:tab/>
      </w:r>
      <w:r>
        <w:rPr>
          <w:spacing w:val="-2"/>
        </w:rPr>
        <w:t>установлении </w:t>
      </w:r>
      <w:r>
        <w:rPr/>
        <w:t>взаимопонимания и эффективной коммуникации с подростками.</w:t>
      </w:r>
    </w:p>
    <w:p>
      <w:pPr>
        <w:pStyle w:val="Heading2"/>
        <w:spacing w:line="240" w:lineRule="auto" w:before="7"/>
      </w:pPr>
      <w:r>
        <w:rPr>
          <w:spacing w:val="-2"/>
        </w:rPr>
        <w:t>Задачи:</w:t>
      </w:r>
    </w:p>
    <w:p>
      <w:pPr>
        <w:spacing w:after="0" w:line="240" w:lineRule="auto"/>
        <w:sectPr>
          <w:pgSz w:w="12240" w:h="15840"/>
          <w:pgMar w:header="0" w:footer="968" w:top="1380" w:bottom="1200" w:left="740" w:right="360"/>
        </w:sectPr>
      </w:pPr>
    </w:p>
    <w:p>
      <w:pPr>
        <w:pStyle w:val="ListParagraph"/>
        <w:numPr>
          <w:ilvl w:val="1"/>
          <w:numId w:val="130"/>
        </w:numPr>
        <w:tabs>
          <w:tab w:pos="1682" w:val="left" w:leader="none"/>
        </w:tabs>
        <w:spacing w:line="240" w:lineRule="auto" w:before="85" w:after="0"/>
        <w:ind w:left="1682" w:right="496" w:hanging="360"/>
        <w:jc w:val="left"/>
        <w:rPr>
          <w:sz w:val="28"/>
        </w:rPr>
      </w:pPr>
      <w:r>
        <w:rPr/>
        <mc:AlternateContent>
          <mc:Choice Requires="wps">
            <w:drawing>
              <wp:anchor distT="0" distB="0" distL="0" distR="0" allowOverlap="1" layoutInCell="1" locked="0" behindDoc="0" simplePos="0" relativeHeight="15843328">
                <wp:simplePos x="0" y="0"/>
                <wp:positionH relativeFrom="page">
                  <wp:posOffset>7632982</wp:posOffset>
                </wp:positionH>
                <wp:positionV relativeFrom="page">
                  <wp:posOffset>5527595</wp:posOffset>
                </wp:positionV>
                <wp:extent cx="144145" cy="2029460"/>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3328" type="#_x0000_t202" id="docshape30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познакомить с особенностями развития и поведения детей подросткового </w:t>
      </w:r>
      <w:r>
        <w:rPr>
          <w:spacing w:val="-2"/>
          <w:sz w:val="28"/>
        </w:rPr>
        <w:t>возраста;</w:t>
      </w:r>
    </w:p>
    <w:p>
      <w:pPr>
        <w:pStyle w:val="ListParagraph"/>
        <w:numPr>
          <w:ilvl w:val="1"/>
          <w:numId w:val="130"/>
        </w:numPr>
        <w:tabs>
          <w:tab w:pos="1682" w:val="left" w:leader="none"/>
        </w:tabs>
        <w:spacing w:line="240" w:lineRule="auto" w:before="0" w:after="0"/>
        <w:ind w:left="1682" w:right="494" w:hanging="360"/>
        <w:jc w:val="left"/>
        <w:rPr>
          <w:sz w:val="28"/>
        </w:rPr>
      </w:pPr>
      <w:r>
        <w:rPr>
          <w:sz w:val="28"/>
        </w:rPr>
        <w:t>стимулировать</w:t>
      </w:r>
      <w:r>
        <w:rPr>
          <w:spacing w:val="40"/>
          <w:sz w:val="28"/>
        </w:rPr>
        <w:t> </w:t>
      </w:r>
      <w:r>
        <w:rPr>
          <w:sz w:val="28"/>
        </w:rPr>
        <w:t>потребность</w:t>
      </w:r>
      <w:r>
        <w:rPr>
          <w:spacing w:val="40"/>
          <w:sz w:val="28"/>
        </w:rPr>
        <w:t> </w:t>
      </w:r>
      <w:r>
        <w:rPr>
          <w:sz w:val="28"/>
        </w:rPr>
        <w:t>в</w:t>
      </w:r>
      <w:r>
        <w:rPr>
          <w:spacing w:val="40"/>
          <w:sz w:val="28"/>
        </w:rPr>
        <w:t> </w:t>
      </w:r>
      <w:r>
        <w:rPr>
          <w:sz w:val="28"/>
        </w:rPr>
        <w:t>понимании</w:t>
      </w:r>
      <w:r>
        <w:rPr>
          <w:spacing w:val="40"/>
          <w:sz w:val="28"/>
        </w:rPr>
        <w:t> </w:t>
      </w:r>
      <w:r>
        <w:rPr>
          <w:sz w:val="28"/>
        </w:rPr>
        <w:t>мотивов</w:t>
      </w:r>
      <w:r>
        <w:rPr>
          <w:spacing w:val="40"/>
          <w:sz w:val="28"/>
        </w:rPr>
        <w:t> </w:t>
      </w:r>
      <w:r>
        <w:rPr>
          <w:sz w:val="28"/>
        </w:rPr>
        <w:t>и</w:t>
      </w:r>
      <w:r>
        <w:rPr>
          <w:spacing w:val="40"/>
          <w:sz w:val="28"/>
        </w:rPr>
        <w:t> </w:t>
      </w:r>
      <w:r>
        <w:rPr>
          <w:sz w:val="28"/>
        </w:rPr>
        <w:t>причин</w:t>
      </w:r>
      <w:r>
        <w:rPr>
          <w:spacing w:val="40"/>
          <w:sz w:val="28"/>
        </w:rPr>
        <w:t> </w:t>
      </w:r>
      <w:r>
        <w:rPr>
          <w:sz w:val="28"/>
        </w:rPr>
        <w:t>поведения подростка и установлении доверительных отношений с ним;</w:t>
      </w:r>
    </w:p>
    <w:p>
      <w:pPr>
        <w:pStyle w:val="ListParagraph"/>
        <w:numPr>
          <w:ilvl w:val="1"/>
          <w:numId w:val="130"/>
        </w:numPr>
        <w:tabs>
          <w:tab w:pos="1682" w:val="left" w:leader="none"/>
        </w:tabs>
        <w:spacing w:line="240" w:lineRule="auto" w:before="0" w:after="0"/>
        <w:ind w:left="1682" w:right="481" w:hanging="360"/>
        <w:jc w:val="left"/>
        <w:rPr>
          <w:sz w:val="28"/>
        </w:rPr>
      </w:pPr>
      <w:r>
        <w:rPr>
          <w:sz w:val="28"/>
        </w:rPr>
        <w:t>развивать</w:t>
      </w:r>
      <w:r>
        <w:rPr>
          <w:spacing w:val="-14"/>
          <w:sz w:val="28"/>
        </w:rPr>
        <w:t> </w:t>
      </w:r>
      <w:r>
        <w:rPr>
          <w:sz w:val="28"/>
        </w:rPr>
        <w:t>навыки</w:t>
      </w:r>
      <w:r>
        <w:rPr>
          <w:spacing w:val="-12"/>
          <w:sz w:val="28"/>
        </w:rPr>
        <w:t> </w:t>
      </w:r>
      <w:r>
        <w:rPr>
          <w:sz w:val="28"/>
        </w:rPr>
        <w:t>эмпатии,</w:t>
      </w:r>
      <w:r>
        <w:rPr>
          <w:spacing w:val="-13"/>
          <w:sz w:val="28"/>
        </w:rPr>
        <w:t> </w:t>
      </w:r>
      <w:r>
        <w:rPr>
          <w:sz w:val="28"/>
        </w:rPr>
        <w:t>готовности</w:t>
      </w:r>
      <w:r>
        <w:rPr>
          <w:spacing w:val="-12"/>
          <w:sz w:val="28"/>
        </w:rPr>
        <w:t> </w:t>
      </w:r>
      <w:r>
        <w:rPr>
          <w:sz w:val="28"/>
        </w:rPr>
        <w:t>к</w:t>
      </w:r>
      <w:r>
        <w:rPr>
          <w:spacing w:val="-12"/>
          <w:sz w:val="28"/>
        </w:rPr>
        <w:t> </w:t>
      </w:r>
      <w:r>
        <w:rPr>
          <w:sz w:val="28"/>
        </w:rPr>
        <w:t>взаимопониманию</w:t>
      </w:r>
      <w:r>
        <w:rPr>
          <w:spacing w:val="-8"/>
          <w:sz w:val="28"/>
        </w:rPr>
        <w:t> </w:t>
      </w:r>
      <w:r>
        <w:rPr>
          <w:sz w:val="28"/>
        </w:rPr>
        <w:t>и</w:t>
      </w:r>
      <w:r>
        <w:rPr>
          <w:spacing w:val="-12"/>
          <w:sz w:val="28"/>
        </w:rPr>
        <w:t> </w:t>
      </w:r>
      <w:r>
        <w:rPr>
          <w:sz w:val="28"/>
        </w:rPr>
        <w:t>позитивному общению с подростком.</w:t>
      </w:r>
    </w:p>
    <w:p>
      <w:pPr>
        <w:tabs>
          <w:tab w:pos="3305" w:val="left" w:leader="none"/>
          <w:tab w:pos="4890" w:val="left" w:leader="none"/>
          <w:tab w:pos="5464" w:val="left" w:leader="none"/>
          <w:tab w:pos="7013" w:val="left" w:leader="none"/>
          <w:tab w:pos="8710" w:val="left" w:leader="none"/>
        </w:tabs>
        <w:spacing w:line="256" w:lineRule="auto" w:before="0"/>
        <w:ind w:left="962" w:right="486" w:firstLine="0"/>
        <w:jc w:val="left"/>
        <w:rPr>
          <w:sz w:val="28"/>
        </w:rPr>
      </w:pPr>
      <w:r>
        <w:rPr>
          <w:b/>
          <w:spacing w:val="-2"/>
          <w:sz w:val="28"/>
        </w:rPr>
        <w:t>Национальные</w:t>
      </w:r>
      <w:r>
        <w:rPr>
          <w:b/>
          <w:sz w:val="28"/>
        </w:rPr>
        <w:tab/>
      </w:r>
      <w:r>
        <w:rPr>
          <w:b/>
          <w:spacing w:val="-2"/>
          <w:sz w:val="28"/>
        </w:rPr>
        <w:t>ценности</w:t>
      </w:r>
      <w:r>
        <w:rPr>
          <w:b/>
          <w:sz w:val="28"/>
        </w:rPr>
        <w:tab/>
      </w:r>
      <w:r>
        <w:rPr>
          <w:b/>
          <w:spacing w:val="-10"/>
          <w:sz w:val="28"/>
        </w:rPr>
        <w:t>и</w:t>
      </w:r>
      <w:r>
        <w:rPr>
          <w:b/>
          <w:sz w:val="28"/>
        </w:rPr>
        <w:tab/>
      </w:r>
      <w:r>
        <w:rPr>
          <w:b/>
          <w:spacing w:val="-2"/>
          <w:sz w:val="28"/>
        </w:rPr>
        <w:t>качества</w:t>
      </w:r>
      <w:r>
        <w:rPr>
          <w:b/>
          <w:sz w:val="28"/>
        </w:rPr>
        <w:tab/>
      </w:r>
      <w:r>
        <w:rPr>
          <w:b/>
          <w:spacing w:val="-2"/>
          <w:sz w:val="28"/>
        </w:rPr>
        <w:t>личности</w:t>
      </w:r>
      <w:r>
        <w:rPr>
          <w:spacing w:val="-2"/>
          <w:sz w:val="28"/>
        </w:rPr>
        <w:t>:</w:t>
      </w:r>
      <w:r>
        <w:rPr>
          <w:sz w:val="28"/>
        </w:rPr>
        <w:tab/>
      </w:r>
      <w:r>
        <w:rPr>
          <w:spacing w:val="-2"/>
          <w:sz w:val="28"/>
        </w:rPr>
        <w:t>справедливость, </w:t>
      </w:r>
      <w:r>
        <w:rPr>
          <w:sz w:val="28"/>
        </w:rPr>
        <w:t>ответственность, солидарность.</w:t>
      </w:r>
    </w:p>
    <w:p>
      <w:pPr>
        <w:pStyle w:val="BodyText"/>
        <w:spacing w:before="9"/>
      </w:pPr>
    </w:p>
    <w:p>
      <w:pPr>
        <w:pStyle w:val="Heading2"/>
      </w:pPr>
      <w:r>
        <w:rPr>
          <w:spacing w:val="-4"/>
        </w:rPr>
        <w:t>План</w:t>
      </w:r>
    </w:p>
    <w:p>
      <w:pPr>
        <w:pStyle w:val="ListParagraph"/>
        <w:numPr>
          <w:ilvl w:val="0"/>
          <w:numId w:val="131"/>
        </w:numPr>
        <w:tabs>
          <w:tab w:pos="1244" w:val="left" w:leader="none"/>
        </w:tabs>
        <w:spacing w:line="319" w:lineRule="exact" w:before="0" w:after="0"/>
        <w:ind w:left="12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131"/>
        </w:numPr>
        <w:tabs>
          <w:tab w:pos="1527" w:val="left" w:leader="none"/>
        </w:tabs>
        <w:spacing w:line="342" w:lineRule="exact" w:before="2" w:after="0"/>
        <w:ind w:left="1527" w:right="0" w:hanging="282"/>
        <w:jc w:val="left"/>
        <w:rPr>
          <w:sz w:val="28"/>
        </w:rPr>
      </w:pPr>
      <w:r>
        <w:rPr>
          <w:sz w:val="28"/>
        </w:rPr>
        <w:t>Увлечение</w:t>
      </w:r>
      <w:r>
        <w:rPr>
          <w:spacing w:val="-7"/>
          <w:sz w:val="28"/>
        </w:rPr>
        <w:t> </w:t>
      </w:r>
      <w:r>
        <w:rPr>
          <w:sz w:val="28"/>
        </w:rPr>
        <w:t>и</w:t>
      </w:r>
      <w:r>
        <w:rPr>
          <w:spacing w:val="-3"/>
          <w:sz w:val="28"/>
        </w:rPr>
        <w:t> </w:t>
      </w:r>
      <w:r>
        <w:rPr>
          <w:sz w:val="28"/>
        </w:rPr>
        <w:t>хобби</w:t>
      </w:r>
      <w:r>
        <w:rPr>
          <w:spacing w:val="-4"/>
          <w:sz w:val="28"/>
        </w:rPr>
        <w:t> </w:t>
      </w:r>
      <w:r>
        <w:rPr>
          <w:sz w:val="28"/>
        </w:rPr>
        <w:t>ваших</w:t>
      </w:r>
      <w:r>
        <w:rPr>
          <w:spacing w:val="-2"/>
          <w:sz w:val="28"/>
        </w:rPr>
        <w:t> детей</w:t>
      </w:r>
    </w:p>
    <w:p>
      <w:pPr>
        <w:pStyle w:val="ListParagraph"/>
        <w:numPr>
          <w:ilvl w:val="1"/>
          <w:numId w:val="131"/>
        </w:numPr>
        <w:tabs>
          <w:tab w:pos="1527" w:val="left" w:leader="none"/>
        </w:tabs>
        <w:spacing w:line="342" w:lineRule="exact" w:before="0" w:after="0"/>
        <w:ind w:left="1527" w:right="0" w:hanging="282"/>
        <w:jc w:val="left"/>
        <w:rPr>
          <w:sz w:val="28"/>
        </w:rPr>
      </w:pPr>
      <w:r>
        <w:rPr>
          <w:sz w:val="28"/>
        </w:rPr>
        <w:t>Игра</w:t>
      </w:r>
      <w:r>
        <w:rPr>
          <w:spacing w:val="-1"/>
          <w:sz w:val="28"/>
        </w:rPr>
        <w:t> </w:t>
      </w:r>
      <w:r>
        <w:rPr>
          <w:spacing w:val="-2"/>
          <w:sz w:val="28"/>
        </w:rPr>
        <w:t>«Вспомните»</w:t>
      </w:r>
    </w:p>
    <w:p>
      <w:pPr>
        <w:pStyle w:val="ListParagraph"/>
        <w:numPr>
          <w:ilvl w:val="0"/>
          <w:numId w:val="131"/>
        </w:numPr>
        <w:tabs>
          <w:tab w:pos="1288" w:val="left" w:leader="none"/>
        </w:tabs>
        <w:spacing w:line="321" w:lineRule="exact" w:before="1" w:after="0"/>
        <w:ind w:left="12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31"/>
        </w:numPr>
        <w:tabs>
          <w:tab w:pos="1527" w:val="left" w:leader="none"/>
        </w:tabs>
        <w:spacing w:line="341" w:lineRule="exact" w:before="0" w:after="0"/>
        <w:ind w:left="1527" w:right="0" w:hanging="282"/>
        <w:jc w:val="left"/>
        <w:rPr>
          <w:sz w:val="28"/>
        </w:rPr>
      </w:pPr>
      <w:r>
        <w:rPr>
          <w:sz w:val="28"/>
        </w:rPr>
        <w:t>Теоретическое</w:t>
      </w:r>
      <w:r>
        <w:rPr>
          <w:spacing w:val="-7"/>
          <w:sz w:val="28"/>
        </w:rPr>
        <w:t> </w:t>
      </w:r>
      <w:r>
        <w:rPr>
          <w:sz w:val="28"/>
        </w:rPr>
        <w:t>погружение</w:t>
      </w:r>
      <w:r>
        <w:rPr>
          <w:spacing w:val="-7"/>
          <w:sz w:val="28"/>
        </w:rPr>
        <w:t> </w:t>
      </w:r>
      <w:r>
        <w:rPr>
          <w:sz w:val="28"/>
        </w:rPr>
        <w:t>в</w:t>
      </w:r>
      <w:r>
        <w:rPr>
          <w:spacing w:val="-7"/>
          <w:sz w:val="28"/>
        </w:rPr>
        <w:t> </w:t>
      </w:r>
      <w:r>
        <w:rPr>
          <w:spacing w:val="-4"/>
          <w:sz w:val="28"/>
        </w:rPr>
        <w:t>тему</w:t>
      </w:r>
    </w:p>
    <w:p>
      <w:pPr>
        <w:pStyle w:val="ListParagraph"/>
        <w:numPr>
          <w:ilvl w:val="1"/>
          <w:numId w:val="131"/>
        </w:numPr>
        <w:tabs>
          <w:tab w:pos="1527" w:val="left" w:leader="none"/>
        </w:tabs>
        <w:spacing w:line="342" w:lineRule="exact" w:before="0" w:after="0"/>
        <w:ind w:left="1527" w:right="0" w:hanging="282"/>
        <w:jc w:val="left"/>
        <w:rPr>
          <w:sz w:val="28"/>
        </w:rPr>
      </w:pPr>
      <w:r>
        <w:rPr>
          <w:sz w:val="28"/>
        </w:rPr>
        <w:t>Групповая</w:t>
      </w:r>
      <w:r>
        <w:rPr>
          <w:spacing w:val="-4"/>
          <w:sz w:val="28"/>
        </w:rPr>
        <w:t> </w:t>
      </w:r>
      <w:r>
        <w:rPr>
          <w:sz w:val="28"/>
        </w:rPr>
        <w:t>работа</w:t>
      </w:r>
      <w:r>
        <w:rPr>
          <w:spacing w:val="-6"/>
          <w:sz w:val="28"/>
        </w:rPr>
        <w:t> </w:t>
      </w:r>
      <w:r>
        <w:rPr>
          <w:sz w:val="28"/>
        </w:rPr>
        <w:t>и</w:t>
      </w:r>
      <w:r>
        <w:rPr>
          <w:spacing w:val="-5"/>
          <w:sz w:val="28"/>
        </w:rPr>
        <w:t> </w:t>
      </w:r>
      <w:r>
        <w:rPr>
          <w:spacing w:val="-2"/>
          <w:sz w:val="28"/>
        </w:rPr>
        <w:t>обсуждение</w:t>
      </w:r>
    </w:p>
    <w:p>
      <w:pPr>
        <w:pStyle w:val="ListParagraph"/>
        <w:numPr>
          <w:ilvl w:val="1"/>
          <w:numId w:val="131"/>
        </w:numPr>
        <w:tabs>
          <w:tab w:pos="1527" w:val="left" w:leader="none"/>
        </w:tabs>
        <w:spacing w:line="342" w:lineRule="exact" w:before="0" w:after="0"/>
        <w:ind w:left="1527" w:right="0" w:hanging="282"/>
        <w:jc w:val="left"/>
        <w:rPr>
          <w:sz w:val="28"/>
        </w:rPr>
      </w:pPr>
      <w:r>
        <w:rPr>
          <w:sz w:val="28"/>
        </w:rPr>
        <w:t>Разбор</w:t>
      </w:r>
      <w:r>
        <w:rPr>
          <w:spacing w:val="-3"/>
          <w:sz w:val="28"/>
        </w:rPr>
        <w:t> </w:t>
      </w:r>
      <w:r>
        <w:rPr>
          <w:spacing w:val="-2"/>
          <w:sz w:val="28"/>
        </w:rPr>
        <w:t>кейсов</w:t>
      </w:r>
    </w:p>
    <w:p>
      <w:pPr>
        <w:pStyle w:val="ListParagraph"/>
        <w:numPr>
          <w:ilvl w:val="1"/>
          <w:numId w:val="131"/>
        </w:numPr>
        <w:tabs>
          <w:tab w:pos="1527" w:val="left" w:leader="none"/>
        </w:tabs>
        <w:spacing w:line="342" w:lineRule="exact" w:before="0" w:after="0"/>
        <w:ind w:left="1527" w:right="0" w:hanging="282"/>
        <w:jc w:val="left"/>
        <w:rPr>
          <w:sz w:val="28"/>
        </w:rPr>
      </w:pPr>
      <w:r>
        <w:rPr>
          <w:sz w:val="28"/>
        </w:rPr>
        <w:t>Просмотр</w:t>
      </w:r>
      <w:r>
        <w:rPr>
          <w:spacing w:val="-6"/>
          <w:sz w:val="28"/>
        </w:rPr>
        <w:t> </w:t>
      </w:r>
      <w:r>
        <w:rPr>
          <w:sz w:val="28"/>
        </w:rPr>
        <w:t>видео</w:t>
      </w:r>
      <w:r>
        <w:rPr>
          <w:spacing w:val="-5"/>
          <w:sz w:val="28"/>
        </w:rPr>
        <w:t> </w:t>
      </w:r>
      <w:r>
        <w:rPr>
          <w:sz w:val="28"/>
        </w:rPr>
        <w:t>«Мозг</w:t>
      </w:r>
      <w:r>
        <w:rPr>
          <w:spacing w:val="-6"/>
          <w:sz w:val="28"/>
        </w:rPr>
        <w:t> </w:t>
      </w:r>
      <w:r>
        <w:rPr>
          <w:spacing w:val="-2"/>
          <w:sz w:val="28"/>
        </w:rPr>
        <w:t>подростка»</w:t>
      </w:r>
    </w:p>
    <w:p>
      <w:pPr>
        <w:pStyle w:val="ListParagraph"/>
        <w:numPr>
          <w:ilvl w:val="1"/>
          <w:numId w:val="131"/>
        </w:numPr>
        <w:tabs>
          <w:tab w:pos="1527" w:val="left" w:leader="none"/>
        </w:tabs>
        <w:spacing w:line="342" w:lineRule="exact" w:before="0" w:after="0"/>
        <w:ind w:left="1527" w:right="0" w:hanging="282"/>
        <w:jc w:val="left"/>
        <w:rPr>
          <w:sz w:val="28"/>
        </w:rPr>
      </w:pPr>
      <w:r>
        <w:rPr>
          <w:sz w:val="28"/>
        </w:rPr>
        <w:t>Чек-</w:t>
      </w:r>
      <w:r>
        <w:rPr>
          <w:spacing w:val="-4"/>
          <w:sz w:val="28"/>
        </w:rPr>
        <w:t>лист</w:t>
      </w:r>
    </w:p>
    <w:p>
      <w:pPr>
        <w:pStyle w:val="ListParagraph"/>
        <w:numPr>
          <w:ilvl w:val="0"/>
          <w:numId w:val="131"/>
        </w:numPr>
        <w:tabs>
          <w:tab w:pos="1681" w:val="left" w:leader="none"/>
        </w:tabs>
        <w:spacing w:line="321" w:lineRule="exact" w:before="0" w:after="0"/>
        <w:ind w:left="1681" w:right="0" w:hanging="710"/>
        <w:jc w:val="left"/>
        <w:rPr>
          <w:sz w:val="28"/>
        </w:rPr>
      </w:pPr>
      <w:r>
        <w:rPr>
          <w:sz w:val="28"/>
        </w:rPr>
        <w:t>Заключительная</w:t>
      </w:r>
      <w:r>
        <w:rPr>
          <w:spacing w:val="-13"/>
          <w:sz w:val="28"/>
        </w:rPr>
        <w:t> </w:t>
      </w:r>
      <w:r>
        <w:rPr>
          <w:spacing w:val="-4"/>
          <w:sz w:val="28"/>
        </w:rPr>
        <w:t>часть</w:t>
      </w:r>
    </w:p>
    <w:p>
      <w:pPr>
        <w:pStyle w:val="ListParagraph"/>
        <w:numPr>
          <w:ilvl w:val="1"/>
          <w:numId w:val="131"/>
        </w:numPr>
        <w:tabs>
          <w:tab w:pos="1527" w:val="left" w:leader="none"/>
        </w:tabs>
        <w:spacing w:line="240" w:lineRule="auto" w:before="2" w:after="0"/>
        <w:ind w:left="1527" w:right="0" w:hanging="282"/>
        <w:jc w:val="left"/>
        <w:rPr>
          <w:sz w:val="28"/>
        </w:rPr>
      </w:pPr>
      <w:r>
        <w:rPr>
          <w:sz w:val="28"/>
        </w:rPr>
        <w:t>Подведение</w:t>
      </w:r>
      <w:r>
        <w:rPr>
          <w:spacing w:val="-8"/>
          <w:sz w:val="28"/>
        </w:rPr>
        <w:t> </w:t>
      </w:r>
      <w:r>
        <w:rPr>
          <w:sz w:val="28"/>
        </w:rPr>
        <w:t>итогов</w:t>
      </w:r>
      <w:r>
        <w:rPr>
          <w:spacing w:val="-8"/>
          <w:sz w:val="28"/>
        </w:rPr>
        <w:t> </w:t>
      </w:r>
      <w:r>
        <w:rPr>
          <w:spacing w:val="-2"/>
          <w:sz w:val="28"/>
        </w:rPr>
        <w:t>занятия</w:t>
      </w:r>
    </w:p>
    <w:p>
      <w:pPr>
        <w:pStyle w:val="BodyText"/>
        <w:spacing w:before="3"/>
      </w:pPr>
    </w:p>
    <w:p>
      <w:pPr>
        <w:pStyle w:val="Heading2"/>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ListParagraph"/>
        <w:numPr>
          <w:ilvl w:val="1"/>
          <w:numId w:val="131"/>
        </w:numPr>
        <w:tabs>
          <w:tab w:pos="1682" w:val="left" w:leader="none"/>
        </w:tabs>
        <w:spacing w:line="240" w:lineRule="auto" w:before="1" w:after="0"/>
        <w:ind w:left="1682" w:right="486" w:hanging="360"/>
        <w:jc w:val="both"/>
        <w:rPr>
          <w:sz w:val="28"/>
        </w:rPr>
      </w:pPr>
      <w:r>
        <w:rPr>
          <w:sz w:val="28"/>
        </w:rPr>
        <w:t>расширят знания</w:t>
      </w:r>
      <w:r>
        <w:rPr>
          <w:spacing w:val="-1"/>
          <w:sz w:val="28"/>
        </w:rPr>
        <w:t> </w:t>
      </w:r>
      <w:r>
        <w:rPr>
          <w:sz w:val="28"/>
        </w:rPr>
        <w:t>о</w:t>
      </w:r>
      <w:r>
        <w:rPr>
          <w:spacing w:val="-1"/>
          <w:sz w:val="28"/>
        </w:rPr>
        <w:t> </w:t>
      </w:r>
      <w:r>
        <w:rPr>
          <w:sz w:val="28"/>
        </w:rPr>
        <w:t>возрастных</w:t>
      </w:r>
      <w:r>
        <w:rPr>
          <w:spacing w:val="-1"/>
          <w:sz w:val="28"/>
        </w:rPr>
        <w:t> </w:t>
      </w:r>
      <w:r>
        <w:rPr>
          <w:sz w:val="28"/>
        </w:rPr>
        <w:t>особенностях, существующих</w:t>
      </w:r>
      <w:r>
        <w:rPr>
          <w:spacing w:val="-1"/>
          <w:sz w:val="28"/>
        </w:rPr>
        <w:t> </w:t>
      </w:r>
      <w:r>
        <w:rPr>
          <w:sz w:val="28"/>
        </w:rPr>
        <w:t>проблемах и потенциальных рисках подросткового периода;</w:t>
      </w:r>
    </w:p>
    <w:p>
      <w:pPr>
        <w:pStyle w:val="ListParagraph"/>
        <w:numPr>
          <w:ilvl w:val="1"/>
          <w:numId w:val="131"/>
        </w:numPr>
        <w:tabs>
          <w:tab w:pos="1682" w:val="left" w:leader="none"/>
        </w:tabs>
        <w:spacing w:line="240" w:lineRule="auto" w:before="0" w:after="0"/>
        <w:ind w:left="1682" w:right="491" w:hanging="360"/>
        <w:jc w:val="both"/>
        <w:rPr>
          <w:sz w:val="28"/>
        </w:rPr>
      </w:pPr>
      <w:r>
        <w:rPr>
          <w:sz w:val="28"/>
        </w:rPr>
        <w:t>получат информацию о мотивах и причинах поведения подростков, научатся устанавливать доверительные отношения с ними;</w:t>
      </w:r>
    </w:p>
    <w:p>
      <w:pPr>
        <w:pStyle w:val="ListParagraph"/>
        <w:numPr>
          <w:ilvl w:val="1"/>
          <w:numId w:val="131"/>
        </w:numPr>
        <w:tabs>
          <w:tab w:pos="1682" w:val="left" w:leader="none"/>
        </w:tabs>
        <w:spacing w:line="240" w:lineRule="auto" w:before="0" w:after="0"/>
        <w:ind w:left="1682" w:right="485" w:hanging="360"/>
        <w:jc w:val="both"/>
        <w:rPr>
          <w:sz w:val="28"/>
        </w:rPr>
      </w:pPr>
      <w:r>
        <w:rPr>
          <w:sz w:val="28"/>
        </w:rPr>
        <w:t>усовершенствуют навыки сотрудничества, умение работать в группе, договариваться, понимать и принимать подростка, находить выход из спорной / конфликтной ситуации.</w:t>
      </w:r>
    </w:p>
    <w:p>
      <w:pPr>
        <w:spacing w:before="0"/>
        <w:ind w:left="962" w:right="0" w:firstLine="0"/>
        <w:jc w:val="both"/>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6" w:after="1"/>
        <w:rPr>
          <w:sz w:val="20"/>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645" w:hRule="atLeast"/>
        </w:trPr>
        <w:tc>
          <w:tcPr>
            <w:tcW w:w="1277" w:type="dxa"/>
          </w:tcPr>
          <w:p>
            <w:pPr>
              <w:pStyle w:val="TableParagraph"/>
              <w:spacing w:line="315" w:lineRule="exact"/>
              <w:ind w:left="163"/>
              <w:rPr>
                <w:sz w:val="28"/>
              </w:rPr>
            </w:pPr>
            <w:r>
              <w:rPr>
                <w:spacing w:val="-2"/>
                <w:sz w:val="28"/>
              </w:rPr>
              <w:t>Хроном</w:t>
            </w:r>
          </w:p>
          <w:p>
            <w:pPr>
              <w:pStyle w:val="TableParagraph"/>
              <w:spacing w:line="311" w:lineRule="exact"/>
              <w:ind w:left="285"/>
              <w:rPr>
                <w:sz w:val="28"/>
              </w:rPr>
            </w:pPr>
            <w:r>
              <w:rPr>
                <w:spacing w:val="-2"/>
                <w:sz w:val="28"/>
              </w:rPr>
              <w:t>етраж</w:t>
            </w:r>
          </w:p>
        </w:tc>
        <w:tc>
          <w:tcPr>
            <w:tcW w:w="7685" w:type="dxa"/>
          </w:tcPr>
          <w:p>
            <w:pPr>
              <w:pStyle w:val="TableParagraph"/>
              <w:spacing w:line="315" w:lineRule="exact"/>
              <w:ind w:left="4"/>
              <w:jc w:val="center"/>
              <w:rPr>
                <w:sz w:val="28"/>
              </w:rPr>
            </w:pPr>
            <w:r>
              <w:rPr>
                <w:spacing w:val="-2"/>
                <w:sz w:val="28"/>
              </w:rPr>
              <w:t>Содержание</w:t>
            </w:r>
          </w:p>
        </w:tc>
        <w:tc>
          <w:tcPr>
            <w:tcW w:w="1419" w:type="dxa"/>
          </w:tcPr>
          <w:p>
            <w:pPr>
              <w:pStyle w:val="TableParagraph"/>
              <w:spacing w:line="315" w:lineRule="exact"/>
              <w:ind w:left="207"/>
              <w:rPr>
                <w:sz w:val="28"/>
              </w:rPr>
            </w:pPr>
            <w:r>
              <w:rPr>
                <w:spacing w:val="-2"/>
                <w:sz w:val="28"/>
              </w:rPr>
              <w:t>Ресурсы</w:t>
            </w:r>
          </w:p>
        </w:tc>
      </w:tr>
      <w:tr>
        <w:trPr>
          <w:trHeight w:val="1609" w:hRule="atLeast"/>
        </w:trPr>
        <w:tc>
          <w:tcPr>
            <w:tcW w:w="1277" w:type="dxa"/>
          </w:tcPr>
          <w:p>
            <w:pPr>
              <w:pStyle w:val="TableParagraph"/>
              <w:rPr>
                <w:sz w:val="28"/>
              </w:rPr>
            </w:pPr>
          </w:p>
          <w:p>
            <w:pPr>
              <w:pStyle w:val="TableParagraph"/>
              <w:rPr>
                <w:sz w:val="28"/>
              </w:rPr>
            </w:pPr>
          </w:p>
          <w:p>
            <w:pPr>
              <w:pStyle w:val="TableParagraph"/>
              <w:spacing w:before="313"/>
              <w:rPr>
                <w:sz w:val="28"/>
              </w:rPr>
            </w:pPr>
          </w:p>
          <w:p>
            <w:pPr>
              <w:pStyle w:val="TableParagraph"/>
              <w:spacing w:line="311" w:lineRule="exact"/>
              <w:ind w:left="107"/>
              <w:rPr>
                <w:sz w:val="28"/>
              </w:rPr>
            </w:pPr>
            <w:r>
              <w:rPr>
                <w:sz w:val="28"/>
              </w:rPr>
              <w:t>5–7</w:t>
            </w:r>
            <w:r>
              <w:rPr>
                <w:spacing w:val="-2"/>
                <w:sz w:val="28"/>
              </w:rPr>
              <w:t> </w:t>
            </w:r>
            <w:r>
              <w:rPr>
                <w:spacing w:val="-4"/>
                <w:sz w:val="28"/>
              </w:rPr>
              <w:t>мин.</w:t>
            </w:r>
          </w:p>
        </w:tc>
        <w:tc>
          <w:tcPr>
            <w:tcW w:w="7685" w:type="dxa"/>
          </w:tcPr>
          <w:p>
            <w:pPr>
              <w:pStyle w:val="TableParagraph"/>
              <w:tabs>
                <w:tab w:pos="825" w:val="left" w:leader="none"/>
              </w:tabs>
              <w:spacing w:line="317" w:lineRule="exact"/>
              <w:ind w:left="285"/>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ind w:left="105"/>
              <w:rPr>
                <w:sz w:val="28"/>
              </w:rPr>
            </w:pPr>
            <w:r>
              <w:rPr>
                <w:i/>
                <w:sz w:val="28"/>
              </w:rPr>
              <w:t>Педагог:</w:t>
            </w:r>
            <w:r>
              <w:rPr>
                <w:i/>
                <w:spacing w:val="-9"/>
                <w:sz w:val="28"/>
              </w:rPr>
              <w:t> </w:t>
            </w:r>
            <w:r>
              <w:rPr>
                <w:sz w:val="28"/>
              </w:rPr>
              <w:t>Добрый</w:t>
            </w:r>
            <w:r>
              <w:rPr>
                <w:spacing w:val="-7"/>
                <w:sz w:val="28"/>
              </w:rPr>
              <w:t> </w:t>
            </w:r>
            <w:r>
              <w:rPr>
                <w:sz w:val="28"/>
              </w:rPr>
              <w:t>день,</w:t>
            </w:r>
            <w:r>
              <w:rPr>
                <w:spacing w:val="-8"/>
                <w:sz w:val="28"/>
              </w:rPr>
              <w:t> </w:t>
            </w:r>
            <w:r>
              <w:rPr>
                <w:sz w:val="28"/>
              </w:rPr>
              <w:t>уважаемые</w:t>
            </w:r>
            <w:r>
              <w:rPr>
                <w:spacing w:val="-7"/>
                <w:sz w:val="28"/>
              </w:rPr>
              <w:t> </w:t>
            </w:r>
            <w:r>
              <w:rPr>
                <w:sz w:val="28"/>
              </w:rPr>
              <w:t>родители!</w:t>
            </w:r>
            <w:r>
              <w:rPr>
                <w:spacing w:val="-7"/>
                <w:sz w:val="28"/>
              </w:rPr>
              <w:t> </w:t>
            </w:r>
            <w:r>
              <w:rPr>
                <w:sz w:val="28"/>
              </w:rPr>
              <w:t>Рада приветствовать вас на нашем занятии.</w:t>
            </w:r>
          </w:p>
          <w:p>
            <w:pPr>
              <w:pStyle w:val="TableParagraph"/>
              <w:spacing w:line="322" w:lineRule="exact"/>
              <w:ind w:left="105"/>
              <w:rPr>
                <w:sz w:val="28"/>
              </w:rPr>
            </w:pPr>
            <w:r>
              <w:rPr>
                <w:sz w:val="28"/>
              </w:rPr>
              <w:t>Вы</w:t>
            </w:r>
            <w:r>
              <w:rPr>
                <w:spacing w:val="-5"/>
                <w:sz w:val="28"/>
              </w:rPr>
              <w:t> </w:t>
            </w:r>
            <w:r>
              <w:rPr>
                <w:sz w:val="28"/>
              </w:rPr>
              <w:t>являетесь</w:t>
            </w:r>
            <w:r>
              <w:rPr>
                <w:spacing w:val="-7"/>
                <w:sz w:val="28"/>
              </w:rPr>
              <w:t> </w:t>
            </w:r>
            <w:r>
              <w:rPr>
                <w:sz w:val="28"/>
              </w:rPr>
              <w:t>родителями</w:t>
            </w:r>
            <w:r>
              <w:rPr>
                <w:spacing w:val="-5"/>
                <w:sz w:val="28"/>
              </w:rPr>
              <w:t> </w:t>
            </w:r>
            <w:r>
              <w:rPr>
                <w:sz w:val="28"/>
              </w:rPr>
              <w:t>подростков,</w:t>
            </w:r>
            <w:r>
              <w:rPr>
                <w:spacing w:val="-6"/>
                <w:sz w:val="28"/>
              </w:rPr>
              <w:t> </w:t>
            </w:r>
            <w:r>
              <w:rPr>
                <w:sz w:val="28"/>
              </w:rPr>
              <w:t>у</w:t>
            </w:r>
            <w:r>
              <w:rPr>
                <w:spacing w:val="-7"/>
                <w:sz w:val="28"/>
              </w:rPr>
              <w:t> </w:t>
            </w:r>
            <w:r>
              <w:rPr>
                <w:sz w:val="28"/>
              </w:rPr>
              <w:t>которых</w:t>
            </w:r>
            <w:r>
              <w:rPr>
                <w:spacing w:val="-8"/>
                <w:sz w:val="28"/>
              </w:rPr>
              <w:t> </w:t>
            </w:r>
            <w:r>
              <w:rPr>
                <w:sz w:val="28"/>
              </w:rPr>
              <w:t>очень</w:t>
            </w:r>
            <w:r>
              <w:rPr>
                <w:spacing w:val="-6"/>
                <w:sz w:val="28"/>
              </w:rPr>
              <w:t> </w:t>
            </w:r>
            <w:r>
              <w:rPr>
                <w:sz w:val="28"/>
              </w:rPr>
              <w:t>много идей, мыслей, талантов и т. д.</w:t>
            </w:r>
          </w:p>
        </w:tc>
        <w:tc>
          <w:tcPr>
            <w:tcW w:w="1419" w:type="dxa"/>
          </w:tcPr>
          <w:p>
            <w:pPr>
              <w:pStyle w:val="TableParagraph"/>
              <w:spacing w:line="315" w:lineRule="exact"/>
              <w:ind w:left="104"/>
              <w:rPr>
                <w:sz w:val="28"/>
              </w:rPr>
            </w:pPr>
            <w:r>
              <w:rPr>
                <w:sz w:val="28"/>
              </w:rPr>
              <w:t>Слайд</w:t>
            </w:r>
            <w:r>
              <w:rPr>
                <w:spacing w:val="-7"/>
                <w:sz w:val="28"/>
              </w:rPr>
              <w:t> </w:t>
            </w:r>
            <w:r>
              <w:rPr>
                <w:spacing w:val="-10"/>
                <w:sz w:val="28"/>
              </w:rPr>
              <w:t>1</w:t>
            </w:r>
          </w:p>
          <w:p>
            <w:pPr>
              <w:pStyle w:val="TableParagraph"/>
              <w:spacing w:before="321"/>
              <w:ind w:left="104"/>
              <w:rPr>
                <w:sz w:val="28"/>
              </w:rPr>
            </w:pPr>
            <w:r>
              <w:rPr>
                <w:sz w:val="28"/>
              </w:rPr>
              <w:t>Слайд</w:t>
            </w:r>
            <w:r>
              <w:rPr>
                <w:spacing w:val="-7"/>
                <w:sz w:val="28"/>
              </w:rPr>
              <w:t> </w:t>
            </w:r>
            <w:r>
              <w:rPr>
                <w:spacing w:val="-10"/>
                <w:sz w:val="28"/>
              </w:rPr>
              <w:t>2</w:t>
            </w:r>
          </w:p>
        </w:tc>
      </w:tr>
    </w:tbl>
    <w:p>
      <w:pPr>
        <w:spacing w:after="0"/>
        <w:rPr>
          <w:sz w:val="28"/>
        </w:rPr>
        <w:sectPr>
          <w:pgSz w:w="12240" w:h="15840"/>
          <w:pgMar w:header="0" w:footer="968" w:top="104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5602" w:hRule="atLeast"/>
        </w:trPr>
        <w:tc>
          <w:tcPr>
            <w:tcW w:w="1277" w:type="dxa"/>
          </w:tcPr>
          <w:p>
            <w:pPr>
              <w:pStyle w:val="TableParagraph"/>
              <w:rPr>
                <w:sz w:val="26"/>
              </w:rPr>
            </w:pPr>
          </w:p>
        </w:tc>
        <w:tc>
          <w:tcPr>
            <w:tcW w:w="7685" w:type="dxa"/>
          </w:tcPr>
          <w:p>
            <w:pPr>
              <w:pStyle w:val="TableParagraph"/>
              <w:ind w:left="105" w:right="319"/>
              <w:rPr>
                <w:i/>
                <w:sz w:val="28"/>
              </w:rPr>
            </w:pPr>
            <w:r>
              <w:rPr>
                <w:sz w:val="28"/>
              </w:rPr>
              <w:t>Скажите,</w:t>
            </w:r>
            <w:r>
              <w:rPr>
                <w:spacing w:val="-7"/>
                <w:sz w:val="28"/>
              </w:rPr>
              <w:t> </w:t>
            </w:r>
            <w:r>
              <w:rPr>
                <w:sz w:val="28"/>
              </w:rPr>
              <w:t>пожалуйста,</w:t>
            </w:r>
            <w:r>
              <w:rPr>
                <w:spacing w:val="-7"/>
                <w:sz w:val="28"/>
              </w:rPr>
              <w:t> </w:t>
            </w:r>
            <w:r>
              <w:rPr>
                <w:sz w:val="28"/>
              </w:rPr>
              <w:t>какие</w:t>
            </w:r>
            <w:r>
              <w:rPr>
                <w:spacing w:val="-6"/>
                <w:sz w:val="28"/>
              </w:rPr>
              <w:t> </w:t>
            </w:r>
            <w:r>
              <w:rPr>
                <w:sz w:val="28"/>
              </w:rPr>
              <w:t>увлечения,</w:t>
            </w:r>
            <w:r>
              <w:rPr>
                <w:spacing w:val="-8"/>
                <w:sz w:val="28"/>
              </w:rPr>
              <w:t> </w:t>
            </w:r>
            <w:r>
              <w:rPr>
                <w:sz w:val="28"/>
              </w:rPr>
              <w:t>хобби</w:t>
            </w:r>
            <w:r>
              <w:rPr>
                <w:spacing w:val="-5"/>
                <w:sz w:val="28"/>
              </w:rPr>
              <w:t> </w:t>
            </w:r>
            <w:r>
              <w:rPr>
                <w:sz w:val="28"/>
              </w:rPr>
              <w:t>и</w:t>
            </w:r>
            <w:r>
              <w:rPr>
                <w:spacing w:val="-8"/>
                <w:sz w:val="28"/>
              </w:rPr>
              <w:t> </w:t>
            </w:r>
            <w:r>
              <w:rPr>
                <w:sz w:val="28"/>
              </w:rPr>
              <w:t>интересы есть у ваших детей? </w:t>
            </w:r>
            <w:r>
              <w:rPr>
                <w:i/>
                <w:sz w:val="28"/>
              </w:rPr>
              <w:t>(Ответы родителей)</w:t>
            </w:r>
          </w:p>
          <w:p>
            <w:pPr>
              <w:pStyle w:val="TableParagraph"/>
              <w:ind w:left="105"/>
              <w:rPr>
                <w:sz w:val="28"/>
              </w:rPr>
            </w:pPr>
            <w:r>
              <w:rPr>
                <w:sz w:val="28"/>
              </w:rPr>
              <w:t>Действительно, все дети разные, каждый имеет свои личные предпочтения</w:t>
            </w:r>
            <w:r>
              <w:rPr>
                <w:spacing w:val="-7"/>
                <w:sz w:val="28"/>
              </w:rPr>
              <w:t> </w:t>
            </w:r>
            <w:r>
              <w:rPr>
                <w:sz w:val="28"/>
              </w:rPr>
              <w:t>и</w:t>
            </w:r>
            <w:r>
              <w:rPr>
                <w:spacing w:val="-5"/>
                <w:sz w:val="28"/>
              </w:rPr>
              <w:t> </w:t>
            </w:r>
            <w:r>
              <w:rPr>
                <w:sz w:val="28"/>
              </w:rPr>
              <w:t>желает</w:t>
            </w:r>
            <w:r>
              <w:rPr>
                <w:spacing w:val="-5"/>
                <w:sz w:val="28"/>
              </w:rPr>
              <w:t> </w:t>
            </w:r>
            <w:r>
              <w:rPr>
                <w:sz w:val="28"/>
              </w:rPr>
              <w:t>быть</w:t>
            </w:r>
            <w:r>
              <w:rPr>
                <w:spacing w:val="-6"/>
                <w:sz w:val="28"/>
              </w:rPr>
              <w:t> </w:t>
            </w:r>
            <w:r>
              <w:rPr>
                <w:sz w:val="28"/>
              </w:rPr>
              <w:t>принятым</w:t>
            </w:r>
            <w:r>
              <w:rPr>
                <w:spacing w:val="-5"/>
                <w:sz w:val="28"/>
              </w:rPr>
              <w:t> </w:t>
            </w:r>
            <w:r>
              <w:rPr>
                <w:sz w:val="28"/>
              </w:rPr>
              <w:t>и</w:t>
            </w:r>
            <w:r>
              <w:rPr>
                <w:spacing w:val="-5"/>
                <w:sz w:val="28"/>
              </w:rPr>
              <w:t> </w:t>
            </w:r>
            <w:r>
              <w:rPr>
                <w:sz w:val="28"/>
              </w:rPr>
              <w:t>признанным</w:t>
            </w:r>
            <w:r>
              <w:rPr>
                <w:spacing w:val="-5"/>
                <w:sz w:val="28"/>
              </w:rPr>
              <w:t> </w:t>
            </w:r>
            <w:r>
              <w:rPr>
                <w:sz w:val="28"/>
              </w:rPr>
              <w:t>в</w:t>
            </w:r>
            <w:r>
              <w:rPr>
                <w:spacing w:val="-7"/>
                <w:sz w:val="28"/>
              </w:rPr>
              <w:t> </w:t>
            </w:r>
            <w:r>
              <w:rPr>
                <w:sz w:val="28"/>
              </w:rPr>
              <w:t>своем </w:t>
            </w:r>
            <w:r>
              <w:rPr>
                <w:spacing w:val="-2"/>
                <w:sz w:val="28"/>
              </w:rPr>
              <w:t>кругу.</w:t>
            </w:r>
          </w:p>
          <w:p>
            <w:pPr>
              <w:pStyle w:val="TableParagraph"/>
              <w:rPr>
                <w:sz w:val="28"/>
              </w:rPr>
            </w:pPr>
          </w:p>
          <w:p>
            <w:pPr>
              <w:pStyle w:val="TableParagraph"/>
              <w:spacing w:line="319" w:lineRule="exact"/>
              <w:ind w:left="105"/>
              <w:rPr>
                <w:b/>
                <w:sz w:val="28"/>
              </w:rPr>
            </w:pPr>
            <w:r>
              <w:rPr>
                <w:b/>
                <w:sz w:val="28"/>
              </w:rPr>
              <w:t>Игра</w:t>
            </w:r>
            <w:r>
              <w:rPr>
                <w:b/>
                <w:spacing w:val="-3"/>
                <w:sz w:val="28"/>
              </w:rPr>
              <w:t> </w:t>
            </w:r>
            <w:r>
              <w:rPr>
                <w:b/>
                <w:spacing w:val="-2"/>
                <w:sz w:val="28"/>
              </w:rPr>
              <w:t>«Вспомните»</w:t>
            </w:r>
          </w:p>
          <w:p>
            <w:pPr>
              <w:pStyle w:val="TableParagraph"/>
              <w:ind w:left="105"/>
              <w:rPr>
                <w:sz w:val="28"/>
              </w:rPr>
            </w:pPr>
            <w:r>
              <w:rPr>
                <w:i/>
                <w:sz w:val="28"/>
              </w:rPr>
              <w:t>Педагог: </w:t>
            </w:r>
            <w:r>
              <w:rPr>
                <w:sz w:val="28"/>
              </w:rPr>
              <w:t>Предлагаю сыграть в игру. Вам нужно вспомнить себя</w:t>
            </w:r>
            <w:r>
              <w:rPr>
                <w:spacing w:val="-4"/>
                <w:sz w:val="28"/>
              </w:rPr>
              <w:t> </w:t>
            </w:r>
            <w:r>
              <w:rPr>
                <w:sz w:val="28"/>
              </w:rPr>
              <w:t>в</w:t>
            </w:r>
            <w:r>
              <w:rPr>
                <w:spacing w:val="-5"/>
                <w:sz w:val="28"/>
              </w:rPr>
              <w:t> </w:t>
            </w:r>
            <w:r>
              <w:rPr>
                <w:sz w:val="28"/>
              </w:rPr>
              <w:t>возрасте</w:t>
            </w:r>
            <w:r>
              <w:rPr>
                <w:spacing w:val="-4"/>
                <w:sz w:val="28"/>
              </w:rPr>
              <w:t> </w:t>
            </w:r>
            <w:r>
              <w:rPr>
                <w:sz w:val="28"/>
              </w:rPr>
              <w:t>вашего</w:t>
            </w:r>
            <w:r>
              <w:rPr>
                <w:spacing w:val="-5"/>
                <w:sz w:val="28"/>
              </w:rPr>
              <w:t> </w:t>
            </w:r>
            <w:r>
              <w:rPr>
                <w:sz w:val="28"/>
              </w:rPr>
              <w:t>ребенка</w:t>
            </w:r>
            <w:r>
              <w:rPr>
                <w:spacing w:val="-4"/>
                <w:sz w:val="28"/>
              </w:rPr>
              <w:t> </w:t>
            </w:r>
            <w:r>
              <w:rPr>
                <w:sz w:val="28"/>
              </w:rPr>
              <w:t>и</w:t>
            </w:r>
            <w:r>
              <w:rPr>
                <w:spacing w:val="-6"/>
                <w:sz w:val="28"/>
              </w:rPr>
              <w:t> </w:t>
            </w:r>
            <w:r>
              <w:rPr>
                <w:sz w:val="28"/>
              </w:rPr>
              <w:t>хлопнуть</w:t>
            </w:r>
            <w:r>
              <w:rPr>
                <w:spacing w:val="-5"/>
                <w:sz w:val="28"/>
              </w:rPr>
              <w:t> </w:t>
            </w:r>
            <w:r>
              <w:rPr>
                <w:sz w:val="28"/>
              </w:rPr>
              <w:t>в</w:t>
            </w:r>
            <w:r>
              <w:rPr>
                <w:spacing w:val="-5"/>
                <w:sz w:val="28"/>
              </w:rPr>
              <w:t> </w:t>
            </w:r>
            <w:r>
              <w:rPr>
                <w:sz w:val="28"/>
              </w:rPr>
              <w:t>ладоши,</w:t>
            </w:r>
            <w:r>
              <w:rPr>
                <w:spacing w:val="-4"/>
                <w:sz w:val="28"/>
              </w:rPr>
              <w:t> </w:t>
            </w:r>
            <w:r>
              <w:rPr>
                <w:sz w:val="28"/>
              </w:rPr>
              <w:t>если</w:t>
            </w:r>
            <w:r>
              <w:rPr>
                <w:spacing w:val="-4"/>
                <w:sz w:val="28"/>
              </w:rPr>
              <w:t> </w:t>
            </w:r>
            <w:r>
              <w:rPr>
                <w:sz w:val="28"/>
              </w:rPr>
              <w:t>вы хоть раз:</w:t>
            </w:r>
          </w:p>
          <w:p>
            <w:pPr>
              <w:pStyle w:val="TableParagraph"/>
              <w:spacing w:line="259" w:lineRule="auto"/>
              <w:ind w:left="105" w:right="3906"/>
              <w:rPr>
                <w:sz w:val="28"/>
              </w:rPr>
            </w:pPr>
            <w:r>
              <w:rPr>
                <w:sz w:val="28"/>
              </w:rPr>
              <w:t>перечили взрослым; пробовали уйти из дома; считали,</w:t>
            </w:r>
            <w:r>
              <w:rPr>
                <w:spacing w:val="-9"/>
                <w:sz w:val="28"/>
              </w:rPr>
              <w:t> </w:t>
            </w:r>
            <w:r>
              <w:rPr>
                <w:sz w:val="28"/>
              </w:rPr>
              <w:t>что</w:t>
            </w:r>
            <w:r>
              <w:rPr>
                <w:spacing w:val="-8"/>
                <w:sz w:val="28"/>
              </w:rPr>
              <w:t> </w:t>
            </w:r>
            <w:r>
              <w:rPr>
                <w:sz w:val="28"/>
              </w:rPr>
              <w:t>вас</w:t>
            </w:r>
            <w:r>
              <w:rPr>
                <w:spacing w:val="-11"/>
                <w:sz w:val="28"/>
              </w:rPr>
              <w:t> </w:t>
            </w:r>
            <w:r>
              <w:rPr>
                <w:sz w:val="28"/>
              </w:rPr>
              <w:t>не</w:t>
            </w:r>
            <w:r>
              <w:rPr>
                <w:spacing w:val="-10"/>
                <w:sz w:val="28"/>
              </w:rPr>
              <w:t> </w:t>
            </w:r>
            <w:r>
              <w:rPr>
                <w:sz w:val="28"/>
              </w:rPr>
              <w:t>понимают;</w:t>
            </w:r>
          </w:p>
          <w:p>
            <w:pPr>
              <w:pStyle w:val="TableParagraph"/>
              <w:ind w:left="105"/>
              <w:rPr>
                <w:sz w:val="28"/>
              </w:rPr>
            </w:pPr>
            <w:r>
              <w:rPr>
                <w:sz w:val="28"/>
              </w:rPr>
              <w:t>экспериментировали</w:t>
            </w:r>
            <w:r>
              <w:rPr>
                <w:spacing w:val="-8"/>
                <w:sz w:val="28"/>
              </w:rPr>
              <w:t> </w:t>
            </w:r>
            <w:r>
              <w:rPr>
                <w:sz w:val="28"/>
              </w:rPr>
              <w:t>со</w:t>
            </w:r>
            <w:r>
              <w:rPr>
                <w:spacing w:val="-8"/>
                <w:sz w:val="28"/>
              </w:rPr>
              <w:t> </w:t>
            </w:r>
            <w:r>
              <w:rPr>
                <w:sz w:val="28"/>
              </w:rPr>
              <w:t>своей</w:t>
            </w:r>
            <w:r>
              <w:rPr>
                <w:spacing w:val="-7"/>
                <w:sz w:val="28"/>
              </w:rPr>
              <w:t> </w:t>
            </w:r>
            <w:r>
              <w:rPr>
                <w:spacing w:val="-2"/>
                <w:sz w:val="28"/>
              </w:rPr>
              <w:t>внешностью.</w:t>
            </w:r>
          </w:p>
          <w:p>
            <w:pPr>
              <w:pStyle w:val="TableParagraph"/>
              <w:spacing w:before="22"/>
              <w:ind w:left="105"/>
              <w:rPr>
                <w:sz w:val="28"/>
              </w:rPr>
            </w:pPr>
            <w:r>
              <w:rPr>
                <w:sz w:val="28"/>
              </w:rPr>
              <w:t>Прошу</w:t>
            </w:r>
            <w:r>
              <w:rPr>
                <w:spacing w:val="-9"/>
                <w:sz w:val="28"/>
              </w:rPr>
              <w:t> </w:t>
            </w:r>
            <w:r>
              <w:rPr>
                <w:sz w:val="28"/>
              </w:rPr>
              <w:t>поделиться</w:t>
            </w:r>
            <w:r>
              <w:rPr>
                <w:spacing w:val="-8"/>
                <w:sz w:val="28"/>
              </w:rPr>
              <w:t> </w:t>
            </w:r>
            <w:r>
              <w:rPr>
                <w:sz w:val="28"/>
              </w:rPr>
              <w:t>мыслями</w:t>
            </w:r>
            <w:r>
              <w:rPr>
                <w:spacing w:val="-5"/>
                <w:sz w:val="28"/>
              </w:rPr>
              <w:t> </w:t>
            </w:r>
            <w:r>
              <w:rPr>
                <w:sz w:val="28"/>
              </w:rPr>
              <w:t>и</w:t>
            </w:r>
            <w:r>
              <w:rPr>
                <w:spacing w:val="-5"/>
                <w:sz w:val="28"/>
              </w:rPr>
              <w:t> </w:t>
            </w:r>
            <w:r>
              <w:rPr>
                <w:sz w:val="28"/>
              </w:rPr>
              <w:t>комментариями.</w:t>
            </w:r>
            <w:r>
              <w:rPr>
                <w:spacing w:val="-2"/>
                <w:sz w:val="28"/>
              </w:rPr>
              <w:t> </w:t>
            </w:r>
            <w:r>
              <w:rPr>
                <w:sz w:val="28"/>
              </w:rPr>
              <w:t>Есть</w:t>
            </w:r>
            <w:r>
              <w:rPr>
                <w:spacing w:val="-6"/>
                <w:sz w:val="28"/>
              </w:rPr>
              <w:t> </w:t>
            </w:r>
            <w:r>
              <w:rPr>
                <w:sz w:val="28"/>
              </w:rPr>
              <w:t>ли совпадения в поведении с вашим ребенком?</w:t>
            </w:r>
          </w:p>
          <w:p>
            <w:pPr>
              <w:pStyle w:val="TableParagraph"/>
              <w:spacing w:line="321" w:lineRule="exact"/>
              <w:ind w:left="105"/>
              <w:rPr>
                <w:i/>
                <w:sz w:val="28"/>
              </w:rPr>
            </w:pPr>
            <w:r>
              <w:rPr>
                <w:b/>
                <w:i/>
                <w:sz w:val="28"/>
              </w:rPr>
              <w:t>Вывод:</w:t>
            </w:r>
            <w:r>
              <w:rPr>
                <w:b/>
                <w:i/>
                <w:spacing w:val="-2"/>
                <w:sz w:val="28"/>
              </w:rPr>
              <w:t> </w:t>
            </w:r>
            <w:r>
              <w:rPr>
                <w:i/>
                <w:sz w:val="28"/>
              </w:rPr>
              <w:t>мы</w:t>
            </w:r>
            <w:r>
              <w:rPr>
                <w:i/>
                <w:spacing w:val="-3"/>
                <w:sz w:val="28"/>
              </w:rPr>
              <w:t> </w:t>
            </w:r>
            <w:r>
              <w:rPr>
                <w:i/>
                <w:sz w:val="28"/>
              </w:rPr>
              <w:t>тоже</w:t>
            </w:r>
            <w:r>
              <w:rPr>
                <w:i/>
                <w:spacing w:val="-2"/>
                <w:sz w:val="28"/>
              </w:rPr>
              <w:t> </w:t>
            </w:r>
            <w:r>
              <w:rPr>
                <w:i/>
                <w:sz w:val="28"/>
              </w:rPr>
              <w:t>были</w:t>
            </w:r>
            <w:r>
              <w:rPr>
                <w:i/>
                <w:spacing w:val="-2"/>
                <w:sz w:val="28"/>
              </w:rPr>
              <w:t> подростками.</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4"/>
              <w:rPr>
                <w:sz w:val="28"/>
              </w:rPr>
            </w:pPr>
            <w:r>
              <w:rPr>
                <w:sz w:val="28"/>
              </w:rPr>
              <w:t>Слайд</w:t>
            </w:r>
            <w:r>
              <w:rPr>
                <w:spacing w:val="-7"/>
                <w:sz w:val="28"/>
              </w:rPr>
              <w:t> </w:t>
            </w:r>
            <w:r>
              <w:rPr>
                <w:spacing w:val="-10"/>
                <w:sz w:val="28"/>
              </w:rPr>
              <w:t>3</w:t>
            </w:r>
          </w:p>
        </w:tc>
      </w:tr>
      <w:tr>
        <w:trPr>
          <w:trHeight w:val="7728" w:hRule="atLeast"/>
        </w:trPr>
        <w:tc>
          <w:tcPr>
            <w:tcW w:w="1277" w:type="dxa"/>
          </w:tcPr>
          <w:p>
            <w:pPr>
              <w:pStyle w:val="TableParagraph"/>
              <w:spacing w:before="316"/>
              <w:rPr>
                <w:sz w:val="28"/>
              </w:rPr>
            </w:pPr>
          </w:p>
          <w:p>
            <w:pPr>
              <w:pStyle w:val="TableParagraph"/>
              <w:ind w:left="107"/>
              <w:rPr>
                <w:sz w:val="28"/>
              </w:rPr>
            </w:pPr>
            <w:r>
              <w:rPr>
                <w:sz w:val="28"/>
              </w:rPr>
              <w:t>10 мин. </w:t>
            </w:r>
            <w:r>
              <w:rPr>
                <w:spacing w:val="-2"/>
                <w:sz w:val="28"/>
              </w:rPr>
              <w:t>Разделе </w:t>
            </w:r>
            <w:r>
              <w:rPr>
                <w:sz w:val="28"/>
              </w:rPr>
              <w:t>ние на </w:t>
            </w:r>
            <w:r>
              <w:rPr>
                <w:spacing w:val="-2"/>
                <w:sz w:val="28"/>
              </w:rPr>
              <w:t>группы. Правила группы</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15</w:t>
            </w:r>
            <w:r>
              <w:rPr>
                <w:spacing w:val="1"/>
                <w:sz w:val="28"/>
              </w:rPr>
              <w:t> </w:t>
            </w:r>
            <w:r>
              <w:rPr>
                <w:spacing w:val="-4"/>
                <w:sz w:val="28"/>
              </w:rPr>
              <w:t>мин.</w:t>
            </w:r>
          </w:p>
        </w:tc>
        <w:tc>
          <w:tcPr>
            <w:tcW w:w="7685" w:type="dxa"/>
          </w:tcPr>
          <w:p>
            <w:pPr>
              <w:pStyle w:val="TableParagraph"/>
              <w:tabs>
                <w:tab w:pos="825" w:val="left" w:leader="none"/>
              </w:tabs>
              <w:spacing w:line="319" w:lineRule="exact"/>
              <w:ind w:left="177"/>
              <w:rPr>
                <w:b/>
                <w:sz w:val="28"/>
              </w:rPr>
            </w:pPr>
            <w:r>
              <w:rPr>
                <w:b/>
                <w:spacing w:val="-5"/>
                <w:sz w:val="28"/>
              </w:rPr>
              <w:t>II.</w:t>
            </w:r>
            <w:r>
              <w:rPr>
                <w:b/>
                <w:sz w:val="28"/>
              </w:rPr>
              <w:tab/>
              <w:t>Основная</w:t>
            </w:r>
            <w:r>
              <w:rPr>
                <w:b/>
                <w:spacing w:val="-8"/>
                <w:sz w:val="28"/>
              </w:rPr>
              <w:t> </w:t>
            </w:r>
            <w:r>
              <w:rPr>
                <w:b/>
                <w:spacing w:val="-4"/>
                <w:sz w:val="28"/>
              </w:rPr>
              <w:t>часть</w:t>
            </w:r>
          </w:p>
          <w:p>
            <w:pPr>
              <w:pStyle w:val="TableParagraph"/>
              <w:ind w:left="105" w:right="125"/>
              <w:rPr>
                <w:sz w:val="28"/>
              </w:rPr>
            </w:pPr>
            <w:r>
              <w:rPr>
                <w:sz w:val="28"/>
              </w:rPr>
              <w:t>Тема нашего занятия </w:t>
            </w:r>
            <w:r>
              <w:rPr>
                <w:b/>
                <w:sz w:val="28"/>
              </w:rPr>
              <w:t>«Как понять и принять подростка». </w:t>
            </w:r>
            <w:r>
              <w:rPr>
                <w:sz w:val="28"/>
              </w:rPr>
              <w:t>Что такое </w:t>
            </w:r>
            <w:r>
              <w:rPr>
                <w:i/>
                <w:sz w:val="28"/>
              </w:rPr>
              <w:t>подростковый возраст, особенности подросткового</w:t>
            </w:r>
            <w:r>
              <w:rPr>
                <w:i/>
                <w:spacing w:val="-5"/>
                <w:sz w:val="28"/>
              </w:rPr>
              <w:t> </w:t>
            </w:r>
            <w:r>
              <w:rPr>
                <w:i/>
                <w:sz w:val="28"/>
              </w:rPr>
              <w:t>возраста,</w:t>
            </w:r>
            <w:r>
              <w:rPr>
                <w:i/>
                <w:spacing w:val="-7"/>
                <w:sz w:val="28"/>
              </w:rPr>
              <w:t> </w:t>
            </w:r>
            <w:r>
              <w:rPr>
                <w:i/>
                <w:sz w:val="28"/>
              </w:rPr>
              <w:t>какие</w:t>
            </w:r>
            <w:r>
              <w:rPr>
                <w:i/>
                <w:spacing w:val="-9"/>
                <w:sz w:val="28"/>
              </w:rPr>
              <w:t> </w:t>
            </w:r>
            <w:r>
              <w:rPr>
                <w:i/>
                <w:sz w:val="28"/>
              </w:rPr>
              <w:t>проблемы</w:t>
            </w:r>
            <w:r>
              <w:rPr>
                <w:i/>
                <w:spacing w:val="-7"/>
                <w:sz w:val="28"/>
              </w:rPr>
              <w:t> </w:t>
            </w:r>
            <w:r>
              <w:rPr>
                <w:i/>
                <w:sz w:val="28"/>
              </w:rPr>
              <w:t>могут</w:t>
            </w:r>
            <w:r>
              <w:rPr>
                <w:i/>
                <w:spacing w:val="-7"/>
                <w:sz w:val="28"/>
              </w:rPr>
              <w:t> </w:t>
            </w:r>
            <w:r>
              <w:rPr>
                <w:i/>
                <w:sz w:val="28"/>
              </w:rPr>
              <w:t>возникать</w:t>
            </w:r>
            <w:r>
              <w:rPr>
                <w:i/>
                <w:spacing w:val="-7"/>
                <w:sz w:val="28"/>
              </w:rPr>
              <w:t> </w:t>
            </w:r>
            <w:r>
              <w:rPr>
                <w:i/>
                <w:sz w:val="28"/>
              </w:rPr>
              <w:t>и как найти выход из разных трудных ситуаций </w:t>
            </w:r>
            <w:r>
              <w:rPr>
                <w:sz w:val="28"/>
              </w:rPr>
              <w:t>– об этом мы сегодня и поговорим.</w:t>
            </w:r>
          </w:p>
          <w:p>
            <w:pPr>
              <w:pStyle w:val="TableParagraph"/>
              <w:spacing w:before="2"/>
              <w:rPr>
                <w:sz w:val="28"/>
              </w:rPr>
            </w:pPr>
          </w:p>
          <w:p>
            <w:pPr>
              <w:pStyle w:val="TableParagraph"/>
              <w:ind w:left="105"/>
              <w:rPr>
                <w:b/>
                <w:sz w:val="28"/>
              </w:rPr>
            </w:pPr>
            <w:r>
              <w:rPr>
                <w:b/>
                <w:sz w:val="28"/>
              </w:rPr>
              <w:t>Теоретическая</w:t>
            </w:r>
            <w:r>
              <w:rPr>
                <w:b/>
                <w:spacing w:val="-13"/>
                <w:sz w:val="28"/>
              </w:rPr>
              <w:t> </w:t>
            </w:r>
            <w:r>
              <w:rPr>
                <w:b/>
                <w:sz w:val="28"/>
              </w:rPr>
              <w:t>часть:</w:t>
            </w:r>
            <w:r>
              <w:rPr>
                <w:b/>
                <w:spacing w:val="-12"/>
                <w:sz w:val="28"/>
              </w:rPr>
              <w:t> </w:t>
            </w:r>
            <w:r>
              <w:rPr>
                <w:b/>
                <w:sz w:val="28"/>
              </w:rPr>
              <w:t>психологические</w:t>
            </w:r>
            <w:r>
              <w:rPr>
                <w:b/>
                <w:spacing w:val="-12"/>
                <w:sz w:val="28"/>
              </w:rPr>
              <w:t> </w:t>
            </w:r>
            <w:r>
              <w:rPr>
                <w:b/>
                <w:sz w:val="28"/>
              </w:rPr>
              <w:t>особенности </w:t>
            </w:r>
            <w:r>
              <w:rPr>
                <w:b/>
                <w:spacing w:val="-2"/>
                <w:sz w:val="28"/>
              </w:rPr>
              <w:t>подростков</w:t>
            </w:r>
          </w:p>
          <w:p>
            <w:pPr>
              <w:pStyle w:val="TableParagraph"/>
              <w:ind w:left="105"/>
              <w:rPr>
                <w:sz w:val="28"/>
              </w:rPr>
            </w:pPr>
            <w:r>
              <w:rPr>
                <w:sz w:val="28"/>
              </w:rPr>
              <w:t>Подростковый возраст – это период жизни, который характеризуется значительными физиологическими, психологическими</w:t>
            </w:r>
            <w:r>
              <w:rPr>
                <w:spacing w:val="-10"/>
                <w:sz w:val="28"/>
              </w:rPr>
              <w:t> </w:t>
            </w:r>
            <w:r>
              <w:rPr>
                <w:sz w:val="28"/>
              </w:rPr>
              <w:t>и</w:t>
            </w:r>
            <w:r>
              <w:rPr>
                <w:spacing w:val="-8"/>
                <w:sz w:val="28"/>
              </w:rPr>
              <w:t> </w:t>
            </w:r>
            <w:r>
              <w:rPr>
                <w:sz w:val="28"/>
              </w:rPr>
              <w:t>социальными</w:t>
            </w:r>
            <w:r>
              <w:rPr>
                <w:spacing w:val="-8"/>
                <w:sz w:val="28"/>
              </w:rPr>
              <w:t> </w:t>
            </w:r>
            <w:r>
              <w:rPr>
                <w:sz w:val="28"/>
              </w:rPr>
              <w:t>изменениями.</w:t>
            </w:r>
            <w:r>
              <w:rPr>
                <w:spacing w:val="-8"/>
                <w:sz w:val="28"/>
              </w:rPr>
              <w:t> </w:t>
            </w:r>
            <w:r>
              <w:rPr>
                <w:sz w:val="28"/>
              </w:rPr>
              <w:t>Обычно</w:t>
            </w:r>
            <w:r>
              <w:rPr>
                <w:spacing w:val="-10"/>
                <w:sz w:val="28"/>
              </w:rPr>
              <w:t> </w:t>
            </w:r>
            <w:r>
              <w:rPr>
                <w:sz w:val="28"/>
              </w:rPr>
              <w:t>он охватывает</w:t>
            </w:r>
            <w:r>
              <w:rPr>
                <w:spacing w:val="-2"/>
                <w:sz w:val="28"/>
              </w:rPr>
              <w:t> </w:t>
            </w:r>
            <w:r>
              <w:rPr>
                <w:sz w:val="28"/>
              </w:rPr>
              <w:t>период от 10–12 до 18 лет,</w:t>
            </w:r>
            <w:r>
              <w:rPr>
                <w:spacing w:val="-2"/>
                <w:sz w:val="28"/>
              </w:rPr>
              <w:t> </w:t>
            </w:r>
            <w:r>
              <w:rPr>
                <w:sz w:val="28"/>
              </w:rPr>
              <w:t>хотя точные границы могут варьироваться в зависимости от культурных и социальных факторов.</w:t>
            </w:r>
          </w:p>
          <w:p>
            <w:pPr>
              <w:pStyle w:val="TableParagraph"/>
              <w:ind w:left="105" w:right="319"/>
              <w:rPr>
                <w:sz w:val="28"/>
              </w:rPr>
            </w:pPr>
            <w:r>
              <w:rPr>
                <w:sz w:val="28"/>
              </w:rPr>
              <w:t>Подростковый</w:t>
            </w:r>
            <w:r>
              <w:rPr>
                <w:spacing w:val="-7"/>
                <w:sz w:val="28"/>
              </w:rPr>
              <w:t> </w:t>
            </w:r>
            <w:r>
              <w:rPr>
                <w:sz w:val="28"/>
              </w:rPr>
              <w:t>возраст</w:t>
            </w:r>
            <w:r>
              <w:rPr>
                <w:spacing w:val="-6"/>
                <w:sz w:val="28"/>
              </w:rPr>
              <w:t> </w:t>
            </w:r>
            <w:r>
              <w:rPr>
                <w:sz w:val="28"/>
              </w:rPr>
              <w:t>–</w:t>
            </w:r>
            <w:r>
              <w:rPr>
                <w:spacing w:val="-6"/>
                <w:sz w:val="28"/>
              </w:rPr>
              <w:t> </w:t>
            </w:r>
            <w:r>
              <w:rPr>
                <w:sz w:val="28"/>
              </w:rPr>
              <w:t>это</w:t>
            </w:r>
            <w:r>
              <w:rPr>
                <w:spacing w:val="-7"/>
                <w:sz w:val="28"/>
              </w:rPr>
              <w:t> </w:t>
            </w:r>
            <w:r>
              <w:rPr>
                <w:sz w:val="28"/>
              </w:rPr>
              <w:t>время</w:t>
            </w:r>
            <w:r>
              <w:rPr>
                <w:spacing w:val="-7"/>
                <w:sz w:val="28"/>
              </w:rPr>
              <w:t> </w:t>
            </w:r>
            <w:r>
              <w:rPr>
                <w:sz w:val="28"/>
              </w:rPr>
              <w:t>значительных</w:t>
            </w:r>
            <w:r>
              <w:rPr>
                <w:spacing w:val="-10"/>
                <w:sz w:val="28"/>
              </w:rPr>
              <w:t> </w:t>
            </w:r>
            <w:r>
              <w:rPr>
                <w:sz w:val="28"/>
              </w:rPr>
              <w:t>изменений и вызовов, но также возможностей для личностного роста и развития. Он играет ключевую роль в формировании личности и будущего жизненного пути каждого человека.</w:t>
            </w:r>
          </w:p>
          <w:p>
            <w:pPr>
              <w:pStyle w:val="TableParagraph"/>
              <w:ind w:left="105"/>
              <w:rPr>
                <w:sz w:val="28"/>
              </w:rPr>
            </w:pPr>
            <w:r>
              <w:rPr>
                <w:sz w:val="28"/>
              </w:rPr>
              <w:t>Теория о подростковом возрасте включает в себя различные подходы</w:t>
            </w:r>
            <w:r>
              <w:rPr>
                <w:spacing w:val="-8"/>
                <w:sz w:val="28"/>
              </w:rPr>
              <w:t> </w:t>
            </w:r>
            <w:r>
              <w:rPr>
                <w:sz w:val="28"/>
              </w:rPr>
              <w:t>и</w:t>
            </w:r>
            <w:r>
              <w:rPr>
                <w:spacing w:val="-5"/>
                <w:sz w:val="28"/>
              </w:rPr>
              <w:t> </w:t>
            </w:r>
            <w:r>
              <w:rPr>
                <w:sz w:val="28"/>
              </w:rPr>
              <w:t>концепции,</w:t>
            </w:r>
            <w:r>
              <w:rPr>
                <w:spacing w:val="-6"/>
                <w:sz w:val="28"/>
              </w:rPr>
              <w:t> </w:t>
            </w:r>
            <w:r>
              <w:rPr>
                <w:sz w:val="28"/>
              </w:rPr>
              <w:t>которые</w:t>
            </w:r>
            <w:r>
              <w:rPr>
                <w:spacing w:val="-5"/>
                <w:sz w:val="28"/>
              </w:rPr>
              <w:t> </w:t>
            </w:r>
            <w:r>
              <w:rPr>
                <w:sz w:val="28"/>
              </w:rPr>
              <w:t>помогают</w:t>
            </w:r>
            <w:r>
              <w:rPr>
                <w:spacing w:val="-6"/>
                <w:sz w:val="28"/>
              </w:rPr>
              <w:t> </w:t>
            </w:r>
            <w:r>
              <w:rPr>
                <w:sz w:val="28"/>
              </w:rPr>
              <w:t>понять</w:t>
            </w:r>
            <w:r>
              <w:rPr>
                <w:spacing w:val="-7"/>
                <w:sz w:val="28"/>
              </w:rPr>
              <w:t> </w:t>
            </w:r>
            <w:r>
              <w:rPr>
                <w:sz w:val="28"/>
              </w:rPr>
              <w:t>и</w:t>
            </w:r>
            <w:r>
              <w:rPr>
                <w:spacing w:val="-5"/>
                <w:sz w:val="28"/>
              </w:rPr>
              <w:t> </w:t>
            </w:r>
            <w:r>
              <w:rPr>
                <w:sz w:val="28"/>
              </w:rPr>
              <w:t>объяснить особенности этого периода развития.</w:t>
            </w:r>
          </w:p>
          <w:p>
            <w:pPr>
              <w:pStyle w:val="TableParagraph"/>
              <w:spacing w:line="321" w:lineRule="exact"/>
              <w:ind w:left="105"/>
              <w:rPr>
                <w:sz w:val="28"/>
              </w:rPr>
            </w:pPr>
            <w:r>
              <w:rPr>
                <w:sz w:val="28"/>
              </w:rPr>
              <w:t>Вот</w:t>
            </w:r>
            <w:r>
              <w:rPr>
                <w:spacing w:val="-5"/>
                <w:sz w:val="28"/>
              </w:rPr>
              <w:t> </w:t>
            </w:r>
            <w:r>
              <w:rPr>
                <w:sz w:val="28"/>
              </w:rPr>
              <w:t>несколько</w:t>
            </w:r>
            <w:r>
              <w:rPr>
                <w:spacing w:val="-6"/>
                <w:sz w:val="28"/>
              </w:rPr>
              <w:t> </w:t>
            </w:r>
            <w:r>
              <w:rPr>
                <w:sz w:val="28"/>
              </w:rPr>
              <w:t>основных</w:t>
            </w:r>
            <w:r>
              <w:rPr>
                <w:spacing w:val="-2"/>
                <w:sz w:val="28"/>
              </w:rPr>
              <w:t> теорий.</w:t>
            </w:r>
          </w:p>
          <w:p>
            <w:pPr>
              <w:pStyle w:val="TableParagraph"/>
              <w:spacing w:line="308" w:lineRule="exact"/>
              <w:ind w:left="105"/>
              <w:rPr>
                <w:i/>
                <w:sz w:val="28"/>
              </w:rPr>
            </w:pPr>
            <w:r>
              <w:rPr>
                <w:i/>
                <w:sz w:val="28"/>
              </w:rPr>
              <w:t>Теория</w:t>
            </w:r>
            <w:r>
              <w:rPr>
                <w:i/>
                <w:spacing w:val="-11"/>
                <w:sz w:val="28"/>
              </w:rPr>
              <w:t> </w:t>
            </w:r>
            <w:r>
              <w:rPr>
                <w:i/>
                <w:sz w:val="28"/>
              </w:rPr>
              <w:t>Эриксона</w:t>
            </w:r>
            <w:r>
              <w:rPr>
                <w:i/>
                <w:spacing w:val="-5"/>
                <w:sz w:val="28"/>
              </w:rPr>
              <w:t> </w:t>
            </w:r>
            <w:r>
              <w:rPr>
                <w:i/>
                <w:sz w:val="28"/>
              </w:rPr>
              <w:t>о</w:t>
            </w:r>
            <w:r>
              <w:rPr>
                <w:i/>
                <w:spacing w:val="-10"/>
                <w:sz w:val="28"/>
              </w:rPr>
              <w:t> </w:t>
            </w:r>
            <w:r>
              <w:rPr>
                <w:i/>
                <w:sz w:val="28"/>
              </w:rPr>
              <w:t>психосоциальном</w:t>
            </w:r>
            <w:r>
              <w:rPr>
                <w:i/>
                <w:spacing w:val="-6"/>
                <w:sz w:val="28"/>
              </w:rPr>
              <w:t> </w:t>
            </w:r>
            <w:r>
              <w:rPr>
                <w:i/>
                <w:spacing w:val="-2"/>
                <w:sz w:val="28"/>
              </w:rPr>
              <w:t>развитии</w:t>
            </w:r>
          </w:p>
        </w:tc>
        <w:tc>
          <w:tcPr>
            <w:tcW w:w="1419" w:type="dxa"/>
          </w:tcPr>
          <w:p>
            <w:pPr>
              <w:pStyle w:val="TableParagraph"/>
              <w:spacing w:before="316"/>
              <w:ind w:left="104" w:right="365"/>
              <w:rPr>
                <w:sz w:val="28"/>
              </w:rPr>
            </w:pPr>
            <w:r>
              <w:rPr>
                <w:spacing w:val="-2"/>
                <w:sz w:val="28"/>
              </w:rPr>
              <w:t>Слайды </w:t>
            </w:r>
            <w:r>
              <w:rPr>
                <w:spacing w:val="-4"/>
                <w:sz w:val="28"/>
              </w:rPr>
              <w:t>4–5</w:t>
            </w:r>
          </w:p>
        </w:tc>
      </w:tr>
    </w:tbl>
    <w:p>
      <w:pPr>
        <w:rPr>
          <w:sz w:val="2"/>
          <w:szCs w:val="2"/>
        </w:rPr>
      </w:pPr>
      <w:r>
        <w:rPr/>
        <mc:AlternateContent>
          <mc:Choice Requires="wps">
            <w:drawing>
              <wp:anchor distT="0" distB="0" distL="0" distR="0" allowOverlap="1" layoutInCell="1" locked="0" behindDoc="0" simplePos="0" relativeHeight="15843840">
                <wp:simplePos x="0" y="0"/>
                <wp:positionH relativeFrom="page">
                  <wp:posOffset>7632982</wp:posOffset>
                </wp:positionH>
                <wp:positionV relativeFrom="page">
                  <wp:posOffset>5527595</wp:posOffset>
                </wp:positionV>
                <wp:extent cx="144145" cy="2029460"/>
                <wp:effectExtent l="0" t="0" r="0" b="0"/>
                <wp:wrapNone/>
                <wp:docPr id="370" name="Textbox 370"/>
                <wp:cNvGraphicFramePr>
                  <a:graphicFrameLocks/>
                </wp:cNvGraphicFramePr>
                <a:graphic>
                  <a:graphicData uri="http://schemas.microsoft.com/office/word/2010/wordprocessingShape">
                    <wps:wsp>
                      <wps:cNvPr id="370" name="Textbox 37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3840" type="#_x0000_t202" id="docshape30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13203" w:hRule="atLeast"/>
        </w:trPr>
        <w:tc>
          <w:tcPr>
            <w:tcW w:w="1277" w:type="dxa"/>
          </w:tcPr>
          <w:p>
            <w:pPr>
              <w:pStyle w:val="TableParagraph"/>
              <w:rPr>
                <w:sz w:val="26"/>
              </w:rPr>
            </w:pPr>
          </w:p>
        </w:tc>
        <w:tc>
          <w:tcPr>
            <w:tcW w:w="7685" w:type="dxa"/>
          </w:tcPr>
          <w:p>
            <w:pPr>
              <w:pStyle w:val="TableParagraph"/>
              <w:ind w:left="105" w:right="125"/>
              <w:rPr>
                <w:sz w:val="28"/>
              </w:rPr>
            </w:pPr>
            <w:r>
              <w:rPr>
                <w:sz w:val="28"/>
              </w:rPr>
              <w:t>Эрик Эриксон выдвинул теорию развития, в которой подростковый возраст связан с кризисом идентичности против ролевой рассеянности. По его мнению, подростки сталкиваются</w:t>
            </w:r>
            <w:r>
              <w:rPr>
                <w:spacing w:val="-8"/>
                <w:sz w:val="28"/>
              </w:rPr>
              <w:t> </w:t>
            </w:r>
            <w:r>
              <w:rPr>
                <w:sz w:val="28"/>
              </w:rPr>
              <w:t>с</w:t>
            </w:r>
            <w:r>
              <w:rPr>
                <w:spacing w:val="-8"/>
                <w:sz w:val="28"/>
              </w:rPr>
              <w:t> </w:t>
            </w:r>
            <w:r>
              <w:rPr>
                <w:sz w:val="28"/>
              </w:rPr>
              <w:t>необходимостью</w:t>
            </w:r>
            <w:r>
              <w:rPr>
                <w:spacing w:val="-9"/>
                <w:sz w:val="28"/>
              </w:rPr>
              <w:t> </w:t>
            </w:r>
            <w:r>
              <w:rPr>
                <w:sz w:val="28"/>
              </w:rPr>
              <w:t>определиться</w:t>
            </w:r>
            <w:r>
              <w:rPr>
                <w:spacing w:val="-5"/>
                <w:sz w:val="28"/>
              </w:rPr>
              <w:t> </w:t>
            </w:r>
            <w:r>
              <w:rPr>
                <w:sz w:val="28"/>
              </w:rPr>
              <w:t>с</w:t>
            </w:r>
            <w:r>
              <w:rPr>
                <w:spacing w:val="-8"/>
                <w:sz w:val="28"/>
              </w:rPr>
              <w:t> </w:t>
            </w:r>
            <w:r>
              <w:rPr>
                <w:sz w:val="28"/>
              </w:rPr>
              <w:t>собственной идентичностью и встать на путь к самоопределению, что часто сопровождается эмоциональной нестабильностью и поиском своего места в обществе.</w:t>
            </w:r>
          </w:p>
          <w:p>
            <w:pPr>
              <w:pStyle w:val="TableParagraph"/>
              <w:spacing w:line="322" w:lineRule="exact"/>
              <w:ind w:left="105"/>
              <w:rPr>
                <w:i/>
                <w:sz w:val="28"/>
              </w:rPr>
            </w:pPr>
            <w:r>
              <w:rPr>
                <w:i/>
                <w:sz w:val="28"/>
              </w:rPr>
              <w:t>Теория</w:t>
            </w:r>
            <w:r>
              <w:rPr>
                <w:i/>
                <w:spacing w:val="-5"/>
                <w:sz w:val="28"/>
              </w:rPr>
              <w:t> </w:t>
            </w:r>
            <w:r>
              <w:rPr>
                <w:i/>
                <w:sz w:val="28"/>
              </w:rPr>
              <w:t>Ля</w:t>
            </w:r>
            <w:r>
              <w:rPr>
                <w:i/>
                <w:spacing w:val="-4"/>
                <w:sz w:val="28"/>
              </w:rPr>
              <w:t> </w:t>
            </w:r>
            <w:r>
              <w:rPr>
                <w:i/>
                <w:sz w:val="28"/>
              </w:rPr>
              <w:t>Люси</w:t>
            </w:r>
            <w:r>
              <w:rPr>
                <w:i/>
                <w:spacing w:val="-5"/>
                <w:sz w:val="28"/>
              </w:rPr>
              <w:t> </w:t>
            </w:r>
            <w:r>
              <w:rPr>
                <w:i/>
                <w:sz w:val="28"/>
              </w:rPr>
              <w:t>о</w:t>
            </w:r>
            <w:r>
              <w:rPr>
                <w:i/>
                <w:spacing w:val="-2"/>
                <w:sz w:val="28"/>
              </w:rPr>
              <w:t> </w:t>
            </w:r>
            <w:r>
              <w:rPr>
                <w:i/>
                <w:sz w:val="28"/>
              </w:rPr>
              <w:t>развитии</w:t>
            </w:r>
            <w:r>
              <w:rPr>
                <w:i/>
                <w:spacing w:val="-6"/>
                <w:sz w:val="28"/>
              </w:rPr>
              <w:t> </w:t>
            </w:r>
            <w:r>
              <w:rPr>
                <w:i/>
                <w:spacing w:val="-4"/>
                <w:sz w:val="28"/>
              </w:rPr>
              <w:t>мозга</w:t>
            </w:r>
          </w:p>
          <w:p>
            <w:pPr>
              <w:pStyle w:val="TableParagraph"/>
              <w:ind w:left="105"/>
              <w:rPr>
                <w:sz w:val="28"/>
              </w:rPr>
            </w:pPr>
            <w:r>
              <w:rPr>
                <w:sz w:val="28"/>
              </w:rPr>
              <w:t>Согласно</w:t>
            </w:r>
            <w:r>
              <w:rPr>
                <w:spacing w:val="-8"/>
                <w:sz w:val="28"/>
              </w:rPr>
              <w:t> </w:t>
            </w:r>
            <w:r>
              <w:rPr>
                <w:sz w:val="28"/>
              </w:rPr>
              <w:t>этой</w:t>
            </w:r>
            <w:r>
              <w:rPr>
                <w:spacing w:val="-9"/>
                <w:sz w:val="28"/>
              </w:rPr>
              <w:t> </w:t>
            </w:r>
            <w:r>
              <w:rPr>
                <w:sz w:val="28"/>
              </w:rPr>
              <w:t>теории,</w:t>
            </w:r>
            <w:r>
              <w:rPr>
                <w:spacing w:val="-10"/>
                <w:sz w:val="28"/>
              </w:rPr>
              <w:t> </w:t>
            </w:r>
            <w:r>
              <w:rPr>
                <w:sz w:val="28"/>
              </w:rPr>
              <w:t>подростковый</w:t>
            </w:r>
            <w:r>
              <w:rPr>
                <w:spacing w:val="-9"/>
                <w:sz w:val="28"/>
              </w:rPr>
              <w:t> </w:t>
            </w:r>
            <w:r>
              <w:rPr>
                <w:sz w:val="28"/>
              </w:rPr>
              <w:t>возраст</w:t>
            </w:r>
            <w:r>
              <w:rPr>
                <w:spacing w:val="-9"/>
                <w:sz w:val="28"/>
              </w:rPr>
              <w:t> </w:t>
            </w:r>
            <w:r>
              <w:rPr>
                <w:sz w:val="28"/>
              </w:rPr>
              <w:t>характеризуется интенсивным развитием мозга, особенно в области фронтальных долей, которые отвечают за принятие решений, планирование и контроль поведения. Это период, когда мозг подростка проходит критический этап формирования, что может влиять на поведение, решения и восприятие мира.</w:t>
            </w:r>
          </w:p>
          <w:p>
            <w:pPr>
              <w:pStyle w:val="TableParagraph"/>
              <w:ind w:left="105" w:right="319"/>
              <w:rPr>
                <w:sz w:val="28"/>
              </w:rPr>
            </w:pPr>
            <w:r>
              <w:rPr>
                <w:i/>
                <w:sz w:val="28"/>
              </w:rPr>
              <w:t>Теория психосоциального развития Джеймса Марка </w:t>
            </w:r>
            <w:r>
              <w:rPr>
                <w:sz w:val="28"/>
              </w:rPr>
              <w:t>Джеймс Марк предложил теорию, в которой подростковый возраст рассматривается как период, когда молодые люди сталкиваются с задачами в области интимности против изоляции.</w:t>
            </w:r>
            <w:r>
              <w:rPr>
                <w:spacing w:val="-7"/>
                <w:sz w:val="28"/>
              </w:rPr>
              <w:t> </w:t>
            </w:r>
            <w:r>
              <w:rPr>
                <w:sz w:val="28"/>
              </w:rPr>
              <w:t>Он</w:t>
            </w:r>
            <w:r>
              <w:rPr>
                <w:spacing w:val="-6"/>
                <w:sz w:val="28"/>
              </w:rPr>
              <w:t> </w:t>
            </w:r>
            <w:r>
              <w:rPr>
                <w:sz w:val="28"/>
              </w:rPr>
              <w:t>подчеркивал</w:t>
            </w:r>
            <w:r>
              <w:rPr>
                <w:spacing w:val="-8"/>
                <w:sz w:val="28"/>
              </w:rPr>
              <w:t> </w:t>
            </w:r>
            <w:r>
              <w:rPr>
                <w:sz w:val="28"/>
              </w:rPr>
              <w:t>важность</w:t>
            </w:r>
            <w:r>
              <w:rPr>
                <w:spacing w:val="-7"/>
                <w:sz w:val="28"/>
              </w:rPr>
              <w:t> </w:t>
            </w:r>
            <w:r>
              <w:rPr>
                <w:sz w:val="28"/>
              </w:rPr>
              <w:t>формирования</w:t>
            </w:r>
            <w:r>
              <w:rPr>
                <w:spacing w:val="-9"/>
                <w:sz w:val="28"/>
              </w:rPr>
              <w:t> </w:t>
            </w:r>
            <w:r>
              <w:rPr>
                <w:sz w:val="28"/>
              </w:rPr>
              <w:t>близких отношений и социальной поддержки в этот период, что влияет на их эмоциональное благополучие и развитие </w:t>
            </w:r>
            <w:r>
              <w:rPr>
                <w:spacing w:val="-2"/>
                <w:sz w:val="28"/>
              </w:rPr>
              <w:t>личности.</w:t>
            </w:r>
          </w:p>
          <w:p>
            <w:pPr>
              <w:pStyle w:val="TableParagraph"/>
              <w:spacing w:line="322" w:lineRule="exact"/>
              <w:ind w:left="105"/>
              <w:rPr>
                <w:i/>
                <w:sz w:val="28"/>
              </w:rPr>
            </w:pPr>
            <w:r>
              <w:rPr>
                <w:i/>
                <w:sz w:val="28"/>
              </w:rPr>
              <w:t>Социокультурная</w:t>
            </w:r>
            <w:r>
              <w:rPr>
                <w:i/>
                <w:spacing w:val="-9"/>
                <w:sz w:val="28"/>
              </w:rPr>
              <w:t> </w:t>
            </w:r>
            <w:r>
              <w:rPr>
                <w:i/>
                <w:sz w:val="28"/>
              </w:rPr>
              <w:t>теория</w:t>
            </w:r>
            <w:r>
              <w:rPr>
                <w:i/>
                <w:spacing w:val="-9"/>
                <w:sz w:val="28"/>
              </w:rPr>
              <w:t> </w:t>
            </w:r>
            <w:r>
              <w:rPr>
                <w:i/>
                <w:sz w:val="28"/>
              </w:rPr>
              <w:t>развития</w:t>
            </w:r>
            <w:r>
              <w:rPr>
                <w:i/>
                <w:spacing w:val="-9"/>
                <w:sz w:val="28"/>
              </w:rPr>
              <w:t> </w:t>
            </w:r>
            <w:r>
              <w:rPr>
                <w:i/>
                <w:spacing w:val="-2"/>
                <w:sz w:val="28"/>
              </w:rPr>
              <w:t>Леонтьева</w:t>
            </w:r>
          </w:p>
          <w:p>
            <w:pPr>
              <w:pStyle w:val="TableParagraph"/>
              <w:ind w:left="105" w:right="125"/>
              <w:rPr>
                <w:sz w:val="28"/>
              </w:rPr>
            </w:pPr>
            <w:r>
              <w:rPr>
                <w:sz w:val="28"/>
              </w:rPr>
              <w:t>Алексей Леонтьев развил концепцию социокультурного развития, в которой подростковый возраст рассматривается через призму взаимодействия с окружающей средой и культурными</w:t>
            </w:r>
            <w:r>
              <w:rPr>
                <w:spacing w:val="-8"/>
                <w:sz w:val="28"/>
              </w:rPr>
              <w:t> </w:t>
            </w:r>
            <w:r>
              <w:rPr>
                <w:sz w:val="28"/>
              </w:rPr>
              <w:t>нормами.</w:t>
            </w:r>
            <w:r>
              <w:rPr>
                <w:spacing w:val="-8"/>
                <w:sz w:val="28"/>
              </w:rPr>
              <w:t> </w:t>
            </w:r>
            <w:r>
              <w:rPr>
                <w:sz w:val="28"/>
              </w:rPr>
              <w:t>Он</w:t>
            </w:r>
            <w:r>
              <w:rPr>
                <w:spacing w:val="-8"/>
                <w:sz w:val="28"/>
              </w:rPr>
              <w:t> </w:t>
            </w:r>
            <w:r>
              <w:rPr>
                <w:sz w:val="28"/>
              </w:rPr>
              <w:t>подчеркивал</w:t>
            </w:r>
            <w:r>
              <w:rPr>
                <w:spacing w:val="-10"/>
                <w:sz w:val="28"/>
              </w:rPr>
              <w:t> </w:t>
            </w:r>
            <w:r>
              <w:rPr>
                <w:sz w:val="28"/>
              </w:rPr>
              <w:t>влияние</w:t>
            </w:r>
            <w:r>
              <w:rPr>
                <w:spacing w:val="-8"/>
                <w:sz w:val="28"/>
              </w:rPr>
              <w:t> </w:t>
            </w:r>
            <w:r>
              <w:rPr>
                <w:sz w:val="28"/>
              </w:rPr>
              <w:t>социального и культурного контекста на формирование личности и процессы самопознания в подростковом возрасте.</w:t>
            </w:r>
          </w:p>
          <w:p>
            <w:pPr>
              <w:pStyle w:val="TableParagraph"/>
              <w:spacing w:line="322" w:lineRule="exact"/>
              <w:ind w:left="105"/>
              <w:rPr>
                <w:i/>
                <w:sz w:val="28"/>
              </w:rPr>
            </w:pPr>
            <w:r>
              <w:rPr>
                <w:i/>
                <w:sz w:val="28"/>
              </w:rPr>
              <w:t>Теория</w:t>
            </w:r>
            <w:r>
              <w:rPr>
                <w:i/>
                <w:spacing w:val="-7"/>
                <w:sz w:val="28"/>
              </w:rPr>
              <w:t> </w:t>
            </w:r>
            <w:r>
              <w:rPr>
                <w:i/>
                <w:sz w:val="28"/>
              </w:rPr>
              <w:t>развития</w:t>
            </w:r>
            <w:r>
              <w:rPr>
                <w:i/>
                <w:spacing w:val="-4"/>
                <w:sz w:val="28"/>
              </w:rPr>
              <w:t> </w:t>
            </w:r>
            <w:r>
              <w:rPr>
                <w:i/>
                <w:sz w:val="28"/>
              </w:rPr>
              <w:t>Л.</w:t>
            </w:r>
            <w:r>
              <w:rPr>
                <w:i/>
                <w:spacing w:val="-2"/>
                <w:sz w:val="28"/>
              </w:rPr>
              <w:t> </w:t>
            </w:r>
            <w:r>
              <w:rPr>
                <w:i/>
                <w:sz w:val="28"/>
              </w:rPr>
              <w:t>С.</w:t>
            </w:r>
            <w:r>
              <w:rPr>
                <w:i/>
                <w:spacing w:val="-3"/>
                <w:sz w:val="28"/>
              </w:rPr>
              <w:t> </w:t>
            </w:r>
            <w:r>
              <w:rPr>
                <w:i/>
                <w:spacing w:val="-2"/>
                <w:sz w:val="28"/>
              </w:rPr>
              <w:t>Выготского</w:t>
            </w:r>
          </w:p>
          <w:p>
            <w:pPr>
              <w:pStyle w:val="TableParagraph"/>
              <w:ind w:left="105"/>
              <w:rPr>
                <w:sz w:val="28"/>
              </w:rPr>
            </w:pPr>
            <w:r>
              <w:rPr>
                <w:sz w:val="28"/>
              </w:rPr>
              <w:t>Лев Выготский подчеркивал влияние социального взаимодействия и культурного контекста на когнитивное развитие подростков. Он считал, что общение и участие в социальных</w:t>
            </w:r>
            <w:r>
              <w:rPr>
                <w:spacing w:val="-10"/>
                <w:sz w:val="28"/>
              </w:rPr>
              <w:t> </w:t>
            </w:r>
            <w:r>
              <w:rPr>
                <w:sz w:val="28"/>
              </w:rPr>
              <w:t>практиках</w:t>
            </w:r>
            <w:r>
              <w:rPr>
                <w:spacing w:val="-10"/>
                <w:sz w:val="28"/>
              </w:rPr>
              <w:t> </w:t>
            </w:r>
            <w:r>
              <w:rPr>
                <w:sz w:val="28"/>
              </w:rPr>
              <w:t>способствуют</w:t>
            </w:r>
            <w:r>
              <w:rPr>
                <w:spacing w:val="-11"/>
                <w:sz w:val="28"/>
              </w:rPr>
              <w:t> </w:t>
            </w:r>
            <w:r>
              <w:rPr>
                <w:sz w:val="28"/>
              </w:rPr>
              <w:t>формированию</w:t>
            </w:r>
            <w:r>
              <w:rPr>
                <w:spacing w:val="-11"/>
                <w:sz w:val="28"/>
              </w:rPr>
              <w:t> </w:t>
            </w:r>
            <w:r>
              <w:rPr>
                <w:sz w:val="28"/>
              </w:rPr>
              <w:t>высших психических функций и интеллектуальных способностей в подростковом возрасте.</w:t>
            </w:r>
          </w:p>
          <w:p>
            <w:pPr>
              <w:pStyle w:val="TableParagraph"/>
              <w:ind w:left="105"/>
              <w:rPr>
                <w:sz w:val="28"/>
              </w:rPr>
            </w:pPr>
            <w:r>
              <w:rPr>
                <w:sz w:val="28"/>
              </w:rPr>
              <w:t>Каждая</w:t>
            </w:r>
            <w:r>
              <w:rPr>
                <w:spacing w:val="-6"/>
                <w:sz w:val="28"/>
              </w:rPr>
              <w:t> </w:t>
            </w:r>
            <w:r>
              <w:rPr>
                <w:sz w:val="28"/>
              </w:rPr>
              <w:t>из</w:t>
            </w:r>
            <w:r>
              <w:rPr>
                <w:spacing w:val="-7"/>
                <w:sz w:val="28"/>
              </w:rPr>
              <w:t> </w:t>
            </w:r>
            <w:r>
              <w:rPr>
                <w:sz w:val="28"/>
              </w:rPr>
              <w:t>этих</w:t>
            </w:r>
            <w:r>
              <w:rPr>
                <w:spacing w:val="-5"/>
                <w:sz w:val="28"/>
              </w:rPr>
              <w:t> </w:t>
            </w:r>
            <w:r>
              <w:rPr>
                <w:sz w:val="28"/>
              </w:rPr>
              <w:t>теорий</w:t>
            </w:r>
            <w:r>
              <w:rPr>
                <w:spacing w:val="-9"/>
                <w:sz w:val="28"/>
              </w:rPr>
              <w:t> </w:t>
            </w:r>
            <w:r>
              <w:rPr>
                <w:sz w:val="28"/>
              </w:rPr>
              <w:t>предоставляет</w:t>
            </w:r>
            <w:r>
              <w:rPr>
                <w:spacing w:val="-6"/>
                <w:sz w:val="28"/>
              </w:rPr>
              <w:t> </w:t>
            </w:r>
            <w:r>
              <w:rPr>
                <w:sz w:val="28"/>
              </w:rPr>
              <w:t>уникальный</w:t>
            </w:r>
            <w:r>
              <w:rPr>
                <w:spacing w:val="-6"/>
                <w:sz w:val="28"/>
              </w:rPr>
              <w:t> </w:t>
            </w:r>
            <w:r>
              <w:rPr>
                <w:sz w:val="28"/>
              </w:rPr>
              <w:t>взгляд</w:t>
            </w:r>
            <w:r>
              <w:rPr>
                <w:spacing w:val="-5"/>
                <w:sz w:val="28"/>
              </w:rPr>
              <w:t> </w:t>
            </w:r>
            <w:r>
              <w:rPr>
                <w:sz w:val="28"/>
              </w:rPr>
              <w:t>на подростковый возраст, его особенности и важные задачи развития.</w:t>
            </w:r>
            <w:r>
              <w:rPr>
                <w:spacing w:val="-5"/>
                <w:sz w:val="28"/>
              </w:rPr>
              <w:t> </w:t>
            </w:r>
            <w:r>
              <w:rPr>
                <w:sz w:val="28"/>
              </w:rPr>
              <w:t>Все</w:t>
            </w:r>
            <w:r>
              <w:rPr>
                <w:spacing w:val="-8"/>
                <w:sz w:val="28"/>
              </w:rPr>
              <w:t> </w:t>
            </w:r>
            <w:r>
              <w:rPr>
                <w:sz w:val="28"/>
              </w:rPr>
              <w:t>они</w:t>
            </w:r>
            <w:r>
              <w:rPr>
                <w:spacing w:val="-5"/>
                <w:sz w:val="28"/>
              </w:rPr>
              <w:t> </w:t>
            </w:r>
            <w:r>
              <w:rPr>
                <w:sz w:val="28"/>
              </w:rPr>
              <w:t>подчеркивают</w:t>
            </w:r>
            <w:r>
              <w:rPr>
                <w:spacing w:val="-6"/>
                <w:sz w:val="28"/>
              </w:rPr>
              <w:t> </w:t>
            </w:r>
            <w:r>
              <w:rPr>
                <w:sz w:val="28"/>
              </w:rPr>
              <w:t>сложность</w:t>
            </w:r>
            <w:r>
              <w:rPr>
                <w:spacing w:val="-6"/>
                <w:sz w:val="28"/>
              </w:rPr>
              <w:t> </w:t>
            </w:r>
            <w:r>
              <w:rPr>
                <w:sz w:val="28"/>
              </w:rPr>
              <w:t>этого</w:t>
            </w:r>
            <w:r>
              <w:rPr>
                <w:spacing w:val="-4"/>
                <w:sz w:val="28"/>
              </w:rPr>
              <w:t> </w:t>
            </w:r>
            <w:r>
              <w:rPr>
                <w:sz w:val="28"/>
              </w:rPr>
              <w:t>периода</w:t>
            </w:r>
            <w:r>
              <w:rPr>
                <w:spacing w:val="-8"/>
                <w:sz w:val="28"/>
              </w:rPr>
              <w:t> </w:t>
            </w:r>
            <w:r>
              <w:rPr>
                <w:sz w:val="28"/>
              </w:rPr>
              <w:t>и</w:t>
            </w:r>
          </w:p>
          <w:p>
            <w:pPr>
              <w:pStyle w:val="TableParagraph"/>
              <w:spacing w:line="322" w:lineRule="exact"/>
              <w:ind w:left="105"/>
              <w:rPr>
                <w:sz w:val="28"/>
              </w:rPr>
            </w:pPr>
            <w:r>
              <w:rPr>
                <w:sz w:val="28"/>
              </w:rPr>
              <w:t>влияние различных факторов – от биологических и психологических</w:t>
            </w:r>
            <w:r>
              <w:rPr>
                <w:spacing w:val="-8"/>
                <w:sz w:val="28"/>
              </w:rPr>
              <w:t> </w:t>
            </w:r>
            <w:r>
              <w:rPr>
                <w:sz w:val="28"/>
              </w:rPr>
              <w:t>изменений</w:t>
            </w:r>
            <w:r>
              <w:rPr>
                <w:spacing w:val="-9"/>
                <w:sz w:val="28"/>
              </w:rPr>
              <w:t> </w:t>
            </w:r>
            <w:r>
              <w:rPr>
                <w:sz w:val="28"/>
              </w:rPr>
              <w:t>до</w:t>
            </w:r>
            <w:r>
              <w:rPr>
                <w:spacing w:val="-8"/>
                <w:sz w:val="28"/>
              </w:rPr>
              <w:t> </w:t>
            </w:r>
            <w:r>
              <w:rPr>
                <w:sz w:val="28"/>
              </w:rPr>
              <w:t>социальных</w:t>
            </w:r>
            <w:r>
              <w:rPr>
                <w:spacing w:val="-8"/>
                <w:sz w:val="28"/>
              </w:rPr>
              <w:t> </w:t>
            </w:r>
            <w:r>
              <w:rPr>
                <w:sz w:val="28"/>
              </w:rPr>
              <w:t>и</w:t>
            </w:r>
            <w:r>
              <w:rPr>
                <w:spacing w:val="-9"/>
                <w:sz w:val="28"/>
              </w:rPr>
              <w:t> </w:t>
            </w:r>
            <w:r>
              <w:rPr>
                <w:sz w:val="28"/>
              </w:rPr>
              <w:t>культурных</w:t>
            </w:r>
          </w:p>
        </w:tc>
        <w:tc>
          <w:tcPr>
            <w:tcW w:w="1419"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44352">
                <wp:simplePos x="0" y="0"/>
                <wp:positionH relativeFrom="page">
                  <wp:posOffset>7632982</wp:posOffset>
                </wp:positionH>
                <wp:positionV relativeFrom="page">
                  <wp:posOffset>5527595</wp:posOffset>
                </wp:positionV>
                <wp:extent cx="144145" cy="2029460"/>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4352" type="#_x0000_t202" id="docshape30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10</w:t>
            </w:r>
            <w:r>
              <w:rPr>
                <w:spacing w:val="1"/>
                <w:sz w:val="28"/>
              </w:rPr>
              <w:t> </w:t>
            </w:r>
            <w:r>
              <w:rPr>
                <w:spacing w:val="-4"/>
                <w:sz w:val="28"/>
              </w:rPr>
              <w:t>мин.</w:t>
            </w:r>
          </w:p>
        </w:tc>
        <w:tc>
          <w:tcPr>
            <w:tcW w:w="7685" w:type="dxa"/>
          </w:tcPr>
          <w:p>
            <w:pPr>
              <w:pStyle w:val="TableParagraph"/>
              <w:ind w:left="105" w:right="218"/>
              <w:rPr>
                <w:sz w:val="28"/>
              </w:rPr>
            </w:pPr>
            <w:r>
              <w:rPr>
                <w:sz w:val="28"/>
              </w:rPr>
              <w:t>аспектов. Объединяя эти теории, можно лучше понять подростковый возраст как период перехода от детства к взрослости,</w:t>
            </w:r>
            <w:r>
              <w:rPr>
                <w:spacing w:val="-9"/>
                <w:sz w:val="28"/>
              </w:rPr>
              <w:t> </w:t>
            </w:r>
            <w:r>
              <w:rPr>
                <w:sz w:val="28"/>
              </w:rPr>
              <w:t>когда</w:t>
            </w:r>
            <w:r>
              <w:rPr>
                <w:spacing w:val="-8"/>
                <w:sz w:val="28"/>
              </w:rPr>
              <w:t> </w:t>
            </w:r>
            <w:r>
              <w:rPr>
                <w:sz w:val="28"/>
              </w:rPr>
              <w:t>формируются</w:t>
            </w:r>
            <w:r>
              <w:rPr>
                <w:spacing w:val="-8"/>
                <w:sz w:val="28"/>
              </w:rPr>
              <w:t> </w:t>
            </w:r>
            <w:r>
              <w:rPr>
                <w:sz w:val="28"/>
              </w:rPr>
              <w:t>ключевые</w:t>
            </w:r>
            <w:r>
              <w:rPr>
                <w:spacing w:val="-8"/>
                <w:sz w:val="28"/>
              </w:rPr>
              <w:t> </w:t>
            </w:r>
            <w:r>
              <w:rPr>
                <w:sz w:val="28"/>
              </w:rPr>
              <w:t>аспекты</w:t>
            </w:r>
            <w:r>
              <w:rPr>
                <w:spacing w:val="-8"/>
                <w:sz w:val="28"/>
              </w:rPr>
              <w:t> </w:t>
            </w:r>
            <w:r>
              <w:rPr>
                <w:sz w:val="28"/>
              </w:rPr>
              <w:t>личности и будущего развития человека.</w:t>
            </w:r>
          </w:p>
          <w:p>
            <w:pPr>
              <w:pStyle w:val="TableParagraph"/>
              <w:ind w:left="105"/>
              <w:rPr>
                <w:sz w:val="28"/>
              </w:rPr>
            </w:pPr>
            <w:r>
              <w:rPr>
                <w:sz w:val="28"/>
              </w:rPr>
              <w:t>Кроме</w:t>
            </w:r>
            <w:r>
              <w:rPr>
                <w:spacing w:val="-5"/>
                <w:sz w:val="28"/>
              </w:rPr>
              <w:t> </w:t>
            </w:r>
            <w:r>
              <w:rPr>
                <w:sz w:val="28"/>
              </w:rPr>
              <w:t>известных</w:t>
            </w:r>
            <w:r>
              <w:rPr>
                <w:spacing w:val="-4"/>
                <w:sz w:val="28"/>
              </w:rPr>
              <w:t> </w:t>
            </w:r>
            <w:r>
              <w:rPr>
                <w:sz w:val="28"/>
              </w:rPr>
              <w:t>теорий,</w:t>
            </w:r>
            <w:r>
              <w:rPr>
                <w:spacing w:val="-3"/>
                <w:sz w:val="28"/>
              </w:rPr>
              <w:t> </w:t>
            </w:r>
            <w:r>
              <w:rPr>
                <w:sz w:val="28"/>
              </w:rPr>
              <w:t>у</w:t>
            </w:r>
            <w:r>
              <w:rPr>
                <w:spacing w:val="-9"/>
                <w:sz w:val="28"/>
              </w:rPr>
              <w:t> </w:t>
            </w:r>
            <w:r>
              <w:rPr>
                <w:sz w:val="28"/>
              </w:rPr>
              <w:t>каждого</w:t>
            </w:r>
            <w:r>
              <w:rPr>
                <w:spacing w:val="-4"/>
                <w:sz w:val="28"/>
              </w:rPr>
              <w:t> </w:t>
            </w:r>
            <w:r>
              <w:rPr>
                <w:sz w:val="28"/>
              </w:rPr>
              <w:t>народа</w:t>
            </w:r>
            <w:r>
              <w:rPr>
                <w:spacing w:val="-5"/>
                <w:sz w:val="28"/>
              </w:rPr>
              <w:t> </w:t>
            </w:r>
            <w:r>
              <w:rPr>
                <w:sz w:val="28"/>
              </w:rPr>
              <w:t>этот</w:t>
            </w:r>
            <w:r>
              <w:rPr>
                <w:spacing w:val="-6"/>
                <w:sz w:val="28"/>
              </w:rPr>
              <w:t> </w:t>
            </w:r>
            <w:r>
              <w:rPr>
                <w:sz w:val="28"/>
              </w:rPr>
              <w:t>возраст считается особенно важным.</w:t>
            </w:r>
          </w:p>
          <w:p>
            <w:pPr>
              <w:pStyle w:val="TableParagraph"/>
              <w:ind w:left="105" w:right="2810"/>
              <w:rPr>
                <w:sz w:val="28"/>
              </w:rPr>
            </w:pPr>
            <w:r>
              <w:rPr>
                <w:sz w:val="28"/>
              </w:rPr>
              <w:t>Ұлыңа бес жасқа дейін патшаңдай қара Он бес жасқа дейін қосшыңдай сана,</w:t>
            </w:r>
            <w:r>
              <w:rPr>
                <w:spacing w:val="40"/>
                <w:sz w:val="28"/>
              </w:rPr>
              <w:t> </w:t>
            </w:r>
            <w:r>
              <w:rPr>
                <w:sz w:val="28"/>
              </w:rPr>
              <w:t>Он бестен асқан соң досыңа </w:t>
            </w:r>
            <w:r>
              <w:rPr>
                <w:b/>
                <w:sz w:val="28"/>
              </w:rPr>
              <w:t>бала </w:t>
            </w:r>
            <w:r>
              <w:rPr>
                <w:sz w:val="28"/>
              </w:rPr>
              <w:t>Бойың жетсе де, ойың жеткен жоқ.</w:t>
            </w:r>
          </w:p>
          <w:p>
            <w:pPr>
              <w:pStyle w:val="TableParagraph"/>
              <w:ind w:left="105"/>
              <w:rPr>
                <w:sz w:val="28"/>
              </w:rPr>
            </w:pPr>
            <w:r>
              <w:rPr>
                <w:sz w:val="28"/>
              </w:rPr>
              <w:t>Например, казахский народ издавна понимал потребности детей</w:t>
            </w:r>
            <w:r>
              <w:rPr>
                <w:spacing w:val="-4"/>
                <w:sz w:val="28"/>
              </w:rPr>
              <w:t> </w:t>
            </w:r>
            <w:r>
              <w:rPr>
                <w:sz w:val="28"/>
              </w:rPr>
              <w:t>подросткового</w:t>
            </w:r>
            <w:r>
              <w:rPr>
                <w:spacing w:val="-4"/>
                <w:sz w:val="28"/>
              </w:rPr>
              <w:t> </w:t>
            </w:r>
            <w:r>
              <w:rPr>
                <w:sz w:val="28"/>
              </w:rPr>
              <w:t>возраста,</w:t>
            </w:r>
            <w:r>
              <w:rPr>
                <w:spacing w:val="-6"/>
                <w:sz w:val="28"/>
              </w:rPr>
              <w:t> </w:t>
            </w:r>
            <w:r>
              <w:rPr>
                <w:sz w:val="28"/>
              </w:rPr>
              <w:t>чутко</w:t>
            </w:r>
            <w:r>
              <w:rPr>
                <w:spacing w:val="-4"/>
                <w:sz w:val="28"/>
              </w:rPr>
              <w:t> </w:t>
            </w:r>
            <w:r>
              <w:rPr>
                <w:sz w:val="28"/>
              </w:rPr>
              <w:t>относился</w:t>
            </w:r>
            <w:r>
              <w:rPr>
                <w:spacing w:val="-5"/>
                <w:sz w:val="28"/>
              </w:rPr>
              <w:t> </w:t>
            </w:r>
            <w:r>
              <w:rPr>
                <w:sz w:val="28"/>
              </w:rPr>
              <w:t>к</w:t>
            </w:r>
            <w:r>
              <w:rPr>
                <w:spacing w:val="-8"/>
                <w:sz w:val="28"/>
              </w:rPr>
              <w:t> </w:t>
            </w:r>
            <w:r>
              <w:rPr>
                <w:sz w:val="28"/>
              </w:rPr>
              <w:t>ним,</w:t>
            </w:r>
            <w:r>
              <w:rPr>
                <w:spacing w:val="-7"/>
                <w:sz w:val="28"/>
              </w:rPr>
              <w:t> </w:t>
            </w:r>
            <w:r>
              <w:rPr>
                <w:sz w:val="28"/>
              </w:rPr>
              <w:t>о</w:t>
            </w:r>
            <w:r>
              <w:rPr>
                <w:spacing w:val="-4"/>
                <w:sz w:val="28"/>
              </w:rPr>
              <w:t> </w:t>
            </w:r>
            <w:r>
              <w:rPr>
                <w:sz w:val="28"/>
              </w:rPr>
              <w:t>чем свидетельствуют народные пословицы и поговорки.</w:t>
            </w:r>
          </w:p>
          <w:p>
            <w:pPr>
              <w:pStyle w:val="TableParagraph"/>
              <w:rPr>
                <w:sz w:val="28"/>
              </w:rPr>
            </w:pPr>
          </w:p>
          <w:p>
            <w:pPr>
              <w:pStyle w:val="TableParagraph"/>
              <w:spacing w:line="319" w:lineRule="exact"/>
              <w:ind w:left="105"/>
              <w:rPr>
                <w:b/>
                <w:sz w:val="28"/>
              </w:rPr>
            </w:pPr>
            <w:r>
              <w:rPr>
                <w:b/>
                <w:sz w:val="28"/>
              </w:rPr>
              <w:t>Работа</w:t>
            </w:r>
            <w:r>
              <w:rPr>
                <w:b/>
                <w:spacing w:val="-4"/>
                <w:sz w:val="28"/>
              </w:rPr>
              <w:t> </w:t>
            </w:r>
            <w:r>
              <w:rPr>
                <w:b/>
                <w:sz w:val="28"/>
              </w:rPr>
              <w:t>в</w:t>
            </w:r>
            <w:r>
              <w:rPr>
                <w:b/>
                <w:spacing w:val="-6"/>
                <w:sz w:val="28"/>
              </w:rPr>
              <w:t> </w:t>
            </w:r>
            <w:r>
              <w:rPr>
                <w:b/>
                <w:sz w:val="28"/>
              </w:rPr>
              <w:t>группах</w:t>
            </w:r>
            <w:r>
              <w:rPr>
                <w:b/>
                <w:spacing w:val="-8"/>
                <w:sz w:val="28"/>
              </w:rPr>
              <w:t> </w:t>
            </w:r>
            <w:r>
              <w:rPr>
                <w:b/>
                <w:sz w:val="28"/>
              </w:rPr>
              <w:t>«Портрет</w:t>
            </w:r>
            <w:r>
              <w:rPr>
                <w:b/>
                <w:spacing w:val="-3"/>
                <w:sz w:val="28"/>
              </w:rPr>
              <w:t> </w:t>
            </w:r>
            <w:r>
              <w:rPr>
                <w:b/>
                <w:spacing w:val="-2"/>
                <w:sz w:val="28"/>
              </w:rPr>
              <w:t>подростка»</w:t>
            </w:r>
          </w:p>
          <w:p>
            <w:pPr>
              <w:pStyle w:val="TableParagraph"/>
              <w:ind w:left="105"/>
              <w:rPr>
                <w:sz w:val="28"/>
              </w:rPr>
            </w:pPr>
            <w:r>
              <w:rPr>
                <w:sz w:val="28"/>
              </w:rPr>
              <w:t>Родители</w:t>
            </w:r>
            <w:r>
              <w:rPr>
                <w:spacing w:val="-4"/>
                <w:sz w:val="28"/>
              </w:rPr>
              <w:t> </w:t>
            </w:r>
            <w:r>
              <w:rPr>
                <w:sz w:val="28"/>
              </w:rPr>
              <w:t>делятся</w:t>
            </w:r>
            <w:r>
              <w:rPr>
                <w:spacing w:val="-4"/>
                <w:sz w:val="28"/>
              </w:rPr>
              <w:t> </w:t>
            </w:r>
            <w:r>
              <w:rPr>
                <w:sz w:val="28"/>
              </w:rPr>
              <w:t>на</w:t>
            </w:r>
            <w:r>
              <w:rPr>
                <w:spacing w:val="-6"/>
                <w:sz w:val="28"/>
              </w:rPr>
              <w:t> </w:t>
            </w:r>
            <w:r>
              <w:rPr>
                <w:sz w:val="28"/>
              </w:rPr>
              <w:t>три</w:t>
            </w:r>
            <w:r>
              <w:rPr>
                <w:spacing w:val="-4"/>
                <w:sz w:val="28"/>
              </w:rPr>
              <w:t> </w:t>
            </w:r>
            <w:r>
              <w:rPr>
                <w:sz w:val="28"/>
              </w:rPr>
              <w:t>группы</w:t>
            </w:r>
            <w:r>
              <w:rPr>
                <w:spacing w:val="-4"/>
                <w:sz w:val="28"/>
              </w:rPr>
              <w:t> </w:t>
            </w:r>
            <w:r>
              <w:rPr>
                <w:sz w:val="28"/>
              </w:rPr>
              <w:t>с</w:t>
            </w:r>
            <w:r>
              <w:rPr>
                <w:spacing w:val="-3"/>
                <w:sz w:val="28"/>
              </w:rPr>
              <w:t> </w:t>
            </w:r>
            <w:r>
              <w:rPr>
                <w:sz w:val="28"/>
              </w:rPr>
              <w:t>помощью</w:t>
            </w:r>
            <w:r>
              <w:rPr>
                <w:spacing w:val="-5"/>
                <w:sz w:val="28"/>
              </w:rPr>
              <w:t> </w:t>
            </w:r>
            <w:r>
              <w:rPr>
                <w:sz w:val="28"/>
              </w:rPr>
              <w:t>игры</w:t>
            </w:r>
            <w:r>
              <w:rPr>
                <w:spacing w:val="-4"/>
                <w:sz w:val="28"/>
              </w:rPr>
              <w:t> </w:t>
            </w:r>
            <w:r>
              <w:rPr>
                <w:sz w:val="28"/>
              </w:rPr>
              <w:t>«Атомы</w:t>
            </w:r>
            <w:r>
              <w:rPr>
                <w:spacing w:val="-7"/>
                <w:sz w:val="28"/>
              </w:rPr>
              <w:t> </w:t>
            </w:r>
            <w:r>
              <w:rPr>
                <w:sz w:val="28"/>
              </w:rPr>
              <w:t>и </w:t>
            </w:r>
            <w:r>
              <w:rPr>
                <w:spacing w:val="-2"/>
                <w:sz w:val="28"/>
              </w:rPr>
              <w:t>молекулы».</w:t>
            </w:r>
          </w:p>
          <w:p>
            <w:pPr>
              <w:pStyle w:val="TableParagraph"/>
              <w:ind w:left="105" w:right="125"/>
              <w:rPr>
                <w:sz w:val="28"/>
              </w:rPr>
            </w:pPr>
            <w:r>
              <w:rPr>
                <w:sz w:val="28"/>
              </w:rPr>
              <w:t>Все играющие беспорядочно передвигаются по игровой площадке. В этот момент они все являются «атомами». Как известно, атомы могут превращаться в молекулы – более сложные образования, состоящие из нескольких атомов. В молекуле</w:t>
            </w:r>
            <w:r>
              <w:rPr>
                <w:spacing w:val="-3"/>
                <w:sz w:val="28"/>
              </w:rPr>
              <w:t> </w:t>
            </w:r>
            <w:r>
              <w:rPr>
                <w:sz w:val="28"/>
              </w:rPr>
              <w:t>может</w:t>
            </w:r>
            <w:r>
              <w:rPr>
                <w:spacing w:val="-6"/>
                <w:sz w:val="28"/>
              </w:rPr>
              <w:t> </w:t>
            </w:r>
            <w:r>
              <w:rPr>
                <w:sz w:val="28"/>
              </w:rPr>
              <w:t>быть</w:t>
            </w:r>
            <w:r>
              <w:rPr>
                <w:spacing w:val="-4"/>
                <w:sz w:val="28"/>
              </w:rPr>
              <w:t> </w:t>
            </w:r>
            <w:r>
              <w:rPr>
                <w:sz w:val="28"/>
              </w:rPr>
              <w:t>и</w:t>
            </w:r>
            <w:r>
              <w:rPr>
                <w:spacing w:val="-3"/>
                <w:sz w:val="28"/>
              </w:rPr>
              <w:t> </w:t>
            </w:r>
            <w:r>
              <w:rPr>
                <w:sz w:val="28"/>
              </w:rPr>
              <w:t>два,</w:t>
            </w:r>
            <w:r>
              <w:rPr>
                <w:spacing w:val="-4"/>
                <w:sz w:val="28"/>
              </w:rPr>
              <w:t> </w:t>
            </w:r>
            <w:r>
              <w:rPr>
                <w:sz w:val="28"/>
              </w:rPr>
              <w:t>и</w:t>
            </w:r>
            <w:r>
              <w:rPr>
                <w:spacing w:val="-3"/>
                <w:sz w:val="28"/>
              </w:rPr>
              <w:t> </w:t>
            </w:r>
            <w:r>
              <w:rPr>
                <w:sz w:val="28"/>
              </w:rPr>
              <w:t>три,</w:t>
            </w:r>
            <w:r>
              <w:rPr>
                <w:spacing w:val="-4"/>
                <w:sz w:val="28"/>
              </w:rPr>
              <w:t> </w:t>
            </w:r>
            <w:r>
              <w:rPr>
                <w:sz w:val="28"/>
              </w:rPr>
              <w:t>и</w:t>
            </w:r>
            <w:r>
              <w:rPr>
                <w:spacing w:val="-6"/>
                <w:sz w:val="28"/>
              </w:rPr>
              <w:t> </w:t>
            </w:r>
            <w:r>
              <w:rPr>
                <w:sz w:val="28"/>
              </w:rPr>
              <w:t>пять</w:t>
            </w:r>
            <w:r>
              <w:rPr>
                <w:spacing w:val="-4"/>
                <w:sz w:val="28"/>
              </w:rPr>
              <w:t> </w:t>
            </w:r>
            <w:r>
              <w:rPr>
                <w:sz w:val="28"/>
              </w:rPr>
              <w:t>атомов.</w:t>
            </w:r>
            <w:r>
              <w:rPr>
                <w:spacing w:val="-4"/>
                <w:sz w:val="28"/>
              </w:rPr>
              <w:t> </w:t>
            </w:r>
            <w:r>
              <w:rPr>
                <w:sz w:val="28"/>
              </w:rPr>
              <w:t>По</w:t>
            </w:r>
            <w:r>
              <w:rPr>
                <w:spacing w:val="-2"/>
                <w:sz w:val="28"/>
              </w:rPr>
              <w:t> </w:t>
            </w:r>
            <w:r>
              <w:rPr>
                <w:sz w:val="28"/>
              </w:rPr>
              <w:t>команде ведущего игроки должны создать «молекулу», т. е. нескольким игрокам нужно будет схватиться друг за друга.</w:t>
            </w:r>
          </w:p>
          <w:p>
            <w:pPr>
              <w:pStyle w:val="TableParagraph"/>
              <w:spacing w:line="242" w:lineRule="auto"/>
              <w:ind w:left="105"/>
              <w:rPr>
                <w:sz w:val="28"/>
              </w:rPr>
            </w:pPr>
            <w:r>
              <w:rPr>
                <w:sz w:val="28"/>
              </w:rPr>
              <w:t>Если</w:t>
            </w:r>
            <w:r>
              <w:rPr>
                <w:spacing w:val="-5"/>
                <w:sz w:val="28"/>
              </w:rPr>
              <w:t> </w:t>
            </w:r>
            <w:r>
              <w:rPr>
                <w:sz w:val="28"/>
              </w:rPr>
              <w:t>ведущий</w:t>
            </w:r>
            <w:r>
              <w:rPr>
                <w:spacing w:val="-4"/>
                <w:sz w:val="28"/>
              </w:rPr>
              <w:t> </w:t>
            </w:r>
            <w:r>
              <w:rPr>
                <w:sz w:val="28"/>
              </w:rPr>
              <w:t>говорит:</w:t>
            </w:r>
            <w:r>
              <w:rPr>
                <w:spacing w:val="-5"/>
                <w:sz w:val="28"/>
              </w:rPr>
              <w:t> </w:t>
            </w:r>
            <w:r>
              <w:rPr>
                <w:sz w:val="28"/>
              </w:rPr>
              <w:t>«Реакция</w:t>
            </w:r>
            <w:r>
              <w:rPr>
                <w:spacing w:val="-5"/>
                <w:sz w:val="28"/>
              </w:rPr>
              <w:t> </w:t>
            </w:r>
            <w:r>
              <w:rPr>
                <w:sz w:val="28"/>
              </w:rPr>
              <w:t>идет</w:t>
            </w:r>
            <w:r>
              <w:rPr>
                <w:spacing w:val="-8"/>
                <w:sz w:val="28"/>
              </w:rPr>
              <w:t> </w:t>
            </w:r>
            <w:r>
              <w:rPr>
                <w:sz w:val="28"/>
              </w:rPr>
              <w:t>по</w:t>
            </w:r>
            <w:r>
              <w:rPr>
                <w:spacing w:val="-4"/>
                <w:sz w:val="28"/>
              </w:rPr>
              <w:t> </w:t>
            </w:r>
            <w:r>
              <w:rPr>
                <w:sz w:val="28"/>
              </w:rPr>
              <w:t>три!»,</w:t>
            </w:r>
            <w:r>
              <w:rPr>
                <w:spacing w:val="-6"/>
                <w:sz w:val="28"/>
              </w:rPr>
              <w:t> </w:t>
            </w:r>
            <w:r>
              <w:rPr>
                <w:sz w:val="28"/>
              </w:rPr>
              <w:t>то</w:t>
            </w:r>
            <w:r>
              <w:rPr>
                <w:spacing w:val="-5"/>
                <w:sz w:val="28"/>
              </w:rPr>
              <w:t> </w:t>
            </w:r>
            <w:r>
              <w:rPr>
                <w:sz w:val="28"/>
              </w:rPr>
              <w:t>это</w:t>
            </w:r>
            <w:r>
              <w:rPr>
                <w:spacing w:val="-5"/>
                <w:sz w:val="28"/>
              </w:rPr>
              <w:t> </w:t>
            </w:r>
            <w:r>
              <w:rPr>
                <w:sz w:val="28"/>
              </w:rPr>
              <w:t>значит, что три игрока («атома») сливаются в одну «молекулу».</w:t>
            </w:r>
          </w:p>
          <w:p>
            <w:pPr>
              <w:pStyle w:val="TableParagraph"/>
              <w:ind w:left="105" w:right="673"/>
              <w:jc w:val="both"/>
              <w:rPr>
                <w:sz w:val="28"/>
              </w:rPr>
            </w:pPr>
            <w:r>
              <w:rPr>
                <w:sz w:val="28"/>
              </w:rPr>
              <w:t>Сигналом к тому, чтобы «молекулы» вновь распались на отдельные</w:t>
            </w:r>
            <w:r>
              <w:rPr>
                <w:spacing w:val="-8"/>
                <w:sz w:val="28"/>
              </w:rPr>
              <w:t> </w:t>
            </w:r>
            <w:r>
              <w:rPr>
                <w:sz w:val="28"/>
              </w:rPr>
              <w:t>«атомы»,</w:t>
            </w:r>
            <w:r>
              <w:rPr>
                <w:spacing w:val="-9"/>
                <w:sz w:val="28"/>
              </w:rPr>
              <w:t> </w:t>
            </w:r>
            <w:r>
              <w:rPr>
                <w:sz w:val="28"/>
              </w:rPr>
              <w:t>служит</w:t>
            </w:r>
            <w:r>
              <w:rPr>
                <w:spacing w:val="-9"/>
                <w:sz w:val="28"/>
              </w:rPr>
              <w:t> </w:t>
            </w:r>
            <w:r>
              <w:rPr>
                <w:sz w:val="28"/>
              </w:rPr>
              <w:t>команда</w:t>
            </w:r>
            <w:r>
              <w:rPr>
                <w:spacing w:val="-8"/>
                <w:sz w:val="28"/>
              </w:rPr>
              <w:t> </w:t>
            </w:r>
            <w:r>
              <w:rPr>
                <w:sz w:val="28"/>
              </w:rPr>
              <w:t>ведущего:</w:t>
            </w:r>
            <w:r>
              <w:rPr>
                <w:spacing w:val="-7"/>
                <w:sz w:val="28"/>
              </w:rPr>
              <w:t> </w:t>
            </w:r>
            <w:r>
              <w:rPr>
                <w:sz w:val="28"/>
              </w:rPr>
              <w:t>«Реакция </w:t>
            </w:r>
            <w:r>
              <w:rPr>
                <w:spacing w:val="-2"/>
                <w:sz w:val="28"/>
              </w:rPr>
              <w:t>окончена!»</w:t>
            </w:r>
          </w:p>
          <w:p>
            <w:pPr>
              <w:pStyle w:val="TableParagraph"/>
              <w:ind w:left="105" w:right="1561"/>
              <w:rPr>
                <w:sz w:val="28"/>
              </w:rPr>
            </w:pPr>
            <w:r>
              <w:rPr>
                <w:sz w:val="28"/>
              </w:rPr>
              <w:t>После этого каждой группе дается задание. </w:t>
            </w:r>
            <w:r>
              <w:rPr>
                <w:i/>
                <w:sz w:val="28"/>
              </w:rPr>
              <w:t>Группа</w:t>
            </w:r>
            <w:r>
              <w:rPr>
                <w:i/>
                <w:spacing w:val="-10"/>
                <w:sz w:val="28"/>
              </w:rPr>
              <w:t> </w:t>
            </w:r>
            <w:r>
              <w:rPr>
                <w:i/>
                <w:sz w:val="28"/>
              </w:rPr>
              <w:t>1:</w:t>
            </w:r>
            <w:r>
              <w:rPr>
                <w:i/>
                <w:spacing w:val="-8"/>
                <w:sz w:val="28"/>
              </w:rPr>
              <w:t> </w:t>
            </w:r>
            <w:r>
              <w:rPr>
                <w:sz w:val="28"/>
              </w:rPr>
              <w:t>описать</w:t>
            </w:r>
            <w:r>
              <w:rPr>
                <w:spacing w:val="-8"/>
                <w:sz w:val="28"/>
              </w:rPr>
              <w:t> </w:t>
            </w:r>
            <w:r>
              <w:rPr>
                <w:sz w:val="28"/>
              </w:rPr>
              <w:t>физические</w:t>
            </w:r>
            <w:r>
              <w:rPr>
                <w:spacing w:val="-6"/>
                <w:sz w:val="28"/>
              </w:rPr>
              <w:t> </w:t>
            </w:r>
            <w:r>
              <w:rPr>
                <w:sz w:val="28"/>
              </w:rPr>
              <w:t>и</w:t>
            </w:r>
            <w:r>
              <w:rPr>
                <w:spacing w:val="-7"/>
                <w:sz w:val="28"/>
              </w:rPr>
              <w:t> </w:t>
            </w:r>
            <w:r>
              <w:rPr>
                <w:sz w:val="28"/>
              </w:rPr>
              <w:t>физиологические особенности подростка</w:t>
            </w:r>
          </w:p>
          <w:p>
            <w:pPr>
              <w:pStyle w:val="TableParagraph"/>
              <w:ind w:left="105" w:right="319"/>
              <w:rPr>
                <w:sz w:val="28"/>
              </w:rPr>
            </w:pPr>
            <w:r>
              <w:rPr>
                <w:i/>
                <w:sz w:val="28"/>
              </w:rPr>
              <w:t>Группа</w:t>
            </w:r>
            <w:r>
              <w:rPr>
                <w:i/>
                <w:spacing w:val="-9"/>
                <w:sz w:val="28"/>
              </w:rPr>
              <w:t> </w:t>
            </w:r>
            <w:r>
              <w:rPr>
                <w:i/>
                <w:sz w:val="28"/>
              </w:rPr>
              <w:t>2:</w:t>
            </w:r>
            <w:r>
              <w:rPr>
                <w:i/>
                <w:spacing w:val="-7"/>
                <w:sz w:val="28"/>
              </w:rPr>
              <w:t> </w:t>
            </w:r>
            <w:r>
              <w:rPr>
                <w:sz w:val="28"/>
              </w:rPr>
              <w:t>описать</w:t>
            </w:r>
            <w:r>
              <w:rPr>
                <w:spacing w:val="-7"/>
                <w:sz w:val="28"/>
              </w:rPr>
              <w:t> </w:t>
            </w:r>
            <w:r>
              <w:rPr>
                <w:sz w:val="28"/>
              </w:rPr>
              <w:t>психологические</w:t>
            </w:r>
            <w:r>
              <w:rPr>
                <w:spacing w:val="-6"/>
                <w:sz w:val="28"/>
              </w:rPr>
              <w:t> </w:t>
            </w:r>
            <w:r>
              <w:rPr>
                <w:sz w:val="28"/>
              </w:rPr>
              <w:t>изменения</w:t>
            </w:r>
            <w:r>
              <w:rPr>
                <w:spacing w:val="-7"/>
                <w:sz w:val="28"/>
              </w:rPr>
              <w:t> </w:t>
            </w:r>
            <w:r>
              <w:rPr>
                <w:sz w:val="28"/>
              </w:rPr>
              <w:t>в подростковом возрасте</w:t>
            </w:r>
          </w:p>
          <w:p>
            <w:pPr>
              <w:pStyle w:val="TableParagraph"/>
              <w:ind w:left="105"/>
              <w:rPr>
                <w:sz w:val="28"/>
              </w:rPr>
            </w:pPr>
            <w:r>
              <w:rPr>
                <w:i/>
                <w:sz w:val="28"/>
              </w:rPr>
              <w:t>Группа 3: </w:t>
            </w:r>
            <w:r>
              <w:rPr>
                <w:sz w:val="28"/>
              </w:rPr>
              <w:t>социальные особенности подросткового возраста Каждая</w:t>
            </w:r>
            <w:r>
              <w:rPr>
                <w:spacing w:val="-5"/>
                <w:sz w:val="28"/>
              </w:rPr>
              <w:t> </w:t>
            </w:r>
            <w:r>
              <w:rPr>
                <w:sz w:val="28"/>
              </w:rPr>
              <w:t>группа</w:t>
            </w:r>
            <w:r>
              <w:rPr>
                <w:spacing w:val="-5"/>
                <w:sz w:val="28"/>
              </w:rPr>
              <w:t> </w:t>
            </w:r>
            <w:r>
              <w:rPr>
                <w:sz w:val="28"/>
              </w:rPr>
              <w:t>защищает</w:t>
            </w:r>
            <w:r>
              <w:rPr>
                <w:spacing w:val="-6"/>
                <w:sz w:val="28"/>
              </w:rPr>
              <w:t> </w:t>
            </w:r>
            <w:r>
              <w:rPr>
                <w:sz w:val="28"/>
              </w:rPr>
              <w:t>свои</w:t>
            </w:r>
            <w:r>
              <w:rPr>
                <w:spacing w:val="-8"/>
                <w:sz w:val="28"/>
              </w:rPr>
              <w:t> </w:t>
            </w:r>
            <w:r>
              <w:rPr>
                <w:sz w:val="28"/>
              </w:rPr>
              <w:t>работы</w:t>
            </w:r>
            <w:r>
              <w:rPr>
                <w:spacing w:val="-8"/>
                <w:sz w:val="28"/>
              </w:rPr>
              <w:t> </w:t>
            </w:r>
            <w:r>
              <w:rPr>
                <w:sz w:val="28"/>
              </w:rPr>
              <w:t>и</w:t>
            </w:r>
            <w:r>
              <w:rPr>
                <w:spacing w:val="-5"/>
                <w:sz w:val="28"/>
              </w:rPr>
              <w:t> </w:t>
            </w:r>
            <w:r>
              <w:rPr>
                <w:sz w:val="28"/>
              </w:rPr>
              <w:t>отвечает</w:t>
            </w:r>
            <w:r>
              <w:rPr>
                <w:spacing w:val="-5"/>
                <w:sz w:val="28"/>
              </w:rPr>
              <w:t> </w:t>
            </w:r>
            <w:r>
              <w:rPr>
                <w:sz w:val="28"/>
              </w:rPr>
              <w:t>на</w:t>
            </w:r>
            <w:r>
              <w:rPr>
                <w:spacing w:val="-5"/>
                <w:sz w:val="28"/>
              </w:rPr>
              <w:t> </w:t>
            </w:r>
            <w:r>
              <w:rPr>
                <w:sz w:val="28"/>
              </w:rPr>
              <w:t>вопросы </w:t>
            </w:r>
            <w:r>
              <w:rPr>
                <w:spacing w:val="-2"/>
                <w:sz w:val="28"/>
              </w:rPr>
              <w:t>аудитории.</w:t>
            </w:r>
          </w:p>
          <w:p>
            <w:pPr>
              <w:pStyle w:val="TableParagraph"/>
              <w:spacing w:line="242" w:lineRule="auto"/>
              <w:ind w:left="105"/>
              <w:rPr>
                <w:i/>
                <w:sz w:val="28"/>
              </w:rPr>
            </w:pPr>
            <w:r>
              <w:rPr>
                <w:i/>
                <w:sz w:val="28"/>
              </w:rPr>
              <w:t>Дополнительная</w:t>
            </w:r>
            <w:r>
              <w:rPr>
                <w:i/>
                <w:spacing w:val="-11"/>
                <w:sz w:val="28"/>
              </w:rPr>
              <w:t> </w:t>
            </w:r>
            <w:r>
              <w:rPr>
                <w:i/>
                <w:sz w:val="28"/>
              </w:rPr>
              <w:t>информация</w:t>
            </w:r>
            <w:r>
              <w:rPr>
                <w:i/>
                <w:spacing w:val="-8"/>
                <w:sz w:val="28"/>
              </w:rPr>
              <w:t> </w:t>
            </w:r>
            <w:r>
              <w:rPr>
                <w:i/>
                <w:sz w:val="28"/>
              </w:rPr>
              <w:t>для</w:t>
            </w:r>
            <w:r>
              <w:rPr>
                <w:i/>
                <w:spacing w:val="-8"/>
                <w:sz w:val="28"/>
              </w:rPr>
              <w:t> </w:t>
            </w:r>
            <w:r>
              <w:rPr>
                <w:i/>
                <w:sz w:val="28"/>
              </w:rPr>
              <w:t>спикера</w:t>
            </w:r>
            <w:r>
              <w:rPr>
                <w:i/>
                <w:spacing w:val="-10"/>
                <w:sz w:val="28"/>
              </w:rPr>
              <w:t> </w:t>
            </w:r>
            <w:r>
              <w:rPr>
                <w:i/>
                <w:sz w:val="28"/>
              </w:rPr>
              <w:t>и</w:t>
            </w:r>
            <w:r>
              <w:rPr>
                <w:i/>
                <w:spacing w:val="-6"/>
                <w:sz w:val="28"/>
              </w:rPr>
              <w:t> </w:t>
            </w:r>
            <w:r>
              <w:rPr>
                <w:i/>
                <w:sz w:val="28"/>
              </w:rPr>
              <w:t>видеозаключение групповой работы</w:t>
            </w:r>
          </w:p>
          <w:p>
            <w:pPr>
              <w:pStyle w:val="TableParagraph"/>
              <w:spacing w:line="318" w:lineRule="exact"/>
              <w:ind w:left="105"/>
              <w:rPr>
                <w:b/>
                <w:i/>
                <w:sz w:val="28"/>
              </w:rPr>
            </w:pPr>
            <w:r>
              <w:rPr>
                <w:b/>
                <w:i/>
                <w:sz w:val="28"/>
              </w:rPr>
              <w:t>Физиологические</w:t>
            </w:r>
            <w:r>
              <w:rPr>
                <w:b/>
                <w:i/>
                <w:spacing w:val="-7"/>
                <w:sz w:val="28"/>
              </w:rPr>
              <w:t> </w:t>
            </w:r>
            <w:r>
              <w:rPr>
                <w:b/>
                <w:i/>
                <w:spacing w:val="-2"/>
                <w:sz w:val="28"/>
              </w:rPr>
              <w:t>изменения</w:t>
            </w:r>
          </w:p>
          <w:p>
            <w:pPr>
              <w:pStyle w:val="TableParagraph"/>
              <w:spacing w:line="305" w:lineRule="exact"/>
              <w:ind w:left="105"/>
              <w:rPr>
                <w:sz w:val="28"/>
              </w:rPr>
            </w:pPr>
            <w:r>
              <w:rPr>
                <w:sz w:val="28"/>
              </w:rPr>
              <w:t>1.</w:t>
            </w:r>
            <w:r>
              <w:rPr>
                <w:spacing w:val="-8"/>
                <w:sz w:val="28"/>
              </w:rPr>
              <w:t> </w:t>
            </w:r>
            <w:r>
              <w:rPr>
                <w:b/>
                <w:i/>
                <w:sz w:val="28"/>
              </w:rPr>
              <w:t>Половое</w:t>
            </w:r>
            <w:r>
              <w:rPr>
                <w:b/>
                <w:i/>
                <w:spacing w:val="-6"/>
                <w:sz w:val="28"/>
              </w:rPr>
              <w:t> </w:t>
            </w:r>
            <w:r>
              <w:rPr>
                <w:b/>
                <w:i/>
                <w:sz w:val="28"/>
              </w:rPr>
              <w:t>созревание.</w:t>
            </w:r>
            <w:r>
              <w:rPr>
                <w:b/>
                <w:i/>
                <w:spacing w:val="-6"/>
                <w:sz w:val="28"/>
              </w:rPr>
              <w:t> </w:t>
            </w:r>
            <w:r>
              <w:rPr>
                <w:sz w:val="28"/>
              </w:rPr>
              <w:t>Важной</w:t>
            </w:r>
            <w:r>
              <w:rPr>
                <w:spacing w:val="-6"/>
                <w:sz w:val="28"/>
              </w:rPr>
              <w:t> </w:t>
            </w:r>
            <w:r>
              <w:rPr>
                <w:sz w:val="28"/>
              </w:rPr>
              <w:t>частью</w:t>
            </w:r>
            <w:r>
              <w:rPr>
                <w:spacing w:val="-6"/>
                <w:sz w:val="28"/>
              </w:rPr>
              <w:t> </w:t>
            </w:r>
            <w:r>
              <w:rPr>
                <w:spacing w:val="-2"/>
                <w:sz w:val="28"/>
              </w:rPr>
              <w:t>подросткового</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4"/>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4" w:right="121"/>
              <w:rPr>
                <w:sz w:val="28"/>
              </w:rPr>
            </w:pPr>
            <w:r>
              <w:rPr>
                <w:spacing w:val="-2"/>
                <w:sz w:val="28"/>
              </w:rPr>
              <w:t>Можно разделить </w:t>
            </w:r>
            <w:r>
              <w:rPr>
                <w:spacing w:val="-6"/>
                <w:sz w:val="28"/>
              </w:rPr>
              <w:t>на</w:t>
            </w:r>
            <w:r>
              <w:rPr>
                <w:spacing w:val="40"/>
                <w:sz w:val="28"/>
              </w:rPr>
              <w:t> </w:t>
            </w:r>
            <w:r>
              <w:rPr>
                <w:spacing w:val="-2"/>
                <w:sz w:val="28"/>
              </w:rPr>
              <w:t>группы (физичес </w:t>
            </w:r>
            <w:r>
              <w:rPr>
                <w:sz w:val="28"/>
              </w:rPr>
              <w:t>кие и </w:t>
            </w:r>
            <w:r>
              <w:rPr>
                <w:spacing w:val="-2"/>
                <w:sz w:val="28"/>
              </w:rPr>
              <w:t>физиолог ические, психолог </w:t>
            </w:r>
            <w:r>
              <w:rPr>
                <w:sz w:val="28"/>
              </w:rPr>
              <w:t>ические</w:t>
            </w:r>
            <w:r>
              <w:rPr>
                <w:spacing w:val="-18"/>
                <w:sz w:val="28"/>
              </w:rPr>
              <w:t> </w:t>
            </w:r>
            <w:r>
              <w:rPr>
                <w:sz w:val="28"/>
              </w:rPr>
              <w:t>и </w:t>
            </w:r>
            <w:r>
              <w:rPr>
                <w:spacing w:val="-2"/>
                <w:sz w:val="28"/>
              </w:rPr>
              <w:t>социальн </w:t>
            </w:r>
            <w:r>
              <w:rPr>
                <w:spacing w:val="-6"/>
                <w:sz w:val="28"/>
              </w:rPr>
              <w:t>ые </w:t>
            </w:r>
            <w:r>
              <w:rPr>
                <w:spacing w:val="-2"/>
                <w:sz w:val="28"/>
              </w:rPr>
              <w:t>особенно</w:t>
            </w:r>
          </w:p>
          <w:p>
            <w:pPr>
              <w:pStyle w:val="TableParagraph"/>
              <w:spacing w:line="322" w:lineRule="exact"/>
              <w:ind w:left="104"/>
              <w:rPr>
                <w:sz w:val="28"/>
              </w:rPr>
            </w:pPr>
            <w:r>
              <w:rPr>
                <w:sz w:val="28"/>
              </w:rPr>
              <w:t>сти этого </w:t>
            </w:r>
            <w:r>
              <w:rPr>
                <w:spacing w:val="-2"/>
                <w:sz w:val="28"/>
              </w:rPr>
              <w:t>возраста),</w:t>
            </w:r>
          </w:p>
        </w:tc>
      </w:tr>
    </w:tbl>
    <w:p>
      <w:pPr>
        <w:rPr>
          <w:sz w:val="2"/>
          <w:szCs w:val="2"/>
        </w:rPr>
      </w:pPr>
      <w:r>
        <w:rPr/>
        <mc:AlternateContent>
          <mc:Choice Requires="wps">
            <w:drawing>
              <wp:anchor distT="0" distB="0" distL="0" distR="0" allowOverlap="1" layoutInCell="1" locked="0" behindDoc="0" simplePos="0" relativeHeight="15844864">
                <wp:simplePos x="0" y="0"/>
                <wp:positionH relativeFrom="page">
                  <wp:posOffset>7632982</wp:posOffset>
                </wp:positionH>
                <wp:positionV relativeFrom="page">
                  <wp:posOffset>5527595</wp:posOffset>
                </wp:positionV>
                <wp:extent cx="144145" cy="2029460"/>
                <wp:effectExtent l="0" t="0" r="0" b="0"/>
                <wp:wrapNone/>
                <wp:docPr id="372" name="Textbox 372"/>
                <wp:cNvGraphicFramePr>
                  <a:graphicFrameLocks/>
                </wp:cNvGraphicFramePr>
                <a:graphic>
                  <a:graphicData uri="http://schemas.microsoft.com/office/word/2010/wordprocessingShape">
                    <wps:wsp>
                      <wps:cNvPr id="372" name="Textbox 37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4864" type="#_x0000_t202" id="docshape30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30</w:t>
            </w:r>
            <w:r>
              <w:rPr>
                <w:spacing w:val="1"/>
                <w:sz w:val="28"/>
              </w:rPr>
              <w:t> </w:t>
            </w:r>
            <w:r>
              <w:rPr>
                <w:spacing w:val="-4"/>
                <w:sz w:val="28"/>
              </w:rPr>
              <w:t>мин.</w:t>
            </w:r>
          </w:p>
        </w:tc>
        <w:tc>
          <w:tcPr>
            <w:tcW w:w="7685" w:type="dxa"/>
          </w:tcPr>
          <w:p>
            <w:pPr>
              <w:pStyle w:val="TableParagraph"/>
              <w:ind w:left="388"/>
              <w:rPr>
                <w:sz w:val="28"/>
              </w:rPr>
            </w:pPr>
            <w:r>
              <w:rPr>
                <w:sz w:val="28"/>
              </w:rPr>
              <w:t>периода</w:t>
            </w:r>
            <w:r>
              <w:rPr>
                <w:spacing w:val="-7"/>
                <w:sz w:val="28"/>
              </w:rPr>
              <w:t> </w:t>
            </w:r>
            <w:r>
              <w:rPr>
                <w:sz w:val="28"/>
              </w:rPr>
              <w:t>является</w:t>
            </w:r>
            <w:r>
              <w:rPr>
                <w:spacing w:val="-10"/>
                <w:sz w:val="28"/>
              </w:rPr>
              <w:t> </w:t>
            </w:r>
            <w:r>
              <w:rPr>
                <w:sz w:val="28"/>
              </w:rPr>
              <w:t>половое</w:t>
            </w:r>
            <w:r>
              <w:rPr>
                <w:spacing w:val="-7"/>
                <w:sz w:val="28"/>
              </w:rPr>
              <w:t> </w:t>
            </w:r>
            <w:r>
              <w:rPr>
                <w:sz w:val="28"/>
              </w:rPr>
              <w:t>созревание.</w:t>
            </w:r>
            <w:r>
              <w:rPr>
                <w:spacing w:val="-8"/>
                <w:sz w:val="28"/>
              </w:rPr>
              <w:t> </w:t>
            </w:r>
            <w:r>
              <w:rPr>
                <w:sz w:val="28"/>
              </w:rPr>
              <w:t>У</w:t>
            </w:r>
            <w:r>
              <w:rPr>
                <w:spacing w:val="-9"/>
                <w:sz w:val="28"/>
              </w:rPr>
              <w:t> </w:t>
            </w:r>
            <w:r>
              <w:rPr>
                <w:sz w:val="28"/>
              </w:rPr>
              <w:t>мальчиков начинается рост половых признаков, у девочек – менструальный цикл и другие изменения.</w:t>
            </w:r>
          </w:p>
          <w:p>
            <w:pPr>
              <w:pStyle w:val="TableParagraph"/>
              <w:numPr>
                <w:ilvl w:val="0"/>
                <w:numId w:val="132"/>
              </w:numPr>
              <w:tabs>
                <w:tab w:pos="386" w:val="left" w:leader="none"/>
                <w:tab w:pos="388" w:val="left" w:leader="none"/>
              </w:tabs>
              <w:spacing w:line="240" w:lineRule="auto" w:before="0" w:after="0"/>
              <w:ind w:left="388" w:right="1152" w:hanging="284"/>
              <w:jc w:val="left"/>
              <w:rPr>
                <w:sz w:val="28"/>
              </w:rPr>
            </w:pPr>
            <w:r>
              <w:rPr>
                <w:b/>
                <w:i/>
                <w:sz w:val="28"/>
              </w:rPr>
              <w:t>Рост и</w:t>
            </w:r>
            <w:r>
              <w:rPr>
                <w:b/>
                <w:i/>
                <w:spacing w:val="-3"/>
                <w:sz w:val="28"/>
              </w:rPr>
              <w:t> </w:t>
            </w:r>
            <w:r>
              <w:rPr>
                <w:b/>
                <w:i/>
                <w:sz w:val="28"/>
              </w:rPr>
              <w:t>развитие.</w:t>
            </w:r>
            <w:r>
              <w:rPr>
                <w:b/>
                <w:i/>
                <w:spacing w:val="-2"/>
                <w:sz w:val="28"/>
              </w:rPr>
              <w:t> </w:t>
            </w:r>
            <w:r>
              <w:rPr>
                <w:sz w:val="28"/>
              </w:rPr>
              <w:t>Подростки</w:t>
            </w:r>
            <w:r>
              <w:rPr>
                <w:spacing w:val="-4"/>
                <w:sz w:val="28"/>
              </w:rPr>
              <w:t> </w:t>
            </w:r>
            <w:r>
              <w:rPr>
                <w:sz w:val="28"/>
              </w:rPr>
              <w:t>обычно</w:t>
            </w:r>
            <w:r>
              <w:rPr>
                <w:spacing w:val="-4"/>
                <w:sz w:val="28"/>
              </w:rPr>
              <w:t> </w:t>
            </w:r>
            <w:r>
              <w:rPr>
                <w:sz w:val="28"/>
              </w:rPr>
              <w:t>испытывают быстрый</w:t>
            </w:r>
            <w:r>
              <w:rPr>
                <w:spacing w:val="-9"/>
                <w:sz w:val="28"/>
              </w:rPr>
              <w:t> </w:t>
            </w:r>
            <w:r>
              <w:rPr>
                <w:sz w:val="28"/>
              </w:rPr>
              <w:t>рост</w:t>
            </w:r>
            <w:r>
              <w:rPr>
                <w:spacing w:val="-6"/>
                <w:sz w:val="28"/>
              </w:rPr>
              <w:t> </w:t>
            </w:r>
            <w:r>
              <w:rPr>
                <w:sz w:val="28"/>
              </w:rPr>
              <w:t>и</w:t>
            </w:r>
            <w:r>
              <w:rPr>
                <w:spacing w:val="-6"/>
                <w:sz w:val="28"/>
              </w:rPr>
              <w:t> </w:t>
            </w:r>
            <w:r>
              <w:rPr>
                <w:sz w:val="28"/>
              </w:rPr>
              <w:t>изменения</w:t>
            </w:r>
            <w:r>
              <w:rPr>
                <w:spacing w:val="-6"/>
                <w:sz w:val="28"/>
              </w:rPr>
              <w:t> </w:t>
            </w:r>
            <w:r>
              <w:rPr>
                <w:sz w:val="28"/>
              </w:rPr>
              <w:t>в</w:t>
            </w:r>
            <w:r>
              <w:rPr>
                <w:spacing w:val="-10"/>
                <w:sz w:val="28"/>
              </w:rPr>
              <w:t> </w:t>
            </w:r>
            <w:r>
              <w:rPr>
                <w:sz w:val="28"/>
              </w:rPr>
              <w:t>процессе</w:t>
            </w:r>
            <w:r>
              <w:rPr>
                <w:spacing w:val="-9"/>
                <w:sz w:val="28"/>
              </w:rPr>
              <w:t> </w:t>
            </w:r>
            <w:r>
              <w:rPr>
                <w:sz w:val="28"/>
              </w:rPr>
              <w:t>физического развития, такие как увеличение мышечной массы, изменение пропорций тела и т. д.</w:t>
            </w:r>
          </w:p>
          <w:p>
            <w:pPr>
              <w:pStyle w:val="TableParagraph"/>
              <w:numPr>
                <w:ilvl w:val="0"/>
                <w:numId w:val="132"/>
              </w:numPr>
              <w:tabs>
                <w:tab w:pos="386" w:val="left" w:leader="none"/>
                <w:tab w:pos="388" w:val="left" w:leader="none"/>
              </w:tabs>
              <w:spacing w:line="240" w:lineRule="auto" w:before="0" w:after="0"/>
              <w:ind w:left="388" w:right="293" w:hanging="284"/>
              <w:jc w:val="left"/>
              <w:rPr>
                <w:sz w:val="28"/>
              </w:rPr>
            </w:pPr>
            <w:r>
              <w:rPr>
                <w:b/>
                <w:i/>
                <w:sz w:val="28"/>
              </w:rPr>
              <w:t>Нейрологическое развитие. </w:t>
            </w:r>
            <w:r>
              <w:rPr>
                <w:sz w:val="28"/>
              </w:rPr>
              <w:t>В этот период происходят значительные изменения в мозге, связанные с формированием нейронных связей и развитием частей мозга,</w:t>
            </w:r>
            <w:r>
              <w:rPr>
                <w:spacing w:val="-9"/>
                <w:sz w:val="28"/>
              </w:rPr>
              <w:t> </w:t>
            </w:r>
            <w:r>
              <w:rPr>
                <w:sz w:val="28"/>
              </w:rPr>
              <w:t>ответственных</w:t>
            </w:r>
            <w:r>
              <w:rPr>
                <w:spacing w:val="-7"/>
                <w:sz w:val="28"/>
              </w:rPr>
              <w:t> </w:t>
            </w:r>
            <w:r>
              <w:rPr>
                <w:sz w:val="28"/>
              </w:rPr>
              <w:t>за</w:t>
            </w:r>
            <w:r>
              <w:rPr>
                <w:spacing w:val="-8"/>
                <w:sz w:val="28"/>
              </w:rPr>
              <w:t> </w:t>
            </w:r>
            <w:r>
              <w:rPr>
                <w:sz w:val="28"/>
              </w:rPr>
              <w:t>принятие</w:t>
            </w:r>
            <w:r>
              <w:rPr>
                <w:spacing w:val="-8"/>
                <w:sz w:val="28"/>
              </w:rPr>
              <w:t> </w:t>
            </w:r>
            <w:r>
              <w:rPr>
                <w:sz w:val="28"/>
              </w:rPr>
              <w:t>решений,</w:t>
            </w:r>
            <w:r>
              <w:rPr>
                <w:spacing w:val="-9"/>
                <w:sz w:val="28"/>
              </w:rPr>
              <w:t> </w:t>
            </w:r>
            <w:r>
              <w:rPr>
                <w:sz w:val="28"/>
              </w:rPr>
              <w:t>самоконтроль и социальное восприятие.</w:t>
            </w:r>
          </w:p>
          <w:p>
            <w:pPr>
              <w:pStyle w:val="TableParagraph"/>
              <w:spacing w:line="318" w:lineRule="exact" w:before="3"/>
              <w:ind w:left="105"/>
              <w:rPr>
                <w:b/>
                <w:i/>
                <w:sz w:val="28"/>
              </w:rPr>
            </w:pPr>
            <w:r>
              <w:rPr>
                <w:b/>
                <w:i/>
                <w:sz w:val="28"/>
              </w:rPr>
              <w:t>Психологические</w:t>
            </w:r>
            <w:r>
              <w:rPr>
                <w:b/>
                <w:i/>
                <w:spacing w:val="-11"/>
                <w:sz w:val="28"/>
              </w:rPr>
              <w:t> </w:t>
            </w:r>
            <w:r>
              <w:rPr>
                <w:b/>
                <w:i/>
                <w:spacing w:val="-2"/>
                <w:sz w:val="28"/>
              </w:rPr>
              <w:t>аспекты</w:t>
            </w:r>
          </w:p>
          <w:p>
            <w:pPr>
              <w:pStyle w:val="TableParagraph"/>
              <w:numPr>
                <w:ilvl w:val="0"/>
                <w:numId w:val="133"/>
              </w:numPr>
              <w:tabs>
                <w:tab w:pos="386" w:val="left" w:leader="none"/>
                <w:tab w:pos="388" w:val="left" w:leader="none"/>
              </w:tabs>
              <w:spacing w:line="240" w:lineRule="auto" w:before="0" w:after="0"/>
              <w:ind w:left="388" w:right="336" w:hanging="284"/>
              <w:jc w:val="left"/>
              <w:rPr>
                <w:sz w:val="28"/>
              </w:rPr>
            </w:pPr>
            <w:r>
              <w:rPr>
                <w:b/>
                <w:i/>
                <w:sz w:val="28"/>
              </w:rPr>
              <w:t>Идентичность и самопонимание. </w:t>
            </w:r>
            <w:r>
              <w:rPr>
                <w:sz w:val="28"/>
              </w:rPr>
              <w:t>Подростки активно ищут</w:t>
            </w:r>
            <w:r>
              <w:rPr>
                <w:spacing w:val="-5"/>
                <w:sz w:val="28"/>
              </w:rPr>
              <w:t> </w:t>
            </w:r>
            <w:r>
              <w:rPr>
                <w:sz w:val="28"/>
              </w:rPr>
              <w:t>свое</w:t>
            </w:r>
            <w:r>
              <w:rPr>
                <w:spacing w:val="-4"/>
                <w:sz w:val="28"/>
              </w:rPr>
              <w:t> </w:t>
            </w:r>
            <w:r>
              <w:rPr>
                <w:sz w:val="28"/>
              </w:rPr>
              <w:t>место</w:t>
            </w:r>
            <w:r>
              <w:rPr>
                <w:spacing w:val="-4"/>
                <w:sz w:val="28"/>
              </w:rPr>
              <w:t> </w:t>
            </w:r>
            <w:r>
              <w:rPr>
                <w:sz w:val="28"/>
              </w:rPr>
              <w:t>в</w:t>
            </w:r>
            <w:r>
              <w:rPr>
                <w:spacing w:val="-8"/>
                <w:sz w:val="28"/>
              </w:rPr>
              <w:t> </w:t>
            </w:r>
            <w:r>
              <w:rPr>
                <w:sz w:val="28"/>
              </w:rPr>
              <w:t>обществе,</w:t>
            </w:r>
            <w:r>
              <w:rPr>
                <w:spacing w:val="-8"/>
                <w:sz w:val="28"/>
              </w:rPr>
              <w:t> </w:t>
            </w:r>
            <w:r>
              <w:rPr>
                <w:sz w:val="28"/>
              </w:rPr>
              <w:t>определяют</w:t>
            </w:r>
            <w:r>
              <w:rPr>
                <w:spacing w:val="-5"/>
                <w:sz w:val="28"/>
              </w:rPr>
              <w:t> </w:t>
            </w:r>
            <w:r>
              <w:rPr>
                <w:sz w:val="28"/>
              </w:rPr>
              <w:t>свои</w:t>
            </w:r>
            <w:r>
              <w:rPr>
                <w:spacing w:val="-6"/>
                <w:sz w:val="28"/>
              </w:rPr>
              <w:t> </w:t>
            </w:r>
            <w:r>
              <w:rPr>
                <w:sz w:val="28"/>
              </w:rPr>
              <w:t>ценности</w:t>
            </w:r>
            <w:r>
              <w:rPr>
                <w:spacing w:val="-7"/>
                <w:sz w:val="28"/>
              </w:rPr>
              <w:t> </w:t>
            </w:r>
            <w:r>
              <w:rPr>
                <w:sz w:val="28"/>
              </w:rPr>
              <w:t>и убеждения, формируют личностную идентичность.</w:t>
            </w:r>
          </w:p>
          <w:p>
            <w:pPr>
              <w:pStyle w:val="TableParagraph"/>
              <w:numPr>
                <w:ilvl w:val="0"/>
                <w:numId w:val="133"/>
              </w:numPr>
              <w:tabs>
                <w:tab w:pos="386" w:val="left" w:leader="none"/>
                <w:tab w:pos="388" w:val="left" w:leader="none"/>
              </w:tabs>
              <w:spacing w:line="240" w:lineRule="auto" w:before="0" w:after="0"/>
              <w:ind w:left="388" w:right="269" w:hanging="284"/>
              <w:jc w:val="left"/>
              <w:rPr>
                <w:sz w:val="28"/>
              </w:rPr>
            </w:pPr>
            <w:r>
              <w:rPr>
                <w:b/>
                <w:i/>
                <w:sz w:val="28"/>
              </w:rPr>
              <w:t>Эмоциональное развитие. </w:t>
            </w:r>
            <w:r>
              <w:rPr>
                <w:sz w:val="28"/>
              </w:rPr>
              <w:t>Возникают новые эмоциональные</w:t>
            </w:r>
            <w:r>
              <w:rPr>
                <w:spacing w:val="-10"/>
                <w:sz w:val="28"/>
              </w:rPr>
              <w:t> </w:t>
            </w:r>
            <w:r>
              <w:rPr>
                <w:sz w:val="28"/>
              </w:rPr>
              <w:t>вызовы,</w:t>
            </w:r>
            <w:r>
              <w:rPr>
                <w:spacing w:val="-10"/>
                <w:sz w:val="28"/>
              </w:rPr>
              <w:t> </w:t>
            </w:r>
            <w:r>
              <w:rPr>
                <w:sz w:val="28"/>
              </w:rPr>
              <w:t>связанные</w:t>
            </w:r>
            <w:r>
              <w:rPr>
                <w:spacing w:val="-10"/>
                <w:sz w:val="28"/>
              </w:rPr>
              <w:t> </w:t>
            </w:r>
            <w:r>
              <w:rPr>
                <w:sz w:val="28"/>
              </w:rPr>
              <w:t>с</w:t>
            </w:r>
            <w:r>
              <w:rPr>
                <w:spacing w:val="-11"/>
                <w:sz w:val="28"/>
              </w:rPr>
              <w:t> </w:t>
            </w:r>
            <w:r>
              <w:rPr>
                <w:sz w:val="28"/>
              </w:rPr>
              <w:t>самостоятельностью, отделением от родителей и установлением близких отношений с однолетками.</w:t>
            </w:r>
          </w:p>
          <w:p>
            <w:pPr>
              <w:pStyle w:val="TableParagraph"/>
              <w:numPr>
                <w:ilvl w:val="0"/>
                <w:numId w:val="133"/>
              </w:numPr>
              <w:tabs>
                <w:tab w:pos="386" w:val="left" w:leader="none"/>
                <w:tab w:pos="388" w:val="left" w:leader="none"/>
              </w:tabs>
              <w:spacing w:line="240" w:lineRule="auto" w:before="0" w:after="0"/>
              <w:ind w:left="388" w:right="273" w:hanging="284"/>
              <w:jc w:val="left"/>
              <w:rPr>
                <w:sz w:val="28"/>
              </w:rPr>
            </w:pPr>
            <w:r>
              <w:rPr>
                <w:b/>
                <w:i/>
                <w:sz w:val="28"/>
              </w:rPr>
              <w:t>Поиск</w:t>
            </w:r>
            <w:r>
              <w:rPr>
                <w:b/>
                <w:i/>
                <w:spacing w:val="-8"/>
                <w:sz w:val="28"/>
              </w:rPr>
              <w:t> </w:t>
            </w:r>
            <w:r>
              <w:rPr>
                <w:b/>
                <w:i/>
                <w:sz w:val="28"/>
              </w:rPr>
              <w:t>автономии</w:t>
            </w:r>
            <w:r>
              <w:rPr>
                <w:b/>
                <w:i/>
                <w:spacing w:val="-4"/>
                <w:sz w:val="28"/>
              </w:rPr>
              <w:t> </w:t>
            </w:r>
            <w:r>
              <w:rPr>
                <w:b/>
                <w:i/>
                <w:sz w:val="28"/>
              </w:rPr>
              <w:t>и</w:t>
            </w:r>
            <w:r>
              <w:rPr>
                <w:b/>
                <w:i/>
                <w:spacing w:val="-5"/>
                <w:sz w:val="28"/>
              </w:rPr>
              <w:t> </w:t>
            </w:r>
            <w:r>
              <w:rPr>
                <w:b/>
                <w:i/>
                <w:sz w:val="28"/>
              </w:rPr>
              <w:t>готовности</w:t>
            </w:r>
            <w:r>
              <w:rPr>
                <w:b/>
                <w:i/>
                <w:spacing w:val="-7"/>
                <w:sz w:val="28"/>
              </w:rPr>
              <w:t> </w:t>
            </w:r>
            <w:r>
              <w:rPr>
                <w:b/>
                <w:i/>
                <w:sz w:val="28"/>
              </w:rPr>
              <w:t>к</w:t>
            </w:r>
            <w:r>
              <w:rPr>
                <w:b/>
                <w:i/>
                <w:spacing w:val="-6"/>
                <w:sz w:val="28"/>
              </w:rPr>
              <w:t> </w:t>
            </w:r>
            <w:r>
              <w:rPr>
                <w:b/>
                <w:i/>
                <w:sz w:val="28"/>
              </w:rPr>
              <w:t>будущему.</w:t>
            </w:r>
            <w:r>
              <w:rPr>
                <w:b/>
                <w:i/>
                <w:spacing w:val="-2"/>
                <w:sz w:val="28"/>
              </w:rPr>
              <w:t> </w:t>
            </w:r>
            <w:r>
              <w:rPr>
                <w:sz w:val="28"/>
              </w:rPr>
              <w:t>Подростки начинают проявлять интерес к своей будущей карьере, образованию и независимости от родителей.</w:t>
            </w:r>
          </w:p>
          <w:p>
            <w:pPr>
              <w:pStyle w:val="TableParagraph"/>
              <w:spacing w:line="318" w:lineRule="exact" w:before="3"/>
              <w:ind w:left="105"/>
              <w:rPr>
                <w:b/>
                <w:i/>
                <w:sz w:val="28"/>
              </w:rPr>
            </w:pPr>
            <w:r>
              <w:rPr>
                <w:b/>
                <w:i/>
                <w:sz w:val="28"/>
              </w:rPr>
              <w:t>Социальные</w:t>
            </w:r>
            <w:r>
              <w:rPr>
                <w:b/>
                <w:i/>
                <w:spacing w:val="-6"/>
                <w:sz w:val="28"/>
              </w:rPr>
              <w:t> </w:t>
            </w:r>
            <w:r>
              <w:rPr>
                <w:b/>
                <w:i/>
                <w:spacing w:val="-2"/>
                <w:sz w:val="28"/>
              </w:rPr>
              <w:t>аспекты</w:t>
            </w:r>
          </w:p>
          <w:p>
            <w:pPr>
              <w:pStyle w:val="TableParagraph"/>
              <w:numPr>
                <w:ilvl w:val="0"/>
                <w:numId w:val="134"/>
              </w:numPr>
              <w:tabs>
                <w:tab w:pos="386" w:val="left" w:leader="none"/>
                <w:tab w:pos="388" w:val="left" w:leader="none"/>
              </w:tabs>
              <w:spacing w:line="240" w:lineRule="auto" w:before="0" w:after="0"/>
              <w:ind w:left="388" w:right="223" w:hanging="284"/>
              <w:jc w:val="left"/>
              <w:rPr>
                <w:sz w:val="28"/>
              </w:rPr>
            </w:pPr>
            <w:r>
              <w:rPr>
                <w:b/>
                <w:i/>
                <w:sz w:val="28"/>
              </w:rPr>
              <w:t>Отношения с однолетками. </w:t>
            </w:r>
            <w:r>
              <w:rPr>
                <w:sz w:val="28"/>
              </w:rPr>
              <w:t>Однолетки становятся центральным</w:t>
            </w:r>
            <w:r>
              <w:rPr>
                <w:spacing w:val="-7"/>
                <w:sz w:val="28"/>
              </w:rPr>
              <w:t> </w:t>
            </w:r>
            <w:r>
              <w:rPr>
                <w:sz w:val="28"/>
              </w:rPr>
              <w:t>аспектом</w:t>
            </w:r>
            <w:r>
              <w:rPr>
                <w:spacing w:val="-7"/>
                <w:sz w:val="28"/>
              </w:rPr>
              <w:t> </w:t>
            </w:r>
            <w:r>
              <w:rPr>
                <w:sz w:val="28"/>
              </w:rPr>
              <w:t>жизни</w:t>
            </w:r>
            <w:r>
              <w:rPr>
                <w:spacing w:val="-7"/>
                <w:sz w:val="28"/>
              </w:rPr>
              <w:t> </w:t>
            </w:r>
            <w:r>
              <w:rPr>
                <w:sz w:val="28"/>
              </w:rPr>
              <w:t>подростков,</w:t>
            </w:r>
            <w:r>
              <w:rPr>
                <w:spacing w:val="-8"/>
                <w:sz w:val="28"/>
              </w:rPr>
              <w:t> </w:t>
            </w:r>
            <w:r>
              <w:rPr>
                <w:sz w:val="28"/>
              </w:rPr>
              <w:t>и</w:t>
            </w:r>
            <w:r>
              <w:rPr>
                <w:spacing w:val="-7"/>
                <w:sz w:val="28"/>
              </w:rPr>
              <w:t> </w:t>
            </w:r>
            <w:r>
              <w:rPr>
                <w:sz w:val="28"/>
              </w:rPr>
              <w:t>они</w:t>
            </w:r>
            <w:r>
              <w:rPr>
                <w:spacing w:val="-7"/>
                <w:sz w:val="28"/>
              </w:rPr>
              <w:t> </w:t>
            </w:r>
            <w:r>
              <w:rPr>
                <w:sz w:val="28"/>
              </w:rPr>
              <w:t>начинают формировать собственные социальные круги и группы.</w:t>
            </w:r>
          </w:p>
          <w:p>
            <w:pPr>
              <w:pStyle w:val="TableParagraph"/>
              <w:numPr>
                <w:ilvl w:val="0"/>
                <w:numId w:val="134"/>
              </w:numPr>
              <w:tabs>
                <w:tab w:pos="386" w:val="left" w:leader="none"/>
                <w:tab w:pos="388" w:val="left" w:leader="none"/>
              </w:tabs>
              <w:spacing w:line="240" w:lineRule="auto" w:before="0" w:after="0"/>
              <w:ind w:left="388" w:right="182" w:hanging="284"/>
              <w:jc w:val="left"/>
              <w:rPr>
                <w:sz w:val="28"/>
              </w:rPr>
            </w:pPr>
            <w:r>
              <w:rPr>
                <w:b/>
                <w:i/>
                <w:sz w:val="28"/>
              </w:rPr>
              <w:t>Социальное влияние. </w:t>
            </w:r>
            <w:r>
              <w:rPr>
                <w:sz w:val="28"/>
              </w:rPr>
              <w:t>Влияние сверстников становится сильным,</w:t>
            </w:r>
            <w:r>
              <w:rPr>
                <w:spacing w:val="-8"/>
                <w:sz w:val="28"/>
              </w:rPr>
              <w:t> </w:t>
            </w:r>
            <w:r>
              <w:rPr>
                <w:sz w:val="28"/>
              </w:rPr>
              <w:t>и</w:t>
            </w:r>
            <w:r>
              <w:rPr>
                <w:spacing w:val="-7"/>
                <w:sz w:val="28"/>
              </w:rPr>
              <w:t> </w:t>
            </w:r>
            <w:r>
              <w:rPr>
                <w:sz w:val="28"/>
              </w:rPr>
              <w:t>подростки</w:t>
            </w:r>
            <w:r>
              <w:rPr>
                <w:spacing w:val="-6"/>
                <w:sz w:val="28"/>
              </w:rPr>
              <w:t> </w:t>
            </w:r>
            <w:r>
              <w:rPr>
                <w:sz w:val="28"/>
              </w:rPr>
              <w:t>могут</w:t>
            </w:r>
            <w:r>
              <w:rPr>
                <w:spacing w:val="-8"/>
                <w:sz w:val="28"/>
              </w:rPr>
              <w:t> </w:t>
            </w:r>
            <w:r>
              <w:rPr>
                <w:sz w:val="28"/>
              </w:rPr>
              <w:t>испытывать</w:t>
            </w:r>
            <w:r>
              <w:rPr>
                <w:spacing w:val="-8"/>
                <w:sz w:val="28"/>
              </w:rPr>
              <w:t> </w:t>
            </w:r>
            <w:r>
              <w:rPr>
                <w:sz w:val="28"/>
              </w:rPr>
              <w:t>давление</w:t>
            </w:r>
            <w:r>
              <w:rPr>
                <w:spacing w:val="-7"/>
                <w:sz w:val="28"/>
              </w:rPr>
              <w:t> </w:t>
            </w:r>
            <w:r>
              <w:rPr>
                <w:sz w:val="28"/>
              </w:rPr>
              <w:t>группы, чтобы соответствовать нормам и ожиданиям своих </w:t>
            </w:r>
            <w:r>
              <w:rPr>
                <w:spacing w:val="-2"/>
                <w:sz w:val="28"/>
              </w:rPr>
              <w:t>сверстников.</w:t>
            </w:r>
          </w:p>
          <w:p>
            <w:pPr>
              <w:pStyle w:val="TableParagraph"/>
              <w:ind w:left="105" w:right="218"/>
              <w:rPr>
                <w:sz w:val="28"/>
              </w:rPr>
            </w:pPr>
            <w:r>
              <w:rPr>
                <w:b/>
                <w:i/>
                <w:sz w:val="28"/>
              </w:rPr>
              <w:t>Семейные</w:t>
            </w:r>
            <w:r>
              <w:rPr>
                <w:b/>
                <w:i/>
                <w:spacing w:val="-10"/>
                <w:sz w:val="28"/>
              </w:rPr>
              <w:t> </w:t>
            </w:r>
            <w:r>
              <w:rPr>
                <w:b/>
                <w:i/>
                <w:sz w:val="28"/>
              </w:rPr>
              <w:t>отношения.</w:t>
            </w:r>
            <w:r>
              <w:rPr>
                <w:b/>
                <w:i/>
                <w:spacing w:val="-7"/>
                <w:sz w:val="28"/>
              </w:rPr>
              <w:t> </w:t>
            </w:r>
            <w:r>
              <w:rPr>
                <w:sz w:val="28"/>
              </w:rPr>
              <w:t>Возникают</w:t>
            </w:r>
            <w:r>
              <w:rPr>
                <w:spacing w:val="-10"/>
                <w:sz w:val="28"/>
              </w:rPr>
              <w:t> </w:t>
            </w:r>
            <w:r>
              <w:rPr>
                <w:sz w:val="28"/>
              </w:rPr>
              <w:t>изменения</w:t>
            </w:r>
            <w:r>
              <w:rPr>
                <w:spacing w:val="-6"/>
                <w:sz w:val="28"/>
              </w:rPr>
              <w:t> </w:t>
            </w:r>
            <w:r>
              <w:rPr>
                <w:sz w:val="28"/>
              </w:rPr>
              <w:t>в</w:t>
            </w:r>
            <w:r>
              <w:rPr>
                <w:spacing w:val="-10"/>
                <w:sz w:val="28"/>
              </w:rPr>
              <w:t> </w:t>
            </w:r>
            <w:r>
              <w:rPr>
                <w:sz w:val="28"/>
              </w:rPr>
              <w:t>отношениях с семьей, включая увеличение конфликтов и необходимость переговоров о новых уровнях автономии и ответственности.</w:t>
            </w:r>
          </w:p>
          <w:p>
            <w:pPr>
              <w:pStyle w:val="TableParagraph"/>
              <w:spacing w:before="2"/>
              <w:rPr>
                <w:sz w:val="28"/>
              </w:rPr>
            </w:pPr>
          </w:p>
          <w:p>
            <w:pPr>
              <w:pStyle w:val="TableParagraph"/>
              <w:spacing w:line="319" w:lineRule="exact"/>
              <w:ind w:left="105"/>
              <w:rPr>
                <w:b/>
                <w:sz w:val="28"/>
              </w:rPr>
            </w:pPr>
            <w:r>
              <w:rPr>
                <w:b/>
                <w:sz w:val="28"/>
              </w:rPr>
              <w:t>Разбор</w:t>
            </w:r>
            <w:r>
              <w:rPr>
                <w:b/>
                <w:spacing w:val="-4"/>
                <w:sz w:val="28"/>
              </w:rPr>
              <w:t> </w:t>
            </w:r>
            <w:r>
              <w:rPr>
                <w:b/>
                <w:spacing w:val="-2"/>
                <w:sz w:val="28"/>
              </w:rPr>
              <w:t>кейсов</w:t>
            </w:r>
          </w:p>
          <w:p>
            <w:pPr>
              <w:pStyle w:val="TableParagraph"/>
              <w:ind w:left="105" w:right="319"/>
              <w:rPr>
                <w:i/>
                <w:sz w:val="28"/>
              </w:rPr>
            </w:pPr>
            <w:r>
              <w:rPr>
                <w:i/>
                <w:sz w:val="28"/>
              </w:rPr>
              <w:t>Что же нужно делать взрослым, чтобы понимать подростка</w:t>
            </w:r>
            <w:r>
              <w:rPr>
                <w:i/>
                <w:spacing w:val="-4"/>
                <w:sz w:val="28"/>
              </w:rPr>
              <w:t> </w:t>
            </w:r>
            <w:r>
              <w:rPr>
                <w:i/>
                <w:sz w:val="28"/>
              </w:rPr>
              <w:t>и</w:t>
            </w:r>
            <w:r>
              <w:rPr>
                <w:i/>
                <w:spacing w:val="-8"/>
                <w:sz w:val="28"/>
              </w:rPr>
              <w:t> </w:t>
            </w:r>
            <w:r>
              <w:rPr>
                <w:i/>
                <w:sz w:val="28"/>
              </w:rPr>
              <w:t>позитивно</w:t>
            </w:r>
            <w:r>
              <w:rPr>
                <w:i/>
                <w:spacing w:val="-7"/>
                <w:sz w:val="28"/>
              </w:rPr>
              <w:t> </w:t>
            </w:r>
            <w:r>
              <w:rPr>
                <w:i/>
                <w:sz w:val="28"/>
              </w:rPr>
              <w:t>разрешать</w:t>
            </w:r>
            <w:r>
              <w:rPr>
                <w:i/>
                <w:spacing w:val="-6"/>
                <w:sz w:val="28"/>
              </w:rPr>
              <w:t> </w:t>
            </w:r>
            <w:r>
              <w:rPr>
                <w:i/>
                <w:sz w:val="28"/>
              </w:rPr>
              <w:t>конфликты</w:t>
            </w:r>
            <w:r>
              <w:rPr>
                <w:i/>
                <w:spacing w:val="-6"/>
                <w:sz w:val="28"/>
              </w:rPr>
              <w:t> </w:t>
            </w:r>
            <w:r>
              <w:rPr>
                <w:i/>
                <w:sz w:val="28"/>
              </w:rPr>
              <w:t>в</w:t>
            </w:r>
            <w:r>
              <w:rPr>
                <w:i/>
                <w:spacing w:val="-8"/>
                <w:sz w:val="28"/>
              </w:rPr>
              <w:t> </w:t>
            </w:r>
            <w:r>
              <w:rPr>
                <w:i/>
                <w:sz w:val="28"/>
              </w:rPr>
              <w:t>общении</w:t>
            </w:r>
            <w:r>
              <w:rPr>
                <w:i/>
                <w:spacing w:val="-8"/>
                <w:sz w:val="28"/>
              </w:rPr>
              <w:t> </w:t>
            </w:r>
            <w:r>
              <w:rPr>
                <w:i/>
                <w:sz w:val="28"/>
              </w:rPr>
              <w:t>с </w:t>
            </w:r>
            <w:r>
              <w:rPr>
                <w:i/>
                <w:spacing w:val="-4"/>
                <w:sz w:val="28"/>
              </w:rPr>
              <w:t>ним?</w:t>
            </w:r>
          </w:p>
          <w:p>
            <w:pPr>
              <w:pStyle w:val="TableParagraph"/>
              <w:spacing w:line="322" w:lineRule="exact"/>
              <w:ind w:left="105"/>
              <w:rPr>
                <w:sz w:val="28"/>
              </w:rPr>
            </w:pPr>
            <w:r>
              <w:rPr>
                <w:sz w:val="28"/>
              </w:rPr>
              <w:t>Давайте</w:t>
            </w:r>
            <w:r>
              <w:rPr>
                <w:spacing w:val="-10"/>
                <w:sz w:val="28"/>
              </w:rPr>
              <w:t> </w:t>
            </w:r>
            <w:r>
              <w:rPr>
                <w:sz w:val="28"/>
              </w:rPr>
              <w:t>попробуем</w:t>
            </w:r>
            <w:r>
              <w:rPr>
                <w:spacing w:val="-10"/>
                <w:sz w:val="28"/>
              </w:rPr>
              <w:t> </w:t>
            </w:r>
            <w:r>
              <w:rPr>
                <w:sz w:val="28"/>
              </w:rPr>
              <w:t>разобрать</w:t>
            </w:r>
            <w:r>
              <w:rPr>
                <w:spacing w:val="-11"/>
                <w:sz w:val="28"/>
              </w:rPr>
              <w:t> </w:t>
            </w:r>
            <w:r>
              <w:rPr>
                <w:sz w:val="28"/>
              </w:rPr>
              <w:t>возникающие</w:t>
            </w:r>
            <w:r>
              <w:rPr>
                <w:spacing w:val="-6"/>
                <w:sz w:val="28"/>
              </w:rPr>
              <w:t> </w:t>
            </w:r>
            <w:r>
              <w:rPr>
                <w:sz w:val="28"/>
              </w:rPr>
              <w:t>жизненные </w:t>
            </w:r>
            <w:r>
              <w:rPr>
                <w:spacing w:val="-2"/>
                <w:sz w:val="28"/>
              </w:rPr>
              <w:t>ситуации.</w:t>
            </w:r>
          </w:p>
        </w:tc>
        <w:tc>
          <w:tcPr>
            <w:tcW w:w="1419" w:type="dxa"/>
          </w:tcPr>
          <w:p>
            <w:pPr>
              <w:pStyle w:val="TableParagraph"/>
              <w:ind w:left="104" w:right="100"/>
              <w:rPr>
                <w:sz w:val="28"/>
              </w:rPr>
            </w:pPr>
            <w:r>
              <w:rPr>
                <w:sz w:val="28"/>
              </w:rPr>
              <w:t>а потом </w:t>
            </w:r>
            <w:r>
              <w:rPr>
                <w:spacing w:val="-2"/>
                <w:sz w:val="28"/>
              </w:rPr>
              <w:t>дополнят </w:t>
            </w:r>
            <w:r>
              <w:rPr>
                <w:sz w:val="28"/>
              </w:rPr>
              <w:t>ь в ходе </w:t>
            </w:r>
            <w:r>
              <w:rPr>
                <w:spacing w:val="-2"/>
                <w:sz w:val="28"/>
              </w:rPr>
              <w:t>презентац </w:t>
            </w:r>
            <w:r>
              <w:rPr>
                <w:spacing w:val="-4"/>
                <w:sz w:val="28"/>
              </w:rPr>
              <w:t>ии.</w:t>
            </w:r>
          </w:p>
          <w:p>
            <w:pPr>
              <w:pStyle w:val="TableParagraph"/>
              <w:spacing w:before="317"/>
              <w:ind w:left="104"/>
              <w:rPr>
                <w:sz w:val="28"/>
              </w:rPr>
            </w:pPr>
            <w:r>
              <w:rPr>
                <w:sz w:val="28"/>
              </w:rPr>
              <w:t>Слайд</w:t>
            </w:r>
            <w:r>
              <w:rPr>
                <w:spacing w:val="-7"/>
                <w:sz w:val="28"/>
              </w:rPr>
              <w:t> </w:t>
            </w:r>
            <w:r>
              <w:rPr>
                <w:spacing w:val="-10"/>
                <w:sz w:val="28"/>
              </w:rPr>
              <w:t>7</w:t>
            </w:r>
          </w:p>
          <w:p>
            <w:pPr>
              <w:pStyle w:val="TableParagraph"/>
              <w:spacing w:before="322"/>
              <w:ind w:left="104"/>
              <w:rPr>
                <w:sz w:val="28"/>
              </w:rPr>
            </w:pPr>
            <w:r>
              <w:rPr>
                <w:spacing w:val="-2"/>
                <w:sz w:val="28"/>
              </w:rPr>
              <w:t>Информа </w:t>
            </w:r>
            <w:r>
              <w:rPr>
                <w:sz w:val="28"/>
              </w:rPr>
              <w:t>ция на </w:t>
            </w:r>
            <w:r>
              <w:rPr>
                <w:spacing w:val="-2"/>
                <w:sz w:val="28"/>
              </w:rPr>
              <w:t>видео</w:t>
            </w:r>
          </w:p>
          <w:p>
            <w:pPr>
              <w:pStyle w:val="TableParagraph"/>
              <w:spacing w:before="158"/>
              <w:rPr>
                <w:sz w:val="20"/>
              </w:rPr>
            </w:pPr>
          </w:p>
          <w:p>
            <w:pPr>
              <w:pStyle w:val="TableParagraph"/>
              <w:ind w:left="161"/>
              <w:rPr>
                <w:sz w:val="20"/>
              </w:rPr>
            </w:pPr>
            <w:r>
              <w:rPr>
                <w:sz w:val="20"/>
              </w:rPr>
              <w:drawing>
                <wp:inline distT="0" distB="0" distL="0" distR="0">
                  <wp:extent cx="754380" cy="754379"/>
                  <wp:effectExtent l="0" t="0" r="0" b="0"/>
                  <wp:docPr id="373" name="Image 373"/>
                  <wp:cNvGraphicFramePr>
                    <a:graphicFrameLocks/>
                  </wp:cNvGraphicFramePr>
                  <a:graphic>
                    <a:graphicData uri="http://schemas.openxmlformats.org/drawingml/2006/picture">
                      <pic:pic>
                        <pic:nvPicPr>
                          <pic:cNvPr id="373" name="Image 373"/>
                          <pic:cNvPicPr/>
                        </pic:nvPicPr>
                        <pic:blipFill>
                          <a:blip r:embed="rId112" cstate="print"/>
                          <a:stretch>
                            <a:fillRect/>
                          </a:stretch>
                        </pic:blipFill>
                        <pic:spPr>
                          <a:xfrm>
                            <a:off x="0" y="0"/>
                            <a:ext cx="754380" cy="754379"/>
                          </a:xfrm>
                          <a:prstGeom prst="rect">
                            <a:avLst/>
                          </a:prstGeom>
                        </pic:spPr>
                      </pic:pic>
                    </a:graphicData>
                  </a:graphic>
                </wp:inline>
              </w:drawing>
            </w:r>
            <w:r>
              <w:rPr>
                <w:sz w:val="20"/>
              </w:rPr>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0"/>
              <w:rPr>
                <w:sz w:val="28"/>
              </w:rPr>
            </w:pPr>
          </w:p>
          <w:p>
            <w:pPr>
              <w:pStyle w:val="TableParagraph"/>
              <w:ind w:left="104"/>
              <w:rPr>
                <w:sz w:val="28"/>
              </w:rPr>
            </w:pPr>
            <w:r>
              <w:rPr>
                <w:sz w:val="28"/>
              </w:rPr>
              <w:t>Слайд</w:t>
            </w:r>
            <w:r>
              <w:rPr>
                <w:spacing w:val="-7"/>
                <w:sz w:val="28"/>
              </w:rPr>
              <w:t> </w:t>
            </w:r>
            <w:r>
              <w:rPr>
                <w:spacing w:val="-10"/>
                <w:sz w:val="28"/>
              </w:rPr>
              <w:t>8</w:t>
            </w:r>
          </w:p>
          <w:p>
            <w:pPr>
              <w:pStyle w:val="TableParagraph"/>
              <w:spacing w:line="322" w:lineRule="exact" w:before="313"/>
              <w:ind w:left="104" w:right="127"/>
              <w:rPr>
                <w:sz w:val="28"/>
              </w:rPr>
            </w:pPr>
            <w:r>
              <w:rPr>
                <w:spacing w:val="-2"/>
                <w:sz w:val="28"/>
              </w:rPr>
              <w:t>Кейсы распечата </w:t>
            </w:r>
            <w:r>
              <w:rPr>
                <w:sz w:val="28"/>
              </w:rPr>
              <w:t>ны на </w:t>
            </w:r>
            <w:r>
              <w:rPr>
                <w:spacing w:val="-4"/>
                <w:sz w:val="28"/>
              </w:rPr>
              <w:t>трех </w:t>
            </w:r>
            <w:r>
              <w:rPr>
                <w:spacing w:val="-2"/>
                <w:sz w:val="28"/>
              </w:rPr>
              <w:t>листах</w:t>
            </w:r>
          </w:p>
        </w:tc>
      </w:tr>
    </w:tbl>
    <w:p>
      <w:pPr>
        <w:rPr>
          <w:sz w:val="2"/>
          <w:szCs w:val="2"/>
        </w:rPr>
      </w:pPr>
      <w:r>
        <w:rPr/>
        <mc:AlternateContent>
          <mc:Choice Requires="wps">
            <w:drawing>
              <wp:anchor distT="0" distB="0" distL="0" distR="0" allowOverlap="1" layoutInCell="1" locked="0" behindDoc="0" simplePos="0" relativeHeight="15845376">
                <wp:simplePos x="0" y="0"/>
                <wp:positionH relativeFrom="page">
                  <wp:posOffset>7632982</wp:posOffset>
                </wp:positionH>
                <wp:positionV relativeFrom="page">
                  <wp:posOffset>5527595</wp:posOffset>
                </wp:positionV>
                <wp:extent cx="144145" cy="2029460"/>
                <wp:effectExtent l="0" t="0" r="0" b="0"/>
                <wp:wrapNone/>
                <wp:docPr id="374" name="Textbox 374"/>
                <wp:cNvGraphicFramePr>
                  <a:graphicFrameLocks/>
                </wp:cNvGraphicFramePr>
                <a:graphic>
                  <a:graphicData uri="http://schemas.microsoft.com/office/word/2010/wordprocessingShape">
                    <wps:wsp>
                      <wps:cNvPr id="374" name="Textbox 37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5376" type="#_x0000_t202" id="docshape30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10</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ind w:left="107"/>
              <w:rPr>
                <w:sz w:val="28"/>
              </w:rPr>
            </w:pPr>
            <w:r>
              <w:rPr>
                <w:sz w:val="28"/>
              </w:rPr>
              <w:t>15</w:t>
            </w:r>
            <w:r>
              <w:rPr>
                <w:spacing w:val="1"/>
                <w:sz w:val="28"/>
              </w:rPr>
              <w:t> </w:t>
            </w:r>
            <w:r>
              <w:rPr>
                <w:spacing w:val="-4"/>
                <w:sz w:val="28"/>
              </w:rPr>
              <w:t>мин.</w:t>
            </w:r>
          </w:p>
        </w:tc>
        <w:tc>
          <w:tcPr>
            <w:tcW w:w="7685" w:type="dxa"/>
          </w:tcPr>
          <w:p>
            <w:pPr>
              <w:pStyle w:val="TableParagraph"/>
              <w:ind w:left="105"/>
              <w:rPr>
                <w:sz w:val="28"/>
              </w:rPr>
            </w:pPr>
            <w:r>
              <w:rPr>
                <w:b/>
                <w:i/>
                <w:sz w:val="28"/>
              </w:rPr>
              <w:t>Кейс 1. </w:t>
            </w:r>
            <w:r>
              <w:rPr>
                <w:sz w:val="28"/>
              </w:rPr>
              <w:t>Аружан 12 лет, она долгожданный и единственный ребенок</w:t>
            </w:r>
            <w:r>
              <w:rPr>
                <w:spacing w:val="-4"/>
                <w:sz w:val="28"/>
              </w:rPr>
              <w:t> </w:t>
            </w:r>
            <w:r>
              <w:rPr>
                <w:sz w:val="28"/>
              </w:rPr>
              <w:t>в</w:t>
            </w:r>
            <w:r>
              <w:rPr>
                <w:spacing w:val="-6"/>
                <w:sz w:val="28"/>
              </w:rPr>
              <w:t> </w:t>
            </w:r>
            <w:r>
              <w:rPr>
                <w:sz w:val="28"/>
              </w:rPr>
              <w:t>семье.</w:t>
            </w:r>
            <w:r>
              <w:rPr>
                <w:spacing w:val="-5"/>
                <w:sz w:val="28"/>
              </w:rPr>
              <w:t> </w:t>
            </w:r>
            <w:r>
              <w:rPr>
                <w:sz w:val="28"/>
              </w:rPr>
              <w:t>С</w:t>
            </w:r>
            <w:r>
              <w:rPr>
                <w:spacing w:val="-8"/>
                <w:sz w:val="28"/>
              </w:rPr>
              <w:t> </w:t>
            </w:r>
            <w:r>
              <w:rPr>
                <w:sz w:val="28"/>
              </w:rPr>
              <w:t>раннего</w:t>
            </w:r>
            <w:r>
              <w:rPr>
                <w:spacing w:val="-6"/>
                <w:sz w:val="28"/>
              </w:rPr>
              <w:t> </w:t>
            </w:r>
            <w:r>
              <w:rPr>
                <w:sz w:val="28"/>
              </w:rPr>
              <w:t>детства</w:t>
            </w:r>
            <w:r>
              <w:rPr>
                <w:spacing w:val="-7"/>
                <w:sz w:val="28"/>
              </w:rPr>
              <w:t> </w:t>
            </w:r>
            <w:r>
              <w:rPr>
                <w:sz w:val="28"/>
              </w:rPr>
              <w:t>была</w:t>
            </w:r>
            <w:r>
              <w:rPr>
                <w:spacing w:val="-6"/>
                <w:sz w:val="28"/>
              </w:rPr>
              <w:t> </w:t>
            </w:r>
            <w:r>
              <w:rPr>
                <w:sz w:val="28"/>
              </w:rPr>
              <w:t>окружена</w:t>
            </w:r>
            <w:r>
              <w:rPr>
                <w:spacing w:val="-4"/>
                <w:sz w:val="28"/>
              </w:rPr>
              <w:t> </w:t>
            </w:r>
            <w:r>
              <w:rPr>
                <w:sz w:val="28"/>
              </w:rPr>
              <w:t>любовью, заботой и поддержкой. Успехи в учебе у Аружан были хорошие, дополнительно посещала музыкальный кружок.</w:t>
            </w:r>
          </w:p>
          <w:p>
            <w:pPr>
              <w:pStyle w:val="TableParagraph"/>
              <w:ind w:left="105" w:right="125"/>
              <w:rPr>
                <w:sz w:val="28"/>
              </w:rPr>
            </w:pPr>
            <w:r>
              <w:rPr>
                <w:sz w:val="28"/>
              </w:rPr>
              <w:t>Мама</w:t>
            </w:r>
            <w:r>
              <w:rPr>
                <w:spacing w:val="-5"/>
                <w:sz w:val="28"/>
              </w:rPr>
              <w:t> </w:t>
            </w:r>
            <w:r>
              <w:rPr>
                <w:sz w:val="28"/>
              </w:rPr>
              <w:t>всегда</w:t>
            </w:r>
            <w:r>
              <w:rPr>
                <w:spacing w:val="-5"/>
                <w:sz w:val="28"/>
              </w:rPr>
              <w:t> </w:t>
            </w:r>
            <w:r>
              <w:rPr>
                <w:sz w:val="28"/>
              </w:rPr>
              <w:t>помогает</w:t>
            </w:r>
            <w:r>
              <w:rPr>
                <w:spacing w:val="-4"/>
                <w:sz w:val="28"/>
              </w:rPr>
              <w:t> </w:t>
            </w:r>
            <w:r>
              <w:rPr>
                <w:sz w:val="28"/>
              </w:rPr>
              <w:t>Аружан</w:t>
            </w:r>
            <w:r>
              <w:rPr>
                <w:spacing w:val="-4"/>
                <w:sz w:val="28"/>
              </w:rPr>
              <w:t> </w:t>
            </w:r>
            <w:r>
              <w:rPr>
                <w:sz w:val="28"/>
              </w:rPr>
              <w:t>в</w:t>
            </w:r>
            <w:r>
              <w:rPr>
                <w:spacing w:val="-6"/>
                <w:sz w:val="28"/>
              </w:rPr>
              <w:t> </w:t>
            </w:r>
            <w:r>
              <w:rPr>
                <w:sz w:val="28"/>
              </w:rPr>
              <w:t>обучении,</w:t>
            </w:r>
            <w:r>
              <w:rPr>
                <w:spacing w:val="-6"/>
                <w:sz w:val="28"/>
              </w:rPr>
              <w:t> </w:t>
            </w:r>
            <w:r>
              <w:rPr>
                <w:sz w:val="28"/>
              </w:rPr>
              <w:t>хобби</w:t>
            </w:r>
            <w:r>
              <w:rPr>
                <w:spacing w:val="-5"/>
                <w:sz w:val="28"/>
              </w:rPr>
              <w:t> </w:t>
            </w:r>
            <w:r>
              <w:rPr>
                <w:sz w:val="28"/>
              </w:rPr>
              <w:t>и</w:t>
            </w:r>
            <w:r>
              <w:rPr>
                <w:spacing w:val="-8"/>
                <w:sz w:val="28"/>
              </w:rPr>
              <w:t> </w:t>
            </w:r>
            <w:r>
              <w:rPr>
                <w:sz w:val="28"/>
              </w:rPr>
              <w:t>общении. У них всегда найдутся общие интересы, вопросы и темы для </w:t>
            </w:r>
            <w:r>
              <w:rPr>
                <w:spacing w:val="-2"/>
                <w:sz w:val="28"/>
              </w:rPr>
              <w:t>бесед.</w:t>
            </w:r>
          </w:p>
          <w:p>
            <w:pPr>
              <w:pStyle w:val="TableParagraph"/>
              <w:ind w:left="105" w:right="140"/>
              <w:rPr>
                <w:sz w:val="28"/>
              </w:rPr>
            </w:pPr>
            <w:r>
              <w:rPr>
                <w:sz w:val="28"/>
              </w:rPr>
              <w:t>Но в последнее время отношения между Аружан и мамой стали напряженными. Учеба у девочки стала «хромать», посыпались двойки и замечания учителей. Аружан все больше</w:t>
            </w:r>
            <w:r>
              <w:rPr>
                <w:spacing w:val="-5"/>
                <w:sz w:val="28"/>
              </w:rPr>
              <w:t> </w:t>
            </w:r>
            <w:r>
              <w:rPr>
                <w:sz w:val="28"/>
              </w:rPr>
              <w:t>уходит</w:t>
            </w:r>
            <w:r>
              <w:rPr>
                <w:spacing w:val="-6"/>
                <w:sz w:val="28"/>
              </w:rPr>
              <w:t> </w:t>
            </w:r>
            <w:r>
              <w:rPr>
                <w:sz w:val="28"/>
              </w:rPr>
              <w:t>с</w:t>
            </w:r>
            <w:r>
              <w:rPr>
                <w:spacing w:val="-5"/>
                <w:sz w:val="28"/>
              </w:rPr>
              <w:t> </w:t>
            </w:r>
            <w:r>
              <w:rPr>
                <w:sz w:val="28"/>
              </w:rPr>
              <w:t>головой</w:t>
            </w:r>
            <w:r>
              <w:rPr>
                <w:spacing w:val="-5"/>
                <w:sz w:val="28"/>
              </w:rPr>
              <w:t> </w:t>
            </w:r>
            <w:r>
              <w:rPr>
                <w:sz w:val="28"/>
              </w:rPr>
              <w:t>в</w:t>
            </w:r>
            <w:r>
              <w:rPr>
                <w:spacing w:val="-6"/>
                <w:sz w:val="28"/>
              </w:rPr>
              <w:t> </w:t>
            </w:r>
            <w:r>
              <w:rPr>
                <w:sz w:val="28"/>
              </w:rPr>
              <w:t>общение</w:t>
            </w:r>
            <w:r>
              <w:rPr>
                <w:spacing w:val="-5"/>
                <w:sz w:val="28"/>
              </w:rPr>
              <w:t> </w:t>
            </w:r>
            <w:r>
              <w:rPr>
                <w:sz w:val="28"/>
              </w:rPr>
              <w:t>с</w:t>
            </w:r>
            <w:r>
              <w:rPr>
                <w:spacing w:val="-8"/>
                <w:sz w:val="28"/>
              </w:rPr>
              <w:t> </w:t>
            </w:r>
            <w:r>
              <w:rPr>
                <w:sz w:val="28"/>
              </w:rPr>
              <w:t>подругами</w:t>
            </w:r>
            <w:r>
              <w:rPr>
                <w:spacing w:val="-4"/>
                <w:sz w:val="28"/>
              </w:rPr>
              <w:t> </w:t>
            </w:r>
            <w:r>
              <w:rPr>
                <w:sz w:val="28"/>
              </w:rPr>
              <w:t>по</w:t>
            </w:r>
            <w:r>
              <w:rPr>
                <w:spacing w:val="-4"/>
                <w:sz w:val="28"/>
              </w:rPr>
              <w:t> </w:t>
            </w:r>
            <w:r>
              <w:rPr>
                <w:sz w:val="28"/>
              </w:rPr>
              <w:t>телефону вместо того, чтобы исправлять оценки. Она перестала помогать по дому, выполнять свои обязанности по ведению быта и периодически игнорирует просьбы родителей.</w:t>
            </w:r>
          </w:p>
          <w:p>
            <w:pPr>
              <w:pStyle w:val="TableParagraph"/>
              <w:ind w:left="105" w:right="167"/>
              <w:rPr>
                <w:sz w:val="28"/>
              </w:rPr>
            </w:pPr>
            <w:r>
              <w:rPr>
                <w:sz w:val="28"/>
              </w:rPr>
              <w:t>После очередного напоминания мамы, что она должна была прибраться</w:t>
            </w:r>
            <w:r>
              <w:rPr>
                <w:spacing w:val="-5"/>
                <w:sz w:val="28"/>
              </w:rPr>
              <w:t> </w:t>
            </w:r>
            <w:r>
              <w:rPr>
                <w:sz w:val="28"/>
              </w:rPr>
              <w:t>в</w:t>
            </w:r>
            <w:r>
              <w:rPr>
                <w:spacing w:val="-6"/>
                <w:sz w:val="28"/>
              </w:rPr>
              <w:t> </w:t>
            </w:r>
            <w:r>
              <w:rPr>
                <w:sz w:val="28"/>
              </w:rPr>
              <w:t>своей</w:t>
            </w:r>
            <w:r>
              <w:rPr>
                <w:spacing w:val="-7"/>
                <w:sz w:val="28"/>
              </w:rPr>
              <w:t> </w:t>
            </w:r>
            <w:r>
              <w:rPr>
                <w:sz w:val="28"/>
              </w:rPr>
              <w:t>комнате</w:t>
            </w:r>
            <w:r>
              <w:rPr>
                <w:spacing w:val="-5"/>
                <w:sz w:val="28"/>
              </w:rPr>
              <w:t> </w:t>
            </w:r>
            <w:r>
              <w:rPr>
                <w:sz w:val="28"/>
              </w:rPr>
              <w:t>еще</w:t>
            </w:r>
            <w:r>
              <w:rPr>
                <w:spacing w:val="-5"/>
                <w:sz w:val="28"/>
              </w:rPr>
              <w:t> </w:t>
            </w:r>
            <w:r>
              <w:rPr>
                <w:sz w:val="28"/>
              </w:rPr>
              <w:t>три</w:t>
            </w:r>
            <w:r>
              <w:rPr>
                <w:spacing w:val="-5"/>
                <w:sz w:val="28"/>
              </w:rPr>
              <w:t> </w:t>
            </w:r>
            <w:r>
              <w:rPr>
                <w:sz w:val="28"/>
              </w:rPr>
              <w:t>дня</w:t>
            </w:r>
            <w:r>
              <w:rPr>
                <w:spacing w:val="-5"/>
                <w:sz w:val="28"/>
              </w:rPr>
              <w:t> </w:t>
            </w:r>
            <w:r>
              <w:rPr>
                <w:sz w:val="28"/>
              </w:rPr>
              <w:t>назад,</w:t>
            </w:r>
            <w:r>
              <w:rPr>
                <w:spacing w:val="-6"/>
                <w:sz w:val="28"/>
              </w:rPr>
              <w:t> </w:t>
            </w:r>
            <w:r>
              <w:rPr>
                <w:sz w:val="28"/>
              </w:rPr>
              <w:t>Аружан</w:t>
            </w:r>
            <w:r>
              <w:rPr>
                <w:spacing w:val="-4"/>
                <w:sz w:val="28"/>
              </w:rPr>
              <w:t> </w:t>
            </w:r>
            <w:r>
              <w:rPr>
                <w:sz w:val="28"/>
              </w:rPr>
              <w:t>грубо ответила: «Ну что ты пристала с этой комнатой?! Я никому ничего не должна, мне сейчас некогда, потом уберусь. Никто же не умер от того, что она не убрана. Меня лично вообще все устраивает».</w:t>
            </w:r>
          </w:p>
          <w:p>
            <w:pPr>
              <w:pStyle w:val="TableParagraph"/>
              <w:ind w:left="105"/>
              <w:rPr>
                <w:sz w:val="28"/>
              </w:rPr>
            </w:pPr>
            <w:r>
              <w:rPr>
                <w:sz w:val="28"/>
              </w:rPr>
              <w:t>А</w:t>
            </w:r>
            <w:r>
              <w:rPr>
                <w:spacing w:val="-4"/>
                <w:sz w:val="28"/>
              </w:rPr>
              <w:t> </w:t>
            </w:r>
            <w:r>
              <w:rPr>
                <w:sz w:val="28"/>
              </w:rPr>
              <w:t>маму</w:t>
            </w:r>
            <w:r>
              <w:rPr>
                <w:spacing w:val="-8"/>
                <w:sz w:val="28"/>
              </w:rPr>
              <w:t> </w:t>
            </w:r>
            <w:r>
              <w:rPr>
                <w:sz w:val="28"/>
              </w:rPr>
              <w:t>совсем</w:t>
            </w:r>
            <w:r>
              <w:rPr>
                <w:spacing w:val="-3"/>
                <w:sz w:val="28"/>
              </w:rPr>
              <w:t> </w:t>
            </w:r>
            <w:r>
              <w:rPr>
                <w:sz w:val="28"/>
              </w:rPr>
              <w:t>не</w:t>
            </w:r>
            <w:r>
              <w:rPr>
                <w:spacing w:val="-3"/>
                <w:sz w:val="28"/>
              </w:rPr>
              <w:t> </w:t>
            </w:r>
            <w:r>
              <w:rPr>
                <w:sz w:val="28"/>
              </w:rPr>
              <w:t>устраивает</w:t>
            </w:r>
            <w:r>
              <w:rPr>
                <w:spacing w:val="-4"/>
                <w:sz w:val="28"/>
              </w:rPr>
              <w:t> </w:t>
            </w:r>
            <w:r>
              <w:rPr>
                <w:sz w:val="28"/>
              </w:rPr>
              <w:t>такое</w:t>
            </w:r>
            <w:r>
              <w:rPr>
                <w:spacing w:val="-6"/>
                <w:sz w:val="28"/>
              </w:rPr>
              <w:t> </w:t>
            </w:r>
            <w:r>
              <w:rPr>
                <w:sz w:val="28"/>
              </w:rPr>
              <w:t>поведение</w:t>
            </w:r>
            <w:r>
              <w:rPr>
                <w:spacing w:val="-6"/>
                <w:sz w:val="28"/>
              </w:rPr>
              <w:t> </w:t>
            </w:r>
            <w:r>
              <w:rPr>
                <w:sz w:val="28"/>
              </w:rPr>
              <w:t>дочери,</w:t>
            </w:r>
            <w:r>
              <w:rPr>
                <w:spacing w:val="-7"/>
                <w:sz w:val="28"/>
              </w:rPr>
              <w:t> </w:t>
            </w:r>
            <w:r>
              <w:rPr>
                <w:sz w:val="28"/>
              </w:rPr>
              <w:t>и</w:t>
            </w:r>
            <w:r>
              <w:rPr>
                <w:spacing w:val="-3"/>
                <w:sz w:val="28"/>
              </w:rPr>
              <w:t> </w:t>
            </w:r>
            <w:r>
              <w:rPr>
                <w:sz w:val="28"/>
              </w:rPr>
              <w:t>она решила поговорить с ней об этом.</w:t>
            </w:r>
          </w:p>
          <w:p>
            <w:pPr>
              <w:pStyle w:val="TableParagraph"/>
              <w:ind w:left="105"/>
              <w:rPr>
                <w:i/>
                <w:sz w:val="28"/>
              </w:rPr>
            </w:pPr>
            <w:r>
              <w:rPr>
                <w:i/>
                <w:sz w:val="28"/>
              </w:rPr>
              <w:t>Как</w:t>
            </w:r>
            <w:r>
              <w:rPr>
                <w:i/>
                <w:spacing w:val="-6"/>
                <w:sz w:val="28"/>
              </w:rPr>
              <w:t> </w:t>
            </w:r>
            <w:r>
              <w:rPr>
                <w:i/>
                <w:sz w:val="28"/>
              </w:rPr>
              <w:t>маме</w:t>
            </w:r>
            <w:r>
              <w:rPr>
                <w:i/>
                <w:spacing w:val="-6"/>
                <w:sz w:val="28"/>
              </w:rPr>
              <w:t> </w:t>
            </w:r>
            <w:r>
              <w:rPr>
                <w:i/>
                <w:sz w:val="28"/>
              </w:rPr>
              <w:t>начать</w:t>
            </w:r>
            <w:r>
              <w:rPr>
                <w:i/>
                <w:spacing w:val="-7"/>
                <w:sz w:val="28"/>
              </w:rPr>
              <w:t> </w:t>
            </w:r>
            <w:r>
              <w:rPr>
                <w:i/>
                <w:sz w:val="28"/>
              </w:rPr>
              <w:t>разговор?</w:t>
            </w:r>
            <w:r>
              <w:rPr>
                <w:i/>
                <w:spacing w:val="-5"/>
                <w:sz w:val="28"/>
              </w:rPr>
              <w:t> </w:t>
            </w:r>
            <w:r>
              <w:rPr>
                <w:i/>
                <w:sz w:val="28"/>
              </w:rPr>
              <w:t>На</w:t>
            </w:r>
            <w:r>
              <w:rPr>
                <w:i/>
                <w:spacing w:val="-5"/>
                <w:sz w:val="28"/>
              </w:rPr>
              <w:t> </w:t>
            </w:r>
            <w:r>
              <w:rPr>
                <w:i/>
                <w:sz w:val="28"/>
              </w:rPr>
              <w:t>что</w:t>
            </w:r>
            <w:r>
              <w:rPr>
                <w:i/>
                <w:spacing w:val="-5"/>
                <w:sz w:val="28"/>
              </w:rPr>
              <w:t> </w:t>
            </w:r>
            <w:r>
              <w:rPr>
                <w:i/>
                <w:sz w:val="28"/>
              </w:rPr>
              <w:t>обратить</w:t>
            </w:r>
            <w:r>
              <w:rPr>
                <w:i/>
                <w:spacing w:val="-8"/>
                <w:sz w:val="28"/>
              </w:rPr>
              <w:t> </w:t>
            </w:r>
            <w:r>
              <w:rPr>
                <w:i/>
                <w:sz w:val="28"/>
              </w:rPr>
              <w:t>внимание </w:t>
            </w:r>
            <w:r>
              <w:rPr>
                <w:i/>
                <w:spacing w:val="-2"/>
                <w:sz w:val="28"/>
              </w:rPr>
              <w:t>дочери?</w:t>
            </w:r>
          </w:p>
          <w:p>
            <w:pPr>
              <w:pStyle w:val="TableParagraph"/>
              <w:spacing w:before="319"/>
              <w:ind w:left="105" w:right="218"/>
              <w:rPr>
                <w:sz w:val="28"/>
              </w:rPr>
            </w:pPr>
            <w:r>
              <w:rPr>
                <w:b/>
                <w:i/>
                <w:sz w:val="28"/>
              </w:rPr>
              <w:t>Кейс 2. </w:t>
            </w:r>
            <w:r>
              <w:rPr>
                <w:sz w:val="28"/>
              </w:rPr>
              <w:t>В 14 лет Максат решил раскручивать свой YouTube- канал и профиль в социальных сетях. Стал готовить материалы, монтировать видео, активно рассказывать о себе и всех событиях в своей жизни, брать хайповые и скандальные сюжеты из интернета. Чтобы привлечь аудиторию, он начал выкладывать фото с дорогими вещами из дома, постить смешные видео в TikTok, смешно озвучивать</w:t>
            </w:r>
            <w:r>
              <w:rPr>
                <w:spacing w:val="-7"/>
                <w:sz w:val="28"/>
              </w:rPr>
              <w:t> </w:t>
            </w:r>
            <w:r>
              <w:rPr>
                <w:sz w:val="28"/>
              </w:rPr>
              <w:t>первых</w:t>
            </w:r>
            <w:r>
              <w:rPr>
                <w:spacing w:val="-8"/>
                <w:sz w:val="28"/>
              </w:rPr>
              <w:t> </w:t>
            </w:r>
            <w:r>
              <w:rPr>
                <w:sz w:val="28"/>
              </w:rPr>
              <w:t>лиц</w:t>
            </w:r>
            <w:r>
              <w:rPr>
                <w:spacing w:val="-5"/>
                <w:sz w:val="28"/>
              </w:rPr>
              <w:t> </w:t>
            </w:r>
            <w:r>
              <w:rPr>
                <w:sz w:val="28"/>
              </w:rPr>
              <w:t>страны</w:t>
            </w:r>
            <w:r>
              <w:rPr>
                <w:spacing w:val="-5"/>
                <w:sz w:val="28"/>
              </w:rPr>
              <w:t> </w:t>
            </w:r>
            <w:r>
              <w:rPr>
                <w:sz w:val="28"/>
              </w:rPr>
              <w:t>с</w:t>
            </w:r>
            <w:r>
              <w:rPr>
                <w:spacing w:val="-6"/>
                <w:sz w:val="28"/>
              </w:rPr>
              <w:t> </w:t>
            </w:r>
            <w:r>
              <w:rPr>
                <w:sz w:val="28"/>
              </w:rPr>
              <w:t>нецензурными</w:t>
            </w:r>
            <w:r>
              <w:rPr>
                <w:spacing w:val="-5"/>
                <w:sz w:val="28"/>
              </w:rPr>
              <w:t> </w:t>
            </w:r>
            <w:r>
              <w:rPr>
                <w:sz w:val="28"/>
              </w:rPr>
              <w:t>шуточками</w:t>
            </w:r>
            <w:r>
              <w:rPr>
                <w:spacing w:val="-8"/>
                <w:sz w:val="28"/>
              </w:rPr>
              <w:t> </w:t>
            </w:r>
            <w:r>
              <w:rPr>
                <w:sz w:val="28"/>
              </w:rPr>
              <w:t>и </w:t>
            </w:r>
            <w:r>
              <w:rPr>
                <w:spacing w:val="-2"/>
                <w:sz w:val="28"/>
              </w:rPr>
              <w:t>мемами.</w:t>
            </w:r>
          </w:p>
          <w:p>
            <w:pPr>
              <w:pStyle w:val="TableParagraph"/>
              <w:ind w:left="105" w:right="125"/>
              <w:rPr>
                <w:sz w:val="28"/>
              </w:rPr>
            </w:pPr>
            <w:r>
              <w:rPr>
                <w:sz w:val="28"/>
              </w:rPr>
              <w:t>Постепенно количество подписчиков стало расти, на него начали</w:t>
            </w:r>
            <w:r>
              <w:rPr>
                <w:spacing w:val="-6"/>
                <w:sz w:val="28"/>
              </w:rPr>
              <w:t> </w:t>
            </w:r>
            <w:r>
              <w:rPr>
                <w:sz w:val="28"/>
              </w:rPr>
              <w:t>подписываться,</w:t>
            </w:r>
            <w:r>
              <w:rPr>
                <w:spacing w:val="-6"/>
                <w:sz w:val="28"/>
              </w:rPr>
              <w:t> </w:t>
            </w:r>
            <w:r>
              <w:rPr>
                <w:sz w:val="28"/>
              </w:rPr>
              <w:t>смотреть</w:t>
            </w:r>
            <w:r>
              <w:rPr>
                <w:spacing w:val="-7"/>
                <w:sz w:val="28"/>
              </w:rPr>
              <w:t> </w:t>
            </w:r>
            <w:r>
              <w:rPr>
                <w:sz w:val="28"/>
              </w:rPr>
              <w:t>и</w:t>
            </w:r>
            <w:r>
              <w:rPr>
                <w:spacing w:val="-9"/>
                <w:sz w:val="28"/>
              </w:rPr>
              <w:t> </w:t>
            </w:r>
            <w:r>
              <w:rPr>
                <w:sz w:val="28"/>
              </w:rPr>
              <w:t>оставлять</w:t>
            </w:r>
            <w:r>
              <w:rPr>
                <w:spacing w:val="-8"/>
                <w:sz w:val="28"/>
              </w:rPr>
              <w:t> </w:t>
            </w:r>
            <w:r>
              <w:rPr>
                <w:sz w:val="28"/>
              </w:rPr>
              <w:t>комментарии</w:t>
            </w:r>
            <w:r>
              <w:rPr>
                <w:spacing w:val="-6"/>
                <w:sz w:val="28"/>
              </w:rPr>
              <w:t> </w:t>
            </w:r>
            <w:r>
              <w:rPr>
                <w:sz w:val="28"/>
              </w:rPr>
              <w:t>не только его знакомые, но и совершенно незнакомые люди, в том числе и взрослые. Комментарии были как позитивного, так и некорректного содержания.</w:t>
            </w:r>
          </w:p>
          <w:p>
            <w:pPr>
              <w:pStyle w:val="TableParagraph"/>
              <w:spacing w:line="322" w:lineRule="exact"/>
              <w:ind w:left="105" w:right="125"/>
              <w:rPr>
                <w:sz w:val="28"/>
              </w:rPr>
            </w:pPr>
            <w:r>
              <w:rPr>
                <w:sz w:val="28"/>
              </w:rPr>
              <w:t>После того как количество подписчиков перевалило за тысячу,</w:t>
            </w:r>
            <w:r>
              <w:rPr>
                <w:spacing w:val="-6"/>
                <w:sz w:val="28"/>
              </w:rPr>
              <w:t> </w:t>
            </w:r>
            <w:r>
              <w:rPr>
                <w:sz w:val="28"/>
              </w:rPr>
              <w:t>стали</w:t>
            </w:r>
            <w:r>
              <w:rPr>
                <w:spacing w:val="-5"/>
                <w:sz w:val="28"/>
              </w:rPr>
              <w:t> </w:t>
            </w:r>
            <w:r>
              <w:rPr>
                <w:sz w:val="28"/>
              </w:rPr>
              <w:t>поступать</w:t>
            </w:r>
            <w:r>
              <w:rPr>
                <w:spacing w:val="-6"/>
                <w:sz w:val="28"/>
              </w:rPr>
              <w:t> </w:t>
            </w:r>
            <w:r>
              <w:rPr>
                <w:sz w:val="28"/>
              </w:rPr>
              <w:t>предложения</w:t>
            </w:r>
            <w:r>
              <w:rPr>
                <w:spacing w:val="-5"/>
                <w:sz w:val="28"/>
              </w:rPr>
              <w:t> </w:t>
            </w:r>
            <w:r>
              <w:rPr>
                <w:sz w:val="28"/>
              </w:rPr>
              <w:t>о</w:t>
            </w:r>
            <w:r>
              <w:rPr>
                <w:spacing w:val="-7"/>
                <w:sz w:val="28"/>
              </w:rPr>
              <w:t> </w:t>
            </w:r>
            <w:r>
              <w:rPr>
                <w:sz w:val="28"/>
              </w:rPr>
              <w:t>рекламе</w:t>
            </w:r>
            <w:r>
              <w:rPr>
                <w:spacing w:val="-8"/>
                <w:sz w:val="28"/>
              </w:rPr>
              <w:t> </w:t>
            </w:r>
            <w:r>
              <w:rPr>
                <w:sz w:val="28"/>
              </w:rPr>
              <w:t>и</w:t>
            </w:r>
            <w:r>
              <w:rPr>
                <w:spacing w:val="-5"/>
                <w:sz w:val="28"/>
              </w:rPr>
              <w:t> </w:t>
            </w:r>
            <w:r>
              <w:rPr>
                <w:sz w:val="28"/>
              </w:rPr>
              <w:t>раскрутке</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spacing w:before="1"/>
              <w:ind w:left="104" w:right="128"/>
              <w:rPr>
                <w:sz w:val="28"/>
              </w:rPr>
            </w:pPr>
            <w:r>
              <w:rPr>
                <w:spacing w:val="-2"/>
                <w:sz w:val="28"/>
              </w:rPr>
              <w:t>Педагог наблюдае </w:t>
            </w:r>
            <w:r>
              <w:rPr>
                <w:sz w:val="28"/>
              </w:rPr>
              <w:t>т за </w:t>
            </w:r>
            <w:r>
              <w:rPr>
                <w:spacing w:val="-2"/>
                <w:sz w:val="28"/>
              </w:rPr>
              <w:t>работой </w:t>
            </w:r>
            <w:r>
              <w:rPr>
                <w:sz w:val="28"/>
              </w:rPr>
              <w:t>группы и </w:t>
            </w:r>
            <w:r>
              <w:rPr>
                <w:spacing w:val="-2"/>
                <w:sz w:val="28"/>
              </w:rPr>
              <w:t>направля </w:t>
            </w:r>
            <w:r>
              <w:rPr>
                <w:sz w:val="28"/>
              </w:rPr>
              <w:t>ет их ход </w:t>
            </w:r>
            <w:r>
              <w:rPr>
                <w:spacing w:val="-2"/>
                <w:sz w:val="28"/>
              </w:rPr>
              <w:t>мыслей, </w:t>
            </w:r>
            <w:r>
              <w:rPr>
                <w:sz w:val="28"/>
              </w:rPr>
              <w:t>но не</w:t>
            </w:r>
            <w:r>
              <w:rPr>
                <w:spacing w:val="40"/>
                <w:sz w:val="28"/>
              </w:rPr>
              <w:t> </w:t>
            </w:r>
            <w:r>
              <w:rPr>
                <w:spacing w:val="-4"/>
                <w:sz w:val="28"/>
              </w:rPr>
              <w:t>дает </w:t>
            </w:r>
            <w:r>
              <w:rPr>
                <w:spacing w:val="-2"/>
                <w:sz w:val="28"/>
              </w:rPr>
              <w:t>никаких советов </w:t>
            </w:r>
            <w:r>
              <w:rPr>
                <w:spacing w:val="-6"/>
                <w:sz w:val="28"/>
              </w:rPr>
              <w:t>по </w:t>
            </w:r>
            <w:r>
              <w:rPr>
                <w:spacing w:val="-2"/>
                <w:sz w:val="28"/>
              </w:rPr>
              <w:t>выполнен </w:t>
            </w:r>
            <w:r>
              <w:rPr>
                <w:spacing w:val="-6"/>
                <w:sz w:val="28"/>
              </w:rPr>
              <w:t>ию</w:t>
            </w:r>
          </w:p>
          <w:p>
            <w:pPr>
              <w:pStyle w:val="TableParagraph"/>
              <w:spacing w:line="308" w:lineRule="exact"/>
              <w:ind w:left="104"/>
              <w:rPr>
                <w:sz w:val="28"/>
              </w:rPr>
            </w:pPr>
            <w:r>
              <w:rPr>
                <w:spacing w:val="-2"/>
                <w:sz w:val="28"/>
              </w:rPr>
              <w:t>задания.</w:t>
            </w:r>
          </w:p>
        </w:tc>
      </w:tr>
    </w:tbl>
    <w:p>
      <w:pPr>
        <w:rPr>
          <w:sz w:val="2"/>
          <w:szCs w:val="2"/>
        </w:rPr>
      </w:pPr>
      <w:r>
        <w:rPr/>
        <mc:AlternateContent>
          <mc:Choice Requires="wps">
            <w:drawing>
              <wp:anchor distT="0" distB="0" distL="0" distR="0" allowOverlap="1" layoutInCell="1" locked="0" behindDoc="0" simplePos="0" relativeHeight="15845888">
                <wp:simplePos x="0" y="0"/>
                <wp:positionH relativeFrom="page">
                  <wp:posOffset>7632982</wp:posOffset>
                </wp:positionH>
                <wp:positionV relativeFrom="page">
                  <wp:posOffset>5527595</wp:posOffset>
                </wp:positionV>
                <wp:extent cx="144145" cy="2029460"/>
                <wp:effectExtent l="0" t="0" r="0" b="0"/>
                <wp:wrapNone/>
                <wp:docPr id="375" name="Textbox 375"/>
                <wp:cNvGraphicFramePr>
                  <a:graphicFrameLocks/>
                </wp:cNvGraphicFramePr>
                <a:graphic>
                  <a:graphicData uri="http://schemas.microsoft.com/office/word/2010/wordprocessingShape">
                    <wps:wsp>
                      <wps:cNvPr id="375" name="Textbox 37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5888" type="#_x0000_t202" id="docshape30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13203" w:hRule="atLeast"/>
        </w:trPr>
        <w:tc>
          <w:tcPr>
            <w:tcW w:w="1277" w:type="dxa"/>
          </w:tcPr>
          <w:p>
            <w:pPr>
              <w:pStyle w:val="TableParagraph"/>
              <w:rPr>
                <w:sz w:val="26"/>
              </w:rPr>
            </w:pPr>
          </w:p>
        </w:tc>
        <w:tc>
          <w:tcPr>
            <w:tcW w:w="7685" w:type="dxa"/>
          </w:tcPr>
          <w:p>
            <w:pPr>
              <w:pStyle w:val="TableParagraph"/>
              <w:ind w:left="105"/>
              <w:rPr>
                <w:sz w:val="28"/>
              </w:rPr>
            </w:pPr>
            <w:r>
              <w:rPr>
                <w:sz w:val="28"/>
              </w:rPr>
              <w:t>его</w:t>
            </w:r>
            <w:r>
              <w:rPr>
                <w:spacing w:val="-4"/>
                <w:sz w:val="28"/>
              </w:rPr>
              <w:t> </w:t>
            </w:r>
            <w:r>
              <w:rPr>
                <w:sz w:val="28"/>
              </w:rPr>
              <w:t>паблика.</w:t>
            </w:r>
            <w:r>
              <w:rPr>
                <w:spacing w:val="-5"/>
                <w:sz w:val="28"/>
              </w:rPr>
              <w:t> </w:t>
            </w:r>
            <w:r>
              <w:rPr>
                <w:sz w:val="28"/>
              </w:rPr>
              <w:t>Максат</w:t>
            </w:r>
            <w:r>
              <w:rPr>
                <w:spacing w:val="-8"/>
                <w:sz w:val="28"/>
              </w:rPr>
              <w:t> </w:t>
            </w:r>
            <w:r>
              <w:rPr>
                <w:sz w:val="28"/>
              </w:rPr>
              <w:t>сказал,</w:t>
            </w:r>
            <w:r>
              <w:rPr>
                <w:spacing w:val="-4"/>
                <w:sz w:val="28"/>
              </w:rPr>
              <w:t> </w:t>
            </w:r>
            <w:r>
              <w:rPr>
                <w:sz w:val="28"/>
              </w:rPr>
              <w:t>что</w:t>
            </w:r>
            <w:r>
              <w:rPr>
                <w:spacing w:val="-4"/>
                <w:sz w:val="28"/>
              </w:rPr>
              <w:t> </w:t>
            </w:r>
            <w:r>
              <w:rPr>
                <w:sz w:val="28"/>
              </w:rPr>
              <w:t>это</w:t>
            </w:r>
            <w:r>
              <w:rPr>
                <w:spacing w:val="-4"/>
                <w:sz w:val="28"/>
              </w:rPr>
              <w:t> </w:t>
            </w:r>
            <w:r>
              <w:rPr>
                <w:sz w:val="28"/>
              </w:rPr>
              <w:t>абсолютно</w:t>
            </w:r>
            <w:r>
              <w:rPr>
                <w:spacing w:val="-4"/>
                <w:sz w:val="28"/>
              </w:rPr>
              <w:t> </w:t>
            </w:r>
            <w:r>
              <w:rPr>
                <w:sz w:val="28"/>
              </w:rPr>
              <w:t>нормально</w:t>
            </w:r>
            <w:r>
              <w:rPr>
                <w:spacing w:val="-4"/>
                <w:sz w:val="28"/>
              </w:rPr>
              <w:t> </w:t>
            </w:r>
            <w:r>
              <w:rPr>
                <w:sz w:val="28"/>
              </w:rPr>
              <w:t>и ничего страшного нет, потому что так все делают.</w:t>
            </w:r>
          </w:p>
          <w:p>
            <w:pPr>
              <w:pStyle w:val="TableParagraph"/>
              <w:ind w:left="105"/>
              <w:rPr>
                <w:sz w:val="28"/>
              </w:rPr>
            </w:pPr>
            <w:r>
              <w:rPr>
                <w:sz w:val="28"/>
              </w:rPr>
              <w:t>Папа</w:t>
            </w:r>
            <w:r>
              <w:rPr>
                <w:spacing w:val="-6"/>
                <w:sz w:val="28"/>
              </w:rPr>
              <w:t> </w:t>
            </w:r>
            <w:r>
              <w:rPr>
                <w:sz w:val="28"/>
              </w:rPr>
              <w:t>Максата</w:t>
            </w:r>
            <w:r>
              <w:rPr>
                <w:spacing w:val="-6"/>
                <w:sz w:val="28"/>
              </w:rPr>
              <w:t> </w:t>
            </w:r>
            <w:r>
              <w:rPr>
                <w:sz w:val="28"/>
              </w:rPr>
              <w:t>работает</w:t>
            </w:r>
            <w:r>
              <w:rPr>
                <w:spacing w:val="-6"/>
                <w:sz w:val="28"/>
              </w:rPr>
              <w:t> </w:t>
            </w:r>
            <w:r>
              <w:rPr>
                <w:sz w:val="28"/>
              </w:rPr>
              <w:t>в</w:t>
            </w:r>
            <w:r>
              <w:rPr>
                <w:spacing w:val="-7"/>
                <w:sz w:val="28"/>
              </w:rPr>
              <w:t> </w:t>
            </w:r>
            <w:r>
              <w:rPr>
                <w:sz w:val="28"/>
              </w:rPr>
              <w:t>силовых</w:t>
            </w:r>
            <w:r>
              <w:rPr>
                <w:spacing w:val="-5"/>
                <w:sz w:val="28"/>
              </w:rPr>
              <w:t> </w:t>
            </w:r>
            <w:r>
              <w:rPr>
                <w:sz w:val="28"/>
              </w:rPr>
              <w:t>структурах,</w:t>
            </w:r>
            <w:r>
              <w:rPr>
                <w:spacing w:val="-7"/>
                <w:sz w:val="28"/>
              </w:rPr>
              <w:t> </w:t>
            </w:r>
            <w:r>
              <w:rPr>
                <w:sz w:val="28"/>
              </w:rPr>
              <w:t>поэтому</w:t>
            </w:r>
            <w:r>
              <w:rPr>
                <w:spacing w:val="-9"/>
                <w:sz w:val="28"/>
              </w:rPr>
              <w:t> </w:t>
            </w:r>
            <w:r>
              <w:rPr>
                <w:sz w:val="28"/>
              </w:rPr>
              <w:t>для семьи крайне важна репутация в обществе и интернет- пространстве, а также информационная безопасность.</w:t>
            </w:r>
          </w:p>
          <w:p>
            <w:pPr>
              <w:pStyle w:val="TableParagraph"/>
              <w:ind w:left="105"/>
              <w:rPr>
                <w:sz w:val="28"/>
              </w:rPr>
            </w:pPr>
            <w:r>
              <w:rPr>
                <w:sz w:val="28"/>
              </w:rPr>
              <w:t>Родители</w:t>
            </w:r>
            <w:r>
              <w:rPr>
                <w:spacing w:val="-7"/>
                <w:sz w:val="28"/>
              </w:rPr>
              <w:t> </w:t>
            </w:r>
            <w:r>
              <w:rPr>
                <w:sz w:val="28"/>
              </w:rPr>
              <w:t>начали</w:t>
            </w:r>
            <w:r>
              <w:rPr>
                <w:spacing w:val="-7"/>
                <w:sz w:val="28"/>
              </w:rPr>
              <w:t> </w:t>
            </w:r>
            <w:r>
              <w:rPr>
                <w:sz w:val="28"/>
              </w:rPr>
              <w:t>беспокоиться,</w:t>
            </w:r>
            <w:r>
              <w:rPr>
                <w:spacing w:val="-7"/>
                <w:sz w:val="28"/>
              </w:rPr>
              <w:t> </w:t>
            </w:r>
            <w:r>
              <w:rPr>
                <w:sz w:val="28"/>
              </w:rPr>
              <w:t>что</w:t>
            </w:r>
            <w:r>
              <w:rPr>
                <w:spacing w:val="-7"/>
                <w:sz w:val="28"/>
              </w:rPr>
              <w:t> </w:t>
            </w:r>
            <w:r>
              <w:rPr>
                <w:sz w:val="28"/>
              </w:rPr>
              <w:t>ребенок</w:t>
            </w:r>
            <w:r>
              <w:rPr>
                <w:spacing w:val="-7"/>
                <w:sz w:val="28"/>
              </w:rPr>
              <w:t> </w:t>
            </w:r>
            <w:r>
              <w:rPr>
                <w:sz w:val="28"/>
              </w:rPr>
              <w:t>слишком</w:t>
            </w:r>
            <w:r>
              <w:rPr>
                <w:spacing w:val="-7"/>
                <w:sz w:val="28"/>
              </w:rPr>
              <w:t> </w:t>
            </w:r>
            <w:r>
              <w:rPr>
                <w:sz w:val="28"/>
              </w:rPr>
              <w:t>много рассказывает о себе, делится спорным и провокационным контентом,</w:t>
            </w:r>
            <w:r>
              <w:rPr>
                <w:spacing w:val="-3"/>
                <w:sz w:val="28"/>
              </w:rPr>
              <w:t> </w:t>
            </w:r>
            <w:r>
              <w:rPr>
                <w:sz w:val="28"/>
              </w:rPr>
              <w:t>постоянно</w:t>
            </w:r>
            <w:r>
              <w:rPr>
                <w:spacing w:val="-4"/>
                <w:sz w:val="28"/>
              </w:rPr>
              <w:t> </w:t>
            </w:r>
            <w:r>
              <w:rPr>
                <w:sz w:val="28"/>
              </w:rPr>
              <w:t>отмечает</w:t>
            </w:r>
            <w:r>
              <w:rPr>
                <w:spacing w:val="-1"/>
                <w:sz w:val="28"/>
              </w:rPr>
              <w:t> </w:t>
            </w:r>
            <w:r>
              <w:rPr>
                <w:sz w:val="28"/>
              </w:rPr>
              <w:t>геолокацию</w:t>
            </w:r>
            <w:r>
              <w:rPr>
                <w:spacing w:val="-2"/>
                <w:sz w:val="28"/>
              </w:rPr>
              <w:t> </w:t>
            </w:r>
            <w:r>
              <w:rPr>
                <w:sz w:val="28"/>
              </w:rPr>
              <w:t>из</w:t>
            </w:r>
            <w:r>
              <w:rPr>
                <w:spacing w:val="-4"/>
                <w:sz w:val="28"/>
              </w:rPr>
              <w:t> </w:t>
            </w:r>
            <w:r>
              <w:rPr>
                <w:sz w:val="28"/>
              </w:rPr>
              <w:t>дома,</w:t>
            </w:r>
            <w:r>
              <w:rPr>
                <w:spacing w:val="-2"/>
                <w:sz w:val="28"/>
              </w:rPr>
              <w:t> </w:t>
            </w:r>
            <w:r>
              <w:rPr>
                <w:sz w:val="28"/>
              </w:rPr>
              <w:t>дачи</w:t>
            </w:r>
            <w:r>
              <w:rPr>
                <w:spacing w:val="-3"/>
                <w:sz w:val="28"/>
              </w:rPr>
              <w:t> </w:t>
            </w:r>
            <w:r>
              <w:rPr>
                <w:sz w:val="28"/>
              </w:rPr>
              <w:t>и </w:t>
            </w:r>
            <w:r>
              <w:rPr>
                <w:spacing w:val="-2"/>
                <w:sz w:val="28"/>
              </w:rPr>
              <w:t>школы.</w:t>
            </w:r>
          </w:p>
          <w:p>
            <w:pPr>
              <w:pStyle w:val="TableParagraph"/>
              <w:ind w:left="105" w:right="218"/>
              <w:rPr>
                <w:sz w:val="28"/>
              </w:rPr>
            </w:pPr>
            <w:r>
              <w:rPr>
                <w:sz w:val="28"/>
              </w:rPr>
              <w:t>После поста с подсказками, как обмануть учителей, чтобы получить хорошую оценку, у родителей вполне естественно возникло опасение, что активность подростка и нежелательный</w:t>
            </w:r>
            <w:r>
              <w:rPr>
                <w:spacing w:val="-5"/>
                <w:sz w:val="28"/>
              </w:rPr>
              <w:t> </w:t>
            </w:r>
            <w:r>
              <w:rPr>
                <w:sz w:val="28"/>
              </w:rPr>
              <w:t>контент</w:t>
            </w:r>
            <w:r>
              <w:rPr>
                <w:spacing w:val="-3"/>
                <w:sz w:val="28"/>
              </w:rPr>
              <w:t> </w:t>
            </w:r>
            <w:r>
              <w:rPr>
                <w:sz w:val="28"/>
              </w:rPr>
              <w:t>навлекут</w:t>
            </w:r>
            <w:r>
              <w:rPr>
                <w:spacing w:val="-6"/>
                <w:sz w:val="28"/>
              </w:rPr>
              <w:t> </w:t>
            </w:r>
            <w:r>
              <w:rPr>
                <w:sz w:val="28"/>
              </w:rPr>
              <w:t>проблемы</w:t>
            </w:r>
            <w:r>
              <w:rPr>
                <w:spacing w:val="-5"/>
                <w:sz w:val="28"/>
              </w:rPr>
              <w:t> </w:t>
            </w:r>
            <w:r>
              <w:rPr>
                <w:sz w:val="28"/>
              </w:rPr>
              <w:t>на</w:t>
            </w:r>
            <w:r>
              <w:rPr>
                <w:spacing w:val="-5"/>
                <w:sz w:val="28"/>
              </w:rPr>
              <w:t> </w:t>
            </w:r>
            <w:r>
              <w:rPr>
                <w:sz w:val="28"/>
              </w:rPr>
              <w:t>него</w:t>
            </w:r>
            <w:r>
              <w:rPr>
                <w:spacing w:val="-4"/>
                <w:sz w:val="28"/>
              </w:rPr>
              <w:t> </w:t>
            </w:r>
            <w:r>
              <w:rPr>
                <w:sz w:val="28"/>
              </w:rPr>
              <w:t>и</w:t>
            </w:r>
            <w:r>
              <w:rPr>
                <w:spacing w:val="-5"/>
                <w:sz w:val="28"/>
              </w:rPr>
              <w:t> </w:t>
            </w:r>
            <w:r>
              <w:rPr>
                <w:sz w:val="28"/>
              </w:rPr>
              <w:t>семью в целом. Ведь в борьбе за хайп и подписчиков он будет выкладывать</w:t>
            </w:r>
            <w:r>
              <w:rPr>
                <w:spacing w:val="-6"/>
                <w:sz w:val="28"/>
              </w:rPr>
              <w:t> </w:t>
            </w:r>
            <w:r>
              <w:rPr>
                <w:sz w:val="28"/>
              </w:rPr>
              <w:t>много</w:t>
            </w:r>
            <w:r>
              <w:rPr>
                <w:spacing w:val="-7"/>
                <w:sz w:val="28"/>
              </w:rPr>
              <w:t> </w:t>
            </w:r>
            <w:r>
              <w:rPr>
                <w:sz w:val="28"/>
              </w:rPr>
              <w:t>такого,</w:t>
            </w:r>
            <w:r>
              <w:rPr>
                <w:spacing w:val="-5"/>
                <w:sz w:val="28"/>
              </w:rPr>
              <w:t> </w:t>
            </w:r>
            <w:r>
              <w:rPr>
                <w:sz w:val="28"/>
              </w:rPr>
              <w:t>за</w:t>
            </w:r>
            <w:r>
              <w:rPr>
                <w:spacing w:val="-5"/>
                <w:sz w:val="28"/>
              </w:rPr>
              <w:t> </w:t>
            </w:r>
            <w:r>
              <w:rPr>
                <w:sz w:val="28"/>
              </w:rPr>
              <w:t>что</w:t>
            </w:r>
            <w:r>
              <w:rPr>
                <w:spacing w:val="-4"/>
                <w:sz w:val="28"/>
              </w:rPr>
              <w:t> </w:t>
            </w:r>
            <w:r>
              <w:rPr>
                <w:sz w:val="28"/>
              </w:rPr>
              <w:t>им</w:t>
            </w:r>
            <w:r>
              <w:rPr>
                <w:spacing w:val="-7"/>
                <w:sz w:val="28"/>
              </w:rPr>
              <w:t> </w:t>
            </w:r>
            <w:r>
              <w:rPr>
                <w:sz w:val="28"/>
              </w:rPr>
              <w:t>придется</w:t>
            </w:r>
            <w:r>
              <w:rPr>
                <w:spacing w:val="-4"/>
                <w:sz w:val="28"/>
              </w:rPr>
              <w:t> </w:t>
            </w:r>
            <w:r>
              <w:rPr>
                <w:sz w:val="28"/>
              </w:rPr>
              <w:t>краснеть,</w:t>
            </w:r>
            <w:r>
              <w:rPr>
                <w:spacing w:val="-5"/>
                <w:sz w:val="28"/>
              </w:rPr>
              <w:t> </w:t>
            </w:r>
            <w:r>
              <w:rPr>
                <w:sz w:val="28"/>
              </w:rPr>
              <w:t>или еще хуже – попадется на крючок мошенников.</w:t>
            </w:r>
          </w:p>
          <w:p>
            <w:pPr>
              <w:pStyle w:val="TableParagraph"/>
              <w:ind w:left="105" w:right="218"/>
              <w:rPr>
                <w:sz w:val="28"/>
              </w:rPr>
            </w:pPr>
            <w:r>
              <w:rPr>
                <w:sz w:val="28"/>
              </w:rPr>
              <w:t>Папа и мама понимают, как важно это увлечение для их ребенка,</w:t>
            </w:r>
            <w:r>
              <w:rPr>
                <w:spacing w:val="-6"/>
                <w:sz w:val="28"/>
              </w:rPr>
              <w:t> </w:t>
            </w:r>
            <w:r>
              <w:rPr>
                <w:sz w:val="28"/>
              </w:rPr>
              <w:t>его</w:t>
            </w:r>
            <w:r>
              <w:rPr>
                <w:spacing w:val="-9"/>
                <w:sz w:val="28"/>
              </w:rPr>
              <w:t> </w:t>
            </w:r>
            <w:r>
              <w:rPr>
                <w:sz w:val="28"/>
              </w:rPr>
              <w:t>популярность</w:t>
            </w:r>
            <w:r>
              <w:rPr>
                <w:spacing w:val="-7"/>
                <w:sz w:val="28"/>
              </w:rPr>
              <w:t> </w:t>
            </w:r>
            <w:r>
              <w:rPr>
                <w:sz w:val="28"/>
              </w:rPr>
              <w:t>и</w:t>
            </w:r>
            <w:r>
              <w:rPr>
                <w:spacing w:val="-6"/>
                <w:sz w:val="28"/>
              </w:rPr>
              <w:t> </w:t>
            </w:r>
            <w:r>
              <w:rPr>
                <w:sz w:val="28"/>
              </w:rPr>
              <w:t>количество</w:t>
            </w:r>
            <w:r>
              <w:rPr>
                <w:spacing w:val="-7"/>
                <w:sz w:val="28"/>
              </w:rPr>
              <w:t> </w:t>
            </w:r>
            <w:r>
              <w:rPr>
                <w:sz w:val="28"/>
              </w:rPr>
              <w:t>подписчиков</w:t>
            </w:r>
            <w:r>
              <w:rPr>
                <w:spacing w:val="-7"/>
                <w:sz w:val="28"/>
              </w:rPr>
              <w:t> </w:t>
            </w:r>
            <w:r>
              <w:rPr>
                <w:sz w:val="28"/>
              </w:rPr>
              <w:t>растет, и это затягивает его все больше и больше.</w:t>
            </w:r>
          </w:p>
          <w:p>
            <w:pPr>
              <w:pStyle w:val="TableParagraph"/>
              <w:ind w:left="105" w:right="125"/>
              <w:rPr>
                <w:i/>
                <w:sz w:val="28"/>
              </w:rPr>
            </w:pPr>
            <w:r>
              <w:rPr>
                <w:i/>
                <w:sz w:val="28"/>
              </w:rPr>
              <w:t>Как</w:t>
            </w:r>
            <w:r>
              <w:rPr>
                <w:i/>
                <w:spacing w:val="-4"/>
                <w:sz w:val="28"/>
              </w:rPr>
              <w:t> </w:t>
            </w:r>
            <w:r>
              <w:rPr>
                <w:i/>
                <w:sz w:val="28"/>
              </w:rPr>
              <w:t>обезопасить</w:t>
            </w:r>
            <w:r>
              <w:rPr>
                <w:i/>
                <w:spacing w:val="-5"/>
                <w:sz w:val="28"/>
              </w:rPr>
              <w:t> </w:t>
            </w:r>
            <w:r>
              <w:rPr>
                <w:i/>
                <w:sz w:val="28"/>
              </w:rPr>
              <w:t>семью,</w:t>
            </w:r>
            <w:r>
              <w:rPr>
                <w:i/>
                <w:spacing w:val="-5"/>
                <w:sz w:val="28"/>
              </w:rPr>
              <w:t> </w:t>
            </w:r>
            <w:r>
              <w:rPr>
                <w:i/>
                <w:sz w:val="28"/>
              </w:rPr>
              <w:t>сына,</w:t>
            </w:r>
            <w:r>
              <w:rPr>
                <w:i/>
                <w:spacing w:val="-4"/>
                <w:sz w:val="28"/>
              </w:rPr>
              <w:t> </w:t>
            </w:r>
            <w:r>
              <w:rPr>
                <w:i/>
                <w:sz w:val="28"/>
              </w:rPr>
              <w:t>не</w:t>
            </w:r>
            <w:r>
              <w:rPr>
                <w:i/>
                <w:spacing w:val="-5"/>
                <w:sz w:val="28"/>
              </w:rPr>
              <w:t> </w:t>
            </w:r>
            <w:r>
              <w:rPr>
                <w:i/>
                <w:sz w:val="28"/>
              </w:rPr>
              <w:t>навредив</w:t>
            </w:r>
            <w:r>
              <w:rPr>
                <w:i/>
                <w:spacing w:val="-3"/>
                <w:sz w:val="28"/>
              </w:rPr>
              <w:t> </w:t>
            </w:r>
            <w:r>
              <w:rPr>
                <w:i/>
                <w:sz w:val="28"/>
              </w:rPr>
              <w:t>ему</w:t>
            </w:r>
            <w:r>
              <w:rPr>
                <w:i/>
                <w:spacing w:val="-4"/>
                <w:sz w:val="28"/>
              </w:rPr>
              <w:t> </w:t>
            </w:r>
            <w:r>
              <w:rPr>
                <w:i/>
                <w:sz w:val="28"/>
              </w:rPr>
              <w:t>и</w:t>
            </w:r>
            <w:r>
              <w:rPr>
                <w:i/>
                <w:spacing w:val="-4"/>
                <w:sz w:val="28"/>
              </w:rPr>
              <w:t> </w:t>
            </w:r>
            <w:r>
              <w:rPr>
                <w:i/>
                <w:sz w:val="28"/>
              </w:rPr>
              <w:t>не</w:t>
            </w:r>
            <w:r>
              <w:rPr>
                <w:i/>
                <w:spacing w:val="-7"/>
                <w:sz w:val="28"/>
              </w:rPr>
              <w:t> </w:t>
            </w:r>
            <w:r>
              <w:rPr>
                <w:i/>
                <w:sz w:val="28"/>
              </w:rPr>
              <w:t>испортив с ним отношения? Если бы вы были на месте родителей</w:t>
            </w:r>
          </w:p>
          <w:p>
            <w:pPr>
              <w:pStyle w:val="TableParagraph"/>
              <w:spacing w:line="321" w:lineRule="exact"/>
              <w:ind w:left="105"/>
              <w:rPr>
                <w:i/>
                <w:sz w:val="28"/>
              </w:rPr>
            </w:pPr>
            <w:r>
              <w:rPr>
                <w:i/>
                <w:sz w:val="28"/>
              </w:rPr>
              <w:t>Максата,</w:t>
            </w:r>
            <w:r>
              <w:rPr>
                <w:i/>
                <w:spacing w:val="-7"/>
                <w:sz w:val="28"/>
              </w:rPr>
              <w:t> </w:t>
            </w:r>
            <w:r>
              <w:rPr>
                <w:i/>
                <w:sz w:val="28"/>
              </w:rPr>
              <w:t>как</w:t>
            </w:r>
            <w:r>
              <w:rPr>
                <w:i/>
                <w:spacing w:val="-5"/>
                <w:sz w:val="28"/>
              </w:rPr>
              <w:t> </w:t>
            </w:r>
            <w:r>
              <w:rPr>
                <w:i/>
                <w:sz w:val="28"/>
              </w:rPr>
              <w:t>бы</w:t>
            </w:r>
            <w:r>
              <w:rPr>
                <w:i/>
                <w:spacing w:val="-9"/>
                <w:sz w:val="28"/>
              </w:rPr>
              <w:t> </w:t>
            </w:r>
            <w:r>
              <w:rPr>
                <w:i/>
                <w:sz w:val="28"/>
              </w:rPr>
              <w:t>отреагировали</w:t>
            </w:r>
            <w:r>
              <w:rPr>
                <w:i/>
                <w:spacing w:val="-4"/>
                <w:sz w:val="28"/>
              </w:rPr>
              <w:t> </w:t>
            </w:r>
            <w:r>
              <w:rPr>
                <w:i/>
                <w:sz w:val="28"/>
              </w:rPr>
              <w:t>и</w:t>
            </w:r>
            <w:r>
              <w:rPr>
                <w:i/>
                <w:spacing w:val="-6"/>
                <w:sz w:val="28"/>
              </w:rPr>
              <w:t> </w:t>
            </w:r>
            <w:r>
              <w:rPr>
                <w:i/>
                <w:sz w:val="28"/>
              </w:rPr>
              <w:t>что</w:t>
            </w:r>
            <w:r>
              <w:rPr>
                <w:i/>
                <w:spacing w:val="-6"/>
                <w:sz w:val="28"/>
              </w:rPr>
              <w:t> </w:t>
            </w:r>
            <w:r>
              <w:rPr>
                <w:i/>
                <w:sz w:val="28"/>
              </w:rPr>
              <w:t>предприняли</w:t>
            </w:r>
            <w:r>
              <w:rPr>
                <w:i/>
                <w:spacing w:val="-4"/>
                <w:sz w:val="28"/>
              </w:rPr>
              <w:t> </w:t>
            </w:r>
            <w:r>
              <w:rPr>
                <w:i/>
                <w:spacing w:val="-5"/>
                <w:sz w:val="28"/>
              </w:rPr>
              <w:t>бы?</w:t>
            </w:r>
          </w:p>
          <w:p>
            <w:pPr>
              <w:pStyle w:val="TableParagraph"/>
              <w:spacing w:before="318"/>
              <w:ind w:left="105" w:right="218"/>
              <w:rPr>
                <w:sz w:val="28"/>
              </w:rPr>
            </w:pPr>
            <w:r>
              <w:rPr>
                <w:b/>
                <w:i/>
                <w:sz w:val="28"/>
              </w:rPr>
              <w:t>Кейс 3. </w:t>
            </w:r>
            <w:r>
              <w:rPr>
                <w:sz w:val="28"/>
              </w:rPr>
              <w:t>Мама заметила у 11-летнего Максима царапины на лице и надорванный рукав недавно купленной рубашки. На вопрос, что именно случилось, он погрустнел и признался, что</w:t>
            </w:r>
            <w:r>
              <w:rPr>
                <w:spacing w:val="-3"/>
                <w:sz w:val="28"/>
              </w:rPr>
              <w:t> </w:t>
            </w:r>
            <w:r>
              <w:rPr>
                <w:sz w:val="28"/>
              </w:rPr>
              <w:t>его</w:t>
            </w:r>
            <w:r>
              <w:rPr>
                <w:spacing w:val="-3"/>
                <w:sz w:val="28"/>
              </w:rPr>
              <w:t> </w:t>
            </w:r>
            <w:r>
              <w:rPr>
                <w:sz w:val="28"/>
              </w:rPr>
              <w:t>задирал</w:t>
            </w:r>
            <w:r>
              <w:rPr>
                <w:spacing w:val="-5"/>
                <w:sz w:val="28"/>
              </w:rPr>
              <w:t> </w:t>
            </w:r>
            <w:r>
              <w:rPr>
                <w:sz w:val="28"/>
              </w:rPr>
              <w:t>и</w:t>
            </w:r>
            <w:r>
              <w:rPr>
                <w:spacing w:val="-4"/>
                <w:sz w:val="28"/>
              </w:rPr>
              <w:t> </w:t>
            </w:r>
            <w:r>
              <w:rPr>
                <w:sz w:val="28"/>
              </w:rPr>
              <w:t>побил</w:t>
            </w:r>
            <w:r>
              <w:rPr>
                <w:spacing w:val="-4"/>
                <w:sz w:val="28"/>
              </w:rPr>
              <w:t> </w:t>
            </w:r>
            <w:r>
              <w:rPr>
                <w:sz w:val="28"/>
              </w:rPr>
              <w:t>старшеклассник.</w:t>
            </w:r>
            <w:r>
              <w:rPr>
                <w:spacing w:val="-4"/>
                <w:sz w:val="28"/>
              </w:rPr>
              <w:t> </w:t>
            </w:r>
            <w:r>
              <w:rPr>
                <w:sz w:val="28"/>
              </w:rPr>
              <w:t>Но</w:t>
            </w:r>
            <w:r>
              <w:rPr>
                <w:spacing w:val="-3"/>
                <w:sz w:val="28"/>
              </w:rPr>
              <w:t> </w:t>
            </w:r>
            <w:r>
              <w:rPr>
                <w:sz w:val="28"/>
              </w:rPr>
              <w:t>он</w:t>
            </w:r>
            <w:r>
              <w:rPr>
                <w:spacing w:val="-5"/>
                <w:sz w:val="28"/>
              </w:rPr>
              <w:t> </w:t>
            </w:r>
            <w:r>
              <w:rPr>
                <w:sz w:val="28"/>
              </w:rPr>
              <w:t>не</w:t>
            </w:r>
            <w:r>
              <w:rPr>
                <w:spacing w:val="-4"/>
                <w:sz w:val="28"/>
              </w:rPr>
              <w:t> </w:t>
            </w:r>
            <w:r>
              <w:rPr>
                <w:sz w:val="28"/>
              </w:rPr>
              <w:t>дал</w:t>
            </w:r>
            <w:r>
              <w:rPr>
                <w:spacing w:val="-4"/>
                <w:sz w:val="28"/>
              </w:rPr>
              <w:t> </w:t>
            </w:r>
            <w:r>
              <w:rPr>
                <w:sz w:val="28"/>
              </w:rPr>
              <w:t>себя</w:t>
            </w:r>
            <w:r>
              <w:rPr>
                <w:spacing w:val="-4"/>
                <w:sz w:val="28"/>
              </w:rPr>
              <w:t> </w:t>
            </w:r>
            <w:r>
              <w:rPr>
                <w:sz w:val="28"/>
              </w:rPr>
              <w:t>в обиду и ответил, как мог, и ничего страшного нет: они разобрались по-мужски, а волноваться из-за возможного повторения ситуации вовсе не стоит.</w:t>
            </w:r>
          </w:p>
          <w:p>
            <w:pPr>
              <w:pStyle w:val="TableParagraph"/>
              <w:ind w:left="105" w:right="188"/>
              <w:rPr>
                <w:sz w:val="28"/>
              </w:rPr>
            </w:pPr>
            <w:r>
              <w:rPr>
                <w:sz w:val="28"/>
              </w:rPr>
              <w:t>Максим</w:t>
            </w:r>
            <w:r>
              <w:rPr>
                <w:spacing w:val="-2"/>
                <w:sz w:val="28"/>
              </w:rPr>
              <w:t> </w:t>
            </w:r>
            <w:r>
              <w:rPr>
                <w:sz w:val="28"/>
              </w:rPr>
              <w:t>слезно</w:t>
            </w:r>
            <w:r>
              <w:rPr>
                <w:spacing w:val="-1"/>
                <w:sz w:val="28"/>
              </w:rPr>
              <w:t> </w:t>
            </w:r>
            <w:r>
              <w:rPr>
                <w:sz w:val="28"/>
              </w:rPr>
              <w:t>просил,</w:t>
            </w:r>
            <w:r>
              <w:rPr>
                <w:spacing w:val="-3"/>
                <w:sz w:val="28"/>
              </w:rPr>
              <w:t> </w:t>
            </w:r>
            <w:r>
              <w:rPr>
                <w:sz w:val="28"/>
              </w:rPr>
              <w:t>чтобы</w:t>
            </w:r>
            <w:r>
              <w:rPr>
                <w:spacing w:val="-2"/>
                <w:sz w:val="28"/>
              </w:rPr>
              <w:t> </w:t>
            </w:r>
            <w:r>
              <w:rPr>
                <w:sz w:val="28"/>
              </w:rPr>
              <w:t>мама</w:t>
            </w:r>
            <w:r>
              <w:rPr>
                <w:spacing w:val="-2"/>
                <w:sz w:val="28"/>
              </w:rPr>
              <w:t> </w:t>
            </w:r>
            <w:r>
              <w:rPr>
                <w:sz w:val="28"/>
              </w:rPr>
              <w:t>с</w:t>
            </w:r>
            <w:r>
              <w:rPr>
                <w:spacing w:val="-3"/>
                <w:sz w:val="28"/>
              </w:rPr>
              <w:t> </w:t>
            </w:r>
            <w:r>
              <w:rPr>
                <w:sz w:val="28"/>
              </w:rPr>
              <w:t>папой</w:t>
            </w:r>
            <w:r>
              <w:rPr>
                <w:spacing w:val="-2"/>
                <w:sz w:val="28"/>
              </w:rPr>
              <w:t> </w:t>
            </w:r>
            <w:r>
              <w:rPr>
                <w:sz w:val="28"/>
              </w:rPr>
              <w:t>не</w:t>
            </w:r>
            <w:r>
              <w:rPr>
                <w:spacing w:val="-2"/>
                <w:sz w:val="28"/>
              </w:rPr>
              <w:t> </w:t>
            </w:r>
            <w:r>
              <w:rPr>
                <w:sz w:val="28"/>
              </w:rPr>
              <w:t>вмешивались, иначе</w:t>
            </w:r>
            <w:r>
              <w:rPr>
                <w:spacing w:val="-2"/>
                <w:sz w:val="28"/>
              </w:rPr>
              <w:t> </w:t>
            </w:r>
            <w:r>
              <w:rPr>
                <w:sz w:val="28"/>
              </w:rPr>
              <w:t>над</w:t>
            </w:r>
            <w:r>
              <w:rPr>
                <w:spacing w:val="-4"/>
                <w:sz w:val="28"/>
              </w:rPr>
              <w:t> </w:t>
            </w:r>
            <w:r>
              <w:rPr>
                <w:sz w:val="28"/>
              </w:rPr>
              <w:t>ним</w:t>
            </w:r>
            <w:r>
              <w:rPr>
                <w:spacing w:val="-5"/>
                <w:sz w:val="28"/>
              </w:rPr>
              <w:t> </w:t>
            </w:r>
            <w:r>
              <w:rPr>
                <w:sz w:val="28"/>
              </w:rPr>
              <w:t>будут</w:t>
            </w:r>
            <w:r>
              <w:rPr>
                <w:spacing w:val="-3"/>
                <w:sz w:val="28"/>
              </w:rPr>
              <w:t> </w:t>
            </w:r>
            <w:r>
              <w:rPr>
                <w:sz w:val="28"/>
              </w:rPr>
              <w:t>смеяться</w:t>
            </w:r>
            <w:r>
              <w:rPr>
                <w:spacing w:val="-2"/>
                <w:sz w:val="28"/>
              </w:rPr>
              <w:t> </w:t>
            </w:r>
            <w:r>
              <w:rPr>
                <w:sz w:val="28"/>
              </w:rPr>
              <w:t>в</w:t>
            </w:r>
            <w:r>
              <w:rPr>
                <w:spacing w:val="-3"/>
                <w:sz w:val="28"/>
              </w:rPr>
              <w:t> </w:t>
            </w:r>
            <w:r>
              <w:rPr>
                <w:sz w:val="28"/>
              </w:rPr>
              <w:t>школе,</w:t>
            </w:r>
            <w:r>
              <w:rPr>
                <w:spacing w:val="-3"/>
                <w:sz w:val="28"/>
              </w:rPr>
              <w:t> </w:t>
            </w:r>
            <w:r>
              <w:rPr>
                <w:sz w:val="28"/>
              </w:rPr>
              <w:t>будто</w:t>
            </w:r>
            <w:r>
              <w:rPr>
                <w:spacing w:val="-2"/>
                <w:sz w:val="28"/>
              </w:rPr>
              <w:t> </w:t>
            </w:r>
            <w:r>
              <w:rPr>
                <w:sz w:val="28"/>
              </w:rPr>
              <w:t>он</w:t>
            </w:r>
            <w:r>
              <w:rPr>
                <w:spacing w:val="-3"/>
                <w:sz w:val="28"/>
              </w:rPr>
              <w:t> </w:t>
            </w:r>
            <w:r>
              <w:rPr>
                <w:sz w:val="28"/>
              </w:rPr>
              <w:t>«маменькин сыночек».</w:t>
            </w:r>
            <w:r>
              <w:rPr>
                <w:spacing w:val="-7"/>
                <w:sz w:val="28"/>
              </w:rPr>
              <w:t> </w:t>
            </w:r>
            <w:r>
              <w:rPr>
                <w:sz w:val="28"/>
              </w:rPr>
              <w:t>Мама</w:t>
            </w:r>
            <w:r>
              <w:rPr>
                <w:spacing w:val="-9"/>
                <w:sz w:val="28"/>
              </w:rPr>
              <w:t> </w:t>
            </w:r>
            <w:r>
              <w:rPr>
                <w:sz w:val="28"/>
              </w:rPr>
              <w:t>облегченно</w:t>
            </w:r>
            <w:r>
              <w:rPr>
                <w:spacing w:val="-4"/>
                <w:sz w:val="28"/>
              </w:rPr>
              <w:t> </w:t>
            </w:r>
            <w:r>
              <w:rPr>
                <w:sz w:val="28"/>
              </w:rPr>
              <w:t>вздохнула</w:t>
            </w:r>
            <w:r>
              <w:rPr>
                <w:spacing w:val="-5"/>
                <w:sz w:val="28"/>
              </w:rPr>
              <w:t> </w:t>
            </w:r>
            <w:r>
              <w:rPr>
                <w:sz w:val="28"/>
              </w:rPr>
              <w:t>и</w:t>
            </w:r>
            <w:r>
              <w:rPr>
                <w:spacing w:val="-5"/>
                <w:sz w:val="28"/>
              </w:rPr>
              <w:t> </w:t>
            </w:r>
            <w:r>
              <w:rPr>
                <w:sz w:val="28"/>
              </w:rPr>
              <w:t>собиралась</w:t>
            </w:r>
            <w:r>
              <w:rPr>
                <w:spacing w:val="-7"/>
                <w:sz w:val="28"/>
              </w:rPr>
              <w:t> </w:t>
            </w:r>
            <w:r>
              <w:rPr>
                <w:sz w:val="28"/>
              </w:rPr>
              <w:t>вечером с гордостью рассказать папе о том, что сын взрослеет и растет «настоящим мужиком», что может постоять за себя и что вложенные в воспитание силы себя оправдывают. Это особенно было важно для папы: он в свое время настоял на том, чтобы Максим начал ходить в разные силовые секции и не рос «тряпкой».</w:t>
            </w:r>
          </w:p>
          <w:p>
            <w:pPr>
              <w:pStyle w:val="TableParagraph"/>
              <w:spacing w:line="322" w:lineRule="exact"/>
              <w:ind w:left="105"/>
              <w:rPr>
                <w:sz w:val="28"/>
              </w:rPr>
            </w:pPr>
            <w:r>
              <w:rPr>
                <w:sz w:val="28"/>
              </w:rPr>
              <w:t>Но маму опередил неприятный звонок от классного руководителя</w:t>
            </w:r>
            <w:r>
              <w:rPr>
                <w:spacing w:val="-4"/>
                <w:sz w:val="28"/>
              </w:rPr>
              <w:t> </w:t>
            </w:r>
            <w:r>
              <w:rPr>
                <w:sz w:val="28"/>
              </w:rPr>
              <w:t>с</w:t>
            </w:r>
            <w:r>
              <w:rPr>
                <w:spacing w:val="-7"/>
                <w:sz w:val="28"/>
              </w:rPr>
              <w:t> </w:t>
            </w:r>
            <w:r>
              <w:rPr>
                <w:sz w:val="28"/>
              </w:rPr>
              <w:t>приглашением</w:t>
            </w:r>
            <w:r>
              <w:rPr>
                <w:spacing w:val="-4"/>
                <w:sz w:val="28"/>
              </w:rPr>
              <w:t> </w:t>
            </w:r>
            <w:r>
              <w:rPr>
                <w:sz w:val="28"/>
              </w:rPr>
              <w:t>прийти</w:t>
            </w:r>
            <w:r>
              <w:rPr>
                <w:spacing w:val="-4"/>
                <w:sz w:val="28"/>
              </w:rPr>
              <w:t> </w:t>
            </w:r>
            <w:r>
              <w:rPr>
                <w:sz w:val="28"/>
              </w:rPr>
              <w:t>в</w:t>
            </w:r>
            <w:r>
              <w:rPr>
                <w:spacing w:val="-5"/>
                <w:sz w:val="28"/>
              </w:rPr>
              <w:t> </w:t>
            </w:r>
            <w:r>
              <w:rPr>
                <w:sz w:val="28"/>
              </w:rPr>
              <w:t>школу</w:t>
            </w:r>
            <w:r>
              <w:rPr>
                <w:spacing w:val="-8"/>
                <w:sz w:val="28"/>
              </w:rPr>
              <w:t> </w:t>
            </w:r>
            <w:r>
              <w:rPr>
                <w:sz w:val="28"/>
              </w:rPr>
              <w:t>на</w:t>
            </w:r>
            <w:r>
              <w:rPr>
                <w:spacing w:val="-4"/>
                <w:sz w:val="28"/>
              </w:rPr>
              <w:t> </w:t>
            </w:r>
            <w:r>
              <w:rPr>
                <w:sz w:val="28"/>
              </w:rPr>
              <w:t>встречу</w:t>
            </w:r>
            <w:r>
              <w:rPr>
                <w:spacing w:val="-8"/>
                <w:sz w:val="28"/>
              </w:rPr>
              <w:t> </w:t>
            </w:r>
            <w:r>
              <w:rPr>
                <w:sz w:val="28"/>
              </w:rPr>
              <w:t>с</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4" w:right="167"/>
              <w:rPr>
                <w:sz w:val="28"/>
              </w:rPr>
            </w:pPr>
            <w:r>
              <w:rPr>
                <w:spacing w:val="-2"/>
                <w:sz w:val="28"/>
              </w:rPr>
              <w:t>Спикер дополняе </w:t>
            </w:r>
            <w:r>
              <w:rPr>
                <w:sz w:val="28"/>
              </w:rPr>
              <w:t>т ответы </w:t>
            </w:r>
            <w:r>
              <w:rPr>
                <w:spacing w:val="-2"/>
                <w:sz w:val="28"/>
              </w:rPr>
              <w:t>родителе </w:t>
            </w:r>
            <w:r>
              <w:rPr>
                <w:spacing w:val="-10"/>
                <w:sz w:val="28"/>
              </w:rPr>
              <w:t>й </w:t>
            </w:r>
            <w:r>
              <w:rPr>
                <w:spacing w:val="-2"/>
                <w:sz w:val="28"/>
              </w:rPr>
              <w:t>рекоменд </w:t>
            </w:r>
            <w:r>
              <w:rPr>
                <w:sz w:val="28"/>
              </w:rPr>
              <w:t>ациями</w:t>
            </w:r>
            <w:r>
              <w:rPr>
                <w:spacing w:val="-2"/>
                <w:sz w:val="28"/>
              </w:rPr>
              <w:t> </w:t>
            </w:r>
            <w:r>
              <w:rPr>
                <w:sz w:val="28"/>
              </w:rPr>
              <w:t>и </w:t>
            </w:r>
            <w:r>
              <w:rPr>
                <w:spacing w:val="-2"/>
                <w:sz w:val="28"/>
              </w:rPr>
              <w:t>раздает </w:t>
            </w:r>
            <w:r>
              <w:rPr>
                <w:spacing w:val="-4"/>
                <w:sz w:val="28"/>
              </w:rPr>
              <w:t>чек- </w:t>
            </w:r>
            <w:r>
              <w:rPr>
                <w:spacing w:val="-2"/>
                <w:sz w:val="28"/>
              </w:rPr>
              <w:t>листы.</w:t>
            </w:r>
          </w:p>
        </w:tc>
      </w:tr>
    </w:tbl>
    <w:p>
      <w:pPr>
        <w:rPr>
          <w:sz w:val="2"/>
          <w:szCs w:val="2"/>
        </w:rPr>
      </w:pPr>
      <w:r>
        <w:rPr/>
        <mc:AlternateContent>
          <mc:Choice Requires="wps">
            <w:drawing>
              <wp:anchor distT="0" distB="0" distL="0" distR="0" allowOverlap="1" layoutInCell="1" locked="0" behindDoc="0" simplePos="0" relativeHeight="15846400">
                <wp:simplePos x="0" y="0"/>
                <wp:positionH relativeFrom="page">
                  <wp:posOffset>7632982</wp:posOffset>
                </wp:positionH>
                <wp:positionV relativeFrom="page">
                  <wp:posOffset>5527595</wp:posOffset>
                </wp:positionV>
                <wp:extent cx="144145" cy="2029460"/>
                <wp:effectExtent l="0" t="0" r="0" b="0"/>
                <wp:wrapNone/>
                <wp:docPr id="376" name="Textbox 376"/>
                <wp:cNvGraphicFramePr>
                  <a:graphicFrameLocks/>
                </wp:cNvGraphicFramePr>
                <a:graphic>
                  <a:graphicData uri="http://schemas.microsoft.com/office/word/2010/wordprocessingShape">
                    <wps:wsp>
                      <wps:cNvPr id="376" name="Textbox 37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6400" type="#_x0000_t202" id="docshape31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13203" w:hRule="atLeast"/>
        </w:trPr>
        <w:tc>
          <w:tcPr>
            <w:tcW w:w="1277" w:type="dxa"/>
          </w:tcPr>
          <w:p>
            <w:pPr>
              <w:pStyle w:val="TableParagraph"/>
              <w:rPr>
                <w:sz w:val="26"/>
              </w:rPr>
            </w:pPr>
          </w:p>
        </w:tc>
        <w:tc>
          <w:tcPr>
            <w:tcW w:w="7685" w:type="dxa"/>
          </w:tcPr>
          <w:p>
            <w:pPr>
              <w:pStyle w:val="TableParagraph"/>
              <w:ind w:left="105" w:right="85"/>
              <w:rPr>
                <w:sz w:val="28"/>
              </w:rPr>
            </w:pPr>
            <w:r>
              <w:rPr>
                <w:sz w:val="28"/>
              </w:rPr>
              <w:t>другим родителем, так как, оказывается, Максим задирает мальчика из младшего класса, подрался с ним и выбросил из окна его портфель на глазах у ребят. Мальчик пытался его остановить и оттолкнуть от окна. Более того, это уже не первый случай. После того как Максим первым толкал его на перемене,</w:t>
            </w:r>
            <w:r>
              <w:rPr>
                <w:spacing w:val="-6"/>
                <w:sz w:val="28"/>
              </w:rPr>
              <w:t> </w:t>
            </w:r>
            <w:r>
              <w:rPr>
                <w:sz w:val="28"/>
              </w:rPr>
              <w:t>о</w:t>
            </w:r>
            <w:r>
              <w:rPr>
                <w:spacing w:val="-4"/>
                <w:sz w:val="28"/>
              </w:rPr>
              <w:t> </w:t>
            </w:r>
            <w:r>
              <w:rPr>
                <w:sz w:val="28"/>
              </w:rPr>
              <w:t>чем</w:t>
            </w:r>
            <w:r>
              <w:rPr>
                <w:spacing w:val="-5"/>
                <w:sz w:val="28"/>
              </w:rPr>
              <w:t> </w:t>
            </w:r>
            <w:r>
              <w:rPr>
                <w:sz w:val="28"/>
              </w:rPr>
              <w:t>есть</w:t>
            </w:r>
            <w:r>
              <w:rPr>
                <w:spacing w:val="-6"/>
                <w:sz w:val="28"/>
              </w:rPr>
              <w:t> </w:t>
            </w:r>
            <w:r>
              <w:rPr>
                <w:sz w:val="28"/>
              </w:rPr>
              <w:t>запись</w:t>
            </w:r>
            <w:r>
              <w:rPr>
                <w:spacing w:val="-7"/>
                <w:sz w:val="28"/>
              </w:rPr>
              <w:t> </w:t>
            </w:r>
            <w:r>
              <w:rPr>
                <w:sz w:val="28"/>
              </w:rPr>
              <w:t>на</w:t>
            </w:r>
            <w:r>
              <w:rPr>
                <w:spacing w:val="-5"/>
                <w:sz w:val="28"/>
              </w:rPr>
              <w:t> </w:t>
            </w:r>
            <w:r>
              <w:rPr>
                <w:sz w:val="28"/>
              </w:rPr>
              <w:t>школьных</w:t>
            </w:r>
            <w:r>
              <w:rPr>
                <w:spacing w:val="-4"/>
                <w:sz w:val="28"/>
              </w:rPr>
              <w:t> </w:t>
            </w:r>
            <w:r>
              <w:rPr>
                <w:sz w:val="28"/>
              </w:rPr>
              <w:t>камерах,</w:t>
            </w:r>
            <w:r>
              <w:rPr>
                <w:spacing w:val="-6"/>
                <w:sz w:val="28"/>
              </w:rPr>
              <w:t> </w:t>
            </w:r>
            <w:r>
              <w:rPr>
                <w:sz w:val="28"/>
              </w:rPr>
              <w:t>с ребятами была проведена беседа, и Максим обещал его не трогать, но ситуация снова повторилась. Также он был замечен с ребятами из старших классов за школой, и от него пахло сигаретами. Мама того мальчика настроена враждебно, классный руководитель хочет решить все мирно и не усугублять конфликт.</w:t>
            </w:r>
          </w:p>
          <w:p>
            <w:pPr>
              <w:pStyle w:val="TableParagraph"/>
              <w:ind w:left="105" w:right="319"/>
              <w:rPr>
                <w:sz w:val="28"/>
              </w:rPr>
            </w:pPr>
            <w:r>
              <w:rPr>
                <w:sz w:val="28"/>
              </w:rPr>
              <w:t>Ситуация</w:t>
            </w:r>
            <w:r>
              <w:rPr>
                <w:spacing w:val="-7"/>
                <w:sz w:val="28"/>
              </w:rPr>
              <w:t> </w:t>
            </w:r>
            <w:r>
              <w:rPr>
                <w:sz w:val="28"/>
              </w:rPr>
              <w:t>выглядит</w:t>
            </w:r>
            <w:r>
              <w:rPr>
                <w:spacing w:val="-11"/>
                <w:sz w:val="28"/>
              </w:rPr>
              <w:t> </w:t>
            </w:r>
            <w:r>
              <w:rPr>
                <w:sz w:val="28"/>
              </w:rPr>
              <w:t>неоднозначно,</w:t>
            </w:r>
            <w:r>
              <w:rPr>
                <w:spacing w:val="-8"/>
                <w:sz w:val="28"/>
              </w:rPr>
              <w:t> </w:t>
            </w:r>
            <w:r>
              <w:rPr>
                <w:sz w:val="28"/>
              </w:rPr>
              <w:t>ведь</w:t>
            </w:r>
            <w:r>
              <w:rPr>
                <w:spacing w:val="-10"/>
                <w:sz w:val="28"/>
              </w:rPr>
              <w:t> </w:t>
            </w:r>
            <w:r>
              <w:rPr>
                <w:sz w:val="28"/>
              </w:rPr>
              <w:t>слова</w:t>
            </w:r>
            <w:r>
              <w:rPr>
                <w:spacing w:val="-7"/>
                <w:sz w:val="28"/>
              </w:rPr>
              <w:t> </w:t>
            </w:r>
            <w:r>
              <w:rPr>
                <w:sz w:val="28"/>
              </w:rPr>
              <w:t>Максима совсем не сходятся с тем, что говорит классный </w:t>
            </w:r>
            <w:r>
              <w:rPr>
                <w:spacing w:val="-2"/>
                <w:sz w:val="28"/>
              </w:rPr>
              <w:t>руководитель.</w:t>
            </w:r>
          </w:p>
          <w:p>
            <w:pPr>
              <w:pStyle w:val="TableParagraph"/>
              <w:ind w:left="105"/>
              <w:rPr>
                <w:sz w:val="28"/>
              </w:rPr>
            </w:pPr>
            <w:r>
              <w:rPr>
                <w:i/>
                <w:sz w:val="28"/>
              </w:rPr>
              <w:t>Как на месте родителей Максима вы бы поступили в этой ситуации?</w:t>
            </w:r>
            <w:r>
              <w:rPr>
                <w:i/>
                <w:spacing w:val="-5"/>
                <w:sz w:val="28"/>
              </w:rPr>
              <w:t> </w:t>
            </w:r>
            <w:r>
              <w:rPr>
                <w:i/>
                <w:sz w:val="28"/>
              </w:rPr>
              <w:t>Как</w:t>
            </w:r>
            <w:r>
              <w:rPr>
                <w:i/>
                <w:spacing w:val="-6"/>
                <w:sz w:val="28"/>
              </w:rPr>
              <w:t> </w:t>
            </w:r>
            <w:r>
              <w:rPr>
                <w:i/>
                <w:sz w:val="28"/>
              </w:rPr>
              <w:t>отреагировали</w:t>
            </w:r>
            <w:r>
              <w:rPr>
                <w:i/>
                <w:spacing w:val="-5"/>
                <w:sz w:val="28"/>
              </w:rPr>
              <w:t> </w:t>
            </w:r>
            <w:r>
              <w:rPr>
                <w:i/>
                <w:sz w:val="28"/>
              </w:rPr>
              <w:t>бы</w:t>
            </w:r>
            <w:r>
              <w:rPr>
                <w:i/>
                <w:spacing w:val="-8"/>
                <w:sz w:val="28"/>
              </w:rPr>
              <w:t> </w:t>
            </w:r>
            <w:r>
              <w:rPr>
                <w:i/>
                <w:sz w:val="28"/>
              </w:rPr>
              <w:t>на</w:t>
            </w:r>
            <w:r>
              <w:rPr>
                <w:i/>
                <w:spacing w:val="-5"/>
                <w:sz w:val="28"/>
              </w:rPr>
              <w:t> </w:t>
            </w:r>
            <w:r>
              <w:rPr>
                <w:i/>
                <w:sz w:val="28"/>
              </w:rPr>
              <w:t>такое</w:t>
            </w:r>
            <w:r>
              <w:rPr>
                <w:i/>
                <w:spacing w:val="-2"/>
                <w:sz w:val="28"/>
              </w:rPr>
              <w:t> </w:t>
            </w:r>
            <w:r>
              <w:rPr>
                <w:i/>
                <w:sz w:val="28"/>
              </w:rPr>
              <w:t>поведение</w:t>
            </w:r>
            <w:r>
              <w:rPr>
                <w:i/>
                <w:spacing w:val="-6"/>
                <w:sz w:val="28"/>
              </w:rPr>
              <w:t> </w:t>
            </w:r>
            <w:r>
              <w:rPr>
                <w:i/>
                <w:sz w:val="28"/>
              </w:rPr>
              <w:t>сына? </w:t>
            </w:r>
            <w:r>
              <w:rPr>
                <w:sz w:val="28"/>
              </w:rPr>
              <w:t>Далее каждая группа защищает свои ответы. Педагог дополняет предложения родителей.</w:t>
            </w:r>
          </w:p>
          <w:p>
            <w:pPr>
              <w:pStyle w:val="TableParagraph"/>
              <w:ind w:left="105"/>
              <w:rPr>
                <w:sz w:val="28"/>
              </w:rPr>
            </w:pPr>
            <w:r>
              <w:rPr>
                <w:b/>
                <w:i/>
                <w:sz w:val="28"/>
              </w:rPr>
              <w:t>Вывод. </w:t>
            </w:r>
            <w:r>
              <w:rPr>
                <w:sz w:val="28"/>
              </w:rPr>
              <w:t>Человеку нужно, чтобы его любили, понимали, признавали,</w:t>
            </w:r>
            <w:r>
              <w:rPr>
                <w:spacing w:val="-5"/>
                <w:sz w:val="28"/>
              </w:rPr>
              <w:t> </w:t>
            </w:r>
            <w:r>
              <w:rPr>
                <w:sz w:val="28"/>
              </w:rPr>
              <w:t>уважали,</w:t>
            </w:r>
            <w:r>
              <w:rPr>
                <w:spacing w:val="-5"/>
                <w:sz w:val="28"/>
              </w:rPr>
              <w:t> </w:t>
            </w:r>
            <w:r>
              <w:rPr>
                <w:sz w:val="28"/>
              </w:rPr>
              <w:t>чтобы</w:t>
            </w:r>
            <w:r>
              <w:rPr>
                <w:spacing w:val="-7"/>
                <w:sz w:val="28"/>
              </w:rPr>
              <w:t> </w:t>
            </w:r>
            <w:r>
              <w:rPr>
                <w:sz w:val="28"/>
              </w:rPr>
              <w:t>он</w:t>
            </w:r>
            <w:r>
              <w:rPr>
                <w:spacing w:val="-5"/>
                <w:sz w:val="28"/>
              </w:rPr>
              <w:t> </w:t>
            </w:r>
            <w:r>
              <w:rPr>
                <w:sz w:val="28"/>
              </w:rPr>
              <w:t>был</w:t>
            </w:r>
            <w:r>
              <w:rPr>
                <w:spacing w:val="-5"/>
                <w:sz w:val="28"/>
              </w:rPr>
              <w:t> </w:t>
            </w:r>
            <w:r>
              <w:rPr>
                <w:sz w:val="28"/>
              </w:rPr>
              <w:t>кому-то</w:t>
            </w:r>
            <w:r>
              <w:rPr>
                <w:spacing w:val="-5"/>
                <w:sz w:val="28"/>
              </w:rPr>
              <w:t> </w:t>
            </w:r>
            <w:r>
              <w:rPr>
                <w:sz w:val="28"/>
              </w:rPr>
              <w:t>нужен</w:t>
            </w:r>
            <w:r>
              <w:rPr>
                <w:spacing w:val="-4"/>
                <w:sz w:val="28"/>
              </w:rPr>
              <w:t> </w:t>
            </w:r>
            <w:r>
              <w:rPr>
                <w:sz w:val="28"/>
              </w:rPr>
              <w:t>и</w:t>
            </w:r>
            <w:r>
              <w:rPr>
                <w:spacing w:val="-5"/>
                <w:sz w:val="28"/>
              </w:rPr>
              <w:t> </w:t>
            </w:r>
            <w:r>
              <w:rPr>
                <w:sz w:val="28"/>
              </w:rPr>
              <w:t>близок, чтобы у</w:t>
            </w:r>
            <w:r>
              <w:rPr>
                <w:spacing w:val="-2"/>
                <w:sz w:val="28"/>
              </w:rPr>
              <w:t> </w:t>
            </w:r>
            <w:r>
              <w:rPr>
                <w:sz w:val="28"/>
              </w:rPr>
              <w:t>него был успех в</w:t>
            </w:r>
            <w:r>
              <w:rPr>
                <w:spacing w:val="-2"/>
                <w:sz w:val="28"/>
              </w:rPr>
              <w:t> </w:t>
            </w:r>
            <w:r>
              <w:rPr>
                <w:sz w:val="28"/>
              </w:rPr>
              <w:t>делах, учебе и на работе, чтобы он мог реализовать себя, развивать свои способности, совершенствоваться, уважать себя.</w:t>
            </w:r>
          </w:p>
          <w:p>
            <w:pPr>
              <w:pStyle w:val="TableParagraph"/>
              <w:spacing w:line="242" w:lineRule="auto"/>
              <w:ind w:left="105"/>
              <w:rPr>
                <w:i/>
                <w:sz w:val="28"/>
              </w:rPr>
            </w:pPr>
            <w:r>
              <w:rPr>
                <w:i/>
                <w:sz w:val="28"/>
              </w:rPr>
              <w:t>Основа</w:t>
            </w:r>
            <w:r>
              <w:rPr>
                <w:i/>
                <w:spacing w:val="-6"/>
                <w:sz w:val="28"/>
              </w:rPr>
              <w:t> </w:t>
            </w:r>
            <w:r>
              <w:rPr>
                <w:i/>
                <w:sz w:val="28"/>
              </w:rPr>
              <w:t>самооценки</w:t>
            </w:r>
            <w:r>
              <w:rPr>
                <w:i/>
                <w:spacing w:val="-9"/>
                <w:sz w:val="28"/>
              </w:rPr>
              <w:t> </w:t>
            </w:r>
            <w:r>
              <w:rPr>
                <w:i/>
                <w:sz w:val="28"/>
              </w:rPr>
              <w:t>ребенка</w:t>
            </w:r>
            <w:r>
              <w:rPr>
                <w:i/>
                <w:spacing w:val="-6"/>
                <w:sz w:val="28"/>
              </w:rPr>
              <w:t> </w:t>
            </w:r>
            <w:r>
              <w:rPr>
                <w:i/>
                <w:sz w:val="28"/>
              </w:rPr>
              <w:t>закладывается</w:t>
            </w:r>
            <w:r>
              <w:rPr>
                <w:i/>
                <w:spacing w:val="-8"/>
                <w:sz w:val="28"/>
              </w:rPr>
              <w:t> </w:t>
            </w:r>
            <w:r>
              <w:rPr>
                <w:i/>
                <w:sz w:val="28"/>
              </w:rPr>
              <w:t>в</w:t>
            </w:r>
            <w:r>
              <w:rPr>
                <w:i/>
                <w:spacing w:val="-7"/>
                <w:sz w:val="28"/>
              </w:rPr>
              <w:t> </w:t>
            </w:r>
            <w:r>
              <w:rPr>
                <w:i/>
                <w:sz w:val="28"/>
              </w:rPr>
              <w:t>зависимости</w:t>
            </w:r>
            <w:r>
              <w:rPr>
                <w:i/>
                <w:spacing w:val="-6"/>
                <w:sz w:val="28"/>
              </w:rPr>
              <w:t> </w:t>
            </w:r>
            <w:r>
              <w:rPr>
                <w:i/>
                <w:sz w:val="28"/>
              </w:rPr>
              <w:t>от того, как с ним обращаются родители.</w:t>
            </w:r>
          </w:p>
          <w:p>
            <w:pPr>
              <w:pStyle w:val="TableParagraph"/>
              <w:spacing w:line="237" w:lineRule="auto" w:before="319"/>
              <w:ind w:left="105" w:right="319"/>
              <w:rPr>
                <w:sz w:val="28"/>
              </w:rPr>
            </w:pPr>
            <w:r>
              <w:rPr>
                <w:b/>
                <w:sz w:val="28"/>
              </w:rPr>
              <w:t>Просмотр ролика «Пойми» </w:t>
            </w:r>
            <w:r>
              <w:rPr>
                <w:color w:val="0462C1"/>
                <w:spacing w:val="-2"/>
                <w:sz w:val="28"/>
                <w:u w:val="single" w:color="0462C1"/>
              </w:rPr>
              <w:t>https://</w:t>
            </w:r>
            <w:hyperlink r:id="rId113">
              <w:r>
                <w:rPr>
                  <w:color w:val="0462C1"/>
                  <w:spacing w:val="-2"/>
                  <w:sz w:val="28"/>
                  <w:u w:val="single" w:color="0462C1"/>
                </w:rPr>
                <w:t>www.youtube.com/watch?v=I21smaR7P7U&amp;t=3s</w:t>
              </w:r>
            </w:hyperlink>
            <w:r>
              <w:rPr>
                <w:color w:val="0462C1"/>
                <w:spacing w:val="-2"/>
                <w:sz w:val="28"/>
              </w:rPr>
              <w:t> </w:t>
            </w:r>
            <w:r>
              <w:rPr>
                <w:sz w:val="28"/>
              </w:rPr>
              <w:t>Педагог подводит родителей к итогу занятия.</w:t>
            </w:r>
          </w:p>
          <w:p>
            <w:pPr>
              <w:pStyle w:val="TableParagraph"/>
              <w:spacing w:before="5"/>
              <w:rPr>
                <w:sz w:val="28"/>
              </w:rPr>
            </w:pPr>
          </w:p>
          <w:p>
            <w:pPr>
              <w:pStyle w:val="TableParagraph"/>
              <w:spacing w:line="321" w:lineRule="exact"/>
              <w:ind w:left="105"/>
              <w:rPr>
                <w:b/>
                <w:sz w:val="28"/>
              </w:rPr>
            </w:pPr>
            <w:r>
              <w:rPr>
                <w:b/>
                <w:sz w:val="28"/>
              </w:rPr>
              <w:t>Чек-лист</w:t>
            </w:r>
            <w:r>
              <w:rPr>
                <w:b/>
                <w:spacing w:val="-4"/>
                <w:sz w:val="28"/>
              </w:rPr>
              <w:t> </w:t>
            </w:r>
            <w:r>
              <w:rPr>
                <w:b/>
                <w:sz w:val="28"/>
              </w:rPr>
              <w:t>по</w:t>
            </w:r>
            <w:r>
              <w:rPr>
                <w:b/>
                <w:spacing w:val="-4"/>
                <w:sz w:val="28"/>
              </w:rPr>
              <w:t> </w:t>
            </w:r>
            <w:r>
              <w:rPr>
                <w:b/>
                <w:sz w:val="28"/>
              </w:rPr>
              <w:t>обращению</w:t>
            </w:r>
            <w:r>
              <w:rPr>
                <w:b/>
                <w:spacing w:val="-5"/>
                <w:sz w:val="28"/>
              </w:rPr>
              <w:t> </w:t>
            </w:r>
            <w:r>
              <w:rPr>
                <w:b/>
                <w:sz w:val="28"/>
              </w:rPr>
              <w:t>с</w:t>
            </w:r>
            <w:r>
              <w:rPr>
                <w:b/>
                <w:spacing w:val="-5"/>
                <w:sz w:val="28"/>
              </w:rPr>
              <w:t> </w:t>
            </w:r>
            <w:r>
              <w:rPr>
                <w:b/>
                <w:spacing w:val="-2"/>
                <w:sz w:val="28"/>
              </w:rPr>
              <w:t>подростком</w:t>
            </w:r>
          </w:p>
          <w:p>
            <w:pPr>
              <w:pStyle w:val="TableParagraph"/>
              <w:ind w:left="105"/>
              <w:rPr>
                <w:sz w:val="28"/>
              </w:rPr>
            </w:pPr>
            <w:r>
              <w:rPr>
                <w:sz w:val="28"/>
              </w:rPr>
              <w:t>Будьте</w:t>
            </w:r>
            <w:r>
              <w:rPr>
                <w:spacing w:val="-5"/>
                <w:sz w:val="28"/>
              </w:rPr>
              <w:t> </w:t>
            </w:r>
            <w:r>
              <w:rPr>
                <w:sz w:val="28"/>
              </w:rPr>
              <w:t>мудрее,</w:t>
            </w:r>
            <w:r>
              <w:rPr>
                <w:spacing w:val="-6"/>
                <w:sz w:val="28"/>
              </w:rPr>
              <w:t> </w:t>
            </w:r>
            <w:r>
              <w:rPr>
                <w:sz w:val="28"/>
              </w:rPr>
              <w:t>не</w:t>
            </w:r>
            <w:r>
              <w:rPr>
                <w:spacing w:val="-8"/>
                <w:sz w:val="28"/>
              </w:rPr>
              <w:t> </w:t>
            </w:r>
            <w:r>
              <w:rPr>
                <w:sz w:val="28"/>
              </w:rPr>
              <w:t>провоцируйте</w:t>
            </w:r>
            <w:r>
              <w:rPr>
                <w:spacing w:val="-5"/>
                <w:sz w:val="28"/>
              </w:rPr>
              <w:t> </w:t>
            </w:r>
            <w:r>
              <w:rPr>
                <w:sz w:val="28"/>
              </w:rPr>
              <w:t>ребенка</w:t>
            </w:r>
            <w:r>
              <w:rPr>
                <w:spacing w:val="-5"/>
                <w:sz w:val="28"/>
              </w:rPr>
              <w:t> </w:t>
            </w:r>
            <w:r>
              <w:rPr>
                <w:sz w:val="28"/>
              </w:rPr>
              <w:t>на</w:t>
            </w:r>
            <w:r>
              <w:rPr>
                <w:spacing w:val="-5"/>
                <w:sz w:val="28"/>
              </w:rPr>
              <w:t> </w:t>
            </w:r>
            <w:r>
              <w:rPr>
                <w:sz w:val="28"/>
              </w:rPr>
              <w:t>грубость.</w:t>
            </w:r>
            <w:r>
              <w:rPr>
                <w:spacing w:val="-6"/>
                <w:sz w:val="28"/>
              </w:rPr>
              <w:t> </w:t>
            </w:r>
            <w:r>
              <w:rPr>
                <w:sz w:val="28"/>
              </w:rPr>
              <w:t>В</w:t>
            </w:r>
            <w:r>
              <w:rPr>
                <w:spacing w:val="-5"/>
                <w:sz w:val="28"/>
              </w:rPr>
              <w:t> </w:t>
            </w:r>
            <w:r>
              <w:rPr>
                <w:sz w:val="28"/>
              </w:rPr>
              <w:t>этом вам помогут следующие правила поведения.</w:t>
            </w:r>
          </w:p>
          <w:p>
            <w:pPr>
              <w:pStyle w:val="TableParagraph"/>
              <w:numPr>
                <w:ilvl w:val="0"/>
                <w:numId w:val="135"/>
              </w:numPr>
              <w:tabs>
                <w:tab w:pos="386" w:val="left" w:leader="none"/>
                <w:tab w:pos="388" w:val="left" w:leader="none"/>
              </w:tabs>
              <w:spacing w:line="240" w:lineRule="auto" w:before="0" w:after="0"/>
              <w:ind w:left="388" w:right="398" w:hanging="284"/>
              <w:jc w:val="left"/>
              <w:rPr>
                <w:sz w:val="28"/>
              </w:rPr>
            </w:pPr>
            <w:r>
              <w:rPr>
                <w:i/>
                <w:sz w:val="28"/>
              </w:rPr>
              <w:t>Дайте</w:t>
            </w:r>
            <w:r>
              <w:rPr>
                <w:i/>
                <w:spacing w:val="-5"/>
                <w:sz w:val="28"/>
              </w:rPr>
              <w:t> </w:t>
            </w:r>
            <w:r>
              <w:rPr>
                <w:i/>
                <w:sz w:val="28"/>
              </w:rPr>
              <w:t>свободу.</w:t>
            </w:r>
            <w:r>
              <w:rPr>
                <w:i/>
                <w:spacing w:val="-5"/>
                <w:sz w:val="28"/>
              </w:rPr>
              <w:t> </w:t>
            </w:r>
            <w:r>
              <w:rPr>
                <w:sz w:val="28"/>
              </w:rPr>
              <w:t>Спокойно</w:t>
            </w:r>
            <w:r>
              <w:rPr>
                <w:spacing w:val="-4"/>
                <w:sz w:val="28"/>
              </w:rPr>
              <w:t> </w:t>
            </w:r>
            <w:r>
              <w:rPr>
                <w:sz w:val="28"/>
              </w:rPr>
              <w:t>свыкнитесь</w:t>
            </w:r>
            <w:r>
              <w:rPr>
                <w:spacing w:val="-6"/>
                <w:sz w:val="28"/>
              </w:rPr>
              <w:t> </w:t>
            </w:r>
            <w:r>
              <w:rPr>
                <w:sz w:val="28"/>
              </w:rPr>
              <w:t>с</w:t>
            </w:r>
            <w:r>
              <w:rPr>
                <w:spacing w:val="-8"/>
                <w:sz w:val="28"/>
              </w:rPr>
              <w:t> </w:t>
            </w:r>
            <w:r>
              <w:rPr>
                <w:sz w:val="28"/>
              </w:rPr>
              <w:t>мыслью,</w:t>
            </w:r>
            <w:r>
              <w:rPr>
                <w:spacing w:val="-6"/>
                <w:sz w:val="28"/>
              </w:rPr>
              <w:t> </w:t>
            </w:r>
            <w:r>
              <w:rPr>
                <w:sz w:val="28"/>
              </w:rPr>
              <w:t>что</w:t>
            </w:r>
            <w:r>
              <w:rPr>
                <w:spacing w:val="-4"/>
                <w:sz w:val="28"/>
              </w:rPr>
              <w:t> </w:t>
            </w:r>
            <w:r>
              <w:rPr>
                <w:sz w:val="28"/>
              </w:rPr>
              <w:t>ваш ребенок</w:t>
            </w:r>
            <w:r>
              <w:rPr>
                <w:spacing w:val="-1"/>
                <w:sz w:val="28"/>
              </w:rPr>
              <w:t> </w:t>
            </w:r>
            <w:r>
              <w:rPr>
                <w:sz w:val="28"/>
              </w:rPr>
              <w:t>уже</w:t>
            </w:r>
            <w:r>
              <w:rPr>
                <w:spacing w:val="-1"/>
                <w:sz w:val="28"/>
              </w:rPr>
              <w:t> </w:t>
            </w:r>
            <w:r>
              <w:rPr>
                <w:sz w:val="28"/>
              </w:rPr>
              <w:t>вырос,</w:t>
            </w:r>
            <w:r>
              <w:rPr>
                <w:spacing w:val="-5"/>
                <w:sz w:val="28"/>
              </w:rPr>
              <w:t> </w:t>
            </w:r>
            <w:r>
              <w:rPr>
                <w:sz w:val="28"/>
              </w:rPr>
              <w:t>и</w:t>
            </w:r>
            <w:r>
              <w:rPr>
                <w:spacing w:val="-1"/>
                <w:sz w:val="28"/>
              </w:rPr>
              <w:t> </w:t>
            </w:r>
            <w:r>
              <w:rPr>
                <w:sz w:val="28"/>
              </w:rPr>
              <w:t>далее</w:t>
            </w:r>
            <w:r>
              <w:rPr>
                <w:spacing w:val="-1"/>
                <w:sz w:val="28"/>
              </w:rPr>
              <w:t> </w:t>
            </w:r>
            <w:r>
              <w:rPr>
                <w:sz w:val="28"/>
              </w:rPr>
              <w:t>удерживать</w:t>
            </w:r>
            <w:r>
              <w:rPr>
                <w:spacing w:val="-2"/>
                <w:sz w:val="28"/>
              </w:rPr>
              <w:t> </w:t>
            </w:r>
            <w:r>
              <w:rPr>
                <w:sz w:val="28"/>
              </w:rPr>
              <w:t>его</w:t>
            </w:r>
            <w:r>
              <w:rPr>
                <w:spacing w:val="-1"/>
                <w:sz w:val="28"/>
              </w:rPr>
              <w:t> </w:t>
            </w:r>
            <w:r>
              <w:rPr>
                <w:sz w:val="28"/>
              </w:rPr>
              <w:t>возле</w:t>
            </w:r>
            <w:r>
              <w:rPr>
                <w:spacing w:val="-1"/>
                <w:sz w:val="28"/>
              </w:rPr>
              <w:t> </w:t>
            </w:r>
            <w:r>
              <w:rPr>
                <w:sz w:val="28"/>
              </w:rPr>
              <w:t>себя</w:t>
            </w:r>
            <w:r>
              <w:rPr>
                <w:spacing w:val="-1"/>
                <w:sz w:val="28"/>
              </w:rPr>
              <w:t> </w:t>
            </w:r>
            <w:r>
              <w:rPr>
                <w:sz w:val="28"/>
              </w:rPr>
              <w:t>не удастся, а непослушание – это стремление выйти из-под вашей опеки.</w:t>
            </w:r>
          </w:p>
          <w:p>
            <w:pPr>
              <w:pStyle w:val="TableParagraph"/>
              <w:numPr>
                <w:ilvl w:val="0"/>
                <w:numId w:val="135"/>
              </w:numPr>
              <w:tabs>
                <w:tab w:pos="386" w:val="left" w:leader="none"/>
                <w:tab w:pos="388" w:val="left" w:leader="none"/>
              </w:tabs>
              <w:spacing w:line="322" w:lineRule="exact" w:before="0" w:after="0"/>
              <w:ind w:left="388" w:right="442" w:hanging="284"/>
              <w:jc w:val="left"/>
              <w:rPr>
                <w:sz w:val="28"/>
              </w:rPr>
            </w:pPr>
            <w:r>
              <w:rPr>
                <w:i/>
                <w:sz w:val="28"/>
              </w:rPr>
              <w:t>Никаких</w:t>
            </w:r>
            <w:r>
              <w:rPr>
                <w:i/>
                <w:spacing w:val="-6"/>
                <w:sz w:val="28"/>
              </w:rPr>
              <w:t> </w:t>
            </w:r>
            <w:r>
              <w:rPr>
                <w:i/>
                <w:sz w:val="28"/>
              </w:rPr>
              <w:t>нотаций.</w:t>
            </w:r>
            <w:r>
              <w:rPr>
                <w:i/>
                <w:spacing w:val="-6"/>
                <w:sz w:val="28"/>
              </w:rPr>
              <w:t> </w:t>
            </w:r>
            <w:r>
              <w:rPr>
                <w:sz w:val="28"/>
              </w:rPr>
              <w:t>Больше</w:t>
            </w:r>
            <w:r>
              <w:rPr>
                <w:spacing w:val="-6"/>
                <w:sz w:val="28"/>
              </w:rPr>
              <w:t> </w:t>
            </w:r>
            <w:r>
              <w:rPr>
                <w:sz w:val="28"/>
              </w:rPr>
              <w:t>всего</w:t>
            </w:r>
            <w:r>
              <w:rPr>
                <w:spacing w:val="-5"/>
                <w:sz w:val="28"/>
              </w:rPr>
              <w:t> </w:t>
            </w:r>
            <w:r>
              <w:rPr>
                <w:sz w:val="28"/>
              </w:rPr>
              <w:t>подростка</w:t>
            </w:r>
            <w:r>
              <w:rPr>
                <w:spacing w:val="-6"/>
                <w:sz w:val="28"/>
              </w:rPr>
              <w:t> </w:t>
            </w:r>
            <w:r>
              <w:rPr>
                <w:sz w:val="28"/>
              </w:rPr>
              <w:t>бесят</w:t>
            </w:r>
            <w:r>
              <w:rPr>
                <w:spacing w:val="-6"/>
                <w:sz w:val="28"/>
              </w:rPr>
              <w:t> </w:t>
            </w:r>
            <w:r>
              <w:rPr>
                <w:sz w:val="28"/>
              </w:rPr>
              <w:t>нудные родительские нравоучения. Измените стиль общения, перейдите на спокойный, вежливый тон и откажитесь</w:t>
            </w:r>
            <w:r>
              <w:rPr>
                <w:spacing w:val="-1"/>
                <w:sz w:val="28"/>
              </w:rPr>
              <w:t> </w:t>
            </w:r>
            <w:r>
              <w:rPr>
                <w:sz w:val="28"/>
              </w:rPr>
              <w:t>от</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4"/>
              <w:rPr>
                <w:sz w:val="28"/>
              </w:rPr>
            </w:pPr>
            <w:r>
              <w:rPr>
                <w:sz w:val="28"/>
              </w:rPr>
              <w:t>Слайд</w:t>
            </w:r>
            <w:r>
              <w:rPr>
                <w:spacing w:val="-7"/>
                <w:sz w:val="28"/>
              </w:rPr>
              <w:t> </w:t>
            </w:r>
            <w:r>
              <w:rPr>
                <w:spacing w:val="-10"/>
                <w:sz w:val="28"/>
              </w:rPr>
              <w:t>9</w:t>
            </w:r>
          </w:p>
          <w:p>
            <w:pPr>
              <w:pStyle w:val="TableParagraph"/>
              <w:spacing w:before="156"/>
              <w:rPr>
                <w:sz w:val="20"/>
              </w:rPr>
            </w:pPr>
          </w:p>
          <w:p>
            <w:pPr>
              <w:pStyle w:val="TableParagraph"/>
              <w:ind w:left="147"/>
              <w:rPr>
                <w:sz w:val="20"/>
              </w:rPr>
            </w:pPr>
            <w:r>
              <w:rPr>
                <w:sz w:val="20"/>
              </w:rPr>
              <w:drawing>
                <wp:inline distT="0" distB="0" distL="0" distR="0">
                  <wp:extent cx="754380" cy="754380"/>
                  <wp:effectExtent l="0" t="0" r="0" b="0"/>
                  <wp:docPr id="377" name="Image 377"/>
                  <wp:cNvGraphicFramePr>
                    <a:graphicFrameLocks/>
                  </wp:cNvGraphicFramePr>
                  <a:graphic>
                    <a:graphicData uri="http://schemas.openxmlformats.org/drawingml/2006/picture">
                      <pic:pic>
                        <pic:nvPicPr>
                          <pic:cNvPr id="377" name="Image 377"/>
                          <pic:cNvPicPr/>
                        </pic:nvPicPr>
                        <pic:blipFill>
                          <a:blip r:embed="rId114" cstate="print"/>
                          <a:stretch>
                            <a:fillRect/>
                          </a:stretch>
                        </pic:blipFill>
                        <pic:spPr>
                          <a:xfrm>
                            <a:off x="0" y="0"/>
                            <a:ext cx="754380" cy="754380"/>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5"/>
              <w:rPr>
                <w:sz w:val="20"/>
              </w:rPr>
            </w:pPr>
          </w:p>
        </w:tc>
      </w:tr>
    </w:tbl>
    <w:p>
      <w:pPr>
        <w:rPr>
          <w:sz w:val="2"/>
          <w:szCs w:val="2"/>
        </w:rPr>
      </w:pPr>
      <w:r>
        <w:rPr/>
        <mc:AlternateContent>
          <mc:Choice Requires="wps">
            <w:drawing>
              <wp:anchor distT="0" distB="0" distL="0" distR="0" allowOverlap="1" layoutInCell="1" locked="0" behindDoc="0" simplePos="0" relativeHeight="15846912">
                <wp:simplePos x="0" y="0"/>
                <wp:positionH relativeFrom="page">
                  <wp:posOffset>7632982</wp:posOffset>
                </wp:positionH>
                <wp:positionV relativeFrom="page">
                  <wp:posOffset>5527595</wp:posOffset>
                </wp:positionV>
                <wp:extent cx="144145" cy="2029460"/>
                <wp:effectExtent l="0" t="0" r="0" b="0"/>
                <wp:wrapNone/>
                <wp:docPr id="378" name="Textbox 378"/>
                <wp:cNvGraphicFramePr>
                  <a:graphicFrameLocks/>
                </wp:cNvGraphicFramePr>
                <a:graphic>
                  <a:graphicData uri="http://schemas.microsoft.com/office/word/2010/wordprocessingShape">
                    <wps:wsp>
                      <wps:cNvPr id="378" name="Textbox 37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6912" type="#_x0000_t202" id="docshape31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8052" w:hRule="atLeast"/>
        </w:trPr>
        <w:tc>
          <w:tcPr>
            <w:tcW w:w="1277" w:type="dxa"/>
          </w:tcPr>
          <w:p>
            <w:pPr>
              <w:pStyle w:val="TableParagraph"/>
              <w:rPr>
                <w:sz w:val="26"/>
              </w:rPr>
            </w:pPr>
          </w:p>
        </w:tc>
        <w:tc>
          <w:tcPr>
            <w:tcW w:w="7685" w:type="dxa"/>
          </w:tcPr>
          <w:p>
            <w:pPr>
              <w:pStyle w:val="TableParagraph"/>
              <w:ind w:left="388" w:right="125"/>
              <w:rPr>
                <w:sz w:val="28"/>
              </w:rPr>
            </w:pPr>
            <w:r>
              <w:rPr>
                <w:sz w:val="28"/>
              </w:rPr>
              <w:t>категорических оценок и суждений. Поймите: ребенок имеет</w:t>
            </w:r>
            <w:r>
              <w:rPr>
                <w:spacing w:val="-9"/>
                <w:sz w:val="28"/>
              </w:rPr>
              <w:t> </w:t>
            </w:r>
            <w:r>
              <w:rPr>
                <w:sz w:val="28"/>
              </w:rPr>
              <w:t>право</w:t>
            </w:r>
            <w:r>
              <w:rPr>
                <w:spacing w:val="-5"/>
                <w:sz w:val="28"/>
              </w:rPr>
              <w:t> </w:t>
            </w:r>
            <w:r>
              <w:rPr>
                <w:sz w:val="28"/>
              </w:rPr>
              <w:t>на</w:t>
            </w:r>
            <w:r>
              <w:rPr>
                <w:spacing w:val="-6"/>
                <w:sz w:val="28"/>
              </w:rPr>
              <w:t> </w:t>
            </w:r>
            <w:r>
              <w:rPr>
                <w:sz w:val="28"/>
              </w:rPr>
              <w:t>собственный</w:t>
            </w:r>
            <w:r>
              <w:rPr>
                <w:spacing w:val="-6"/>
                <w:sz w:val="28"/>
              </w:rPr>
              <w:t> </w:t>
            </w:r>
            <w:r>
              <w:rPr>
                <w:sz w:val="28"/>
              </w:rPr>
              <w:t>взгляд</w:t>
            </w:r>
            <w:r>
              <w:rPr>
                <w:spacing w:val="-5"/>
                <w:sz w:val="28"/>
              </w:rPr>
              <w:t> </w:t>
            </w:r>
            <w:r>
              <w:rPr>
                <w:sz w:val="28"/>
              </w:rPr>
              <w:t>и</w:t>
            </w:r>
            <w:r>
              <w:rPr>
                <w:spacing w:val="-6"/>
                <w:sz w:val="28"/>
              </w:rPr>
              <w:t> </w:t>
            </w:r>
            <w:r>
              <w:rPr>
                <w:sz w:val="28"/>
              </w:rPr>
              <w:t>собственные</w:t>
            </w:r>
            <w:r>
              <w:rPr>
                <w:spacing w:val="-6"/>
                <w:sz w:val="28"/>
              </w:rPr>
              <w:t> </w:t>
            </w:r>
            <w:r>
              <w:rPr>
                <w:sz w:val="28"/>
              </w:rPr>
              <w:t>выводы.</w:t>
            </w:r>
          </w:p>
          <w:p>
            <w:pPr>
              <w:pStyle w:val="TableParagraph"/>
              <w:numPr>
                <w:ilvl w:val="0"/>
                <w:numId w:val="136"/>
              </w:numPr>
              <w:tabs>
                <w:tab w:pos="386" w:val="left" w:leader="none"/>
                <w:tab w:pos="388" w:val="left" w:leader="none"/>
              </w:tabs>
              <w:spacing w:line="240" w:lineRule="auto" w:before="0" w:after="0"/>
              <w:ind w:left="388" w:right="444" w:hanging="284"/>
              <w:jc w:val="left"/>
              <w:rPr>
                <w:sz w:val="28"/>
              </w:rPr>
            </w:pPr>
            <w:r>
              <w:rPr>
                <w:i/>
                <w:sz w:val="28"/>
              </w:rPr>
              <w:t>Идите на компромисс. </w:t>
            </w:r>
            <w:r>
              <w:rPr>
                <w:sz w:val="28"/>
              </w:rPr>
              <w:t>Еще ничего никому не удалось доказать с помощью скандала: здесь не бывает победителей. Когда и родители, и подростки охвачены бурными</w:t>
            </w:r>
            <w:r>
              <w:rPr>
                <w:spacing w:val="-9"/>
                <w:sz w:val="28"/>
              </w:rPr>
              <w:t> </w:t>
            </w:r>
            <w:r>
              <w:rPr>
                <w:sz w:val="28"/>
              </w:rPr>
              <w:t>негативными</w:t>
            </w:r>
            <w:r>
              <w:rPr>
                <w:spacing w:val="-9"/>
                <w:sz w:val="28"/>
              </w:rPr>
              <w:t> </w:t>
            </w:r>
            <w:r>
              <w:rPr>
                <w:sz w:val="28"/>
              </w:rPr>
              <w:t>эмоциями,</w:t>
            </w:r>
            <w:r>
              <w:rPr>
                <w:spacing w:val="-10"/>
                <w:sz w:val="28"/>
              </w:rPr>
              <w:t> </w:t>
            </w:r>
            <w:r>
              <w:rPr>
                <w:sz w:val="28"/>
              </w:rPr>
              <w:t>способность</w:t>
            </w:r>
            <w:r>
              <w:rPr>
                <w:spacing w:val="-10"/>
                <w:sz w:val="28"/>
              </w:rPr>
              <w:t> </w:t>
            </w:r>
            <w:r>
              <w:rPr>
                <w:sz w:val="28"/>
              </w:rPr>
              <w:t>понимать друг друга исчезает.</w:t>
            </w:r>
          </w:p>
          <w:p>
            <w:pPr>
              <w:pStyle w:val="TableParagraph"/>
              <w:numPr>
                <w:ilvl w:val="0"/>
                <w:numId w:val="136"/>
              </w:numPr>
              <w:tabs>
                <w:tab w:pos="386" w:val="left" w:leader="none"/>
                <w:tab w:pos="388" w:val="left" w:leader="none"/>
              </w:tabs>
              <w:spacing w:line="240" w:lineRule="auto" w:before="0" w:after="0"/>
              <w:ind w:left="388" w:right="166" w:hanging="284"/>
              <w:jc w:val="left"/>
              <w:rPr>
                <w:sz w:val="28"/>
              </w:rPr>
            </w:pPr>
            <w:r>
              <w:rPr>
                <w:i/>
                <w:sz w:val="28"/>
              </w:rPr>
              <w:t>Уступает</w:t>
            </w:r>
            <w:r>
              <w:rPr>
                <w:i/>
                <w:spacing w:val="-6"/>
                <w:sz w:val="28"/>
              </w:rPr>
              <w:t> </w:t>
            </w:r>
            <w:r>
              <w:rPr>
                <w:i/>
                <w:sz w:val="28"/>
              </w:rPr>
              <w:t>тот,</w:t>
            </w:r>
            <w:r>
              <w:rPr>
                <w:i/>
                <w:spacing w:val="-6"/>
                <w:sz w:val="28"/>
              </w:rPr>
              <w:t> </w:t>
            </w:r>
            <w:r>
              <w:rPr>
                <w:i/>
                <w:sz w:val="28"/>
              </w:rPr>
              <w:t>кто</w:t>
            </w:r>
            <w:r>
              <w:rPr>
                <w:i/>
                <w:spacing w:val="-4"/>
                <w:sz w:val="28"/>
              </w:rPr>
              <w:t> </w:t>
            </w:r>
            <w:r>
              <w:rPr>
                <w:i/>
                <w:sz w:val="28"/>
              </w:rPr>
              <w:t>умнее.</w:t>
            </w:r>
            <w:r>
              <w:rPr>
                <w:i/>
                <w:spacing w:val="-4"/>
                <w:sz w:val="28"/>
              </w:rPr>
              <w:t> </w:t>
            </w:r>
            <w:r>
              <w:rPr>
                <w:sz w:val="28"/>
              </w:rPr>
              <w:t>Костер</w:t>
            </w:r>
            <w:r>
              <w:rPr>
                <w:spacing w:val="-4"/>
                <w:sz w:val="28"/>
              </w:rPr>
              <w:t> </w:t>
            </w:r>
            <w:r>
              <w:rPr>
                <w:sz w:val="28"/>
              </w:rPr>
              <w:t>ссоры</w:t>
            </w:r>
            <w:r>
              <w:rPr>
                <w:spacing w:val="-8"/>
                <w:sz w:val="28"/>
              </w:rPr>
              <w:t> </w:t>
            </w:r>
            <w:r>
              <w:rPr>
                <w:sz w:val="28"/>
              </w:rPr>
              <w:t>быстро</w:t>
            </w:r>
            <w:r>
              <w:rPr>
                <w:spacing w:val="-4"/>
                <w:sz w:val="28"/>
              </w:rPr>
              <w:t> </w:t>
            </w:r>
            <w:r>
              <w:rPr>
                <w:sz w:val="28"/>
              </w:rPr>
              <w:t>погаснет, если в него не подбрасывать дров, чтобы скандал прекратился, кто-то должен первым замолчать. Взрослому это сделать легче, чем подростку с его неустойчивой психикой. Запомните: лавры победителя в отношениях с собственными детьми не украшают.</w:t>
            </w:r>
          </w:p>
          <w:p>
            <w:pPr>
              <w:pStyle w:val="TableParagraph"/>
              <w:numPr>
                <w:ilvl w:val="0"/>
                <w:numId w:val="136"/>
              </w:numPr>
              <w:tabs>
                <w:tab w:pos="386" w:val="left" w:leader="none"/>
                <w:tab w:pos="388" w:val="left" w:leader="none"/>
              </w:tabs>
              <w:spacing w:line="240" w:lineRule="auto" w:before="0" w:after="0"/>
              <w:ind w:left="388" w:right="115" w:hanging="284"/>
              <w:jc w:val="left"/>
              <w:rPr>
                <w:sz w:val="28"/>
              </w:rPr>
            </w:pPr>
            <w:r>
              <w:rPr>
                <w:i/>
                <w:sz w:val="28"/>
              </w:rPr>
              <w:t>Не надо обижать. </w:t>
            </w:r>
            <w:r>
              <w:rPr>
                <w:sz w:val="28"/>
              </w:rPr>
              <w:t>Прекращая ссору, не стремитесь</w:t>
            </w:r>
            <w:r>
              <w:rPr>
                <w:spacing w:val="40"/>
                <w:sz w:val="28"/>
              </w:rPr>
              <w:t> </w:t>
            </w:r>
            <w:r>
              <w:rPr>
                <w:sz w:val="28"/>
              </w:rPr>
              <w:t>сделать</w:t>
            </w:r>
            <w:r>
              <w:rPr>
                <w:spacing w:val="-7"/>
                <w:sz w:val="28"/>
              </w:rPr>
              <w:t> </w:t>
            </w:r>
            <w:r>
              <w:rPr>
                <w:sz w:val="28"/>
              </w:rPr>
              <w:t>ребенку</w:t>
            </w:r>
            <w:r>
              <w:rPr>
                <w:spacing w:val="-10"/>
                <w:sz w:val="28"/>
              </w:rPr>
              <w:t> </w:t>
            </w:r>
            <w:r>
              <w:rPr>
                <w:sz w:val="28"/>
              </w:rPr>
              <w:t>больно</w:t>
            </w:r>
            <w:r>
              <w:rPr>
                <w:spacing w:val="-5"/>
                <w:sz w:val="28"/>
              </w:rPr>
              <w:t> </w:t>
            </w:r>
            <w:r>
              <w:rPr>
                <w:sz w:val="28"/>
              </w:rPr>
              <w:t>с</w:t>
            </w:r>
            <w:r>
              <w:rPr>
                <w:spacing w:val="-7"/>
                <w:sz w:val="28"/>
              </w:rPr>
              <w:t> </w:t>
            </w:r>
            <w:r>
              <w:rPr>
                <w:sz w:val="28"/>
              </w:rPr>
              <w:t>помощью</w:t>
            </w:r>
            <w:r>
              <w:rPr>
                <w:spacing w:val="-7"/>
                <w:sz w:val="28"/>
              </w:rPr>
              <w:t> </w:t>
            </w:r>
            <w:r>
              <w:rPr>
                <w:sz w:val="28"/>
              </w:rPr>
              <w:t>язвительных</w:t>
            </w:r>
            <w:r>
              <w:rPr>
                <w:spacing w:val="-5"/>
                <w:sz w:val="28"/>
              </w:rPr>
              <w:t> </w:t>
            </w:r>
            <w:r>
              <w:rPr>
                <w:sz w:val="28"/>
              </w:rPr>
              <w:t>замечаний или хлопанья дверьми. Умению достойно выходить из трудных ситуаций ребенок учится у нас.</w:t>
            </w:r>
          </w:p>
          <w:p>
            <w:pPr>
              <w:pStyle w:val="TableParagraph"/>
              <w:ind w:left="105" w:right="319"/>
              <w:rPr>
                <w:sz w:val="28"/>
              </w:rPr>
            </w:pPr>
            <w:r>
              <w:rPr>
                <w:i/>
                <w:sz w:val="28"/>
              </w:rPr>
              <w:t>Будьте тверды и последовательны. </w:t>
            </w:r>
            <w:r>
              <w:rPr>
                <w:sz w:val="28"/>
              </w:rPr>
              <w:t>Дети – тонкие психологи. Они прекрасно чувствуют слабость старших. Поэтому,</w:t>
            </w:r>
            <w:r>
              <w:rPr>
                <w:spacing w:val="-5"/>
                <w:sz w:val="28"/>
              </w:rPr>
              <w:t> </w:t>
            </w:r>
            <w:r>
              <w:rPr>
                <w:sz w:val="28"/>
              </w:rPr>
              <w:t>несмотря</w:t>
            </w:r>
            <w:r>
              <w:rPr>
                <w:spacing w:val="-7"/>
                <w:sz w:val="28"/>
              </w:rPr>
              <w:t> </w:t>
            </w:r>
            <w:r>
              <w:rPr>
                <w:sz w:val="28"/>
              </w:rPr>
              <w:t>на</w:t>
            </w:r>
            <w:r>
              <w:rPr>
                <w:spacing w:val="-4"/>
                <w:sz w:val="28"/>
              </w:rPr>
              <w:t> </w:t>
            </w:r>
            <w:r>
              <w:rPr>
                <w:sz w:val="28"/>
              </w:rPr>
              <w:t>вашу</w:t>
            </w:r>
            <w:r>
              <w:rPr>
                <w:spacing w:val="-8"/>
                <w:sz w:val="28"/>
              </w:rPr>
              <w:t> </w:t>
            </w:r>
            <w:r>
              <w:rPr>
                <w:sz w:val="28"/>
              </w:rPr>
              <w:t>готовность</w:t>
            </w:r>
            <w:r>
              <w:rPr>
                <w:spacing w:val="-9"/>
                <w:sz w:val="28"/>
              </w:rPr>
              <w:t> </w:t>
            </w:r>
            <w:r>
              <w:rPr>
                <w:sz w:val="28"/>
              </w:rPr>
              <w:t>к</w:t>
            </w:r>
            <w:r>
              <w:rPr>
                <w:spacing w:val="-4"/>
                <w:sz w:val="28"/>
              </w:rPr>
              <w:t> </w:t>
            </w:r>
            <w:r>
              <w:rPr>
                <w:sz w:val="28"/>
              </w:rPr>
              <w:t>компромиссу,</w:t>
            </w:r>
            <w:r>
              <w:rPr>
                <w:spacing w:val="-5"/>
                <w:sz w:val="28"/>
              </w:rPr>
              <w:t> </w:t>
            </w:r>
            <w:r>
              <w:rPr>
                <w:sz w:val="28"/>
              </w:rPr>
              <w:t>сын или дочь должны знать, что родительский авторитет незыблем. Если же взрослые демонстрируют подростку собственную несдержанность, истеричность,</w:t>
            </w:r>
          </w:p>
          <w:p>
            <w:pPr>
              <w:pStyle w:val="TableParagraph"/>
              <w:spacing w:line="322" w:lineRule="exact"/>
              <w:ind w:left="105"/>
              <w:rPr>
                <w:sz w:val="28"/>
              </w:rPr>
            </w:pPr>
            <w:r>
              <w:rPr>
                <w:sz w:val="28"/>
              </w:rPr>
              <w:t>непоследовательность,</w:t>
            </w:r>
            <w:r>
              <w:rPr>
                <w:spacing w:val="-9"/>
                <w:sz w:val="28"/>
              </w:rPr>
              <w:t> </w:t>
            </w:r>
            <w:r>
              <w:rPr>
                <w:sz w:val="28"/>
              </w:rPr>
              <w:t>трудно</w:t>
            </w:r>
            <w:r>
              <w:rPr>
                <w:spacing w:val="-7"/>
                <w:sz w:val="28"/>
              </w:rPr>
              <w:t> </w:t>
            </w:r>
            <w:r>
              <w:rPr>
                <w:sz w:val="28"/>
              </w:rPr>
              <w:t>ждать</w:t>
            </w:r>
            <w:r>
              <w:rPr>
                <w:spacing w:val="-9"/>
                <w:sz w:val="28"/>
              </w:rPr>
              <w:t> </w:t>
            </w:r>
            <w:r>
              <w:rPr>
                <w:sz w:val="28"/>
              </w:rPr>
              <w:t>от</w:t>
            </w:r>
            <w:r>
              <w:rPr>
                <w:spacing w:val="-10"/>
                <w:sz w:val="28"/>
              </w:rPr>
              <w:t> </w:t>
            </w:r>
            <w:r>
              <w:rPr>
                <w:sz w:val="28"/>
              </w:rPr>
              <w:t>них</w:t>
            </w:r>
            <w:r>
              <w:rPr>
                <w:spacing w:val="-7"/>
                <w:sz w:val="28"/>
              </w:rPr>
              <w:t> </w:t>
            </w:r>
            <w:r>
              <w:rPr>
                <w:sz w:val="28"/>
              </w:rPr>
              <w:t>хорошего </w:t>
            </w:r>
            <w:r>
              <w:rPr>
                <w:spacing w:val="-2"/>
                <w:sz w:val="28"/>
              </w:rPr>
              <w:t>поведения.</w:t>
            </w:r>
          </w:p>
        </w:tc>
        <w:tc>
          <w:tcPr>
            <w:tcW w:w="1419" w:type="dxa"/>
          </w:tcPr>
          <w:p>
            <w:pPr>
              <w:pStyle w:val="TableParagraph"/>
              <w:rPr>
                <w:sz w:val="26"/>
              </w:rPr>
            </w:pPr>
          </w:p>
        </w:tc>
      </w:tr>
      <w:tr>
        <w:trPr>
          <w:trHeight w:val="5150" w:hRule="atLeast"/>
        </w:trPr>
        <w:tc>
          <w:tcPr>
            <w:tcW w:w="1277" w:type="dxa"/>
          </w:tcPr>
          <w:p>
            <w:pPr>
              <w:pStyle w:val="TableParagraph"/>
              <w:spacing w:before="314"/>
              <w:rPr>
                <w:sz w:val="28"/>
              </w:rPr>
            </w:pPr>
          </w:p>
          <w:p>
            <w:pPr>
              <w:pStyle w:val="TableParagraph"/>
              <w:ind w:left="107"/>
              <w:rPr>
                <w:sz w:val="28"/>
              </w:rPr>
            </w:pPr>
            <w:r>
              <w:rPr>
                <w:sz w:val="28"/>
              </w:rPr>
              <w:t>5</w:t>
            </w:r>
            <w:r>
              <w:rPr>
                <w:spacing w:val="1"/>
                <w:sz w:val="28"/>
              </w:rPr>
              <w:t> </w:t>
            </w:r>
            <w:r>
              <w:rPr>
                <w:spacing w:val="-4"/>
                <w:sz w:val="28"/>
              </w:rPr>
              <w:t>мин.</w:t>
            </w:r>
          </w:p>
        </w:tc>
        <w:tc>
          <w:tcPr>
            <w:tcW w:w="7685" w:type="dxa"/>
          </w:tcPr>
          <w:p>
            <w:pPr>
              <w:pStyle w:val="TableParagraph"/>
              <w:numPr>
                <w:ilvl w:val="0"/>
                <w:numId w:val="137"/>
              </w:numPr>
              <w:tabs>
                <w:tab w:pos="105" w:val="left" w:leader="none"/>
                <w:tab w:pos="825" w:val="left" w:leader="none"/>
              </w:tabs>
              <w:spacing w:line="235" w:lineRule="auto" w:before="3" w:after="0"/>
              <w:ind w:left="105" w:right="3909" w:hanging="36"/>
              <w:jc w:val="left"/>
              <w:rPr>
                <w:sz w:val="28"/>
              </w:rPr>
            </w:pPr>
            <w:r>
              <w:rPr>
                <w:b/>
                <w:sz w:val="28"/>
              </w:rPr>
              <w:t>Заключительная</w:t>
            </w:r>
            <w:r>
              <w:rPr>
                <w:b/>
                <w:spacing w:val="-18"/>
                <w:sz w:val="28"/>
              </w:rPr>
              <w:t> </w:t>
            </w:r>
            <w:r>
              <w:rPr>
                <w:b/>
                <w:sz w:val="28"/>
              </w:rPr>
              <w:t>часть Упражнение «Чаша чувств</w:t>
            </w:r>
            <w:r>
              <w:rPr>
                <w:sz w:val="28"/>
              </w:rPr>
              <w:t>»</w:t>
            </w:r>
          </w:p>
          <w:p>
            <w:pPr>
              <w:pStyle w:val="TableParagraph"/>
              <w:spacing w:before="2"/>
              <w:ind w:left="105" w:right="424"/>
              <w:rPr>
                <w:sz w:val="28"/>
              </w:rPr>
            </w:pPr>
            <w:r>
              <w:rPr>
                <w:sz w:val="28"/>
              </w:rPr>
              <w:t>Каждый</w:t>
            </w:r>
            <w:r>
              <w:rPr>
                <w:spacing w:val="-5"/>
                <w:sz w:val="28"/>
              </w:rPr>
              <w:t> </w:t>
            </w:r>
            <w:r>
              <w:rPr>
                <w:sz w:val="28"/>
              </w:rPr>
              <w:t>родитель</w:t>
            </w:r>
            <w:r>
              <w:rPr>
                <w:spacing w:val="-6"/>
                <w:sz w:val="28"/>
              </w:rPr>
              <w:t> </w:t>
            </w:r>
            <w:r>
              <w:rPr>
                <w:sz w:val="28"/>
              </w:rPr>
              <w:t>по</w:t>
            </w:r>
            <w:r>
              <w:rPr>
                <w:spacing w:val="-4"/>
                <w:sz w:val="28"/>
              </w:rPr>
              <w:t> </w:t>
            </w:r>
            <w:r>
              <w:rPr>
                <w:sz w:val="28"/>
              </w:rPr>
              <w:t>очереди</w:t>
            </w:r>
            <w:r>
              <w:rPr>
                <w:spacing w:val="-5"/>
                <w:sz w:val="28"/>
              </w:rPr>
              <w:t> </w:t>
            </w:r>
            <w:r>
              <w:rPr>
                <w:sz w:val="28"/>
              </w:rPr>
              <w:t>вынимает</w:t>
            </w:r>
            <w:r>
              <w:rPr>
                <w:spacing w:val="-8"/>
                <w:sz w:val="28"/>
              </w:rPr>
              <w:t> </w:t>
            </w:r>
            <w:r>
              <w:rPr>
                <w:sz w:val="28"/>
              </w:rPr>
              <w:t>из</w:t>
            </w:r>
            <w:r>
              <w:rPr>
                <w:spacing w:val="-5"/>
                <w:sz w:val="28"/>
              </w:rPr>
              <w:t> </w:t>
            </w:r>
            <w:r>
              <w:rPr>
                <w:sz w:val="28"/>
              </w:rPr>
              <w:t>чаши</w:t>
            </w:r>
            <w:r>
              <w:rPr>
                <w:spacing w:val="-5"/>
                <w:sz w:val="28"/>
              </w:rPr>
              <w:t> </w:t>
            </w:r>
            <w:r>
              <w:rPr>
                <w:sz w:val="28"/>
              </w:rPr>
              <w:t>листочек</w:t>
            </w:r>
            <w:r>
              <w:rPr>
                <w:spacing w:val="-5"/>
                <w:sz w:val="28"/>
              </w:rPr>
              <w:t> </w:t>
            </w:r>
            <w:r>
              <w:rPr>
                <w:sz w:val="28"/>
              </w:rPr>
              <w:t>с каким-либо чувством, зачитывает вслух.</w:t>
            </w:r>
          </w:p>
          <w:p>
            <w:pPr>
              <w:pStyle w:val="TableParagraph"/>
              <w:ind w:left="105"/>
              <w:rPr>
                <w:sz w:val="28"/>
              </w:rPr>
            </w:pPr>
            <w:r>
              <w:rPr>
                <w:sz w:val="28"/>
              </w:rPr>
              <w:t>Мы</w:t>
            </w:r>
            <w:r>
              <w:rPr>
                <w:spacing w:val="-4"/>
                <w:sz w:val="28"/>
              </w:rPr>
              <w:t> </w:t>
            </w:r>
            <w:r>
              <w:rPr>
                <w:sz w:val="28"/>
              </w:rPr>
              <w:t>поможем</w:t>
            </w:r>
            <w:r>
              <w:rPr>
                <w:spacing w:val="-4"/>
                <w:sz w:val="28"/>
              </w:rPr>
              <w:t> </w:t>
            </w:r>
            <w:r>
              <w:rPr>
                <w:sz w:val="28"/>
              </w:rPr>
              <w:t>нашим</w:t>
            </w:r>
            <w:r>
              <w:rPr>
                <w:spacing w:val="-4"/>
                <w:sz w:val="28"/>
              </w:rPr>
              <w:t> </w:t>
            </w:r>
            <w:r>
              <w:rPr>
                <w:sz w:val="28"/>
              </w:rPr>
              <w:t>детям</w:t>
            </w:r>
            <w:r>
              <w:rPr>
                <w:spacing w:val="-7"/>
                <w:sz w:val="28"/>
              </w:rPr>
              <w:t> </w:t>
            </w:r>
            <w:r>
              <w:rPr>
                <w:sz w:val="28"/>
              </w:rPr>
              <w:t>общаться</w:t>
            </w:r>
            <w:r>
              <w:rPr>
                <w:spacing w:val="-4"/>
                <w:sz w:val="28"/>
              </w:rPr>
              <w:t> </w:t>
            </w:r>
            <w:r>
              <w:rPr>
                <w:sz w:val="28"/>
              </w:rPr>
              <w:t>с</w:t>
            </w:r>
            <w:r>
              <w:rPr>
                <w:spacing w:val="-7"/>
                <w:sz w:val="28"/>
              </w:rPr>
              <w:t> </w:t>
            </w:r>
            <w:r>
              <w:rPr>
                <w:sz w:val="28"/>
              </w:rPr>
              <w:t>нами,</w:t>
            </w:r>
            <w:r>
              <w:rPr>
                <w:spacing w:val="-5"/>
                <w:sz w:val="28"/>
              </w:rPr>
              <w:t> </w:t>
            </w:r>
            <w:r>
              <w:rPr>
                <w:sz w:val="28"/>
              </w:rPr>
              <w:t>если</w:t>
            </w:r>
            <w:r>
              <w:rPr>
                <w:spacing w:val="-4"/>
                <w:sz w:val="28"/>
              </w:rPr>
              <w:t> </w:t>
            </w:r>
            <w:r>
              <w:rPr>
                <w:sz w:val="28"/>
              </w:rPr>
              <w:t>наше отношение к ним будет включать:</w:t>
            </w:r>
          </w:p>
          <w:p>
            <w:pPr>
              <w:pStyle w:val="TableParagraph"/>
              <w:numPr>
                <w:ilvl w:val="1"/>
                <w:numId w:val="137"/>
              </w:numPr>
              <w:tabs>
                <w:tab w:pos="387" w:val="left" w:leader="none"/>
              </w:tabs>
              <w:spacing w:line="322" w:lineRule="exact" w:before="1" w:after="0"/>
              <w:ind w:left="387" w:right="0" w:hanging="282"/>
              <w:jc w:val="left"/>
              <w:rPr>
                <w:sz w:val="28"/>
              </w:rPr>
            </w:pPr>
            <w:r>
              <w:rPr>
                <w:spacing w:val="-2"/>
                <w:sz w:val="28"/>
              </w:rPr>
              <w:t>принятие;</w:t>
            </w:r>
          </w:p>
          <w:p>
            <w:pPr>
              <w:pStyle w:val="TableParagraph"/>
              <w:numPr>
                <w:ilvl w:val="1"/>
                <w:numId w:val="137"/>
              </w:numPr>
              <w:tabs>
                <w:tab w:pos="387" w:val="left" w:leader="none"/>
              </w:tabs>
              <w:spacing w:line="240" w:lineRule="auto" w:before="0" w:after="0"/>
              <w:ind w:left="387" w:right="0" w:hanging="282"/>
              <w:jc w:val="left"/>
              <w:rPr>
                <w:sz w:val="28"/>
              </w:rPr>
            </w:pPr>
            <w:r>
              <w:rPr>
                <w:spacing w:val="-2"/>
                <w:sz w:val="28"/>
              </w:rPr>
              <w:t>внимание;</w:t>
            </w:r>
          </w:p>
          <w:p>
            <w:pPr>
              <w:pStyle w:val="TableParagraph"/>
              <w:numPr>
                <w:ilvl w:val="1"/>
                <w:numId w:val="137"/>
              </w:numPr>
              <w:tabs>
                <w:tab w:pos="387" w:val="left" w:leader="none"/>
              </w:tabs>
              <w:spacing w:line="322" w:lineRule="exact" w:before="0" w:after="0"/>
              <w:ind w:left="387" w:right="0" w:hanging="282"/>
              <w:jc w:val="left"/>
              <w:rPr>
                <w:sz w:val="28"/>
              </w:rPr>
            </w:pPr>
            <w:r>
              <w:rPr>
                <w:sz w:val="28"/>
              </w:rPr>
              <w:t>признание</w:t>
            </w:r>
            <w:r>
              <w:rPr>
                <w:spacing w:val="-6"/>
                <w:sz w:val="28"/>
              </w:rPr>
              <w:t> </w:t>
            </w:r>
            <w:r>
              <w:rPr>
                <w:spacing w:val="-2"/>
                <w:sz w:val="28"/>
              </w:rPr>
              <w:t>(уважение);</w:t>
            </w:r>
          </w:p>
          <w:p>
            <w:pPr>
              <w:pStyle w:val="TableParagraph"/>
              <w:numPr>
                <w:ilvl w:val="1"/>
                <w:numId w:val="137"/>
              </w:numPr>
              <w:tabs>
                <w:tab w:pos="387" w:val="left" w:leader="none"/>
              </w:tabs>
              <w:spacing w:line="322" w:lineRule="exact" w:before="0" w:after="0"/>
              <w:ind w:left="387" w:right="0" w:hanging="282"/>
              <w:jc w:val="left"/>
              <w:rPr>
                <w:sz w:val="28"/>
              </w:rPr>
            </w:pPr>
            <w:r>
              <w:rPr>
                <w:spacing w:val="-2"/>
                <w:sz w:val="28"/>
              </w:rPr>
              <w:t>одобрение;</w:t>
            </w:r>
          </w:p>
          <w:p>
            <w:pPr>
              <w:pStyle w:val="TableParagraph"/>
              <w:numPr>
                <w:ilvl w:val="1"/>
                <w:numId w:val="137"/>
              </w:numPr>
              <w:tabs>
                <w:tab w:pos="387" w:val="left" w:leader="none"/>
              </w:tabs>
              <w:spacing w:line="322" w:lineRule="exact" w:before="0" w:after="0"/>
              <w:ind w:left="387" w:right="0" w:hanging="282"/>
              <w:jc w:val="left"/>
              <w:rPr>
                <w:sz w:val="28"/>
              </w:rPr>
            </w:pPr>
            <w:r>
              <w:rPr>
                <w:sz w:val="28"/>
              </w:rPr>
              <w:t>теплые</w:t>
            </w:r>
            <w:r>
              <w:rPr>
                <w:spacing w:val="-3"/>
                <w:sz w:val="28"/>
              </w:rPr>
              <w:t> </w:t>
            </w:r>
            <w:r>
              <w:rPr>
                <w:spacing w:val="-2"/>
                <w:sz w:val="28"/>
              </w:rPr>
              <w:t>чувства;</w:t>
            </w:r>
          </w:p>
          <w:p>
            <w:pPr>
              <w:pStyle w:val="TableParagraph"/>
              <w:numPr>
                <w:ilvl w:val="1"/>
                <w:numId w:val="137"/>
              </w:numPr>
              <w:tabs>
                <w:tab w:pos="387" w:val="left" w:leader="none"/>
              </w:tabs>
              <w:spacing w:line="240" w:lineRule="auto" w:before="0" w:after="0"/>
              <w:ind w:left="387" w:right="0" w:hanging="282"/>
              <w:jc w:val="left"/>
              <w:rPr>
                <w:sz w:val="28"/>
              </w:rPr>
            </w:pPr>
            <w:r>
              <w:rPr>
                <w:spacing w:val="-2"/>
                <w:sz w:val="28"/>
              </w:rPr>
              <w:t>понимание;</w:t>
            </w:r>
          </w:p>
          <w:p>
            <w:pPr>
              <w:pStyle w:val="TableParagraph"/>
              <w:numPr>
                <w:ilvl w:val="1"/>
                <w:numId w:val="137"/>
              </w:numPr>
              <w:tabs>
                <w:tab w:pos="387" w:val="left" w:leader="none"/>
              </w:tabs>
              <w:spacing w:line="322" w:lineRule="exact" w:before="1" w:after="0"/>
              <w:ind w:left="387" w:right="0" w:hanging="282"/>
              <w:jc w:val="left"/>
              <w:rPr>
                <w:sz w:val="28"/>
              </w:rPr>
            </w:pPr>
            <w:r>
              <w:rPr>
                <w:spacing w:val="-2"/>
                <w:sz w:val="28"/>
              </w:rPr>
              <w:t>любовь;</w:t>
            </w:r>
          </w:p>
          <w:p>
            <w:pPr>
              <w:pStyle w:val="TableParagraph"/>
              <w:numPr>
                <w:ilvl w:val="1"/>
                <w:numId w:val="137"/>
              </w:numPr>
              <w:tabs>
                <w:tab w:pos="387" w:val="left" w:leader="none"/>
              </w:tabs>
              <w:spacing w:line="322" w:lineRule="exact" w:before="0" w:after="0"/>
              <w:ind w:left="387" w:right="0" w:hanging="282"/>
              <w:jc w:val="left"/>
              <w:rPr>
                <w:sz w:val="28"/>
              </w:rPr>
            </w:pPr>
            <w:r>
              <w:rPr>
                <w:spacing w:val="-2"/>
                <w:sz w:val="28"/>
              </w:rPr>
              <w:t>доверие;</w:t>
            </w:r>
          </w:p>
          <w:p>
            <w:pPr>
              <w:pStyle w:val="TableParagraph"/>
              <w:numPr>
                <w:ilvl w:val="1"/>
                <w:numId w:val="137"/>
              </w:numPr>
              <w:tabs>
                <w:tab w:pos="387" w:val="left" w:leader="none"/>
              </w:tabs>
              <w:spacing w:line="322" w:lineRule="exact" w:before="0" w:after="0"/>
              <w:ind w:left="387" w:right="0" w:hanging="282"/>
              <w:jc w:val="left"/>
              <w:rPr>
                <w:sz w:val="28"/>
              </w:rPr>
            </w:pPr>
            <w:r>
              <w:rPr>
                <w:spacing w:val="-2"/>
                <w:sz w:val="28"/>
              </w:rPr>
              <w:t>поддержку;</w:t>
            </w:r>
          </w:p>
          <w:p>
            <w:pPr>
              <w:pStyle w:val="TableParagraph"/>
              <w:numPr>
                <w:ilvl w:val="1"/>
                <w:numId w:val="137"/>
              </w:numPr>
              <w:tabs>
                <w:tab w:pos="387" w:val="left" w:leader="none"/>
              </w:tabs>
              <w:spacing w:line="308" w:lineRule="exact" w:before="0" w:after="0"/>
              <w:ind w:left="387" w:right="0" w:hanging="282"/>
              <w:jc w:val="left"/>
              <w:rPr>
                <w:sz w:val="28"/>
              </w:rPr>
            </w:pPr>
            <w:r>
              <w:rPr>
                <w:spacing w:val="-2"/>
                <w:sz w:val="28"/>
              </w:rPr>
              <w:t>юмор.</w:t>
            </w:r>
          </w:p>
        </w:tc>
        <w:tc>
          <w:tcPr>
            <w:tcW w:w="1419" w:type="dxa"/>
          </w:tcPr>
          <w:p>
            <w:pPr>
              <w:pStyle w:val="TableParagraph"/>
              <w:spacing w:before="314"/>
              <w:rPr>
                <w:sz w:val="28"/>
              </w:rPr>
            </w:pPr>
          </w:p>
          <w:p>
            <w:pPr>
              <w:pStyle w:val="TableParagraph"/>
              <w:ind w:left="104"/>
              <w:rPr>
                <w:sz w:val="28"/>
              </w:rPr>
            </w:pPr>
            <w:r>
              <w:rPr>
                <w:sz w:val="28"/>
              </w:rPr>
              <w:t>Слайд</w:t>
            </w:r>
            <w:r>
              <w:rPr>
                <w:spacing w:val="-7"/>
                <w:sz w:val="28"/>
              </w:rPr>
              <w:t> </w:t>
            </w:r>
            <w:r>
              <w:rPr>
                <w:spacing w:val="-5"/>
                <w:sz w:val="28"/>
              </w:rPr>
              <w:t>10</w:t>
            </w:r>
          </w:p>
          <w:p>
            <w:pPr>
              <w:pStyle w:val="TableParagraph"/>
              <w:spacing w:before="321"/>
              <w:ind w:left="104" w:right="146"/>
              <w:rPr>
                <w:sz w:val="28"/>
              </w:rPr>
            </w:pPr>
            <w:r>
              <w:rPr>
                <w:spacing w:val="-2"/>
                <w:sz w:val="28"/>
              </w:rPr>
              <w:t>Вместо </w:t>
            </w:r>
            <w:r>
              <w:rPr>
                <w:spacing w:val="-4"/>
                <w:sz w:val="28"/>
              </w:rPr>
              <w:t>чаши </w:t>
            </w:r>
            <w:r>
              <w:rPr>
                <w:spacing w:val="-2"/>
                <w:sz w:val="28"/>
              </w:rPr>
              <w:t>можно использо </w:t>
            </w:r>
            <w:r>
              <w:rPr>
                <w:spacing w:val="-4"/>
                <w:sz w:val="28"/>
              </w:rPr>
              <w:t>вать </w:t>
            </w:r>
            <w:r>
              <w:rPr>
                <w:spacing w:val="-2"/>
                <w:sz w:val="28"/>
              </w:rPr>
              <w:t>коробку, шкатулку </w:t>
            </w:r>
            <w:r>
              <w:rPr>
                <w:sz w:val="28"/>
              </w:rPr>
              <w:t>и т. д.</w:t>
            </w:r>
          </w:p>
        </w:tc>
      </w:tr>
    </w:tbl>
    <w:p>
      <w:pPr>
        <w:rPr>
          <w:sz w:val="2"/>
          <w:szCs w:val="2"/>
        </w:rPr>
      </w:pPr>
      <w:r>
        <w:rPr/>
        <mc:AlternateContent>
          <mc:Choice Requires="wps">
            <w:drawing>
              <wp:anchor distT="0" distB="0" distL="0" distR="0" allowOverlap="1" layoutInCell="1" locked="0" behindDoc="0" simplePos="0" relativeHeight="15847424">
                <wp:simplePos x="0" y="0"/>
                <wp:positionH relativeFrom="page">
                  <wp:posOffset>7632982</wp:posOffset>
                </wp:positionH>
                <wp:positionV relativeFrom="page">
                  <wp:posOffset>5527595</wp:posOffset>
                </wp:positionV>
                <wp:extent cx="144145" cy="2029460"/>
                <wp:effectExtent l="0" t="0" r="0" b="0"/>
                <wp:wrapNone/>
                <wp:docPr id="379" name="Textbox 379"/>
                <wp:cNvGraphicFramePr>
                  <a:graphicFrameLocks/>
                </wp:cNvGraphicFramePr>
                <a:graphic>
                  <a:graphicData uri="http://schemas.microsoft.com/office/word/2010/wordprocessingShape">
                    <wps:wsp>
                      <wps:cNvPr id="379" name="Textbox 37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7424" type="#_x0000_t202" id="docshape31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85"/>
        <w:gridCol w:w="1419"/>
      </w:tblGrid>
      <w:tr>
        <w:trPr>
          <w:trHeight w:val="5799"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7"/>
              <w:rPr>
                <w:sz w:val="28"/>
              </w:rPr>
            </w:pPr>
            <w:r>
              <w:rPr>
                <w:sz w:val="28"/>
              </w:rPr>
              <w:t>5</w:t>
            </w:r>
            <w:r>
              <w:rPr>
                <w:spacing w:val="1"/>
                <w:sz w:val="28"/>
              </w:rPr>
              <w:t> </w:t>
            </w:r>
            <w:r>
              <w:rPr>
                <w:spacing w:val="-4"/>
                <w:sz w:val="28"/>
              </w:rPr>
              <w:t>мин.</w:t>
            </w:r>
          </w:p>
        </w:tc>
        <w:tc>
          <w:tcPr>
            <w:tcW w:w="7685" w:type="dxa"/>
          </w:tcPr>
          <w:p>
            <w:pPr>
              <w:pStyle w:val="TableParagraph"/>
              <w:ind w:left="105" w:right="218"/>
              <w:rPr>
                <w:sz w:val="28"/>
              </w:rPr>
            </w:pPr>
            <w:r>
              <w:rPr>
                <w:i/>
                <w:sz w:val="28"/>
              </w:rPr>
              <w:t>Педагог:</w:t>
            </w:r>
            <w:r>
              <w:rPr>
                <w:i/>
                <w:spacing w:val="-5"/>
                <w:sz w:val="28"/>
              </w:rPr>
              <w:t> </w:t>
            </w:r>
            <w:r>
              <w:rPr>
                <w:sz w:val="28"/>
              </w:rPr>
              <w:t>Моделируя</w:t>
            </w:r>
            <w:r>
              <w:rPr>
                <w:spacing w:val="-5"/>
                <w:sz w:val="28"/>
              </w:rPr>
              <w:t> </w:t>
            </w:r>
            <w:r>
              <w:rPr>
                <w:sz w:val="28"/>
              </w:rPr>
              <w:t>свое</w:t>
            </w:r>
            <w:r>
              <w:rPr>
                <w:spacing w:val="-7"/>
                <w:sz w:val="28"/>
              </w:rPr>
              <w:t> </w:t>
            </w:r>
            <w:r>
              <w:rPr>
                <w:sz w:val="28"/>
              </w:rPr>
              <w:t>отношение</w:t>
            </w:r>
            <w:r>
              <w:rPr>
                <w:spacing w:val="-5"/>
                <w:sz w:val="28"/>
              </w:rPr>
              <w:t> </w:t>
            </w:r>
            <w:r>
              <w:rPr>
                <w:sz w:val="28"/>
              </w:rPr>
              <w:t>к</w:t>
            </w:r>
            <w:r>
              <w:rPr>
                <w:spacing w:val="-8"/>
                <w:sz w:val="28"/>
              </w:rPr>
              <w:t> </w:t>
            </w:r>
            <w:r>
              <w:rPr>
                <w:sz w:val="28"/>
              </w:rPr>
              <w:t>детям</w:t>
            </w:r>
            <w:r>
              <w:rPr>
                <w:spacing w:val="-5"/>
                <w:sz w:val="28"/>
              </w:rPr>
              <w:t> </w:t>
            </w:r>
            <w:r>
              <w:rPr>
                <w:sz w:val="28"/>
              </w:rPr>
              <w:t>в</w:t>
            </w:r>
            <w:r>
              <w:rPr>
                <w:spacing w:val="-6"/>
                <w:sz w:val="28"/>
              </w:rPr>
              <w:t> </w:t>
            </w:r>
            <w:r>
              <w:rPr>
                <w:sz w:val="28"/>
              </w:rPr>
              <w:t>соответствии с указанными принципами, мы научим их устанавливать добрые отношения с ровесниками и другими людьми.</w:t>
            </w:r>
          </w:p>
          <w:p>
            <w:pPr>
              <w:pStyle w:val="TableParagraph"/>
              <w:ind w:left="105" w:right="125"/>
              <w:rPr>
                <w:sz w:val="28"/>
              </w:rPr>
            </w:pPr>
            <w:r>
              <w:rPr>
                <w:sz w:val="28"/>
              </w:rPr>
              <w:t>Период, когда ребенок становится подростком, сложен не только для него, но и для нас – тех взрослых, которые с ним взаимодействуют. Неудивительно, что у нас тоже могут возникнуть</w:t>
            </w:r>
            <w:r>
              <w:rPr>
                <w:spacing w:val="-6"/>
                <w:sz w:val="28"/>
              </w:rPr>
              <w:t> </w:t>
            </w:r>
            <w:r>
              <w:rPr>
                <w:sz w:val="28"/>
              </w:rPr>
              <w:t>те</w:t>
            </w:r>
            <w:r>
              <w:rPr>
                <w:spacing w:val="-5"/>
                <w:sz w:val="28"/>
              </w:rPr>
              <w:t> </w:t>
            </w:r>
            <w:r>
              <w:rPr>
                <w:sz w:val="28"/>
              </w:rPr>
              <w:t>или</w:t>
            </w:r>
            <w:r>
              <w:rPr>
                <w:spacing w:val="-5"/>
                <w:sz w:val="28"/>
              </w:rPr>
              <w:t> </w:t>
            </w:r>
            <w:r>
              <w:rPr>
                <w:sz w:val="28"/>
              </w:rPr>
              <w:t>иные</w:t>
            </w:r>
            <w:r>
              <w:rPr>
                <w:spacing w:val="-5"/>
                <w:sz w:val="28"/>
              </w:rPr>
              <w:t> </w:t>
            </w:r>
            <w:r>
              <w:rPr>
                <w:sz w:val="28"/>
              </w:rPr>
              <w:t>трудности</w:t>
            </w:r>
            <w:r>
              <w:rPr>
                <w:spacing w:val="-5"/>
                <w:sz w:val="28"/>
              </w:rPr>
              <w:t> </w:t>
            </w:r>
            <w:r>
              <w:rPr>
                <w:sz w:val="28"/>
              </w:rPr>
              <w:t>во</w:t>
            </w:r>
            <w:r>
              <w:rPr>
                <w:spacing w:val="-4"/>
                <w:sz w:val="28"/>
              </w:rPr>
              <w:t> </w:t>
            </w:r>
            <w:r>
              <w:rPr>
                <w:sz w:val="28"/>
              </w:rPr>
              <w:t>взаимодействии</w:t>
            </w:r>
            <w:r>
              <w:rPr>
                <w:spacing w:val="-5"/>
                <w:sz w:val="28"/>
              </w:rPr>
              <w:t> </w:t>
            </w:r>
            <w:r>
              <w:rPr>
                <w:sz w:val="28"/>
              </w:rPr>
              <w:t>с</w:t>
            </w:r>
            <w:r>
              <w:rPr>
                <w:spacing w:val="-8"/>
                <w:sz w:val="28"/>
              </w:rPr>
              <w:t> </w:t>
            </w:r>
            <w:r>
              <w:rPr>
                <w:sz w:val="28"/>
              </w:rPr>
              <w:t>ним. В зависимости от индивидуальных особенностей у подростков могут возникнуть специфические трудности при прохождении подросткового возраста.</w:t>
            </w:r>
          </w:p>
          <w:p>
            <w:pPr>
              <w:pStyle w:val="TableParagraph"/>
              <w:ind w:left="105" w:right="218"/>
              <w:rPr>
                <w:sz w:val="28"/>
              </w:rPr>
            </w:pPr>
            <w:r>
              <w:rPr>
                <w:sz w:val="28"/>
              </w:rPr>
              <w:t>Если</w:t>
            </w:r>
            <w:r>
              <w:rPr>
                <w:spacing w:val="-4"/>
                <w:sz w:val="28"/>
              </w:rPr>
              <w:t> </w:t>
            </w:r>
            <w:r>
              <w:rPr>
                <w:sz w:val="28"/>
              </w:rPr>
              <w:t>у</w:t>
            </w:r>
            <w:r>
              <w:rPr>
                <w:spacing w:val="-7"/>
                <w:sz w:val="28"/>
              </w:rPr>
              <w:t> </w:t>
            </w:r>
            <w:r>
              <w:rPr>
                <w:sz w:val="28"/>
              </w:rPr>
              <w:t>вас</w:t>
            </w:r>
            <w:r>
              <w:rPr>
                <w:spacing w:val="-4"/>
                <w:sz w:val="28"/>
              </w:rPr>
              <w:t> </w:t>
            </w:r>
            <w:r>
              <w:rPr>
                <w:sz w:val="28"/>
              </w:rPr>
              <w:t>есть</w:t>
            </w:r>
            <w:r>
              <w:rPr>
                <w:spacing w:val="-5"/>
                <w:sz w:val="28"/>
              </w:rPr>
              <w:t> </w:t>
            </w:r>
            <w:r>
              <w:rPr>
                <w:sz w:val="28"/>
              </w:rPr>
              <w:t>конкретные</w:t>
            </w:r>
            <w:r>
              <w:rPr>
                <w:spacing w:val="-4"/>
                <w:sz w:val="28"/>
              </w:rPr>
              <w:t> </w:t>
            </w:r>
            <w:r>
              <w:rPr>
                <w:sz w:val="28"/>
              </w:rPr>
              <w:t>вопросы,</w:t>
            </w:r>
            <w:r>
              <w:rPr>
                <w:spacing w:val="-5"/>
                <w:sz w:val="28"/>
              </w:rPr>
              <w:t> </w:t>
            </w:r>
            <w:r>
              <w:rPr>
                <w:sz w:val="28"/>
              </w:rPr>
              <w:t>мы</w:t>
            </w:r>
            <w:r>
              <w:rPr>
                <w:spacing w:val="-5"/>
                <w:sz w:val="28"/>
              </w:rPr>
              <w:t> </w:t>
            </w:r>
            <w:r>
              <w:rPr>
                <w:sz w:val="28"/>
              </w:rPr>
              <w:t>можем</w:t>
            </w:r>
            <w:r>
              <w:rPr>
                <w:spacing w:val="-6"/>
                <w:sz w:val="28"/>
              </w:rPr>
              <w:t> </w:t>
            </w:r>
            <w:r>
              <w:rPr>
                <w:sz w:val="28"/>
              </w:rPr>
              <w:t>обсудить</w:t>
            </w:r>
            <w:r>
              <w:rPr>
                <w:spacing w:val="-5"/>
                <w:sz w:val="28"/>
              </w:rPr>
              <w:t> </w:t>
            </w:r>
            <w:r>
              <w:rPr>
                <w:sz w:val="28"/>
              </w:rPr>
              <w:t>их в рамках индивидуальной беседы.</w:t>
            </w:r>
          </w:p>
          <w:p>
            <w:pPr>
              <w:pStyle w:val="TableParagraph"/>
              <w:rPr>
                <w:sz w:val="28"/>
              </w:rPr>
            </w:pPr>
          </w:p>
          <w:p>
            <w:pPr>
              <w:pStyle w:val="TableParagraph"/>
              <w:spacing w:line="319" w:lineRule="exact" w:before="1"/>
              <w:ind w:left="105"/>
              <w:rPr>
                <w:b/>
                <w:sz w:val="28"/>
              </w:rPr>
            </w:pPr>
            <w:r>
              <w:rPr>
                <w:b/>
                <w:spacing w:val="-2"/>
                <w:sz w:val="28"/>
              </w:rPr>
              <w:t>Рефлексия</w:t>
            </w:r>
          </w:p>
          <w:p>
            <w:pPr>
              <w:pStyle w:val="TableParagraph"/>
              <w:spacing w:line="319" w:lineRule="exact"/>
              <w:ind w:left="105"/>
              <w:rPr>
                <w:sz w:val="28"/>
              </w:rPr>
            </w:pPr>
            <w:r>
              <w:rPr>
                <w:sz w:val="28"/>
              </w:rPr>
              <w:t>Как</w:t>
            </w:r>
            <w:r>
              <w:rPr>
                <w:spacing w:val="-3"/>
                <w:sz w:val="28"/>
              </w:rPr>
              <w:t> </w:t>
            </w:r>
            <w:r>
              <w:rPr>
                <w:sz w:val="28"/>
              </w:rPr>
              <w:t>вы</w:t>
            </w:r>
            <w:r>
              <w:rPr>
                <w:spacing w:val="-2"/>
                <w:sz w:val="28"/>
              </w:rPr>
              <w:t> </w:t>
            </w:r>
            <w:r>
              <w:rPr>
                <w:sz w:val="28"/>
              </w:rPr>
              <w:t>себя</w:t>
            </w:r>
            <w:r>
              <w:rPr>
                <w:spacing w:val="-2"/>
                <w:sz w:val="28"/>
              </w:rPr>
              <w:t> </w:t>
            </w:r>
            <w:r>
              <w:rPr>
                <w:sz w:val="28"/>
              </w:rPr>
              <w:t>сейчас</w:t>
            </w:r>
            <w:r>
              <w:rPr>
                <w:spacing w:val="-5"/>
                <w:sz w:val="28"/>
              </w:rPr>
              <w:t> </w:t>
            </w:r>
            <w:r>
              <w:rPr>
                <w:spacing w:val="-2"/>
                <w:sz w:val="28"/>
              </w:rPr>
              <w:t>чувствуете?</w:t>
            </w:r>
          </w:p>
          <w:p>
            <w:pPr>
              <w:pStyle w:val="TableParagraph"/>
              <w:spacing w:line="322" w:lineRule="exact"/>
              <w:ind w:left="105"/>
              <w:rPr>
                <w:sz w:val="28"/>
              </w:rPr>
            </w:pPr>
            <w:r>
              <w:rPr>
                <w:sz w:val="28"/>
              </w:rPr>
              <w:t>Что</w:t>
            </w:r>
            <w:r>
              <w:rPr>
                <w:spacing w:val="-3"/>
                <w:sz w:val="28"/>
              </w:rPr>
              <w:t> </w:t>
            </w:r>
            <w:r>
              <w:rPr>
                <w:sz w:val="28"/>
              </w:rPr>
              <w:t>полезного</w:t>
            </w:r>
            <w:r>
              <w:rPr>
                <w:spacing w:val="-2"/>
                <w:sz w:val="28"/>
              </w:rPr>
              <w:t> </w:t>
            </w:r>
            <w:r>
              <w:rPr>
                <w:sz w:val="28"/>
              </w:rPr>
              <w:t>было</w:t>
            </w:r>
            <w:r>
              <w:rPr>
                <w:spacing w:val="-3"/>
                <w:sz w:val="28"/>
              </w:rPr>
              <w:t> </w:t>
            </w:r>
            <w:r>
              <w:rPr>
                <w:sz w:val="28"/>
              </w:rPr>
              <w:t>для</w:t>
            </w:r>
            <w:r>
              <w:rPr>
                <w:spacing w:val="-2"/>
                <w:sz w:val="28"/>
              </w:rPr>
              <w:t> </w:t>
            </w:r>
            <w:r>
              <w:rPr>
                <w:sz w:val="28"/>
              </w:rPr>
              <w:t>вас</w:t>
            </w:r>
            <w:r>
              <w:rPr>
                <w:spacing w:val="-3"/>
                <w:sz w:val="28"/>
              </w:rPr>
              <w:t> </w:t>
            </w:r>
            <w:r>
              <w:rPr>
                <w:sz w:val="28"/>
              </w:rPr>
              <w:t>на</w:t>
            </w:r>
            <w:r>
              <w:rPr>
                <w:spacing w:val="-2"/>
                <w:sz w:val="28"/>
              </w:rPr>
              <w:t> занятии?</w:t>
            </w:r>
          </w:p>
          <w:p>
            <w:pPr>
              <w:pStyle w:val="TableParagraph"/>
              <w:spacing w:line="322" w:lineRule="exact"/>
              <w:ind w:left="105"/>
              <w:rPr>
                <w:i/>
                <w:sz w:val="28"/>
              </w:rPr>
            </w:pPr>
            <w:r>
              <w:rPr>
                <w:i/>
                <w:sz w:val="28"/>
              </w:rPr>
              <w:t>Участники</w:t>
            </w:r>
            <w:r>
              <w:rPr>
                <w:i/>
                <w:spacing w:val="-8"/>
                <w:sz w:val="28"/>
              </w:rPr>
              <w:t> </w:t>
            </w:r>
            <w:r>
              <w:rPr>
                <w:i/>
                <w:sz w:val="28"/>
              </w:rPr>
              <w:t>по</w:t>
            </w:r>
            <w:r>
              <w:rPr>
                <w:i/>
                <w:spacing w:val="-9"/>
                <w:sz w:val="28"/>
              </w:rPr>
              <w:t> </w:t>
            </w:r>
            <w:r>
              <w:rPr>
                <w:i/>
                <w:sz w:val="28"/>
              </w:rPr>
              <w:t>цепочке</w:t>
            </w:r>
            <w:r>
              <w:rPr>
                <w:i/>
                <w:spacing w:val="-6"/>
                <w:sz w:val="28"/>
              </w:rPr>
              <w:t> </w:t>
            </w:r>
            <w:r>
              <w:rPr>
                <w:i/>
                <w:sz w:val="28"/>
              </w:rPr>
              <w:t>высказываются</w:t>
            </w:r>
            <w:r>
              <w:rPr>
                <w:i/>
                <w:spacing w:val="-7"/>
                <w:sz w:val="28"/>
              </w:rPr>
              <w:t> </w:t>
            </w:r>
            <w:r>
              <w:rPr>
                <w:i/>
                <w:sz w:val="28"/>
              </w:rPr>
              <w:t>и</w:t>
            </w:r>
            <w:r>
              <w:rPr>
                <w:i/>
                <w:spacing w:val="-8"/>
                <w:sz w:val="28"/>
              </w:rPr>
              <w:t> </w:t>
            </w:r>
            <w:r>
              <w:rPr>
                <w:i/>
                <w:sz w:val="28"/>
              </w:rPr>
              <w:t>подводят</w:t>
            </w:r>
            <w:r>
              <w:rPr>
                <w:i/>
                <w:spacing w:val="-7"/>
                <w:sz w:val="28"/>
              </w:rPr>
              <w:t> </w:t>
            </w:r>
            <w:r>
              <w:rPr>
                <w:i/>
                <w:sz w:val="28"/>
              </w:rPr>
              <w:t>итог </w:t>
            </w:r>
            <w:r>
              <w:rPr>
                <w:i/>
                <w:spacing w:val="-2"/>
                <w:sz w:val="28"/>
              </w:rPr>
              <w:t>занятия.</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4"/>
              <w:rPr>
                <w:sz w:val="28"/>
              </w:rPr>
            </w:pPr>
            <w:r>
              <w:rPr>
                <w:sz w:val="28"/>
              </w:rPr>
              <w:t>Слайд</w:t>
            </w:r>
            <w:r>
              <w:rPr>
                <w:spacing w:val="-7"/>
                <w:sz w:val="28"/>
              </w:rPr>
              <w:t> </w:t>
            </w:r>
            <w:r>
              <w:rPr>
                <w:spacing w:val="-5"/>
                <w:sz w:val="28"/>
              </w:rPr>
              <w:t>11</w:t>
            </w:r>
          </w:p>
        </w:tc>
      </w:tr>
    </w:tbl>
    <w:p>
      <w:pPr>
        <w:pStyle w:val="BodyText"/>
      </w:pPr>
      <w:r>
        <w:rPr/>
        <mc:AlternateContent>
          <mc:Choice Requires="wps">
            <w:drawing>
              <wp:anchor distT="0" distB="0" distL="0" distR="0" allowOverlap="1" layoutInCell="1" locked="0" behindDoc="0" simplePos="0" relativeHeight="15847936">
                <wp:simplePos x="0" y="0"/>
                <wp:positionH relativeFrom="page">
                  <wp:posOffset>7632982</wp:posOffset>
                </wp:positionH>
                <wp:positionV relativeFrom="page">
                  <wp:posOffset>5527595</wp:posOffset>
                </wp:positionV>
                <wp:extent cx="144145" cy="2029460"/>
                <wp:effectExtent l="0" t="0" r="0" b="0"/>
                <wp:wrapNone/>
                <wp:docPr id="380" name="Textbox 380"/>
                <wp:cNvGraphicFramePr>
                  <a:graphicFrameLocks/>
                </wp:cNvGraphicFramePr>
                <a:graphic>
                  <a:graphicData uri="http://schemas.microsoft.com/office/word/2010/wordprocessingShape">
                    <wps:wsp>
                      <wps:cNvPr id="380" name="Textbox 38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7936" type="#_x0000_t202" id="docshape31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9"/>
      </w:pPr>
    </w:p>
    <w:p>
      <w:pPr>
        <w:pStyle w:val="Heading2"/>
        <w:spacing w:line="322" w:lineRule="exact"/>
        <w:ind w:left="475" w:right="2"/>
        <w:jc w:val="center"/>
      </w:pPr>
      <w:r>
        <w:rPr/>
        <w:t>Занятие</w:t>
      </w:r>
      <w:r>
        <w:rPr>
          <w:spacing w:val="-3"/>
        </w:rPr>
        <w:t> </w:t>
      </w:r>
      <w:r>
        <w:rPr>
          <w:spacing w:val="-5"/>
        </w:rPr>
        <w:t>2.6</w:t>
      </w:r>
    </w:p>
    <w:p>
      <w:pPr>
        <w:spacing w:before="0"/>
        <w:ind w:left="475" w:right="4" w:firstLine="0"/>
        <w:jc w:val="center"/>
        <w:rPr>
          <w:b/>
          <w:sz w:val="28"/>
        </w:rPr>
      </w:pPr>
      <w:r>
        <w:rPr>
          <w:b/>
          <w:sz w:val="28"/>
        </w:rPr>
        <w:t>Устойчивость</w:t>
      </w:r>
      <w:r>
        <w:rPr>
          <w:b/>
          <w:spacing w:val="-8"/>
          <w:sz w:val="28"/>
        </w:rPr>
        <w:t> </w:t>
      </w:r>
      <w:r>
        <w:rPr>
          <w:b/>
          <w:sz w:val="28"/>
        </w:rPr>
        <w:t>детей</w:t>
      </w:r>
      <w:r>
        <w:rPr>
          <w:b/>
          <w:spacing w:val="-6"/>
          <w:sz w:val="28"/>
        </w:rPr>
        <w:t> </w:t>
      </w:r>
      <w:r>
        <w:rPr>
          <w:b/>
          <w:sz w:val="28"/>
        </w:rPr>
        <w:t>к</w:t>
      </w:r>
      <w:r>
        <w:rPr>
          <w:b/>
          <w:spacing w:val="-8"/>
          <w:sz w:val="28"/>
        </w:rPr>
        <w:t> </w:t>
      </w:r>
      <w:r>
        <w:rPr>
          <w:b/>
          <w:sz w:val="28"/>
        </w:rPr>
        <w:t>разрушающим</w:t>
      </w:r>
      <w:r>
        <w:rPr>
          <w:b/>
          <w:spacing w:val="-8"/>
          <w:sz w:val="28"/>
        </w:rPr>
        <w:t> </w:t>
      </w:r>
      <w:r>
        <w:rPr>
          <w:b/>
          <w:sz w:val="28"/>
        </w:rPr>
        <w:t>внешним</w:t>
      </w:r>
      <w:r>
        <w:rPr>
          <w:b/>
          <w:spacing w:val="-5"/>
          <w:sz w:val="28"/>
        </w:rPr>
        <w:t> </w:t>
      </w:r>
      <w:r>
        <w:rPr>
          <w:b/>
          <w:spacing w:val="-2"/>
          <w:sz w:val="28"/>
        </w:rPr>
        <w:t>влияниям</w:t>
      </w:r>
    </w:p>
    <w:p>
      <w:pPr>
        <w:pStyle w:val="BodyText"/>
        <w:spacing w:before="271"/>
        <w:ind w:left="962" w:right="493"/>
        <w:jc w:val="both"/>
      </w:pPr>
      <w:r>
        <w:rPr>
          <w:b/>
        </w:rPr>
        <w:t>Цель: </w:t>
      </w:r>
      <w:r>
        <w:rPr/>
        <w:t>формирование готовности родителей к развитию у ребенка устойчивости к таким деструктивным внешним влияниям, как медийные манипуляции, экстремизм и др.</w:t>
      </w:r>
    </w:p>
    <w:p>
      <w:pPr>
        <w:pStyle w:val="Heading2"/>
        <w:spacing w:line="240" w:lineRule="auto" w:before="4"/>
      </w:pPr>
      <w:r>
        <w:rPr>
          <w:spacing w:val="-2"/>
        </w:rPr>
        <w:t>Задачи:</w:t>
      </w:r>
    </w:p>
    <w:p>
      <w:pPr>
        <w:pStyle w:val="ListParagraph"/>
        <w:numPr>
          <w:ilvl w:val="0"/>
          <w:numId w:val="138"/>
        </w:numPr>
        <w:tabs>
          <w:tab w:pos="1682" w:val="left" w:leader="none"/>
        </w:tabs>
        <w:spacing w:line="240" w:lineRule="auto" w:before="157" w:after="0"/>
        <w:ind w:left="1682" w:right="487" w:hanging="360"/>
        <w:jc w:val="both"/>
        <w:rPr>
          <w:sz w:val="28"/>
        </w:rPr>
      </w:pPr>
      <w:r>
        <w:rPr>
          <w:sz w:val="28"/>
        </w:rPr>
        <w:t>способствовать</w:t>
      </w:r>
      <w:r>
        <w:rPr>
          <w:spacing w:val="-1"/>
          <w:sz w:val="28"/>
        </w:rPr>
        <w:t> </w:t>
      </w:r>
      <w:r>
        <w:rPr>
          <w:sz w:val="28"/>
        </w:rPr>
        <w:t>развитию стремления защитить ребенка от</w:t>
      </w:r>
      <w:r>
        <w:rPr>
          <w:spacing w:val="-2"/>
          <w:sz w:val="28"/>
        </w:rPr>
        <w:t> </w:t>
      </w:r>
      <w:r>
        <w:rPr>
          <w:sz w:val="28"/>
        </w:rPr>
        <w:t>деструктивных внешних влияний через развитие у него навыков критического мышления и эмоционального интеллекта;</w:t>
      </w:r>
    </w:p>
    <w:p>
      <w:pPr>
        <w:pStyle w:val="ListParagraph"/>
        <w:numPr>
          <w:ilvl w:val="0"/>
          <w:numId w:val="138"/>
        </w:numPr>
        <w:tabs>
          <w:tab w:pos="1682" w:val="left" w:leader="none"/>
        </w:tabs>
        <w:spacing w:line="240" w:lineRule="auto" w:before="0" w:after="0"/>
        <w:ind w:left="1682" w:right="492" w:hanging="360"/>
        <w:jc w:val="both"/>
        <w:rPr>
          <w:sz w:val="28"/>
        </w:rPr>
      </w:pPr>
      <w:r>
        <w:rPr>
          <w:sz w:val="28"/>
        </w:rPr>
        <w:t>научить своевременно распознавать риски деструктивных внешних влияний на ребенка и освоить методы противостояния им;</w:t>
      </w:r>
    </w:p>
    <w:p>
      <w:pPr>
        <w:pStyle w:val="ListParagraph"/>
        <w:numPr>
          <w:ilvl w:val="0"/>
          <w:numId w:val="138"/>
        </w:numPr>
        <w:tabs>
          <w:tab w:pos="1682" w:val="left" w:leader="none"/>
        </w:tabs>
        <w:spacing w:line="240" w:lineRule="auto" w:before="0" w:after="0"/>
        <w:ind w:left="1682" w:right="487" w:hanging="360"/>
        <w:jc w:val="both"/>
        <w:rPr>
          <w:sz w:val="28"/>
        </w:rPr>
      </w:pPr>
      <w:r>
        <w:rPr>
          <w:sz w:val="28"/>
        </w:rPr>
        <w:t>развивать навыки практического использования методов формирования у ребенка устойчивости к разрушающим внешним влияниям.</w:t>
      </w:r>
    </w:p>
    <w:p>
      <w:pPr>
        <w:spacing w:line="240" w:lineRule="auto" w:before="157"/>
        <w:ind w:left="962" w:right="484" w:firstLine="0"/>
        <w:jc w:val="both"/>
        <w:rPr>
          <w:sz w:val="28"/>
        </w:rPr>
      </w:pPr>
      <w:r>
        <w:rPr>
          <w:b/>
          <w:sz w:val="28"/>
        </w:rPr>
        <w:t>Национальные ценности и качества личности: </w:t>
      </w:r>
      <w:r>
        <w:rPr>
          <w:sz w:val="28"/>
        </w:rPr>
        <w:t>открытость, ответственность, эмпатия, креативное мышление, отзывчивость, уважение к личности, доверие, </w:t>
      </w:r>
      <w:r>
        <w:rPr>
          <w:spacing w:val="-2"/>
          <w:sz w:val="28"/>
        </w:rPr>
        <w:t>доброжелательность.</w:t>
      </w:r>
    </w:p>
    <w:p>
      <w:pPr>
        <w:pStyle w:val="BodyText"/>
        <w:spacing w:before="3"/>
      </w:pPr>
    </w:p>
    <w:p>
      <w:pPr>
        <w:pStyle w:val="Heading2"/>
        <w:spacing w:line="240" w:lineRule="auto"/>
      </w:pPr>
      <w:r>
        <w:rPr>
          <w:spacing w:val="-4"/>
        </w:rPr>
        <w:t>План</w:t>
      </w:r>
    </w:p>
    <w:p>
      <w:pPr>
        <w:pStyle w:val="ListParagraph"/>
        <w:numPr>
          <w:ilvl w:val="0"/>
          <w:numId w:val="139"/>
        </w:numPr>
        <w:tabs>
          <w:tab w:pos="1244" w:val="left" w:leader="none"/>
        </w:tabs>
        <w:spacing w:line="240" w:lineRule="auto" w:before="158" w:after="0"/>
        <w:ind w:left="1244" w:right="0" w:hanging="282"/>
        <w:jc w:val="left"/>
        <w:rPr>
          <w:sz w:val="28"/>
        </w:rPr>
      </w:pPr>
      <w:r>
        <w:rPr>
          <w:sz w:val="28"/>
        </w:rPr>
        <w:t>Вводная</w:t>
      </w:r>
      <w:r>
        <w:rPr>
          <w:spacing w:val="-3"/>
          <w:sz w:val="28"/>
        </w:rPr>
        <w:t> </w:t>
      </w:r>
      <w:r>
        <w:rPr>
          <w:spacing w:val="-2"/>
          <w:sz w:val="28"/>
        </w:rPr>
        <w:t>часть</w:t>
      </w:r>
    </w:p>
    <w:p>
      <w:pPr>
        <w:spacing w:after="0" w:line="240" w:lineRule="auto"/>
        <w:jc w:val="left"/>
        <w:rPr>
          <w:sz w:val="28"/>
        </w:rPr>
        <w:sectPr>
          <w:type w:val="continuous"/>
          <w:pgSz w:w="12240" w:h="15840"/>
          <w:pgMar w:header="0" w:footer="968" w:top="1120" w:bottom="1200" w:left="740" w:right="360"/>
        </w:sectPr>
      </w:pPr>
    </w:p>
    <w:p>
      <w:pPr>
        <w:pStyle w:val="ListParagraph"/>
        <w:numPr>
          <w:ilvl w:val="1"/>
          <w:numId w:val="139"/>
        </w:numPr>
        <w:tabs>
          <w:tab w:pos="1527" w:val="left" w:leader="none"/>
        </w:tabs>
        <w:spacing w:line="240" w:lineRule="auto" w:before="85" w:after="0"/>
        <w:ind w:left="1527" w:right="0" w:hanging="282"/>
        <w:jc w:val="left"/>
        <w:rPr>
          <w:sz w:val="28"/>
        </w:rPr>
      </w:pPr>
      <w:r>
        <w:rPr/>
        <mc:AlternateContent>
          <mc:Choice Requires="wps">
            <w:drawing>
              <wp:anchor distT="0" distB="0" distL="0" distR="0" allowOverlap="1" layoutInCell="1" locked="0" behindDoc="0" simplePos="0" relativeHeight="15848448">
                <wp:simplePos x="0" y="0"/>
                <wp:positionH relativeFrom="page">
                  <wp:posOffset>7632982</wp:posOffset>
                </wp:positionH>
                <wp:positionV relativeFrom="page">
                  <wp:posOffset>5527595</wp:posOffset>
                </wp:positionV>
                <wp:extent cx="144145" cy="2029460"/>
                <wp:effectExtent l="0" t="0" r="0" b="0"/>
                <wp:wrapNone/>
                <wp:docPr id="381" name="Textbox 381"/>
                <wp:cNvGraphicFramePr>
                  <a:graphicFrameLocks/>
                </wp:cNvGraphicFramePr>
                <a:graphic>
                  <a:graphicData uri="http://schemas.microsoft.com/office/word/2010/wordprocessingShape">
                    <wps:wsp>
                      <wps:cNvPr id="381" name="Textbox 38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8448" type="#_x0000_t202" id="docshape31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pacing w:val="-2"/>
          <w:sz w:val="28"/>
        </w:rPr>
        <w:t>Приветствие</w:t>
      </w:r>
    </w:p>
    <w:p>
      <w:pPr>
        <w:pStyle w:val="ListParagraph"/>
        <w:numPr>
          <w:ilvl w:val="1"/>
          <w:numId w:val="139"/>
        </w:numPr>
        <w:tabs>
          <w:tab w:pos="1527" w:val="left" w:leader="none"/>
        </w:tabs>
        <w:spacing w:line="240" w:lineRule="auto" w:before="0" w:after="0"/>
        <w:ind w:left="1527" w:right="0" w:hanging="282"/>
        <w:jc w:val="left"/>
        <w:rPr>
          <w:sz w:val="28"/>
        </w:rPr>
      </w:pPr>
      <w:r>
        <w:rPr>
          <w:sz w:val="28"/>
        </w:rPr>
        <w:t>Цель</w:t>
      </w:r>
      <w:r>
        <w:rPr>
          <w:spacing w:val="-4"/>
          <w:sz w:val="28"/>
        </w:rPr>
        <w:t> </w:t>
      </w:r>
      <w:r>
        <w:rPr>
          <w:sz w:val="28"/>
        </w:rPr>
        <w:t>и</w:t>
      </w:r>
      <w:r>
        <w:rPr>
          <w:spacing w:val="-2"/>
          <w:sz w:val="28"/>
        </w:rPr>
        <w:t> </w:t>
      </w:r>
      <w:r>
        <w:rPr>
          <w:sz w:val="28"/>
        </w:rPr>
        <w:t>задачи</w:t>
      </w:r>
      <w:r>
        <w:rPr>
          <w:spacing w:val="-2"/>
          <w:sz w:val="28"/>
        </w:rPr>
        <w:t> занятия</w:t>
      </w:r>
    </w:p>
    <w:p>
      <w:pPr>
        <w:pStyle w:val="ListParagraph"/>
        <w:numPr>
          <w:ilvl w:val="1"/>
          <w:numId w:val="139"/>
        </w:numPr>
        <w:tabs>
          <w:tab w:pos="1526" w:val="left" w:leader="none"/>
          <w:tab w:pos="1528" w:val="left" w:leader="none"/>
        </w:tabs>
        <w:spacing w:line="240" w:lineRule="auto" w:before="0" w:after="0"/>
        <w:ind w:left="1528" w:right="1471" w:hanging="284"/>
        <w:jc w:val="left"/>
        <w:rPr>
          <w:sz w:val="28"/>
        </w:rPr>
      </w:pPr>
      <w:r>
        <w:rPr>
          <w:sz w:val="28"/>
        </w:rPr>
        <w:t>Выявление</w:t>
      </w:r>
      <w:r>
        <w:rPr>
          <w:spacing w:val="-10"/>
          <w:sz w:val="28"/>
        </w:rPr>
        <w:t> </w:t>
      </w:r>
      <w:r>
        <w:rPr>
          <w:sz w:val="28"/>
        </w:rPr>
        <w:t>исходного</w:t>
      </w:r>
      <w:r>
        <w:rPr>
          <w:spacing w:val="-6"/>
          <w:sz w:val="28"/>
        </w:rPr>
        <w:t> </w:t>
      </w:r>
      <w:r>
        <w:rPr>
          <w:sz w:val="28"/>
        </w:rPr>
        <w:t>уровня</w:t>
      </w:r>
      <w:r>
        <w:rPr>
          <w:spacing w:val="-10"/>
          <w:sz w:val="28"/>
        </w:rPr>
        <w:t> </w:t>
      </w:r>
      <w:r>
        <w:rPr>
          <w:sz w:val="28"/>
        </w:rPr>
        <w:t>понимания</w:t>
      </w:r>
      <w:r>
        <w:rPr>
          <w:spacing w:val="-7"/>
          <w:sz w:val="28"/>
        </w:rPr>
        <w:t> </w:t>
      </w:r>
      <w:r>
        <w:rPr>
          <w:sz w:val="28"/>
        </w:rPr>
        <w:t>родителями</w:t>
      </w:r>
      <w:r>
        <w:rPr>
          <w:spacing w:val="-7"/>
          <w:sz w:val="28"/>
        </w:rPr>
        <w:t> </w:t>
      </w:r>
      <w:r>
        <w:rPr>
          <w:sz w:val="28"/>
        </w:rPr>
        <w:t>обозначенной </w:t>
      </w:r>
      <w:r>
        <w:rPr>
          <w:spacing w:val="-2"/>
          <w:sz w:val="28"/>
        </w:rPr>
        <w:t>проблемы</w:t>
      </w:r>
    </w:p>
    <w:p>
      <w:pPr>
        <w:pStyle w:val="ListParagraph"/>
        <w:numPr>
          <w:ilvl w:val="1"/>
          <w:numId w:val="139"/>
        </w:numPr>
        <w:tabs>
          <w:tab w:pos="1527" w:val="left" w:leader="none"/>
        </w:tabs>
        <w:spacing w:line="340" w:lineRule="exact" w:before="0" w:after="0"/>
        <w:ind w:left="1527" w:right="0" w:hanging="282"/>
        <w:jc w:val="left"/>
        <w:rPr>
          <w:sz w:val="28"/>
        </w:rPr>
      </w:pPr>
      <w:r>
        <w:rPr>
          <w:sz w:val="28"/>
        </w:rPr>
        <w:t>Игра-тест</w:t>
      </w:r>
      <w:r>
        <w:rPr>
          <w:spacing w:val="-5"/>
          <w:sz w:val="28"/>
        </w:rPr>
        <w:t> </w:t>
      </w:r>
      <w:r>
        <w:rPr>
          <w:sz w:val="28"/>
        </w:rPr>
        <w:t>для</w:t>
      </w:r>
      <w:r>
        <w:rPr>
          <w:spacing w:val="-1"/>
          <w:sz w:val="28"/>
        </w:rPr>
        <w:t> </w:t>
      </w:r>
      <w:r>
        <w:rPr>
          <w:spacing w:val="-2"/>
          <w:sz w:val="28"/>
        </w:rPr>
        <w:t>родителей</w:t>
      </w:r>
    </w:p>
    <w:p>
      <w:pPr>
        <w:pStyle w:val="ListParagraph"/>
        <w:numPr>
          <w:ilvl w:val="0"/>
          <w:numId w:val="139"/>
        </w:numPr>
        <w:tabs>
          <w:tab w:pos="1288" w:val="left" w:leader="none"/>
        </w:tabs>
        <w:spacing w:line="321" w:lineRule="exact" w:before="1" w:after="0"/>
        <w:ind w:left="12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39"/>
        </w:numPr>
        <w:tabs>
          <w:tab w:pos="1681" w:val="left" w:leader="none"/>
        </w:tabs>
        <w:spacing w:line="341" w:lineRule="exact" w:before="0" w:after="0"/>
        <w:ind w:left="1681" w:right="0" w:hanging="359"/>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1"/>
          <w:numId w:val="139"/>
        </w:numPr>
        <w:tabs>
          <w:tab w:pos="1681" w:val="left" w:leader="none"/>
        </w:tabs>
        <w:spacing w:line="342" w:lineRule="exact" w:before="0" w:after="0"/>
        <w:ind w:left="1681" w:right="0" w:hanging="359"/>
        <w:jc w:val="left"/>
        <w:rPr>
          <w:sz w:val="28"/>
        </w:rPr>
      </w:pPr>
      <w:r>
        <w:rPr>
          <w:sz w:val="28"/>
        </w:rPr>
        <w:t>Кейс-стади</w:t>
      </w:r>
      <w:r>
        <w:rPr>
          <w:spacing w:val="-5"/>
          <w:sz w:val="28"/>
        </w:rPr>
        <w:t> </w:t>
      </w:r>
      <w:r>
        <w:rPr>
          <w:sz w:val="28"/>
        </w:rPr>
        <w:t>«Как</w:t>
      </w:r>
      <w:r>
        <w:rPr>
          <w:spacing w:val="-6"/>
          <w:sz w:val="28"/>
        </w:rPr>
        <w:t> </w:t>
      </w:r>
      <w:r>
        <w:rPr>
          <w:sz w:val="28"/>
        </w:rPr>
        <w:t>помочь</w:t>
      </w:r>
      <w:r>
        <w:rPr>
          <w:spacing w:val="-5"/>
          <w:sz w:val="28"/>
        </w:rPr>
        <w:t> </w:t>
      </w:r>
      <w:r>
        <w:rPr>
          <w:spacing w:val="-2"/>
          <w:sz w:val="28"/>
        </w:rPr>
        <w:t>ребенку»</w:t>
      </w:r>
    </w:p>
    <w:p>
      <w:pPr>
        <w:pStyle w:val="ListParagraph"/>
        <w:numPr>
          <w:ilvl w:val="1"/>
          <w:numId w:val="139"/>
        </w:numPr>
        <w:tabs>
          <w:tab w:pos="1681" w:val="left" w:leader="none"/>
        </w:tabs>
        <w:spacing w:line="240" w:lineRule="auto" w:before="1" w:after="0"/>
        <w:ind w:left="1681" w:right="0" w:hanging="359"/>
        <w:jc w:val="left"/>
        <w:rPr>
          <w:sz w:val="28"/>
        </w:rPr>
      </w:pPr>
      <w:r>
        <w:rPr>
          <w:spacing w:val="-2"/>
          <w:sz w:val="28"/>
        </w:rPr>
        <w:t>Дискуссия</w:t>
      </w:r>
    </w:p>
    <w:p>
      <w:pPr>
        <w:pStyle w:val="ListParagraph"/>
        <w:numPr>
          <w:ilvl w:val="1"/>
          <w:numId w:val="139"/>
        </w:numPr>
        <w:tabs>
          <w:tab w:pos="1681" w:val="left" w:leader="none"/>
        </w:tabs>
        <w:spacing w:line="342" w:lineRule="exact" w:before="0" w:after="0"/>
        <w:ind w:left="1681" w:right="0" w:hanging="359"/>
        <w:jc w:val="left"/>
        <w:rPr>
          <w:sz w:val="28"/>
        </w:rPr>
      </w:pPr>
      <w:r>
        <w:rPr>
          <w:sz w:val="28"/>
        </w:rPr>
        <w:t>Учимся</w:t>
      </w:r>
      <w:r>
        <w:rPr>
          <w:spacing w:val="-7"/>
          <w:sz w:val="28"/>
        </w:rPr>
        <w:t> </w:t>
      </w:r>
      <w:r>
        <w:rPr>
          <w:sz w:val="28"/>
        </w:rPr>
        <w:t>задавать</w:t>
      </w:r>
      <w:r>
        <w:rPr>
          <w:spacing w:val="-6"/>
          <w:sz w:val="28"/>
        </w:rPr>
        <w:t> </w:t>
      </w:r>
      <w:r>
        <w:rPr>
          <w:sz w:val="28"/>
        </w:rPr>
        <w:t>открытые</w:t>
      </w:r>
      <w:r>
        <w:rPr>
          <w:spacing w:val="-4"/>
          <w:sz w:val="28"/>
        </w:rPr>
        <w:t> </w:t>
      </w:r>
      <w:r>
        <w:rPr>
          <w:sz w:val="28"/>
        </w:rPr>
        <w:t>вопросы:</w:t>
      </w:r>
      <w:r>
        <w:rPr>
          <w:spacing w:val="-6"/>
          <w:sz w:val="28"/>
        </w:rPr>
        <w:t> </w:t>
      </w:r>
      <w:r>
        <w:rPr>
          <w:sz w:val="28"/>
        </w:rPr>
        <w:t>работа</w:t>
      </w:r>
      <w:r>
        <w:rPr>
          <w:spacing w:val="-4"/>
          <w:sz w:val="28"/>
        </w:rPr>
        <w:t> </w:t>
      </w:r>
      <w:r>
        <w:rPr>
          <w:sz w:val="28"/>
        </w:rPr>
        <w:t>в</w:t>
      </w:r>
      <w:r>
        <w:rPr>
          <w:spacing w:val="-5"/>
          <w:sz w:val="28"/>
        </w:rPr>
        <w:t> </w:t>
      </w:r>
      <w:r>
        <w:rPr>
          <w:sz w:val="28"/>
        </w:rPr>
        <w:t>парах</w:t>
      </w:r>
      <w:r>
        <w:rPr>
          <w:spacing w:val="-6"/>
          <w:sz w:val="28"/>
        </w:rPr>
        <w:t> </w:t>
      </w:r>
      <w:r>
        <w:rPr>
          <w:sz w:val="28"/>
        </w:rPr>
        <w:t>или</w:t>
      </w:r>
      <w:r>
        <w:rPr>
          <w:spacing w:val="-4"/>
          <w:sz w:val="28"/>
        </w:rPr>
        <w:t> </w:t>
      </w:r>
      <w:r>
        <w:rPr>
          <w:sz w:val="28"/>
        </w:rPr>
        <w:t>мини-</w:t>
      </w:r>
      <w:r>
        <w:rPr>
          <w:spacing w:val="-2"/>
          <w:sz w:val="28"/>
        </w:rPr>
        <w:t>группах</w:t>
      </w:r>
    </w:p>
    <w:p>
      <w:pPr>
        <w:pStyle w:val="ListParagraph"/>
        <w:numPr>
          <w:ilvl w:val="1"/>
          <w:numId w:val="139"/>
        </w:numPr>
        <w:tabs>
          <w:tab w:pos="1681" w:val="left" w:leader="none"/>
        </w:tabs>
        <w:spacing w:line="342" w:lineRule="exact" w:before="0" w:after="0"/>
        <w:ind w:left="1681" w:right="0" w:hanging="359"/>
        <w:jc w:val="left"/>
        <w:rPr>
          <w:sz w:val="28"/>
        </w:rPr>
      </w:pPr>
      <w:r>
        <w:rPr>
          <w:sz w:val="28"/>
        </w:rPr>
        <w:t>Мозговой</w:t>
      </w:r>
      <w:r>
        <w:rPr>
          <w:spacing w:val="-8"/>
          <w:sz w:val="28"/>
        </w:rPr>
        <w:t> </w:t>
      </w:r>
      <w:r>
        <w:rPr>
          <w:sz w:val="28"/>
        </w:rPr>
        <w:t>штурм</w:t>
      </w:r>
      <w:r>
        <w:rPr>
          <w:spacing w:val="-7"/>
          <w:sz w:val="28"/>
        </w:rPr>
        <w:t> </w:t>
      </w:r>
      <w:r>
        <w:rPr>
          <w:sz w:val="28"/>
        </w:rPr>
        <w:t>«Семейный</w:t>
      </w:r>
      <w:r>
        <w:rPr>
          <w:spacing w:val="-7"/>
          <w:sz w:val="28"/>
        </w:rPr>
        <w:t> </w:t>
      </w:r>
      <w:r>
        <w:rPr>
          <w:spacing w:val="-2"/>
          <w:sz w:val="28"/>
        </w:rPr>
        <w:t>дневник»</w:t>
      </w:r>
    </w:p>
    <w:p>
      <w:pPr>
        <w:pStyle w:val="ListParagraph"/>
        <w:numPr>
          <w:ilvl w:val="0"/>
          <w:numId w:val="139"/>
        </w:numPr>
        <w:tabs>
          <w:tab w:pos="1681" w:val="left" w:leader="none"/>
        </w:tabs>
        <w:spacing w:line="321" w:lineRule="exact" w:before="1" w:after="0"/>
        <w:ind w:left="168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139"/>
        </w:numPr>
        <w:tabs>
          <w:tab w:pos="1669" w:val="left" w:leader="none"/>
        </w:tabs>
        <w:spacing w:line="342" w:lineRule="exact" w:before="0" w:after="0"/>
        <w:ind w:left="1669" w:right="0" w:hanging="283"/>
        <w:jc w:val="left"/>
        <w:rPr>
          <w:sz w:val="28"/>
        </w:rPr>
      </w:pPr>
      <w:r>
        <w:rPr>
          <w:sz w:val="28"/>
        </w:rPr>
        <w:t>Выводы</w:t>
      </w:r>
      <w:r>
        <w:rPr>
          <w:spacing w:val="-2"/>
          <w:sz w:val="28"/>
        </w:rPr>
        <w:t> </w:t>
      </w:r>
      <w:r>
        <w:rPr>
          <w:sz w:val="28"/>
        </w:rPr>
        <w:t>и</w:t>
      </w:r>
      <w:r>
        <w:rPr>
          <w:spacing w:val="-1"/>
          <w:sz w:val="28"/>
        </w:rPr>
        <w:t> </w:t>
      </w:r>
      <w:r>
        <w:rPr>
          <w:spacing w:val="-2"/>
          <w:sz w:val="28"/>
        </w:rPr>
        <w:t>рекомендации</w:t>
      </w:r>
    </w:p>
    <w:p>
      <w:pPr>
        <w:pStyle w:val="BodyText"/>
        <w:spacing w:before="3"/>
      </w:pPr>
    </w:p>
    <w:p>
      <w:pPr>
        <w:pStyle w:val="Heading2"/>
        <w:spacing w:before="1"/>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ListParagraph"/>
        <w:numPr>
          <w:ilvl w:val="1"/>
          <w:numId w:val="139"/>
        </w:numPr>
        <w:tabs>
          <w:tab w:pos="1682" w:val="left" w:leader="none"/>
        </w:tabs>
        <w:spacing w:line="240" w:lineRule="auto" w:before="159" w:after="0"/>
        <w:ind w:left="1682" w:right="491" w:hanging="360"/>
        <w:jc w:val="left"/>
        <w:rPr>
          <w:sz w:val="28"/>
        </w:rPr>
      </w:pPr>
      <w:r>
        <w:rPr>
          <w:sz w:val="28"/>
        </w:rPr>
        <w:t>будут</w:t>
      </w:r>
      <w:r>
        <w:rPr>
          <w:spacing w:val="40"/>
          <w:sz w:val="28"/>
        </w:rPr>
        <w:t> </w:t>
      </w:r>
      <w:r>
        <w:rPr>
          <w:sz w:val="28"/>
        </w:rPr>
        <w:t>мотивированы</w:t>
      </w:r>
      <w:r>
        <w:rPr>
          <w:spacing w:val="40"/>
          <w:sz w:val="28"/>
        </w:rPr>
        <w:t> </w:t>
      </w:r>
      <w:r>
        <w:rPr>
          <w:sz w:val="28"/>
        </w:rPr>
        <w:t>к</w:t>
      </w:r>
      <w:r>
        <w:rPr>
          <w:spacing w:val="40"/>
          <w:sz w:val="28"/>
        </w:rPr>
        <w:t> </w:t>
      </w:r>
      <w:r>
        <w:rPr>
          <w:sz w:val="28"/>
        </w:rPr>
        <w:t>защите</w:t>
      </w:r>
      <w:r>
        <w:rPr>
          <w:spacing w:val="40"/>
          <w:sz w:val="28"/>
        </w:rPr>
        <w:t> </w:t>
      </w:r>
      <w:r>
        <w:rPr>
          <w:sz w:val="28"/>
        </w:rPr>
        <w:t>своего</w:t>
      </w:r>
      <w:r>
        <w:rPr>
          <w:spacing w:val="40"/>
          <w:sz w:val="28"/>
        </w:rPr>
        <w:t> </w:t>
      </w:r>
      <w:r>
        <w:rPr>
          <w:sz w:val="28"/>
        </w:rPr>
        <w:t>ребенка</w:t>
      </w:r>
      <w:r>
        <w:rPr>
          <w:spacing w:val="40"/>
          <w:sz w:val="28"/>
        </w:rPr>
        <w:t> </w:t>
      </w:r>
      <w:r>
        <w:rPr>
          <w:sz w:val="28"/>
        </w:rPr>
        <w:t>от</w:t>
      </w:r>
      <w:r>
        <w:rPr>
          <w:spacing w:val="40"/>
          <w:sz w:val="28"/>
        </w:rPr>
        <w:t> </w:t>
      </w:r>
      <w:r>
        <w:rPr>
          <w:sz w:val="28"/>
        </w:rPr>
        <w:t>негативных</w:t>
      </w:r>
      <w:r>
        <w:rPr>
          <w:spacing w:val="40"/>
          <w:sz w:val="28"/>
        </w:rPr>
        <w:t> </w:t>
      </w:r>
      <w:r>
        <w:rPr>
          <w:sz w:val="28"/>
        </w:rPr>
        <w:t>внешних влияний (медийные манипуляции, экстремизм и др.);</w:t>
      </w:r>
    </w:p>
    <w:p>
      <w:pPr>
        <w:pStyle w:val="ListParagraph"/>
        <w:numPr>
          <w:ilvl w:val="1"/>
          <w:numId w:val="139"/>
        </w:numPr>
        <w:tabs>
          <w:tab w:pos="1682" w:val="left" w:leader="none"/>
        </w:tabs>
        <w:spacing w:line="240" w:lineRule="auto" w:before="0" w:after="0"/>
        <w:ind w:left="1682" w:right="493" w:hanging="360"/>
        <w:jc w:val="left"/>
        <w:rPr>
          <w:sz w:val="28"/>
        </w:rPr>
      </w:pPr>
      <w:r>
        <w:rPr>
          <w:sz w:val="28"/>
        </w:rPr>
        <w:t>научатся</w:t>
      </w:r>
      <w:r>
        <w:rPr>
          <w:spacing w:val="80"/>
          <w:sz w:val="28"/>
        </w:rPr>
        <w:t> </w:t>
      </w:r>
      <w:r>
        <w:rPr>
          <w:sz w:val="28"/>
        </w:rPr>
        <w:t>распознавать</w:t>
      </w:r>
      <w:r>
        <w:rPr>
          <w:spacing w:val="80"/>
          <w:sz w:val="28"/>
        </w:rPr>
        <w:t> </w:t>
      </w:r>
      <w:r>
        <w:rPr>
          <w:sz w:val="28"/>
        </w:rPr>
        <w:t>признаки</w:t>
      </w:r>
      <w:r>
        <w:rPr>
          <w:spacing w:val="80"/>
          <w:sz w:val="28"/>
        </w:rPr>
        <w:t> </w:t>
      </w:r>
      <w:r>
        <w:rPr>
          <w:sz w:val="28"/>
        </w:rPr>
        <w:t>внешних</w:t>
      </w:r>
      <w:r>
        <w:rPr>
          <w:spacing w:val="80"/>
          <w:sz w:val="28"/>
        </w:rPr>
        <w:t> </w:t>
      </w:r>
      <w:r>
        <w:rPr>
          <w:sz w:val="28"/>
        </w:rPr>
        <w:t>деструктивных</w:t>
      </w:r>
      <w:r>
        <w:rPr>
          <w:spacing w:val="80"/>
          <w:sz w:val="28"/>
        </w:rPr>
        <w:t> </w:t>
      </w:r>
      <w:r>
        <w:rPr>
          <w:sz w:val="28"/>
        </w:rPr>
        <w:t>влияний</w:t>
      </w:r>
      <w:r>
        <w:rPr>
          <w:spacing w:val="80"/>
          <w:sz w:val="28"/>
        </w:rPr>
        <w:t> </w:t>
      </w:r>
      <w:r>
        <w:rPr>
          <w:sz w:val="28"/>
        </w:rPr>
        <w:t>на </w:t>
      </w:r>
      <w:r>
        <w:rPr>
          <w:spacing w:val="-2"/>
          <w:sz w:val="28"/>
        </w:rPr>
        <w:t>ребенка;</w:t>
      </w:r>
    </w:p>
    <w:p>
      <w:pPr>
        <w:pStyle w:val="ListParagraph"/>
        <w:numPr>
          <w:ilvl w:val="1"/>
          <w:numId w:val="139"/>
        </w:numPr>
        <w:tabs>
          <w:tab w:pos="1682" w:val="left" w:leader="none"/>
        </w:tabs>
        <w:spacing w:line="240" w:lineRule="auto" w:before="0" w:after="0"/>
        <w:ind w:left="1682" w:right="491" w:hanging="360"/>
        <w:jc w:val="left"/>
        <w:rPr>
          <w:sz w:val="28"/>
        </w:rPr>
      </w:pPr>
      <w:r>
        <w:rPr>
          <w:sz w:val="28"/>
        </w:rPr>
        <w:t>осознают</w:t>
      </w:r>
      <w:r>
        <w:rPr>
          <w:spacing w:val="40"/>
          <w:sz w:val="28"/>
        </w:rPr>
        <w:t> </w:t>
      </w:r>
      <w:r>
        <w:rPr>
          <w:sz w:val="28"/>
        </w:rPr>
        <w:t>необходимость</w:t>
      </w:r>
      <w:r>
        <w:rPr>
          <w:spacing w:val="40"/>
          <w:sz w:val="28"/>
        </w:rPr>
        <w:t> </w:t>
      </w:r>
      <w:r>
        <w:rPr>
          <w:sz w:val="28"/>
        </w:rPr>
        <w:t>развития</w:t>
      </w:r>
      <w:r>
        <w:rPr>
          <w:spacing w:val="40"/>
          <w:sz w:val="28"/>
        </w:rPr>
        <w:t> </w:t>
      </w:r>
      <w:r>
        <w:rPr>
          <w:sz w:val="28"/>
        </w:rPr>
        <w:t>навыков</w:t>
      </w:r>
      <w:r>
        <w:rPr>
          <w:spacing w:val="40"/>
          <w:sz w:val="28"/>
        </w:rPr>
        <w:t> </w:t>
      </w:r>
      <w:r>
        <w:rPr>
          <w:sz w:val="28"/>
        </w:rPr>
        <w:t>критического</w:t>
      </w:r>
      <w:r>
        <w:rPr>
          <w:spacing w:val="40"/>
          <w:sz w:val="28"/>
        </w:rPr>
        <w:t> </w:t>
      </w:r>
      <w:r>
        <w:rPr>
          <w:sz w:val="28"/>
        </w:rPr>
        <w:t>мышления</w:t>
      </w:r>
      <w:r>
        <w:rPr>
          <w:spacing w:val="40"/>
          <w:sz w:val="28"/>
        </w:rPr>
        <w:t> </w:t>
      </w:r>
      <w:r>
        <w:rPr>
          <w:sz w:val="28"/>
        </w:rPr>
        <w:t>и</w:t>
      </w:r>
      <w:r>
        <w:rPr>
          <w:spacing w:val="40"/>
          <w:sz w:val="28"/>
        </w:rPr>
        <w:t> </w:t>
      </w:r>
      <w:r>
        <w:rPr>
          <w:sz w:val="28"/>
        </w:rPr>
        <w:t>эмоционального интеллекта;</w:t>
      </w:r>
    </w:p>
    <w:p>
      <w:pPr>
        <w:pStyle w:val="ListParagraph"/>
        <w:numPr>
          <w:ilvl w:val="1"/>
          <w:numId w:val="139"/>
        </w:numPr>
        <w:tabs>
          <w:tab w:pos="1682" w:val="left" w:leader="none"/>
        </w:tabs>
        <w:spacing w:line="240" w:lineRule="auto" w:before="0" w:after="0"/>
        <w:ind w:left="1682" w:right="483" w:hanging="360"/>
        <w:jc w:val="both"/>
        <w:rPr>
          <w:sz w:val="28"/>
        </w:rPr>
      </w:pPr>
      <w:r>
        <w:rPr>
          <w:sz w:val="28"/>
        </w:rPr>
        <w:t>смогут</w:t>
      </w:r>
      <w:r>
        <w:rPr>
          <w:spacing w:val="-5"/>
          <w:sz w:val="28"/>
        </w:rPr>
        <w:t> </w:t>
      </w:r>
      <w:r>
        <w:rPr>
          <w:sz w:val="28"/>
        </w:rPr>
        <w:t>обсуждать</w:t>
      </w:r>
      <w:r>
        <w:rPr>
          <w:spacing w:val="-5"/>
          <w:sz w:val="28"/>
        </w:rPr>
        <w:t> </w:t>
      </w:r>
      <w:r>
        <w:rPr>
          <w:sz w:val="28"/>
        </w:rPr>
        <w:t>с</w:t>
      </w:r>
      <w:r>
        <w:rPr>
          <w:spacing w:val="-8"/>
          <w:sz w:val="28"/>
        </w:rPr>
        <w:t> </w:t>
      </w:r>
      <w:r>
        <w:rPr>
          <w:sz w:val="28"/>
        </w:rPr>
        <w:t>ребенком</w:t>
      </w:r>
      <w:r>
        <w:rPr>
          <w:spacing w:val="-7"/>
          <w:sz w:val="28"/>
        </w:rPr>
        <w:t> </w:t>
      </w:r>
      <w:r>
        <w:rPr>
          <w:sz w:val="28"/>
        </w:rPr>
        <w:t>сложные</w:t>
      </w:r>
      <w:r>
        <w:rPr>
          <w:spacing w:val="-7"/>
          <w:sz w:val="28"/>
        </w:rPr>
        <w:t> </w:t>
      </w:r>
      <w:r>
        <w:rPr>
          <w:sz w:val="28"/>
        </w:rPr>
        <w:t>и</w:t>
      </w:r>
      <w:r>
        <w:rPr>
          <w:spacing w:val="-4"/>
          <w:sz w:val="28"/>
        </w:rPr>
        <w:t> </w:t>
      </w:r>
      <w:r>
        <w:rPr>
          <w:sz w:val="28"/>
        </w:rPr>
        <w:t>чувствительные</w:t>
      </w:r>
      <w:r>
        <w:rPr>
          <w:spacing w:val="-4"/>
          <w:sz w:val="28"/>
        </w:rPr>
        <w:t> </w:t>
      </w:r>
      <w:r>
        <w:rPr>
          <w:sz w:val="28"/>
        </w:rPr>
        <w:t>темы,</w:t>
      </w:r>
      <w:r>
        <w:rPr>
          <w:spacing w:val="-4"/>
          <w:sz w:val="28"/>
        </w:rPr>
        <w:t> </w:t>
      </w:r>
      <w:r>
        <w:rPr>
          <w:sz w:val="28"/>
        </w:rPr>
        <w:t>применять на практике игры и упражнения, помогающие справляться с негативными внешними воздействиями.</w:t>
      </w:r>
    </w:p>
    <w:p>
      <w:pPr>
        <w:spacing w:before="159"/>
        <w:ind w:left="962" w:right="0" w:firstLine="0"/>
        <w:jc w:val="both"/>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8"/>
        <w:rPr>
          <w:sz w:val="20"/>
        </w:r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844" w:hRule="atLeast"/>
        </w:trPr>
        <w:tc>
          <w:tcPr>
            <w:tcW w:w="1123" w:type="dxa"/>
          </w:tcPr>
          <w:p>
            <w:pPr>
              <w:pStyle w:val="TableParagraph"/>
              <w:spacing w:before="93"/>
              <w:ind w:left="122" w:right="101" w:firstLine="7"/>
              <w:rPr>
                <w:sz w:val="28"/>
              </w:rPr>
            </w:pPr>
            <w:r>
              <w:rPr>
                <w:spacing w:val="-2"/>
                <w:sz w:val="28"/>
              </w:rPr>
              <w:t>Хроно- метраж</w:t>
            </w:r>
          </w:p>
        </w:tc>
        <w:tc>
          <w:tcPr>
            <w:tcW w:w="6805" w:type="dxa"/>
          </w:tcPr>
          <w:p>
            <w:pPr>
              <w:pStyle w:val="TableParagraph"/>
              <w:spacing w:before="254"/>
              <w:ind w:left="10"/>
              <w:jc w:val="center"/>
              <w:rPr>
                <w:sz w:val="28"/>
              </w:rPr>
            </w:pPr>
            <w:r>
              <w:rPr>
                <w:spacing w:val="-2"/>
                <w:sz w:val="28"/>
              </w:rPr>
              <w:t>Содержание</w:t>
            </w:r>
          </w:p>
        </w:tc>
        <w:tc>
          <w:tcPr>
            <w:tcW w:w="1658" w:type="dxa"/>
          </w:tcPr>
          <w:p>
            <w:pPr>
              <w:pStyle w:val="TableParagraph"/>
              <w:spacing w:before="254"/>
              <w:ind w:left="332"/>
              <w:rPr>
                <w:sz w:val="28"/>
              </w:rPr>
            </w:pPr>
            <w:r>
              <w:rPr>
                <w:spacing w:val="-2"/>
                <w:sz w:val="28"/>
              </w:rPr>
              <w:t>Ресурсы</w:t>
            </w:r>
          </w:p>
        </w:tc>
      </w:tr>
      <w:tr>
        <w:trPr>
          <w:trHeight w:val="502" w:hRule="atLeast"/>
        </w:trPr>
        <w:tc>
          <w:tcPr>
            <w:tcW w:w="1123" w:type="dxa"/>
            <w:tcBorders>
              <w:bottom w:val="nil"/>
            </w:tcBorders>
          </w:tcPr>
          <w:p>
            <w:pPr>
              <w:pStyle w:val="TableParagraph"/>
              <w:spacing w:before="93"/>
              <w:ind w:right="151"/>
              <w:jc w:val="center"/>
              <w:rPr>
                <w:sz w:val="28"/>
              </w:rPr>
            </w:pPr>
            <w:r>
              <w:rPr>
                <w:sz w:val="28"/>
              </w:rPr>
              <w:t>2</w:t>
            </w:r>
            <w:r>
              <w:rPr>
                <w:spacing w:val="1"/>
                <w:sz w:val="28"/>
              </w:rPr>
              <w:t> </w:t>
            </w:r>
            <w:r>
              <w:rPr>
                <w:spacing w:val="-4"/>
                <w:sz w:val="28"/>
              </w:rPr>
              <w:t>мин.</w:t>
            </w:r>
          </w:p>
        </w:tc>
        <w:tc>
          <w:tcPr>
            <w:tcW w:w="6805" w:type="dxa"/>
            <w:tcBorders>
              <w:bottom w:val="nil"/>
            </w:tcBorders>
          </w:tcPr>
          <w:p>
            <w:pPr>
              <w:pStyle w:val="TableParagraph"/>
              <w:tabs>
                <w:tab w:pos="821" w:val="left" w:leader="none"/>
              </w:tabs>
              <w:spacing w:before="96"/>
              <w:ind w:left="280"/>
              <w:rPr>
                <w:b/>
                <w:sz w:val="28"/>
              </w:rPr>
            </w:pPr>
            <w:r>
              <w:rPr>
                <w:b/>
                <w:spacing w:val="-5"/>
                <w:sz w:val="28"/>
              </w:rPr>
              <w:t>I.</w:t>
            </w:r>
            <w:r>
              <w:rPr>
                <w:b/>
                <w:sz w:val="28"/>
              </w:rPr>
              <w:tab/>
              <w:t>Вводная</w:t>
            </w:r>
            <w:r>
              <w:rPr>
                <w:b/>
                <w:spacing w:val="-3"/>
                <w:sz w:val="28"/>
              </w:rPr>
              <w:t> </w:t>
            </w:r>
            <w:r>
              <w:rPr>
                <w:b/>
                <w:spacing w:val="-4"/>
                <w:sz w:val="28"/>
              </w:rPr>
              <w:t>часть</w:t>
            </w:r>
          </w:p>
        </w:tc>
        <w:tc>
          <w:tcPr>
            <w:tcW w:w="1658" w:type="dxa"/>
            <w:tcBorders>
              <w:bottom w:val="nil"/>
            </w:tcBorders>
          </w:tcPr>
          <w:p>
            <w:pPr>
              <w:pStyle w:val="TableParagraph"/>
              <w:spacing w:before="93"/>
              <w:ind w:left="101"/>
              <w:rPr>
                <w:sz w:val="28"/>
              </w:rPr>
            </w:pPr>
            <w:r>
              <w:rPr>
                <w:sz w:val="28"/>
              </w:rPr>
              <w:t>Слайд</w:t>
            </w:r>
            <w:r>
              <w:rPr>
                <w:spacing w:val="-7"/>
                <w:sz w:val="28"/>
              </w:rPr>
              <w:t> </w:t>
            </w:r>
            <w:r>
              <w:rPr>
                <w:spacing w:val="-10"/>
                <w:sz w:val="28"/>
              </w:rPr>
              <w:t>1</w:t>
            </w:r>
          </w:p>
        </w:tc>
      </w:tr>
      <w:tr>
        <w:trPr>
          <w:trHeight w:val="401" w:hRule="atLeast"/>
        </w:trPr>
        <w:tc>
          <w:tcPr>
            <w:tcW w:w="1123" w:type="dxa"/>
            <w:tcBorders>
              <w:top w:val="nil"/>
              <w:bottom w:val="nil"/>
            </w:tcBorders>
          </w:tcPr>
          <w:p>
            <w:pPr>
              <w:pStyle w:val="TableParagraph"/>
              <w:rPr>
                <w:sz w:val="26"/>
              </w:rPr>
            </w:pPr>
          </w:p>
        </w:tc>
        <w:tc>
          <w:tcPr>
            <w:tcW w:w="6805" w:type="dxa"/>
            <w:tcBorders>
              <w:top w:val="nil"/>
              <w:bottom w:val="nil"/>
            </w:tcBorders>
          </w:tcPr>
          <w:p>
            <w:pPr>
              <w:pStyle w:val="TableParagraph"/>
              <w:spacing w:line="307" w:lineRule="exact" w:before="73"/>
              <w:ind w:left="100"/>
              <w:rPr>
                <w:sz w:val="28"/>
              </w:rPr>
            </w:pPr>
            <w:r>
              <w:rPr>
                <w:spacing w:val="-2"/>
                <w:sz w:val="28"/>
              </w:rPr>
              <w:t>Приветствие</w:t>
            </w:r>
          </w:p>
        </w:tc>
        <w:tc>
          <w:tcPr>
            <w:tcW w:w="1658" w:type="dxa"/>
            <w:tcBorders>
              <w:top w:val="nil"/>
              <w:bottom w:val="nil"/>
            </w:tcBorders>
          </w:tcPr>
          <w:p>
            <w:pPr>
              <w:pStyle w:val="TableParagraph"/>
              <w:rPr>
                <w:sz w:val="26"/>
              </w:rPr>
            </w:pPr>
          </w:p>
        </w:tc>
      </w:tr>
      <w:tr>
        <w:trPr>
          <w:trHeight w:val="401" w:hRule="atLeast"/>
        </w:trPr>
        <w:tc>
          <w:tcPr>
            <w:tcW w:w="1123" w:type="dxa"/>
            <w:tcBorders>
              <w:top w:val="nil"/>
              <w:bottom w:val="nil"/>
            </w:tcBorders>
          </w:tcPr>
          <w:p>
            <w:pPr>
              <w:pStyle w:val="TableParagraph"/>
              <w:rPr>
                <w:sz w:val="26"/>
              </w:rPr>
            </w:pPr>
          </w:p>
        </w:tc>
        <w:tc>
          <w:tcPr>
            <w:tcW w:w="6805" w:type="dxa"/>
            <w:tcBorders>
              <w:top w:val="nil"/>
              <w:bottom w:val="nil"/>
            </w:tcBorders>
          </w:tcPr>
          <w:p>
            <w:pPr>
              <w:pStyle w:val="TableParagraph"/>
              <w:spacing w:line="316" w:lineRule="exact"/>
              <w:ind w:left="100"/>
              <w:rPr>
                <w:sz w:val="28"/>
              </w:rPr>
            </w:pPr>
            <w:r>
              <w:rPr>
                <w:sz w:val="28"/>
              </w:rPr>
              <w:t>Ознакомление</w:t>
            </w:r>
            <w:r>
              <w:rPr>
                <w:spacing w:val="-6"/>
                <w:sz w:val="28"/>
              </w:rPr>
              <w:t> </w:t>
            </w:r>
            <w:r>
              <w:rPr>
                <w:sz w:val="28"/>
              </w:rPr>
              <w:t>с</w:t>
            </w:r>
            <w:r>
              <w:rPr>
                <w:spacing w:val="-5"/>
                <w:sz w:val="28"/>
              </w:rPr>
              <w:t> </w:t>
            </w:r>
            <w:r>
              <w:rPr>
                <w:sz w:val="28"/>
              </w:rPr>
              <w:t>темой,</w:t>
            </w:r>
            <w:r>
              <w:rPr>
                <w:spacing w:val="-4"/>
                <w:sz w:val="28"/>
              </w:rPr>
              <w:t> </w:t>
            </w:r>
            <w:r>
              <w:rPr>
                <w:sz w:val="28"/>
              </w:rPr>
              <w:t>целью</w:t>
            </w:r>
            <w:r>
              <w:rPr>
                <w:spacing w:val="-5"/>
                <w:sz w:val="28"/>
              </w:rPr>
              <w:t> </w:t>
            </w:r>
            <w:r>
              <w:rPr>
                <w:sz w:val="28"/>
              </w:rPr>
              <w:t>и</w:t>
            </w:r>
            <w:r>
              <w:rPr>
                <w:spacing w:val="-2"/>
                <w:sz w:val="28"/>
              </w:rPr>
              <w:t> </w:t>
            </w:r>
            <w:r>
              <w:rPr>
                <w:sz w:val="28"/>
              </w:rPr>
              <w:t>задачами</w:t>
            </w:r>
            <w:r>
              <w:rPr>
                <w:spacing w:val="-3"/>
                <w:sz w:val="28"/>
              </w:rPr>
              <w:t> </w:t>
            </w:r>
            <w:r>
              <w:rPr>
                <w:spacing w:val="-2"/>
                <w:sz w:val="28"/>
              </w:rPr>
              <w:t>занятия</w:t>
            </w:r>
          </w:p>
        </w:tc>
        <w:tc>
          <w:tcPr>
            <w:tcW w:w="1658" w:type="dxa"/>
            <w:tcBorders>
              <w:top w:val="nil"/>
              <w:bottom w:val="nil"/>
            </w:tcBorders>
          </w:tcPr>
          <w:p>
            <w:pPr>
              <w:pStyle w:val="TableParagraph"/>
              <w:rPr>
                <w:sz w:val="26"/>
              </w:rPr>
            </w:pPr>
          </w:p>
        </w:tc>
      </w:tr>
      <w:tr>
        <w:trPr>
          <w:trHeight w:val="885" w:hRule="atLeast"/>
        </w:trPr>
        <w:tc>
          <w:tcPr>
            <w:tcW w:w="1123" w:type="dxa"/>
            <w:tcBorders>
              <w:top w:val="nil"/>
              <w:bottom w:val="nil"/>
            </w:tcBorders>
          </w:tcPr>
          <w:p>
            <w:pPr>
              <w:pStyle w:val="TableParagraph"/>
              <w:spacing w:before="74"/>
              <w:ind w:right="151"/>
              <w:jc w:val="center"/>
              <w:rPr>
                <w:sz w:val="28"/>
              </w:rPr>
            </w:pPr>
            <w:r>
              <w:rPr>
                <w:sz w:val="28"/>
              </w:rPr>
              <w:t>3</w:t>
            </w:r>
            <w:r>
              <w:rPr>
                <w:spacing w:val="1"/>
                <w:sz w:val="28"/>
              </w:rPr>
              <w:t> </w:t>
            </w:r>
            <w:r>
              <w:rPr>
                <w:spacing w:val="-4"/>
                <w:sz w:val="28"/>
              </w:rPr>
              <w:t>мин.</w:t>
            </w:r>
          </w:p>
        </w:tc>
        <w:tc>
          <w:tcPr>
            <w:tcW w:w="6805" w:type="dxa"/>
            <w:tcBorders>
              <w:top w:val="nil"/>
              <w:bottom w:val="nil"/>
            </w:tcBorders>
          </w:tcPr>
          <w:p>
            <w:pPr>
              <w:pStyle w:val="TableParagraph"/>
              <w:spacing w:line="322" w:lineRule="exact" w:before="221"/>
              <w:ind w:left="100"/>
              <w:rPr>
                <w:sz w:val="28"/>
              </w:rPr>
            </w:pPr>
            <w:r>
              <w:rPr>
                <w:sz w:val="28"/>
              </w:rPr>
              <w:t>Выявление</w:t>
            </w:r>
            <w:r>
              <w:rPr>
                <w:spacing w:val="-12"/>
                <w:sz w:val="28"/>
              </w:rPr>
              <w:t> </w:t>
            </w:r>
            <w:r>
              <w:rPr>
                <w:sz w:val="28"/>
              </w:rPr>
              <w:t>исходного</w:t>
            </w:r>
            <w:r>
              <w:rPr>
                <w:spacing w:val="-9"/>
                <w:sz w:val="28"/>
              </w:rPr>
              <w:t> </w:t>
            </w:r>
            <w:r>
              <w:rPr>
                <w:sz w:val="28"/>
              </w:rPr>
              <w:t>уровня</w:t>
            </w:r>
            <w:r>
              <w:rPr>
                <w:spacing w:val="-12"/>
                <w:sz w:val="28"/>
              </w:rPr>
              <w:t> </w:t>
            </w:r>
            <w:r>
              <w:rPr>
                <w:sz w:val="28"/>
              </w:rPr>
              <w:t>понимания</w:t>
            </w:r>
            <w:r>
              <w:rPr>
                <w:spacing w:val="-9"/>
                <w:sz w:val="28"/>
              </w:rPr>
              <w:t> </w:t>
            </w:r>
            <w:r>
              <w:rPr>
                <w:sz w:val="28"/>
              </w:rPr>
              <w:t>родителями обозначенной проблемы</w:t>
            </w:r>
          </w:p>
        </w:tc>
        <w:tc>
          <w:tcPr>
            <w:tcW w:w="1658" w:type="dxa"/>
            <w:tcBorders>
              <w:top w:val="nil"/>
              <w:bottom w:val="nil"/>
            </w:tcBorders>
          </w:tcPr>
          <w:p>
            <w:pPr>
              <w:pStyle w:val="TableParagraph"/>
              <w:spacing w:before="76"/>
              <w:rPr>
                <w:sz w:val="28"/>
              </w:rPr>
            </w:pPr>
          </w:p>
          <w:p>
            <w:pPr>
              <w:pStyle w:val="TableParagraph"/>
              <w:ind w:left="101"/>
              <w:rPr>
                <w:sz w:val="28"/>
              </w:rPr>
            </w:pPr>
            <w:r>
              <w:rPr>
                <w:sz w:val="28"/>
              </w:rPr>
              <w:t>Слайд</w:t>
            </w:r>
            <w:r>
              <w:rPr>
                <w:spacing w:val="-7"/>
                <w:sz w:val="28"/>
              </w:rPr>
              <w:t> </w:t>
            </w:r>
            <w:r>
              <w:rPr>
                <w:spacing w:val="-10"/>
                <w:sz w:val="28"/>
              </w:rPr>
              <w:t>2</w:t>
            </w:r>
          </w:p>
        </w:tc>
      </w:tr>
      <w:tr>
        <w:trPr>
          <w:trHeight w:val="316" w:hRule="atLeast"/>
        </w:trPr>
        <w:tc>
          <w:tcPr>
            <w:tcW w:w="1123" w:type="dxa"/>
            <w:tcBorders>
              <w:top w:val="nil"/>
              <w:bottom w:val="nil"/>
            </w:tcBorders>
          </w:tcPr>
          <w:p>
            <w:pPr>
              <w:pStyle w:val="TableParagraph"/>
              <w:rPr>
                <w:sz w:val="24"/>
              </w:rPr>
            </w:pPr>
          </w:p>
        </w:tc>
        <w:tc>
          <w:tcPr>
            <w:tcW w:w="6805" w:type="dxa"/>
            <w:tcBorders>
              <w:top w:val="nil"/>
              <w:bottom w:val="nil"/>
            </w:tcBorders>
          </w:tcPr>
          <w:p>
            <w:pPr>
              <w:pStyle w:val="TableParagraph"/>
              <w:spacing w:line="296" w:lineRule="exact"/>
              <w:ind w:left="100"/>
              <w:rPr>
                <w:i/>
                <w:sz w:val="28"/>
              </w:rPr>
            </w:pPr>
            <w:r>
              <w:rPr>
                <w:i/>
                <w:spacing w:val="-2"/>
                <w:sz w:val="28"/>
              </w:rPr>
              <w:t>Вопросы</w:t>
            </w:r>
          </w:p>
        </w:tc>
        <w:tc>
          <w:tcPr>
            <w:tcW w:w="1658" w:type="dxa"/>
            <w:tcBorders>
              <w:top w:val="nil"/>
              <w:bottom w:val="nil"/>
            </w:tcBorders>
          </w:tcPr>
          <w:p>
            <w:pPr>
              <w:pStyle w:val="TableParagraph"/>
              <w:rPr>
                <w:sz w:val="24"/>
              </w:rPr>
            </w:pPr>
          </w:p>
        </w:tc>
      </w:tr>
      <w:tr>
        <w:trPr>
          <w:trHeight w:val="347" w:hRule="atLeast"/>
        </w:trPr>
        <w:tc>
          <w:tcPr>
            <w:tcW w:w="1123" w:type="dxa"/>
            <w:tcBorders>
              <w:top w:val="nil"/>
              <w:bottom w:val="nil"/>
            </w:tcBorders>
          </w:tcPr>
          <w:p>
            <w:pPr>
              <w:pStyle w:val="TableParagraph"/>
              <w:rPr>
                <w:sz w:val="26"/>
              </w:rPr>
            </w:pPr>
          </w:p>
        </w:tc>
        <w:tc>
          <w:tcPr>
            <w:tcW w:w="6805" w:type="dxa"/>
            <w:tcBorders>
              <w:top w:val="nil"/>
              <w:bottom w:val="nil"/>
            </w:tcBorders>
          </w:tcPr>
          <w:p>
            <w:pPr>
              <w:pStyle w:val="TableParagraph"/>
              <w:numPr>
                <w:ilvl w:val="0"/>
                <w:numId w:val="140"/>
              </w:numPr>
              <w:tabs>
                <w:tab w:pos="330" w:val="left" w:leader="none"/>
              </w:tabs>
              <w:spacing w:line="328" w:lineRule="exact" w:before="0" w:after="0"/>
              <w:ind w:left="330" w:right="0" w:hanging="230"/>
              <w:jc w:val="left"/>
              <w:rPr>
                <w:sz w:val="28"/>
              </w:rPr>
            </w:pPr>
            <w:r>
              <w:rPr>
                <w:sz w:val="28"/>
              </w:rPr>
              <w:t>Что</w:t>
            </w:r>
            <w:r>
              <w:rPr>
                <w:spacing w:val="-4"/>
                <w:sz w:val="28"/>
              </w:rPr>
              <w:t> </w:t>
            </w:r>
            <w:r>
              <w:rPr>
                <w:sz w:val="28"/>
              </w:rPr>
              <w:t>вы</w:t>
            </w:r>
            <w:r>
              <w:rPr>
                <w:spacing w:val="-4"/>
                <w:sz w:val="28"/>
              </w:rPr>
              <w:t> </w:t>
            </w:r>
            <w:r>
              <w:rPr>
                <w:sz w:val="28"/>
              </w:rPr>
              <w:t>вкладываете</w:t>
            </w:r>
            <w:r>
              <w:rPr>
                <w:spacing w:val="-3"/>
                <w:sz w:val="28"/>
              </w:rPr>
              <w:t> </w:t>
            </w:r>
            <w:r>
              <w:rPr>
                <w:sz w:val="28"/>
              </w:rPr>
              <w:t>в</w:t>
            </w:r>
            <w:r>
              <w:rPr>
                <w:spacing w:val="-5"/>
                <w:sz w:val="28"/>
              </w:rPr>
              <w:t> </w:t>
            </w:r>
            <w:r>
              <w:rPr>
                <w:sz w:val="28"/>
              </w:rPr>
              <w:t>понятие</w:t>
            </w:r>
            <w:r>
              <w:rPr>
                <w:spacing w:val="-3"/>
                <w:sz w:val="28"/>
              </w:rPr>
              <w:t> </w:t>
            </w:r>
            <w:r>
              <w:rPr>
                <w:spacing w:val="-2"/>
                <w:sz w:val="28"/>
              </w:rPr>
              <w:t>«разрушающие</w:t>
            </w:r>
          </w:p>
        </w:tc>
        <w:tc>
          <w:tcPr>
            <w:tcW w:w="1658" w:type="dxa"/>
            <w:tcBorders>
              <w:top w:val="nil"/>
              <w:bottom w:val="nil"/>
            </w:tcBorders>
          </w:tcPr>
          <w:p>
            <w:pPr>
              <w:pStyle w:val="TableParagraph"/>
              <w:rPr>
                <w:sz w:val="26"/>
              </w:rPr>
            </w:pPr>
          </w:p>
        </w:tc>
      </w:tr>
      <w:tr>
        <w:trPr>
          <w:trHeight w:val="422" w:hRule="atLeast"/>
        </w:trPr>
        <w:tc>
          <w:tcPr>
            <w:tcW w:w="1123" w:type="dxa"/>
            <w:tcBorders>
              <w:top w:val="nil"/>
            </w:tcBorders>
          </w:tcPr>
          <w:p>
            <w:pPr>
              <w:pStyle w:val="TableParagraph"/>
              <w:rPr>
                <w:sz w:val="26"/>
              </w:rPr>
            </w:pPr>
          </w:p>
        </w:tc>
        <w:tc>
          <w:tcPr>
            <w:tcW w:w="6805" w:type="dxa"/>
            <w:tcBorders>
              <w:top w:val="nil"/>
            </w:tcBorders>
          </w:tcPr>
          <w:p>
            <w:pPr>
              <w:pStyle w:val="TableParagraph"/>
              <w:spacing w:line="316" w:lineRule="exact"/>
              <w:ind w:left="100"/>
              <w:rPr>
                <w:sz w:val="28"/>
              </w:rPr>
            </w:pPr>
            <w:r>
              <w:rPr>
                <w:sz w:val="28"/>
              </w:rPr>
              <w:t>(деструктивные)</w:t>
            </w:r>
            <w:r>
              <w:rPr>
                <w:spacing w:val="-9"/>
                <w:sz w:val="28"/>
              </w:rPr>
              <w:t> </w:t>
            </w:r>
            <w:r>
              <w:rPr>
                <w:sz w:val="28"/>
              </w:rPr>
              <w:t>внешние</w:t>
            </w:r>
            <w:r>
              <w:rPr>
                <w:spacing w:val="-7"/>
                <w:sz w:val="28"/>
              </w:rPr>
              <w:t> </w:t>
            </w:r>
            <w:r>
              <w:rPr>
                <w:sz w:val="28"/>
              </w:rPr>
              <w:t>влияния»</w:t>
            </w:r>
            <w:r>
              <w:rPr>
                <w:spacing w:val="-8"/>
                <w:sz w:val="28"/>
              </w:rPr>
              <w:t> </w:t>
            </w:r>
            <w:r>
              <w:rPr>
                <w:sz w:val="28"/>
              </w:rPr>
              <w:t>на</w:t>
            </w:r>
            <w:r>
              <w:rPr>
                <w:spacing w:val="-9"/>
                <w:sz w:val="28"/>
              </w:rPr>
              <w:t> </w:t>
            </w:r>
            <w:r>
              <w:rPr>
                <w:spacing w:val="-2"/>
                <w:sz w:val="28"/>
              </w:rPr>
              <w:t>детей?</w:t>
            </w:r>
          </w:p>
        </w:tc>
        <w:tc>
          <w:tcPr>
            <w:tcW w:w="1658" w:type="dxa"/>
            <w:tcBorders>
              <w:top w:val="nil"/>
            </w:tcBorders>
          </w:tcPr>
          <w:p>
            <w:pPr>
              <w:pStyle w:val="TableParagraph"/>
              <w:rPr>
                <w:sz w:val="26"/>
              </w:rPr>
            </w:pPr>
          </w:p>
        </w:tc>
      </w:tr>
    </w:tbl>
    <w:p>
      <w:pPr>
        <w:spacing w:after="0"/>
        <w:rPr>
          <w:sz w:val="26"/>
        </w:rPr>
        <w:sectPr>
          <w:pgSz w:w="12240" w:h="15840"/>
          <w:pgMar w:header="0" w:footer="968" w:top="1040" w:bottom="118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0868" w:hRule="atLeast"/>
        </w:trPr>
        <w:tc>
          <w:tcPr>
            <w:tcW w:w="1123" w:type="dxa"/>
          </w:tcPr>
          <w:p>
            <w:pPr>
              <w:pStyle w:val="TableParagraph"/>
              <w:rPr>
                <w:sz w:val="26"/>
              </w:rPr>
            </w:pPr>
          </w:p>
        </w:tc>
        <w:tc>
          <w:tcPr>
            <w:tcW w:w="6805" w:type="dxa"/>
          </w:tcPr>
          <w:p>
            <w:pPr>
              <w:pStyle w:val="TableParagraph"/>
              <w:numPr>
                <w:ilvl w:val="0"/>
                <w:numId w:val="141"/>
              </w:numPr>
              <w:tabs>
                <w:tab w:pos="330" w:val="left" w:leader="none"/>
              </w:tabs>
              <w:spacing w:line="240" w:lineRule="auto" w:before="92" w:after="0"/>
              <w:ind w:left="100" w:right="529" w:firstLine="0"/>
              <w:jc w:val="left"/>
              <w:rPr>
                <w:sz w:val="28"/>
              </w:rPr>
            </w:pPr>
            <w:r>
              <w:rPr>
                <w:sz w:val="28"/>
              </w:rPr>
              <w:t>Насколько</w:t>
            </w:r>
            <w:r>
              <w:rPr>
                <w:spacing w:val="-4"/>
                <w:sz w:val="28"/>
              </w:rPr>
              <w:t> </w:t>
            </w:r>
            <w:r>
              <w:rPr>
                <w:sz w:val="28"/>
              </w:rPr>
              <w:t>велики</w:t>
            </w:r>
            <w:r>
              <w:rPr>
                <w:spacing w:val="-5"/>
                <w:sz w:val="28"/>
              </w:rPr>
              <w:t> </w:t>
            </w:r>
            <w:r>
              <w:rPr>
                <w:sz w:val="28"/>
              </w:rPr>
              <w:t>эти</w:t>
            </w:r>
            <w:r>
              <w:rPr>
                <w:spacing w:val="-5"/>
                <w:sz w:val="28"/>
              </w:rPr>
              <w:t> </w:t>
            </w:r>
            <w:r>
              <w:rPr>
                <w:sz w:val="28"/>
              </w:rPr>
              <w:t>угрозы</w:t>
            </w:r>
            <w:r>
              <w:rPr>
                <w:spacing w:val="-5"/>
                <w:sz w:val="28"/>
              </w:rPr>
              <w:t> </w:t>
            </w:r>
            <w:r>
              <w:rPr>
                <w:sz w:val="28"/>
              </w:rPr>
              <w:t>и</w:t>
            </w:r>
            <w:r>
              <w:rPr>
                <w:spacing w:val="-8"/>
                <w:sz w:val="28"/>
              </w:rPr>
              <w:t> </w:t>
            </w:r>
            <w:r>
              <w:rPr>
                <w:sz w:val="28"/>
              </w:rPr>
              <w:t>риски</w:t>
            </w:r>
            <w:r>
              <w:rPr>
                <w:spacing w:val="-5"/>
                <w:sz w:val="28"/>
              </w:rPr>
              <w:t> </w:t>
            </w:r>
            <w:r>
              <w:rPr>
                <w:sz w:val="28"/>
              </w:rPr>
              <w:t>для</w:t>
            </w:r>
            <w:r>
              <w:rPr>
                <w:spacing w:val="-5"/>
                <w:sz w:val="28"/>
              </w:rPr>
              <w:t> </w:t>
            </w:r>
            <w:r>
              <w:rPr>
                <w:sz w:val="28"/>
              </w:rPr>
              <w:t>вашего </w:t>
            </w:r>
            <w:r>
              <w:rPr>
                <w:spacing w:val="-2"/>
                <w:sz w:val="28"/>
              </w:rPr>
              <w:t>ребенка?</w:t>
            </w:r>
          </w:p>
          <w:p>
            <w:pPr>
              <w:pStyle w:val="TableParagraph"/>
              <w:numPr>
                <w:ilvl w:val="0"/>
                <w:numId w:val="141"/>
              </w:numPr>
              <w:tabs>
                <w:tab w:pos="330" w:val="left" w:leader="none"/>
              </w:tabs>
              <w:spacing w:line="240" w:lineRule="auto" w:before="1" w:after="0"/>
              <w:ind w:left="100" w:right="321" w:firstLine="0"/>
              <w:jc w:val="left"/>
              <w:rPr>
                <w:sz w:val="28"/>
              </w:rPr>
            </w:pPr>
            <w:r>
              <w:rPr>
                <w:sz w:val="28"/>
              </w:rPr>
              <w:t>Как можно обеспечить устойчивость ребенка к разрушающим</w:t>
            </w:r>
            <w:r>
              <w:rPr>
                <w:spacing w:val="-13"/>
                <w:sz w:val="28"/>
              </w:rPr>
              <w:t> </w:t>
            </w:r>
            <w:r>
              <w:rPr>
                <w:sz w:val="28"/>
              </w:rPr>
              <w:t>(деструктивным)</w:t>
            </w:r>
            <w:r>
              <w:rPr>
                <w:spacing w:val="-13"/>
                <w:sz w:val="28"/>
              </w:rPr>
              <w:t> </w:t>
            </w:r>
            <w:r>
              <w:rPr>
                <w:sz w:val="28"/>
              </w:rPr>
              <w:t>внешним</w:t>
            </w:r>
            <w:r>
              <w:rPr>
                <w:spacing w:val="-13"/>
                <w:sz w:val="28"/>
              </w:rPr>
              <w:t> </w:t>
            </w:r>
            <w:r>
              <w:rPr>
                <w:sz w:val="28"/>
              </w:rPr>
              <w:t>влияниям?</w:t>
            </w:r>
          </w:p>
          <w:p>
            <w:pPr>
              <w:pStyle w:val="TableParagraph"/>
              <w:spacing w:before="5"/>
              <w:rPr>
                <w:sz w:val="28"/>
              </w:rPr>
            </w:pPr>
          </w:p>
          <w:p>
            <w:pPr>
              <w:pStyle w:val="TableParagraph"/>
              <w:spacing w:line="319" w:lineRule="exact"/>
              <w:ind w:left="100"/>
              <w:rPr>
                <w:b/>
                <w:sz w:val="28"/>
              </w:rPr>
            </w:pPr>
            <w:r>
              <w:rPr>
                <w:b/>
                <w:sz w:val="28"/>
              </w:rPr>
              <w:t>Игра-тест</w:t>
            </w:r>
            <w:r>
              <w:rPr>
                <w:b/>
                <w:spacing w:val="-3"/>
                <w:sz w:val="28"/>
              </w:rPr>
              <w:t> </w:t>
            </w:r>
            <w:r>
              <w:rPr>
                <w:b/>
                <w:sz w:val="28"/>
              </w:rPr>
              <w:t>для</w:t>
            </w:r>
            <w:r>
              <w:rPr>
                <w:b/>
                <w:spacing w:val="-4"/>
                <w:sz w:val="28"/>
              </w:rPr>
              <w:t> </w:t>
            </w:r>
            <w:r>
              <w:rPr>
                <w:b/>
                <w:spacing w:val="-2"/>
                <w:sz w:val="28"/>
              </w:rPr>
              <w:t>родителей</w:t>
            </w:r>
          </w:p>
          <w:p>
            <w:pPr>
              <w:pStyle w:val="TableParagraph"/>
              <w:ind w:left="100"/>
              <w:rPr>
                <w:sz w:val="28"/>
              </w:rPr>
            </w:pPr>
            <w:r>
              <w:rPr>
                <w:sz w:val="28"/>
              </w:rPr>
              <w:t>Нужно</w:t>
            </w:r>
            <w:r>
              <w:rPr>
                <w:spacing w:val="-4"/>
                <w:sz w:val="28"/>
              </w:rPr>
              <w:t> </w:t>
            </w:r>
            <w:r>
              <w:rPr>
                <w:sz w:val="28"/>
              </w:rPr>
              <w:t>вспомнить</w:t>
            </w:r>
            <w:r>
              <w:rPr>
                <w:spacing w:val="-10"/>
                <w:sz w:val="28"/>
              </w:rPr>
              <w:t> </w:t>
            </w:r>
            <w:r>
              <w:rPr>
                <w:sz w:val="28"/>
              </w:rPr>
              <w:t>беседы</w:t>
            </w:r>
            <w:r>
              <w:rPr>
                <w:spacing w:val="-5"/>
                <w:sz w:val="28"/>
              </w:rPr>
              <w:t> </w:t>
            </w:r>
            <w:r>
              <w:rPr>
                <w:sz w:val="28"/>
              </w:rPr>
              <w:t>со</w:t>
            </w:r>
            <w:r>
              <w:rPr>
                <w:spacing w:val="-4"/>
                <w:sz w:val="28"/>
              </w:rPr>
              <w:t> </w:t>
            </w:r>
            <w:r>
              <w:rPr>
                <w:sz w:val="28"/>
              </w:rPr>
              <w:t>своими</w:t>
            </w:r>
            <w:r>
              <w:rPr>
                <w:spacing w:val="-8"/>
                <w:sz w:val="28"/>
              </w:rPr>
              <w:t> </w:t>
            </w:r>
            <w:r>
              <w:rPr>
                <w:sz w:val="28"/>
              </w:rPr>
              <w:t>детьми</w:t>
            </w:r>
            <w:r>
              <w:rPr>
                <w:spacing w:val="-5"/>
                <w:sz w:val="28"/>
              </w:rPr>
              <w:t> </w:t>
            </w:r>
            <w:r>
              <w:rPr>
                <w:sz w:val="28"/>
              </w:rPr>
              <w:t>и</w:t>
            </w:r>
            <w:r>
              <w:rPr>
                <w:spacing w:val="-4"/>
                <w:sz w:val="28"/>
              </w:rPr>
              <w:t> </w:t>
            </w:r>
            <w:r>
              <w:rPr>
                <w:sz w:val="28"/>
              </w:rPr>
              <w:t>оценить их. Каждому родителю выдаются по три смайлика.</w:t>
            </w:r>
          </w:p>
          <w:p>
            <w:pPr>
              <w:pStyle w:val="TableParagraph"/>
              <w:ind w:left="100"/>
              <w:rPr>
                <w:sz w:val="28"/>
              </w:rPr>
            </w:pPr>
            <w:r>
              <w:rPr>
                <w:sz w:val="28"/>
              </w:rPr>
              <w:t>Если</w:t>
            </w:r>
            <w:r>
              <w:rPr>
                <w:spacing w:val="-4"/>
                <w:sz w:val="28"/>
              </w:rPr>
              <w:t> </w:t>
            </w:r>
            <w:r>
              <w:rPr>
                <w:sz w:val="28"/>
              </w:rPr>
              <w:t>родители</w:t>
            </w:r>
            <w:r>
              <w:rPr>
                <w:spacing w:val="-7"/>
                <w:sz w:val="28"/>
              </w:rPr>
              <w:t> </w:t>
            </w:r>
            <w:r>
              <w:rPr>
                <w:sz w:val="28"/>
              </w:rPr>
              <w:t>поступают</w:t>
            </w:r>
            <w:r>
              <w:rPr>
                <w:spacing w:val="-5"/>
                <w:sz w:val="28"/>
              </w:rPr>
              <w:t> </w:t>
            </w:r>
            <w:r>
              <w:rPr>
                <w:sz w:val="28"/>
              </w:rPr>
              <w:t>так,</w:t>
            </w:r>
            <w:r>
              <w:rPr>
                <w:spacing w:val="-4"/>
                <w:sz w:val="28"/>
              </w:rPr>
              <w:t> </w:t>
            </w:r>
            <w:r>
              <w:rPr>
                <w:sz w:val="28"/>
              </w:rPr>
              <w:t>как</w:t>
            </w:r>
            <w:r>
              <w:rPr>
                <w:spacing w:val="-4"/>
                <w:sz w:val="28"/>
              </w:rPr>
              <w:t> </w:t>
            </w:r>
            <w:r>
              <w:rPr>
                <w:sz w:val="28"/>
              </w:rPr>
              <w:t>описано</w:t>
            </w:r>
            <w:r>
              <w:rPr>
                <w:spacing w:val="-7"/>
                <w:sz w:val="28"/>
              </w:rPr>
              <w:t> </w:t>
            </w:r>
            <w:r>
              <w:rPr>
                <w:sz w:val="28"/>
              </w:rPr>
              <w:t>ниже,</w:t>
            </w:r>
            <w:r>
              <w:rPr>
                <w:spacing w:val="-4"/>
                <w:sz w:val="28"/>
              </w:rPr>
              <w:t> </w:t>
            </w:r>
            <w:r>
              <w:rPr>
                <w:sz w:val="28"/>
              </w:rPr>
              <w:t>то выставляют смайлик красного цвета, не всегда – желтого, никогда – синего.</w:t>
            </w:r>
          </w:p>
          <w:p>
            <w:pPr>
              <w:pStyle w:val="TableParagraph"/>
              <w:numPr>
                <w:ilvl w:val="0"/>
                <w:numId w:val="142"/>
              </w:numPr>
              <w:tabs>
                <w:tab w:pos="358" w:val="left" w:leader="none"/>
              </w:tabs>
              <w:spacing w:line="240" w:lineRule="auto" w:before="0" w:after="0"/>
              <w:ind w:left="100" w:right="455" w:firstLine="0"/>
              <w:jc w:val="left"/>
              <w:rPr>
                <w:sz w:val="28"/>
              </w:rPr>
            </w:pPr>
            <w:r>
              <w:rPr>
                <w:sz w:val="28"/>
              </w:rPr>
              <w:t>Каждую</w:t>
            </w:r>
            <w:r>
              <w:rPr>
                <w:spacing w:val="-7"/>
                <w:sz w:val="28"/>
              </w:rPr>
              <w:t> </w:t>
            </w:r>
            <w:r>
              <w:rPr>
                <w:sz w:val="28"/>
              </w:rPr>
              <w:t>неделю</w:t>
            </w:r>
            <w:r>
              <w:rPr>
                <w:spacing w:val="-8"/>
                <w:sz w:val="28"/>
              </w:rPr>
              <w:t> </w:t>
            </w:r>
            <w:r>
              <w:rPr>
                <w:sz w:val="28"/>
              </w:rPr>
              <w:t>выделяю</w:t>
            </w:r>
            <w:r>
              <w:rPr>
                <w:spacing w:val="-8"/>
                <w:sz w:val="28"/>
              </w:rPr>
              <w:t> </w:t>
            </w:r>
            <w:r>
              <w:rPr>
                <w:sz w:val="28"/>
              </w:rPr>
              <w:t>время</w:t>
            </w:r>
            <w:r>
              <w:rPr>
                <w:spacing w:val="-6"/>
                <w:sz w:val="28"/>
              </w:rPr>
              <w:t> </w:t>
            </w:r>
            <w:r>
              <w:rPr>
                <w:sz w:val="28"/>
              </w:rPr>
              <w:t>для</w:t>
            </w:r>
            <w:r>
              <w:rPr>
                <w:spacing w:val="-9"/>
                <w:sz w:val="28"/>
              </w:rPr>
              <w:t> </w:t>
            </w:r>
            <w:r>
              <w:rPr>
                <w:sz w:val="28"/>
              </w:rPr>
              <w:t>откровенных разговоров с детьми.</w:t>
            </w:r>
          </w:p>
          <w:p>
            <w:pPr>
              <w:pStyle w:val="TableParagraph"/>
              <w:numPr>
                <w:ilvl w:val="0"/>
                <w:numId w:val="142"/>
              </w:numPr>
              <w:tabs>
                <w:tab w:pos="358" w:val="left" w:leader="none"/>
              </w:tabs>
              <w:spacing w:line="240" w:lineRule="auto" w:before="0" w:after="0"/>
              <w:ind w:left="100" w:right="157" w:firstLine="0"/>
              <w:jc w:val="left"/>
              <w:rPr>
                <w:sz w:val="28"/>
              </w:rPr>
            </w:pPr>
            <w:r>
              <w:rPr>
                <w:sz w:val="28"/>
              </w:rPr>
              <w:t>Спрашиваю</w:t>
            </w:r>
            <w:r>
              <w:rPr>
                <w:spacing w:val="-7"/>
                <w:sz w:val="28"/>
              </w:rPr>
              <w:t> </w:t>
            </w:r>
            <w:r>
              <w:rPr>
                <w:sz w:val="28"/>
              </w:rPr>
              <w:t>детей</w:t>
            </w:r>
            <w:r>
              <w:rPr>
                <w:spacing w:val="-3"/>
                <w:sz w:val="28"/>
              </w:rPr>
              <w:t> </w:t>
            </w:r>
            <w:r>
              <w:rPr>
                <w:sz w:val="28"/>
              </w:rPr>
              <w:t>о</w:t>
            </w:r>
            <w:r>
              <w:rPr>
                <w:spacing w:val="-5"/>
                <w:sz w:val="28"/>
              </w:rPr>
              <w:t> </w:t>
            </w:r>
            <w:r>
              <w:rPr>
                <w:sz w:val="28"/>
              </w:rPr>
              <w:t>том,</w:t>
            </w:r>
            <w:r>
              <w:rPr>
                <w:spacing w:val="-5"/>
                <w:sz w:val="28"/>
              </w:rPr>
              <w:t> </w:t>
            </w:r>
            <w:r>
              <w:rPr>
                <w:sz w:val="28"/>
              </w:rPr>
              <w:t>как</w:t>
            </w:r>
            <w:r>
              <w:rPr>
                <w:spacing w:val="-5"/>
                <w:sz w:val="28"/>
              </w:rPr>
              <w:t> </w:t>
            </w:r>
            <w:r>
              <w:rPr>
                <w:sz w:val="28"/>
              </w:rPr>
              <w:t>прошел</w:t>
            </w:r>
            <w:r>
              <w:rPr>
                <w:spacing w:val="-4"/>
                <w:sz w:val="28"/>
              </w:rPr>
              <w:t> </w:t>
            </w:r>
            <w:r>
              <w:rPr>
                <w:sz w:val="28"/>
              </w:rPr>
              <w:t>их</w:t>
            </w:r>
            <w:r>
              <w:rPr>
                <w:spacing w:val="-6"/>
                <w:sz w:val="28"/>
              </w:rPr>
              <w:t> </w:t>
            </w:r>
            <w:r>
              <w:rPr>
                <w:sz w:val="28"/>
              </w:rPr>
              <w:t>день,</w:t>
            </w:r>
            <w:r>
              <w:rPr>
                <w:spacing w:val="-4"/>
                <w:sz w:val="28"/>
              </w:rPr>
              <w:t> </w:t>
            </w:r>
            <w:r>
              <w:rPr>
                <w:sz w:val="28"/>
              </w:rPr>
              <w:t>что</w:t>
            </w:r>
            <w:r>
              <w:rPr>
                <w:spacing w:val="-2"/>
                <w:sz w:val="28"/>
              </w:rPr>
              <w:t> </w:t>
            </w:r>
            <w:r>
              <w:rPr>
                <w:sz w:val="28"/>
              </w:rPr>
              <w:t>их беспокоит или радует.</w:t>
            </w:r>
          </w:p>
          <w:p>
            <w:pPr>
              <w:pStyle w:val="TableParagraph"/>
              <w:numPr>
                <w:ilvl w:val="0"/>
                <w:numId w:val="142"/>
              </w:numPr>
              <w:tabs>
                <w:tab w:pos="358" w:val="left" w:leader="none"/>
              </w:tabs>
              <w:spacing w:line="242" w:lineRule="auto" w:before="0" w:after="0"/>
              <w:ind w:left="100" w:right="357" w:firstLine="0"/>
              <w:jc w:val="left"/>
              <w:rPr>
                <w:sz w:val="28"/>
              </w:rPr>
            </w:pPr>
            <w:r>
              <w:rPr>
                <w:sz w:val="28"/>
              </w:rPr>
              <w:t>Обсуждаю</w:t>
            </w:r>
            <w:r>
              <w:rPr>
                <w:spacing w:val="-8"/>
                <w:sz w:val="28"/>
              </w:rPr>
              <w:t> </w:t>
            </w:r>
            <w:r>
              <w:rPr>
                <w:sz w:val="28"/>
              </w:rPr>
              <w:t>с</w:t>
            </w:r>
            <w:r>
              <w:rPr>
                <w:spacing w:val="-6"/>
                <w:sz w:val="28"/>
              </w:rPr>
              <w:t> </w:t>
            </w:r>
            <w:r>
              <w:rPr>
                <w:sz w:val="28"/>
              </w:rPr>
              <w:t>детьми</w:t>
            </w:r>
            <w:r>
              <w:rPr>
                <w:spacing w:val="-6"/>
                <w:sz w:val="28"/>
              </w:rPr>
              <w:t> </w:t>
            </w:r>
            <w:r>
              <w:rPr>
                <w:sz w:val="28"/>
              </w:rPr>
              <w:t>сложные</w:t>
            </w:r>
            <w:r>
              <w:rPr>
                <w:spacing w:val="-6"/>
                <w:sz w:val="28"/>
              </w:rPr>
              <w:t> </w:t>
            </w:r>
            <w:r>
              <w:rPr>
                <w:sz w:val="28"/>
              </w:rPr>
              <w:t>и</w:t>
            </w:r>
            <w:r>
              <w:rPr>
                <w:spacing w:val="-6"/>
                <w:sz w:val="28"/>
              </w:rPr>
              <w:t> </w:t>
            </w:r>
            <w:r>
              <w:rPr>
                <w:sz w:val="28"/>
              </w:rPr>
              <w:t>спорные</w:t>
            </w:r>
            <w:r>
              <w:rPr>
                <w:spacing w:val="-6"/>
                <w:sz w:val="28"/>
              </w:rPr>
              <w:t> </w:t>
            </w:r>
            <w:r>
              <w:rPr>
                <w:sz w:val="28"/>
              </w:rPr>
              <w:t>ситуации, помогая найти правильное решение.</w:t>
            </w:r>
          </w:p>
          <w:p>
            <w:pPr>
              <w:pStyle w:val="TableParagraph"/>
              <w:numPr>
                <w:ilvl w:val="0"/>
                <w:numId w:val="142"/>
              </w:numPr>
              <w:tabs>
                <w:tab w:pos="358" w:val="left" w:leader="none"/>
              </w:tabs>
              <w:spacing w:line="240" w:lineRule="auto" w:before="0" w:after="0"/>
              <w:ind w:left="100" w:right="472" w:firstLine="0"/>
              <w:jc w:val="left"/>
              <w:rPr>
                <w:sz w:val="28"/>
              </w:rPr>
            </w:pPr>
            <w:r>
              <w:rPr>
                <w:sz w:val="28"/>
              </w:rPr>
              <w:t>Даю</w:t>
            </w:r>
            <w:r>
              <w:rPr>
                <w:spacing w:val="-7"/>
                <w:sz w:val="28"/>
              </w:rPr>
              <w:t> </w:t>
            </w:r>
            <w:r>
              <w:rPr>
                <w:sz w:val="28"/>
              </w:rPr>
              <w:t>детям</w:t>
            </w:r>
            <w:r>
              <w:rPr>
                <w:spacing w:val="-6"/>
                <w:sz w:val="28"/>
              </w:rPr>
              <w:t> </w:t>
            </w:r>
            <w:r>
              <w:rPr>
                <w:sz w:val="28"/>
              </w:rPr>
              <w:t>возможность</w:t>
            </w:r>
            <w:r>
              <w:rPr>
                <w:spacing w:val="-7"/>
                <w:sz w:val="28"/>
              </w:rPr>
              <w:t> </w:t>
            </w:r>
            <w:r>
              <w:rPr>
                <w:sz w:val="28"/>
              </w:rPr>
              <w:t>выражать</w:t>
            </w:r>
            <w:r>
              <w:rPr>
                <w:spacing w:val="-7"/>
                <w:sz w:val="28"/>
              </w:rPr>
              <w:t> </w:t>
            </w:r>
            <w:r>
              <w:rPr>
                <w:sz w:val="28"/>
              </w:rPr>
              <w:t>свои</w:t>
            </w:r>
            <w:r>
              <w:rPr>
                <w:spacing w:val="-6"/>
                <w:sz w:val="28"/>
              </w:rPr>
              <w:t> </w:t>
            </w:r>
            <w:r>
              <w:rPr>
                <w:sz w:val="28"/>
              </w:rPr>
              <w:t>чувства</w:t>
            </w:r>
            <w:r>
              <w:rPr>
                <w:spacing w:val="-6"/>
                <w:sz w:val="28"/>
              </w:rPr>
              <w:t> </w:t>
            </w:r>
            <w:r>
              <w:rPr>
                <w:sz w:val="28"/>
              </w:rPr>
              <w:t>и эмоции, не осуждая их.</w:t>
            </w:r>
          </w:p>
          <w:p>
            <w:pPr>
              <w:pStyle w:val="TableParagraph"/>
              <w:numPr>
                <w:ilvl w:val="0"/>
                <w:numId w:val="142"/>
              </w:numPr>
              <w:tabs>
                <w:tab w:pos="358" w:val="left" w:leader="none"/>
              </w:tabs>
              <w:spacing w:line="240" w:lineRule="auto" w:before="0" w:after="0"/>
              <w:ind w:left="100" w:right="602" w:firstLine="0"/>
              <w:jc w:val="left"/>
              <w:rPr>
                <w:sz w:val="28"/>
              </w:rPr>
            </w:pPr>
            <w:r>
              <w:rPr>
                <w:sz w:val="28"/>
              </w:rPr>
              <w:t>Помогаю</w:t>
            </w:r>
            <w:r>
              <w:rPr>
                <w:spacing w:val="-10"/>
                <w:sz w:val="28"/>
              </w:rPr>
              <w:t> </w:t>
            </w:r>
            <w:r>
              <w:rPr>
                <w:sz w:val="28"/>
              </w:rPr>
              <w:t>детям</w:t>
            </w:r>
            <w:r>
              <w:rPr>
                <w:spacing w:val="-9"/>
                <w:sz w:val="28"/>
              </w:rPr>
              <w:t> </w:t>
            </w:r>
            <w:r>
              <w:rPr>
                <w:sz w:val="28"/>
              </w:rPr>
              <w:t>понять</w:t>
            </w:r>
            <w:r>
              <w:rPr>
                <w:spacing w:val="-8"/>
                <w:sz w:val="28"/>
              </w:rPr>
              <w:t> </w:t>
            </w:r>
            <w:r>
              <w:rPr>
                <w:sz w:val="28"/>
              </w:rPr>
              <w:t>и</w:t>
            </w:r>
            <w:r>
              <w:rPr>
                <w:spacing w:val="-6"/>
                <w:sz w:val="28"/>
              </w:rPr>
              <w:t> </w:t>
            </w:r>
            <w:r>
              <w:rPr>
                <w:sz w:val="28"/>
              </w:rPr>
              <w:t>анализировать</w:t>
            </w:r>
            <w:r>
              <w:rPr>
                <w:spacing w:val="-7"/>
                <w:sz w:val="28"/>
              </w:rPr>
              <w:t> </w:t>
            </w:r>
            <w:r>
              <w:rPr>
                <w:sz w:val="28"/>
              </w:rPr>
              <w:t>влияние окружающих, в том числе сверстников и медиа.</w:t>
            </w:r>
          </w:p>
          <w:p>
            <w:pPr>
              <w:pStyle w:val="TableParagraph"/>
              <w:numPr>
                <w:ilvl w:val="0"/>
                <w:numId w:val="142"/>
              </w:numPr>
              <w:tabs>
                <w:tab w:pos="358" w:val="left" w:leader="none"/>
              </w:tabs>
              <w:spacing w:line="240" w:lineRule="auto" w:before="0" w:after="0"/>
              <w:ind w:left="100" w:right="974" w:firstLine="0"/>
              <w:jc w:val="left"/>
              <w:rPr>
                <w:sz w:val="28"/>
              </w:rPr>
            </w:pPr>
            <w:r>
              <w:rPr>
                <w:sz w:val="28"/>
              </w:rPr>
              <w:t>Учусь</w:t>
            </w:r>
            <w:r>
              <w:rPr>
                <w:spacing w:val="-8"/>
                <w:sz w:val="28"/>
              </w:rPr>
              <w:t> </w:t>
            </w:r>
            <w:r>
              <w:rPr>
                <w:sz w:val="28"/>
              </w:rPr>
              <w:t>и</w:t>
            </w:r>
            <w:r>
              <w:rPr>
                <w:spacing w:val="-4"/>
                <w:sz w:val="28"/>
              </w:rPr>
              <w:t> </w:t>
            </w:r>
            <w:r>
              <w:rPr>
                <w:sz w:val="28"/>
              </w:rPr>
              <w:t>учу</w:t>
            </w:r>
            <w:r>
              <w:rPr>
                <w:spacing w:val="-10"/>
                <w:sz w:val="28"/>
              </w:rPr>
              <w:t> </w:t>
            </w:r>
            <w:r>
              <w:rPr>
                <w:sz w:val="28"/>
              </w:rPr>
              <w:t>детей</w:t>
            </w:r>
            <w:r>
              <w:rPr>
                <w:spacing w:val="-5"/>
                <w:sz w:val="28"/>
              </w:rPr>
              <w:t> </w:t>
            </w:r>
            <w:r>
              <w:rPr>
                <w:sz w:val="28"/>
              </w:rPr>
              <w:t>способам</w:t>
            </w:r>
            <w:r>
              <w:rPr>
                <w:spacing w:val="-6"/>
                <w:sz w:val="28"/>
              </w:rPr>
              <w:t> </w:t>
            </w:r>
            <w:r>
              <w:rPr>
                <w:sz w:val="28"/>
              </w:rPr>
              <w:t>саморегуляции</w:t>
            </w:r>
            <w:r>
              <w:rPr>
                <w:spacing w:val="-6"/>
                <w:sz w:val="28"/>
              </w:rPr>
              <w:t> </w:t>
            </w:r>
            <w:r>
              <w:rPr>
                <w:sz w:val="28"/>
              </w:rPr>
              <w:t>и управления стрессом.</w:t>
            </w:r>
          </w:p>
          <w:p>
            <w:pPr>
              <w:pStyle w:val="TableParagraph"/>
              <w:numPr>
                <w:ilvl w:val="0"/>
                <w:numId w:val="142"/>
              </w:numPr>
              <w:tabs>
                <w:tab w:pos="358" w:val="left" w:leader="none"/>
              </w:tabs>
              <w:spacing w:line="240" w:lineRule="auto" w:before="0" w:after="0"/>
              <w:ind w:left="100" w:right="277" w:firstLine="0"/>
              <w:jc w:val="left"/>
              <w:rPr>
                <w:i/>
                <w:sz w:val="28"/>
              </w:rPr>
            </w:pPr>
            <w:r>
              <w:rPr>
                <w:sz w:val="28"/>
              </w:rPr>
              <w:t>Поддерживаю детей в сложных ситуациях, показывая, что всегда могу их выслушать и помочь. </w:t>
            </w:r>
            <w:r>
              <w:rPr>
                <w:i/>
                <w:sz w:val="28"/>
              </w:rPr>
              <w:t>Если</w:t>
            </w:r>
            <w:r>
              <w:rPr>
                <w:i/>
                <w:spacing w:val="-3"/>
                <w:sz w:val="28"/>
              </w:rPr>
              <w:t> </w:t>
            </w:r>
            <w:r>
              <w:rPr>
                <w:i/>
                <w:sz w:val="28"/>
              </w:rPr>
              <w:t>на</w:t>
            </w:r>
            <w:r>
              <w:rPr>
                <w:i/>
                <w:spacing w:val="-4"/>
                <w:sz w:val="28"/>
              </w:rPr>
              <w:t> </w:t>
            </w:r>
            <w:r>
              <w:rPr>
                <w:i/>
                <w:sz w:val="28"/>
              </w:rPr>
              <w:t>столе</w:t>
            </w:r>
            <w:r>
              <w:rPr>
                <w:i/>
                <w:spacing w:val="-4"/>
                <w:sz w:val="28"/>
              </w:rPr>
              <w:t> </w:t>
            </w:r>
            <w:r>
              <w:rPr>
                <w:i/>
                <w:sz w:val="28"/>
              </w:rPr>
              <w:t>у</w:t>
            </w:r>
            <w:r>
              <w:rPr>
                <w:i/>
                <w:spacing w:val="-8"/>
                <w:sz w:val="28"/>
              </w:rPr>
              <w:t> </w:t>
            </w:r>
            <w:r>
              <w:rPr>
                <w:i/>
                <w:sz w:val="28"/>
              </w:rPr>
              <w:t>родителя</w:t>
            </w:r>
            <w:r>
              <w:rPr>
                <w:i/>
                <w:spacing w:val="-5"/>
                <w:sz w:val="28"/>
              </w:rPr>
              <w:t> </w:t>
            </w:r>
            <w:r>
              <w:rPr>
                <w:i/>
                <w:sz w:val="28"/>
              </w:rPr>
              <w:t>окажется</w:t>
            </w:r>
            <w:r>
              <w:rPr>
                <w:i/>
                <w:spacing w:val="-6"/>
                <w:sz w:val="28"/>
              </w:rPr>
              <w:t> </w:t>
            </w:r>
            <w:r>
              <w:rPr>
                <w:i/>
                <w:sz w:val="28"/>
              </w:rPr>
              <w:t>больше</w:t>
            </w:r>
            <w:r>
              <w:rPr>
                <w:i/>
                <w:spacing w:val="-4"/>
                <w:sz w:val="28"/>
              </w:rPr>
              <w:t> </w:t>
            </w:r>
            <w:r>
              <w:rPr>
                <w:i/>
                <w:sz w:val="28"/>
              </w:rPr>
              <w:t>красных смайликов, значит, он активно участвует в жизни своего ребенка и поддерживает открытый диалог с </w:t>
            </w:r>
            <w:r>
              <w:rPr>
                <w:i/>
                <w:spacing w:val="-4"/>
                <w:sz w:val="28"/>
              </w:rPr>
              <w:t>ним.</w:t>
            </w:r>
          </w:p>
          <w:p>
            <w:pPr>
              <w:pStyle w:val="TableParagraph"/>
              <w:ind w:left="100" w:right="176"/>
              <w:rPr>
                <w:sz w:val="28"/>
              </w:rPr>
            </w:pPr>
            <w:r>
              <w:rPr>
                <w:sz w:val="28"/>
              </w:rPr>
              <w:t>Важно разговаривать с ребенком на равных и помнить,</w:t>
            </w:r>
            <w:r>
              <w:rPr>
                <w:spacing w:val="-9"/>
                <w:sz w:val="28"/>
              </w:rPr>
              <w:t> </w:t>
            </w:r>
            <w:r>
              <w:rPr>
                <w:sz w:val="28"/>
              </w:rPr>
              <w:t>что</w:t>
            </w:r>
            <w:r>
              <w:rPr>
                <w:spacing w:val="-7"/>
                <w:sz w:val="28"/>
              </w:rPr>
              <w:t> </w:t>
            </w:r>
            <w:r>
              <w:rPr>
                <w:sz w:val="28"/>
              </w:rPr>
              <w:t>открытый</w:t>
            </w:r>
            <w:r>
              <w:rPr>
                <w:spacing w:val="-9"/>
                <w:sz w:val="28"/>
              </w:rPr>
              <w:t> </w:t>
            </w:r>
            <w:r>
              <w:rPr>
                <w:sz w:val="28"/>
              </w:rPr>
              <w:t>и</w:t>
            </w:r>
            <w:r>
              <w:rPr>
                <w:spacing w:val="-8"/>
                <w:sz w:val="28"/>
              </w:rPr>
              <w:t> </w:t>
            </w:r>
            <w:r>
              <w:rPr>
                <w:sz w:val="28"/>
              </w:rPr>
              <w:t>доверительный</w:t>
            </w:r>
            <w:r>
              <w:rPr>
                <w:spacing w:val="-8"/>
                <w:sz w:val="28"/>
              </w:rPr>
              <w:t> </w:t>
            </w:r>
            <w:r>
              <w:rPr>
                <w:sz w:val="28"/>
              </w:rPr>
              <w:t>диалог помогает ему чувствовать себя защищенным и </w:t>
            </w:r>
            <w:r>
              <w:rPr>
                <w:spacing w:val="-2"/>
                <w:sz w:val="28"/>
              </w:rPr>
              <w:t>уверенным.</w:t>
            </w:r>
          </w:p>
        </w:tc>
        <w:tc>
          <w:tcPr>
            <w:tcW w:w="1658" w:type="dxa"/>
          </w:tcPr>
          <w:p>
            <w:pPr>
              <w:pStyle w:val="TableParagraph"/>
              <w:rPr>
                <w:sz w:val="28"/>
              </w:rPr>
            </w:pPr>
          </w:p>
          <w:p>
            <w:pPr>
              <w:pStyle w:val="TableParagraph"/>
              <w:spacing w:before="95"/>
              <w:rPr>
                <w:sz w:val="28"/>
              </w:rPr>
            </w:pPr>
          </w:p>
          <w:p>
            <w:pPr>
              <w:pStyle w:val="TableParagraph"/>
              <w:ind w:left="101"/>
              <w:rPr>
                <w:sz w:val="28"/>
              </w:rPr>
            </w:pPr>
            <w:r>
              <w:rPr>
                <w:sz w:val="28"/>
              </w:rPr>
              <w:t>Слайд 3 </w:t>
            </w:r>
            <w:r>
              <w:rPr>
                <w:spacing w:val="-2"/>
                <w:sz w:val="28"/>
              </w:rPr>
              <w:t>Смайлики </w:t>
            </w:r>
            <w:r>
              <w:rPr>
                <w:sz w:val="28"/>
              </w:rPr>
              <w:t>трех</w:t>
            </w:r>
            <w:r>
              <w:rPr>
                <w:spacing w:val="-18"/>
                <w:sz w:val="28"/>
              </w:rPr>
              <w:t> </w:t>
            </w:r>
            <w:r>
              <w:rPr>
                <w:sz w:val="28"/>
              </w:rPr>
              <w:t>цветов </w:t>
            </w:r>
            <w:r>
              <w:rPr>
                <w:spacing w:val="-2"/>
                <w:sz w:val="28"/>
              </w:rPr>
              <w:t>(красный, желтый, синий)</w:t>
            </w:r>
          </w:p>
        </w:tc>
      </w:tr>
      <w:tr>
        <w:trPr>
          <w:trHeight w:val="2454" w:hRule="atLeast"/>
        </w:trPr>
        <w:tc>
          <w:tcPr>
            <w:tcW w:w="1123" w:type="dxa"/>
          </w:tcPr>
          <w:p>
            <w:pPr>
              <w:pStyle w:val="TableParagraph"/>
              <w:rPr>
                <w:sz w:val="28"/>
              </w:rPr>
            </w:pPr>
          </w:p>
          <w:p>
            <w:pPr>
              <w:pStyle w:val="TableParagraph"/>
              <w:spacing w:before="92"/>
              <w:rPr>
                <w:sz w:val="28"/>
              </w:rPr>
            </w:pPr>
          </w:p>
          <w:p>
            <w:pPr>
              <w:pStyle w:val="TableParagraph"/>
              <w:spacing w:before="1"/>
              <w:ind w:left="100"/>
              <w:rPr>
                <w:sz w:val="28"/>
              </w:rPr>
            </w:pPr>
            <w:r>
              <w:rPr>
                <w:sz w:val="28"/>
              </w:rPr>
              <w:t>15</w:t>
            </w:r>
            <w:r>
              <w:rPr>
                <w:spacing w:val="1"/>
                <w:sz w:val="28"/>
              </w:rPr>
              <w:t> </w:t>
            </w:r>
            <w:r>
              <w:rPr>
                <w:spacing w:val="-4"/>
                <w:sz w:val="28"/>
              </w:rPr>
              <w:t>мин.</w:t>
            </w:r>
          </w:p>
        </w:tc>
        <w:tc>
          <w:tcPr>
            <w:tcW w:w="6805" w:type="dxa"/>
          </w:tcPr>
          <w:p>
            <w:pPr>
              <w:pStyle w:val="TableParagraph"/>
              <w:tabs>
                <w:tab w:pos="821" w:val="left" w:leader="none"/>
              </w:tabs>
              <w:spacing w:before="96"/>
              <w:ind w:left="172"/>
              <w:rPr>
                <w:b/>
                <w:sz w:val="28"/>
              </w:rPr>
            </w:pPr>
            <w:r>
              <w:rPr>
                <w:b/>
                <w:spacing w:val="-5"/>
                <w:sz w:val="28"/>
              </w:rPr>
              <w:t>II.</w:t>
            </w:r>
            <w:r>
              <w:rPr>
                <w:b/>
                <w:sz w:val="28"/>
              </w:rPr>
              <w:tab/>
              <w:t>Основная</w:t>
            </w:r>
            <w:r>
              <w:rPr>
                <w:b/>
                <w:spacing w:val="-8"/>
                <w:sz w:val="28"/>
              </w:rPr>
              <w:t> </w:t>
            </w:r>
            <w:r>
              <w:rPr>
                <w:b/>
                <w:spacing w:val="-4"/>
                <w:sz w:val="28"/>
              </w:rPr>
              <w:t>часть</w:t>
            </w:r>
          </w:p>
          <w:p>
            <w:pPr>
              <w:pStyle w:val="TableParagraph"/>
              <w:spacing w:line="319" w:lineRule="exact" w:before="163"/>
              <w:ind w:left="100"/>
              <w:rPr>
                <w:b/>
                <w:sz w:val="28"/>
              </w:rPr>
            </w:pPr>
            <w:r>
              <w:rPr>
                <w:b/>
                <w:sz w:val="28"/>
              </w:rPr>
              <w:t>Работа</w:t>
            </w:r>
            <w:r>
              <w:rPr>
                <w:b/>
                <w:spacing w:val="-3"/>
                <w:sz w:val="28"/>
              </w:rPr>
              <w:t> </w:t>
            </w:r>
            <w:r>
              <w:rPr>
                <w:b/>
                <w:sz w:val="28"/>
              </w:rPr>
              <w:t>в</w:t>
            </w:r>
            <w:r>
              <w:rPr>
                <w:b/>
                <w:spacing w:val="-3"/>
                <w:sz w:val="28"/>
              </w:rPr>
              <w:t> </w:t>
            </w:r>
            <w:r>
              <w:rPr>
                <w:b/>
                <w:spacing w:val="-2"/>
                <w:sz w:val="28"/>
              </w:rPr>
              <w:t>группах</w:t>
            </w:r>
          </w:p>
          <w:p>
            <w:pPr>
              <w:pStyle w:val="TableParagraph"/>
              <w:ind w:left="100" w:right="98"/>
              <w:rPr>
                <w:i/>
                <w:sz w:val="28"/>
              </w:rPr>
            </w:pPr>
            <w:r>
              <w:rPr>
                <w:b/>
                <w:i/>
                <w:sz w:val="28"/>
              </w:rPr>
              <w:t>Задание:</w:t>
            </w:r>
            <w:r>
              <w:rPr>
                <w:b/>
                <w:i/>
                <w:spacing w:val="-9"/>
                <w:sz w:val="28"/>
              </w:rPr>
              <w:t> </w:t>
            </w:r>
            <w:r>
              <w:rPr>
                <w:sz w:val="28"/>
              </w:rPr>
              <w:t>Познакомьтесь</w:t>
            </w:r>
            <w:r>
              <w:rPr>
                <w:spacing w:val="-10"/>
                <w:sz w:val="28"/>
              </w:rPr>
              <w:t> </w:t>
            </w:r>
            <w:r>
              <w:rPr>
                <w:sz w:val="28"/>
              </w:rPr>
              <w:t>с</w:t>
            </w:r>
            <w:r>
              <w:rPr>
                <w:spacing w:val="-10"/>
                <w:sz w:val="28"/>
              </w:rPr>
              <w:t> </w:t>
            </w:r>
            <w:r>
              <w:rPr>
                <w:sz w:val="28"/>
              </w:rPr>
              <w:t>результатами</w:t>
            </w:r>
            <w:r>
              <w:rPr>
                <w:spacing w:val="-8"/>
                <w:sz w:val="28"/>
              </w:rPr>
              <w:t> </w:t>
            </w:r>
            <w:r>
              <w:rPr>
                <w:sz w:val="28"/>
              </w:rPr>
              <w:t>исследований о деструктивных влияниях опасных социальных явлений на детей. Дайте советы, как уберечь ребенка. </w:t>
            </w:r>
            <w:r>
              <w:rPr>
                <w:i/>
                <w:sz w:val="28"/>
              </w:rPr>
              <w:t>Для выполнения этого задания родителей нужно</w:t>
            </w:r>
          </w:p>
        </w:tc>
        <w:tc>
          <w:tcPr>
            <w:tcW w:w="1658" w:type="dxa"/>
          </w:tcPr>
          <w:p>
            <w:pPr>
              <w:pStyle w:val="TableParagraph"/>
              <w:spacing w:before="93"/>
              <w:ind w:left="101" w:right="38"/>
              <w:rPr>
                <w:sz w:val="28"/>
              </w:rPr>
            </w:pPr>
            <w:r>
              <w:rPr>
                <w:sz w:val="28"/>
              </w:rPr>
              <w:t>Слайд 4 </w:t>
            </w:r>
            <w:r>
              <w:rPr>
                <w:spacing w:val="-2"/>
                <w:sz w:val="28"/>
              </w:rPr>
              <w:t>Раздаточны </w:t>
            </w:r>
            <w:r>
              <w:rPr>
                <w:sz w:val="28"/>
              </w:rPr>
              <w:t>й</w:t>
            </w:r>
            <w:r>
              <w:rPr>
                <w:spacing w:val="-18"/>
                <w:sz w:val="28"/>
              </w:rPr>
              <w:t> </w:t>
            </w:r>
            <w:r>
              <w:rPr>
                <w:sz w:val="28"/>
              </w:rPr>
              <w:t>материал: текст для </w:t>
            </w:r>
            <w:r>
              <w:rPr>
                <w:spacing w:val="-2"/>
                <w:sz w:val="28"/>
              </w:rPr>
              <w:t>каждой группы </w:t>
            </w:r>
            <w:r>
              <w:rPr>
                <w:sz w:val="28"/>
              </w:rPr>
              <w:t>Текст 1</w:t>
            </w:r>
          </w:p>
        </w:tc>
      </w:tr>
    </w:tbl>
    <w:p>
      <w:pPr>
        <w:rPr>
          <w:sz w:val="2"/>
          <w:szCs w:val="2"/>
        </w:rPr>
      </w:pPr>
      <w:r>
        <w:rPr/>
        <mc:AlternateContent>
          <mc:Choice Requires="wps">
            <w:drawing>
              <wp:anchor distT="0" distB="0" distL="0" distR="0" allowOverlap="1" layoutInCell="1" locked="0" behindDoc="0" simplePos="0" relativeHeight="15848960">
                <wp:simplePos x="0" y="0"/>
                <wp:positionH relativeFrom="page">
                  <wp:posOffset>7632982</wp:posOffset>
                </wp:positionH>
                <wp:positionV relativeFrom="page">
                  <wp:posOffset>5527595</wp:posOffset>
                </wp:positionV>
                <wp:extent cx="144145" cy="2029460"/>
                <wp:effectExtent l="0" t="0" r="0" b="0"/>
                <wp:wrapNone/>
                <wp:docPr id="382" name="Textbox 382"/>
                <wp:cNvGraphicFramePr>
                  <a:graphicFrameLocks/>
                </wp:cNvGraphicFramePr>
                <a:graphic>
                  <a:graphicData uri="http://schemas.microsoft.com/office/word/2010/wordprocessingShape">
                    <wps:wsp>
                      <wps:cNvPr id="382" name="Textbox 38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8960" type="#_x0000_t202" id="docshape31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3405" w:hRule="atLeast"/>
        </w:trPr>
        <w:tc>
          <w:tcPr>
            <w:tcW w:w="1123" w:type="dxa"/>
          </w:tcPr>
          <w:p>
            <w:pPr>
              <w:pStyle w:val="TableParagraph"/>
              <w:rPr>
                <w:sz w:val="26"/>
              </w:rPr>
            </w:pPr>
          </w:p>
        </w:tc>
        <w:tc>
          <w:tcPr>
            <w:tcW w:w="6805" w:type="dxa"/>
          </w:tcPr>
          <w:p>
            <w:pPr>
              <w:pStyle w:val="TableParagraph"/>
              <w:spacing w:before="93"/>
              <w:ind w:left="100"/>
              <w:rPr>
                <w:i/>
                <w:sz w:val="28"/>
              </w:rPr>
            </w:pPr>
            <w:r>
              <w:rPr>
                <w:i/>
                <w:sz w:val="28"/>
              </w:rPr>
              <w:t>разделить</w:t>
            </w:r>
            <w:r>
              <w:rPr>
                <w:i/>
                <w:spacing w:val="-8"/>
                <w:sz w:val="28"/>
              </w:rPr>
              <w:t> </w:t>
            </w:r>
            <w:r>
              <w:rPr>
                <w:i/>
                <w:sz w:val="28"/>
              </w:rPr>
              <w:t>на</w:t>
            </w:r>
            <w:r>
              <w:rPr>
                <w:i/>
                <w:spacing w:val="-5"/>
                <w:sz w:val="28"/>
              </w:rPr>
              <w:t> </w:t>
            </w:r>
            <w:r>
              <w:rPr>
                <w:i/>
                <w:sz w:val="28"/>
              </w:rPr>
              <w:t>восемь</w:t>
            </w:r>
            <w:r>
              <w:rPr>
                <w:i/>
                <w:spacing w:val="-5"/>
                <w:sz w:val="28"/>
              </w:rPr>
              <w:t> </w:t>
            </w:r>
            <w:r>
              <w:rPr>
                <w:i/>
                <w:spacing w:val="-2"/>
                <w:sz w:val="28"/>
              </w:rPr>
              <w:t>групп.</w:t>
            </w:r>
          </w:p>
          <w:p>
            <w:pPr>
              <w:pStyle w:val="TableParagraph"/>
              <w:ind w:left="100" w:right="176"/>
              <w:rPr>
                <w:sz w:val="28"/>
              </w:rPr>
            </w:pPr>
            <w:r>
              <w:rPr>
                <w:i/>
                <w:sz w:val="28"/>
              </w:rPr>
              <w:t>Группа 1. </w:t>
            </w:r>
            <w:r>
              <w:rPr>
                <w:b/>
                <w:i/>
                <w:sz w:val="28"/>
              </w:rPr>
              <w:t>Социальные сети. </w:t>
            </w:r>
            <w:r>
              <w:rPr>
                <w:sz w:val="28"/>
              </w:rPr>
              <w:t>Исследования показывают, что длительное использование социальных сетей приводит к повышению риска депрессии, нарушениям сна, чувству социальной изоляции подростков, кибербуллингу (Twenge &amp; Campbell,</w:t>
            </w:r>
            <w:r>
              <w:rPr>
                <w:spacing w:val="-9"/>
                <w:sz w:val="28"/>
              </w:rPr>
              <w:t> </w:t>
            </w:r>
            <w:r>
              <w:rPr>
                <w:sz w:val="28"/>
              </w:rPr>
              <w:t>2018;</w:t>
            </w:r>
            <w:r>
              <w:rPr>
                <w:spacing w:val="-4"/>
                <w:sz w:val="28"/>
              </w:rPr>
              <w:t> </w:t>
            </w:r>
            <w:r>
              <w:rPr>
                <w:sz w:val="28"/>
              </w:rPr>
              <w:t>Katherine</w:t>
            </w:r>
            <w:r>
              <w:rPr>
                <w:spacing w:val="-4"/>
                <w:sz w:val="28"/>
              </w:rPr>
              <w:t> </w:t>
            </w:r>
            <w:r>
              <w:rPr>
                <w:sz w:val="28"/>
              </w:rPr>
              <w:t>Keyes,</w:t>
            </w:r>
            <w:r>
              <w:rPr>
                <w:spacing w:val="-6"/>
                <w:sz w:val="28"/>
              </w:rPr>
              <w:t> </w:t>
            </w:r>
            <w:r>
              <w:rPr>
                <w:sz w:val="28"/>
              </w:rPr>
              <w:t>John</w:t>
            </w:r>
            <w:r>
              <w:rPr>
                <w:spacing w:val="-5"/>
                <w:sz w:val="28"/>
              </w:rPr>
              <w:t> </w:t>
            </w:r>
            <w:r>
              <w:rPr>
                <w:sz w:val="28"/>
              </w:rPr>
              <w:t>E.</w:t>
            </w:r>
            <w:r>
              <w:rPr>
                <w:spacing w:val="-6"/>
                <w:sz w:val="28"/>
              </w:rPr>
              <w:t> </w:t>
            </w:r>
            <w:r>
              <w:rPr>
                <w:sz w:val="28"/>
              </w:rPr>
              <w:t>Pachankis, 2019 и др.). Дайте советы, как уберечь ребенка.</w:t>
            </w:r>
          </w:p>
          <w:p>
            <w:pPr>
              <w:pStyle w:val="TableParagraph"/>
              <w:spacing w:before="3"/>
              <w:ind w:left="100" w:right="176"/>
              <w:rPr>
                <w:sz w:val="28"/>
              </w:rPr>
            </w:pPr>
            <w:r>
              <w:rPr>
                <w:i/>
                <w:sz w:val="28"/>
              </w:rPr>
              <w:t>Группа 2. </w:t>
            </w:r>
            <w:r>
              <w:rPr>
                <w:b/>
                <w:i/>
                <w:sz w:val="28"/>
              </w:rPr>
              <w:t>Маркетинговые манипуляции и реклама. </w:t>
            </w:r>
            <w:r>
              <w:rPr>
                <w:sz w:val="28"/>
              </w:rPr>
              <w:t>Многие</w:t>
            </w:r>
            <w:r>
              <w:rPr>
                <w:spacing w:val="-9"/>
                <w:sz w:val="28"/>
              </w:rPr>
              <w:t> </w:t>
            </w:r>
            <w:r>
              <w:rPr>
                <w:sz w:val="28"/>
              </w:rPr>
              <w:t>исследования</w:t>
            </w:r>
            <w:r>
              <w:rPr>
                <w:spacing w:val="-6"/>
                <w:sz w:val="28"/>
              </w:rPr>
              <w:t> </w:t>
            </w:r>
            <w:r>
              <w:rPr>
                <w:sz w:val="28"/>
              </w:rPr>
              <w:t>указывают</w:t>
            </w:r>
            <w:r>
              <w:rPr>
                <w:spacing w:val="-7"/>
                <w:sz w:val="28"/>
              </w:rPr>
              <w:t> </w:t>
            </w:r>
            <w:r>
              <w:rPr>
                <w:sz w:val="28"/>
              </w:rPr>
              <w:t>на</w:t>
            </w:r>
            <w:r>
              <w:rPr>
                <w:spacing w:val="-6"/>
                <w:sz w:val="28"/>
              </w:rPr>
              <w:t> </w:t>
            </w:r>
            <w:r>
              <w:rPr>
                <w:sz w:val="28"/>
              </w:rPr>
              <w:t>то,</w:t>
            </w:r>
            <w:r>
              <w:rPr>
                <w:spacing w:val="-7"/>
                <w:sz w:val="28"/>
              </w:rPr>
              <w:t> </w:t>
            </w:r>
            <w:r>
              <w:rPr>
                <w:sz w:val="28"/>
              </w:rPr>
              <w:t>что</w:t>
            </w:r>
            <w:r>
              <w:rPr>
                <w:spacing w:val="-5"/>
                <w:sz w:val="28"/>
              </w:rPr>
              <w:t> </w:t>
            </w:r>
            <w:r>
              <w:rPr>
                <w:sz w:val="28"/>
              </w:rPr>
              <w:t>маркетинг и реклама негативно влияют на развитие детей. К примеру, реклама некоторых продуктов питания приводит к выработке неадекватных пищевых привычек у детей и подростков (Harris et al., 2009).</w:t>
            </w:r>
          </w:p>
          <w:p>
            <w:pPr>
              <w:pStyle w:val="TableParagraph"/>
              <w:spacing w:line="322" w:lineRule="exact"/>
              <w:ind w:left="100"/>
              <w:rPr>
                <w:sz w:val="28"/>
              </w:rPr>
            </w:pPr>
            <w:r>
              <w:rPr>
                <w:sz w:val="28"/>
              </w:rPr>
              <w:t>Дайте</w:t>
            </w:r>
            <w:r>
              <w:rPr>
                <w:spacing w:val="-5"/>
                <w:sz w:val="28"/>
              </w:rPr>
              <w:t> </w:t>
            </w:r>
            <w:r>
              <w:rPr>
                <w:sz w:val="28"/>
              </w:rPr>
              <w:t>советы,</w:t>
            </w:r>
            <w:r>
              <w:rPr>
                <w:spacing w:val="-5"/>
                <w:sz w:val="28"/>
              </w:rPr>
              <w:t> </w:t>
            </w:r>
            <w:r>
              <w:rPr>
                <w:sz w:val="28"/>
              </w:rPr>
              <w:t>как</w:t>
            </w:r>
            <w:r>
              <w:rPr>
                <w:spacing w:val="-4"/>
                <w:sz w:val="28"/>
              </w:rPr>
              <w:t> </w:t>
            </w:r>
            <w:r>
              <w:rPr>
                <w:sz w:val="28"/>
              </w:rPr>
              <w:t>уберечь</w:t>
            </w:r>
            <w:r>
              <w:rPr>
                <w:spacing w:val="-5"/>
                <w:sz w:val="28"/>
              </w:rPr>
              <w:t> </w:t>
            </w:r>
            <w:r>
              <w:rPr>
                <w:spacing w:val="-2"/>
                <w:sz w:val="28"/>
              </w:rPr>
              <w:t>ребенка.</w:t>
            </w:r>
          </w:p>
          <w:p>
            <w:pPr>
              <w:pStyle w:val="TableParagraph"/>
              <w:ind w:left="100" w:right="98"/>
              <w:rPr>
                <w:sz w:val="28"/>
              </w:rPr>
            </w:pPr>
            <w:r>
              <w:rPr>
                <w:i/>
                <w:sz w:val="28"/>
              </w:rPr>
              <w:t>Группа</w:t>
            </w:r>
            <w:r>
              <w:rPr>
                <w:i/>
                <w:spacing w:val="-9"/>
                <w:sz w:val="28"/>
              </w:rPr>
              <w:t> </w:t>
            </w:r>
            <w:r>
              <w:rPr>
                <w:i/>
                <w:sz w:val="28"/>
              </w:rPr>
              <w:t>3.</w:t>
            </w:r>
            <w:r>
              <w:rPr>
                <w:i/>
                <w:spacing w:val="-7"/>
                <w:sz w:val="28"/>
              </w:rPr>
              <w:t> </w:t>
            </w:r>
            <w:r>
              <w:rPr>
                <w:b/>
                <w:i/>
                <w:sz w:val="28"/>
              </w:rPr>
              <w:t>Азартные</w:t>
            </w:r>
            <w:r>
              <w:rPr>
                <w:b/>
                <w:i/>
                <w:spacing w:val="-7"/>
                <w:sz w:val="28"/>
              </w:rPr>
              <w:t> </w:t>
            </w:r>
            <w:r>
              <w:rPr>
                <w:b/>
                <w:i/>
                <w:sz w:val="28"/>
              </w:rPr>
              <w:t>игры.</w:t>
            </w:r>
            <w:r>
              <w:rPr>
                <w:b/>
                <w:i/>
                <w:spacing w:val="-8"/>
                <w:sz w:val="28"/>
              </w:rPr>
              <w:t> </w:t>
            </w:r>
            <w:r>
              <w:rPr>
                <w:sz w:val="28"/>
              </w:rPr>
              <w:t>Исследования</w:t>
            </w:r>
            <w:r>
              <w:rPr>
                <w:spacing w:val="-7"/>
                <w:sz w:val="28"/>
              </w:rPr>
              <w:t> </w:t>
            </w:r>
            <w:r>
              <w:rPr>
                <w:sz w:val="28"/>
              </w:rPr>
              <w:t>показывают, что азартные игры отрицательно влияют на развитие мозга подростков, способствуя формированию зависимости и повышению риска развития психических расстройств (Derevensky et al., 2010).</w:t>
            </w:r>
          </w:p>
          <w:p>
            <w:pPr>
              <w:pStyle w:val="TableParagraph"/>
              <w:spacing w:line="320" w:lineRule="exact"/>
              <w:ind w:left="100"/>
              <w:rPr>
                <w:sz w:val="28"/>
              </w:rPr>
            </w:pPr>
            <w:r>
              <w:rPr>
                <w:sz w:val="28"/>
              </w:rPr>
              <w:t>Дайте</w:t>
            </w:r>
            <w:r>
              <w:rPr>
                <w:spacing w:val="-5"/>
                <w:sz w:val="28"/>
              </w:rPr>
              <w:t> </w:t>
            </w:r>
            <w:r>
              <w:rPr>
                <w:sz w:val="28"/>
              </w:rPr>
              <w:t>советы,</w:t>
            </w:r>
            <w:r>
              <w:rPr>
                <w:spacing w:val="-5"/>
                <w:sz w:val="28"/>
              </w:rPr>
              <w:t> </w:t>
            </w:r>
            <w:r>
              <w:rPr>
                <w:sz w:val="28"/>
              </w:rPr>
              <w:t>как</w:t>
            </w:r>
            <w:r>
              <w:rPr>
                <w:spacing w:val="-4"/>
                <w:sz w:val="28"/>
              </w:rPr>
              <w:t> </w:t>
            </w:r>
            <w:r>
              <w:rPr>
                <w:sz w:val="28"/>
              </w:rPr>
              <w:t>уберечь</w:t>
            </w:r>
            <w:r>
              <w:rPr>
                <w:spacing w:val="-5"/>
                <w:sz w:val="28"/>
              </w:rPr>
              <w:t> </w:t>
            </w:r>
            <w:r>
              <w:rPr>
                <w:spacing w:val="-2"/>
                <w:sz w:val="28"/>
              </w:rPr>
              <w:t>ребенка.</w:t>
            </w:r>
          </w:p>
          <w:p>
            <w:pPr>
              <w:pStyle w:val="TableParagraph"/>
              <w:spacing w:before="2"/>
              <w:ind w:left="100" w:right="98"/>
              <w:rPr>
                <w:sz w:val="28"/>
              </w:rPr>
            </w:pPr>
            <w:r>
              <w:rPr>
                <w:i/>
                <w:sz w:val="28"/>
              </w:rPr>
              <w:t>Группа</w:t>
            </w:r>
            <w:r>
              <w:rPr>
                <w:i/>
                <w:spacing w:val="-11"/>
                <w:sz w:val="28"/>
              </w:rPr>
              <w:t> </w:t>
            </w:r>
            <w:r>
              <w:rPr>
                <w:i/>
                <w:sz w:val="28"/>
              </w:rPr>
              <w:t>4.</w:t>
            </w:r>
            <w:r>
              <w:rPr>
                <w:i/>
                <w:spacing w:val="-9"/>
                <w:sz w:val="28"/>
              </w:rPr>
              <w:t> </w:t>
            </w:r>
            <w:r>
              <w:rPr>
                <w:b/>
                <w:i/>
                <w:sz w:val="28"/>
              </w:rPr>
              <w:t>Интернет-контент.</w:t>
            </w:r>
            <w:r>
              <w:rPr>
                <w:b/>
                <w:i/>
                <w:spacing w:val="-9"/>
                <w:sz w:val="28"/>
              </w:rPr>
              <w:t> </w:t>
            </w:r>
            <w:r>
              <w:rPr>
                <w:sz w:val="28"/>
              </w:rPr>
              <w:t>Многие</w:t>
            </w:r>
            <w:r>
              <w:rPr>
                <w:spacing w:val="-9"/>
                <w:sz w:val="28"/>
              </w:rPr>
              <w:t> </w:t>
            </w:r>
            <w:r>
              <w:rPr>
                <w:sz w:val="28"/>
              </w:rPr>
              <w:t>исследования связывают</w:t>
            </w:r>
            <w:r>
              <w:rPr>
                <w:spacing w:val="-6"/>
                <w:sz w:val="28"/>
              </w:rPr>
              <w:t> </w:t>
            </w:r>
            <w:r>
              <w:rPr>
                <w:sz w:val="28"/>
              </w:rPr>
              <w:t>длительное</w:t>
            </w:r>
            <w:r>
              <w:rPr>
                <w:spacing w:val="-5"/>
                <w:sz w:val="28"/>
              </w:rPr>
              <w:t> </w:t>
            </w:r>
            <w:r>
              <w:rPr>
                <w:sz w:val="28"/>
              </w:rPr>
              <w:t>воздействие</w:t>
            </w:r>
            <w:r>
              <w:rPr>
                <w:spacing w:val="-5"/>
                <w:sz w:val="28"/>
              </w:rPr>
              <w:t> </w:t>
            </w:r>
            <w:r>
              <w:rPr>
                <w:sz w:val="28"/>
              </w:rPr>
              <w:t>интернет-контента с повышенным риском развития у подростков агрессивного поведения и нежелательных отклонений (Anderson et al., 2010). Дайте советы, как уберечь </w:t>
            </w:r>
            <w:r>
              <w:rPr>
                <w:spacing w:val="-2"/>
                <w:sz w:val="28"/>
              </w:rPr>
              <w:t>ребенка.</w:t>
            </w:r>
          </w:p>
          <w:p>
            <w:pPr>
              <w:pStyle w:val="TableParagraph"/>
              <w:spacing w:before="1"/>
              <w:ind w:left="100" w:right="116"/>
              <w:rPr>
                <w:sz w:val="28"/>
              </w:rPr>
            </w:pPr>
            <w:r>
              <w:rPr>
                <w:i/>
                <w:sz w:val="28"/>
              </w:rPr>
              <w:t>Группа 5. </w:t>
            </w:r>
            <w:r>
              <w:rPr>
                <w:b/>
                <w:i/>
                <w:sz w:val="28"/>
              </w:rPr>
              <w:t>Психологическое давление. </w:t>
            </w:r>
            <w:r>
              <w:rPr>
                <w:sz w:val="28"/>
              </w:rPr>
              <w:t>Научные данные указывают на то, что психологическое давление со стороны окружающих и социальной</w:t>
            </w:r>
            <w:r>
              <w:rPr>
                <w:spacing w:val="40"/>
                <w:sz w:val="28"/>
              </w:rPr>
              <w:t> </w:t>
            </w:r>
            <w:r>
              <w:rPr>
                <w:sz w:val="28"/>
              </w:rPr>
              <w:t>среды может значительно влиять на психическое здоровье</w:t>
            </w:r>
            <w:r>
              <w:rPr>
                <w:spacing w:val="-4"/>
                <w:sz w:val="28"/>
              </w:rPr>
              <w:t> </w:t>
            </w:r>
            <w:r>
              <w:rPr>
                <w:sz w:val="28"/>
              </w:rPr>
              <w:t>детей</w:t>
            </w:r>
            <w:r>
              <w:rPr>
                <w:spacing w:val="-4"/>
                <w:sz w:val="28"/>
              </w:rPr>
              <w:t> </w:t>
            </w:r>
            <w:r>
              <w:rPr>
                <w:sz w:val="28"/>
              </w:rPr>
              <w:t>и</w:t>
            </w:r>
            <w:r>
              <w:rPr>
                <w:spacing w:val="-7"/>
                <w:sz w:val="28"/>
              </w:rPr>
              <w:t> </w:t>
            </w:r>
            <w:r>
              <w:rPr>
                <w:sz w:val="28"/>
              </w:rPr>
              <w:t>подростков</w:t>
            </w:r>
            <w:r>
              <w:rPr>
                <w:spacing w:val="-5"/>
                <w:sz w:val="28"/>
              </w:rPr>
              <w:t> </w:t>
            </w:r>
            <w:r>
              <w:rPr>
                <w:sz w:val="28"/>
              </w:rPr>
              <w:t>(Luthar</w:t>
            </w:r>
            <w:r>
              <w:rPr>
                <w:spacing w:val="-4"/>
                <w:sz w:val="28"/>
              </w:rPr>
              <w:t> </w:t>
            </w:r>
            <w:r>
              <w:rPr>
                <w:sz w:val="28"/>
              </w:rPr>
              <w:t>&amp;</w:t>
            </w:r>
            <w:r>
              <w:rPr>
                <w:spacing w:val="-7"/>
                <w:sz w:val="28"/>
              </w:rPr>
              <w:t> </w:t>
            </w:r>
            <w:r>
              <w:rPr>
                <w:sz w:val="28"/>
              </w:rPr>
              <w:t>Cicchetti,</w:t>
            </w:r>
            <w:r>
              <w:rPr>
                <w:spacing w:val="-5"/>
                <w:sz w:val="28"/>
              </w:rPr>
              <w:t> </w:t>
            </w:r>
            <w:r>
              <w:rPr>
                <w:sz w:val="28"/>
              </w:rPr>
              <w:t>2000). Дайте советы, как уберечь ребенка.</w:t>
            </w:r>
          </w:p>
          <w:p>
            <w:pPr>
              <w:pStyle w:val="TableParagraph"/>
              <w:ind w:left="100" w:right="176"/>
              <w:rPr>
                <w:sz w:val="28"/>
              </w:rPr>
            </w:pPr>
            <w:r>
              <w:rPr>
                <w:i/>
                <w:sz w:val="28"/>
              </w:rPr>
              <w:t>Группа 6. </w:t>
            </w:r>
            <w:r>
              <w:rPr>
                <w:b/>
                <w:i/>
                <w:sz w:val="28"/>
              </w:rPr>
              <w:t>Наркотики и алкоголь. </w:t>
            </w:r>
            <w:r>
              <w:rPr>
                <w:sz w:val="28"/>
              </w:rPr>
              <w:t>Исследования демонстрируют, что подростки, подвергающиеся воздействию наркотиков и алкоголя, имеют повышенный</w:t>
            </w:r>
            <w:r>
              <w:rPr>
                <w:spacing w:val="-11"/>
                <w:sz w:val="28"/>
              </w:rPr>
              <w:t> </w:t>
            </w:r>
            <w:r>
              <w:rPr>
                <w:sz w:val="28"/>
              </w:rPr>
              <w:t>риск</w:t>
            </w:r>
            <w:r>
              <w:rPr>
                <w:spacing w:val="-8"/>
                <w:sz w:val="28"/>
              </w:rPr>
              <w:t> </w:t>
            </w:r>
            <w:r>
              <w:rPr>
                <w:sz w:val="28"/>
              </w:rPr>
              <w:t>развития</w:t>
            </w:r>
            <w:r>
              <w:rPr>
                <w:spacing w:val="-7"/>
                <w:sz w:val="28"/>
              </w:rPr>
              <w:t> </w:t>
            </w:r>
            <w:r>
              <w:rPr>
                <w:sz w:val="28"/>
              </w:rPr>
              <w:t>зависимостей</w:t>
            </w:r>
            <w:r>
              <w:rPr>
                <w:spacing w:val="-7"/>
                <w:sz w:val="28"/>
              </w:rPr>
              <w:t> </w:t>
            </w:r>
            <w:r>
              <w:rPr>
                <w:sz w:val="28"/>
              </w:rPr>
              <w:t>и</w:t>
            </w:r>
            <w:r>
              <w:rPr>
                <w:spacing w:val="-11"/>
                <w:sz w:val="28"/>
              </w:rPr>
              <w:t> </w:t>
            </w:r>
            <w:r>
              <w:rPr>
                <w:sz w:val="28"/>
              </w:rPr>
              <w:t>других серьезных проблем (Volkow et al., 2019). Дайте советы, как уберечь ребенка.</w:t>
            </w:r>
          </w:p>
          <w:p>
            <w:pPr>
              <w:pStyle w:val="TableParagraph"/>
              <w:spacing w:line="242" w:lineRule="auto"/>
              <w:ind w:left="100"/>
              <w:rPr>
                <w:sz w:val="28"/>
              </w:rPr>
            </w:pPr>
            <w:r>
              <w:rPr>
                <w:i/>
                <w:sz w:val="28"/>
              </w:rPr>
              <w:t>Группа</w:t>
            </w:r>
            <w:r>
              <w:rPr>
                <w:i/>
                <w:spacing w:val="-10"/>
                <w:sz w:val="28"/>
              </w:rPr>
              <w:t> </w:t>
            </w:r>
            <w:r>
              <w:rPr>
                <w:i/>
                <w:sz w:val="28"/>
              </w:rPr>
              <w:t>7.</w:t>
            </w:r>
            <w:r>
              <w:rPr>
                <w:i/>
                <w:spacing w:val="-7"/>
                <w:sz w:val="28"/>
              </w:rPr>
              <w:t> </w:t>
            </w:r>
            <w:r>
              <w:rPr>
                <w:b/>
                <w:i/>
                <w:sz w:val="28"/>
              </w:rPr>
              <w:t>Пропаганда</w:t>
            </w:r>
            <w:r>
              <w:rPr>
                <w:b/>
                <w:i/>
                <w:spacing w:val="-6"/>
                <w:sz w:val="28"/>
              </w:rPr>
              <w:t> </w:t>
            </w:r>
            <w:r>
              <w:rPr>
                <w:b/>
                <w:i/>
                <w:sz w:val="28"/>
              </w:rPr>
              <w:t>экстремизма.</w:t>
            </w:r>
            <w:r>
              <w:rPr>
                <w:b/>
                <w:i/>
                <w:spacing w:val="-6"/>
                <w:sz w:val="28"/>
              </w:rPr>
              <w:t> </w:t>
            </w:r>
            <w:r>
              <w:rPr>
                <w:sz w:val="28"/>
              </w:rPr>
              <w:t>Научные</w:t>
            </w:r>
            <w:r>
              <w:rPr>
                <w:spacing w:val="-7"/>
                <w:sz w:val="28"/>
              </w:rPr>
              <w:t> </w:t>
            </w:r>
            <w:r>
              <w:rPr>
                <w:sz w:val="28"/>
              </w:rPr>
              <w:t>данные подтверждают, что распространение экстремистских</w:t>
            </w:r>
          </w:p>
        </w:tc>
        <w:tc>
          <w:tcPr>
            <w:tcW w:w="165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4"/>
              <w:rPr>
                <w:sz w:val="28"/>
              </w:rPr>
            </w:pPr>
          </w:p>
          <w:p>
            <w:pPr>
              <w:pStyle w:val="TableParagraph"/>
              <w:ind w:left="101"/>
              <w:rPr>
                <w:sz w:val="28"/>
              </w:rPr>
            </w:pPr>
            <w:r>
              <w:rPr>
                <w:sz w:val="28"/>
              </w:rPr>
              <w:t>Текст</w:t>
            </w:r>
            <w:r>
              <w:rPr>
                <w:spacing w:val="-2"/>
                <w:sz w:val="28"/>
              </w:rPr>
              <w:t> </w:t>
            </w:r>
            <w:r>
              <w:rPr>
                <w:spacing w:val="-10"/>
                <w:sz w:val="28"/>
              </w:rPr>
              <w:t>2</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1"/>
              <w:rPr>
                <w:sz w:val="28"/>
              </w:rPr>
            </w:pPr>
            <w:r>
              <w:rPr>
                <w:sz w:val="28"/>
              </w:rPr>
              <w:t>Текст</w:t>
            </w:r>
            <w:r>
              <w:rPr>
                <w:spacing w:val="-2"/>
                <w:sz w:val="28"/>
              </w:rPr>
              <w:t> </w:t>
            </w:r>
            <w:r>
              <w:rPr>
                <w:spacing w:val="-10"/>
                <w:sz w:val="28"/>
              </w:rPr>
              <w:t>3</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1"/>
              <w:rPr>
                <w:sz w:val="28"/>
              </w:rPr>
            </w:pPr>
            <w:r>
              <w:rPr>
                <w:sz w:val="28"/>
              </w:rPr>
              <w:t>Текст</w:t>
            </w:r>
            <w:r>
              <w:rPr>
                <w:spacing w:val="-2"/>
                <w:sz w:val="28"/>
              </w:rPr>
              <w:t> </w:t>
            </w:r>
            <w:r>
              <w:rPr>
                <w:spacing w:val="-10"/>
                <w:sz w:val="28"/>
              </w:rPr>
              <w:t>4</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1"/>
              <w:rPr>
                <w:sz w:val="28"/>
              </w:rPr>
            </w:pPr>
            <w:r>
              <w:rPr>
                <w:sz w:val="28"/>
              </w:rPr>
              <w:t>Текст</w:t>
            </w:r>
            <w:r>
              <w:rPr>
                <w:spacing w:val="-2"/>
                <w:sz w:val="28"/>
              </w:rPr>
              <w:t> </w:t>
            </w:r>
            <w:r>
              <w:rPr>
                <w:spacing w:val="-10"/>
                <w:sz w:val="28"/>
              </w:rPr>
              <w:t>5</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1"/>
              <w:rPr>
                <w:sz w:val="28"/>
              </w:rPr>
            </w:pPr>
            <w:r>
              <w:rPr>
                <w:sz w:val="28"/>
              </w:rPr>
              <w:t>Текст</w:t>
            </w:r>
            <w:r>
              <w:rPr>
                <w:spacing w:val="-2"/>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1"/>
              <w:rPr>
                <w:sz w:val="28"/>
              </w:rPr>
            </w:pPr>
            <w:r>
              <w:rPr>
                <w:sz w:val="28"/>
              </w:rPr>
              <w:t>Текст</w:t>
            </w:r>
            <w:r>
              <w:rPr>
                <w:spacing w:val="-2"/>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849472">
                <wp:simplePos x="0" y="0"/>
                <wp:positionH relativeFrom="page">
                  <wp:posOffset>7632982</wp:posOffset>
                </wp:positionH>
                <wp:positionV relativeFrom="page">
                  <wp:posOffset>5527595</wp:posOffset>
                </wp:positionV>
                <wp:extent cx="144145" cy="2029460"/>
                <wp:effectExtent l="0" t="0" r="0" b="0"/>
                <wp:wrapNone/>
                <wp:docPr id="383" name="Textbox 383"/>
                <wp:cNvGraphicFramePr>
                  <a:graphicFrameLocks/>
                </wp:cNvGraphicFramePr>
                <a:graphic>
                  <a:graphicData uri="http://schemas.microsoft.com/office/word/2010/wordprocessingShape">
                    <wps:wsp>
                      <wps:cNvPr id="383" name="Textbox 38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9472" type="#_x0000_t202" id="docshape31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3405" w:hRule="atLeast"/>
        </w:trPr>
        <w:tc>
          <w:tcPr>
            <w:tcW w:w="1123" w:type="dxa"/>
          </w:tcPr>
          <w:p>
            <w:pPr>
              <w:pStyle w:val="TableParagraph"/>
              <w:rPr>
                <w:sz w:val="26"/>
              </w:rPr>
            </w:pPr>
          </w:p>
        </w:tc>
        <w:tc>
          <w:tcPr>
            <w:tcW w:w="6805" w:type="dxa"/>
          </w:tcPr>
          <w:p>
            <w:pPr>
              <w:pStyle w:val="TableParagraph"/>
              <w:spacing w:before="93"/>
              <w:ind w:left="100" w:right="176"/>
              <w:rPr>
                <w:sz w:val="28"/>
              </w:rPr>
            </w:pPr>
            <w:r>
              <w:rPr>
                <w:sz w:val="28"/>
              </w:rPr>
              <w:t>идей в интернете может оказывать серьезное воздействие</w:t>
            </w:r>
            <w:r>
              <w:rPr>
                <w:spacing w:val="-10"/>
                <w:sz w:val="28"/>
              </w:rPr>
              <w:t> </w:t>
            </w:r>
            <w:r>
              <w:rPr>
                <w:sz w:val="28"/>
              </w:rPr>
              <w:t>на</w:t>
            </w:r>
            <w:r>
              <w:rPr>
                <w:spacing w:val="-11"/>
                <w:sz w:val="28"/>
              </w:rPr>
              <w:t> </w:t>
            </w:r>
            <w:r>
              <w:rPr>
                <w:sz w:val="28"/>
              </w:rPr>
              <w:t>психологическое</w:t>
            </w:r>
            <w:r>
              <w:rPr>
                <w:spacing w:val="-10"/>
                <w:sz w:val="28"/>
              </w:rPr>
              <w:t> </w:t>
            </w:r>
            <w:r>
              <w:rPr>
                <w:sz w:val="28"/>
              </w:rPr>
              <w:t>развитие</w:t>
            </w:r>
            <w:r>
              <w:rPr>
                <w:spacing w:val="-10"/>
                <w:sz w:val="28"/>
              </w:rPr>
              <w:t> </w:t>
            </w:r>
            <w:r>
              <w:rPr>
                <w:sz w:val="28"/>
              </w:rPr>
              <w:t>подростков и стимулировать их вовлечение в опасные действия (Bjørgo &amp; Horgan, 2009). Дайте советы, как уберечь </w:t>
            </w:r>
            <w:r>
              <w:rPr>
                <w:spacing w:val="-2"/>
                <w:sz w:val="28"/>
              </w:rPr>
              <w:t>ребенка.</w:t>
            </w:r>
          </w:p>
          <w:p>
            <w:pPr>
              <w:pStyle w:val="TableParagraph"/>
              <w:spacing w:before="1"/>
              <w:ind w:left="100"/>
              <w:rPr>
                <w:sz w:val="28"/>
              </w:rPr>
            </w:pPr>
            <w:r>
              <w:rPr>
                <w:i/>
                <w:sz w:val="28"/>
              </w:rPr>
              <w:t>Группа 8. </w:t>
            </w:r>
            <w:r>
              <w:rPr>
                <w:b/>
                <w:i/>
                <w:sz w:val="28"/>
              </w:rPr>
              <w:t>Негативные примеры. </w:t>
            </w:r>
            <w:r>
              <w:rPr>
                <w:sz w:val="28"/>
              </w:rPr>
              <w:t>Исследования показывают,</w:t>
            </w:r>
            <w:r>
              <w:rPr>
                <w:spacing w:val="-3"/>
                <w:sz w:val="28"/>
              </w:rPr>
              <w:t> </w:t>
            </w:r>
            <w:r>
              <w:rPr>
                <w:sz w:val="28"/>
              </w:rPr>
              <w:t>что</w:t>
            </w:r>
            <w:r>
              <w:rPr>
                <w:spacing w:val="-1"/>
                <w:sz w:val="28"/>
              </w:rPr>
              <w:t> </w:t>
            </w:r>
            <w:r>
              <w:rPr>
                <w:sz w:val="28"/>
              </w:rPr>
              <w:t>подростки,</w:t>
            </w:r>
            <w:r>
              <w:rPr>
                <w:spacing w:val="-3"/>
                <w:sz w:val="28"/>
              </w:rPr>
              <w:t> </w:t>
            </w:r>
            <w:r>
              <w:rPr>
                <w:sz w:val="28"/>
              </w:rPr>
              <w:t>избирающие</w:t>
            </w:r>
            <w:r>
              <w:rPr>
                <w:spacing w:val="-2"/>
                <w:sz w:val="28"/>
              </w:rPr>
              <w:t> </w:t>
            </w:r>
            <w:r>
              <w:rPr>
                <w:sz w:val="28"/>
              </w:rPr>
              <w:t>негативные ролевые</w:t>
            </w:r>
            <w:r>
              <w:rPr>
                <w:spacing w:val="-6"/>
                <w:sz w:val="28"/>
              </w:rPr>
              <w:t> </w:t>
            </w:r>
            <w:r>
              <w:rPr>
                <w:sz w:val="28"/>
              </w:rPr>
              <w:t>модели,</w:t>
            </w:r>
            <w:r>
              <w:rPr>
                <w:spacing w:val="-7"/>
                <w:sz w:val="28"/>
              </w:rPr>
              <w:t> </w:t>
            </w:r>
            <w:r>
              <w:rPr>
                <w:sz w:val="28"/>
              </w:rPr>
              <w:t>имеют</w:t>
            </w:r>
            <w:r>
              <w:rPr>
                <w:spacing w:val="-7"/>
                <w:sz w:val="28"/>
              </w:rPr>
              <w:t> </w:t>
            </w:r>
            <w:r>
              <w:rPr>
                <w:sz w:val="28"/>
              </w:rPr>
              <w:t>более</w:t>
            </w:r>
            <w:r>
              <w:rPr>
                <w:spacing w:val="-6"/>
                <w:sz w:val="28"/>
              </w:rPr>
              <w:t> </w:t>
            </w:r>
            <w:r>
              <w:rPr>
                <w:sz w:val="28"/>
              </w:rPr>
              <w:t>высокий</w:t>
            </w:r>
            <w:r>
              <w:rPr>
                <w:spacing w:val="-9"/>
                <w:sz w:val="28"/>
              </w:rPr>
              <w:t> </w:t>
            </w:r>
            <w:r>
              <w:rPr>
                <w:sz w:val="28"/>
              </w:rPr>
              <w:t>риск</w:t>
            </w:r>
            <w:r>
              <w:rPr>
                <w:spacing w:val="-6"/>
                <w:sz w:val="28"/>
              </w:rPr>
              <w:t> </w:t>
            </w:r>
            <w:r>
              <w:rPr>
                <w:sz w:val="28"/>
              </w:rPr>
              <w:t>развития асоциального поведения и проблем в адаптации (Monahan et al., 2009). Дайте советы, как уберечь </w:t>
            </w:r>
            <w:r>
              <w:rPr>
                <w:spacing w:val="-2"/>
                <w:sz w:val="28"/>
              </w:rPr>
              <w:t>ребенка.</w:t>
            </w:r>
          </w:p>
          <w:p>
            <w:pPr>
              <w:pStyle w:val="TableParagraph"/>
              <w:ind w:left="100"/>
              <w:rPr>
                <w:sz w:val="28"/>
              </w:rPr>
            </w:pPr>
            <w:r>
              <w:rPr>
                <w:sz w:val="28"/>
              </w:rPr>
              <w:t>По завершении презентации педагог приводит данные международных</w:t>
            </w:r>
            <w:r>
              <w:rPr>
                <w:spacing w:val="-8"/>
                <w:sz w:val="28"/>
              </w:rPr>
              <w:t> </w:t>
            </w:r>
            <w:r>
              <w:rPr>
                <w:sz w:val="28"/>
              </w:rPr>
              <w:t>исследований</w:t>
            </w:r>
            <w:r>
              <w:rPr>
                <w:spacing w:val="-9"/>
                <w:sz w:val="28"/>
              </w:rPr>
              <w:t> </w:t>
            </w:r>
            <w:r>
              <w:rPr>
                <w:sz w:val="28"/>
              </w:rPr>
              <w:t>и</w:t>
            </w:r>
            <w:r>
              <w:rPr>
                <w:spacing w:val="-12"/>
                <w:sz w:val="28"/>
              </w:rPr>
              <w:t> </w:t>
            </w:r>
            <w:r>
              <w:rPr>
                <w:sz w:val="28"/>
              </w:rPr>
              <w:t>предлагает</w:t>
            </w:r>
            <w:r>
              <w:rPr>
                <w:spacing w:val="-9"/>
                <w:sz w:val="28"/>
              </w:rPr>
              <w:t> </w:t>
            </w:r>
            <w:r>
              <w:rPr>
                <w:sz w:val="28"/>
              </w:rPr>
              <w:t>родителям углубить свои представления о возможностях поддержки детей.</w:t>
            </w:r>
          </w:p>
          <w:p>
            <w:pPr>
              <w:pStyle w:val="TableParagraph"/>
              <w:spacing w:before="168"/>
              <w:ind w:left="100"/>
              <w:rPr>
                <w:b/>
                <w:i/>
                <w:sz w:val="28"/>
              </w:rPr>
            </w:pPr>
            <w:r>
              <w:rPr>
                <w:b/>
                <w:i/>
                <w:sz w:val="28"/>
              </w:rPr>
              <w:t>Как</w:t>
            </w:r>
            <w:r>
              <w:rPr>
                <w:b/>
                <w:i/>
                <w:spacing w:val="-8"/>
                <w:sz w:val="28"/>
              </w:rPr>
              <w:t> </w:t>
            </w:r>
            <w:r>
              <w:rPr>
                <w:b/>
                <w:i/>
                <w:sz w:val="28"/>
              </w:rPr>
              <w:t>родители</w:t>
            </w:r>
            <w:r>
              <w:rPr>
                <w:b/>
                <w:i/>
                <w:spacing w:val="-7"/>
                <w:sz w:val="28"/>
              </w:rPr>
              <w:t> </w:t>
            </w:r>
            <w:r>
              <w:rPr>
                <w:b/>
                <w:i/>
                <w:sz w:val="28"/>
              </w:rPr>
              <w:t>могут</w:t>
            </w:r>
            <w:r>
              <w:rPr>
                <w:b/>
                <w:i/>
                <w:spacing w:val="-6"/>
                <w:sz w:val="28"/>
              </w:rPr>
              <w:t> </w:t>
            </w:r>
            <w:r>
              <w:rPr>
                <w:b/>
                <w:i/>
                <w:sz w:val="28"/>
              </w:rPr>
              <w:t>защитить</w:t>
            </w:r>
            <w:r>
              <w:rPr>
                <w:b/>
                <w:i/>
                <w:spacing w:val="-8"/>
                <w:sz w:val="28"/>
              </w:rPr>
              <w:t> </w:t>
            </w:r>
            <w:r>
              <w:rPr>
                <w:b/>
                <w:i/>
                <w:sz w:val="28"/>
              </w:rPr>
              <w:t>своих</w:t>
            </w:r>
            <w:r>
              <w:rPr>
                <w:b/>
                <w:i/>
                <w:spacing w:val="-8"/>
                <w:sz w:val="28"/>
              </w:rPr>
              <w:t> </w:t>
            </w:r>
            <w:r>
              <w:rPr>
                <w:b/>
                <w:i/>
                <w:sz w:val="28"/>
              </w:rPr>
              <w:t>детей</w:t>
            </w:r>
            <w:r>
              <w:rPr>
                <w:b/>
                <w:i/>
                <w:spacing w:val="-7"/>
                <w:sz w:val="28"/>
              </w:rPr>
              <w:t> </w:t>
            </w:r>
            <w:r>
              <w:rPr>
                <w:b/>
                <w:i/>
                <w:sz w:val="28"/>
              </w:rPr>
              <w:t>от деструктивных внешних влияний?</w:t>
            </w:r>
          </w:p>
          <w:p>
            <w:pPr>
              <w:pStyle w:val="TableParagraph"/>
              <w:numPr>
                <w:ilvl w:val="0"/>
                <w:numId w:val="143"/>
              </w:numPr>
              <w:tabs>
                <w:tab w:pos="383" w:val="left" w:leader="none"/>
              </w:tabs>
              <w:spacing w:line="240" w:lineRule="auto" w:before="0" w:after="0"/>
              <w:ind w:left="383" w:right="128" w:hanging="284"/>
              <w:jc w:val="left"/>
              <w:rPr>
                <w:sz w:val="28"/>
              </w:rPr>
            </w:pPr>
            <w:r>
              <w:rPr>
                <w:b/>
                <w:i/>
                <w:sz w:val="28"/>
              </w:rPr>
              <w:t>Открытый диалог и поддержка. </w:t>
            </w:r>
            <w:r>
              <w:rPr>
                <w:sz w:val="28"/>
              </w:rPr>
              <w:t>Проведение открытых</w:t>
            </w:r>
            <w:r>
              <w:rPr>
                <w:spacing w:val="-4"/>
                <w:sz w:val="28"/>
              </w:rPr>
              <w:t> </w:t>
            </w:r>
            <w:r>
              <w:rPr>
                <w:sz w:val="28"/>
              </w:rPr>
              <w:t>бесед</w:t>
            </w:r>
            <w:r>
              <w:rPr>
                <w:spacing w:val="-4"/>
                <w:sz w:val="28"/>
              </w:rPr>
              <w:t> </w:t>
            </w:r>
            <w:r>
              <w:rPr>
                <w:sz w:val="28"/>
              </w:rPr>
              <w:t>с</w:t>
            </w:r>
            <w:r>
              <w:rPr>
                <w:spacing w:val="-9"/>
                <w:sz w:val="28"/>
              </w:rPr>
              <w:t> </w:t>
            </w:r>
            <w:r>
              <w:rPr>
                <w:sz w:val="28"/>
              </w:rPr>
              <w:t>детьми</w:t>
            </w:r>
            <w:r>
              <w:rPr>
                <w:spacing w:val="-5"/>
                <w:sz w:val="28"/>
              </w:rPr>
              <w:t> </w:t>
            </w:r>
            <w:r>
              <w:rPr>
                <w:sz w:val="28"/>
              </w:rPr>
              <w:t>об</w:t>
            </w:r>
            <w:r>
              <w:rPr>
                <w:spacing w:val="-4"/>
                <w:sz w:val="28"/>
              </w:rPr>
              <w:t> </w:t>
            </w:r>
            <w:r>
              <w:rPr>
                <w:sz w:val="28"/>
              </w:rPr>
              <w:t>их</w:t>
            </w:r>
            <w:r>
              <w:rPr>
                <w:spacing w:val="-4"/>
                <w:sz w:val="28"/>
              </w:rPr>
              <w:t> </w:t>
            </w:r>
            <w:r>
              <w:rPr>
                <w:sz w:val="28"/>
              </w:rPr>
              <w:t>друзьях,</w:t>
            </w:r>
            <w:r>
              <w:rPr>
                <w:spacing w:val="-6"/>
                <w:sz w:val="28"/>
              </w:rPr>
              <w:t> </w:t>
            </w:r>
            <w:r>
              <w:rPr>
                <w:sz w:val="28"/>
              </w:rPr>
              <w:t>интересах</w:t>
            </w:r>
            <w:r>
              <w:rPr>
                <w:spacing w:val="-7"/>
                <w:sz w:val="28"/>
              </w:rPr>
              <w:t> </w:t>
            </w:r>
            <w:r>
              <w:rPr>
                <w:sz w:val="28"/>
              </w:rPr>
              <w:t>и проблемах может помочь им лучше понять и управлять своим окружением (Resnick et al., 1997).</w:t>
            </w:r>
          </w:p>
          <w:p>
            <w:pPr>
              <w:pStyle w:val="TableParagraph"/>
              <w:numPr>
                <w:ilvl w:val="0"/>
                <w:numId w:val="143"/>
              </w:numPr>
              <w:tabs>
                <w:tab w:pos="383" w:val="left" w:leader="none"/>
              </w:tabs>
              <w:spacing w:line="240" w:lineRule="auto" w:before="0" w:after="0"/>
              <w:ind w:left="383" w:right="131" w:hanging="284"/>
              <w:jc w:val="left"/>
              <w:rPr>
                <w:sz w:val="28"/>
              </w:rPr>
            </w:pPr>
            <w:r>
              <w:rPr>
                <w:b/>
                <w:i/>
                <w:sz w:val="28"/>
              </w:rPr>
              <w:t>Обучение навыкам критического мышления. </w:t>
            </w:r>
            <w:r>
              <w:rPr>
                <w:sz w:val="28"/>
              </w:rPr>
              <w:t>Поощрение развития у подростков критического мышления</w:t>
            </w:r>
            <w:r>
              <w:rPr>
                <w:spacing w:val="-11"/>
                <w:sz w:val="28"/>
              </w:rPr>
              <w:t> </w:t>
            </w:r>
            <w:r>
              <w:rPr>
                <w:sz w:val="28"/>
              </w:rPr>
              <w:t>помогает</w:t>
            </w:r>
            <w:r>
              <w:rPr>
                <w:spacing w:val="-11"/>
                <w:sz w:val="28"/>
              </w:rPr>
              <w:t> </w:t>
            </w:r>
            <w:r>
              <w:rPr>
                <w:sz w:val="28"/>
              </w:rPr>
              <w:t>им</w:t>
            </w:r>
            <w:r>
              <w:rPr>
                <w:spacing w:val="-8"/>
                <w:sz w:val="28"/>
              </w:rPr>
              <w:t> </w:t>
            </w:r>
            <w:r>
              <w:rPr>
                <w:sz w:val="28"/>
              </w:rPr>
              <w:t>анализировать</w:t>
            </w:r>
            <w:r>
              <w:rPr>
                <w:spacing w:val="-10"/>
                <w:sz w:val="28"/>
              </w:rPr>
              <w:t> </w:t>
            </w:r>
            <w:r>
              <w:rPr>
                <w:sz w:val="28"/>
              </w:rPr>
              <w:t>информацию из различных источников и принимать осознанные решения (Kuhn et al., 2008).</w:t>
            </w:r>
          </w:p>
          <w:p>
            <w:pPr>
              <w:pStyle w:val="TableParagraph"/>
              <w:numPr>
                <w:ilvl w:val="0"/>
                <w:numId w:val="143"/>
              </w:numPr>
              <w:tabs>
                <w:tab w:pos="383" w:val="left" w:leader="none"/>
              </w:tabs>
              <w:spacing w:line="240" w:lineRule="auto" w:before="1" w:after="0"/>
              <w:ind w:left="383" w:right="356" w:hanging="284"/>
              <w:jc w:val="left"/>
              <w:rPr>
                <w:sz w:val="28"/>
              </w:rPr>
            </w:pPr>
            <w:r>
              <w:rPr>
                <w:b/>
                <w:i/>
                <w:sz w:val="28"/>
              </w:rPr>
              <w:t>Моделирование положительного поведения. </w:t>
            </w:r>
            <w:r>
              <w:rPr>
                <w:sz w:val="28"/>
              </w:rPr>
              <w:t>Родители могут выступать в качестве моделей, демонстрируя здоровые и адаптивные способы реагирования</w:t>
            </w:r>
            <w:r>
              <w:rPr>
                <w:spacing w:val="-7"/>
                <w:sz w:val="28"/>
              </w:rPr>
              <w:t> </w:t>
            </w:r>
            <w:r>
              <w:rPr>
                <w:sz w:val="28"/>
              </w:rPr>
              <w:t>на</w:t>
            </w:r>
            <w:r>
              <w:rPr>
                <w:spacing w:val="-10"/>
                <w:sz w:val="28"/>
              </w:rPr>
              <w:t> </w:t>
            </w:r>
            <w:r>
              <w:rPr>
                <w:sz w:val="28"/>
              </w:rPr>
              <w:t>давление</w:t>
            </w:r>
            <w:r>
              <w:rPr>
                <w:spacing w:val="-7"/>
                <w:sz w:val="28"/>
              </w:rPr>
              <w:t> </w:t>
            </w:r>
            <w:r>
              <w:rPr>
                <w:sz w:val="28"/>
              </w:rPr>
              <w:t>сверстников</w:t>
            </w:r>
            <w:r>
              <w:rPr>
                <w:spacing w:val="-11"/>
                <w:sz w:val="28"/>
              </w:rPr>
              <w:t> </w:t>
            </w:r>
            <w:r>
              <w:rPr>
                <w:sz w:val="28"/>
              </w:rPr>
              <w:t>или</w:t>
            </w:r>
            <w:r>
              <w:rPr>
                <w:spacing w:val="-7"/>
                <w:sz w:val="28"/>
              </w:rPr>
              <w:t> </w:t>
            </w:r>
            <w:r>
              <w:rPr>
                <w:sz w:val="28"/>
              </w:rPr>
              <w:t>другие деструктивные влияния (Bandura, 1977).</w:t>
            </w:r>
          </w:p>
          <w:p>
            <w:pPr>
              <w:pStyle w:val="TableParagraph"/>
              <w:numPr>
                <w:ilvl w:val="0"/>
                <w:numId w:val="143"/>
              </w:numPr>
              <w:tabs>
                <w:tab w:pos="383" w:val="left" w:leader="none"/>
              </w:tabs>
              <w:spacing w:line="237" w:lineRule="auto" w:before="3" w:after="0"/>
              <w:ind w:left="383" w:right="251" w:hanging="284"/>
              <w:jc w:val="left"/>
              <w:rPr>
                <w:sz w:val="28"/>
              </w:rPr>
            </w:pPr>
            <w:r>
              <w:rPr>
                <w:b/>
                <w:i/>
                <w:sz w:val="28"/>
              </w:rPr>
              <w:t>Ограничение доступа к вредному контенту. </w:t>
            </w:r>
            <w:r>
              <w:rPr>
                <w:sz w:val="28"/>
              </w:rPr>
              <w:t>Установка</w:t>
            </w:r>
            <w:r>
              <w:rPr>
                <w:spacing w:val="-9"/>
                <w:sz w:val="28"/>
              </w:rPr>
              <w:t> </w:t>
            </w:r>
            <w:r>
              <w:rPr>
                <w:sz w:val="28"/>
              </w:rPr>
              <w:t>правил</w:t>
            </w:r>
            <w:r>
              <w:rPr>
                <w:spacing w:val="-7"/>
                <w:sz w:val="28"/>
              </w:rPr>
              <w:t> </w:t>
            </w:r>
            <w:r>
              <w:rPr>
                <w:sz w:val="28"/>
              </w:rPr>
              <w:t>и</w:t>
            </w:r>
            <w:r>
              <w:rPr>
                <w:spacing w:val="-9"/>
                <w:sz w:val="28"/>
              </w:rPr>
              <w:t> </w:t>
            </w:r>
            <w:r>
              <w:rPr>
                <w:sz w:val="28"/>
              </w:rPr>
              <w:t>ограничений</w:t>
            </w:r>
            <w:r>
              <w:rPr>
                <w:spacing w:val="-7"/>
                <w:sz w:val="28"/>
              </w:rPr>
              <w:t> </w:t>
            </w:r>
            <w:r>
              <w:rPr>
                <w:sz w:val="28"/>
              </w:rPr>
              <w:t>на</w:t>
            </w:r>
            <w:r>
              <w:rPr>
                <w:spacing w:val="-7"/>
                <w:sz w:val="28"/>
              </w:rPr>
              <w:t> </w:t>
            </w:r>
            <w:r>
              <w:rPr>
                <w:sz w:val="28"/>
              </w:rPr>
              <w:t>использование интернета и социальных сетей помогает защитить подростков от воздействия негативного контента (Rideout et al., 2010).</w:t>
            </w:r>
          </w:p>
          <w:p>
            <w:pPr>
              <w:pStyle w:val="TableParagraph"/>
              <w:numPr>
                <w:ilvl w:val="0"/>
                <w:numId w:val="143"/>
              </w:numPr>
              <w:tabs>
                <w:tab w:pos="383" w:val="left" w:leader="none"/>
              </w:tabs>
              <w:spacing w:line="240" w:lineRule="auto" w:before="7" w:after="0"/>
              <w:ind w:left="383" w:right="785" w:hanging="284"/>
              <w:jc w:val="left"/>
              <w:rPr>
                <w:sz w:val="28"/>
              </w:rPr>
            </w:pPr>
            <w:r>
              <w:rPr>
                <w:b/>
                <w:i/>
                <w:sz w:val="28"/>
              </w:rPr>
              <w:t>Поддержка</w:t>
            </w:r>
            <w:r>
              <w:rPr>
                <w:b/>
                <w:i/>
                <w:spacing w:val="-1"/>
                <w:sz w:val="28"/>
              </w:rPr>
              <w:t> </w:t>
            </w:r>
            <w:r>
              <w:rPr>
                <w:b/>
                <w:i/>
                <w:sz w:val="28"/>
              </w:rPr>
              <w:t>социальных</w:t>
            </w:r>
            <w:r>
              <w:rPr>
                <w:b/>
                <w:i/>
                <w:spacing w:val="-1"/>
                <w:sz w:val="28"/>
              </w:rPr>
              <w:t> </w:t>
            </w:r>
            <w:r>
              <w:rPr>
                <w:b/>
                <w:i/>
                <w:sz w:val="28"/>
              </w:rPr>
              <w:t>связей. </w:t>
            </w:r>
            <w:r>
              <w:rPr>
                <w:sz w:val="28"/>
              </w:rPr>
              <w:t>Содействие</w:t>
            </w:r>
            <w:r>
              <w:rPr>
                <w:spacing w:val="-1"/>
                <w:sz w:val="28"/>
              </w:rPr>
              <w:t> </w:t>
            </w:r>
            <w:r>
              <w:rPr>
                <w:sz w:val="28"/>
              </w:rPr>
              <w:t>в развитии качественных отношений с семьей, друзьями</w:t>
            </w:r>
            <w:r>
              <w:rPr>
                <w:spacing w:val="-8"/>
                <w:sz w:val="28"/>
              </w:rPr>
              <w:t> </w:t>
            </w:r>
            <w:r>
              <w:rPr>
                <w:sz w:val="28"/>
              </w:rPr>
              <w:t>и</w:t>
            </w:r>
            <w:r>
              <w:rPr>
                <w:spacing w:val="-11"/>
                <w:sz w:val="28"/>
              </w:rPr>
              <w:t> </w:t>
            </w:r>
            <w:r>
              <w:rPr>
                <w:sz w:val="28"/>
              </w:rPr>
              <w:t>обществом</w:t>
            </w:r>
            <w:r>
              <w:rPr>
                <w:spacing w:val="-9"/>
                <w:sz w:val="28"/>
              </w:rPr>
              <w:t> </w:t>
            </w:r>
            <w:r>
              <w:rPr>
                <w:sz w:val="28"/>
              </w:rPr>
              <w:t>уменьшает</w:t>
            </w:r>
            <w:r>
              <w:rPr>
                <w:spacing w:val="-10"/>
                <w:sz w:val="28"/>
              </w:rPr>
              <w:t> </w:t>
            </w:r>
            <w:r>
              <w:rPr>
                <w:sz w:val="28"/>
              </w:rPr>
              <w:t>вероятность подверженности подростков деструктивным</w:t>
            </w:r>
          </w:p>
        </w:tc>
        <w:tc>
          <w:tcPr>
            <w:tcW w:w="1658" w:type="dxa"/>
          </w:tcPr>
          <w:p>
            <w:pPr>
              <w:pStyle w:val="TableParagraph"/>
              <w:rPr>
                <w:sz w:val="28"/>
              </w:rPr>
            </w:pPr>
          </w:p>
          <w:p>
            <w:pPr>
              <w:pStyle w:val="TableParagraph"/>
              <w:rPr>
                <w:sz w:val="28"/>
              </w:rPr>
            </w:pPr>
          </w:p>
          <w:p>
            <w:pPr>
              <w:pStyle w:val="TableParagraph"/>
              <w:spacing w:before="95"/>
              <w:rPr>
                <w:sz w:val="28"/>
              </w:rPr>
            </w:pPr>
          </w:p>
          <w:p>
            <w:pPr>
              <w:pStyle w:val="TableParagraph"/>
              <w:ind w:left="101"/>
              <w:rPr>
                <w:sz w:val="28"/>
              </w:rPr>
            </w:pPr>
            <w:r>
              <w:rPr>
                <w:sz w:val="28"/>
              </w:rPr>
              <w:t>Текст</w:t>
            </w:r>
            <w:r>
              <w:rPr>
                <w:spacing w:val="-2"/>
                <w:sz w:val="28"/>
              </w:rPr>
              <w:t> </w:t>
            </w:r>
            <w:r>
              <w:rPr>
                <w:spacing w:val="-10"/>
                <w:sz w:val="28"/>
              </w:rPr>
              <w:t>8</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1"/>
              <w:rPr>
                <w:sz w:val="28"/>
              </w:rPr>
            </w:pPr>
            <w:r>
              <w:rPr>
                <w:sz w:val="28"/>
              </w:rPr>
              <w:t>Слайды</w:t>
            </w:r>
            <w:r>
              <w:rPr>
                <w:spacing w:val="-3"/>
                <w:sz w:val="28"/>
              </w:rPr>
              <w:t> </w:t>
            </w:r>
            <w:r>
              <w:rPr>
                <w:sz w:val="28"/>
              </w:rPr>
              <w:t>5,</w:t>
            </w:r>
            <w:r>
              <w:rPr>
                <w:spacing w:val="-5"/>
                <w:sz w:val="28"/>
              </w:rPr>
              <w:t> </w:t>
            </w:r>
            <w:r>
              <w:rPr>
                <w:spacing w:val="-10"/>
                <w:sz w:val="28"/>
              </w:rPr>
              <w:t>6</w:t>
            </w:r>
          </w:p>
        </w:tc>
      </w:tr>
    </w:tbl>
    <w:p>
      <w:pPr>
        <w:rPr>
          <w:sz w:val="2"/>
          <w:szCs w:val="2"/>
        </w:rPr>
      </w:pPr>
      <w:r>
        <w:rPr/>
        <mc:AlternateContent>
          <mc:Choice Requires="wps">
            <w:drawing>
              <wp:anchor distT="0" distB="0" distL="0" distR="0" allowOverlap="1" layoutInCell="1" locked="0" behindDoc="0" simplePos="0" relativeHeight="15849984">
                <wp:simplePos x="0" y="0"/>
                <wp:positionH relativeFrom="page">
                  <wp:posOffset>7632982</wp:posOffset>
                </wp:positionH>
                <wp:positionV relativeFrom="page">
                  <wp:posOffset>5527595</wp:posOffset>
                </wp:positionV>
                <wp:extent cx="144145" cy="2029460"/>
                <wp:effectExtent l="0" t="0" r="0" b="0"/>
                <wp:wrapNone/>
                <wp:docPr id="384" name="Textbox 384"/>
                <wp:cNvGraphicFramePr>
                  <a:graphicFrameLocks/>
                </wp:cNvGraphicFramePr>
                <a:graphic>
                  <a:graphicData uri="http://schemas.microsoft.com/office/word/2010/wordprocessingShape">
                    <wps:wsp>
                      <wps:cNvPr id="384" name="Textbox 38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49984" type="#_x0000_t202" id="docshape31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3405" w:hRule="atLeast"/>
        </w:trPr>
        <w:tc>
          <w:tcPr>
            <w:tcW w:w="1123" w:type="dxa"/>
          </w:tcPr>
          <w:p>
            <w:pPr>
              <w:pStyle w:val="TableParagraph"/>
              <w:spacing w:before="93"/>
              <w:rPr>
                <w:sz w:val="28"/>
              </w:rPr>
            </w:pPr>
          </w:p>
          <w:p>
            <w:pPr>
              <w:pStyle w:val="TableParagraph"/>
              <w:ind w:left="100"/>
              <w:rPr>
                <w:sz w:val="28"/>
              </w:rPr>
            </w:pPr>
            <w:r>
              <w:rPr>
                <w:sz w:val="28"/>
              </w:rPr>
              <w:t>10</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spacing w:before="1"/>
              <w:ind w:left="100"/>
              <w:rPr>
                <w:sz w:val="28"/>
              </w:rPr>
            </w:pPr>
            <w:r>
              <w:rPr>
                <w:sz w:val="28"/>
              </w:rPr>
              <w:t>5</w:t>
            </w:r>
            <w:r>
              <w:rPr>
                <w:spacing w:val="1"/>
                <w:sz w:val="28"/>
              </w:rPr>
              <w:t> </w:t>
            </w:r>
            <w:r>
              <w:rPr>
                <w:spacing w:val="-4"/>
                <w:sz w:val="28"/>
              </w:rPr>
              <w:t>мин.</w:t>
            </w:r>
          </w:p>
        </w:tc>
        <w:tc>
          <w:tcPr>
            <w:tcW w:w="6805" w:type="dxa"/>
          </w:tcPr>
          <w:p>
            <w:pPr>
              <w:pStyle w:val="TableParagraph"/>
              <w:spacing w:before="93"/>
              <w:ind w:left="383"/>
              <w:rPr>
                <w:sz w:val="28"/>
              </w:rPr>
            </w:pPr>
            <w:r>
              <w:rPr>
                <w:sz w:val="28"/>
              </w:rPr>
              <w:t>внешним</w:t>
            </w:r>
            <w:r>
              <w:rPr>
                <w:spacing w:val="-6"/>
                <w:sz w:val="28"/>
              </w:rPr>
              <w:t> </w:t>
            </w:r>
            <w:r>
              <w:rPr>
                <w:sz w:val="28"/>
              </w:rPr>
              <w:t>влияниям</w:t>
            </w:r>
            <w:r>
              <w:rPr>
                <w:spacing w:val="-9"/>
                <w:sz w:val="28"/>
              </w:rPr>
              <w:t> </w:t>
            </w:r>
            <w:r>
              <w:rPr>
                <w:sz w:val="28"/>
              </w:rPr>
              <w:t>(Hawkins</w:t>
            </w:r>
            <w:r>
              <w:rPr>
                <w:spacing w:val="-4"/>
                <w:sz w:val="28"/>
              </w:rPr>
              <w:t> </w:t>
            </w:r>
            <w:r>
              <w:rPr>
                <w:sz w:val="28"/>
              </w:rPr>
              <w:t>et</w:t>
            </w:r>
            <w:r>
              <w:rPr>
                <w:spacing w:val="-5"/>
                <w:sz w:val="28"/>
              </w:rPr>
              <w:t> </w:t>
            </w:r>
            <w:r>
              <w:rPr>
                <w:sz w:val="28"/>
              </w:rPr>
              <w:t>al.,</w:t>
            </w:r>
            <w:r>
              <w:rPr>
                <w:spacing w:val="-6"/>
                <w:sz w:val="28"/>
              </w:rPr>
              <w:t> </w:t>
            </w:r>
            <w:r>
              <w:rPr>
                <w:spacing w:val="-2"/>
                <w:sz w:val="28"/>
              </w:rPr>
              <w:t>1992).</w:t>
            </w:r>
          </w:p>
          <w:p>
            <w:pPr>
              <w:pStyle w:val="TableParagraph"/>
              <w:spacing w:before="31"/>
              <w:rPr>
                <w:sz w:val="28"/>
              </w:rPr>
            </w:pPr>
          </w:p>
          <w:p>
            <w:pPr>
              <w:pStyle w:val="TableParagraph"/>
              <w:spacing w:line="319" w:lineRule="exact"/>
              <w:ind w:left="100"/>
              <w:rPr>
                <w:b/>
                <w:sz w:val="28"/>
              </w:rPr>
            </w:pPr>
            <w:r>
              <w:rPr>
                <w:b/>
                <w:sz w:val="28"/>
              </w:rPr>
              <w:t>Кейс-стади</w:t>
            </w:r>
            <w:r>
              <w:rPr>
                <w:b/>
                <w:spacing w:val="-8"/>
                <w:sz w:val="28"/>
              </w:rPr>
              <w:t> </w:t>
            </w:r>
            <w:r>
              <w:rPr>
                <w:b/>
                <w:sz w:val="28"/>
              </w:rPr>
              <w:t>«Как</w:t>
            </w:r>
            <w:r>
              <w:rPr>
                <w:b/>
                <w:spacing w:val="-4"/>
                <w:sz w:val="28"/>
              </w:rPr>
              <w:t> </w:t>
            </w:r>
            <w:r>
              <w:rPr>
                <w:b/>
                <w:sz w:val="28"/>
              </w:rPr>
              <w:t>помочь</w:t>
            </w:r>
            <w:r>
              <w:rPr>
                <w:b/>
                <w:spacing w:val="-3"/>
                <w:sz w:val="28"/>
              </w:rPr>
              <w:t> </w:t>
            </w:r>
            <w:r>
              <w:rPr>
                <w:b/>
                <w:spacing w:val="-2"/>
                <w:sz w:val="28"/>
              </w:rPr>
              <w:t>ребенку»</w:t>
            </w:r>
          </w:p>
          <w:p>
            <w:pPr>
              <w:pStyle w:val="TableParagraph"/>
              <w:ind w:left="100" w:right="176"/>
              <w:rPr>
                <w:i/>
                <w:sz w:val="28"/>
              </w:rPr>
            </w:pPr>
            <w:r>
              <w:rPr>
                <w:i/>
                <w:sz w:val="28"/>
              </w:rPr>
              <w:t>Для</w:t>
            </w:r>
            <w:r>
              <w:rPr>
                <w:i/>
                <w:spacing w:val="-7"/>
                <w:sz w:val="28"/>
              </w:rPr>
              <w:t> </w:t>
            </w:r>
            <w:r>
              <w:rPr>
                <w:i/>
                <w:sz w:val="28"/>
              </w:rPr>
              <w:t>выполнения</w:t>
            </w:r>
            <w:r>
              <w:rPr>
                <w:i/>
                <w:spacing w:val="-7"/>
                <w:sz w:val="28"/>
              </w:rPr>
              <w:t> </w:t>
            </w:r>
            <w:r>
              <w:rPr>
                <w:i/>
                <w:sz w:val="28"/>
              </w:rPr>
              <w:t>задания</w:t>
            </w:r>
            <w:r>
              <w:rPr>
                <w:i/>
                <w:spacing w:val="-7"/>
                <w:sz w:val="28"/>
              </w:rPr>
              <w:t> </w:t>
            </w:r>
            <w:r>
              <w:rPr>
                <w:i/>
                <w:sz w:val="28"/>
              </w:rPr>
              <w:t>выбираются</w:t>
            </w:r>
            <w:r>
              <w:rPr>
                <w:i/>
                <w:spacing w:val="-7"/>
                <w:sz w:val="28"/>
              </w:rPr>
              <w:t> </w:t>
            </w:r>
            <w:r>
              <w:rPr>
                <w:i/>
                <w:sz w:val="28"/>
              </w:rPr>
              <w:t>три</w:t>
            </w:r>
            <w:r>
              <w:rPr>
                <w:i/>
                <w:spacing w:val="-3"/>
                <w:sz w:val="28"/>
              </w:rPr>
              <w:t> </w:t>
            </w:r>
            <w:r>
              <w:rPr>
                <w:i/>
                <w:sz w:val="28"/>
              </w:rPr>
              <w:t>спикера</w:t>
            </w:r>
            <w:r>
              <w:rPr>
                <w:i/>
                <w:spacing w:val="-5"/>
                <w:sz w:val="28"/>
              </w:rPr>
              <w:t> </w:t>
            </w:r>
            <w:r>
              <w:rPr>
                <w:i/>
                <w:sz w:val="28"/>
              </w:rPr>
              <w:t>и три группы поддержки для каждого. Каждому спикеру достается один кейс для обсуждения его с группой поддержки (1–2 мин.) по следующим</w:t>
            </w:r>
          </w:p>
          <w:p>
            <w:pPr>
              <w:pStyle w:val="TableParagraph"/>
              <w:spacing w:line="322" w:lineRule="exact"/>
              <w:ind w:left="100"/>
              <w:rPr>
                <w:i/>
                <w:sz w:val="28"/>
              </w:rPr>
            </w:pPr>
            <w:r>
              <w:rPr>
                <w:i/>
                <w:spacing w:val="-2"/>
                <w:sz w:val="28"/>
              </w:rPr>
              <w:t>вопросам.</w:t>
            </w:r>
          </w:p>
          <w:p>
            <w:pPr>
              <w:pStyle w:val="TableParagraph"/>
              <w:ind w:left="100" w:right="176"/>
              <w:rPr>
                <w:sz w:val="28"/>
              </w:rPr>
            </w:pPr>
            <w:r>
              <w:rPr>
                <w:sz w:val="28"/>
              </w:rPr>
              <w:t>Какую</w:t>
            </w:r>
            <w:r>
              <w:rPr>
                <w:spacing w:val="-7"/>
                <w:sz w:val="28"/>
              </w:rPr>
              <w:t> </w:t>
            </w:r>
            <w:r>
              <w:rPr>
                <w:sz w:val="28"/>
              </w:rPr>
              <w:t>угрозу</w:t>
            </w:r>
            <w:r>
              <w:rPr>
                <w:spacing w:val="-12"/>
                <w:sz w:val="28"/>
              </w:rPr>
              <w:t> </w:t>
            </w:r>
            <w:r>
              <w:rPr>
                <w:sz w:val="28"/>
              </w:rPr>
              <w:t>несет</w:t>
            </w:r>
            <w:r>
              <w:rPr>
                <w:spacing w:val="-7"/>
                <w:sz w:val="28"/>
              </w:rPr>
              <w:t> </w:t>
            </w:r>
            <w:r>
              <w:rPr>
                <w:sz w:val="28"/>
              </w:rPr>
              <w:t>подача</w:t>
            </w:r>
            <w:r>
              <w:rPr>
                <w:spacing w:val="-7"/>
                <w:sz w:val="28"/>
              </w:rPr>
              <w:t> </w:t>
            </w:r>
            <w:r>
              <w:rPr>
                <w:sz w:val="28"/>
              </w:rPr>
              <w:t>указанной</w:t>
            </w:r>
            <w:r>
              <w:rPr>
                <w:spacing w:val="-7"/>
                <w:sz w:val="28"/>
              </w:rPr>
              <w:t> </w:t>
            </w:r>
            <w:r>
              <w:rPr>
                <w:sz w:val="28"/>
              </w:rPr>
              <w:t>информации? Как убедительно донести эту идею до ребенка?</w:t>
            </w:r>
          </w:p>
          <w:p>
            <w:pPr>
              <w:pStyle w:val="TableParagraph"/>
              <w:ind w:left="100"/>
              <w:rPr>
                <w:i/>
                <w:sz w:val="28"/>
              </w:rPr>
            </w:pPr>
            <w:r>
              <w:rPr>
                <w:i/>
                <w:sz w:val="28"/>
              </w:rPr>
              <w:t>Результат</w:t>
            </w:r>
            <w:r>
              <w:rPr>
                <w:i/>
                <w:spacing w:val="-9"/>
                <w:sz w:val="28"/>
              </w:rPr>
              <w:t> </w:t>
            </w:r>
            <w:r>
              <w:rPr>
                <w:i/>
                <w:sz w:val="28"/>
              </w:rPr>
              <w:t>обсуждения</w:t>
            </w:r>
            <w:r>
              <w:rPr>
                <w:i/>
                <w:spacing w:val="-9"/>
                <w:sz w:val="28"/>
              </w:rPr>
              <w:t> </w:t>
            </w:r>
            <w:r>
              <w:rPr>
                <w:i/>
                <w:sz w:val="28"/>
              </w:rPr>
              <w:t>необходимо</w:t>
            </w:r>
            <w:r>
              <w:rPr>
                <w:i/>
                <w:spacing w:val="-11"/>
                <w:sz w:val="28"/>
              </w:rPr>
              <w:t> </w:t>
            </w:r>
            <w:r>
              <w:rPr>
                <w:i/>
                <w:sz w:val="28"/>
              </w:rPr>
              <w:t>презентовать</w:t>
            </w:r>
            <w:r>
              <w:rPr>
                <w:i/>
                <w:spacing w:val="-9"/>
                <w:sz w:val="28"/>
              </w:rPr>
              <w:t> </w:t>
            </w:r>
            <w:r>
              <w:rPr>
                <w:i/>
                <w:sz w:val="28"/>
              </w:rPr>
              <w:t>на флипчарте (2–3 мин.).</w:t>
            </w:r>
          </w:p>
          <w:p>
            <w:pPr>
              <w:pStyle w:val="TableParagraph"/>
              <w:ind w:left="100"/>
              <w:rPr>
                <w:sz w:val="28"/>
              </w:rPr>
            </w:pPr>
            <w:r>
              <w:rPr>
                <w:b/>
                <w:i/>
                <w:sz w:val="28"/>
              </w:rPr>
              <w:t>Кейс 1. </w:t>
            </w:r>
            <w:r>
              <w:rPr>
                <w:sz w:val="28"/>
              </w:rPr>
              <w:t>Популярный блогер, за которым следит ребенок,</w:t>
            </w:r>
            <w:r>
              <w:rPr>
                <w:spacing w:val="-15"/>
                <w:sz w:val="28"/>
              </w:rPr>
              <w:t> </w:t>
            </w:r>
            <w:r>
              <w:rPr>
                <w:sz w:val="28"/>
              </w:rPr>
              <w:t>регулярно</w:t>
            </w:r>
            <w:r>
              <w:rPr>
                <w:spacing w:val="-11"/>
                <w:sz w:val="28"/>
              </w:rPr>
              <w:t> </w:t>
            </w:r>
            <w:r>
              <w:rPr>
                <w:sz w:val="28"/>
              </w:rPr>
              <w:t>рекламирует</w:t>
            </w:r>
            <w:r>
              <w:rPr>
                <w:spacing w:val="-12"/>
                <w:sz w:val="28"/>
              </w:rPr>
              <w:t> </w:t>
            </w:r>
            <w:r>
              <w:rPr>
                <w:sz w:val="28"/>
              </w:rPr>
              <w:t>энергетические напитки без явного указания на спонсорство.</w:t>
            </w:r>
          </w:p>
          <w:p>
            <w:pPr>
              <w:pStyle w:val="TableParagraph"/>
              <w:ind w:left="100" w:right="176"/>
              <w:rPr>
                <w:sz w:val="28"/>
              </w:rPr>
            </w:pPr>
            <w:r>
              <w:rPr>
                <w:i/>
                <w:sz w:val="28"/>
              </w:rPr>
              <w:t>Пример</w:t>
            </w:r>
            <w:r>
              <w:rPr>
                <w:i/>
                <w:spacing w:val="-7"/>
                <w:sz w:val="28"/>
              </w:rPr>
              <w:t> </w:t>
            </w:r>
            <w:r>
              <w:rPr>
                <w:i/>
                <w:sz w:val="28"/>
              </w:rPr>
              <w:t>ответа</w:t>
            </w:r>
            <w:r>
              <w:rPr>
                <w:i/>
                <w:spacing w:val="-5"/>
                <w:sz w:val="28"/>
              </w:rPr>
              <w:t> </w:t>
            </w:r>
            <w:r>
              <w:rPr>
                <w:i/>
                <w:sz w:val="28"/>
              </w:rPr>
              <w:t>спикера</w:t>
            </w:r>
            <w:r>
              <w:rPr>
                <w:i/>
                <w:spacing w:val="-6"/>
                <w:sz w:val="28"/>
              </w:rPr>
              <w:t> </w:t>
            </w:r>
            <w:r>
              <w:rPr>
                <w:i/>
                <w:sz w:val="28"/>
              </w:rPr>
              <w:t>1.</w:t>
            </w:r>
            <w:r>
              <w:rPr>
                <w:i/>
                <w:spacing w:val="-7"/>
                <w:sz w:val="28"/>
              </w:rPr>
              <w:t> </w:t>
            </w:r>
            <w:r>
              <w:rPr>
                <w:i/>
                <w:sz w:val="28"/>
              </w:rPr>
              <w:t>Опасность:</w:t>
            </w:r>
            <w:r>
              <w:rPr>
                <w:i/>
                <w:spacing w:val="-6"/>
                <w:sz w:val="28"/>
              </w:rPr>
              <w:t> </w:t>
            </w:r>
            <w:r>
              <w:rPr>
                <w:sz w:val="28"/>
              </w:rPr>
              <w:t>это</w:t>
            </w:r>
            <w:r>
              <w:rPr>
                <w:spacing w:val="-6"/>
                <w:sz w:val="28"/>
              </w:rPr>
              <w:t> </w:t>
            </w:r>
            <w:r>
              <w:rPr>
                <w:sz w:val="28"/>
              </w:rPr>
              <w:t>создает иллюзию, что блогер действительно активно пользуется и одобряет этот продукт.</w:t>
            </w:r>
          </w:p>
          <w:p>
            <w:pPr>
              <w:pStyle w:val="TableParagraph"/>
              <w:ind w:left="100"/>
              <w:rPr>
                <w:sz w:val="28"/>
              </w:rPr>
            </w:pPr>
            <w:r>
              <w:rPr>
                <w:b/>
                <w:i/>
                <w:sz w:val="28"/>
              </w:rPr>
              <w:t>Кейс 2. </w:t>
            </w:r>
            <w:r>
              <w:rPr>
                <w:sz w:val="28"/>
              </w:rPr>
              <w:t>В социальной сети проводится конкурс, для участия в котором необходимо лайкнуть страницу, сделать</w:t>
            </w:r>
            <w:r>
              <w:rPr>
                <w:spacing w:val="-6"/>
                <w:sz w:val="28"/>
              </w:rPr>
              <w:t> </w:t>
            </w:r>
            <w:r>
              <w:rPr>
                <w:sz w:val="28"/>
              </w:rPr>
              <w:t>репост</w:t>
            </w:r>
            <w:r>
              <w:rPr>
                <w:spacing w:val="-5"/>
                <w:sz w:val="28"/>
              </w:rPr>
              <w:t> </w:t>
            </w:r>
            <w:r>
              <w:rPr>
                <w:sz w:val="28"/>
              </w:rPr>
              <w:t>и</w:t>
            </w:r>
            <w:r>
              <w:rPr>
                <w:spacing w:val="-8"/>
                <w:sz w:val="28"/>
              </w:rPr>
              <w:t> </w:t>
            </w:r>
            <w:r>
              <w:rPr>
                <w:sz w:val="28"/>
              </w:rPr>
              <w:t>оставить</w:t>
            </w:r>
            <w:r>
              <w:rPr>
                <w:spacing w:val="-6"/>
                <w:sz w:val="28"/>
              </w:rPr>
              <w:t> </w:t>
            </w:r>
            <w:r>
              <w:rPr>
                <w:sz w:val="28"/>
              </w:rPr>
              <w:t>комментарий.</w:t>
            </w:r>
            <w:r>
              <w:rPr>
                <w:spacing w:val="-8"/>
                <w:sz w:val="28"/>
              </w:rPr>
              <w:t> </w:t>
            </w:r>
            <w:r>
              <w:rPr>
                <w:sz w:val="28"/>
              </w:rPr>
              <w:t>Часто</w:t>
            </w:r>
            <w:r>
              <w:rPr>
                <w:spacing w:val="-5"/>
                <w:sz w:val="28"/>
              </w:rPr>
              <w:t> </w:t>
            </w:r>
            <w:r>
              <w:rPr>
                <w:sz w:val="28"/>
              </w:rPr>
              <w:t>такие конкурсы обещают крупные призы.</w:t>
            </w:r>
          </w:p>
          <w:p>
            <w:pPr>
              <w:pStyle w:val="TableParagraph"/>
              <w:spacing w:line="242" w:lineRule="auto"/>
              <w:ind w:left="100"/>
              <w:rPr>
                <w:sz w:val="28"/>
              </w:rPr>
            </w:pPr>
            <w:r>
              <w:rPr>
                <w:i/>
                <w:sz w:val="28"/>
              </w:rPr>
              <w:t>Пример</w:t>
            </w:r>
            <w:r>
              <w:rPr>
                <w:i/>
                <w:spacing w:val="-7"/>
                <w:sz w:val="28"/>
              </w:rPr>
              <w:t> </w:t>
            </w:r>
            <w:r>
              <w:rPr>
                <w:i/>
                <w:sz w:val="28"/>
              </w:rPr>
              <w:t>ответа</w:t>
            </w:r>
            <w:r>
              <w:rPr>
                <w:i/>
                <w:spacing w:val="-4"/>
                <w:sz w:val="28"/>
              </w:rPr>
              <w:t> </w:t>
            </w:r>
            <w:r>
              <w:rPr>
                <w:i/>
                <w:sz w:val="28"/>
              </w:rPr>
              <w:t>спикера</w:t>
            </w:r>
            <w:r>
              <w:rPr>
                <w:i/>
                <w:spacing w:val="-5"/>
                <w:sz w:val="28"/>
              </w:rPr>
              <w:t> </w:t>
            </w:r>
            <w:r>
              <w:rPr>
                <w:i/>
                <w:sz w:val="28"/>
              </w:rPr>
              <w:t>2.</w:t>
            </w:r>
            <w:r>
              <w:rPr>
                <w:i/>
                <w:spacing w:val="-6"/>
                <w:sz w:val="28"/>
              </w:rPr>
              <w:t> </w:t>
            </w:r>
            <w:r>
              <w:rPr>
                <w:i/>
                <w:sz w:val="28"/>
              </w:rPr>
              <w:t>Опасность:</w:t>
            </w:r>
            <w:r>
              <w:rPr>
                <w:i/>
                <w:spacing w:val="-5"/>
                <w:sz w:val="28"/>
              </w:rPr>
              <w:t> </w:t>
            </w:r>
            <w:r>
              <w:rPr>
                <w:sz w:val="28"/>
              </w:rPr>
              <w:t>на</w:t>
            </w:r>
            <w:r>
              <w:rPr>
                <w:spacing w:val="-5"/>
                <w:sz w:val="28"/>
              </w:rPr>
              <w:t> </w:t>
            </w:r>
            <w:r>
              <w:rPr>
                <w:sz w:val="28"/>
              </w:rPr>
              <w:t>самом</w:t>
            </w:r>
            <w:r>
              <w:rPr>
                <w:spacing w:val="-5"/>
                <w:sz w:val="28"/>
              </w:rPr>
              <w:t> </w:t>
            </w:r>
            <w:r>
              <w:rPr>
                <w:sz w:val="28"/>
              </w:rPr>
              <w:t>деле собирают личные данные участников.</w:t>
            </w:r>
          </w:p>
          <w:p>
            <w:pPr>
              <w:pStyle w:val="TableParagraph"/>
              <w:ind w:left="100"/>
              <w:rPr>
                <w:sz w:val="28"/>
              </w:rPr>
            </w:pPr>
            <w:r>
              <w:rPr>
                <w:b/>
                <w:i/>
                <w:sz w:val="28"/>
              </w:rPr>
              <w:t>Кейс 3. </w:t>
            </w:r>
            <w:r>
              <w:rPr>
                <w:sz w:val="28"/>
              </w:rPr>
              <w:t>Подросток хочет купить определенный бренд одежды,</w:t>
            </w:r>
            <w:r>
              <w:rPr>
                <w:spacing w:val="-5"/>
                <w:sz w:val="28"/>
              </w:rPr>
              <w:t> </w:t>
            </w:r>
            <w:r>
              <w:rPr>
                <w:sz w:val="28"/>
              </w:rPr>
              <w:t>потому</w:t>
            </w:r>
            <w:r>
              <w:rPr>
                <w:spacing w:val="-8"/>
                <w:sz w:val="28"/>
              </w:rPr>
              <w:t> </w:t>
            </w:r>
            <w:r>
              <w:rPr>
                <w:sz w:val="28"/>
              </w:rPr>
              <w:t>что</w:t>
            </w:r>
            <w:r>
              <w:rPr>
                <w:spacing w:val="-4"/>
                <w:sz w:val="28"/>
              </w:rPr>
              <w:t> </w:t>
            </w:r>
            <w:r>
              <w:rPr>
                <w:sz w:val="28"/>
              </w:rPr>
              <w:t>«все</w:t>
            </w:r>
            <w:r>
              <w:rPr>
                <w:spacing w:val="-5"/>
                <w:sz w:val="28"/>
              </w:rPr>
              <w:t> </w:t>
            </w:r>
            <w:r>
              <w:rPr>
                <w:sz w:val="28"/>
              </w:rPr>
              <w:t>его</w:t>
            </w:r>
            <w:r>
              <w:rPr>
                <w:spacing w:val="-4"/>
                <w:sz w:val="28"/>
              </w:rPr>
              <w:t> </w:t>
            </w:r>
            <w:r>
              <w:rPr>
                <w:sz w:val="28"/>
              </w:rPr>
              <w:t>друзья</w:t>
            </w:r>
            <w:r>
              <w:rPr>
                <w:spacing w:val="-4"/>
                <w:sz w:val="28"/>
              </w:rPr>
              <w:t> </w:t>
            </w:r>
            <w:r>
              <w:rPr>
                <w:sz w:val="28"/>
              </w:rPr>
              <w:t>носят</w:t>
            </w:r>
            <w:r>
              <w:rPr>
                <w:spacing w:val="-4"/>
                <w:sz w:val="28"/>
              </w:rPr>
              <w:t> </w:t>
            </w:r>
            <w:r>
              <w:rPr>
                <w:sz w:val="28"/>
              </w:rPr>
              <w:t>эту</w:t>
            </w:r>
            <w:r>
              <w:rPr>
                <w:spacing w:val="-8"/>
                <w:sz w:val="28"/>
              </w:rPr>
              <w:t> </w:t>
            </w:r>
            <w:r>
              <w:rPr>
                <w:sz w:val="28"/>
              </w:rPr>
              <w:t>марку». </w:t>
            </w:r>
            <w:r>
              <w:rPr>
                <w:i/>
                <w:sz w:val="28"/>
              </w:rPr>
              <w:t>Пример ответа спикера 3. Опасность: </w:t>
            </w:r>
            <w:r>
              <w:rPr>
                <w:sz w:val="28"/>
              </w:rPr>
              <w:t>рекламные кампании бренда создают ощущение, что этот выбор помогает быть «крутым» и принятым в кругу </w:t>
            </w:r>
            <w:r>
              <w:rPr>
                <w:spacing w:val="-2"/>
                <w:sz w:val="28"/>
              </w:rPr>
              <w:t>сверстников.</w:t>
            </w:r>
          </w:p>
          <w:p>
            <w:pPr>
              <w:pStyle w:val="TableParagraph"/>
              <w:spacing w:before="153"/>
              <w:ind w:left="100"/>
              <w:rPr>
                <w:i/>
                <w:sz w:val="28"/>
              </w:rPr>
            </w:pPr>
            <w:r>
              <w:rPr>
                <w:i/>
                <w:sz w:val="28"/>
              </w:rPr>
              <w:t>Вопрос</w:t>
            </w:r>
            <w:r>
              <w:rPr>
                <w:i/>
                <w:spacing w:val="-7"/>
                <w:sz w:val="28"/>
              </w:rPr>
              <w:t> </w:t>
            </w:r>
            <w:r>
              <w:rPr>
                <w:i/>
                <w:sz w:val="28"/>
              </w:rPr>
              <w:t>для</w:t>
            </w:r>
            <w:r>
              <w:rPr>
                <w:i/>
                <w:spacing w:val="-8"/>
                <w:sz w:val="28"/>
              </w:rPr>
              <w:t> </w:t>
            </w:r>
            <w:r>
              <w:rPr>
                <w:i/>
                <w:sz w:val="28"/>
              </w:rPr>
              <w:t>обсуждения</w:t>
            </w:r>
            <w:r>
              <w:rPr>
                <w:i/>
                <w:spacing w:val="-8"/>
                <w:sz w:val="28"/>
              </w:rPr>
              <w:t> </w:t>
            </w:r>
            <w:r>
              <w:rPr>
                <w:i/>
                <w:sz w:val="28"/>
              </w:rPr>
              <w:t>по</w:t>
            </w:r>
            <w:r>
              <w:rPr>
                <w:i/>
                <w:spacing w:val="-6"/>
                <w:sz w:val="28"/>
              </w:rPr>
              <w:t> </w:t>
            </w:r>
            <w:r>
              <w:rPr>
                <w:i/>
                <w:sz w:val="28"/>
              </w:rPr>
              <w:t>завершении</w:t>
            </w:r>
            <w:r>
              <w:rPr>
                <w:i/>
                <w:spacing w:val="-10"/>
                <w:sz w:val="28"/>
              </w:rPr>
              <w:t> </w:t>
            </w:r>
            <w:r>
              <w:rPr>
                <w:i/>
                <w:sz w:val="28"/>
              </w:rPr>
              <w:t>презентаций </w:t>
            </w:r>
            <w:r>
              <w:rPr>
                <w:i/>
                <w:spacing w:val="-2"/>
                <w:sz w:val="28"/>
              </w:rPr>
              <w:t>спикеров</w:t>
            </w:r>
          </w:p>
          <w:p>
            <w:pPr>
              <w:pStyle w:val="TableParagraph"/>
              <w:numPr>
                <w:ilvl w:val="0"/>
                <w:numId w:val="144"/>
              </w:numPr>
              <w:tabs>
                <w:tab w:pos="358" w:val="left" w:leader="none"/>
              </w:tabs>
              <w:spacing w:line="240" w:lineRule="auto" w:before="2" w:after="0"/>
              <w:ind w:left="100" w:right="991" w:firstLine="0"/>
              <w:jc w:val="left"/>
              <w:rPr>
                <w:sz w:val="28"/>
              </w:rPr>
            </w:pPr>
            <w:r>
              <w:rPr>
                <w:sz w:val="28"/>
              </w:rPr>
              <w:t>Как можно помочь детям распознавать и противодействовать</w:t>
            </w:r>
            <w:r>
              <w:rPr>
                <w:spacing w:val="-18"/>
                <w:sz w:val="28"/>
              </w:rPr>
              <w:t> </w:t>
            </w:r>
            <w:r>
              <w:rPr>
                <w:sz w:val="28"/>
              </w:rPr>
              <w:t>медийным</w:t>
            </w:r>
            <w:r>
              <w:rPr>
                <w:spacing w:val="-17"/>
                <w:sz w:val="28"/>
              </w:rPr>
              <w:t> </w:t>
            </w:r>
            <w:r>
              <w:rPr>
                <w:sz w:val="28"/>
              </w:rPr>
              <w:t>манипуляциям?</w:t>
            </w:r>
          </w:p>
          <w:p>
            <w:pPr>
              <w:pStyle w:val="TableParagraph"/>
              <w:spacing w:before="3"/>
              <w:rPr>
                <w:sz w:val="28"/>
              </w:rPr>
            </w:pPr>
          </w:p>
          <w:p>
            <w:pPr>
              <w:pStyle w:val="TableParagraph"/>
              <w:spacing w:line="319" w:lineRule="exact" w:before="1"/>
              <w:ind w:left="100"/>
              <w:rPr>
                <w:b/>
                <w:sz w:val="28"/>
              </w:rPr>
            </w:pPr>
            <w:r>
              <w:rPr>
                <w:b/>
                <w:spacing w:val="-2"/>
                <w:sz w:val="28"/>
              </w:rPr>
              <w:t>Дискуссия</w:t>
            </w:r>
          </w:p>
          <w:p>
            <w:pPr>
              <w:pStyle w:val="TableParagraph"/>
              <w:ind w:left="100" w:right="88"/>
              <w:jc w:val="both"/>
              <w:rPr>
                <w:i/>
                <w:sz w:val="28"/>
              </w:rPr>
            </w:pPr>
            <w:r>
              <w:rPr>
                <w:i/>
                <w:sz w:val="28"/>
              </w:rPr>
              <w:t>Для</w:t>
            </w:r>
            <w:r>
              <w:rPr>
                <w:i/>
                <w:spacing w:val="-10"/>
                <w:sz w:val="28"/>
              </w:rPr>
              <w:t> </w:t>
            </w:r>
            <w:r>
              <w:rPr>
                <w:i/>
                <w:sz w:val="28"/>
              </w:rPr>
              <w:t>проведения</w:t>
            </w:r>
            <w:r>
              <w:rPr>
                <w:i/>
                <w:spacing w:val="-8"/>
                <w:sz w:val="28"/>
              </w:rPr>
              <w:t> </w:t>
            </w:r>
            <w:r>
              <w:rPr>
                <w:i/>
                <w:sz w:val="28"/>
              </w:rPr>
              <w:t>дискуссии</w:t>
            </w:r>
            <w:r>
              <w:rPr>
                <w:i/>
                <w:spacing w:val="-11"/>
                <w:sz w:val="28"/>
              </w:rPr>
              <w:t> </w:t>
            </w:r>
            <w:r>
              <w:rPr>
                <w:i/>
                <w:sz w:val="28"/>
              </w:rPr>
              <w:t>в</w:t>
            </w:r>
            <w:r>
              <w:rPr>
                <w:i/>
                <w:spacing w:val="-9"/>
                <w:sz w:val="28"/>
              </w:rPr>
              <w:t> </w:t>
            </w:r>
            <w:r>
              <w:rPr>
                <w:i/>
                <w:sz w:val="28"/>
              </w:rPr>
              <w:t>слайдах</w:t>
            </w:r>
            <w:r>
              <w:rPr>
                <w:i/>
                <w:spacing w:val="-12"/>
                <w:sz w:val="28"/>
              </w:rPr>
              <w:t> </w:t>
            </w:r>
            <w:r>
              <w:rPr>
                <w:i/>
                <w:sz w:val="28"/>
              </w:rPr>
              <w:t>приводятся</w:t>
            </w:r>
            <w:r>
              <w:rPr>
                <w:i/>
                <w:spacing w:val="-10"/>
                <w:sz w:val="28"/>
              </w:rPr>
              <w:t> </w:t>
            </w:r>
            <w:r>
              <w:rPr>
                <w:i/>
                <w:sz w:val="28"/>
              </w:rPr>
              <w:t>кейсы, иллюстрирующие распространение экстремизма в подростковой среде.</w:t>
            </w:r>
          </w:p>
          <w:p>
            <w:pPr>
              <w:pStyle w:val="TableParagraph"/>
              <w:ind w:left="100"/>
              <w:jc w:val="both"/>
              <w:rPr>
                <w:sz w:val="28"/>
              </w:rPr>
            </w:pPr>
            <w:r>
              <w:rPr>
                <w:b/>
                <w:i/>
                <w:sz w:val="28"/>
              </w:rPr>
              <w:t>Кейс</w:t>
            </w:r>
            <w:r>
              <w:rPr>
                <w:b/>
                <w:i/>
                <w:spacing w:val="-6"/>
                <w:sz w:val="28"/>
              </w:rPr>
              <w:t> </w:t>
            </w:r>
            <w:r>
              <w:rPr>
                <w:b/>
                <w:i/>
                <w:sz w:val="28"/>
              </w:rPr>
              <w:t>1.</w:t>
            </w:r>
            <w:r>
              <w:rPr>
                <w:b/>
                <w:i/>
                <w:spacing w:val="-6"/>
                <w:sz w:val="28"/>
              </w:rPr>
              <w:t> </w:t>
            </w:r>
            <w:r>
              <w:rPr>
                <w:sz w:val="28"/>
              </w:rPr>
              <w:t>Подросток</w:t>
            </w:r>
            <w:r>
              <w:rPr>
                <w:spacing w:val="-7"/>
                <w:sz w:val="28"/>
              </w:rPr>
              <w:t> </w:t>
            </w:r>
            <w:r>
              <w:rPr>
                <w:sz w:val="28"/>
              </w:rPr>
              <w:t>из</w:t>
            </w:r>
            <w:r>
              <w:rPr>
                <w:spacing w:val="-5"/>
                <w:sz w:val="28"/>
              </w:rPr>
              <w:t> </w:t>
            </w:r>
            <w:r>
              <w:rPr>
                <w:sz w:val="28"/>
              </w:rPr>
              <w:t>Центральной</w:t>
            </w:r>
            <w:r>
              <w:rPr>
                <w:spacing w:val="-5"/>
                <w:sz w:val="28"/>
              </w:rPr>
              <w:t> </w:t>
            </w:r>
            <w:r>
              <w:rPr>
                <w:sz w:val="28"/>
              </w:rPr>
              <w:t>Азии,</w:t>
            </w:r>
            <w:r>
              <w:rPr>
                <w:spacing w:val="-6"/>
                <w:sz w:val="28"/>
              </w:rPr>
              <w:t> </w:t>
            </w:r>
            <w:r>
              <w:rPr>
                <w:sz w:val="28"/>
              </w:rPr>
              <w:t>активный</w:t>
            </w:r>
            <w:r>
              <w:rPr>
                <w:spacing w:val="-4"/>
                <w:sz w:val="28"/>
              </w:rPr>
              <w:t> </w:t>
            </w:r>
            <w:r>
              <w:rPr>
                <w:spacing w:val="-10"/>
                <w:sz w:val="28"/>
              </w:rPr>
              <w:t>в</w:t>
            </w:r>
          </w:p>
        </w:tc>
        <w:tc>
          <w:tcPr>
            <w:tcW w:w="1658" w:type="dxa"/>
          </w:tcPr>
          <w:p>
            <w:pPr>
              <w:pStyle w:val="TableParagraph"/>
              <w:rPr>
                <w:sz w:val="28"/>
              </w:rPr>
            </w:pPr>
          </w:p>
          <w:p>
            <w:pPr>
              <w:pStyle w:val="TableParagraph"/>
              <w:spacing w:before="95"/>
              <w:rPr>
                <w:sz w:val="28"/>
              </w:rPr>
            </w:pPr>
          </w:p>
          <w:p>
            <w:pPr>
              <w:pStyle w:val="TableParagraph"/>
              <w:ind w:left="101" w:right="144"/>
              <w:jc w:val="both"/>
              <w:rPr>
                <w:sz w:val="28"/>
              </w:rPr>
            </w:pPr>
            <w:r>
              <w:rPr>
                <w:spacing w:val="-2"/>
                <w:sz w:val="28"/>
              </w:rPr>
              <w:t>Раздаточны </w:t>
            </w:r>
            <w:r>
              <w:rPr>
                <w:sz w:val="28"/>
              </w:rPr>
              <w:t>й</w:t>
            </w:r>
            <w:r>
              <w:rPr>
                <w:spacing w:val="-18"/>
                <w:sz w:val="28"/>
              </w:rPr>
              <w:t> </w:t>
            </w:r>
            <w:r>
              <w:rPr>
                <w:sz w:val="28"/>
              </w:rPr>
              <w:t>материал: </w:t>
            </w:r>
            <w:r>
              <w:rPr>
                <w:spacing w:val="-2"/>
                <w:sz w:val="28"/>
              </w:rPr>
              <w:t>кейсы</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spacing w:before="1"/>
              <w:ind w:left="101"/>
              <w:jc w:val="both"/>
              <w:rPr>
                <w:sz w:val="28"/>
              </w:rPr>
            </w:pPr>
            <w:r>
              <w:rPr>
                <w:sz w:val="28"/>
              </w:rPr>
              <w:t>Кейс</w:t>
            </w:r>
            <w:r>
              <w:rPr>
                <w:spacing w:val="-5"/>
                <w:sz w:val="28"/>
              </w:rPr>
              <w:t> </w:t>
            </w:r>
            <w:r>
              <w:rPr>
                <w:spacing w:val="-10"/>
                <w:sz w:val="28"/>
              </w:rPr>
              <w:t>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1"/>
              <w:jc w:val="both"/>
              <w:rPr>
                <w:sz w:val="28"/>
              </w:rPr>
            </w:pPr>
            <w:r>
              <w:rPr>
                <w:sz w:val="28"/>
              </w:rPr>
              <w:t>Кейс</w:t>
            </w:r>
            <w:r>
              <w:rPr>
                <w:spacing w:val="-5"/>
                <w:sz w:val="28"/>
              </w:rPr>
              <w:t> </w:t>
            </w:r>
            <w:r>
              <w:rPr>
                <w:spacing w:val="-10"/>
                <w:sz w:val="28"/>
              </w:rPr>
              <w:t>2</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1"/>
              <w:jc w:val="both"/>
              <w:rPr>
                <w:sz w:val="28"/>
              </w:rPr>
            </w:pPr>
            <w:r>
              <w:rPr>
                <w:sz w:val="28"/>
              </w:rPr>
              <w:t>Кейс</w:t>
            </w:r>
            <w:r>
              <w:rPr>
                <w:spacing w:val="-5"/>
                <w:sz w:val="28"/>
              </w:rPr>
              <w:t> </w:t>
            </w:r>
            <w:r>
              <w:rPr>
                <w:spacing w:val="-10"/>
                <w:sz w:val="28"/>
              </w:rPr>
              <w:t>3</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1"/>
              <w:jc w:val="both"/>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850496">
                <wp:simplePos x="0" y="0"/>
                <wp:positionH relativeFrom="page">
                  <wp:posOffset>7632982</wp:posOffset>
                </wp:positionH>
                <wp:positionV relativeFrom="page">
                  <wp:posOffset>5527595</wp:posOffset>
                </wp:positionV>
                <wp:extent cx="144145" cy="2029460"/>
                <wp:effectExtent l="0" t="0" r="0" b="0"/>
                <wp:wrapNone/>
                <wp:docPr id="385" name="Textbox 385"/>
                <wp:cNvGraphicFramePr>
                  <a:graphicFrameLocks/>
                </wp:cNvGraphicFramePr>
                <a:graphic>
                  <a:graphicData uri="http://schemas.microsoft.com/office/word/2010/wordprocessingShape">
                    <wps:wsp>
                      <wps:cNvPr id="385" name="Textbox 38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0496" type="#_x0000_t202" id="docshape31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3405" w:hRule="atLeast"/>
        </w:trPr>
        <w:tc>
          <w:tcPr>
            <w:tcW w:w="1123"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4"/>
              <w:rPr>
                <w:sz w:val="28"/>
              </w:rPr>
            </w:pPr>
          </w:p>
          <w:p>
            <w:pPr>
              <w:pStyle w:val="TableParagraph"/>
              <w:ind w:left="100"/>
              <w:rPr>
                <w:sz w:val="28"/>
              </w:rPr>
            </w:pPr>
            <w:r>
              <w:rPr>
                <w:sz w:val="28"/>
              </w:rPr>
              <w:t>10</w:t>
            </w:r>
            <w:r>
              <w:rPr>
                <w:spacing w:val="1"/>
                <w:sz w:val="28"/>
              </w:rPr>
              <w:t> </w:t>
            </w:r>
            <w:r>
              <w:rPr>
                <w:spacing w:val="-4"/>
                <w:sz w:val="28"/>
              </w:rPr>
              <w:t>мин.</w:t>
            </w:r>
          </w:p>
        </w:tc>
        <w:tc>
          <w:tcPr>
            <w:tcW w:w="6805" w:type="dxa"/>
          </w:tcPr>
          <w:p>
            <w:pPr>
              <w:pStyle w:val="TableParagraph"/>
              <w:spacing w:before="93"/>
              <w:ind w:left="100" w:right="176"/>
              <w:rPr>
                <w:sz w:val="28"/>
              </w:rPr>
            </w:pPr>
            <w:r>
              <w:rPr>
                <w:sz w:val="28"/>
              </w:rPr>
              <w:t>социальных сетях, был завербован экстремистской группой,</w:t>
            </w:r>
            <w:r>
              <w:rPr>
                <w:spacing w:val="-8"/>
                <w:sz w:val="28"/>
              </w:rPr>
              <w:t> </w:t>
            </w:r>
            <w:r>
              <w:rPr>
                <w:sz w:val="28"/>
              </w:rPr>
              <w:t>которая</w:t>
            </w:r>
            <w:r>
              <w:rPr>
                <w:spacing w:val="-10"/>
                <w:sz w:val="28"/>
              </w:rPr>
              <w:t> </w:t>
            </w:r>
            <w:r>
              <w:rPr>
                <w:sz w:val="28"/>
              </w:rPr>
              <w:t>использовала</w:t>
            </w:r>
            <w:r>
              <w:rPr>
                <w:spacing w:val="-8"/>
                <w:sz w:val="28"/>
              </w:rPr>
              <w:t> </w:t>
            </w:r>
            <w:r>
              <w:rPr>
                <w:sz w:val="28"/>
              </w:rPr>
              <w:t>личные</w:t>
            </w:r>
            <w:r>
              <w:rPr>
                <w:spacing w:val="-10"/>
                <w:sz w:val="28"/>
              </w:rPr>
              <w:t> </w:t>
            </w:r>
            <w:r>
              <w:rPr>
                <w:sz w:val="28"/>
              </w:rPr>
              <w:t>сообщения</w:t>
            </w:r>
            <w:r>
              <w:rPr>
                <w:spacing w:val="-7"/>
                <w:sz w:val="28"/>
              </w:rPr>
              <w:t> </w:t>
            </w:r>
            <w:r>
              <w:rPr>
                <w:sz w:val="28"/>
              </w:rPr>
              <w:t>и закрытые группы для распространения своей </w:t>
            </w:r>
            <w:r>
              <w:rPr>
                <w:spacing w:val="-2"/>
                <w:sz w:val="28"/>
              </w:rPr>
              <w:t>идеологии.</w:t>
            </w:r>
          </w:p>
          <w:p>
            <w:pPr>
              <w:pStyle w:val="TableParagraph"/>
              <w:spacing w:line="322" w:lineRule="exact" w:before="2"/>
              <w:ind w:left="100"/>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TableParagraph"/>
              <w:numPr>
                <w:ilvl w:val="0"/>
                <w:numId w:val="145"/>
              </w:numPr>
              <w:tabs>
                <w:tab w:pos="358" w:val="left" w:leader="none"/>
              </w:tabs>
              <w:spacing w:line="249" w:lineRule="auto" w:before="0" w:after="0"/>
              <w:ind w:left="100" w:right="128" w:firstLine="0"/>
              <w:jc w:val="left"/>
              <w:rPr>
                <w:sz w:val="28"/>
              </w:rPr>
            </w:pPr>
            <w:r>
              <w:rPr>
                <w:sz w:val="28"/>
              </w:rPr>
              <w:t>Как можно научить детей распознавать и противостоять</w:t>
            </w:r>
            <w:r>
              <w:rPr>
                <w:spacing w:val="-12"/>
                <w:sz w:val="28"/>
              </w:rPr>
              <w:t> </w:t>
            </w:r>
            <w:r>
              <w:rPr>
                <w:sz w:val="28"/>
              </w:rPr>
              <w:t>идеологии</w:t>
            </w:r>
            <w:r>
              <w:rPr>
                <w:spacing w:val="-10"/>
                <w:sz w:val="28"/>
              </w:rPr>
              <w:t> </w:t>
            </w:r>
            <w:r>
              <w:rPr>
                <w:sz w:val="28"/>
              </w:rPr>
              <w:t>радикализма</w:t>
            </w:r>
            <w:r>
              <w:rPr>
                <w:spacing w:val="-13"/>
                <w:sz w:val="28"/>
              </w:rPr>
              <w:t> </w:t>
            </w:r>
            <w:r>
              <w:rPr>
                <w:sz w:val="28"/>
              </w:rPr>
              <w:t>и</w:t>
            </w:r>
            <w:r>
              <w:rPr>
                <w:spacing w:val="-10"/>
                <w:sz w:val="28"/>
              </w:rPr>
              <w:t> </w:t>
            </w:r>
            <w:r>
              <w:rPr>
                <w:sz w:val="28"/>
              </w:rPr>
              <w:t>экстремизма? Как вы разговариваете с детьми о рисках и опасностях, связанных с использованием социальных </w:t>
            </w:r>
            <w:r>
              <w:rPr>
                <w:spacing w:val="-2"/>
                <w:sz w:val="28"/>
              </w:rPr>
              <w:t>сетей?</w:t>
            </w:r>
          </w:p>
          <w:p>
            <w:pPr>
              <w:pStyle w:val="TableParagraph"/>
              <w:spacing w:before="39"/>
              <w:rPr>
                <w:sz w:val="28"/>
              </w:rPr>
            </w:pPr>
          </w:p>
          <w:p>
            <w:pPr>
              <w:pStyle w:val="TableParagraph"/>
              <w:ind w:left="100"/>
              <w:rPr>
                <w:i/>
                <w:sz w:val="28"/>
              </w:rPr>
            </w:pPr>
            <w:r>
              <w:rPr>
                <w:i/>
                <w:sz w:val="28"/>
              </w:rPr>
              <w:t>Родителям</w:t>
            </w:r>
            <w:r>
              <w:rPr>
                <w:i/>
                <w:spacing w:val="-10"/>
                <w:sz w:val="28"/>
              </w:rPr>
              <w:t> </w:t>
            </w:r>
            <w:r>
              <w:rPr>
                <w:i/>
                <w:sz w:val="28"/>
              </w:rPr>
              <w:t>нужно</w:t>
            </w:r>
            <w:r>
              <w:rPr>
                <w:i/>
                <w:spacing w:val="-9"/>
                <w:sz w:val="28"/>
              </w:rPr>
              <w:t> </w:t>
            </w:r>
            <w:r>
              <w:rPr>
                <w:i/>
                <w:sz w:val="28"/>
              </w:rPr>
              <w:t>объяснить</w:t>
            </w:r>
            <w:r>
              <w:rPr>
                <w:i/>
                <w:spacing w:val="-10"/>
                <w:sz w:val="28"/>
              </w:rPr>
              <w:t> </w:t>
            </w:r>
            <w:r>
              <w:rPr>
                <w:i/>
                <w:sz w:val="28"/>
              </w:rPr>
              <w:t>важность</w:t>
            </w:r>
            <w:r>
              <w:rPr>
                <w:i/>
                <w:spacing w:val="-10"/>
                <w:sz w:val="28"/>
              </w:rPr>
              <w:t> </w:t>
            </w:r>
            <w:r>
              <w:rPr>
                <w:i/>
                <w:sz w:val="28"/>
              </w:rPr>
              <w:t>открытого диалога в развитии устойчивости детей к</w:t>
            </w:r>
          </w:p>
          <w:p>
            <w:pPr>
              <w:pStyle w:val="TableParagraph"/>
              <w:spacing w:line="321" w:lineRule="exact"/>
              <w:ind w:left="100"/>
              <w:rPr>
                <w:i/>
                <w:sz w:val="28"/>
              </w:rPr>
            </w:pPr>
            <w:r>
              <w:rPr>
                <w:i/>
                <w:sz w:val="28"/>
              </w:rPr>
              <w:t>разрушающим</w:t>
            </w:r>
            <w:r>
              <w:rPr>
                <w:i/>
                <w:spacing w:val="-9"/>
                <w:sz w:val="28"/>
              </w:rPr>
              <w:t> </w:t>
            </w:r>
            <w:r>
              <w:rPr>
                <w:i/>
                <w:sz w:val="28"/>
              </w:rPr>
              <w:t>внешним</w:t>
            </w:r>
            <w:r>
              <w:rPr>
                <w:i/>
                <w:spacing w:val="-10"/>
                <w:sz w:val="28"/>
              </w:rPr>
              <w:t> </w:t>
            </w:r>
            <w:r>
              <w:rPr>
                <w:i/>
                <w:spacing w:val="-2"/>
                <w:sz w:val="28"/>
              </w:rPr>
              <w:t>влияниям.</w:t>
            </w:r>
          </w:p>
          <w:p>
            <w:pPr>
              <w:pStyle w:val="TableParagraph"/>
              <w:spacing w:before="7"/>
              <w:ind w:left="100" w:right="176"/>
              <w:rPr>
                <w:b/>
                <w:i/>
                <w:sz w:val="28"/>
              </w:rPr>
            </w:pPr>
            <w:r>
              <w:rPr>
                <w:b/>
                <w:i/>
                <w:sz w:val="28"/>
              </w:rPr>
              <w:t>Разница</w:t>
            </w:r>
            <w:r>
              <w:rPr>
                <w:b/>
                <w:i/>
                <w:spacing w:val="-8"/>
                <w:sz w:val="28"/>
              </w:rPr>
              <w:t> </w:t>
            </w:r>
            <w:r>
              <w:rPr>
                <w:b/>
                <w:i/>
                <w:sz w:val="28"/>
              </w:rPr>
              <w:t>между</w:t>
            </w:r>
            <w:r>
              <w:rPr>
                <w:b/>
                <w:i/>
                <w:spacing w:val="-11"/>
                <w:sz w:val="28"/>
              </w:rPr>
              <w:t> </w:t>
            </w:r>
            <w:r>
              <w:rPr>
                <w:b/>
                <w:i/>
                <w:sz w:val="28"/>
              </w:rPr>
              <w:t>закрытыми</w:t>
            </w:r>
            <w:r>
              <w:rPr>
                <w:b/>
                <w:i/>
                <w:spacing w:val="-9"/>
                <w:sz w:val="28"/>
              </w:rPr>
              <w:t> </w:t>
            </w:r>
            <w:r>
              <w:rPr>
                <w:b/>
                <w:i/>
                <w:sz w:val="28"/>
              </w:rPr>
              <w:t>и</w:t>
            </w:r>
            <w:r>
              <w:rPr>
                <w:b/>
                <w:i/>
                <w:spacing w:val="-12"/>
                <w:sz w:val="28"/>
              </w:rPr>
              <w:t> </w:t>
            </w:r>
            <w:r>
              <w:rPr>
                <w:b/>
                <w:i/>
                <w:sz w:val="28"/>
              </w:rPr>
              <w:t>открытыми </w:t>
            </w:r>
            <w:r>
              <w:rPr>
                <w:b/>
                <w:i/>
                <w:spacing w:val="-2"/>
                <w:sz w:val="28"/>
              </w:rPr>
              <w:t>вопросами</w:t>
            </w:r>
          </w:p>
          <w:p>
            <w:pPr>
              <w:pStyle w:val="TableParagraph"/>
              <w:numPr>
                <w:ilvl w:val="0"/>
                <w:numId w:val="145"/>
              </w:numPr>
              <w:tabs>
                <w:tab w:pos="358" w:val="left" w:leader="none"/>
              </w:tabs>
              <w:spacing w:line="240" w:lineRule="auto" w:before="0" w:after="0"/>
              <w:ind w:left="100" w:right="549" w:firstLine="0"/>
              <w:jc w:val="left"/>
              <w:rPr>
                <w:sz w:val="28"/>
              </w:rPr>
            </w:pPr>
            <w:r>
              <w:rPr>
                <w:i/>
                <w:sz w:val="28"/>
              </w:rPr>
              <w:t>Закрытые</w:t>
            </w:r>
            <w:r>
              <w:rPr>
                <w:i/>
                <w:spacing w:val="-8"/>
                <w:sz w:val="28"/>
              </w:rPr>
              <w:t> </w:t>
            </w:r>
            <w:r>
              <w:rPr>
                <w:i/>
                <w:sz w:val="28"/>
              </w:rPr>
              <w:t>вопросы</w:t>
            </w:r>
            <w:r>
              <w:rPr>
                <w:i/>
                <w:spacing w:val="-9"/>
                <w:sz w:val="28"/>
              </w:rPr>
              <w:t> </w:t>
            </w:r>
            <w:r>
              <w:rPr>
                <w:sz w:val="28"/>
              </w:rPr>
              <w:t>предполагают</w:t>
            </w:r>
            <w:r>
              <w:rPr>
                <w:spacing w:val="-8"/>
                <w:sz w:val="28"/>
              </w:rPr>
              <w:t> </w:t>
            </w:r>
            <w:r>
              <w:rPr>
                <w:sz w:val="28"/>
              </w:rPr>
              <w:t>краткий</w:t>
            </w:r>
            <w:r>
              <w:rPr>
                <w:spacing w:val="-10"/>
                <w:sz w:val="28"/>
              </w:rPr>
              <w:t> </w:t>
            </w:r>
            <w:r>
              <w:rPr>
                <w:sz w:val="28"/>
              </w:rPr>
              <w:t>ответ, часто «да» или «нет». Например: «Ты сделал домашнее задание?»</w:t>
            </w:r>
          </w:p>
          <w:p>
            <w:pPr>
              <w:pStyle w:val="TableParagraph"/>
              <w:numPr>
                <w:ilvl w:val="0"/>
                <w:numId w:val="145"/>
              </w:numPr>
              <w:tabs>
                <w:tab w:pos="358" w:val="left" w:leader="none"/>
              </w:tabs>
              <w:spacing w:line="240" w:lineRule="auto" w:before="0" w:after="0"/>
              <w:ind w:left="100" w:right="641" w:firstLine="0"/>
              <w:jc w:val="left"/>
              <w:rPr>
                <w:sz w:val="28"/>
              </w:rPr>
            </w:pPr>
            <w:r>
              <w:rPr>
                <w:i/>
                <w:sz w:val="28"/>
              </w:rPr>
              <w:t>Открытые</w:t>
            </w:r>
            <w:r>
              <w:rPr>
                <w:i/>
                <w:spacing w:val="-7"/>
                <w:sz w:val="28"/>
              </w:rPr>
              <w:t> </w:t>
            </w:r>
            <w:r>
              <w:rPr>
                <w:i/>
                <w:sz w:val="28"/>
              </w:rPr>
              <w:t>вопросы</w:t>
            </w:r>
            <w:r>
              <w:rPr>
                <w:i/>
                <w:spacing w:val="-7"/>
                <w:sz w:val="28"/>
              </w:rPr>
              <w:t> </w:t>
            </w:r>
            <w:r>
              <w:rPr>
                <w:sz w:val="28"/>
              </w:rPr>
              <w:t>(«Как»,</w:t>
            </w:r>
            <w:r>
              <w:rPr>
                <w:spacing w:val="-8"/>
                <w:sz w:val="28"/>
              </w:rPr>
              <w:t> </w:t>
            </w:r>
            <w:r>
              <w:rPr>
                <w:sz w:val="28"/>
              </w:rPr>
              <w:t>«Почему»,</w:t>
            </w:r>
            <w:r>
              <w:rPr>
                <w:spacing w:val="-7"/>
                <w:sz w:val="28"/>
              </w:rPr>
              <w:t> </w:t>
            </w:r>
            <w:r>
              <w:rPr>
                <w:sz w:val="28"/>
              </w:rPr>
              <w:t>«Как</w:t>
            </w:r>
            <w:r>
              <w:rPr>
                <w:spacing w:val="-6"/>
                <w:sz w:val="28"/>
              </w:rPr>
              <w:t> </w:t>
            </w:r>
            <w:r>
              <w:rPr>
                <w:sz w:val="28"/>
              </w:rPr>
              <w:t>ты думаешь» и др.) требуют развернутого ответа и побуждают к размышлениям. Например: «Как ты справился с домашним заданием?»</w:t>
            </w:r>
          </w:p>
          <w:p>
            <w:pPr>
              <w:pStyle w:val="TableParagraph"/>
              <w:spacing w:line="319" w:lineRule="exact" w:before="321"/>
              <w:ind w:left="100"/>
              <w:rPr>
                <w:b/>
                <w:sz w:val="28"/>
              </w:rPr>
            </w:pPr>
            <w:r>
              <w:rPr>
                <w:b/>
                <w:sz w:val="28"/>
              </w:rPr>
              <w:t>Работа</w:t>
            </w:r>
            <w:r>
              <w:rPr>
                <w:b/>
                <w:spacing w:val="-3"/>
                <w:sz w:val="28"/>
              </w:rPr>
              <w:t> </w:t>
            </w:r>
            <w:r>
              <w:rPr>
                <w:b/>
                <w:sz w:val="28"/>
              </w:rPr>
              <w:t>в</w:t>
            </w:r>
            <w:r>
              <w:rPr>
                <w:b/>
                <w:spacing w:val="-5"/>
                <w:sz w:val="28"/>
              </w:rPr>
              <w:t> </w:t>
            </w:r>
            <w:r>
              <w:rPr>
                <w:b/>
                <w:sz w:val="28"/>
              </w:rPr>
              <w:t>парах</w:t>
            </w:r>
            <w:r>
              <w:rPr>
                <w:b/>
                <w:spacing w:val="-3"/>
                <w:sz w:val="28"/>
              </w:rPr>
              <w:t> </w:t>
            </w:r>
            <w:r>
              <w:rPr>
                <w:b/>
                <w:sz w:val="28"/>
              </w:rPr>
              <w:t>или</w:t>
            </w:r>
            <w:r>
              <w:rPr>
                <w:b/>
                <w:spacing w:val="-7"/>
                <w:sz w:val="28"/>
              </w:rPr>
              <w:t> </w:t>
            </w:r>
            <w:r>
              <w:rPr>
                <w:b/>
                <w:spacing w:val="-2"/>
                <w:sz w:val="28"/>
              </w:rPr>
              <w:t>группах</w:t>
            </w:r>
          </w:p>
          <w:p>
            <w:pPr>
              <w:pStyle w:val="TableParagraph"/>
              <w:ind w:left="100" w:right="176"/>
              <w:rPr>
                <w:i/>
                <w:sz w:val="28"/>
              </w:rPr>
            </w:pPr>
            <w:r>
              <w:rPr>
                <w:i/>
                <w:sz w:val="28"/>
              </w:rPr>
              <w:t>Родителям</w:t>
            </w:r>
            <w:r>
              <w:rPr>
                <w:i/>
                <w:spacing w:val="-12"/>
                <w:sz w:val="28"/>
              </w:rPr>
              <w:t> </w:t>
            </w:r>
            <w:r>
              <w:rPr>
                <w:i/>
                <w:sz w:val="28"/>
              </w:rPr>
              <w:t>предлагается</w:t>
            </w:r>
            <w:r>
              <w:rPr>
                <w:i/>
                <w:spacing w:val="-10"/>
                <w:sz w:val="28"/>
              </w:rPr>
              <w:t> </w:t>
            </w:r>
            <w:r>
              <w:rPr>
                <w:i/>
                <w:sz w:val="28"/>
              </w:rPr>
              <w:t>поочередно</w:t>
            </w:r>
            <w:r>
              <w:rPr>
                <w:i/>
                <w:spacing w:val="-8"/>
                <w:sz w:val="28"/>
              </w:rPr>
              <w:t> </w:t>
            </w:r>
            <w:r>
              <w:rPr>
                <w:i/>
                <w:sz w:val="28"/>
              </w:rPr>
              <w:t>выполнять</w:t>
            </w:r>
            <w:r>
              <w:rPr>
                <w:i/>
                <w:spacing w:val="-10"/>
                <w:sz w:val="28"/>
              </w:rPr>
              <w:t> </w:t>
            </w:r>
            <w:r>
              <w:rPr>
                <w:i/>
                <w:sz w:val="28"/>
              </w:rPr>
              <w:t>роль задающего вопросы (т. е. роль родителя) и отвечающего на них (роль ребенка). Это должно быть сыграно как ситуационная игра на примерах из реальной жизни.</w:t>
            </w:r>
          </w:p>
          <w:p>
            <w:pPr>
              <w:pStyle w:val="TableParagraph"/>
              <w:spacing w:line="320" w:lineRule="exact"/>
              <w:ind w:left="100"/>
              <w:rPr>
                <w:sz w:val="28"/>
              </w:rPr>
            </w:pPr>
            <w:r>
              <w:rPr>
                <w:sz w:val="28"/>
              </w:rPr>
              <w:t>Например,</w:t>
            </w:r>
            <w:r>
              <w:rPr>
                <w:spacing w:val="-7"/>
                <w:sz w:val="28"/>
              </w:rPr>
              <w:t> </w:t>
            </w:r>
            <w:r>
              <w:rPr>
                <w:sz w:val="28"/>
              </w:rPr>
              <w:t>такой</w:t>
            </w:r>
            <w:r>
              <w:rPr>
                <w:spacing w:val="-5"/>
                <w:sz w:val="28"/>
              </w:rPr>
              <w:t> </w:t>
            </w:r>
            <w:r>
              <w:rPr>
                <w:spacing w:val="-2"/>
                <w:sz w:val="28"/>
              </w:rPr>
              <w:t>сценарий.</w:t>
            </w:r>
          </w:p>
          <w:p>
            <w:pPr>
              <w:pStyle w:val="TableParagraph"/>
              <w:numPr>
                <w:ilvl w:val="0"/>
                <w:numId w:val="145"/>
              </w:numPr>
              <w:tabs>
                <w:tab w:pos="358" w:val="left" w:leader="none"/>
              </w:tabs>
              <w:spacing w:line="240" w:lineRule="auto" w:before="0" w:after="0"/>
              <w:ind w:left="358" w:right="0" w:hanging="258"/>
              <w:jc w:val="left"/>
              <w:rPr>
                <w:sz w:val="28"/>
              </w:rPr>
            </w:pPr>
            <w:r>
              <w:rPr>
                <w:sz w:val="28"/>
              </w:rPr>
              <w:t>После</w:t>
            </w:r>
            <w:r>
              <w:rPr>
                <w:spacing w:val="-6"/>
                <w:sz w:val="28"/>
              </w:rPr>
              <w:t> </w:t>
            </w:r>
            <w:r>
              <w:rPr>
                <w:sz w:val="28"/>
              </w:rPr>
              <w:t>школы:</w:t>
            </w:r>
            <w:r>
              <w:rPr>
                <w:spacing w:val="-4"/>
                <w:sz w:val="28"/>
              </w:rPr>
              <w:t> </w:t>
            </w:r>
            <w:r>
              <w:rPr>
                <w:sz w:val="28"/>
              </w:rPr>
              <w:t>как</w:t>
            </w:r>
            <w:r>
              <w:rPr>
                <w:spacing w:val="-1"/>
                <w:sz w:val="28"/>
              </w:rPr>
              <w:t> </w:t>
            </w:r>
            <w:r>
              <w:rPr>
                <w:sz w:val="28"/>
              </w:rPr>
              <w:t>прошел</w:t>
            </w:r>
            <w:r>
              <w:rPr>
                <w:spacing w:val="-4"/>
                <w:sz w:val="28"/>
              </w:rPr>
              <w:t> </w:t>
            </w:r>
            <w:r>
              <w:rPr>
                <w:sz w:val="28"/>
              </w:rPr>
              <w:t>день</w:t>
            </w:r>
            <w:r>
              <w:rPr>
                <w:spacing w:val="-3"/>
                <w:sz w:val="28"/>
              </w:rPr>
              <w:t> </w:t>
            </w:r>
            <w:r>
              <w:rPr>
                <w:sz w:val="28"/>
              </w:rPr>
              <w:t>в</w:t>
            </w:r>
            <w:r>
              <w:rPr>
                <w:spacing w:val="-2"/>
                <w:sz w:val="28"/>
              </w:rPr>
              <w:t> </w:t>
            </w:r>
            <w:r>
              <w:rPr>
                <w:sz w:val="28"/>
              </w:rPr>
              <w:t>школе</w:t>
            </w:r>
            <w:r>
              <w:rPr>
                <w:spacing w:val="-3"/>
                <w:sz w:val="28"/>
              </w:rPr>
              <w:t> </w:t>
            </w:r>
            <w:r>
              <w:rPr>
                <w:sz w:val="28"/>
              </w:rPr>
              <w:t>у</w:t>
            </w:r>
            <w:r>
              <w:rPr>
                <w:spacing w:val="-5"/>
                <w:sz w:val="28"/>
              </w:rPr>
              <w:t> </w:t>
            </w:r>
            <w:r>
              <w:rPr>
                <w:spacing w:val="-2"/>
                <w:sz w:val="28"/>
              </w:rPr>
              <w:t>ребенка.</w:t>
            </w:r>
          </w:p>
          <w:p>
            <w:pPr>
              <w:pStyle w:val="TableParagraph"/>
              <w:numPr>
                <w:ilvl w:val="0"/>
                <w:numId w:val="145"/>
              </w:numPr>
              <w:tabs>
                <w:tab w:pos="358" w:val="left" w:leader="none"/>
              </w:tabs>
              <w:spacing w:line="240" w:lineRule="auto" w:before="0" w:after="0"/>
              <w:ind w:left="100" w:right="94" w:firstLine="0"/>
              <w:jc w:val="left"/>
              <w:rPr>
                <w:sz w:val="28"/>
              </w:rPr>
            </w:pPr>
            <w:r>
              <w:rPr>
                <w:sz w:val="28"/>
              </w:rPr>
              <w:t>Во</w:t>
            </w:r>
            <w:r>
              <w:rPr>
                <w:spacing w:val="-4"/>
                <w:sz w:val="28"/>
              </w:rPr>
              <w:t> </w:t>
            </w:r>
            <w:r>
              <w:rPr>
                <w:sz w:val="28"/>
              </w:rPr>
              <w:t>время</w:t>
            </w:r>
            <w:r>
              <w:rPr>
                <w:spacing w:val="-4"/>
                <w:sz w:val="28"/>
              </w:rPr>
              <w:t> </w:t>
            </w:r>
            <w:r>
              <w:rPr>
                <w:sz w:val="28"/>
              </w:rPr>
              <w:t>ужина:</w:t>
            </w:r>
            <w:r>
              <w:rPr>
                <w:spacing w:val="-4"/>
                <w:sz w:val="28"/>
              </w:rPr>
              <w:t> </w:t>
            </w:r>
            <w:r>
              <w:rPr>
                <w:sz w:val="28"/>
              </w:rPr>
              <w:t>обсуждение</w:t>
            </w:r>
            <w:r>
              <w:rPr>
                <w:spacing w:val="-7"/>
                <w:sz w:val="28"/>
              </w:rPr>
              <w:t> </w:t>
            </w:r>
            <w:r>
              <w:rPr>
                <w:sz w:val="28"/>
              </w:rPr>
              <w:t>планов</w:t>
            </w:r>
            <w:r>
              <w:rPr>
                <w:spacing w:val="-5"/>
                <w:sz w:val="28"/>
              </w:rPr>
              <w:t> </w:t>
            </w:r>
            <w:r>
              <w:rPr>
                <w:sz w:val="28"/>
              </w:rPr>
              <w:t>на</w:t>
            </w:r>
            <w:r>
              <w:rPr>
                <w:spacing w:val="-6"/>
                <w:sz w:val="28"/>
              </w:rPr>
              <w:t> </w:t>
            </w:r>
            <w:r>
              <w:rPr>
                <w:sz w:val="28"/>
              </w:rPr>
              <w:t>вечер</w:t>
            </w:r>
            <w:r>
              <w:rPr>
                <w:spacing w:val="-6"/>
                <w:sz w:val="28"/>
              </w:rPr>
              <w:t> </w:t>
            </w:r>
            <w:r>
              <w:rPr>
                <w:sz w:val="28"/>
              </w:rPr>
              <w:t>или</w:t>
            </w:r>
            <w:r>
              <w:rPr>
                <w:spacing w:val="-4"/>
                <w:sz w:val="28"/>
              </w:rPr>
              <w:t> </w:t>
            </w:r>
            <w:r>
              <w:rPr>
                <w:sz w:val="28"/>
              </w:rPr>
              <w:t>на следующий день.</w:t>
            </w:r>
          </w:p>
          <w:p>
            <w:pPr>
              <w:pStyle w:val="TableParagraph"/>
              <w:numPr>
                <w:ilvl w:val="0"/>
                <w:numId w:val="145"/>
              </w:numPr>
              <w:tabs>
                <w:tab w:pos="358" w:val="left" w:leader="none"/>
              </w:tabs>
              <w:spacing w:line="240" w:lineRule="auto" w:before="0" w:after="0"/>
              <w:ind w:left="100" w:right="241" w:firstLine="0"/>
              <w:jc w:val="left"/>
              <w:rPr>
                <w:sz w:val="28"/>
              </w:rPr>
            </w:pPr>
            <w:r>
              <w:rPr>
                <w:sz w:val="28"/>
              </w:rPr>
              <w:t>Перед</w:t>
            </w:r>
            <w:r>
              <w:rPr>
                <w:spacing w:val="-3"/>
                <w:sz w:val="28"/>
              </w:rPr>
              <w:t> </w:t>
            </w:r>
            <w:r>
              <w:rPr>
                <w:sz w:val="28"/>
              </w:rPr>
              <w:t>сном:</w:t>
            </w:r>
            <w:r>
              <w:rPr>
                <w:spacing w:val="-6"/>
                <w:sz w:val="28"/>
              </w:rPr>
              <w:t> </w:t>
            </w:r>
            <w:r>
              <w:rPr>
                <w:sz w:val="28"/>
              </w:rPr>
              <w:t>беседа</w:t>
            </w:r>
            <w:r>
              <w:rPr>
                <w:spacing w:val="-6"/>
                <w:sz w:val="28"/>
              </w:rPr>
              <w:t> </w:t>
            </w:r>
            <w:r>
              <w:rPr>
                <w:sz w:val="28"/>
              </w:rPr>
              <w:t>о</w:t>
            </w:r>
            <w:r>
              <w:rPr>
                <w:spacing w:val="-4"/>
                <w:sz w:val="28"/>
              </w:rPr>
              <w:t> </w:t>
            </w:r>
            <w:r>
              <w:rPr>
                <w:sz w:val="28"/>
              </w:rPr>
              <w:t>том,</w:t>
            </w:r>
            <w:r>
              <w:rPr>
                <w:spacing w:val="-6"/>
                <w:sz w:val="28"/>
              </w:rPr>
              <w:t> </w:t>
            </w:r>
            <w:r>
              <w:rPr>
                <w:sz w:val="28"/>
              </w:rPr>
              <w:t>что</w:t>
            </w:r>
            <w:r>
              <w:rPr>
                <w:spacing w:val="-3"/>
                <w:sz w:val="28"/>
              </w:rPr>
              <w:t> </w:t>
            </w:r>
            <w:r>
              <w:rPr>
                <w:sz w:val="28"/>
              </w:rPr>
              <w:t>произошло</w:t>
            </w:r>
            <w:r>
              <w:rPr>
                <w:spacing w:val="-3"/>
                <w:sz w:val="28"/>
              </w:rPr>
              <w:t> </w:t>
            </w:r>
            <w:r>
              <w:rPr>
                <w:sz w:val="28"/>
              </w:rPr>
              <w:t>в</w:t>
            </w:r>
            <w:r>
              <w:rPr>
                <w:spacing w:val="-5"/>
                <w:sz w:val="28"/>
              </w:rPr>
              <w:t> </w:t>
            </w:r>
            <w:r>
              <w:rPr>
                <w:sz w:val="28"/>
              </w:rPr>
              <w:t>течение дня или о чем ребенок мечтает.</w:t>
            </w:r>
          </w:p>
          <w:p>
            <w:pPr>
              <w:pStyle w:val="TableParagraph"/>
              <w:spacing w:line="242" w:lineRule="auto"/>
              <w:ind w:left="100" w:right="176"/>
              <w:rPr>
                <w:i/>
                <w:sz w:val="28"/>
              </w:rPr>
            </w:pPr>
            <w:r>
              <w:rPr>
                <w:i/>
                <w:sz w:val="28"/>
              </w:rPr>
              <w:t>Определите,</w:t>
            </w:r>
            <w:r>
              <w:rPr>
                <w:i/>
                <w:spacing w:val="-8"/>
                <w:sz w:val="28"/>
              </w:rPr>
              <w:t> </w:t>
            </w:r>
            <w:r>
              <w:rPr>
                <w:i/>
                <w:sz w:val="28"/>
              </w:rPr>
              <w:t>кто</w:t>
            </w:r>
            <w:r>
              <w:rPr>
                <w:i/>
                <w:spacing w:val="-6"/>
                <w:sz w:val="28"/>
              </w:rPr>
              <w:t> </w:t>
            </w:r>
            <w:r>
              <w:rPr>
                <w:i/>
                <w:sz w:val="28"/>
              </w:rPr>
              <w:t>какие</w:t>
            </w:r>
            <w:r>
              <w:rPr>
                <w:i/>
                <w:spacing w:val="-10"/>
                <w:sz w:val="28"/>
              </w:rPr>
              <w:t> </w:t>
            </w:r>
            <w:r>
              <w:rPr>
                <w:i/>
                <w:sz w:val="28"/>
              </w:rPr>
              <w:t>роли</w:t>
            </w:r>
            <w:r>
              <w:rPr>
                <w:i/>
                <w:spacing w:val="-6"/>
                <w:sz w:val="28"/>
              </w:rPr>
              <w:t> </w:t>
            </w:r>
            <w:r>
              <w:rPr>
                <w:i/>
                <w:sz w:val="28"/>
              </w:rPr>
              <w:t>будет</w:t>
            </w:r>
            <w:r>
              <w:rPr>
                <w:i/>
                <w:spacing w:val="-9"/>
                <w:sz w:val="28"/>
              </w:rPr>
              <w:t> </w:t>
            </w:r>
            <w:r>
              <w:rPr>
                <w:i/>
                <w:sz w:val="28"/>
              </w:rPr>
              <w:t>играть. Поочередно</w:t>
            </w:r>
            <w:r>
              <w:rPr>
                <w:i/>
                <w:spacing w:val="-8"/>
                <w:sz w:val="28"/>
              </w:rPr>
              <w:t> </w:t>
            </w:r>
            <w:r>
              <w:rPr>
                <w:i/>
                <w:sz w:val="28"/>
              </w:rPr>
              <w:t>дайте</w:t>
            </w:r>
            <w:r>
              <w:rPr>
                <w:i/>
                <w:spacing w:val="-10"/>
                <w:sz w:val="28"/>
              </w:rPr>
              <w:t> </w:t>
            </w:r>
            <w:r>
              <w:rPr>
                <w:i/>
                <w:sz w:val="28"/>
              </w:rPr>
              <w:t>возможность</w:t>
            </w:r>
            <w:r>
              <w:rPr>
                <w:i/>
                <w:spacing w:val="-9"/>
                <w:sz w:val="28"/>
              </w:rPr>
              <w:t> </w:t>
            </w:r>
            <w:r>
              <w:rPr>
                <w:i/>
                <w:spacing w:val="-2"/>
                <w:sz w:val="28"/>
              </w:rPr>
              <w:t>каждому</w:t>
            </w:r>
          </w:p>
          <w:p>
            <w:pPr>
              <w:pStyle w:val="TableParagraph"/>
              <w:ind w:left="100"/>
              <w:rPr>
                <w:i/>
                <w:sz w:val="28"/>
              </w:rPr>
            </w:pPr>
            <w:r>
              <w:rPr>
                <w:i/>
                <w:sz w:val="28"/>
              </w:rPr>
              <w:t>«родителю»</w:t>
            </w:r>
            <w:r>
              <w:rPr>
                <w:i/>
                <w:spacing w:val="-11"/>
                <w:sz w:val="28"/>
              </w:rPr>
              <w:t> </w:t>
            </w:r>
            <w:r>
              <w:rPr>
                <w:i/>
                <w:sz w:val="28"/>
              </w:rPr>
              <w:t>и</w:t>
            </w:r>
            <w:r>
              <w:rPr>
                <w:i/>
                <w:spacing w:val="-8"/>
                <w:sz w:val="28"/>
              </w:rPr>
              <w:t> </w:t>
            </w:r>
            <w:r>
              <w:rPr>
                <w:i/>
                <w:sz w:val="28"/>
              </w:rPr>
              <w:t>«ребенку»</w:t>
            </w:r>
            <w:r>
              <w:rPr>
                <w:i/>
                <w:spacing w:val="-10"/>
                <w:sz w:val="28"/>
              </w:rPr>
              <w:t> </w:t>
            </w:r>
            <w:r>
              <w:rPr>
                <w:i/>
                <w:sz w:val="28"/>
              </w:rPr>
              <w:t>попрактиковаться</w:t>
            </w:r>
            <w:r>
              <w:rPr>
                <w:i/>
                <w:spacing w:val="-10"/>
                <w:sz w:val="28"/>
              </w:rPr>
              <w:t> </w:t>
            </w:r>
            <w:r>
              <w:rPr>
                <w:i/>
                <w:sz w:val="28"/>
              </w:rPr>
              <w:t>в проведении беседы.</w:t>
            </w:r>
          </w:p>
        </w:tc>
        <w:tc>
          <w:tcPr>
            <w:tcW w:w="165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5"/>
              <w:rPr>
                <w:sz w:val="28"/>
              </w:rPr>
            </w:pPr>
          </w:p>
          <w:p>
            <w:pPr>
              <w:pStyle w:val="TableParagraph"/>
              <w:ind w:left="101"/>
              <w:rPr>
                <w:sz w:val="28"/>
              </w:rPr>
            </w:pPr>
            <w:r>
              <w:rPr>
                <w:sz w:val="28"/>
              </w:rPr>
              <w:t>Слайд</w:t>
            </w:r>
            <w:r>
              <w:rPr>
                <w:spacing w:val="-7"/>
                <w:sz w:val="28"/>
              </w:rPr>
              <w:t> </w:t>
            </w:r>
            <w:r>
              <w:rPr>
                <w:spacing w:val="-10"/>
                <w:sz w:val="28"/>
              </w:rPr>
              <w:t>8</w:t>
            </w:r>
          </w:p>
        </w:tc>
      </w:tr>
    </w:tbl>
    <w:p>
      <w:pPr>
        <w:rPr>
          <w:sz w:val="2"/>
          <w:szCs w:val="2"/>
        </w:rPr>
      </w:pPr>
      <w:r>
        <w:rPr/>
        <mc:AlternateContent>
          <mc:Choice Requires="wps">
            <w:drawing>
              <wp:anchor distT="0" distB="0" distL="0" distR="0" allowOverlap="1" layoutInCell="1" locked="0" behindDoc="0" simplePos="0" relativeHeight="15851008">
                <wp:simplePos x="0" y="0"/>
                <wp:positionH relativeFrom="page">
                  <wp:posOffset>7632982</wp:posOffset>
                </wp:positionH>
                <wp:positionV relativeFrom="page">
                  <wp:posOffset>5527595</wp:posOffset>
                </wp:positionV>
                <wp:extent cx="144145" cy="2029460"/>
                <wp:effectExtent l="0" t="0" r="0" b="0"/>
                <wp:wrapNone/>
                <wp:docPr id="386" name="Textbox 386"/>
                <wp:cNvGraphicFramePr>
                  <a:graphicFrameLocks/>
                </wp:cNvGraphicFramePr>
                <a:graphic>
                  <a:graphicData uri="http://schemas.microsoft.com/office/word/2010/wordprocessingShape">
                    <wps:wsp>
                      <wps:cNvPr id="386" name="Textbox 38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1008" type="#_x0000_t202" id="docshape31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3383" w:hRule="atLeast"/>
        </w:trPr>
        <w:tc>
          <w:tcPr>
            <w:tcW w:w="1123"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5"/>
              <w:rPr>
                <w:sz w:val="28"/>
              </w:rPr>
            </w:pPr>
          </w:p>
          <w:p>
            <w:pPr>
              <w:pStyle w:val="TableParagraph"/>
              <w:ind w:left="100"/>
              <w:rPr>
                <w:sz w:val="28"/>
              </w:rPr>
            </w:pPr>
            <w:r>
              <w:rPr>
                <w:sz w:val="28"/>
              </w:rPr>
              <w:t>5</w:t>
            </w:r>
            <w:r>
              <w:rPr>
                <w:spacing w:val="1"/>
                <w:sz w:val="28"/>
              </w:rPr>
              <w:t> </w:t>
            </w:r>
            <w:r>
              <w:rPr>
                <w:spacing w:val="-4"/>
                <w:sz w:val="28"/>
              </w:rPr>
              <w:t>мин.</w:t>
            </w:r>
          </w:p>
        </w:tc>
        <w:tc>
          <w:tcPr>
            <w:tcW w:w="6805" w:type="dxa"/>
          </w:tcPr>
          <w:p>
            <w:pPr>
              <w:pStyle w:val="TableParagraph"/>
              <w:spacing w:before="91"/>
              <w:ind w:left="100"/>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TableParagraph"/>
              <w:numPr>
                <w:ilvl w:val="0"/>
                <w:numId w:val="146"/>
              </w:numPr>
              <w:tabs>
                <w:tab w:pos="259" w:val="left" w:leader="none"/>
                <w:tab w:pos="383" w:val="left" w:leader="none"/>
              </w:tabs>
              <w:spacing w:line="240" w:lineRule="auto" w:before="162" w:after="0"/>
              <w:ind w:left="383" w:right="1020" w:hanging="284"/>
              <w:jc w:val="left"/>
              <w:rPr>
                <w:sz w:val="28"/>
              </w:rPr>
            </w:pPr>
            <w:r>
              <w:rPr>
                <w:sz w:val="28"/>
              </w:rPr>
              <w:t>Какие вопросы были наиболее открытыми и позволили</w:t>
            </w:r>
            <w:r>
              <w:rPr>
                <w:spacing w:val="-10"/>
                <w:sz w:val="28"/>
              </w:rPr>
              <w:t> </w:t>
            </w:r>
            <w:r>
              <w:rPr>
                <w:sz w:val="28"/>
              </w:rPr>
              <w:t>раскрыть</w:t>
            </w:r>
            <w:r>
              <w:rPr>
                <w:spacing w:val="-11"/>
                <w:sz w:val="28"/>
              </w:rPr>
              <w:t> </w:t>
            </w:r>
            <w:r>
              <w:rPr>
                <w:sz w:val="28"/>
              </w:rPr>
              <w:t>более</w:t>
            </w:r>
            <w:r>
              <w:rPr>
                <w:spacing w:val="-7"/>
                <w:sz w:val="28"/>
              </w:rPr>
              <w:t> </w:t>
            </w:r>
            <w:r>
              <w:rPr>
                <w:sz w:val="28"/>
              </w:rPr>
              <w:t>глубокие</w:t>
            </w:r>
            <w:r>
              <w:rPr>
                <w:spacing w:val="-7"/>
                <w:sz w:val="28"/>
              </w:rPr>
              <w:t> </w:t>
            </w:r>
            <w:r>
              <w:rPr>
                <w:sz w:val="28"/>
              </w:rPr>
              <w:t>мысли</w:t>
            </w:r>
            <w:r>
              <w:rPr>
                <w:spacing w:val="-7"/>
                <w:sz w:val="28"/>
              </w:rPr>
              <w:t> </w:t>
            </w:r>
            <w:r>
              <w:rPr>
                <w:sz w:val="28"/>
              </w:rPr>
              <w:t>и </w:t>
            </w:r>
            <w:r>
              <w:rPr>
                <w:spacing w:val="-2"/>
                <w:sz w:val="28"/>
              </w:rPr>
              <w:t>чувства?</w:t>
            </w:r>
          </w:p>
          <w:p>
            <w:pPr>
              <w:pStyle w:val="TableParagraph"/>
              <w:numPr>
                <w:ilvl w:val="0"/>
                <w:numId w:val="146"/>
              </w:numPr>
              <w:tabs>
                <w:tab w:pos="259" w:val="left" w:leader="none"/>
                <w:tab w:pos="383" w:val="left" w:leader="none"/>
              </w:tabs>
              <w:spacing w:line="240" w:lineRule="auto" w:before="0" w:after="0"/>
              <w:ind w:left="383" w:right="392" w:hanging="284"/>
              <w:jc w:val="left"/>
              <w:rPr>
                <w:sz w:val="28"/>
              </w:rPr>
            </w:pPr>
            <w:r>
              <w:rPr>
                <w:sz w:val="28"/>
              </w:rPr>
              <w:t>Как</w:t>
            </w:r>
            <w:r>
              <w:rPr>
                <w:spacing w:val="-8"/>
                <w:sz w:val="28"/>
              </w:rPr>
              <w:t> </w:t>
            </w:r>
            <w:r>
              <w:rPr>
                <w:sz w:val="28"/>
              </w:rPr>
              <w:t>можно</w:t>
            </w:r>
            <w:r>
              <w:rPr>
                <w:spacing w:val="-7"/>
                <w:sz w:val="28"/>
              </w:rPr>
              <w:t> </w:t>
            </w:r>
            <w:r>
              <w:rPr>
                <w:sz w:val="28"/>
              </w:rPr>
              <w:t>улучшить</w:t>
            </w:r>
            <w:r>
              <w:rPr>
                <w:spacing w:val="-8"/>
                <w:sz w:val="28"/>
              </w:rPr>
              <w:t> </w:t>
            </w:r>
            <w:r>
              <w:rPr>
                <w:sz w:val="28"/>
              </w:rPr>
              <w:t>коммуникацию</w:t>
            </w:r>
            <w:r>
              <w:rPr>
                <w:spacing w:val="-9"/>
                <w:sz w:val="28"/>
              </w:rPr>
              <w:t> </w:t>
            </w:r>
            <w:r>
              <w:rPr>
                <w:sz w:val="28"/>
              </w:rPr>
              <w:t>в</w:t>
            </w:r>
            <w:r>
              <w:rPr>
                <w:spacing w:val="-9"/>
                <w:sz w:val="28"/>
              </w:rPr>
              <w:t> </w:t>
            </w:r>
            <w:r>
              <w:rPr>
                <w:sz w:val="28"/>
              </w:rPr>
              <w:t>следующий </w:t>
            </w:r>
            <w:r>
              <w:rPr>
                <w:spacing w:val="-4"/>
                <w:sz w:val="28"/>
              </w:rPr>
              <w:t>раз?</w:t>
            </w:r>
          </w:p>
          <w:p>
            <w:pPr>
              <w:pStyle w:val="TableParagraph"/>
              <w:spacing w:line="259" w:lineRule="auto"/>
              <w:ind w:left="100" w:right="176"/>
              <w:rPr>
                <w:i/>
                <w:sz w:val="28"/>
              </w:rPr>
            </w:pPr>
            <w:r>
              <w:rPr>
                <w:i/>
                <w:sz w:val="28"/>
              </w:rPr>
              <w:t>Путем обсуждения качества вопросов и ответов участники могут улучшить свои навыки коммуникации</w:t>
            </w:r>
            <w:r>
              <w:rPr>
                <w:i/>
                <w:spacing w:val="-9"/>
                <w:sz w:val="28"/>
              </w:rPr>
              <w:t> </w:t>
            </w:r>
            <w:r>
              <w:rPr>
                <w:i/>
                <w:sz w:val="28"/>
              </w:rPr>
              <w:t>и</w:t>
            </w:r>
            <w:r>
              <w:rPr>
                <w:i/>
                <w:spacing w:val="-5"/>
                <w:sz w:val="28"/>
              </w:rPr>
              <w:t> </w:t>
            </w:r>
            <w:r>
              <w:rPr>
                <w:i/>
                <w:sz w:val="28"/>
              </w:rPr>
              <w:t>развить</w:t>
            </w:r>
            <w:r>
              <w:rPr>
                <w:i/>
                <w:spacing w:val="-7"/>
                <w:sz w:val="28"/>
              </w:rPr>
              <w:t> </w:t>
            </w:r>
            <w:r>
              <w:rPr>
                <w:i/>
                <w:sz w:val="28"/>
              </w:rPr>
              <w:t>более</w:t>
            </w:r>
            <w:r>
              <w:rPr>
                <w:i/>
                <w:spacing w:val="-6"/>
                <w:sz w:val="28"/>
              </w:rPr>
              <w:t> </w:t>
            </w:r>
            <w:r>
              <w:rPr>
                <w:i/>
                <w:sz w:val="28"/>
              </w:rPr>
              <w:t>тесные</w:t>
            </w:r>
            <w:r>
              <w:rPr>
                <w:i/>
                <w:spacing w:val="-9"/>
                <w:sz w:val="28"/>
              </w:rPr>
              <w:t> </w:t>
            </w:r>
            <w:r>
              <w:rPr>
                <w:i/>
                <w:sz w:val="28"/>
              </w:rPr>
              <w:t>отношения.</w:t>
            </w:r>
          </w:p>
          <w:p>
            <w:pPr>
              <w:pStyle w:val="TableParagraph"/>
              <w:spacing w:before="29"/>
              <w:rPr>
                <w:sz w:val="28"/>
              </w:rPr>
            </w:pPr>
          </w:p>
          <w:p>
            <w:pPr>
              <w:pStyle w:val="TableParagraph"/>
              <w:spacing w:line="320" w:lineRule="exact" w:before="1"/>
              <w:ind w:left="100"/>
              <w:rPr>
                <w:b/>
                <w:sz w:val="28"/>
              </w:rPr>
            </w:pPr>
            <w:r>
              <w:rPr>
                <w:b/>
                <w:sz w:val="28"/>
              </w:rPr>
              <w:t>Мозговой</w:t>
            </w:r>
            <w:r>
              <w:rPr>
                <w:b/>
                <w:spacing w:val="-9"/>
                <w:sz w:val="28"/>
              </w:rPr>
              <w:t> </w:t>
            </w:r>
            <w:r>
              <w:rPr>
                <w:b/>
                <w:sz w:val="28"/>
              </w:rPr>
              <w:t>штурм</w:t>
            </w:r>
            <w:r>
              <w:rPr>
                <w:b/>
                <w:spacing w:val="-10"/>
                <w:sz w:val="28"/>
              </w:rPr>
              <w:t> </w:t>
            </w:r>
            <w:r>
              <w:rPr>
                <w:b/>
                <w:sz w:val="28"/>
              </w:rPr>
              <w:t>«Семейный</w:t>
            </w:r>
            <w:r>
              <w:rPr>
                <w:b/>
                <w:spacing w:val="-8"/>
                <w:sz w:val="28"/>
              </w:rPr>
              <w:t> </w:t>
            </w:r>
            <w:r>
              <w:rPr>
                <w:b/>
                <w:spacing w:val="-2"/>
                <w:sz w:val="28"/>
              </w:rPr>
              <w:t>дневник»</w:t>
            </w:r>
          </w:p>
          <w:p>
            <w:pPr>
              <w:pStyle w:val="TableParagraph"/>
              <w:spacing w:line="320" w:lineRule="exact"/>
              <w:ind w:left="100"/>
              <w:rPr>
                <w:sz w:val="28"/>
              </w:rPr>
            </w:pPr>
            <w:r>
              <w:rPr>
                <w:b/>
                <w:i/>
                <w:sz w:val="28"/>
              </w:rPr>
              <w:t>Задание.</w:t>
            </w:r>
            <w:r>
              <w:rPr>
                <w:b/>
                <w:i/>
                <w:spacing w:val="-7"/>
                <w:sz w:val="28"/>
              </w:rPr>
              <w:t> </w:t>
            </w:r>
            <w:r>
              <w:rPr>
                <w:sz w:val="28"/>
              </w:rPr>
              <w:t>Внесите</w:t>
            </w:r>
            <w:r>
              <w:rPr>
                <w:spacing w:val="-9"/>
                <w:sz w:val="28"/>
              </w:rPr>
              <w:t> </w:t>
            </w:r>
            <w:r>
              <w:rPr>
                <w:sz w:val="28"/>
              </w:rPr>
              <w:t>предложения,</w:t>
            </w:r>
            <w:r>
              <w:rPr>
                <w:spacing w:val="-6"/>
                <w:sz w:val="28"/>
              </w:rPr>
              <w:t> </w:t>
            </w:r>
            <w:r>
              <w:rPr>
                <w:sz w:val="28"/>
              </w:rPr>
              <w:t>как</w:t>
            </w:r>
            <w:r>
              <w:rPr>
                <w:spacing w:val="-6"/>
                <w:sz w:val="28"/>
              </w:rPr>
              <w:t> </w:t>
            </w:r>
            <w:r>
              <w:rPr>
                <w:spacing w:val="-2"/>
                <w:sz w:val="28"/>
              </w:rPr>
              <w:t>создать</w:t>
            </w:r>
          </w:p>
          <w:p>
            <w:pPr>
              <w:pStyle w:val="TableParagraph"/>
              <w:ind w:left="100"/>
              <w:rPr>
                <w:sz w:val="28"/>
              </w:rPr>
            </w:pPr>
            <w:r>
              <w:rPr>
                <w:sz w:val="28"/>
              </w:rPr>
              <w:t>«Семейный</w:t>
            </w:r>
            <w:r>
              <w:rPr>
                <w:spacing w:val="-6"/>
                <w:sz w:val="28"/>
              </w:rPr>
              <w:t> </w:t>
            </w:r>
            <w:r>
              <w:rPr>
                <w:sz w:val="28"/>
              </w:rPr>
              <w:t>дневник»,</w:t>
            </w:r>
            <w:r>
              <w:rPr>
                <w:spacing w:val="-5"/>
                <w:sz w:val="28"/>
              </w:rPr>
              <w:t> </w:t>
            </w:r>
            <w:r>
              <w:rPr>
                <w:sz w:val="28"/>
              </w:rPr>
              <w:t>где</w:t>
            </w:r>
            <w:r>
              <w:rPr>
                <w:spacing w:val="-6"/>
                <w:sz w:val="28"/>
              </w:rPr>
              <w:t> </w:t>
            </w:r>
            <w:r>
              <w:rPr>
                <w:sz w:val="28"/>
              </w:rPr>
              <w:t>каждый</w:t>
            </w:r>
            <w:r>
              <w:rPr>
                <w:spacing w:val="-6"/>
                <w:sz w:val="28"/>
              </w:rPr>
              <w:t> </w:t>
            </w:r>
            <w:r>
              <w:rPr>
                <w:sz w:val="28"/>
              </w:rPr>
              <w:t>член</w:t>
            </w:r>
            <w:r>
              <w:rPr>
                <w:spacing w:val="-6"/>
                <w:sz w:val="28"/>
              </w:rPr>
              <w:t> </w:t>
            </w:r>
            <w:r>
              <w:rPr>
                <w:sz w:val="28"/>
              </w:rPr>
              <w:t>семьи</w:t>
            </w:r>
            <w:r>
              <w:rPr>
                <w:spacing w:val="-6"/>
                <w:sz w:val="28"/>
              </w:rPr>
              <w:t> </w:t>
            </w:r>
            <w:r>
              <w:rPr>
                <w:sz w:val="28"/>
              </w:rPr>
              <w:t>может делиться своими мыслями и вопросами.</w:t>
            </w:r>
          </w:p>
          <w:p>
            <w:pPr>
              <w:pStyle w:val="TableParagraph"/>
              <w:spacing w:line="242" w:lineRule="auto"/>
              <w:ind w:left="100"/>
              <w:rPr>
                <w:sz w:val="28"/>
              </w:rPr>
            </w:pPr>
            <w:r>
              <w:rPr>
                <w:i/>
                <w:sz w:val="28"/>
              </w:rPr>
              <w:t>Цель:</w:t>
            </w:r>
            <w:r>
              <w:rPr>
                <w:i/>
                <w:spacing w:val="-7"/>
                <w:sz w:val="28"/>
              </w:rPr>
              <w:t> </w:t>
            </w:r>
            <w:r>
              <w:rPr>
                <w:sz w:val="28"/>
              </w:rPr>
              <w:t>способствовать</w:t>
            </w:r>
            <w:r>
              <w:rPr>
                <w:spacing w:val="-8"/>
                <w:sz w:val="28"/>
              </w:rPr>
              <w:t> </w:t>
            </w:r>
            <w:r>
              <w:rPr>
                <w:sz w:val="28"/>
              </w:rPr>
              <w:t>открытому</w:t>
            </w:r>
            <w:r>
              <w:rPr>
                <w:spacing w:val="-10"/>
                <w:sz w:val="28"/>
              </w:rPr>
              <w:t> </w:t>
            </w:r>
            <w:r>
              <w:rPr>
                <w:sz w:val="28"/>
              </w:rPr>
              <w:t>общению</w:t>
            </w:r>
            <w:r>
              <w:rPr>
                <w:spacing w:val="-7"/>
                <w:sz w:val="28"/>
              </w:rPr>
              <w:t> </w:t>
            </w:r>
            <w:r>
              <w:rPr>
                <w:sz w:val="28"/>
              </w:rPr>
              <w:t>и</w:t>
            </w:r>
            <w:r>
              <w:rPr>
                <w:spacing w:val="-7"/>
                <w:sz w:val="28"/>
              </w:rPr>
              <w:t> </w:t>
            </w:r>
            <w:r>
              <w:rPr>
                <w:sz w:val="28"/>
              </w:rPr>
              <w:t>укрепить связь между членами семьи.</w:t>
            </w:r>
          </w:p>
          <w:p>
            <w:pPr>
              <w:pStyle w:val="TableParagraph"/>
              <w:ind w:left="100"/>
              <w:rPr>
                <w:i/>
                <w:sz w:val="28"/>
              </w:rPr>
            </w:pPr>
            <w:r>
              <w:rPr>
                <w:i/>
                <w:sz w:val="28"/>
              </w:rPr>
              <w:t>Все</w:t>
            </w:r>
            <w:r>
              <w:rPr>
                <w:i/>
                <w:spacing w:val="-10"/>
                <w:sz w:val="28"/>
              </w:rPr>
              <w:t> </w:t>
            </w:r>
            <w:r>
              <w:rPr>
                <w:i/>
                <w:sz w:val="28"/>
              </w:rPr>
              <w:t>предложения</w:t>
            </w:r>
            <w:r>
              <w:rPr>
                <w:i/>
                <w:spacing w:val="-11"/>
                <w:sz w:val="28"/>
              </w:rPr>
              <w:t> </w:t>
            </w:r>
            <w:r>
              <w:rPr>
                <w:i/>
                <w:sz w:val="28"/>
              </w:rPr>
              <w:t>родителей</w:t>
            </w:r>
            <w:r>
              <w:rPr>
                <w:i/>
                <w:spacing w:val="-9"/>
                <w:sz w:val="28"/>
              </w:rPr>
              <w:t> </w:t>
            </w:r>
            <w:r>
              <w:rPr>
                <w:i/>
                <w:sz w:val="28"/>
              </w:rPr>
              <w:t>фиксируются</w:t>
            </w:r>
            <w:r>
              <w:rPr>
                <w:i/>
                <w:spacing w:val="-11"/>
                <w:sz w:val="28"/>
              </w:rPr>
              <w:t> </w:t>
            </w:r>
            <w:r>
              <w:rPr>
                <w:i/>
                <w:sz w:val="28"/>
              </w:rPr>
              <w:t>на </w:t>
            </w:r>
            <w:r>
              <w:rPr>
                <w:i/>
                <w:spacing w:val="-2"/>
                <w:sz w:val="28"/>
              </w:rPr>
              <w:t>флипчарте.</w:t>
            </w:r>
          </w:p>
          <w:p>
            <w:pPr>
              <w:pStyle w:val="TableParagraph"/>
              <w:ind w:left="100"/>
              <w:rPr>
                <w:i/>
                <w:sz w:val="28"/>
              </w:rPr>
            </w:pPr>
            <w:r>
              <w:rPr>
                <w:i/>
                <w:sz w:val="28"/>
              </w:rPr>
              <w:t>По</w:t>
            </w:r>
            <w:r>
              <w:rPr>
                <w:i/>
                <w:spacing w:val="-10"/>
                <w:sz w:val="28"/>
              </w:rPr>
              <w:t> </w:t>
            </w:r>
            <w:r>
              <w:rPr>
                <w:i/>
                <w:sz w:val="28"/>
              </w:rPr>
              <w:t>завершении</w:t>
            </w:r>
            <w:r>
              <w:rPr>
                <w:i/>
                <w:spacing w:val="-10"/>
                <w:sz w:val="28"/>
              </w:rPr>
              <w:t> </w:t>
            </w:r>
            <w:r>
              <w:rPr>
                <w:i/>
                <w:sz w:val="28"/>
              </w:rPr>
              <w:t>сбора</w:t>
            </w:r>
            <w:r>
              <w:rPr>
                <w:i/>
                <w:spacing w:val="-10"/>
                <w:sz w:val="28"/>
              </w:rPr>
              <w:t> </w:t>
            </w:r>
            <w:r>
              <w:rPr>
                <w:i/>
                <w:sz w:val="28"/>
              </w:rPr>
              <w:t>предложений</w:t>
            </w:r>
            <w:r>
              <w:rPr>
                <w:i/>
                <w:spacing w:val="-10"/>
                <w:sz w:val="28"/>
              </w:rPr>
              <w:t> </w:t>
            </w:r>
            <w:r>
              <w:rPr>
                <w:i/>
                <w:sz w:val="28"/>
              </w:rPr>
              <w:t>предлагается окончательная запись. Например:</w:t>
            </w:r>
          </w:p>
          <w:p>
            <w:pPr>
              <w:pStyle w:val="TableParagraph"/>
              <w:spacing w:line="321" w:lineRule="exact"/>
              <w:ind w:left="100"/>
              <w:rPr>
                <w:i/>
                <w:sz w:val="28"/>
              </w:rPr>
            </w:pPr>
            <w:r>
              <w:rPr>
                <w:i/>
                <w:sz w:val="28"/>
              </w:rPr>
              <w:t>Как</w:t>
            </w:r>
            <w:r>
              <w:rPr>
                <w:i/>
                <w:spacing w:val="-4"/>
                <w:sz w:val="28"/>
              </w:rPr>
              <w:t> </w:t>
            </w:r>
            <w:r>
              <w:rPr>
                <w:i/>
                <w:sz w:val="28"/>
              </w:rPr>
              <w:t>создать</w:t>
            </w:r>
            <w:r>
              <w:rPr>
                <w:i/>
                <w:spacing w:val="-9"/>
                <w:sz w:val="28"/>
              </w:rPr>
              <w:t> </w:t>
            </w:r>
            <w:r>
              <w:rPr>
                <w:i/>
                <w:sz w:val="28"/>
              </w:rPr>
              <w:t>«Семейный</w:t>
            </w:r>
            <w:r>
              <w:rPr>
                <w:i/>
                <w:spacing w:val="-3"/>
                <w:sz w:val="28"/>
              </w:rPr>
              <w:t> </w:t>
            </w:r>
            <w:r>
              <w:rPr>
                <w:i/>
                <w:spacing w:val="-2"/>
                <w:sz w:val="28"/>
              </w:rPr>
              <w:t>дневник»?</w:t>
            </w:r>
          </w:p>
          <w:p>
            <w:pPr>
              <w:pStyle w:val="TableParagraph"/>
              <w:numPr>
                <w:ilvl w:val="0"/>
                <w:numId w:val="147"/>
              </w:numPr>
              <w:tabs>
                <w:tab w:pos="358" w:val="left" w:leader="none"/>
              </w:tabs>
              <w:spacing w:line="242" w:lineRule="auto" w:before="0" w:after="0"/>
              <w:ind w:left="100" w:right="232" w:firstLine="0"/>
              <w:jc w:val="left"/>
              <w:rPr>
                <w:sz w:val="28"/>
              </w:rPr>
            </w:pPr>
            <w:r>
              <w:rPr>
                <w:sz w:val="28"/>
              </w:rPr>
              <w:t>Купите</w:t>
            </w:r>
            <w:r>
              <w:rPr>
                <w:spacing w:val="-6"/>
                <w:sz w:val="28"/>
              </w:rPr>
              <w:t> </w:t>
            </w:r>
            <w:r>
              <w:rPr>
                <w:sz w:val="28"/>
              </w:rPr>
              <w:t>специальный</w:t>
            </w:r>
            <w:r>
              <w:rPr>
                <w:spacing w:val="-6"/>
                <w:sz w:val="28"/>
              </w:rPr>
              <w:t> </w:t>
            </w:r>
            <w:r>
              <w:rPr>
                <w:sz w:val="28"/>
              </w:rPr>
              <w:t>блокнот</w:t>
            </w:r>
            <w:r>
              <w:rPr>
                <w:spacing w:val="-7"/>
                <w:sz w:val="28"/>
              </w:rPr>
              <w:t> </w:t>
            </w:r>
            <w:r>
              <w:rPr>
                <w:sz w:val="28"/>
              </w:rPr>
              <w:t>или</w:t>
            </w:r>
            <w:r>
              <w:rPr>
                <w:spacing w:val="-6"/>
                <w:sz w:val="28"/>
              </w:rPr>
              <w:t> </w:t>
            </w:r>
            <w:r>
              <w:rPr>
                <w:sz w:val="28"/>
              </w:rPr>
              <w:t>создайте</w:t>
            </w:r>
            <w:r>
              <w:rPr>
                <w:spacing w:val="-6"/>
                <w:sz w:val="28"/>
              </w:rPr>
              <w:t> </w:t>
            </w:r>
            <w:r>
              <w:rPr>
                <w:sz w:val="28"/>
              </w:rPr>
              <w:t>онлайн- дневник для всей семьи.</w:t>
            </w:r>
          </w:p>
          <w:p>
            <w:pPr>
              <w:pStyle w:val="TableParagraph"/>
              <w:numPr>
                <w:ilvl w:val="0"/>
                <w:numId w:val="147"/>
              </w:numPr>
              <w:tabs>
                <w:tab w:pos="358" w:val="left" w:leader="none"/>
              </w:tabs>
              <w:spacing w:line="240" w:lineRule="auto" w:before="0" w:after="0"/>
              <w:ind w:left="100" w:right="438" w:firstLine="0"/>
              <w:jc w:val="left"/>
              <w:rPr>
                <w:sz w:val="28"/>
              </w:rPr>
            </w:pPr>
            <w:r>
              <w:rPr>
                <w:i/>
                <w:sz w:val="28"/>
              </w:rPr>
              <w:t>Поощрение участия. </w:t>
            </w:r>
            <w:r>
              <w:rPr>
                <w:sz w:val="28"/>
              </w:rPr>
              <w:t>Объясните всей семье, что дневник</w:t>
            </w:r>
            <w:r>
              <w:rPr>
                <w:spacing w:val="-5"/>
                <w:sz w:val="28"/>
              </w:rPr>
              <w:t> </w:t>
            </w:r>
            <w:r>
              <w:rPr>
                <w:sz w:val="28"/>
              </w:rPr>
              <w:t>создан</w:t>
            </w:r>
            <w:r>
              <w:rPr>
                <w:spacing w:val="-5"/>
                <w:sz w:val="28"/>
              </w:rPr>
              <w:t> </w:t>
            </w:r>
            <w:r>
              <w:rPr>
                <w:sz w:val="28"/>
              </w:rPr>
              <w:t>для</w:t>
            </w:r>
            <w:r>
              <w:rPr>
                <w:spacing w:val="-8"/>
                <w:sz w:val="28"/>
              </w:rPr>
              <w:t> </w:t>
            </w:r>
            <w:r>
              <w:rPr>
                <w:sz w:val="28"/>
              </w:rPr>
              <w:t>того,</w:t>
            </w:r>
            <w:r>
              <w:rPr>
                <w:spacing w:val="-6"/>
                <w:sz w:val="28"/>
              </w:rPr>
              <w:t> </w:t>
            </w:r>
            <w:r>
              <w:rPr>
                <w:sz w:val="28"/>
              </w:rPr>
              <w:t>чтобы</w:t>
            </w:r>
            <w:r>
              <w:rPr>
                <w:spacing w:val="-5"/>
                <w:sz w:val="28"/>
              </w:rPr>
              <w:t> </w:t>
            </w:r>
            <w:r>
              <w:rPr>
                <w:sz w:val="28"/>
              </w:rPr>
              <w:t>все</w:t>
            </w:r>
            <w:r>
              <w:rPr>
                <w:spacing w:val="-5"/>
                <w:sz w:val="28"/>
              </w:rPr>
              <w:t> </w:t>
            </w:r>
            <w:r>
              <w:rPr>
                <w:sz w:val="28"/>
              </w:rPr>
              <w:t>могли</w:t>
            </w:r>
            <w:r>
              <w:rPr>
                <w:spacing w:val="-5"/>
                <w:sz w:val="28"/>
              </w:rPr>
              <w:t> </w:t>
            </w:r>
            <w:r>
              <w:rPr>
                <w:sz w:val="28"/>
              </w:rPr>
              <w:t>выражать свои мысли, чувства и задавать вопросы.</w:t>
            </w:r>
          </w:p>
          <w:p>
            <w:pPr>
              <w:pStyle w:val="TableParagraph"/>
              <w:numPr>
                <w:ilvl w:val="0"/>
                <w:numId w:val="147"/>
              </w:numPr>
              <w:tabs>
                <w:tab w:pos="358" w:val="left" w:leader="none"/>
              </w:tabs>
              <w:spacing w:line="240" w:lineRule="auto" w:before="0" w:after="0"/>
              <w:ind w:left="100" w:right="216" w:firstLine="0"/>
              <w:jc w:val="left"/>
              <w:rPr>
                <w:sz w:val="28"/>
              </w:rPr>
            </w:pPr>
            <w:r>
              <w:rPr>
                <w:i/>
                <w:sz w:val="28"/>
              </w:rPr>
              <w:t>Еженедельные записи. </w:t>
            </w:r>
            <w:r>
              <w:rPr>
                <w:sz w:val="28"/>
              </w:rPr>
              <w:t>Поощряйте каждого члена семьи писать в дневнике хотя бы раз в неделю. Это может</w:t>
            </w:r>
            <w:r>
              <w:rPr>
                <w:spacing w:val="-8"/>
                <w:sz w:val="28"/>
              </w:rPr>
              <w:t> </w:t>
            </w:r>
            <w:r>
              <w:rPr>
                <w:sz w:val="28"/>
              </w:rPr>
              <w:t>быть</w:t>
            </w:r>
            <w:r>
              <w:rPr>
                <w:spacing w:val="-6"/>
                <w:sz w:val="28"/>
              </w:rPr>
              <w:t> </w:t>
            </w:r>
            <w:r>
              <w:rPr>
                <w:sz w:val="28"/>
              </w:rPr>
              <w:t>запись</w:t>
            </w:r>
            <w:r>
              <w:rPr>
                <w:spacing w:val="-7"/>
                <w:sz w:val="28"/>
              </w:rPr>
              <w:t> </w:t>
            </w:r>
            <w:r>
              <w:rPr>
                <w:sz w:val="28"/>
              </w:rPr>
              <w:t>о</w:t>
            </w:r>
            <w:r>
              <w:rPr>
                <w:spacing w:val="-4"/>
                <w:sz w:val="28"/>
              </w:rPr>
              <w:t> </w:t>
            </w:r>
            <w:r>
              <w:rPr>
                <w:sz w:val="28"/>
              </w:rPr>
              <w:t>чем-то,</w:t>
            </w:r>
            <w:r>
              <w:rPr>
                <w:spacing w:val="-6"/>
                <w:sz w:val="28"/>
              </w:rPr>
              <w:t> </w:t>
            </w:r>
            <w:r>
              <w:rPr>
                <w:sz w:val="28"/>
              </w:rPr>
              <w:t>что</w:t>
            </w:r>
            <w:r>
              <w:rPr>
                <w:spacing w:val="-4"/>
                <w:sz w:val="28"/>
              </w:rPr>
              <w:t> </w:t>
            </w:r>
            <w:r>
              <w:rPr>
                <w:sz w:val="28"/>
              </w:rPr>
              <w:t>произошло,</w:t>
            </w:r>
            <w:r>
              <w:rPr>
                <w:spacing w:val="-6"/>
                <w:sz w:val="28"/>
              </w:rPr>
              <w:t> </w:t>
            </w:r>
            <w:r>
              <w:rPr>
                <w:sz w:val="28"/>
              </w:rPr>
              <w:t>чувствах или вопросах, которые хотелось бы обсудить.</w:t>
            </w:r>
          </w:p>
          <w:p>
            <w:pPr>
              <w:pStyle w:val="TableParagraph"/>
              <w:numPr>
                <w:ilvl w:val="0"/>
                <w:numId w:val="147"/>
              </w:numPr>
              <w:tabs>
                <w:tab w:pos="358" w:val="left" w:leader="none"/>
              </w:tabs>
              <w:spacing w:line="240" w:lineRule="auto" w:before="0" w:after="0"/>
              <w:ind w:left="100" w:right="165" w:firstLine="0"/>
              <w:jc w:val="left"/>
              <w:rPr>
                <w:sz w:val="28"/>
              </w:rPr>
            </w:pPr>
            <w:r>
              <w:rPr>
                <w:i/>
                <w:sz w:val="28"/>
              </w:rPr>
              <w:t>Обсуждение</w:t>
            </w:r>
            <w:r>
              <w:rPr>
                <w:i/>
                <w:spacing w:val="-6"/>
                <w:sz w:val="28"/>
              </w:rPr>
              <w:t> </w:t>
            </w:r>
            <w:r>
              <w:rPr>
                <w:i/>
                <w:sz w:val="28"/>
              </w:rPr>
              <w:t>записей.</w:t>
            </w:r>
            <w:r>
              <w:rPr>
                <w:i/>
                <w:spacing w:val="-5"/>
                <w:sz w:val="28"/>
              </w:rPr>
              <w:t> </w:t>
            </w:r>
            <w:r>
              <w:rPr>
                <w:sz w:val="28"/>
              </w:rPr>
              <w:t>Один</w:t>
            </w:r>
            <w:r>
              <w:rPr>
                <w:spacing w:val="-6"/>
                <w:sz w:val="28"/>
              </w:rPr>
              <w:t> </w:t>
            </w:r>
            <w:r>
              <w:rPr>
                <w:sz w:val="28"/>
              </w:rPr>
              <w:t>раз</w:t>
            </w:r>
            <w:r>
              <w:rPr>
                <w:spacing w:val="-7"/>
                <w:sz w:val="28"/>
              </w:rPr>
              <w:t> </w:t>
            </w:r>
            <w:r>
              <w:rPr>
                <w:sz w:val="28"/>
              </w:rPr>
              <w:t>в</w:t>
            </w:r>
            <w:r>
              <w:rPr>
                <w:spacing w:val="-7"/>
                <w:sz w:val="28"/>
              </w:rPr>
              <w:t> </w:t>
            </w:r>
            <w:r>
              <w:rPr>
                <w:sz w:val="28"/>
              </w:rPr>
              <w:t>неделю,</w:t>
            </w:r>
            <w:r>
              <w:rPr>
                <w:spacing w:val="-7"/>
                <w:sz w:val="28"/>
              </w:rPr>
              <w:t> </w:t>
            </w:r>
            <w:r>
              <w:rPr>
                <w:sz w:val="28"/>
              </w:rPr>
              <w:t>например, по выходным, собирайтесь всей семьей, чтобы обсудить записи в дневнике. Возможно, это будет во время семейного обеда или в вечернее время.</w:t>
            </w:r>
          </w:p>
          <w:p>
            <w:pPr>
              <w:pStyle w:val="TableParagraph"/>
              <w:numPr>
                <w:ilvl w:val="0"/>
                <w:numId w:val="147"/>
              </w:numPr>
              <w:tabs>
                <w:tab w:pos="358" w:val="left" w:leader="none"/>
              </w:tabs>
              <w:spacing w:line="240" w:lineRule="auto" w:before="0" w:after="0"/>
              <w:ind w:left="100" w:right="142" w:firstLine="0"/>
              <w:jc w:val="left"/>
              <w:rPr>
                <w:sz w:val="28"/>
              </w:rPr>
            </w:pPr>
            <w:r>
              <w:rPr>
                <w:i/>
                <w:sz w:val="28"/>
              </w:rPr>
              <w:t>Ответы</w:t>
            </w:r>
            <w:r>
              <w:rPr>
                <w:i/>
                <w:spacing w:val="-7"/>
                <w:sz w:val="28"/>
              </w:rPr>
              <w:t> </w:t>
            </w:r>
            <w:r>
              <w:rPr>
                <w:i/>
                <w:sz w:val="28"/>
              </w:rPr>
              <w:t>на</w:t>
            </w:r>
            <w:r>
              <w:rPr>
                <w:i/>
                <w:spacing w:val="-6"/>
                <w:sz w:val="28"/>
              </w:rPr>
              <w:t> </w:t>
            </w:r>
            <w:r>
              <w:rPr>
                <w:i/>
                <w:sz w:val="28"/>
              </w:rPr>
              <w:t>вопросы.</w:t>
            </w:r>
            <w:r>
              <w:rPr>
                <w:i/>
                <w:spacing w:val="-7"/>
                <w:sz w:val="28"/>
              </w:rPr>
              <w:t> </w:t>
            </w:r>
            <w:r>
              <w:rPr>
                <w:sz w:val="28"/>
              </w:rPr>
              <w:t>Во</w:t>
            </w:r>
            <w:r>
              <w:rPr>
                <w:spacing w:val="-5"/>
                <w:sz w:val="28"/>
              </w:rPr>
              <w:t> </w:t>
            </w:r>
            <w:r>
              <w:rPr>
                <w:sz w:val="28"/>
              </w:rPr>
              <w:t>время</w:t>
            </w:r>
            <w:r>
              <w:rPr>
                <w:spacing w:val="-6"/>
                <w:sz w:val="28"/>
              </w:rPr>
              <w:t> </w:t>
            </w:r>
            <w:r>
              <w:rPr>
                <w:sz w:val="28"/>
              </w:rPr>
              <w:t>обсуждения</w:t>
            </w:r>
            <w:r>
              <w:rPr>
                <w:spacing w:val="-6"/>
                <w:sz w:val="28"/>
              </w:rPr>
              <w:t> </w:t>
            </w:r>
            <w:r>
              <w:rPr>
                <w:sz w:val="28"/>
              </w:rPr>
              <w:t>ответьте на вопросы, которые были заданы в дневнике. Позвольте каждому члену семьи высказаться и поделиться своим мнением.</w:t>
            </w:r>
          </w:p>
          <w:p>
            <w:pPr>
              <w:pStyle w:val="TableParagraph"/>
              <w:ind w:left="100" w:right="176"/>
              <w:rPr>
                <w:sz w:val="28"/>
              </w:rPr>
            </w:pPr>
            <w:r>
              <w:rPr>
                <w:sz w:val="28"/>
              </w:rPr>
              <w:t>«Семейный дневник» – это отличный способ поощрять</w:t>
            </w:r>
            <w:r>
              <w:rPr>
                <w:spacing w:val="-8"/>
                <w:sz w:val="28"/>
              </w:rPr>
              <w:t> </w:t>
            </w:r>
            <w:r>
              <w:rPr>
                <w:sz w:val="28"/>
              </w:rPr>
              <w:t>открытое</w:t>
            </w:r>
            <w:r>
              <w:rPr>
                <w:spacing w:val="-9"/>
                <w:sz w:val="28"/>
              </w:rPr>
              <w:t> </w:t>
            </w:r>
            <w:r>
              <w:rPr>
                <w:sz w:val="28"/>
              </w:rPr>
              <w:t>общение</w:t>
            </w:r>
            <w:r>
              <w:rPr>
                <w:spacing w:val="-6"/>
                <w:sz w:val="28"/>
              </w:rPr>
              <w:t> </w:t>
            </w:r>
            <w:r>
              <w:rPr>
                <w:sz w:val="28"/>
              </w:rPr>
              <w:t>и</w:t>
            </w:r>
            <w:r>
              <w:rPr>
                <w:spacing w:val="-6"/>
                <w:sz w:val="28"/>
              </w:rPr>
              <w:t> </w:t>
            </w:r>
            <w:r>
              <w:rPr>
                <w:sz w:val="28"/>
              </w:rPr>
              <w:t>укреплять</w:t>
            </w:r>
            <w:r>
              <w:rPr>
                <w:spacing w:val="-7"/>
                <w:sz w:val="28"/>
              </w:rPr>
              <w:t> </w:t>
            </w:r>
            <w:r>
              <w:rPr>
                <w:sz w:val="28"/>
              </w:rPr>
              <w:t>связь</w:t>
            </w:r>
            <w:r>
              <w:rPr>
                <w:spacing w:val="-7"/>
                <w:sz w:val="28"/>
              </w:rPr>
              <w:t> </w:t>
            </w:r>
            <w:r>
              <w:rPr>
                <w:sz w:val="28"/>
              </w:rPr>
              <w:t>между</w:t>
            </w:r>
          </w:p>
        </w:tc>
        <w:tc>
          <w:tcPr>
            <w:tcW w:w="165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94"/>
              <w:rPr>
                <w:sz w:val="28"/>
              </w:rPr>
            </w:pPr>
          </w:p>
          <w:p>
            <w:pPr>
              <w:pStyle w:val="TableParagraph"/>
              <w:ind w:left="101"/>
              <w:rPr>
                <w:sz w:val="28"/>
              </w:rPr>
            </w:pPr>
            <w:r>
              <w:rPr>
                <w:sz w:val="28"/>
              </w:rPr>
              <w:t>Слайд</w:t>
            </w:r>
            <w:r>
              <w:rPr>
                <w:spacing w:val="-7"/>
                <w:sz w:val="28"/>
              </w:rPr>
              <w:t> </w:t>
            </w:r>
            <w:r>
              <w:rPr>
                <w:spacing w:val="-10"/>
                <w:sz w:val="28"/>
              </w:rPr>
              <w:t>9</w:t>
            </w:r>
          </w:p>
        </w:tc>
      </w:tr>
    </w:tbl>
    <w:p>
      <w:pPr>
        <w:rPr>
          <w:sz w:val="2"/>
          <w:szCs w:val="2"/>
        </w:rPr>
      </w:pPr>
      <w:r>
        <w:rPr/>
        <mc:AlternateContent>
          <mc:Choice Requires="wps">
            <w:drawing>
              <wp:anchor distT="0" distB="0" distL="0" distR="0" allowOverlap="1" layoutInCell="1" locked="0" behindDoc="0" simplePos="0" relativeHeight="15851520">
                <wp:simplePos x="0" y="0"/>
                <wp:positionH relativeFrom="page">
                  <wp:posOffset>7632982</wp:posOffset>
                </wp:positionH>
                <wp:positionV relativeFrom="page">
                  <wp:posOffset>5527595</wp:posOffset>
                </wp:positionV>
                <wp:extent cx="144145" cy="2029460"/>
                <wp:effectExtent l="0" t="0" r="0" b="0"/>
                <wp:wrapNone/>
                <wp:docPr id="387" name="Textbox 387"/>
                <wp:cNvGraphicFramePr>
                  <a:graphicFrameLocks/>
                </wp:cNvGraphicFramePr>
                <a:graphic>
                  <a:graphicData uri="http://schemas.microsoft.com/office/word/2010/wordprocessingShape">
                    <wps:wsp>
                      <wps:cNvPr id="387" name="Textbox 38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1520" type="#_x0000_t202" id="docshape32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3"/>
        <w:gridCol w:w="6805"/>
        <w:gridCol w:w="1658"/>
      </w:tblGrid>
      <w:tr>
        <w:trPr>
          <w:trHeight w:val="1166" w:hRule="atLeast"/>
        </w:trPr>
        <w:tc>
          <w:tcPr>
            <w:tcW w:w="1123" w:type="dxa"/>
          </w:tcPr>
          <w:p>
            <w:pPr>
              <w:pStyle w:val="TableParagraph"/>
              <w:rPr>
                <w:sz w:val="26"/>
              </w:rPr>
            </w:pPr>
          </w:p>
        </w:tc>
        <w:tc>
          <w:tcPr>
            <w:tcW w:w="6805" w:type="dxa"/>
          </w:tcPr>
          <w:p>
            <w:pPr>
              <w:pStyle w:val="TableParagraph"/>
              <w:spacing w:before="93"/>
              <w:ind w:left="100"/>
              <w:rPr>
                <w:sz w:val="28"/>
              </w:rPr>
            </w:pPr>
            <w:r>
              <w:rPr>
                <w:sz w:val="28"/>
              </w:rPr>
              <w:t>членами семьи. Путем регулярных записей и обсуждений</w:t>
            </w:r>
            <w:r>
              <w:rPr>
                <w:spacing w:val="-6"/>
                <w:sz w:val="28"/>
              </w:rPr>
              <w:t> </w:t>
            </w:r>
            <w:r>
              <w:rPr>
                <w:sz w:val="28"/>
              </w:rPr>
              <w:t>можно</w:t>
            </w:r>
            <w:r>
              <w:rPr>
                <w:spacing w:val="-9"/>
                <w:sz w:val="28"/>
              </w:rPr>
              <w:t> </w:t>
            </w:r>
            <w:r>
              <w:rPr>
                <w:sz w:val="28"/>
              </w:rPr>
              <w:t>создать</w:t>
            </w:r>
            <w:r>
              <w:rPr>
                <w:spacing w:val="-7"/>
                <w:sz w:val="28"/>
              </w:rPr>
              <w:t> </w:t>
            </w:r>
            <w:r>
              <w:rPr>
                <w:sz w:val="28"/>
              </w:rPr>
              <w:t>более</w:t>
            </w:r>
            <w:r>
              <w:rPr>
                <w:spacing w:val="-6"/>
                <w:sz w:val="28"/>
              </w:rPr>
              <w:t> </w:t>
            </w:r>
            <w:r>
              <w:rPr>
                <w:sz w:val="28"/>
              </w:rPr>
              <w:t>тесные</w:t>
            </w:r>
            <w:r>
              <w:rPr>
                <w:spacing w:val="-6"/>
                <w:sz w:val="28"/>
              </w:rPr>
              <w:t> </w:t>
            </w:r>
            <w:r>
              <w:rPr>
                <w:sz w:val="28"/>
              </w:rPr>
              <w:t>отношения</w:t>
            </w:r>
            <w:r>
              <w:rPr>
                <w:spacing w:val="-6"/>
                <w:sz w:val="28"/>
              </w:rPr>
              <w:t> </w:t>
            </w:r>
            <w:r>
              <w:rPr>
                <w:sz w:val="28"/>
              </w:rPr>
              <w:t>и лучше понимать друг друга.</w:t>
            </w:r>
          </w:p>
        </w:tc>
        <w:tc>
          <w:tcPr>
            <w:tcW w:w="1658" w:type="dxa"/>
          </w:tcPr>
          <w:p>
            <w:pPr>
              <w:pStyle w:val="TableParagraph"/>
              <w:rPr>
                <w:sz w:val="26"/>
              </w:rPr>
            </w:pPr>
          </w:p>
        </w:tc>
      </w:tr>
      <w:tr>
        <w:trPr>
          <w:trHeight w:val="4869" w:hRule="atLeast"/>
        </w:trPr>
        <w:tc>
          <w:tcPr>
            <w:tcW w:w="1123" w:type="dxa"/>
          </w:tcPr>
          <w:p>
            <w:pPr>
              <w:pStyle w:val="TableParagraph"/>
              <w:spacing w:before="91"/>
              <w:ind w:left="100"/>
              <w:rPr>
                <w:sz w:val="28"/>
              </w:rPr>
            </w:pPr>
            <w:r>
              <w:rPr>
                <w:sz w:val="28"/>
              </w:rPr>
              <w:t>5</w:t>
            </w:r>
            <w:r>
              <w:rPr>
                <w:spacing w:val="1"/>
                <w:sz w:val="28"/>
              </w:rPr>
              <w:t> </w:t>
            </w:r>
            <w:r>
              <w:rPr>
                <w:spacing w:val="-4"/>
                <w:sz w:val="28"/>
              </w:rPr>
              <w:t>мин.</w:t>
            </w:r>
          </w:p>
        </w:tc>
        <w:tc>
          <w:tcPr>
            <w:tcW w:w="6805" w:type="dxa"/>
          </w:tcPr>
          <w:p>
            <w:pPr>
              <w:pStyle w:val="TableParagraph"/>
              <w:numPr>
                <w:ilvl w:val="0"/>
                <w:numId w:val="148"/>
              </w:numPr>
              <w:tabs>
                <w:tab w:pos="821" w:val="left" w:leader="none"/>
              </w:tabs>
              <w:spacing w:line="240" w:lineRule="auto" w:before="96" w:after="0"/>
              <w:ind w:left="821" w:right="0" w:hanging="757"/>
              <w:jc w:val="left"/>
              <w:rPr>
                <w:b/>
                <w:sz w:val="28"/>
              </w:rPr>
            </w:pPr>
            <w:r>
              <w:rPr>
                <w:b/>
                <w:sz w:val="28"/>
              </w:rPr>
              <w:t>Заключительная</w:t>
            </w:r>
            <w:r>
              <w:rPr>
                <w:b/>
                <w:spacing w:val="-8"/>
                <w:sz w:val="28"/>
              </w:rPr>
              <w:t> </w:t>
            </w:r>
            <w:r>
              <w:rPr>
                <w:b/>
                <w:spacing w:val="-4"/>
                <w:sz w:val="28"/>
              </w:rPr>
              <w:t>часть</w:t>
            </w:r>
          </w:p>
          <w:p>
            <w:pPr>
              <w:pStyle w:val="TableParagraph"/>
              <w:spacing w:before="158"/>
              <w:ind w:left="100"/>
              <w:rPr>
                <w:sz w:val="28"/>
              </w:rPr>
            </w:pPr>
            <w:r>
              <w:rPr>
                <w:b/>
                <w:sz w:val="28"/>
              </w:rPr>
              <w:t>Подведение</w:t>
            </w:r>
            <w:r>
              <w:rPr>
                <w:b/>
                <w:spacing w:val="-10"/>
                <w:sz w:val="28"/>
              </w:rPr>
              <w:t> </w:t>
            </w:r>
            <w:r>
              <w:rPr>
                <w:b/>
                <w:sz w:val="28"/>
              </w:rPr>
              <w:t>итогов.</w:t>
            </w:r>
            <w:r>
              <w:rPr>
                <w:b/>
                <w:spacing w:val="-10"/>
                <w:sz w:val="28"/>
              </w:rPr>
              <w:t> </w:t>
            </w:r>
            <w:r>
              <w:rPr>
                <w:sz w:val="28"/>
              </w:rPr>
              <w:t>Обсуждение</w:t>
            </w:r>
            <w:r>
              <w:rPr>
                <w:spacing w:val="-10"/>
                <w:sz w:val="28"/>
              </w:rPr>
              <w:t> </w:t>
            </w:r>
            <w:r>
              <w:rPr>
                <w:sz w:val="28"/>
              </w:rPr>
              <w:t>важности</w:t>
            </w:r>
            <w:r>
              <w:rPr>
                <w:spacing w:val="-10"/>
                <w:sz w:val="28"/>
              </w:rPr>
              <w:t> </w:t>
            </w:r>
            <w:r>
              <w:rPr>
                <w:sz w:val="28"/>
              </w:rPr>
              <w:t>открытого диалога, креативного мышления и эмоционального интеллекта для развития устойчивости подростков к разрушающим внешним влияниям.</w:t>
            </w:r>
          </w:p>
          <w:p>
            <w:pPr>
              <w:pStyle w:val="TableParagraph"/>
              <w:spacing w:line="322" w:lineRule="exact" w:before="1"/>
              <w:ind w:left="100"/>
              <w:rPr>
                <w:i/>
                <w:sz w:val="28"/>
              </w:rPr>
            </w:pPr>
            <w:r>
              <w:rPr>
                <w:i/>
                <w:spacing w:val="-2"/>
                <w:sz w:val="28"/>
              </w:rPr>
              <w:t>Вопросы</w:t>
            </w:r>
          </w:p>
          <w:p>
            <w:pPr>
              <w:pStyle w:val="TableParagraph"/>
              <w:numPr>
                <w:ilvl w:val="1"/>
                <w:numId w:val="148"/>
              </w:numPr>
              <w:tabs>
                <w:tab w:pos="358" w:val="left" w:leader="none"/>
              </w:tabs>
              <w:spacing w:line="240" w:lineRule="auto" w:before="0" w:after="0"/>
              <w:ind w:left="100" w:right="166" w:firstLine="0"/>
              <w:jc w:val="left"/>
              <w:rPr>
                <w:sz w:val="28"/>
              </w:rPr>
            </w:pPr>
            <w:r>
              <w:rPr>
                <w:sz w:val="28"/>
              </w:rPr>
              <w:t>Какие</w:t>
            </w:r>
            <w:r>
              <w:rPr>
                <w:spacing w:val="-7"/>
                <w:sz w:val="28"/>
              </w:rPr>
              <w:t> </w:t>
            </w:r>
            <w:r>
              <w:rPr>
                <w:sz w:val="28"/>
              </w:rPr>
              <w:t>трудности</w:t>
            </w:r>
            <w:r>
              <w:rPr>
                <w:spacing w:val="-7"/>
                <w:sz w:val="28"/>
              </w:rPr>
              <w:t> </w:t>
            </w:r>
            <w:r>
              <w:rPr>
                <w:sz w:val="28"/>
              </w:rPr>
              <w:t>вы</w:t>
            </w:r>
            <w:r>
              <w:rPr>
                <w:spacing w:val="-7"/>
                <w:sz w:val="28"/>
              </w:rPr>
              <w:t> </w:t>
            </w:r>
            <w:r>
              <w:rPr>
                <w:sz w:val="28"/>
              </w:rPr>
              <w:t>испытали</w:t>
            </w:r>
            <w:r>
              <w:rPr>
                <w:spacing w:val="-7"/>
                <w:sz w:val="28"/>
              </w:rPr>
              <w:t> </w:t>
            </w:r>
            <w:r>
              <w:rPr>
                <w:sz w:val="28"/>
              </w:rPr>
              <w:t>во</w:t>
            </w:r>
            <w:r>
              <w:rPr>
                <w:spacing w:val="-6"/>
                <w:sz w:val="28"/>
              </w:rPr>
              <w:t> </w:t>
            </w:r>
            <w:r>
              <w:rPr>
                <w:sz w:val="28"/>
              </w:rPr>
              <w:t>время</w:t>
            </w:r>
            <w:r>
              <w:rPr>
                <w:spacing w:val="-7"/>
                <w:sz w:val="28"/>
              </w:rPr>
              <w:t> </w:t>
            </w:r>
            <w:r>
              <w:rPr>
                <w:sz w:val="28"/>
              </w:rPr>
              <w:t>выполнения этих упражнений?</w:t>
            </w:r>
          </w:p>
          <w:p>
            <w:pPr>
              <w:pStyle w:val="TableParagraph"/>
              <w:numPr>
                <w:ilvl w:val="1"/>
                <w:numId w:val="148"/>
              </w:numPr>
              <w:tabs>
                <w:tab w:pos="358" w:val="left" w:leader="none"/>
              </w:tabs>
              <w:spacing w:line="240" w:lineRule="auto" w:before="0" w:after="0"/>
              <w:ind w:left="100" w:right="774" w:firstLine="0"/>
              <w:jc w:val="left"/>
              <w:rPr>
                <w:sz w:val="28"/>
              </w:rPr>
            </w:pPr>
            <w:r>
              <w:rPr>
                <w:sz w:val="28"/>
              </w:rPr>
              <w:t>Есть ли среди упражнений такое, которое вы посчитали</w:t>
            </w:r>
            <w:r>
              <w:rPr>
                <w:spacing w:val="-7"/>
                <w:sz w:val="28"/>
              </w:rPr>
              <w:t> </w:t>
            </w:r>
            <w:r>
              <w:rPr>
                <w:sz w:val="28"/>
              </w:rPr>
              <w:t>особенно</w:t>
            </w:r>
            <w:r>
              <w:rPr>
                <w:spacing w:val="-8"/>
                <w:sz w:val="28"/>
              </w:rPr>
              <w:t> </w:t>
            </w:r>
            <w:r>
              <w:rPr>
                <w:sz w:val="28"/>
              </w:rPr>
              <w:t>полезным</w:t>
            </w:r>
            <w:r>
              <w:rPr>
                <w:spacing w:val="-10"/>
                <w:sz w:val="28"/>
              </w:rPr>
              <w:t> </w:t>
            </w:r>
            <w:r>
              <w:rPr>
                <w:sz w:val="28"/>
              </w:rPr>
              <w:t>или</w:t>
            </w:r>
            <w:r>
              <w:rPr>
                <w:spacing w:val="-7"/>
                <w:sz w:val="28"/>
              </w:rPr>
              <w:t> </w:t>
            </w:r>
            <w:r>
              <w:rPr>
                <w:sz w:val="28"/>
              </w:rPr>
              <w:t>интересным</w:t>
            </w:r>
            <w:r>
              <w:rPr>
                <w:spacing w:val="-10"/>
                <w:sz w:val="28"/>
              </w:rPr>
              <w:t> </w:t>
            </w:r>
            <w:r>
              <w:rPr>
                <w:sz w:val="28"/>
              </w:rPr>
              <w:t>и хотели бы попробовать применить дома?</w:t>
            </w:r>
          </w:p>
          <w:p>
            <w:pPr>
              <w:pStyle w:val="TableParagraph"/>
              <w:spacing w:before="1"/>
              <w:ind w:left="100" w:right="176" w:firstLine="69"/>
              <w:rPr>
                <w:sz w:val="28"/>
              </w:rPr>
            </w:pPr>
            <w:r>
              <w:rPr>
                <w:sz w:val="28"/>
              </w:rPr>
              <w:t>Как</w:t>
            </w:r>
            <w:r>
              <w:rPr>
                <w:spacing w:val="-6"/>
                <w:sz w:val="28"/>
              </w:rPr>
              <w:t> </w:t>
            </w:r>
            <w:r>
              <w:rPr>
                <w:sz w:val="28"/>
              </w:rPr>
              <w:t>вы</w:t>
            </w:r>
            <w:r>
              <w:rPr>
                <w:spacing w:val="-6"/>
                <w:sz w:val="28"/>
              </w:rPr>
              <w:t> </w:t>
            </w:r>
            <w:r>
              <w:rPr>
                <w:sz w:val="28"/>
              </w:rPr>
              <w:t>считаете,</w:t>
            </w:r>
            <w:r>
              <w:rPr>
                <w:spacing w:val="-7"/>
                <w:sz w:val="28"/>
              </w:rPr>
              <w:t> </w:t>
            </w:r>
            <w:r>
              <w:rPr>
                <w:sz w:val="28"/>
              </w:rPr>
              <w:t>какие</w:t>
            </w:r>
            <w:r>
              <w:rPr>
                <w:spacing w:val="-6"/>
                <w:sz w:val="28"/>
              </w:rPr>
              <w:t> </w:t>
            </w:r>
            <w:r>
              <w:rPr>
                <w:sz w:val="28"/>
              </w:rPr>
              <w:t>методы</w:t>
            </w:r>
            <w:r>
              <w:rPr>
                <w:spacing w:val="-9"/>
                <w:sz w:val="28"/>
              </w:rPr>
              <w:t> </w:t>
            </w:r>
            <w:r>
              <w:rPr>
                <w:sz w:val="28"/>
              </w:rPr>
              <w:t>или</w:t>
            </w:r>
            <w:r>
              <w:rPr>
                <w:spacing w:val="-6"/>
                <w:sz w:val="28"/>
              </w:rPr>
              <w:t> </w:t>
            </w:r>
            <w:r>
              <w:rPr>
                <w:sz w:val="28"/>
              </w:rPr>
              <w:t>упражнения нужно использовать для улучшения навыков открытого общения с вашими детьми?</w:t>
            </w:r>
          </w:p>
        </w:tc>
        <w:tc>
          <w:tcPr>
            <w:tcW w:w="1658" w:type="dxa"/>
          </w:tcPr>
          <w:p>
            <w:pPr>
              <w:pStyle w:val="TableParagraph"/>
              <w:spacing w:before="93"/>
              <w:ind w:left="101"/>
              <w:rPr>
                <w:sz w:val="28"/>
              </w:rPr>
            </w:pPr>
            <w:r>
              <w:rPr>
                <w:sz w:val="28"/>
              </w:rPr>
              <w:t>Слайд</w:t>
            </w:r>
            <w:r>
              <w:rPr>
                <w:spacing w:val="-7"/>
                <w:sz w:val="28"/>
              </w:rPr>
              <w:t> </w:t>
            </w:r>
            <w:r>
              <w:rPr>
                <w:spacing w:val="-5"/>
                <w:sz w:val="28"/>
              </w:rPr>
              <w:t>10</w:t>
            </w:r>
          </w:p>
        </w:tc>
      </w:tr>
    </w:tbl>
    <w:p>
      <w:pPr>
        <w:pStyle w:val="BodyText"/>
      </w:pPr>
      <w:r>
        <w:rPr/>
        <mc:AlternateContent>
          <mc:Choice Requires="wps">
            <w:drawing>
              <wp:anchor distT="0" distB="0" distL="0" distR="0" allowOverlap="1" layoutInCell="1" locked="0" behindDoc="0" simplePos="0" relativeHeight="15852032">
                <wp:simplePos x="0" y="0"/>
                <wp:positionH relativeFrom="page">
                  <wp:posOffset>7632982</wp:posOffset>
                </wp:positionH>
                <wp:positionV relativeFrom="page">
                  <wp:posOffset>5527595</wp:posOffset>
                </wp:positionV>
                <wp:extent cx="144145" cy="2029460"/>
                <wp:effectExtent l="0" t="0" r="0" b="0"/>
                <wp:wrapNone/>
                <wp:docPr id="388" name="Textbox 388"/>
                <wp:cNvGraphicFramePr>
                  <a:graphicFrameLocks/>
                </wp:cNvGraphicFramePr>
                <a:graphic>
                  <a:graphicData uri="http://schemas.microsoft.com/office/word/2010/wordprocessingShape">
                    <wps:wsp>
                      <wps:cNvPr id="388" name="Textbox 38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2032" type="#_x0000_t202" id="docshape32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10"/>
      </w:pPr>
    </w:p>
    <w:p>
      <w:pPr>
        <w:pStyle w:val="Heading2"/>
        <w:spacing w:line="240" w:lineRule="auto"/>
        <w:ind w:left="475" w:right="2"/>
        <w:jc w:val="center"/>
      </w:pPr>
      <w:r>
        <w:rPr/>
        <w:t>Занятие</w:t>
      </w:r>
      <w:r>
        <w:rPr>
          <w:spacing w:val="-3"/>
        </w:rPr>
        <w:t> </w:t>
      </w:r>
      <w:r>
        <w:rPr>
          <w:spacing w:val="-5"/>
        </w:rPr>
        <w:t>2.7</w:t>
      </w:r>
    </w:p>
    <w:p>
      <w:pPr>
        <w:spacing w:line="319" w:lineRule="exact" w:before="0"/>
        <w:ind w:left="475" w:right="5" w:firstLine="0"/>
        <w:jc w:val="center"/>
        <w:rPr>
          <w:b/>
          <w:sz w:val="28"/>
        </w:rPr>
      </w:pPr>
      <w:r>
        <w:rPr>
          <w:b/>
          <w:sz w:val="28"/>
        </w:rPr>
        <w:t>Готов</w:t>
      </w:r>
      <w:r>
        <w:rPr>
          <w:b/>
          <w:spacing w:val="-8"/>
          <w:sz w:val="28"/>
        </w:rPr>
        <w:t> </w:t>
      </w:r>
      <w:r>
        <w:rPr>
          <w:b/>
          <w:sz w:val="28"/>
        </w:rPr>
        <w:t>ли</w:t>
      </w:r>
      <w:r>
        <w:rPr>
          <w:b/>
          <w:spacing w:val="-5"/>
          <w:sz w:val="28"/>
        </w:rPr>
        <w:t> </w:t>
      </w:r>
      <w:r>
        <w:rPr>
          <w:b/>
          <w:sz w:val="28"/>
        </w:rPr>
        <w:t>ваш</w:t>
      </w:r>
      <w:r>
        <w:rPr>
          <w:b/>
          <w:spacing w:val="-6"/>
          <w:sz w:val="28"/>
        </w:rPr>
        <w:t> </w:t>
      </w:r>
      <w:r>
        <w:rPr>
          <w:b/>
          <w:sz w:val="28"/>
        </w:rPr>
        <w:t>ребенок</w:t>
      </w:r>
      <w:r>
        <w:rPr>
          <w:b/>
          <w:spacing w:val="-5"/>
          <w:sz w:val="28"/>
        </w:rPr>
        <w:t> </w:t>
      </w:r>
      <w:r>
        <w:rPr>
          <w:b/>
          <w:sz w:val="28"/>
        </w:rPr>
        <w:t>к</w:t>
      </w:r>
      <w:r>
        <w:rPr>
          <w:b/>
          <w:spacing w:val="-6"/>
          <w:sz w:val="28"/>
        </w:rPr>
        <w:t> </w:t>
      </w:r>
      <w:r>
        <w:rPr>
          <w:b/>
          <w:sz w:val="28"/>
        </w:rPr>
        <w:t>чрезвычайной</w:t>
      </w:r>
      <w:r>
        <w:rPr>
          <w:b/>
          <w:spacing w:val="-5"/>
          <w:sz w:val="28"/>
        </w:rPr>
        <w:t> </w:t>
      </w:r>
      <w:r>
        <w:rPr>
          <w:b/>
          <w:spacing w:val="-2"/>
          <w:sz w:val="28"/>
        </w:rPr>
        <w:t>ситуации?</w:t>
      </w:r>
    </w:p>
    <w:p>
      <w:pPr>
        <w:pStyle w:val="BodyText"/>
        <w:spacing w:line="259" w:lineRule="auto"/>
        <w:ind w:left="962" w:right="492"/>
        <w:jc w:val="both"/>
      </w:pPr>
      <w:r>
        <w:rPr>
          <w:b/>
        </w:rPr>
        <w:t>Цель: </w:t>
      </w:r>
      <w:r>
        <w:rPr/>
        <w:t>обеспечить родителей необходимыми знаниями, навыками и практическими инструментами для эффективной подготовки и поддержки ребенка в чрезвычайных ситуациях (ЧС) для обеспечения его безопасности, защиты и готовности к различным непредвиденным обстоятельствам.</w:t>
      </w:r>
    </w:p>
    <w:p>
      <w:pPr>
        <w:pStyle w:val="Heading2"/>
        <w:spacing w:before="4"/>
      </w:pPr>
      <w:r>
        <w:rPr>
          <w:spacing w:val="-2"/>
        </w:rPr>
        <w:t>Задачи:</w:t>
      </w:r>
    </w:p>
    <w:p>
      <w:pPr>
        <w:pStyle w:val="ListParagraph"/>
        <w:numPr>
          <w:ilvl w:val="0"/>
          <w:numId w:val="149"/>
        </w:numPr>
        <w:tabs>
          <w:tab w:pos="1682" w:val="left" w:leader="none"/>
        </w:tabs>
        <w:spacing w:line="240" w:lineRule="auto" w:before="0" w:after="0"/>
        <w:ind w:left="1682" w:right="486" w:hanging="360"/>
        <w:jc w:val="left"/>
        <w:rPr>
          <w:sz w:val="28"/>
        </w:rPr>
      </w:pPr>
      <w:r>
        <w:rPr>
          <w:sz w:val="28"/>
        </w:rPr>
        <w:t>развивать</w:t>
      </w:r>
      <w:r>
        <w:rPr>
          <w:spacing w:val="-8"/>
          <w:sz w:val="28"/>
        </w:rPr>
        <w:t> </w:t>
      </w:r>
      <w:r>
        <w:rPr>
          <w:sz w:val="28"/>
        </w:rPr>
        <w:t>интерес</w:t>
      </w:r>
      <w:r>
        <w:rPr>
          <w:spacing w:val="-6"/>
          <w:sz w:val="28"/>
        </w:rPr>
        <w:t> </w:t>
      </w:r>
      <w:r>
        <w:rPr>
          <w:sz w:val="28"/>
        </w:rPr>
        <w:t>и</w:t>
      </w:r>
      <w:r>
        <w:rPr>
          <w:spacing w:val="-5"/>
          <w:sz w:val="28"/>
        </w:rPr>
        <w:t> </w:t>
      </w:r>
      <w:r>
        <w:rPr>
          <w:sz w:val="28"/>
        </w:rPr>
        <w:t>желание</w:t>
      </w:r>
      <w:r>
        <w:rPr>
          <w:spacing w:val="-3"/>
          <w:sz w:val="28"/>
        </w:rPr>
        <w:t> </w:t>
      </w:r>
      <w:r>
        <w:rPr>
          <w:sz w:val="28"/>
        </w:rPr>
        <w:t>участвовать</w:t>
      </w:r>
      <w:r>
        <w:rPr>
          <w:spacing w:val="-4"/>
          <w:sz w:val="28"/>
        </w:rPr>
        <w:t> </w:t>
      </w:r>
      <w:r>
        <w:rPr>
          <w:sz w:val="28"/>
        </w:rPr>
        <w:t>в</w:t>
      </w:r>
      <w:r>
        <w:rPr>
          <w:spacing w:val="-4"/>
          <w:sz w:val="28"/>
        </w:rPr>
        <w:t> </w:t>
      </w:r>
      <w:r>
        <w:rPr>
          <w:sz w:val="28"/>
        </w:rPr>
        <w:t>процессе</w:t>
      </w:r>
      <w:r>
        <w:rPr>
          <w:spacing w:val="-3"/>
          <w:sz w:val="28"/>
        </w:rPr>
        <w:t> </w:t>
      </w:r>
      <w:r>
        <w:rPr>
          <w:sz w:val="28"/>
        </w:rPr>
        <w:t>подготовки</w:t>
      </w:r>
      <w:r>
        <w:rPr>
          <w:spacing w:val="-6"/>
          <w:sz w:val="28"/>
        </w:rPr>
        <w:t> </w:t>
      </w:r>
      <w:r>
        <w:rPr>
          <w:sz w:val="28"/>
        </w:rPr>
        <w:t>ребенка</w:t>
      </w:r>
      <w:r>
        <w:rPr>
          <w:spacing w:val="-3"/>
          <w:sz w:val="28"/>
        </w:rPr>
        <w:t> </w:t>
      </w:r>
      <w:r>
        <w:rPr>
          <w:sz w:val="28"/>
        </w:rPr>
        <w:t>к </w:t>
      </w:r>
      <w:r>
        <w:rPr>
          <w:spacing w:val="-4"/>
          <w:sz w:val="28"/>
        </w:rPr>
        <w:t>ЧС;</w:t>
      </w:r>
    </w:p>
    <w:p>
      <w:pPr>
        <w:pStyle w:val="ListParagraph"/>
        <w:numPr>
          <w:ilvl w:val="0"/>
          <w:numId w:val="149"/>
        </w:numPr>
        <w:tabs>
          <w:tab w:pos="1681" w:val="left" w:leader="none"/>
        </w:tabs>
        <w:spacing w:line="342" w:lineRule="exact" w:before="0" w:after="0"/>
        <w:ind w:left="1681" w:right="0" w:hanging="359"/>
        <w:jc w:val="left"/>
        <w:rPr>
          <w:sz w:val="28"/>
        </w:rPr>
      </w:pPr>
      <w:r>
        <w:rPr>
          <w:sz w:val="28"/>
        </w:rPr>
        <w:t>научить</w:t>
      </w:r>
      <w:r>
        <w:rPr>
          <w:spacing w:val="-7"/>
          <w:sz w:val="28"/>
        </w:rPr>
        <w:t> </w:t>
      </w:r>
      <w:r>
        <w:rPr>
          <w:sz w:val="28"/>
        </w:rPr>
        <w:t>основным</w:t>
      </w:r>
      <w:r>
        <w:rPr>
          <w:spacing w:val="-8"/>
          <w:sz w:val="28"/>
        </w:rPr>
        <w:t> </w:t>
      </w:r>
      <w:r>
        <w:rPr>
          <w:sz w:val="28"/>
        </w:rPr>
        <w:t>принципам</w:t>
      </w:r>
      <w:r>
        <w:rPr>
          <w:spacing w:val="-5"/>
          <w:sz w:val="28"/>
        </w:rPr>
        <w:t> </w:t>
      </w:r>
      <w:r>
        <w:rPr>
          <w:sz w:val="28"/>
        </w:rPr>
        <w:t>и</w:t>
      </w:r>
      <w:r>
        <w:rPr>
          <w:spacing w:val="-5"/>
          <w:sz w:val="28"/>
        </w:rPr>
        <w:t> </w:t>
      </w:r>
      <w:r>
        <w:rPr>
          <w:sz w:val="28"/>
        </w:rPr>
        <w:t>методам</w:t>
      </w:r>
      <w:r>
        <w:rPr>
          <w:spacing w:val="-6"/>
          <w:sz w:val="28"/>
        </w:rPr>
        <w:t> </w:t>
      </w:r>
      <w:r>
        <w:rPr>
          <w:sz w:val="28"/>
        </w:rPr>
        <w:t>подготовки</w:t>
      </w:r>
      <w:r>
        <w:rPr>
          <w:spacing w:val="-7"/>
          <w:sz w:val="28"/>
        </w:rPr>
        <w:t> </w:t>
      </w:r>
      <w:r>
        <w:rPr>
          <w:sz w:val="28"/>
        </w:rPr>
        <w:t>ребенка</w:t>
      </w:r>
      <w:r>
        <w:rPr>
          <w:spacing w:val="-5"/>
          <w:sz w:val="28"/>
        </w:rPr>
        <w:t> </w:t>
      </w:r>
      <w:r>
        <w:rPr>
          <w:sz w:val="28"/>
        </w:rPr>
        <w:t>к</w:t>
      </w:r>
      <w:r>
        <w:rPr>
          <w:spacing w:val="-5"/>
          <w:sz w:val="28"/>
        </w:rPr>
        <w:t> ЧС;</w:t>
      </w:r>
    </w:p>
    <w:p>
      <w:pPr>
        <w:pStyle w:val="ListParagraph"/>
        <w:numPr>
          <w:ilvl w:val="0"/>
          <w:numId w:val="149"/>
        </w:numPr>
        <w:tabs>
          <w:tab w:pos="1682" w:val="left" w:leader="none"/>
        </w:tabs>
        <w:spacing w:line="240" w:lineRule="auto" w:before="0" w:after="0"/>
        <w:ind w:left="1682" w:right="489" w:hanging="360"/>
        <w:jc w:val="left"/>
        <w:rPr>
          <w:sz w:val="28"/>
        </w:rPr>
      </w:pPr>
      <w:r>
        <w:rPr>
          <w:sz w:val="28"/>
        </w:rPr>
        <w:t>способствовать</w:t>
      </w:r>
      <w:r>
        <w:rPr>
          <w:spacing w:val="-18"/>
          <w:sz w:val="28"/>
        </w:rPr>
        <w:t> </w:t>
      </w:r>
      <w:r>
        <w:rPr>
          <w:sz w:val="28"/>
        </w:rPr>
        <w:t>формированию</w:t>
      </w:r>
      <w:r>
        <w:rPr>
          <w:spacing w:val="-16"/>
          <w:sz w:val="28"/>
        </w:rPr>
        <w:t> </w:t>
      </w:r>
      <w:r>
        <w:rPr>
          <w:sz w:val="28"/>
        </w:rPr>
        <w:t>уверенности</w:t>
      </w:r>
      <w:r>
        <w:rPr>
          <w:spacing w:val="-16"/>
          <w:sz w:val="28"/>
        </w:rPr>
        <w:t> </w:t>
      </w:r>
      <w:r>
        <w:rPr>
          <w:sz w:val="28"/>
        </w:rPr>
        <w:t>в</w:t>
      </w:r>
      <w:r>
        <w:rPr>
          <w:spacing w:val="-17"/>
          <w:sz w:val="28"/>
        </w:rPr>
        <w:t> </w:t>
      </w:r>
      <w:r>
        <w:rPr>
          <w:sz w:val="28"/>
        </w:rPr>
        <w:t>собственных</w:t>
      </w:r>
      <w:r>
        <w:rPr>
          <w:spacing w:val="-18"/>
          <w:sz w:val="28"/>
        </w:rPr>
        <w:t> </w:t>
      </w:r>
      <w:r>
        <w:rPr>
          <w:sz w:val="28"/>
        </w:rPr>
        <w:t>способностях</w:t>
      </w:r>
      <w:r>
        <w:rPr>
          <w:spacing w:val="-14"/>
          <w:sz w:val="28"/>
        </w:rPr>
        <w:t> </w:t>
      </w:r>
      <w:r>
        <w:rPr>
          <w:sz w:val="28"/>
        </w:rPr>
        <w:t>в ситуациях чрезвычайных обстоятельств.</w:t>
      </w:r>
    </w:p>
    <w:p>
      <w:pPr>
        <w:spacing w:before="0"/>
        <w:ind w:left="962" w:right="0" w:firstLine="0"/>
        <w:jc w:val="left"/>
        <w:rPr>
          <w:sz w:val="28"/>
        </w:rPr>
      </w:pPr>
      <w:r>
        <w:rPr>
          <w:b/>
          <w:sz w:val="28"/>
        </w:rPr>
        <w:t>Национальные</w:t>
      </w:r>
      <w:r>
        <w:rPr>
          <w:b/>
          <w:spacing w:val="80"/>
          <w:sz w:val="28"/>
        </w:rPr>
        <w:t> </w:t>
      </w:r>
      <w:r>
        <w:rPr>
          <w:b/>
          <w:sz w:val="28"/>
        </w:rPr>
        <w:t>ценности</w:t>
      </w:r>
      <w:r>
        <w:rPr>
          <w:b/>
          <w:spacing w:val="80"/>
          <w:sz w:val="28"/>
        </w:rPr>
        <w:t> </w:t>
      </w:r>
      <w:r>
        <w:rPr>
          <w:b/>
          <w:sz w:val="28"/>
        </w:rPr>
        <w:t>и</w:t>
      </w:r>
      <w:r>
        <w:rPr>
          <w:b/>
          <w:spacing w:val="80"/>
          <w:sz w:val="28"/>
        </w:rPr>
        <w:t> </w:t>
      </w:r>
      <w:r>
        <w:rPr>
          <w:b/>
          <w:sz w:val="28"/>
        </w:rPr>
        <w:t>качества</w:t>
      </w:r>
      <w:r>
        <w:rPr>
          <w:b/>
          <w:spacing w:val="80"/>
          <w:sz w:val="28"/>
        </w:rPr>
        <w:t> </w:t>
      </w:r>
      <w:r>
        <w:rPr>
          <w:b/>
          <w:sz w:val="28"/>
        </w:rPr>
        <w:t>личности:</w:t>
      </w:r>
      <w:r>
        <w:rPr>
          <w:b/>
          <w:spacing w:val="80"/>
          <w:sz w:val="28"/>
        </w:rPr>
        <w:t> </w:t>
      </w:r>
      <w:r>
        <w:rPr>
          <w:sz w:val="28"/>
        </w:rPr>
        <w:t>любовь,</w:t>
      </w:r>
      <w:r>
        <w:rPr>
          <w:spacing w:val="80"/>
          <w:sz w:val="28"/>
        </w:rPr>
        <w:t> </w:t>
      </w:r>
      <w:r>
        <w:rPr>
          <w:sz w:val="28"/>
        </w:rPr>
        <w:t>доброта,</w:t>
      </w:r>
      <w:r>
        <w:rPr>
          <w:spacing w:val="80"/>
          <w:sz w:val="28"/>
        </w:rPr>
        <w:t> </w:t>
      </w:r>
      <w:r>
        <w:rPr>
          <w:sz w:val="28"/>
        </w:rPr>
        <w:t>забота, взаимопонимание, справедливость, ответственность.</w:t>
      </w:r>
    </w:p>
    <w:p>
      <w:pPr>
        <w:pStyle w:val="BodyText"/>
      </w:pPr>
    </w:p>
    <w:p>
      <w:pPr>
        <w:pStyle w:val="Heading2"/>
      </w:pPr>
      <w:r>
        <w:rPr>
          <w:spacing w:val="-4"/>
        </w:rPr>
        <w:t>План</w:t>
      </w:r>
    </w:p>
    <w:p>
      <w:pPr>
        <w:pStyle w:val="ListParagraph"/>
        <w:numPr>
          <w:ilvl w:val="0"/>
          <w:numId w:val="150"/>
        </w:numPr>
        <w:tabs>
          <w:tab w:pos="1681" w:val="left" w:leader="none"/>
        </w:tabs>
        <w:spacing w:line="319" w:lineRule="exact" w:before="0" w:after="0"/>
        <w:ind w:left="1681" w:right="0" w:hanging="719"/>
        <w:jc w:val="left"/>
        <w:rPr>
          <w:sz w:val="28"/>
        </w:rPr>
      </w:pPr>
      <w:r>
        <w:rPr>
          <w:sz w:val="28"/>
        </w:rPr>
        <w:t>Вводная</w:t>
      </w:r>
      <w:r>
        <w:rPr>
          <w:spacing w:val="-3"/>
          <w:sz w:val="28"/>
        </w:rPr>
        <w:t> </w:t>
      </w:r>
      <w:r>
        <w:rPr>
          <w:spacing w:val="-2"/>
          <w:sz w:val="28"/>
        </w:rPr>
        <w:t>часть</w:t>
      </w:r>
    </w:p>
    <w:p>
      <w:pPr>
        <w:pStyle w:val="ListParagraph"/>
        <w:numPr>
          <w:ilvl w:val="1"/>
          <w:numId w:val="150"/>
        </w:numPr>
        <w:tabs>
          <w:tab w:pos="1681" w:val="left" w:leader="none"/>
        </w:tabs>
        <w:spacing w:line="342" w:lineRule="exact" w:before="2" w:after="0"/>
        <w:ind w:left="1681" w:right="0" w:hanging="359"/>
        <w:jc w:val="left"/>
        <w:rPr>
          <w:rFonts w:ascii="Symbol" w:hAnsi="Symbol"/>
          <w:sz w:val="28"/>
        </w:rPr>
      </w:pPr>
      <w:r>
        <w:rPr>
          <w:sz w:val="28"/>
        </w:rPr>
        <w:t>Актуальность</w:t>
      </w:r>
      <w:r>
        <w:rPr>
          <w:spacing w:val="-12"/>
          <w:sz w:val="28"/>
        </w:rPr>
        <w:t> </w:t>
      </w:r>
      <w:r>
        <w:rPr>
          <w:sz w:val="28"/>
        </w:rPr>
        <w:t>выбранной</w:t>
      </w:r>
      <w:r>
        <w:rPr>
          <w:spacing w:val="-10"/>
          <w:sz w:val="28"/>
        </w:rPr>
        <w:t> </w:t>
      </w:r>
      <w:r>
        <w:rPr>
          <w:spacing w:val="-4"/>
          <w:sz w:val="28"/>
        </w:rPr>
        <w:t>темы</w:t>
      </w:r>
    </w:p>
    <w:p>
      <w:pPr>
        <w:pStyle w:val="ListParagraph"/>
        <w:numPr>
          <w:ilvl w:val="1"/>
          <w:numId w:val="150"/>
        </w:numPr>
        <w:tabs>
          <w:tab w:pos="1681" w:val="left" w:leader="none"/>
        </w:tabs>
        <w:spacing w:line="342" w:lineRule="exact" w:before="0" w:after="0"/>
        <w:ind w:left="1681" w:right="0" w:hanging="359"/>
        <w:jc w:val="left"/>
        <w:rPr>
          <w:rFonts w:ascii="Symbol" w:hAnsi="Symbol"/>
          <w:sz w:val="28"/>
        </w:rPr>
      </w:pPr>
      <w:r>
        <w:rPr>
          <w:sz w:val="28"/>
        </w:rPr>
        <w:t>Тест</w:t>
      </w:r>
      <w:r>
        <w:rPr>
          <w:spacing w:val="-7"/>
          <w:sz w:val="28"/>
        </w:rPr>
        <w:t> </w:t>
      </w:r>
      <w:r>
        <w:rPr>
          <w:sz w:val="28"/>
        </w:rPr>
        <w:t>«Незаконченное</w:t>
      </w:r>
      <w:r>
        <w:rPr>
          <w:spacing w:val="-7"/>
          <w:sz w:val="28"/>
        </w:rPr>
        <w:t> </w:t>
      </w:r>
      <w:r>
        <w:rPr>
          <w:spacing w:val="-2"/>
          <w:sz w:val="28"/>
        </w:rPr>
        <w:t>предложение»</w:t>
      </w:r>
    </w:p>
    <w:p>
      <w:pPr>
        <w:pStyle w:val="ListParagraph"/>
        <w:numPr>
          <w:ilvl w:val="1"/>
          <w:numId w:val="150"/>
        </w:numPr>
        <w:tabs>
          <w:tab w:pos="1681" w:val="left" w:leader="none"/>
        </w:tabs>
        <w:spacing w:line="240" w:lineRule="auto" w:before="0" w:after="0"/>
        <w:ind w:left="1681" w:right="0" w:hanging="359"/>
        <w:jc w:val="left"/>
        <w:rPr>
          <w:rFonts w:ascii="Symbol" w:hAnsi="Symbol"/>
          <w:sz w:val="28"/>
        </w:rPr>
      </w:pPr>
      <w:r>
        <w:rPr>
          <w:sz w:val="28"/>
        </w:rPr>
        <w:t>Видеоролик</w:t>
      </w:r>
      <w:r>
        <w:rPr>
          <w:spacing w:val="-6"/>
          <w:sz w:val="28"/>
        </w:rPr>
        <w:t> </w:t>
      </w:r>
      <w:r>
        <w:rPr>
          <w:sz w:val="28"/>
        </w:rPr>
        <w:t>«Как</w:t>
      </w:r>
      <w:r>
        <w:rPr>
          <w:spacing w:val="-8"/>
          <w:sz w:val="28"/>
        </w:rPr>
        <w:t> </w:t>
      </w:r>
      <w:r>
        <w:rPr>
          <w:sz w:val="28"/>
        </w:rPr>
        <w:t>подготовиться</w:t>
      </w:r>
      <w:r>
        <w:rPr>
          <w:spacing w:val="-6"/>
          <w:sz w:val="28"/>
        </w:rPr>
        <w:t> </w:t>
      </w:r>
      <w:r>
        <w:rPr>
          <w:sz w:val="28"/>
        </w:rPr>
        <w:t>к</w:t>
      </w:r>
      <w:r>
        <w:rPr>
          <w:spacing w:val="-5"/>
          <w:sz w:val="28"/>
        </w:rPr>
        <w:t> ЧС»</w:t>
      </w:r>
    </w:p>
    <w:p>
      <w:pPr>
        <w:spacing w:after="0" w:line="240" w:lineRule="auto"/>
        <w:jc w:val="left"/>
        <w:rPr>
          <w:rFonts w:ascii="Symbol" w:hAnsi="Symbol"/>
          <w:sz w:val="28"/>
        </w:rPr>
        <w:sectPr>
          <w:type w:val="continuous"/>
          <w:pgSz w:w="12240" w:h="15840"/>
          <w:pgMar w:header="0" w:footer="968" w:top="1120" w:bottom="1200" w:left="740" w:right="360"/>
        </w:sectPr>
      </w:pPr>
    </w:p>
    <w:p>
      <w:pPr>
        <w:pStyle w:val="ListParagraph"/>
        <w:numPr>
          <w:ilvl w:val="0"/>
          <w:numId w:val="150"/>
        </w:numPr>
        <w:tabs>
          <w:tab w:pos="1681" w:val="left" w:leader="none"/>
        </w:tabs>
        <w:spacing w:line="240" w:lineRule="auto" w:before="65" w:after="0"/>
        <w:ind w:left="1681" w:right="0" w:hanging="719"/>
        <w:jc w:val="left"/>
        <w:rPr>
          <w:sz w:val="28"/>
        </w:rPr>
      </w:pPr>
      <w:r>
        <w:rPr/>
        <mc:AlternateContent>
          <mc:Choice Requires="wps">
            <w:drawing>
              <wp:anchor distT="0" distB="0" distL="0" distR="0" allowOverlap="1" layoutInCell="1" locked="0" behindDoc="0" simplePos="0" relativeHeight="15852544">
                <wp:simplePos x="0" y="0"/>
                <wp:positionH relativeFrom="page">
                  <wp:posOffset>7632982</wp:posOffset>
                </wp:positionH>
                <wp:positionV relativeFrom="page">
                  <wp:posOffset>5527595</wp:posOffset>
                </wp:positionV>
                <wp:extent cx="144145" cy="2029460"/>
                <wp:effectExtent l="0" t="0" r="0" b="0"/>
                <wp:wrapNone/>
                <wp:docPr id="389" name="Textbox 389"/>
                <wp:cNvGraphicFramePr>
                  <a:graphicFrameLocks/>
                </wp:cNvGraphicFramePr>
                <a:graphic>
                  <a:graphicData uri="http://schemas.microsoft.com/office/word/2010/wordprocessingShape">
                    <wps:wsp>
                      <wps:cNvPr id="389" name="Textbox 38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2544" type="#_x0000_t202" id="docshape32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Основная</w:t>
      </w:r>
      <w:r>
        <w:rPr>
          <w:spacing w:val="-6"/>
          <w:sz w:val="28"/>
        </w:rPr>
        <w:t> </w:t>
      </w:r>
      <w:r>
        <w:rPr>
          <w:spacing w:val="-2"/>
          <w:sz w:val="28"/>
        </w:rPr>
        <w:t>часть</w:t>
      </w:r>
    </w:p>
    <w:p>
      <w:pPr>
        <w:pStyle w:val="ListParagraph"/>
        <w:numPr>
          <w:ilvl w:val="1"/>
          <w:numId w:val="150"/>
        </w:numPr>
        <w:tabs>
          <w:tab w:pos="1682" w:val="left" w:leader="none"/>
        </w:tabs>
        <w:spacing w:line="240" w:lineRule="auto" w:before="2" w:after="0"/>
        <w:ind w:left="1682" w:right="991" w:hanging="360"/>
        <w:jc w:val="left"/>
        <w:rPr>
          <w:rFonts w:ascii="Symbol" w:hAnsi="Symbol"/>
          <w:sz w:val="28"/>
        </w:rPr>
      </w:pPr>
      <w:r>
        <w:rPr>
          <w:strike w:val="0"/>
          <w:sz w:val="28"/>
        </w:rPr>
        <w:t>Мозговой</w:t>
      </w:r>
      <w:r>
        <w:rPr>
          <w:strike w:val="0"/>
          <w:spacing w:val="-6"/>
          <w:sz w:val="28"/>
        </w:rPr>
        <w:t> </w:t>
      </w:r>
      <w:r>
        <w:rPr>
          <w:strike w:val="0"/>
          <w:sz w:val="28"/>
        </w:rPr>
        <w:t>штурм</w:t>
      </w:r>
      <w:r>
        <w:rPr>
          <w:strike w:val="0"/>
          <w:spacing w:val="-6"/>
          <w:sz w:val="28"/>
        </w:rPr>
        <w:t> </w:t>
      </w:r>
      <w:r>
        <w:rPr>
          <w:strike w:val="0"/>
          <w:sz w:val="28"/>
        </w:rPr>
        <w:t>«Как</w:t>
      </w:r>
      <w:r>
        <w:rPr>
          <w:strike w:val="0"/>
          <w:spacing w:val="-6"/>
          <w:sz w:val="28"/>
        </w:rPr>
        <w:t> </w:t>
      </w:r>
      <w:r>
        <w:rPr>
          <w:strike w:val="0"/>
          <w:sz w:val="28"/>
        </w:rPr>
        <w:t>обеспечить</w:t>
      </w:r>
      <w:r>
        <w:rPr>
          <w:strike w:val="0"/>
          <w:spacing w:val="-7"/>
          <w:sz w:val="28"/>
        </w:rPr>
        <w:t> </w:t>
      </w:r>
      <w:r>
        <w:rPr>
          <w:strike w:val="0"/>
          <w:sz w:val="28"/>
        </w:rPr>
        <w:t>безопасность</w:t>
      </w:r>
      <w:r>
        <w:rPr>
          <w:strike w:val="0"/>
          <w:spacing w:val="-7"/>
          <w:sz w:val="28"/>
        </w:rPr>
        <w:t> </w:t>
      </w:r>
      <w:r>
        <w:rPr>
          <w:strike w:val="0"/>
          <w:sz w:val="28"/>
        </w:rPr>
        <w:t>детей в</w:t>
      </w:r>
      <w:r>
        <w:rPr>
          <w:strike w:val="0"/>
          <w:spacing w:val="-7"/>
          <w:sz w:val="28"/>
        </w:rPr>
        <w:t> </w:t>
      </w:r>
      <w:r>
        <w:rPr>
          <w:strike w:val="0"/>
          <w:sz w:val="28"/>
        </w:rPr>
        <w:t>чрезвычайной </w:t>
      </w:r>
      <w:r>
        <w:rPr>
          <w:strike w:val="0"/>
          <w:spacing w:val="-2"/>
          <w:sz w:val="28"/>
        </w:rPr>
        <w:t>ситуации»</w:t>
      </w:r>
    </w:p>
    <w:p>
      <w:pPr>
        <w:pStyle w:val="ListParagraph"/>
        <w:numPr>
          <w:ilvl w:val="1"/>
          <w:numId w:val="150"/>
        </w:numPr>
        <w:tabs>
          <w:tab w:pos="1681" w:val="left" w:leader="none"/>
        </w:tabs>
        <w:spacing w:line="340" w:lineRule="exact" w:before="0" w:after="0"/>
        <w:ind w:left="1681" w:right="0" w:hanging="359"/>
        <w:jc w:val="left"/>
        <w:rPr>
          <w:rFonts w:ascii="Symbol" w:hAnsi="Symbol"/>
          <w:sz w:val="28"/>
        </w:rPr>
      </w:pPr>
      <w:r>
        <w:rPr>
          <w:strike w:val="0"/>
          <w:sz w:val="28"/>
        </w:rPr>
        <w:t>Работа</w:t>
      </w:r>
      <w:r>
        <w:rPr>
          <w:strike w:val="0"/>
          <w:spacing w:val="-2"/>
          <w:sz w:val="28"/>
        </w:rPr>
        <w:t> </w:t>
      </w:r>
      <w:r>
        <w:rPr>
          <w:strike w:val="0"/>
          <w:sz w:val="28"/>
        </w:rPr>
        <w:t>в</w:t>
      </w:r>
      <w:r>
        <w:rPr>
          <w:strike w:val="0"/>
          <w:spacing w:val="-2"/>
          <w:sz w:val="28"/>
        </w:rPr>
        <w:t> группах</w:t>
      </w:r>
    </w:p>
    <w:p>
      <w:pPr>
        <w:pStyle w:val="ListParagraph"/>
        <w:numPr>
          <w:ilvl w:val="1"/>
          <w:numId w:val="150"/>
        </w:numPr>
        <w:tabs>
          <w:tab w:pos="1681" w:val="left" w:leader="none"/>
        </w:tabs>
        <w:spacing w:line="342" w:lineRule="exact" w:before="0" w:after="0"/>
        <w:ind w:left="1681" w:right="0" w:hanging="359"/>
        <w:jc w:val="left"/>
        <w:rPr>
          <w:rFonts w:ascii="Symbol" w:hAnsi="Symbol"/>
          <w:sz w:val="28"/>
        </w:rPr>
      </w:pPr>
      <w:r>
        <w:rPr>
          <w:sz w:val="28"/>
        </w:rPr>
        <w:t>Работа</w:t>
      </w:r>
      <w:r>
        <w:rPr>
          <w:spacing w:val="-4"/>
          <w:sz w:val="28"/>
        </w:rPr>
        <w:t> </w:t>
      </w:r>
      <w:r>
        <w:rPr>
          <w:sz w:val="28"/>
        </w:rPr>
        <w:t>в</w:t>
      </w:r>
      <w:r>
        <w:rPr>
          <w:spacing w:val="-5"/>
          <w:sz w:val="28"/>
        </w:rPr>
        <w:t> </w:t>
      </w:r>
      <w:r>
        <w:rPr>
          <w:sz w:val="28"/>
        </w:rPr>
        <w:t>парах</w:t>
      </w:r>
      <w:r>
        <w:rPr>
          <w:spacing w:val="64"/>
          <w:sz w:val="28"/>
        </w:rPr>
        <w:t> </w:t>
      </w:r>
      <w:r>
        <w:rPr>
          <w:sz w:val="28"/>
        </w:rPr>
        <w:t>«Симуляция</w:t>
      </w:r>
      <w:r>
        <w:rPr>
          <w:spacing w:val="-3"/>
          <w:sz w:val="28"/>
        </w:rPr>
        <w:t> </w:t>
      </w:r>
      <w:r>
        <w:rPr>
          <w:sz w:val="28"/>
        </w:rPr>
        <w:t>ЧС:</w:t>
      </w:r>
      <w:r>
        <w:rPr>
          <w:spacing w:val="-5"/>
          <w:sz w:val="28"/>
        </w:rPr>
        <w:t> </w:t>
      </w:r>
      <w:r>
        <w:rPr>
          <w:sz w:val="28"/>
        </w:rPr>
        <w:t>родитель</w:t>
      </w:r>
      <w:r>
        <w:rPr>
          <w:spacing w:val="-2"/>
          <w:sz w:val="28"/>
        </w:rPr>
        <w:t> </w:t>
      </w:r>
      <w:r>
        <w:rPr>
          <w:sz w:val="28"/>
        </w:rPr>
        <w:t>–</w:t>
      </w:r>
      <w:r>
        <w:rPr>
          <w:spacing w:val="-2"/>
          <w:sz w:val="28"/>
        </w:rPr>
        <w:t> ребенок»</w:t>
      </w:r>
    </w:p>
    <w:p>
      <w:pPr>
        <w:pStyle w:val="ListParagraph"/>
        <w:numPr>
          <w:ilvl w:val="0"/>
          <w:numId w:val="150"/>
        </w:numPr>
        <w:tabs>
          <w:tab w:pos="1381" w:val="left" w:leader="none"/>
        </w:tabs>
        <w:spacing w:line="321" w:lineRule="exact" w:before="0" w:after="0"/>
        <w:ind w:left="13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150"/>
        </w:numPr>
        <w:tabs>
          <w:tab w:pos="1681" w:val="left" w:leader="none"/>
        </w:tabs>
        <w:spacing w:line="342" w:lineRule="exact" w:before="1" w:after="0"/>
        <w:ind w:left="1681" w:right="0" w:hanging="359"/>
        <w:jc w:val="left"/>
        <w:rPr>
          <w:rFonts w:ascii="Symbol" w:hAnsi="Symbol"/>
          <w:sz w:val="28"/>
        </w:rPr>
      </w:pPr>
      <w:r>
        <w:rPr>
          <w:spacing w:val="-2"/>
          <w:sz w:val="28"/>
        </w:rPr>
        <w:t>Рефлексия</w:t>
      </w:r>
    </w:p>
    <w:p>
      <w:pPr>
        <w:pStyle w:val="ListParagraph"/>
        <w:numPr>
          <w:ilvl w:val="1"/>
          <w:numId w:val="150"/>
        </w:numPr>
        <w:tabs>
          <w:tab w:pos="1681" w:val="left" w:leader="none"/>
        </w:tabs>
        <w:spacing w:line="342" w:lineRule="exact" w:before="0" w:after="0"/>
        <w:ind w:left="1681" w:right="0" w:hanging="359"/>
        <w:jc w:val="left"/>
        <w:rPr>
          <w:rFonts w:ascii="Symbol" w:hAnsi="Symbol"/>
          <w:sz w:val="28"/>
        </w:rPr>
      </w:pPr>
      <w:r>
        <w:rPr>
          <w:sz w:val="28"/>
        </w:rPr>
        <w:t>Выводы</w:t>
      </w:r>
      <w:r>
        <w:rPr>
          <w:spacing w:val="-4"/>
          <w:sz w:val="28"/>
        </w:rPr>
        <w:t> </w:t>
      </w:r>
      <w:r>
        <w:rPr>
          <w:sz w:val="28"/>
        </w:rPr>
        <w:t>и</w:t>
      </w:r>
      <w:r>
        <w:rPr>
          <w:spacing w:val="-4"/>
          <w:sz w:val="28"/>
        </w:rPr>
        <w:t> </w:t>
      </w:r>
      <w:r>
        <w:rPr>
          <w:sz w:val="28"/>
        </w:rPr>
        <w:t>подведение</w:t>
      </w:r>
      <w:r>
        <w:rPr>
          <w:spacing w:val="-4"/>
          <w:sz w:val="28"/>
        </w:rPr>
        <w:t> </w:t>
      </w:r>
      <w:r>
        <w:rPr>
          <w:spacing w:val="-2"/>
          <w:sz w:val="28"/>
        </w:rPr>
        <w:t>итогов</w:t>
      </w:r>
    </w:p>
    <w:p>
      <w:pPr>
        <w:pStyle w:val="BodyText"/>
        <w:spacing w:before="6"/>
      </w:pPr>
    </w:p>
    <w:p>
      <w:pPr>
        <w:pStyle w:val="Heading2"/>
      </w:pPr>
      <w:r>
        <w:rPr/>
        <w:t>Ожидаемые</w:t>
      </w:r>
      <w:r>
        <w:rPr>
          <w:spacing w:val="-7"/>
        </w:rPr>
        <w:t> </w:t>
      </w:r>
      <w:r>
        <w:rPr>
          <w:spacing w:val="-2"/>
        </w:rPr>
        <w:t>результаты</w:t>
      </w:r>
    </w:p>
    <w:p>
      <w:pPr>
        <w:pStyle w:val="BodyText"/>
        <w:spacing w:line="319" w:lineRule="exact"/>
        <w:ind w:left="962"/>
      </w:pPr>
      <w:r>
        <w:rPr>
          <w:spacing w:val="-2"/>
        </w:rPr>
        <w:t>Родители:</w:t>
      </w:r>
    </w:p>
    <w:p>
      <w:pPr>
        <w:pStyle w:val="BodyText"/>
        <w:ind w:left="962" w:right="485"/>
        <w:jc w:val="both"/>
      </w:pPr>
      <w:r>
        <w:rPr/>
        <w:t>научатся понимать важность использования позитивных методов и подходов в общении с ребенком в условиях ЧС, чтобы укрепить доверие и установить эмоциональную связь;</w:t>
      </w:r>
    </w:p>
    <w:p>
      <w:pPr>
        <w:pStyle w:val="BodyText"/>
        <w:spacing w:line="322" w:lineRule="exact" w:before="2"/>
        <w:ind w:left="962"/>
        <w:jc w:val="both"/>
      </w:pPr>
      <w:r>
        <w:rPr/>
        <w:t>овладеют</w:t>
      </w:r>
      <w:r>
        <w:rPr>
          <w:spacing w:val="-13"/>
        </w:rPr>
        <w:t> </w:t>
      </w:r>
      <w:r>
        <w:rPr/>
        <w:t>навыками</w:t>
      </w:r>
      <w:r>
        <w:rPr>
          <w:spacing w:val="-7"/>
        </w:rPr>
        <w:t> </w:t>
      </w:r>
      <w:r>
        <w:rPr/>
        <w:t>принятия</w:t>
      </w:r>
      <w:r>
        <w:rPr>
          <w:spacing w:val="-8"/>
        </w:rPr>
        <w:t> </w:t>
      </w:r>
      <w:r>
        <w:rPr/>
        <w:t>конструктивных</w:t>
      </w:r>
      <w:r>
        <w:rPr>
          <w:spacing w:val="-8"/>
        </w:rPr>
        <w:t> </w:t>
      </w:r>
      <w:r>
        <w:rPr/>
        <w:t>решений</w:t>
      </w:r>
      <w:r>
        <w:rPr>
          <w:spacing w:val="-5"/>
        </w:rPr>
        <w:t> </w:t>
      </w:r>
      <w:r>
        <w:rPr/>
        <w:t>в</w:t>
      </w:r>
      <w:r>
        <w:rPr>
          <w:spacing w:val="-10"/>
        </w:rPr>
        <w:t> </w:t>
      </w:r>
      <w:r>
        <w:rPr>
          <w:spacing w:val="-5"/>
        </w:rPr>
        <w:t>ЧС;</w:t>
      </w:r>
    </w:p>
    <w:p>
      <w:pPr>
        <w:pStyle w:val="BodyText"/>
        <w:ind w:left="962" w:right="496"/>
        <w:jc w:val="both"/>
      </w:pPr>
      <w:r>
        <w:rPr/>
        <w:t>смогут контролировать свои эмоции и реакции во время ЧС, что поможет принимать более взвешенные и обдуманные решения.</w:t>
      </w:r>
    </w:p>
    <w:p>
      <w:pPr>
        <w:spacing w:line="321" w:lineRule="exact" w:before="0"/>
        <w:ind w:left="962" w:right="0" w:firstLine="0"/>
        <w:jc w:val="both"/>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321"/>
        <w:ind w:left="962" w:right="488"/>
      </w:pPr>
      <w:r>
        <w:rPr/>
        <w:t>Необходимо</w:t>
      </w:r>
      <w:r>
        <w:rPr>
          <w:spacing w:val="-4"/>
        </w:rPr>
        <w:t> </w:t>
      </w:r>
      <w:r>
        <w:rPr/>
        <w:t>заранее,</w:t>
      </w:r>
      <w:r>
        <w:rPr>
          <w:spacing w:val="-6"/>
        </w:rPr>
        <w:t> </w:t>
      </w:r>
      <w:r>
        <w:rPr/>
        <w:t>до</w:t>
      </w:r>
      <w:r>
        <w:rPr>
          <w:spacing w:val="-8"/>
        </w:rPr>
        <w:t> </w:t>
      </w:r>
      <w:r>
        <w:rPr/>
        <w:t>начала</w:t>
      </w:r>
      <w:r>
        <w:rPr>
          <w:spacing w:val="-5"/>
        </w:rPr>
        <w:t> </w:t>
      </w:r>
      <w:r>
        <w:rPr/>
        <w:t>занятия,</w:t>
      </w:r>
      <w:r>
        <w:rPr>
          <w:spacing w:val="-6"/>
        </w:rPr>
        <w:t> </w:t>
      </w:r>
      <w:r>
        <w:rPr/>
        <w:t>провести</w:t>
      </w:r>
      <w:r>
        <w:rPr>
          <w:spacing w:val="-5"/>
        </w:rPr>
        <w:t> </w:t>
      </w:r>
      <w:r>
        <w:rPr/>
        <w:t>анкетирование</w:t>
      </w:r>
      <w:r>
        <w:rPr>
          <w:spacing w:val="-8"/>
        </w:rPr>
        <w:t> </w:t>
      </w:r>
      <w:r>
        <w:rPr/>
        <w:t>обучающихся 5–8 классов.</w:t>
      </w:r>
    </w:p>
    <w:p>
      <w:pPr>
        <w:spacing w:before="1"/>
        <w:ind w:left="962" w:right="0" w:firstLine="0"/>
        <w:jc w:val="left"/>
        <w:rPr>
          <w:i/>
          <w:sz w:val="28"/>
        </w:rPr>
      </w:pPr>
      <w:r>
        <w:rPr>
          <w:b/>
          <w:i/>
          <w:sz w:val="28"/>
        </w:rPr>
        <w:t>Чрезвычайная ситуация </w:t>
      </w:r>
      <w:r>
        <w:rPr>
          <w:sz w:val="28"/>
        </w:rPr>
        <w:t>– </w:t>
      </w:r>
      <w:r>
        <w:rPr>
          <w:i/>
          <w:sz w:val="28"/>
        </w:rPr>
        <w:t>это обстановка на определенной территории, сложившаяся</w:t>
      </w:r>
      <w:r>
        <w:rPr>
          <w:i/>
          <w:spacing w:val="-7"/>
          <w:sz w:val="28"/>
        </w:rPr>
        <w:t> </w:t>
      </w:r>
      <w:r>
        <w:rPr>
          <w:i/>
          <w:sz w:val="28"/>
        </w:rPr>
        <w:t>в</w:t>
      </w:r>
      <w:r>
        <w:rPr>
          <w:i/>
          <w:spacing w:val="-6"/>
          <w:sz w:val="28"/>
        </w:rPr>
        <w:t> </w:t>
      </w:r>
      <w:r>
        <w:rPr>
          <w:i/>
          <w:sz w:val="28"/>
        </w:rPr>
        <w:t>результате</w:t>
      </w:r>
      <w:r>
        <w:rPr>
          <w:i/>
          <w:spacing w:val="-6"/>
          <w:sz w:val="28"/>
        </w:rPr>
        <w:t> </w:t>
      </w:r>
      <w:r>
        <w:rPr>
          <w:i/>
          <w:sz w:val="28"/>
        </w:rPr>
        <w:t>аварии,</w:t>
      </w:r>
      <w:r>
        <w:rPr>
          <w:i/>
          <w:spacing w:val="-7"/>
          <w:sz w:val="28"/>
        </w:rPr>
        <w:t> </w:t>
      </w:r>
      <w:r>
        <w:rPr>
          <w:i/>
          <w:sz w:val="28"/>
        </w:rPr>
        <w:t>опасного</w:t>
      </w:r>
      <w:r>
        <w:rPr>
          <w:i/>
          <w:spacing w:val="-5"/>
          <w:sz w:val="28"/>
        </w:rPr>
        <w:t> </w:t>
      </w:r>
      <w:r>
        <w:rPr>
          <w:i/>
          <w:sz w:val="28"/>
        </w:rPr>
        <w:t>природного</w:t>
      </w:r>
      <w:r>
        <w:rPr>
          <w:i/>
          <w:spacing w:val="-5"/>
          <w:sz w:val="28"/>
        </w:rPr>
        <w:t> </w:t>
      </w:r>
      <w:r>
        <w:rPr>
          <w:i/>
          <w:sz w:val="28"/>
        </w:rPr>
        <w:t>явления,</w:t>
      </w:r>
      <w:r>
        <w:rPr>
          <w:i/>
          <w:spacing w:val="-7"/>
          <w:sz w:val="28"/>
        </w:rPr>
        <w:t> </w:t>
      </w:r>
      <w:r>
        <w:rPr>
          <w:i/>
          <w:sz w:val="28"/>
        </w:rPr>
        <w:t>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населения.</w:t>
      </w:r>
    </w:p>
    <w:p>
      <w:pPr>
        <w:spacing w:line="321" w:lineRule="exact" w:before="0"/>
        <w:ind w:left="962" w:right="0" w:firstLine="0"/>
        <w:jc w:val="left"/>
        <w:rPr>
          <w:i/>
          <w:sz w:val="28"/>
        </w:rPr>
      </w:pPr>
      <w:r>
        <w:rPr>
          <w:i/>
          <w:spacing w:val="-2"/>
          <w:sz w:val="28"/>
        </w:rPr>
        <w:t>Вопросы</w:t>
      </w:r>
    </w:p>
    <w:p>
      <w:pPr>
        <w:pStyle w:val="ListParagraph"/>
        <w:numPr>
          <w:ilvl w:val="0"/>
          <w:numId w:val="151"/>
        </w:numPr>
        <w:tabs>
          <w:tab w:pos="1244" w:val="left" w:leader="none"/>
        </w:tabs>
        <w:spacing w:line="322" w:lineRule="exact" w:before="2" w:after="0"/>
        <w:ind w:left="1244" w:right="0" w:hanging="282"/>
        <w:jc w:val="left"/>
        <w:rPr>
          <w:sz w:val="28"/>
        </w:rPr>
      </w:pPr>
      <w:r>
        <w:rPr>
          <w:sz w:val="28"/>
        </w:rPr>
        <w:t>Какие</w:t>
      </w:r>
      <w:r>
        <w:rPr>
          <w:spacing w:val="-6"/>
          <w:sz w:val="28"/>
        </w:rPr>
        <w:t> </w:t>
      </w:r>
      <w:r>
        <w:rPr>
          <w:sz w:val="28"/>
        </w:rPr>
        <w:t>виды</w:t>
      </w:r>
      <w:r>
        <w:rPr>
          <w:spacing w:val="-6"/>
          <w:sz w:val="28"/>
        </w:rPr>
        <w:t> </w:t>
      </w:r>
      <w:r>
        <w:rPr>
          <w:sz w:val="28"/>
        </w:rPr>
        <w:t>чрезвычайных</w:t>
      </w:r>
      <w:r>
        <w:rPr>
          <w:spacing w:val="-5"/>
          <w:sz w:val="28"/>
        </w:rPr>
        <w:t> </w:t>
      </w:r>
      <w:r>
        <w:rPr>
          <w:sz w:val="28"/>
        </w:rPr>
        <w:t>ситуаций</w:t>
      </w:r>
      <w:r>
        <w:rPr>
          <w:spacing w:val="-6"/>
          <w:sz w:val="28"/>
        </w:rPr>
        <w:t> </w:t>
      </w:r>
      <w:r>
        <w:rPr>
          <w:sz w:val="28"/>
        </w:rPr>
        <w:t>вы</w:t>
      </w:r>
      <w:r>
        <w:rPr>
          <w:spacing w:val="-8"/>
          <w:sz w:val="28"/>
        </w:rPr>
        <w:t> </w:t>
      </w:r>
      <w:r>
        <w:rPr>
          <w:spacing w:val="-2"/>
          <w:sz w:val="28"/>
        </w:rPr>
        <w:t>знаете?</w:t>
      </w:r>
    </w:p>
    <w:p>
      <w:pPr>
        <w:pStyle w:val="ListParagraph"/>
        <w:numPr>
          <w:ilvl w:val="0"/>
          <w:numId w:val="151"/>
        </w:numPr>
        <w:tabs>
          <w:tab w:pos="1243" w:val="left" w:leader="none"/>
          <w:tab w:pos="1245" w:val="left" w:leader="none"/>
        </w:tabs>
        <w:spacing w:line="240" w:lineRule="auto" w:before="0" w:after="0"/>
        <w:ind w:left="1245" w:right="1075" w:hanging="284"/>
        <w:jc w:val="left"/>
        <w:rPr>
          <w:sz w:val="28"/>
        </w:rPr>
      </w:pPr>
      <w:r>
        <w:rPr>
          <w:sz w:val="28"/>
        </w:rPr>
        <w:t>Назовите,</w:t>
      </w:r>
      <w:r>
        <w:rPr>
          <w:spacing w:val="-9"/>
          <w:sz w:val="28"/>
        </w:rPr>
        <w:t> </w:t>
      </w:r>
      <w:r>
        <w:rPr>
          <w:sz w:val="28"/>
        </w:rPr>
        <w:t>какие</w:t>
      </w:r>
      <w:r>
        <w:rPr>
          <w:spacing w:val="-7"/>
          <w:sz w:val="28"/>
        </w:rPr>
        <w:t> </w:t>
      </w:r>
      <w:r>
        <w:rPr>
          <w:sz w:val="28"/>
        </w:rPr>
        <w:t>чрезвычайные</w:t>
      </w:r>
      <w:r>
        <w:rPr>
          <w:spacing w:val="-7"/>
          <w:sz w:val="28"/>
        </w:rPr>
        <w:t> </w:t>
      </w:r>
      <w:r>
        <w:rPr>
          <w:sz w:val="28"/>
        </w:rPr>
        <w:t>техногенные</w:t>
      </w:r>
      <w:r>
        <w:rPr>
          <w:spacing w:val="-7"/>
          <w:sz w:val="28"/>
        </w:rPr>
        <w:t> </w:t>
      </w:r>
      <w:r>
        <w:rPr>
          <w:sz w:val="28"/>
        </w:rPr>
        <w:t>(природные)</w:t>
      </w:r>
      <w:r>
        <w:rPr>
          <w:spacing w:val="-7"/>
          <w:sz w:val="28"/>
        </w:rPr>
        <w:t> </w:t>
      </w:r>
      <w:r>
        <w:rPr>
          <w:sz w:val="28"/>
        </w:rPr>
        <w:t>ситуации</w:t>
      </w:r>
      <w:r>
        <w:rPr>
          <w:spacing w:val="-7"/>
          <w:sz w:val="28"/>
        </w:rPr>
        <w:t> </w:t>
      </w:r>
      <w:r>
        <w:rPr>
          <w:sz w:val="28"/>
        </w:rPr>
        <w:t>могут возникнуть в вашем городе (селе, поселке)?</w:t>
      </w:r>
    </w:p>
    <w:p>
      <w:pPr>
        <w:pStyle w:val="ListParagraph"/>
        <w:numPr>
          <w:ilvl w:val="0"/>
          <w:numId w:val="151"/>
        </w:numPr>
        <w:tabs>
          <w:tab w:pos="1681" w:val="left" w:leader="none"/>
        </w:tabs>
        <w:spacing w:line="321" w:lineRule="exact" w:before="0" w:after="0"/>
        <w:ind w:left="1681" w:right="0" w:hanging="719"/>
        <w:jc w:val="left"/>
        <w:rPr>
          <w:sz w:val="28"/>
        </w:rPr>
      </w:pPr>
      <w:r>
        <w:rPr>
          <w:sz w:val="28"/>
        </w:rPr>
        <w:t>Опишите</w:t>
      </w:r>
      <w:r>
        <w:rPr>
          <w:spacing w:val="-6"/>
          <w:sz w:val="28"/>
        </w:rPr>
        <w:t> </w:t>
      </w:r>
      <w:r>
        <w:rPr>
          <w:sz w:val="28"/>
        </w:rPr>
        <w:t>свои</w:t>
      </w:r>
      <w:r>
        <w:rPr>
          <w:spacing w:val="-5"/>
          <w:sz w:val="28"/>
        </w:rPr>
        <w:t> </w:t>
      </w:r>
      <w:r>
        <w:rPr>
          <w:sz w:val="28"/>
        </w:rPr>
        <w:t>действия</w:t>
      </w:r>
      <w:r>
        <w:rPr>
          <w:spacing w:val="-6"/>
          <w:sz w:val="28"/>
        </w:rPr>
        <w:t> </w:t>
      </w:r>
      <w:r>
        <w:rPr>
          <w:sz w:val="28"/>
        </w:rPr>
        <w:t>при</w:t>
      </w:r>
      <w:r>
        <w:rPr>
          <w:spacing w:val="-8"/>
          <w:sz w:val="28"/>
        </w:rPr>
        <w:t> </w:t>
      </w:r>
      <w:r>
        <w:rPr>
          <w:sz w:val="28"/>
        </w:rPr>
        <w:t>пожаре,</w:t>
      </w:r>
      <w:r>
        <w:rPr>
          <w:spacing w:val="-6"/>
          <w:sz w:val="28"/>
        </w:rPr>
        <w:t> </w:t>
      </w:r>
      <w:r>
        <w:rPr>
          <w:sz w:val="28"/>
        </w:rPr>
        <w:t>землетрясении,</w:t>
      </w:r>
      <w:r>
        <w:rPr>
          <w:spacing w:val="-7"/>
          <w:sz w:val="28"/>
        </w:rPr>
        <w:t> </w:t>
      </w:r>
      <w:r>
        <w:rPr>
          <w:sz w:val="28"/>
        </w:rPr>
        <w:t>наводнении</w:t>
      </w:r>
      <w:r>
        <w:rPr>
          <w:spacing w:val="-8"/>
          <w:sz w:val="28"/>
        </w:rPr>
        <w:t> </w:t>
      </w:r>
      <w:r>
        <w:rPr>
          <w:sz w:val="28"/>
        </w:rPr>
        <w:t>и</w:t>
      </w:r>
      <w:r>
        <w:rPr>
          <w:spacing w:val="-5"/>
          <w:sz w:val="28"/>
        </w:rPr>
        <w:t> др.</w:t>
      </w:r>
    </w:p>
    <w:p>
      <w:pPr>
        <w:pStyle w:val="BodyText"/>
        <w:spacing w:before="98"/>
        <w:rPr>
          <w:sz w:val="20"/>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656"/>
        <w:gridCol w:w="1419"/>
      </w:tblGrid>
      <w:tr>
        <w:trPr>
          <w:trHeight w:val="645" w:hRule="atLeast"/>
        </w:trPr>
        <w:tc>
          <w:tcPr>
            <w:tcW w:w="1306" w:type="dxa"/>
          </w:tcPr>
          <w:p>
            <w:pPr>
              <w:pStyle w:val="TableParagraph"/>
              <w:spacing w:line="322" w:lineRule="exact"/>
              <w:ind w:left="362" w:right="102" w:hanging="248"/>
              <w:rPr>
                <w:sz w:val="28"/>
              </w:rPr>
            </w:pPr>
            <w:r>
              <w:rPr>
                <w:spacing w:val="-2"/>
                <w:sz w:val="28"/>
              </w:rPr>
              <w:t>Хрономе </w:t>
            </w:r>
            <w:r>
              <w:rPr>
                <w:spacing w:val="-4"/>
                <w:sz w:val="28"/>
              </w:rPr>
              <w:t>траж</w:t>
            </w:r>
          </w:p>
        </w:tc>
        <w:tc>
          <w:tcPr>
            <w:tcW w:w="7656" w:type="dxa"/>
          </w:tcPr>
          <w:p>
            <w:pPr>
              <w:pStyle w:val="TableParagraph"/>
              <w:spacing w:line="318" w:lineRule="exact"/>
              <w:ind w:left="4"/>
              <w:jc w:val="center"/>
              <w:rPr>
                <w:sz w:val="28"/>
              </w:rPr>
            </w:pPr>
            <w:r>
              <w:rPr>
                <w:spacing w:val="-2"/>
                <w:sz w:val="28"/>
              </w:rPr>
              <w:t>Содержание</w:t>
            </w:r>
          </w:p>
        </w:tc>
        <w:tc>
          <w:tcPr>
            <w:tcW w:w="1419" w:type="dxa"/>
          </w:tcPr>
          <w:p>
            <w:pPr>
              <w:pStyle w:val="TableParagraph"/>
              <w:spacing w:line="318" w:lineRule="exact"/>
              <w:ind w:left="207"/>
              <w:rPr>
                <w:sz w:val="28"/>
              </w:rPr>
            </w:pPr>
            <w:r>
              <w:rPr>
                <w:spacing w:val="-2"/>
                <w:sz w:val="28"/>
              </w:rPr>
              <w:t>Ресурсы</w:t>
            </w:r>
          </w:p>
        </w:tc>
      </w:tr>
      <w:tr>
        <w:trPr>
          <w:trHeight w:val="2253" w:hRule="atLeast"/>
        </w:trPr>
        <w:tc>
          <w:tcPr>
            <w:tcW w:w="1306" w:type="dxa"/>
          </w:tcPr>
          <w:p>
            <w:pPr>
              <w:pStyle w:val="TableParagraph"/>
              <w:spacing w:before="314"/>
              <w:rPr>
                <w:sz w:val="28"/>
              </w:rPr>
            </w:pPr>
          </w:p>
          <w:p>
            <w:pPr>
              <w:pStyle w:val="TableParagraph"/>
              <w:ind w:left="107"/>
              <w:rPr>
                <w:sz w:val="28"/>
              </w:rPr>
            </w:pPr>
            <w:r>
              <w:rPr>
                <w:sz w:val="28"/>
              </w:rPr>
              <w:t>5</w:t>
            </w:r>
            <w:r>
              <w:rPr>
                <w:spacing w:val="1"/>
                <w:sz w:val="28"/>
              </w:rPr>
              <w:t> </w:t>
            </w:r>
            <w:r>
              <w:rPr>
                <w:spacing w:val="-4"/>
                <w:sz w:val="28"/>
              </w:rPr>
              <w:t>мин.</w:t>
            </w:r>
          </w:p>
        </w:tc>
        <w:tc>
          <w:tcPr>
            <w:tcW w:w="7656" w:type="dxa"/>
          </w:tcPr>
          <w:p>
            <w:pPr>
              <w:pStyle w:val="TableParagraph"/>
              <w:tabs>
                <w:tab w:pos="825" w:val="left" w:leader="none"/>
              </w:tabs>
              <w:spacing w:line="317" w:lineRule="exact"/>
              <w:ind w:left="284"/>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ind w:left="104"/>
              <w:rPr>
                <w:sz w:val="28"/>
              </w:rPr>
            </w:pPr>
            <w:r>
              <w:rPr>
                <w:i/>
                <w:sz w:val="28"/>
              </w:rPr>
              <w:t>Педагог: </w:t>
            </w:r>
            <w:r>
              <w:rPr>
                <w:sz w:val="28"/>
              </w:rPr>
              <w:t>Добрый день, уважаемые родители! Рады приветствовать</w:t>
            </w:r>
            <w:r>
              <w:rPr>
                <w:spacing w:val="-5"/>
                <w:sz w:val="28"/>
              </w:rPr>
              <w:t> </w:t>
            </w:r>
            <w:r>
              <w:rPr>
                <w:sz w:val="28"/>
              </w:rPr>
              <w:t>вас</w:t>
            </w:r>
            <w:r>
              <w:rPr>
                <w:spacing w:val="-6"/>
                <w:sz w:val="28"/>
              </w:rPr>
              <w:t> </w:t>
            </w:r>
            <w:r>
              <w:rPr>
                <w:sz w:val="28"/>
              </w:rPr>
              <w:t>на</w:t>
            </w:r>
            <w:r>
              <w:rPr>
                <w:spacing w:val="-4"/>
                <w:sz w:val="28"/>
              </w:rPr>
              <w:t> </w:t>
            </w:r>
            <w:r>
              <w:rPr>
                <w:sz w:val="28"/>
              </w:rPr>
              <w:t>нашем</w:t>
            </w:r>
            <w:r>
              <w:rPr>
                <w:spacing w:val="-4"/>
                <w:sz w:val="28"/>
              </w:rPr>
              <w:t> </w:t>
            </w:r>
            <w:r>
              <w:rPr>
                <w:sz w:val="28"/>
              </w:rPr>
              <w:t>занятии</w:t>
            </w:r>
            <w:r>
              <w:rPr>
                <w:spacing w:val="-4"/>
                <w:sz w:val="28"/>
              </w:rPr>
              <w:t> </w:t>
            </w:r>
            <w:r>
              <w:rPr>
                <w:sz w:val="28"/>
              </w:rPr>
              <w:t>на</w:t>
            </w:r>
            <w:r>
              <w:rPr>
                <w:spacing w:val="-4"/>
                <w:sz w:val="28"/>
              </w:rPr>
              <w:t> </w:t>
            </w:r>
            <w:r>
              <w:rPr>
                <w:sz w:val="28"/>
              </w:rPr>
              <w:t>тему</w:t>
            </w:r>
            <w:r>
              <w:rPr>
                <w:spacing w:val="-8"/>
                <w:sz w:val="28"/>
              </w:rPr>
              <w:t> </w:t>
            </w:r>
            <w:r>
              <w:rPr>
                <w:sz w:val="28"/>
              </w:rPr>
              <w:t>«Готов</w:t>
            </w:r>
            <w:r>
              <w:rPr>
                <w:spacing w:val="-4"/>
                <w:sz w:val="28"/>
              </w:rPr>
              <w:t> </w:t>
            </w:r>
            <w:r>
              <w:rPr>
                <w:sz w:val="28"/>
              </w:rPr>
              <w:t>ли</w:t>
            </w:r>
            <w:r>
              <w:rPr>
                <w:spacing w:val="-4"/>
                <w:sz w:val="28"/>
              </w:rPr>
              <w:t> </w:t>
            </w:r>
            <w:r>
              <w:rPr>
                <w:sz w:val="28"/>
              </w:rPr>
              <w:t>ваш ребенок к чрезвычайной ситуации?» Сегодня мы обсудим важные</w:t>
            </w:r>
            <w:r>
              <w:rPr>
                <w:spacing w:val="-5"/>
                <w:sz w:val="28"/>
              </w:rPr>
              <w:t> </w:t>
            </w:r>
            <w:r>
              <w:rPr>
                <w:sz w:val="28"/>
              </w:rPr>
              <w:t>вопросы,</w:t>
            </w:r>
            <w:r>
              <w:rPr>
                <w:spacing w:val="-6"/>
                <w:sz w:val="28"/>
              </w:rPr>
              <w:t> </w:t>
            </w:r>
            <w:r>
              <w:rPr>
                <w:sz w:val="28"/>
              </w:rPr>
              <w:t>связанные</w:t>
            </w:r>
            <w:r>
              <w:rPr>
                <w:spacing w:val="-5"/>
                <w:sz w:val="28"/>
              </w:rPr>
              <w:t> </w:t>
            </w:r>
            <w:r>
              <w:rPr>
                <w:sz w:val="28"/>
              </w:rPr>
              <w:t>с</w:t>
            </w:r>
            <w:r>
              <w:rPr>
                <w:spacing w:val="-9"/>
                <w:sz w:val="28"/>
              </w:rPr>
              <w:t> </w:t>
            </w:r>
            <w:r>
              <w:rPr>
                <w:sz w:val="28"/>
              </w:rPr>
              <w:t>безопасностью</w:t>
            </w:r>
            <w:r>
              <w:rPr>
                <w:spacing w:val="-6"/>
                <w:sz w:val="28"/>
              </w:rPr>
              <w:t> </w:t>
            </w:r>
            <w:r>
              <w:rPr>
                <w:sz w:val="28"/>
              </w:rPr>
              <w:t>наших</w:t>
            </w:r>
            <w:r>
              <w:rPr>
                <w:spacing w:val="-4"/>
                <w:sz w:val="28"/>
              </w:rPr>
              <w:t> </w:t>
            </w:r>
            <w:r>
              <w:rPr>
                <w:sz w:val="28"/>
              </w:rPr>
              <w:t>детей,</w:t>
            </w:r>
            <w:r>
              <w:rPr>
                <w:spacing w:val="-9"/>
                <w:sz w:val="28"/>
              </w:rPr>
              <w:t> </w:t>
            </w:r>
            <w:r>
              <w:rPr>
                <w:sz w:val="28"/>
              </w:rPr>
              <w:t>и постараемся дать вам полезные знания и инструменты,</w:t>
            </w:r>
          </w:p>
          <w:p>
            <w:pPr>
              <w:pStyle w:val="TableParagraph"/>
              <w:spacing w:line="308" w:lineRule="exact"/>
              <w:ind w:left="104"/>
              <w:rPr>
                <w:sz w:val="28"/>
              </w:rPr>
            </w:pPr>
            <w:r>
              <w:rPr>
                <w:sz w:val="28"/>
              </w:rPr>
              <w:t>которые</w:t>
            </w:r>
            <w:r>
              <w:rPr>
                <w:spacing w:val="-10"/>
                <w:sz w:val="28"/>
              </w:rPr>
              <w:t> </w:t>
            </w:r>
            <w:r>
              <w:rPr>
                <w:sz w:val="28"/>
              </w:rPr>
              <w:t>помогут</w:t>
            </w:r>
            <w:r>
              <w:rPr>
                <w:spacing w:val="-6"/>
                <w:sz w:val="28"/>
              </w:rPr>
              <w:t> </w:t>
            </w:r>
            <w:r>
              <w:rPr>
                <w:sz w:val="28"/>
              </w:rPr>
              <w:t>подготовить</w:t>
            </w:r>
            <w:r>
              <w:rPr>
                <w:spacing w:val="-6"/>
                <w:sz w:val="28"/>
              </w:rPr>
              <w:t> </w:t>
            </w:r>
            <w:r>
              <w:rPr>
                <w:sz w:val="28"/>
              </w:rPr>
              <w:t>ваших</w:t>
            </w:r>
            <w:r>
              <w:rPr>
                <w:spacing w:val="-4"/>
                <w:sz w:val="28"/>
              </w:rPr>
              <w:t> </w:t>
            </w:r>
            <w:r>
              <w:rPr>
                <w:sz w:val="28"/>
              </w:rPr>
              <w:t>детей</w:t>
            </w:r>
            <w:r>
              <w:rPr>
                <w:spacing w:val="-5"/>
                <w:sz w:val="28"/>
              </w:rPr>
              <w:t> </w:t>
            </w:r>
            <w:r>
              <w:rPr>
                <w:sz w:val="28"/>
              </w:rPr>
              <w:t>к</w:t>
            </w:r>
            <w:r>
              <w:rPr>
                <w:spacing w:val="-4"/>
                <w:sz w:val="28"/>
              </w:rPr>
              <w:t> </w:t>
            </w:r>
            <w:r>
              <w:rPr>
                <w:spacing w:val="-2"/>
                <w:sz w:val="28"/>
              </w:rPr>
              <w:t>различным</w:t>
            </w:r>
          </w:p>
        </w:tc>
        <w:tc>
          <w:tcPr>
            <w:tcW w:w="1419" w:type="dxa"/>
          </w:tcPr>
          <w:p>
            <w:pPr>
              <w:pStyle w:val="TableParagraph"/>
              <w:spacing w:line="315" w:lineRule="exact"/>
              <w:ind w:left="104"/>
              <w:rPr>
                <w:sz w:val="28"/>
              </w:rPr>
            </w:pPr>
            <w:r>
              <w:rPr>
                <w:sz w:val="28"/>
              </w:rPr>
              <w:t>Слайд</w:t>
            </w:r>
            <w:r>
              <w:rPr>
                <w:spacing w:val="-7"/>
                <w:sz w:val="28"/>
              </w:rPr>
              <w:t> </w:t>
            </w:r>
            <w:r>
              <w:rPr>
                <w:spacing w:val="-10"/>
                <w:sz w:val="28"/>
              </w:rPr>
              <w:t>1</w:t>
            </w:r>
          </w:p>
          <w:p>
            <w:pPr>
              <w:pStyle w:val="TableParagraph"/>
              <w:spacing w:before="320"/>
              <w:rPr>
                <w:sz w:val="28"/>
              </w:rPr>
            </w:pPr>
          </w:p>
          <w:p>
            <w:pPr>
              <w:pStyle w:val="TableParagraph"/>
              <w:spacing w:before="1"/>
              <w:ind w:left="104"/>
              <w:rPr>
                <w:sz w:val="28"/>
              </w:rPr>
            </w:pPr>
            <w:r>
              <w:rPr>
                <w:sz w:val="28"/>
              </w:rPr>
              <w:t>Слайд</w:t>
            </w:r>
            <w:r>
              <w:rPr>
                <w:spacing w:val="-7"/>
                <w:sz w:val="28"/>
              </w:rPr>
              <w:t> </w:t>
            </w:r>
            <w:r>
              <w:rPr>
                <w:spacing w:val="-10"/>
                <w:sz w:val="28"/>
              </w:rPr>
              <w:t>2</w:t>
            </w:r>
          </w:p>
        </w:tc>
      </w:tr>
    </w:tbl>
    <w:p>
      <w:pPr>
        <w:spacing w:after="0"/>
        <w:rPr>
          <w:sz w:val="28"/>
        </w:rPr>
        <w:sectPr>
          <w:pgSz w:w="12240" w:h="15840"/>
          <w:pgMar w:header="0" w:footer="968" w:top="106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656"/>
        <w:gridCol w:w="1419"/>
      </w:tblGrid>
      <w:tr>
        <w:trPr>
          <w:trHeight w:val="1320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9"/>
              <w:rPr>
                <w:sz w:val="28"/>
              </w:rPr>
            </w:pPr>
          </w:p>
          <w:p>
            <w:pPr>
              <w:pStyle w:val="TableParagraph"/>
              <w:ind w:left="107"/>
              <w:rPr>
                <w:sz w:val="28"/>
              </w:rPr>
            </w:pPr>
            <w:r>
              <w:rPr>
                <w:sz w:val="28"/>
              </w:rPr>
              <w:t>5</w:t>
            </w:r>
            <w:r>
              <w:rPr>
                <w:spacing w:val="1"/>
                <w:sz w:val="28"/>
              </w:rPr>
              <w:t> </w:t>
            </w:r>
            <w:r>
              <w:rPr>
                <w:spacing w:val="-4"/>
                <w:sz w:val="28"/>
              </w:rPr>
              <w:t>мин.</w:t>
            </w:r>
          </w:p>
        </w:tc>
        <w:tc>
          <w:tcPr>
            <w:tcW w:w="7656" w:type="dxa"/>
          </w:tcPr>
          <w:p>
            <w:pPr>
              <w:pStyle w:val="TableParagraph"/>
              <w:spacing w:line="317" w:lineRule="exact"/>
              <w:ind w:left="104"/>
              <w:rPr>
                <w:sz w:val="28"/>
              </w:rPr>
            </w:pPr>
            <w:r>
              <w:rPr>
                <w:sz w:val="28"/>
              </w:rPr>
              <w:t>непредвиденным</w:t>
            </w:r>
            <w:r>
              <w:rPr>
                <w:spacing w:val="-17"/>
                <w:sz w:val="28"/>
              </w:rPr>
              <w:t> </w:t>
            </w:r>
            <w:r>
              <w:rPr>
                <w:spacing w:val="-2"/>
                <w:sz w:val="28"/>
              </w:rPr>
              <w:t>обстоятельствам.</w:t>
            </w:r>
          </w:p>
          <w:p>
            <w:pPr>
              <w:pStyle w:val="TableParagraph"/>
              <w:spacing w:before="2"/>
              <w:ind w:left="104"/>
              <w:rPr>
                <w:b/>
                <w:sz w:val="28"/>
              </w:rPr>
            </w:pPr>
            <w:r>
              <w:rPr>
                <w:b/>
                <w:sz w:val="28"/>
              </w:rPr>
              <w:t>Актуальность</w:t>
            </w:r>
            <w:r>
              <w:rPr>
                <w:b/>
                <w:spacing w:val="-9"/>
                <w:sz w:val="28"/>
              </w:rPr>
              <w:t> </w:t>
            </w:r>
            <w:r>
              <w:rPr>
                <w:b/>
                <w:sz w:val="28"/>
              </w:rPr>
              <w:t>выбранной</w:t>
            </w:r>
            <w:r>
              <w:rPr>
                <w:b/>
                <w:spacing w:val="-9"/>
                <w:sz w:val="28"/>
              </w:rPr>
              <w:t> </w:t>
            </w:r>
            <w:r>
              <w:rPr>
                <w:b/>
                <w:spacing w:val="-4"/>
                <w:sz w:val="28"/>
              </w:rPr>
              <w:t>темы</w:t>
            </w:r>
          </w:p>
          <w:p>
            <w:pPr>
              <w:pStyle w:val="TableParagraph"/>
              <w:spacing w:line="259" w:lineRule="auto" w:before="21"/>
              <w:ind w:left="104"/>
              <w:rPr>
                <w:sz w:val="28"/>
              </w:rPr>
            </w:pPr>
            <w:r>
              <w:rPr>
                <w:sz w:val="28"/>
              </w:rPr>
              <w:t>На основании статистических данных, полученных из баз данных Всемирной организации здравоохранения, можно утверждать, что в возрасте до 4 лет дети чаще подвергаются несчастным</w:t>
            </w:r>
            <w:r>
              <w:rPr>
                <w:spacing w:val="-9"/>
                <w:sz w:val="28"/>
              </w:rPr>
              <w:t> </w:t>
            </w:r>
            <w:r>
              <w:rPr>
                <w:sz w:val="28"/>
              </w:rPr>
              <w:t>случаям,</w:t>
            </w:r>
            <w:r>
              <w:rPr>
                <w:spacing w:val="-11"/>
                <w:sz w:val="28"/>
              </w:rPr>
              <w:t> </w:t>
            </w:r>
            <w:r>
              <w:rPr>
                <w:sz w:val="28"/>
              </w:rPr>
              <w:t>самостоятельно</w:t>
            </w:r>
            <w:r>
              <w:rPr>
                <w:spacing w:val="-12"/>
                <w:sz w:val="28"/>
              </w:rPr>
              <w:t> </w:t>
            </w:r>
            <w:r>
              <w:rPr>
                <w:sz w:val="28"/>
              </w:rPr>
              <w:t>познавая</w:t>
            </w:r>
            <w:r>
              <w:rPr>
                <w:spacing w:val="-9"/>
                <w:sz w:val="28"/>
              </w:rPr>
              <w:t> </w:t>
            </w:r>
            <w:r>
              <w:rPr>
                <w:sz w:val="28"/>
              </w:rPr>
              <w:t>окружающий мир; в возрасте от 5 до 10 лет несчастные случаи наступают вследствие шалости, неосторожного поведения ребенка; в возрасте от 10 до 14 лет и старше – вследствие борьбы за </w:t>
            </w:r>
            <w:r>
              <w:rPr>
                <w:spacing w:val="-2"/>
                <w:sz w:val="28"/>
              </w:rPr>
              <w:t>лидерство.</w:t>
            </w:r>
          </w:p>
          <w:p>
            <w:pPr>
              <w:pStyle w:val="TableParagraph"/>
              <w:spacing w:line="259" w:lineRule="auto"/>
              <w:ind w:left="104" w:right="136"/>
              <w:rPr>
                <w:sz w:val="28"/>
              </w:rPr>
            </w:pPr>
            <w:r>
              <w:rPr>
                <w:sz w:val="28"/>
              </w:rPr>
              <w:t>У детей 10–12 лет появляются новые интересы, они становятся более активными, самостоятельными, в играх стараются проявить изобретательность, стремятся утвердиться в среде сверстников. Бурная энергия и активность – факторы, способствующие возникновению несчастных</w:t>
            </w:r>
            <w:r>
              <w:rPr>
                <w:spacing w:val="-5"/>
                <w:sz w:val="28"/>
              </w:rPr>
              <w:t> </w:t>
            </w:r>
            <w:r>
              <w:rPr>
                <w:sz w:val="28"/>
              </w:rPr>
              <w:t>случаев</w:t>
            </w:r>
            <w:r>
              <w:rPr>
                <w:spacing w:val="-6"/>
                <w:sz w:val="28"/>
              </w:rPr>
              <w:t> </w:t>
            </w:r>
            <w:r>
              <w:rPr>
                <w:sz w:val="28"/>
              </w:rPr>
              <w:t>среди</w:t>
            </w:r>
            <w:r>
              <w:rPr>
                <w:spacing w:val="-6"/>
                <w:sz w:val="28"/>
              </w:rPr>
              <w:t> </w:t>
            </w:r>
            <w:r>
              <w:rPr>
                <w:sz w:val="28"/>
              </w:rPr>
              <w:t>школьников</w:t>
            </w:r>
            <w:r>
              <w:rPr>
                <w:spacing w:val="-7"/>
                <w:sz w:val="28"/>
              </w:rPr>
              <w:t> </w:t>
            </w:r>
            <w:r>
              <w:rPr>
                <w:sz w:val="28"/>
              </w:rPr>
              <w:t>10–13</w:t>
            </w:r>
            <w:r>
              <w:rPr>
                <w:spacing w:val="-5"/>
                <w:sz w:val="28"/>
              </w:rPr>
              <w:t> </w:t>
            </w:r>
            <w:r>
              <w:rPr>
                <w:sz w:val="28"/>
              </w:rPr>
              <w:t>лет.</w:t>
            </w:r>
            <w:r>
              <w:rPr>
                <w:spacing w:val="-8"/>
                <w:sz w:val="28"/>
              </w:rPr>
              <w:t> </w:t>
            </w:r>
            <w:r>
              <w:rPr>
                <w:sz w:val="28"/>
              </w:rPr>
              <w:t>Подросток, сознавая свою «нескладность», старается ее скрыть напускной грубостью, бравадой. Начавшаяся интенсивная деятельность желез внутренней секреции сказывается на состоянии нервной системы подростков.</w:t>
            </w:r>
          </w:p>
          <w:p>
            <w:pPr>
              <w:pStyle w:val="TableParagraph"/>
              <w:spacing w:line="259" w:lineRule="auto"/>
              <w:ind w:left="104"/>
              <w:rPr>
                <w:sz w:val="28"/>
              </w:rPr>
            </w:pPr>
            <w:r>
              <w:rPr>
                <w:sz w:val="28"/>
              </w:rPr>
              <w:t>Неуравновешенность, вспыльчивость, повышенная возбудимость</w:t>
            </w:r>
            <w:r>
              <w:rPr>
                <w:spacing w:val="-9"/>
                <w:sz w:val="28"/>
              </w:rPr>
              <w:t> </w:t>
            </w:r>
            <w:r>
              <w:rPr>
                <w:sz w:val="28"/>
              </w:rPr>
              <w:t>с</w:t>
            </w:r>
            <w:r>
              <w:rPr>
                <w:spacing w:val="-9"/>
                <w:sz w:val="28"/>
              </w:rPr>
              <w:t> </w:t>
            </w:r>
            <w:r>
              <w:rPr>
                <w:sz w:val="28"/>
              </w:rPr>
              <w:t>недостаточной</w:t>
            </w:r>
            <w:r>
              <w:rPr>
                <w:spacing w:val="-8"/>
                <w:sz w:val="28"/>
              </w:rPr>
              <w:t> </w:t>
            </w:r>
            <w:r>
              <w:rPr>
                <w:sz w:val="28"/>
              </w:rPr>
              <w:t>выдержкой</w:t>
            </w:r>
            <w:r>
              <w:rPr>
                <w:spacing w:val="-8"/>
                <w:sz w:val="28"/>
              </w:rPr>
              <w:t> </w:t>
            </w:r>
            <w:r>
              <w:rPr>
                <w:sz w:val="28"/>
              </w:rPr>
              <w:t>делают</w:t>
            </w:r>
            <w:r>
              <w:rPr>
                <w:spacing w:val="-9"/>
                <w:sz w:val="28"/>
              </w:rPr>
              <w:t> </w:t>
            </w:r>
            <w:r>
              <w:rPr>
                <w:sz w:val="28"/>
              </w:rPr>
              <w:t>их шумными, импульсивными.</w:t>
            </w:r>
          </w:p>
          <w:p>
            <w:pPr>
              <w:pStyle w:val="TableParagraph"/>
              <w:spacing w:line="259" w:lineRule="auto"/>
              <w:ind w:left="104" w:right="136"/>
              <w:rPr>
                <w:sz w:val="28"/>
              </w:rPr>
            </w:pPr>
            <w:r>
              <w:rPr>
                <w:sz w:val="28"/>
              </w:rPr>
              <w:t>В связи с этими статистическими данными становится очевидной</w:t>
            </w:r>
            <w:r>
              <w:rPr>
                <w:spacing w:val="-7"/>
                <w:sz w:val="28"/>
              </w:rPr>
              <w:t> </w:t>
            </w:r>
            <w:r>
              <w:rPr>
                <w:sz w:val="28"/>
              </w:rPr>
              <w:t>необходимость</w:t>
            </w:r>
            <w:r>
              <w:rPr>
                <w:spacing w:val="-8"/>
                <w:sz w:val="28"/>
              </w:rPr>
              <w:t> </w:t>
            </w:r>
            <w:r>
              <w:rPr>
                <w:sz w:val="28"/>
              </w:rPr>
              <w:t>подготовки</w:t>
            </w:r>
            <w:r>
              <w:rPr>
                <w:spacing w:val="-10"/>
                <w:sz w:val="28"/>
              </w:rPr>
              <w:t> </w:t>
            </w:r>
            <w:r>
              <w:rPr>
                <w:sz w:val="28"/>
              </w:rPr>
              <w:t>детей</w:t>
            </w:r>
            <w:r>
              <w:rPr>
                <w:spacing w:val="-7"/>
                <w:sz w:val="28"/>
              </w:rPr>
              <w:t> </w:t>
            </w:r>
            <w:r>
              <w:rPr>
                <w:sz w:val="28"/>
              </w:rPr>
              <w:t>к</w:t>
            </w:r>
            <w:r>
              <w:rPr>
                <w:spacing w:val="-8"/>
                <w:sz w:val="28"/>
              </w:rPr>
              <w:t> </w:t>
            </w:r>
            <w:r>
              <w:rPr>
                <w:sz w:val="28"/>
              </w:rPr>
              <w:t>чрезвычайным ситуациям. Данный план занятия направлен на обеспечение родителей необходимыми знаниями, навыками и практическими инструментами для эффективной подготовки и поддержки ребенка в чрезвычайных ситуациях с целью обеспечения его безопасности, защиты и готовности к различным непредвиденным обстоятельствам. А что вы знаете об этом?</w:t>
            </w:r>
          </w:p>
          <w:p>
            <w:pPr>
              <w:pStyle w:val="TableParagraph"/>
              <w:spacing w:line="259" w:lineRule="auto"/>
              <w:ind w:left="104" w:right="196"/>
              <w:rPr>
                <w:sz w:val="28"/>
              </w:rPr>
            </w:pPr>
            <w:r>
              <w:rPr>
                <w:sz w:val="28"/>
              </w:rPr>
              <w:t>Предлагаю вам пройти короткий анонимный тест под названием «Незаконченное предложение». Этот тест поможет</w:t>
            </w:r>
            <w:r>
              <w:rPr>
                <w:spacing w:val="-4"/>
                <w:sz w:val="28"/>
              </w:rPr>
              <w:t> </w:t>
            </w:r>
            <w:r>
              <w:rPr>
                <w:sz w:val="28"/>
              </w:rPr>
              <w:t>вам</w:t>
            </w:r>
            <w:r>
              <w:rPr>
                <w:spacing w:val="-4"/>
                <w:sz w:val="28"/>
              </w:rPr>
              <w:t> </w:t>
            </w:r>
            <w:r>
              <w:rPr>
                <w:sz w:val="28"/>
              </w:rPr>
              <w:t>настроиться</w:t>
            </w:r>
            <w:r>
              <w:rPr>
                <w:spacing w:val="-4"/>
                <w:sz w:val="28"/>
              </w:rPr>
              <w:t> </w:t>
            </w:r>
            <w:r>
              <w:rPr>
                <w:sz w:val="28"/>
              </w:rPr>
              <w:t>на</w:t>
            </w:r>
            <w:r>
              <w:rPr>
                <w:spacing w:val="-4"/>
                <w:sz w:val="28"/>
              </w:rPr>
              <w:t> </w:t>
            </w:r>
            <w:r>
              <w:rPr>
                <w:sz w:val="28"/>
              </w:rPr>
              <w:t>тему</w:t>
            </w:r>
            <w:r>
              <w:rPr>
                <w:spacing w:val="-9"/>
                <w:sz w:val="28"/>
              </w:rPr>
              <w:t> </w:t>
            </w:r>
            <w:r>
              <w:rPr>
                <w:sz w:val="28"/>
              </w:rPr>
              <w:t>и</w:t>
            </w:r>
            <w:r>
              <w:rPr>
                <w:spacing w:val="-4"/>
                <w:sz w:val="28"/>
              </w:rPr>
              <w:t> </w:t>
            </w:r>
            <w:r>
              <w:rPr>
                <w:sz w:val="28"/>
              </w:rPr>
              <w:t>выявить,</w:t>
            </w:r>
            <w:r>
              <w:rPr>
                <w:spacing w:val="-5"/>
                <w:sz w:val="28"/>
              </w:rPr>
              <w:t> </w:t>
            </w:r>
            <w:r>
              <w:rPr>
                <w:sz w:val="28"/>
              </w:rPr>
              <w:t>что</w:t>
            </w:r>
            <w:r>
              <w:rPr>
                <w:spacing w:val="-3"/>
                <w:sz w:val="28"/>
              </w:rPr>
              <w:t> </w:t>
            </w:r>
            <w:r>
              <w:rPr>
                <w:sz w:val="28"/>
              </w:rPr>
              <w:t>для</w:t>
            </w:r>
            <w:r>
              <w:rPr>
                <w:spacing w:val="-4"/>
                <w:sz w:val="28"/>
              </w:rPr>
              <w:t> </w:t>
            </w:r>
            <w:r>
              <w:rPr>
                <w:sz w:val="28"/>
              </w:rPr>
              <w:t>вас наиболее важно в вопросах подготовки детей к чрезвычайным ситуациям.</w:t>
            </w:r>
          </w:p>
        </w:tc>
        <w:tc>
          <w:tcPr>
            <w:tcW w:w="1419" w:type="dxa"/>
          </w:tcPr>
          <w:p>
            <w:pPr>
              <w:pStyle w:val="TableParagraph"/>
              <w:rPr>
                <w:sz w:val="28"/>
              </w:rPr>
            </w:pPr>
          </w:p>
          <w:p>
            <w:pPr>
              <w:pStyle w:val="TableParagraph"/>
              <w:spacing w:before="316"/>
              <w:rPr>
                <w:sz w:val="28"/>
              </w:rPr>
            </w:pPr>
          </w:p>
          <w:p>
            <w:pPr>
              <w:pStyle w:val="TableParagraph"/>
              <w:ind w:left="104"/>
              <w:rPr>
                <w:sz w:val="28"/>
              </w:rPr>
            </w:pPr>
            <w:r>
              <w:rPr>
                <w:sz w:val="28"/>
              </w:rPr>
              <w:t>Слайд</w:t>
            </w:r>
            <w:r>
              <w:rPr>
                <w:spacing w:val="-7"/>
                <w:sz w:val="28"/>
              </w:rPr>
              <w:t> </w:t>
            </w:r>
            <w:r>
              <w:rPr>
                <w:spacing w:val="-10"/>
                <w:sz w:val="28"/>
              </w:rPr>
              <w:t>3</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
              <w:rPr>
                <w:sz w:val="28"/>
              </w:rPr>
            </w:pPr>
          </w:p>
          <w:p>
            <w:pPr>
              <w:pStyle w:val="TableParagraph"/>
              <w:ind w:left="104"/>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853056">
                <wp:simplePos x="0" y="0"/>
                <wp:positionH relativeFrom="page">
                  <wp:posOffset>7632982</wp:posOffset>
                </wp:positionH>
                <wp:positionV relativeFrom="page">
                  <wp:posOffset>5527595</wp:posOffset>
                </wp:positionV>
                <wp:extent cx="144145" cy="2029460"/>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3056" type="#_x0000_t202" id="docshape32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656"/>
        <w:gridCol w:w="1419"/>
      </w:tblGrid>
      <w:tr>
        <w:trPr>
          <w:trHeight w:val="9687" w:hRule="atLeast"/>
        </w:trPr>
        <w:tc>
          <w:tcPr>
            <w:tcW w:w="1306" w:type="dxa"/>
          </w:tcPr>
          <w:p>
            <w:pPr>
              <w:pStyle w:val="TableParagraph"/>
              <w:rPr>
                <w:sz w:val="26"/>
              </w:rPr>
            </w:pPr>
          </w:p>
        </w:tc>
        <w:tc>
          <w:tcPr>
            <w:tcW w:w="7656" w:type="dxa"/>
          </w:tcPr>
          <w:p>
            <w:pPr>
              <w:pStyle w:val="TableParagraph"/>
              <w:ind w:left="104"/>
              <w:rPr>
                <w:b/>
                <w:sz w:val="28"/>
              </w:rPr>
            </w:pPr>
            <w:r>
              <w:rPr>
                <w:b/>
                <w:sz w:val="28"/>
              </w:rPr>
              <w:t>Проведение</w:t>
            </w:r>
            <w:r>
              <w:rPr>
                <w:b/>
                <w:spacing w:val="-10"/>
                <w:sz w:val="28"/>
              </w:rPr>
              <w:t> </w:t>
            </w:r>
            <w:r>
              <w:rPr>
                <w:b/>
                <w:sz w:val="28"/>
              </w:rPr>
              <w:t>теста</w:t>
            </w:r>
            <w:r>
              <w:rPr>
                <w:b/>
                <w:spacing w:val="-10"/>
                <w:sz w:val="28"/>
              </w:rPr>
              <w:t> </w:t>
            </w:r>
            <w:r>
              <w:rPr>
                <w:b/>
                <w:sz w:val="28"/>
              </w:rPr>
              <w:t>на</w:t>
            </w:r>
            <w:r>
              <w:rPr>
                <w:b/>
                <w:spacing w:val="-6"/>
                <w:sz w:val="28"/>
              </w:rPr>
              <w:t> </w:t>
            </w:r>
            <w:r>
              <w:rPr>
                <w:b/>
                <w:sz w:val="28"/>
              </w:rPr>
              <w:t>основе</w:t>
            </w:r>
            <w:r>
              <w:rPr>
                <w:b/>
                <w:spacing w:val="-8"/>
                <w:sz w:val="28"/>
              </w:rPr>
              <w:t> </w:t>
            </w:r>
            <w:r>
              <w:rPr>
                <w:b/>
                <w:sz w:val="28"/>
              </w:rPr>
              <w:t>метода</w:t>
            </w:r>
            <w:r>
              <w:rPr>
                <w:b/>
                <w:spacing w:val="-7"/>
                <w:sz w:val="28"/>
              </w:rPr>
              <w:t> </w:t>
            </w:r>
            <w:r>
              <w:rPr>
                <w:b/>
                <w:sz w:val="28"/>
              </w:rPr>
              <w:t>незаконченных </w:t>
            </w:r>
            <w:r>
              <w:rPr>
                <w:b/>
                <w:spacing w:val="-2"/>
                <w:sz w:val="28"/>
              </w:rPr>
              <w:t>предложений</w:t>
            </w:r>
          </w:p>
          <w:p>
            <w:pPr>
              <w:pStyle w:val="TableParagraph"/>
              <w:spacing w:line="314" w:lineRule="exact"/>
              <w:ind w:left="104"/>
              <w:rPr>
                <w:i/>
                <w:sz w:val="28"/>
              </w:rPr>
            </w:pPr>
            <w:r>
              <w:rPr>
                <w:i/>
                <w:sz w:val="28"/>
              </w:rPr>
              <w:t>Инструкция</w:t>
            </w:r>
            <w:r>
              <w:rPr>
                <w:i/>
                <w:spacing w:val="-6"/>
                <w:sz w:val="28"/>
              </w:rPr>
              <w:t> </w:t>
            </w:r>
            <w:r>
              <w:rPr>
                <w:i/>
                <w:sz w:val="28"/>
              </w:rPr>
              <w:t>к</w:t>
            </w:r>
            <w:r>
              <w:rPr>
                <w:i/>
                <w:spacing w:val="-6"/>
                <w:sz w:val="28"/>
              </w:rPr>
              <w:t> </w:t>
            </w:r>
            <w:r>
              <w:rPr>
                <w:i/>
                <w:spacing w:val="-2"/>
                <w:sz w:val="28"/>
              </w:rPr>
              <w:t>проведению</w:t>
            </w:r>
          </w:p>
          <w:p>
            <w:pPr>
              <w:pStyle w:val="TableParagraph"/>
              <w:numPr>
                <w:ilvl w:val="0"/>
                <w:numId w:val="152"/>
              </w:numPr>
              <w:tabs>
                <w:tab w:pos="386" w:val="left" w:leader="none"/>
              </w:tabs>
              <w:spacing w:line="322" w:lineRule="exact" w:before="28" w:after="0"/>
              <w:ind w:left="386" w:right="0" w:hanging="282"/>
              <w:jc w:val="left"/>
              <w:rPr>
                <w:sz w:val="28"/>
              </w:rPr>
            </w:pPr>
            <w:r>
              <w:rPr>
                <w:sz w:val="28"/>
              </w:rPr>
              <w:t>Возьмите</w:t>
            </w:r>
            <w:r>
              <w:rPr>
                <w:spacing w:val="-4"/>
                <w:sz w:val="28"/>
              </w:rPr>
              <w:t> </w:t>
            </w:r>
            <w:r>
              <w:rPr>
                <w:sz w:val="28"/>
              </w:rPr>
              <w:t>лист</w:t>
            </w:r>
            <w:r>
              <w:rPr>
                <w:spacing w:val="-4"/>
                <w:sz w:val="28"/>
              </w:rPr>
              <w:t> </w:t>
            </w:r>
            <w:r>
              <w:rPr>
                <w:sz w:val="28"/>
              </w:rPr>
              <w:t>бумаги</w:t>
            </w:r>
            <w:r>
              <w:rPr>
                <w:spacing w:val="-2"/>
                <w:sz w:val="28"/>
              </w:rPr>
              <w:t> </w:t>
            </w:r>
            <w:r>
              <w:rPr>
                <w:sz w:val="28"/>
              </w:rPr>
              <w:t>и</w:t>
            </w:r>
            <w:r>
              <w:rPr>
                <w:spacing w:val="-6"/>
                <w:sz w:val="28"/>
              </w:rPr>
              <w:t> </w:t>
            </w:r>
            <w:r>
              <w:rPr>
                <w:spacing w:val="-2"/>
                <w:sz w:val="28"/>
              </w:rPr>
              <w:t>ручку.</w:t>
            </w:r>
          </w:p>
          <w:p>
            <w:pPr>
              <w:pStyle w:val="TableParagraph"/>
              <w:numPr>
                <w:ilvl w:val="0"/>
                <w:numId w:val="152"/>
              </w:numPr>
              <w:tabs>
                <w:tab w:pos="386" w:val="left" w:leader="none"/>
              </w:tabs>
              <w:spacing w:line="322" w:lineRule="exact" w:before="0" w:after="0"/>
              <w:ind w:left="386" w:right="0" w:hanging="282"/>
              <w:jc w:val="left"/>
              <w:rPr>
                <w:sz w:val="28"/>
              </w:rPr>
            </w:pPr>
            <w:r>
              <w:rPr>
                <w:sz w:val="28"/>
              </w:rPr>
              <w:t>Предлагаю</w:t>
            </w:r>
            <w:r>
              <w:rPr>
                <w:spacing w:val="-11"/>
                <w:sz w:val="28"/>
              </w:rPr>
              <w:t> </w:t>
            </w:r>
            <w:r>
              <w:rPr>
                <w:sz w:val="28"/>
              </w:rPr>
              <w:t>вам</w:t>
            </w:r>
            <w:r>
              <w:rPr>
                <w:spacing w:val="-7"/>
                <w:sz w:val="28"/>
              </w:rPr>
              <w:t> </w:t>
            </w:r>
            <w:r>
              <w:rPr>
                <w:sz w:val="28"/>
              </w:rPr>
              <w:t>несколько</w:t>
            </w:r>
            <w:r>
              <w:rPr>
                <w:spacing w:val="-9"/>
                <w:sz w:val="28"/>
              </w:rPr>
              <w:t> </w:t>
            </w:r>
            <w:r>
              <w:rPr>
                <w:sz w:val="28"/>
              </w:rPr>
              <w:t>незаконченных</w:t>
            </w:r>
            <w:r>
              <w:rPr>
                <w:spacing w:val="-5"/>
                <w:sz w:val="28"/>
              </w:rPr>
              <w:t> </w:t>
            </w:r>
            <w:r>
              <w:rPr>
                <w:spacing w:val="-2"/>
                <w:sz w:val="28"/>
              </w:rPr>
              <w:t>предложений.</w:t>
            </w:r>
          </w:p>
          <w:p>
            <w:pPr>
              <w:pStyle w:val="TableParagraph"/>
              <w:numPr>
                <w:ilvl w:val="0"/>
                <w:numId w:val="152"/>
              </w:numPr>
              <w:tabs>
                <w:tab w:pos="386" w:val="left" w:leader="none"/>
                <w:tab w:pos="388" w:val="left" w:leader="none"/>
              </w:tabs>
              <w:spacing w:line="240" w:lineRule="auto" w:before="0" w:after="0"/>
              <w:ind w:left="388" w:right="545" w:hanging="284"/>
              <w:jc w:val="left"/>
              <w:rPr>
                <w:sz w:val="28"/>
              </w:rPr>
            </w:pPr>
            <w:r>
              <w:rPr>
                <w:sz w:val="28"/>
              </w:rPr>
              <w:t>Ваша</w:t>
            </w:r>
            <w:r>
              <w:rPr>
                <w:spacing w:val="-4"/>
                <w:sz w:val="28"/>
              </w:rPr>
              <w:t> </w:t>
            </w:r>
            <w:r>
              <w:rPr>
                <w:sz w:val="28"/>
              </w:rPr>
              <w:t>задача</w:t>
            </w:r>
            <w:r>
              <w:rPr>
                <w:spacing w:val="-6"/>
                <w:sz w:val="28"/>
              </w:rPr>
              <w:t> </w:t>
            </w:r>
            <w:r>
              <w:rPr>
                <w:sz w:val="28"/>
              </w:rPr>
              <w:t>–</w:t>
            </w:r>
            <w:r>
              <w:rPr>
                <w:spacing w:val="-4"/>
                <w:sz w:val="28"/>
              </w:rPr>
              <w:t> </w:t>
            </w:r>
            <w:r>
              <w:rPr>
                <w:sz w:val="28"/>
              </w:rPr>
              <w:t>быстро</w:t>
            </w:r>
            <w:r>
              <w:rPr>
                <w:spacing w:val="-7"/>
                <w:sz w:val="28"/>
              </w:rPr>
              <w:t> </w:t>
            </w:r>
            <w:r>
              <w:rPr>
                <w:sz w:val="28"/>
              </w:rPr>
              <w:t>и</w:t>
            </w:r>
            <w:r>
              <w:rPr>
                <w:spacing w:val="-4"/>
                <w:sz w:val="28"/>
              </w:rPr>
              <w:t> </w:t>
            </w:r>
            <w:r>
              <w:rPr>
                <w:sz w:val="28"/>
              </w:rPr>
              <w:t>без</w:t>
            </w:r>
            <w:r>
              <w:rPr>
                <w:spacing w:val="-7"/>
                <w:sz w:val="28"/>
              </w:rPr>
              <w:t> </w:t>
            </w:r>
            <w:r>
              <w:rPr>
                <w:sz w:val="28"/>
              </w:rPr>
              <w:t>долгих</w:t>
            </w:r>
            <w:r>
              <w:rPr>
                <w:spacing w:val="-3"/>
                <w:sz w:val="28"/>
              </w:rPr>
              <w:t> </w:t>
            </w:r>
            <w:r>
              <w:rPr>
                <w:sz w:val="28"/>
              </w:rPr>
              <w:t>раздумий</w:t>
            </w:r>
            <w:r>
              <w:rPr>
                <w:spacing w:val="-3"/>
                <w:sz w:val="28"/>
              </w:rPr>
              <w:t> </w:t>
            </w:r>
            <w:r>
              <w:rPr>
                <w:sz w:val="28"/>
              </w:rPr>
              <w:t>завершить каждое предложение.</w:t>
            </w:r>
          </w:p>
          <w:p>
            <w:pPr>
              <w:pStyle w:val="TableParagraph"/>
              <w:numPr>
                <w:ilvl w:val="0"/>
                <w:numId w:val="153"/>
              </w:numPr>
              <w:tabs>
                <w:tab w:pos="386" w:val="left" w:leader="none"/>
                <w:tab w:pos="388" w:val="left" w:leader="none"/>
              </w:tabs>
              <w:spacing w:line="242" w:lineRule="auto" w:before="0" w:after="0"/>
              <w:ind w:left="388" w:right="179" w:hanging="284"/>
              <w:jc w:val="left"/>
              <w:rPr>
                <w:sz w:val="28"/>
              </w:rPr>
            </w:pPr>
            <w:r>
              <w:rPr>
                <w:sz w:val="28"/>
              </w:rPr>
              <w:t>Я</w:t>
            </w:r>
            <w:r>
              <w:rPr>
                <w:spacing w:val="-6"/>
                <w:sz w:val="28"/>
              </w:rPr>
              <w:t> </w:t>
            </w:r>
            <w:r>
              <w:rPr>
                <w:sz w:val="28"/>
              </w:rPr>
              <w:t>считаю,</w:t>
            </w:r>
            <w:r>
              <w:rPr>
                <w:spacing w:val="-6"/>
                <w:sz w:val="28"/>
              </w:rPr>
              <w:t> </w:t>
            </w:r>
            <w:r>
              <w:rPr>
                <w:sz w:val="28"/>
              </w:rPr>
              <w:t>что</w:t>
            </w:r>
            <w:r>
              <w:rPr>
                <w:spacing w:val="-5"/>
                <w:sz w:val="28"/>
              </w:rPr>
              <w:t> </w:t>
            </w:r>
            <w:r>
              <w:rPr>
                <w:sz w:val="28"/>
              </w:rPr>
              <w:t>чрезвычайными</w:t>
            </w:r>
            <w:r>
              <w:rPr>
                <w:spacing w:val="-6"/>
                <w:sz w:val="28"/>
              </w:rPr>
              <w:t> </w:t>
            </w:r>
            <w:r>
              <w:rPr>
                <w:sz w:val="28"/>
              </w:rPr>
              <w:t>ситуациями</w:t>
            </w:r>
            <w:r>
              <w:rPr>
                <w:spacing w:val="-6"/>
                <w:sz w:val="28"/>
              </w:rPr>
              <w:t> </w:t>
            </w:r>
            <w:r>
              <w:rPr>
                <w:sz w:val="28"/>
              </w:rPr>
              <w:t>в</w:t>
            </w:r>
            <w:r>
              <w:rPr>
                <w:spacing w:val="-6"/>
                <w:sz w:val="28"/>
              </w:rPr>
              <w:t> </w:t>
            </w:r>
            <w:r>
              <w:rPr>
                <w:sz w:val="28"/>
              </w:rPr>
              <w:t>нашем</w:t>
            </w:r>
            <w:r>
              <w:rPr>
                <w:spacing w:val="-6"/>
                <w:sz w:val="28"/>
              </w:rPr>
              <w:t> </w:t>
            </w:r>
            <w:r>
              <w:rPr>
                <w:sz w:val="28"/>
              </w:rPr>
              <w:t>городе (поселке, селе) могут быть ...</w:t>
            </w:r>
          </w:p>
          <w:p>
            <w:pPr>
              <w:pStyle w:val="TableParagraph"/>
              <w:numPr>
                <w:ilvl w:val="0"/>
                <w:numId w:val="153"/>
              </w:numPr>
              <w:tabs>
                <w:tab w:pos="386" w:val="left" w:leader="none"/>
                <w:tab w:pos="388" w:val="left" w:leader="none"/>
              </w:tabs>
              <w:spacing w:line="240" w:lineRule="auto" w:before="0" w:after="0"/>
              <w:ind w:left="388" w:right="676" w:hanging="284"/>
              <w:jc w:val="left"/>
              <w:rPr>
                <w:sz w:val="28"/>
              </w:rPr>
            </w:pPr>
            <w:r>
              <w:rPr>
                <w:sz w:val="28"/>
              </w:rPr>
              <w:t>Мое</w:t>
            </w:r>
            <w:r>
              <w:rPr>
                <w:spacing w:val="-7"/>
                <w:sz w:val="28"/>
              </w:rPr>
              <w:t> </w:t>
            </w:r>
            <w:r>
              <w:rPr>
                <w:sz w:val="28"/>
              </w:rPr>
              <w:t>главное</w:t>
            </w:r>
            <w:r>
              <w:rPr>
                <w:spacing w:val="-9"/>
                <w:sz w:val="28"/>
              </w:rPr>
              <w:t> </w:t>
            </w:r>
            <w:r>
              <w:rPr>
                <w:sz w:val="28"/>
              </w:rPr>
              <w:t>беспокойство,</w:t>
            </w:r>
            <w:r>
              <w:rPr>
                <w:spacing w:val="-7"/>
                <w:sz w:val="28"/>
              </w:rPr>
              <w:t> </w:t>
            </w:r>
            <w:r>
              <w:rPr>
                <w:sz w:val="28"/>
              </w:rPr>
              <w:t>связанное</w:t>
            </w:r>
            <w:r>
              <w:rPr>
                <w:spacing w:val="-7"/>
                <w:sz w:val="28"/>
              </w:rPr>
              <w:t> </w:t>
            </w:r>
            <w:r>
              <w:rPr>
                <w:sz w:val="28"/>
              </w:rPr>
              <w:t>с</w:t>
            </w:r>
            <w:r>
              <w:rPr>
                <w:spacing w:val="-10"/>
                <w:sz w:val="28"/>
              </w:rPr>
              <w:t> </w:t>
            </w:r>
            <w:r>
              <w:rPr>
                <w:sz w:val="28"/>
              </w:rPr>
              <w:t>безопасностью моего ребенка в случае ЧС, – это ...</w:t>
            </w:r>
          </w:p>
          <w:p>
            <w:pPr>
              <w:pStyle w:val="TableParagraph"/>
              <w:numPr>
                <w:ilvl w:val="0"/>
                <w:numId w:val="153"/>
              </w:numPr>
              <w:tabs>
                <w:tab w:pos="386" w:val="left" w:leader="none"/>
              </w:tabs>
              <w:spacing w:line="321" w:lineRule="exact" w:before="0" w:after="0"/>
              <w:ind w:left="386" w:right="0" w:hanging="282"/>
              <w:jc w:val="left"/>
              <w:rPr>
                <w:sz w:val="28"/>
              </w:rPr>
            </w:pPr>
            <w:r>
              <w:rPr>
                <w:sz w:val="28"/>
              </w:rPr>
              <w:t>В</w:t>
            </w:r>
            <w:r>
              <w:rPr>
                <w:spacing w:val="-5"/>
                <w:sz w:val="28"/>
              </w:rPr>
              <w:t> </w:t>
            </w:r>
            <w:r>
              <w:rPr>
                <w:sz w:val="28"/>
              </w:rPr>
              <w:t>случае</w:t>
            </w:r>
            <w:r>
              <w:rPr>
                <w:spacing w:val="-2"/>
                <w:sz w:val="28"/>
              </w:rPr>
              <w:t> </w:t>
            </w:r>
            <w:r>
              <w:rPr>
                <w:sz w:val="28"/>
              </w:rPr>
              <w:t>ЧС</w:t>
            </w:r>
            <w:r>
              <w:rPr>
                <w:spacing w:val="-3"/>
                <w:sz w:val="28"/>
              </w:rPr>
              <w:t> </w:t>
            </w:r>
            <w:r>
              <w:rPr>
                <w:sz w:val="28"/>
              </w:rPr>
              <w:t>я</w:t>
            </w:r>
            <w:r>
              <w:rPr>
                <w:spacing w:val="-3"/>
                <w:sz w:val="28"/>
              </w:rPr>
              <w:t> </w:t>
            </w:r>
            <w:r>
              <w:rPr>
                <w:sz w:val="28"/>
              </w:rPr>
              <w:t>хочу,</w:t>
            </w:r>
            <w:r>
              <w:rPr>
                <w:spacing w:val="-4"/>
                <w:sz w:val="28"/>
              </w:rPr>
              <w:t> </w:t>
            </w:r>
            <w:r>
              <w:rPr>
                <w:sz w:val="28"/>
              </w:rPr>
              <w:t>чтобы</w:t>
            </w:r>
            <w:r>
              <w:rPr>
                <w:spacing w:val="-2"/>
                <w:sz w:val="28"/>
              </w:rPr>
              <w:t> </w:t>
            </w:r>
            <w:r>
              <w:rPr>
                <w:sz w:val="28"/>
              </w:rPr>
              <w:t>мой</w:t>
            </w:r>
            <w:r>
              <w:rPr>
                <w:spacing w:val="-6"/>
                <w:sz w:val="28"/>
              </w:rPr>
              <w:t> </w:t>
            </w:r>
            <w:r>
              <w:rPr>
                <w:sz w:val="28"/>
              </w:rPr>
              <w:t>ребенок</w:t>
            </w:r>
            <w:r>
              <w:rPr>
                <w:spacing w:val="-5"/>
                <w:sz w:val="28"/>
              </w:rPr>
              <w:t> </w:t>
            </w:r>
            <w:r>
              <w:rPr>
                <w:sz w:val="28"/>
              </w:rPr>
              <w:t>знал</w:t>
            </w:r>
            <w:r>
              <w:rPr>
                <w:spacing w:val="-3"/>
                <w:sz w:val="28"/>
              </w:rPr>
              <w:t> </w:t>
            </w:r>
            <w:r>
              <w:rPr>
                <w:spacing w:val="-5"/>
                <w:sz w:val="28"/>
              </w:rPr>
              <w:t>...</w:t>
            </w:r>
          </w:p>
          <w:p>
            <w:pPr>
              <w:pStyle w:val="TableParagraph"/>
              <w:numPr>
                <w:ilvl w:val="0"/>
                <w:numId w:val="153"/>
              </w:numPr>
              <w:tabs>
                <w:tab w:pos="386" w:val="left" w:leader="none"/>
                <w:tab w:pos="388" w:val="left" w:leader="none"/>
              </w:tabs>
              <w:spacing w:line="240" w:lineRule="auto" w:before="0" w:after="0"/>
              <w:ind w:left="388" w:right="115" w:hanging="284"/>
              <w:jc w:val="left"/>
              <w:rPr>
                <w:sz w:val="28"/>
              </w:rPr>
            </w:pPr>
            <w:r>
              <w:rPr>
                <w:sz w:val="28"/>
              </w:rPr>
              <w:t>Моя</w:t>
            </w:r>
            <w:r>
              <w:rPr>
                <w:spacing w:val="-8"/>
                <w:sz w:val="28"/>
              </w:rPr>
              <w:t> </w:t>
            </w:r>
            <w:r>
              <w:rPr>
                <w:sz w:val="28"/>
              </w:rPr>
              <w:t>роль</w:t>
            </w:r>
            <w:r>
              <w:rPr>
                <w:spacing w:val="-6"/>
                <w:sz w:val="28"/>
              </w:rPr>
              <w:t> </w:t>
            </w:r>
            <w:r>
              <w:rPr>
                <w:sz w:val="28"/>
              </w:rPr>
              <w:t>в</w:t>
            </w:r>
            <w:r>
              <w:rPr>
                <w:spacing w:val="-6"/>
                <w:sz w:val="28"/>
              </w:rPr>
              <w:t> </w:t>
            </w:r>
            <w:r>
              <w:rPr>
                <w:sz w:val="28"/>
              </w:rPr>
              <w:t>подготовке</w:t>
            </w:r>
            <w:r>
              <w:rPr>
                <w:spacing w:val="-5"/>
                <w:sz w:val="28"/>
              </w:rPr>
              <w:t> </w:t>
            </w:r>
            <w:r>
              <w:rPr>
                <w:sz w:val="28"/>
              </w:rPr>
              <w:t>ребенка</w:t>
            </w:r>
            <w:r>
              <w:rPr>
                <w:spacing w:val="-5"/>
                <w:sz w:val="28"/>
              </w:rPr>
              <w:t> </w:t>
            </w:r>
            <w:r>
              <w:rPr>
                <w:sz w:val="28"/>
              </w:rPr>
              <w:t>к</w:t>
            </w:r>
            <w:r>
              <w:rPr>
                <w:spacing w:val="-5"/>
                <w:sz w:val="28"/>
              </w:rPr>
              <w:t> </w:t>
            </w:r>
            <w:r>
              <w:rPr>
                <w:sz w:val="28"/>
              </w:rPr>
              <w:t>чрезвычайным</w:t>
            </w:r>
            <w:r>
              <w:rPr>
                <w:spacing w:val="-5"/>
                <w:sz w:val="28"/>
              </w:rPr>
              <w:t> </w:t>
            </w:r>
            <w:r>
              <w:rPr>
                <w:sz w:val="28"/>
              </w:rPr>
              <w:t>ситуациям заключается в ...</w:t>
            </w:r>
          </w:p>
          <w:p>
            <w:pPr>
              <w:pStyle w:val="TableParagraph"/>
              <w:numPr>
                <w:ilvl w:val="0"/>
                <w:numId w:val="153"/>
              </w:numPr>
              <w:tabs>
                <w:tab w:pos="386" w:val="left" w:leader="none"/>
                <w:tab w:pos="388" w:val="left" w:leader="none"/>
              </w:tabs>
              <w:spacing w:line="242" w:lineRule="auto" w:before="0" w:after="0"/>
              <w:ind w:left="388" w:right="211" w:hanging="284"/>
              <w:jc w:val="left"/>
              <w:rPr>
                <w:sz w:val="28"/>
              </w:rPr>
            </w:pPr>
            <w:r>
              <w:rPr>
                <w:sz w:val="28"/>
              </w:rPr>
              <w:t>Самое</w:t>
            </w:r>
            <w:r>
              <w:rPr>
                <w:spacing w:val="-4"/>
                <w:sz w:val="28"/>
              </w:rPr>
              <w:t> </w:t>
            </w:r>
            <w:r>
              <w:rPr>
                <w:sz w:val="28"/>
              </w:rPr>
              <w:t>важное,</w:t>
            </w:r>
            <w:r>
              <w:rPr>
                <w:spacing w:val="-5"/>
                <w:sz w:val="28"/>
              </w:rPr>
              <w:t> </w:t>
            </w:r>
            <w:r>
              <w:rPr>
                <w:sz w:val="28"/>
              </w:rPr>
              <w:t>что</w:t>
            </w:r>
            <w:r>
              <w:rPr>
                <w:spacing w:val="-3"/>
                <w:sz w:val="28"/>
              </w:rPr>
              <w:t> </w:t>
            </w:r>
            <w:r>
              <w:rPr>
                <w:sz w:val="28"/>
              </w:rPr>
              <w:t>я</w:t>
            </w:r>
            <w:r>
              <w:rPr>
                <w:spacing w:val="-7"/>
                <w:sz w:val="28"/>
              </w:rPr>
              <w:t> </w:t>
            </w:r>
            <w:r>
              <w:rPr>
                <w:sz w:val="28"/>
              </w:rPr>
              <w:t>могу</w:t>
            </w:r>
            <w:r>
              <w:rPr>
                <w:spacing w:val="-7"/>
                <w:sz w:val="28"/>
              </w:rPr>
              <w:t> </w:t>
            </w:r>
            <w:r>
              <w:rPr>
                <w:sz w:val="28"/>
              </w:rPr>
              <w:t>сделать</w:t>
            </w:r>
            <w:r>
              <w:rPr>
                <w:spacing w:val="-5"/>
                <w:sz w:val="28"/>
              </w:rPr>
              <w:t> </w:t>
            </w:r>
            <w:r>
              <w:rPr>
                <w:sz w:val="28"/>
              </w:rPr>
              <w:t>для</w:t>
            </w:r>
            <w:r>
              <w:rPr>
                <w:spacing w:val="-4"/>
                <w:sz w:val="28"/>
              </w:rPr>
              <w:t> </w:t>
            </w:r>
            <w:r>
              <w:rPr>
                <w:sz w:val="28"/>
              </w:rPr>
              <w:t>безопасности</w:t>
            </w:r>
            <w:r>
              <w:rPr>
                <w:spacing w:val="-4"/>
                <w:sz w:val="28"/>
              </w:rPr>
              <w:t> </w:t>
            </w:r>
            <w:r>
              <w:rPr>
                <w:sz w:val="28"/>
              </w:rPr>
              <w:t>своего ребенка в случае ЧС, – это ...</w:t>
            </w:r>
          </w:p>
          <w:p>
            <w:pPr>
              <w:pStyle w:val="TableParagraph"/>
              <w:ind w:left="104"/>
              <w:rPr>
                <w:i/>
                <w:sz w:val="28"/>
              </w:rPr>
            </w:pPr>
            <w:r>
              <w:rPr>
                <w:i/>
                <w:sz w:val="28"/>
              </w:rPr>
              <w:t>Педагог:</w:t>
            </w:r>
            <w:r>
              <w:rPr>
                <w:i/>
                <w:spacing w:val="-5"/>
                <w:sz w:val="28"/>
              </w:rPr>
              <w:t> </w:t>
            </w:r>
            <w:r>
              <w:rPr>
                <w:sz w:val="28"/>
              </w:rPr>
              <w:t>Предлагаю</w:t>
            </w:r>
            <w:r>
              <w:rPr>
                <w:spacing w:val="-7"/>
                <w:sz w:val="28"/>
              </w:rPr>
              <w:t> </w:t>
            </w:r>
            <w:r>
              <w:rPr>
                <w:sz w:val="28"/>
              </w:rPr>
              <w:t>обсудить</w:t>
            </w:r>
            <w:r>
              <w:rPr>
                <w:spacing w:val="-5"/>
                <w:sz w:val="28"/>
              </w:rPr>
              <w:t> </w:t>
            </w:r>
            <w:r>
              <w:rPr>
                <w:sz w:val="28"/>
              </w:rPr>
              <w:t>ваши</w:t>
            </w:r>
            <w:r>
              <w:rPr>
                <w:spacing w:val="-5"/>
                <w:sz w:val="28"/>
              </w:rPr>
              <w:t> </w:t>
            </w:r>
            <w:r>
              <w:rPr>
                <w:sz w:val="28"/>
              </w:rPr>
              <w:t>ответы</w:t>
            </w:r>
            <w:r>
              <w:rPr>
                <w:spacing w:val="-5"/>
                <w:sz w:val="28"/>
              </w:rPr>
              <w:t> </w:t>
            </w:r>
            <w:r>
              <w:rPr>
                <w:sz w:val="28"/>
              </w:rPr>
              <w:t>и</w:t>
            </w:r>
            <w:r>
              <w:rPr>
                <w:spacing w:val="-5"/>
                <w:sz w:val="28"/>
              </w:rPr>
              <w:t> </w:t>
            </w:r>
            <w:r>
              <w:rPr>
                <w:sz w:val="28"/>
              </w:rPr>
              <w:t>сравнить</w:t>
            </w:r>
            <w:r>
              <w:rPr>
                <w:spacing w:val="-5"/>
                <w:sz w:val="28"/>
              </w:rPr>
              <w:t> </w:t>
            </w:r>
            <w:r>
              <w:rPr>
                <w:sz w:val="28"/>
              </w:rPr>
              <w:t>их</w:t>
            </w:r>
            <w:r>
              <w:rPr>
                <w:spacing w:val="-4"/>
                <w:sz w:val="28"/>
              </w:rPr>
              <w:t> </w:t>
            </w:r>
            <w:r>
              <w:rPr>
                <w:sz w:val="28"/>
              </w:rPr>
              <w:t>с ответами ваших детей в анкетах, проведенных ранее. </w:t>
            </w:r>
            <w:r>
              <w:rPr>
                <w:i/>
                <w:sz w:val="28"/>
              </w:rPr>
              <w:t>(Прочтение ответов детей, сравнение и обсуждение)</w:t>
            </w:r>
          </w:p>
          <w:p>
            <w:pPr>
              <w:pStyle w:val="TableParagraph"/>
              <w:ind w:left="104" w:right="136"/>
              <w:rPr>
                <w:sz w:val="28"/>
              </w:rPr>
            </w:pPr>
            <w:r>
              <w:rPr>
                <w:b/>
                <w:i/>
                <w:sz w:val="28"/>
              </w:rPr>
              <w:t>Вывод.</w:t>
            </w:r>
            <w:r>
              <w:rPr>
                <w:b/>
                <w:i/>
                <w:spacing w:val="-6"/>
                <w:sz w:val="28"/>
              </w:rPr>
              <w:t> </w:t>
            </w:r>
            <w:r>
              <w:rPr>
                <w:sz w:val="28"/>
              </w:rPr>
              <w:t>Дети</w:t>
            </w:r>
            <w:r>
              <w:rPr>
                <w:spacing w:val="-5"/>
                <w:sz w:val="28"/>
              </w:rPr>
              <w:t> </w:t>
            </w:r>
            <w:r>
              <w:rPr>
                <w:sz w:val="28"/>
              </w:rPr>
              <w:t>имеют</w:t>
            </w:r>
            <w:r>
              <w:rPr>
                <w:spacing w:val="-6"/>
                <w:sz w:val="28"/>
              </w:rPr>
              <w:t> </w:t>
            </w:r>
            <w:r>
              <w:rPr>
                <w:sz w:val="28"/>
              </w:rPr>
              <w:t>слабое</w:t>
            </w:r>
            <w:r>
              <w:rPr>
                <w:spacing w:val="-5"/>
                <w:sz w:val="28"/>
              </w:rPr>
              <w:t> </w:t>
            </w:r>
            <w:r>
              <w:rPr>
                <w:sz w:val="28"/>
              </w:rPr>
              <w:t>представление</w:t>
            </w:r>
            <w:r>
              <w:rPr>
                <w:spacing w:val="-5"/>
                <w:sz w:val="28"/>
              </w:rPr>
              <w:t> </w:t>
            </w:r>
            <w:r>
              <w:rPr>
                <w:sz w:val="28"/>
              </w:rPr>
              <w:t>о</w:t>
            </w:r>
            <w:r>
              <w:rPr>
                <w:spacing w:val="-5"/>
                <w:sz w:val="28"/>
              </w:rPr>
              <w:t> </w:t>
            </w:r>
            <w:r>
              <w:rPr>
                <w:sz w:val="28"/>
              </w:rPr>
              <w:t>своем</w:t>
            </w:r>
            <w:r>
              <w:rPr>
                <w:spacing w:val="-8"/>
                <w:sz w:val="28"/>
              </w:rPr>
              <w:t> </w:t>
            </w:r>
            <w:r>
              <w:rPr>
                <w:sz w:val="28"/>
              </w:rPr>
              <w:t>поведении в случае ЧС. Родителям необходимо овладеть навыками обеспечения безопасности детей при ЧС.</w:t>
            </w:r>
          </w:p>
          <w:p>
            <w:pPr>
              <w:pStyle w:val="TableParagraph"/>
              <w:spacing w:line="319" w:lineRule="exact" w:before="316"/>
              <w:ind w:left="104"/>
              <w:rPr>
                <w:b/>
                <w:sz w:val="28"/>
              </w:rPr>
            </w:pPr>
            <w:r>
              <w:rPr>
                <w:b/>
                <w:sz w:val="28"/>
              </w:rPr>
              <w:t>Просмотр</w:t>
            </w:r>
            <w:r>
              <w:rPr>
                <w:b/>
                <w:spacing w:val="-5"/>
                <w:sz w:val="28"/>
              </w:rPr>
              <w:t> </w:t>
            </w:r>
            <w:r>
              <w:rPr>
                <w:b/>
                <w:spacing w:val="-2"/>
                <w:sz w:val="28"/>
              </w:rPr>
              <w:t>видеороликов</w:t>
            </w:r>
          </w:p>
          <w:p>
            <w:pPr>
              <w:pStyle w:val="TableParagraph"/>
              <w:ind w:left="104" w:right="136"/>
              <w:rPr>
                <w:sz w:val="28"/>
              </w:rPr>
            </w:pPr>
            <w:r>
              <w:rPr>
                <w:sz w:val="28"/>
              </w:rPr>
              <w:t>Педагог показывает короткий видеоролик «Как подготовиться к ЧС», иллюстрирующий различные чрезвычайные</w:t>
            </w:r>
            <w:r>
              <w:rPr>
                <w:spacing w:val="-6"/>
                <w:sz w:val="28"/>
              </w:rPr>
              <w:t> </w:t>
            </w:r>
            <w:r>
              <w:rPr>
                <w:sz w:val="28"/>
              </w:rPr>
              <w:t>ситуации</w:t>
            </w:r>
            <w:r>
              <w:rPr>
                <w:spacing w:val="-6"/>
                <w:sz w:val="28"/>
              </w:rPr>
              <w:t> </w:t>
            </w:r>
            <w:r>
              <w:rPr>
                <w:sz w:val="28"/>
              </w:rPr>
              <w:t>и</w:t>
            </w:r>
            <w:r>
              <w:rPr>
                <w:spacing w:val="-6"/>
                <w:sz w:val="28"/>
              </w:rPr>
              <w:t> </w:t>
            </w:r>
            <w:r>
              <w:rPr>
                <w:sz w:val="28"/>
              </w:rPr>
              <w:t>способы</w:t>
            </w:r>
            <w:r>
              <w:rPr>
                <w:spacing w:val="-9"/>
                <w:sz w:val="28"/>
              </w:rPr>
              <w:t> </w:t>
            </w:r>
            <w:r>
              <w:rPr>
                <w:sz w:val="28"/>
              </w:rPr>
              <w:t>их</w:t>
            </w:r>
            <w:r>
              <w:rPr>
                <w:spacing w:val="-5"/>
                <w:sz w:val="28"/>
              </w:rPr>
              <w:t> </w:t>
            </w:r>
            <w:r>
              <w:rPr>
                <w:sz w:val="28"/>
              </w:rPr>
              <w:t>преодоления,</w:t>
            </w:r>
            <w:r>
              <w:rPr>
                <w:spacing w:val="-9"/>
                <w:sz w:val="28"/>
              </w:rPr>
              <w:t> </w:t>
            </w:r>
            <w:r>
              <w:rPr>
                <w:sz w:val="28"/>
              </w:rPr>
              <w:t>после чего проводит его обсуждение с родителями.</w:t>
            </w:r>
          </w:p>
          <w:p>
            <w:pPr>
              <w:pStyle w:val="TableParagraph"/>
              <w:ind w:left="104"/>
              <w:rPr>
                <w:sz w:val="28"/>
              </w:rPr>
            </w:pPr>
            <w:r>
              <w:rPr>
                <w:spacing w:val="-2"/>
                <w:sz w:val="28"/>
              </w:rPr>
              <w:t>Видеоролик</w:t>
            </w:r>
          </w:p>
          <w:p>
            <w:pPr>
              <w:pStyle w:val="TableParagraph"/>
              <w:spacing w:line="304" w:lineRule="exact" w:before="3"/>
              <w:ind w:left="104"/>
              <w:rPr>
                <w:b/>
                <w:sz w:val="28"/>
              </w:rPr>
            </w:pPr>
            <w:r>
              <w:rPr>
                <w:b/>
                <w:color w:val="0462C1"/>
                <w:spacing w:val="-2"/>
                <w:sz w:val="28"/>
                <w:u w:val="single" w:color="0462C1"/>
              </w:rPr>
              <w:t>https://</w:t>
            </w:r>
            <w:hyperlink r:id="rId115">
              <w:r>
                <w:rPr>
                  <w:b/>
                  <w:color w:val="0462C1"/>
                  <w:spacing w:val="-2"/>
                  <w:sz w:val="28"/>
                  <w:u w:val="single" w:color="0462C1"/>
                </w:rPr>
                <w:t>www.youtube.com/watch?v=JUNu19Dro24</w:t>
              </w:r>
            </w:hyperlink>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spacing w:before="1"/>
              <w:ind w:left="229"/>
              <w:rPr>
                <w:sz w:val="28"/>
              </w:rPr>
            </w:pPr>
            <w:r>
              <w:rPr>
                <w:sz w:val="28"/>
              </w:rPr>
              <w:t>Слайд</w:t>
            </w:r>
            <w:r>
              <w:rPr>
                <w:spacing w:val="-7"/>
                <w:sz w:val="28"/>
              </w:rPr>
              <w:t> </w:t>
            </w:r>
            <w:r>
              <w:rPr>
                <w:spacing w:val="-10"/>
                <w:sz w:val="28"/>
              </w:rPr>
              <w:t>5</w:t>
            </w:r>
          </w:p>
        </w:tc>
      </w:tr>
      <w:tr>
        <w:trPr>
          <w:trHeight w:val="3669"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107"/>
              <w:rPr>
                <w:sz w:val="28"/>
              </w:rPr>
            </w:pPr>
            <w:r>
              <w:rPr>
                <w:sz w:val="28"/>
              </w:rPr>
              <w:t>20</w:t>
            </w:r>
            <w:r>
              <w:rPr>
                <w:spacing w:val="1"/>
                <w:sz w:val="28"/>
              </w:rPr>
              <w:t> </w:t>
            </w:r>
            <w:r>
              <w:rPr>
                <w:spacing w:val="-4"/>
                <w:sz w:val="28"/>
              </w:rPr>
              <w:t>мин.</w:t>
            </w:r>
          </w:p>
        </w:tc>
        <w:tc>
          <w:tcPr>
            <w:tcW w:w="7656" w:type="dxa"/>
          </w:tcPr>
          <w:p>
            <w:pPr>
              <w:pStyle w:val="TableParagraph"/>
              <w:tabs>
                <w:tab w:pos="825" w:val="left" w:leader="none"/>
              </w:tabs>
              <w:spacing w:line="317" w:lineRule="exact"/>
              <w:ind w:left="176"/>
              <w:rPr>
                <w:b/>
                <w:sz w:val="28"/>
              </w:rPr>
            </w:pPr>
            <w:r>
              <w:rPr>
                <w:b/>
                <w:spacing w:val="-5"/>
                <w:sz w:val="28"/>
              </w:rPr>
              <w:t>II.</w:t>
            </w:r>
            <w:r>
              <w:rPr>
                <w:b/>
                <w:sz w:val="28"/>
              </w:rPr>
              <w:tab/>
              <w:t>Основная</w:t>
            </w:r>
            <w:r>
              <w:rPr>
                <w:b/>
                <w:spacing w:val="-8"/>
                <w:sz w:val="28"/>
              </w:rPr>
              <w:t> </w:t>
            </w:r>
            <w:r>
              <w:rPr>
                <w:b/>
                <w:spacing w:val="-2"/>
                <w:sz w:val="28"/>
              </w:rPr>
              <w:t>часть</w:t>
            </w:r>
          </w:p>
          <w:p>
            <w:pPr>
              <w:pStyle w:val="TableParagraph"/>
              <w:ind w:left="104" w:right="196"/>
              <w:rPr>
                <w:sz w:val="28"/>
              </w:rPr>
            </w:pPr>
            <w:r>
              <w:rPr>
                <w:i/>
                <w:sz w:val="28"/>
              </w:rPr>
              <w:t>Педагог:</w:t>
            </w:r>
            <w:r>
              <w:rPr>
                <w:i/>
                <w:spacing w:val="-5"/>
                <w:sz w:val="28"/>
              </w:rPr>
              <w:t> </w:t>
            </w:r>
            <w:r>
              <w:rPr>
                <w:sz w:val="28"/>
              </w:rPr>
              <w:t>Чтобы</w:t>
            </w:r>
            <w:r>
              <w:rPr>
                <w:spacing w:val="-5"/>
                <w:sz w:val="28"/>
              </w:rPr>
              <w:t> </w:t>
            </w:r>
            <w:r>
              <w:rPr>
                <w:sz w:val="28"/>
              </w:rPr>
              <w:t>с</w:t>
            </w:r>
            <w:r>
              <w:rPr>
                <w:spacing w:val="-6"/>
                <w:sz w:val="28"/>
              </w:rPr>
              <w:t> </w:t>
            </w:r>
            <w:r>
              <w:rPr>
                <w:sz w:val="28"/>
              </w:rPr>
              <w:t>вашим</w:t>
            </w:r>
            <w:r>
              <w:rPr>
                <w:spacing w:val="-5"/>
                <w:sz w:val="28"/>
              </w:rPr>
              <w:t> </w:t>
            </w:r>
            <w:r>
              <w:rPr>
                <w:sz w:val="28"/>
              </w:rPr>
              <w:t>ребенком</w:t>
            </w:r>
            <w:r>
              <w:rPr>
                <w:spacing w:val="-8"/>
                <w:sz w:val="28"/>
              </w:rPr>
              <w:t> </w:t>
            </w:r>
            <w:r>
              <w:rPr>
                <w:sz w:val="28"/>
              </w:rPr>
              <w:t>не</w:t>
            </w:r>
            <w:r>
              <w:rPr>
                <w:spacing w:val="-5"/>
                <w:sz w:val="28"/>
              </w:rPr>
              <w:t> </w:t>
            </w:r>
            <w:r>
              <w:rPr>
                <w:sz w:val="28"/>
              </w:rPr>
              <w:t>случилось</w:t>
            </w:r>
            <w:r>
              <w:rPr>
                <w:spacing w:val="-7"/>
                <w:sz w:val="28"/>
              </w:rPr>
              <w:t> </w:t>
            </w:r>
            <w:r>
              <w:rPr>
                <w:sz w:val="28"/>
              </w:rPr>
              <w:t>беды, давайте составим Памятку и подготовим ребенка к возникшей чрезвычайной ситуации.</w:t>
            </w:r>
          </w:p>
          <w:p>
            <w:pPr>
              <w:pStyle w:val="TableParagraph"/>
              <w:spacing w:before="22"/>
              <w:rPr>
                <w:sz w:val="28"/>
              </w:rPr>
            </w:pPr>
          </w:p>
          <w:p>
            <w:pPr>
              <w:pStyle w:val="TableParagraph"/>
              <w:spacing w:line="259" w:lineRule="auto" w:before="1"/>
              <w:ind w:left="104"/>
              <w:rPr>
                <w:sz w:val="28"/>
              </w:rPr>
            </w:pPr>
            <w:r>
              <w:rPr>
                <w:b/>
                <w:sz w:val="28"/>
              </w:rPr>
              <w:t>Мозговой штурм. </w:t>
            </w:r>
            <w:r>
              <w:rPr>
                <w:sz w:val="28"/>
              </w:rPr>
              <w:t>Составление Памятки «Обеспечение безопасности</w:t>
            </w:r>
            <w:r>
              <w:rPr>
                <w:spacing w:val="-10"/>
                <w:sz w:val="28"/>
              </w:rPr>
              <w:t> </w:t>
            </w:r>
            <w:r>
              <w:rPr>
                <w:sz w:val="28"/>
              </w:rPr>
              <w:t>детей</w:t>
            </w:r>
            <w:r>
              <w:rPr>
                <w:spacing w:val="-10"/>
                <w:sz w:val="28"/>
              </w:rPr>
              <w:t> </w:t>
            </w:r>
            <w:r>
              <w:rPr>
                <w:sz w:val="28"/>
              </w:rPr>
              <w:t>в</w:t>
            </w:r>
            <w:r>
              <w:rPr>
                <w:spacing w:val="-8"/>
                <w:sz w:val="28"/>
              </w:rPr>
              <w:t> </w:t>
            </w:r>
            <w:r>
              <w:rPr>
                <w:sz w:val="28"/>
              </w:rPr>
              <w:t>чрезвычайной</w:t>
            </w:r>
            <w:r>
              <w:rPr>
                <w:spacing w:val="-7"/>
                <w:sz w:val="28"/>
              </w:rPr>
              <w:t> </w:t>
            </w:r>
            <w:r>
              <w:rPr>
                <w:sz w:val="28"/>
              </w:rPr>
              <w:t>ситуации».</w:t>
            </w:r>
            <w:r>
              <w:rPr>
                <w:spacing w:val="-2"/>
                <w:sz w:val="28"/>
              </w:rPr>
              <w:t> </w:t>
            </w:r>
            <w:r>
              <w:rPr>
                <w:sz w:val="28"/>
              </w:rPr>
              <w:t>Определим основные правила готовности к ЧС при пожаре, землетрясении, наводнении и др.</w:t>
            </w:r>
          </w:p>
          <w:p>
            <w:pPr>
              <w:pStyle w:val="TableParagraph"/>
              <w:spacing w:line="322" w:lineRule="exact"/>
              <w:ind w:left="104"/>
              <w:rPr>
                <w:sz w:val="28"/>
              </w:rPr>
            </w:pPr>
            <w:r>
              <w:rPr>
                <w:sz w:val="28"/>
              </w:rPr>
              <w:t>Родители</w:t>
            </w:r>
            <w:r>
              <w:rPr>
                <w:spacing w:val="-8"/>
                <w:sz w:val="28"/>
              </w:rPr>
              <w:t> </w:t>
            </w:r>
            <w:r>
              <w:rPr>
                <w:sz w:val="28"/>
              </w:rPr>
              <w:t>называют</w:t>
            </w:r>
            <w:r>
              <w:rPr>
                <w:spacing w:val="-9"/>
                <w:sz w:val="28"/>
              </w:rPr>
              <w:t> </w:t>
            </w:r>
            <w:r>
              <w:rPr>
                <w:sz w:val="28"/>
              </w:rPr>
              <w:t>правила,</w:t>
            </w:r>
            <w:r>
              <w:rPr>
                <w:spacing w:val="-9"/>
                <w:sz w:val="28"/>
              </w:rPr>
              <w:t> </w:t>
            </w:r>
            <w:r>
              <w:rPr>
                <w:sz w:val="28"/>
              </w:rPr>
              <w:t>которые</w:t>
            </w:r>
            <w:r>
              <w:rPr>
                <w:spacing w:val="-8"/>
                <w:sz w:val="28"/>
              </w:rPr>
              <w:t> </w:t>
            </w:r>
            <w:r>
              <w:rPr>
                <w:sz w:val="28"/>
              </w:rPr>
              <w:t>служат</w:t>
            </w:r>
            <w:r>
              <w:rPr>
                <w:spacing w:val="-8"/>
                <w:sz w:val="28"/>
              </w:rPr>
              <w:t> </w:t>
            </w:r>
            <w:r>
              <w:rPr>
                <w:sz w:val="28"/>
              </w:rPr>
              <w:t>своеобразным ответом на варианты незаконченных предложений теста</w:t>
            </w:r>
          </w:p>
        </w:tc>
        <w:tc>
          <w:tcPr>
            <w:tcW w:w="1419" w:type="dxa"/>
          </w:tcPr>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spacing w:before="1"/>
              <w:ind w:left="104"/>
              <w:rPr>
                <w:sz w:val="28"/>
              </w:rPr>
            </w:pPr>
            <w:r>
              <w:rPr>
                <w:sz w:val="28"/>
              </w:rPr>
              <w:t>Слайд</w:t>
            </w:r>
            <w:r>
              <w:rPr>
                <w:spacing w:val="-7"/>
                <w:sz w:val="28"/>
              </w:rPr>
              <w:t> </w:t>
            </w:r>
            <w:r>
              <w:rPr>
                <w:spacing w:val="-10"/>
                <w:sz w:val="28"/>
              </w:rPr>
              <w:t>6</w:t>
            </w:r>
          </w:p>
        </w:tc>
      </w:tr>
    </w:tbl>
    <w:p>
      <w:pPr>
        <w:rPr>
          <w:sz w:val="2"/>
          <w:szCs w:val="2"/>
        </w:rPr>
      </w:pPr>
      <w:r>
        <w:rPr/>
        <mc:AlternateContent>
          <mc:Choice Requires="wps">
            <w:drawing>
              <wp:anchor distT="0" distB="0" distL="0" distR="0" allowOverlap="1" layoutInCell="1" locked="0" behindDoc="0" simplePos="0" relativeHeight="15853568">
                <wp:simplePos x="0" y="0"/>
                <wp:positionH relativeFrom="page">
                  <wp:posOffset>7632982</wp:posOffset>
                </wp:positionH>
                <wp:positionV relativeFrom="page">
                  <wp:posOffset>5527595</wp:posOffset>
                </wp:positionV>
                <wp:extent cx="144145" cy="2029460"/>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3568" type="#_x0000_t202" id="docshape32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p>
      <w:pPr>
        <w:pStyle w:val="BodyText"/>
        <w:spacing w:before="77"/>
        <w:ind w:left="1919"/>
      </w:pPr>
      <w:r>
        <w:rPr/>
        <mc:AlternateContent>
          <mc:Choice Requires="wps">
            <w:drawing>
              <wp:anchor distT="0" distB="0" distL="0" distR="0" allowOverlap="1" layoutInCell="1" locked="0" behindDoc="1" simplePos="0" relativeHeight="479489024">
                <wp:simplePos x="0" y="0"/>
                <wp:positionH relativeFrom="page">
                  <wp:posOffset>789736</wp:posOffset>
                </wp:positionH>
                <wp:positionV relativeFrom="page">
                  <wp:posOffset>719327</wp:posOffset>
                </wp:positionV>
                <wp:extent cx="6597650" cy="8470265"/>
                <wp:effectExtent l="0" t="0" r="0" b="0"/>
                <wp:wrapNone/>
                <wp:docPr id="392" name="Graphic 392"/>
                <wp:cNvGraphicFramePr>
                  <a:graphicFrameLocks/>
                </wp:cNvGraphicFramePr>
                <a:graphic>
                  <a:graphicData uri="http://schemas.microsoft.com/office/word/2010/wordprocessingShape">
                    <wps:wsp>
                      <wps:cNvPr id="392" name="Graphic 392"/>
                      <wps:cNvSpPr/>
                      <wps:spPr>
                        <a:xfrm>
                          <a:off x="0" y="0"/>
                          <a:ext cx="6597650" cy="8470265"/>
                        </a:xfrm>
                        <a:custGeom>
                          <a:avLst/>
                          <a:gdLst/>
                          <a:ahLst/>
                          <a:cxnLst/>
                          <a:rect l="l" t="t" r="r" b="b"/>
                          <a:pathLst>
                            <a:path w="6597650" h="8470265">
                              <a:moveTo>
                                <a:pt x="6083" y="8464004"/>
                              </a:moveTo>
                              <a:lnTo>
                                <a:pt x="0" y="8464004"/>
                              </a:lnTo>
                              <a:lnTo>
                                <a:pt x="0" y="8470087"/>
                              </a:lnTo>
                              <a:lnTo>
                                <a:pt x="6083" y="8470087"/>
                              </a:lnTo>
                              <a:lnTo>
                                <a:pt x="6083" y="8464004"/>
                              </a:lnTo>
                              <a:close/>
                            </a:path>
                            <a:path w="6597650" h="8470265">
                              <a:moveTo>
                                <a:pt x="6083" y="0"/>
                              </a:moveTo>
                              <a:lnTo>
                                <a:pt x="0" y="0"/>
                              </a:lnTo>
                              <a:lnTo>
                                <a:pt x="0" y="6045"/>
                              </a:lnTo>
                              <a:lnTo>
                                <a:pt x="0" y="8463991"/>
                              </a:lnTo>
                              <a:lnTo>
                                <a:pt x="6083" y="8463991"/>
                              </a:lnTo>
                              <a:lnTo>
                                <a:pt x="6083" y="6096"/>
                              </a:lnTo>
                              <a:lnTo>
                                <a:pt x="6083" y="0"/>
                              </a:lnTo>
                              <a:close/>
                            </a:path>
                            <a:path w="6597650" h="8470265">
                              <a:moveTo>
                                <a:pt x="6597078" y="8464004"/>
                              </a:moveTo>
                              <a:lnTo>
                                <a:pt x="6597078" y="8464004"/>
                              </a:lnTo>
                              <a:lnTo>
                                <a:pt x="6096" y="8464004"/>
                              </a:lnTo>
                              <a:lnTo>
                                <a:pt x="6096" y="8470087"/>
                              </a:lnTo>
                              <a:lnTo>
                                <a:pt x="6597078" y="8470087"/>
                              </a:lnTo>
                              <a:lnTo>
                                <a:pt x="6597078" y="8464004"/>
                              </a:lnTo>
                              <a:close/>
                            </a:path>
                            <a:path w="6597650" h="8470265">
                              <a:moveTo>
                                <a:pt x="6597078" y="0"/>
                              </a:moveTo>
                              <a:lnTo>
                                <a:pt x="6597078" y="0"/>
                              </a:lnTo>
                              <a:lnTo>
                                <a:pt x="6096" y="0"/>
                              </a:lnTo>
                              <a:lnTo>
                                <a:pt x="6096" y="6096"/>
                              </a:lnTo>
                              <a:lnTo>
                                <a:pt x="829005" y="6096"/>
                              </a:lnTo>
                              <a:lnTo>
                                <a:pt x="829005" y="8463991"/>
                              </a:lnTo>
                              <a:lnTo>
                                <a:pt x="835101" y="8463991"/>
                              </a:lnTo>
                              <a:lnTo>
                                <a:pt x="835101" y="6096"/>
                              </a:lnTo>
                              <a:lnTo>
                                <a:pt x="5690311" y="6096"/>
                              </a:lnTo>
                              <a:lnTo>
                                <a:pt x="5690311" y="8463991"/>
                              </a:lnTo>
                              <a:lnTo>
                                <a:pt x="5696407" y="8463991"/>
                              </a:lnTo>
                              <a:lnTo>
                                <a:pt x="5696407" y="6096"/>
                              </a:lnTo>
                              <a:lnTo>
                                <a:pt x="6590995" y="6096"/>
                              </a:lnTo>
                              <a:lnTo>
                                <a:pt x="6590995" y="8463991"/>
                              </a:lnTo>
                              <a:lnTo>
                                <a:pt x="6597078" y="8463991"/>
                              </a:lnTo>
                              <a:lnTo>
                                <a:pt x="6597078" y="6096"/>
                              </a:lnTo>
                              <a:lnTo>
                                <a:pt x="65970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184002pt;margin-top:56.639965pt;width:519.5pt;height:666.95pt;mso-position-horizontal-relative:page;mso-position-vertical-relative:page;z-index:-23827456" id="docshape325" coordorigin="1244,1133" coordsize="10390,13339" path="m1253,14462l1244,14462,1244,14472,1253,14472,1253,14462xm1253,1133l1244,1133,1244,1142,1244,1142,1244,14462,1253,14462,1253,1142,1253,1142,1253,1133xm11633,14462l11623,14462,10214,14462,10205,14462,2559,14462,2549,14462,2549,14462,1253,14462,1253,14472,2549,14472,2549,14472,2559,14472,10205,14472,10214,14472,11623,14472,11633,14472,11633,14462xm11633,1133l11623,1133,10214,1133,10205,1133,2559,1133,2549,1133,2549,1133,1253,1133,1253,1142,2549,1142,2549,14462,2559,14462,2559,1142,10205,1142,10205,14462,10214,14462,10214,1142,11623,1142,11623,14462,11633,14462,11633,1142,11633,1142,11633,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55104">
                <wp:simplePos x="0" y="0"/>
                <wp:positionH relativeFrom="page">
                  <wp:posOffset>7632982</wp:posOffset>
                </wp:positionH>
                <wp:positionV relativeFrom="page">
                  <wp:posOffset>5527595</wp:posOffset>
                </wp:positionV>
                <wp:extent cx="144145" cy="2029460"/>
                <wp:effectExtent l="0" t="0" r="0" b="0"/>
                <wp:wrapNone/>
                <wp:docPr id="393" name="Textbox 393"/>
                <wp:cNvGraphicFramePr>
                  <a:graphicFrameLocks/>
                </wp:cNvGraphicFramePr>
                <a:graphic>
                  <a:graphicData uri="http://schemas.microsoft.com/office/word/2010/wordprocessingShape">
                    <wps:wsp>
                      <wps:cNvPr id="393" name="Textbox 39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5104" type="#_x0000_t202" id="docshape32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(вопросы</w:t>
      </w:r>
      <w:r>
        <w:rPr>
          <w:spacing w:val="-4"/>
        </w:rPr>
        <w:t> </w:t>
      </w:r>
      <w:r>
        <w:rPr/>
        <w:t>3,</w:t>
      </w:r>
      <w:r>
        <w:rPr>
          <w:spacing w:val="-2"/>
        </w:rPr>
        <w:t> </w:t>
      </w:r>
      <w:r>
        <w:rPr/>
        <w:t>4,</w:t>
      </w:r>
      <w:r>
        <w:rPr>
          <w:spacing w:val="-4"/>
        </w:rPr>
        <w:t> </w:t>
      </w:r>
      <w:r>
        <w:rPr>
          <w:spacing w:val="-5"/>
        </w:rPr>
        <w:t>5).</w:t>
      </w:r>
    </w:p>
    <w:p>
      <w:pPr>
        <w:pStyle w:val="BodyText"/>
        <w:spacing w:before="1"/>
        <w:ind w:left="1919"/>
      </w:pPr>
      <w:r>
        <w:rPr>
          <w:i/>
        </w:rPr>
        <w:t>Педагог:</w:t>
      </w:r>
      <w:r>
        <w:rPr>
          <w:i/>
          <w:spacing w:val="-5"/>
        </w:rPr>
        <w:t> </w:t>
      </w:r>
      <w:r>
        <w:rPr/>
        <w:t>Вами</w:t>
      </w:r>
      <w:r>
        <w:rPr>
          <w:spacing w:val="-8"/>
        </w:rPr>
        <w:t> </w:t>
      </w:r>
      <w:r>
        <w:rPr/>
        <w:t>подготовлена</w:t>
      </w:r>
      <w:r>
        <w:rPr>
          <w:spacing w:val="-5"/>
        </w:rPr>
        <w:t> </w:t>
      </w:r>
      <w:r>
        <w:rPr/>
        <w:t>Памятка</w:t>
      </w:r>
      <w:r>
        <w:rPr>
          <w:spacing w:val="-5"/>
        </w:rPr>
        <w:t> </w:t>
      </w:r>
      <w:r>
        <w:rPr/>
        <w:t>в</w:t>
      </w:r>
      <w:r>
        <w:rPr>
          <w:spacing w:val="-7"/>
        </w:rPr>
        <w:t> </w:t>
      </w:r>
      <w:r>
        <w:rPr/>
        <w:t>виде</w:t>
      </w:r>
      <w:r>
        <w:rPr>
          <w:spacing w:val="-5"/>
        </w:rPr>
        <w:t> </w:t>
      </w:r>
      <w:r>
        <w:rPr/>
        <w:t>чек-листа, которую необходимо хранить дома.</w:t>
      </w:r>
    </w:p>
    <w:p>
      <w:pPr>
        <w:pStyle w:val="BodyText"/>
        <w:spacing w:before="29"/>
      </w:pPr>
    </w:p>
    <w:p>
      <w:pPr>
        <w:spacing w:line="242" w:lineRule="auto" w:before="1"/>
        <w:ind w:left="1919" w:right="0" w:firstLine="0"/>
        <w:jc w:val="left"/>
        <w:rPr>
          <w:b/>
          <w:i/>
          <w:sz w:val="28"/>
        </w:rPr>
      </w:pPr>
      <w:r>
        <w:rPr>
          <w:b/>
          <w:sz w:val="28"/>
        </w:rPr>
        <w:t>Работа</w:t>
      </w:r>
      <w:r>
        <w:rPr>
          <w:b/>
          <w:spacing w:val="-2"/>
          <w:sz w:val="28"/>
        </w:rPr>
        <w:t> </w:t>
      </w:r>
      <w:r>
        <w:rPr>
          <w:b/>
          <w:sz w:val="28"/>
        </w:rPr>
        <w:t>в</w:t>
      </w:r>
      <w:r>
        <w:rPr>
          <w:b/>
          <w:spacing w:val="-4"/>
          <w:sz w:val="28"/>
        </w:rPr>
        <w:t> </w:t>
      </w:r>
      <w:r>
        <w:rPr>
          <w:b/>
          <w:sz w:val="28"/>
        </w:rPr>
        <w:t>группах.</w:t>
      </w:r>
      <w:r>
        <w:rPr>
          <w:b/>
          <w:spacing w:val="-4"/>
          <w:sz w:val="28"/>
        </w:rPr>
        <w:t> </w:t>
      </w:r>
      <w:r>
        <w:rPr>
          <w:b/>
          <w:i/>
          <w:sz w:val="28"/>
        </w:rPr>
        <w:t>«Наши</w:t>
      </w:r>
      <w:r>
        <w:rPr>
          <w:b/>
          <w:i/>
          <w:spacing w:val="-3"/>
          <w:sz w:val="28"/>
        </w:rPr>
        <w:t> </w:t>
      </w:r>
      <w:r>
        <w:rPr>
          <w:b/>
          <w:i/>
          <w:sz w:val="28"/>
        </w:rPr>
        <w:t>действия:</w:t>
      </w:r>
      <w:r>
        <w:rPr>
          <w:b/>
          <w:i/>
          <w:spacing w:val="-7"/>
          <w:sz w:val="28"/>
        </w:rPr>
        <w:t> </w:t>
      </w:r>
      <w:r>
        <w:rPr>
          <w:b/>
          <w:i/>
          <w:sz w:val="28"/>
        </w:rPr>
        <w:t>шесть</w:t>
      </w:r>
      <w:r>
        <w:rPr>
          <w:b/>
          <w:i/>
          <w:spacing w:val="-4"/>
          <w:sz w:val="28"/>
        </w:rPr>
        <w:t> </w:t>
      </w:r>
      <w:r>
        <w:rPr>
          <w:b/>
          <w:i/>
          <w:sz w:val="28"/>
        </w:rPr>
        <w:t>шагов</w:t>
      </w:r>
      <w:r>
        <w:rPr>
          <w:b/>
          <w:i/>
          <w:spacing w:val="-1"/>
          <w:sz w:val="28"/>
        </w:rPr>
        <w:t> </w:t>
      </w:r>
      <w:r>
        <w:rPr>
          <w:b/>
          <w:i/>
          <w:sz w:val="28"/>
        </w:rPr>
        <w:t>–</w:t>
      </w:r>
      <w:r>
        <w:rPr>
          <w:b/>
          <w:i/>
          <w:spacing w:val="-7"/>
          <w:sz w:val="28"/>
        </w:rPr>
        <w:t> </w:t>
      </w:r>
      <w:r>
        <w:rPr>
          <w:b/>
          <w:i/>
          <w:sz w:val="28"/>
        </w:rPr>
        <w:t>три </w:t>
      </w:r>
      <w:r>
        <w:rPr>
          <w:b/>
          <w:i/>
          <w:spacing w:val="-2"/>
          <w:sz w:val="28"/>
        </w:rPr>
        <w:t>предложения»</w:t>
      </w:r>
    </w:p>
    <w:p>
      <w:pPr>
        <w:pStyle w:val="BodyText"/>
        <w:ind w:left="1919"/>
      </w:pPr>
      <w:r>
        <w:rPr/>
        <mc:AlternateContent>
          <mc:Choice Requires="wps">
            <w:drawing>
              <wp:anchor distT="0" distB="0" distL="0" distR="0" allowOverlap="1" layoutInCell="1" locked="0" behindDoc="1" simplePos="0" relativeHeight="479488512">
                <wp:simplePos x="0" y="0"/>
                <wp:positionH relativeFrom="page">
                  <wp:posOffset>1688845</wp:posOffset>
                </wp:positionH>
                <wp:positionV relativeFrom="paragraph">
                  <wp:posOffset>112601</wp:posOffset>
                </wp:positionV>
                <wp:extent cx="44450" cy="9525"/>
                <wp:effectExtent l="0" t="0" r="0" b="0"/>
                <wp:wrapNone/>
                <wp:docPr id="394" name="Graphic 394"/>
                <wp:cNvGraphicFramePr>
                  <a:graphicFrameLocks/>
                </wp:cNvGraphicFramePr>
                <a:graphic>
                  <a:graphicData uri="http://schemas.microsoft.com/office/word/2010/wordprocessingShape">
                    <wps:wsp>
                      <wps:cNvPr id="394" name="Graphic 394"/>
                      <wps:cNvSpPr/>
                      <wps:spPr>
                        <a:xfrm>
                          <a:off x="0" y="0"/>
                          <a:ext cx="44450" cy="9525"/>
                        </a:xfrm>
                        <a:custGeom>
                          <a:avLst/>
                          <a:gdLst/>
                          <a:ahLst/>
                          <a:cxnLst/>
                          <a:rect l="l" t="t" r="r" b="b"/>
                          <a:pathLst>
                            <a:path w="44450" h="9525">
                              <a:moveTo>
                                <a:pt x="44195" y="0"/>
                              </a:moveTo>
                              <a:lnTo>
                                <a:pt x="0" y="0"/>
                              </a:lnTo>
                              <a:lnTo>
                                <a:pt x="0" y="9144"/>
                              </a:lnTo>
                              <a:lnTo>
                                <a:pt x="44195" y="9144"/>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2.979996pt;margin-top:8.86623pt;width:3.48pt;height:.72pt;mso-position-horizontal-relative:page;mso-position-vertical-relative:paragraph;z-index:-23827968" id="docshape327" filled="true" fillcolor="#000000" stroked="false">
                <v:fill type="solid"/>
                <w10:wrap type="none"/>
              </v:rect>
            </w:pict>
          </mc:Fallback>
        </mc:AlternateContent>
      </w:r>
      <w:r>
        <w:rPr>
          <w:b/>
        </w:rPr>
        <w:t>.</w:t>
      </w:r>
      <w:r>
        <w:rPr>
          <w:b/>
          <w:spacing w:val="-6"/>
        </w:rPr>
        <w:t> </w:t>
      </w:r>
      <w:r>
        <w:rPr/>
        <w:t>Разделение</w:t>
      </w:r>
      <w:r>
        <w:rPr>
          <w:spacing w:val="-8"/>
        </w:rPr>
        <w:t> </w:t>
      </w:r>
      <w:r>
        <w:rPr/>
        <w:t>родителей</w:t>
      </w:r>
      <w:r>
        <w:rPr>
          <w:spacing w:val="-4"/>
        </w:rPr>
        <w:t> </w:t>
      </w:r>
      <w:r>
        <w:rPr/>
        <w:t>на</w:t>
      </w:r>
      <w:r>
        <w:rPr>
          <w:spacing w:val="-5"/>
        </w:rPr>
        <w:t> </w:t>
      </w:r>
      <w:r>
        <w:rPr/>
        <w:t>четыре</w:t>
      </w:r>
      <w:r>
        <w:rPr>
          <w:spacing w:val="-5"/>
        </w:rPr>
        <w:t> </w:t>
      </w:r>
      <w:r>
        <w:rPr/>
        <w:t>группы</w:t>
      </w:r>
      <w:r>
        <w:rPr>
          <w:spacing w:val="-5"/>
        </w:rPr>
        <w:t> </w:t>
      </w:r>
      <w:r>
        <w:rPr/>
        <w:t>группы</w:t>
      </w:r>
      <w:r>
        <w:rPr>
          <w:spacing w:val="-5"/>
        </w:rPr>
        <w:t> </w:t>
      </w:r>
      <w:r>
        <w:rPr/>
        <w:t>с</w:t>
      </w:r>
      <w:r>
        <w:rPr>
          <w:spacing w:val="-6"/>
        </w:rPr>
        <w:t> </w:t>
      </w:r>
      <w:r>
        <w:rPr/>
        <w:t>помощью карточек, соответствующих заданным признакам.</w:t>
      </w:r>
    </w:p>
    <w:p>
      <w:pPr>
        <w:pStyle w:val="BodyText"/>
        <w:spacing w:before="88"/>
        <w:rPr>
          <w:sz w:val="20"/>
        </w:rPr>
      </w:pPr>
    </w:p>
    <w:tbl>
      <w:tblPr>
        <w:tblW w:w="0" w:type="auto"/>
        <w:jc w:val="left"/>
        <w:tblInd w:w="1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3"/>
        <w:gridCol w:w="1700"/>
        <w:gridCol w:w="1844"/>
        <w:gridCol w:w="1843"/>
      </w:tblGrid>
      <w:tr>
        <w:trPr>
          <w:trHeight w:val="642" w:hRule="atLeast"/>
        </w:trPr>
        <w:tc>
          <w:tcPr>
            <w:tcW w:w="1873" w:type="dxa"/>
          </w:tcPr>
          <w:p>
            <w:pPr>
              <w:pStyle w:val="TableParagraph"/>
              <w:spacing w:line="315" w:lineRule="exact"/>
              <w:ind w:left="441"/>
              <w:rPr>
                <w:i/>
                <w:sz w:val="28"/>
              </w:rPr>
            </w:pPr>
            <w:r>
              <w:rPr>
                <w:i/>
                <w:spacing w:val="-2"/>
                <w:sz w:val="28"/>
              </w:rPr>
              <w:t>Группа1</w:t>
            </w:r>
          </w:p>
          <w:p>
            <w:pPr>
              <w:pStyle w:val="TableParagraph"/>
              <w:spacing w:line="308" w:lineRule="exact"/>
              <w:ind w:left="568"/>
              <w:rPr>
                <w:sz w:val="28"/>
              </w:rPr>
            </w:pPr>
            <w:r>
              <w:rPr>
                <w:spacing w:val="-2"/>
                <w:sz w:val="28"/>
              </w:rPr>
              <w:t>Огонь</w:t>
            </w:r>
          </w:p>
        </w:tc>
        <w:tc>
          <w:tcPr>
            <w:tcW w:w="1700" w:type="dxa"/>
          </w:tcPr>
          <w:p>
            <w:pPr>
              <w:pStyle w:val="TableParagraph"/>
              <w:spacing w:line="315" w:lineRule="exact"/>
              <w:ind w:left="12" w:right="7"/>
              <w:jc w:val="center"/>
              <w:rPr>
                <w:i/>
                <w:sz w:val="28"/>
              </w:rPr>
            </w:pPr>
            <w:r>
              <w:rPr>
                <w:i/>
                <w:sz w:val="28"/>
              </w:rPr>
              <w:t>Группа</w:t>
            </w:r>
            <w:r>
              <w:rPr>
                <w:i/>
                <w:spacing w:val="-7"/>
                <w:sz w:val="28"/>
              </w:rPr>
              <w:t> </w:t>
            </w:r>
            <w:r>
              <w:rPr>
                <w:i/>
                <w:spacing w:val="-10"/>
                <w:sz w:val="28"/>
              </w:rPr>
              <w:t>2</w:t>
            </w:r>
          </w:p>
          <w:p>
            <w:pPr>
              <w:pStyle w:val="TableParagraph"/>
              <w:spacing w:line="308" w:lineRule="exact"/>
              <w:ind w:left="12"/>
              <w:jc w:val="center"/>
              <w:rPr>
                <w:sz w:val="28"/>
              </w:rPr>
            </w:pPr>
            <w:r>
              <w:rPr>
                <w:spacing w:val="-4"/>
                <w:sz w:val="28"/>
              </w:rPr>
              <w:t>Вода</w:t>
            </w:r>
          </w:p>
        </w:tc>
        <w:tc>
          <w:tcPr>
            <w:tcW w:w="1844" w:type="dxa"/>
          </w:tcPr>
          <w:p>
            <w:pPr>
              <w:pStyle w:val="TableParagraph"/>
              <w:spacing w:line="315" w:lineRule="exact"/>
              <w:ind w:left="13" w:right="4"/>
              <w:jc w:val="center"/>
              <w:rPr>
                <w:i/>
                <w:sz w:val="28"/>
              </w:rPr>
            </w:pPr>
            <w:r>
              <w:rPr>
                <w:i/>
                <w:sz w:val="28"/>
              </w:rPr>
              <w:t>Группа</w:t>
            </w:r>
            <w:r>
              <w:rPr>
                <w:i/>
                <w:spacing w:val="-7"/>
                <w:sz w:val="28"/>
              </w:rPr>
              <w:t> </w:t>
            </w:r>
            <w:r>
              <w:rPr>
                <w:i/>
                <w:spacing w:val="-10"/>
                <w:sz w:val="28"/>
              </w:rPr>
              <w:t>3</w:t>
            </w:r>
          </w:p>
          <w:p>
            <w:pPr>
              <w:pStyle w:val="TableParagraph"/>
              <w:spacing w:line="308" w:lineRule="exact"/>
              <w:ind w:left="13"/>
              <w:jc w:val="center"/>
              <w:rPr>
                <w:sz w:val="28"/>
              </w:rPr>
            </w:pPr>
            <w:r>
              <w:rPr>
                <w:spacing w:val="-2"/>
                <w:sz w:val="28"/>
              </w:rPr>
              <w:t>Земля</w:t>
            </w:r>
          </w:p>
        </w:tc>
        <w:tc>
          <w:tcPr>
            <w:tcW w:w="1843" w:type="dxa"/>
          </w:tcPr>
          <w:p>
            <w:pPr>
              <w:pStyle w:val="TableParagraph"/>
              <w:spacing w:line="315" w:lineRule="exact"/>
              <w:ind w:left="394"/>
              <w:rPr>
                <w:i/>
                <w:sz w:val="28"/>
              </w:rPr>
            </w:pPr>
            <w:r>
              <w:rPr>
                <w:i/>
                <w:sz w:val="28"/>
              </w:rPr>
              <w:t>Группа</w:t>
            </w:r>
            <w:r>
              <w:rPr>
                <w:i/>
                <w:spacing w:val="-7"/>
                <w:sz w:val="28"/>
              </w:rPr>
              <w:t> </w:t>
            </w:r>
            <w:r>
              <w:rPr>
                <w:i/>
                <w:spacing w:val="-10"/>
                <w:sz w:val="28"/>
              </w:rPr>
              <w:t>4</w:t>
            </w:r>
          </w:p>
          <w:p>
            <w:pPr>
              <w:pStyle w:val="TableParagraph"/>
              <w:spacing w:line="308" w:lineRule="exact"/>
              <w:ind w:left="493"/>
              <w:rPr>
                <w:sz w:val="28"/>
              </w:rPr>
            </w:pPr>
            <w:r>
              <w:rPr>
                <w:spacing w:val="-2"/>
                <w:sz w:val="28"/>
              </w:rPr>
              <w:t>Воздух</w:t>
            </w:r>
          </w:p>
        </w:tc>
      </w:tr>
      <w:tr>
        <w:trPr>
          <w:trHeight w:val="1620" w:hRule="atLeast"/>
        </w:trPr>
        <w:tc>
          <w:tcPr>
            <w:tcW w:w="1873" w:type="dxa"/>
          </w:tcPr>
          <w:p>
            <w:pPr>
              <w:pStyle w:val="TableParagraph"/>
              <w:spacing w:before="9"/>
              <w:rPr>
                <w:sz w:val="2"/>
              </w:rPr>
            </w:pPr>
          </w:p>
          <w:p>
            <w:pPr>
              <w:pStyle w:val="TableParagraph"/>
              <w:ind w:left="153"/>
              <w:rPr>
                <w:sz w:val="20"/>
              </w:rPr>
            </w:pPr>
            <w:r>
              <w:rPr>
                <w:sz w:val="20"/>
              </w:rPr>
              <w:drawing>
                <wp:inline distT="0" distB="0" distL="0" distR="0">
                  <wp:extent cx="877571" cy="892683"/>
                  <wp:effectExtent l="0" t="0" r="0" b="0"/>
                  <wp:docPr id="395" name="Image 395"/>
                  <wp:cNvGraphicFramePr>
                    <a:graphicFrameLocks/>
                  </wp:cNvGraphicFramePr>
                  <a:graphic>
                    <a:graphicData uri="http://schemas.openxmlformats.org/drawingml/2006/picture">
                      <pic:pic>
                        <pic:nvPicPr>
                          <pic:cNvPr id="395" name="Image 395"/>
                          <pic:cNvPicPr/>
                        </pic:nvPicPr>
                        <pic:blipFill>
                          <a:blip r:embed="rId116" cstate="print"/>
                          <a:stretch>
                            <a:fillRect/>
                          </a:stretch>
                        </pic:blipFill>
                        <pic:spPr>
                          <a:xfrm>
                            <a:off x="0" y="0"/>
                            <a:ext cx="877571" cy="892683"/>
                          </a:xfrm>
                          <a:prstGeom prst="rect">
                            <a:avLst/>
                          </a:prstGeom>
                        </pic:spPr>
                      </pic:pic>
                    </a:graphicData>
                  </a:graphic>
                </wp:inline>
              </w:drawing>
            </w:r>
            <w:r>
              <w:rPr>
                <w:sz w:val="20"/>
              </w:rPr>
            </w:r>
          </w:p>
        </w:tc>
        <w:tc>
          <w:tcPr>
            <w:tcW w:w="1700" w:type="dxa"/>
          </w:tcPr>
          <w:p>
            <w:pPr>
              <w:pStyle w:val="TableParagraph"/>
              <w:ind w:left="106"/>
              <w:rPr>
                <w:sz w:val="20"/>
              </w:rPr>
            </w:pPr>
            <w:r>
              <w:rPr>
                <w:sz w:val="20"/>
              </w:rPr>
              <w:drawing>
                <wp:inline distT="0" distB="0" distL="0" distR="0">
                  <wp:extent cx="922392" cy="942975"/>
                  <wp:effectExtent l="0" t="0" r="0" b="0"/>
                  <wp:docPr id="396" name="Image 396"/>
                  <wp:cNvGraphicFramePr>
                    <a:graphicFrameLocks/>
                  </wp:cNvGraphicFramePr>
                  <a:graphic>
                    <a:graphicData uri="http://schemas.openxmlformats.org/drawingml/2006/picture">
                      <pic:pic>
                        <pic:nvPicPr>
                          <pic:cNvPr id="396" name="Image 396"/>
                          <pic:cNvPicPr/>
                        </pic:nvPicPr>
                        <pic:blipFill>
                          <a:blip r:embed="rId117" cstate="print"/>
                          <a:stretch>
                            <a:fillRect/>
                          </a:stretch>
                        </pic:blipFill>
                        <pic:spPr>
                          <a:xfrm>
                            <a:off x="0" y="0"/>
                            <a:ext cx="922392" cy="942975"/>
                          </a:xfrm>
                          <a:prstGeom prst="rect">
                            <a:avLst/>
                          </a:prstGeom>
                        </pic:spPr>
                      </pic:pic>
                    </a:graphicData>
                  </a:graphic>
                </wp:inline>
              </w:drawing>
            </w:r>
            <w:r>
              <w:rPr>
                <w:sz w:val="20"/>
              </w:rPr>
            </w:r>
          </w:p>
        </w:tc>
        <w:tc>
          <w:tcPr>
            <w:tcW w:w="1844" w:type="dxa"/>
          </w:tcPr>
          <w:p>
            <w:pPr>
              <w:pStyle w:val="TableParagraph"/>
              <w:rPr>
                <w:sz w:val="5"/>
              </w:rPr>
            </w:pPr>
          </w:p>
          <w:p>
            <w:pPr>
              <w:pStyle w:val="TableParagraph"/>
              <w:ind w:left="140"/>
              <w:rPr>
                <w:sz w:val="20"/>
              </w:rPr>
            </w:pPr>
            <w:r>
              <w:rPr>
                <w:sz w:val="20"/>
              </w:rPr>
              <w:drawing>
                <wp:inline distT="0" distB="0" distL="0" distR="0">
                  <wp:extent cx="941374" cy="901064"/>
                  <wp:effectExtent l="0" t="0" r="0" b="0"/>
                  <wp:docPr id="397" name="Image 397"/>
                  <wp:cNvGraphicFramePr>
                    <a:graphicFrameLocks/>
                  </wp:cNvGraphicFramePr>
                  <a:graphic>
                    <a:graphicData uri="http://schemas.openxmlformats.org/drawingml/2006/picture">
                      <pic:pic>
                        <pic:nvPicPr>
                          <pic:cNvPr id="397" name="Image 397"/>
                          <pic:cNvPicPr/>
                        </pic:nvPicPr>
                        <pic:blipFill>
                          <a:blip r:embed="rId118" cstate="print"/>
                          <a:stretch>
                            <a:fillRect/>
                          </a:stretch>
                        </pic:blipFill>
                        <pic:spPr>
                          <a:xfrm>
                            <a:off x="0" y="0"/>
                            <a:ext cx="941374" cy="901064"/>
                          </a:xfrm>
                          <a:prstGeom prst="rect">
                            <a:avLst/>
                          </a:prstGeom>
                        </pic:spPr>
                      </pic:pic>
                    </a:graphicData>
                  </a:graphic>
                </wp:inline>
              </w:drawing>
            </w:r>
            <w:r>
              <w:rPr>
                <w:sz w:val="20"/>
              </w:rPr>
            </w:r>
          </w:p>
        </w:tc>
        <w:tc>
          <w:tcPr>
            <w:tcW w:w="1843" w:type="dxa"/>
          </w:tcPr>
          <w:p>
            <w:pPr>
              <w:pStyle w:val="TableParagraph"/>
              <w:spacing w:before="6"/>
              <w:rPr>
                <w:sz w:val="17"/>
              </w:rPr>
            </w:pPr>
          </w:p>
          <w:p>
            <w:pPr>
              <w:pStyle w:val="TableParagraph"/>
              <w:ind w:left="153"/>
              <w:rPr>
                <w:sz w:val="20"/>
              </w:rPr>
            </w:pPr>
            <w:r>
              <w:rPr>
                <w:sz w:val="20"/>
              </w:rPr>
              <w:drawing>
                <wp:inline distT="0" distB="0" distL="0" distR="0">
                  <wp:extent cx="626662" cy="775335"/>
                  <wp:effectExtent l="0" t="0" r="0" b="0"/>
                  <wp:docPr id="398" name="Image 398"/>
                  <wp:cNvGraphicFramePr>
                    <a:graphicFrameLocks/>
                  </wp:cNvGraphicFramePr>
                  <a:graphic>
                    <a:graphicData uri="http://schemas.openxmlformats.org/drawingml/2006/picture">
                      <pic:pic>
                        <pic:nvPicPr>
                          <pic:cNvPr id="398" name="Image 398"/>
                          <pic:cNvPicPr/>
                        </pic:nvPicPr>
                        <pic:blipFill>
                          <a:blip r:embed="rId119" cstate="print"/>
                          <a:stretch>
                            <a:fillRect/>
                          </a:stretch>
                        </pic:blipFill>
                        <pic:spPr>
                          <a:xfrm>
                            <a:off x="0" y="0"/>
                            <a:ext cx="626662" cy="775335"/>
                          </a:xfrm>
                          <a:prstGeom prst="rect">
                            <a:avLst/>
                          </a:prstGeom>
                        </pic:spPr>
                      </pic:pic>
                    </a:graphicData>
                  </a:graphic>
                </wp:inline>
              </w:drawing>
            </w:r>
            <w:r>
              <w:rPr>
                <w:sz w:val="20"/>
              </w:rPr>
            </w:r>
          </w:p>
        </w:tc>
      </w:tr>
    </w:tbl>
    <w:p>
      <w:pPr>
        <w:pStyle w:val="BodyText"/>
        <w:spacing w:before="317"/>
        <w:ind w:left="1919"/>
      </w:pPr>
      <w:r>
        <w:rPr/>
        <w:t>Каждой группе предоставлены видеоролики о чрезвычайных ситуациях, вызванных различными стихийными бедствиями. Выполните задания, сформулировав их в трех предложениях, основываясь</w:t>
      </w:r>
      <w:r>
        <w:rPr>
          <w:spacing w:val="-8"/>
        </w:rPr>
        <w:t> </w:t>
      </w:r>
      <w:r>
        <w:rPr/>
        <w:t>на</w:t>
      </w:r>
      <w:r>
        <w:rPr>
          <w:spacing w:val="-6"/>
        </w:rPr>
        <w:t> </w:t>
      </w:r>
      <w:r>
        <w:rPr/>
        <w:t>стихийном</w:t>
      </w:r>
      <w:r>
        <w:rPr>
          <w:spacing w:val="-9"/>
        </w:rPr>
        <w:t> </w:t>
      </w:r>
      <w:r>
        <w:rPr/>
        <w:t>бедствии,</w:t>
      </w:r>
      <w:r>
        <w:rPr>
          <w:spacing w:val="-7"/>
        </w:rPr>
        <w:t> </w:t>
      </w:r>
      <w:r>
        <w:rPr/>
        <w:t>которое</w:t>
      </w:r>
      <w:r>
        <w:rPr>
          <w:spacing w:val="-6"/>
        </w:rPr>
        <w:t> </w:t>
      </w:r>
      <w:r>
        <w:rPr/>
        <w:t>было</w:t>
      </w:r>
      <w:r>
        <w:rPr>
          <w:spacing w:val="-9"/>
        </w:rPr>
        <w:t> </w:t>
      </w:r>
      <w:r>
        <w:rPr/>
        <w:t>назначено вашей группе. Используйте видео как дополнительную </w:t>
      </w:r>
      <w:r>
        <w:rPr>
          <w:spacing w:val="-2"/>
        </w:rPr>
        <w:t>информацию.</w:t>
      </w:r>
    </w:p>
    <w:p>
      <w:pPr>
        <w:pStyle w:val="BodyText"/>
        <w:spacing w:before="1"/>
        <w:ind w:left="1919"/>
      </w:pPr>
      <w:r>
        <w:rPr/>
        <w:t>Знаете</w:t>
      </w:r>
      <w:r>
        <w:rPr>
          <w:spacing w:val="-5"/>
        </w:rPr>
        <w:t> </w:t>
      </w:r>
      <w:r>
        <w:rPr/>
        <w:t>ли</w:t>
      </w:r>
      <w:r>
        <w:rPr>
          <w:spacing w:val="-5"/>
        </w:rPr>
        <w:t> </w:t>
      </w:r>
      <w:r>
        <w:rPr/>
        <w:t>вы</w:t>
      </w:r>
      <w:r>
        <w:rPr>
          <w:spacing w:val="-8"/>
        </w:rPr>
        <w:t> </w:t>
      </w:r>
      <w:r>
        <w:rPr/>
        <w:t>о</w:t>
      </w:r>
      <w:r>
        <w:rPr>
          <w:spacing w:val="-4"/>
        </w:rPr>
        <w:t> </w:t>
      </w:r>
      <w:r>
        <w:rPr/>
        <w:t>других</w:t>
      </w:r>
      <w:r>
        <w:rPr>
          <w:spacing w:val="-4"/>
        </w:rPr>
        <w:t> </w:t>
      </w:r>
      <w:r>
        <w:rPr/>
        <w:t>стихийных</w:t>
      </w:r>
      <w:r>
        <w:rPr>
          <w:spacing w:val="-8"/>
        </w:rPr>
        <w:t> </w:t>
      </w:r>
      <w:r>
        <w:rPr/>
        <w:t>бедствиях,</w:t>
      </w:r>
      <w:r>
        <w:rPr>
          <w:spacing w:val="-6"/>
        </w:rPr>
        <w:t> </w:t>
      </w:r>
      <w:r>
        <w:rPr/>
        <w:t>которые</w:t>
      </w:r>
      <w:r>
        <w:rPr>
          <w:spacing w:val="-5"/>
        </w:rPr>
        <w:t> </w:t>
      </w:r>
      <w:r>
        <w:rPr/>
        <w:t>могут привести к чрезвычайной ситуации, подобной той, что связана с названием вашей группы?</w:t>
      </w:r>
    </w:p>
    <w:tbl>
      <w:tblPr>
        <w:tblW w:w="0" w:type="auto"/>
        <w:jc w:val="left"/>
        <w:tblInd w:w="1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3"/>
        <w:gridCol w:w="1700"/>
        <w:gridCol w:w="1844"/>
        <w:gridCol w:w="1985"/>
      </w:tblGrid>
      <w:tr>
        <w:trPr>
          <w:trHeight w:val="645" w:hRule="atLeast"/>
        </w:trPr>
        <w:tc>
          <w:tcPr>
            <w:tcW w:w="1873" w:type="dxa"/>
          </w:tcPr>
          <w:p>
            <w:pPr>
              <w:pStyle w:val="TableParagraph"/>
              <w:spacing w:line="315" w:lineRule="exact"/>
              <w:ind w:left="441"/>
              <w:rPr>
                <w:i/>
                <w:sz w:val="28"/>
              </w:rPr>
            </w:pPr>
            <w:r>
              <w:rPr>
                <w:i/>
                <w:spacing w:val="-2"/>
                <w:sz w:val="28"/>
              </w:rPr>
              <w:t>Группа1</w:t>
            </w:r>
          </w:p>
          <w:p>
            <w:pPr>
              <w:pStyle w:val="TableParagraph"/>
              <w:spacing w:line="311" w:lineRule="exact"/>
              <w:ind w:left="568"/>
              <w:rPr>
                <w:sz w:val="28"/>
              </w:rPr>
            </w:pPr>
            <w:r>
              <w:rPr>
                <w:spacing w:val="-2"/>
                <w:sz w:val="28"/>
              </w:rPr>
              <w:t>Огонь</w:t>
            </w:r>
          </w:p>
        </w:tc>
        <w:tc>
          <w:tcPr>
            <w:tcW w:w="1700" w:type="dxa"/>
          </w:tcPr>
          <w:p>
            <w:pPr>
              <w:pStyle w:val="TableParagraph"/>
              <w:spacing w:line="315" w:lineRule="exact"/>
              <w:ind w:left="12" w:right="7"/>
              <w:jc w:val="center"/>
              <w:rPr>
                <w:i/>
                <w:sz w:val="28"/>
              </w:rPr>
            </w:pPr>
            <w:r>
              <w:rPr>
                <w:i/>
                <w:sz w:val="28"/>
              </w:rPr>
              <w:t>Группа</w:t>
            </w:r>
            <w:r>
              <w:rPr>
                <w:i/>
                <w:spacing w:val="-7"/>
                <w:sz w:val="28"/>
              </w:rPr>
              <w:t> </w:t>
            </w:r>
            <w:r>
              <w:rPr>
                <w:i/>
                <w:spacing w:val="-10"/>
                <w:sz w:val="28"/>
              </w:rPr>
              <w:t>2</w:t>
            </w:r>
          </w:p>
          <w:p>
            <w:pPr>
              <w:pStyle w:val="TableParagraph"/>
              <w:spacing w:line="311" w:lineRule="exact"/>
              <w:ind w:left="12"/>
              <w:jc w:val="center"/>
              <w:rPr>
                <w:sz w:val="28"/>
              </w:rPr>
            </w:pPr>
            <w:r>
              <w:rPr>
                <w:spacing w:val="-4"/>
                <w:sz w:val="28"/>
              </w:rPr>
              <w:t>Вода</w:t>
            </w:r>
          </w:p>
        </w:tc>
        <w:tc>
          <w:tcPr>
            <w:tcW w:w="1844" w:type="dxa"/>
          </w:tcPr>
          <w:p>
            <w:pPr>
              <w:pStyle w:val="TableParagraph"/>
              <w:spacing w:line="315" w:lineRule="exact"/>
              <w:ind w:left="13" w:right="4"/>
              <w:jc w:val="center"/>
              <w:rPr>
                <w:i/>
                <w:sz w:val="28"/>
              </w:rPr>
            </w:pPr>
            <w:r>
              <w:rPr>
                <w:i/>
                <w:sz w:val="28"/>
              </w:rPr>
              <w:t>Группа</w:t>
            </w:r>
            <w:r>
              <w:rPr>
                <w:i/>
                <w:spacing w:val="-7"/>
                <w:sz w:val="28"/>
              </w:rPr>
              <w:t> </w:t>
            </w:r>
            <w:r>
              <w:rPr>
                <w:i/>
                <w:spacing w:val="-10"/>
                <w:sz w:val="28"/>
              </w:rPr>
              <w:t>3</w:t>
            </w:r>
          </w:p>
          <w:p>
            <w:pPr>
              <w:pStyle w:val="TableParagraph"/>
              <w:spacing w:line="311" w:lineRule="exact"/>
              <w:ind w:left="13"/>
              <w:jc w:val="center"/>
              <w:rPr>
                <w:sz w:val="28"/>
              </w:rPr>
            </w:pPr>
            <w:r>
              <w:rPr>
                <w:spacing w:val="-2"/>
                <w:sz w:val="28"/>
              </w:rPr>
              <w:t>Земля</w:t>
            </w:r>
          </w:p>
        </w:tc>
        <w:tc>
          <w:tcPr>
            <w:tcW w:w="1985" w:type="dxa"/>
          </w:tcPr>
          <w:p>
            <w:pPr>
              <w:pStyle w:val="TableParagraph"/>
              <w:spacing w:line="315" w:lineRule="exact"/>
              <w:ind w:left="464"/>
              <w:rPr>
                <w:i/>
                <w:sz w:val="28"/>
              </w:rPr>
            </w:pPr>
            <w:r>
              <w:rPr>
                <w:i/>
                <w:sz w:val="28"/>
              </w:rPr>
              <w:t>Группа</w:t>
            </w:r>
            <w:r>
              <w:rPr>
                <w:i/>
                <w:spacing w:val="-7"/>
                <w:sz w:val="28"/>
              </w:rPr>
              <w:t> </w:t>
            </w:r>
            <w:r>
              <w:rPr>
                <w:i/>
                <w:spacing w:val="-10"/>
                <w:sz w:val="28"/>
              </w:rPr>
              <w:t>4</w:t>
            </w:r>
          </w:p>
          <w:p>
            <w:pPr>
              <w:pStyle w:val="TableParagraph"/>
              <w:spacing w:line="311" w:lineRule="exact"/>
              <w:ind w:left="562"/>
              <w:rPr>
                <w:sz w:val="28"/>
              </w:rPr>
            </w:pPr>
            <w:r>
              <w:rPr>
                <w:spacing w:val="-2"/>
                <w:sz w:val="28"/>
              </w:rPr>
              <w:t>Воздух</w:t>
            </w:r>
          </w:p>
        </w:tc>
      </w:tr>
      <w:tr>
        <w:trPr>
          <w:trHeight w:val="1620" w:hRule="atLeast"/>
        </w:trPr>
        <w:tc>
          <w:tcPr>
            <w:tcW w:w="1873" w:type="dxa"/>
          </w:tcPr>
          <w:p>
            <w:pPr>
              <w:pStyle w:val="TableParagraph"/>
              <w:spacing w:before="8"/>
              <w:rPr>
                <w:sz w:val="2"/>
              </w:rPr>
            </w:pPr>
          </w:p>
          <w:p>
            <w:pPr>
              <w:pStyle w:val="TableParagraph"/>
              <w:ind w:left="153"/>
              <w:rPr>
                <w:sz w:val="20"/>
              </w:rPr>
            </w:pPr>
            <w:r>
              <w:rPr>
                <w:sz w:val="20"/>
              </w:rPr>
              <w:drawing>
                <wp:inline distT="0" distB="0" distL="0" distR="0">
                  <wp:extent cx="877571" cy="892683"/>
                  <wp:effectExtent l="0" t="0" r="0" b="0"/>
                  <wp:docPr id="399" name="Image 399"/>
                  <wp:cNvGraphicFramePr>
                    <a:graphicFrameLocks/>
                  </wp:cNvGraphicFramePr>
                  <a:graphic>
                    <a:graphicData uri="http://schemas.openxmlformats.org/drawingml/2006/picture">
                      <pic:pic>
                        <pic:nvPicPr>
                          <pic:cNvPr id="399" name="Image 399"/>
                          <pic:cNvPicPr/>
                        </pic:nvPicPr>
                        <pic:blipFill>
                          <a:blip r:embed="rId116" cstate="print"/>
                          <a:stretch>
                            <a:fillRect/>
                          </a:stretch>
                        </pic:blipFill>
                        <pic:spPr>
                          <a:xfrm>
                            <a:off x="0" y="0"/>
                            <a:ext cx="877571" cy="892683"/>
                          </a:xfrm>
                          <a:prstGeom prst="rect">
                            <a:avLst/>
                          </a:prstGeom>
                        </pic:spPr>
                      </pic:pic>
                    </a:graphicData>
                  </a:graphic>
                </wp:inline>
              </w:drawing>
            </w:r>
            <w:r>
              <w:rPr>
                <w:sz w:val="20"/>
              </w:rPr>
            </w:r>
          </w:p>
        </w:tc>
        <w:tc>
          <w:tcPr>
            <w:tcW w:w="1700" w:type="dxa"/>
          </w:tcPr>
          <w:p>
            <w:pPr>
              <w:pStyle w:val="TableParagraph"/>
              <w:ind w:left="106"/>
              <w:rPr>
                <w:sz w:val="20"/>
              </w:rPr>
            </w:pPr>
            <w:r>
              <w:rPr>
                <w:sz w:val="20"/>
              </w:rPr>
              <w:drawing>
                <wp:inline distT="0" distB="0" distL="0" distR="0">
                  <wp:extent cx="923014" cy="942975"/>
                  <wp:effectExtent l="0" t="0" r="0" b="0"/>
                  <wp:docPr id="400" name="Image 400"/>
                  <wp:cNvGraphicFramePr>
                    <a:graphicFrameLocks/>
                  </wp:cNvGraphicFramePr>
                  <a:graphic>
                    <a:graphicData uri="http://schemas.openxmlformats.org/drawingml/2006/picture">
                      <pic:pic>
                        <pic:nvPicPr>
                          <pic:cNvPr id="400" name="Image 400"/>
                          <pic:cNvPicPr/>
                        </pic:nvPicPr>
                        <pic:blipFill>
                          <a:blip r:embed="rId117" cstate="print"/>
                          <a:stretch>
                            <a:fillRect/>
                          </a:stretch>
                        </pic:blipFill>
                        <pic:spPr>
                          <a:xfrm>
                            <a:off x="0" y="0"/>
                            <a:ext cx="923014" cy="942975"/>
                          </a:xfrm>
                          <a:prstGeom prst="rect">
                            <a:avLst/>
                          </a:prstGeom>
                        </pic:spPr>
                      </pic:pic>
                    </a:graphicData>
                  </a:graphic>
                </wp:inline>
              </w:drawing>
            </w:r>
            <w:r>
              <w:rPr>
                <w:sz w:val="20"/>
              </w:rPr>
            </w:r>
          </w:p>
        </w:tc>
        <w:tc>
          <w:tcPr>
            <w:tcW w:w="1844" w:type="dxa"/>
          </w:tcPr>
          <w:p>
            <w:pPr>
              <w:pStyle w:val="TableParagraph"/>
              <w:spacing w:before="11"/>
              <w:rPr>
                <w:sz w:val="4"/>
              </w:rPr>
            </w:pPr>
          </w:p>
          <w:p>
            <w:pPr>
              <w:pStyle w:val="TableParagraph"/>
              <w:ind w:left="140"/>
              <w:rPr>
                <w:sz w:val="20"/>
              </w:rPr>
            </w:pPr>
            <w:r>
              <w:rPr>
                <w:sz w:val="20"/>
              </w:rPr>
              <w:drawing>
                <wp:inline distT="0" distB="0" distL="0" distR="0">
                  <wp:extent cx="941374" cy="901064"/>
                  <wp:effectExtent l="0" t="0" r="0" b="0"/>
                  <wp:docPr id="401" name="Image 401"/>
                  <wp:cNvGraphicFramePr>
                    <a:graphicFrameLocks/>
                  </wp:cNvGraphicFramePr>
                  <a:graphic>
                    <a:graphicData uri="http://schemas.openxmlformats.org/drawingml/2006/picture">
                      <pic:pic>
                        <pic:nvPicPr>
                          <pic:cNvPr id="401" name="Image 401"/>
                          <pic:cNvPicPr/>
                        </pic:nvPicPr>
                        <pic:blipFill>
                          <a:blip r:embed="rId118" cstate="print"/>
                          <a:stretch>
                            <a:fillRect/>
                          </a:stretch>
                        </pic:blipFill>
                        <pic:spPr>
                          <a:xfrm>
                            <a:off x="0" y="0"/>
                            <a:ext cx="941374" cy="901064"/>
                          </a:xfrm>
                          <a:prstGeom prst="rect">
                            <a:avLst/>
                          </a:prstGeom>
                        </pic:spPr>
                      </pic:pic>
                    </a:graphicData>
                  </a:graphic>
                </wp:inline>
              </w:drawing>
            </w:r>
            <w:r>
              <w:rPr>
                <w:sz w:val="20"/>
              </w:rPr>
            </w:r>
          </w:p>
        </w:tc>
        <w:tc>
          <w:tcPr>
            <w:tcW w:w="1985" w:type="dxa"/>
          </w:tcPr>
          <w:p>
            <w:pPr>
              <w:pStyle w:val="TableParagraph"/>
              <w:spacing w:before="5"/>
              <w:rPr>
                <w:sz w:val="17"/>
              </w:rPr>
            </w:pPr>
          </w:p>
          <w:p>
            <w:pPr>
              <w:pStyle w:val="TableParagraph"/>
              <w:ind w:left="159"/>
              <w:rPr>
                <w:sz w:val="20"/>
              </w:rPr>
            </w:pPr>
            <w:r>
              <w:rPr>
                <w:sz w:val="20"/>
              </w:rPr>
              <w:drawing>
                <wp:inline distT="0" distB="0" distL="0" distR="0">
                  <wp:extent cx="666428" cy="775335"/>
                  <wp:effectExtent l="0" t="0" r="0" b="0"/>
                  <wp:docPr id="402" name="Image 402"/>
                  <wp:cNvGraphicFramePr>
                    <a:graphicFrameLocks/>
                  </wp:cNvGraphicFramePr>
                  <a:graphic>
                    <a:graphicData uri="http://schemas.openxmlformats.org/drawingml/2006/picture">
                      <pic:pic>
                        <pic:nvPicPr>
                          <pic:cNvPr id="402" name="Image 402"/>
                          <pic:cNvPicPr/>
                        </pic:nvPicPr>
                        <pic:blipFill>
                          <a:blip r:embed="rId120" cstate="print"/>
                          <a:stretch>
                            <a:fillRect/>
                          </a:stretch>
                        </pic:blipFill>
                        <pic:spPr>
                          <a:xfrm>
                            <a:off x="0" y="0"/>
                            <a:ext cx="666428" cy="775335"/>
                          </a:xfrm>
                          <a:prstGeom prst="rect">
                            <a:avLst/>
                          </a:prstGeom>
                        </pic:spPr>
                      </pic:pic>
                    </a:graphicData>
                  </a:graphic>
                </wp:inline>
              </w:drawing>
            </w:r>
            <w:r>
              <w:rPr>
                <w:sz w:val="20"/>
              </w:rPr>
            </w:r>
          </w:p>
        </w:tc>
      </w:tr>
      <w:tr>
        <w:trPr>
          <w:trHeight w:val="1610" w:hRule="atLeast"/>
        </w:trPr>
        <w:tc>
          <w:tcPr>
            <w:tcW w:w="1873" w:type="dxa"/>
          </w:tcPr>
          <w:p>
            <w:pPr>
              <w:pStyle w:val="TableParagraph"/>
              <w:ind w:left="107" w:right="100"/>
              <w:jc w:val="both"/>
              <w:rPr>
                <w:sz w:val="28"/>
              </w:rPr>
            </w:pPr>
            <w:r>
              <w:rPr>
                <w:spacing w:val="-2"/>
                <w:sz w:val="28"/>
              </w:rPr>
              <w:t>https://www.y outube.com/w atch?v=bgAaP 8hKalo</w:t>
            </w:r>
          </w:p>
        </w:tc>
        <w:tc>
          <w:tcPr>
            <w:tcW w:w="1700" w:type="dxa"/>
          </w:tcPr>
          <w:p>
            <w:pPr>
              <w:pStyle w:val="TableParagraph"/>
              <w:ind w:left="107" w:right="29"/>
              <w:rPr>
                <w:sz w:val="28"/>
              </w:rPr>
            </w:pPr>
            <w:r>
              <w:rPr>
                <w:spacing w:val="-2"/>
                <w:sz w:val="28"/>
              </w:rPr>
              <w:t>https://</w:t>
            </w:r>
            <w:hyperlink r:id="rId83">
              <w:r>
                <w:rPr>
                  <w:spacing w:val="-2"/>
                  <w:sz w:val="28"/>
                </w:rPr>
                <w:t>www.</w:t>
              </w:r>
            </w:hyperlink>
            <w:r>
              <w:rPr>
                <w:spacing w:val="-2"/>
                <w:sz w:val="28"/>
              </w:rPr>
              <w:t> youtube.com</w:t>
            </w:r>
          </w:p>
          <w:p>
            <w:pPr>
              <w:pStyle w:val="TableParagraph"/>
              <w:spacing w:line="322" w:lineRule="exact"/>
              <w:ind w:left="107" w:right="29"/>
              <w:rPr>
                <w:sz w:val="28"/>
              </w:rPr>
            </w:pPr>
            <w:r>
              <w:rPr>
                <w:spacing w:val="-2"/>
                <w:sz w:val="28"/>
              </w:rPr>
              <w:t>/watch?v=g WxUAEJle7 </w:t>
            </w:r>
            <w:r>
              <w:rPr>
                <w:spacing w:val="-10"/>
                <w:sz w:val="28"/>
              </w:rPr>
              <w:t>E</w:t>
            </w:r>
          </w:p>
        </w:tc>
        <w:tc>
          <w:tcPr>
            <w:tcW w:w="1844" w:type="dxa"/>
          </w:tcPr>
          <w:p>
            <w:pPr>
              <w:pStyle w:val="TableParagraph"/>
              <w:ind w:left="109" w:right="127"/>
              <w:jc w:val="both"/>
              <w:rPr>
                <w:sz w:val="28"/>
              </w:rPr>
            </w:pPr>
            <w:r>
              <w:rPr>
                <w:spacing w:val="-2"/>
                <w:sz w:val="28"/>
              </w:rPr>
              <w:t>https://www.y outube.com/w atch?v=llEXp DEbG5A</w:t>
            </w:r>
          </w:p>
        </w:tc>
        <w:tc>
          <w:tcPr>
            <w:tcW w:w="1985" w:type="dxa"/>
          </w:tcPr>
          <w:p>
            <w:pPr>
              <w:pStyle w:val="TableParagraph"/>
              <w:ind w:left="109"/>
              <w:rPr>
                <w:sz w:val="28"/>
              </w:rPr>
            </w:pPr>
            <w:r>
              <w:rPr>
                <w:spacing w:val="-2"/>
                <w:sz w:val="28"/>
              </w:rPr>
              <w:t>https://www.yo utube.com/wat ch?v=26vDL8 Eihnc</w:t>
            </w:r>
          </w:p>
        </w:tc>
      </w:tr>
    </w:tbl>
    <w:p>
      <w:pPr>
        <w:pStyle w:val="BodyText"/>
        <w:spacing w:before="320"/>
        <w:ind w:left="1919"/>
      </w:pPr>
      <w:r>
        <w:rPr>
          <w:i/>
        </w:rPr>
        <w:t>Шаг</w:t>
      </w:r>
      <w:r>
        <w:rPr>
          <w:i/>
          <w:spacing w:val="-7"/>
        </w:rPr>
        <w:t> </w:t>
      </w:r>
      <w:r>
        <w:rPr>
          <w:i/>
        </w:rPr>
        <w:t>1.</w:t>
      </w:r>
      <w:r>
        <w:rPr>
          <w:i/>
          <w:spacing w:val="-4"/>
        </w:rPr>
        <w:t> </w:t>
      </w:r>
      <w:r>
        <w:rPr/>
        <w:t>Симптомы</w:t>
      </w:r>
      <w:r>
        <w:rPr>
          <w:spacing w:val="-4"/>
        </w:rPr>
        <w:t> </w:t>
      </w:r>
      <w:r>
        <w:rPr/>
        <w:t>чрезвычайной</w:t>
      </w:r>
      <w:r>
        <w:rPr>
          <w:spacing w:val="-4"/>
        </w:rPr>
        <w:t> </w:t>
      </w:r>
      <w:r>
        <w:rPr/>
        <w:t>ситуации</w:t>
      </w:r>
      <w:r>
        <w:rPr>
          <w:spacing w:val="-7"/>
        </w:rPr>
        <w:t> </w:t>
      </w:r>
      <w:r>
        <w:rPr/>
        <w:t>и</w:t>
      </w:r>
      <w:r>
        <w:rPr>
          <w:spacing w:val="-4"/>
        </w:rPr>
        <w:t> </w:t>
      </w:r>
      <w:r>
        <w:rPr/>
        <w:t>области,</w:t>
      </w:r>
      <w:r>
        <w:rPr>
          <w:spacing w:val="-5"/>
        </w:rPr>
        <w:t> </w:t>
      </w:r>
      <w:r>
        <w:rPr/>
        <w:t>где</w:t>
      </w:r>
      <w:r>
        <w:rPr>
          <w:spacing w:val="-7"/>
        </w:rPr>
        <w:t> </w:t>
      </w:r>
      <w:r>
        <w:rPr/>
        <w:t>она происходит наиболее часто.</w:t>
      </w:r>
    </w:p>
    <w:p>
      <w:pPr>
        <w:spacing w:line="240" w:lineRule="auto" w:before="0"/>
        <w:rPr>
          <w:sz w:val="28"/>
        </w:rPr>
      </w:pPr>
      <w:r>
        <w:rPr/>
        <w:br w:type="column"/>
      </w:r>
      <w:r>
        <w:rPr>
          <w:sz w:val="28"/>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6"/>
      </w:pPr>
    </w:p>
    <w:p>
      <w:pPr>
        <w:pStyle w:val="BodyText"/>
        <w:spacing w:before="1"/>
        <w:ind w:left="184"/>
      </w:pPr>
      <w:r>
        <w:rPr/>
        <w:t>Слайд</w:t>
      </w:r>
      <w:r>
        <w:rPr>
          <w:spacing w:val="-7"/>
        </w:rPr>
        <w:t> </w:t>
      </w:r>
      <w:r>
        <w:rPr>
          <w:spacing w:val="-10"/>
        </w:rPr>
        <w:t>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spacing w:before="1"/>
        <w:ind w:left="184"/>
      </w:pPr>
      <w:r>
        <w:rPr/>
        <w:t>Слайд</w:t>
      </w:r>
      <w:r>
        <w:rPr>
          <w:spacing w:val="-7"/>
        </w:rPr>
        <w:t> </w:t>
      </w:r>
      <w:r>
        <w:rPr>
          <w:spacing w:val="-10"/>
        </w:rPr>
        <w:t>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ind w:left="184"/>
      </w:pPr>
      <w:r>
        <w:rPr/>
        <w:t>Слайд</w:t>
      </w:r>
      <w:r>
        <w:rPr>
          <w:spacing w:val="-7"/>
        </w:rPr>
        <w:t> </w:t>
      </w:r>
      <w:r>
        <w:rPr>
          <w:spacing w:val="-10"/>
        </w:rPr>
        <w:t>9</w:t>
      </w:r>
    </w:p>
    <w:p>
      <w:pPr>
        <w:spacing w:after="0"/>
        <w:sectPr>
          <w:pgSz w:w="12240" w:h="15840"/>
          <w:pgMar w:header="0" w:footer="968" w:top="1060" w:bottom="1200" w:left="740" w:right="360"/>
          <w:cols w:num="2" w:equalWidth="0">
            <w:col w:w="9352" w:space="40"/>
            <w:col w:w="1748"/>
          </w:cols>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656"/>
        <w:gridCol w:w="1419"/>
      </w:tblGrid>
      <w:tr>
        <w:trPr>
          <w:trHeight w:val="1320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15</w:t>
            </w:r>
            <w:r>
              <w:rPr>
                <w:spacing w:val="1"/>
                <w:sz w:val="28"/>
              </w:rPr>
              <w:t> </w:t>
            </w:r>
            <w:r>
              <w:rPr>
                <w:spacing w:val="-4"/>
                <w:sz w:val="28"/>
              </w:rPr>
              <w:t>мин.</w:t>
            </w:r>
          </w:p>
        </w:tc>
        <w:tc>
          <w:tcPr>
            <w:tcW w:w="7656" w:type="dxa"/>
          </w:tcPr>
          <w:p>
            <w:pPr>
              <w:pStyle w:val="TableParagraph"/>
              <w:ind w:left="104"/>
              <w:rPr>
                <w:sz w:val="28"/>
              </w:rPr>
            </w:pPr>
            <w:r>
              <w:rPr>
                <w:i/>
                <w:sz w:val="28"/>
              </w:rPr>
              <w:t>Шаг</w:t>
            </w:r>
            <w:r>
              <w:rPr>
                <w:i/>
                <w:spacing w:val="-7"/>
                <w:sz w:val="28"/>
              </w:rPr>
              <w:t> </w:t>
            </w:r>
            <w:r>
              <w:rPr>
                <w:i/>
                <w:sz w:val="28"/>
              </w:rPr>
              <w:t>2.</w:t>
            </w:r>
            <w:r>
              <w:rPr>
                <w:i/>
                <w:spacing w:val="-4"/>
                <w:sz w:val="28"/>
              </w:rPr>
              <w:t> </w:t>
            </w:r>
            <w:r>
              <w:rPr>
                <w:sz w:val="28"/>
              </w:rPr>
              <w:t>Рекомендации</w:t>
            </w:r>
            <w:r>
              <w:rPr>
                <w:spacing w:val="-7"/>
                <w:sz w:val="28"/>
              </w:rPr>
              <w:t> </w:t>
            </w:r>
            <w:r>
              <w:rPr>
                <w:sz w:val="28"/>
              </w:rPr>
              <w:t>по</w:t>
            </w:r>
            <w:r>
              <w:rPr>
                <w:spacing w:val="-7"/>
                <w:sz w:val="28"/>
              </w:rPr>
              <w:t> </w:t>
            </w:r>
            <w:r>
              <w:rPr>
                <w:sz w:val="28"/>
              </w:rPr>
              <w:t>действиям</w:t>
            </w:r>
            <w:r>
              <w:rPr>
                <w:spacing w:val="-4"/>
                <w:sz w:val="28"/>
              </w:rPr>
              <w:t> </w:t>
            </w:r>
            <w:r>
              <w:rPr>
                <w:sz w:val="28"/>
              </w:rPr>
              <w:t>для</w:t>
            </w:r>
            <w:r>
              <w:rPr>
                <w:spacing w:val="-4"/>
                <w:sz w:val="28"/>
              </w:rPr>
              <w:t> </w:t>
            </w:r>
            <w:r>
              <w:rPr>
                <w:sz w:val="28"/>
              </w:rPr>
              <w:t>взрослых</w:t>
            </w:r>
            <w:r>
              <w:rPr>
                <w:spacing w:val="-3"/>
                <w:sz w:val="28"/>
              </w:rPr>
              <w:t> </w:t>
            </w:r>
            <w:r>
              <w:rPr>
                <w:sz w:val="28"/>
              </w:rPr>
              <w:t>во</w:t>
            </w:r>
            <w:r>
              <w:rPr>
                <w:spacing w:val="-3"/>
                <w:sz w:val="28"/>
              </w:rPr>
              <w:t> </w:t>
            </w:r>
            <w:r>
              <w:rPr>
                <w:sz w:val="28"/>
              </w:rPr>
              <w:t>время чрезвычайной ситуации.</w:t>
            </w:r>
          </w:p>
          <w:p>
            <w:pPr>
              <w:pStyle w:val="TableParagraph"/>
              <w:ind w:left="104"/>
              <w:rPr>
                <w:sz w:val="28"/>
              </w:rPr>
            </w:pPr>
            <w:r>
              <w:rPr>
                <w:i/>
                <w:sz w:val="28"/>
              </w:rPr>
              <w:t>Шаг</w:t>
            </w:r>
            <w:r>
              <w:rPr>
                <w:i/>
                <w:spacing w:val="-7"/>
                <w:sz w:val="28"/>
              </w:rPr>
              <w:t> </w:t>
            </w:r>
            <w:r>
              <w:rPr>
                <w:i/>
                <w:sz w:val="28"/>
              </w:rPr>
              <w:t>3.</w:t>
            </w:r>
            <w:r>
              <w:rPr>
                <w:i/>
                <w:spacing w:val="-4"/>
                <w:sz w:val="28"/>
              </w:rPr>
              <w:t> </w:t>
            </w:r>
            <w:r>
              <w:rPr>
                <w:sz w:val="28"/>
              </w:rPr>
              <w:t>Как</w:t>
            </w:r>
            <w:r>
              <w:rPr>
                <w:spacing w:val="-7"/>
                <w:sz w:val="28"/>
              </w:rPr>
              <w:t> </w:t>
            </w:r>
            <w:r>
              <w:rPr>
                <w:sz w:val="28"/>
              </w:rPr>
              <w:t>родители</w:t>
            </w:r>
            <w:r>
              <w:rPr>
                <w:spacing w:val="-4"/>
                <w:sz w:val="28"/>
              </w:rPr>
              <w:t> </w:t>
            </w:r>
            <w:r>
              <w:rPr>
                <w:sz w:val="28"/>
              </w:rPr>
              <w:t>должны</w:t>
            </w:r>
            <w:r>
              <w:rPr>
                <w:spacing w:val="-7"/>
                <w:sz w:val="28"/>
              </w:rPr>
              <w:t> </w:t>
            </w:r>
            <w:r>
              <w:rPr>
                <w:sz w:val="28"/>
              </w:rPr>
              <w:t>обеспечить</w:t>
            </w:r>
            <w:r>
              <w:rPr>
                <w:spacing w:val="-5"/>
                <w:sz w:val="28"/>
              </w:rPr>
              <w:t> </w:t>
            </w:r>
            <w:r>
              <w:rPr>
                <w:sz w:val="28"/>
              </w:rPr>
              <w:t>безопасность</w:t>
            </w:r>
            <w:r>
              <w:rPr>
                <w:spacing w:val="-9"/>
                <w:sz w:val="28"/>
              </w:rPr>
              <w:t> </w:t>
            </w:r>
            <w:r>
              <w:rPr>
                <w:sz w:val="28"/>
              </w:rPr>
              <w:t>детей во время чрезвычайной ситуации.</w:t>
            </w:r>
          </w:p>
          <w:p>
            <w:pPr>
              <w:pStyle w:val="TableParagraph"/>
              <w:ind w:left="104"/>
              <w:rPr>
                <w:sz w:val="28"/>
              </w:rPr>
            </w:pPr>
            <w:r>
              <w:rPr>
                <w:i/>
                <w:sz w:val="28"/>
              </w:rPr>
              <w:t>Шаг</w:t>
            </w:r>
            <w:r>
              <w:rPr>
                <w:i/>
                <w:spacing w:val="-7"/>
                <w:sz w:val="28"/>
              </w:rPr>
              <w:t> </w:t>
            </w:r>
            <w:r>
              <w:rPr>
                <w:i/>
                <w:sz w:val="28"/>
              </w:rPr>
              <w:t>4.</w:t>
            </w:r>
            <w:r>
              <w:rPr>
                <w:i/>
                <w:spacing w:val="-4"/>
                <w:sz w:val="28"/>
              </w:rPr>
              <w:t> </w:t>
            </w:r>
            <w:r>
              <w:rPr>
                <w:sz w:val="28"/>
              </w:rPr>
              <w:t>Идеи</w:t>
            </w:r>
            <w:r>
              <w:rPr>
                <w:spacing w:val="-4"/>
                <w:sz w:val="28"/>
              </w:rPr>
              <w:t> </w:t>
            </w:r>
            <w:r>
              <w:rPr>
                <w:sz w:val="28"/>
              </w:rPr>
              <w:t>и</w:t>
            </w:r>
            <w:r>
              <w:rPr>
                <w:spacing w:val="-7"/>
                <w:sz w:val="28"/>
              </w:rPr>
              <w:t> </w:t>
            </w:r>
            <w:r>
              <w:rPr>
                <w:sz w:val="28"/>
              </w:rPr>
              <w:t>предложения</w:t>
            </w:r>
            <w:r>
              <w:rPr>
                <w:spacing w:val="-7"/>
                <w:sz w:val="28"/>
              </w:rPr>
              <w:t> </w:t>
            </w:r>
            <w:r>
              <w:rPr>
                <w:sz w:val="28"/>
              </w:rPr>
              <w:t>по</w:t>
            </w:r>
            <w:r>
              <w:rPr>
                <w:spacing w:val="-3"/>
                <w:sz w:val="28"/>
              </w:rPr>
              <w:t> </w:t>
            </w:r>
            <w:r>
              <w:rPr>
                <w:sz w:val="28"/>
              </w:rPr>
              <w:t>подготовке</w:t>
            </w:r>
            <w:r>
              <w:rPr>
                <w:spacing w:val="-4"/>
                <w:sz w:val="28"/>
              </w:rPr>
              <w:t> </w:t>
            </w:r>
            <w:r>
              <w:rPr>
                <w:sz w:val="28"/>
              </w:rPr>
              <w:t>детей</w:t>
            </w:r>
            <w:r>
              <w:rPr>
                <w:spacing w:val="-4"/>
                <w:sz w:val="28"/>
              </w:rPr>
              <w:t> </w:t>
            </w:r>
            <w:r>
              <w:rPr>
                <w:sz w:val="28"/>
              </w:rPr>
              <w:t>к чрезвычайным ситуациям.</w:t>
            </w:r>
          </w:p>
          <w:p>
            <w:pPr>
              <w:pStyle w:val="TableParagraph"/>
              <w:ind w:left="104"/>
              <w:rPr>
                <w:sz w:val="28"/>
              </w:rPr>
            </w:pPr>
            <w:r>
              <w:rPr>
                <w:i/>
                <w:sz w:val="28"/>
              </w:rPr>
              <w:t>Шаг</w:t>
            </w:r>
            <w:r>
              <w:rPr>
                <w:i/>
                <w:spacing w:val="-8"/>
                <w:sz w:val="28"/>
              </w:rPr>
              <w:t> </w:t>
            </w:r>
            <w:r>
              <w:rPr>
                <w:i/>
                <w:sz w:val="28"/>
              </w:rPr>
              <w:t>5.</w:t>
            </w:r>
            <w:r>
              <w:rPr>
                <w:i/>
                <w:spacing w:val="-5"/>
                <w:sz w:val="28"/>
              </w:rPr>
              <w:t> </w:t>
            </w:r>
            <w:r>
              <w:rPr>
                <w:sz w:val="28"/>
              </w:rPr>
              <w:t>Народная</w:t>
            </w:r>
            <w:r>
              <w:rPr>
                <w:spacing w:val="-5"/>
                <w:sz w:val="28"/>
              </w:rPr>
              <w:t> </w:t>
            </w:r>
            <w:r>
              <w:rPr>
                <w:sz w:val="28"/>
              </w:rPr>
              <w:t>мудрость</w:t>
            </w:r>
            <w:r>
              <w:rPr>
                <w:spacing w:val="-6"/>
                <w:sz w:val="28"/>
              </w:rPr>
              <w:t> </w:t>
            </w:r>
            <w:r>
              <w:rPr>
                <w:sz w:val="28"/>
              </w:rPr>
              <w:t>о</w:t>
            </w:r>
            <w:r>
              <w:rPr>
                <w:spacing w:val="-8"/>
                <w:sz w:val="28"/>
              </w:rPr>
              <w:t> </w:t>
            </w:r>
            <w:r>
              <w:rPr>
                <w:sz w:val="28"/>
              </w:rPr>
              <w:t>предотвращении</w:t>
            </w:r>
            <w:r>
              <w:rPr>
                <w:spacing w:val="-8"/>
                <w:sz w:val="28"/>
              </w:rPr>
              <w:t> </w:t>
            </w:r>
            <w:r>
              <w:rPr>
                <w:sz w:val="28"/>
              </w:rPr>
              <w:t>бедствий: пословицы, мудрые слова и приметы.</w:t>
            </w:r>
          </w:p>
          <w:p>
            <w:pPr>
              <w:pStyle w:val="TableParagraph"/>
              <w:spacing w:line="321" w:lineRule="exact"/>
              <w:ind w:left="104"/>
              <w:rPr>
                <w:sz w:val="28"/>
              </w:rPr>
            </w:pPr>
            <w:r>
              <w:rPr>
                <w:i/>
                <w:sz w:val="28"/>
              </w:rPr>
              <w:t>Шаг</w:t>
            </w:r>
            <w:r>
              <w:rPr>
                <w:i/>
                <w:spacing w:val="-3"/>
                <w:sz w:val="28"/>
              </w:rPr>
              <w:t> </w:t>
            </w:r>
            <w:r>
              <w:rPr>
                <w:i/>
                <w:sz w:val="28"/>
              </w:rPr>
              <w:t>6. </w:t>
            </w:r>
            <w:r>
              <w:rPr>
                <w:spacing w:val="-2"/>
                <w:sz w:val="28"/>
              </w:rPr>
              <w:t>Заключение.</w:t>
            </w:r>
          </w:p>
          <w:p>
            <w:pPr>
              <w:pStyle w:val="TableParagraph"/>
              <w:spacing w:line="322" w:lineRule="exact"/>
              <w:ind w:left="174"/>
              <w:rPr>
                <w:i/>
                <w:sz w:val="28"/>
              </w:rPr>
            </w:pPr>
            <w:r>
              <w:rPr>
                <w:i/>
                <w:sz w:val="28"/>
              </w:rPr>
              <w:t>Вопрос</w:t>
            </w:r>
            <w:r>
              <w:rPr>
                <w:i/>
                <w:spacing w:val="-9"/>
                <w:sz w:val="28"/>
              </w:rPr>
              <w:t> </w:t>
            </w:r>
            <w:r>
              <w:rPr>
                <w:i/>
                <w:sz w:val="28"/>
              </w:rPr>
              <w:t>к</w:t>
            </w:r>
            <w:r>
              <w:rPr>
                <w:i/>
                <w:spacing w:val="-5"/>
                <w:sz w:val="28"/>
              </w:rPr>
              <w:t> </w:t>
            </w:r>
            <w:r>
              <w:rPr>
                <w:i/>
                <w:sz w:val="28"/>
              </w:rPr>
              <w:t>родителям</w:t>
            </w:r>
            <w:r>
              <w:rPr>
                <w:i/>
                <w:spacing w:val="-4"/>
                <w:sz w:val="28"/>
              </w:rPr>
              <w:t> </w:t>
            </w:r>
            <w:r>
              <w:rPr>
                <w:i/>
                <w:sz w:val="28"/>
              </w:rPr>
              <w:t>после</w:t>
            </w:r>
            <w:r>
              <w:rPr>
                <w:i/>
                <w:spacing w:val="-7"/>
                <w:sz w:val="28"/>
              </w:rPr>
              <w:t> </w:t>
            </w:r>
            <w:r>
              <w:rPr>
                <w:i/>
                <w:sz w:val="28"/>
              </w:rPr>
              <w:t>групповой</w:t>
            </w:r>
            <w:r>
              <w:rPr>
                <w:i/>
                <w:spacing w:val="-6"/>
                <w:sz w:val="28"/>
              </w:rPr>
              <w:t> </w:t>
            </w:r>
            <w:r>
              <w:rPr>
                <w:i/>
                <w:spacing w:val="-2"/>
                <w:sz w:val="28"/>
              </w:rPr>
              <w:t>работы</w:t>
            </w:r>
          </w:p>
          <w:p>
            <w:pPr>
              <w:pStyle w:val="TableParagraph"/>
              <w:ind w:left="104" w:right="136"/>
              <w:rPr>
                <w:sz w:val="28"/>
              </w:rPr>
            </w:pPr>
            <w:r>
              <w:rPr>
                <w:sz w:val="28"/>
              </w:rPr>
              <w:t>Были ли для вас полезны рекомендации, советы и информация, представленные в ходе работы в группах? </w:t>
            </w:r>
            <w:r>
              <w:rPr>
                <w:i/>
                <w:sz w:val="28"/>
              </w:rPr>
              <w:t>Педагог: </w:t>
            </w:r>
            <w:r>
              <w:rPr>
                <w:sz w:val="28"/>
              </w:rPr>
              <w:t>Продолжим углублять и закреплять знания по обеспечению</w:t>
            </w:r>
            <w:r>
              <w:rPr>
                <w:spacing w:val="-9"/>
                <w:sz w:val="28"/>
              </w:rPr>
              <w:t> </w:t>
            </w:r>
            <w:r>
              <w:rPr>
                <w:sz w:val="28"/>
              </w:rPr>
              <w:t>готовности</w:t>
            </w:r>
            <w:r>
              <w:rPr>
                <w:spacing w:val="-8"/>
                <w:sz w:val="28"/>
              </w:rPr>
              <w:t> </w:t>
            </w:r>
            <w:r>
              <w:rPr>
                <w:sz w:val="28"/>
              </w:rPr>
              <w:t>вашего</w:t>
            </w:r>
            <w:r>
              <w:rPr>
                <w:spacing w:val="-7"/>
                <w:sz w:val="28"/>
              </w:rPr>
              <w:t> </w:t>
            </w:r>
            <w:r>
              <w:rPr>
                <w:sz w:val="28"/>
              </w:rPr>
              <w:t>ребенка</w:t>
            </w:r>
            <w:r>
              <w:rPr>
                <w:spacing w:val="-8"/>
                <w:sz w:val="28"/>
              </w:rPr>
              <w:t> </w:t>
            </w:r>
            <w:r>
              <w:rPr>
                <w:sz w:val="28"/>
              </w:rPr>
              <w:t>к</w:t>
            </w:r>
            <w:r>
              <w:rPr>
                <w:spacing w:val="-8"/>
                <w:sz w:val="28"/>
              </w:rPr>
              <w:t> </w:t>
            </w:r>
            <w:r>
              <w:rPr>
                <w:sz w:val="28"/>
              </w:rPr>
              <w:t>чрезвычайным ситуациям.</w:t>
            </w:r>
            <w:r>
              <w:rPr>
                <w:spacing w:val="-8"/>
                <w:sz w:val="28"/>
              </w:rPr>
              <w:t> </w:t>
            </w:r>
            <w:r>
              <w:rPr>
                <w:sz w:val="28"/>
              </w:rPr>
              <w:t>Предлагаю</w:t>
            </w:r>
            <w:r>
              <w:rPr>
                <w:spacing w:val="-6"/>
                <w:sz w:val="28"/>
              </w:rPr>
              <w:t> </w:t>
            </w:r>
            <w:r>
              <w:rPr>
                <w:sz w:val="28"/>
              </w:rPr>
              <w:t>вам</w:t>
            </w:r>
            <w:r>
              <w:rPr>
                <w:spacing w:val="-5"/>
                <w:sz w:val="28"/>
              </w:rPr>
              <w:t> </w:t>
            </w:r>
            <w:r>
              <w:rPr>
                <w:sz w:val="28"/>
              </w:rPr>
              <w:t>поучаствовать</w:t>
            </w:r>
            <w:r>
              <w:rPr>
                <w:spacing w:val="-6"/>
                <w:sz w:val="28"/>
              </w:rPr>
              <w:t> </w:t>
            </w:r>
            <w:r>
              <w:rPr>
                <w:sz w:val="28"/>
              </w:rPr>
              <w:t>в</w:t>
            </w:r>
            <w:r>
              <w:rPr>
                <w:spacing w:val="-5"/>
                <w:sz w:val="28"/>
              </w:rPr>
              <w:t> </w:t>
            </w:r>
            <w:r>
              <w:rPr>
                <w:sz w:val="28"/>
              </w:rPr>
              <w:t>ролевой</w:t>
            </w:r>
            <w:r>
              <w:rPr>
                <w:spacing w:val="-4"/>
                <w:sz w:val="28"/>
              </w:rPr>
              <w:t> </w:t>
            </w:r>
            <w:r>
              <w:rPr>
                <w:spacing w:val="-2"/>
                <w:sz w:val="28"/>
              </w:rPr>
              <w:t>игре.</w:t>
            </w:r>
          </w:p>
          <w:p>
            <w:pPr>
              <w:pStyle w:val="TableParagraph"/>
              <w:spacing w:before="1"/>
              <w:rPr>
                <w:sz w:val="28"/>
              </w:rPr>
            </w:pPr>
          </w:p>
          <w:p>
            <w:pPr>
              <w:pStyle w:val="TableParagraph"/>
              <w:ind w:left="104"/>
              <w:jc w:val="both"/>
              <w:rPr>
                <w:b/>
                <w:sz w:val="28"/>
              </w:rPr>
            </w:pPr>
            <w:r>
              <w:rPr>
                <w:b/>
                <w:sz w:val="28"/>
              </w:rPr>
              <w:t>Работа</w:t>
            </w:r>
            <w:r>
              <w:rPr>
                <w:b/>
                <w:spacing w:val="-6"/>
                <w:sz w:val="28"/>
              </w:rPr>
              <w:t> </w:t>
            </w:r>
            <w:r>
              <w:rPr>
                <w:b/>
                <w:sz w:val="28"/>
              </w:rPr>
              <w:t>в</w:t>
            </w:r>
            <w:r>
              <w:rPr>
                <w:b/>
                <w:spacing w:val="-6"/>
                <w:sz w:val="28"/>
              </w:rPr>
              <w:t> </w:t>
            </w:r>
            <w:r>
              <w:rPr>
                <w:b/>
                <w:sz w:val="28"/>
              </w:rPr>
              <w:t>парах</w:t>
            </w:r>
            <w:r>
              <w:rPr>
                <w:b/>
                <w:spacing w:val="-2"/>
                <w:sz w:val="28"/>
              </w:rPr>
              <w:t> </w:t>
            </w:r>
            <w:r>
              <w:rPr>
                <w:b/>
                <w:sz w:val="28"/>
              </w:rPr>
              <w:t>«Симуляция</w:t>
            </w:r>
            <w:r>
              <w:rPr>
                <w:b/>
                <w:spacing w:val="-7"/>
                <w:sz w:val="28"/>
              </w:rPr>
              <w:t> </w:t>
            </w:r>
            <w:r>
              <w:rPr>
                <w:b/>
                <w:sz w:val="28"/>
              </w:rPr>
              <w:t>ЧС:</w:t>
            </w:r>
            <w:r>
              <w:rPr>
                <w:b/>
                <w:spacing w:val="-4"/>
                <w:sz w:val="28"/>
              </w:rPr>
              <w:t> </w:t>
            </w:r>
            <w:r>
              <w:rPr>
                <w:b/>
                <w:sz w:val="28"/>
              </w:rPr>
              <w:t>родитель</w:t>
            </w:r>
            <w:r>
              <w:rPr>
                <w:b/>
                <w:spacing w:val="-4"/>
                <w:sz w:val="28"/>
              </w:rPr>
              <w:t> </w:t>
            </w:r>
            <w:r>
              <w:rPr>
                <w:b/>
                <w:sz w:val="28"/>
              </w:rPr>
              <w:t>–</w:t>
            </w:r>
            <w:r>
              <w:rPr>
                <w:b/>
                <w:spacing w:val="-4"/>
                <w:sz w:val="28"/>
              </w:rPr>
              <w:t> </w:t>
            </w:r>
            <w:r>
              <w:rPr>
                <w:b/>
                <w:spacing w:val="-2"/>
                <w:sz w:val="28"/>
              </w:rPr>
              <w:t>ребенок»</w:t>
            </w:r>
          </w:p>
          <w:p>
            <w:pPr>
              <w:pStyle w:val="TableParagraph"/>
              <w:spacing w:line="318" w:lineRule="exact" w:before="2"/>
              <w:ind w:left="104"/>
              <w:jc w:val="both"/>
              <w:rPr>
                <w:b/>
                <w:i/>
                <w:sz w:val="28"/>
              </w:rPr>
            </w:pPr>
            <w:r>
              <w:rPr>
                <w:b/>
                <w:i/>
                <w:sz w:val="28"/>
              </w:rPr>
              <w:t>Цели</w:t>
            </w:r>
            <w:r>
              <w:rPr>
                <w:b/>
                <w:i/>
                <w:spacing w:val="-2"/>
                <w:sz w:val="28"/>
              </w:rPr>
              <w:t> </w:t>
            </w:r>
            <w:r>
              <w:rPr>
                <w:b/>
                <w:i/>
                <w:sz w:val="28"/>
              </w:rPr>
              <w:t>и</w:t>
            </w:r>
            <w:r>
              <w:rPr>
                <w:b/>
                <w:i/>
                <w:spacing w:val="-3"/>
                <w:sz w:val="28"/>
              </w:rPr>
              <w:t> </w:t>
            </w:r>
            <w:r>
              <w:rPr>
                <w:b/>
                <w:i/>
                <w:spacing w:val="-2"/>
                <w:sz w:val="28"/>
              </w:rPr>
              <w:t>задачи</w:t>
            </w:r>
          </w:p>
          <w:p>
            <w:pPr>
              <w:pStyle w:val="TableParagraph"/>
              <w:numPr>
                <w:ilvl w:val="0"/>
                <w:numId w:val="154"/>
              </w:numPr>
              <w:tabs>
                <w:tab w:pos="386" w:val="left" w:leader="none"/>
                <w:tab w:pos="388" w:val="left" w:leader="none"/>
              </w:tabs>
              <w:spacing w:line="240" w:lineRule="auto" w:before="0" w:after="0"/>
              <w:ind w:left="388" w:right="1682" w:hanging="284"/>
              <w:jc w:val="both"/>
              <w:rPr>
                <w:sz w:val="28"/>
              </w:rPr>
            </w:pPr>
            <w:r>
              <w:rPr>
                <w:i/>
                <w:sz w:val="28"/>
              </w:rPr>
              <w:t>Практическое</w:t>
            </w:r>
            <w:r>
              <w:rPr>
                <w:i/>
                <w:spacing w:val="-11"/>
                <w:sz w:val="28"/>
              </w:rPr>
              <w:t> </w:t>
            </w:r>
            <w:r>
              <w:rPr>
                <w:i/>
                <w:sz w:val="28"/>
              </w:rPr>
              <w:t>закрепление</w:t>
            </w:r>
            <w:r>
              <w:rPr>
                <w:i/>
                <w:spacing w:val="-11"/>
                <w:sz w:val="28"/>
              </w:rPr>
              <w:t> </w:t>
            </w:r>
            <w:r>
              <w:rPr>
                <w:i/>
                <w:sz w:val="28"/>
              </w:rPr>
              <w:t>знаний:</w:t>
            </w:r>
            <w:r>
              <w:rPr>
                <w:i/>
                <w:spacing w:val="-9"/>
                <w:sz w:val="28"/>
              </w:rPr>
              <w:t> </w:t>
            </w:r>
            <w:r>
              <w:rPr>
                <w:sz w:val="28"/>
              </w:rPr>
              <w:t>применить теоретические знания на</w:t>
            </w:r>
            <w:r>
              <w:rPr>
                <w:spacing w:val="-3"/>
                <w:sz w:val="28"/>
              </w:rPr>
              <w:t> </w:t>
            </w:r>
            <w:r>
              <w:rPr>
                <w:sz w:val="28"/>
              </w:rPr>
              <w:t>практике в</w:t>
            </w:r>
            <w:r>
              <w:rPr>
                <w:spacing w:val="-2"/>
                <w:sz w:val="28"/>
              </w:rPr>
              <w:t> </w:t>
            </w:r>
            <w:r>
              <w:rPr>
                <w:sz w:val="28"/>
              </w:rPr>
              <w:t>условиях, максимально приближенных к реальным.</w:t>
            </w:r>
          </w:p>
          <w:p>
            <w:pPr>
              <w:pStyle w:val="TableParagraph"/>
              <w:numPr>
                <w:ilvl w:val="0"/>
                <w:numId w:val="154"/>
              </w:numPr>
              <w:tabs>
                <w:tab w:pos="386" w:val="left" w:leader="none"/>
                <w:tab w:pos="388" w:val="left" w:leader="none"/>
              </w:tabs>
              <w:spacing w:line="240" w:lineRule="auto" w:before="0" w:after="0"/>
              <w:ind w:left="388" w:right="532" w:hanging="284"/>
              <w:jc w:val="left"/>
              <w:rPr>
                <w:sz w:val="28"/>
              </w:rPr>
            </w:pPr>
            <w:r>
              <w:rPr>
                <w:i/>
                <w:sz w:val="28"/>
              </w:rPr>
              <w:t>Развитие навыков реагирования: </w:t>
            </w:r>
            <w:r>
              <w:rPr>
                <w:sz w:val="28"/>
              </w:rPr>
              <w:t>отработать навыки быстрого</w:t>
            </w:r>
            <w:r>
              <w:rPr>
                <w:spacing w:val="-7"/>
                <w:sz w:val="28"/>
              </w:rPr>
              <w:t> </w:t>
            </w:r>
            <w:r>
              <w:rPr>
                <w:sz w:val="28"/>
              </w:rPr>
              <w:t>и</w:t>
            </w:r>
            <w:r>
              <w:rPr>
                <w:spacing w:val="-8"/>
                <w:sz w:val="28"/>
              </w:rPr>
              <w:t> </w:t>
            </w:r>
            <w:r>
              <w:rPr>
                <w:sz w:val="28"/>
              </w:rPr>
              <w:t>правильного</w:t>
            </w:r>
            <w:r>
              <w:rPr>
                <w:spacing w:val="-11"/>
                <w:sz w:val="28"/>
              </w:rPr>
              <w:t> </w:t>
            </w:r>
            <w:r>
              <w:rPr>
                <w:sz w:val="28"/>
              </w:rPr>
              <w:t>реагирования</w:t>
            </w:r>
            <w:r>
              <w:rPr>
                <w:spacing w:val="-8"/>
                <w:sz w:val="28"/>
              </w:rPr>
              <w:t> </w:t>
            </w:r>
            <w:r>
              <w:rPr>
                <w:sz w:val="28"/>
              </w:rPr>
              <w:t>на</w:t>
            </w:r>
            <w:r>
              <w:rPr>
                <w:spacing w:val="-8"/>
                <w:sz w:val="28"/>
              </w:rPr>
              <w:t> </w:t>
            </w:r>
            <w:r>
              <w:rPr>
                <w:sz w:val="28"/>
              </w:rPr>
              <w:t>чрезвычайные </w:t>
            </w:r>
            <w:r>
              <w:rPr>
                <w:spacing w:val="-2"/>
                <w:sz w:val="28"/>
              </w:rPr>
              <w:t>ситуации.</w:t>
            </w:r>
          </w:p>
          <w:p>
            <w:pPr>
              <w:pStyle w:val="TableParagraph"/>
              <w:numPr>
                <w:ilvl w:val="0"/>
                <w:numId w:val="154"/>
              </w:numPr>
              <w:tabs>
                <w:tab w:pos="386" w:val="left" w:leader="none"/>
                <w:tab w:pos="388" w:val="left" w:leader="none"/>
              </w:tabs>
              <w:spacing w:line="240" w:lineRule="auto" w:before="0" w:after="0"/>
              <w:ind w:left="388" w:right="285" w:hanging="284"/>
              <w:jc w:val="left"/>
              <w:rPr>
                <w:sz w:val="28"/>
              </w:rPr>
            </w:pPr>
            <w:r>
              <w:rPr>
                <w:i/>
                <w:sz w:val="28"/>
              </w:rPr>
              <w:t>Укрепление связи родитель – ребенок: </w:t>
            </w:r>
            <w:r>
              <w:rPr>
                <w:sz w:val="28"/>
              </w:rPr>
              <w:t>улучшить взаимодействие</w:t>
            </w:r>
            <w:r>
              <w:rPr>
                <w:spacing w:val="-6"/>
                <w:sz w:val="28"/>
              </w:rPr>
              <w:t> </w:t>
            </w:r>
            <w:r>
              <w:rPr>
                <w:sz w:val="28"/>
              </w:rPr>
              <w:t>и</w:t>
            </w:r>
            <w:r>
              <w:rPr>
                <w:spacing w:val="-7"/>
                <w:sz w:val="28"/>
              </w:rPr>
              <w:t> </w:t>
            </w:r>
            <w:r>
              <w:rPr>
                <w:sz w:val="28"/>
              </w:rPr>
              <w:t>понимание</w:t>
            </w:r>
            <w:r>
              <w:rPr>
                <w:spacing w:val="-6"/>
                <w:sz w:val="28"/>
              </w:rPr>
              <w:t> </w:t>
            </w:r>
            <w:r>
              <w:rPr>
                <w:sz w:val="28"/>
              </w:rPr>
              <w:t>между</w:t>
            </w:r>
            <w:r>
              <w:rPr>
                <w:spacing w:val="-10"/>
                <w:sz w:val="28"/>
              </w:rPr>
              <w:t> </w:t>
            </w:r>
            <w:r>
              <w:rPr>
                <w:sz w:val="28"/>
              </w:rPr>
              <w:t>родителями</w:t>
            </w:r>
            <w:r>
              <w:rPr>
                <w:spacing w:val="-9"/>
                <w:sz w:val="28"/>
              </w:rPr>
              <w:t> </w:t>
            </w:r>
            <w:r>
              <w:rPr>
                <w:sz w:val="28"/>
              </w:rPr>
              <w:t>и</w:t>
            </w:r>
            <w:r>
              <w:rPr>
                <w:spacing w:val="-6"/>
                <w:sz w:val="28"/>
              </w:rPr>
              <w:t> </w:t>
            </w:r>
            <w:r>
              <w:rPr>
                <w:sz w:val="28"/>
              </w:rPr>
              <w:t>детьми в стрессовых ситуациях.</w:t>
            </w:r>
          </w:p>
          <w:p>
            <w:pPr>
              <w:pStyle w:val="TableParagraph"/>
              <w:numPr>
                <w:ilvl w:val="0"/>
                <w:numId w:val="154"/>
              </w:numPr>
              <w:tabs>
                <w:tab w:pos="386" w:val="left" w:leader="none"/>
                <w:tab w:pos="388" w:val="left" w:leader="none"/>
              </w:tabs>
              <w:spacing w:line="240" w:lineRule="auto" w:before="0" w:after="0"/>
              <w:ind w:left="388" w:right="133" w:hanging="284"/>
              <w:jc w:val="left"/>
              <w:rPr>
                <w:sz w:val="28"/>
              </w:rPr>
            </w:pPr>
            <w:r>
              <w:rPr>
                <w:i/>
                <w:sz w:val="28"/>
              </w:rPr>
              <w:t>Оценка</w:t>
            </w:r>
            <w:r>
              <w:rPr>
                <w:i/>
                <w:spacing w:val="-7"/>
                <w:sz w:val="28"/>
              </w:rPr>
              <w:t> </w:t>
            </w:r>
            <w:r>
              <w:rPr>
                <w:i/>
                <w:sz w:val="28"/>
              </w:rPr>
              <w:t>готовности:</w:t>
            </w:r>
            <w:r>
              <w:rPr>
                <w:i/>
                <w:spacing w:val="-8"/>
                <w:sz w:val="28"/>
              </w:rPr>
              <w:t> </w:t>
            </w:r>
            <w:r>
              <w:rPr>
                <w:sz w:val="28"/>
              </w:rPr>
              <w:t>определить</w:t>
            </w:r>
            <w:r>
              <w:rPr>
                <w:spacing w:val="-8"/>
                <w:sz w:val="28"/>
              </w:rPr>
              <w:t> </w:t>
            </w:r>
            <w:r>
              <w:rPr>
                <w:sz w:val="28"/>
              </w:rPr>
              <w:t>уровень</w:t>
            </w:r>
            <w:r>
              <w:rPr>
                <w:spacing w:val="-8"/>
                <w:sz w:val="28"/>
              </w:rPr>
              <w:t> </w:t>
            </w:r>
            <w:r>
              <w:rPr>
                <w:sz w:val="28"/>
              </w:rPr>
              <w:t>подготовки</w:t>
            </w:r>
            <w:r>
              <w:rPr>
                <w:spacing w:val="-7"/>
                <w:sz w:val="28"/>
              </w:rPr>
              <w:t> </w:t>
            </w:r>
            <w:r>
              <w:rPr>
                <w:sz w:val="28"/>
              </w:rPr>
              <w:t>детей и родителей к различным чрезвычайным ситуациям.</w:t>
            </w:r>
          </w:p>
          <w:p>
            <w:pPr>
              <w:pStyle w:val="TableParagraph"/>
              <w:spacing w:line="318" w:lineRule="exact" w:before="4"/>
              <w:ind w:left="104"/>
              <w:rPr>
                <w:b/>
                <w:i/>
                <w:sz w:val="28"/>
              </w:rPr>
            </w:pPr>
            <w:r>
              <w:rPr>
                <w:b/>
                <w:i/>
                <w:sz w:val="28"/>
              </w:rPr>
              <w:t>Ход </w:t>
            </w:r>
            <w:r>
              <w:rPr>
                <w:b/>
                <w:i/>
                <w:spacing w:val="-4"/>
                <w:sz w:val="28"/>
              </w:rPr>
              <w:t>игры</w:t>
            </w:r>
          </w:p>
          <w:p>
            <w:pPr>
              <w:pStyle w:val="TableParagraph"/>
              <w:numPr>
                <w:ilvl w:val="0"/>
                <w:numId w:val="155"/>
              </w:numPr>
              <w:tabs>
                <w:tab w:pos="386" w:val="left" w:leader="none"/>
                <w:tab w:pos="388" w:val="left" w:leader="none"/>
              </w:tabs>
              <w:spacing w:line="240" w:lineRule="auto" w:before="0" w:after="0"/>
              <w:ind w:left="388" w:right="177" w:hanging="284"/>
              <w:jc w:val="left"/>
              <w:rPr>
                <w:sz w:val="28"/>
              </w:rPr>
            </w:pPr>
            <w:r>
              <w:rPr>
                <w:i/>
                <w:sz w:val="28"/>
              </w:rPr>
              <w:t>Подготовка.</w:t>
            </w:r>
            <w:r>
              <w:rPr>
                <w:i/>
                <w:spacing w:val="-10"/>
                <w:sz w:val="28"/>
              </w:rPr>
              <w:t> </w:t>
            </w:r>
            <w:r>
              <w:rPr>
                <w:sz w:val="28"/>
              </w:rPr>
              <w:t>Педагог</w:t>
            </w:r>
            <w:r>
              <w:rPr>
                <w:spacing w:val="-10"/>
                <w:sz w:val="28"/>
              </w:rPr>
              <w:t> </w:t>
            </w:r>
            <w:r>
              <w:rPr>
                <w:sz w:val="28"/>
              </w:rPr>
              <w:t>объясняет</w:t>
            </w:r>
            <w:r>
              <w:rPr>
                <w:spacing w:val="-10"/>
                <w:sz w:val="28"/>
              </w:rPr>
              <w:t> </w:t>
            </w:r>
            <w:r>
              <w:rPr>
                <w:sz w:val="28"/>
              </w:rPr>
              <w:t>подготовленный</w:t>
            </w:r>
            <w:r>
              <w:rPr>
                <w:spacing w:val="-10"/>
                <w:sz w:val="28"/>
              </w:rPr>
              <w:t> </w:t>
            </w:r>
            <w:r>
              <w:rPr>
                <w:sz w:val="28"/>
              </w:rPr>
              <w:t>сценарий ролевой игры и распределяет роли (родители и дети). По желанию выходят три пары «родитель, ребенок». Каждая пара получает сценарий одной из чрезвычайных ситуаций (например, пожар, землетрясение, сель в горах и др.).</w:t>
            </w:r>
          </w:p>
          <w:p>
            <w:pPr>
              <w:pStyle w:val="TableParagraph"/>
              <w:numPr>
                <w:ilvl w:val="0"/>
                <w:numId w:val="155"/>
              </w:numPr>
              <w:tabs>
                <w:tab w:pos="386" w:val="left" w:leader="none"/>
                <w:tab w:pos="388" w:val="left" w:leader="none"/>
              </w:tabs>
              <w:spacing w:line="240" w:lineRule="auto" w:before="0" w:after="0"/>
              <w:ind w:left="388" w:right="638" w:hanging="284"/>
              <w:jc w:val="left"/>
              <w:rPr>
                <w:sz w:val="28"/>
              </w:rPr>
            </w:pPr>
            <w:r>
              <w:rPr>
                <w:i/>
                <w:sz w:val="28"/>
              </w:rPr>
              <w:t>Содержание игры. </w:t>
            </w:r>
            <w:r>
              <w:rPr>
                <w:sz w:val="28"/>
              </w:rPr>
              <w:t>Участники разыгрывают сценарий, следуя</w:t>
            </w:r>
            <w:r>
              <w:rPr>
                <w:spacing w:val="-5"/>
                <w:sz w:val="28"/>
              </w:rPr>
              <w:t> </w:t>
            </w:r>
            <w:r>
              <w:rPr>
                <w:sz w:val="28"/>
              </w:rPr>
              <w:t>инструкциям</w:t>
            </w:r>
            <w:r>
              <w:rPr>
                <w:spacing w:val="-7"/>
                <w:sz w:val="28"/>
              </w:rPr>
              <w:t> </w:t>
            </w:r>
            <w:r>
              <w:rPr>
                <w:sz w:val="28"/>
              </w:rPr>
              <w:t>и</w:t>
            </w:r>
            <w:r>
              <w:rPr>
                <w:spacing w:val="-5"/>
                <w:sz w:val="28"/>
              </w:rPr>
              <w:t> </w:t>
            </w:r>
            <w:r>
              <w:rPr>
                <w:sz w:val="28"/>
              </w:rPr>
              <w:t>применяя</w:t>
            </w:r>
            <w:r>
              <w:rPr>
                <w:spacing w:val="-5"/>
                <w:sz w:val="28"/>
              </w:rPr>
              <w:t> </w:t>
            </w:r>
            <w:r>
              <w:rPr>
                <w:sz w:val="28"/>
              </w:rPr>
              <w:t>свои</w:t>
            </w:r>
            <w:r>
              <w:rPr>
                <w:spacing w:val="-5"/>
                <w:sz w:val="28"/>
              </w:rPr>
              <w:t> </w:t>
            </w:r>
            <w:r>
              <w:rPr>
                <w:sz w:val="28"/>
              </w:rPr>
              <w:t>знания</w:t>
            </w:r>
            <w:r>
              <w:rPr>
                <w:spacing w:val="-5"/>
                <w:sz w:val="28"/>
              </w:rPr>
              <w:t> </w:t>
            </w:r>
            <w:r>
              <w:rPr>
                <w:sz w:val="28"/>
              </w:rPr>
              <w:t>и</w:t>
            </w:r>
            <w:r>
              <w:rPr>
                <w:spacing w:val="-5"/>
                <w:sz w:val="28"/>
              </w:rPr>
              <w:t> </w:t>
            </w:r>
            <w:r>
              <w:rPr>
                <w:sz w:val="28"/>
              </w:rPr>
              <w:t>навыки.</w:t>
            </w:r>
          </w:p>
          <w:p>
            <w:pPr>
              <w:pStyle w:val="TableParagraph"/>
              <w:numPr>
                <w:ilvl w:val="0"/>
                <w:numId w:val="155"/>
              </w:numPr>
              <w:tabs>
                <w:tab w:pos="386" w:val="left" w:leader="none"/>
                <w:tab w:pos="388" w:val="left" w:leader="none"/>
              </w:tabs>
              <w:spacing w:line="240" w:lineRule="auto" w:before="0" w:after="0"/>
              <w:ind w:left="388" w:right="162" w:hanging="284"/>
              <w:jc w:val="left"/>
              <w:rPr>
                <w:sz w:val="28"/>
              </w:rPr>
            </w:pPr>
            <w:r>
              <w:rPr>
                <w:i/>
                <w:sz w:val="28"/>
              </w:rPr>
              <w:t>Наблюдение и поддержка. </w:t>
            </w:r>
            <w:r>
              <w:rPr>
                <w:sz w:val="28"/>
              </w:rPr>
              <w:t>Педагог и помощники наблюдают</w:t>
            </w:r>
            <w:r>
              <w:rPr>
                <w:spacing w:val="-8"/>
                <w:sz w:val="28"/>
              </w:rPr>
              <w:t> </w:t>
            </w:r>
            <w:r>
              <w:rPr>
                <w:sz w:val="28"/>
              </w:rPr>
              <w:t>за</w:t>
            </w:r>
            <w:r>
              <w:rPr>
                <w:spacing w:val="-7"/>
                <w:sz w:val="28"/>
              </w:rPr>
              <w:t> </w:t>
            </w:r>
            <w:r>
              <w:rPr>
                <w:sz w:val="28"/>
              </w:rPr>
              <w:t>процессом,</w:t>
            </w:r>
            <w:r>
              <w:rPr>
                <w:spacing w:val="-9"/>
                <w:sz w:val="28"/>
              </w:rPr>
              <w:t> </w:t>
            </w:r>
            <w:r>
              <w:rPr>
                <w:sz w:val="28"/>
              </w:rPr>
              <w:t>предоставляют</w:t>
            </w:r>
            <w:r>
              <w:rPr>
                <w:spacing w:val="-8"/>
                <w:sz w:val="28"/>
              </w:rPr>
              <w:t> </w:t>
            </w:r>
            <w:r>
              <w:rPr>
                <w:sz w:val="28"/>
              </w:rPr>
              <w:t>обратную</w:t>
            </w:r>
            <w:r>
              <w:rPr>
                <w:spacing w:val="-8"/>
                <w:sz w:val="28"/>
              </w:rPr>
              <w:t> </w:t>
            </w:r>
            <w:r>
              <w:rPr>
                <w:sz w:val="28"/>
              </w:rPr>
              <w:t>связь</w:t>
            </w:r>
            <w:r>
              <w:rPr>
                <w:spacing w:val="-8"/>
                <w:sz w:val="28"/>
              </w:rPr>
              <w:t> </w:t>
            </w:r>
            <w:r>
              <w:rPr>
                <w:sz w:val="28"/>
              </w:rPr>
              <w:t>и помощь при необходимости.</w:t>
            </w:r>
          </w:p>
          <w:p>
            <w:pPr>
              <w:pStyle w:val="TableParagraph"/>
              <w:spacing w:line="308" w:lineRule="exact"/>
              <w:ind w:left="104"/>
              <w:rPr>
                <w:sz w:val="28"/>
              </w:rPr>
            </w:pPr>
            <w:r>
              <w:rPr>
                <w:i/>
                <w:sz w:val="28"/>
              </w:rPr>
              <w:t>Карточка</w:t>
            </w:r>
            <w:r>
              <w:rPr>
                <w:i/>
                <w:spacing w:val="-6"/>
                <w:sz w:val="28"/>
              </w:rPr>
              <w:t> </w:t>
            </w:r>
            <w:r>
              <w:rPr>
                <w:i/>
                <w:sz w:val="28"/>
              </w:rPr>
              <w:t>1.</w:t>
            </w:r>
            <w:r>
              <w:rPr>
                <w:i/>
                <w:spacing w:val="-4"/>
                <w:sz w:val="28"/>
              </w:rPr>
              <w:t> </w:t>
            </w:r>
            <w:r>
              <w:rPr>
                <w:i/>
                <w:sz w:val="28"/>
              </w:rPr>
              <w:t>Ситуация</w:t>
            </w:r>
            <w:r>
              <w:rPr>
                <w:i/>
                <w:spacing w:val="-9"/>
                <w:sz w:val="28"/>
              </w:rPr>
              <w:t> </w:t>
            </w:r>
            <w:r>
              <w:rPr>
                <w:i/>
                <w:sz w:val="28"/>
              </w:rPr>
              <w:t>«Пожар</w:t>
            </w:r>
            <w:r>
              <w:rPr>
                <w:i/>
                <w:spacing w:val="-2"/>
                <w:sz w:val="28"/>
              </w:rPr>
              <w:t> </w:t>
            </w:r>
            <w:r>
              <w:rPr>
                <w:i/>
                <w:sz w:val="28"/>
              </w:rPr>
              <w:t>в</w:t>
            </w:r>
            <w:r>
              <w:rPr>
                <w:i/>
                <w:spacing w:val="-5"/>
                <w:sz w:val="28"/>
              </w:rPr>
              <w:t> </w:t>
            </w:r>
            <w:r>
              <w:rPr>
                <w:i/>
                <w:sz w:val="28"/>
              </w:rPr>
              <w:t>доме».</w:t>
            </w:r>
            <w:r>
              <w:rPr>
                <w:i/>
                <w:spacing w:val="-5"/>
                <w:sz w:val="28"/>
              </w:rPr>
              <w:t> </w:t>
            </w:r>
            <w:r>
              <w:rPr>
                <w:sz w:val="28"/>
              </w:rPr>
              <w:t>Действия</w:t>
            </w:r>
            <w:r>
              <w:rPr>
                <w:spacing w:val="-4"/>
                <w:sz w:val="28"/>
              </w:rPr>
              <w:t> </w:t>
            </w:r>
            <w:r>
              <w:rPr>
                <w:spacing w:val="-2"/>
                <w:sz w:val="28"/>
              </w:rPr>
              <w:t>родителя</w:t>
            </w:r>
          </w:p>
        </w:tc>
        <w:tc>
          <w:tcPr>
            <w:tcW w:w="141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4"/>
              <w:rPr>
                <w:sz w:val="28"/>
              </w:rPr>
            </w:pPr>
            <w:r>
              <w:rPr>
                <w:sz w:val="28"/>
              </w:rPr>
              <w:t>Слайд</w:t>
            </w:r>
            <w:r>
              <w:rPr>
                <w:spacing w:val="-7"/>
                <w:sz w:val="28"/>
              </w:rPr>
              <w:t> </w:t>
            </w:r>
            <w:r>
              <w:rPr>
                <w:spacing w:val="-5"/>
                <w:sz w:val="28"/>
              </w:rPr>
              <w:t>10</w:t>
            </w:r>
          </w:p>
        </w:tc>
      </w:tr>
    </w:tbl>
    <w:p>
      <w:pPr>
        <w:rPr>
          <w:sz w:val="2"/>
          <w:szCs w:val="2"/>
        </w:rPr>
      </w:pPr>
      <w:r>
        <w:rPr/>
        <mc:AlternateContent>
          <mc:Choice Requires="wps">
            <w:drawing>
              <wp:anchor distT="0" distB="0" distL="0" distR="0" allowOverlap="1" layoutInCell="1" locked="0" behindDoc="0" simplePos="0" relativeHeight="15855616">
                <wp:simplePos x="0" y="0"/>
                <wp:positionH relativeFrom="page">
                  <wp:posOffset>7632982</wp:posOffset>
                </wp:positionH>
                <wp:positionV relativeFrom="page">
                  <wp:posOffset>5527595</wp:posOffset>
                </wp:positionV>
                <wp:extent cx="144145" cy="2029460"/>
                <wp:effectExtent l="0" t="0" r="0" b="0"/>
                <wp:wrapNone/>
                <wp:docPr id="403" name="Textbox 403"/>
                <wp:cNvGraphicFramePr>
                  <a:graphicFrameLocks/>
                </wp:cNvGraphicFramePr>
                <a:graphic>
                  <a:graphicData uri="http://schemas.microsoft.com/office/word/2010/wordprocessingShape">
                    <wps:wsp>
                      <wps:cNvPr id="403" name="Textbox 40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5616" type="#_x0000_t202" id="docshape32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656"/>
        <w:gridCol w:w="1419"/>
      </w:tblGrid>
      <w:tr>
        <w:trPr>
          <w:trHeight w:val="9339"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107"/>
              <w:rPr>
                <w:sz w:val="28"/>
              </w:rPr>
            </w:pPr>
            <w:r>
              <w:rPr>
                <w:sz w:val="28"/>
              </w:rPr>
              <w:t>5</w:t>
            </w:r>
            <w:r>
              <w:rPr>
                <w:spacing w:val="1"/>
                <w:sz w:val="28"/>
              </w:rPr>
              <w:t> </w:t>
            </w:r>
            <w:r>
              <w:rPr>
                <w:spacing w:val="-4"/>
                <w:sz w:val="28"/>
              </w:rPr>
              <w:t>мин.</w:t>
            </w:r>
          </w:p>
        </w:tc>
        <w:tc>
          <w:tcPr>
            <w:tcW w:w="7656" w:type="dxa"/>
          </w:tcPr>
          <w:p>
            <w:pPr>
              <w:pStyle w:val="TableParagraph"/>
              <w:ind w:left="104" w:right="136"/>
              <w:rPr>
                <w:sz w:val="28"/>
              </w:rPr>
            </w:pPr>
            <w:r>
              <w:rPr>
                <w:sz w:val="28"/>
              </w:rPr>
              <w:t>и</w:t>
            </w:r>
            <w:r>
              <w:rPr>
                <w:spacing w:val="-5"/>
                <w:sz w:val="28"/>
              </w:rPr>
              <w:t> </w:t>
            </w:r>
            <w:r>
              <w:rPr>
                <w:sz w:val="28"/>
              </w:rPr>
              <w:t>ребенка</w:t>
            </w:r>
            <w:r>
              <w:rPr>
                <w:spacing w:val="-5"/>
                <w:sz w:val="28"/>
              </w:rPr>
              <w:t> </w:t>
            </w:r>
            <w:r>
              <w:rPr>
                <w:sz w:val="28"/>
              </w:rPr>
              <w:t>в</w:t>
            </w:r>
            <w:r>
              <w:rPr>
                <w:spacing w:val="-7"/>
                <w:sz w:val="28"/>
              </w:rPr>
              <w:t> </w:t>
            </w:r>
            <w:r>
              <w:rPr>
                <w:sz w:val="28"/>
              </w:rPr>
              <w:t>данной</w:t>
            </w:r>
            <w:r>
              <w:rPr>
                <w:spacing w:val="-7"/>
                <w:sz w:val="28"/>
              </w:rPr>
              <w:t> </w:t>
            </w:r>
            <w:r>
              <w:rPr>
                <w:sz w:val="28"/>
              </w:rPr>
              <w:t>ситуации.</w:t>
            </w:r>
            <w:r>
              <w:rPr>
                <w:spacing w:val="-6"/>
                <w:sz w:val="28"/>
              </w:rPr>
              <w:t> </w:t>
            </w:r>
            <w:r>
              <w:rPr>
                <w:sz w:val="28"/>
              </w:rPr>
              <w:t>Родитель</w:t>
            </w:r>
            <w:r>
              <w:rPr>
                <w:spacing w:val="-8"/>
                <w:sz w:val="28"/>
              </w:rPr>
              <w:t> </w:t>
            </w:r>
            <w:r>
              <w:rPr>
                <w:sz w:val="28"/>
              </w:rPr>
              <w:t>должен</w:t>
            </w:r>
            <w:r>
              <w:rPr>
                <w:spacing w:val="-7"/>
                <w:sz w:val="28"/>
              </w:rPr>
              <w:t> </w:t>
            </w:r>
            <w:r>
              <w:rPr>
                <w:sz w:val="28"/>
              </w:rPr>
              <w:t>руководить действиями ребенка, чтобы безопасно покинуть дом, используя заранее установленный план эвакуации.</w:t>
            </w:r>
          </w:p>
          <w:p>
            <w:pPr>
              <w:pStyle w:val="TableParagraph"/>
              <w:ind w:left="104"/>
              <w:rPr>
                <w:sz w:val="28"/>
              </w:rPr>
            </w:pPr>
            <w:r>
              <w:rPr>
                <w:i/>
                <w:sz w:val="28"/>
              </w:rPr>
              <w:t>Карточка 2. Ситуация «Землетрясение». </w:t>
            </w:r>
            <w:r>
              <w:rPr>
                <w:sz w:val="28"/>
              </w:rPr>
              <w:t>Какие действия должны выполнять родители и дети в доме? Совместные действия родителя и ребенка. Наличие «тревожного чемоданчика». Родитель должен руководить действиями ребенка,</w:t>
            </w:r>
            <w:r>
              <w:rPr>
                <w:spacing w:val="-6"/>
                <w:sz w:val="28"/>
              </w:rPr>
              <w:t> </w:t>
            </w:r>
            <w:r>
              <w:rPr>
                <w:sz w:val="28"/>
              </w:rPr>
              <w:t>чтобы</w:t>
            </w:r>
            <w:r>
              <w:rPr>
                <w:spacing w:val="-6"/>
                <w:sz w:val="28"/>
              </w:rPr>
              <w:t> </w:t>
            </w:r>
            <w:r>
              <w:rPr>
                <w:sz w:val="28"/>
              </w:rPr>
              <w:t>переждать</w:t>
            </w:r>
            <w:r>
              <w:rPr>
                <w:spacing w:val="-7"/>
                <w:sz w:val="28"/>
              </w:rPr>
              <w:t> </w:t>
            </w:r>
            <w:r>
              <w:rPr>
                <w:sz w:val="28"/>
              </w:rPr>
              <w:t>толчки</w:t>
            </w:r>
            <w:r>
              <w:rPr>
                <w:spacing w:val="-6"/>
                <w:sz w:val="28"/>
              </w:rPr>
              <w:t> </w:t>
            </w:r>
            <w:r>
              <w:rPr>
                <w:sz w:val="28"/>
              </w:rPr>
              <w:t>земной</w:t>
            </w:r>
            <w:r>
              <w:rPr>
                <w:spacing w:val="-6"/>
                <w:sz w:val="28"/>
              </w:rPr>
              <w:t> </w:t>
            </w:r>
            <w:r>
              <w:rPr>
                <w:sz w:val="28"/>
              </w:rPr>
              <w:t>коры</w:t>
            </w:r>
            <w:r>
              <w:rPr>
                <w:spacing w:val="-6"/>
                <w:sz w:val="28"/>
              </w:rPr>
              <w:t> </w:t>
            </w:r>
            <w:r>
              <w:rPr>
                <w:sz w:val="28"/>
              </w:rPr>
              <w:t>в</w:t>
            </w:r>
            <w:r>
              <w:rPr>
                <w:spacing w:val="-7"/>
                <w:sz w:val="28"/>
              </w:rPr>
              <w:t> </w:t>
            </w:r>
            <w:r>
              <w:rPr>
                <w:sz w:val="28"/>
              </w:rPr>
              <w:t>безопасном </w:t>
            </w:r>
            <w:r>
              <w:rPr>
                <w:spacing w:val="-2"/>
                <w:sz w:val="28"/>
              </w:rPr>
              <w:t>месте.</w:t>
            </w:r>
          </w:p>
          <w:p>
            <w:pPr>
              <w:pStyle w:val="TableParagraph"/>
              <w:ind w:left="104" w:right="11"/>
              <w:rPr>
                <w:sz w:val="28"/>
              </w:rPr>
            </w:pPr>
            <w:r>
              <w:rPr>
                <w:i/>
                <w:sz w:val="28"/>
              </w:rPr>
              <w:t>Карточка 3. Ситуация «Сель в горах». </w:t>
            </w:r>
            <w:r>
              <w:rPr>
                <w:sz w:val="28"/>
              </w:rPr>
              <w:t>Какие советы вы дадите ребенку на случай такой ситуации? Сын с друзьями участвовал</w:t>
            </w:r>
            <w:r>
              <w:rPr>
                <w:spacing w:val="-7"/>
                <w:sz w:val="28"/>
              </w:rPr>
              <w:t> </w:t>
            </w:r>
            <w:r>
              <w:rPr>
                <w:sz w:val="28"/>
              </w:rPr>
              <w:t>в</w:t>
            </w:r>
            <w:r>
              <w:rPr>
                <w:spacing w:val="-6"/>
                <w:sz w:val="28"/>
              </w:rPr>
              <w:t> </w:t>
            </w:r>
            <w:r>
              <w:rPr>
                <w:sz w:val="28"/>
              </w:rPr>
              <w:t>турпоходе.</w:t>
            </w:r>
            <w:r>
              <w:rPr>
                <w:spacing w:val="-6"/>
                <w:sz w:val="28"/>
              </w:rPr>
              <w:t> </w:t>
            </w:r>
            <w:r>
              <w:rPr>
                <w:sz w:val="28"/>
              </w:rPr>
              <w:t>В</w:t>
            </w:r>
            <w:r>
              <w:rPr>
                <w:spacing w:val="-6"/>
                <w:sz w:val="28"/>
              </w:rPr>
              <w:t> </w:t>
            </w:r>
            <w:r>
              <w:rPr>
                <w:sz w:val="28"/>
              </w:rPr>
              <w:t>горах</w:t>
            </w:r>
            <w:r>
              <w:rPr>
                <w:spacing w:val="-5"/>
                <w:sz w:val="28"/>
              </w:rPr>
              <w:t> </w:t>
            </w:r>
            <w:r>
              <w:rPr>
                <w:sz w:val="28"/>
              </w:rPr>
              <w:t>неожиданно</w:t>
            </w:r>
            <w:r>
              <w:rPr>
                <w:spacing w:val="-5"/>
                <w:sz w:val="28"/>
              </w:rPr>
              <w:t> </w:t>
            </w:r>
            <w:r>
              <w:rPr>
                <w:sz w:val="28"/>
              </w:rPr>
              <w:t>начался</w:t>
            </w:r>
            <w:r>
              <w:rPr>
                <w:spacing w:val="-8"/>
                <w:sz w:val="28"/>
              </w:rPr>
              <w:t> </w:t>
            </w:r>
            <w:r>
              <w:rPr>
                <w:sz w:val="28"/>
              </w:rPr>
              <w:t>селевой поток. Чему вы научили перед началом турпохода сына?</w:t>
            </w:r>
          </w:p>
          <w:p>
            <w:pPr>
              <w:pStyle w:val="TableParagraph"/>
              <w:spacing w:line="318" w:lineRule="exact" w:before="3"/>
              <w:ind w:left="104"/>
              <w:rPr>
                <w:b/>
                <w:i/>
                <w:sz w:val="28"/>
              </w:rPr>
            </w:pPr>
            <w:r>
              <w:rPr>
                <w:b/>
                <w:i/>
                <w:spacing w:val="-2"/>
                <w:sz w:val="28"/>
              </w:rPr>
              <w:t>Выводы</w:t>
            </w:r>
          </w:p>
          <w:p>
            <w:pPr>
              <w:pStyle w:val="TableParagraph"/>
              <w:numPr>
                <w:ilvl w:val="0"/>
                <w:numId w:val="156"/>
              </w:numPr>
              <w:tabs>
                <w:tab w:pos="386" w:val="left" w:leader="none"/>
                <w:tab w:pos="388" w:val="left" w:leader="none"/>
              </w:tabs>
              <w:spacing w:line="240" w:lineRule="auto" w:before="0" w:after="0"/>
              <w:ind w:left="388" w:right="199" w:hanging="284"/>
              <w:jc w:val="left"/>
              <w:rPr>
                <w:sz w:val="28"/>
              </w:rPr>
            </w:pPr>
            <w:r>
              <w:rPr>
                <w:i/>
                <w:sz w:val="28"/>
              </w:rPr>
              <w:t>Анализ и обсуждение. </w:t>
            </w:r>
            <w:r>
              <w:rPr>
                <w:sz w:val="28"/>
              </w:rPr>
              <w:t>После завершения ролевой игры педагог</w:t>
            </w:r>
            <w:r>
              <w:rPr>
                <w:spacing w:val="-5"/>
                <w:sz w:val="28"/>
              </w:rPr>
              <w:t> </w:t>
            </w:r>
            <w:r>
              <w:rPr>
                <w:sz w:val="28"/>
              </w:rPr>
              <w:t>и</w:t>
            </w:r>
            <w:r>
              <w:rPr>
                <w:spacing w:val="-5"/>
                <w:sz w:val="28"/>
              </w:rPr>
              <w:t> </w:t>
            </w:r>
            <w:r>
              <w:rPr>
                <w:sz w:val="28"/>
              </w:rPr>
              <w:t>участники</w:t>
            </w:r>
            <w:r>
              <w:rPr>
                <w:spacing w:val="-6"/>
                <w:sz w:val="28"/>
              </w:rPr>
              <w:t> </w:t>
            </w:r>
            <w:r>
              <w:rPr>
                <w:sz w:val="28"/>
              </w:rPr>
              <w:t>обсуждают,</w:t>
            </w:r>
            <w:r>
              <w:rPr>
                <w:spacing w:val="-6"/>
                <w:sz w:val="28"/>
              </w:rPr>
              <w:t> </w:t>
            </w:r>
            <w:r>
              <w:rPr>
                <w:sz w:val="28"/>
              </w:rPr>
              <w:t>что</w:t>
            </w:r>
            <w:r>
              <w:rPr>
                <w:spacing w:val="-4"/>
                <w:sz w:val="28"/>
              </w:rPr>
              <w:t> </w:t>
            </w:r>
            <w:r>
              <w:rPr>
                <w:sz w:val="28"/>
              </w:rPr>
              <w:t>получилось</w:t>
            </w:r>
            <w:r>
              <w:rPr>
                <w:spacing w:val="-7"/>
                <w:sz w:val="28"/>
              </w:rPr>
              <w:t> </w:t>
            </w:r>
            <w:r>
              <w:rPr>
                <w:sz w:val="28"/>
              </w:rPr>
              <w:t>хорошо</w:t>
            </w:r>
            <w:r>
              <w:rPr>
                <w:spacing w:val="-8"/>
                <w:sz w:val="28"/>
              </w:rPr>
              <w:t> </w:t>
            </w:r>
            <w:r>
              <w:rPr>
                <w:sz w:val="28"/>
              </w:rPr>
              <w:t>и что можно улучшить.</w:t>
            </w:r>
          </w:p>
          <w:p>
            <w:pPr>
              <w:pStyle w:val="TableParagraph"/>
              <w:numPr>
                <w:ilvl w:val="0"/>
                <w:numId w:val="156"/>
              </w:numPr>
              <w:tabs>
                <w:tab w:pos="386" w:val="left" w:leader="none"/>
                <w:tab w:pos="388" w:val="left" w:leader="none"/>
              </w:tabs>
              <w:spacing w:line="240" w:lineRule="auto" w:before="0" w:after="0"/>
              <w:ind w:left="388" w:right="112" w:hanging="284"/>
              <w:jc w:val="left"/>
              <w:rPr>
                <w:sz w:val="28"/>
              </w:rPr>
            </w:pPr>
            <w:r>
              <w:rPr>
                <w:i/>
                <w:sz w:val="28"/>
              </w:rPr>
              <w:t>Укрепление навыков. </w:t>
            </w:r>
            <w:r>
              <w:rPr>
                <w:sz w:val="28"/>
              </w:rPr>
              <w:t>Педагог подчеркивает важные моменты,</w:t>
            </w:r>
            <w:r>
              <w:rPr>
                <w:spacing w:val="-6"/>
                <w:sz w:val="28"/>
              </w:rPr>
              <w:t> </w:t>
            </w:r>
            <w:r>
              <w:rPr>
                <w:sz w:val="28"/>
              </w:rPr>
              <w:t>которые</w:t>
            </w:r>
            <w:r>
              <w:rPr>
                <w:spacing w:val="-9"/>
                <w:sz w:val="28"/>
              </w:rPr>
              <w:t> </w:t>
            </w:r>
            <w:r>
              <w:rPr>
                <w:sz w:val="28"/>
              </w:rPr>
              <w:t>необходимо</w:t>
            </w:r>
            <w:r>
              <w:rPr>
                <w:spacing w:val="-5"/>
                <w:sz w:val="28"/>
              </w:rPr>
              <w:t> </w:t>
            </w:r>
            <w:r>
              <w:rPr>
                <w:sz w:val="28"/>
              </w:rPr>
              <w:t>запомнить</w:t>
            </w:r>
            <w:r>
              <w:rPr>
                <w:spacing w:val="-7"/>
                <w:sz w:val="28"/>
              </w:rPr>
              <w:t> </w:t>
            </w:r>
            <w:r>
              <w:rPr>
                <w:sz w:val="28"/>
              </w:rPr>
              <w:t>и</w:t>
            </w:r>
            <w:r>
              <w:rPr>
                <w:spacing w:val="-6"/>
                <w:sz w:val="28"/>
              </w:rPr>
              <w:t> </w:t>
            </w:r>
            <w:r>
              <w:rPr>
                <w:sz w:val="28"/>
              </w:rPr>
              <w:t>практиковать</w:t>
            </w:r>
            <w:r>
              <w:rPr>
                <w:spacing w:val="-8"/>
                <w:sz w:val="28"/>
              </w:rPr>
              <w:t> </w:t>
            </w:r>
            <w:r>
              <w:rPr>
                <w:sz w:val="28"/>
              </w:rPr>
              <w:t>в реальной жизни.</w:t>
            </w:r>
          </w:p>
          <w:p>
            <w:pPr>
              <w:pStyle w:val="TableParagraph"/>
              <w:numPr>
                <w:ilvl w:val="0"/>
                <w:numId w:val="156"/>
              </w:numPr>
              <w:tabs>
                <w:tab w:pos="386" w:val="left" w:leader="none"/>
                <w:tab w:pos="388" w:val="left" w:leader="none"/>
              </w:tabs>
              <w:spacing w:line="240" w:lineRule="auto" w:before="0" w:after="0"/>
              <w:ind w:left="388" w:right="416" w:hanging="284"/>
              <w:jc w:val="left"/>
              <w:rPr>
                <w:sz w:val="28"/>
              </w:rPr>
            </w:pPr>
            <w:r>
              <w:rPr>
                <w:i/>
                <w:sz w:val="28"/>
              </w:rPr>
              <w:t>Обратная связь. </w:t>
            </w:r>
            <w:r>
              <w:rPr>
                <w:sz w:val="28"/>
              </w:rPr>
              <w:t>Участники делятся своими впечатлениями</w:t>
            </w:r>
            <w:r>
              <w:rPr>
                <w:spacing w:val="-9"/>
                <w:sz w:val="28"/>
              </w:rPr>
              <w:t> </w:t>
            </w:r>
            <w:r>
              <w:rPr>
                <w:sz w:val="28"/>
              </w:rPr>
              <w:t>и</w:t>
            </w:r>
            <w:r>
              <w:rPr>
                <w:spacing w:val="-6"/>
                <w:sz w:val="28"/>
              </w:rPr>
              <w:t> </w:t>
            </w:r>
            <w:r>
              <w:rPr>
                <w:sz w:val="28"/>
              </w:rPr>
              <w:t>трудностями,</w:t>
            </w:r>
            <w:r>
              <w:rPr>
                <w:spacing w:val="-7"/>
                <w:sz w:val="28"/>
              </w:rPr>
              <w:t> </w:t>
            </w:r>
            <w:r>
              <w:rPr>
                <w:sz w:val="28"/>
              </w:rPr>
              <w:t>которые</w:t>
            </w:r>
            <w:r>
              <w:rPr>
                <w:spacing w:val="-8"/>
                <w:sz w:val="28"/>
              </w:rPr>
              <w:t> </w:t>
            </w:r>
            <w:r>
              <w:rPr>
                <w:sz w:val="28"/>
              </w:rPr>
              <w:t>они</w:t>
            </w:r>
            <w:r>
              <w:rPr>
                <w:spacing w:val="-6"/>
                <w:sz w:val="28"/>
              </w:rPr>
              <w:t> </w:t>
            </w:r>
            <w:r>
              <w:rPr>
                <w:sz w:val="28"/>
              </w:rPr>
              <w:t>испытали</w:t>
            </w:r>
            <w:r>
              <w:rPr>
                <w:spacing w:val="-6"/>
                <w:sz w:val="28"/>
              </w:rPr>
              <w:t> </w:t>
            </w:r>
            <w:r>
              <w:rPr>
                <w:sz w:val="28"/>
              </w:rPr>
              <w:t>во время игры.</w:t>
            </w:r>
          </w:p>
          <w:p>
            <w:pPr>
              <w:pStyle w:val="TableParagraph"/>
              <w:numPr>
                <w:ilvl w:val="0"/>
                <w:numId w:val="156"/>
              </w:numPr>
              <w:tabs>
                <w:tab w:pos="386" w:val="left" w:leader="none"/>
                <w:tab w:pos="388" w:val="left" w:leader="none"/>
              </w:tabs>
              <w:spacing w:line="240" w:lineRule="auto" w:before="0" w:after="0"/>
              <w:ind w:left="388" w:right="360" w:hanging="284"/>
              <w:jc w:val="left"/>
              <w:rPr>
                <w:sz w:val="28"/>
              </w:rPr>
            </w:pPr>
            <w:r>
              <w:rPr>
                <w:i/>
                <w:sz w:val="28"/>
              </w:rPr>
              <w:t>Закрепление уроков. </w:t>
            </w:r>
            <w:r>
              <w:rPr>
                <w:sz w:val="28"/>
              </w:rPr>
              <w:t>Педагог резюмирует ключевые выводы,</w:t>
            </w:r>
            <w:r>
              <w:rPr>
                <w:spacing w:val="-11"/>
                <w:sz w:val="28"/>
              </w:rPr>
              <w:t> </w:t>
            </w:r>
            <w:r>
              <w:rPr>
                <w:sz w:val="28"/>
              </w:rPr>
              <w:t>подчеркивая</w:t>
            </w:r>
            <w:r>
              <w:rPr>
                <w:spacing w:val="-7"/>
                <w:sz w:val="28"/>
              </w:rPr>
              <w:t> </w:t>
            </w:r>
            <w:r>
              <w:rPr>
                <w:sz w:val="28"/>
              </w:rPr>
              <w:t>важность</w:t>
            </w:r>
            <w:r>
              <w:rPr>
                <w:spacing w:val="-8"/>
                <w:sz w:val="28"/>
              </w:rPr>
              <w:t> </w:t>
            </w:r>
            <w:r>
              <w:rPr>
                <w:sz w:val="28"/>
              </w:rPr>
              <w:t>регулярных</w:t>
            </w:r>
            <w:r>
              <w:rPr>
                <w:spacing w:val="-6"/>
                <w:sz w:val="28"/>
              </w:rPr>
              <w:t> </w:t>
            </w:r>
            <w:r>
              <w:rPr>
                <w:sz w:val="28"/>
              </w:rPr>
              <w:t>тренировок</w:t>
            </w:r>
            <w:r>
              <w:rPr>
                <w:spacing w:val="-7"/>
                <w:sz w:val="28"/>
              </w:rPr>
              <w:t> </w:t>
            </w:r>
            <w:r>
              <w:rPr>
                <w:sz w:val="28"/>
              </w:rPr>
              <w:t>и общения с детьми о чрезвычайных ситуациях.</w:t>
            </w:r>
          </w:p>
          <w:p>
            <w:pPr>
              <w:pStyle w:val="TableParagraph"/>
              <w:spacing w:line="322" w:lineRule="exact"/>
              <w:ind w:left="104"/>
              <w:rPr>
                <w:sz w:val="28"/>
              </w:rPr>
            </w:pPr>
            <w:r>
              <w:rPr>
                <w:i/>
                <w:sz w:val="28"/>
              </w:rPr>
              <w:t>Просмотр</w:t>
            </w:r>
            <w:r>
              <w:rPr>
                <w:i/>
                <w:spacing w:val="-7"/>
                <w:sz w:val="28"/>
              </w:rPr>
              <w:t> </w:t>
            </w:r>
            <w:r>
              <w:rPr>
                <w:i/>
                <w:sz w:val="28"/>
              </w:rPr>
              <w:t>ролика</w:t>
            </w:r>
            <w:r>
              <w:rPr>
                <w:i/>
                <w:spacing w:val="-5"/>
                <w:sz w:val="28"/>
              </w:rPr>
              <w:t> </w:t>
            </w:r>
            <w:r>
              <w:rPr>
                <w:sz w:val="28"/>
              </w:rPr>
              <w:t>о</w:t>
            </w:r>
            <w:r>
              <w:rPr>
                <w:spacing w:val="-11"/>
                <w:sz w:val="28"/>
              </w:rPr>
              <w:t> </w:t>
            </w:r>
            <w:r>
              <w:rPr>
                <w:sz w:val="28"/>
              </w:rPr>
              <w:t>десятилетнем</w:t>
            </w:r>
            <w:r>
              <w:rPr>
                <w:spacing w:val="-8"/>
                <w:sz w:val="28"/>
              </w:rPr>
              <w:t> </w:t>
            </w:r>
            <w:r>
              <w:rPr>
                <w:sz w:val="28"/>
              </w:rPr>
              <w:t>мальчике,</w:t>
            </w:r>
            <w:r>
              <w:rPr>
                <w:spacing w:val="-8"/>
                <w:sz w:val="28"/>
              </w:rPr>
              <w:t> </w:t>
            </w:r>
            <w:r>
              <w:rPr>
                <w:sz w:val="28"/>
              </w:rPr>
              <w:t>спасшего годовалого братика во время пожара в своем доме. </w:t>
            </w:r>
            <w:r>
              <w:rPr>
                <w:color w:val="0462C1"/>
                <w:spacing w:val="-2"/>
                <w:sz w:val="28"/>
                <w:u w:val="single" w:color="0462C1"/>
              </w:rPr>
              <w:t>https://youtu.be/39MqHFYvz9Y</w:t>
            </w:r>
          </w:p>
        </w:tc>
        <w:tc>
          <w:tcPr>
            <w:tcW w:w="1419" w:type="dxa"/>
          </w:tcPr>
          <w:p>
            <w:pPr>
              <w:pStyle w:val="TableParagraph"/>
              <w:spacing w:before="317"/>
              <w:ind w:left="104"/>
              <w:rPr>
                <w:sz w:val="28"/>
              </w:rPr>
            </w:pPr>
            <w:r>
              <w:rPr>
                <w:sz w:val="28"/>
              </w:rPr>
              <w:t>Слайд</w:t>
            </w:r>
            <w:r>
              <w:rPr>
                <w:spacing w:val="-7"/>
                <w:sz w:val="28"/>
              </w:rPr>
              <w:t> </w:t>
            </w:r>
            <w:r>
              <w:rPr>
                <w:spacing w:val="-5"/>
                <w:sz w:val="28"/>
              </w:rPr>
              <w:t>10</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4"/>
              <w:rPr>
                <w:sz w:val="28"/>
              </w:rPr>
            </w:pPr>
            <w:r>
              <w:rPr>
                <w:sz w:val="28"/>
              </w:rPr>
              <w:t>Слайд</w:t>
            </w:r>
            <w:r>
              <w:rPr>
                <w:spacing w:val="-7"/>
                <w:sz w:val="28"/>
              </w:rPr>
              <w:t> </w:t>
            </w:r>
            <w:r>
              <w:rPr>
                <w:spacing w:val="-5"/>
                <w:sz w:val="28"/>
              </w:rPr>
              <w:t>11</w:t>
            </w:r>
          </w:p>
        </w:tc>
      </w:tr>
      <w:tr>
        <w:trPr>
          <w:trHeight w:val="3916" w:hRule="atLeast"/>
        </w:trPr>
        <w:tc>
          <w:tcPr>
            <w:tcW w:w="1306" w:type="dxa"/>
          </w:tcPr>
          <w:p>
            <w:pPr>
              <w:pStyle w:val="TableParagraph"/>
              <w:spacing w:before="314"/>
              <w:ind w:left="107"/>
              <w:rPr>
                <w:sz w:val="28"/>
              </w:rPr>
            </w:pPr>
            <w:r>
              <w:rPr>
                <w:sz w:val="28"/>
              </w:rPr>
              <w:t>10</w:t>
            </w:r>
            <w:r>
              <w:rPr>
                <w:spacing w:val="1"/>
                <w:sz w:val="28"/>
              </w:rPr>
              <w:t> </w:t>
            </w:r>
            <w:r>
              <w:rPr>
                <w:spacing w:val="-4"/>
                <w:sz w:val="28"/>
              </w:rPr>
              <w:t>мин.</w:t>
            </w:r>
          </w:p>
        </w:tc>
        <w:tc>
          <w:tcPr>
            <w:tcW w:w="7656" w:type="dxa"/>
          </w:tcPr>
          <w:p>
            <w:pPr>
              <w:pStyle w:val="TableParagraph"/>
              <w:tabs>
                <w:tab w:pos="825" w:val="left" w:leader="none"/>
              </w:tabs>
              <w:spacing w:line="316" w:lineRule="exact"/>
              <w:ind w:left="68"/>
              <w:rPr>
                <w:b/>
                <w:sz w:val="28"/>
              </w:rPr>
            </w:pPr>
            <w:r>
              <w:rPr>
                <w:b/>
                <w:spacing w:val="-4"/>
                <w:sz w:val="28"/>
              </w:rPr>
              <w:t>III.</w:t>
            </w:r>
            <w:r>
              <w:rPr>
                <w:b/>
                <w:sz w:val="28"/>
              </w:rPr>
              <w:tab/>
              <w:t>Заключительная</w:t>
            </w:r>
            <w:r>
              <w:rPr>
                <w:b/>
                <w:spacing w:val="-8"/>
                <w:sz w:val="28"/>
              </w:rPr>
              <w:t> </w:t>
            </w:r>
            <w:r>
              <w:rPr>
                <w:b/>
                <w:spacing w:val="-4"/>
                <w:sz w:val="28"/>
              </w:rPr>
              <w:t>часть</w:t>
            </w:r>
          </w:p>
          <w:p>
            <w:pPr>
              <w:pStyle w:val="TableParagraph"/>
              <w:spacing w:line="259" w:lineRule="auto"/>
              <w:ind w:left="104"/>
              <w:rPr>
                <w:sz w:val="28"/>
              </w:rPr>
            </w:pPr>
            <w:r>
              <w:rPr>
                <w:b/>
                <w:sz w:val="28"/>
              </w:rPr>
              <w:t>Рефлексия.</w:t>
            </w:r>
            <w:r>
              <w:rPr>
                <w:b/>
                <w:spacing w:val="-11"/>
                <w:sz w:val="28"/>
              </w:rPr>
              <w:t> </w:t>
            </w:r>
            <w:r>
              <w:rPr>
                <w:b/>
                <w:sz w:val="28"/>
              </w:rPr>
              <w:t>«Волшебный</w:t>
            </w:r>
            <w:r>
              <w:rPr>
                <w:b/>
                <w:spacing w:val="-10"/>
                <w:sz w:val="28"/>
              </w:rPr>
              <w:t> </w:t>
            </w:r>
            <w:r>
              <w:rPr>
                <w:b/>
                <w:sz w:val="28"/>
              </w:rPr>
              <w:t>амулет</w:t>
            </w:r>
            <w:r>
              <w:rPr>
                <w:b/>
                <w:spacing w:val="-11"/>
                <w:sz w:val="28"/>
              </w:rPr>
              <w:t> </w:t>
            </w:r>
            <w:r>
              <w:rPr>
                <w:b/>
                <w:sz w:val="28"/>
              </w:rPr>
              <w:t>безопасности»</w:t>
            </w:r>
            <w:r>
              <w:rPr>
                <w:b/>
                <w:spacing w:val="-4"/>
                <w:sz w:val="28"/>
              </w:rPr>
              <w:t> </w:t>
            </w:r>
            <w:r>
              <w:rPr>
                <w:sz w:val="28"/>
              </w:rPr>
              <w:t>(заранее подготовленный из цветной бумаги)</w:t>
            </w:r>
          </w:p>
          <w:p>
            <w:pPr>
              <w:pStyle w:val="TableParagraph"/>
              <w:ind w:left="104"/>
              <w:rPr>
                <w:i/>
                <w:sz w:val="28"/>
              </w:rPr>
            </w:pPr>
            <w:r>
              <w:rPr>
                <w:i/>
                <w:sz w:val="28"/>
              </w:rPr>
              <w:t>Педагог: </w:t>
            </w:r>
            <w:r>
              <w:rPr>
                <w:sz w:val="28"/>
              </w:rPr>
              <w:t>Каждому из вас я дарю волшебный бумажный амулет. Прошу написать или нарисовать на нем символы, которые будут означать важные правила безопасности, например: огонь (осторожность при пожаре), капли воды (действия при наводнении), дерево (поиск укрытия при сильном</w:t>
            </w:r>
            <w:r>
              <w:rPr>
                <w:spacing w:val="-6"/>
                <w:sz w:val="28"/>
              </w:rPr>
              <w:t> </w:t>
            </w:r>
            <w:r>
              <w:rPr>
                <w:sz w:val="28"/>
              </w:rPr>
              <w:t>ветре),</w:t>
            </w:r>
            <w:r>
              <w:rPr>
                <w:spacing w:val="-7"/>
                <w:sz w:val="28"/>
              </w:rPr>
              <w:t> </w:t>
            </w:r>
            <w:r>
              <w:rPr>
                <w:sz w:val="28"/>
              </w:rPr>
              <w:t>и</w:t>
            </w:r>
            <w:r>
              <w:rPr>
                <w:spacing w:val="-6"/>
                <w:sz w:val="28"/>
              </w:rPr>
              <w:t> </w:t>
            </w:r>
            <w:r>
              <w:rPr>
                <w:sz w:val="28"/>
              </w:rPr>
              <w:t>подарить</w:t>
            </w:r>
            <w:r>
              <w:rPr>
                <w:spacing w:val="-7"/>
                <w:sz w:val="28"/>
              </w:rPr>
              <w:t> </w:t>
            </w:r>
            <w:r>
              <w:rPr>
                <w:sz w:val="28"/>
              </w:rPr>
              <w:t>друг</w:t>
            </w:r>
            <w:r>
              <w:rPr>
                <w:spacing w:val="-6"/>
                <w:sz w:val="28"/>
              </w:rPr>
              <w:t> </w:t>
            </w:r>
            <w:r>
              <w:rPr>
                <w:sz w:val="28"/>
              </w:rPr>
              <w:t>другу.</w:t>
            </w:r>
            <w:r>
              <w:rPr>
                <w:spacing w:val="-1"/>
                <w:sz w:val="28"/>
              </w:rPr>
              <w:t> </w:t>
            </w:r>
            <w:r>
              <w:rPr>
                <w:i/>
                <w:sz w:val="28"/>
              </w:rPr>
              <w:t>(Родители</w:t>
            </w:r>
            <w:r>
              <w:rPr>
                <w:i/>
                <w:spacing w:val="-5"/>
                <w:sz w:val="28"/>
              </w:rPr>
              <w:t> </w:t>
            </w:r>
            <w:r>
              <w:rPr>
                <w:i/>
                <w:sz w:val="28"/>
              </w:rPr>
              <w:t>делятся своими амулетами друг с другом, рассказывая, что они написали или нарисовали, и почему это важно.)</w:t>
            </w:r>
          </w:p>
          <w:p>
            <w:pPr>
              <w:pStyle w:val="TableParagraph"/>
              <w:spacing w:line="311" w:lineRule="exact"/>
              <w:ind w:left="104"/>
              <w:rPr>
                <w:sz w:val="28"/>
              </w:rPr>
            </w:pPr>
            <w:r>
              <w:rPr>
                <w:sz w:val="28"/>
              </w:rPr>
              <w:t>Что</w:t>
            </w:r>
            <w:r>
              <w:rPr>
                <w:spacing w:val="-4"/>
                <w:sz w:val="28"/>
              </w:rPr>
              <w:t> </w:t>
            </w:r>
            <w:r>
              <w:rPr>
                <w:sz w:val="28"/>
              </w:rPr>
              <w:t>вам</w:t>
            </w:r>
            <w:r>
              <w:rPr>
                <w:spacing w:val="-4"/>
                <w:sz w:val="28"/>
              </w:rPr>
              <w:t> </w:t>
            </w:r>
            <w:r>
              <w:rPr>
                <w:sz w:val="28"/>
              </w:rPr>
              <w:t>больше</w:t>
            </w:r>
            <w:r>
              <w:rPr>
                <w:spacing w:val="-4"/>
                <w:sz w:val="28"/>
              </w:rPr>
              <w:t> </w:t>
            </w:r>
            <w:r>
              <w:rPr>
                <w:sz w:val="28"/>
              </w:rPr>
              <w:t>всего</w:t>
            </w:r>
            <w:r>
              <w:rPr>
                <w:spacing w:val="-2"/>
                <w:sz w:val="28"/>
              </w:rPr>
              <w:t> </w:t>
            </w:r>
            <w:r>
              <w:rPr>
                <w:sz w:val="28"/>
              </w:rPr>
              <w:t>запомнилось</w:t>
            </w:r>
            <w:r>
              <w:rPr>
                <w:spacing w:val="-6"/>
                <w:sz w:val="28"/>
              </w:rPr>
              <w:t> </w:t>
            </w:r>
            <w:r>
              <w:rPr>
                <w:sz w:val="28"/>
              </w:rPr>
              <w:t>на</w:t>
            </w:r>
            <w:r>
              <w:rPr>
                <w:spacing w:val="-6"/>
                <w:sz w:val="28"/>
              </w:rPr>
              <w:t> </w:t>
            </w:r>
            <w:r>
              <w:rPr>
                <w:sz w:val="28"/>
              </w:rPr>
              <w:t>нашем</w:t>
            </w:r>
            <w:r>
              <w:rPr>
                <w:spacing w:val="-3"/>
                <w:sz w:val="28"/>
              </w:rPr>
              <w:t> </w:t>
            </w:r>
            <w:r>
              <w:rPr>
                <w:spacing w:val="-2"/>
                <w:sz w:val="28"/>
              </w:rPr>
              <w:t>занятии?</w:t>
            </w:r>
          </w:p>
        </w:tc>
        <w:tc>
          <w:tcPr>
            <w:tcW w:w="1419" w:type="dxa"/>
          </w:tcPr>
          <w:p>
            <w:pPr>
              <w:pStyle w:val="TableParagraph"/>
              <w:spacing w:line="315" w:lineRule="exact"/>
              <w:ind w:left="104"/>
              <w:rPr>
                <w:sz w:val="28"/>
              </w:rPr>
            </w:pPr>
            <w:r>
              <w:rPr>
                <w:sz w:val="28"/>
              </w:rPr>
              <w:t>Слайд</w:t>
            </w:r>
            <w:r>
              <w:rPr>
                <w:spacing w:val="-7"/>
                <w:sz w:val="28"/>
              </w:rPr>
              <w:t> </w:t>
            </w:r>
            <w:r>
              <w:rPr>
                <w:spacing w:val="-5"/>
                <w:sz w:val="28"/>
              </w:rPr>
              <w:t>12</w:t>
            </w:r>
          </w:p>
        </w:tc>
      </w:tr>
    </w:tbl>
    <w:p>
      <w:pPr>
        <w:rPr>
          <w:sz w:val="2"/>
          <w:szCs w:val="2"/>
        </w:rPr>
      </w:pPr>
      <w:r>
        <w:rPr/>
        <mc:AlternateContent>
          <mc:Choice Requires="wps">
            <w:drawing>
              <wp:anchor distT="0" distB="0" distL="0" distR="0" allowOverlap="1" layoutInCell="1" locked="0" behindDoc="0" simplePos="0" relativeHeight="15856128">
                <wp:simplePos x="0" y="0"/>
                <wp:positionH relativeFrom="page">
                  <wp:posOffset>7632982</wp:posOffset>
                </wp:positionH>
                <wp:positionV relativeFrom="page">
                  <wp:posOffset>5527595</wp:posOffset>
                </wp:positionV>
                <wp:extent cx="144145" cy="2029460"/>
                <wp:effectExtent l="0" t="0" r="0" b="0"/>
                <wp:wrapNone/>
                <wp:docPr id="404" name="Textbox 404"/>
                <wp:cNvGraphicFramePr>
                  <a:graphicFrameLocks/>
                </wp:cNvGraphicFramePr>
                <a:graphic>
                  <a:graphicData uri="http://schemas.microsoft.com/office/word/2010/wordprocessingShape">
                    <wps:wsp>
                      <wps:cNvPr id="404" name="Textbox 40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6128" type="#_x0000_t202" id="docshape32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656"/>
        <w:gridCol w:w="1419"/>
      </w:tblGrid>
      <w:tr>
        <w:trPr>
          <w:trHeight w:val="3220" w:hRule="atLeast"/>
        </w:trPr>
        <w:tc>
          <w:tcPr>
            <w:tcW w:w="1306" w:type="dxa"/>
          </w:tcPr>
          <w:p>
            <w:pPr>
              <w:pStyle w:val="TableParagraph"/>
              <w:rPr>
                <w:sz w:val="26"/>
              </w:rPr>
            </w:pPr>
          </w:p>
        </w:tc>
        <w:tc>
          <w:tcPr>
            <w:tcW w:w="7656" w:type="dxa"/>
          </w:tcPr>
          <w:p>
            <w:pPr>
              <w:pStyle w:val="TableParagraph"/>
              <w:ind w:left="104" w:right="136"/>
              <w:rPr>
                <w:i/>
                <w:sz w:val="28"/>
              </w:rPr>
            </w:pPr>
            <w:r>
              <w:rPr>
                <w:sz w:val="28"/>
              </w:rPr>
              <w:t>Сможете</w:t>
            </w:r>
            <w:r>
              <w:rPr>
                <w:spacing w:val="-6"/>
                <w:sz w:val="28"/>
              </w:rPr>
              <w:t> </w:t>
            </w:r>
            <w:r>
              <w:rPr>
                <w:sz w:val="28"/>
              </w:rPr>
              <w:t>ли</w:t>
            </w:r>
            <w:r>
              <w:rPr>
                <w:spacing w:val="-6"/>
                <w:sz w:val="28"/>
              </w:rPr>
              <w:t> </w:t>
            </w:r>
            <w:r>
              <w:rPr>
                <w:sz w:val="28"/>
              </w:rPr>
              <w:t>вы</w:t>
            </w:r>
            <w:r>
              <w:rPr>
                <w:spacing w:val="-9"/>
                <w:sz w:val="28"/>
              </w:rPr>
              <w:t> </w:t>
            </w:r>
            <w:r>
              <w:rPr>
                <w:sz w:val="28"/>
              </w:rPr>
              <w:t>подготовить</w:t>
            </w:r>
            <w:r>
              <w:rPr>
                <w:spacing w:val="-7"/>
                <w:sz w:val="28"/>
              </w:rPr>
              <w:t> </w:t>
            </w:r>
            <w:r>
              <w:rPr>
                <w:sz w:val="28"/>
              </w:rPr>
              <w:t>ребенка</w:t>
            </w:r>
            <w:r>
              <w:rPr>
                <w:spacing w:val="-6"/>
                <w:sz w:val="28"/>
              </w:rPr>
              <w:t> </w:t>
            </w:r>
            <w:r>
              <w:rPr>
                <w:sz w:val="28"/>
              </w:rPr>
              <w:t>к</w:t>
            </w:r>
            <w:r>
              <w:rPr>
                <w:spacing w:val="-9"/>
                <w:sz w:val="28"/>
              </w:rPr>
              <w:t> </w:t>
            </w:r>
            <w:r>
              <w:rPr>
                <w:sz w:val="28"/>
              </w:rPr>
              <w:t>чрезвычайной ситуации? </w:t>
            </w:r>
            <w:r>
              <w:rPr>
                <w:i/>
                <w:sz w:val="28"/>
              </w:rPr>
              <w:t>(Ответы родителей)</w:t>
            </w:r>
          </w:p>
          <w:p>
            <w:pPr>
              <w:pStyle w:val="TableParagraph"/>
              <w:ind w:left="104"/>
              <w:rPr>
                <w:sz w:val="28"/>
              </w:rPr>
            </w:pPr>
            <w:r>
              <w:rPr>
                <w:sz w:val="28"/>
              </w:rPr>
              <w:t>Спасибо,</w:t>
            </w:r>
            <w:r>
              <w:rPr>
                <w:spacing w:val="-4"/>
                <w:sz w:val="28"/>
              </w:rPr>
              <w:t> </w:t>
            </w:r>
            <w:r>
              <w:rPr>
                <w:sz w:val="28"/>
              </w:rPr>
              <w:t>что</w:t>
            </w:r>
            <w:r>
              <w:rPr>
                <w:spacing w:val="-2"/>
                <w:sz w:val="28"/>
              </w:rPr>
              <w:t> </w:t>
            </w:r>
            <w:r>
              <w:rPr>
                <w:sz w:val="28"/>
              </w:rPr>
              <w:t>вы</w:t>
            </w:r>
            <w:r>
              <w:rPr>
                <w:spacing w:val="-3"/>
                <w:sz w:val="28"/>
              </w:rPr>
              <w:t> </w:t>
            </w:r>
            <w:r>
              <w:rPr>
                <w:sz w:val="28"/>
              </w:rPr>
              <w:t>сегодня</w:t>
            </w:r>
            <w:r>
              <w:rPr>
                <w:spacing w:val="-3"/>
                <w:sz w:val="28"/>
              </w:rPr>
              <w:t> </w:t>
            </w:r>
            <w:r>
              <w:rPr>
                <w:sz w:val="28"/>
              </w:rPr>
              <w:t>так</w:t>
            </w:r>
            <w:r>
              <w:rPr>
                <w:spacing w:val="-3"/>
                <w:sz w:val="28"/>
              </w:rPr>
              <w:t> </w:t>
            </w:r>
            <w:r>
              <w:rPr>
                <w:sz w:val="28"/>
              </w:rPr>
              <w:t>активно</w:t>
            </w:r>
            <w:r>
              <w:rPr>
                <w:spacing w:val="-2"/>
                <w:sz w:val="28"/>
              </w:rPr>
              <w:t> </w:t>
            </w:r>
            <w:r>
              <w:rPr>
                <w:sz w:val="28"/>
              </w:rPr>
              <w:t>участвовали</w:t>
            </w:r>
            <w:r>
              <w:rPr>
                <w:spacing w:val="-6"/>
                <w:sz w:val="28"/>
              </w:rPr>
              <w:t> </w:t>
            </w:r>
            <w:r>
              <w:rPr>
                <w:sz w:val="28"/>
              </w:rPr>
              <w:t>и</w:t>
            </w:r>
            <w:r>
              <w:rPr>
                <w:spacing w:val="-3"/>
                <w:sz w:val="28"/>
              </w:rPr>
              <w:t> </w:t>
            </w:r>
            <w:r>
              <w:rPr>
                <w:sz w:val="28"/>
              </w:rPr>
              <w:t>учились. Ваши волшебные амулеты будут напоминать вам о том, как важно</w:t>
            </w:r>
            <w:r>
              <w:rPr>
                <w:spacing w:val="-4"/>
                <w:sz w:val="28"/>
              </w:rPr>
              <w:t> </w:t>
            </w:r>
            <w:r>
              <w:rPr>
                <w:sz w:val="28"/>
              </w:rPr>
              <w:t>быть</w:t>
            </w:r>
            <w:r>
              <w:rPr>
                <w:spacing w:val="-6"/>
                <w:sz w:val="28"/>
              </w:rPr>
              <w:t> </w:t>
            </w:r>
            <w:r>
              <w:rPr>
                <w:sz w:val="28"/>
              </w:rPr>
              <w:t>готовыми</w:t>
            </w:r>
            <w:r>
              <w:rPr>
                <w:spacing w:val="-5"/>
                <w:sz w:val="28"/>
              </w:rPr>
              <w:t> </w:t>
            </w:r>
            <w:r>
              <w:rPr>
                <w:sz w:val="28"/>
              </w:rPr>
              <w:t>к</w:t>
            </w:r>
            <w:r>
              <w:rPr>
                <w:spacing w:val="-5"/>
                <w:sz w:val="28"/>
              </w:rPr>
              <w:t> </w:t>
            </w:r>
            <w:r>
              <w:rPr>
                <w:sz w:val="28"/>
              </w:rPr>
              <w:t>любым</w:t>
            </w:r>
            <w:r>
              <w:rPr>
                <w:spacing w:val="-5"/>
                <w:sz w:val="28"/>
              </w:rPr>
              <w:t> </w:t>
            </w:r>
            <w:r>
              <w:rPr>
                <w:sz w:val="28"/>
              </w:rPr>
              <w:t>ситуациям.</w:t>
            </w:r>
            <w:r>
              <w:rPr>
                <w:spacing w:val="-6"/>
                <w:sz w:val="28"/>
              </w:rPr>
              <w:t> </w:t>
            </w:r>
            <w:r>
              <w:rPr>
                <w:sz w:val="28"/>
              </w:rPr>
              <w:t>Вместе</w:t>
            </w:r>
            <w:r>
              <w:rPr>
                <w:spacing w:val="-5"/>
                <w:sz w:val="28"/>
              </w:rPr>
              <w:t> </w:t>
            </w:r>
            <w:r>
              <w:rPr>
                <w:sz w:val="28"/>
              </w:rPr>
              <w:t>с</w:t>
            </w:r>
            <w:r>
              <w:rPr>
                <w:spacing w:val="-6"/>
                <w:sz w:val="28"/>
              </w:rPr>
              <w:t> </w:t>
            </w:r>
            <w:r>
              <w:rPr>
                <w:sz w:val="28"/>
              </w:rPr>
              <w:t>вашими детьми вы сможете справиться с любыми испытаниями.</w:t>
            </w:r>
          </w:p>
          <w:p>
            <w:pPr>
              <w:pStyle w:val="TableParagraph"/>
              <w:ind w:left="104" w:right="196"/>
              <w:rPr>
                <w:sz w:val="28"/>
              </w:rPr>
            </w:pPr>
            <w:r>
              <w:rPr>
                <w:sz w:val="28"/>
              </w:rPr>
              <w:t>Дарю</w:t>
            </w:r>
            <w:r>
              <w:rPr>
                <w:spacing w:val="-6"/>
                <w:sz w:val="28"/>
              </w:rPr>
              <w:t> </w:t>
            </w:r>
            <w:r>
              <w:rPr>
                <w:sz w:val="28"/>
              </w:rPr>
              <w:t>вам</w:t>
            </w:r>
            <w:r>
              <w:rPr>
                <w:spacing w:val="-5"/>
                <w:sz w:val="28"/>
              </w:rPr>
              <w:t> </w:t>
            </w:r>
            <w:r>
              <w:rPr>
                <w:sz w:val="28"/>
              </w:rPr>
              <w:t>чек-листы</w:t>
            </w:r>
            <w:r>
              <w:rPr>
                <w:spacing w:val="-5"/>
                <w:sz w:val="28"/>
              </w:rPr>
              <w:t> </w:t>
            </w:r>
            <w:r>
              <w:rPr>
                <w:sz w:val="28"/>
              </w:rPr>
              <w:t>(памятки),</w:t>
            </w:r>
            <w:r>
              <w:rPr>
                <w:spacing w:val="-6"/>
                <w:sz w:val="28"/>
              </w:rPr>
              <w:t> </w:t>
            </w:r>
            <w:r>
              <w:rPr>
                <w:sz w:val="28"/>
              </w:rPr>
              <w:t>которые</w:t>
            </w:r>
            <w:r>
              <w:rPr>
                <w:spacing w:val="-5"/>
                <w:sz w:val="28"/>
              </w:rPr>
              <w:t> </w:t>
            </w:r>
            <w:r>
              <w:rPr>
                <w:sz w:val="28"/>
              </w:rPr>
              <w:t>помогут</w:t>
            </w:r>
            <w:r>
              <w:rPr>
                <w:spacing w:val="-6"/>
                <w:sz w:val="28"/>
              </w:rPr>
              <w:t> </w:t>
            </w:r>
            <w:r>
              <w:rPr>
                <w:sz w:val="28"/>
              </w:rPr>
              <w:t>вам</w:t>
            </w:r>
            <w:r>
              <w:rPr>
                <w:spacing w:val="-6"/>
                <w:sz w:val="28"/>
              </w:rPr>
              <w:t> </w:t>
            </w:r>
            <w:r>
              <w:rPr>
                <w:sz w:val="28"/>
              </w:rPr>
              <w:t>в </w:t>
            </w:r>
            <w:r>
              <w:rPr>
                <w:spacing w:val="-2"/>
                <w:sz w:val="28"/>
              </w:rPr>
              <w:t>жизни.</w:t>
            </w:r>
          </w:p>
          <w:p>
            <w:pPr>
              <w:pStyle w:val="TableParagraph"/>
              <w:spacing w:line="322" w:lineRule="exact"/>
              <w:ind w:left="104"/>
              <w:rPr>
                <w:sz w:val="28"/>
              </w:rPr>
            </w:pPr>
            <w:r>
              <w:rPr>
                <w:sz w:val="28"/>
              </w:rPr>
              <w:t>Есть</w:t>
            </w:r>
            <w:r>
              <w:rPr>
                <w:spacing w:val="-8"/>
                <w:sz w:val="28"/>
              </w:rPr>
              <w:t> </w:t>
            </w:r>
            <w:r>
              <w:rPr>
                <w:sz w:val="28"/>
              </w:rPr>
              <w:t>такое</w:t>
            </w:r>
            <w:r>
              <w:rPr>
                <w:spacing w:val="-7"/>
                <w:sz w:val="28"/>
              </w:rPr>
              <w:t> </w:t>
            </w:r>
            <w:r>
              <w:rPr>
                <w:sz w:val="28"/>
              </w:rPr>
              <w:t>известное</w:t>
            </w:r>
            <w:r>
              <w:rPr>
                <w:spacing w:val="-7"/>
                <w:sz w:val="28"/>
              </w:rPr>
              <w:t> </w:t>
            </w:r>
            <w:r>
              <w:rPr>
                <w:sz w:val="28"/>
              </w:rPr>
              <w:t>изречение:</w:t>
            </w:r>
            <w:r>
              <w:rPr>
                <w:spacing w:val="-6"/>
                <w:sz w:val="28"/>
              </w:rPr>
              <w:t> </w:t>
            </w:r>
            <w:r>
              <w:rPr>
                <w:sz w:val="28"/>
              </w:rPr>
              <w:t>«Кто</w:t>
            </w:r>
            <w:r>
              <w:rPr>
                <w:spacing w:val="-7"/>
                <w:sz w:val="28"/>
              </w:rPr>
              <w:t> </w:t>
            </w:r>
            <w:r>
              <w:rPr>
                <w:sz w:val="28"/>
              </w:rPr>
              <w:t>владеет</w:t>
            </w:r>
            <w:r>
              <w:rPr>
                <w:spacing w:val="-7"/>
                <w:sz w:val="28"/>
              </w:rPr>
              <w:t> </w:t>
            </w:r>
            <w:r>
              <w:rPr>
                <w:sz w:val="28"/>
              </w:rPr>
              <w:t>информацией, тот</w:t>
            </w:r>
            <w:r>
              <w:rPr>
                <w:spacing w:val="-8"/>
                <w:sz w:val="28"/>
              </w:rPr>
              <w:t> </w:t>
            </w:r>
            <w:r>
              <w:rPr>
                <w:sz w:val="28"/>
              </w:rPr>
              <w:t>владеет</w:t>
            </w:r>
            <w:r>
              <w:rPr>
                <w:spacing w:val="-4"/>
                <w:sz w:val="28"/>
              </w:rPr>
              <w:t> </w:t>
            </w:r>
            <w:r>
              <w:rPr>
                <w:sz w:val="28"/>
              </w:rPr>
              <w:t>миром».</w:t>
            </w:r>
            <w:r>
              <w:rPr>
                <w:spacing w:val="-6"/>
                <w:sz w:val="28"/>
              </w:rPr>
              <w:t> </w:t>
            </w:r>
            <w:r>
              <w:rPr>
                <w:sz w:val="28"/>
              </w:rPr>
              <w:t>Помогайте</w:t>
            </w:r>
            <w:r>
              <w:rPr>
                <w:spacing w:val="-4"/>
                <w:sz w:val="28"/>
              </w:rPr>
              <w:t> </w:t>
            </w:r>
            <w:r>
              <w:rPr>
                <w:sz w:val="28"/>
              </w:rPr>
              <w:t>своим</w:t>
            </w:r>
            <w:r>
              <w:rPr>
                <w:spacing w:val="-5"/>
                <w:sz w:val="28"/>
              </w:rPr>
              <w:t> </w:t>
            </w:r>
            <w:r>
              <w:rPr>
                <w:sz w:val="28"/>
              </w:rPr>
              <w:t>детям</w:t>
            </w:r>
            <w:r>
              <w:rPr>
                <w:spacing w:val="-4"/>
                <w:sz w:val="28"/>
              </w:rPr>
              <w:t> </w:t>
            </w:r>
            <w:r>
              <w:rPr>
                <w:sz w:val="28"/>
              </w:rPr>
              <w:t>владеть</w:t>
            </w:r>
            <w:r>
              <w:rPr>
                <w:spacing w:val="-5"/>
                <w:sz w:val="28"/>
              </w:rPr>
              <w:t> </w:t>
            </w:r>
            <w:r>
              <w:rPr>
                <w:spacing w:val="-2"/>
                <w:sz w:val="28"/>
              </w:rPr>
              <w:t>миром!</w:t>
            </w:r>
          </w:p>
        </w:tc>
        <w:tc>
          <w:tcPr>
            <w:tcW w:w="1419" w:type="dxa"/>
          </w:tcPr>
          <w:p>
            <w:pPr>
              <w:pStyle w:val="TableParagraph"/>
              <w:spacing w:line="317" w:lineRule="exact"/>
              <w:ind w:left="104"/>
              <w:rPr>
                <w:sz w:val="28"/>
              </w:rPr>
            </w:pPr>
            <w:r>
              <w:rPr>
                <w:sz w:val="28"/>
              </w:rPr>
              <w:t>Слайд</w:t>
            </w:r>
            <w:r>
              <w:rPr>
                <w:spacing w:val="-7"/>
                <w:sz w:val="28"/>
              </w:rPr>
              <w:t> </w:t>
            </w:r>
            <w:r>
              <w:rPr>
                <w:spacing w:val="-5"/>
                <w:sz w:val="28"/>
              </w:rPr>
              <w:t>13</w:t>
            </w:r>
          </w:p>
        </w:tc>
      </w:tr>
    </w:tbl>
    <w:p>
      <w:pPr>
        <w:rPr>
          <w:sz w:val="2"/>
          <w:szCs w:val="2"/>
        </w:rPr>
      </w:pPr>
      <w:r>
        <w:rPr/>
        <mc:AlternateContent>
          <mc:Choice Requires="wps">
            <w:drawing>
              <wp:anchor distT="0" distB="0" distL="0" distR="0" allowOverlap="1" layoutInCell="1" locked="0" behindDoc="0" simplePos="0" relativeHeight="15856640">
                <wp:simplePos x="0" y="0"/>
                <wp:positionH relativeFrom="page">
                  <wp:posOffset>7632982</wp:posOffset>
                </wp:positionH>
                <wp:positionV relativeFrom="page">
                  <wp:posOffset>5527595</wp:posOffset>
                </wp:positionV>
                <wp:extent cx="144145" cy="2029460"/>
                <wp:effectExtent l="0" t="0" r="0" b="0"/>
                <wp:wrapNone/>
                <wp:docPr id="405" name="Textbox 405"/>
                <wp:cNvGraphicFramePr>
                  <a:graphicFrameLocks/>
                </wp:cNvGraphicFramePr>
                <a:graphic>
                  <a:graphicData uri="http://schemas.microsoft.com/office/word/2010/wordprocessingShape">
                    <wps:wsp>
                      <wps:cNvPr id="405" name="Textbox 40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6640" type="#_x0000_t202" id="docshape33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740" w:right="360"/>
        </w:sectPr>
      </w:pPr>
    </w:p>
    <w:p>
      <w:pPr>
        <w:pStyle w:val="BodyText"/>
        <w:spacing w:before="91"/>
        <w:rPr>
          <w:sz w:val="20"/>
        </w:rPr>
      </w:pPr>
      <w:r>
        <w:rPr/>
        <mc:AlternateContent>
          <mc:Choice Requires="wps">
            <w:drawing>
              <wp:anchor distT="0" distB="0" distL="0" distR="0" allowOverlap="1" layoutInCell="1" locked="0" behindDoc="0" simplePos="0" relativeHeight="15857152">
                <wp:simplePos x="0" y="0"/>
                <wp:positionH relativeFrom="page">
                  <wp:posOffset>610920</wp:posOffset>
                </wp:positionH>
                <wp:positionV relativeFrom="page">
                  <wp:posOffset>7006843</wp:posOffset>
                </wp:positionV>
                <wp:extent cx="165735" cy="240665"/>
                <wp:effectExtent l="0" t="0" r="0" b="0"/>
                <wp:wrapNone/>
                <wp:docPr id="407" name="Textbox 407"/>
                <wp:cNvGraphicFramePr>
                  <a:graphicFrameLocks/>
                </wp:cNvGraphicFramePr>
                <a:graphic>
                  <a:graphicData uri="http://schemas.microsoft.com/office/word/2010/wordprocessingShape">
                    <wps:wsp>
                      <wps:cNvPr id="407" name="Textbox 407"/>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179</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57152" type="#_x0000_t202" id="docshape332"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179</w:t>
                      </w:r>
                    </w:p>
                  </w:txbxContent>
                </v:textbox>
                <w10:wrap type="none"/>
              </v:shape>
            </w:pict>
          </mc:Fallback>
        </mc:AlternateContent>
      </w:r>
    </w:p>
    <w:p>
      <w:pPr>
        <w:pStyle w:val="BodyText"/>
        <w:ind w:left="4397"/>
        <w:rPr>
          <w:sz w:val="20"/>
        </w:rPr>
      </w:pPr>
      <w:r>
        <w:rPr>
          <w:sz w:val="20"/>
        </w:rPr>
        <w:drawing>
          <wp:inline distT="0" distB="0" distL="0" distR="0">
            <wp:extent cx="5075358" cy="3772471"/>
            <wp:effectExtent l="0" t="0" r="0" b="0"/>
            <wp:docPr id="408" name="Image 408"/>
            <wp:cNvGraphicFramePr>
              <a:graphicFrameLocks/>
            </wp:cNvGraphicFramePr>
            <a:graphic>
              <a:graphicData uri="http://schemas.openxmlformats.org/drawingml/2006/picture">
                <pic:pic>
                  <pic:nvPicPr>
                    <pic:cNvPr id="408" name="Image 408"/>
                    <pic:cNvPicPr/>
                  </pic:nvPicPr>
                  <pic:blipFill>
                    <a:blip r:embed="rId122" cstate="print"/>
                    <a:stretch>
                      <a:fillRect/>
                    </a:stretch>
                  </pic:blipFill>
                  <pic:spPr>
                    <a:xfrm>
                      <a:off x="0" y="0"/>
                      <a:ext cx="5075358" cy="3772471"/>
                    </a:xfrm>
                    <a:prstGeom prst="rect">
                      <a:avLst/>
                    </a:prstGeom>
                  </pic:spPr>
                </pic:pic>
              </a:graphicData>
            </a:graphic>
          </wp:inline>
        </w:drawing>
      </w:r>
      <w:r>
        <w:rPr>
          <w:sz w:val="20"/>
        </w:rPr>
      </w:r>
    </w:p>
    <w:p>
      <w:pPr>
        <w:spacing w:after="0"/>
        <w:rPr>
          <w:sz w:val="20"/>
        </w:rPr>
        <w:sectPr>
          <w:footerReference w:type="default" r:id="rId121"/>
          <w:pgSz w:w="15840" w:h="12240" w:orient="landscape"/>
          <w:pgMar w:header="0" w:footer="0" w:top="1380" w:bottom="180" w:left="2260" w:right="1020"/>
        </w:sectPr>
      </w:pPr>
    </w:p>
    <w:p>
      <w:pPr>
        <w:pStyle w:val="BodyText"/>
        <w:spacing w:before="91"/>
        <w:rPr>
          <w:sz w:val="20"/>
        </w:rPr>
      </w:pPr>
      <w:r>
        <w:rPr/>
        <mc:AlternateContent>
          <mc:Choice Requires="wps">
            <w:drawing>
              <wp:anchor distT="0" distB="0" distL="0" distR="0" allowOverlap="1" layoutInCell="1" locked="0" behindDoc="0" simplePos="0" relativeHeight="15857664">
                <wp:simplePos x="0" y="0"/>
                <wp:positionH relativeFrom="page">
                  <wp:posOffset>610920</wp:posOffset>
                </wp:positionH>
                <wp:positionV relativeFrom="page">
                  <wp:posOffset>7006843</wp:posOffset>
                </wp:positionV>
                <wp:extent cx="165735" cy="240665"/>
                <wp:effectExtent l="0" t="0" r="0" b="0"/>
                <wp:wrapNone/>
                <wp:docPr id="409" name="Textbox 409"/>
                <wp:cNvGraphicFramePr>
                  <a:graphicFrameLocks/>
                </wp:cNvGraphicFramePr>
                <a:graphic>
                  <a:graphicData uri="http://schemas.microsoft.com/office/word/2010/wordprocessingShape">
                    <wps:wsp>
                      <wps:cNvPr id="409" name="Textbox 409"/>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180</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57664" type="#_x0000_t202" id="docshape333"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180</w:t>
                      </w:r>
                    </w:p>
                  </w:txbxContent>
                </v:textbox>
                <w10:wrap type="none"/>
              </v:shape>
            </w:pict>
          </mc:Fallback>
        </mc:AlternateContent>
      </w:r>
    </w:p>
    <w:p>
      <w:pPr>
        <w:pStyle w:val="BodyText"/>
        <w:ind w:left="3332"/>
        <w:rPr>
          <w:sz w:val="20"/>
        </w:rPr>
      </w:pPr>
      <w:r>
        <w:rPr>
          <w:sz w:val="20"/>
        </w:rPr>
        <w:drawing>
          <wp:inline distT="0" distB="0" distL="0" distR="0">
            <wp:extent cx="5787556" cy="4627911"/>
            <wp:effectExtent l="0" t="0" r="0" b="0"/>
            <wp:docPr id="410" name="Image 410"/>
            <wp:cNvGraphicFramePr>
              <a:graphicFrameLocks/>
            </wp:cNvGraphicFramePr>
            <a:graphic>
              <a:graphicData uri="http://schemas.openxmlformats.org/drawingml/2006/picture">
                <pic:pic>
                  <pic:nvPicPr>
                    <pic:cNvPr id="410" name="Image 410"/>
                    <pic:cNvPicPr/>
                  </pic:nvPicPr>
                  <pic:blipFill>
                    <a:blip r:embed="rId123" cstate="print"/>
                    <a:stretch>
                      <a:fillRect/>
                    </a:stretch>
                  </pic:blipFill>
                  <pic:spPr>
                    <a:xfrm>
                      <a:off x="0" y="0"/>
                      <a:ext cx="5787556" cy="4627911"/>
                    </a:xfrm>
                    <a:prstGeom prst="rect">
                      <a:avLst/>
                    </a:prstGeom>
                  </pic:spPr>
                </pic:pic>
              </a:graphicData>
            </a:graphic>
          </wp:inline>
        </w:drawing>
      </w:r>
      <w:r>
        <w:rPr>
          <w:sz w:val="20"/>
        </w:rPr>
      </w:r>
    </w:p>
    <w:p>
      <w:pPr>
        <w:spacing w:after="0"/>
        <w:rPr>
          <w:sz w:val="20"/>
        </w:rPr>
        <w:sectPr>
          <w:pgSz w:w="15840" w:h="12240" w:orient="landscape"/>
          <w:pgMar w:header="0" w:footer="0" w:top="1380" w:bottom="180" w:left="2260" w:right="1020"/>
        </w:sectPr>
      </w:pPr>
    </w:p>
    <w:p>
      <w:pPr>
        <w:pStyle w:val="BodyText"/>
        <w:spacing w:before="91"/>
        <w:rPr>
          <w:sz w:val="20"/>
        </w:rPr>
      </w:pPr>
      <w:r>
        <w:rPr/>
        <mc:AlternateContent>
          <mc:Choice Requires="wps">
            <w:drawing>
              <wp:anchor distT="0" distB="0" distL="0" distR="0" allowOverlap="1" layoutInCell="1" locked="0" behindDoc="0" simplePos="0" relativeHeight="15858176">
                <wp:simplePos x="0" y="0"/>
                <wp:positionH relativeFrom="page">
                  <wp:posOffset>610920</wp:posOffset>
                </wp:positionH>
                <wp:positionV relativeFrom="page">
                  <wp:posOffset>7006843</wp:posOffset>
                </wp:positionV>
                <wp:extent cx="165735" cy="240665"/>
                <wp:effectExtent l="0" t="0" r="0" b="0"/>
                <wp:wrapNone/>
                <wp:docPr id="411" name="Textbox 411"/>
                <wp:cNvGraphicFramePr>
                  <a:graphicFrameLocks/>
                </wp:cNvGraphicFramePr>
                <a:graphic>
                  <a:graphicData uri="http://schemas.microsoft.com/office/word/2010/wordprocessingShape">
                    <wps:wsp>
                      <wps:cNvPr id="411" name="Textbox 411"/>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181</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58176" type="#_x0000_t202" id="docshape334"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181</w:t>
                      </w:r>
                    </w:p>
                  </w:txbxContent>
                </v:textbox>
                <w10:wrap type="none"/>
              </v:shape>
            </w:pict>
          </mc:Fallback>
        </mc:AlternateContent>
      </w:r>
    </w:p>
    <w:p>
      <w:pPr>
        <w:pStyle w:val="BodyText"/>
        <w:ind w:left="1731"/>
        <w:rPr>
          <w:sz w:val="20"/>
        </w:rPr>
      </w:pPr>
      <w:r>
        <w:rPr>
          <w:sz w:val="20"/>
        </w:rPr>
        <w:drawing>
          <wp:inline distT="0" distB="0" distL="0" distR="0">
            <wp:extent cx="6835865" cy="4381690"/>
            <wp:effectExtent l="0" t="0" r="0" b="0"/>
            <wp:docPr id="412" name="Image 412"/>
            <wp:cNvGraphicFramePr>
              <a:graphicFrameLocks/>
            </wp:cNvGraphicFramePr>
            <a:graphic>
              <a:graphicData uri="http://schemas.openxmlformats.org/drawingml/2006/picture">
                <pic:pic>
                  <pic:nvPicPr>
                    <pic:cNvPr id="412" name="Image 412"/>
                    <pic:cNvPicPr/>
                  </pic:nvPicPr>
                  <pic:blipFill>
                    <a:blip r:embed="rId124" cstate="print"/>
                    <a:stretch>
                      <a:fillRect/>
                    </a:stretch>
                  </pic:blipFill>
                  <pic:spPr>
                    <a:xfrm>
                      <a:off x="0" y="0"/>
                      <a:ext cx="6835865" cy="4381690"/>
                    </a:xfrm>
                    <a:prstGeom prst="rect">
                      <a:avLst/>
                    </a:prstGeom>
                  </pic:spPr>
                </pic:pic>
              </a:graphicData>
            </a:graphic>
          </wp:inline>
        </w:drawing>
      </w:r>
      <w:r>
        <w:rPr>
          <w:sz w:val="20"/>
        </w:rPr>
      </w:r>
    </w:p>
    <w:p>
      <w:pPr>
        <w:spacing w:after="0"/>
        <w:rPr>
          <w:sz w:val="20"/>
        </w:rPr>
        <w:sectPr>
          <w:pgSz w:w="15840" w:h="12240" w:orient="landscape"/>
          <w:pgMar w:header="0" w:footer="0" w:top="1380" w:bottom="180" w:left="2260" w:right="1020"/>
        </w:sectPr>
      </w:pPr>
    </w:p>
    <w:p>
      <w:pPr>
        <w:pStyle w:val="BodyText"/>
        <w:ind w:left="461"/>
        <w:rPr>
          <w:sz w:val="20"/>
        </w:rPr>
      </w:pPr>
      <w:r>
        <w:rPr/>
        <mc:AlternateContent>
          <mc:Choice Requires="wps">
            <w:drawing>
              <wp:anchor distT="0" distB="0" distL="0" distR="0" allowOverlap="1" layoutInCell="1" locked="0" behindDoc="0" simplePos="0" relativeHeight="15858688">
                <wp:simplePos x="0" y="0"/>
                <wp:positionH relativeFrom="page">
                  <wp:posOffset>7632982</wp:posOffset>
                </wp:positionH>
                <wp:positionV relativeFrom="page">
                  <wp:posOffset>5527595</wp:posOffset>
                </wp:positionV>
                <wp:extent cx="144145" cy="2029460"/>
                <wp:effectExtent l="0" t="0" r="0" b="0"/>
                <wp:wrapNone/>
                <wp:docPr id="414" name="Textbox 414"/>
                <wp:cNvGraphicFramePr>
                  <a:graphicFrameLocks/>
                </wp:cNvGraphicFramePr>
                <a:graphic>
                  <a:graphicData uri="http://schemas.microsoft.com/office/word/2010/wordprocessingShape">
                    <wps:wsp>
                      <wps:cNvPr id="414" name="Textbox 41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8688" type="#_x0000_t202" id="docshape33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0"/>
        </w:rPr>
        <w:drawing>
          <wp:inline distT="0" distB="0" distL="0" distR="0">
            <wp:extent cx="6013624" cy="7048881"/>
            <wp:effectExtent l="0" t="0" r="0" b="0"/>
            <wp:docPr id="415" name="Image 415"/>
            <wp:cNvGraphicFramePr>
              <a:graphicFrameLocks/>
            </wp:cNvGraphicFramePr>
            <a:graphic>
              <a:graphicData uri="http://schemas.openxmlformats.org/drawingml/2006/picture">
                <pic:pic>
                  <pic:nvPicPr>
                    <pic:cNvPr id="415" name="Image 415"/>
                    <pic:cNvPicPr/>
                  </pic:nvPicPr>
                  <pic:blipFill>
                    <a:blip r:embed="rId126" cstate="print"/>
                    <a:stretch>
                      <a:fillRect/>
                    </a:stretch>
                  </pic:blipFill>
                  <pic:spPr>
                    <a:xfrm>
                      <a:off x="0" y="0"/>
                      <a:ext cx="6013624" cy="7048881"/>
                    </a:xfrm>
                    <a:prstGeom prst="rect">
                      <a:avLst/>
                    </a:prstGeom>
                  </pic:spPr>
                </pic:pic>
              </a:graphicData>
            </a:graphic>
          </wp:inline>
        </w:drawing>
      </w:r>
      <w:r>
        <w:rPr>
          <w:sz w:val="20"/>
        </w:rPr>
      </w:r>
    </w:p>
    <w:p>
      <w:pPr>
        <w:pStyle w:val="BodyText"/>
      </w:pPr>
    </w:p>
    <w:p>
      <w:pPr>
        <w:pStyle w:val="BodyText"/>
        <w:spacing w:before="257"/>
      </w:pPr>
    </w:p>
    <w:p>
      <w:pPr>
        <w:pStyle w:val="Heading2"/>
        <w:spacing w:line="240" w:lineRule="auto"/>
        <w:ind w:left="113"/>
        <w:jc w:val="center"/>
      </w:pPr>
      <w:r>
        <w:rPr/>
        <w:t>Занятие</w:t>
      </w:r>
      <w:r>
        <w:rPr>
          <w:spacing w:val="-3"/>
        </w:rPr>
        <w:t> </w:t>
      </w:r>
      <w:r>
        <w:rPr>
          <w:spacing w:val="-5"/>
        </w:rPr>
        <w:t>2.8</w:t>
      </w:r>
    </w:p>
    <w:p>
      <w:pPr>
        <w:spacing w:before="26"/>
        <w:ind w:left="110" w:right="0" w:firstLine="0"/>
        <w:jc w:val="center"/>
        <w:rPr>
          <w:b/>
          <w:sz w:val="28"/>
        </w:rPr>
      </w:pPr>
      <w:r>
        <w:rPr>
          <w:b/>
          <w:sz w:val="28"/>
        </w:rPr>
        <w:t>Отцовство</w:t>
      </w:r>
      <w:r>
        <w:rPr>
          <w:b/>
          <w:spacing w:val="-4"/>
          <w:sz w:val="28"/>
        </w:rPr>
        <w:t> </w:t>
      </w:r>
      <w:r>
        <w:rPr>
          <w:b/>
          <w:sz w:val="28"/>
        </w:rPr>
        <w:t>–</w:t>
      </w:r>
      <w:r>
        <w:rPr>
          <w:b/>
          <w:spacing w:val="-3"/>
          <w:sz w:val="28"/>
        </w:rPr>
        <w:t> </w:t>
      </w:r>
      <w:r>
        <w:rPr>
          <w:b/>
          <w:sz w:val="28"/>
        </w:rPr>
        <w:t>источник</w:t>
      </w:r>
      <w:r>
        <w:rPr>
          <w:b/>
          <w:spacing w:val="-5"/>
          <w:sz w:val="28"/>
        </w:rPr>
        <w:t> </w:t>
      </w:r>
      <w:r>
        <w:rPr>
          <w:b/>
          <w:sz w:val="28"/>
        </w:rPr>
        <w:t>счастья</w:t>
      </w:r>
      <w:r>
        <w:rPr>
          <w:b/>
          <w:spacing w:val="-5"/>
          <w:sz w:val="28"/>
        </w:rPr>
        <w:t> </w:t>
      </w:r>
      <w:r>
        <w:rPr>
          <w:b/>
          <w:spacing w:val="-2"/>
          <w:sz w:val="28"/>
        </w:rPr>
        <w:t>ребенка</w:t>
      </w:r>
    </w:p>
    <w:p>
      <w:pPr>
        <w:pStyle w:val="BodyText"/>
        <w:spacing w:before="47"/>
        <w:rPr>
          <w:b/>
        </w:rPr>
      </w:pPr>
    </w:p>
    <w:p>
      <w:pPr>
        <w:pStyle w:val="BodyText"/>
        <w:tabs>
          <w:tab w:pos="1087" w:val="left" w:leader="none"/>
          <w:tab w:pos="2197" w:val="left" w:leader="none"/>
          <w:tab w:pos="3732" w:val="left" w:leader="none"/>
          <w:tab w:pos="5384" w:val="left" w:leader="none"/>
          <w:tab w:pos="6786" w:val="left" w:leader="none"/>
          <w:tab w:pos="7171" w:val="left" w:leader="none"/>
          <w:tab w:pos="8826" w:val="left" w:leader="none"/>
        </w:tabs>
        <w:ind w:left="108"/>
        <w:jc w:val="center"/>
      </w:pPr>
      <w:r>
        <w:rPr>
          <w:b/>
          <w:spacing w:val="-2"/>
        </w:rPr>
        <w:t>Цель:</w:t>
      </w:r>
      <w:r>
        <w:rPr>
          <w:b/>
        </w:rPr>
        <w:tab/>
      </w:r>
      <w:r>
        <w:rPr>
          <w:spacing w:val="-2"/>
        </w:rPr>
        <w:t>помочь</w:t>
      </w:r>
      <w:r>
        <w:rPr/>
        <w:tab/>
      </w:r>
      <w:r>
        <w:rPr>
          <w:spacing w:val="-2"/>
        </w:rPr>
        <w:t>осознанию</w:t>
      </w:r>
      <w:r>
        <w:rPr/>
        <w:tab/>
      </w:r>
      <w:r>
        <w:rPr>
          <w:spacing w:val="-2"/>
        </w:rPr>
        <w:t>родителями</w:t>
      </w:r>
      <w:r>
        <w:rPr/>
        <w:tab/>
      </w:r>
      <w:r>
        <w:rPr>
          <w:spacing w:val="-2"/>
        </w:rPr>
        <w:t>сущности</w:t>
      </w:r>
      <w:r>
        <w:rPr/>
        <w:tab/>
      </w:r>
      <w:r>
        <w:rPr>
          <w:spacing w:val="-10"/>
        </w:rPr>
        <w:t>и</w:t>
      </w:r>
      <w:r>
        <w:rPr/>
        <w:tab/>
      </w:r>
      <w:r>
        <w:rPr>
          <w:spacing w:val="-2"/>
        </w:rPr>
        <w:t>содержания</w:t>
      </w:r>
      <w:r>
        <w:rPr/>
        <w:tab/>
      </w:r>
      <w:r>
        <w:rPr>
          <w:spacing w:val="-2"/>
        </w:rPr>
        <w:t>понятия</w:t>
      </w:r>
    </w:p>
    <w:p>
      <w:pPr>
        <w:spacing w:after="0"/>
        <w:jc w:val="center"/>
        <w:sectPr>
          <w:footerReference w:type="default" r:id="rId125"/>
          <w:pgSz w:w="12240" w:h="15840"/>
          <w:pgMar w:header="0" w:footer="968" w:top="1140" w:bottom="1160" w:left="1240" w:right="500"/>
          <w:pgNumType w:start="182"/>
        </w:sectPr>
      </w:pPr>
    </w:p>
    <w:p>
      <w:pPr>
        <w:pStyle w:val="BodyText"/>
        <w:tabs>
          <w:tab w:pos="2031" w:val="left" w:leader="none"/>
          <w:tab w:pos="2664" w:val="left" w:leader="none"/>
          <w:tab w:pos="4139" w:val="left" w:leader="none"/>
          <w:tab w:pos="6066" w:val="left" w:leader="none"/>
          <w:tab w:pos="6452" w:val="left" w:leader="none"/>
          <w:tab w:pos="8173" w:val="left" w:leader="none"/>
          <w:tab w:pos="9997" w:val="left" w:leader="none"/>
        </w:tabs>
        <w:spacing w:line="242" w:lineRule="auto" w:before="65"/>
        <w:ind w:left="462" w:right="350"/>
      </w:pPr>
      <w:r>
        <w:rPr/>
        <mc:AlternateContent>
          <mc:Choice Requires="wps">
            <w:drawing>
              <wp:anchor distT="0" distB="0" distL="0" distR="0" allowOverlap="1" layoutInCell="1" locked="0" behindDoc="0" simplePos="0" relativeHeight="15859200">
                <wp:simplePos x="0" y="0"/>
                <wp:positionH relativeFrom="page">
                  <wp:posOffset>7632982</wp:posOffset>
                </wp:positionH>
                <wp:positionV relativeFrom="page">
                  <wp:posOffset>5527595</wp:posOffset>
                </wp:positionV>
                <wp:extent cx="144145" cy="2029460"/>
                <wp:effectExtent l="0" t="0" r="0" b="0"/>
                <wp:wrapNone/>
                <wp:docPr id="416" name="Textbox 416"/>
                <wp:cNvGraphicFramePr>
                  <a:graphicFrameLocks/>
                </wp:cNvGraphicFramePr>
                <a:graphic>
                  <a:graphicData uri="http://schemas.microsoft.com/office/word/2010/wordprocessingShape">
                    <wps:wsp>
                      <wps:cNvPr id="416" name="Textbox 41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9200" type="#_x0000_t202" id="docshape33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pacing w:val="-2"/>
        </w:rPr>
        <w:t>отцовство</w:t>
      </w:r>
      <w:r>
        <w:rPr>
          <w:i/>
        </w:rPr>
        <w:tab/>
      </w:r>
      <w:r>
        <w:rPr>
          <w:spacing w:val="-4"/>
        </w:rPr>
        <w:t>как</w:t>
      </w:r>
      <w:r>
        <w:rPr/>
        <w:tab/>
      </w:r>
      <w:r>
        <w:rPr>
          <w:spacing w:val="-2"/>
        </w:rPr>
        <w:t>источника</w:t>
      </w:r>
      <w:r>
        <w:rPr/>
        <w:tab/>
      </w:r>
      <w:r>
        <w:rPr>
          <w:spacing w:val="-2"/>
        </w:rPr>
        <w:t>эффективного</w:t>
      </w:r>
      <w:r>
        <w:rPr/>
        <w:tab/>
      </w:r>
      <w:r>
        <w:rPr>
          <w:spacing w:val="-10"/>
        </w:rPr>
        <w:t>и</w:t>
      </w:r>
      <w:r>
        <w:rPr/>
        <w:tab/>
      </w:r>
      <w:r>
        <w:rPr>
          <w:spacing w:val="-2"/>
        </w:rPr>
        <w:t>осознанного</w:t>
      </w:r>
      <w:r>
        <w:rPr/>
        <w:tab/>
      </w:r>
      <w:r>
        <w:rPr>
          <w:spacing w:val="-2"/>
        </w:rPr>
        <w:t>родительства</w:t>
      </w:r>
      <w:r>
        <w:rPr/>
        <w:tab/>
      </w:r>
      <w:r>
        <w:rPr>
          <w:spacing w:val="-10"/>
        </w:rPr>
        <w:t>и </w:t>
      </w:r>
      <w:r>
        <w:rPr/>
        <w:t>возможностей корректировки собственного поведения.</w:t>
      </w:r>
    </w:p>
    <w:p>
      <w:pPr>
        <w:pStyle w:val="Heading2"/>
        <w:spacing w:before="1"/>
        <w:ind w:left="462"/>
      </w:pPr>
      <w:r>
        <w:rPr>
          <w:spacing w:val="-2"/>
        </w:rPr>
        <w:t>Задачи:</w:t>
      </w:r>
    </w:p>
    <w:p>
      <w:pPr>
        <w:pStyle w:val="ListParagraph"/>
        <w:numPr>
          <w:ilvl w:val="0"/>
          <w:numId w:val="157"/>
        </w:numPr>
        <w:tabs>
          <w:tab w:pos="1181" w:val="left" w:leader="none"/>
        </w:tabs>
        <w:spacing w:line="240" w:lineRule="auto" w:before="0" w:after="0"/>
        <w:ind w:left="1181" w:right="350" w:hanging="360"/>
        <w:jc w:val="both"/>
        <w:rPr>
          <w:sz w:val="28"/>
        </w:rPr>
      </w:pPr>
      <w:r>
        <w:rPr>
          <w:sz w:val="28"/>
        </w:rPr>
        <w:t>способствовать пониманию отцовства как ответственного этапа жизни, открывающего возможности для саморазвития, помогающие сделать ребенка счастливым;</w:t>
      </w:r>
    </w:p>
    <w:p>
      <w:pPr>
        <w:pStyle w:val="ListParagraph"/>
        <w:numPr>
          <w:ilvl w:val="0"/>
          <w:numId w:val="157"/>
        </w:numPr>
        <w:tabs>
          <w:tab w:pos="1181" w:val="left" w:leader="none"/>
        </w:tabs>
        <w:spacing w:line="240" w:lineRule="auto" w:before="0" w:after="0"/>
        <w:ind w:left="1181" w:right="351" w:hanging="360"/>
        <w:jc w:val="both"/>
        <w:rPr>
          <w:sz w:val="28"/>
        </w:rPr>
      </w:pPr>
      <w:r>
        <w:rPr>
          <w:sz w:val="28"/>
        </w:rPr>
        <w:t>мотивировать отцов на поиск путей утверждения своего авторитета в </w:t>
      </w:r>
      <w:r>
        <w:rPr>
          <w:spacing w:val="-2"/>
          <w:sz w:val="28"/>
        </w:rPr>
        <w:t>семье;</w:t>
      </w:r>
    </w:p>
    <w:p>
      <w:pPr>
        <w:pStyle w:val="ListParagraph"/>
        <w:numPr>
          <w:ilvl w:val="0"/>
          <w:numId w:val="157"/>
        </w:numPr>
        <w:tabs>
          <w:tab w:pos="1181" w:val="left" w:leader="none"/>
        </w:tabs>
        <w:spacing w:line="240" w:lineRule="auto" w:before="0" w:after="0"/>
        <w:ind w:left="1181" w:right="353" w:hanging="360"/>
        <w:jc w:val="both"/>
        <w:rPr>
          <w:sz w:val="28"/>
        </w:rPr>
      </w:pPr>
      <w:r>
        <w:rPr>
          <w:sz w:val="28"/>
        </w:rPr>
        <w:t>развивать навыки принятия творческих решений в нестандартных жизненных ситуациях.</w:t>
      </w:r>
    </w:p>
    <w:p>
      <w:pPr>
        <w:pStyle w:val="BodyText"/>
        <w:ind w:left="462" w:right="345"/>
        <w:jc w:val="both"/>
      </w:pPr>
      <w:r>
        <w:rPr>
          <w:b/>
        </w:rPr>
        <w:t>Национальные ценности и качества личности: </w:t>
      </w:r>
      <w:r>
        <w:rPr/>
        <w:t>справедливость и ответственность, созидание и новаторство, знание и понимание принципов межличностного взаимодействия и сотрудничества, стремление анализировать ситуации, предвидеть возможные последствия и принимать обоснованные решения, умение строить доверительные отношения с детьми.</w:t>
      </w:r>
    </w:p>
    <w:p>
      <w:pPr>
        <w:pStyle w:val="BodyText"/>
      </w:pPr>
    </w:p>
    <w:p>
      <w:pPr>
        <w:pStyle w:val="Heading2"/>
        <w:ind w:left="462"/>
      </w:pPr>
      <w:r>
        <w:rPr>
          <w:spacing w:val="-4"/>
        </w:rPr>
        <w:t>План</w:t>
      </w:r>
    </w:p>
    <w:p>
      <w:pPr>
        <w:pStyle w:val="ListParagraph"/>
        <w:numPr>
          <w:ilvl w:val="0"/>
          <w:numId w:val="158"/>
        </w:numPr>
        <w:tabs>
          <w:tab w:pos="744" w:val="left" w:leader="none"/>
        </w:tabs>
        <w:spacing w:line="319" w:lineRule="exact" w:before="0" w:after="0"/>
        <w:ind w:left="7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z w:val="28"/>
        </w:rPr>
        <w:t>Введение</w:t>
      </w:r>
      <w:r>
        <w:rPr>
          <w:spacing w:val="-2"/>
          <w:sz w:val="28"/>
        </w:rPr>
        <w:t> </w:t>
      </w:r>
      <w:r>
        <w:rPr>
          <w:sz w:val="28"/>
        </w:rPr>
        <w:t>в</w:t>
      </w:r>
      <w:r>
        <w:rPr>
          <w:spacing w:val="-2"/>
          <w:sz w:val="28"/>
        </w:rPr>
        <w:t> </w:t>
      </w:r>
      <w:r>
        <w:rPr>
          <w:sz w:val="28"/>
        </w:rPr>
        <w:t>тему</w:t>
      </w:r>
      <w:r>
        <w:rPr>
          <w:spacing w:val="-4"/>
          <w:sz w:val="28"/>
        </w:rPr>
        <w:t> </w:t>
      </w:r>
      <w:r>
        <w:rPr>
          <w:spacing w:val="-2"/>
          <w:sz w:val="28"/>
        </w:rPr>
        <w:t>занятия</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z w:val="28"/>
        </w:rPr>
        <w:t>Знакомство</w:t>
      </w:r>
      <w:r>
        <w:rPr>
          <w:spacing w:val="-5"/>
          <w:sz w:val="28"/>
        </w:rPr>
        <w:t> </w:t>
      </w:r>
      <w:r>
        <w:rPr>
          <w:sz w:val="28"/>
        </w:rPr>
        <w:t>с</w:t>
      </w:r>
      <w:r>
        <w:rPr>
          <w:spacing w:val="-5"/>
          <w:sz w:val="28"/>
        </w:rPr>
        <w:t> </w:t>
      </w:r>
      <w:r>
        <w:rPr>
          <w:sz w:val="28"/>
        </w:rPr>
        <w:t>эпиграфом</w:t>
      </w:r>
      <w:r>
        <w:rPr>
          <w:spacing w:val="-4"/>
          <w:sz w:val="28"/>
        </w:rPr>
        <w:t> темы</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z w:val="28"/>
        </w:rPr>
        <w:t>Упражнение</w:t>
      </w:r>
      <w:r>
        <w:rPr>
          <w:spacing w:val="-8"/>
          <w:sz w:val="28"/>
        </w:rPr>
        <w:t> </w:t>
      </w:r>
      <w:r>
        <w:rPr>
          <w:spacing w:val="-2"/>
          <w:sz w:val="28"/>
        </w:rPr>
        <w:t>«Позиция»</w:t>
      </w:r>
    </w:p>
    <w:p>
      <w:pPr>
        <w:pStyle w:val="ListParagraph"/>
        <w:numPr>
          <w:ilvl w:val="1"/>
          <w:numId w:val="158"/>
        </w:numPr>
        <w:tabs>
          <w:tab w:pos="1181" w:val="left" w:leader="none"/>
        </w:tabs>
        <w:spacing w:line="240" w:lineRule="auto" w:before="0" w:after="0"/>
        <w:ind w:left="1181" w:right="0" w:hanging="360"/>
        <w:jc w:val="left"/>
        <w:rPr>
          <w:rFonts w:ascii="Symbol" w:hAnsi="Symbol"/>
          <w:sz w:val="28"/>
        </w:rPr>
      </w:pPr>
      <w:r>
        <w:rPr>
          <w:sz w:val="28"/>
        </w:rPr>
        <w:t>Игра</w:t>
      </w:r>
      <w:r>
        <w:rPr>
          <w:spacing w:val="-1"/>
          <w:sz w:val="28"/>
        </w:rPr>
        <w:t> </w:t>
      </w:r>
      <w:r>
        <w:rPr>
          <w:spacing w:val="-2"/>
          <w:sz w:val="28"/>
        </w:rPr>
        <w:t>«Перефразируй»</w:t>
      </w:r>
    </w:p>
    <w:p>
      <w:pPr>
        <w:pStyle w:val="ListParagraph"/>
        <w:numPr>
          <w:ilvl w:val="0"/>
          <w:numId w:val="158"/>
        </w:numPr>
        <w:tabs>
          <w:tab w:pos="788" w:val="left" w:leader="none"/>
        </w:tabs>
        <w:spacing w:line="321" w:lineRule="exact" w:before="2" w:after="0"/>
        <w:ind w:left="7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58"/>
        </w:numPr>
        <w:tabs>
          <w:tab w:pos="1181" w:val="left" w:leader="none"/>
        </w:tabs>
        <w:spacing w:line="341" w:lineRule="exact" w:before="0" w:after="0"/>
        <w:ind w:left="1181" w:right="0" w:hanging="360"/>
        <w:jc w:val="left"/>
        <w:rPr>
          <w:rFonts w:ascii="Symbol" w:hAnsi="Symbol"/>
          <w:sz w:val="28"/>
        </w:rPr>
      </w:pPr>
      <w:r>
        <w:rPr>
          <w:sz w:val="28"/>
        </w:rPr>
        <w:t>Мозговой</w:t>
      </w:r>
      <w:r>
        <w:rPr>
          <w:spacing w:val="-8"/>
          <w:sz w:val="28"/>
        </w:rPr>
        <w:t> </w:t>
      </w:r>
      <w:r>
        <w:rPr>
          <w:spacing w:val="-4"/>
          <w:sz w:val="28"/>
        </w:rPr>
        <w:t>штурм</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trike w:val="0"/>
          <w:sz w:val="28"/>
        </w:rPr>
        <w:t>Работа</w:t>
      </w:r>
      <w:r>
        <w:rPr>
          <w:strike w:val="0"/>
          <w:spacing w:val="-2"/>
          <w:sz w:val="28"/>
        </w:rPr>
        <w:t> </w:t>
      </w:r>
      <w:r>
        <w:rPr>
          <w:strike w:val="0"/>
          <w:sz w:val="28"/>
        </w:rPr>
        <w:t>в</w:t>
      </w:r>
      <w:r>
        <w:rPr>
          <w:strike w:val="0"/>
          <w:spacing w:val="-2"/>
          <w:sz w:val="28"/>
        </w:rPr>
        <w:t> группах</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z w:val="28"/>
        </w:rPr>
        <w:t>Упражнение</w:t>
      </w:r>
      <w:r>
        <w:rPr>
          <w:spacing w:val="-3"/>
          <w:sz w:val="28"/>
        </w:rPr>
        <w:t> </w:t>
      </w:r>
      <w:r>
        <w:rPr>
          <w:sz w:val="28"/>
        </w:rPr>
        <w:t>«Один</w:t>
      </w:r>
      <w:r>
        <w:rPr>
          <w:spacing w:val="-8"/>
          <w:sz w:val="28"/>
        </w:rPr>
        <w:t> </w:t>
      </w:r>
      <w:r>
        <w:rPr>
          <w:sz w:val="28"/>
        </w:rPr>
        <w:t>за</w:t>
      </w:r>
      <w:r>
        <w:rPr>
          <w:spacing w:val="-5"/>
          <w:sz w:val="28"/>
        </w:rPr>
        <w:t> </w:t>
      </w:r>
      <w:r>
        <w:rPr>
          <w:spacing w:val="-2"/>
          <w:sz w:val="28"/>
        </w:rPr>
        <w:t>всех»</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pacing w:val="-2"/>
          <w:sz w:val="28"/>
        </w:rPr>
        <w:t>Мини-дискуссия.</w:t>
      </w:r>
    </w:p>
    <w:p>
      <w:pPr>
        <w:pStyle w:val="ListParagraph"/>
        <w:numPr>
          <w:ilvl w:val="0"/>
          <w:numId w:val="158"/>
        </w:numPr>
        <w:tabs>
          <w:tab w:pos="1181" w:val="left" w:leader="none"/>
        </w:tabs>
        <w:spacing w:line="321" w:lineRule="exact" w:before="1" w:after="0"/>
        <w:ind w:left="118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158"/>
        </w:numPr>
        <w:tabs>
          <w:tab w:pos="1181" w:val="left" w:leader="none"/>
        </w:tabs>
        <w:spacing w:line="341" w:lineRule="exact" w:before="0" w:after="0"/>
        <w:ind w:left="1181" w:right="0" w:hanging="360"/>
        <w:jc w:val="left"/>
        <w:rPr>
          <w:rFonts w:ascii="Symbol" w:hAnsi="Symbol"/>
          <w:sz w:val="28"/>
        </w:rPr>
      </w:pPr>
      <w:r>
        <w:rPr>
          <w:strike w:val="0"/>
          <w:sz w:val="28"/>
        </w:rPr>
        <w:t>Просмотр</w:t>
      </w:r>
      <w:r>
        <w:rPr>
          <w:strike w:val="0"/>
          <w:spacing w:val="-7"/>
          <w:sz w:val="28"/>
        </w:rPr>
        <w:t> </w:t>
      </w:r>
      <w:r>
        <w:rPr>
          <w:strike w:val="0"/>
          <w:spacing w:val="-2"/>
          <w:sz w:val="28"/>
        </w:rPr>
        <w:t>видеоролика</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z w:val="28"/>
        </w:rPr>
        <w:t>Обмен</w:t>
      </w:r>
      <w:r>
        <w:rPr>
          <w:spacing w:val="-4"/>
          <w:sz w:val="28"/>
        </w:rPr>
        <w:t> </w:t>
      </w:r>
      <w:r>
        <w:rPr>
          <w:spacing w:val="-2"/>
          <w:sz w:val="28"/>
        </w:rPr>
        <w:t>впечатлениями</w:t>
      </w:r>
    </w:p>
    <w:p>
      <w:pPr>
        <w:pStyle w:val="ListParagraph"/>
        <w:numPr>
          <w:ilvl w:val="1"/>
          <w:numId w:val="158"/>
        </w:numPr>
        <w:tabs>
          <w:tab w:pos="1181" w:val="left" w:leader="none"/>
        </w:tabs>
        <w:spacing w:line="240" w:lineRule="auto" w:before="0" w:after="0"/>
        <w:ind w:left="1181" w:right="0" w:hanging="360"/>
        <w:jc w:val="left"/>
        <w:rPr>
          <w:rFonts w:ascii="Symbol" w:hAnsi="Symbol"/>
          <w:sz w:val="28"/>
        </w:rPr>
      </w:pPr>
      <w:r>
        <w:rPr>
          <w:sz w:val="28"/>
        </w:rPr>
        <w:t>Добрые</w:t>
      </w:r>
      <w:r>
        <w:rPr>
          <w:spacing w:val="-3"/>
          <w:sz w:val="28"/>
        </w:rPr>
        <w:t> </w:t>
      </w:r>
      <w:r>
        <w:rPr>
          <w:spacing w:val="-2"/>
          <w:sz w:val="28"/>
        </w:rPr>
        <w:t>пожелания</w:t>
      </w:r>
    </w:p>
    <w:p>
      <w:pPr>
        <w:pStyle w:val="BodyText"/>
        <w:spacing w:before="6"/>
      </w:pPr>
    </w:p>
    <w:p>
      <w:pPr>
        <w:pStyle w:val="Heading2"/>
        <w:ind w:left="462"/>
      </w:pPr>
      <w:r>
        <w:rPr/>
        <w:t>Ожидаемые</w:t>
      </w:r>
      <w:r>
        <w:rPr>
          <w:spacing w:val="-7"/>
        </w:rPr>
        <w:t> </w:t>
      </w:r>
      <w:r>
        <w:rPr>
          <w:spacing w:val="-2"/>
        </w:rPr>
        <w:t>результаты</w:t>
      </w:r>
    </w:p>
    <w:p>
      <w:pPr>
        <w:pStyle w:val="BodyText"/>
        <w:spacing w:line="319" w:lineRule="exact"/>
        <w:ind w:left="462"/>
      </w:pPr>
      <w:r>
        <w:rPr>
          <w:spacing w:val="-2"/>
        </w:rPr>
        <w:t>Родители:</w:t>
      </w:r>
    </w:p>
    <w:p>
      <w:pPr>
        <w:pStyle w:val="ListParagraph"/>
        <w:numPr>
          <w:ilvl w:val="1"/>
          <w:numId w:val="158"/>
        </w:numPr>
        <w:tabs>
          <w:tab w:pos="1181" w:val="left" w:leader="none"/>
        </w:tabs>
        <w:spacing w:line="342" w:lineRule="exact" w:before="0" w:after="0"/>
        <w:ind w:left="1181" w:right="0" w:hanging="360"/>
        <w:jc w:val="left"/>
        <w:rPr>
          <w:rFonts w:ascii="Symbol" w:hAnsi="Symbol"/>
          <w:sz w:val="28"/>
        </w:rPr>
      </w:pPr>
      <w:r>
        <w:rPr>
          <w:sz w:val="28"/>
        </w:rPr>
        <w:t>осознают</w:t>
      </w:r>
      <w:r>
        <w:rPr>
          <w:spacing w:val="-8"/>
          <w:sz w:val="28"/>
        </w:rPr>
        <w:t> </w:t>
      </w:r>
      <w:r>
        <w:rPr>
          <w:sz w:val="28"/>
        </w:rPr>
        <w:t>возможности,</w:t>
      </w:r>
      <w:r>
        <w:rPr>
          <w:spacing w:val="-6"/>
          <w:sz w:val="28"/>
        </w:rPr>
        <w:t> </w:t>
      </w:r>
      <w:r>
        <w:rPr>
          <w:sz w:val="28"/>
        </w:rPr>
        <w:t>которые</w:t>
      </w:r>
      <w:r>
        <w:rPr>
          <w:spacing w:val="-6"/>
          <w:sz w:val="28"/>
        </w:rPr>
        <w:t> </w:t>
      </w:r>
      <w:r>
        <w:rPr>
          <w:sz w:val="28"/>
        </w:rPr>
        <w:t>содержит</w:t>
      </w:r>
      <w:r>
        <w:rPr>
          <w:spacing w:val="-7"/>
          <w:sz w:val="28"/>
        </w:rPr>
        <w:t> </w:t>
      </w:r>
      <w:r>
        <w:rPr>
          <w:sz w:val="28"/>
        </w:rPr>
        <w:t>отцовство</w:t>
      </w:r>
      <w:r>
        <w:rPr>
          <w:spacing w:val="-9"/>
          <w:sz w:val="28"/>
        </w:rPr>
        <w:t> </w:t>
      </w:r>
      <w:r>
        <w:rPr>
          <w:sz w:val="28"/>
        </w:rPr>
        <w:t>для</w:t>
      </w:r>
      <w:r>
        <w:rPr>
          <w:spacing w:val="-6"/>
          <w:sz w:val="28"/>
        </w:rPr>
        <w:t> </w:t>
      </w:r>
      <w:r>
        <w:rPr>
          <w:sz w:val="28"/>
        </w:rPr>
        <w:t>счастья</w:t>
      </w:r>
      <w:r>
        <w:rPr>
          <w:spacing w:val="-5"/>
          <w:sz w:val="28"/>
        </w:rPr>
        <w:t> </w:t>
      </w:r>
      <w:r>
        <w:rPr>
          <w:spacing w:val="-2"/>
          <w:sz w:val="28"/>
        </w:rPr>
        <w:t>ребенка;</w:t>
      </w:r>
    </w:p>
    <w:p>
      <w:pPr>
        <w:pStyle w:val="ListParagraph"/>
        <w:numPr>
          <w:ilvl w:val="1"/>
          <w:numId w:val="158"/>
        </w:numPr>
        <w:tabs>
          <w:tab w:pos="1181" w:val="left" w:leader="none"/>
        </w:tabs>
        <w:spacing w:line="240" w:lineRule="auto" w:before="0" w:after="0"/>
        <w:ind w:left="1181" w:right="346" w:hanging="360"/>
        <w:jc w:val="left"/>
        <w:rPr>
          <w:rFonts w:ascii="Symbol" w:hAnsi="Symbol"/>
          <w:sz w:val="28"/>
        </w:rPr>
      </w:pPr>
      <w:r>
        <w:rPr>
          <w:sz w:val="28"/>
        </w:rPr>
        <w:t>будут</w:t>
      </w:r>
      <w:r>
        <w:rPr>
          <w:spacing w:val="40"/>
          <w:sz w:val="28"/>
        </w:rPr>
        <w:t> </w:t>
      </w:r>
      <w:r>
        <w:rPr>
          <w:sz w:val="28"/>
        </w:rPr>
        <w:t>мотивированы</w:t>
      </w:r>
      <w:r>
        <w:rPr>
          <w:spacing w:val="40"/>
          <w:sz w:val="28"/>
        </w:rPr>
        <w:t> </w:t>
      </w:r>
      <w:r>
        <w:rPr>
          <w:sz w:val="28"/>
        </w:rPr>
        <w:t>на</w:t>
      </w:r>
      <w:r>
        <w:rPr>
          <w:spacing w:val="40"/>
          <w:sz w:val="28"/>
        </w:rPr>
        <w:t> </w:t>
      </w:r>
      <w:r>
        <w:rPr>
          <w:sz w:val="28"/>
        </w:rPr>
        <w:t>поиск</w:t>
      </w:r>
      <w:r>
        <w:rPr>
          <w:spacing w:val="40"/>
          <w:sz w:val="28"/>
        </w:rPr>
        <w:t> </w:t>
      </w:r>
      <w:r>
        <w:rPr>
          <w:sz w:val="28"/>
        </w:rPr>
        <w:t>путей</w:t>
      </w:r>
      <w:r>
        <w:rPr>
          <w:spacing w:val="40"/>
          <w:sz w:val="28"/>
        </w:rPr>
        <w:t> </w:t>
      </w:r>
      <w:r>
        <w:rPr>
          <w:sz w:val="28"/>
        </w:rPr>
        <w:t>утверждения</w:t>
      </w:r>
      <w:r>
        <w:rPr>
          <w:spacing w:val="40"/>
          <w:sz w:val="28"/>
        </w:rPr>
        <w:t> </w:t>
      </w:r>
      <w:r>
        <w:rPr>
          <w:sz w:val="28"/>
        </w:rPr>
        <w:t>своего</w:t>
      </w:r>
      <w:r>
        <w:rPr>
          <w:spacing w:val="40"/>
          <w:sz w:val="28"/>
        </w:rPr>
        <w:t> </w:t>
      </w:r>
      <w:r>
        <w:rPr>
          <w:sz w:val="28"/>
        </w:rPr>
        <w:t>авторитета</w:t>
      </w:r>
      <w:r>
        <w:rPr>
          <w:spacing w:val="40"/>
          <w:sz w:val="28"/>
        </w:rPr>
        <w:t> </w:t>
      </w:r>
      <w:r>
        <w:rPr>
          <w:sz w:val="28"/>
        </w:rPr>
        <w:t>в </w:t>
      </w:r>
      <w:r>
        <w:rPr>
          <w:spacing w:val="-2"/>
          <w:sz w:val="28"/>
        </w:rPr>
        <w:t>семье;</w:t>
      </w:r>
    </w:p>
    <w:p>
      <w:pPr>
        <w:pStyle w:val="ListParagraph"/>
        <w:numPr>
          <w:ilvl w:val="1"/>
          <w:numId w:val="158"/>
        </w:numPr>
        <w:tabs>
          <w:tab w:pos="1181" w:val="left" w:leader="none"/>
          <w:tab w:pos="2542" w:val="left" w:leader="none"/>
          <w:tab w:pos="3676" w:val="left" w:leader="none"/>
          <w:tab w:pos="5050" w:val="left" w:leader="none"/>
          <w:tab w:pos="6655" w:val="left" w:leader="none"/>
          <w:tab w:pos="7962" w:val="left" w:leader="none"/>
          <w:tab w:pos="8346" w:val="left" w:leader="none"/>
        </w:tabs>
        <w:spacing w:line="240" w:lineRule="auto" w:before="0" w:after="0"/>
        <w:ind w:left="1181" w:right="351" w:hanging="360"/>
        <w:jc w:val="left"/>
        <w:rPr>
          <w:rFonts w:ascii="Symbol" w:hAnsi="Symbol"/>
          <w:sz w:val="28"/>
        </w:rPr>
      </w:pPr>
      <w:r>
        <w:rPr>
          <w:spacing w:val="-2"/>
          <w:sz w:val="28"/>
        </w:rPr>
        <w:t>разовьют</w:t>
      </w:r>
      <w:r>
        <w:rPr>
          <w:sz w:val="28"/>
        </w:rPr>
        <w:tab/>
      </w:r>
      <w:r>
        <w:rPr>
          <w:spacing w:val="-2"/>
          <w:sz w:val="28"/>
        </w:rPr>
        <w:t>навыки</w:t>
      </w:r>
      <w:r>
        <w:rPr>
          <w:sz w:val="28"/>
        </w:rPr>
        <w:tab/>
      </w:r>
      <w:r>
        <w:rPr>
          <w:spacing w:val="-2"/>
          <w:sz w:val="28"/>
        </w:rPr>
        <w:t>принятия</w:t>
      </w:r>
      <w:r>
        <w:rPr>
          <w:sz w:val="28"/>
        </w:rPr>
        <w:tab/>
      </w:r>
      <w:r>
        <w:rPr>
          <w:spacing w:val="-2"/>
          <w:sz w:val="28"/>
        </w:rPr>
        <w:t>творческих</w:t>
      </w:r>
      <w:r>
        <w:rPr>
          <w:sz w:val="28"/>
        </w:rPr>
        <w:tab/>
      </w:r>
      <w:r>
        <w:rPr>
          <w:spacing w:val="-2"/>
          <w:sz w:val="28"/>
        </w:rPr>
        <w:t>решений</w:t>
      </w:r>
      <w:r>
        <w:rPr>
          <w:sz w:val="28"/>
        </w:rPr>
        <w:tab/>
      </w:r>
      <w:r>
        <w:rPr>
          <w:spacing w:val="-10"/>
          <w:sz w:val="28"/>
        </w:rPr>
        <w:t>в</w:t>
      </w:r>
      <w:r>
        <w:rPr>
          <w:sz w:val="28"/>
        </w:rPr>
        <w:tab/>
      </w:r>
      <w:r>
        <w:rPr>
          <w:spacing w:val="-2"/>
          <w:sz w:val="28"/>
        </w:rPr>
        <w:t>нестандартных </w:t>
      </w:r>
      <w:r>
        <w:rPr>
          <w:sz w:val="28"/>
        </w:rPr>
        <w:t>жизненных ситуациях.</w:t>
      </w:r>
    </w:p>
    <w:p>
      <w:pPr>
        <w:spacing w:before="0"/>
        <w:ind w:left="4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spacing w:after="0"/>
        <w:jc w:val="left"/>
        <w:rPr>
          <w:sz w:val="28"/>
        </w:rPr>
        <w:sectPr>
          <w:pgSz w:w="12240" w:h="15840"/>
          <w:pgMar w:header="0" w:footer="968" w:top="1060" w:bottom="1200" w:left="1240" w:right="500"/>
        </w:sectPr>
      </w:pPr>
    </w:p>
    <w:p>
      <w:pPr>
        <w:pStyle w:val="Heading2"/>
        <w:spacing w:line="321" w:lineRule="exact" w:before="70"/>
        <w:ind w:left="462"/>
      </w:pPr>
      <w:r>
        <w:rPr/>
        <mc:AlternateContent>
          <mc:Choice Requires="wps">
            <w:drawing>
              <wp:anchor distT="0" distB="0" distL="0" distR="0" allowOverlap="1" layoutInCell="1" locked="0" behindDoc="0" simplePos="0" relativeHeight="15859712">
                <wp:simplePos x="0" y="0"/>
                <wp:positionH relativeFrom="page">
                  <wp:posOffset>7632982</wp:posOffset>
                </wp:positionH>
                <wp:positionV relativeFrom="page">
                  <wp:posOffset>5527595</wp:posOffset>
                </wp:positionV>
                <wp:extent cx="144145" cy="2029460"/>
                <wp:effectExtent l="0" t="0" r="0" b="0"/>
                <wp:wrapNone/>
                <wp:docPr id="417" name="Textbox 417"/>
                <wp:cNvGraphicFramePr>
                  <a:graphicFrameLocks/>
                </wp:cNvGraphicFramePr>
                <a:graphic>
                  <a:graphicData uri="http://schemas.microsoft.com/office/word/2010/wordprocessingShape">
                    <wps:wsp>
                      <wps:cNvPr id="417" name="Textbox 41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59712" type="#_x0000_t202" id="docshape33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Рекомендация</w:t>
      </w:r>
      <w:r>
        <w:rPr>
          <w:spacing w:val="-13"/>
        </w:rPr>
        <w:t> </w:t>
      </w:r>
      <w:r>
        <w:rPr>
          <w:spacing w:val="-2"/>
        </w:rPr>
        <w:t>педагогу</w:t>
      </w:r>
    </w:p>
    <w:p>
      <w:pPr>
        <w:pStyle w:val="BodyText"/>
        <w:ind w:left="462" w:right="350"/>
      </w:pPr>
      <w:r>
        <w:rPr/>
        <w:t>Необходимо</w:t>
      </w:r>
      <w:r>
        <w:rPr>
          <w:spacing w:val="-7"/>
        </w:rPr>
        <w:t> </w:t>
      </w:r>
      <w:r>
        <w:rPr/>
        <w:t>заранее</w:t>
      </w:r>
      <w:r>
        <w:rPr>
          <w:spacing w:val="-8"/>
        </w:rPr>
        <w:t> </w:t>
      </w:r>
      <w:r>
        <w:rPr/>
        <w:t>организовать</w:t>
      </w:r>
      <w:r>
        <w:rPr>
          <w:spacing w:val="-8"/>
        </w:rPr>
        <w:t> </w:t>
      </w:r>
      <w:r>
        <w:rPr/>
        <w:t>написание</w:t>
      </w:r>
      <w:r>
        <w:rPr>
          <w:spacing w:val="-8"/>
        </w:rPr>
        <w:t> </w:t>
      </w:r>
      <w:r>
        <w:rPr/>
        <w:t>мини-сочинения</w:t>
      </w:r>
      <w:r>
        <w:rPr>
          <w:spacing w:val="-8"/>
        </w:rPr>
        <w:t> </w:t>
      </w:r>
      <w:r>
        <w:rPr/>
        <w:t>обучающимися 5–8 классов (по желанию) на тему «Хочу рассказать о своем папе».</w:t>
      </w:r>
    </w:p>
    <w:p>
      <w:pPr>
        <w:pStyle w:val="BodyText"/>
        <w:spacing w:before="123"/>
        <w:rPr>
          <w:sz w:val="20"/>
        </w:r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56"/>
        <w:gridCol w:w="1277"/>
      </w:tblGrid>
      <w:tr>
        <w:trPr>
          <w:trHeight w:val="642" w:hRule="atLeast"/>
        </w:trPr>
        <w:tc>
          <w:tcPr>
            <w:tcW w:w="1277" w:type="dxa"/>
          </w:tcPr>
          <w:p>
            <w:pPr>
              <w:pStyle w:val="TableParagraph"/>
              <w:spacing w:line="315" w:lineRule="exact"/>
              <w:ind w:left="160"/>
              <w:rPr>
                <w:sz w:val="28"/>
              </w:rPr>
            </w:pPr>
            <w:r>
              <w:rPr>
                <w:spacing w:val="-2"/>
                <w:sz w:val="28"/>
              </w:rPr>
              <w:t>Хроном</w:t>
            </w:r>
          </w:p>
          <w:p>
            <w:pPr>
              <w:pStyle w:val="TableParagraph"/>
              <w:spacing w:line="308" w:lineRule="exact"/>
              <w:ind w:left="283"/>
              <w:rPr>
                <w:sz w:val="28"/>
              </w:rPr>
            </w:pPr>
            <w:r>
              <w:rPr>
                <w:spacing w:val="-2"/>
                <w:sz w:val="28"/>
              </w:rPr>
              <w:t>етраж</w:t>
            </w:r>
          </w:p>
        </w:tc>
        <w:tc>
          <w:tcPr>
            <w:tcW w:w="7656" w:type="dxa"/>
          </w:tcPr>
          <w:p>
            <w:pPr>
              <w:pStyle w:val="TableParagraph"/>
              <w:spacing w:line="315" w:lineRule="exact"/>
              <w:ind w:left="4"/>
              <w:jc w:val="center"/>
              <w:rPr>
                <w:sz w:val="28"/>
              </w:rPr>
            </w:pPr>
            <w:r>
              <w:rPr>
                <w:spacing w:val="-2"/>
                <w:sz w:val="28"/>
              </w:rPr>
              <w:t>Содержание</w:t>
            </w:r>
          </w:p>
        </w:tc>
        <w:tc>
          <w:tcPr>
            <w:tcW w:w="1277" w:type="dxa"/>
          </w:tcPr>
          <w:p>
            <w:pPr>
              <w:pStyle w:val="TableParagraph"/>
              <w:spacing w:line="315" w:lineRule="exact"/>
              <w:ind w:left="138"/>
              <w:rPr>
                <w:sz w:val="28"/>
              </w:rPr>
            </w:pPr>
            <w:r>
              <w:rPr>
                <w:spacing w:val="-2"/>
                <w:sz w:val="28"/>
              </w:rPr>
              <w:t>Ресурсы</w:t>
            </w:r>
          </w:p>
        </w:tc>
      </w:tr>
      <w:tr>
        <w:trPr>
          <w:trHeight w:val="11271" w:hRule="atLeast"/>
        </w:trPr>
        <w:tc>
          <w:tcPr>
            <w:tcW w:w="1277" w:type="dxa"/>
          </w:tcPr>
          <w:p>
            <w:pPr>
              <w:pStyle w:val="TableParagraph"/>
              <w:spacing w:before="316"/>
              <w:rPr>
                <w:sz w:val="28"/>
              </w:rPr>
            </w:pPr>
          </w:p>
          <w:p>
            <w:pPr>
              <w:pStyle w:val="TableParagraph"/>
              <w:ind w:left="105"/>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5"/>
              <w:rPr>
                <w:sz w:val="28"/>
              </w:rPr>
            </w:pPr>
            <w:r>
              <w:rPr>
                <w:sz w:val="28"/>
              </w:rPr>
              <w:t>8</w:t>
            </w:r>
            <w:r>
              <w:rPr>
                <w:spacing w:val="1"/>
                <w:sz w:val="28"/>
              </w:rPr>
              <w:t> </w:t>
            </w:r>
            <w:r>
              <w:rPr>
                <w:spacing w:val="-4"/>
                <w:sz w:val="28"/>
              </w:rPr>
              <w:t>мин.</w:t>
            </w:r>
          </w:p>
        </w:tc>
        <w:tc>
          <w:tcPr>
            <w:tcW w:w="7656" w:type="dxa"/>
          </w:tcPr>
          <w:p>
            <w:pPr>
              <w:pStyle w:val="TableParagraph"/>
              <w:tabs>
                <w:tab w:pos="825" w:val="left" w:leader="none"/>
              </w:tabs>
              <w:ind w:left="105" w:right="4394" w:firstLine="180"/>
              <w:rPr>
                <w:b/>
                <w:sz w:val="28"/>
              </w:rPr>
            </w:pPr>
            <w:r>
              <w:rPr>
                <w:b/>
                <w:spacing w:val="-6"/>
                <w:sz w:val="28"/>
              </w:rPr>
              <w:t>I.</w:t>
            </w:r>
            <w:r>
              <w:rPr>
                <w:b/>
                <w:sz w:val="28"/>
              </w:rPr>
              <w:tab/>
              <w:t>Вводная часть Введение</w:t>
            </w:r>
            <w:r>
              <w:rPr>
                <w:b/>
                <w:spacing w:val="-13"/>
                <w:sz w:val="28"/>
              </w:rPr>
              <w:t> </w:t>
            </w:r>
            <w:r>
              <w:rPr>
                <w:b/>
                <w:sz w:val="28"/>
              </w:rPr>
              <w:t>в</w:t>
            </w:r>
            <w:r>
              <w:rPr>
                <w:b/>
                <w:spacing w:val="-14"/>
                <w:sz w:val="28"/>
              </w:rPr>
              <w:t> </w:t>
            </w:r>
            <w:r>
              <w:rPr>
                <w:b/>
                <w:sz w:val="28"/>
              </w:rPr>
              <w:t>тему</w:t>
            </w:r>
            <w:r>
              <w:rPr>
                <w:b/>
                <w:spacing w:val="-12"/>
                <w:sz w:val="28"/>
              </w:rPr>
              <w:t> </w:t>
            </w:r>
            <w:r>
              <w:rPr>
                <w:b/>
                <w:sz w:val="28"/>
              </w:rPr>
              <w:t>занятия Знакомство с цитатой</w:t>
            </w:r>
          </w:p>
          <w:p>
            <w:pPr>
              <w:pStyle w:val="TableParagraph"/>
              <w:ind w:left="105"/>
              <w:rPr>
                <w:b/>
                <w:i/>
                <w:sz w:val="28"/>
              </w:rPr>
            </w:pPr>
            <w:r>
              <w:rPr>
                <w:sz w:val="28"/>
              </w:rPr>
              <w:t>Педагог</w:t>
            </w:r>
            <w:r>
              <w:rPr>
                <w:spacing w:val="-7"/>
                <w:sz w:val="28"/>
              </w:rPr>
              <w:t> </w:t>
            </w:r>
            <w:r>
              <w:rPr>
                <w:sz w:val="28"/>
              </w:rPr>
              <w:t>зачитывает</w:t>
            </w:r>
            <w:r>
              <w:rPr>
                <w:spacing w:val="-7"/>
                <w:sz w:val="28"/>
              </w:rPr>
              <w:t> </w:t>
            </w:r>
            <w:r>
              <w:rPr>
                <w:sz w:val="28"/>
              </w:rPr>
              <w:t>слова</w:t>
            </w:r>
            <w:r>
              <w:rPr>
                <w:spacing w:val="-7"/>
                <w:sz w:val="28"/>
              </w:rPr>
              <w:t> </w:t>
            </w:r>
            <w:r>
              <w:rPr>
                <w:sz w:val="28"/>
              </w:rPr>
              <w:t>выдающегося</w:t>
            </w:r>
            <w:r>
              <w:rPr>
                <w:spacing w:val="-7"/>
                <w:sz w:val="28"/>
              </w:rPr>
              <w:t> </w:t>
            </w:r>
            <w:r>
              <w:rPr>
                <w:sz w:val="28"/>
              </w:rPr>
              <w:t>казахского</w:t>
            </w:r>
            <w:r>
              <w:rPr>
                <w:spacing w:val="-9"/>
                <w:sz w:val="28"/>
              </w:rPr>
              <w:t> </w:t>
            </w:r>
            <w:r>
              <w:rPr>
                <w:sz w:val="28"/>
              </w:rPr>
              <w:t>писателя, поэта, философа начала ХХ в. </w:t>
            </w:r>
            <w:r>
              <w:rPr>
                <w:b/>
                <w:i/>
                <w:sz w:val="28"/>
              </w:rPr>
              <w:t>Шакарима Кудайбердиева:</w:t>
            </w:r>
          </w:p>
          <w:p>
            <w:pPr>
              <w:pStyle w:val="TableParagraph"/>
              <w:ind w:left="105"/>
              <w:rPr>
                <w:i/>
                <w:sz w:val="28"/>
              </w:rPr>
            </w:pPr>
            <w:r>
              <w:rPr>
                <w:b/>
                <w:i/>
                <w:sz w:val="28"/>
              </w:rPr>
              <w:t>«Мое</w:t>
            </w:r>
            <w:r>
              <w:rPr>
                <w:b/>
                <w:i/>
                <w:spacing w:val="-6"/>
                <w:sz w:val="28"/>
              </w:rPr>
              <w:t> </w:t>
            </w:r>
            <w:r>
              <w:rPr>
                <w:b/>
                <w:i/>
                <w:sz w:val="28"/>
              </w:rPr>
              <w:t>безмятежное</w:t>
            </w:r>
            <w:r>
              <w:rPr>
                <w:b/>
                <w:i/>
                <w:spacing w:val="-6"/>
                <w:sz w:val="28"/>
              </w:rPr>
              <w:t> </w:t>
            </w:r>
            <w:r>
              <w:rPr>
                <w:b/>
                <w:i/>
                <w:sz w:val="28"/>
              </w:rPr>
              <w:t>счастье!</w:t>
            </w:r>
            <w:r>
              <w:rPr>
                <w:b/>
                <w:i/>
                <w:spacing w:val="-7"/>
                <w:sz w:val="28"/>
              </w:rPr>
              <w:t> </w:t>
            </w:r>
            <w:r>
              <w:rPr>
                <w:i/>
                <w:sz w:val="28"/>
              </w:rPr>
              <w:t>Невинные</w:t>
            </w:r>
            <w:r>
              <w:rPr>
                <w:i/>
                <w:spacing w:val="-6"/>
                <w:sz w:val="28"/>
              </w:rPr>
              <w:t> </w:t>
            </w:r>
            <w:r>
              <w:rPr>
                <w:i/>
                <w:sz w:val="28"/>
              </w:rPr>
              <w:t>забавы,</w:t>
            </w:r>
            <w:r>
              <w:rPr>
                <w:i/>
                <w:spacing w:val="-7"/>
                <w:sz w:val="28"/>
              </w:rPr>
              <w:t> </w:t>
            </w:r>
            <w:r>
              <w:rPr>
                <w:i/>
                <w:sz w:val="28"/>
              </w:rPr>
              <w:t>любовь</w:t>
            </w:r>
            <w:r>
              <w:rPr>
                <w:i/>
                <w:spacing w:val="-8"/>
                <w:sz w:val="28"/>
              </w:rPr>
              <w:t> </w:t>
            </w:r>
            <w:r>
              <w:rPr>
                <w:i/>
                <w:sz w:val="28"/>
              </w:rPr>
              <w:t>к друзьям, трепетная забота отца и матери, которую я ощущал, возвращаясь домой…»</w:t>
            </w:r>
          </w:p>
          <w:p>
            <w:pPr>
              <w:pStyle w:val="TableParagraph"/>
              <w:ind w:left="105" w:right="136"/>
              <w:rPr>
                <w:sz w:val="28"/>
              </w:rPr>
            </w:pPr>
            <w:r>
              <w:rPr>
                <w:i/>
                <w:sz w:val="28"/>
              </w:rPr>
              <w:t>Педагог: </w:t>
            </w:r>
            <w:r>
              <w:rPr>
                <w:sz w:val="28"/>
              </w:rPr>
              <w:t>Отец, по словам Шакарима, является важной составляющей</w:t>
            </w:r>
            <w:r>
              <w:rPr>
                <w:spacing w:val="-5"/>
                <w:sz w:val="28"/>
              </w:rPr>
              <w:t> </w:t>
            </w:r>
            <w:r>
              <w:rPr>
                <w:sz w:val="28"/>
              </w:rPr>
              <w:t>счастья</w:t>
            </w:r>
            <w:r>
              <w:rPr>
                <w:spacing w:val="-6"/>
                <w:sz w:val="28"/>
              </w:rPr>
              <w:t> </w:t>
            </w:r>
            <w:r>
              <w:rPr>
                <w:sz w:val="28"/>
              </w:rPr>
              <w:t>человека.</w:t>
            </w:r>
            <w:r>
              <w:rPr>
                <w:spacing w:val="-7"/>
                <w:sz w:val="28"/>
              </w:rPr>
              <w:t> </w:t>
            </w:r>
            <w:r>
              <w:rPr>
                <w:sz w:val="28"/>
              </w:rPr>
              <w:t>Почему?</w:t>
            </w:r>
            <w:r>
              <w:rPr>
                <w:spacing w:val="-4"/>
                <w:sz w:val="28"/>
              </w:rPr>
              <w:t> </w:t>
            </w:r>
            <w:r>
              <w:rPr>
                <w:sz w:val="28"/>
              </w:rPr>
              <w:t>Каким</w:t>
            </w:r>
            <w:r>
              <w:rPr>
                <w:spacing w:val="-9"/>
                <w:sz w:val="28"/>
              </w:rPr>
              <w:t> </w:t>
            </w:r>
            <w:r>
              <w:rPr>
                <w:sz w:val="28"/>
              </w:rPr>
              <w:t>надо</w:t>
            </w:r>
            <w:r>
              <w:rPr>
                <w:spacing w:val="-9"/>
                <w:sz w:val="28"/>
              </w:rPr>
              <w:t> </w:t>
            </w:r>
            <w:r>
              <w:rPr>
                <w:sz w:val="28"/>
              </w:rPr>
              <w:t>быть отцом, чтобы составлять счастье своего ребенка? Будем искать ответ на этот вопрос.</w:t>
            </w:r>
          </w:p>
          <w:p>
            <w:pPr>
              <w:pStyle w:val="TableParagraph"/>
              <w:spacing w:line="242" w:lineRule="auto"/>
              <w:ind w:left="105"/>
              <w:rPr>
                <w:b/>
                <w:i/>
                <w:sz w:val="28"/>
              </w:rPr>
            </w:pPr>
            <w:r>
              <w:rPr>
                <w:i/>
                <w:sz w:val="28"/>
              </w:rPr>
              <w:t>Ответ: </w:t>
            </w:r>
            <w:r>
              <w:rPr>
                <w:b/>
                <w:i/>
                <w:sz w:val="28"/>
              </w:rPr>
              <w:t>Отец – кладезь сил, запас мощи, центр мощи, основа</w:t>
            </w:r>
            <w:r>
              <w:rPr>
                <w:b/>
                <w:i/>
                <w:spacing w:val="-4"/>
                <w:sz w:val="28"/>
              </w:rPr>
              <w:t> </w:t>
            </w:r>
            <w:r>
              <w:rPr>
                <w:b/>
                <w:i/>
                <w:sz w:val="28"/>
              </w:rPr>
              <w:t>мощности,</w:t>
            </w:r>
            <w:r>
              <w:rPr>
                <w:b/>
                <w:i/>
                <w:spacing w:val="-8"/>
                <w:sz w:val="28"/>
              </w:rPr>
              <w:t> </w:t>
            </w:r>
            <w:r>
              <w:rPr>
                <w:b/>
                <w:i/>
                <w:sz w:val="28"/>
              </w:rPr>
              <w:t>фонтан</w:t>
            </w:r>
            <w:r>
              <w:rPr>
                <w:b/>
                <w:i/>
                <w:spacing w:val="-4"/>
                <w:sz w:val="28"/>
              </w:rPr>
              <w:t> </w:t>
            </w:r>
            <w:r>
              <w:rPr>
                <w:b/>
                <w:i/>
                <w:sz w:val="28"/>
              </w:rPr>
              <w:t>энергии,</w:t>
            </w:r>
            <w:r>
              <w:rPr>
                <w:b/>
                <w:i/>
                <w:spacing w:val="-6"/>
                <w:sz w:val="28"/>
              </w:rPr>
              <w:t> </w:t>
            </w:r>
            <w:r>
              <w:rPr>
                <w:b/>
                <w:i/>
                <w:sz w:val="28"/>
              </w:rPr>
              <w:t>корень</w:t>
            </w:r>
            <w:r>
              <w:rPr>
                <w:b/>
                <w:i/>
                <w:spacing w:val="-5"/>
                <w:sz w:val="28"/>
              </w:rPr>
              <w:t> </w:t>
            </w:r>
            <w:r>
              <w:rPr>
                <w:b/>
                <w:i/>
                <w:sz w:val="28"/>
              </w:rPr>
              <w:t>мощи.</w:t>
            </w:r>
            <w:r>
              <w:rPr>
                <w:b/>
                <w:i/>
                <w:spacing w:val="-6"/>
                <w:sz w:val="28"/>
              </w:rPr>
              <w:t> </w:t>
            </w:r>
            <w:r>
              <w:rPr>
                <w:b/>
                <w:i/>
                <w:sz w:val="28"/>
              </w:rPr>
              <w:t>Это</w:t>
            </w:r>
            <w:r>
              <w:rPr>
                <w:b/>
                <w:i/>
                <w:spacing w:val="-5"/>
                <w:sz w:val="28"/>
              </w:rPr>
              <w:t> </w:t>
            </w:r>
            <w:r>
              <w:rPr>
                <w:b/>
                <w:i/>
                <w:sz w:val="28"/>
              </w:rPr>
              <w:t>и есть сила в физическом, эмоциональном и духовном </w:t>
            </w:r>
            <w:r>
              <w:rPr>
                <w:b/>
                <w:i/>
                <w:spacing w:val="-2"/>
                <w:sz w:val="28"/>
              </w:rPr>
              <w:t>понимании.</w:t>
            </w:r>
          </w:p>
          <w:p>
            <w:pPr>
              <w:pStyle w:val="TableParagraph"/>
              <w:spacing w:line="319" w:lineRule="exact" w:before="308"/>
              <w:ind w:left="105"/>
              <w:rPr>
                <w:b/>
                <w:sz w:val="28"/>
              </w:rPr>
            </w:pPr>
            <w:r>
              <w:rPr>
                <w:b/>
                <w:sz w:val="28"/>
              </w:rPr>
              <w:t>Упражнение</w:t>
            </w:r>
            <w:r>
              <w:rPr>
                <w:b/>
                <w:spacing w:val="-11"/>
                <w:sz w:val="28"/>
              </w:rPr>
              <w:t> </w:t>
            </w:r>
            <w:r>
              <w:rPr>
                <w:b/>
                <w:spacing w:val="-2"/>
                <w:sz w:val="28"/>
              </w:rPr>
              <w:t>«Позиция»</w:t>
            </w:r>
          </w:p>
          <w:p>
            <w:pPr>
              <w:pStyle w:val="TableParagraph"/>
              <w:ind w:left="105"/>
              <w:rPr>
                <w:i/>
                <w:sz w:val="28"/>
              </w:rPr>
            </w:pPr>
            <w:r>
              <w:rPr>
                <w:i/>
                <w:sz w:val="28"/>
              </w:rPr>
              <w:t>Педагог</w:t>
            </w:r>
            <w:r>
              <w:rPr>
                <w:i/>
                <w:spacing w:val="-8"/>
                <w:sz w:val="28"/>
              </w:rPr>
              <w:t> </w:t>
            </w:r>
            <w:r>
              <w:rPr>
                <w:i/>
                <w:sz w:val="28"/>
              </w:rPr>
              <w:t>знакомит</w:t>
            </w:r>
            <w:r>
              <w:rPr>
                <w:i/>
                <w:spacing w:val="-7"/>
                <w:sz w:val="28"/>
              </w:rPr>
              <w:t> </w:t>
            </w:r>
            <w:r>
              <w:rPr>
                <w:i/>
                <w:sz w:val="28"/>
              </w:rPr>
              <w:t>родителей</w:t>
            </w:r>
            <w:r>
              <w:rPr>
                <w:i/>
                <w:spacing w:val="-6"/>
                <w:sz w:val="28"/>
              </w:rPr>
              <w:t> </w:t>
            </w:r>
            <w:r>
              <w:rPr>
                <w:i/>
                <w:sz w:val="28"/>
              </w:rPr>
              <w:t>с</w:t>
            </w:r>
            <w:r>
              <w:rPr>
                <w:i/>
                <w:spacing w:val="-7"/>
                <w:sz w:val="28"/>
              </w:rPr>
              <w:t> </w:t>
            </w:r>
            <w:r>
              <w:rPr>
                <w:i/>
                <w:sz w:val="28"/>
              </w:rPr>
              <w:t>ситуацией</w:t>
            </w:r>
            <w:r>
              <w:rPr>
                <w:i/>
                <w:spacing w:val="-6"/>
                <w:sz w:val="28"/>
              </w:rPr>
              <w:t> </w:t>
            </w:r>
            <w:r>
              <w:rPr>
                <w:i/>
                <w:sz w:val="28"/>
              </w:rPr>
              <w:t>и»</w:t>
            </w:r>
            <w:r>
              <w:rPr>
                <w:i/>
                <w:spacing w:val="-9"/>
                <w:sz w:val="28"/>
              </w:rPr>
              <w:t> </w:t>
            </w:r>
            <w:r>
              <w:rPr>
                <w:i/>
                <w:sz w:val="28"/>
              </w:rPr>
              <w:t>предлагает высказать свою позицию.</w:t>
            </w:r>
          </w:p>
          <w:p>
            <w:pPr>
              <w:pStyle w:val="TableParagraph"/>
              <w:ind w:left="105"/>
              <w:rPr>
                <w:i/>
                <w:sz w:val="28"/>
              </w:rPr>
            </w:pPr>
            <w:r>
              <w:rPr>
                <w:sz w:val="28"/>
              </w:rPr>
              <w:t>Мать в сердцах сказала дочери, которая проявила непослушание: «Вот придет отец и накажет тебя». Идет ли здесь речь об авторитете отца? В чем состоит настоящий отцовский</w:t>
            </w:r>
            <w:r>
              <w:rPr>
                <w:spacing w:val="-6"/>
                <w:sz w:val="28"/>
              </w:rPr>
              <w:t> </w:t>
            </w:r>
            <w:r>
              <w:rPr>
                <w:sz w:val="28"/>
              </w:rPr>
              <w:t>авторитет?</w:t>
            </w:r>
            <w:r>
              <w:rPr>
                <w:spacing w:val="-6"/>
                <w:sz w:val="28"/>
              </w:rPr>
              <w:t> </w:t>
            </w:r>
            <w:r>
              <w:rPr>
                <w:sz w:val="28"/>
              </w:rPr>
              <w:t>Выскажите</w:t>
            </w:r>
            <w:r>
              <w:rPr>
                <w:spacing w:val="-8"/>
                <w:sz w:val="28"/>
              </w:rPr>
              <w:t> </w:t>
            </w:r>
            <w:r>
              <w:rPr>
                <w:sz w:val="28"/>
              </w:rPr>
              <w:t>свою</w:t>
            </w:r>
            <w:r>
              <w:rPr>
                <w:spacing w:val="-10"/>
                <w:sz w:val="28"/>
              </w:rPr>
              <w:t> </w:t>
            </w:r>
            <w:r>
              <w:rPr>
                <w:sz w:val="28"/>
              </w:rPr>
              <w:t>позицию.</w:t>
            </w:r>
            <w:r>
              <w:rPr>
                <w:spacing w:val="-8"/>
                <w:sz w:val="28"/>
              </w:rPr>
              <w:t> </w:t>
            </w:r>
            <w:r>
              <w:rPr>
                <w:i/>
                <w:sz w:val="28"/>
              </w:rPr>
              <w:t>(Ответы </w:t>
            </w:r>
            <w:r>
              <w:rPr>
                <w:i/>
                <w:spacing w:val="-2"/>
                <w:sz w:val="28"/>
              </w:rPr>
              <w:t>родителей)</w:t>
            </w:r>
          </w:p>
          <w:p>
            <w:pPr>
              <w:pStyle w:val="TableParagraph"/>
              <w:ind w:left="105"/>
              <w:rPr>
                <w:sz w:val="28"/>
              </w:rPr>
            </w:pPr>
            <w:r>
              <w:rPr>
                <w:i/>
                <w:sz w:val="28"/>
              </w:rPr>
              <w:t>Вывод. </w:t>
            </w:r>
            <w:r>
              <w:rPr>
                <w:sz w:val="28"/>
              </w:rPr>
              <w:t>Уважение к отцу необходимо поддерживать, а агрессию</w:t>
            </w:r>
            <w:r>
              <w:rPr>
                <w:spacing w:val="-4"/>
                <w:sz w:val="28"/>
              </w:rPr>
              <w:t> </w:t>
            </w:r>
            <w:r>
              <w:rPr>
                <w:sz w:val="28"/>
              </w:rPr>
              <w:t>с</w:t>
            </w:r>
            <w:r>
              <w:rPr>
                <w:spacing w:val="-4"/>
                <w:sz w:val="28"/>
              </w:rPr>
              <w:t> </w:t>
            </w:r>
            <w:r>
              <w:rPr>
                <w:sz w:val="28"/>
              </w:rPr>
              <w:t>его</w:t>
            </w:r>
            <w:r>
              <w:rPr>
                <w:spacing w:val="-2"/>
                <w:sz w:val="28"/>
              </w:rPr>
              <w:t> </w:t>
            </w:r>
            <w:r>
              <w:rPr>
                <w:sz w:val="28"/>
              </w:rPr>
              <w:t>стороны</w:t>
            </w:r>
            <w:r>
              <w:rPr>
                <w:spacing w:val="-3"/>
                <w:sz w:val="28"/>
              </w:rPr>
              <w:t> </w:t>
            </w:r>
            <w:r>
              <w:rPr>
                <w:sz w:val="28"/>
              </w:rPr>
              <w:t>пресекать.</w:t>
            </w:r>
            <w:r>
              <w:rPr>
                <w:spacing w:val="-4"/>
                <w:sz w:val="28"/>
              </w:rPr>
              <w:t> </w:t>
            </w:r>
            <w:r>
              <w:rPr>
                <w:sz w:val="28"/>
              </w:rPr>
              <w:t>Как</w:t>
            </w:r>
            <w:r>
              <w:rPr>
                <w:spacing w:val="-7"/>
                <w:sz w:val="28"/>
              </w:rPr>
              <w:t> </w:t>
            </w:r>
            <w:r>
              <w:rPr>
                <w:sz w:val="28"/>
              </w:rPr>
              <w:t>это</w:t>
            </w:r>
            <w:r>
              <w:rPr>
                <w:spacing w:val="-3"/>
                <w:sz w:val="28"/>
              </w:rPr>
              <w:t> </w:t>
            </w:r>
            <w:r>
              <w:rPr>
                <w:sz w:val="28"/>
              </w:rPr>
              <w:t>повлияет</w:t>
            </w:r>
            <w:r>
              <w:rPr>
                <w:spacing w:val="-6"/>
                <w:sz w:val="28"/>
              </w:rPr>
              <w:t> </w:t>
            </w:r>
            <w:r>
              <w:rPr>
                <w:sz w:val="28"/>
              </w:rPr>
              <w:t>на</w:t>
            </w:r>
            <w:r>
              <w:rPr>
                <w:spacing w:val="-6"/>
                <w:sz w:val="28"/>
              </w:rPr>
              <w:t> </w:t>
            </w:r>
            <w:r>
              <w:rPr>
                <w:sz w:val="28"/>
              </w:rPr>
              <w:t>дочь? Страх перед гневом отца или физическим наказанием может выработать терпимость к физическому и психологическому семейному насилию со стороны будущего мужа. Девочка, окруженная</w:t>
            </w:r>
            <w:r>
              <w:rPr>
                <w:spacing w:val="-2"/>
                <w:sz w:val="28"/>
              </w:rPr>
              <w:t> </w:t>
            </w:r>
            <w:r>
              <w:rPr>
                <w:sz w:val="28"/>
              </w:rPr>
              <w:t>любовью,</w:t>
            </w:r>
            <w:r>
              <w:rPr>
                <w:spacing w:val="-3"/>
                <w:sz w:val="28"/>
              </w:rPr>
              <w:t> </w:t>
            </w:r>
            <w:r>
              <w:rPr>
                <w:sz w:val="28"/>
              </w:rPr>
              <w:t>заботой</w:t>
            </w:r>
            <w:r>
              <w:rPr>
                <w:spacing w:val="-5"/>
                <w:sz w:val="28"/>
              </w:rPr>
              <w:t> </w:t>
            </w:r>
            <w:r>
              <w:rPr>
                <w:sz w:val="28"/>
              </w:rPr>
              <w:t>и</w:t>
            </w:r>
            <w:r>
              <w:rPr>
                <w:spacing w:val="-2"/>
                <w:sz w:val="28"/>
              </w:rPr>
              <w:t> </w:t>
            </w:r>
            <w:r>
              <w:rPr>
                <w:sz w:val="28"/>
              </w:rPr>
              <w:t>вниманием</w:t>
            </w:r>
            <w:r>
              <w:rPr>
                <w:spacing w:val="-2"/>
                <w:sz w:val="28"/>
              </w:rPr>
              <w:t> </w:t>
            </w:r>
            <w:r>
              <w:rPr>
                <w:sz w:val="28"/>
              </w:rPr>
              <w:t>отца,</w:t>
            </w:r>
            <w:r>
              <w:rPr>
                <w:spacing w:val="-3"/>
                <w:sz w:val="28"/>
              </w:rPr>
              <w:t> </w:t>
            </w:r>
            <w:r>
              <w:rPr>
                <w:sz w:val="28"/>
              </w:rPr>
              <w:t>никогда</w:t>
            </w:r>
            <w:r>
              <w:rPr>
                <w:spacing w:val="-2"/>
                <w:sz w:val="28"/>
              </w:rPr>
              <w:t> </w:t>
            </w:r>
            <w:r>
              <w:rPr>
                <w:sz w:val="28"/>
              </w:rPr>
              <w:t>не будет терпеть насилие, оскорбления и унижения партнера.</w:t>
            </w:r>
          </w:p>
          <w:p>
            <w:pPr>
              <w:pStyle w:val="TableParagraph"/>
              <w:ind w:left="105"/>
              <w:rPr>
                <w:sz w:val="28"/>
              </w:rPr>
            </w:pPr>
            <w:r>
              <w:rPr>
                <w:sz w:val="28"/>
              </w:rPr>
              <w:t>Для</w:t>
            </w:r>
            <w:r>
              <w:rPr>
                <w:spacing w:val="-4"/>
                <w:sz w:val="28"/>
              </w:rPr>
              <w:t> </w:t>
            </w:r>
            <w:r>
              <w:rPr>
                <w:sz w:val="28"/>
              </w:rPr>
              <w:t>нее</w:t>
            </w:r>
            <w:r>
              <w:rPr>
                <w:spacing w:val="-6"/>
                <w:sz w:val="28"/>
              </w:rPr>
              <w:t> </w:t>
            </w:r>
            <w:r>
              <w:rPr>
                <w:sz w:val="28"/>
              </w:rPr>
              <w:t>нормальный</w:t>
            </w:r>
            <w:r>
              <w:rPr>
                <w:spacing w:val="-4"/>
                <w:sz w:val="28"/>
              </w:rPr>
              <w:t> </w:t>
            </w:r>
            <w:r>
              <w:rPr>
                <w:sz w:val="28"/>
              </w:rPr>
              <w:t>мужчина</w:t>
            </w:r>
            <w:r>
              <w:rPr>
                <w:spacing w:val="-4"/>
                <w:sz w:val="28"/>
              </w:rPr>
              <w:t> </w:t>
            </w:r>
            <w:r>
              <w:rPr>
                <w:sz w:val="28"/>
              </w:rPr>
              <w:t>–</w:t>
            </w:r>
            <w:r>
              <w:rPr>
                <w:spacing w:val="-3"/>
                <w:sz w:val="28"/>
              </w:rPr>
              <w:t> </w:t>
            </w:r>
            <w:r>
              <w:rPr>
                <w:sz w:val="28"/>
              </w:rPr>
              <w:t>это</w:t>
            </w:r>
            <w:r>
              <w:rPr>
                <w:spacing w:val="-7"/>
                <w:sz w:val="28"/>
              </w:rPr>
              <w:t> </w:t>
            </w:r>
            <w:r>
              <w:rPr>
                <w:sz w:val="28"/>
              </w:rPr>
              <w:t>добрый,</w:t>
            </w:r>
            <w:r>
              <w:rPr>
                <w:spacing w:val="-5"/>
                <w:sz w:val="28"/>
              </w:rPr>
              <w:t> </w:t>
            </w:r>
            <w:r>
              <w:rPr>
                <w:sz w:val="28"/>
              </w:rPr>
              <w:t>великодушный</w:t>
            </w:r>
            <w:r>
              <w:rPr>
                <w:spacing w:val="-5"/>
                <w:sz w:val="28"/>
              </w:rPr>
              <w:t> </w:t>
            </w:r>
            <w:r>
              <w:rPr>
                <w:spacing w:val="-10"/>
                <w:sz w:val="28"/>
              </w:rPr>
              <w:t>и</w:t>
            </w:r>
          </w:p>
          <w:p>
            <w:pPr>
              <w:pStyle w:val="TableParagraph"/>
              <w:spacing w:line="322" w:lineRule="exact"/>
              <w:ind w:left="105"/>
              <w:rPr>
                <w:sz w:val="28"/>
              </w:rPr>
            </w:pPr>
            <w:r>
              <w:rPr>
                <w:sz w:val="28"/>
              </w:rPr>
              <w:t>сильный, но не агрессивный защитник. Добрые отношения дочери</w:t>
            </w:r>
            <w:r>
              <w:rPr>
                <w:spacing w:val="-6"/>
                <w:sz w:val="28"/>
              </w:rPr>
              <w:t> </w:t>
            </w:r>
            <w:r>
              <w:rPr>
                <w:sz w:val="28"/>
              </w:rPr>
              <w:t>и</w:t>
            </w:r>
            <w:r>
              <w:rPr>
                <w:spacing w:val="-8"/>
                <w:sz w:val="28"/>
              </w:rPr>
              <w:t> </w:t>
            </w:r>
            <w:r>
              <w:rPr>
                <w:sz w:val="28"/>
              </w:rPr>
              <w:t>отца</w:t>
            </w:r>
            <w:r>
              <w:rPr>
                <w:spacing w:val="-6"/>
                <w:sz w:val="28"/>
              </w:rPr>
              <w:t> </w:t>
            </w:r>
            <w:r>
              <w:rPr>
                <w:sz w:val="28"/>
              </w:rPr>
              <w:t>помогут</w:t>
            </w:r>
            <w:r>
              <w:rPr>
                <w:spacing w:val="-6"/>
                <w:sz w:val="28"/>
              </w:rPr>
              <w:t> </w:t>
            </w:r>
            <w:r>
              <w:rPr>
                <w:sz w:val="28"/>
              </w:rPr>
              <w:t>ей</w:t>
            </w:r>
            <w:r>
              <w:rPr>
                <w:spacing w:val="-5"/>
                <w:sz w:val="28"/>
              </w:rPr>
              <w:t> </w:t>
            </w:r>
            <w:r>
              <w:rPr>
                <w:sz w:val="28"/>
              </w:rPr>
              <w:t>выстроить</w:t>
            </w:r>
            <w:r>
              <w:rPr>
                <w:spacing w:val="-6"/>
                <w:sz w:val="28"/>
              </w:rPr>
              <w:t> </w:t>
            </w:r>
            <w:r>
              <w:rPr>
                <w:sz w:val="28"/>
              </w:rPr>
              <w:t>правильные</w:t>
            </w:r>
            <w:r>
              <w:rPr>
                <w:spacing w:val="-8"/>
                <w:sz w:val="28"/>
              </w:rPr>
              <w:t> </w:t>
            </w:r>
            <w:r>
              <w:rPr>
                <w:sz w:val="28"/>
              </w:rPr>
              <w:t>отношения</w:t>
            </w:r>
          </w:p>
        </w:tc>
        <w:tc>
          <w:tcPr>
            <w:tcW w:w="1277" w:type="dxa"/>
          </w:tcPr>
          <w:p>
            <w:pPr>
              <w:pStyle w:val="TableParagraph"/>
              <w:spacing w:line="315" w:lineRule="exact"/>
              <w:ind w:left="159"/>
              <w:rPr>
                <w:sz w:val="28"/>
              </w:rPr>
            </w:pPr>
            <w:r>
              <w:rPr>
                <w:sz w:val="28"/>
              </w:rPr>
              <w:t>Слайд</w:t>
            </w:r>
            <w:r>
              <w:rPr>
                <w:spacing w:val="-7"/>
                <w:sz w:val="28"/>
              </w:rPr>
              <w:t> </w:t>
            </w:r>
            <w:r>
              <w:rPr>
                <w:spacing w:val="-10"/>
                <w:sz w:val="28"/>
              </w:rPr>
              <w:t>1</w:t>
            </w:r>
          </w:p>
          <w:p>
            <w:pPr>
              <w:pStyle w:val="TableParagraph"/>
              <w:rPr>
                <w:sz w:val="28"/>
              </w:rPr>
            </w:pPr>
          </w:p>
          <w:p>
            <w:pPr>
              <w:pStyle w:val="TableParagraph"/>
              <w:rPr>
                <w:sz w:val="28"/>
              </w:rPr>
            </w:pPr>
          </w:p>
          <w:p>
            <w:pPr>
              <w:pStyle w:val="TableParagraph"/>
              <w:rPr>
                <w:sz w:val="28"/>
              </w:rPr>
            </w:pPr>
          </w:p>
          <w:p>
            <w:pPr>
              <w:pStyle w:val="TableParagraph"/>
              <w:spacing w:before="1"/>
              <w:ind w:left="159"/>
              <w:rPr>
                <w:sz w:val="28"/>
              </w:rPr>
            </w:pPr>
            <w:r>
              <w:rPr>
                <w:sz w:val="28"/>
              </w:rPr>
              <w:t>Слайд</w:t>
            </w:r>
            <w:r>
              <w:rPr>
                <w:spacing w:val="-7"/>
                <w:sz w:val="28"/>
              </w:rPr>
              <w:t> </w:t>
            </w:r>
            <w:r>
              <w:rPr>
                <w:spacing w:val="-10"/>
                <w:sz w:val="28"/>
              </w:rPr>
              <w:t>2</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ind w:left="159"/>
              <w:rPr>
                <w:sz w:val="28"/>
              </w:rPr>
            </w:pPr>
            <w:r>
              <w:rPr>
                <w:sz w:val="28"/>
              </w:rPr>
              <w:t>Слайд</w:t>
            </w:r>
            <w:r>
              <w:rPr>
                <w:spacing w:val="-7"/>
                <w:sz w:val="28"/>
              </w:rPr>
              <w:t> </w:t>
            </w:r>
            <w:r>
              <w:rPr>
                <w:spacing w:val="-10"/>
                <w:sz w:val="28"/>
              </w:rPr>
              <w:t>3</w:t>
            </w:r>
          </w:p>
        </w:tc>
      </w:tr>
    </w:tbl>
    <w:p>
      <w:pPr>
        <w:spacing w:after="0"/>
        <w:rPr>
          <w:sz w:val="28"/>
        </w:rPr>
        <w:sectPr>
          <w:pgSz w:w="12240" w:h="15840"/>
          <w:pgMar w:header="0" w:footer="968" w:top="1060" w:bottom="1200" w:left="1240" w:right="500"/>
        </w:sectPr>
      </w:pPr>
    </w:p>
    <w:p>
      <w:pPr>
        <w:pStyle w:val="BodyText"/>
        <w:spacing w:before="5"/>
        <w:rPr>
          <w:sz w:val="2"/>
        </w:rPr>
      </w:pPr>
      <w:r>
        <w:rPr/>
        <mc:AlternateContent>
          <mc:Choice Requires="wps">
            <w:drawing>
              <wp:anchor distT="0" distB="0" distL="0" distR="0" allowOverlap="1" layoutInCell="1" locked="0" behindDoc="0" simplePos="0" relativeHeight="15860224">
                <wp:simplePos x="0" y="0"/>
                <wp:positionH relativeFrom="page">
                  <wp:posOffset>7632982</wp:posOffset>
                </wp:positionH>
                <wp:positionV relativeFrom="page">
                  <wp:posOffset>5527595</wp:posOffset>
                </wp:positionV>
                <wp:extent cx="144145" cy="2029460"/>
                <wp:effectExtent l="0" t="0" r="0" b="0"/>
                <wp:wrapNone/>
                <wp:docPr id="418" name="Textbox 418"/>
                <wp:cNvGraphicFramePr>
                  <a:graphicFrameLocks/>
                </wp:cNvGraphicFramePr>
                <a:graphic>
                  <a:graphicData uri="http://schemas.microsoft.com/office/word/2010/wordprocessingShape">
                    <wps:wsp>
                      <wps:cNvPr id="418" name="Textbox 41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0224" type="#_x0000_t202" id="docshape33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300"/>
        <w:gridCol w:w="3527"/>
        <w:gridCol w:w="3685"/>
        <w:gridCol w:w="144"/>
        <w:gridCol w:w="1277"/>
      </w:tblGrid>
      <w:tr>
        <w:trPr>
          <w:trHeight w:val="5153" w:hRule="atLeast"/>
        </w:trPr>
        <w:tc>
          <w:tcPr>
            <w:tcW w:w="1277" w:type="dxa"/>
            <w:vMerge w:val="restart"/>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7</w:t>
            </w:r>
            <w:r>
              <w:rPr>
                <w:spacing w:val="1"/>
                <w:sz w:val="28"/>
              </w:rPr>
              <w:t> </w:t>
            </w:r>
            <w:r>
              <w:rPr>
                <w:spacing w:val="-4"/>
                <w:sz w:val="28"/>
              </w:rPr>
              <w:t>мин.</w:t>
            </w:r>
          </w:p>
        </w:tc>
        <w:tc>
          <w:tcPr>
            <w:tcW w:w="7656" w:type="dxa"/>
            <w:gridSpan w:val="4"/>
            <w:tcBorders>
              <w:bottom w:val="nil"/>
            </w:tcBorders>
          </w:tcPr>
          <w:p>
            <w:pPr>
              <w:pStyle w:val="TableParagraph"/>
              <w:ind w:left="105" w:right="133"/>
              <w:rPr>
                <w:sz w:val="28"/>
              </w:rPr>
            </w:pPr>
            <w:r>
              <w:rPr>
                <w:sz w:val="28"/>
              </w:rPr>
              <w:t>с собственным мужем. Для мальчика агрессия со стороны отца тоже опасна. Это может привести к дублированию поведения</w:t>
            </w:r>
            <w:r>
              <w:rPr>
                <w:spacing w:val="-6"/>
                <w:sz w:val="28"/>
              </w:rPr>
              <w:t> </w:t>
            </w:r>
            <w:r>
              <w:rPr>
                <w:sz w:val="28"/>
              </w:rPr>
              <w:t>в</w:t>
            </w:r>
            <w:r>
              <w:rPr>
                <w:spacing w:val="-8"/>
                <w:sz w:val="28"/>
              </w:rPr>
              <w:t> </w:t>
            </w:r>
            <w:r>
              <w:rPr>
                <w:sz w:val="28"/>
              </w:rPr>
              <w:t>будущей</w:t>
            </w:r>
            <w:r>
              <w:rPr>
                <w:spacing w:val="-6"/>
                <w:sz w:val="28"/>
              </w:rPr>
              <w:t> </w:t>
            </w:r>
            <w:r>
              <w:rPr>
                <w:sz w:val="28"/>
              </w:rPr>
              <w:t>семейной</w:t>
            </w:r>
            <w:r>
              <w:rPr>
                <w:spacing w:val="-6"/>
                <w:sz w:val="28"/>
              </w:rPr>
              <w:t> </w:t>
            </w:r>
            <w:r>
              <w:rPr>
                <w:sz w:val="28"/>
              </w:rPr>
              <w:t>жизни</w:t>
            </w:r>
            <w:r>
              <w:rPr>
                <w:spacing w:val="-9"/>
                <w:sz w:val="28"/>
              </w:rPr>
              <w:t> </w:t>
            </w:r>
            <w:r>
              <w:rPr>
                <w:sz w:val="28"/>
              </w:rPr>
              <w:t>или,</w:t>
            </w:r>
            <w:r>
              <w:rPr>
                <w:spacing w:val="-7"/>
                <w:sz w:val="28"/>
              </w:rPr>
              <w:t> </w:t>
            </w:r>
            <w:r>
              <w:rPr>
                <w:sz w:val="28"/>
              </w:rPr>
              <w:t>наоборот,</w:t>
            </w:r>
            <w:r>
              <w:rPr>
                <w:spacing w:val="-7"/>
                <w:sz w:val="28"/>
              </w:rPr>
              <w:t> </w:t>
            </w:r>
            <w:r>
              <w:rPr>
                <w:sz w:val="28"/>
              </w:rPr>
              <w:t>низкой </w:t>
            </w:r>
            <w:r>
              <w:rPr>
                <w:spacing w:val="-2"/>
                <w:sz w:val="28"/>
              </w:rPr>
              <w:t>самооценке.</w:t>
            </w:r>
          </w:p>
          <w:p>
            <w:pPr>
              <w:pStyle w:val="TableParagraph"/>
              <w:spacing w:line="321" w:lineRule="exact" w:before="320"/>
              <w:ind w:left="105"/>
              <w:rPr>
                <w:b/>
                <w:sz w:val="28"/>
              </w:rPr>
            </w:pPr>
            <w:r>
              <w:rPr>
                <w:b/>
                <w:sz w:val="28"/>
              </w:rPr>
              <w:t>Игра</w:t>
            </w:r>
            <w:r>
              <w:rPr>
                <w:b/>
                <w:spacing w:val="-5"/>
                <w:sz w:val="28"/>
              </w:rPr>
              <w:t> </w:t>
            </w:r>
            <w:r>
              <w:rPr>
                <w:b/>
                <w:spacing w:val="-2"/>
                <w:sz w:val="28"/>
              </w:rPr>
              <w:t>«Перефразируй»</w:t>
            </w:r>
          </w:p>
          <w:p>
            <w:pPr>
              <w:pStyle w:val="TableParagraph"/>
              <w:ind w:left="105" w:right="133"/>
              <w:rPr>
                <w:sz w:val="28"/>
              </w:rPr>
            </w:pPr>
            <w:r>
              <w:rPr>
                <w:sz w:val="28"/>
              </w:rPr>
              <w:t>Замените реплики, высказанные отцом, в левой части таблицы,</w:t>
            </w:r>
            <w:r>
              <w:rPr>
                <w:spacing w:val="-9"/>
                <w:sz w:val="28"/>
              </w:rPr>
              <w:t> </w:t>
            </w:r>
            <w:r>
              <w:rPr>
                <w:sz w:val="28"/>
              </w:rPr>
              <w:t>содержащие</w:t>
            </w:r>
            <w:r>
              <w:rPr>
                <w:spacing w:val="-8"/>
                <w:sz w:val="28"/>
              </w:rPr>
              <w:t> </w:t>
            </w:r>
            <w:r>
              <w:rPr>
                <w:sz w:val="28"/>
              </w:rPr>
              <w:t>приказы,</w:t>
            </w:r>
            <w:r>
              <w:rPr>
                <w:spacing w:val="-9"/>
                <w:sz w:val="28"/>
              </w:rPr>
              <w:t> </w:t>
            </w:r>
            <w:r>
              <w:rPr>
                <w:sz w:val="28"/>
              </w:rPr>
              <w:t>угрозы,</w:t>
            </w:r>
            <w:r>
              <w:rPr>
                <w:spacing w:val="-11"/>
                <w:sz w:val="28"/>
              </w:rPr>
              <w:t> </w:t>
            </w:r>
            <w:r>
              <w:rPr>
                <w:sz w:val="28"/>
              </w:rPr>
              <w:t>оскорбления,</w:t>
            </w:r>
            <w:r>
              <w:rPr>
                <w:spacing w:val="-8"/>
                <w:sz w:val="28"/>
              </w:rPr>
              <w:t> </w:t>
            </w:r>
            <w:r>
              <w:rPr>
                <w:sz w:val="28"/>
              </w:rPr>
              <w:t>упреки, на другие, в которых отец проявляет уважение и любовь к ребенку. Игра проводится в устной форме.</w:t>
            </w:r>
          </w:p>
          <w:p>
            <w:pPr>
              <w:pStyle w:val="TableParagraph"/>
              <w:ind w:left="105" w:right="133"/>
              <w:rPr>
                <w:i/>
                <w:sz w:val="28"/>
              </w:rPr>
            </w:pPr>
            <w:r>
              <w:rPr>
                <w:i/>
                <w:sz w:val="28"/>
              </w:rPr>
              <w:t>Игра предусмотрена для всех родителей, отвечают желающие. В таблице, демонстрируемой родителям, заполнена</w:t>
            </w:r>
            <w:r>
              <w:rPr>
                <w:i/>
                <w:spacing w:val="-5"/>
                <w:sz w:val="28"/>
              </w:rPr>
              <w:t> </w:t>
            </w:r>
            <w:r>
              <w:rPr>
                <w:i/>
                <w:sz w:val="28"/>
              </w:rPr>
              <w:t>только</w:t>
            </w:r>
            <w:r>
              <w:rPr>
                <w:i/>
                <w:spacing w:val="-5"/>
                <w:sz w:val="28"/>
              </w:rPr>
              <w:t> </w:t>
            </w:r>
            <w:r>
              <w:rPr>
                <w:i/>
                <w:sz w:val="28"/>
              </w:rPr>
              <w:t>левая</w:t>
            </w:r>
            <w:r>
              <w:rPr>
                <w:i/>
                <w:spacing w:val="-7"/>
                <w:sz w:val="28"/>
              </w:rPr>
              <w:t> </w:t>
            </w:r>
            <w:r>
              <w:rPr>
                <w:i/>
                <w:sz w:val="28"/>
              </w:rPr>
              <w:t>часть,</w:t>
            </w:r>
            <w:r>
              <w:rPr>
                <w:i/>
                <w:spacing w:val="-7"/>
                <w:sz w:val="28"/>
              </w:rPr>
              <w:t> </w:t>
            </w:r>
            <w:r>
              <w:rPr>
                <w:i/>
                <w:sz w:val="28"/>
              </w:rPr>
              <w:t>правая</w:t>
            </w:r>
            <w:r>
              <w:rPr>
                <w:i/>
                <w:spacing w:val="-7"/>
                <w:sz w:val="28"/>
              </w:rPr>
              <w:t> </w:t>
            </w:r>
            <w:r>
              <w:rPr>
                <w:i/>
                <w:sz w:val="28"/>
              </w:rPr>
              <w:t>представляет</w:t>
            </w:r>
            <w:r>
              <w:rPr>
                <w:i/>
                <w:spacing w:val="-8"/>
                <w:sz w:val="28"/>
              </w:rPr>
              <w:t> </w:t>
            </w:r>
            <w:r>
              <w:rPr>
                <w:i/>
                <w:sz w:val="28"/>
              </w:rPr>
              <w:t>пустые графы, которые в данной разработке заполнены для</w:t>
            </w:r>
          </w:p>
          <w:p>
            <w:pPr>
              <w:pStyle w:val="TableParagraph"/>
              <w:ind w:left="105"/>
              <w:rPr>
                <w:i/>
                <w:sz w:val="28"/>
              </w:rPr>
            </w:pPr>
            <w:r>
              <w:rPr>
                <w:i/>
                <w:spacing w:val="-2"/>
                <w:sz w:val="28"/>
              </w:rPr>
              <w:t>педагога.</w:t>
            </w:r>
          </w:p>
        </w:tc>
        <w:tc>
          <w:tcPr>
            <w:tcW w:w="1277" w:type="dxa"/>
            <w:vMerge w:val="restart"/>
          </w:tcPr>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159"/>
              <w:rPr>
                <w:sz w:val="28"/>
              </w:rPr>
            </w:pPr>
            <w:r>
              <w:rPr>
                <w:sz w:val="28"/>
              </w:rPr>
              <w:t>Слайд</w:t>
            </w:r>
            <w:r>
              <w:rPr>
                <w:spacing w:val="-7"/>
                <w:sz w:val="28"/>
              </w:rPr>
              <w:t> </w:t>
            </w:r>
            <w:r>
              <w:rPr>
                <w:spacing w:val="-10"/>
                <w:sz w:val="28"/>
              </w:rPr>
              <w:t>4</w:t>
            </w:r>
          </w:p>
        </w:tc>
      </w:tr>
      <w:tr>
        <w:trPr>
          <w:trHeight w:val="966" w:hRule="atLeast"/>
        </w:trPr>
        <w:tc>
          <w:tcPr>
            <w:tcW w:w="1277" w:type="dxa"/>
            <w:vMerge/>
            <w:tcBorders>
              <w:top w:val="nil"/>
            </w:tcBorders>
          </w:tcPr>
          <w:p>
            <w:pPr>
              <w:rPr>
                <w:sz w:val="2"/>
                <w:szCs w:val="2"/>
              </w:rPr>
            </w:pPr>
          </w:p>
        </w:tc>
        <w:tc>
          <w:tcPr>
            <w:tcW w:w="300" w:type="dxa"/>
            <w:vMerge w:val="restart"/>
            <w:tcBorders>
              <w:top w:val="nil"/>
            </w:tcBorders>
          </w:tcPr>
          <w:p>
            <w:pPr>
              <w:pStyle w:val="TableParagraph"/>
              <w:rPr>
                <w:sz w:val="26"/>
              </w:rPr>
            </w:pPr>
          </w:p>
        </w:tc>
        <w:tc>
          <w:tcPr>
            <w:tcW w:w="3527" w:type="dxa"/>
          </w:tcPr>
          <w:p>
            <w:pPr>
              <w:pStyle w:val="TableParagraph"/>
              <w:ind w:left="133" w:right="124" w:hanging="2"/>
              <w:jc w:val="center"/>
              <w:rPr>
                <w:b/>
                <w:sz w:val="28"/>
              </w:rPr>
            </w:pPr>
            <w:r>
              <w:rPr>
                <w:b/>
                <w:sz w:val="28"/>
              </w:rPr>
              <w:t>Реплики, содержащие приказы,</w:t>
            </w:r>
            <w:r>
              <w:rPr>
                <w:b/>
                <w:spacing w:val="-18"/>
                <w:sz w:val="28"/>
              </w:rPr>
              <w:t> </w:t>
            </w:r>
            <w:r>
              <w:rPr>
                <w:b/>
                <w:sz w:val="28"/>
              </w:rPr>
              <w:t>угрозы,</w:t>
            </w:r>
            <w:r>
              <w:rPr>
                <w:b/>
                <w:spacing w:val="-17"/>
                <w:sz w:val="28"/>
              </w:rPr>
              <w:t> </w:t>
            </w:r>
            <w:r>
              <w:rPr>
                <w:b/>
                <w:sz w:val="28"/>
              </w:rPr>
              <w:t>упреки,</w:t>
            </w:r>
          </w:p>
          <w:p>
            <w:pPr>
              <w:pStyle w:val="TableParagraph"/>
              <w:spacing w:line="304" w:lineRule="exact"/>
              <w:ind w:left="6"/>
              <w:jc w:val="center"/>
              <w:rPr>
                <w:b/>
                <w:sz w:val="28"/>
              </w:rPr>
            </w:pPr>
            <w:r>
              <w:rPr>
                <w:b/>
                <w:spacing w:val="-2"/>
                <w:sz w:val="28"/>
              </w:rPr>
              <w:t>оскорбления</w:t>
            </w:r>
          </w:p>
        </w:tc>
        <w:tc>
          <w:tcPr>
            <w:tcW w:w="3685" w:type="dxa"/>
          </w:tcPr>
          <w:p>
            <w:pPr>
              <w:pStyle w:val="TableParagraph"/>
              <w:ind w:left="409" w:firstLine="177"/>
              <w:rPr>
                <w:b/>
                <w:sz w:val="28"/>
              </w:rPr>
            </w:pPr>
            <w:r>
              <w:rPr>
                <w:b/>
                <w:sz w:val="28"/>
              </w:rPr>
              <w:t>Примеры реплик, в которых</w:t>
            </w:r>
            <w:r>
              <w:rPr>
                <w:b/>
                <w:spacing w:val="-18"/>
                <w:sz w:val="28"/>
              </w:rPr>
              <w:t> </w:t>
            </w:r>
            <w:r>
              <w:rPr>
                <w:b/>
                <w:sz w:val="28"/>
              </w:rPr>
              <w:t>проявляются</w:t>
            </w:r>
          </w:p>
          <w:p>
            <w:pPr>
              <w:pStyle w:val="TableParagraph"/>
              <w:spacing w:line="304" w:lineRule="exact"/>
              <w:ind w:left="611"/>
              <w:rPr>
                <w:b/>
                <w:sz w:val="28"/>
              </w:rPr>
            </w:pPr>
            <w:r>
              <w:rPr>
                <w:b/>
                <w:sz w:val="28"/>
              </w:rPr>
              <w:t>уважение</w:t>
            </w:r>
            <w:r>
              <w:rPr>
                <w:b/>
                <w:spacing w:val="-5"/>
                <w:sz w:val="28"/>
              </w:rPr>
              <w:t> </w:t>
            </w:r>
            <w:r>
              <w:rPr>
                <w:b/>
                <w:sz w:val="28"/>
              </w:rPr>
              <w:t>и</w:t>
            </w:r>
            <w:r>
              <w:rPr>
                <w:b/>
                <w:spacing w:val="-5"/>
                <w:sz w:val="28"/>
              </w:rPr>
              <w:t> </w:t>
            </w:r>
            <w:r>
              <w:rPr>
                <w:b/>
                <w:spacing w:val="-2"/>
                <w:sz w:val="28"/>
              </w:rPr>
              <w:t>любовь</w:t>
            </w:r>
          </w:p>
        </w:tc>
        <w:tc>
          <w:tcPr>
            <w:tcW w:w="144" w:type="dxa"/>
            <w:vMerge w:val="restart"/>
            <w:tcBorders>
              <w:top w:val="nil"/>
            </w:tcBorders>
          </w:tcPr>
          <w:p>
            <w:pPr>
              <w:pStyle w:val="TableParagraph"/>
              <w:rPr>
                <w:sz w:val="26"/>
              </w:rPr>
            </w:pPr>
          </w:p>
        </w:tc>
        <w:tc>
          <w:tcPr>
            <w:tcW w:w="1277" w:type="dxa"/>
            <w:vMerge/>
            <w:tcBorders>
              <w:top w:val="nil"/>
            </w:tcBorders>
          </w:tcPr>
          <w:p>
            <w:pPr>
              <w:rPr>
                <w:sz w:val="2"/>
                <w:szCs w:val="2"/>
              </w:rPr>
            </w:pPr>
          </w:p>
        </w:tc>
      </w:tr>
      <w:tr>
        <w:trPr>
          <w:trHeight w:val="1288"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Pr>
          <w:p>
            <w:pPr>
              <w:pStyle w:val="TableParagraph"/>
              <w:spacing w:line="315" w:lineRule="exact"/>
              <w:ind w:left="107"/>
              <w:rPr>
                <w:sz w:val="28"/>
              </w:rPr>
            </w:pPr>
            <w:r>
              <w:rPr>
                <w:sz w:val="28"/>
              </w:rPr>
              <w:t>Сейчас</w:t>
            </w:r>
            <w:r>
              <w:rPr>
                <w:spacing w:val="-4"/>
                <w:sz w:val="28"/>
              </w:rPr>
              <w:t> </w:t>
            </w:r>
            <w:r>
              <w:rPr>
                <w:sz w:val="28"/>
              </w:rPr>
              <w:t>же</w:t>
            </w:r>
            <w:r>
              <w:rPr>
                <w:spacing w:val="-4"/>
                <w:sz w:val="28"/>
              </w:rPr>
              <w:t> </w:t>
            </w:r>
            <w:r>
              <w:rPr>
                <w:sz w:val="28"/>
              </w:rPr>
              <w:t>вынеси</w:t>
            </w:r>
            <w:r>
              <w:rPr>
                <w:spacing w:val="-3"/>
                <w:sz w:val="28"/>
              </w:rPr>
              <w:t> </w:t>
            </w:r>
            <w:r>
              <w:rPr>
                <w:spacing w:val="-2"/>
                <w:sz w:val="28"/>
              </w:rPr>
              <w:t>мусор!</w:t>
            </w:r>
          </w:p>
        </w:tc>
        <w:tc>
          <w:tcPr>
            <w:tcW w:w="3685" w:type="dxa"/>
          </w:tcPr>
          <w:p>
            <w:pPr>
              <w:pStyle w:val="TableParagraph"/>
              <w:ind w:left="107" w:right="115"/>
              <w:rPr>
                <w:sz w:val="28"/>
              </w:rPr>
            </w:pPr>
            <w:r>
              <w:rPr>
                <w:sz w:val="28"/>
              </w:rPr>
              <w:t>Мусор в ведре уже издает запах,</w:t>
            </w:r>
            <w:r>
              <w:rPr>
                <w:spacing w:val="-11"/>
                <w:sz w:val="28"/>
              </w:rPr>
              <w:t> </w:t>
            </w:r>
            <w:r>
              <w:rPr>
                <w:sz w:val="28"/>
              </w:rPr>
              <w:t>если</w:t>
            </w:r>
            <w:r>
              <w:rPr>
                <w:spacing w:val="-10"/>
                <w:sz w:val="28"/>
              </w:rPr>
              <w:t> </w:t>
            </w:r>
            <w:r>
              <w:rPr>
                <w:sz w:val="28"/>
              </w:rPr>
              <w:t>не</w:t>
            </w:r>
            <w:r>
              <w:rPr>
                <w:spacing w:val="-10"/>
                <w:sz w:val="28"/>
              </w:rPr>
              <w:t> </w:t>
            </w:r>
            <w:r>
              <w:rPr>
                <w:sz w:val="28"/>
              </w:rPr>
              <w:t>вынести</w:t>
            </w:r>
            <w:r>
              <w:rPr>
                <w:spacing w:val="-10"/>
                <w:sz w:val="28"/>
              </w:rPr>
              <w:t> </w:t>
            </w:r>
            <w:r>
              <w:rPr>
                <w:sz w:val="28"/>
              </w:rPr>
              <w:t>его, то все вещи пропитаются</w:t>
            </w:r>
          </w:p>
          <w:p>
            <w:pPr>
              <w:pStyle w:val="TableParagraph"/>
              <w:spacing w:line="310" w:lineRule="exact"/>
              <w:ind w:left="107"/>
              <w:rPr>
                <w:sz w:val="28"/>
              </w:rPr>
            </w:pPr>
            <w:r>
              <w:rPr>
                <w:sz w:val="28"/>
              </w:rPr>
              <w:t>этим</w:t>
            </w:r>
            <w:r>
              <w:rPr>
                <w:spacing w:val="-2"/>
                <w:sz w:val="28"/>
              </w:rPr>
              <w:t> запахом.</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r>
        <w:trPr>
          <w:trHeight w:val="964"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Pr>
          <w:p>
            <w:pPr>
              <w:pStyle w:val="TableParagraph"/>
              <w:spacing w:line="315" w:lineRule="exact"/>
              <w:ind w:left="107"/>
              <w:rPr>
                <w:sz w:val="28"/>
              </w:rPr>
            </w:pPr>
            <w:r>
              <w:rPr>
                <w:spacing w:val="-2"/>
                <w:sz w:val="28"/>
              </w:rPr>
              <w:t>Замолчи!</w:t>
            </w:r>
          </w:p>
        </w:tc>
        <w:tc>
          <w:tcPr>
            <w:tcW w:w="3685" w:type="dxa"/>
          </w:tcPr>
          <w:p>
            <w:pPr>
              <w:pStyle w:val="TableParagraph"/>
              <w:ind w:left="107"/>
              <w:rPr>
                <w:sz w:val="28"/>
              </w:rPr>
            </w:pPr>
            <w:r>
              <w:rPr>
                <w:sz w:val="28"/>
              </w:rPr>
              <w:t>Мне трудно тебя понять. Можно</w:t>
            </w:r>
            <w:r>
              <w:rPr>
                <w:spacing w:val="-12"/>
                <w:sz w:val="28"/>
              </w:rPr>
              <w:t> </w:t>
            </w:r>
            <w:r>
              <w:rPr>
                <w:sz w:val="28"/>
              </w:rPr>
              <w:t>я</w:t>
            </w:r>
            <w:r>
              <w:rPr>
                <w:spacing w:val="-13"/>
                <w:sz w:val="28"/>
              </w:rPr>
              <w:t> </w:t>
            </w:r>
            <w:r>
              <w:rPr>
                <w:sz w:val="28"/>
              </w:rPr>
              <w:t>немного</w:t>
            </w:r>
            <w:r>
              <w:rPr>
                <w:spacing w:val="-15"/>
                <w:sz w:val="28"/>
              </w:rPr>
              <w:t> </w:t>
            </w:r>
            <w:r>
              <w:rPr>
                <w:sz w:val="28"/>
              </w:rPr>
              <w:t>подумаю</w:t>
            </w:r>
          </w:p>
          <w:p>
            <w:pPr>
              <w:pStyle w:val="TableParagraph"/>
              <w:spacing w:line="308" w:lineRule="exact"/>
              <w:ind w:left="107"/>
              <w:rPr>
                <w:sz w:val="28"/>
              </w:rPr>
            </w:pPr>
            <w:r>
              <w:rPr>
                <w:sz w:val="28"/>
              </w:rPr>
              <w:t>обо</w:t>
            </w:r>
            <w:r>
              <w:rPr>
                <w:spacing w:val="-1"/>
                <w:sz w:val="28"/>
              </w:rPr>
              <w:t> </w:t>
            </w:r>
            <w:r>
              <w:rPr>
                <w:sz w:val="28"/>
              </w:rPr>
              <w:t>всем</w:t>
            </w:r>
            <w:r>
              <w:rPr>
                <w:spacing w:val="-1"/>
                <w:sz w:val="28"/>
              </w:rPr>
              <w:t> </w:t>
            </w:r>
            <w:r>
              <w:rPr>
                <w:sz w:val="28"/>
              </w:rPr>
              <w:t>в</w:t>
            </w:r>
            <w:r>
              <w:rPr>
                <w:spacing w:val="-2"/>
                <w:sz w:val="28"/>
              </w:rPr>
              <w:t> тишине.</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r>
        <w:trPr>
          <w:trHeight w:val="966"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Pr>
          <w:p>
            <w:pPr>
              <w:pStyle w:val="TableParagraph"/>
              <w:spacing w:line="242" w:lineRule="auto"/>
              <w:ind w:left="107"/>
              <w:rPr>
                <w:sz w:val="28"/>
              </w:rPr>
            </w:pPr>
            <w:r>
              <w:rPr>
                <w:sz w:val="28"/>
              </w:rPr>
              <w:t>Если</w:t>
            </w:r>
            <w:r>
              <w:rPr>
                <w:spacing w:val="-12"/>
                <w:sz w:val="28"/>
              </w:rPr>
              <w:t> </w:t>
            </w:r>
            <w:r>
              <w:rPr>
                <w:sz w:val="28"/>
              </w:rPr>
              <w:t>будешь</w:t>
            </w:r>
            <w:r>
              <w:rPr>
                <w:spacing w:val="-13"/>
                <w:sz w:val="28"/>
              </w:rPr>
              <w:t> </w:t>
            </w:r>
            <w:r>
              <w:rPr>
                <w:sz w:val="28"/>
              </w:rPr>
              <w:t>так</w:t>
            </w:r>
            <w:r>
              <w:rPr>
                <w:spacing w:val="-12"/>
                <w:sz w:val="28"/>
              </w:rPr>
              <w:t> </w:t>
            </w:r>
            <w:r>
              <w:rPr>
                <w:sz w:val="28"/>
              </w:rPr>
              <w:t>учиться, пойдешь в дворники.</w:t>
            </w:r>
          </w:p>
        </w:tc>
        <w:tc>
          <w:tcPr>
            <w:tcW w:w="3685" w:type="dxa"/>
          </w:tcPr>
          <w:p>
            <w:pPr>
              <w:pStyle w:val="TableParagraph"/>
              <w:spacing w:line="315" w:lineRule="exact"/>
              <w:ind w:left="107"/>
              <w:rPr>
                <w:sz w:val="28"/>
              </w:rPr>
            </w:pPr>
            <w:r>
              <w:rPr>
                <w:sz w:val="28"/>
              </w:rPr>
              <w:t>С</w:t>
            </w:r>
            <w:r>
              <w:rPr>
                <w:spacing w:val="-7"/>
                <w:sz w:val="28"/>
              </w:rPr>
              <w:t> </w:t>
            </w:r>
            <w:r>
              <w:rPr>
                <w:sz w:val="28"/>
              </w:rPr>
              <w:t>таким</w:t>
            </w:r>
            <w:r>
              <w:rPr>
                <w:spacing w:val="-8"/>
                <w:sz w:val="28"/>
              </w:rPr>
              <w:t> </w:t>
            </w:r>
            <w:r>
              <w:rPr>
                <w:sz w:val="28"/>
              </w:rPr>
              <w:t>отношением</w:t>
            </w:r>
            <w:r>
              <w:rPr>
                <w:spacing w:val="-4"/>
                <w:sz w:val="28"/>
              </w:rPr>
              <w:t> </w:t>
            </w:r>
            <w:r>
              <w:rPr>
                <w:spacing w:val="-10"/>
                <w:sz w:val="28"/>
              </w:rPr>
              <w:t>к</w:t>
            </w:r>
          </w:p>
          <w:p>
            <w:pPr>
              <w:pStyle w:val="TableParagraph"/>
              <w:spacing w:line="322" w:lineRule="exact"/>
              <w:ind w:left="107"/>
              <w:rPr>
                <w:sz w:val="28"/>
              </w:rPr>
            </w:pPr>
            <w:r>
              <w:rPr>
                <w:sz w:val="28"/>
              </w:rPr>
              <w:t>учебе</w:t>
            </w:r>
            <w:r>
              <w:rPr>
                <w:spacing w:val="-12"/>
                <w:sz w:val="28"/>
              </w:rPr>
              <w:t> </w:t>
            </w:r>
            <w:r>
              <w:rPr>
                <w:sz w:val="28"/>
              </w:rPr>
              <w:t>трудно</w:t>
            </w:r>
            <w:r>
              <w:rPr>
                <w:spacing w:val="-14"/>
                <w:sz w:val="28"/>
              </w:rPr>
              <w:t> </w:t>
            </w:r>
            <w:r>
              <w:rPr>
                <w:sz w:val="28"/>
              </w:rPr>
              <w:t>будет</w:t>
            </w:r>
            <w:r>
              <w:rPr>
                <w:spacing w:val="-12"/>
                <w:sz w:val="28"/>
              </w:rPr>
              <w:t> </w:t>
            </w:r>
            <w:r>
              <w:rPr>
                <w:sz w:val="28"/>
              </w:rPr>
              <w:t>достичь мечты (цели).</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r>
        <w:trPr>
          <w:trHeight w:val="642"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Pr>
          <w:p>
            <w:pPr>
              <w:pStyle w:val="TableParagraph"/>
              <w:spacing w:line="315" w:lineRule="exact"/>
              <w:ind w:left="107"/>
              <w:rPr>
                <w:sz w:val="28"/>
              </w:rPr>
            </w:pPr>
            <w:r>
              <w:rPr>
                <w:sz w:val="28"/>
              </w:rPr>
              <w:t>Ты</w:t>
            </w:r>
            <w:r>
              <w:rPr>
                <w:spacing w:val="-2"/>
                <w:sz w:val="28"/>
              </w:rPr>
              <w:t> </w:t>
            </w:r>
            <w:r>
              <w:rPr>
                <w:sz w:val="28"/>
              </w:rPr>
              <w:t>совсем</w:t>
            </w:r>
            <w:r>
              <w:rPr>
                <w:spacing w:val="-2"/>
                <w:sz w:val="28"/>
              </w:rPr>
              <w:t> тупой?</w:t>
            </w:r>
          </w:p>
        </w:tc>
        <w:tc>
          <w:tcPr>
            <w:tcW w:w="3685" w:type="dxa"/>
          </w:tcPr>
          <w:p>
            <w:pPr>
              <w:pStyle w:val="TableParagraph"/>
              <w:spacing w:line="315" w:lineRule="exact"/>
              <w:ind w:left="107"/>
              <w:rPr>
                <w:sz w:val="28"/>
              </w:rPr>
            </w:pPr>
            <w:r>
              <w:rPr>
                <w:sz w:val="28"/>
              </w:rPr>
              <w:t>Давай</w:t>
            </w:r>
            <w:r>
              <w:rPr>
                <w:spacing w:val="-6"/>
                <w:sz w:val="28"/>
              </w:rPr>
              <w:t> </w:t>
            </w:r>
            <w:r>
              <w:rPr>
                <w:sz w:val="28"/>
              </w:rPr>
              <w:t>объясню</w:t>
            </w:r>
            <w:r>
              <w:rPr>
                <w:spacing w:val="-3"/>
                <w:sz w:val="28"/>
              </w:rPr>
              <w:t> </w:t>
            </w:r>
            <w:r>
              <w:rPr>
                <w:sz w:val="28"/>
              </w:rPr>
              <w:t>еще</w:t>
            </w:r>
            <w:r>
              <w:rPr>
                <w:spacing w:val="-6"/>
                <w:sz w:val="28"/>
              </w:rPr>
              <w:t> </w:t>
            </w:r>
            <w:r>
              <w:rPr>
                <w:sz w:val="28"/>
              </w:rPr>
              <w:t>раз,</w:t>
            </w:r>
            <w:r>
              <w:rPr>
                <w:spacing w:val="-3"/>
                <w:sz w:val="28"/>
              </w:rPr>
              <w:t> </w:t>
            </w:r>
            <w:r>
              <w:rPr>
                <w:spacing w:val="-5"/>
                <w:sz w:val="28"/>
              </w:rPr>
              <w:t>но</w:t>
            </w:r>
          </w:p>
          <w:p>
            <w:pPr>
              <w:pStyle w:val="TableParagraph"/>
              <w:spacing w:line="308" w:lineRule="exact"/>
              <w:ind w:left="107"/>
              <w:rPr>
                <w:sz w:val="28"/>
              </w:rPr>
            </w:pPr>
            <w:r>
              <w:rPr>
                <w:sz w:val="28"/>
              </w:rPr>
              <w:t>только</w:t>
            </w:r>
            <w:r>
              <w:rPr>
                <w:spacing w:val="-5"/>
                <w:sz w:val="28"/>
              </w:rPr>
              <w:t> </w:t>
            </w:r>
            <w:r>
              <w:rPr>
                <w:sz w:val="28"/>
              </w:rPr>
              <w:t>слушай</w:t>
            </w:r>
            <w:r>
              <w:rPr>
                <w:spacing w:val="-5"/>
                <w:sz w:val="28"/>
              </w:rPr>
              <w:t> </w:t>
            </w:r>
            <w:r>
              <w:rPr>
                <w:spacing w:val="-2"/>
                <w:sz w:val="28"/>
              </w:rPr>
              <w:t>внимательно.</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r>
        <w:trPr>
          <w:trHeight w:val="1289"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Pr>
          <w:p>
            <w:pPr>
              <w:pStyle w:val="TableParagraph"/>
              <w:ind w:left="107" w:right="113"/>
              <w:rPr>
                <w:sz w:val="28"/>
              </w:rPr>
            </w:pPr>
            <w:r>
              <w:rPr>
                <w:sz w:val="28"/>
              </w:rPr>
              <w:t>Если не перестанешь сидеть</w:t>
            </w:r>
            <w:r>
              <w:rPr>
                <w:spacing w:val="-13"/>
                <w:sz w:val="28"/>
              </w:rPr>
              <w:t> </w:t>
            </w:r>
            <w:r>
              <w:rPr>
                <w:sz w:val="28"/>
              </w:rPr>
              <w:t>в</w:t>
            </w:r>
            <w:r>
              <w:rPr>
                <w:spacing w:val="-13"/>
                <w:sz w:val="28"/>
              </w:rPr>
              <w:t> </w:t>
            </w:r>
            <w:r>
              <w:rPr>
                <w:sz w:val="28"/>
              </w:rPr>
              <w:t>телефоне,</w:t>
            </w:r>
            <w:r>
              <w:rPr>
                <w:spacing w:val="-13"/>
                <w:sz w:val="28"/>
              </w:rPr>
              <w:t> </w:t>
            </w:r>
            <w:r>
              <w:rPr>
                <w:sz w:val="28"/>
              </w:rPr>
              <w:t>выкину его в мусорный ящик.</w:t>
            </w:r>
          </w:p>
        </w:tc>
        <w:tc>
          <w:tcPr>
            <w:tcW w:w="3685" w:type="dxa"/>
          </w:tcPr>
          <w:p>
            <w:pPr>
              <w:pStyle w:val="TableParagraph"/>
              <w:spacing w:line="242" w:lineRule="auto"/>
              <w:ind w:left="107" w:right="115"/>
              <w:rPr>
                <w:sz w:val="28"/>
              </w:rPr>
            </w:pPr>
            <w:r>
              <w:rPr>
                <w:sz w:val="28"/>
              </w:rPr>
              <w:t>Мне</w:t>
            </w:r>
            <w:r>
              <w:rPr>
                <w:spacing w:val="-10"/>
                <w:sz w:val="28"/>
              </w:rPr>
              <w:t> </w:t>
            </w:r>
            <w:r>
              <w:rPr>
                <w:sz w:val="28"/>
              </w:rPr>
              <w:t>нужна</w:t>
            </w:r>
            <w:r>
              <w:rPr>
                <w:spacing w:val="-10"/>
                <w:sz w:val="28"/>
              </w:rPr>
              <w:t> </w:t>
            </w:r>
            <w:r>
              <w:rPr>
                <w:sz w:val="28"/>
              </w:rPr>
              <w:t>твоя</w:t>
            </w:r>
            <w:r>
              <w:rPr>
                <w:spacing w:val="-10"/>
                <w:sz w:val="28"/>
              </w:rPr>
              <w:t> </w:t>
            </w:r>
            <w:r>
              <w:rPr>
                <w:sz w:val="28"/>
              </w:rPr>
              <w:t>помощь,</w:t>
            </w:r>
            <w:r>
              <w:rPr>
                <w:spacing w:val="-11"/>
                <w:sz w:val="28"/>
              </w:rPr>
              <w:t> </w:t>
            </w:r>
            <w:r>
              <w:rPr>
                <w:sz w:val="28"/>
              </w:rPr>
              <w:t>но с телефоном у тебя не</w:t>
            </w:r>
          </w:p>
          <w:p>
            <w:pPr>
              <w:pStyle w:val="TableParagraph"/>
              <w:spacing w:line="322" w:lineRule="exact"/>
              <w:ind w:left="107"/>
              <w:rPr>
                <w:sz w:val="28"/>
              </w:rPr>
            </w:pPr>
            <w:r>
              <w:rPr>
                <w:sz w:val="28"/>
              </w:rPr>
              <w:t>получится</w:t>
            </w:r>
            <w:r>
              <w:rPr>
                <w:spacing w:val="-12"/>
                <w:sz w:val="28"/>
              </w:rPr>
              <w:t> </w:t>
            </w:r>
            <w:r>
              <w:rPr>
                <w:sz w:val="28"/>
              </w:rPr>
              <w:t>сделать</w:t>
            </w:r>
            <w:r>
              <w:rPr>
                <w:spacing w:val="-13"/>
                <w:sz w:val="28"/>
              </w:rPr>
              <w:t> </w:t>
            </w:r>
            <w:r>
              <w:rPr>
                <w:sz w:val="28"/>
              </w:rPr>
              <w:t>то,</w:t>
            </w:r>
            <w:r>
              <w:rPr>
                <w:spacing w:val="-13"/>
                <w:sz w:val="28"/>
              </w:rPr>
              <w:t> </w:t>
            </w:r>
            <w:r>
              <w:rPr>
                <w:sz w:val="28"/>
              </w:rPr>
              <w:t>что можешь только ты.</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r>
        <w:trPr>
          <w:trHeight w:val="1283"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Pr>
          <w:p>
            <w:pPr>
              <w:pStyle w:val="TableParagraph"/>
              <w:ind w:left="107" w:right="819"/>
              <w:rPr>
                <w:sz w:val="28"/>
              </w:rPr>
            </w:pPr>
            <w:r>
              <w:rPr>
                <w:sz w:val="28"/>
              </w:rPr>
              <w:t>Перестань</w:t>
            </w:r>
            <w:r>
              <w:rPr>
                <w:spacing w:val="-18"/>
                <w:sz w:val="28"/>
              </w:rPr>
              <w:t> </w:t>
            </w:r>
            <w:r>
              <w:rPr>
                <w:sz w:val="28"/>
              </w:rPr>
              <w:t>болтать</w:t>
            </w:r>
            <w:r>
              <w:rPr>
                <w:spacing w:val="-17"/>
                <w:sz w:val="28"/>
              </w:rPr>
              <w:t> </w:t>
            </w:r>
            <w:r>
              <w:rPr>
                <w:sz w:val="28"/>
              </w:rPr>
              <w:t>по </w:t>
            </w:r>
            <w:r>
              <w:rPr>
                <w:spacing w:val="-2"/>
                <w:sz w:val="28"/>
              </w:rPr>
              <w:t>телефону!</w:t>
            </w:r>
          </w:p>
        </w:tc>
        <w:tc>
          <w:tcPr>
            <w:tcW w:w="3685" w:type="dxa"/>
          </w:tcPr>
          <w:p>
            <w:pPr>
              <w:pStyle w:val="TableParagraph"/>
              <w:ind w:left="107" w:right="115"/>
              <w:rPr>
                <w:sz w:val="28"/>
              </w:rPr>
            </w:pPr>
            <w:r>
              <w:rPr>
                <w:sz w:val="28"/>
              </w:rPr>
              <w:t>Мне хочется обсудить с тобой одну интересную вещь,</w:t>
            </w:r>
            <w:r>
              <w:rPr>
                <w:spacing w:val="-9"/>
                <w:sz w:val="28"/>
              </w:rPr>
              <w:t> </w:t>
            </w:r>
            <w:r>
              <w:rPr>
                <w:sz w:val="28"/>
              </w:rPr>
              <w:t>но</w:t>
            </w:r>
            <w:r>
              <w:rPr>
                <w:spacing w:val="-8"/>
                <w:sz w:val="28"/>
              </w:rPr>
              <w:t> </w:t>
            </w:r>
            <w:r>
              <w:rPr>
                <w:sz w:val="28"/>
              </w:rPr>
              <w:t>сначала</w:t>
            </w:r>
            <w:r>
              <w:rPr>
                <w:spacing w:val="-11"/>
                <w:sz w:val="28"/>
              </w:rPr>
              <w:t> </w:t>
            </w:r>
            <w:r>
              <w:rPr>
                <w:sz w:val="28"/>
              </w:rPr>
              <w:t>нужно</w:t>
            </w:r>
            <w:r>
              <w:rPr>
                <w:spacing w:val="-8"/>
                <w:sz w:val="28"/>
              </w:rPr>
              <w:t> </w:t>
            </w:r>
            <w:r>
              <w:rPr>
                <w:sz w:val="28"/>
              </w:rPr>
              <w:t>кое-</w:t>
            </w:r>
          </w:p>
          <w:p>
            <w:pPr>
              <w:pStyle w:val="TableParagraph"/>
              <w:spacing w:line="308" w:lineRule="exact"/>
              <w:ind w:left="107"/>
              <w:rPr>
                <w:sz w:val="28"/>
              </w:rPr>
            </w:pPr>
            <w:r>
              <w:rPr>
                <w:sz w:val="28"/>
              </w:rPr>
              <w:t>что</w:t>
            </w:r>
            <w:r>
              <w:rPr>
                <w:spacing w:val="1"/>
                <w:sz w:val="28"/>
              </w:rPr>
              <w:t> </w:t>
            </w:r>
            <w:r>
              <w:rPr>
                <w:spacing w:val="-2"/>
                <w:sz w:val="28"/>
              </w:rPr>
              <w:t>объяснить.</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r>
        <w:trPr>
          <w:trHeight w:val="649" w:hRule="atLeast"/>
        </w:trPr>
        <w:tc>
          <w:tcPr>
            <w:tcW w:w="1277" w:type="dxa"/>
            <w:vMerge/>
            <w:tcBorders>
              <w:top w:val="nil"/>
            </w:tcBorders>
          </w:tcPr>
          <w:p>
            <w:pPr>
              <w:rPr>
                <w:sz w:val="2"/>
                <w:szCs w:val="2"/>
              </w:rPr>
            </w:pPr>
          </w:p>
        </w:tc>
        <w:tc>
          <w:tcPr>
            <w:tcW w:w="300" w:type="dxa"/>
            <w:vMerge/>
            <w:tcBorders>
              <w:top w:val="nil"/>
            </w:tcBorders>
          </w:tcPr>
          <w:p>
            <w:pPr>
              <w:rPr>
                <w:sz w:val="2"/>
                <w:szCs w:val="2"/>
              </w:rPr>
            </w:pPr>
          </w:p>
        </w:tc>
        <w:tc>
          <w:tcPr>
            <w:tcW w:w="3527" w:type="dxa"/>
            <w:tcBorders>
              <w:bottom w:val="single" w:sz="8" w:space="0" w:color="000000"/>
            </w:tcBorders>
          </w:tcPr>
          <w:p>
            <w:pPr>
              <w:pStyle w:val="TableParagraph"/>
              <w:spacing w:line="314" w:lineRule="exact"/>
              <w:ind w:left="107"/>
              <w:rPr>
                <w:sz w:val="28"/>
              </w:rPr>
            </w:pPr>
            <w:r>
              <w:rPr>
                <w:sz w:val="28"/>
              </w:rPr>
              <w:t>Для</w:t>
            </w:r>
            <w:r>
              <w:rPr>
                <w:spacing w:val="-4"/>
                <w:sz w:val="28"/>
              </w:rPr>
              <w:t> </w:t>
            </w:r>
            <w:r>
              <w:rPr>
                <w:sz w:val="28"/>
              </w:rPr>
              <w:t>тебя</w:t>
            </w:r>
            <w:r>
              <w:rPr>
                <w:spacing w:val="-4"/>
                <w:sz w:val="28"/>
              </w:rPr>
              <w:t> </w:t>
            </w:r>
            <w:r>
              <w:rPr>
                <w:sz w:val="28"/>
              </w:rPr>
              <w:t>друзья</w:t>
            </w:r>
            <w:r>
              <w:rPr>
                <w:spacing w:val="-4"/>
                <w:sz w:val="28"/>
              </w:rPr>
              <w:t> </w:t>
            </w:r>
            <w:r>
              <w:rPr>
                <w:spacing w:val="-2"/>
                <w:sz w:val="28"/>
              </w:rPr>
              <w:t>значат</w:t>
            </w:r>
          </w:p>
          <w:p>
            <w:pPr>
              <w:pStyle w:val="TableParagraph"/>
              <w:spacing w:line="315" w:lineRule="exact"/>
              <w:ind w:left="107"/>
              <w:rPr>
                <w:sz w:val="28"/>
              </w:rPr>
            </w:pPr>
            <w:r>
              <w:rPr>
                <w:sz w:val="28"/>
              </w:rPr>
              <w:t>больше,</w:t>
            </w:r>
            <w:r>
              <w:rPr>
                <w:spacing w:val="-6"/>
                <w:sz w:val="28"/>
              </w:rPr>
              <w:t> </w:t>
            </w:r>
            <w:r>
              <w:rPr>
                <w:sz w:val="28"/>
              </w:rPr>
              <w:t>чем</w:t>
            </w:r>
            <w:r>
              <w:rPr>
                <w:spacing w:val="-3"/>
                <w:sz w:val="28"/>
              </w:rPr>
              <w:t> </w:t>
            </w:r>
            <w:r>
              <w:rPr>
                <w:sz w:val="28"/>
              </w:rPr>
              <w:t>родной</w:t>
            </w:r>
            <w:r>
              <w:rPr>
                <w:spacing w:val="-5"/>
                <w:sz w:val="28"/>
              </w:rPr>
              <w:t> </w:t>
            </w:r>
            <w:r>
              <w:rPr>
                <w:spacing w:val="-2"/>
                <w:sz w:val="28"/>
              </w:rPr>
              <w:t>отец.</w:t>
            </w:r>
          </w:p>
        </w:tc>
        <w:tc>
          <w:tcPr>
            <w:tcW w:w="3685" w:type="dxa"/>
            <w:tcBorders>
              <w:bottom w:val="single" w:sz="8" w:space="0" w:color="000000"/>
            </w:tcBorders>
          </w:tcPr>
          <w:p>
            <w:pPr>
              <w:pStyle w:val="TableParagraph"/>
              <w:spacing w:line="314" w:lineRule="exact"/>
              <w:ind w:left="107"/>
              <w:rPr>
                <w:sz w:val="28"/>
              </w:rPr>
            </w:pPr>
            <w:r>
              <w:rPr>
                <w:sz w:val="28"/>
              </w:rPr>
              <w:t>Мне</w:t>
            </w:r>
            <w:r>
              <w:rPr>
                <w:spacing w:val="-3"/>
                <w:sz w:val="28"/>
              </w:rPr>
              <w:t> </w:t>
            </w:r>
            <w:r>
              <w:rPr>
                <w:sz w:val="28"/>
              </w:rPr>
              <w:t>так</w:t>
            </w:r>
            <w:r>
              <w:rPr>
                <w:spacing w:val="-6"/>
                <w:sz w:val="28"/>
              </w:rPr>
              <w:t> </w:t>
            </w:r>
            <w:r>
              <w:rPr>
                <w:sz w:val="28"/>
              </w:rPr>
              <w:t>хочется</w:t>
            </w:r>
            <w:r>
              <w:rPr>
                <w:spacing w:val="-3"/>
                <w:sz w:val="28"/>
              </w:rPr>
              <w:t> </w:t>
            </w:r>
            <w:r>
              <w:rPr>
                <w:sz w:val="28"/>
              </w:rPr>
              <w:t>быть</w:t>
            </w:r>
            <w:r>
              <w:rPr>
                <w:spacing w:val="-3"/>
                <w:sz w:val="28"/>
              </w:rPr>
              <w:t> </w:t>
            </w:r>
            <w:r>
              <w:rPr>
                <w:spacing w:val="-10"/>
                <w:sz w:val="28"/>
              </w:rPr>
              <w:t>в</w:t>
            </w:r>
          </w:p>
          <w:p>
            <w:pPr>
              <w:pStyle w:val="TableParagraph"/>
              <w:spacing w:line="315" w:lineRule="exact"/>
              <w:ind w:left="107"/>
              <w:rPr>
                <w:sz w:val="28"/>
              </w:rPr>
            </w:pPr>
            <w:r>
              <w:rPr>
                <w:sz w:val="28"/>
              </w:rPr>
              <w:t>курсе</w:t>
            </w:r>
            <w:r>
              <w:rPr>
                <w:spacing w:val="-4"/>
                <w:sz w:val="28"/>
              </w:rPr>
              <w:t> </w:t>
            </w:r>
            <w:r>
              <w:rPr>
                <w:sz w:val="28"/>
              </w:rPr>
              <w:t>твоих</w:t>
            </w:r>
            <w:r>
              <w:rPr>
                <w:spacing w:val="-3"/>
                <w:sz w:val="28"/>
              </w:rPr>
              <w:t> </w:t>
            </w:r>
            <w:r>
              <w:rPr>
                <w:sz w:val="28"/>
              </w:rPr>
              <w:t>дел!</w:t>
            </w:r>
            <w:r>
              <w:rPr>
                <w:spacing w:val="-4"/>
                <w:sz w:val="28"/>
              </w:rPr>
              <w:t> </w:t>
            </w:r>
            <w:r>
              <w:rPr>
                <w:sz w:val="28"/>
              </w:rPr>
              <w:t>Расскажи</w:t>
            </w:r>
            <w:r>
              <w:rPr>
                <w:spacing w:val="-3"/>
                <w:sz w:val="28"/>
              </w:rPr>
              <w:t> </w:t>
            </w:r>
            <w:r>
              <w:rPr>
                <w:spacing w:val="-10"/>
                <w:sz w:val="28"/>
              </w:rPr>
              <w:t>о</w:t>
            </w:r>
          </w:p>
        </w:tc>
        <w:tc>
          <w:tcPr>
            <w:tcW w:w="144" w:type="dxa"/>
            <w:vMerge/>
            <w:tcBorders>
              <w:top w:val="nil"/>
            </w:tcBorders>
          </w:tcPr>
          <w:p>
            <w:pPr>
              <w:rPr>
                <w:sz w:val="2"/>
                <w:szCs w:val="2"/>
              </w:rPr>
            </w:pPr>
          </w:p>
        </w:tc>
        <w:tc>
          <w:tcPr>
            <w:tcW w:w="1277" w:type="dxa"/>
            <w:vMerge/>
            <w:tcBorders>
              <w:top w:val="nil"/>
            </w:tcBorders>
          </w:tcPr>
          <w:p>
            <w:pPr>
              <w:rPr>
                <w:sz w:val="2"/>
                <w:szCs w:val="2"/>
              </w:rPr>
            </w:pPr>
          </w:p>
        </w:tc>
      </w:tr>
    </w:tbl>
    <w:p>
      <w:pPr>
        <w:spacing w:after="0"/>
        <w:rPr>
          <w:sz w:val="2"/>
          <w:szCs w:val="2"/>
        </w:rPr>
        <w:sectPr>
          <w:pgSz w:w="12240" w:h="15840"/>
          <w:pgMar w:header="0" w:footer="968" w:top="1100" w:bottom="1200" w:left="1240" w:right="500"/>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300"/>
        <w:gridCol w:w="3527"/>
        <w:gridCol w:w="3685"/>
        <w:gridCol w:w="144"/>
        <w:gridCol w:w="1277"/>
      </w:tblGrid>
      <w:tr>
        <w:trPr>
          <w:trHeight w:val="645" w:hRule="atLeast"/>
        </w:trPr>
        <w:tc>
          <w:tcPr>
            <w:tcW w:w="1277" w:type="dxa"/>
            <w:vMerge w:val="restart"/>
          </w:tcPr>
          <w:p>
            <w:pPr>
              <w:pStyle w:val="TableParagraph"/>
              <w:rPr>
                <w:sz w:val="26"/>
              </w:rPr>
            </w:pPr>
          </w:p>
        </w:tc>
        <w:tc>
          <w:tcPr>
            <w:tcW w:w="300" w:type="dxa"/>
            <w:tcBorders>
              <w:bottom w:val="nil"/>
            </w:tcBorders>
          </w:tcPr>
          <w:p>
            <w:pPr>
              <w:pStyle w:val="TableParagraph"/>
              <w:rPr>
                <w:sz w:val="26"/>
              </w:rPr>
            </w:pPr>
          </w:p>
        </w:tc>
        <w:tc>
          <w:tcPr>
            <w:tcW w:w="3527" w:type="dxa"/>
            <w:tcBorders>
              <w:top w:val="double" w:sz="4" w:space="0" w:color="000000"/>
            </w:tcBorders>
          </w:tcPr>
          <w:p>
            <w:pPr>
              <w:pStyle w:val="TableParagraph"/>
              <w:rPr>
                <w:sz w:val="26"/>
              </w:rPr>
            </w:pPr>
          </w:p>
        </w:tc>
        <w:tc>
          <w:tcPr>
            <w:tcW w:w="3685" w:type="dxa"/>
            <w:tcBorders>
              <w:top w:val="double" w:sz="4" w:space="0" w:color="000000"/>
            </w:tcBorders>
          </w:tcPr>
          <w:p>
            <w:pPr>
              <w:pStyle w:val="TableParagraph"/>
              <w:spacing w:line="317" w:lineRule="exact"/>
              <w:ind w:left="107"/>
              <w:rPr>
                <w:sz w:val="28"/>
              </w:rPr>
            </w:pPr>
            <w:r>
              <w:rPr>
                <w:sz w:val="28"/>
              </w:rPr>
              <w:t>своих</w:t>
            </w:r>
            <w:r>
              <w:rPr>
                <w:spacing w:val="-3"/>
                <w:sz w:val="28"/>
              </w:rPr>
              <w:t> </w:t>
            </w:r>
            <w:r>
              <w:rPr>
                <w:sz w:val="28"/>
              </w:rPr>
              <w:t>планах.</w:t>
            </w:r>
            <w:r>
              <w:rPr>
                <w:spacing w:val="-3"/>
                <w:sz w:val="28"/>
              </w:rPr>
              <w:t> </w:t>
            </w:r>
            <w:r>
              <w:rPr>
                <w:sz w:val="28"/>
              </w:rPr>
              <w:t>Я</w:t>
            </w:r>
            <w:r>
              <w:rPr>
                <w:spacing w:val="-2"/>
                <w:sz w:val="28"/>
              </w:rPr>
              <w:t> постараюсь</w:t>
            </w:r>
          </w:p>
          <w:p>
            <w:pPr>
              <w:pStyle w:val="TableParagraph"/>
              <w:spacing w:line="308" w:lineRule="exact"/>
              <w:ind w:left="107"/>
              <w:rPr>
                <w:sz w:val="28"/>
              </w:rPr>
            </w:pPr>
            <w:r>
              <w:rPr>
                <w:sz w:val="28"/>
              </w:rPr>
              <w:t>тебе</w:t>
            </w:r>
            <w:r>
              <w:rPr>
                <w:spacing w:val="-2"/>
                <w:sz w:val="28"/>
              </w:rPr>
              <w:t> помочь.</w:t>
            </w:r>
          </w:p>
        </w:tc>
        <w:tc>
          <w:tcPr>
            <w:tcW w:w="144" w:type="dxa"/>
            <w:tcBorders>
              <w:bottom w:val="nil"/>
            </w:tcBorders>
          </w:tcPr>
          <w:p>
            <w:pPr>
              <w:pStyle w:val="TableParagraph"/>
              <w:rPr>
                <w:sz w:val="26"/>
              </w:rPr>
            </w:pPr>
          </w:p>
        </w:tc>
        <w:tc>
          <w:tcPr>
            <w:tcW w:w="1277" w:type="dxa"/>
            <w:vMerge w:val="restart"/>
          </w:tcPr>
          <w:p>
            <w:pPr>
              <w:pStyle w:val="TableParagraph"/>
              <w:rPr>
                <w:sz w:val="26"/>
              </w:rPr>
            </w:pPr>
          </w:p>
        </w:tc>
      </w:tr>
      <w:tr>
        <w:trPr>
          <w:trHeight w:val="645" w:hRule="atLeast"/>
        </w:trPr>
        <w:tc>
          <w:tcPr>
            <w:tcW w:w="1277" w:type="dxa"/>
            <w:vMerge/>
            <w:tcBorders>
              <w:top w:val="nil"/>
            </w:tcBorders>
          </w:tcPr>
          <w:p>
            <w:pPr>
              <w:rPr>
                <w:sz w:val="2"/>
                <w:szCs w:val="2"/>
              </w:rPr>
            </w:pPr>
          </w:p>
        </w:tc>
        <w:tc>
          <w:tcPr>
            <w:tcW w:w="7656" w:type="dxa"/>
            <w:gridSpan w:val="4"/>
            <w:tcBorders>
              <w:top w:val="nil"/>
            </w:tcBorders>
          </w:tcPr>
          <w:p>
            <w:pPr>
              <w:pStyle w:val="TableParagraph"/>
              <w:spacing w:line="311" w:lineRule="exact" w:before="314"/>
              <w:ind w:left="105"/>
              <w:rPr>
                <w:i/>
                <w:sz w:val="28"/>
              </w:rPr>
            </w:pPr>
            <w:r>
              <w:rPr>
                <w:b/>
                <w:i/>
                <w:sz w:val="28"/>
              </w:rPr>
              <w:t>Вывод.</w:t>
            </w:r>
            <w:r>
              <w:rPr>
                <w:b/>
                <w:i/>
                <w:spacing w:val="-9"/>
                <w:sz w:val="28"/>
              </w:rPr>
              <w:t> </w:t>
            </w:r>
            <w:r>
              <w:rPr>
                <w:sz w:val="28"/>
              </w:rPr>
              <w:t>Какие</w:t>
            </w:r>
            <w:r>
              <w:rPr>
                <w:spacing w:val="-9"/>
                <w:sz w:val="28"/>
              </w:rPr>
              <w:t> </w:t>
            </w:r>
            <w:r>
              <w:rPr>
                <w:sz w:val="28"/>
              </w:rPr>
              <w:t>реплики</w:t>
            </w:r>
            <w:r>
              <w:rPr>
                <w:spacing w:val="-5"/>
                <w:sz w:val="28"/>
              </w:rPr>
              <w:t> </w:t>
            </w:r>
            <w:r>
              <w:rPr>
                <w:sz w:val="28"/>
              </w:rPr>
              <w:t>достигнут</w:t>
            </w:r>
            <w:r>
              <w:rPr>
                <w:spacing w:val="-7"/>
                <w:sz w:val="28"/>
              </w:rPr>
              <w:t> </w:t>
            </w:r>
            <w:r>
              <w:rPr>
                <w:sz w:val="28"/>
              </w:rPr>
              <w:t>цели?</w:t>
            </w:r>
            <w:r>
              <w:rPr>
                <w:spacing w:val="-4"/>
                <w:sz w:val="28"/>
              </w:rPr>
              <w:t> </w:t>
            </w:r>
            <w:r>
              <w:rPr>
                <w:i/>
                <w:sz w:val="28"/>
              </w:rPr>
              <w:t>(Ответы</w:t>
            </w:r>
            <w:r>
              <w:rPr>
                <w:i/>
                <w:spacing w:val="-6"/>
                <w:sz w:val="28"/>
              </w:rPr>
              <w:t> </w:t>
            </w:r>
            <w:r>
              <w:rPr>
                <w:i/>
                <w:spacing w:val="-2"/>
                <w:sz w:val="28"/>
              </w:rPr>
              <w:t>родителей)</w:t>
            </w:r>
          </w:p>
        </w:tc>
        <w:tc>
          <w:tcPr>
            <w:tcW w:w="1277" w:type="dxa"/>
            <w:vMerge/>
            <w:tcBorders>
              <w:top w:val="nil"/>
            </w:tcBorders>
          </w:tcPr>
          <w:p>
            <w:pPr>
              <w:rPr>
                <w:sz w:val="2"/>
                <w:szCs w:val="2"/>
              </w:rPr>
            </w:pPr>
          </w:p>
        </w:tc>
      </w:tr>
      <w:tr>
        <w:trPr>
          <w:trHeight w:val="12123" w:hRule="atLeast"/>
        </w:trPr>
        <w:tc>
          <w:tcPr>
            <w:tcW w:w="1277" w:type="dxa"/>
          </w:tcPr>
          <w:p>
            <w:pPr>
              <w:pStyle w:val="TableParagraph"/>
              <w:rPr>
                <w:sz w:val="28"/>
              </w:rPr>
            </w:pPr>
          </w:p>
          <w:p>
            <w:pPr>
              <w:pStyle w:val="TableParagraph"/>
              <w:spacing w:before="313"/>
              <w:rPr>
                <w:sz w:val="28"/>
              </w:rPr>
            </w:pPr>
          </w:p>
          <w:p>
            <w:pPr>
              <w:pStyle w:val="TableParagraph"/>
              <w:ind w:left="105"/>
              <w:rPr>
                <w:sz w:val="28"/>
              </w:rPr>
            </w:pPr>
            <w:r>
              <w:rPr>
                <w:sz w:val="28"/>
              </w:rPr>
              <w:t>10</w:t>
            </w:r>
            <w:r>
              <w:rPr>
                <w:spacing w:val="1"/>
                <w:sz w:val="28"/>
              </w:rPr>
              <w:t> </w:t>
            </w:r>
            <w:r>
              <w:rPr>
                <w:spacing w:val="-4"/>
                <w:sz w:val="28"/>
              </w:rPr>
              <w:t>мин.</w:t>
            </w:r>
          </w:p>
        </w:tc>
        <w:tc>
          <w:tcPr>
            <w:tcW w:w="7656" w:type="dxa"/>
            <w:gridSpan w:val="4"/>
          </w:tcPr>
          <w:p>
            <w:pPr>
              <w:pStyle w:val="TableParagraph"/>
              <w:tabs>
                <w:tab w:pos="825" w:val="left" w:leader="none"/>
              </w:tabs>
              <w:spacing w:line="317" w:lineRule="exact"/>
              <w:ind w:left="177"/>
              <w:rPr>
                <w:b/>
                <w:sz w:val="28"/>
              </w:rPr>
            </w:pPr>
            <w:r>
              <w:rPr>
                <w:b/>
                <w:spacing w:val="-5"/>
                <w:sz w:val="28"/>
              </w:rPr>
              <w:t>II.</w:t>
            </w:r>
            <w:r>
              <w:rPr>
                <w:b/>
                <w:sz w:val="28"/>
              </w:rPr>
              <w:tab/>
              <w:t>Основная</w:t>
            </w:r>
            <w:r>
              <w:rPr>
                <w:b/>
                <w:spacing w:val="-8"/>
                <w:sz w:val="28"/>
              </w:rPr>
              <w:t> </w:t>
            </w:r>
            <w:r>
              <w:rPr>
                <w:b/>
                <w:spacing w:val="-4"/>
                <w:sz w:val="28"/>
              </w:rPr>
              <w:t>часть</w:t>
            </w:r>
          </w:p>
          <w:p>
            <w:pPr>
              <w:pStyle w:val="TableParagraph"/>
              <w:spacing w:line="319" w:lineRule="exact" w:before="163"/>
              <w:ind w:left="105"/>
              <w:rPr>
                <w:b/>
                <w:sz w:val="28"/>
              </w:rPr>
            </w:pPr>
            <w:r>
              <w:rPr>
                <w:b/>
                <w:sz w:val="28"/>
              </w:rPr>
              <w:t>Мозговой</w:t>
            </w:r>
            <w:r>
              <w:rPr>
                <w:b/>
                <w:spacing w:val="-6"/>
                <w:sz w:val="28"/>
              </w:rPr>
              <w:t> </w:t>
            </w:r>
            <w:r>
              <w:rPr>
                <w:b/>
                <w:sz w:val="28"/>
              </w:rPr>
              <w:t>штурм</w:t>
            </w:r>
            <w:r>
              <w:rPr>
                <w:b/>
                <w:spacing w:val="-8"/>
                <w:sz w:val="28"/>
              </w:rPr>
              <w:t> </w:t>
            </w:r>
            <w:r>
              <w:rPr>
                <w:b/>
                <w:sz w:val="28"/>
              </w:rPr>
              <w:t>«Какой</w:t>
            </w:r>
            <w:r>
              <w:rPr>
                <w:b/>
                <w:spacing w:val="-6"/>
                <w:sz w:val="28"/>
              </w:rPr>
              <w:t> </w:t>
            </w:r>
            <w:r>
              <w:rPr>
                <w:b/>
                <w:sz w:val="28"/>
              </w:rPr>
              <w:t>папа</w:t>
            </w:r>
            <w:r>
              <w:rPr>
                <w:b/>
                <w:spacing w:val="-4"/>
                <w:sz w:val="28"/>
              </w:rPr>
              <w:t> </w:t>
            </w:r>
            <w:r>
              <w:rPr>
                <w:b/>
                <w:sz w:val="28"/>
              </w:rPr>
              <w:t>нужен</w:t>
            </w:r>
            <w:r>
              <w:rPr>
                <w:b/>
                <w:spacing w:val="-6"/>
                <w:sz w:val="28"/>
              </w:rPr>
              <w:t> </w:t>
            </w:r>
            <w:r>
              <w:rPr>
                <w:b/>
                <w:spacing w:val="-2"/>
                <w:sz w:val="28"/>
              </w:rPr>
              <w:t>ребенку»</w:t>
            </w:r>
          </w:p>
          <w:p>
            <w:pPr>
              <w:pStyle w:val="TableParagraph"/>
              <w:ind w:left="105" w:right="133"/>
              <w:rPr>
                <w:sz w:val="28"/>
              </w:rPr>
            </w:pPr>
            <w:r>
              <w:rPr>
                <w:i/>
                <w:sz w:val="28"/>
              </w:rPr>
              <w:t>Задание.</w:t>
            </w:r>
            <w:r>
              <w:rPr>
                <w:i/>
                <w:spacing w:val="-6"/>
                <w:sz w:val="28"/>
              </w:rPr>
              <w:t> </w:t>
            </w:r>
            <w:r>
              <w:rPr>
                <w:sz w:val="28"/>
              </w:rPr>
              <w:t>Назовите</w:t>
            </w:r>
            <w:r>
              <w:rPr>
                <w:spacing w:val="-9"/>
                <w:sz w:val="28"/>
              </w:rPr>
              <w:t> </w:t>
            </w:r>
            <w:r>
              <w:rPr>
                <w:sz w:val="28"/>
              </w:rPr>
              <w:t>одним</w:t>
            </w:r>
            <w:r>
              <w:rPr>
                <w:spacing w:val="-6"/>
                <w:sz w:val="28"/>
              </w:rPr>
              <w:t> </w:t>
            </w:r>
            <w:r>
              <w:rPr>
                <w:sz w:val="28"/>
              </w:rPr>
              <w:t>словом</w:t>
            </w:r>
            <w:r>
              <w:rPr>
                <w:spacing w:val="-6"/>
                <w:sz w:val="28"/>
              </w:rPr>
              <w:t> </w:t>
            </w:r>
            <w:r>
              <w:rPr>
                <w:sz w:val="28"/>
              </w:rPr>
              <w:t>качества,</w:t>
            </w:r>
            <w:r>
              <w:rPr>
                <w:spacing w:val="-7"/>
                <w:sz w:val="28"/>
              </w:rPr>
              <w:t> </w:t>
            </w:r>
            <w:r>
              <w:rPr>
                <w:sz w:val="28"/>
              </w:rPr>
              <w:t>которые</w:t>
            </w:r>
            <w:r>
              <w:rPr>
                <w:spacing w:val="-6"/>
                <w:sz w:val="28"/>
              </w:rPr>
              <w:t> </w:t>
            </w:r>
            <w:r>
              <w:rPr>
                <w:sz w:val="28"/>
              </w:rPr>
              <w:t>присущи хорошему отцу.</w:t>
            </w:r>
          </w:p>
          <w:p>
            <w:pPr>
              <w:pStyle w:val="TableParagraph"/>
              <w:ind w:left="105" w:right="133" w:firstLine="69"/>
              <w:rPr>
                <w:i/>
                <w:sz w:val="28"/>
              </w:rPr>
            </w:pPr>
            <w:r>
              <w:rPr>
                <w:i/>
                <w:sz w:val="28"/>
              </w:rPr>
              <w:t>Педагог</w:t>
            </w:r>
            <w:r>
              <w:rPr>
                <w:i/>
                <w:spacing w:val="-5"/>
                <w:sz w:val="28"/>
              </w:rPr>
              <w:t> </w:t>
            </w:r>
            <w:r>
              <w:rPr>
                <w:i/>
                <w:sz w:val="28"/>
              </w:rPr>
              <w:t>фиксирует</w:t>
            </w:r>
            <w:r>
              <w:rPr>
                <w:i/>
                <w:spacing w:val="-10"/>
                <w:sz w:val="28"/>
              </w:rPr>
              <w:t> </w:t>
            </w:r>
            <w:r>
              <w:rPr>
                <w:i/>
                <w:sz w:val="28"/>
              </w:rPr>
              <w:t>на</w:t>
            </w:r>
            <w:r>
              <w:rPr>
                <w:i/>
                <w:spacing w:val="-6"/>
                <w:sz w:val="28"/>
              </w:rPr>
              <w:t> </w:t>
            </w:r>
            <w:r>
              <w:rPr>
                <w:i/>
                <w:sz w:val="28"/>
              </w:rPr>
              <w:t>доске</w:t>
            </w:r>
            <w:r>
              <w:rPr>
                <w:i/>
                <w:spacing w:val="-6"/>
                <w:sz w:val="28"/>
              </w:rPr>
              <w:t> </w:t>
            </w:r>
            <w:r>
              <w:rPr>
                <w:i/>
                <w:sz w:val="28"/>
              </w:rPr>
              <w:t>все</w:t>
            </w:r>
            <w:r>
              <w:rPr>
                <w:i/>
                <w:spacing w:val="-6"/>
                <w:sz w:val="28"/>
              </w:rPr>
              <w:t> </w:t>
            </w:r>
            <w:r>
              <w:rPr>
                <w:i/>
                <w:sz w:val="28"/>
              </w:rPr>
              <w:t>определения,</w:t>
            </w:r>
            <w:r>
              <w:rPr>
                <w:i/>
                <w:spacing w:val="-7"/>
                <w:sz w:val="28"/>
              </w:rPr>
              <w:t> </w:t>
            </w:r>
            <w:r>
              <w:rPr>
                <w:i/>
                <w:sz w:val="28"/>
              </w:rPr>
              <w:t>которые называют родители.</w:t>
            </w:r>
          </w:p>
          <w:p>
            <w:pPr>
              <w:pStyle w:val="TableParagraph"/>
              <w:ind w:left="105" w:right="133"/>
              <w:rPr>
                <w:i/>
                <w:sz w:val="28"/>
              </w:rPr>
            </w:pPr>
            <w:r>
              <w:rPr>
                <w:i/>
                <w:sz w:val="28"/>
              </w:rPr>
              <w:t>После завершения работы просит задуматься, что способствует</w:t>
            </w:r>
            <w:r>
              <w:rPr>
                <w:i/>
                <w:spacing w:val="-6"/>
                <w:sz w:val="28"/>
              </w:rPr>
              <w:t> </w:t>
            </w:r>
            <w:r>
              <w:rPr>
                <w:i/>
                <w:sz w:val="28"/>
              </w:rPr>
              <w:t>созданию</w:t>
            </w:r>
            <w:r>
              <w:rPr>
                <w:i/>
                <w:spacing w:val="-6"/>
                <w:sz w:val="28"/>
              </w:rPr>
              <w:t> </w:t>
            </w:r>
            <w:r>
              <w:rPr>
                <w:i/>
                <w:sz w:val="28"/>
              </w:rPr>
              <w:t>такого</w:t>
            </w:r>
            <w:r>
              <w:rPr>
                <w:i/>
                <w:spacing w:val="-5"/>
                <w:sz w:val="28"/>
              </w:rPr>
              <w:t> </w:t>
            </w:r>
            <w:r>
              <w:rPr>
                <w:i/>
                <w:sz w:val="28"/>
              </w:rPr>
              <w:t>образа</w:t>
            </w:r>
            <w:r>
              <w:rPr>
                <w:i/>
                <w:spacing w:val="-8"/>
                <w:sz w:val="28"/>
              </w:rPr>
              <w:t> </w:t>
            </w:r>
            <w:r>
              <w:rPr>
                <w:i/>
                <w:sz w:val="28"/>
              </w:rPr>
              <w:t>в</w:t>
            </w:r>
            <w:r>
              <w:rPr>
                <w:i/>
                <w:spacing w:val="-5"/>
                <w:sz w:val="28"/>
              </w:rPr>
              <w:t> </w:t>
            </w:r>
            <w:r>
              <w:rPr>
                <w:i/>
                <w:sz w:val="28"/>
              </w:rPr>
              <w:t>реальной</w:t>
            </w:r>
            <w:r>
              <w:rPr>
                <w:i/>
                <w:spacing w:val="-5"/>
                <w:sz w:val="28"/>
              </w:rPr>
              <w:t> </w:t>
            </w:r>
            <w:r>
              <w:rPr>
                <w:i/>
                <w:sz w:val="28"/>
              </w:rPr>
              <w:t>жизни,</w:t>
            </w:r>
            <w:r>
              <w:rPr>
                <w:i/>
                <w:spacing w:val="-9"/>
                <w:sz w:val="28"/>
              </w:rPr>
              <w:t> </w:t>
            </w:r>
            <w:r>
              <w:rPr>
                <w:i/>
                <w:sz w:val="28"/>
              </w:rPr>
              <w:t>и предлагает поработать в группах.</w:t>
            </w:r>
          </w:p>
          <w:p>
            <w:pPr>
              <w:pStyle w:val="TableParagraph"/>
              <w:spacing w:before="2"/>
              <w:rPr>
                <w:sz w:val="28"/>
              </w:rPr>
            </w:pPr>
          </w:p>
          <w:p>
            <w:pPr>
              <w:pStyle w:val="TableParagraph"/>
              <w:spacing w:line="319" w:lineRule="exact"/>
              <w:ind w:left="105"/>
              <w:rPr>
                <w:b/>
                <w:sz w:val="28"/>
              </w:rPr>
            </w:pPr>
            <w:r>
              <w:rPr>
                <w:b/>
                <w:sz w:val="28"/>
              </w:rPr>
              <w:t>Работа</w:t>
            </w:r>
            <w:r>
              <w:rPr>
                <w:b/>
                <w:spacing w:val="-8"/>
                <w:sz w:val="28"/>
              </w:rPr>
              <w:t> </w:t>
            </w:r>
            <w:r>
              <w:rPr>
                <w:b/>
                <w:sz w:val="28"/>
              </w:rPr>
              <w:t>в</w:t>
            </w:r>
            <w:r>
              <w:rPr>
                <w:b/>
                <w:spacing w:val="-7"/>
                <w:sz w:val="28"/>
              </w:rPr>
              <w:t> </w:t>
            </w:r>
            <w:r>
              <w:rPr>
                <w:b/>
                <w:sz w:val="28"/>
              </w:rPr>
              <w:t>группах.</w:t>
            </w:r>
            <w:r>
              <w:rPr>
                <w:b/>
                <w:spacing w:val="-10"/>
                <w:sz w:val="28"/>
              </w:rPr>
              <w:t> </w:t>
            </w:r>
            <w:r>
              <w:rPr>
                <w:b/>
                <w:sz w:val="28"/>
              </w:rPr>
              <w:t>«Личностные</w:t>
            </w:r>
            <w:r>
              <w:rPr>
                <w:b/>
                <w:spacing w:val="-7"/>
                <w:sz w:val="28"/>
              </w:rPr>
              <w:t> </w:t>
            </w:r>
            <w:r>
              <w:rPr>
                <w:b/>
                <w:sz w:val="28"/>
              </w:rPr>
              <w:t>качества</w:t>
            </w:r>
            <w:r>
              <w:rPr>
                <w:b/>
                <w:spacing w:val="-5"/>
                <w:sz w:val="28"/>
              </w:rPr>
              <w:t> </w:t>
            </w:r>
            <w:r>
              <w:rPr>
                <w:b/>
                <w:spacing w:val="-2"/>
                <w:sz w:val="28"/>
              </w:rPr>
              <w:t>отца»</w:t>
            </w:r>
          </w:p>
          <w:p>
            <w:pPr>
              <w:pStyle w:val="TableParagraph"/>
              <w:ind w:left="105" w:right="133"/>
              <w:rPr>
                <w:i/>
                <w:sz w:val="28"/>
              </w:rPr>
            </w:pPr>
            <w:r>
              <w:rPr>
                <w:i/>
                <w:sz w:val="28"/>
              </w:rPr>
              <w:t>Для</w:t>
            </w:r>
            <w:r>
              <w:rPr>
                <w:i/>
                <w:spacing w:val="-6"/>
                <w:sz w:val="28"/>
              </w:rPr>
              <w:t> </w:t>
            </w:r>
            <w:r>
              <w:rPr>
                <w:i/>
                <w:sz w:val="28"/>
              </w:rPr>
              <w:t>выполнения</w:t>
            </w:r>
            <w:r>
              <w:rPr>
                <w:i/>
                <w:spacing w:val="-9"/>
                <w:sz w:val="28"/>
              </w:rPr>
              <w:t> </w:t>
            </w:r>
            <w:r>
              <w:rPr>
                <w:i/>
                <w:sz w:val="28"/>
              </w:rPr>
              <w:t>работы</w:t>
            </w:r>
            <w:r>
              <w:rPr>
                <w:i/>
                <w:spacing w:val="-6"/>
                <w:sz w:val="28"/>
              </w:rPr>
              <w:t> </w:t>
            </w:r>
            <w:r>
              <w:rPr>
                <w:i/>
                <w:sz w:val="28"/>
              </w:rPr>
              <w:t>слушатели</w:t>
            </w:r>
            <w:r>
              <w:rPr>
                <w:i/>
                <w:spacing w:val="-4"/>
                <w:sz w:val="28"/>
              </w:rPr>
              <w:t> </w:t>
            </w:r>
            <w:r>
              <w:rPr>
                <w:i/>
                <w:sz w:val="28"/>
              </w:rPr>
              <w:t>делятся</w:t>
            </w:r>
            <w:r>
              <w:rPr>
                <w:i/>
                <w:spacing w:val="-6"/>
                <w:sz w:val="28"/>
              </w:rPr>
              <w:t> </w:t>
            </w:r>
            <w:r>
              <w:rPr>
                <w:i/>
                <w:sz w:val="28"/>
              </w:rPr>
              <w:t>на</w:t>
            </w:r>
            <w:r>
              <w:rPr>
                <w:i/>
                <w:spacing w:val="-5"/>
                <w:sz w:val="28"/>
              </w:rPr>
              <w:t> </w:t>
            </w:r>
            <w:r>
              <w:rPr>
                <w:i/>
                <w:sz w:val="28"/>
              </w:rPr>
              <w:t>три</w:t>
            </w:r>
            <w:r>
              <w:rPr>
                <w:i/>
                <w:spacing w:val="-4"/>
                <w:sz w:val="28"/>
              </w:rPr>
              <w:t> </w:t>
            </w:r>
            <w:r>
              <w:rPr>
                <w:i/>
                <w:sz w:val="28"/>
              </w:rPr>
              <w:t>группы. Демонстрируется слайд с таблицей.</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47"/>
              <w:rPr>
                <w:sz w:val="28"/>
              </w:rPr>
            </w:pPr>
          </w:p>
          <w:p>
            <w:pPr>
              <w:pStyle w:val="TableParagraph"/>
              <w:ind w:left="105" w:right="133"/>
              <w:rPr>
                <w:sz w:val="28"/>
              </w:rPr>
            </w:pPr>
            <w:r>
              <w:rPr>
                <w:i/>
                <w:sz w:val="28"/>
              </w:rPr>
              <w:t>Группа</w:t>
            </w:r>
            <w:r>
              <w:rPr>
                <w:i/>
                <w:spacing w:val="-7"/>
                <w:sz w:val="28"/>
              </w:rPr>
              <w:t> </w:t>
            </w:r>
            <w:r>
              <w:rPr>
                <w:i/>
                <w:sz w:val="28"/>
              </w:rPr>
              <w:t>1.</w:t>
            </w:r>
            <w:r>
              <w:rPr>
                <w:i/>
                <w:spacing w:val="-5"/>
                <w:sz w:val="28"/>
              </w:rPr>
              <w:t> </w:t>
            </w:r>
            <w:r>
              <w:rPr>
                <w:i/>
                <w:sz w:val="28"/>
              </w:rPr>
              <w:t>Задание.</w:t>
            </w:r>
            <w:r>
              <w:rPr>
                <w:i/>
                <w:spacing w:val="-7"/>
                <w:sz w:val="28"/>
              </w:rPr>
              <w:t> </w:t>
            </w:r>
            <w:r>
              <w:rPr>
                <w:sz w:val="28"/>
              </w:rPr>
              <w:t>Как</w:t>
            </w:r>
            <w:r>
              <w:rPr>
                <w:spacing w:val="-5"/>
                <w:sz w:val="28"/>
              </w:rPr>
              <w:t> </w:t>
            </w:r>
            <w:r>
              <w:rPr>
                <w:sz w:val="28"/>
              </w:rPr>
              <w:t>из</w:t>
            </w:r>
            <w:r>
              <w:rPr>
                <w:spacing w:val="-7"/>
                <w:sz w:val="28"/>
              </w:rPr>
              <w:t> </w:t>
            </w:r>
            <w:r>
              <w:rPr>
                <w:sz w:val="28"/>
              </w:rPr>
              <w:t>раздраженного</w:t>
            </w:r>
            <w:r>
              <w:rPr>
                <w:spacing w:val="-4"/>
                <w:sz w:val="28"/>
              </w:rPr>
              <w:t> </w:t>
            </w:r>
            <w:r>
              <w:rPr>
                <w:sz w:val="28"/>
              </w:rPr>
              <w:t>папы</w:t>
            </w:r>
            <w:r>
              <w:rPr>
                <w:spacing w:val="-5"/>
                <w:sz w:val="28"/>
              </w:rPr>
              <w:t> </w:t>
            </w:r>
            <w:r>
              <w:rPr>
                <w:sz w:val="28"/>
              </w:rPr>
              <w:t>стать внимательным? Заполните столбец 2 пункта №1.</w:t>
            </w:r>
          </w:p>
          <w:p>
            <w:pPr>
              <w:pStyle w:val="TableParagraph"/>
              <w:spacing w:line="322" w:lineRule="exact" w:before="2"/>
              <w:ind w:left="105"/>
              <w:rPr>
                <w:sz w:val="28"/>
              </w:rPr>
            </w:pPr>
            <w:r>
              <w:rPr>
                <w:sz w:val="28"/>
              </w:rPr>
              <w:t>Презентуйте</w:t>
            </w:r>
            <w:r>
              <w:rPr>
                <w:spacing w:val="-8"/>
                <w:sz w:val="28"/>
              </w:rPr>
              <w:t> </w:t>
            </w:r>
            <w:r>
              <w:rPr>
                <w:spacing w:val="-2"/>
                <w:sz w:val="28"/>
              </w:rPr>
              <w:t>результат.</w:t>
            </w:r>
          </w:p>
          <w:p>
            <w:pPr>
              <w:pStyle w:val="TableParagraph"/>
              <w:ind w:left="105" w:right="133"/>
              <w:rPr>
                <w:sz w:val="28"/>
              </w:rPr>
            </w:pPr>
            <w:r>
              <w:rPr>
                <w:i/>
                <w:sz w:val="28"/>
              </w:rPr>
              <w:t>Группа</w:t>
            </w:r>
            <w:r>
              <w:rPr>
                <w:i/>
                <w:spacing w:val="-8"/>
                <w:sz w:val="28"/>
              </w:rPr>
              <w:t> </w:t>
            </w:r>
            <w:r>
              <w:rPr>
                <w:i/>
                <w:sz w:val="28"/>
              </w:rPr>
              <w:t>2.</w:t>
            </w:r>
            <w:r>
              <w:rPr>
                <w:i/>
                <w:spacing w:val="-5"/>
                <w:sz w:val="28"/>
              </w:rPr>
              <w:t> </w:t>
            </w:r>
            <w:r>
              <w:rPr>
                <w:i/>
                <w:sz w:val="28"/>
              </w:rPr>
              <w:t>Задание</w:t>
            </w:r>
            <w:r>
              <w:rPr>
                <w:sz w:val="28"/>
              </w:rPr>
              <w:t>.</w:t>
            </w:r>
            <w:r>
              <w:rPr>
                <w:spacing w:val="-9"/>
                <w:sz w:val="28"/>
              </w:rPr>
              <w:t> </w:t>
            </w:r>
            <w:r>
              <w:rPr>
                <w:sz w:val="28"/>
              </w:rPr>
              <w:t>Как</w:t>
            </w:r>
            <w:r>
              <w:rPr>
                <w:spacing w:val="-5"/>
                <w:sz w:val="28"/>
              </w:rPr>
              <w:t> </w:t>
            </w:r>
            <w:r>
              <w:rPr>
                <w:sz w:val="28"/>
              </w:rPr>
              <w:t>из</w:t>
            </w:r>
            <w:r>
              <w:rPr>
                <w:spacing w:val="-5"/>
                <w:sz w:val="28"/>
              </w:rPr>
              <w:t> </w:t>
            </w:r>
            <w:r>
              <w:rPr>
                <w:sz w:val="28"/>
              </w:rPr>
              <w:t>папы,</w:t>
            </w:r>
            <w:r>
              <w:rPr>
                <w:spacing w:val="-6"/>
                <w:sz w:val="28"/>
              </w:rPr>
              <w:t> </w:t>
            </w:r>
            <w:r>
              <w:rPr>
                <w:sz w:val="28"/>
              </w:rPr>
              <w:t>откладывающего</w:t>
            </w:r>
            <w:r>
              <w:rPr>
                <w:spacing w:val="-4"/>
                <w:sz w:val="28"/>
              </w:rPr>
              <w:t> </w:t>
            </w:r>
            <w:r>
              <w:rPr>
                <w:sz w:val="28"/>
              </w:rPr>
              <w:t>обещания на</w:t>
            </w:r>
            <w:r>
              <w:rPr>
                <w:spacing w:val="-7"/>
                <w:sz w:val="28"/>
              </w:rPr>
              <w:t> </w:t>
            </w:r>
            <w:r>
              <w:rPr>
                <w:sz w:val="28"/>
              </w:rPr>
              <w:t>завтра,</w:t>
            </w:r>
            <w:r>
              <w:rPr>
                <w:spacing w:val="-6"/>
                <w:sz w:val="28"/>
              </w:rPr>
              <w:t> </w:t>
            </w:r>
            <w:r>
              <w:rPr>
                <w:sz w:val="28"/>
              </w:rPr>
              <w:t>стать</w:t>
            </w:r>
            <w:r>
              <w:rPr>
                <w:spacing w:val="-5"/>
                <w:sz w:val="28"/>
              </w:rPr>
              <w:t> </w:t>
            </w:r>
            <w:r>
              <w:rPr>
                <w:sz w:val="28"/>
              </w:rPr>
              <w:t>обязательным?</w:t>
            </w:r>
            <w:r>
              <w:rPr>
                <w:spacing w:val="-6"/>
                <w:sz w:val="28"/>
              </w:rPr>
              <w:t> </w:t>
            </w:r>
            <w:r>
              <w:rPr>
                <w:sz w:val="28"/>
              </w:rPr>
              <w:t>Заполните</w:t>
            </w:r>
            <w:r>
              <w:rPr>
                <w:spacing w:val="-4"/>
                <w:sz w:val="28"/>
              </w:rPr>
              <w:t> </w:t>
            </w:r>
            <w:r>
              <w:rPr>
                <w:sz w:val="28"/>
              </w:rPr>
              <w:t>столбец</w:t>
            </w:r>
            <w:r>
              <w:rPr>
                <w:spacing w:val="-8"/>
                <w:sz w:val="28"/>
              </w:rPr>
              <w:t> </w:t>
            </w:r>
            <w:r>
              <w:rPr>
                <w:sz w:val="28"/>
              </w:rPr>
              <w:t>2</w:t>
            </w:r>
            <w:r>
              <w:rPr>
                <w:spacing w:val="-3"/>
                <w:sz w:val="28"/>
              </w:rPr>
              <w:t> </w:t>
            </w:r>
            <w:r>
              <w:rPr>
                <w:spacing w:val="-2"/>
                <w:sz w:val="28"/>
              </w:rPr>
              <w:t>пункта</w:t>
            </w:r>
          </w:p>
          <w:p>
            <w:pPr>
              <w:pStyle w:val="TableParagraph"/>
              <w:spacing w:line="321" w:lineRule="exact"/>
              <w:ind w:left="105"/>
              <w:rPr>
                <w:sz w:val="28"/>
              </w:rPr>
            </w:pPr>
            <w:r>
              <w:rPr>
                <w:sz w:val="28"/>
              </w:rPr>
              <w:t>№2.</w:t>
            </w:r>
            <w:r>
              <w:rPr>
                <w:spacing w:val="-5"/>
                <w:sz w:val="28"/>
              </w:rPr>
              <w:t> </w:t>
            </w:r>
            <w:r>
              <w:rPr>
                <w:sz w:val="28"/>
              </w:rPr>
              <w:t>Презентуйте</w:t>
            </w:r>
            <w:r>
              <w:rPr>
                <w:spacing w:val="-4"/>
                <w:sz w:val="28"/>
              </w:rPr>
              <w:t> </w:t>
            </w:r>
            <w:r>
              <w:rPr>
                <w:spacing w:val="-2"/>
                <w:sz w:val="28"/>
              </w:rPr>
              <w:t>результат.</w:t>
            </w:r>
          </w:p>
          <w:p>
            <w:pPr>
              <w:pStyle w:val="TableParagraph"/>
              <w:ind w:left="105" w:right="133"/>
              <w:rPr>
                <w:sz w:val="28"/>
              </w:rPr>
            </w:pPr>
            <w:r>
              <w:rPr>
                <w:i/>
                <w:sz w:val="28"/>
              </w:rPr>
              <w:t>Группа</w:t>
            </w:r>
            <w:r>
              <w:rPr>
                <w:i/>
                <w:spacing w:val="-6"/>
                <w:sz w:val="28"/>
              </w:rPr>
              <w:t> </w:t>
            </w:r>
            <w:r>
              <w:rPr>
                <w:i/>
                <w:sz w:val="28"/>
              </w:rPr>
              <w:t>3.</w:t>
            </w:r>
            <w:r>
              <w:rPr>
                <w:i/>
                <w:spacing w:val="-3"/>
                <w:sz w:val="28"/>
              </w:rPr>
              <w:t> </w:t>
            </w:r>
            <w:r>
              <w:rPr>
                <w:i/>
                <w:sz w:val="28"/>
              </w:rPr>
              <w:t>Задание.</w:t>
            </w:r>
            <w:r>
              <w:rPr>
                <w:i/>
                <w:spacing w:val="-6"/>
                <w:sz w:val="28"/>
              </w:rPr>
              <w:t> </w:t>
            </w:r>
            <w:r>
              <w:rPr>
                <w:sz w:val="28"/>
              </w:rPr>
              <w:t>Как</w:t>
            </w:r>
            <w:r>
              <w:rPr>
                <w:spacing w:val="-3"/>
                <w:sz w:val="28"/>
              </w:rPr>
              <w:t> </w:t>
            </w:r>
            <w:r>
              <w:rPr>
                <w:sz w:val="28"/>
              </w:rPr>
              <w:t>уделять</w:t>
            </w:r>
            <w:r>
              <w:rPr>
                <w:spacing w:val="-5"/>
                <w:sz w:val="28"/>
              </w:rPr>
              <w:t> </w:t>
            </w:r>
            <w:r>
              <w:rPr>
                <w:sz w:val="28"/>
              </w:rPr>
              <w:t>время</w:t>
            </w:r>
            <w:r>
              <w:rPr>
                <w:spacing w:val="-6"/>
                <w:sz w:val="28"/>
              </w:rPr>
              <w:t> </w:t>
            </w:r>
            <w:r>
              <w:rPr>
                <w:sz w:val="28"/>
              </w:rPr>
              <w:t>общению</w:t>
            </w:r>
            <w:r>
              <w:rPr>
                <w:spacing w:val="-4"/>
                <w:sz w:val="28"/>
              </w:rPr>
              <w:t> </w:t>
            </w:r>
            <w:r>
              <w:rPr>
                <w:sz w:val="28"/>
              </w:rPr>
              <w:t>с</w:t>
            </w:r>
            <w:r>
              <w:rPr>
                <w:spacing w:val="-7"/>
                <w:sz w:val="28"/>
              </w:rPr>
              <w:t> </w:t>
            </w:r>
            <w:r>
              <w:rPr>
                <w:sz w:val="28"/>
              </w:rPr>
              <w:t>ребенком? Заполните столбец 2 пункта №3. Презентуйте результат.</w:t>
            </w:r>
          </w:p>
          <w:p>
            <w:pPr>
              <w:pStyle w:val="TableParagraph"/>
              <w:spacing w:before="1"/>
              <w:rPr>
                <w:sz w:val="28"/>
              </w:rPr>
            </w:pPr>
          </w:p>
          <w:p>
            <w:pPr>
              <w:pStyle w:val="TableParagraph"/>
              <w:spacing w:line="322" w:lineRule="exact"/>
              <w:ind w:left="105"/>
              <w:rPr>
                <w:i/>
                <w:sz w:val="28"/>
              </w:rPr>
            </w:pPr>
            <w:r>
              <w:rPr>
                <w:i/>
                <w:sz w:val="28"/>
              </w:rPr>
              <w:t>При</w:t>
            </w:r>
            <w:r>
              <w:rPr>
                <w:i/>
                <w:spacing w:val="-8"/>
                <w:sz w:val="28"/>
              </w:rPr>
              <w:t> </w:t>
            </w:r>
            <w:r>
              <w:rPr>
                <w:i/>
                <w:sz w:val="28"/>
              </w:rPr>
              <w:t>выполнении</w:t>
            </w:r>
            <w:r>
              <w:rPr>
                <w:i/>
                <w:spacing w:val="-10"/>
                <w:sz w:val="28"/>
              </w:rPr>
              <w:t> </w:t>
            </w:r>
            <w:r>
              <w:rPr>
                <w:i/>
                <w:sz w:val="28"/>
              </w:rPr>
              <w:t>задания</w:t>
            </w:r>
            <w:r>
              <w:rPr>
                <w:i/>
                <w:spacing w:val="-10"/>
                <w:sz w:val="28"/>
              </w:rPr>
              <w:t> </w:t>
            </w:r>
            <w:r>
              <w:rPr>
                <w:i/>
                <w:sz w:val="28"/>
              </w:rPr>
              <w:t>заполнение</w:t>
            </w:r>
            <w:r>
              <w:rPr>
                <w:i/>
                <w:spacing w:val="-7"/>
                <w:sz w:val="28"/>
              </w:rPr>
              <w:t> </w:t>
            </w:r>
            <w:r>
              <w:rPr>
                <w:i/>
                <w:sz w:val="28"/>
              </w:rPr>
              <w:t>таблицы</w:t>
            </w:r>
            <w:r>
              <w:rPr>
                <w:i/>
                <w:spacing w:val="-7"/>
                <w:sz w:val="28"/>
              </w:rPr>
              <w:t> </w:t>
            </w:r>
            <w:r>
              <w:rPr>
                <w:i/>
                <w:spacing w:val="-2"/>
                <w:sz w:val="28"/>
              </w:rPr>
              <w:t>условно.</w:t>
            </w:r>
          </w:p>
          <w:p>
            <w:pPr>
              <w:pStyle w:val="TableParagraph"/>
              <w:spacing w:line="308" w:lineRule="exact"/>
              <w:ind w:left="105"/>
              <w:rPr>
                <w:i/>
                <w:sz w:val="28"/>
              </w:rPr>
            </w:pPr>
            <w:r>
              <w:rPr>
                <w:i/>
                <w:sz w:val="28"/>
              </w:rPr>
              <w:t>Содержание</w:t>
            </w:r>
            <w:r>
              <w:rPr>
                <w:i/>
                <w:spacing w:val="-8"/>
                <w:sz w:val="28"/>
              </w:rPr>
              <w:t> </w:t>
            </w:r>
            <w:r>
              <w:rPr>
                <w:i/>
                <w:sz w:val="28"/>
              </w:rPr>
              <w:t>ответа</w:t>
            </w:r>
            <w:r>
              <w:rPr>
                <w:i/>
                <w:spacing w:val="-7"/>
                <w:sz w:val="28"/>
              </w:rPr>
              <w:t> </w:t>
            </w:r>
            <w:r>
              <w:rPr>
                <w:i/>
                <w:sz w:val="28"/>
              </w:rPr>
              <w:t>записывается</w:t>
            </w:r>
            <w:r>
              <w:rPr>
                <w:i/>
                <w:spacing w:val="-9"/>
                <w:sz w:val="28"/>
              </w:rPr>
              <w:t> </w:t>
            </w:r>
            <w:r>
              <w:rPr>
                <w:i/>
                <w:sz w:val="28"/>
              </w:rPr>
              <w:t>на</w:t>
            </w:r>
            <w:r>
              <w:rPr>
                <w:i/>
                <w:spacing w:val="-7"/>
                <w:sz w:val="28"/>
              </w:rPr>
              <w:t> </w:t>
            </w:r>
            <w:r>
              <w:rPr>
                <w:i/>
                <w:sz w:val="28"/>
              </w:rPr>
              <w:t>листе</w:t>
            </w:r>
            <w:r>
              <w:rPr>
                <w:i/>
                <w:spacing w:val="-8"/>
                <w:sz w:val="28"/>
              </w:rPr>
              <w:t> </w:t>
            </w:r>
            <w:r>
              <w:rPr>
                <w:i/>
                <w:sz w:val="28"/>
              </w:rPr>
              <w:t>формата</w:t>
            </w:r>
            <w:r>
              <w:rPr>
                <w:i/>
                <w:spacing w:val="-6"/>
                <w:sz w:val="28"/>
              </w:rPr>
              <w:t> </w:t>
            </w:r>
            <w:r>
              <w:rPr>
                <w:i/>
                <w:spacing w:val="-5"/>
                <w:sz w:val="28"/>
              </w:rPr>
              <w:t>А4,</w:t>
            </w:r>
          </w:p>
        </w:tc>
        <w:tc>
          <w:tcPr>
            <w:tcW w:w="1277" w:type="dxa"/>
          </w:tcPr>
          <w:p>
            <w:pPr>
              <w:pStyle w:val="TableParagraph"/>
              <w:rPr>
                <w:sz w:val="28"/>
              </w:rPr>
            </w:pPr>
          </w:p>
          <w:p>
            <w:pPr>
              <w:pStyle w:val="TableParagraph"/>
              <w:spacing w:before="313"/>
              <w:rPr>
                <w:sz w:val="28"/>
              </w:rPr>
            </w:pPr>
          </w:p>
          <w:p>
            <w:pPr>
              <w:pStyle w:val="TableParagraph"/>
              <w:ind w:left="107"/>
              <w:rPr>
                <w:sz w:val="28"/>
              </w:rPr>
            </w:pPr>
            <w:r>
              <w:rPr>
                <w:sz w:val="28"/>
              </w:rPr>
              <w:t>Слайд</w:t>
            </w:r>
            <w:r>
              <w:rPr>
                <w:spacing w:val="-7"/>
                <w:sz w:val="28"/>
              </w:rPr>
              <w:t> </w:t>
            </w:r>
            <w:r>
              <w:rPr>
                <w:spacing w:val="-10"/>
                <w:sz w:val="28"/>
              </w:rPr>
              <w:t>5</w:t>
            </w:r>
          </w:p>
        </w:tc>
      </w:tr>
    </w:tbl>
    <w:p>
      <w:pPr>
        <w:rPr>
          <w:sz w:val="2"/>
          <w:szCs w:val="2"/>
        </w:rPr>
      </w:pPr>
      <w:r>
        <w:rPr/>
        <mc:AlternateContent>
          <mc:Choice Requires="wps">
            <w:drawing>
              <wp:anchor distT="0" distB="0" distL="0" distR="0" allowOverlap="1" layoutInCell="1" locked="0" behindDoc="0" simplePos="0" relativeHeight="15860736">
                <wp:simplePos x="0" y="0"/>
                <wp:positionH relativeFrom="page">
                  <wp:posOffset>7632982</wp:posOffset>
                </wp:positionH>
                <wp:positionV relativeFrom="page">
                  <wp:posOffset>5527595</wp:posOffset>
                </wp:positionV>
                <wp:extent cx="144145" cy="2029460"/>
                <wp:effectExtent l="0" t="0" r="0" b="0"/>
                <wp:wrapNone/>
                <wp:docPr id="419" name="Textbox 419"/>
                <wp:cNvGraphicFramePr>
                  <a:graphicFrameLocks/>
                </wp:cNvGraphicFramePr>
                <a:graphic>
                  <a:graphicData uri="http://schemas.microsoft.com/office/word/2010/wordprocessingShape">
                    <wps:wsp>
                      <wps:cNvPr id="419" name="Textbox 41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0736" type="#_x0000_t202" id="docshape34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mc:AlternateContent>
          <mc:Choice Requires="wps">
            <w:drawing>
              <wp:anchor distT="0" distB="0" distL="0" distR="0" allowOverlap="1" layoutInCell="1" locked="0" behindDoc="0" simplePos="0" relativeHeight="15861248">
                <wp:simplePos x="0" y="0"/>
                <wp:positionH relativeFrom="page">
                  <wp:posOffset>1740661</wp:posOffset>
                </wp:positionH>
                <wp:positionV relativeFrom="page">
                  <wp:posOffset>4528438</wp:posOffset>
                </wp:positionV>
                <wp:extent cx="4782185" cy="2279650"/>
                <wp:effectExtent l="0" t="0" r="0" b="0"/>
                <wp:wrapNone/>
                <wp:docPr id="420" name="Textbox 420"/>
                <wp:cNvGraphicFramePr>
                  <a:graphicFrameLocks/>
                </wp:cNvGraphicFramePr>
                <a:graphic>
                  <a:graphicData uri="http://schemas.microsoft.com/office/word/2010/wordprocessingShape">
                    <wps:wsp>
                      <wps:cNvPr id="420" name="Textbox 420"/>
                      <wps:cNvSpPr txBox="1"/>
                      <wps:spPr>
                        <a:xfrm>
                          <a:off x="0" y="0"/>
                          <a:ext cx="4782185" cy="2279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8"/>
                              <w:gridCol w:w="2744"/>
                              <w:gridCol w:w="1842"/>
                              <w:gridCol w:w="2269"/>
                            </w:tblGrid>
                            <w:tr>
                              <w:trPr>
                                <w:trHeight w:val="964" w:hRule="atLeast"/>
                              </w:trPr>
                              <w:tc>
                                <w:tcPr>
                                  <w:tcW w:w="548" w:type="dxa"/>
                                </w:tcPr>
                                <w:p>
                                  <w:pPr>
                                    <w:pStyle w:val="TableParagraph"/>
                                    <w:spacing w:line="320" w:lineRule="exact"/>
                                    <w:ind w:left="14" w:right="2"/>
                                    <w:jc w:val="center"/>
                                    <w:rPr>
                                      <w:b/>
                                      <w:sz w:val="28"/>
                                    </w:rPr>
                                  </w:pPr>
                                  <w:r>
                                    <w:rPr>
                                      <w:b/>
                                      <w:spacing w:val="-10"/>
                                      <w:sz w:val="28"/>
                                    </w:rPr>
                                    <w:t>№</w:t>
                                  </w:r>
                                </w:p>
                              </w:tc>
                              <w:tc>
                                <w:tcPr>
                                  <w:tcW w:w="2744" w:type="dxa"/>
                                </w:tcPr>
                                <w:p>
                                  <w:pPr>
                                    <w:pStyle w:val="TableParagraph"/>
                                    <w:spacing w:line="320" w:lineRule="exact"/>
                                    <w:ind w:left="395"/>
                                    <w:rPr>
                                      <w:b/>
                                      <w:sz w:val="28"/>
                                    </w:rPr>
                                  </w:pPr>
                                  <w:r>
                                    <w:rPr>
                                      <w:b/>
                                      <w:sz w:val="28"/>
                                    </w:rPr>
                                    <w:t>Реальный</w:t>
                                  </w:r>
                                  <w:r>
                                    <w:rPr>
                                      <w:b/>
                                      <w:spacing w:val="-6"/>
                                      <w:sz w:val="28"/>
                                    </w:rPr>
                                    <w:t> </w:t>
                                  </w:r>
                                  <w:r>
                                    <w:rPr>
                                      <w:b/>
                                      <w:spacing w:val="-4"/>
                                      <w:sz w:val="28"/>
                                    </w:rPr>
                                    <w:t>папа</w:t>
                                  </w:r>
                                </w:p>
                              </w:tc>
                              <w:tc>
                                <w:tcPr>
                                  <w:tcW w:w="1842" w:type="dxa"/>
                                </w:tcPr>
                                <w:p>
                                  <w:pPr>
                                    <w:pStyle w:val="TableParagraph"/>
                                    <w:spacing w:line="320" w:lineRule="exact"/>
                                    <w:ind w:left="174"/>
                                    <w:rPr>
                                      <w:b/>
                                      <w:sz w:val="28"/>
                                    </w:rPr>
                                  </w:pPr>
                                  <w:r>
                                    <w:rPr>
                                      <w:b/>
                                      <w:sz w:val="28"/>
                                    </w:rPr>
                                    <w:t>Что </w:t>
                                  </w:r>
                                  <w:r>
                                    <w:rPr>
                                      <w:b/>
                                      <w:spacing w:val="-2"/>
                                      <w:sz w:val="28"/>
                                    </w:rPr>
                                    <w:t>между?</w:t>
                                  </w:r>
                                </w:p>
                              </w:tc>
                              <w:tc>
                                <w:tcPr>
                                  <w:tcW w:w="2269" w:type="dxa"/>
                                </w:tcPr>
                                <w:p>
                                  <w:pPr>
                                    <w:pStyle w:val="TableParagraph"/>
                                    <w:spacing w:line="322" w:lineRule="exact"/>
                                    <w:ind w:left="6"/>
                                    <w:jc w:val="center"/>
                                    <w:rPr>
                                      <w:b/>
                                      <w:sz w:val="28"/>
                                    </w:rPr>
                                  </w:pPr>
                                  <w:r>
                                    <w:rPr>
                                      <w:b/>
                                      <w:sz w:val="28"/>
                                    </w:rPr>
                                    <w:t>Папа,</w:t>
                                  </w:r>
                                  <w:r>
                                    <w:rPr>
                                      <w:b/>
                                      <w:spacing w:val="-18"/>
                                      <w:sz w:val="28"/>
                                    </w:rPr>
                                    <w:t> </w:t>
                                  </w:r>
                                  <w:r>
                                    <w:rPr>
                                      <w:b/>
                                      <w:sz w:val="28"/>
                                    </w:rPr>
                                    <w:t>который </w:t>
                                  </w:r>
                                  <w:r>
                                    <w:rPr>
                                      <w:b/>
                                      <w:spacing w:val="-2"/>
                                      <w:sz w:val="28"/>
                                    </w:rPr>
                                    <w:t>вызывает уважение</w:t>
                                  </w:r>
                                </w:p>
                              </w:tc>
                            </w:tr>
                            <w:tr>
                              <w:trPr>
                                <w:trHeight w:val="322" w:hRule="atLeast"/>
                              </w:trPr>
                              <w:tc>
                                <w:tcPr>
                                  <w:tcW w:w="548" w:type="dxa"/>
                                </w:tcPr>
                                <w:p>
                                  <w:pPr>
                                    <w:pStyle w:val="TableParagraph"/>
                                    <w:spacing w:line="302" w:lineRule="exact"/>
                                    <w:ind w:left="14"/>
                                    <w:jc w:val="center"/>
                                    <w:rPr>
                                      <w:sz w:val="28"/>
                                    </w:rPr>
                                  </w:pPr>
                                  <w:r>
                                    <w:rPr>
                                      <w:spacing w:val="-10"/>
                                      <w:sz w:val="28"/>
                                    </w:rPr>
                                    <w:t>1</w:t>
                                  </w:r>
                                </w:p>
                              </w:tc>
                              <w:tc>
                                <w:tcPr>
                                  <w:tcW w:w="2744" w:type="dxa"/>
                                </w:tcPr>
                                <w:p>
                                  <w:pPr>
                                    <w:pStyle w:val="TableParagraph"/>
                                    <w:spacing w:line="302" w:lineRule="exact"/>
                                    <w:ind w:left="110"/>
                                    <w:rPr>
                                      <w:sz w:val="28"/>
                                    </w:rPr>
                                  </w:pPr>
                                  <w:r>
                                    <w:rPr>
                                      <w:spacing w:val="-2"/>
                                      <w:sz w:val="28"/>
                                    </w:rPr>
                                    <w:t>Раздраженный</w:t>
                                  </w:r>
                                </w:p>
                              </w:tc>
                              <w:tc>
                                <w:tcPr>
                                  <w:tcW w:w="1842" w:type="dxa"/>
                                </w:tcPr>
                                <w:p>
                                  <w:pPr>
                                    <w:pStyle w:val="TableParagraph"/>
                                    <w:rPr>
                                      <w:sz w:val="24"/>
                                    </w:rPr>
                                  </w:pPr>
                                </w:p>
                              </w:tc>
                              <w:tc>
                                <w:tcPr>
                                  <w:tcW w:w="2269" w:type="dxa"/>
                                </w:tcPr>
                                <w:p>
                                  <w:pPr>
                                    <w:pStyle w:val="TableParagraph"/>
                                    <w:spacing w:line="302" w:lineRule="exact"/>
                                    <w:ind w:left="106"/>
                                    <w:rPr>
                                      <w:sz w:val="28"/>
                                    </w:rPr>
                                  </w:pPr>
                                  <w:r>
                                    <w:rPr>
                                      <w:spacing w:val="-2"/>
                                      <w:sz w:val="28"/>
                                    </w:rPr>
                                    <w:t>Внимательный</w:t>
                                  </w:r>
                                </w:p>
                              </w:tc>
                            </w:tr>
                            <w:tr>
                              <w:trPr>
                                <w:trHeight w:val="642" w:hRule="atLeast"/>
                              </w:trPr>
                              <w:tc>
                                <w:tcPr>
                                  <w:tcW w:w="548" w:type="dxa"/>
                                </w:tcPr>
                                <w:p>
                                  <w:pPr>
                                    <w:pStyle w:val="TableParagraph"/>
                                    <w:spacing w:line="315" w:lineRule="exact"/>
                                    <w:ind w:left="14"/>
                                    <w:jc w:val="center"/>
                                    <w:rPr>
                                      <w:sz w:val="28"/>
                                    </w:rPr>
                                  </w:pPr>
                                  <w:r>
                                    <w:rPr>
                                      <w:spacing w:val="-10"/>
                                      <w:sz w:val="28"/>
                                    </w:rPr>
                                    <w:t>2</w:t>
                                  </w:r>
                                </w:p>
                              </w:tc>
                              <w:tc>
                                <w:tcPr>
                                  <w:tcW w:w="2744" w:type="dxa"/>
                                </w:tcPr>
                                <w:p>
                                  <w:pPr>
                                    <w:pStyle w:val="TableParagraph"/>
                                    <w:spacing w:line="315" w:lineRule="exact"/>
                                    <w:ind w:left="110"/>
                                    <w:rPr>
                                      <w:sz w:val="28"/>
                                    </w:rPr>
                                  </w:pPr>
                                  <w:r>
                                    <w:rPr>
                                      <w:spacing w:val="-2"/>
                                      <w:sz w:val="28"/>
                                    </w:rPr>
                                    <w:t>Откладывающий</w:t>
                                  </w:r>
                                </w:p>
                                <w:p>
                                  <w:pPr>
                                    <w:pStyle w:val="TableParagraph"/>
                                    <w:spacing w:line="308" w:lineRule="exact"/>
                                    <w:ind w:left="110"/>
                                    <w:rPr>
                                      <w:sz w:val="28"/>
                                    </w:rPr>
                                  </w:pPr>
                                  <w:r>
                                    <w:rPr>
                                      <w:sz w:val="28"/>
                                    </w:rPr>
                                    <w:t>обещания</w:t>
                                  </w:r>
                                  <w:r>
                                    <w:rPr>
                                      <w:spacing w:val="-7"/>
                                      <w:sz w:val="28"/>
                                    </w:rPr>
                                    <w:t> </w:t>
                                  </w:r>
                                  <w:r>
                                    <w:rPr>
                                      <w:sz w:val="28"/>
                                    </w:rPr>
                                    <w:t>на</w:t>
                                  </w:r>
                                  <w:r>
                                    <w:rPr>
                                      <w:spacing w:val="-3"/>
                                      <w:sz w:val="28"/>
                                    </w:rPr>
                                    <w:t> </w:t>
                                  </w:r>
                                  <w:r>
                                    <w:rPr>
                                      <w:spacing w:val="-2"/>
                                      <w:sz w:val="28"/>
                                    </w:rPr>
                                    <w:t>завтра</w:t>
                                  </w:r>
                                </w:p>
                              </w:tc>
                              <w:tc>
                                <w:tcPr>
                                  <w:tcW w:w="1842" w:type="dxa"/>
                                </w:tcPr>
                                <w:p>
                                  <w:pPr>
                                    <w:pStyle w:val="TableParagraph"/>
                                    <w:rPr>
                                      <w:sz w:val="26"/>
                                    </w:rPr>
                                  </w:pPr>
                                </w:p>
                              </w:tc>
                              <w:tc>
                                <w:tcPr>
                                  <w:tcW w:w="2269" w:type="dxa"/>
                                </w:tcPr>
                                <w:p>
                                  <w:pPr>
                                    <w:pStyle w:val="TableParagraph"/>
                                    <w:spacing w:line="315" w:lineRule="exact"/>
                                    <w:ind w:left="106"/>
                                    <w:rPr>
                                      <w:sz w:val="28"/>
                                    </w:rPr>
                                  </w:pPr>
                                  <w:r>
                                    <w:rPr>
                                      <w:sz w:val="28"/>
                                    </w:rPr>
                                    <w:t>Держащий</w:t>
                                  </w:r>
                                  <w:r>
                                    <w:rPr>
                                      <w:spacing w:val="-3"/>
                                      <w:sz w:val="28"/>
                                    </w:rPr>
                                    <w:t> </w:t>
                                  </w:r>
                                  <w:r>
                                    <w:rPr>
                                      <w:spacing w:val="-4"/>
                                      <w:sz w:val="28"/>
                                    </w:rPr>
                                    <w:t>слово</w:t>
                                  </w:r>
                                </w:p>
                              </w:tc>
                            </w:tr>
                            <w:tr>
                              <w:trPr>
                                <w:trHeight w:val="1610" w:hRule="atLeast"/>
                              </w:trPr>
                              <w:tc>
                                <w:tcPr>
                                  <w:tcW w:w="548" w:type="dxa"/>
                                </w:tcPr>
                                <w:p>
                                  <w:pPr>
                                    <w:pStyle w:val="TableParagraph"/>
                                    <w:spacing w:line="315" w:lineRule="exact"/>
                                    <w:ind w:left="14"/>
                                    <w:jc w:val="center"/>
                                    <w:rPr>
                                      <w:sz w:val="28"/>
                                    </w:rPr>
                                  </w:pPr>
                                  <w:r>
                                    <w:rPr>
                                      <w:spacing w:val="-10"/>
                                      <w:sz w:val="28"/>
                                    </w:rPr>
                                    <w:t>3</w:t>
                                  </w:r>
                                </w:p>
                              </w:tc>
                              <w:tc>
                                <w:tcPr>
                                  <w:tcW w:w="2744" w:type="dxa"/>
                                </w:tcPr>
                                <w:p>
                                  <w:pPr>
                                    <w:pStyle w:val="TableParagraph"/>
                                    <w:ind w:left="110"/>
                                    <w:rPr>
                                      <w:sz w:val="28"/>
                                    </w:rPr>
                                  </w:pPr>
                                  <w:r>
                                    <w:rPr>
                                      <w:sz w:val="28"/>
                                    </w:rPr>
                                    <w:t>Не придающий значения</w:t>
                                  </w:r>
                                  <w:r>
                                    <w:rPr>
                                      <w:spacing w:val="-18"/>
                                      <w:sz w:val="28"/>
                                    </w:rPr>
                                    <w:t> </w:t>
                                  </w:r>
                                  <w:r>
                                    <w:rPr>
                                      <w:sz w:val="28"/>
                                    </w:rPr>
                                    <w:t>общению</w:t>
                                  </w:r>
                                  <w:r>
                                    <w:rPr>
                                      <w:spacing w:val="-17"/>
                                      <w:sz w:val="28"/>
                                    </w:rPr>
                                    <w:t> </w:t>
                                  </w:r>
                                  <w:r>
                                    <w:rPr>
                                      <w:sz w:val="28"/>
                                    </w:rPr>
                                    <w:t>с </w:t>
                                  </w:r>
                                  <w:r>
                                    <w:rPr>
                                      <w:spacing w:val="-2"/>
                                      <w:sz w:val="28"/>
                                    </w:rPr>
                                    <w:t>ребенком</w:t>
                                  </w:r>
                                </w:p>
                              </w:tc>
                              <w:tc>
                                <w:tcPr>
                                  <w:tcW w:w="1842" w:type="dxa"/>
                                </w:tcPr>
                                <w:p>
                                  <w:pPr>
                                    <w:pStyle w:val="TableParagraph"/>
                                    <w:rPr>
                                      <w:sz w:val="26"/>
                                    </w:rPr>
                                  </w:pPr>
                                </w:p>
                              </w:tc>
                              <w:tc>
                                <w:tcPr>
                                  <w:tcW w:w="2269" w:type="dxa"/>
                                </w:tcPr>
                                <w:p>
                                  <w:pPr>
                                    <w:pStyle w:val="TableParagraph"/>
                                    <w:ind w:left="106" w:right="115"/>
                                    <w:rPr>
                                      <w:sz w:val="28"/>
                                    </w:rPr>
                                  </w:pPr>
                                  <w:r>
                                    <w:rPr>
                                      <w:spacing w:val="-2"/>
                                      <w:sz w:val="28"/>
                                    </w:rPr>
                                    <w:t>Отдающий ребенку </w:t>
                                  </w:r>
                                  <w:r>
                                    <w:rPr>
                                      <w:sz w:val="28"/>
                                    </w:rPr>
                                    <w:t>большую</w:t>
                                  </w:r>
                                  <w:r>
                                    <w:rPr>
                                      <w:spacing w:val="-18"/>
                                      <w:sz w:val="28"/>
                                    </w:rPr>
                                    <w:t> </w:t>
                                  </w:r>
                                  <w:r>
                                    <w:rPr>
                                      <w:sz w:val="28"/>
                                    </w:rPr>
                                    <w:t>часть</w:t>
                                  </w:r>
                                </w:p>
                                <w:p>
                                  <w:pPr>
                                    <w:pStyle w:val="TableParagraph"/>
                                    <w:spacing w:line="322" w:lineRule="exact"/>
                                    <w:ind w:left="106"/>
                                    <w:rPr>
                                      <w:sz w:val="28"/>
                                    </w:rPr>
                                  </w:pPr>
                                  <w:r>
                                    <w:rPr>
                                      <w:spacing w:val="-2"/>
                                      <w:sz w:val="28"/>
                                    </w:rPr>
                                    <w:t>свободного времени</w:t>
                                  </w:r>
                                </w:p>
                              </w:tc>
                            </w:tr>
                          </w:tbl>
                          <w:p>
                            <w:pPr>
                              <w:pStyle w:val="BodyText"/>
                            </w:pPr>
                          </w:p>
                        </w:txbxContent>
                      </wps:txbx>
                      <wps:bodyPr wrap="square" lIns="0" tIns="0" rIns="0" bIns="0" rtlCol="0">
                        <a:noAutofit/>
                      </wps:bodyPr>
                    </wps:wsp>
                  </a:graphicData>
                </a:graphic>
              </wp:anchor>
            </w:drawing>
          </mc:Choice>
          <mc:Fallback>
            <w:pict>
              <v:shape style="position:absolute;margin-left:137.059998pt;margin-top:356.569977pt;width:376.55pt;height:179.5pt;mso-position-horizontal-relative:page;mso-position-vertical-relative:page;z-index:15861248" type="#_x0000_t202" id="docshape34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8"/>
                        <w:gridCol w:w="2744"/>
                        <w:gridCol w:w="1842"/>
                        <w:gridCol w:w="2269"/>
                      </w:tblGrid>
                      <w:tr>
                        <w:trPr>
                          <w:trHeight w:val="964" w:hRule="atLeast"/>
                        </w:trPr>
                        <w:tc>
                          <w:tcPr>
                            <w:tcW w:w="548" w:type="dxa"/>
                          </w:tcPr>
                          <w:p>
                            <w:pPr>
                              <w:pStyle w:val="TableParagraph"/>
                              <w:spacing w:line="320" w:lineRule="exact"/>
                              <w:ind w:left="14" w:right="2"/>
                              <w:jc w:val="center"/>
                              <w:rPr>
                                <w:b/>
                                <w:sz w:val="28"/>
                              </w:rPr>
                            </w:pPr>
                            <w:r>
                              <w:rPr>
                                <w:b/>
                                <w:spacing w:val="-10"/>
                                <w:sz w:val="28"/>
                              </w:rPr>
                              <w:t>№</w:t>
                            </w:r>
                          </w:p>
                        </w:tc>
                        <w:tc>
                          <w:tcPr>
                            <w:tcW w:w="2744" w:type="dxa"/>
                          </w:tcPr>
                          <w:p>
                            <w:pPr>
                              <w:pStyle w:val="TableParagraph"/>
                              <w:spacing w:line="320" w:lineRule="exact"/>
                              <w:ind w:left="395"/>
                              <w:rPr>
                                <w:b/>
                                <w:sz w:val="28"/>
                              </w:rPr>
                            </w:pPr>
                            <w:r>
                              <w:rPr>
                                <w:b/>
                                <w:sz w:val="28"/>
                              </w:rPr>
                              <w:t>Реальный</w:t>
                            </w:r>
                            <w:r>
                              <w:rPr>
                                <w:b/>
                                <w:spacing w:val="-6"/>
                                <w:sz w:val="28"/>
                              </w:rPr>
                              <w:t> </w:t>
                            </w:r>
                            <w:r>
                              <w:rPr>
                                <w:b/>
                                <w:spacing w:val="-4"/>
                                <w:sz w:val="28"/>
                              </w:rPr>
                              <w:t>папа</w:t>
                            </w:r>
                          </w:p>
                        </w:tc>
                        <w:tc>
                          <w:tcPr>
                            <w:tcW w:w="1842" w:type="dxa"/>
                          </w:tcPr>
                          <w:p>
                            <w:pPr>
                              <w:pStyle w:val="TableParagraph"/>
                              <w:spacing w:line="320" w:lineRule="exact"/>
                              <w:ind w:left="174"/>
                              <w:rPr>
                                <w:b/>
                                <w:sz w:val="28"/>
                              </w:rPr>
                            </w:pPr>
                            <w:r>
                              <w:rPr>
                                <w:b/>
                                <w:sz w:val="28"/>
                              </w:rPr>
                              <w:t>Что </w:t>
                            </w:r>
                            <w:r>
                              <w:rPr>
                                <w:b/>
                                <w:spacing w:val="-2"/>
                                <w:sz w:val="28"/>
                              </w:rPr>
                              <w:t>между?</w:t>
                            </w:r>
                          </w:p>
                        </w:tc>
                        <w:tc>
                          <w:tcPr>
                            <w:tcW w:w="2269" w:type="dxa"/>
                          </w:tcPr>
                          <w:p>
                            <w:pPr>
                              <w:pStyle w:val="TableParagraph"/>
                              <w:spacing w:line="322" w:lineRule="exact"/>
                              <w:ind w:left="6"/>
                              <w:jc w:val="center"/>
                              <w:rPr>
                                <w:b/>
                                <w:sz w:val="28"/>
                              </w:rPr>
                            </w:pPr>
                            <w:r>
                              <w:rPr>
                                <w:b/>
                                <w:sz w:val="28"/>
                              </w:rPr>
                              <w:t>Папа,</w:t>
                            </w:r>
                            <w:r>
                              <w:rPr>
                                <w:b/>
                                <w:spacing w:val="-18"/>
                                <w:sz w:val="28"/>
                              </w:rPr>
                              <w:t> </w:t>
                            </w:r>
                            <w:r>
                              <w:rPr>
                                <w:b/>
                                <w:sz w:val="28"/>
                              </w:rPr>
                              <w:t>который </w:t>
                            </w:r>
                            <w:r>
                              <w:rPr>
                                <w:b/>
                                <w:spacing w:val="-2"/>
                                <w:sz w:val="28"/>
                              </w:rPr>
                              <w:t>вызывает уважение</w:t>
                            </w:r>
                          </w:p>
                        </w:tc>
                      </w:tr>
                      <w:tr>
                        <w:trPr>
                          <w:trHeight w:val="322" w:hRule="atLeast"/>
                        </w:trPr>
                        <w:tc>
                          <w:tcPr>
                            <w:tcW w:w="548" w:type="dxa"/>
                          </w:tcPr>
                          <w:p>
                            <w:pPr>
                              <w:pStyle w:val="TableParagraph"/>
                              <w:spacing w:line="302" w:lineRule="exact"/>
                              <w:ind w:left="14"/>
                              <w:jc w:val="center"/>
                              <w:rPr>
                                <w:sz w:val="28"/>
                              </w:rPr>
                            </w:pPr>
                            <w:r>
                              <w:rPr>
                                <w:spacing w:val="-10"/>
                                <w:sz w:val="28"/>
                              </w:rPr>
                              <w:t>1</w:t>
                            </w:r>
                          </w:p>
                        </w:tc>
                        <w:tc>
                          <w:tcPr>
                            <w:tcW w:w="2744" w:type="dxa"/>
                          </w:tcPr>
                          <w:p>
                            <w:pPr>
                              <w:pStyle w:val="TableParagraph"/>
                              <w:spacing w:line="302" w:lineRule="exact"/>
                              <w:ind w:left="110"/>
                              <w:rPr>
                                <w:sz w:val="28"/>
                              </w:rPr>
                            </w:pPr>
                            <w:r>
                              <w:rPr>
                                <w:spacing w:val="-2"/>
                                <w:sz w:val="28"/>
                              </w:rPr>
                              <w:t>Раздраженный</w:t>
                            </w:r>
                          </w:p>
                        </w:tc>
                        <w:tc>
                          <w:tcPr>
                            <w:tcW w:w="1842" w:type="dxa"/>
                          </w:tcPr>
                          <w:p>
                            <w:pPr>
                              <w:pStyle w:val="TableParagraph"/>
                              <w:rPr>
                                <w:sz w:val="24"/>
                              </w:rPr>
                            </w:pPr>
                          </w:p>
                        </w:tc>
                        <w:tc>
                          <w:tcPr>
                            <w:tcW w:w="2269" w:type="dxa"/>
                          </w:tcPr>
                          <w:p>
                            <w:pPr>
                              <w:pStyle w:val="TableParagraph"/>
                              <w:spacing w:line="302" w:lineRule="exact"/>
                              <w:ind w:left="106"/>
                              <w:rPr>
                                <w:sz w:val="28"/>
                              </w:rPr>
                            </w:pPr>
                            <w:r>
                              <w:rPr>
                                <w:spacing w:val="-2"/>
                                <w:sz w:val="28"/>
                              </w:rPr>
                              <w:t>Внимательный</w:t>
                            </w:r>
                          </w:p>
                        </w:tc>
                      </w:tr>
                      <w:tr>
                        <w:trPr>
                          <w:trHeight w:val="642" w:hRule="atLeast"/>
                        </w:trPr>
                        <w:tc>
                          <w:tcPr>
                            <w:tcW w:w="548" w:type="dxa"/>
                          </w:tcPr>
                          <w:p>
                            <w:pPr>
                              <w:pStyle w:val="TableParagraph"/>
                              <w:spacing w:line="315" w:lineRule="exact"/>
                              <w:ind w:left="14"/>
                              <w:jc w:val="center"/>
                              <w:rPr>
                                <w:sz w:val="28"/>
                              </w:rPr>
                            </w:pPr>
                            <w:r>
                              <w:rPr>
                                <w:spacing w:val="-10"/>
                                <w:sz w:val="28"/>
                              </w:rPr>
                              <w:t>2</w:t>
                            </w:r>
                          </w:p>
                        </w:tc>
                        <w:tc>
                          <w:tcPr>
                            <w:tcW w:w="2744" w:type="dxa"/>
                          </w:tcPr>
                          <w:p>
                            <w:pPr>
                              <w:pStyle w:val="TableParagraph"/>
                              <w:spacing w:line="315" w:lineRule="exact"/>
                              <w:ind w:left="110"/>
                              <w:rPr>
                                <w:sz w:val="28"/>
                              </w:rPr>
                            </w:pPr>
                            <w:r>
                              <w:rPr>
                                <w:spacing w:val="-2"/>
                                <w:sz w:val="28"/>
                              </w:rPr>
                              <w:t>Откладывающий</w:t>
                            </w:r>
                          </w:p>
                          <w:p>
                            <w:pPr>
                              <w:pStyle w:val="TableParagraph"/>
                              <w:spacing w:line="308" w:lineRule="exact"/>
                              <w:ind w:left="110"/>
                              <w:rPr>
                                <w:sz w:val="28"/>
                              </w:rPr>
                            </w:pPr>
                            <w:r>
                              <w:rPr>
                                <w:sz w:val="28"/>
                              </w:rPr>
                              <w:t>обещания</w:t>
                            </w:r>
                            <w:r>
                              <w:rPr>
                                <w:spacing w:val="-7"/>
                                <w:sz w:val="28"/>
                              </w:rPr>
                              <w:t> </w:t>
                            </w:r>
                            <w:r>
                              <w:rPr>
                                <w:sz w:val="28"/>
                              </w:rPr>
                              <w:t>на</w:t>
                            </w:r>
                            <w:r>
                              <w:rPr>
                                <w:spacing w:val="-3"/>
                                <w:sz w:val="28"/>
                              </w:rPr>
                              <w:t> </w:t>
                            </w:r>
                            <w:r>
                              <w:rPr>
                                <w:spacing w:val="-2"/>
                                <w:sz w:val="28"/>
                              </w:rPr>
                              <w:t>завтра</w:t>
                            </w:r>
                          </w:p>
                        </w:tc>
                        <w:tc>
                          <w:tcPr>
                            <w:tcW w:w="1842" w:type="dxa"/>
                          </w:tcPr>
                          <w:p>
                            <w:pPr>
                              <w:pStyle w:val="TableParagraph"/>
                              <w:rPr>
                                <w:sz w:val="26"/>
                              </w:rPr>
                            </w:pPr>
                          </w:p>
                        </w:tc>
                        <w:tc>
                          <w:tcPr>
                            <w:tcW w:w="2269" w:type="dxa"/>
                          </w:tcPr>
                          <w:p>
                            <w:pPr>
                              <w:pStyle w:val="TableParagraph"/>
                              <w:spacing w:line="315" w:lineRule="exact"/>
                              <w:ind w:left="106"/>
                              <w:rPr>
                                <w:sz w:val="28"/>
                              </w:rPr>
                            </w:pPr>
                            <w:r>
                              <w:rPr>
                                <w:sz w:val="28"/>
                              </w:rPr>
                              <w:t>Держащий</w:t>
                            </w:r>
                            <w:r>
                              <w:rPr>
                                <w:spacing w:val="-3"/>
                                <w:sz w:val="28"/>
                              </w:rPr>
                              <w:t> </w:t>
                            </w:r>
                            <w:r>
                              <w:rPr>
                                <w:spacing w:val="-4"/>
                                <w:sz w:val="28"/>
                              </w:rPr>
                              <w:t>слово</w:t>
                            </w:r>
                          </w:p>
                        </w:tc>
                      </w:tr>
                      <w:tr>
                        <w:trPr>
                          <w:trHeight w:val="1610" w:hRule="atLeast"/>
                        </w:trPr>
                        <w:tc>
                          <w:tcPr>
                            <w:tcW w:w="548" w:type="dxa"/>
                          </w:tcPr>
                          <w:p>
                            <w:pPr>
                              <w:pStyle w:val="TableParagraph"/>
                              <w:spacing w:line="315" w:lineRule="exact"/>
                              <w:ind w:left="14"/>
                              <w:jc w:val="center"/>
                              <w:rPr>
                                <w:sz w:val="28"/>
                              </w:rPr>
                            </w:pPr>
                            <w:r>
                              <w:rPr>
                                <w:spacing w:val="-10"/>
                                <w:sz w:val="28"/>
                              </w:rPr>
                              <w:t>3</w:t>
                            </w:r>
                          </w:p>
                        </w:tc>
                        <w:tc>
                          <w:tcPr>
                            <w:tcW w:w="2744" w:type="dxa"/>
                          </w:tcPr>
                          <w:p>
                            <w:pPr>
                              <w:pStyle w:val="TableParagraph"/>
                              <w:ind w:left="110"/>
                              <w:rPr>
                                <w:sz w:val="28"/>
                              </w:rPr>
                            </w:pPr>
                            <w:r>
                              <w:rPr>
                                <w:sz w:val="28"/>
                              </w:rPr>
                              <w:t>Не придающий значения</w:t>
                            </w:r>
                            <w:r>
                              <w:rPr>
                                <w:spacing w:val="-18"/>
                                <w:sz w:val="28"/>
                              </w:rPr>
                              <w:t> </w:t>
                            </w:r>
                            <w:r>
                              <w:rPr>
                                <w:sz w:val="28"/>
                              </w:rPr>
                              <w:t>общению</w:t>
                            </w:r>
                            <w:r>
                              <w:rPr>
                                <w:spacing w:val="-17"/>
                                <w:sz w:val="28"/>
                              </w:rPr>
                              <w:t> </w:t>
                            </w:r>
                            <w:r>
                              <w:rPr>
                                <w:sz w:val="28"/>
                              </w:rPr>
                              <w:t>с </w:t>
                            </w:r>
                            <w:r>
                              <w:rPr>
                                <w:spacing w:val="-2"/>
                                <w:sz w:val="28"/>
                              </w:rPr>
                              <w:t>ребенком</w:t>
                            </w:r>
                          </w:p>
                        </w:tc>
                        <w:tc>
                          <w:tcPr>
                            <w:tcW w:w="1842" w:type="dxa"/>
                          </w:tcPr>
                          <w:p>
                            <w:pPr>
                              <w:pStyle w:val="TableParagraph"/>
                              <w:rPr>
                                <w:sz w:val="26"/>
                              </w:rPr>
                            </w:pPr>
                          </w:p>
                        </w:tc>
                        <w:tc>
                          <w:tcPr>
                            <w:tcW w:w="2269" w:type="dxa"/>
                          </w:tcPr>
                          <w:p>
                            <w:pPr>
                              <w:pStyle w:val="TableParagraph"/>
                              <w:ind w:left="106" w:right="115"/>
                              <w:rPr>
                                <w:sz w:val="28"/>
                              </w:rPr>
                            </w:pPr>
                            <w:r>
                              <w:rPr>
                                <w:spacing w:val="-2"/>
                                <w:sz w:val="28"/>
                              </w:rPr>
                              <w:t>Отдающий ребенку </w:t>
                            </w:r>
                            <w:r>
                              <w:rPr>
                                <w:sz w:val="28"/>
                              </w:rPr>
                              <w:t>большую</w:t>
                            </w:r>
                            <w:r>
                              <w:rPr>
                                <w:spacing w:val="-18"/>
                                <w:sz w:val="28"/>
                              </w:rPr>
                              <w:t> </w:t>
                            </w:r>
                            <w:r>
                              <w:rPr>
                                <w:sz w:val="28"/>
                              </w:rPr>
                              <w:t>часть</w:t>
                            </w:r>
                          </w:p>
                          <w:p>
                            <w:pPr>
                              <w:pStyle w:val="TableParagraph"/>
                              <w:spacing w:line="322" w:lineRule="exact"/>
                              <w:ind w:left="106"/>
                              <w:rPr>
                                <w:sz w:val="28"/>
                              </w:rPr>
                            </w:pPr>
                            <w:r>
                              <w:rPr>
                                <w:spacing w:val="-2"/>
                                <w:sz w:val="28"/>
                              </w:rPr>
                              <w:t>свободного времени</w:t>
                            </w:r>
                          </w:p>
                        </w:tc>
                      </w:tr>
                    </w:tbl>
                    <w:p>
                      <w:pPr>
                        <w:pStyle w:val="BodyText"/>
                      </w:pPr>
                    </w:p>
                  </w:txbxContent>
                </v:textbox>
                <w10:wrap type="none"/>
              </v:shape>
            </w:pict>
          </mc:Fallback>
        </mc:AlternateContent>
      </w:r>
    </w:p>
    <w:p>
      <w:pPr>
        <w:spacing w:after="0"/>
        <w:rPr>
          <w:sz w:val="2"/>
          <w:szCs w:val="2"/>
        </w:rPr>
        <w:sectPr>
          <w:type w:val="continuous"/>
          <w:pgSz w:w="12240" w:h="15840"/>
          <w:pgMar w:header="0" w:footer="968" w:top="1120" w:bottom="1160" w:left="1240" w:right="500"/>
        </w:sectPr>
      </w:pPr>
    </w:p>
    <w:p>
      <w:pPr>
        <w:pStyle w:val="BodyText"/>
      </w:pPr>
      <w:r>
        <w:rPr/>
        <mc:AlternateContent>
          <mc:Choice Requires="wps">
            <w:drawing>
              <wp:anchor distT="0" distB="0" distL="0" distR="0" allowOverlap="1" layoutInCell="1" locked="0" behindDoc="1" simplePos="0" relativeHeight="479496192">
                <wp:simplePos x="0" y="0"/>
                <wp:positionH relativeFrom="page">
                  <wp:posOffset>897940</wp:posOffset>
                </wp:positionH>
                <wp:positionV relativeFrom="page">
                  <wp:posOffset>719327</wp:posOffset>
                </wp:positionV>
                <wp:extent cx="6489065" cy="8397240"/>
                <wp:effectExtent l="0" t="0" r="0" b="0"/>
                <wp:wrapNone/>
                <wp:docPr id="421" name="Group 421"/>
                <wp:cNvGraphicFramePr>
                  <a:graphicFrameLocks/>
                </wp:cNvGraphicFramePr>
                <a:graphic>
                  <a:graphicData uri="http://schemas.microsoft.com/office/word/2010/wordprocessingGroup">
                    <wpg:wgp>
                      <wpg:cNvPr id="421" name="Group 421"/>
                      <wpg:cNvGrpSpPr/>
                      <wpg:grpSpPr>
                        <a:xfrm>
                          <a:off x="0" y="0"/>
                          <a:ext cx="6489065" cy="8397240"/>
                          <a:chExt cx="6489065" cy="8397240"/>
                        </a:xfrm>
                      </wpg:grpSpPr>
                      <wps:wsp>
                        <wps:cNvPr id="422" name="Graphic 422"/>
                        <wps:cNvSpPr/>
                        <wps:spPr>
                          <a:xfrm>
                            <a:off x="0" y="0"/>
                            <a:ext cx="6489065" cy="8397240"/>
                          </a:xfrm>
                          <a:custGeom>
                            <a:avLst/>
                            <a:gdLst/>
                            <a:ahLst/>
                            <a:cxnLst/>
                            <a:rect l="l" t="t" r="r" b="b"/>
                            <a:pathLst>
                              <a:path w="6489065" h="8397240">
                                <a:moveTo>
                                  <a:pt x="816800" y="8390852"/>
                                </a:moveTo>
                                <a:lnTo>
                                  <a:pt x="810755" y="8390852"/>
                                </a:lnTo>
                                <a:lnTo>
                                  <a:pt x="6096" y="8390852"/>
                                </a:lnTo>
                                <a:lnTo>
                                  <a:pt x="0" y="8390852"/>
                                </a:lnTo>
                                <a:lnTo>
                                  <a:pt x="0" y="8396935"/>
                                </a:lnTo>
                                <a:lnTo>
                                  <a:pt x="6096" y="8396935"/>
                                </a:lnTo>
                                <a:lnTo>
                                  <a:pt x="810717" y="8396935"/>
                                </a:lnTo>
                                <a:lnTo>
                                  <a:pt x="816800" y="8396935"/>
                                </a:lnTo>
                                <a:lnTo>
                                  <a:pt x="816800" y="8390852"/>
                                </a:lnTo>
                                <a:close/>
                              </a:path>
                              <a:path w="6489065" h="8397240">
                                <a:moveTo>
                                  <a:pt x="816800" y="0"/>
                                </a:moveTo>
                                <a:lnTo>
                                  <a:pt x="810755" y="0"/>
                                </a:lnTo>
                                <a:lnTo>
                                  <a:pt x="6096" y="0"/>
                                </a:lnTo>
                                <a:lnTo>
                                  <a:pt x="0" y="0"/>
                                </a:lnTo>
                                <a:lnTo>
                                  <a:pt x="0" y="6045"/>
                                </a:lnTo>
                                <a:lnTo>
                                  <a:pt x="0" y="8390839"/>
                                </a:lnTo>
                                <a:lnTo>
                                  <a:pt x="6096" y="8390839"/>
                                </a:lnTo>
                                <a:lnTo>
                                  <a:pt x="6096" y="6096"/>
                                </a:lnTo>
                                <a:lnTo>
                                  <a:pt x="810717" y="6096"/>
                                </a:lnTo>
                                <a:lnTo>
                                  <a:pt x="810717" y="8390839"/>
                                </a:lnTo>
                                <a:lnTo>
                                  <a:pt x="816800" y="8390839"/>
                                </a:lnTo>
                                <a:lnTo>
                                  <a:pt x="816800" y="6096"/>
                                </a:lnTo>
                                <a:lnTo>
                                  <a:pt x="816800" y="0"/>
                                </a:lnTo>
                                <a:close/>
                              </a:path>
                              <a:path w="6489065" h="8397240">
                                <a:moveTo>
                                  <a:pt x="6488874" y="8390852"/>
                                </a:moveTo>
                                <a:lnTo>
                                  <a:pt x="6482791" y="8390852"/>
                                </a:lnTo>
                                <a:lnTo>
                                  <a:pt x="5678106" y="8390852"/>
                                </a:lnTo>
                                <a:lnTo>
                                  <a:pt x="5672023" y="8390852"/>
                                </a:lnTo>
                                <a:lnTo>
                                  <a:pt x="816813" y="8390852"/>
                                </a:lnTo>
                                <a:lnTo>
                                  <a:pt x="816813" y="8396935"/>
                                </a:lnTo>
                                <a:lnTo>
                                  <a:pt x="5672023" y="8396935"/>
                                </a:lnTo>
                                <a:lnTo>
                                  <a:pt x="5678106" y="8396935"/>
                                </a:lnTo>
                                <a:lnTo>
                                  <a:pt x="6482791" y="8396935"/>
                                </a:lnTo>
                                <a:lnTo>
                                  <a:pt x="6488874" y="8396935"/>
                                </a:lnTo>
                                <a:lnTo>
                                  <a:pt x="6488874" y="8390852"/>
                                </a:lnTo>
                                <a:close/>
                              </a:path>
                              <a:path w="6489065" h="8397240">
                                <a:moveTo>
                                  <a:pt x="6488874" y="0"/>
                                </a:moveTo>
                                <a:lnTo>
                                  <a:pt x="6482791" y="0"/>
                                </a:lnTo>
                                <a:lnTo>
                                  <a:pt x="5678106" y="0"/>
                                </a:lnTo>
                                <a:lnTo>
                                  <a:pt x="5672023" y="0"/>
                                </a:lnTo>
                                <a:lnTo>
                                  <a:pt x="816813" y="0"/>
                                </a:lnTo>
                                <a:lnTo>
                                  <a:pt x="816813" y="6096"/>
                                </a:lnTo>
                                <a:lnTo>
                                  <a:pt x="5672023" y="6096"/>
                                </a:lnTo>
                                <a:lnTo>
                                  <a:pt x="5672023" y="8390839"/>
                                </a:lnTo>
                                <a:lnTo>
                                  <a:pt x="5678106" y="8390839"/>
                                </a:lnTo>
                                <a:lnTo>
                                  <a:pt x="5678106" y="6096"/>
                                </a:lnTo>
                                <a:lnTo>
                                  <a:pt x="6482791" y="6096"/>
                                </a:lnTo>
                                <a:lnTo>
                                  <a:pt x="6482791" y="8390839"/>
                                </a:lnTo>
                                <a:lnTo>
                                  <a:pt x="6488874" y="8390839"/>
                                </a:lnTo>
                                <a:lnTo>
                                  <a:pt x="6488874" y="6096"/>
                                </a:lnTo>
                                <a:lnTo>
                                  <a:pt x="6488874" y="0"/>
                                </a:lnTo>
                                <a:close/>
                              </a:path>
                            </a:pathLst>
                          </a:custGeom>
                          <a:solidFill>
                            <a:srgbClr val="000000"/>
                          </a:solidFill>
                        </wps:spPr>
                        <wps:bodyPr wrap="square" lIns="0" tIns="0" rIns="0" bIns="0" rtlCol="0">
                          <a:prstTxWarp prst="textNoShape">
                            <a:avLst/>
                          </a:prstTxWarp>
                          <a:noAutofit/>
                        </wps:bodyPr>
                      </wps:wsp>
                      <pic:pic>
                        <pic:nvPicPr>
                          <pic:cNvPr id="423" name="Image 423"/>
                          <pic:cNvPicPr/>
                        </pic:nvPicPr>
                        <pic:blipFill>
                          <a:blip r:embed="rId127" cstate="print"/>
                          <a:stretch>
                            <a:fillRect/>
                          </a:stretch>
                        </pic:blipFill>
                        <pic:spPr>
                          <a:xfrm>
                            <a:off x="1064222" y="5527547"/>
                            <a:ext cx="704836" cy="1286256"/>
                          </a:xfrm>
                          <a:prstGeom prst="rect">
                            <a:avLst/>
                          </a:prstGeom>
                        </pic:spPr>
                      </pic:pic>
                    </wpg:wgp>
                  </a:graphicData>
                </a:graphic>
              </wp:anchor>
            </w:drawing>
          </mc:Choice>
          <mc:Fallback>
            <w:pict>
              <v:group style="position:absolute;margin-left:70.704002pt;margin-top:56.639999pt;width:510.95pt;height:661.2pt;mso-position-horizontal-relative:page;mso-position-vertical-relative:page;z-index:-23820288" id="docshapegroup342" coordorigin="1414,1133" coordsize="10219,13224">
                <v:shape style="position:absolute;left:1414;top:1132;width:10219;height:13224" id="docshape343" coordorigin="1414,1133" coordsize="10219,13224" path="m2700,14347l2691,14347,2691,14347,1424,14347,1414,14347,1414,14356,1424,14356,2691,14356,2691,14356,2700,14356,2700,14347xm2700,1133l2691,1133,2691,1133,1424,1133,1414,1133,1414,1142,1414,1142,1414,14347,1424,14347,1424,1142,2691,1142,2691,14347,2700,14347,2700,1142,2700,1142,2700,1133xm11633,14347l11623,14347,10356,14347,10346,14347,2700,14347,2700,14356,10346,14356,10356,14356,11623,14356,11633,14356,11633,14347xm11633,1133l11623,1133,10356,1133,10346,1133,2700,1133,2700,1142,10346,1142,10346,14347,10356,14347,10356,1142,11623,1142,11623,14347,11633,14347,11633,1142,11633,1142,11633,1133xe" filled="true" fillcolor="#000000" stroked="false">
                  <v:path arrowok="t"/>
                  <v:fill type="solid"/>
                </v:shape>
                <v:shape style="position:absolute;left:3090;top:9837;width:1110;height:2026" type="#_x0000_t75" id="docshape344" stroked="false">
                  <v:imagedata r:id="rId127" o:title=""/>
                </v:shape>
                <w10:wrap type="none"/>
              </v:group>
            </w:pict>
          </mc:Fallback>
        </mc:AlternateContent>
      </w:r>
      <w:r>
        <w:rPr/>
        <mc:AlternateContent>
          <mc:Choice Requires="wps">
            <w:drawing>
              <wp:anchor distT="0" distB="0" distL="0" distR="0" allowOverlap="1" layoutInCell="1" locked="0" behindDoc="0" simplePos="0" relativeHeight="15862272">
                <wp:simplePos x="0" y="0"/>
                <wp:positionH relativeFrom="page">
                  <wp:posOffset>7632982</wp:posOffset>
                </wp:positionH>
                <wp:positionV relativeFrom="page">
                  <wp:posOffset>5527595</wp:posOffset>
                </wp:positionV>
                <wp:extent cx="144145" cy="2029460"/>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2272" type="#_x0000_t202" id="docshape34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7"/>
      </w:pPr>
    </w:p>
    <w:p>
      <w:pPr>
        <w:pStyle w:val="BodyText"/>
        <w:spacing w:before="1"/>
        <w:ind w:left="284"/>
      </w:pPr>
      <w:r>
        <w:rPr/>
        <w:t>10</w:t>
      </w:r>
      <w:r>
        <w:rPr>
          <w:spacing w:val="1"/>
        </w:rPr>
        <w:t> </w:t>
      </w:r>
      <w:r>
        <w:rPr>
          <w:spacing w:val="-4"/>
        </w:rPr>
        <w:t>мин.</w:t>
      </w:r>
    </w:p>
    <w:p>
      <w:pPr>
        <w:spacing w:before="77"/>
        <w:ind w:left="284" w:right="52" w:firstLine="0"/>
        <w:jc w:val="left"/>
        <w:rPr>
          <w:i/>
          <w:sz w:val="28"/>
        </w:rPr>
      </w:pPr>
      <w:r>
        <w:rPr/>
        <w:br w:type="column"/>
      </w:r>
      <w:r>
        <w:rPr>
          <w:i/>
          <w:sz w:val="28"/>
        </w:rPr>
        <w:t>который</w:t>
      </w:r>
      <w:r>
        <w:rPr>
          <w:i/>
          <w:spacing w:val="-5"/>
          <w:sz w:val="28"/>
        </w:rPr>
        <w:t> </w:t>
      </w:r>
      <w:r>
        <w:rPr>
          <w:i/>
          <w:sz w:val="28"/>
        </w:rPr>
        <w:t>во</w:t>
      </w:r>
      <w:r>
        <w:rPr>
          <w:i/>
          <w:spacing w:val="-5"/>
          <w:sz w:val="28"/>
        </w:rPr>
        <w:t> </w:t>
      </w:r>
      <w:r>
        <w:rPr>
          <w:i/>
          <w:sz w:val="28"/>
        </w:rPr>
        <w:t>время</w:t>
      </w:r>
      <w:r>
        <w:rPr>
          <w:i/>
          <w:spacing w:val="-7"/>
          <w:sz w:val="28"/>
        </w:rPr>
        <w:t> </w:t>
      </w:r>
      <w:r>
        <w:rPr>
          <w:i/>
          <w:sz w:val="28"/>
        </w:rPr>
        <w:t>презентации</w:t>
      </w:r>
      <w:r>
        <w:rPr>
          <w:i/>
          <w:spacing w:val="-8"/>
          <w:sz w:val="28"/>
        </w:rPr>
        <w:t> </w:t>
      </w:r>
      <w:r>
        <w:rPr>
          <w:i/>
          <w:sz w:val="28"/>
        </w:rPr>
        <w:t>прикрепляется</w:t>
      </w:r>
      <w:r>
        <w:rPr>
          <w:i/>
          <w:spacing w:val="-7"/>
          <w:sz w:val="28"/>
        </w:rPr>
        <w:t> </w:t>
      </w:r>
      <w:r>
        <w:rPr>
          <w:i/>
          <w:sz w:val="28"/>
        </w:rPr>
        <w:t>к</w:t>
      </w:r>
      <w:r>
        <w:rPr>
          <w:i/>
          <w:spacing w:val="-6"/>
          <w:sz w:val="28"/>
        </w:rPr>
        <w:t> </w:t>
      </w:r>
      <w:r>
        <w:rPr>
          <w:i/>
          <w:sz w:val="28"/>
        </w:rPr>
        <w:t>доске. При формулировке ответа родители могут использовать названия стилей воспитания, личностные качества, отношения и т. д., исходя из своего опыта.</w:t>
      </w:r>
    </w:p>
    <w:p>
      <w:pPr>
        <w:pStyle w:val="BodyText"/>
        <w:ind w:left="284" w:right="52"/>
      </w:pPr>
      <w:r>
        <w:rPr/>
        <w:t>Например. Чтобы из раздраженного отца стать внимательным, нужно вырабатывать в себе терпение, сдержанность,</w:t>
      </w:r>
      <w:r>
        <w:rPr>
          <w:spacing w:val="-6"/>
        </w:rPr>
        <w:t> </w:t>
      </w:r>
      <w:r>
        <w:rPr/>
        <w:t>умение</w:t>
      </w:r>
      <w:r>
        <w:rPr>
          <w:spacing w:val="-6"/>
        </w:rPr>
        <w:t> </w:t>
      </w:r>
      <w:r>
        <w:rPr/>
        <w:t>не</w:t>
      </w:r>
      <w:r>
        <w:rPr>
          <w:spacing w:val="-7"/>
        </w:rPr>
        <w:t> </w:t>
      </w:r>
      <w:r>
        <w:rPr/>
        <w:t>просто</w:t>
      </w:r>
      <w:r>
        <w:rPr>
          <w:spacing w:val="-5"/>
        </w:rPr>
        <w:t> </w:t>
      </w:r>
      <w:r>
        <w:rPr/>
        <w:t>слушать,</w:t>
      </w:r>
      <w:r>
        <w:rPr>
          <w:spacing w:val="-6"/>
        </w:rPr>
        <w:t> </w:t>
      </w:r>
      <w:r>
        <w:rPr/>
        <w:t>а</w:t>
      </w:r>
      <w:r>
        <w:rPr>
          <w:spacing w:val="-6"/>
        </w:rPr>
        <w:t> </w:t>
      </w:r>
      <w:r>
        <w:rPr/>
        <w:t>именно</w:t>
      </w:r>
      <w:r>
        <w:rPr>
          <w:spacing w:val="-5"/>
        </w:rPr>
        <w:t> </w:t>
      </w:r>
      <w:r>
        <w:rPr/>
        <w:t>слышать ребенка. Важно придерживаться гуманного стиля </w:t>
      </w:r>
      <w:r>
        <w:rPr>
          <w:spacing w:val="-2"/>
        </w:rPr>
        <w:t>воспитания.</w:t>
      </w:r>
    </w:p>
    <w:p>
      <w:pPr>
        <w:pStyle w:val="BodyText"/>
        <w:ind w:left="284"/>
      </w:pPr>
      <w:r>
        <w:rPr/>
        <w:t>По завершении можно озвучить следующий </w:t>
      </w:r>
      <w:r>
        <w:rPr>
          <w:i/>
        </w:rPr>
        <w:t>вывод. </w:t>
      </w:r>
      <w:r>
        <w:rPr/>
        <w:t>Работа отца над собой – путь к завоеванию уважения, а значит, авторитета</w:t>
      </w:r>
      <w:r>
        <w:rPr>
          <w:spacing w:val="-5"/>
        </w:rPr>
        <w:t> </w:t>
      </w:r>
      <w:r>
        <w:rPr/>
        <w:t>в</w:t>
      </w:r>
      <w:r>
        <w:rPr>
          <w:spacing w:val="-6"/>
        </w:rPr>
        <w:t> </w:t>
      </w:r>
      <w:r>
        <w:rPr/>
        <w:t>глазах</w:t>
      </w:r>
      <w:r>
        <w:rPr>
          <w:spacing w:val="-8"/>
        </w:rPr>
        <w:t> </w:t>
      </w:r>
      <w:r>
        <w:rPr/>
        <w:t>ребенка.</w:t>
      </w:r>
      <w:r>
        <w:rPr>
          <w:spacing w:val="-5"/>
        </w:rPr>
        <w:t> </w:t>
      </w:r>
      <w:r>
        <w:rPr/>
        <w:t>Отец</w:t>
      </w:r>
      <w:r>
        <w:rPr>
          <w:spacing w:val="-5"/>
        </w:rPr>
        <w:t> </w:t>
      </w:r>
      <w:r>
        <w:rPr/>
        <w:t>утверждает</w:t>
      </w:r>
      <w:r>
        <w:rPr>
          <w:spacing w:val="-8"/>
        </w:rPr>
        <w:t> </w:t>
      </w:r>
      <w:r>
        <w:rPr/>
        <w:t>свой</w:t>
      </w:r>
      <w:r>
        <w:rPr>
          <w:spacing w:val="-3"/>
        </w:rPr>
        <w:t> </w:t>
      </w:r>
      <w:r>
        <w:rPr/>
        <w:t>авторитет всю жизнь, а потерять его можно в одну секунду. Значит, нужно уметь держать слово, слушать детей, находить время хоть и для короткого, но качественного общения с ними.</w:t>
      </w:r>
    </w:p>
    <w:p>
      <w:pPr>
        <w:pStyle w:val="BodyText"/>
        <w:spacing w:line="322" w:lineRule="exact" w:before="1"/>
        <w:ind w:left="284"/>
      </w:pPr>
      <w:r>
        <w:rPr/>
        <w:t>Такое</w:t>
      </w:r>
      <w:r>
        <w:rPr>
          <w:spacing w:val="-9"/>
        </w:rPr>
        <w:t> </w:t>
      </w:r>
      <w:r>
        <w:rPr/>
        <w:t>поведение</w:t>
      </w:r>
      <w:r>
        <w:rPr>
          <w:spacing w:val="-7"/>
        </w:rPr>
        <w:t> </w:t>
      </w:r>
      <w:r>
        <w:rPr/>
        <w:t>делает</w:t>
      </w:r>
      <w:r>
        <w:rPr>
          <w:spacing w:val="-4"/>
        </w:rPr>
        <w:t> </w:t>
      </w:r>
      <w:r>
        <w:rPr/>
        <w:t>ребенка</w:t>
      </w:r>
      <w:r>
        <w:rPr>
          <w:spacing w:val="-4"/>
        </w:rPr>
        <w:t> </w:t>
      </w:r>
      <w:r>
        <w:rPr>
          <w:spacing w:val="-2"/>
        </w:rPr>
        <w:t>счастливым.</w:t>
      </w:r>
    </w:p>
    <w:p>
      <w:pPr>
        <w:pStyle w:val="BodyText"/>
        <w:ind w:left="284" w:right="175"/>
      </w:pPr>
      <w:r>
        <w:rPr>
          <w:i/>
        </w:rPr>
        <w:t>Педагог: </w:t>
      </w:r>
      <w:r>
        <w:rPr/>
        <w:t>Мы вместе обсудили качества отца, которые необходимы</w:t>
      </w:r>
      <w:r>
        <w:rPr>
          <w:spacing w:val="-6"/>
        </w:rPr>
        <w:t> </w:t>
      </w:r>
      <w:r>
        <w:rPr/>
        <w:t>ему</w:t>
      </w:r>
      <w:r>
        <w:rPr>
          <w:spacing w:val="-10"/>
        </w:rPr>
        <w:t> </w:t>
      </w:r>
      <w:r>
        <w:rPr/>
        <w:t>в</w:t>
      </w:r>
      <w:r>
        <w:rPr>
          <w:spacing w:val="-7"/>
        </w:rPr>
        <w:t> </w:t>
      </w:r>
      <w:r>
        <w:rPr/>
        <w:t>повседневой</w:t>
      </w:r>
      <w:r>
        <w:rPr>
          <w:spacing w:val="-6"/>
        </w:rPr>
        <w:t> </w:t>
      </w:r>
      <w:r>
        <w:rPr/>
        <w:t>жизни,</w:t>
      </w:r>
      <w:r>
        <w:rPr>
          <w:spacing w:val="-7"/>
        </w:rPr>
        <w:t> </w:t>
      </w:r>
      <w:r>
        <w:rPr/>
        <w:t>составили</w:t>
      </w:r>
      <w:r>
        <w:rPr>
          <w:spacing w:val="-6"/>
        </w:rPr>
        <w:t> </w:t>
      </w:r>
      <w:r>
        <w:rPr/>
        <w:t>хороший образ. Используя это, давайте определим, какие качества прививает отец сыну и дочери.</w:t>
      </w:r>
    </w:p>
    <w:p>
      <w:pPr>
        <w:pStyle w:val="Heading2"/>
        <w:spacing w:before="5"/>
        <w:ind w:left="342"/>
      </w:pPr>
      <w:r>
        <w:rPr/>
        <w:t>Упражнение</w:t>
      </w:r>
      <w:r>
        <w:rPr>
          <w:spacing w:val="-7"/>
        </w:rPr>
        <w:t> </w:t>
      </w:r>
      <w:r>
        <w:rPr/>
        <w:t>«Один</w:t>
      </w:r>
      <w:r>
        <w:rPr>
          <w:spacing w:val="-6"/>
        </w:rPr>
        <w:t> </w:t>
      </w:r>
      <w:r>
        <w:rPr/>
        <w:t>за</w:t>
      </w:r>
      <w:r>
        <w:rPr>
          <w:spacing w:val="-6"/>
        </w:rPr>
        <w:t> </w:t>
      </w:r>
      <w:r>
        <w:rPr>
          <w:spacing w:val="-2"/>
        </w:rPr>
        <w:t>всех»</w:t>
      </w:r>
    </w:p>
    <w:p>
      <w:pPr>
        <w:spacing w:line="240" w:lineRule="auto" w:before="0"/>
        <w:ind w:left="284" w:right="52" w:firstLine="0"/>
        <w:jc w:val="left"/>
        <w:rPr>
          <w:i/>
          <w:sz w:val="28"/>
        </w:rPr>
      </w:pPr>
      <w:r>
        <w:rPr>
          <w:i/>
          <w:sz w:val="28"/>
        </w:rPr>
        <w:t>Педагог: </w:t>
      </w:r>
      <w:r>
        <w:rPr>
          <w:sz w:val="28"/>
        </w:rPr>
        <w:t>Предлагаю выйти представителям групп и заполнить</w:t>
      </w:r>
      <w:r>
        <w:rPr>
          <w:spacing w:val="-5"/>
          <w:sz w:val="28"/>
        </w:rPr>
        <w:t> </w:t>
      </w:r>
      <w:r>
        <w:rPr>
          <w:sz w:val="28"/>
        </w:rPr>
        <w:t>таблицу</w:t>
      </w:r>
      <w:r>
        <w:rPr>
          <w:spacing w:val="-7"/>
          <w:sz w:val="28"/>
        </w:rPr>
        <w:t> </w:t>
      </w:r>
      <w:r>
        <w:rPr>
          <w:sz w:val="28"/>
        </w:rPr>
        <w:t>на</w:t>
      </w:r>
      <w:r>
        <w:rPr>
          <w:spacing w:val="-4"/>
          <w:sz w:val="28"/>
        </w:rPr>
        <w:t> </w:t>
      </w:r>
      <w:r>
        <w:rPr>
          <w:sz w:val="28"/>
        </w:rPr>
        <w:t>доске.</w:t>
      </w:r>
      <w:r>
        <w:rPr>
          <w:spacing w:val="-5"/>
          <w:sz w:val="28"/>
        </w:rPr>
        <w:t> </w:t>
      </w:r>
      <w:r>
        <w:rPr>
          <w:sz w:val="28"/>
        </w:rPr>
        <w:t>Кто</w:t>
      </w:r>
      <w:r>
        <w:rPr>
          <w:spacing w:val="-7"/>
          <w:sz w:val="28"/>
        </w:rPr>
        <w:t> </w:t>
      </w:r>
      <w:r>
        <w:rPr>
          <w:sz w:val="28"/>
        </w:rPr>
        <w:t>больше</w:t>
      </w:r>
      <w:r>
        <w:rPr>
          <w:spacing w:val="-4"/>
          <w:sz w:val="28"/>
        </w:rPr>
        <w:t> </w:t>
      </w:r>
      <w:r>
        <w:rPr>
          <w:sz w:val="28"/>
        </w:rPr>
        <w:t>даст</w:t>
      </w:r>
      <w:r>
        <w:rPr>
          <w:spacing w:val="-8"/>
          <w:sz w:val="28"/>
        </w:rPr>
        <w:t> </w:t>
      </w:r>
      <w:r>
        <w:rPr>
          <w:sz w:val="28"/>
        </w:rPr>
        <w:t>определений, та группа выигрывает. </w:t>
      </w:r>
      <w:r>
        <w:rPr>
          <w:i/>
          <w:sz w:val="28"/>
        </w:rPr>
        <w:t>(Выходят представители групп и, быстро заменяя друг друга, заполняют таблицу.)</w:t>
      </w:r>
    </w:p>
    <w:p>
      <w:pPr>
        <w:pStyle w:val="Heading3"/>
        <w:numPr>
          <w:ilvl w:val="0"/>
          <w:numId w:val="159"/>
        </w:numPr>
        <w:tabs>
          <w:tab w:pos="2124" w:val="left" w:leader="none"/>
        </w:tabs>
        <w:spacing w:line="240" w:lineRule="auto" w:before="6" w:after="0"/>
        <w:ind w:left="1845" w:right="381" w:firstLine="0"/>
        <w:jc w:val="left"/>
      </w:pPr>
      <w:r>
        <w:rPr/>
        <w:t>Перечислите,</w:t>
      </w:r>
      <w:r>
        <w:rPr>
          <w:spacing w:val="-15"/>
        </w:rPr>
        <w:t> </w:t>
      </w:r>
      <w:r>
        <w:rPr/>
        <w:t>какие</w:t>
      </w:r>
      <w:r>
        <w:rPr>
          <w:spacing w:val="-14"/>
        </w:rPr>
        <w:t> </w:t>
      </w:r>
      <w:r>
        <w:rPr/>
        <w:t>качества</w:t>
      </w:r>
      <w:r>
        <w:rPr>
          <w:spacing w:val="-13"/>
        </w:rPr>
        <w:t> </w:t>
      </w:r>
      <w:r>
        <w:rPr/>
        <w:t>прививает отец сыну.</w:t>
      </w:r>
    </w:p>
    <w:p>
      <w:pPr>
        <w:pStyle w:val="BodyText"/>
        <w:ind w:left="1845" w:right="175"/>
      </w:pPr>
      <w:r>
        <w:rPr>
          <w:i/>
        </w:rPr>
        <w:t>Предполагаемые ответы: </w:t>
      </w:r>
      <w:r>
        <w:rPr/>
        <w:t>мужское достоинство, рыцарское отношение к женщине, умение брать на себя ответственность, бесстрашие, сильный дух, порядочность,</w:t>
      </w:r>
      <w:r>
        <w:rPr>
          <w:spacing w:val="-11"/>
        </w:rPr>
        <w:t> </w:t>
      </w:r>
      <w:r>
        <w:rPr/>
        <w:t>честность,</w:t>
      </w:r>
      <w:r>
        <w:rPr>
          <w:spacing w:val="-11"/>
        </w:rPr>
        <w:t> </w:t>
      </w:r>
      <w:r>
        <w:rPr/>
        <w:t>умение</w:t>
      </w:r>
      <w:r>
        <w:rPr>
          <w:spacing w:val="-10"/>
        </w:rPr>
        <w:t> </w:t>
      </w:r>
      <w:r>
        <w:rPr/>
        <w:t>бороться</w:t>
      </w:r>
      <w:r>
        <w:rPr>
          <w:spacing w:val="-10"/>
        </w:rPr>
        <w:t> </w:t>
      </w:r>
      <w:r>
        <w:rPr/>
        <w:t>и побеждать и др.</w:t>
      </w:r>
    </w:p>
    <w:p>
      <w:pPr>
        <w:spacing w:before="0"/>
        <w:ind w:left="1845" w:right="0" w:firstLine="0"/>
        <w:jc w:val="left"/>
        <w:rPr>
          <w:i/>
          <w:sz w:val="28"/>
        </w:rPr>
      </w:pPr>
      <w:r>
        <w:rPr>
          <w:i/>
          <w:spacing w:val="-2"/>
          <w:sz w:val="28"/>
        </w:rPr>
        <w:t>Вывод:</w:t>
      </w:r>
    </w:p>
    <w:p>
      <w:pPr>
        <w:pStyle w:val="Heading3"/>
        <w:numPr>
          <w:ilvl w:val="0"/>
          <w:numId w:val="159"/>
        </w:numPr>
        <w:tabs>
          <w:tab w:pos="2124" w:val="left" w:leader="none"/>
        </w:tabs>
        <w:spacing w:line="240" w:lineRule="auto" w:before="0" w:after="0"/>
        <w:ind w:left="1845" w:right="381" w:firstLine="0"/>
        <w:jc w:val="left"/>
      </w:pPr>
      <w:r>
        <w:rPr/>
        <w:t>Перечислите,</w:t>
      </w:r>
      <w:r>
        <w:rPr>
          <w:spacing w:val="-15"/>
        </w:rPr>
        <w:t> </w:t>
      </w:r>
      <w:r>
        <w:rPr/>
        <w:t>какие</w:t>
      </w:r>
      <w:r>
        <w:rPr>
          <w:spacing w:val="-14"/>
        </w:rPr>
        <w:t> </w:t>
      </w:r>
      <w:r>
        <w:rPr/>
        <w:t>качества</w:t>
      </w:r>
      <w:r>
        <w:rPr>
          <w:spacing w:val="-13"/>
        </w:rPr>
        <w:t> </w:t>
      </w:r>
      <w:r>
        <w:rPr/>
        <w:t>прививает отец дочери.</w:t>
      </w:r>
    </w:p>
    <w:p>
      <w:pPr>
        <w:pStyle w:val="BodyText"/>
        <w:ind w:left="1845" w:right="175"/>
      </w:pPr>
      <w:r>
        <w:rPr>
          <w:i/>
        </w:rPr>
        <w:t>Предполагаемые ответы: </w:t>
      </w:r>
      <w:r>
        <w:rPr/>
        <w:t>любовь, доброта, гармоничность,</w:t>
      </w:r>
      <w:r>
        <w:rPr>
          <w:spacing w:val="-14"/>
        </w:rPr>
        <w:t> </w:t>
      </w:r>
      <w:r>
        <w:rPr/>
        <w:t>самопринятие,</w:t>
      </w:r>
      <w:r>
        <w:rPr>
          <w:spacing w:val="-14"/>
        </w:rPr>
        <w:t> </w:t>
      </w:r>
      <w:r>
        <w:rPr/>
        <w:t>уверенность</w:t>
      </w:r>
      <w:r>
        <w:rPr>
          <w:spacing w:val="-14"/>
        </w:rPr>
        <w:t> </w:t>
      </w:r>
      <w:r>
        <w:rPr/>
        <w:t>в своих силах, женское достоинство, заботливость, эмпатия и др.</w:t>
      </w:r>
    </w:p>
    <w:p>
      <w:pPr>
        <w:spacing w:before="0"/>
        <w:ind w:left="1845" w:right="0" w:firstLine="0"/>
        <w:jc w:val="left"/>
        <w:rPr>
          <w:i/>
          <w:sz w:val="28"/>
        </w:rPr>
      </w:pPr>
      <w:r>
        <w:rPr>
          <w:i/>
          <w:spacing w:val="-2"/>
          <w:sz w:val="28"/>
        </w:rPr>
        <w:t>Вывод:</w:t>
      </w:r>
    </w:p>
    <w:p>
      <w:pPr>
        <w:spacing w:line="240" w:lineRule="auto" w:before="0"/>
        <w:rPr>
          <w:i/>
          <w:sz w:val="28"/>
        </w:rPr>
      </w:pPr>
      <w:r>
        <w:rPr/>
        <w:br w:type="column"/>
      </w:r>
      <w:r>
        <w:rPr>
          <w:i/>
          <w:sz w:val="28"/>
        </w:rPr>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79"/>
        <w:rPr>
          <w:i/>
        </w:rPr>
      </w:pPr>
    </w:p>
    <w:p>
      <w:pPr>
        <w:pStyle w:val="BodyText"/>
        <w:ind w:left="239"/>
      </w:pPr>
      <w:r>
        <w:rPr/>
        <w:t>Слайд</w:t>
      </w:r>
      <w:r>
        <w:rPr>
          <w:spacing w:val="-7"/>
        </w:rPr>
        <w:t> </w:t>
      </w:r>
      <w:r>
        <w:rPr>
          <w:spacing w:val="-10"/>
        </w:rPr>
        <w:t>6</w:t>
      </w:r>
    </w:p>
    <w:p>
      <w:pPr>
        <w:spacing w:after="0"/>
        <w:sectPr>
          <w:pgSz w:w="12240" w:h="15840"/>
          <w:pgMar w:header="0" w:footer="968" w:top="1060" w:bottom="1200" w:left="1240" w:right="500"/>
          <w:cols w:num="3" w:equalWidth="0">
            <w:col w:w="1224" w:space="53"/>
            <w:col w:w="7664" w:space="39"/>
            <w:col w:w="1520"/>
          </w:cols>
        </w:sectPr>
      </w:pPr>
    </w:p>
    <w:p>
      <w:pPr>
        <w:pStyle w:val="BodyText"/>
        <w:spacing w:before="77"/>
        <w:ind w:left="3121" w:right="1785"/>
      </w:pPr>
      <w:r>
        <w:rPr>
          <w:i/>
        </w:rPr>
        <w:t>Педагог:</w:t>
      </w:r>
      <w:r>
        <w:rPr>
          <w:i/>
          <w:spacing w:val="-5"/>
        </w:rPr>
        <w:t> </w:t>
      </w:r>
      <w:r>
        <w:rPr/>
        <w:t>Любовь</w:t>
      </w:r>
      <w:r>
        <w:rPr>
          <w:spacing w:val="-7"/>
        </w:rPr>
        <w:t> </w:t>
      </w:r>
      <w:r>
        <w:rPr/>
        <w:t>отца</w:t>
      </w:r>
      <w:r>
        <w:rPr>
          <w:spacing w:val="-5"/>
        </w:rPr>
        <w:t> </w:t>
      </w:r>
      <w:r>
        <w:rPr/>
        <w:t>к</w:t>
      </w:r>
      <w:r>
        <w:rPr>
          <w:spacing w:val="-5"/>
        </w:rPr>
        <w:t> </w:t>
      </w:r>
      <w:r>
        <w:rPr>
          <w:b/>
          <w:i/>
        </w:rPr>
        <w:t>сыну</w:t>
      </w:r>
      <w:r>
        <w:rPr>
          <w:b/>
          <w:i/>
          <w:spacing w:val="-8"/>
        </w:rPr>
        <w:t> </w:t>
      </w:r>
      <w:r>
        <w:rPr/>
        <w:t>делает</w:t>
      </w:r>
      <w:r>
        <w:rPr>
          <w:spacing w:val="-6"/>
        </w:rPr>
        <w:t> </w:t>
      </w:r>
      <w:r>
        <w:rPr/>
        <w:t>мальчика спокойным</w:t>
      </w:r>
      <w:r>
        <w:rPr>
          <w:spacing w:val="-6"/>
        </w:rPr>
        <w:t> </w:t>
      </w:r>
      <w:r>
        <w:rPr/>
        <w:t>и</w:t>
      </w:r>
      <w:r>
        <w:rPr>
          <w:spacing w:val="-3"/>
        </w:rPr>
        <w:t> </w:t>
      </w:r>
      <w:r>
        <w:rPr/>
        <w:t>уверенным</w:t>
      </w:r>
      <w:r>
        <w:rPr>
          <w:spacing w:val="-3"/>
        </w:rPr>
        <w:t> </w:t>
      </w:r>
      <w:r>
        <w:rPr/>
        <w:t>в</w:t>
      </w:r>
      <w:r>
        <w:rPr>
          <w:spacing w:val="-5"/>
        </w:rPr>
        <w:t> </w:t>
      </w:r>
      <w:r>
        <w:rPr/>
        <w:t>себе.</w:t>
      </w:r>
      <w:r>
        <w:rPr>
          <w:spacing w:val="-4"/>
        </w:rPr>
        <w:t> </w:t>
      </w:r>
      <w:r>
        <w:rPr/>
        <w:t>Отец</w:t>
      </w:r>
      <w:r>
        <w:rPr>
          <w:spacing w:val="-3"/>
        </w:rPr>
        <w:t> </w:t>
      </w:r>
      <w:r>
        <w:rPr/>
        <w:t>внушает сыновьям понятия о честности, мужественности, твердости воли, справедливости и ответственности. Мужчина – воплощение долга, мудрости и дисциплины, он оберегает и защищает свою семью.</w:t>
      </w:r>
    </w:p>
    <w:p>
      <w:pPr>
        <w:pStyle w:val="BodyText"/>
        <w:spacing w:before="1"/>
        <w:ind w:left="3121" w:right="1819"/>
      </w:pPr>
      <w:r>
        <w:rPr/>
        <w:t>Отец</w:t>
      </w:r>
      <w:r>
        <w:rPr>
          <w:spacing w:val="-8"/>
        </w:rPr>
        <w:t> </w:t>
      </w:r>
      <w:r>
        <w:rPr/>
        <w:t>своей</w:t>
      </w:r>
      <w:r>
        <w:rPr>
          <w:spacing w:val="-8"/>
        </w:rPr>
        <w:t> </w:t>
      </w:r>
      <w:r>
        <w:rPr/>
        <w:t>бескорыстной</w:t>
      </w:r>
      <w:r>
        <w:rPr>
          <w:spacing w:val="-8"/>
        </w:rPr>
        <w:t> </w:t>
      </w:r>
      <w:r>
        <w:rPr/>
        <w:t>любовью</w:t>
      </w:r>
      <w:r>
        <w:rPr>
          <w:spacing w:val="-9"/>
        </w:rPr>
        <w:t> </w:t>
      </w:r>
      <w:r>
        <w:rPr/>
        <w:t>и</w:t>
      </w:r>
      <w:r>
        <w:rPr>
          <w:spacing w:val="-8"/>
        </w:rPr>
        <w:t> </w:t>
      </w:r>
      <w:r>
        <w:rPr/>
        <w:t>заботой о </w:t>
      </w:r>
      <w:r>
        <w:rPr>
          <w:b/>
          <w:i/>
        </w:rPr>
        <w:t>дочери </w:t>
      </w:r>
      <w:r>
        <w:rPr/>
        <w:t>воспитывает в ней хорошее отношение ко всем мужчинам. При таком воспитании, как правило, из них получаются хорошие жены, которые будут любить и уважать своего мужа, смогут создать дома душевный комфорт, атмосферу любви и счастья, в которой будут расти и хорошо развиваться дети.</w:t>
      </w:r>
    </w:p>
    <w:p>
      <w:pPr>
        <w:pStyle w:val="BodyText"/>
        <w:spacing w:before="7"/>
        <w:rPr>
          <w:sz w:val="20"/>
        </w:rPr>
      </w:pPr>
    </w:p>
    <w:p>
      <w:pPr>
        <w:spacing w:after="0"/>
        <w:rPr>
          <w:sz w:val="20"/>
        </w:rPr>
        <w:sectPr>
          <w:pgSz w:w="12240" w:h="15840"/>
          <w:pgMar w:header="0" w:footer="968" w:top="1060" w:bottom="1200" w:left="1240" w:right="500"/>
        </w:sectPr>
      </w:pPr>
    </w:p>
    <w:p>
      <w:pPr>
        <w:pStyle w:val="BodyText"/>
      </w:pPr>
      <w:r>
        <w:rPr/>
        <mc:AlternateContent>
          <mc:Choice Requires="wps">
            <w:drawing>
              <wp:anchor distT="0" distB="0" distL="0" distR="0" allowOverlap="1" layoutInCell="1" locked="0" behindDoc="1" simplePos="0" relativeHeight="479497216">
                <wp:simplePos x="0" y="0"/>
                <wp:positionH relativeFrom="page">
                  <wp:posOffset>897940</wp:posOffset>
                </wp:positionH>
                <wp:positionV relativeFrom="page">
                  <wp:posOffset>719327</wp:posOffset>
                </wp:positionV>
                <wp:extent cx="6489065" cy="8397240"/>
                <wp:effectExtent l="0" t="0" r="0" b="0"/>
                <wp:wrapNone/>
                <wp:docPr id="425" name="Group 425"/>
                <wp:cNvGraphicFramePr>
                  <a:graphicFrameLocks/>
                </wp:cNvGraphicFramePr>
                <a:graphic>
                  <a:graphicData uri="http://schemas.microsoft.com/office/word/2010/wordprocessingGroup">
                    <wpg:wgp>
                      <wpg:cNvPr id="425" name="Group 425"/>
                      <wpg:cNvGrpSpPr/>
                      <wpg:grpSpPr>
                        <a:xfrm>
                          <a:off x="0" y="0"/>
                          <a:ext cx="6489065" cy="8397240"/>
                          <a:chExt cx="6489065" cy="8397240"/>
                        </a:xfrm>
                      </wpg:grpSpPr>
                      <wps:wsp>
                        <wps:cNvPr id="426" name="Graphic 426"/>
                        <wps:cNvSpPr/>
                        <wps:spPr>
                          <a:xfrm>
                            <a:off x="0" y="0"/>
                            <a:ext cx="6489065" cy="8397240"/>
                          </a:xfrm>
                          <a:custGeom>
                            <a:avLst/>
                            <a:gdLst/>
                            <a:ahLst/>
                            <a:cxnLst/>
                            <a:rect l="l" t="t" r="r" b="b"/>
                            <a:pathLst>
                              <a:path w="6489065" h="8397240">
                                <a:moveTo>
                                  <a:pt x="816800" y="8390852"/>
                                </a:moveTo>
                                <a:lnTo>
                                  <a:pt x="810755" y="8390852"/>
                                </a:lnTo>
                                <a:lnTo>
                                  <a:pt x="6096" y="8390852"/>
                                </a:lnTo>
                                <a:lnTo>
                                  <a:pt x="0" y="8390852"/>
                                </a:lnTo>
                                <a:lnTo>
                                  <a:pt x="0" y="8396935"/>
                                </a:lnTo>
                                <a:lnTo>
                                  <a:pt x="6096" y="8396935"/>
                                </a:lnTo>
                                <a:lnTo>
                                  <a:pt x="810717" y="8396935"/>
                                </a:lnTo>
                                <a:lnTo>
                                  <a:pt x="816800" y="8396935"/>
                                </a:lnTo>
                                <a:lnTo>
                                  <a:pt x="816800" y="8390852"/>
                                </a:lnTo>
                                <a:close/>
                              </a:path>
                              <a:path w="6489065" h="8397240">
                                <a:moveTo>
                                  <a:pt x="816800" y="0"/>
                                </a:moveTo>
                                <a:lnTo>
                                  <a:pt x="810755" y="0"/>
                                </a:lnTo>
                                <a:lnTo>
                                  <a:pt x="6096" y="0"/>
                                </a:lnTo>
                                <a:lnTo>
                                  <a:pt x="0" y="0"/>
                                </a:lnTo>
                                <a:lnTo>
                                  <a:pt x="0" y="6045"/>
                                </a:lnTo>
                                <a:lnTo>
                                  <a:pt x="0" y="8390839"/>
                                </a:lnTo>
                                <a:lnTo>
                                  <a:pt x="6096" y="8390839"/>
                                </a:lnTo>
                                <a:lnTo>
                                  <a:pt x="6096" y="6096"/>
                                </a:lnTo>
                                <a:lnTo>
                                  <a:pt x="810717" y="6096"/>
                                </a:lnTo>
                                <a:lnTo>
                                  <a:pt x="810717" y="8390839"/>
                                </a:lnTo>
                                <a:lnTo>
                                  <a:pt x="816800" y="8390839"/>
                                </a:lnTo>
                                <a:lnTo>
                                  <a:pt x="816800" y="6096"/>
                                </a:lnTo>
                                <a:lnTo>
                                  <a:pt x="816800" y="0"/>
                                </a:lnTo>
                                <a:close/>
                              </a:path>
                              <a:path w="6489065" h="8397240">
                                <a:moveTo>
                                  <a:pt x="6488874" y="8390852"/>
                                </a:moveTo>
                                <a:lnTo>
                                  <a:pt x="6482791" y="8390852"/>
                                </a:lnTo>
                                <a:lnTo>
                                  <a:pt x="5678106" y="8390852"/>
                                </a:lnTo>
                                <a:lnTo>
                                  <a:pt x="5672023" y="8390852"/>
                                </a:lnTo>
                                <a:lnTo>
                                  <a:pt x="816813" y="8390852"/>
                                </a:lnTo>
                                <a:lnTo>
                                  <a:pt x="816813" y="8396935"/>
                                </a:lnTo>
                                <a:lnTo>
                                  <a:pt x="5672023" y="8396935"/>
                                </a:lnTo>
                                <a:lnTo>
                                  <a:pt x="5678106" y="8396935"/>
                                </a:lnTo>
                                <a:lnTo>
                                  <a:pt x="6482791" y="8396935"/>
                                </a:lnTo>
                                <a:lnTo>
                                  <a:pt x="6488874" y="8396935"/>
                                </a:lnTo>
                                <a:lnTo>
                                  <a:pt x="6488874" y="8390852"/>
                                </a:lnTo>
                                <a:close/>
                              </a:path>
                              <a:path w="6489065" h="8397240">
                                <a:moveTo>
                                  <a:pt x="6488874" y="0"/>
                                </a:moveTo>
                                <a:lnTo>
                                  <a:pt x="6482791" y="0"/>
                                </a:lnTo>
                                <a:lnTo>
                                  <a:pt x="5678106" y="0"/>
                                </a:lnTo>
                                <a:lnTo>
                                  <a:pt x="5672023" y="0"/>
                                </a:lnTo>
                                <a:lnTo>
                                  <a:pt x="816813" y="0"/>
                                </a:lnTo>
                                <a:lnTo>
                                  <a:pt x="816813" y="6096"/>
                                </a:lnTo>
                                <a:lnTo>
                                  <a:pt x="5672023" y="6096"/>
                                </a:lnTo>
                                <a:lnTo>
                                  <a:pt x="5672023" y="8390839"/>
                                </a:lnTo>
                                <a:lnTo>
                                  <a:pt x="5678106" y="8390839"/>
                                </a:lnTo>
                                <a:lnTo>
                                  <a:pt x="5678106" y="6096"/>
                                </a:lnTo>
                                <a:lnTo>
                                  <a:pt x="6482791" y="6096"/>
                                </a:lnTo>
                                <a:lnTo>
                                  <a:pt x="6482791" y="8390839"/>
                                </a:lnTo>
                                <a:lnTo>
                                  <a:pt x="6488874" y="8390839"/>
                                </a:lnTo>
                                <a:lnTo>
                                  <a:pt x="6488874" y="6096"/>
                                </a:lnTo>
                                <a:lnTo>
                                  <a:pt x="6488874" y="0"/>
                                </a:lnTo>
                                <a:close/>
                              </a:path>
                            </a:pathLst>
                          </a:custGeom>
                          <a:solidFill>
                            <a:srgbClr val="000000"/>
                          </a:solidFill>
                        </wps:spPr>
                        <wps:bodyPr wrap="square" lIns="0" tIns="0" rIns="0" bIns="0" rtlCol="0">
                          <a:prstTxWarp prst="textNoShape">
                            <a:avLst/>
                          </a:prstTxWarp>
                          <a:noAutofit/>
                        </wps:bodyPr>
                      </wps:wsp>
                      <pic:pic>
                        <pic:nvPicPr>
                          <pic:cNvPr id="427" name="Image 427"/>
                          <pic:cNvPicPr/>
                        </pic:nvPicPr>
                        <pic:blipFill>
                          <a:blip r:embed="rId128" cstate="print"/>
                          <a:stretch>
                            <a:fillRect/>
                          </a:stretch>
                        </pic:blipFill>
                        <pic:spPr>
                          <a:xfrm>
                            <a:off x="1181903" y="7620"/>
                            <a:ext cx="620683" cy="1176527"/>
                          </a:xfrm>
                          <a:prstGeom prst="rect">
                            <a:avLst/>
                          </a:prstGeom>
                        </pic:spPr>
                      </pic:pic>
                    </wpg:wgp>
                  </a:graphicData>
                </a:graphic>
              </wp:anchor>
            </w:drawing>
          </mc:Choice>
          <mc:Fallback>
            <w:pict>
              <v:group style="position:absolute;margin-left:70.704002pt;margin-top:56.639999pt;width:510.95pt;height:661.2pt;mso-position-horizontal-relative:page;mso-position-vertical-relative:page;z-index:-23819264" id="docshapegroup346" coordorigin="1414,1133" coordsize="10219,13224">
                <v:shape style="position:absolute;left:1414;top:1132;width:10219;height:13224" id="docshape347" coordorigin="1414,1133" coordsize="10219,13224" path="m2700,14347l2691,14347,2691,14347,1424,14347,1414,14347,1414,14356,1424,14356,2691,14356,2691,14356,2700,14356,2700,14347xm2700,1133l2691,1133,2691,1133,1424,1133,1414,1133,1414,1142,1414,1142,1414,14347,1424,14347,1424,1142,2691,1142,2691,14347,2700,14347,2700,1142,2700,1142,2700,1133xm11633,14347l11623,14347,10356,14347,10346,14347,2700,14347,2700,14356,10346,14356,10356,14356,11623,14356,11633,14356,11633,14347xm11633,1133l11623,1133,10356,1133,10346,1133,2700,1133,2700,1142,10346,1142,10346,14347,10356,14347,10356,1142,11623,1142,11623,14347,11633,14347,11633,1142,11633,1142,11633,1133xe" filled="true" fillcolor="#000000" stroked="false">
                  <v:path arrowok="t"/>
                  <v:fill type="solid"/>
                </v:shape>
                <v:shape style="position:absolute;left:3275;top:1144;width:978;height:1853" type="#_x0000_t75" id="docshape348" stroked="false">
                  <v:imagedata r:id="rId128" o:title=""/>
                </v:shape>
                <w10:wrap type="none"/>
              </v:group>
            </w:pict>
          </mc:Fallback>
        </mc:AlternateContent>
      </w:r>
      <w:r>
        <w:rPr/>
        <mc:AlternateContent>
          <mc:Choice Requires="wps">
            <w:drawing>
              <wp:anchor distT="0" distB="0" distL="0" distR="0" allowOverlap="1" layoutInCell="1" locked="0" behindDoc="0" simplePos="0" relativeHeight="15863296">
                <wp:simplePos x="0" y="0"/>
                <wp:positionH relativeFrom="page">
                  <wp:posOffset>7632982</wp:posOffset>
                </wp:positionH>
                <wp:positionV relativeFrom="page">
                  <wp:posOffset>5527595</wp:posOffset>
                </wp:positionV>
                <wp:extent cx="144145" cy="2029460"/>
                <wp:effectExtent l="0" t="0" r="0" b="0"/>
                <wp:wrapNone/>
                <wp:docPr id="428" name="Textbox 428"/>
                <wp:cNvGraphicFramePr>
                  <a:graphicFrameLocks/>
                </wp:cNvGraphicFramePr>
                <a:graphic>
                  <a:graphicData uri="http://schemas.microsoft.com/office/word/2010/wordprocessingShape">
                    <wps:wsp>
                      <wps:cNvPr id="428" name="Textbox 42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3296" type="#_x0000_t202" id="docshape34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pPr>
    </w:p>
    <w:p>
      <w:pPr>
        <w:pStyle w:val="BodyText"/>
      </w:pPr>
    </w:p>
    <w:p>
      <w:pPr>
        <w:pStyle w:val="BodyText"/>
        <w:spacing w:before="85"/>
      </w:pPr>
    </w:p>
    <w:p>
      <w:pPr>
        <w:pStyle w:val="BodyText"/>
        <w:ind w:left="284"/>
      </w:pPr>
      <w:r>
        <w:rPr/>
        <w:t>10</w:t>
      </w:r>
      <w:r>
        <w:rPr>
          <w:spacing w:val="1"/>
        </w:rPr>
        <w:t> </w:t>
      </w:r>
      <w:r>
        <w:rPr>
          <w:spacing w:val="-4"/>
        </w:rPr>
        <w:t>мин.</w:t>
      </w:r>
    </w:p>
    <w:p>
      <w:pPr>
        <w:pStyle w:val="Heading2"/>
        <w:spacing w:before="89"/>
        <w:ind w:left="284"/>
      </w:pPr>
      <w:r>
        <w:rPr>
          <w:b w:val="0"/>
        </w:rPr>
        <w:br w:type="column"/>
      </w:r>
      <w:r>
        <w:rPr>
          <w:spacing w:val="-2"/>
        </w:rPr>
        <w:t>Мини-дискуссия</w:t>
      </w:r>
    </w:p>
    <w:p>
      <w:pPr>
        <w:pStyle w:val="BodyText"/>
        <w:ind w:left="284"/>
      </w:pPr>
      <w:r>
        <w:rPr>
          <w:i/>
        </w:rPr>
        <w:t>Педагог: </w:t>
      </w:r>
      <w:r>
        <w:rPr/>
        <w:t>Мы вместе определили личностные качества, которыми</w:t>
      </w:r>
      <w:r>
        <w:rPr>
          <w:spacing w:val="-5"/>
        </w:rPr>
        <w:t> </w:t>
      </w:r>
      <w:r>
        <w:rPr/>
        <w:t>должен</w:t>
      </w:r>
      <w:r>
        <w:rPr>
          <w:spacing w:val="-5"/>
        </w:rPr>
        <w:t> </w:t>
      </w:r>
      <w:r>
        <w:rPr/>
        <w:t>обладать</w:t>
      </w:r>
      <w:r>
        <w:rPr>
          <w:spacing w:val="-9"/>
        </w:rPr>
        <w:t> </w:t>
      </w:r>
      <w:r>
        <w:rPr/>
        <w:t>отец,</w:t>
      </w:r>
      <w:r>
        <w:rPr>
          <w:spacing w:val="-6"/>
        </w:rPr>
        <w:t> </w:t>
      </w:r>
      <w:r>
        <w:rPr/>
        <w:t>чье</w:t>
      </w:r>
      <w:r>
        <w:rPr>
          <w:spacing w:val="-6"/>
        </w:rPr>
        <w:t> </w:t>
      </w:r>
      <w:r>
        <w:rPr/>
        <w:t>внимание,</w:t>
      </w:r>
      <w:r>
        <w:rPr>
          <w:spacing w:val="-6"/>
        </w:rPr>
        <w:t> </w:t>
      </w:r>
      <w:r>
        <w:rPr/>
        <w:t>любовь</w:t>
      </w:r>
      <w:r>
        <w:rPr>
          <w:spacing w:val="-7"/>
        </w:rPr>
        <w:t> </w:t>
      </w:r>
      <w:r>
        <w:rPr/>
        <w:t>и забота необходимы каждый день и сыну, и дочери.</w:t>
      </w:r>
    </w:p>
    <w:p>
      <w:pPr>
        <w:spacing w:before="0"/>
        <w:ind w:left="284" w:right="61" w:firstLine="0"/>
        <w:jc w:val="left"/>
        <w:rPr>
          <w:i/>
          <w:sz w:val="28"/>
        </w:rPr>
      </w:pPr>
      <w:r>
        <w:rPr>
          <w:sz w:val="28"/>
        </w:rPr>
        <w:t>Послушайте</w:t>
      </w:r>
      <w:r>
        <w:rPr>
          <w:spacing w:val="-8"/>
          <w:sz w:val="28"/>
        </w:rPr>
        <w:t> </w:t>
      </w:r>
      <w:r>
        <w:rPr>
          <w:sz w:val="28"/>
        </w:rPr>
        <w:t>отрывок</w:t>
      </w:r>
      <w:r>
        <w:rPr>
          <w:spacing w:val="-8"/>
          <w:sz w:val="28"/>
        </w:rPr>
        <w:t> </w:t>
      </w:r>
      <w:r>
        <w:rPr>
          <w:sz w:val="28"/>
        </w:rPr>
        <w:t>из</w:t>
      </w:r>
      <w:r>
        <w:rPr>
          <w:spacing w:val="-8"/>
          <w:sz w:val="28"/>
        </w:rPr>
        <w:t> </w:t>
      </w:r>
      <w:r>
        <w:rPr>
          <w:sz w:val="28"/>
        </w:rPr>
        <w:t>сочинения</w:t>
      </w:r>
      <w:r>
        <w:rPr>
          <w:spacing w:val="-10"/>
          <w:sz w:val="28"/>
        </w:rPr>
        <w:t> </w:t>
      </w:r>
      <w:r>
        <w:rPr>
          <w:sz w:val="28"/>
        </w:rPr>
        <w:t>девочки.</w:t>
      </w:r>
      <w:r>
        <w:rPr>
          <w:spacing w:val="-5"/>
          <w:sz w:val="28"/>
        </w:rPr>
        <w:t> </w:t>
      </w:r>
      <w:r>
        <w:rPr>
          <w:i/>
          <w:sz w:val="28"/>
        </w:rPr>
        <w:t>(Зачитываются мини-сочинения, написанные заранее учащимися.)</w:t>
      </w:r>
    </w:p>
    <w:p>
      <w:pPr>
        <w:spacing w:line="240" w:lineRule="auto" w:before="0"/>
        <w:ind w:left="284" w:right="61" w:firstLine="0"/>
        <w:jc w:val="left"/>
        <w:rPr>
          <w:i/>
          <w:sz w:val="28"/>
        </w:rPr>
      </w:pPr>
      <w:r>
        <w:rPr>
          <w:i/>
          <w:sz w:val="28"/>
        </w:rPr>
        <w:t>«Мой</w:t>
      </w:r>
      <w:r>
        <w:rPr>
          <w:i/>
          <w:spacing w:val="-4"/>
          <w:sz w:val="28"/>
        </w:rPr>
        <w:t> </w:t>
      </w:r>
      <w:r>
        <w:rPr>
          <w:i/>
          <w:sz w:val="28"/>
        </w:rPr>
        <w:t>папа</w:t>
      </w:r>
      <w:r>
        <w:rPr>
          <w:i/>
          <w:spacing w:val="-6"/>
          <w:sz w:val="28"/>
        </w:rPr>
        <w:t> </w:t>
      </w:r>
      <w:r>
        <w:rPr>
          <w:i/>
          <w:sz w:val="28"/>
        </w:rPr>
        <w:t>–</w:t>
      </w:r>
      <w:r>
        <w:rPr>
          <w:i/>
          <w:spacing w:val="-5"/>
          <w:sz w:val="28"/>
        </w:rPr>
        <w:t> </w:t>
      </w:r>
      <w:r>
        <w:rPr>
          <w:i/>
          <w:sz w:val="28"/>
        </w:rPr>
        <w:t>замечательный</w:t>
      </w:r>
      <w:r>
        <w:rPr>
          <w:i/>
          <w:spacing w:val="-4"/>
          <w:sz w:val="28"/>
        </w:rPr>
        <w:t> </w:t>
      </w:r>
      <w:r>
        <w:rPr>
          <w:i/>
          <w:sz w:val="28"/>
        </w:rPr>
        <w:t>отец!</w:t>
      </w:r>
      <w:r>
        <w:rPr>
          <w:i/>
          <w:spacing w:val="-3"/>
          <w:sz w:val="28"/>
        </w:rPr>
        <w:t> </w:t>
      </w:r>
      <w:r>
        <w:rPr>
          <w:i/>
          <w:sz w:val="28"/>
        </w:rPr>
        <w:t>Папа</w:t>
      </w:r>
      <w:r>
        <w:rPr>
          <w:i/>
          <w:spacing w:val="-2"/>
          <w:sz w:val="28"/>
        </w:rPr>
        <w:t> </w:t>
      </w:r>
      <w:r>
        <w:rPr>
          <w:i/>
          <w:sz w:val="28"/>
        </w:rPr>
        <w:t>–</w:t>
      </w:r>
      <w:r>
        <w:rPr>
          <w:i/>
          <w:spacing w:val="-7"/>
          <w:sz w:val="28"/>
        </w:rPr>
        <w:t> </w:t>
      </w:r>
      <w:r>
        <w:rPr>
          <w:i/>
          <w:sz w:val="28"/>
        </w:rPr>
        <w:t>это</w:t>
      </w:r>
      <w:r>
        <w:rPr>
          <w:i/>
          <w:spacing w:val="-4"/>
          <w:sz w:val="28"/>
        </w:rPr>
        <w:t> </w:t>
      </w:r>
      <w:r>
        <w:rPr>
          <w:i/>
          <w:sz w:val="28"/>
        </w:rPr>
        <w:t>тот</w:t>
      </w:r>
      <w:r>
        <w:rPr>
          <w:i/>
          <w:spacing w:val="-6"/>
          <w:sz w:val="28"/>
        </w:rPr>
        <w:t> </w:t>
      </w:r>
      <w:r>
        <w:rPr>
          <w:i/>
          <w:sz w:val="28"/>
        </w:rPr>
        <w:t>человек, который любит</w:t>
      </w:r>
      <w:r>
        <w:rPr>
          <w:i/>
          <w:spacing w:val="-4"/>
          <w:sz w:val="28"/>
        </w:rPr>
        <w:t> </w:t>
      </w:r>
      <w:r>
        <w:rPr>
          <w:i/>
          <w:sz w:val="28"/>
        </w:rPr>
        <w:t>меня всей своей душой, который</w:t>
      </w:r>
      <w:r>
        <w:rPr>
          <w:i/>
          <w:spacing w:val="-2"/>
          <w:sz w:val="28"/>
        </w:rPr>
        <w:t> </w:t>
      </w:r>
      <w:r>
        <w:rPr>
          <w:i/>
          <w:sz w:val="28"/>
        </w:rPr>
        <w:t>придет</w:t>
      </w:r>
      <w:r>
        <w:rPr>
          <w:i/>
          <w:spacing w:val="-1"/>
          <w:sz w:val="28"/>
        </w:rPr>
        <w:t> </w:t>
      </w:r>
      <w:r>
        <w:rPr>
          <w:i/>
          <w:sz w:val="28"/>
        </w:rPr>
        <w:t>на помощь в любой ситуации, он тот, кто будет оберегать, защищать</w:t>
      </w:r>
      <w:r>
        <w:rPr>
          <w:i/>
          <w:spacing w:val="-3"/>
          <w:sz w:val="28"/>
        </w:rPr>
        <w:t> </w:t>
      </w:r>
      <w:r>
        <w:rPr>
          <w:i/>
          <w:sz w:val="28"/>
        </w:rPr>
        <w:t>и</w:t>
      </w:r>
      <w:r>
        <w:rPr>
          <w:i/>
          <w:spacing w:val="-1"/>
          <w:sz w:val="28"/>
        </w:rPr>
        <w:t> </w:t>
      </w:r>
      <w:r>
        <w:rPr>
          <w:i/>
          <w:sz w:val="28"/>
        </w:rPr>
        <w:t>держать</w:t>
      </w:r>
      <w:r>
        <w:rPr>
          <w:i/>
          <w:spacing w:val="-2"/>
          <w:sz w:val="28"/>
        </w:rPr>
        <w:t> </w:t>
      </w:r>
      <w:r>
        <w:rPr>
          <w:i/>
          <w:sz w:val="28"/>
        </w:rPr>
        <w:t>за руку</w:t>
      </w:r>
      <w:r>
        <w:rPr>
          <w:i/>
          <w:spacing w:val="-1"/>
          <w:sz w:val="28"/>
        </w:rPr>
        <w:t> </w:t>
      </w:r>
      <w:r>
        <w:rPr>
          <w:i/>
          <w:sz w:val="28"/>
        </w:rPr>
        <w:t>до</w:t>
      </w:r>
      <w:r>
        <w:rPr>
          <w:i/>
          <w:spacing w:val="-4"/>
          <w:sz w:val="28"/>
        </w:rPr>
        <w:t> </w:t>
      </w:r>
      <w:r>
        <w:rPr>
          <w:i/>
          <w:sz w:val="28"/>
        </w:rPr>
        <w:t>последнего</w:t>
      </w:r>
      <w:r>
        <w:rPr>
          <w:i/>
          <w:spacing w:val="-4"/>
          <w:sz w:val="28"/>
        </w:rPr>
        <w:t> </w:t>
      </w:r>
      <w:r>
        <w:rPr>
          <w:i/>
          <w:sz w:val="28"/>
        </w:rPr>
        <w:t>своего вздоха,</w:t>
      </w:r>
      <w:r>
        <w:rPr>
          <w:i/>
          <w:spacing w:val="-2"/>
          <w:sz w:val="28"/>
        </w:rPr>
        <w:t> </w:t>
      </w:r>
      <w:r>
        <w:rPr>
          <w:i/>
          <w:sz w:val="28"/>
        </w:rPr>
        <w:t>в каком бы возрасте я не была. Роль папы важна, как и роль мамы! Ведь мама отвечает за мой внутренний мир, а папа за внешний. Вот она – целостность!</w:t>
      </w:r>
    </w:p>
    <w:p>
      <w:pPr>
        <w:spacing w:line="240" w:lineRule="auto" w:before="0"/>
        <w:ind w:left="284" w:right="61" w:firstLine="0"/>
        <w:jc w:val="left"/>
        <w:rPr>
          <w:i/>
          <w:sz w:val="28"/>
        </w:rPr>
      </w:pPr>
      <w:r>
        <w:rPr>
          <w:i/>
          <w:sz w:val="28"/>
        </w:rPr>
        <w:t>Отец – опора и основа нашей крепкой семьи. В семье тяжело обойтись без сильного мужского плеча любящего папочки.</w:t>
      </w:r>
      <w:r>
        <w:rPr>
          <w:i/>
          <w:spacing w:val="-4"/>
          <w:sz w:val="28"/>
        </w:rPr>
        <w:t> </w:t>
      </w:r>
      <w:r>
        <w:rPr>
          <w:i/>
          <w:sz w:val="28"/>
        </w:rPr>
        <w:t>Папа</w:t>
      </w:r>
      <w:r>
        <w:rPr>
          <w:i/>
          <w:spacing w:val="-3"/>
          <w:sz w:val="28"/>
        </w:rPr>
        <w:t> </w:t>
      </w:r>
      <w:r>
        <w:rPr>
          <w:i/>
          <w:sz w:val="28"/>
        </w:rPr>
        <w:t>–</w:t>
      </w:r>
      <w:r>
        <w:rPr>
          <w:i/>
          <w:spacing w:val="-3"/>
          <w:sz w:val="28"/>
        </w:rPr>
        <w:t> </w:t>
      </w:r>
      <w:r>
        <w:rPr>
          <w:i/>
          <w:sz w:val="28"/>
        </w:rPr>
        <w:t>это</w:t>
      </w:r>
      <w:r>
        <w:rPr>
          <w:i/>
          <w:spacing w:val="-2"/>
          <w:sz w:val="28"/>
        </w:rPr>
        <w:t> </w:t>
      </w:r>
      <w:r>
        <w:rPr>
          <w:i/>
          <w:sz w:val="28"/>
        </w:rPr>
        <w:t>мой</w:t>
      </w:r>
      <w:r>
        <w:rPr>
          <w:i/>
          <w:spacing w:val="-6"/>
          <w:sz w:val="28"/>
        </w:rPr>
        <w:t> </w:t>
      </w:r>
      <w:r>
        <w:rPr>
          <w:i/>
          <w:sz w:val="28"/>
        </w:rPr>
        <w:t>защитник</w:t>
      </w:r>
      <w:r>
        <w:rPr>
          <w:i/>
          <w:spacing w:val="-3"/>
          <w:sz w:val="28"/>
        </w:rPr>
        <w:t> </w:t>
      </w:r>
      <w:r>
        <w:rPr>
          <w:i/>
          <w:sz w:val="28"/>
        </w:rPr>
        <w:t>и</w:t>
      </w:r>
      <w:r>
        <w:rPr>
          <w:i/>
          <w:spacing w:val="-6"/>
          <w:sz w:val="28"/>
        </w:rPr>
        <w:t> </w:t>
      </w:r>
      <w:r>
        <w:rPr>
          <w:i/>
          <w:sz w:val="28"/>
        </w:rPr>
        <w:t>глава</w:t>
      </w:r>
      <w:r>
        <w:rPr>
          <w:i/>
          <w:spacing w:val="-2"/>
          <w:sz w:val="28"/>
        </w:rPr>
        <w:t> </w:t>
      </w:r>
      <w:r>
        <w:rPr>
          <w:i/>
          <w:sz w:val="28"/>
        </w:rPr>
        <w:t>семьи.</w:t>
      </w:r>
      <w:r>
        <w:rPr>
          <w:i/>
          <w:spacing w:val="-3"/>
          <w:sz w:val="28"/>
        </w:rPr>
        <w:t> </w:t>
      </w:r>
      <w:r>
        <w:rPr>
          <w:i/>
          <w:sz w:val="28"/>
        </w:rPr>
        <w:t>Его</w:t>
      </w:r>
      <w:r>
        <w:rPr>
          <w:i/>
          <w:spacing w:val="-2"/>
          <w:sz w:val="28"/>
        </w:rPr>
        <w:t> </w:t>
      </w:r>
      <w:r>
        <w:rPr>
          <w:i/>
          <w:sz w:val="28"/>
        </w:rPr>
        <w:t>роль</w:t>
      </w:r>
      <w:r>
        <w:rPr>
          <w:i/>
          <w:spacing w:val="-6"/>
          <w:sz w:val="28"/>
        </w:rPr>
        <w:t> </w:t>
      </w:r>
      <w:r>
        <w:rPr>
          <w:i/>
          <w:sz w:val="28"/>
        </w:rPr>
        <w:t>в семье бесценна! Отец – это живой пример мужества, смелости, заботы и защиты!»</w:t>
      </w:r>
    </w:p>
    <w:p>
      <w:pPr>
        <w:pStyle w:val="BodyText"/>
        <w:ind w:left="284"/>
      </w:pPr>
      <w:r>
        <w:rPr>
          <w:i/>
        </w:rPr>
        <w:t>Педагог: </w:t>
      </w:r>
      <w:r>
        <w:rPr/>
        <w:t>Видите, как вас любят ваши дети! Они выражают свои</w:t>
      </w:r>
      <w:r>
        <w:rPr>
          <w:spacing w:val="-7"/>
        </w:rPr>
        <w:t> </w:t>
      </w:r>
      <w:r>
        <w:rPr/>
        <w:t>искренние</w:t>
      </w:r>
      <w:r>
        <w:rPr>
          <w:spacing w:val="-5"/>
        </w:rPr>
        <w:t> </w:t>
      </w:r>
      <w:r>
        <w:rPr/>
        <w:t>чувства</w:t>
      </w:r>
      <w:r>
        <w:rPr>
          <w:spacing w:val="-5"/>
        </w:rPr>
        <w:t> </w:t>
      </w:r>
      <w:r>
        <w:rPr/>
        <w:t>при</w:t>
      </w:r>
      <w:r>
        <w:rPr>
          <w:spacing w:val="-5"/>
        </w:rPr>
        <w:t> </w:t>
      </w:r>
      <w:r>
        <w:rPr/>
        <w:t>общении</w:t>
      </w:r>
      <w:r>
        <w:rPr>
          <w:spacing w:val="-5"/>
        </w:rPr>
        <w:t> </w:t>
      </w:r>
      <w:r>
        <w:rPr/>
        <w:t>с</w:t>
      </w:r>
      <w:r>
        <w:rPr>
          <w:spacing w:val="-8"/>
        </w:rPr>
        <w:t> </w:t>
      </w:r>
      <w:r>
        <w:rPr/>
        <w:t>вами.</w:t>
      </w:r>
      <w:r>
        <w:rPr>
          <w:spacing w:val="-5"/>
        </w:rPr>
        <w:t> </w:t>
      </w:r>
      <w:r>
        <w:rPr/>
        <w:t>Но</w:t>
      </w:r>
      <w:r>
        <w:rPr>
          <w:spacing w:val="-4"/>
        </w:rPr>
        <w:t> </w:t>
      </w:r>
      <w:r>
        <w:rPr/>
        <w:t>порой</w:t>
      </w:r>
      <w:r>
        <w:rPr>
          <w:spacing w:val="-5"/>
        </w:rPr>
        <w:t> </w:t>
      </w:r>
      <w:r>
        <w:rPr/>
        <w:t>отцам не всегда удается уделять внимание, и это сильно влияет на внутреннее душевное состояние ребенка.</w:t>
      </w:r>
    </w:p>
    <w:p>
      <w:pPr>
        <w:pStyle w:val="BodyText"/>
        <w:ind w:left="284"/>
      </w:pPr>
      <w:r>
        <w:rPr/>
        <w:t>Давайте</w:t>
      </w:r>
      <w:r>
        <w:rPr>
          <w:spacing w:val="-8"/>
        </w:rPr>
        <w:t> </w:t>
      </w:r>
      <w:r>
        <w:rPr/>
        <w:t>посмотрим</w:t>
      </w:r>
      <w:r>
        <w:rPr>
          <w:spacing w:val="-9"/>
        </w:rPr>
        <w:t> </w:t>
      </w:r>
      <w:r>
        <w:rPr>
          <w:spacing w:val="-2"/>
        </w:rPr>
        <w:t>видеоролик.</w:t>
      </w:r>
    </w:p>
    <w:p>
      <w:pPr>
        <w:spacing w:line="240" w:lineRule="auto" w:before="0"/>
        <w:rPr>
          <w:sz w:val="28"/>
        </w:rPr>
      </w:pPr>
      <w:r>
        <w:rPr/>
        <w:br w:type="column"/>
      </w:r>
      <w:r>
        <w:rPr>
          <w:sz w:val="28"/>
        </w:rPr>
      </w:r>
    </w:p>
    <w:p>
      <w:pPr>
        <w:pStyle w:val="BodyText"/>
      </w:pPr>
    </w:p>
    <w:p>
      <w:pPr>
        <w:pStyle w:val="BodyText"/>
      </w:pPr>
    </w:p>
    <w:p>
      <w:pPr>
        <w:pStyle w:val="BodyText"/>
        <w:spacing w:before="85"/>
      </w:pPr>
    </w:p>
    <w:p>
      <w:pPr>
        <w:pStyle w:val="BodyText"/>
        <w:ind w:left="215"/>
      </w:pPr>
      <w:r>
        <w:rPr/>
        <w:t>Слайд</w:t>
      </w:r>
      <w:r>
        <w:rPr>
          <w:spacing w:val="-7"/>
        </w:rPr>
        <w:t> </w:t>
      </w:r>
      <w:r>
        <w:rPr>
          <w:spacing w:val="-10"/>
        </w:rPr>
        <w:t>7</w:t>
      </w:r>
    </w:p>
    <w:p>
      <w:pPr>
        <w:spacing w:after="0"/>
        <w:sectPr>
          <w:type w:val="continuous"/>
          <w:pgSz w:w="12240" w:h="15840"/>
          <w:pgMar w:header="0" w:footer="968" w:top="80" w:bottom="280" w:left="1240" w:right="500"/>
          <w:cols w:num="3" w:equalWidth="0">
            <w:col w:w="1224" w:space="53"/>
            <w:col w:w="7687" w:space="39"/>
            <w:col w:w="1497"/>
          </w:cols>
        </w:sectPr>
      </w:pPr>
    </w:p>
    <w:tbl>
      <w:tblPr>
        <w:tblW w:w="0" w:type="auto"/>
        <w:jc w:val="left"/>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656"/>
        <w:gridCol w:w="1277"/>
      </w:tblGrid>
      <w:tr>
        <w:trPr>
          <w:trHeight w:val="2541" w:hRule="atLeast"/>
        </w:trPr>
        <w:tc>
          <w:tcPr>
            <w:tcW w:w="1277" w:type="dxa"/>
          </w:tcPr>
          <w:p>
            <w:pPr>
              <w:pStyle w:val="TableParagraph"/>
              <w:rPr>
                <w:sz w:val="26"/>
              </w:rPr>
            </w:pPr>
          </w:p>
        </w:tc>
        <w:tc>
          <w:tcPr>
            <w:tcW w:w="7656" w:type="dxa"/>
          </w:tcPr>
          <w:p>
            <w:pPr>
              <w:pStyle w:val="TableParagraph"/>
              <w:spacing w:line="320" w:lineRule="exact"/>
              <w:ind w:left="105"/>
              <w:rPr>
                <w:b/>
                <w:sz w:val="28"/>
              </w:rPr>
            </w:pPr>
            <w:r>
              <w:rPr>
                <w:b/>
                <w:sz w:val="28"/>
              </w:rPr>
              <w:t>Просмотр</w:t>
            </w:r>
            <w:r>
              <w:rPr>
                <w:b/>
                <w:spacing w:val="-6"/>
                <w:sz w:val="28"/>
              </w:rPr>
              <w:t> </w:t>
            </w:r>
            <w:r>
              <w:rPr>
                <w:b/>
                <w:sz w:val="28"/>
              </w:rPr>
              <w:t>видеоролика</w:t>
            </w:r>
            <w:r>
              <w:rPr>
                <w:b/>
                <w:spacing w:val="-6"/>
                <w:sz w:val="28"/>
              </w:rPr>
              <w:t> </w:t>
            </w:r>
            <w:r>
              <w:rPr>
                <w:b/>
                <w:sz w:val="28"/>
              </w:rPr>
              <w:t>«Один</w:t>
            </w:r>
            <w:r>
              <w:rPr>
                <w:b/>
                <w:spacing w:val="-6"/>
                <w:sz w:val="28"/>
              </w:rPr>
              <w:t> </w:t>
            </w:r>
            <w:r>
              <w:rPr>
                <w:b/>
                <w:sz w:val="28"/>
              </w:rPr>
              <w:t>час</w:t>
            </w:r>
            <w:r>
              <w:rPr>
                <w:b/>
                <w:spacing w:val="-6"/>
                <w:sz w:val="28"/>
              </w:rPr>
              <w:t> </w:t>
            </w:r>
            <w:r>
              <w:rPr>
                <w:b/>
                <w:sz w:val="28"/>
              </w:rPr>
              <w:t>твоего</w:t>
            </w:r>
            <w:r>
              <w:rPr>
                <w:b/>
                <w:spacing w:val="-5"/>
                <w:sz w:val="28"/>
              </w:rPr>
              <w:t> </w:t>
            </w:r>
            <w:r>
              <w:rPr>
                <w:b/>
                <w:spacing w:val="-2"/>
                <w:sz w:val="28"/>
              </w:rPr>
              <w:t>времени»</w:t>
            </w:r>
          </w:p>
          <w:p>
            <w:pPr>
              <w:pStyle w:val="TableParagraph"/>
              <w:spacing w:line="319" w:lineRule="exact"/>
              <w:ind w:left="105"/>
              <w:rPr>
                <w:sz w:val="28"/>
              </w:rPr>
            </w:pPr>
            <w:r>
              <w:rPr>
                <w:spacing w:val="-2"/>
                <w:sz w:val="28"/>
              </w:rPr>
              <w:t>https://</w:t>
            </w:r>
            <w:hyperlink r:id="rId129">
              <w:r>
                <w:rPr>
                  <w:spacing w:val="-2"/>
                  <w:sz w:val="28"/>
                </w:rPr>
                <w:t>www.youtube.com/watch?v=g0ZDRZ8dTeQ</w:t>
              </w:r>
            </w:hyperlink>
          </w:p>
          <w:p>
            <w:pPr>
              <w:pStyle w:val="TableParagraph"/>
              <w:ind w:left="105" w:right="143"/>
              <w:rPr>
                <w:sz w:val="28"/>
              </w:rPr>
            </w:pPr>
            <w:r>
              <w:rPr>
                <w:b/>
                <w:i/>
                <w:sz w:val="28"/>
              </w:rPr>
              <w:t>Вывод. </w:t>
            </w:r>
            <w:r>
              <w:rPr>
                <w:sz w:val="28"/>
              </w:rPr>
              <w:t>Для того чтобы ребенок вырос счастливым, перед ним</w:t>
            </w:r>
            <w:r>
              <w:rPr>
                <w:spacing w:val="-7"/>
                <w:sz w:val="28"/>
              </w:rPr>
              <w:t> </w:t>
            </w:r>
            <w:r>
              <w:rPr>
                <w:sz w:val="28"/>
              </w:rPr>
              <w:t>должен</w:t>
            </w:r>
            <w:r>
              <w:rPr>
                <w:spacing w:val="-6"/>
                <w:sz w:val="28"/>
              </w:rPr>
              <w:t> </w:t>
            </w:r>
            <w:r>
              <w:rPr>
                <w:sz w:val="28"/>
              </w:rPr>
              <w:t>быть</w:t>
            </w:r>
            <w:r>
              <w:rPr>
                <w:spacing w:val="-9"/>
                <w:sz w:val="28"/>
              </w:rPr>
              <w:t> </w:t>
            </w:r>
            <w:r>
              <w:rPr>
                <w:sz w:val="28"/>
              </w:rPr>
              <w:t>пример</w:t>
            </w:r>
            <w:r>
              <w:rPr>
                <w:spacing w:val="-3"/>
                <w:sz w:val="28"/>
              </w:rPr>
              <w:t> </w:t>
            </w:r>
            <w:r>
              <w:rPr>
                <w:sz w:val="28"/>
              </w:rPr>
              <w:t>взрослого,</w:t>
            </w:r>
            <w:r>
              <w:rPr>
                <w:spacing w:val="-5"/>
                <w:sz w:val="28"/>
              </w:rPr>
              <w:t> </w:t>
            </w:r>
            <w:r>
              <w:rPr>
                <w:sz w:val="28"/>
              </w:rPr>
              <w:t>который</w:t>
            </w:r>
            <w:r>
              <w:rPr>
                <w:spacing w:val="-4"/>
                <w:sz w:val="28"/>
              </w:rPr>
              <w:t> </w:t>
            </w:r>
            <w:r>
              <w:rPr>
                <w:sz w:val="28"/>
              </w:rPr>
              <w:t>всегда</w:t>
            </w:r>
            <w:r>
              <w:rPr>
                <w:spacing w:val="-4"/>
                <w:sz w:val="28"/>
              </w:rPr>
              <w:t> </w:t>
            </w:r>
            <w:r>
              <w:rPr>
                <w:sz w:val="28"/>
              </w:rPr>
              <w:t>открыт</w:t>
            </w:r>
            <w:r>
              <w:rPr>
                <w:spacing w:val="-8"/>
                <w:sz w:val="28"/>
              </w:rPr>
              <w:t> </w:t>
            </w:r>
            <w:r>
              <w:rPr>
                <w:sz w:val="28"/>
              </w:rPr>
              <w:t>к общению, проявляет готовность помочь и поддержать ребенка. Такой отец – источник счастья своих детей!</w:t>
            </w:r>
          </w:p>
        </w:tc>
        <w:tc>
          <w:tcPr>
            <w:tcW w:w="1277"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8" w:after="1"/>
              <w:rPr>
                <w:sz w:val="20"/>
              </w:rPr>
            </w:pPr>
          </w:p>
          <w:p>
            <w:pPr>
              <w:pStyle w:val="TableParagraph"/>
              <w:ind w:left="224"/>
              <w:rPr>
                <w:sz w:val="20"/>
              </w:rPr>
            </w:pPr>
            <w:r>
              <w:rPr>
                <w:sz w:val="20"/>
              </w:rPr>
              <w:drawing>
                <wp:inline distT="0" distB="0" distL="0" distR="0">
                  <wp:extent cx="627551" cy="628650"/>
                  <wp:effectExtent l="0" t="0" r="0" b="0"/>
                  <wp:docPr id="429" name="Image 429"/>
                  <wp:cNvGraphicFramePr>
                    <a:graphicFrameLocks/>
                  </wp:cNvGraphicFramePr>
                  <a:graphic>
                    <a:graphicData uri="http://schemas.openxmlformats.org/drawingml/2006/picture">
                      <pic:pic>
                        <pic:nvPicPr>
                          <pic:cNvPr id="429" name="Image 429"/>
                          <pic:cNvPicPr/>
                        </pic:nvPicPr>
                        <pic:blipFill>
                          <a:blip r:embed="rId130" cstate="print"/>
                          <a:stretch>
                            <a:fillRect/>
                          </a:stretch>
                        </pic:blipFill>
                        <pic:spPr>
                          <a:xfrm>
                            <a:off x="0" y="0"/>
                            <a:ext cx="627551" cy="628650"/>
                          </a:xfrm>
                          <a:prstGeom prst="rect">
                            <a:avLst/>
                          </a:prstGeom>
                        </pic:spPr>
                      </pic:pic>
                    </a:graphicData>
                  </a:graphic>
                </wp:inline>
              </w:drawing>
            </w:r>
            <w:r>
              <w:rPr>
                <w:sz w:val="20"/>
              </w:rPr>
            </w:r>
          </w:p>
        </w:tc>
      </w:tr>
      <w:tr>
        <w:trPr>
          <w:trHeight w:val="2093" w:hRule="atLeast"/>
        </w:trPr>
        <w:tc>
          <w:tcPr>
            <w:tcW w:w="1277" w:type="dxa"/>
          </w:tcPr>
          <w:p>
            <w:pPr>
              <w:pStyle w:val="TableParagraph"/>
              <w:spacing w:before="316"/>
              <w:ind w:left="105"/>
              <w:rPr>
                <w:sz w:val="28"/>
              </w:rPr>
            </w:pPr>
            <w:r>
              <w:rPr>
                <w:sz w:val="28"/>
              </w:rPr>
              <w:t>10</w:t>
            </w:r>
            <w:r>
              <w:rPr>
                <w:spacing w:val="1"/>
                <w:sz w:val="28"/>
              </w:rPr>
              <w:t> </w:t>
            </w:r>
            <w:r>
              <w:rPr>
                <w:spacing w:val="-4"/>
                <w:sz w:val="28"/>
              </w:rPr>
              <w:t>мин.</w:t>
            </w:r>
          </w:p>
        </w:tc>
        <w:tc>
          <w:tcPr>
            <w:tcW w:w="7656" w:type="dxa"/>
          </w:tcPr>
          <w:p>
            <w:pPr>
              <w:pStyle w:val="TableParagraph"/>
              <w:tabs>
                <w:tab w:pos="825" w:val="left" w:leader="none"/>
              </w:tabs>
              <w:spacing w:line="320" w:lineRule="exact"/>
              <w:ind w:left="69"/>
              <w:rPr>
                <w:b/>
                <w:sz w:val="28"/>
              </w:rPr>
            </w:pPr>
            <w:r>
              <w:rPr>
                <w:b/>
                <w:spacing w:val="-4"/>
                <w:sz w:val="28"/>
              </w:rPr>
              <w:t>III.</w:t>
            </w:r>
            <w:r>
              <w:rPr>
                <w:b/>
                <w:sz w:val="28"/>
              </w:rPr>
              <w:tab/>
              <w:t>Заключительная</w:t>
            </w:r>
            <w:r>
              <w:rPr>
                <w:b/>
                <w:spacing w:val="-8"/>
                <w:sz w:val="28"/>
              </w:rPr>
              <w:t> </w:t>
            </w:r>
            <w:r>
              <w:rPr>
                <w:b/>
                <w:spacing w:val="-4"/>
                <w:sz w:val="28"/>
              </w:rPr>
              <w:t>часть</w:t>
            </w:r>
          </w:p>
          <w:p>
            <w:pPr>
              <w:pStyle w:val="TableParagraph"/>
              <w:spacing w:line="242" w:lineRule="auto" w:before="155"/>
              <w:ind w:left="105"/>
              <w:rPr>
                <w:sz w:val="28"/>
              </w:rPr>
            </w:pPr>
            <w:r>
              <w:rPr>
                <w:sz w:val="28"/>
              </w:rPr>
              <w:t>Обмен</w:t>
            </w:r>
            <w:r>
              <w:rPr>
                <w:spacing w:val="-5"/>
                <w:sz w:val="28"/>
              </w:rPr>
              <w:t> </w:t>
            </w:r>
            <w:r>
              <w:rPr>
                <w:sz w:val="28"/>
              </w:rPr>
              <w:t>впечатлениями</w:t>
            </w:r>
            <w:r>
              <w:rPr>
                <w:spacing w:val="-4"/>
                <w:sz w:val="28"/>
              </w:rPr>
              <w:t> </w:t>
            </w:r>
            <w:r>
              <w:rPr>
                <w:sz w:val="28"/>
              </w:rPr>
              <w:t>с</w:t>
            </w:r>
            <w:r>
              <w:rPr>
                <w:spacing w:val="-5"/>
                <w:sz w:val="28"/>
              </w:rPr>
              <w:t> </w:t>
            </w:r>
            <w:r>
              <w:rPr>
                <w:sz w:val="28"/>
              </w:rPr>
              <w:t>помощью</w:t>
            </w:r>
            <w:r>
              <w:rPr>
                <w:spacing w:val="-6"/>
                <w:sz w:val="28"/>
              </w:rPr>
              <w:t> </w:t>
            </w:r>
            <w:r>
              <w:rPr>
                <w:sz w:val="28"/>
              </w:rPr>
              <w:t>пословиц</w:t>
            </w:r>
            <w:r>
              <w:rPr>
                <w:spacing w:val="-5"/>
                <w:sz w:val="28"/>
              </w:rPr>
              <w:t> </w:t>
            </w:r>
            <w:r>
              <w:rPr>
                <w:sz w:val="28"/>
              </w:rPr>
              <w:t>и</w:t>
            </w:r>
            <w:r>
              <w:rPr>
                <w:spacing w:val="-5"/>
                <w:sz w:val="28"/>
              </w:rPr>
              <w:t> </w:t>
            </w:r>
            <w:r>
              <w:rPr>
                <w:sz w:val="28"/>
              </w:rPr>
              <w:t>поговорок</w:t>
            </w:r>
            <w:r>
              <w:rPr>
                <w:spacing w:val="-8"/>
                <w:sz w:val="28"/>
              </w:rPr>
              <w:t> </w:t>
            </w:r>
            <w:r>
              <w:rPr>
                <w:sz w:val="28"/>
              </w:rPr>
              <w:t>об </w:t>
            </w:r>
            <w:r>
              <w:rPr>
                <w:spacing w:val="-2"/>
                <w:sz w:val="28"/>
              </w:rPr>
              <w:t>отце.</w:t>
            </w:r>
          </w:p>
          <w:p>
            <w:pPr>
              <w:pStyle w:val="TableParagraph"/>
              <w:ind w:left="105" w:right="136"/>
              <w:rPr>
                <w:sz w:val="28"/>
              </w:rPr>
            </w:pPr>
            <w:r>
              <w:rPr>
                <w:sz w:val="28"/>
              </w:rPr>
              <w:t>Что</w:t>
            </w:r>
            <w:r>
              <w:rPr>
                <w:spacing w:val="-3"/>
                <w:sz w:val="28"/>
              </w:rPr>
              <w:t> </w:t>
            </w:r>
            <w:r>
              <w:rPr>
                <w:sz w:val="28"/>
              </w:rPr>
              <w:t>вы</w:t>
            </w:r>
            <w:r>
              <w:rPr>
                <w:spacing w:val="-6"/>
                <w:sz w:val="28"/>
              </w:rPr>
              <w:t> </w:t>
            </w:r>
            <w:r>
              <w:rPr>
                <w:sz w:val="28"/>
              </w:rPr>
              <w:t>измените</w:t>
            </w:r>
            <w:r>
              <w:rPr>
                <w:spacing w:val="-6"/>
                <w:sz w:val="28"/>
              </w:rPr>
              <w:t> </w:t>
            </w:r>
            <w:r>
              <w:rPr>
                <w:sz w:val="28"/>
              </w:rPr>
              <w:t>или</w:t>
            </w:r>
            <w:r>
              <w:rPr>
                <w:spacing w:val="-3"/>
                <w:sz w:val="28"/>
              </w:rPr>
              <w:t> </w:t>
            </w:r>
            <w:r>
              <w:rPr>
                <w:sz w:val="28"/>
              </w:rPr>
              <w:t>введете</w:t>
            </w:r>
            <w:r>
              <w:rPr>
                <w:spacing w:val="-3"/>
                <w:sz w:val="28"/>
              </w:rPr>
              <w:t> </w:t>
            </w:r>
            <w:r>
              <w:rPr>
                <w:sz w:val="28"/>
              </w:rPr>
              <w:t>в</w:t>
            </w:r>
            <w:r>
              <w:rPr>
                <w:spacing w:val="-4"/>
                <w:sz w:val="28"/>
              </w:rPr>
              <w:t> </w:t>
            </w:r>
            <w:r>
              <w:rPr>
                <w:sz w:val="28"/>
              </w:rPr>
              <w:t>вашу</w:t>
            </w:r>
            <w:r>
              <w:rPr>
                <w:spacing w:val="-8"/>
                <w:sz w:val="28"/>
              </w:rPr>
              <w:t> </w:t>
            </w:r>
            <w:r>
              <w:rPr>
                <w:sz w:val="28"/>
              </w:rPr>
              <w:t>жизнь</w:t>
            </w:r>
            <w:r>
              <w:rPr>
                <w:spacing w:val="-4"/>
                <w:sz w:val="28"/>
              </w:rPr>
              <w:t> </w:t>
            </w:r>
            <w:r>
              <w:rPr>
                <w:sz w:val="28"/>
              </w:rPr>
              <w:t>и</w:t>
            </w:r>
            <w:r>
              <w:rPr>
                <w:spacing w:val="-3"/>
                <w:sz w:val="28"/>
              </w:rPr>
              <w:t> </w:t>
            </w:r>
            <w:r>
              <w:rPr>
                <w:sz w:val="28"/>
              </w:rPr>
              <w:t>процесс общения с ребенком после нашей встречи?</w:t>
            </w:r>
          </w:p>
          <w:p>
            <w:pPr>
              <w:pStyle w:val="TableParagraph"/>
              <w:spacing w:line="308" w:lineRule="exact"/>
              <w:ind w:left="105"/>
              <w:rPr>
                <w:sz w:val="28"/>
              </w:rPr>
            </w:pPr>
            <w:r>
              <w:rPr>
                <w:sz w:val="28"/>
              </w:rPr>
              <w:t>Добрые</w:t>
            </w:r>
            <w:r>
              <w:rPr>
                <w:spacing w:val="-3"/>
                <w:sz w:val="28"/>
              </w:rPr>
              <w:t> </w:t>
            </w:r>
            <w:r>
              <w:rPr>
                <w:spacing w:val="-2"/>
                <w:sz w:val="28"/>
              </w:rPr>
              <w:t>пожелания</w:t>
            </w:r>
          </w:p>
        </w:tc>
        <w:tc>
          <w:tcPr>
            <w:tcW w:w="1277" w:type="dxa"/>
          </w:tcPr>
          <w:p>
            <w:pPr>
              <w:pStyle w:val="TableParagraph"/>
              <w:rPr>
                <w:sz w:val="26"/>
              </w:rPr>
            </w:pPr>
          </w:p>
        </w:tc>
      </w:tr>
    </w:tbl>
    <w:p>
      <w:pPr>
        <w:pStyle w:val="BodyText"/>
      </w:pPr>
      <w:r>
        <w:rPr/>
        <mc:AlternateContent>
          <mc:Choice Requires="wps">
            <w:drawing>
              <wp:anchor distT="0" distB="0" distL="0" distR="0" allowOverlap="1" layoutInCell="1" locked="0" behindDoc="0" simplePos="0" relativeHeight="15863808">
                <wp:simplePos x="0" y="0"/>
                <wp:positionH relativeFrom="page">
                  <wp:posOffset>7632982</wp:posOffset>
                </wp:positionH>
                <wp:positionV relativeFrom="page">
                  <wp:posOffset>5527595</wp:posOffset>
                </wp:positionV>
                <wp:extent cx="144145" cy="2029460"/>
                <wp:effectExtent l="0" t="0" r="0" b="0"/>
                <wp:wrapNone/>
                <wp:docPr id="430" name="Textbox 430"/>
                <wp:cNvGraphicFramePr>
                  <a:graphicFrameLocks/>
                </wp:cNvGraphicFramePr>
                <a:graphic>
                  <a:graphicData uri="http://schemas.microsoft.com/office/word/2010/wordprocessingShape">
                    <wps:wsp>
                      <wps:cNvPr id="430" name="Textbox 43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3808" type="#_x0000_t202" id="docshape35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spacing w:before="88"/>
      </w:pPr>
    </w:p>
    <w:p>
      <w:pPr>
        <w:pStyle w:val="Heading1"/>
        <w:spacing w:before="1"/>
        <w:ind w:left="114"/>
        <w:jc w:val="center"/>
      </w:pPr>
      <w:r>
        <w:rPr/>
        <w:t>ЗАНЯТИЯ</w:t>
      </w:r>
      <w:r>
        <w:rPr>
          <w:spacing w:val="-9"/>
        </w:rPr>
        <w:t> </w:t>
      </w:r>
      <w:r>
        <w:rPr/>
        <w:t>ДЛЯ</w:t>
      </w:r>
      <w:r>
        <w:rPr>
          <w:spacing w:val="-6"/>
        </w:rPr>
        <w:t> </w:t>
      </w:r>
      <w:r>
        <w:rPr/>
        <w:t>РОДИТЕЛЕЙ</w:t>
      </w:r>
      <w:r>
        <w:rPr>
          <w:spacing w:val="-5"/>
        </w:rPr>
        <w:t> </w:t>
      </w:r>
      <w:r>
        <w:rPr/>
        <w:t>УЧАЩИХСЯ</w:t>
      </w:r>
      <w:r>
        <w:rPr>
          <w:spacing w:val="-5"/>
        </w:rPr>
        <w:t> </w:t>
      </w:r>
      <w:r>
        <w:rPr/>
        <w:t>10–11</w:t>
      </w:r>
      <w:r>
        <w:rPr>
          <w:spacing w:val="-6"/>
        </w:rPr>
        <w:t> </w:t>
      </w:r>
      <w:r>
        <w:rPr>
          <w:spacing w:val="-2"/>
        </w:rPr>
        <w:t>КЛАССОВ</w:t>
      </w:r>
    </w:p>
    <w:p>
      <w:pPr>
        <w:pStyle w:val="BodyText"/>
        <w:spacing w:before="23"/>
        <w:rPr>
          <w:b/>
        </w:rPr>
      </w:pPr>
    </w:p>
    <w:p>
      <w:pPr>
        <w:pStyle w:val="Heading2"/>
        <w:spacing w:line="240" w:lineRule="auto"/>
        <w:ind w:left="113"/>
        <w:jc w:val="center"/>
      </w:pPr>
      <w:r>
        <w:rPr/>
        <w:t>Занятие</w:t>
      </w:r>
      <w:r>
        <w:rPr>
          <w:spacing w:val="-3"/>
        </w:rPr>
        <w:t> </w:t>
      </w:r>
      <w:r>
        <w:rPr>
          <w:spacing w:val="-5"/>
        </w:rPr>
        <w:t>3.1</w:t>
      </w:r>
    </w:p>
    <w:p>
      <w:pPr>
        <w:spacing w:before="23"/>
        <w:ind w:left="115" w:right="0" w:firstLine="0"/>
        <w:jc w:val="center"/>
        <w:rPr>
          <w:b/>
          <w:sz w:val="28"/>
        </w:rPr>
      </w:pPr>
      <w:r>
        <w:rPr>
          <w:b/>
          <w:sz w:val="28"/>
        </w:rPr>
        <w:t>Сон</w:t>
      </w:r>
      <w:r>
        <w:rPr>
          <w:b/>
          <w:spacing w:val="-8"/>
          <w:sz w:val="28"/>
        </w:rPr>
        <w:t> </w:t>
      </w:r>
      <w:r>
        <w:rPr>
          <w:b/>
          <w:sz w:val="28"/>
        </w:rPr>
        <w:t>и</w:t>
      </w:r>
      <w:r>
        <w:rPr>
          <w:b/>
          <w:spacing w:val="-6"/>
          <w:sz w:val="28"/>
        </w:rPr>
        <w:t> </w:t>
      </w:r>
      <w:r>
        <w:rPr>
          <w:b/>
          <w:sz w:val="28"/>
        </w:rPr>
        <w:t>ментальное</w:t>
      </w:r>
      <w:r>
        <w:rPr>
          <w:b/>
          <w:spacing w:val="-6"/>
          <w:sz w:val="28"/>
        </w:rPr>
        <w:t> </w:t>
      </w:r>
      <w:r>
        <w:rPr>
          <w:b/>
          <w:spacing w:val="-2"/>
          <w:sz w:val="28"/>
        </w:rPr>
        <w:t>здоровье</w:t>
      </w:r>
    </w:p>
    <w:p>
      <w:pPr>
        <w:spacing w:line="259" w:lineRule="auto" w:before="320"/>
        <w:ind w:left="6960" w:right="343" w:firstLine="372"/>
        <w:jc w:val="both"/>
        <w:rPr>
          <w:i/>
          <w:sz w:val="28"/>
        </w:rPr>
      </w:pPr>
      <w:r>
        <w:rPr>
          <w:i/>
          <w:sz w:val="28"/>
        </w:rPr>
        <w:t>Ұйқы</w:t>
      </w:r>
      <w:r>
        <w:rPr>
          <w:i/>
          <w:spacing w:val="-18"/>
          <w:sz w:val="28"/>
        </w:rPr>
        <w:t> </w:t>
      </w:r>
      <w:r>
        <w:rPr>
          <w:i/>
          <w:sz w:val="28"/>
        </w:rPr>
        <w:t>–</w:t>
      </w:r>
      <w:r>
        <w:rPr>
          <w:i/>
          <w:spacing w:val="-17"/>
          <w:sz w:val="28"/>
        </w:rPr>
        <w:t> </w:t>
      </w:r>
      <w:r>
        <w:rPr>
          <w:i/>
          <w:sz w:val="28"/>
        </w:rPr>
        <w:t>тынықтырады, Жұмыс – шынықтырады. Сон</w:t>
      </w:r>
      <w:r>
        <w:rPr>
          <w:i/>
          <w:spacing w:val="-5"/>
          <w:sz w:val="28"/>
        </w:rPr>
        <w:t> </w:t>
      </w:r>
      <w:r>
        <w:rPr>
          <w:i/>
          <w:sz w:val="28"/>
        </w:rPr>
        <w:t>помогает</w:t>
      </w:r>
      <w:r>
        <w:rPr>
          <w:i/>
          <w:spacing w:val="-5"/>
          <w:sz w:val="28"/>
        </w:rPr>
        <w:t> </w:t>
      </w:r>
      <w:r>
        <w:rPr>
          <w:i/>
          <w:spacing w:val="-2"/>
          <w:sz w:val="28"/>
        </w:rPr>
        <w:t>отдохнуть,</w:t>
      </w:r>
    </w:p>
    <w:p>
      <w:pPr>
        <w:spacing w:before="0"/>
        <w:ind w:left="0" w:right="346" w:firstLine="0"/>
        <w:jc w:val="right"/>
        <w:rPr>
          <w:i/>
          <w:sz w:val="28"/>
        </w:rPr>
      </w:pPr>
      <w:r>
        <w:rPr>
          <w:i/>
          <w:sz w:val="28"/>
        </w:rPr>
        <w:t>а</w:t>
      </w:r>
      <w:r>
        <w:rPr>
          <w:i/>
          <w:spacing w:val="-1"/>
          <w:sz w:val="28"/>
        </w:rPr>
        <w:t> </w:t>
      </w:r>
      <w:r>
        <w:rPr>
          <w:i/>
          <w:sz w:val="28"/>
        </w:rPr>
        <w:t>труд</w:t>
      </w:r>
      <w:r>
        <w:rPr>
          <w:i/>
          <w:spacing w:val="-4"/>
          <w:sz w:val="28"/>
        </w:rPr>
        <w:t> </w:t>
      </w:r>
      <w:r>
        <w:rPr>
          <w:i/>
          <w:spacing w:val="-2"/>
          <w:sz w:val="28"/>
        </w:rPr>
        <w:t>окрепнуть.</w:t>
      </w:r>
    </w:p>
    <w:p>
      <w:pPr>
        <w:pStyle w:val="Heading3"/>
        <w:spacing w:before="31"/>
        <w:ind w:left="0" w:right="345"/>
        <w:jc w:val="right"/>
      </w:pPr>
      <w:r>
        <w:rPr/>
        <w:t>Казахская</w:t>
      </w:r>
      <w:r>
        <w:rPr>
          <w:spacing w:val="-9"/>
        </w:rPr>
        <w:t> </w:t>
      </w:r>
      <w:r>
        <w:rPr>
          <w:spacing w:val="-2"/>
        </w:rPr>
        <w:t>пословица</w:t>
      </w:r>
    </w:p>
    <w:p>
      <w:pPr>
        <w:pStyle w:val="BodyText"/>
        <w:spacing w:before="47"/>
        <w:rPr>
          <w:b/>
          <w:i/>
        </w:rPr>
      </w:pPr>
    </w:p>
    <w:p>
      <w:pPr>
        <w:pStyle w:val="BodyText"/>
        <w:spacing w:before="1"/>
        <w:ind w:left="462" w:right="350"/>
      </w:pPr>
      <w:r>
        <w:rPr>
          <w:b/>
        </w:rPr>
        <w:t>Цель: </w:t>
      </w:r>
      <w:r>
        <w:rPr/>
        <w:t>формирование у родителей ценностного отношения ко сну как фактору</w:t>
      </w:r>
      <w:r>
        <w:rPr>
          <w:spacing w:val="40"/>
        </w:rPr>
        <w:t> </w:t>
      </w:r>
      <w:r>
        <w:rPr/>
        <w:t>сохранения ментального здоровья подростка.</w:t>
      </w:r>
    </w:p>
    <w:p>
      <w:pPr>
        <w:pStyle w:val="Heading2"/>
        <w:spacing w:before="4"/>
        <w:ind w:left="462"/>
      </w:pPr>
      <w:r>
        <w:rPr>
          <w:spacing w:val="-2"/>
        </w:rPr>
        <w:t>Задачи:</w:t>
      </w:r>
    </w:p>
    <w:p>
      <w:pPr>
        <w:pStyle w:val="ListParagraph"/>
        <w:numPr>
          <w:ilvl w:val="0"/>
          <w:numId w:val="160"/>
        </w:numPr>
        <w:tabs>
          <w:tab w:pos="1181" w:val="left" w:leader="none"/>
        </w:tabs>
        <w:spacing w:line="240" w:lineRule="auto" w:before="0" w:after="0"/>
        <w:ind w:left="1181" w:right="351" w:hanging="360"/>
        <w:jc w:val="left"/>
        <w:rPr>
          <w:sz w:val="28"/>
        </w:rPr>
      </w:pPr>
      <w:r>
        <w:rPr>
          <w:sz w:val="28"/>
        </w:rPr>
        <w:t>стимулировать</w:t>
      </w:r>
      <w:r>
        <w:rPr>
          <w:spacing w:val="40"/>
          <w:sz w:val="28"/>
        </w:rPr>
        <w:t> </w:t>
      </w:r>
      <w:r>
        <w:rPr>
          <w:sz w:val="28"/>
        </w:rPr>
        <w:t>родителей</w:t>
      </w:r>
      <w:r>
        <w:rPr>
          <w:spacing w:val="40"/>
          <w:sz w:val="28"/>
        </w:rPr>
        <w:t> </w:t>
      </w:r>
      <w:r>
        <w:rPr>
          <w:sz w:val="28"/>
        </w:rPr>
        <w:t>к</w:t>
      </w:r>
      <w:r>
        <w:rPr>
          <w:spacing w:val="40"/>
          <w:sz w:val="28"/>
        </w:rPr>
        <w:t> </w:t>
      </w:r>
      <w:r>
        <w:rPr>
          <w:sz w:val="28"/>
        </w:rPr>
        <w:t>выработке</w:t>
      </w:r>
      <w:r>
        <w:rPr>
          <w:spacing w:val="40"/>
          <w:sz w:val="28"/>
        </w:rPr>
        <w:t> </w:t>
      </w:r>
      <w:r>
        <w:rPr>
          <w:sz w:val="28"/>
        </w:rPr>
        <w:t>полезных</w:t>
      </w:r>
      <w:r>
        <w:rPr>
          <w:spacing w:val="40"/>
          <w:sz w:val="28"/>
        </w:rPr>
        <w:t> </w:t>
      </w:r>
      <w:r>
        <w:rPr>
          <w:sz w:val="28"/>
        </w:rPr>
        <w:t>привычек</w:t>
      </w:r>
      <w:r>
        <w:rPr>
          <w:spacing w:val="40"/>
          <w:sz w:val="28"/>
        </w:rPr>
        <w:t> </w:t>
      </w:r>
      <w:r>
        <w:rPr>
          <w:sz w:val="28"/>
        </w:rPr>
        <w:t>подростка</w:t>
      </w:r>
      <w:r>
        <w:rPr>
          <w:spacing w:val="40"/>
          <w:sz w:val="28"/>
        </w:rPr>
        <w:t> </w:t>
      </w:r>
      <w:r>
        <w:rPr>
          <w:sz w:val="28"/>
        </w:rPr>
        <w:t>в отношении сна;</w:t>
      </w:r>
    </w:p>
    <w:p>
      <w:pPr>
        <w:pStyle w:val="ListParagraph"/>
        <w:numPr>
          <w:ilvl w:val="0"/>
          <w:numId w:val="160"/>
        </w:numPr>
        <w:tabs>
          <w:tab w:pos="1181" w:val="left" w:leader="none"/>
          <w:tab w:pos="2750" w:val="left" w:leader="none"/>
          <w:tab w:pos="4774" w:val="left" w:leader="none"/>
          <w:tab w:pos="5189" w:val="left" w:leader="none"/>
          <w:tab w:pos="6464" w:val="left" w:leader="none"/>
          <w:tab w:pos="7135" w:val="left" w:leader="none"/>
          <w:tab w:pos="7684" w:val="left" w:leader="none"/>
          <w:tab w:pos="9994" w:val="left" w:leader="none"/>
        </w:tabs>
        <w:spacing w:line="240" w:lineRule="auto" w:before="0" w:after="0"/>
        <w:ind w:left="1181" w:right="353" w:hanging="360"/>
        <w:jc w:val="left"/>
        <w:rPr>
          <w:sz w:val="28"/>
        </w:rPr>
      </w:pPr>
      <w:r>
        <w:rPr>
          <w:spacing w:val="-2"/>
          <w:sz w:val="28"/>
        </w:rPr>
        <w:t>расширить</w:t>
      </w:r>
      <w:r>
        <w:rPr>
          <w:sz w:val="28"/>
        </w:rPr>
        <w:tab/>
      </w:r>
      <w:r>
        <w:rPr>
          <w:spacing w:val="-2"/>
          <w:sz w:val="28"/>
        </w:rPr>
        <w:t>представления</w:t>
      </w:r>
      <w:r>
        <w:rPr>
          <w:sz w:val="28"/>
        </w:rPr>
        <w:tab/>
      </w:r>
      <w:r>
        <w:rPr>
          <w:spacing w:val="-10"/>
          <w:sz w:val="28"/>
        </w:rPr>
        <w:t>о</w:t>
      </w:r>
      <w:r>
        <w:rPr>
          <w:sz w:val="28"/>
        </w:rPr>
        <w:tab/>
      </w:r>
      <w:r>
        <w:rPr>
          <w:spacing w:val="-2"/>
          <w:sz w:val="28"/>
        </w:rPr>
        <w:t>влиянии</w:t>
      </w:r>
      <w:r>
        <w:rPr>
          <w:sz w:val="28"/>
        </w:rPr>
        <w:tab/>
      </w:r>
      <w:r>
        <w:rPr>
          <w:spacing w:val="-4"/>
          <w:sz w:val="28"/>
        </w:rPr>
        <w:t>сна</w:t>
      </w:r>
      <w:r>
        <w:rPr>
          <w:sz w:val="28"/>
        </w:rPr>
        <w:tab/>
      </w:r>
      <w:r>
        <w:rPr>
          <w:spacing w:val="-6"/>
          <w:sz w:val="28"/>
        </w:rPr>
        <w:t>на</w:t>
      </w:r>
      <w:r>
        <w:rPr>
          <w:sz w:val="28"/>
        </w:rPr>
        <w:tab/>
      </w:r>
      <w:r>
        <w:rPr>
          <w:spacing w:val="-2"/>
          <w:sz w:val="28"/>
        </w:rPr>
        <w:t>психологическое</w:t>
      </w:r>
      <w:r>
        <w:rPr>
          <w:sz w:val="28"/>
        </w:rPr>
        <w:tab/>
      </w:r>
      <w:r>
        <w:rPr>
          <w:spacing w:val="-10"/>
          <w:sz w:val="28"/>
        </w:rPr>
        <w:t>и </w:t>
      </w:r>
      <w:r>
        <w:rPr>
          <w:sz w:val="28"/>
        </w:rPr>
        <w:t>эмоциональное состояние подростков;</w:t>
      </w:r>
    </w:p>
    <w:p>
      <w:pPr>
        <w:pStyle w:val="BodyText"/>
        <w:tabs>
          <w:tab w:pos="2155" w:val="left" w:leader="none"/>
          <w:tab w:pos="2634" w:val="left" w:leader="none"/>
          <w:tab w:pos="4045" w:val="left" w:leader="none"/>
          <w:tab w:pos="4445" w:val="left" w:leader="none"/>
          <w:tab w:pos="4491" w:val="left" w:leader="none"/>
          <w:tab w:pos="5820" w:val="left" w:leader="none"/>
          <w:tab w:pos="6150" w:val="left" w:leader="none"/>
          <w:tab w:pos="7358" w:val="left" w:leader="none"/>
          <w:tab w:pos="8716" w:val="left" w:leader="none"/>
        </w:tabs>
        <w:ind w:left="462" w:right="345"/>
      </w:pPr>
      <w:r>
        <w:rPr/>
        <w:t>развивать практические навыки для помощи детям в улучшении качества сна. </w:t>
      </w:r>
      <w:r>
        <w:rPr>
          <w:b/>
          <w:spacing w:val="-2"/>
        </w:rPr>
        <w:t>Национальные</w:t>
      </w:r>
      <w:r>
        <w:rPr>
          <w:b/>
        </w:rPr>
        <w:tab/>
      </w:r>
      <w:r>
        <w:rPr>
          <w:b/>
          <w:spacing w:val="-2"/>
        </w:rPr>
        <w:t>ценности</w:t>
      </w:r>
      <w:r>
        <w:rPr>
          <w:b/>
        </w:rPr>
        <w:tab/>
      </w:r>
      <w:r>
        <w:rPr>
          <w:b/>
          <w:spacing w:val="-10"/>
        </w:rPr>
        <w:t>и</w:t>
      </w:r>
      <w:r>
        <w:rPr>
          <w:b/>
        </w:rPr>
        <w:tab/>
      </w:r>
      <w:r>
        <w:rPr>
          <w:b/>
          <w:spacing w:val="-2"/>
        </w:rPr>
        <w:t>качества</w:t>
      </w:r>
      <w:r>
        <w:rPr>
          <w:b/>
        </w:rPr>
        <w:tab/>
      </w:r>
      <w:r>
        <w:rPr>
          <w:b/>
          <w:spacing w:val="-2"/>
        </w:rPr>
        <w:t>личности:</w:t>
      </w:r>
      <w:r>
        <w:rPr>
          <w:b/>
        </w:rPr>
        <w:tab/>
      </w:r>
      <w:r>
        <w:rPr>
          <w:spacing w:val="-2"/>
        </w:rPr>
        <w:t>гуманное</w:t>
      </w:r>
      <w:r>
        <w:rPr/>
        <w:tab/>
      </w:r>
      <w:r>
        <w:rPr>
          <w:spacing w:val="-70"/>
        </w:rPr>
        <w:t> </w:t>
      </w:r>
      <w:r>
        <w:rPr>
          <w:spacing w:val="-2"/>
        </w:rPr>
        <w:t>воспитание, творчество,</w:t>
      </w:r>
      <w:r>
        <w:rPr/>
        <w:tab/>
      </w:r>
      <w:r>
        <w:rPr>
          <w:spacing w:val="-2"/>
        </w:rPr>
        <w:t>преемственность</w:t>
      </w:r>
      <w:r>
        <w:rPr/>
        <w:tab/>
        <w:tab/>
      </w:r>
      <w:r>
        <w:rPr>
          <w:spacing w:val="-2"/>
        </w:rPr>
        <w:t>поколений,</w:t>
      </w:r>
      <w:r>
        <w:rPr/>
        <w:tab/>
      </w:r>
      <w:r>
        <w:rPr>
          <w:spacing w:val="-2"/>
        </w:rPr>
        <w:t>любознательность,</w:t>
      </w:r>
      <w:r>
        <w:rPr/>
        <w:tab/>
      </w:r>
      <w:r>
        <w:rPr>
          <w:spacing w:val="-2"/>
        </w:rPr>
        <w:t>открытость, </w:t>
      </w:r>
      <w:r>
        <w:rPr/>
        <w:t>доброта, требовательность к себе, позитивный настрой.</w:t>
      </w:r>
    </w:p>
    <w:p>
      <w:pPr>
        <w:spacing w:after="0"/>
        <w:sectPr>
          <w:pgSz w:w="12240" w:h="15840"/>
          <w:pgMar w:header="0" w:footer="968" w:top="1120" w:bottom="1200" w:left="1240" w:right="500"/>
        </w:sectPr>
      </w:pPr>
    </w:p>
    <w:p>
      <w:pPr>
        <w:pStyle w:val="Heading2"/>
        <w:spacing w:line="321" w:lineRule="exact" w:before="70"/>
        <w:ind w:left="462"/>
      </w:pPr>
      <w:r>
        <w:rPr/>
        <mc:AlternateContent>
          <mc:Choice Requires="wps">
            <w:drawing>
              <wp:anchor distT="0" distB="0" distL="0" distR="0" allowOverlap="1" layoutInCell="1" locked="0" behindDoc="0" simplePos="0" relativeHeight="15864320">
                <wp:simplePos x="0" y="0"/>
                <wp:positionH relativeFrom="page">
                  <wp:posOffset>7632982</wp:posOffset>
                </wp:positionH>
                <wp:positionV relativeFrom="page">
                  <wp:posOffset>5527595</wp:posOffset>
                </wp:positionV>
                <wp:extent cx="144145" cy="2029460"/>
                <wp:effectExtent l="0" t="0" r="0" b="0"/>
                <wp:wrapNone/>
                <wp:docPr id="431" name="Textbox 431"/>
                <wp:cNvGraphicFramePr>
                  <a:graphicFrameLocks/>
                </wp:cNvGraphicFramePr>
                <a:graphic>
                  <a:graphicData uri="http://schemas.microsoft.com/office/word/2010/wordprocessingShape">
                    <wps:wsp>
                      <wps:cNvPr id="431" name="Textbox 43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4320" type="#_x0000_t202" id="docshape35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pacing w:val="-4"/>
        </w:rPr>
        <w:t>План</w:t>
      </w:r>
    </w:p>
    <w:p>
      <w:pPr>
        <w:pStyle w:val="ListParagraph"/>
        <w:numPr>
          <w:ilvl w:val="0"/>
          <w:numId w:val="161"/>
        </w:numPr>
        <w:tabs>
          <w:tab w:pos="282" w:val="left" w:leader="none"/>
        </w:tabs>
        <w:spacing w:line="320" w:lineRule="exact" w:before="0" w:after="0"/>
        <w:ind w:left="282" w:right="8036" w:hanging="282"/>
        <w:jc w:val="right"/>
        <w:rPr>
          <w:sz w:val="28"/>
        </w:rPr>
      </w:pPr>
      <w:r>
        <w:rPr>
          <w:sz w:val="28"/>
        </w:rPr>
        <w:t>Вводная</w:t>
      </w:r>
      <w:r>
        <w:rPr>
          <w:spacing w:val="-3"/>
          <w:sz w:val="28"/>
        </w:rPr>
        <w:t> </w:t>
      </w:r>
      <w:r>
        <w:rPr>
          <w:spacing w:val="-2"/>
          <w:sz w:val="28"/>
        </w:rPr>
        <w:t>часть</w:t>
      </w:r>
    </w:p>
    <w:p>
      <w:pPr>
        <w:pStyle w:val="ListParagraph"/>
        <w:numPr>
          <w:ilvl w:val="1"/>
          <w:numId w:val="161"/>
        </w:numPr>
        <w:tabs>
          <w:tab w:pos="359" w:val="left" w:leader="none"/>
        </w:tabs>
        <w:spacing w:line="342" w:lineRule="exact" w:before="0" w:after="0"/>
        <w:ind w:left="359" w:right="7994" w:hanging="359"/>
        <w:jc w:val="right"/>
        <w:rPr>
          <w:sz w:val="28"/>
        </w:rPr>
      </w:pPr>
      <w:r>
        <w:rPr>
          <w:spacing w:val="-2"/>
          <w:sz w:val="28"/>
        </w:rPr>
        <w:t>Мини-</w:t>
      </w:r>
      <w:r>
        <w:rPr>
          <w:spacing w:val="-4"/>
          <w:sz w:val="28"/>
        </w:rPr>
        <w:t>игра</w:t>
      </w:r>
    </w:p>
    <w:p>
      <w:pPr>
        <w:pStyle w:val="ListParagraph"/>
        <w:numPr>
          <w:ilvl w:val="0"/>
          <w:numId w:val="161"/>
        </w:numPr>
        <w:tabs>
          <w:tab w:pos="788" w:val="left" w:leader="none"/>
        </w:tabs>
        <w:spacing w:line="321" w:lineRule="exact" w:before="0" w:after="0"/>
        <w:ind w:left="7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61"/>
        </w:numPr>
        <w:tabs>
          <w:tab w:pos="1181" w:val="left" w:leader="none"/>
        </w:tabs>
        <w:spacing w:line="342" w:lineRule="exact" w:before="0" w:after="0"/>
        <w:ind w:left="1181" w:right="0" w:hanging="360"/>
        <w:jc w:val="left"/>
        <w:rPr>
          <w:sz w:val="28"/>
        </w:rPr>
      </w:pPr>
      <w:r>
        <w:rPr>
          <w:sz w:val="28"/>
        </w:rPr>
        <w:t>Информационный</w:t>
      </w:r>
      <w:r>
        <w:rPr>
          <w:spacing w:val="-13"/>
          <w:sz w:val="28"/>
        </w:rPr>
        <w:t> </w:t>
      </w:r>
      <w:r>
        <w:rPr>
          <w:spacing w:val="-4"/>
          <w:sz w:val="28"/>
        </w:rPr>
        <w:t>блок</w:t>
      </w:r>
    </w:p>
    <w:p>
      <w:pPr>
        <w:pStyle w:val="ListParagraph"/>
        <w:numPr>
          <w:ilvl w:val="1"/>
          <w:numId w:val="161"/>
        </w:numPr>
        <w:tabs>
          <w:tab w:pos="1181" w:val="left" w:leader="none"/>
        </w:tabs>
        <w:spacing w:line="240" w:lineRule="auto" w:before="0" w:after="0"/>
        <w:ind w:left="1181" w:right="0" w:hanging="360"/>
        <w:jc w:val="left"/>
        <w:rPr>
          <w:sz w:val="28"/>
        </w:rPr>
      </w:pPr>
      <w:r>
        <w:rPr>
          <w:sz w:val="28"/>
        </w:rPr>
        <w:t>Мозговой</w:t>
      </w:r>
      <w:r>
        <w:rPr>
          <w:spacing w:val="-8"/>
          <w:sz w:val="28"/>
        </w:rPr>
        <w:t> </w:t>
      </w:r>
      <w:r>
        <w:rPr>
          <w:spacing w:val="-4"/>
          <w:sz w:val="28"/>
        </w:rPr>
        <w:t>штурм</w:t>
      </w:r>
    </w:p>
    <w:p>
      <w:pPr>
        <w:pStyle w:val="ListParagraph"/>
        <w:numPr>
          <w:ilvl w:val="1"/>
          <w:numId w:val="161"/>
        </w:numPr>
        <w:tabs>
          <w:tab w:pos="1181" w:val="left" w:leader="none"/>
        </w:tabs>
        <w:spacing w:line="342" w:lineRule="exact" w:before="1" w:after="0"/>
        <w:ind w:left="1181" w:right="0" w:hanging="360"/>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1"/>
          <w:numId w:val="161"/>
        </w:numPr>
        <w:tabs>
          <w:tab w:pos="1181" w:val="left" w:leader="none"/>
        </w:tabs>
        <w:spacing w:line="342" w:lineRule="exact" w:before="0" w:after="0"/>
        <w:ind w:left="1181" w:right="0" w:hanging="360"/>
        <w:jc w:val="left"/>
        <w:rPr>
          <w:sz w:val="28"/>
        </w:rPr>
      </w:pPr>
      <w:r>
        <w:rPr>
          <w:sz w:val="28"/>
        </w:rPr>
        <w:t>Творческая</w:t>
      </w:r>
      <w:r>
        <w:rPr>
          <w:spacing w:val="-11"/>
          <w:sz w:val="28"/>
        </w:rPr>
        <w:t> </w:t>
      </w:r>
      <w:r>
        <w:rPr>
          <w:sz w:val="28"/>
        </w:rPr>
        <w:t>деятельность.</w:t>
      </w:r>
      <w:r>
        <w:rPr>
          <w:spacing w:val="-11"/>
          <w:sz w:val="28"/>
        </w:rPr>
        <w:t> </w:t>
      </w:r>
      <w:r>
        <w:rPr>
          <w:sz w:val="28"/>
        </w:rPr>
        <w:t>Коллективный</w:t>
      </w:r>
      <w:r>
        <w:rPr>
          <w:spacing w:val="-10"/>
          <w:sz w:val="28"/>
        </w:rPr>
        <w:t> </w:t>
      </w:r>
      <w:r>
        <w:rPr>
          <w:spacing w:val="-2"/>
          <w:sz w:val="28"/>
        </w:rPr>
        <w:t>проект</w:t>
      </w:r>
    </w:p>
    <w:p>
      <w:pPr>
        <w:pStyle w:val="ListParagraph"/>
        <w:numPr>
          <w:ilvl w:val="0"/>
          <w:numId w:val="161"/>
        </w:numPr>
        <w:tabs>
          <w:tab w:pos="1181" w:val="left" w:leader="none"/>
        </w:tabs>
        <w:spacing w:line="321" w:lineRule="exact" w:before="1" w:after="0"/>
        <w:ind w:left="1181" w:right="0" w:hanging="719"/>
        <w:jc w:val="left"/>
        <w:rPr>
          <w:sz w:val="28"/>
        </w:rPr>
      </w:pPr>
      <w:r>
        <w:rPr>
          <w:sz w:val="28"/>
        </w:rPr>
        <w:t>Заключительная</w:t>
      </w:r>
      <w:r>
        <w:rPr>
          <w:spacing w:val="-13"/>
          <w:sz w:val="28"/>
        </w:rPr>
        <w:t> </w:t>
      </w:r>
      <w:r>
        <w:rPr>
          <w:spacing w:val="-4"/>
          <w:sz w:val="28"/>
        </w:rPr>
        <w:t>часть</w:t>
      </w:r>
    </w:p>
    <w:p>
      <w:pPr>
        <w:pStyle w:val="ListParagraph"/>
        <w:numPr>
          <w:ilvl w:val="1"/>
          <w:numId w:val="161"/>
        </w:numPr>
        <w:tabs>
          <w:tab w:pos="1181" w:val="left" w:leader="none"/>
        </w:tabs>
        <w:spacing w:line="342" w:lineRule="exact" w:before="0" w:after="0"/>
        <w:ind w:left="1181" w:right="0" w:hanging="360"/>
        <w:jc w:val="left"/>
        <w:rPr>
          <w:sz w:val="28"/>
        </w:rPr>
      </w:pPr>
      <w:r>
        <w:rPr>
          <w:sz w:val="28"/>
        </w:rPr>
        <w:t>Выводы</w:t>
      </w:r>
      <w:r>
        <w:rPr>
          <w:spacing w:val="-4"/>
          <w:sz w:val="28"/>
        </w:rPr>
        <w:t> </w:t>
      </w:r>
      <w:r>
        <w:rPr>
          <w:sz w:val="28"/>
        </w:rPr>
        <w:t>и</w:t>
      </w:r>
      <w:r>
        <w:rPr>
          <w:spacing w:val="-3"/>
          <w:sz w:val="28"/>
        </w:rPr>
        <w:t> </w:t>
      </w:r>
      <w:r>
        <w:rPr>
          <w:sz w:val="28"/>
        </w:rPr>
        <w:t>отзывы</w:t>
      </w:r>
      <w:r>
        <w:rPr>
          <w:spacing w:val="-3"/>
          <w:sz w:val="28"/>
        </w:rPr>
        <w:t> </w:t>
      </w:r>
      <w:r>
        <w:rPr>
          <w:spacing w:val="-2"/>
          <w:sz w:val="28"/>
        </w:rPr>
        <w:t>родителей</w:t>
      </w:r>
    </w:p>
    <w:p>
      <w:pPr>
        <w:pStyle w:val="BodyText"/>
        <w:spacing w:before="3"/>
      </w:pPr>
    </w:p>
    <w:p>
      <w:pPr>
        <w:pStyle w:val="Heading2"/>
        <w:spacing w:line="321" w:lineRule="exact"/>
        <w:ind w:left="462"/>
      </w:pPr>
      <w:r>
        <w:rPr/>
        <w:t>Ожидаемые</w:t>
      </w:r>
      <w:r>
        <w:rPr>
          <w:spacing w:val="-8"/>
        </w:rPr>
        <w:t> </w:t>
      </w:r>
      <w:r>
        <w:rPr>
          <w:spacing w:val="-2"/>
        </w:rPr>
        <w:t>результаты</w:t>
      </w:r>
    </w:p>
    <w:p>
      <w:pPr>
        <w:pStyle w:val="BodyText"/>
        <w:spacing w:line="320" w:lineRule="exact"/>
        <w:ind w:left="462"/>
      </w:pPr>
      <w:r>
        <w:rPr>
          <w:spacing w:val="-2"/>
        </w:rPr>
        <w:t>Родители:</w:t>
      </w:r>
    </w:p>
    <w:p>
      <w:pPr>
        <w:pStyle w:val="ListParagraph"/>
        <w:numPr>
          <w:ilvl w:val="1"/>
          <w:numId w:val="161"/>
        </w:numPr>
        <w:tabs>
          <w:tab w:pos="1181" w:val="left" w:leader="none"/>
        </w:tabs>
        <w:spacing w:line="341" w:lineRule="exact" w:before="0" w:after="0"/>
        <w:ind w:left="1181" w:right="0" w:hanging="360"/>
        <w:jc w:val="left"/>
        <w:rPr>
          <w:sz w:val="28"/>
        </w:rPr>
      </w:pPr>
      <w:r>
        <w:rPr>
          <w:sz w:val="28"/>
        </w:rPr>
        <w:t>будут</w:t>
      </w:r>
      <w:r>
        <w:rPr>
          <w:spacing w:val="-15"/>
          <w:sz w:val="28"/>
        </w:rPr>
        <w:t> </w:t>
      </w:r>
      <w:r>
        <w:rPr>
          <w:sz w:val="28"/>
        </w:rPr>
        <w:t>мотивированы</w:t>
      </w:r>
      <w:r>
        <w:rPr>
          <w:spacing w:val="-11"/>
          <w:sz w:val="28"/>
        </w:rPr>
        <w:t> </w:t>
      </w:r>
      <w:r>
        <w:rPr>
          <w:sz w:val="28"/>
        </w:rPr>
        <w:t>к</w:t>
      </w:r>
      <w:r>
        <w:rPr>
          <w:spacing w:val="-12"/>
          <w:sz w:val="28"/>
        </w:rPr>
        <w:t> </w:t>
      </w:r>
      <w:r>
        <w:rPr>
          <w:sz w:val="28"/>
        </w:rPr>
        <w:t>поддержанию</w:t>
      </w:r>
      <w:r>
        <w:rPr>
          <w:spacing w:val="-12"/>
          <w:sz w:val="28"/>
        </w:rPr>
        <w:t> </w:t>
      </w:r>
      <w:r>
        <w:rPr>
          <w:sz w:val="28"/>
        </w:rPr>
        <w:t>оптимального</w:t>
      </w:r>
      <w:r>
        <w:rPr>
          <w:spacing w:val="-14"/>
          <w:sz w:val="28"/>
        </w:rPr>
        <w:t> </w:t>
      </w:r>
      <w:r>
        <w:rPr>
          <w:sz w:val="28"/>
        </w:rPr>
        <w:t>режима</w:t>
      </w:r>
      <w:r>
        <w:rPr>
          <w:spacing w:val="-12"/>
          <w:sz w:val="28"/>
        </w:rPr>
        <w:t> </w:t>
      </w:r>
      <w:r>
        <w:rPr>
          <w:sz w:val="28"/>
        </w:rPr>
        <w:t>сна</w:t>
      </w:r>
      <w:r>
        <w:rPr>
          <w:spacing w:val="-14"/>
          <w:sz w:val="28"/>
        </w:rPr>
        <w:t> </w:t>
      </w:r>
      <w:r>
        <w:rPr>
          <w:spacing w:val="-2"/>
          <w:sz w:val="28"/>
        </w:rPr>
        <w:t>подростка;</w:t>
      </w:r>
    </w:p>
    <w:p>
      <w:pPr>
        <w:pStyle w:val="ListParagraph"/>
        <w:numPr>
          <w:ilvl w:val="1"/>
          <w:numId w:val="161"/>
        </w:numPr>
        <w:tabs>
          <w:tab w:pos="1181" w:val="left" w:leader="none"/>
        </w:tabs>
        <w:spacing w:line="240" w:lineRule="auto" w:before="0" w:after="0"/>
        <w:ind w:left="1181" w:right="354" w:hanging="360"/>
        <w:jc w:val="left"/>
        <w:rPr>
          <w:sz w:val="28"/>
        </w:rPr>
      </w:pPr>
      <w:r>
        <w:rPr>
          <w:sz w:val="28"/>
        </w:rPr>
        <w:t>приобретут</w:t>
      </w:r>
      <w:r>
        <w:rPr>
          <w:spacing w:val="40"/>
          <w:sz w:val="28"/>
        </w:rPr>
        <w:t> </w:t>
      </w:r>
      <w:r>
        <w:rPr>
          <w:sz w:val="28"/>
        </w:rPr>
        <w:t>более</w:t>
      </w:r>
      <w:r>
        <w:rPr>
          <w:spacing w:val="40"/>
          <w:sz w:val="28"/>
        </w:rPr>
        <w:t> </w:t>
      </w:r>
      <w:r>
        <w:rPr>
          <w:sz w:val="28"/>
        </w:rPr>
        <w:t>глубокое</w:t>
      </w:r>
      <w:r>
        <w:rPr>
          <w:spacing w:val="40"/>
          <w:sz w:val="28"/>
        </w:rPr>
        <w:t> </w:t>
      </w:r>
      <w:r>
        <w:rPr>
          <w:sz w:val="28"/>
        </w:rPr>
        <w:t>понимание</w:t>
      </w:r>
      <w:r>
        <w:rPr>
          <w:spacing w:val="40"/>
          <w:sz w:val="28"/>
        </w:rPr>
        <w:t> </w:t>
      </w:r>
      <w:r>
        <w:rPr>
          <w:sz w:val="28"/>
        </w:rPr>
        <w:t>влияния</w:t>
      </w:r>
      <w:r>
        <w:rPr>
          <w:spacing w:val="40"/>
          <w:sz w:val="28"/>
        </w:rPr>
        <w:t> </w:t>
      </w:r>
      <w:r>
        <w:rPr>
          <w:sz w:val="28"/>
        </w:rPr>
        <w:t>сна</w:t>
      </w:r>
      <w:r>
        <w:rPr>
          <w:spacing w:val="40"/>
          <w:sz w:val="28"/>
        </w:rPr>
        <w:t> </w:t>
      </w:r>
      <w:r>
        <w:rPr>
          <w:sz w:val="28"/>
        </w:rPr>
        <w:t>на</w:t>
      </w:r>
      <w:r>
        <w:rPr>
          <w:spacing w:val="40"/>
          <w:sz w:val="28"/>
        </w:rPr>
        <w:t> </w:t>
      </w:r>
      <w:r>
        <w:rPr>
          <w:sz w:val="28"/>
        </w:rPr>
        <w:t>психическое</w:t>
      </w:r>
      <w:r>
        <w:rPr>
          <w:spacing w:val="40"/>
          <w:sz w:val="28"/>
        </w:rPr>
        <w:t> </w:t>
      </w:r>
      <w:r>
        <w:rPr>
          <w:sz w:val="28"/>
        </w:rPr>
        <w:t>и</w:t>
      </w:r>
      <w:r>
        <w:rPr>
          <w:spacing w:val="80"/>
          <w:w w:val="150"/>
          <w:sz w:val="28"/>
        </w:rPr>
        <w:t> </w:t>
      </w:r>
      <w:r>
        <w:rPr>
          <w:sz w:val="28"/>
        </w:rPr>
        <w:t>эмоциональное состояние подростков;</w:t>
      </w:r>
    </w:p>
    <w:p>
      <w:pPr>
        <w:pStyle w:val="ListParagraph"/>
        <w:numPr>
          <w:ilvl w:val="1"/>
          <w:numId w:val="161"/>
        </w:numPr>
        <w:tabs>
          <w:tab w:pos="1181" w:val="left" w:leader="none"/>
        </w:tabs>
        <w:spacing w:line="240" w:lineRule="auto" w:before="0" w:after="0"/>
        <w:ind w:left="1181" w:right="353" w:hanging="360"/>
        <w:jc w:val="left"/>
        <w:rPr>
          <w:sz w:val="28"/>
        </w:rPr>
      </w:pPr>
      <w:r>
        <w:rPr>
          <w:sz w:val="28"/>
        </w:rPr>
        <w:t>овладеют практическими навыками, которые помогут улучшить качество сна у подростков.</w:t>
      </w:r>
    </w:p>
    <w:p>
      <w:pPr>
        <w:spacing w:before="0"/>
        <w:ind w:left="4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124"/>
        <w:rPr>
          <w:sz w:val="20"/>
        </w:r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89"/>
        <w:gridCol w:w="1416"/>
      </w:tblGrid>
      <w:tr>
        <w:trPr>
          <w:trHeight w:val="643" w:hRule="atLeast"/>
        </w:trPr>
        <w:tc>
          <w:tcPr>
            <w:tcW w:w="1277" w:type="dxa"/>
          </w:tcPr>
          <w:p>
            <w:pPr>
              <w:pStyle w:val="TableParagraph"/>
              <w:spacing w:line="315" w:lineRule="exact"/>
              <w:ind w:left="162"/>
              <w:rPr>
                <w:sz w:val="28"/>
              </w:rPr>
            </w:pPr>
            <w:r>
              <w:rPr>
                <w:spacing w:val="-2"/>
                <w:sz w:val="28"/>
              </w:rPr>
              <w:t>Хроном</w:t>
            </w:r>
          </w:p>
          <w:p>
            <w:pPr>
              <w:pStyle w:val="TableParagraph"/>
              <w:spacing w:line="309" w:lineRule="exact"/>
              <w:ind w:left="285"/>
              <w:rPr>
                <w:sz w:val="28"/>
              </w:rPr>
            </w:pPr>
            <w:r>
              <w:rPr>
                <w:spacing w:val="-2"/>
                <w:sz w:val="28"/>
              </w:rPr>
              <w:t>етраж</w:t>
            </w:r>
          </w:p>
        </w:tc>
        <w:tc>
          <w:tcPr>
            <w:tcW w:w="7089" w:type="dxa"/>
          </w:tcPr>
          <w:p>
            <w:pPr>
              <w:pStyle w:val="TableParagraph"/>
              <w:spacing w:line="315" w:lineRule="exact"/>
              <w:ind w:left="10" w:right="5"/>
              <w:jc w:val="center"/>
              <w:rPr>
                <w:sz w:val="28"/>
              </w:rPr>
            </w:pPr>
            <w:r>
              <w:rPr>
                <w:spacing w:val="-2"/>
                <w:sz w:val="28"/>
              </w:rPr>
              <w:t>Содержание</w:t>
            </w:r>
          </w:p>
        </w:tc>
        <w:tc>
          <w:tcPr>
            <w:tcW w:w="1416" w:type="dxa"/>
          </w:tcPr>
          <w:p>
            <w:pPr>
              <w:pStyle w:val="TableParagraph"/>
              <w:spacing w:line="315" w:lineRule="exact"/>
              <w:ind w:left="208"/>
              <w:rPr>
                <w:sz w:val="28"/>
              </w:rPr>
            </w:pPr>
            <w:r>
              <w:rPr>
                <w:spacing w:val="-2"/>
                <w:sz w:val="28"/>
              </w:rPr>
              <w:t>Ресурсы</w:t>
            </w:r>
          </w:p>
        </w:tc>
      </w:tr>
      <w:tr>
        <w:trPr>
          <w:trHeight w:val="6117" w:hRule="atLeast"/>
        </w:trPr>
        <w:tc>
          <w:tcPr>
            <w:tcW w:w="1277" w:type="dxa"/>
          </w:tcPr>
          <w:p>
            <w:pPr>
              <w:pStyle w:val="TableParagraph"/>
              <w:spacing w:line="315" w:lineRule="exact"/>
              <w:ind w:left="107"/>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10</w:t>
            </w:r>
            <w:r>
              <w:rPr>
                <w:spacing w:val="1"/>
                <w:sz w:val="28"/>
              </w:rPr>
              <w:t> </w:t>
            </w:r>
            <w:r>
              <w:rPr>
                <w:spacing w:val="-4"/>
                <w:sz w:val="28"/>
              </w:rPr>
              <w:t>мин.</w:t>
            </w:r>
          </w:p>
        </w:tc>
        <w:tc>
          <w:tcPr>
            <w:tcW w:w="7089" w:type="dxa"/>
          </w:tcPr>
          <w:p>
            <w:pPr>
              <w:pStyle w:val="TableParagraph"/>
              <w:spacing w:line="317" w:lineRule="exact"/>
              <w:ind w:left="285"/>
              <w:jc w:val="both"/>
              <w:rPr>
                <w:b/>
                <w:sz w:val="28"/>
              </w:rPr>
            </w:pPr>
            <w:r>
              <w:rPr>
                <w:b/>
                <w:sz w:val="28"/>
              </w:rPr>
              <w:t>I.</w:t>
            </w:r>
            <w:r>
              <w:rPr>
                <w:b/>
                <w:spacing w:val="72"/>
                <w:w w:val="150"/>
                <w:sz w:val="28"/>
              </w:rPr>
              <w:t>  </w:t>
            </w:r>
            <w:r>
              <w:rPr>
                <w:b/>
                <w:sz w:val="28"/>
              </w:rPr>
              <w:t>Вводная</w:t>
            </w:r>
            <w:r>
              <w:rPr>
                <w:b/>
                <w:spacing w:val="1"/>
                <w:sz w:val="28"/>
              </w:rPr>
              <w:t> </w:t>
            </w:r>
            <w:r>
              <w:rPr>
                <w:b/>
                <w:spacing w:val="-4"/>
                <w:sz w:val="28"/>
              </w:rPr>
              <w:t>часть</w:t>
            </w:r>
          </w:p>
          <w:p>
            <w:pPr>
              <w:pStyle w:val="TableParagraph"/>
              <w:spacing w:before="158"/>
              <w:ind w:left="105" w:right="460"/>
              <w:jc w:val="both"/>
              <w:rPr>
                <w:sz w:val="28"/>
              </w:rPr>
            </w:pPr>
            <w:r>
              <w:rPr>
                <w:i/>
                <w:sz w:val="28"/>
              </w:rPr>
              <w:t>Педагог:</w:t>
            </w:r>
            <w:r>
              <w:rPr>
                <w:i/>
                <w:spacing w:val="-6"/>
                <w:sz w:val="28"/>
              </w:rPr>
              <w:t> </w:t>
            </w:r>
            <w:r>
              <w:rPr>
                <w:sz w:val="28"/>
              </w:rPr>
              <w:t>Добрый</w:t>
            </w:r>
            <w:r>
              <w:rPr>
                <w:spacing w:val="-4"/>
                <w:sz w:val="28"/>
              </w:rPr>
              <w:t> </w:t>
            </w:r>
            <w:r>
              <w:rPr>
                <w:sz w:val="28"/>
              </w:rPr>
              <w:t>день,</w:t>
            </w:r>
            <w:r>
              <w:rPr>
                <w:spacing w:val="-5"/>
                <w:sz w:val="28"/>
              </w:rPr>
              <w:t> </w:t>
            </w:r>
            <w:r>
              <w:rPr>
                <w:sz w:val="28"/>
              </w:rPr>
              <w:t>уважаемые</w:t>
            </w:r>
            <w:r>
              <w:rPr>
                <w:spacing w:val="-4"/>
                <w:sz w:val="28"/>
              </w:rPr>
              <w:t> </w:t>
            </w:r>
            <w:r>
              <w:rPr>
                <w:sz w:val="28"/>
              </w:rPr>
              <w:t>родители!</w:t>
            </w:r>
            <w:r>
              <w:rPr>
                <w:spacing w:val="-4"/>
                <w:sz w:val="28"/>
              </w:rPr>
              <w:t> </w:t>
            </w:r>
            <w:r>
              <w:rPr>
                <w:sz w:val="28"/>
              </w:rPr>
              <w:t>Сегодня мы</w:t>
            </w:r>
            <w:r>
              <w:rPr>
                <w:spacing w:val="-5"/>
                <w:sz w:val="28"/>
              </w:rPr>
              <w:t> </w:t>
            </w:r>
            <w:r>
              <w:rPr>
                <w:sz w:val="28"/>
              </w:rPr>
              <w:t>с</w:t>
            </w:r>
            <w:r>
              <w:rPr>
                <w:spacing w:val="-5"/>
                <w:sz w:val="28"/>
              </w:rPr>
              <w:t> </w:t>
            </w:r>
            <w:r>
              <w:rPr>
                <w:sz w:val="28"/>
              </w:rPr>
              <w:t>вами</w:t>
            </w:r>
            <w:r>
              <w:rPr>
                <w:spacing w:val="-8"/>
                <w:sz w:val="28"/>
              </w:rPr>
              <w:t> </w:t>
            </w:r>
            <w:r>
              <w:rPr>
                <w:sz w:val="28"/>
              </w:rPr>
              <w:t>поговорим</w:t>
            </w:r>
            <w:r>
              <w:rPr>
                <w:spacing w:val="-5"/>
                <w:sz w:val="28"/>
              </w:rPr>
              <w:t> </w:t>
            </w:r>
            <w:r>
              <w:rPr>
                <w:sz w:val="28"/>
              </w:rPr>
              <w:t>о</w:t>
            </w:r>
            <w:r>
              <w:rPr>
                <w:spacing w:val="-5"/>
                <w:sz w:val="28"/>
              </w:rPr>
              <w:t> </w:t>
            </w:r>
            <w:r>
              <w:rPr>
                <w:sz w:val="28"/>
              </w:rPr>
              <w:t>важности</w:t>
            </w:r>
            <w:r>
              <w:rPr>
                <w:spacing w:val="-5"/>
                <w:sz w:val="28"/>
              </w:rPr>
              <w:t> </w:t>
            </w:r>
            <w:r>
              <w:rPr>
                <w:sz w:val="28"/>
              </w:rPr>
              <w:t>сна</w:t>
            </w:r>
            <w:r>
              <w:rPr>
                <w:spacing w:val="-5"/>
                <w:sz w:val="28"/>
              </w:rPr>
              <w:t> </w:t>
            </w:r>
            <w:r>
              <w:rPr>
                <w:sz w:val="28"/>
              </w:rPr>
              <w:t>для</w:t>
            </w:r>
            <w:r>
              <w:rPr>
                <w:spacing w:val="-5"/>
                <w:sz w:val="28"/>
              </w:rPr>
              <w:t> </w:t>
            </w:r>
            <w:r>
              <w:rPr>
                <w:sz w:val="28"/>
              </w:rPr>
              <w:t>ментального здоровья наших детей.</w:t>
            </w:r>
          </w:p>
          <w:p>
            <w:pPr>
              <w:pStyle w:val="TableParagraph"/>
              <w:spacing w:before="1"/>
              <w:ind w:left="105"/>
              <w:rPr>
                <w:sz w:val="28"/>
              </w:rPr>
            </w:pPr>
            <w:r>
              <w:rPr>
                <w:sz w:val="28"/>
              </w:rPr>
              <w:t>Во время сна в организме происходит целый комплекс физиологических</w:t>
            </w:r>
            <w:r>
              <w:rPr>
                <w:spacing w:val="-10"/>
                <w:sz w:val="28"/>
              </w:rPr>
              <w:t> </w:t>
            </w:r>
            <w:r>
              <w:rPr>
                <w:sz w:val="28"/>
              </w:rPr>
              <w:t>и</w:t>
            </w:r>
            <w:r>
              <w:rPr>
                <w:spacing w:val="-13"/>
                <w:sz w:val="28"/>
              </w:rPr>
              <w:t> </w:t>
            </w:r>
            <w:r>
              <w:rPr>
                <w:sz w:val="28"/>
              </w:rPr>
              <w:t>биохимических</w:t>
            </w:r>
            <w:r>
              <w:rPr>
                <w:spacing w:val="-10"/>
                <w:sz w:val="28"/>
              </w:rPr>
              <w:t> </w:t>
            </w:r>
            <w:r>
              <w:rPr>
                <w:sz w:val="28"/>
              </w:rPr>
              <w:t>процессов,</w:t>
            </w:r>
            <w:r>
              <w:rPr>
                <w:spacing w:val="-11"/>
                <w:sz w:val="28"/>
              </w:rPr>
              <w:t> </w:t>
            </w:r>
            <w:r>
              <w:rPr>
                <w:sz w:val="28"/>
              </w:rPr>
              <w:t>которые играют важную роль для поддержания здоровья и жизнедеятельности человека.</w:t>
            </w:r>
          </w:p>
          <w:p>
            <w:pPr>
              <w:pStyle w:val="TableParagraph"/>
              <w:spacing w:line="320" w:lineRule="exact"/>
              <w:ind w:left="105"/>
              <w:rPr>
                <w:sz w:val="28"/>
              </w:rPr>
            </w:pPr>
            <w:r>
              <w:rPr>
                <w:sz w:val="28"/>
              </w:rPr>
              <w:t>Предлагаю</w:t>
            </w:r>
            <w:r>
              <w:rPr>
                <w:spacing w:val="-6"/>
                <w:sz w:val="28"/>
              </w:rPr>
              <w:t> </w:t>
            </w:r>
            <w:r>
              <w:rPr>
                <w:sz w:val="28"/>
              </w:rPr>
              <w:t>вам</w:t>
            </w:r>
            <w:r>
              <w:rPr>
                <w:spacing w:val="-5"/>
                <w:sz w:val="28"/>
              </w:rPr>
              <w:t> </w:t>
            </w:r>
            <w:r>
              <w:rPr>
                <w:sz w:val="28"/>
              </w:rPr>
              <w:t>поучаствовать</w:t>
            </w:r>
            <w:r>
              <w:rPr>
                <w:spacing w:val="-6"/>
                <w:sz w:val="28"/>
              </w:rPr>
              <w:t> </w:t>
            </w:r>
            <w:r>
              <w:rPr>
                <w:sz w:val="28"/>
              </w:rPr>
              <w:t>в</w:t>
            </w:r>
            <w:r>
              <w:rPr>
                <w:spacing w:val="-4"/>
                <w:sz w:val="28"/>
              </w:rPr>
              <w:t> игре.</w:t>
            </w:r>
          </w:p>
          <w:p>
            <w:pPr>
              <w:pStyle w:val="TableParagraph"/>
              <w:ind w:left="105"/>
              <w:rPr>
                <w:sz w:val="28"/>
              </w:rPr>
            </w:pPr>
            <w:r>
              <w:rPr>
                <w:sz w:val="28"/>
              </w:rPr>
              <w:t>Познакомьтесь</w:t>
            </w:r>
            <w:r>
              <w:rPr>
                <w:spacing w:val="-7"/>
                <w:sz w:val="28"/>
              </w:rPr>
              <w:t> </w:t>
            </w:r>
            <w:r>
              <w:rPr>
                <w:sz w:val="28"/>
              </w:rPr>
              <w:t>с</w:t>
            </w:r>
            <w:r>
              <w:rPr>
                <w:spacing w:val="-9"/>
                <w:sz w:val="28"/>
              </w:rPr>
              <w:t> </w:t>
            </w:r>
            <w:r>
              <w:rPr>
                <w:sz w:val="28"/>
              </w:rPr>
              <w:t>процессами,</w:t>
            </w:r>
            <w:r>
              <w:rPr>
                <w:spacing w:val="-7"/>
                <w:sz w:val="28"/>
              </w:rPr>
              <w:t> </w:t>
            </w:r>
            <w:r>
              <w:rPr>
                <w:sz w:val="28"/>
              </w:rPr>
              <w:t>которые</w:t>
            </w:r>
            <w:r>
              <w:rPr>
                <w:spacing w:val="-6"/>
                <w:sz w:val="28"/>
              </w:rPr>
              <w:t> </w:t>
            </w:r>
            <w:r>
              <w:rPr>
                <w:sz w:val="28"/>
              </w:rPr>
              <w:t>происходят</w:t>
            </w:r>
            <w:r>
              <w:rPr>
                <w:spacing w:val="-6"/>
                <w:sz w:val="28"/>
              </w:rPr>
              <w:t> </w:t>
            </w:r>
            <w:r>
              <w:rPr>
                <w:sz w:val="28"/>
              </w:rPr>
              <w:t>во время сна. Назовите их двумя ключевыми словами.</w:t>
            </w:r>
          </w:p>
          <w:p>
            <w:pPr>
              <w:pStyle w:val="TableParagraph"/>
              <w:numPr>
                <w:ilvl w:val="0"/>
                <w:numId w:val="162"/>
              </w:numPr>
              <w:tabs>
                <w:tab w:pos="384" w:val="left" w:leader="none"/>
              </w:tabs>
              <w:spacing w:line="240" w:lineRule="auto" w:before="2" w:after="0"/>
              <w:ind w:left="105" w:right="548" w:firstLine="0"/>
              <w:jc w:val="left"/>
              <w:rPr>
                <w:i/>
                <w:sz w:val="28"/>
              </w:rPr>
            </w:pPr>
            <w:r>
              <w:rPr>
                <w:sz w:val="28"/>
              </w:rPr>
              <w:t>Сон</w:t>
            </w:r>
            <w:r>
              <w:rPr>
                <w:spacing w:val="-5"/>
                <w:sz w:val="28"/>
              </w:rPr>
              <w:t> </w:t>
            </w:r>
            <w:r>
              <w:rPr>
                <w:sz w:val="28"/>
              </w:rPr>
              <w:t>–</w:t>
            </w:r>
            <w:r>
              <w:rPr>
                <w:spacing w:val="-6"/>
                <w:sz w:val="28"/>
              </w:rPr>
              <w:t> </w:t>
            </w:r>
            <w:r>
              <w:rPr>
                <w:sz w:val="28"/>
              </w:rPr>
              <w:t>это</w:t>
            </w:r>
            <w:r>
              <w:rPr>
                <w:spacing w:val="-5"/>
                <w:sz w:val="28"/>
              </w:rPr>
              <w:t> </w:t>
            </w:r>
            <w:r>
              <w:rPr>
                <w:sz w:val="28"/>
              </w:rPr>
              <w:t>время,</w:t>
            </w:r>
            <w:r>
              <w:rPr>
                <w:spacing w:val="-6"/>
                <w:sz w:val="28"/>
              </w:rPr>
              <w:t> </w:t>
            </w:r>
            <w:r>
              <w:rPr>
                <w:sz w:val="28"/>
              </w:rPr>
              <w:t>когда</w:t>
            </w:r>
            <w:r>
              <w:rPr>
                <w:spacing w:val="-6"/>
                <w:sz w:val="28"/>
              </w:rPr>
              <w:t> </w:t>
            </w:r>
            <w:r>
              <w:rPr>
                <w:sz w:val="28"/>
              </w:rPr>
              <w:t>организм</w:t>
            </w:r>
            <w:r>
              <w:rPr>
                <w:spacing w:val="-7"/>
                <w:sz w:val="28"/>
              </w:rPr>
              <w:t> </w:t>
            </w:r>
            <w:r>
              <w:rPr>
                <w:sz w:val="28"/>
              </w:rPr>
              <w:t>восстанавливает</w:t>
            </w:r>
            <w:r>
              <w:rPr>
                <w:spacing w:val="-6"/>
                <w:sz w:val="28"/>
              </w:rPr>
              <w:t> </w:t>
            </w:r>
            <w:r>
              <w:rPr>
                <w:sz w:val="28"/>
              </w:rPr>
              <w:t>и регенерирует ткани, клетки и органы. Происходит устранение поврежденных участков организма, обновление клеток. </w:t>
            </w:r>
            <w:r>
              <w:rPr>
                <w:i/>
                <w:sz w:val="28"/>
              </w:rPr>
              <w:t>(Восстановление и регенерация)</w:t>
            </w:r>
          </w:p>
          <w:p>
            <w:pPr>
              <w:pStyle w:val="TableParagraph"/>
              <w:numPr>
                <w:ilvl w:val="0"/>
                <w:numId w:val="162"/>
              </w:numPr>
              <w:tabs>
                <w:tab w:pos="384" w:val="left" w:leader="none"/>
              </w:tabs>
              <w:spacing w:line="240" w:lineRule="auto" w:before="0" w:after="0"/>
              <w:ind w:left="105" w:right="389" w:firstLine="0"/>
              <w:jc w:val="left"/>
              <w:rPr>
                <w:sz w:val="28"/>
              </w:rPr>
            </w:pPr>
            <w:r>
              <w:rPr>
                <w:sz w:val="28"/>
              </w:rPr>
              <w:t>Во</w:t>
            </w:r>
            <w:r>
              <w:rPr>
                <w:spacing w:val="-5"/>
                <w:sz w:val="28"/>
              </w:rPr>
              <w:t> </w:t>
            </w:r>
            <w:r>
              <w:rPr>
                <w:sz w:val="28"/>
              </w:rPr>
              <w:t>время</w:t>
            </w:r>
            <w:r>
              <w:rPr>
                <w:spacing w:val="-6"/>
                <w:sz w:val="28"/>
              </w:rPr>
              <w:t> </w:t>
            </w:r>
            <w:r>
              <w:rPr>
                <w:sz w:val="28"/>
              </w:rPr>
              <w:t>сна</w:t>
            </w:r>
            <w:r>
              <w:rPr>
                <w:spacing w:val="-6"/>
                <w:sz w:val="28"/>
              </w:rPr>
              <w:t> </w:t>
            </w:r>
            <w:r>
              <w:rPr>
                <w:sz w:val="28"/>
              </w:rPr>
              <w:t>происходит</w:t>
            </w:r>
            <w:r>
              <w:rPr>
                <w:spacing w:val="-7"/>
                <w:sz w:val="28"/>
              </w:rPr>
              <w:t> </w:t>
            </w:r>
            <w:r>
              <w:rPr>
                <w:sz w:val="28"/>
              </w:rPr>
              <w:t>консолидация</w:t>
            </w:r>
            <w:r>
              <w:rPr>
                <w:spacing w:val="-6"/>
                <w:sz w:val="28"/>
              </w:rPr>
              <w:t> </w:t>
            </w:r>
            <w:r>
              <w:rPr>
                <w:sz w:val="28"/>
              </w:rPr>
              <w:t>памяти,</w:t>
            </w:r>
            <w:r>
              <w:rPr>
                <w:spacing w:val="-7"/>
                <w:sz w:val="28"/>
              </w:rPr>
              <w:t> </w:t>
            </w:r>
            <w:r>
              <w:rPr>
                <w:sz w:val="28"/>
              </w:rPr>
              <w:t>т.</w:t>
            </w:r>
            <w:r>
              <w:rPr>
                <w:spacing w:val="-3"/>
                <w:sz w:val="28"/>
              </w:rPr>
              <w:t> </w:t>
            </w:r>
            <w:r>
              <w:rPr>
                <w:sz w:val="28"/>
              </w:rPr>
              <w:t>е. закрепление новой информации и оптимизация памятных процессов. Сон является важным для</w:t>
            </w:r>
          </w:p>
        </w:tc>
        <w:tc>
          <w:tcPr>
            <w:tcW w:w="1416" w:type="dxa"/>
          </w:tcPr>
          <w:p>
            <w:pPr>
              <w:pStyle w:val="TableParagraph"/>
              <w:spacing w:line="315" w:lineRule="exact"/>
              <w:ind w:left="107"/>
              <w:rPr>
                <w:sz w:val="28"/>
              </w:rPr>
            </w:pPr>
            <w:r>
              <w:rPr>
                <w:sz w:val="28"/>
              </w:rPr>
              <w:t>Слайд</w:t>
            </w:r>
            <w:r>
              <w:rPr>
                <w:spacing w:val="-7"/>
                <w:sz w:val="28"/>
              </w:rPr>
              <w:t> </w:t>
            </w:r>
            <w:r>
              <w:rPr>
                <w:spacing w:val="-5"/>
                <w:sz w:val="28"/>
              </w:rPr>
              <w:t>1,2</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230"/>
              <w:rPr>
                <w:sz w:val="28"/>
              </w:rPr>
            </w:pPr>
            <w:r>
              <w:rPr>
                <w:sz w:val="28"/>
              </w:rPr>
              <w:t>Слайд</w:t>
            </w:r>
            <w:r>
              <w:rPr>
                <w:spacing w:val="-7"/>
                <w:sz w:val="28"/>
              </w:rPr>
              <w:t> </w:t>
            </w:r>
            <w:r>
              <w:rPr>
                <w:spacing w:val="-10"/>
                <w:sz w:val="28"/>
              </w:rPr>
              <w:t>3</w:t>
            </w:r>
          </w:p>
        </w:tc>
      </w:tr>
    </w:tbl>
    <w:p>
      <w:pPr>
        <w:spacing w:after="0"/>
        <w:rPr>
          <w:sz w:val="28"/>
        </w:rPr>
        <w:sectPr>
          <w:pgSz w:w="12240" w:h="15840"/>
          <w:pgMar w:header="0" w:footer="968" w:top="1060" w:bottom="1180" w:left="1240" w:right="500"/>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89"/>
        <w:gridCol w:w="1416"/>
      </w:tblGrid>
      <w:tr>
        <w:trPr>
          <w:trHeight w:val="5474" w:hRule="atLeast"/>
        </w:trPr>
        <w:tc>
          <w:tcPr>
            <w:tcW w:w="1277" w:type="dxa"/>
          </w:tcPr>
          <w:p>
            <w:pPr>
              <w:pStyle w:val="TableParagraph"/>
              <w:rPr>
                <w:sz w:val="26"/>
              </w:rPr>
            </w:pPr>
          </w:p>
        </w:tc>
        <w:tc>
          <w:tcPr>
            <w:tcW w:w="7089" w:type="dxa"/>
          </w:tcPr>
          <w:p>
            <w:pPr>
              <w:pStyle w:val="TableParagraph"/>
              <w:spacing w:line="317" w:lineRule="exact"/>
              <w:ind w:left="105"/>
              <w:rPr>
                <w:i/>
                <w:sz w:val="28"/>
              </w:rPr>
            </w:pPr>
            <w:r>
              <w:rPr>
                <w:sz w:val="28"/>
              </w:rPr>
              <w:t>обучения</w:t>
            </w:r>
            <w:r>
              <w:rPr>
                <w:spacing w:val="-11"/>
                <w:sz w:val="28"/>
              </w:rPr>
              <w:t> </w:t>
            </w:r>
            <w:r>
              <w:rPr>
                <w:sz w:val="28"/>
              </w:rPr>
              <w:t>и</w:t>
            </w:r>
            <w:r>
              <w:rPr>
                <w:spacing w:val="-8"/>
                <w:sz w:val="28"/>
              </w:rPr>
              <w:t> </w:t>
            </w:r>
            <w:r>
              <w:rPr>
                <w:sz w:val="28"/>
              </w:rPr>
              <w:t>запоминания.</w:t>
            </w:r>
            <w:r>
              <w:rPr>
                <w:spacing w:val="-6"/>
                <w:sz w:val="28"/>
              </w:rPr>
              <w:t> </w:t>
            </w:r>
            <w:r>
              <w:rPr>
                <w:i/>
                <w:sz w:val="28"/>
              </w:rPr>
              <w:t>(Консолидация</w:t>
            </w:r>
            <w:r>
              <w:rPr>
                <w:i/>
                <w:spacing w:val="-9"/>
                <w:sz w:val="28"/>
              </w:rPr>
              <w:t> </w:t>
            </w:r>
            <w:r>
              <w:rPr>
                <w:i/>
                <w:spacing w:val="-2"/>
                <w:sz w:val="28"/>
              </w:rPr>
              <w:t>памяти)</w:t>
            </w:r>
          </w:p>
          <w:p>
            <w:pPr>
              <w:pStyle w:val="TableParagraph"/>
              <w:numPr>
                <w:ilvl w:val="0"/>
                <w:numId w:val="163"/>
              </w:numPr>
              <w:tabs>
                <w:tab w:pos="384" w:val="left" w:leader="none"/>
              </w:tabs>
              <w:spacing w:line="240" w:lineRule="auto" w:before="0" w:after="0"/>
              <w:ind w:left="105" w:right="237" w:firstLine="0"/>
              <w:jc w:val="left"/>
              <w:rPr>
                <w:i/>
                <w:sz w:val="28"/>
              </w:rPr>
            </w:pPr>
            <w:r>
              <w:rPr>
                <w:sz w:val="28"/>
              </w:rPr>
              <w:t>Во время сна активизируются механизмы очистки мозга от токсинов и шлаков. Лимфатическая система работает</w:t>
            </w:r>
            <w:r>
              <w:rPr>
                <w:spacing w:val="-9"/>
                <w:sz w:val="28"/>
              </w:rPr>
              <w:t> </w:t>
            </w:r>
            <w:r>
              <w:rPr>
                <w:sz w:val="28"/>
              </w:rPr>
              <w:t>более</w:t>
            </w:r>
            <w:r>
              <w:rPr>
                <w:spacing w:val="-9"/>
                <w:sz w:val="28"/>
              </w:rPr>
              <w:t> </w:t>
            </w:r>
            <w:r>
              <w:rPr>
                <w:sz w:val="28"/>
              </w:rPr>
              <w:t>эффективно,</w:t>
            </w:r>
            <w:r>
              <w:rPr>
                <w:spacing w:val="-10"/>
                <w:sz w:val="28"/>
              </w:rPr>
              <w:t> </w:t>
            </w:r>
            <w:r>
              <w:rPr>
                <w:sz w:val="28"/>
              </w:rPr>
              <w:t>что</w:t>
            </w:r>
            <w:r>
              <w:rPr>
                <w:spacing w:val="-8"/>
                <w:sz w:val="28"/>
              </w:rPr>
              <w:t> </w:t>
            </w:r>
            <w:r>
              <w:rPr>
                <w:sz w:val="28"/>
              </w:rPr>
              <w:t>способствует</w:t>
            </w:r>
            <w:r>
              <w:rPr>
                <w:spacing w:val="-8"/>
                <w:sz w:val="28"/>
              </w:rPr>
              <w:t> </w:t>
            </w:r>
            <w:r>
              <w:rPr>
                <w:sz w:val="28"/>
              </w:rPr>
              <w:t>удалению шлаков и токсинов, образующихся в мозге в течение дня. </w:t>
            </w:r>
            <w:r>
              <w:rPr>
                <w:i/>
                <w:sz w:val="28"/>
              </w:rPr>
              <w:t>(Очистка мозга)</w:t>
            </w:r>
          </w:p>
          <w:p>
            <w:pPr>
              <w:pStyle w:val="TableParagraph"/>
              <w:numPr>
                <w:ilvl w:val="0"/>
                <w:numId w:val="163"/>
              </w:numPr>
              <w:tabs>
                <w:tab w:pos="384" w:val="left" w:leader="none"/>
              </w:tabs>
              <w:spacing w:line="240" w:lineRule="auto" w:before="0" w:after="0"/>
              <w:ind w:left="105" w:right="212" w:firstLine="0"/>
              <w:jc w:val="left"/>
              <w:rPr>
                <w:i/>
                <w:sz w:val="28"/>
              </w:rPr>
            </w:pPr>
            <w:r>
              <w:rPr>
                <w:sz w:val="28"/>
              </w:rPr>
              <w:t>Сон</w:t>
            </w:r>
            <w:r>
              <w:rPr>
                <w:spacing w:val="-5"/>
                <w:sz w:val="28"/>
              </w:rPr>
              <w:t> </w:t>
            </w:r>
            <w:r>
              <w:rPr>
                <w:sz w:val="28"/>
              </w:rPr>
              <w:t>влияет</w:t>
            </w:r>
            <w:r>
              <w:rPr>
                <w:spacing w:val="-8"/>
                <w:sz w:val="28"/>
              </w:rPr>
              <w:t> </w:t>
            </w:r>
            <w:r>
              <w:rPr>
                <w:sz w:val="28"/>
              </w:rPr>
              <w:t>на</w:t>
            </w:r>
            <w:r>
              <w:rPr>
                <w:spacing w:val="-5"/>
                <w:sz w:val="28"/>
              </w:rPr>
              <w:t> </w:t>
            </w:r>
            <w:r>
              <w:rPr>
                <w:sz w:val="28"/>
              </w:rPr>
              <w:t>выработку</w:t>
            </w:r>
            <w:r>
              <w:rPr>
                <w:spacing w:val="-9"/>
                <w:sz w:val="28"/>
              </w:rPr>
              <w:t> </w:t>
            </w:r>
            <w:r>
              <w:rPr>
                <w:sz w:val="28"/>
              </w:rPr>
              <w:t>гормонов,</w:t>
            </w:r>
            <w:r>
              <w:rPr>
                <w:spacing w:val="-6"/>
                <w:sz w:val="28"/>
              </w:rPr>
              <w:t> </w:t>
            </w:r>
            <w:r>
              <w:rPr>
                <w:sz w:val="28"/>
              </w:rPr>
              <w:t>необходимых</w:t>
            </w:r>
            <w:r>
              <w:rPr>
                <w:spacing w:val="-8"/>
                <w:sz w:val="28"/>
              </w:rPr>
              <w:t> </w:t>
            </w:r>
            <w:r>
              <w:rPr>
                <w:sz w:val="28"/>
              </w:rPr>
              <w:t>для регуляции метаболизма, иммунной системы, роста и других важных процессов в организме. Недостаток сна может нарушить баланс гормонов и привести к различным заболеваниям. </w:t>
            </w:r>
            <w:r>
              <w:rPr>
                <w:i/>
                <w:sz w:val="28"/>
              </w:rPr>
              <w:t>(Регуляция гормонов)</w:t>
            </w:r>
          </w:p>
          <w:p>
            <w:pPr>
              <w:pStyle w:val="TableParagraph"/>
              <w:numPr>
                <w:ilvl w:val="0"/>
                <w:numId w:val="163"/>
              </w:numPr>
              <w:tabs>
                <w:tab w:pos="384" w:val="left" w:leader="none"/>
              </w:tabs>
              <w:spacing w:line="240" w:lineRule="auto" w:before="0" w:after="0"/>
              <w:ind w:left="105" w:right="109" w:firstLine="0"/>
              <w:jc w:val="left"/>
              <w:rPr>
                <w:i/>
                <w:sz w:val="28"/>
              </w:rPr>
            </w:pPr>
            <w:r>
              <w:rPr>
                <w:sz w:val="28"/>
              </w:rPr>
              <w:t>Сон помогает восстановить энергию, необходимую для активной деятельности в течение дня. Отдых во время сна позволяет организму восполнить энергетические ресурсы. </w:t>
            </w:r>
            <w:r>
              <w:rPr>
                <w:i/>
                <w:sz w:val="28"/>
              </w:rPr>
              <w:t>(Восстановление энергии)</w:t>
            </w:r>
          </w:p>
          <w:p>
            <w:pPr>
              <w:pStyle w:val="TableParagraph"/>
              <w:spacing w:line="322" w:lineRule="exact"/>
              <w:ind w:left="105"/>
              <w:rPr>
                <w:sz w:val="28"/>
              </w:rPr>
            </w:pPr>
            <w:r>
              <w:rPr>
                <w:i/>
                <w:sz w:val="28"/>
              </w:rPr>
              <w:t>Педагог:</w:t>
            </w:r>
            <w:r>
              <w:rPr>
                <w:i/>
                <w:spacing w:val="-4"/>
                <w:sz w:val="28"/>
              </w:rPr>
              <w:t> </w:t>
            </w:r>
            <w:r>
              <w:rPr>
                <w:sz w:val="28"/>
              </w:rPr>
              <w:t>Важно</w:t>
            </w:r>
            <w:r>
              <w:rPr>
                <w:spacing w:val="-7"/>
                <w:sz w:val="28"/>
              </w:rPr>
              <w:t> </w:t>
            </w:r>
            <w:r>
              <w:rPr>
                <w:sz w:val="28"/>
              </w:rPr>
              <w:t>помнить,</w:t>
            </w:r>
            <w:r>
              <w:rPr>
                <w:spacing w:val="-5"/>
                <w:sz w:val="28"/>
              </w:rPr>
              <w:t> </w:t>
            </w:r>
            <w:r>
              <w:rPr>
                <w:sz w:val="28"/>
              </w:rPr>
              <w:t>что</w:t>
            </w:r>
            <w:r>
              <w:rPr>
                <w:spacing w:val="-3"/>
                <w:sz w:val="28"/>
              </w:rPr>
              <w:t> </w:t>
            </w:r>
            <w:r>
              <w:rPr>
                <w:sz w:val="28"/>
              </w:rPr>
              <w:t>забота</w:t>
            </w:r>
            <w:r>
              <w:rPr>
                <w:spacing w:val="-7"/>
                <w:sz w:val="28"/>
              </w:rPr>
              <w:t> </w:t>
            </w:r>
            <w:r>
              <w:rPr>
                <w:sz w:val="28"/>
              </w:rPr>
              <w:t>о</w:t>
            </w:r>
            <w:r>
              <w:rPr>
                <w:spacing w:val="-7"/>
                <w:sz w:val="28"/>
              </w:rPr>
              <w:t> </w:t>
            </w:r>
            <w:r>
              <w:rPr>
                <w:sz w:val="28"/>
              </w:rPr>
              <w:t>сне</w:t>
            </w:r>
            <w:r>
              <w:rPr>
                <w:spacing w:val="-4"/>
                <w:sz w:val="28"/>
              </w:rPr>
              <w:t> </w:t>
            </w:r>
            <w:r>
              <w:rPr>
                <w:sz w:val="28"/>
              </w:rPr>
              <w:t>наших</w:t>
            </w:r>
            <w:r>
              <w:rPr>
                <w:spacing w:val="-3"/>
                <w:sz w:val="28"/>
              </w:rPr>
              <w:t> </w:t>
            </w:r>
            <w:r>
              <w:rPr>
                <w:sz w:val="28"/>
              </w:rPr>
              <w:t>детей</w:t>
            </w:r>
            <w:r>
              <w:rPr>
                <w:spacing w:val="-2"/>
                <w:sz w:val="28"/>
              </w:rPr>
              <w:t> </w:t>
            </w:r>
            <w:r>
              <w:rPr>
                <w:sz w:val="28"/>
              </w:rPr>
              <w:t>– это забота об их ментальном здоровье.</w:t>
            </w:r>
          </w:p>
        </w:tc>
        <w:tc>
          <w:tcPr>
            <w:tcW w:w="1416" w:type="dxa"/>
          </w:tcPr>
          <w:p>
            <w:pPr>
              <w:pStyle w:val="TableParagraph"/>
              <w:rPr>
                <w:sz w:val="26"/>
              </w:rPr>
            </w:pPr>
          </w:p>
        </w:tc>
      </w:tr>
      <w:tr>
        <w:trPr>
          <w:trHeight w:val="7908" w:hRule="atLeast"/>
        </w:trPr>
        <w:tc>
          <w:tcPr>
            <w:tcW w:w="1277" w:type="dxa"/>
          </w:tcPr>
          <w:p>
            <w:pPr>
              <w:pStyle w:val="TableParagraph"/>
              <w:rPr>
                <w:sz w:val="28"/>
              </w:rPr>
            </w:pPr>
          </w:p>
          <w:p>
            <w:pPr>
              <w:pStyle w:val="TableParagraph"/>
              <w:spacing w:before="316"/>
              <w:rPr>
                <w:sz w:val="28"/>
              </w:rPr>
            </w:pPr>
          </w:p>
          <w:p>
            <w:pPr>
              <w:pStyle w:val="TableParagraph"/>
              <w:ind w:left="107"/>
              <w:rPr>
                <w:sz w:val="28"/>
              </w:rPr>
            </w:pPr>
            <w:r>
              <w:rPr>
                <w:sz w:val="28"/>
              </w:rPr>
              <w:t>15</w:t>
            </w:r>
            <w:r>
              <w:rPr>
                <w:spacing w:val="1"/>
                <w:sz w:val="28"/>
              </w:rPr>
              <w:t> </w:t>
            </w:r>
            <w:r>
              <w:rPr>
                <w:spacing w:val="-4"/>
                <w:sz w:val="28"/>
              </w:rPr>
              <w:t>мин.</w:t>
            </w:r>
          </w:p>
        </w:tc>
        <w:tc>
          <w:tcPr>
            <w:tcW w:w="7089" w:type="dxa"/>
          </w:tcPr>
          <w:p>
            <w:pPr>
              <w:pStyle w:val="TableParagraph"/>
              <w:numPr>
                <w:ilvl w:val="0"/>
                <w:numId w:val="164"/>
              </w:numPr>
              <w:tabs>
                <w:tab w:pos="825" w:val="left" w:leader="none"/>
              </w:tabs>
              <w:spacing w:line="317" w:lineRule="exact" w:before="0" w:after="0"/>
              <w:ind w:left="825" w:right="0" w:hanging="648"/>
              <w:jc w:val="left"/>
              <w:rPr>
                <w:b/>
                <w:sz w:val="28"/>
              </w:rPr>
            </w:pPr>
            <w:r>
              <w:rPr>
                <w:b/>
                <w:sz w:val="28"/>
              </w:rPr>
              <w:t>Основная</w:t>
            </w:r>
            <w:r>
              <w:rPr>
                <w:b/>
                <w:spacing w:val="-10"/>
                <w:sz w:val="28"/>
              </w:rPr>
              <w:t> </w:t>
            </w:r>
            <w:r>
              <w:rPr>
                <w:b/>
                <w:spacing w:val="-4"/>
                <w:sz w:val="28"/>
              </w:rPr>
              <w:t>часть</w:t>
            </w:r>
          </w:p>
          <w:p>
            <w:pPr>
              <w:pStyle w:val="TableParagraph"/>
              <w:spacing w:before="158"/>
              <w:ind w:left="105"/>
              <w:rPr>
                <w:i/>
                <w:sz w:val="28"/>
              </w:rPr>
            </w:pPr>
            <w:r>
              <w:rPr>
                <w:i/>
                <w:sz w:val="28"/>
              </w:rPr>
              <w:t>Педагог:</w:t>
            </w:r>
            <w:r>
              <w:rPr>
                <w:i/>
                <w:spacing w:val="-6"/>
                <w:sz w:val="28"/>
              </w:rPr>
              <w:t> </w:t>
            </w:r>
            <w:r>
              <w:rPr>
                <w:sz w:val="28"/>
              </w:rPr>
              <w:t>Что</w:t>
            </w:r>
            <w:r>
              <w:rPr>
                <w:spacing w:val="-5"/>
                <w:sz w:val="28"/>
              </w:rPr>
              <w:t> </w:t>
            </w:r>
            <w:r>
              <w:rPr>
                <w:sz w:val="28"/>
              </w:rPr>
              <w:t>вы</w:t>
            </w:r>
            <w:r>
              <w:rPr>
                <w:spacing w:val="-9"/>
                <w:sz w:val="28"/>
              </w:rPr>
              <w:t> </w:t>
            </w:r>
            <w:r>
              <w:rPr>
                <w:sz w:val="28"/>
              </w:rPr>
              <w:t>понимаете</w:t>
            </w:r>
            <w:r>
              <w:rPr>
                <w:spacing w:val="-6"/>
                <w:sz w:val="28"/>
              </w:rPr>
              <w:t> </w:t>
            </w:r>
            <w:r>
              <w:rPr>
                <w:sz w:val="28"/>
              </w:rPr>
              <w:t>под</w:t>
            </w:r>
            <w:r>
              <w:rPr>
                <w:spacing w:val="-4"/>
                <w:sz w:val="28"/>
              </w:rPr>
              <w:t> </w:t>
            </w:r>
            <w:r>
              <w:rPr>
                <w:i/>
                <w:sz w:val="28"/>
              </w:rPr>
              <w:t>ментальным</w:t>
            </w:r>
            <w:r>
              <w:rPr>
                <w:i/>
                <w:spacing w:val="-6"/>
                <w:sz w:val="28"/>
              </w:rPr>
              <w:t> </w:t>
            </w:r>
            <w:r>
              <w:rPr>
                <w:i/>
                <w:sz w:val="28"/>
              </w:rPr>
              <w:t>здоровьем</w:t>
            </w:r>
            <w:r>
              <w:rPr>
                <w:sz w:val="28"/>
              </w:rPr>
              <w:t>? </w:t>
            </w:r>
            <w:r>
              <w:rPr>
                <w:i/>
                <w:sz w:val="28"/>
              </w:rPr>
              <w:t>(Ответы родителей)</w:t>
            </w:r>
          </w:p>
          <w:p>
            <w:pPr>
              <w:pStyle w:val="TableParagraph"/>
              <w:spacing w:before="1"/>
              <w:ind w:left="105"/>
              <w:rPr>
                <w:i/>
                <w:sz w:val="28"/>
              </w:rPr>
            </w:pPr>
            <w:r>
              <w:rPr>
                <w:i/>
                <w:sz w:val="28"/>
              </w:rPr>
              <w:t>На</w:t>
            </w:r>
            <w:r>
              <w:rPr>
                <w:i/>
                <w:spacing w:val="-9"/>
                <w:sz w:val="28"/>
              </w:rPr>
              <w:t> </w:t>
            </w:r>
            <w:r>
              <w:rPr>
                <w:i/>
                <w:sz w:val="28"/>
              </w:rPr>
              <w:t>флипчарт</w:t>
            </w:r>
            <w:r>
              <w:rPr>
                <w:i/>
                <w:spacing w:val="-10"/>
                <w:sz w:val="28"/>
              </w:rPr>
              <w:t> </w:t>
            </w:r>
            <w:r>
              <w:rPr>
                <w:i/>
                <w:sz w:val="28"/>
              </w:rPr>
              <w:t>выписываются</w:t>
            </w:r>
            <w:r>
              <w:rPr>
                <w:i/>
                <w:spacing w:val="-10"/>
                <w:sz w:val="28"/>
              </w:rPr>
              <w:t> </w:t>
            </w:r>
            <w:r>
              <w:rPr>
                <w:i/>
                <w:sz w:val="28"/>
              </w:rPr>
              <w:t>определения</w:t>
            </w:r>
            <w:r>
              <w:rPr>
                <w:i/>
                <w:spacing w:val="-10"/>
                <w:sz w:val="28"/>
              </w:rPr>
              <w:t> </w:t>
            </w:r>
            <w:r>
              <w:rPr>
                <w:i/>
                <w:sz w:val="28"/>
              </w:rPr>
              <w:t>ментального здоровья, данные родителями.</w:t>
            </w:r>
          </w:p>
          <w:p>
            <w:pPr>
              <w:pStyle w:val="TableParagraph"/>
              <w:spacing w:line="321" w:lineRule="exact"/>
              <w:ind w:left="105"/>
              <w:rPr>
                <w:i/>
                <w:sz w:val="28"/>
              </w:rPr>
            </w:pPr>
            <w:r>
              <w:rPr>
                <w:i/>
                <w:sz w:val="28"/>
              </w:rPr>
              <w:t>Далее</w:t>
            </w:r>
            <w:r>
              <w:rPr>
                <w:i/>
                <w:spacing w:val="-10"/>
                <w:sz w:val="28"/>
              </w:rPr>
              <w:t> </w:t>
            </w:r>
            <w:r>
              <w:rPr>
                <w:i/>
                <w:sz w:val="28"/>
              </w:rPr>
              <w:t>дается</w:t>
            </w:r>
            <w:r>
              <w:rPr>
                <w:i/>
                <w:spacing w:val="-8"/>
                <w:sz w:val="28"/>
              </w:rPr>
              <w:t> </w:t>
            </w:r>
            <w:r>
              <w:rPr>
                <w:i/>
                <w:sz w:val="28"/>
              </w:rPr>
              <w:t>общепринятое</w:t>
            </w:r>
            <w:r>
              <w:rPr>
                <w:i/>
                <w:spacing w:val="-7"/>
                <w:sz w:val="28"/>
              </w:rPr>
              <w:t> </w:t>
            </w:r>
            <w:r>
              <w:rPr>
                <w:i/>
                <w:sz w:val="28"/>
              </w:rPr>
              <w:t>определение</w:t>
            </w:r>
            <w:r>
              <w:rPr>
                <w:i/>
                <w:spacing w:val="-7"/>
                <w:sz w:val="28"/>
              </w:rPr>
              <w:t> </w:t>
            </w:r>
            <w:r>
              <w:rPr>
                <w:i/>
                <w:spacing w:val="-2"/>
                <w:sz w:val="28"/>
              </w:rPr>
              <w:t>понятия</w:t>
            </w:r>
          </w:p>
          <w:p>
            <w:pPr>
              <w:pStyle w:val="TableParagraph"/>
              <w:spacing w:line="322" w:lineRule="exact"/>
              <w:ind w:left="105"/>
              <w:rPr>
                <w:i/>
                <w:sz w:val="28"/>
              </w:rPr>
            </w:pPr>
            <w:r>
              <w:rPr>
                <w:i/>
                <w:sz w:val="28"/>
              </w:rPr>
              <w:t>«ментальное</w:t>
            </w:r>
            <w:r>
              <w:rPr>
                <w:i/>
                <w:spacing w:val="-12"/>
                <w:sz w:val="28"/>
              </w:rPr>
              <w:t> </w:t>
            </w:r>
            <w:r>
              <w:rPr>
                <w:i/>
                <w:spacing w:val="-2"/>
                <w:sz w:val="28"/>
              </w:rPr>
              <w:t>здоровье».</w:t>
            </w:r>
          </w:p>
          <w:p>
            <w:pPr>
              <w:pStyle w:val="TableParagraph"/>
              <w:ind w:left="105" w:right="100"/>
              <w:rPr>
                <w:sz w:val="28"/>
              </w:rPr>
            </w:pPr>
            <w:r>
              <w:rPr>
                <w:b/>
                <w:i/>
                <w:sz w:val="28"/>
              </w:rPr>
              <w:t>Ментальное здоровье ребенка </w:t>
            </w:r>
            <w:r>
              <w:rPr>
                <w:i/>
                <w:sz w:val="28"/>
              </w:rPr>
              <w:t>– это состояние работоспособности и здоровья мозга и нервной системы.</w:t>
            </w:r>
            <w:r>
              <w:rPr>
                <w:i/>
                <w:spacing w:val="-6"/>
                <w:sz w:val="28"/>
              </w:rPr>
              <w:t> </w:t>
            </w:r>
            <w:r>
              <w:rPr>
                <w:sz w:val="28"/>
              </w:rPr>
              <w:t>Это</w:t>
            </w:r>
            <w:r>
              <w:rPr>
                <w:spacing w:val="-6"/>
                <w:sz w:val="28"/>
              </w:rPr>
              <w:t> </w:t>
            </w:r>
            <w:r>
              <w:rPr>
                <w:sz w:val="28"/>
              </w:rPr>
              <w:t>связано</w:t>
            </w:r>
            <w:r>
              <w:rPr>
                <w:spacing w:val="-5"/>
                <w:sz w:val="28"/>
              </w:rPr>
              <w:t> </w:t>
            </w:r>
            <w:r>
              <w:rPr>
                <w:sz w:val="28"/>
              </w:rPr>
              <w:t>с</w:t>
            </w:r>
            <w:r>
              <w:rPr>
                <w:spacing w:val="-9"/>
                <w:sz w:val="28"/>
              </w:rPr>
              <w:t> </w:t>
            </w:r>
            <w:r>
              <w:rPr>
                <w:sz w:val="28"/>
              </w:rPr>
              <w:t>развитием</w:t>
            </w:r>
            <w:r>
              <w:rPr>
                <w:spacing w:val="-8"/>
                <w:sz w:val="28"/>
              </w:rPr>
              <w:t> </w:t>
            </w:r>
            <w:r>
              <w:rPr>
                <w:sz w:val="28"/>
              </w:rPr>
              <w:t>памяти,</w:t>
            </w:r>
            <w:r>
              <w:rPr>
                <w:spacing w:val="-6"/>
                <w:sz w:val="28"/>
              </w:rPr>
              <w:t> </w:t>
            </w:r>
            <w:r>
              <w:rPr>
                <w:sz w:val="28"/>
              </w:rPr>
              <w:t>внимания, способностей к</w:t>
            </w:r>
            <w:r>
              <w:rPr>
                <w:spacing w:val="-4"/>
                <w:sz w:val="28"/>
              </w:rPr>
              <w:t> </w:t>
            </w:r>
            <w:r>
              <w:rPr>
                <w:sz w:val="28"/>
              </w:rPr>
              <w:t>обучению</w:t>
            </w:r>
            <w:r>
              <w:rPr>
                <w:spacing w:val="-1"/>
                <w:sz w:val="28"/>
              </w:rPr>
              <w:t> </w:t>
            </w:r>
            <w:r>
              <w:rPr>
                <w:sz w:val="28"/>
              </w:rPr>
              <w:t>и усвоению</w:t>
            </w:r>
            <w:r>
              <w:rPr>
                <w:spacing w:val="-4"/>
                <w:sz w:val="28"/>
              </w:rPr>
              <w:t> </w:t>
            </w:r>
            <w:r>
              <w:rPr>
                <w:sz w:val="28"/>
              </w:rPr>
              <w:t>информации,</w:t>
            </w:r>
            <w:r>
              <w:rPr>
                <w:spacing w:val="-1"/>
                <w:sz w:val="28"/>
              </w:rPr>
              <w:t> </w:t>
            </w:r>
            <w:r>
              <w:rPr>
                <w:sz w:val="28"/>
              </w:rPr>
              <w:t>а также других аспектов психического развития.</w:t>
            </w:r>
          </w:p>
          <w:p>
            <w:pPr>
              <w:pStyle w:val="TableParagraph"/>
              <w:spacing w:before="5"/>
              <w:rPr>
                <w:sz w:val="28"/>
              </w:rPr>
            </w:pPr>
          </w:p>
          <w:p>
            <w:pPr>
              <w:pStyle w:val="TableParagraph"/>
              <w:spacing w:line="319" w:lineRule="exact"/>
              <w:ind w:left="105"/>
              <w:rPr>
                <w:b/>
                <w:sz w:val="28"/>
              </w:rPr>
            </w:pPr>
            <w:r>
              <w:rPr>
                <w:b/>
                <w:sz w:val="28"/>
              </w:rPr>
              <w:t>Информационный</w:t>
            </w:r>
            <w:r>
              <w:rPr>
                <w:b/>
                <w:spacing w:val="-14"/>
                <w:sz w:val="28"/>
              </w:rPr>
              <w:t> </w:t>
            </w:r>
            <w:r>
              <w:rPr>
                <w:b/>
                <w:spacing w:val="-4"/>
                <w:sz w:val="28"/>
              </w:rPr>
              <w:t>блок</w:t>
            </w:r>
          </w:p>
          <w:p>
            <w:pPr>
              <w:pStyle w:val="TableParagraph"/>
              <w:ind w:left="105" w:right="186"/>
              <w:rPr>
                <w:sz w:val="28"/>
              </w:rPr>
            </w:pPr>
            <w:r>
              <w:rPr>
                <w:i/>
                <w:sz w:val="28"/>
              </w:rPr>
              <w:t>Педагог: </w:t>
            </w:r>
            <w:r>
              <w:rPr>
                <w:sz w:val="28"/>
              </w:rPr>
              <w:t>Изучение взаимосвязи сна и ментального здоровья подростков является актуальной исследовательской темой. После знакомства с примерами</w:t>
            </w:r>
            <w:r>
              <w:rPr>
                <w:spacing w:val="-9"/>
                <w:sz w:val="28"/>
              </w:rPr>
              <w:t> </w:t>
            </w:r>
            <w:r>
              <w:rPr>
                <w:sz w:val="28"/>
              </w:rPr>
              <w:t>научных</w:t>
            </w:r>
            <w:r>
              <w:rPr>
                <w:spacing w:val="-10"/>
                <w:sz w:val="28"/>
              </w:rPr>
              <w:t> </w:t>
            </w:r>
            <w:r>
              <w:rPr>
                <w:sz w:val="28"/>
              </w:rPr>
              <w:t>исследований</w:t>
            </w:r>
            <w:r>
              <w:rPr>
                <w:spacing w:val="-9"/>
                <w:sz w:val="28"/>
              </w:rPr>
              <w:t> </w:t>
            </w:r>
            <w:r>
              <w:rPr>
                <w:sz w:val="28"/>
              </w:rPr>
              <w:t>предлагаю</w:t>
            </w:r>
            <w:r>
              <w:rPr>
                <w:spacing w:val="-10"/>
                <w:sz w:val="28"/>
              </w:rPr>
              <w:t> </w:t>
            </w:r>
            <w:r>
              <w:rPr>
                <w:sz w:val="28"/>
              </w:rPr>
              <w:t>ответить на вопрос.</w:t>
            </w:r>
          </w:p>
          <w:p>
            <w:pPr>
              <w:pStyle w:val="TableParagraph"/>
              <w:numPr>
                <w:ilvl w:val="1"/>
                <w:numId w:val="164"/>
              </w:numPr>
              <w:tabs>
                <w:tab w:pos="388" w:val="left" w:leader="none"/>
              </w:tabs>
              <w:spacing w:line="240" w:lineRule="auto" w:before="0" w:after="0"/>
              <w:ind w:left="388" w:right="0" w:hanging="283"/>
              <w:jc w:val="left"/>
              <w:rPr>
                <w:sz w:val="28"/>
              </w:rPr>
            </w:pPr>
            <w:r>
              <w:rPr>
                <w:sz w:val="28"/>
              </w:rPr>
              <w:t>Какие</w:t>
            </w:r>
            <w:r>
              <w:rPr>
                <w:spacing w:val="-9"/>
                <w:sz w:val="28"/>
              </w:rPr>
              <w:t> </w:t>
            </w:r>
            <w:r>
              <w:rPr>
                <w:sz w:val="28"/>
              </w:rPr>
              <w:t>полезные</w:t>
            </w:r>
            <w:r>
              <w:rPr>
                <w:spacing w:val="-5"/>
                <w:sz w:val="28"/>
              </w:rPr>
              <w:t> </w:t>
            </w:r>
            <w:r>
              <w:rPr>
                <w:sz w:val="28"/>
              </w:rPr>
              <w:t>рекомендации</w:t>
            </w:r>
            <w:r>
              <w:rPr>
                <w:spacing w:val="-8"/>
                <w:sz w:val="28"/>
              </w:rPr>
              <w:t> </w:t>
            </w:r>
            <w:r>
              <w:rPr>
                <w:sz w:val="28"/>
              </w:rPr>
              <w:t>дают</w:t>
            </w:r>
            <w:r>
              <w:rPr>
                <w:spacing w:val="-6"/>
                <w:sz w:val="28"/>
              </w:rPr>
              <w:t> </w:t>
            </w:r>
            <w:r>
              <w:rPr>
                <w:spacing w:val="-2"/>
                <w:sz w:val="28"/>
              </w:rPr>
              <w:t>ученые?</w:t>
            </w:r>
          </w:p>
          <w:p>
            <w:pPr>
              <w:pStyle w:val="TableParagraph"/>
              <w:numPr>
                <w:ilvl w:val="0"/>
                <w:numId w:val="165"/>
              </w:numPr>
              <w:tabs>
                <w:tab w:pos="388" w:val="left" w:leader="none"/>
              </w:tabs>
              <w:spacing w:line="240" w:lineRule="auto" w:before="6" w:after="0"/>
              <w:ind w:left="388" w:right="265" w:hanging="284"/>
              <w:jc w:val="left"/>
              <w:rPr>
                <w:b/>
                <w:i/>
                <w:sz w:val="28"/>
              </w:rPr>
            </w:pPr>
            <w:r>
              <w:rPr>
                <w:b/>
                <w:i/>
                <w:sz w:val="28"/>
              </w:rPr>
              <w:t>«Влияние</w:t>
            </w:r>
            <w:r>
              <w:rPr>
                <w:b/>
                <w:i/>
                <w:spacing w:val="-9"/>
                <w:sz w:val="28"/>
              </w:rPr>
              <w:t> </w:t>
            </w:r>
            <w:r>
              <w:rPr>
                <w:b/>
                <w:i/>
                <w:sz w:val="28"/>
              </w:rPr>
              <w:t>продолжительности</w:t>
            </w:r>
            <w:r>
              <w:rPr>
                <w:b/>
                <w:i/>
                <w:spacing w:val="-11"/>
                <w:sz w:val="28"/>
              </w:rPr>
              <w:t> </w:t>
            </w:r>
            <w:r>
              <w:rPr>
                <w:b/>
                <w:i/>
                <w:sz w:val="28"/>
              </w:rPr>
              <w:t>сна</w:t>
            </w:r>
            <w:r>
              <w:rPr>
                <w:b/>
                <w:i/>
                <w:spacing w:val="-8"/>
                <w:sz w:val="28"/>
              </w:rPr>
              <w:t> </w:t>
            </w:r>
            <w:r>
              <w:rPr>
                <w:b/>
                <w:i/>
                <w:sz w:val="28"/>
              </w:rPr>
              <w:t>на</w:t>
            </w:r>
            <w:r>
              <w:rPr>
                <w:b/>
                <w:i/>
                <w:spacing w:val="-10"/>
                <w:sz w:val="28"/>
              </w:rPr>
              <w:t> </w:t>
            </w:r>
            <w:r>
              <w:rPr>
                <w:b/>
                <w:i/>
                <w:sz w:val="28"/>
              </w:rPr>
              <w:t>психическое здоровье подростков»</w:t>
            </w:r>
          </w:p>
          <w:p>
            <w:pPr>
              <w:pStyle w:val="TableParagraph"/>
              <w:spacing w:line="314" w:lineRule="exact"/>
              <w:ind w:left="105"/>
              <w:rPr>
                <w:sz w:val="28"/>
              </w:rPr>
            </w:pPr>
            <w:r>
              <w:rPr>
                <w:sz w:val="28"/>
              </w:rPr>
              <w:t>Институт</w:t>
            </w:r>
            <w:r>
              <w:rPr>
                <w:spacing w:val="-9"/>
                <w:sz w:val="28"/>
              </w:rPr>
              <w:t> </w:t>
            </w:r>
            <w:r>
              <w:rPr>
                <w:sz w:val="28"/>
              </w:rPr>
              <w:t>психодиагностики</w:t>
            </w:r>
            <w:r>
              <w:rPr>
                <w:spacing w:val="-8"/>
                <w:sz w:val="28"/>
              </w:rPr>
              <w:t> </w:t>
            </w:r>
            <w:r>
              <w:rPr>
                <w:sz w:val="28"/>
              </w:rPr>
              <w:t>и</w:t>
            </w:r>
            <w:r>
              <w:rPr>
                <w:spacing w:val="-8"/>
                <w:sz w:val="28"/>
              </w:rPr>
              <w:t> </w:t>
            </w:r>
            <w:r>
              <w:rPr>
                <w:sz w:val="28"/>
              </w:rPr>
              <w:t>медицины</w:t>
            </w:r>
            <w:r>
              <w:rPr>
                <w:spacing w:val="-7"/>
                <w:sz w:val="28"/>
              </w:rPr>
              <w:t> </w:t>
            </w:r>
            <w:r>
              <w:rPr>
                <w:spacing w:val="-4"/>
                <w:sz w:val="28"/>
              </w:rPr>
              <w:t>сна,</w:t>
            </w:r>
          </w:p>
          <w:p>
            <w:pPr>
              <w:pStyle w:val="TableParagraph"/>
              <w:spacing w:line="308" w:lineRule="exact"/>
              <w:ind w:left="105"/>
              <w:rPr>
                <w:sz w:val="28"/>
              </w:rPr>
            </w:pPr>
            <w:r>
              <w:rPr>
                <w:sz w:val="28"/>
              </w:rPr>
              <w:t>Москва,</w:t>
            </w:r>
            <w:r>
              <w:rPr>
                <w:spacing w:val="-6"/>
                <w:sz w:val="28"/>
              </w:rPr>
              <w:t> </w:t>
            </w:r>
            <w:r>
              <w:rPr>
                <w:spacing w:val="-2"/>
                <w:sz w:val="28"/>
              </w:rPr>
              <w:t>Россия</w:t>
            </w:r>
          </w:p>
        </w:tc>
        <w:tc>
          <w:tcPr>
            <w:tcW w:w="1416" w:type="dxa"/>
          </w:tcPr>
          <w:p>
            <w:pPr>
              <w:pStyle w:val="TableParagraph"/>
              <w:spacing w:before="316"/>
              <w:rPr>
                <w:sz w:val="28"/>
              </w:rPr>
            </w:pPr>
          </w:p>
          <w:p>
            <w:pPr>
              <w:pStyle w:val="TableParagraph"/>
              <w:ind w:left="107"/>
              <w:rPr>
                <w:sz w:val="28"/>
              </w:rPr>
            </w:pPr>
            <w:r>
              <w:rPr>
                <w:sz w:val="28"/>
              </w:rPr>
              <w:t>Слай</w:t>
            </w:r>
            <w:r>
              <w:rPr>
                <w:spacing w:val="-2"/>
                <w:sz w:val="28"/>
              </w:rPr>
              <w:t> </w:t>
            </w:r>
            <w:r>
              <w:rPr>
                <w:spacing w:val="-10"/>
                <w:sz w:val="28"/>
              </w:rPr>
              <w:t>4</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spacing w:before="1"/>
              <w:ind w:left="107"/>
              <w:rPr>
                <w:sz w:val="28"/>
              </w:rPr>
            </w:pPr>
            <w:r>
              <w:rPr>
                <w:sz w:val="28"/>
              </w:rPr>
              <w:t>Слайд</w:t>
            </w:r>
            <w:r>
              <w:rPr>
                <w:spacing w:val="-7"/>
                <w:sz w:val="28"/>
              </w:rPr>
              <w:t> </w:t>
            </w:r>
            <w:r>
              <w:rPr>
                <w:spacing w:val="-10"/>
                <w:sz w:val="28"/>
              </w:rPr>
              <w:t>5</w:t>
            </w:r>
          </w:p>
        </w:tc>
      </w:tr>
    </w:tbl>
    <w:p>
      <w:pPr>
        <w:rPr>
          <w:sz w:val="2"/>
          <w:szCs w:val="2"/>
        </w:rPr>
      </w:pPr>
      <w:r>
        <w:rPr/>
        <mc:AlternateContent>
          <mc:Choice Requires="wps">
            <w:drawing>
              <wp:anchor distT="0" distB="0" distL="0" distR="0" allowOverlap="1" layoutInCell="1" locked="0" behindDoc="0" simplePos="0" relativeHeight="15864832">
                <wp:simplePos x="0" y="0"/>
                <wp:positionH relativeFrom="page">
                  <wp:posOffset>7632982</wp:posOffset>
                </wp:positionH>
                <wp:positionV relativeFrom="page">
                  <wp:posOffset>5527595</wp:posOffset>
                </wp:positionV>
                <wp:extent cx="144145" cy="2029460"/>
                <wp:effectExtent l="0" t="0" r="0" b="0"/>
                <wp:wrapNone/>
                <wp:docPr id="432" name="Textbox 432"/>
                <wp:cNvGraphicFramePr>
                  <a:graphicFrameLocks/>
                </wp:cNvGraphicFramePr>
                <a:graphic>
                  <a:graphicData uri="http://schemas.microsoft.com/office/word/2010/wordprocessingShape">
                    <wps:wsp>
                      <wps:cNvPr id="432" name="Textbox 43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4832" type="#_x0000_t202" id="docshape35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89"/>
        <w:gridCol w:w="1416"/>
      </w:tblGrid>
      <w:tr>
        <w:trPr>
          <w:trHeight w:val="13203" w:hRule="atLeast"/>
        </w:trPr>
        <w:tc>
          <w:tcPr>
            <w:tcW w:w="1277" w:type="dxa"/>
          </w:tcPr>
          <w:p>
            <w:pPr>
              <w:pStyle w:val="TableParagraph"/>
              <w:rPr>
                <w:sz w:val="26"/>
              </w:rPr>
            </w:pPr>
          </w:p>
        </w:tc>
        <w:tc>
          <w:tcPr>
            <w:tcW w:w="7089" w:type="dxa"/>
          </w:tcPr>
          <w:p>
            <w:pPr>
              <w:pStyle w:val="TableParagraph"/>
              <w:ind w:left="105" w:right="186"/>
              <w:rPr>
                <w:sz w:val="28"/>
              </w:rPr>
            </w:pPr>
            <w:r>
              <w:rPr>
                <w:sz w:val="28"/>
              </w:rPr>
              <w:t>Это исследование изучает связь между продолжительностью сна у подростков и их психическим</w:t>
            </w:r>
            <w:r>
              <w:rPr>
                <w:spacing w:val="-6"/>
                <w:sz w:val="28"/>
              </w:rPr>
              <w:t> </w:t>
            </w:r>
            <w:r>
              <w:rPr>
                <w:sz w:val="28"/>
              </w:rPr>
              <w:t>здоровьем.</w:t>
            </w:r>
            <w:r>
              <w:rPr>
                <w:spacing w:val="-7"/>
                <w:sz w:val="28"/>
              </w:rPr>
              <w:t> </w:t>
            </w:r>
            <w:r>
              <w:rPr>
                <w:sz w:val="28"/>
              </w:rPr>
              <w:t>Оно</w:t>
            </w:r>
            <w:r>
              <w:rPr>
                <w:spacing w:val="-5"/>
                <w:sz w:val="28"/>
              </w:rPr>
              <w:t> </w:t>
            </w:r>
            <w:r>
              <w:rPr>
                <w:sz w:val="28"/>
              </w:rPr>
              <w:t>проверяет</w:t>
            </w:r>
            <w:r>
              <w:rPr>
                <w:spacing w:val="-9"/>
                <w:sz w:val="28"/>
              </w:rPr>
              <w:t> </w:t>
            </w:r>
            <w:r>
              <w:rPr>
                <w:sz w:val="28"/>
              </w:rPr>
              <w:t>гипотезу</w:t>
            </w:r>
            <w:r>
              <w:rPr>
                <w:spacing w:val="-11"/>
                <w:sz w:val="28"/>
              </w:rPr>
              <w:t> </w:t>
            </w:r>
            <w:r>
              <w:rPr>
                <w:sz w:val="28"/>
              </w:rPr>
              <w:t>о</w:t>
            </w:r>
            <w:r>
              <w:rPr>
                <w:spacing w:val="-6"/>
                <w:sz w:val="28"/>
              </w:rPr>
              <w:t> </w:t>
            </w:r>
            <w:r>
              <w:rPr>
                <w:sz w:val="28"/>
              </w:rPr>
              <w:t>том, что недостаток сна может быть связан с ухудшением психологического благополучия подростков.</w:t>
            </w:r>
          </w:p>
          <w:p>
            <w:pPr>
              <w:pStyle w:val="TableParagraph"/>
              <w:numPr>
                <w:ilvl w:val="0"/>
                <w:numId w:val="166"/>
              </w:numPr>
              <w:tabs>
                <w:tab w:pos="388" w:val="left" w:leader="none"/>
              </w:tabs>
              <w:spacing w:line="242" w:lineRule="auto" w:before="1" w:after="0"/>
              <w:ind w:left="388" w:right="806" w:hanging="284"/>
              <w:jc w:val="left"/>
              <w:rPr>
                <w:b/>
                <w:i/>
                <w:sz w:val="28"/>
              </w:rPr>
            </w:pPr>
            <w:r>
              <w:rPr>
                <w:b/>
                <w:i/>
                <w:sz w:val="28"/>
              </w:rPr>
              <w:t>«Эффект</w:t>
            </w:r>
            <w:r>
              <w:rPr>
                <w:b/>
                <w:i/>
                <w:spacing w:val="-5"/>
                <w:sz w:val="28"/>
              </w:rPr>
              <w:t> </w:t>
            </w:r>
            <w:r>
              <w:rPr>
                <w:b/>
                <w:i/>
                <w:sz w:val="28"/>
              </w:rPr>
              <w:t>ночной</w:t>
            </w:r>
            <w:r>
              <w:rPr>
                <w:b/>
                <w:i/>
                <w:spacing w:val="-12"/>
                <w:sz w:val="28"/>
              </w:rPr>
              <w:t> </w:t>
            </w:r>
            <w:r>
              <w:rPr>
                <w:b/>
                <w:i/>
                <w:sz w:val="28"/>
              </w:rPr>
              <w:t>электронной</w:t>
            </w:r>
            <w:r>
              <w:rPr>
                <w:b/>
                <w:i/>
                <w:spacing w:val="-9"/>
                <w:sz w:val="28"/>
              </w:rPr>
              <w:t> </w:t>
            </w:r>
            <w:r>
              <w:rPr>
                <w:b/>
                <w:i/>
                <w:sz w:val="28"/>
              </w:rPr>
              <w:t>активности</w:t>
            </w:r>
            <w:r>
              <w:rPr>
                <w:b/>
                <w:i/>
                <w:spacing w:val="-12"/>
                <w:sz w:val="28"/>
              </w:rPr>
              <w:t> </w:t>
            </w:r>
            <w:r>
              <w:rPr>
                <w:b/>
                <w:i/>
                <w:sz w:val="28"/>
              </w:rPr>
              <w:t>на эмоциональное состояние подростков»</w:t>
            </w:r>
          </w:p>
          <w:p>
            <w:pPr>
              <w:pStyle w:val="TableParagraph"/>
              <w:ind w:left="105" w:right="1563"/>
              <w:jc w:val="both"/>
              <w:rPr>
                <w:sz w:val="28"/>
              </w:rPr>
            </w:pPr>
            <w:r>
              <w:rPr>
                <w:sz w:val="28"/>
              </w:rPr>
              <w:t>Университет Стэнфорда, Калифорния, США Это</w:t>
            </w:r>
            <w:r>
              <w:rPr>
                <w:spacing w:val="-9"/>
                <w:sz w:val="28"/>
              </w:rPr>
              <w:t> </w:t>
            </w:r>
            <w:r>
              <w:rPr>
                <w:sz w:val="28"/>
              </w:rPr>
              <w:t>исследование</w:t>
            </w:r>
            <w:r>
              <w:rPr>
                <w:spacing w:val="-12"/>
                <w:sz w:val="28"/>
              </w:rPr>
              <w:t> </w:t>
            </w:r>
            <w:r>
              <w:rPr>
                <w:sz w:val="28"/>
              </w:rPr>
              <w:t>освещает</w:t>
            </w:r>
            <w:r>
              <w:rPr>
                <w:spacing w:val="-10"/>
                <w:sz w:val="28"/>
              </w:rPr>
              <w:t> </w:t>
            </w:r>
            <w:r>
              <w:rPr>
                <w:sz w:val="28"/>
              </w:rPr>
              <w:t>влияние</w:t>
            </w:r>
            <w:r>
              <w:rPr>
                <w:spacing w:val="-9"/>
                <w:sz w:val="28"/>
              </w:rPr>
              <w:t> </w:t>
            </w:r>
            <w:r>
              <w:rPr>
                <w:sz w:val="28"/>
              </w:rPr>
              <w:t>ночного использования электронных устройств на</w:t>
            </w:r>
          </w:p>
          <w:p>
            <w:pPr>
              <w:pStyle w:val="TableParagraph"/>
              <w:ind w:left="105"/>
              <w:rPr>
                <w:sz w:val="28"/>
              </w:rPr>
            </w:pPr>
            <w:r>
              <w:rPr>
                <w:sz w:val="28"/>
              </w:rPr>
              <w:t>эмоциональное состояние подростков. Его результаты предполагают,</w:t>
            </w:r>
            <w:r>
              <w:rPr>
                <w:spacing w:val="-9"/>
                <w:sz w:val="28"/>
              </w:rPr>
              <w:t> </w:t>
            </w:r>
            <w:r>
              <w:rPr>
                <w:sz w:val="28"/>
              </w:rPr>
              <w:t>что</w:t>
            </w:r>
            <w:r>
              <w:rPr>
                <w:spacing w:val="-7"/>
                <w:sz w:val="28"/>
              </w:rPr>
              <w:t> </w:t>
            </w:r>
            <w:r>
              <w:rPr>
                <w:sz w:val="28"/>
              </w:rPr>
              <w:t>чрезмерное</w:t>
            </w:r>
            <w:r>
              <w:rPr>
                <w:spacing w:val="-11"/>
                <w:sz w:val="28"/>
              </w:rPr>
              <w:t> </w:t>
            </w:r>
            <w:r>
              <w:rPr>
                <w:sz w:val="28"/>
              </w:rPr>
              <w:t>использование</w:t>
            </w:r>
            <w:r>
              <w:rPr>
                <w:spacing w:val="-8"/>
                <w:sz w:val="28"/>
              </w:rPr>
              <w:t> </w:t>
            </w:r>
            <w:r>
              <w:rPr>
                <w:sz w:val="28"/>
              </w:rPr>
              <w:t>гаджетов ночью может негативно сказываться на психическом </w:t>
            </w:r>
            <w:r>
              <w:rPr>
                <w:spacing w:val="-2"/>
                <w:sz w:val="28"/>
              </w:rPr>
              <w:t>здоровье.</w:t>
            </w:r>
          </w:p>
          <w:p>
            <w:pPr>
              <w:pStyle w:val="TableParagraph"/>
              <w:numPr>
                <w:ilvl w:val="0"/>
                <w:numId w:val="166"/>
              </w:numPr>
              <w:tabs>
                <w:tab w:pos="388" w:val="left" w:leader="none"/>
              </w:tabs>
              <w:spacing w:line="240" w:lineRule="auto" w:before="0" w:after="0"/>
              <w:ind w:left="388" w:right="819" w:hanging="284"/>
              <w:jc w:val="left"/>
              <w:rPr>
                <w:b/>
                <w:i/>
                <w:sz w:val="28"/>
              </w:rPr>
            </w:pPr>
            <w:r>
              <w:rPr>
                <w:b/>
                <w:i/>
                <w:sz w:val="28"/>
              </w:rPr>
              <w:t>«Связь</w:t>
            </w:r>
            <w:r>
              <w:rPr>
                <w:b/>
                <w:i/>
                <w:spacing w:val="-8"/>
                <w:sz w:val="28"/>
              </w:rPr>
              <w:t> </w:t>
            </w:r>
            <w:r>
              <w:rPr>
                <w:b/>
                <w:i/>
                <w:sz w:val="28"/>
              </w:rPr>
              <w:t>между</w:t>
            </w:r>
            <w:r>
              <w:rPr>
                <w:b/>
                <w:i/>
                <w:spacing w:val="-7"/>
                <w:sz w:val="28"/>
              </w:rPr>
              <w:t> </w:t>
            </w:r>
            <w:r>
              <w:rPr>
                <w:b/>
                <w:i/>
                <w:sz w:val="28"/>
              </w:rPr>
              <w:t>качеством</w:t>
            </w:r>
            <w:r>
              <w:rPr>
                <w:b/>
                <w:i/>
                <w:spacing w:val="-8"/>
                <w:sz w:val="28"/>
              </w:rPr>
              <w:t> </w:t>
            </w:r>
            <w:r>
              <w:rPr>
                <w:b/>
                <w:i/>
                <w:sz w:val="28"/>
              </w:rPr>
              <w:t>сна</w:t>
            </w:r>
            <w:r>
              <w:rPr>
                <w:b/>
                <w:i/>
                <w:spacing w:val="-6"/>
                <w:sz w:val="28"/>
              </w:rPr>
              <w:t> </w:t>
            </w:r>
            <w:r>
              <w:rPr>
                <w:b/>
                <w:i/>
                <w:sz w:val="28"/>
              </w:rPr>
              <w:t>и</w:t>
            </w:r>
            <w:r>
              <w:rPr>
                <w:b/>
                <w:i/>
                <w:spacing w:val="-9"/>
                <w:sz w:val="28"/>
              </w:rPr>
              <w:t> </w:t>
            </w:r>
            <w:r>
              <w:rPr>
                <w:b/>
                <w:i/>
                <w:sz w:val="28"/>
              </w:rPr>
              <w:t>депрессивными расстройствами у подростков»</w:t>
            </w:r>
          </w:p>
          <w:p>
            <w:pPr>
              <w:pStyle w:val="TableParagraph"/>
              <w:ind w:left="105" w:right="657"/>
              <w:rPr>
                <w:sz w:val="28"/>
              </w:rPr>
            </w:pPr>
            <w:r>
              <w:rPr>
                <w:sz w:val="28"/>
              </w:rPr>
              <w:t>Европейский университет, Берлин, Германия Данное исследование фокусируется на изучении корреляции между качеством сна у подростков и развитием</w:t>
            </w:r>
            <w:r>
              <w:rPr>
                <w:spacing w:val="-14"/>
                <w:sz w:val="28"/>
              </w:rPr>
              <w:t> </w:t>
            </w:r>
            <w:r>
              <w:rPr>
                <w:sz w:val="28"/>
              </w:rPr>
              <w:t>депрессивных</w:t>
            </w:r>
            <w:r>
              <w:rPr>
                <w:spacing w:val="-11"/>
                <w:sz w:val="28"/>
              </w:rPr>
              <w:t> </w:t>
            </w:r>
            <w:r>
              <w:rPr>
                <w:sz w:val="28"/>
              </w:rPr>
              <w:t>расстройств.</w:t>
            </w:r>
            <w:r>
              <w:rPr>
                <w:spacing w:val="-16"/>
                <w:sz w:val="28"/>
              </w:rPr>
              <w:t> </w:t>
            </w:r>
            <w:r>
              <w:rPr>
                <w:sz w:val="28"/>
              </w:rPr>
              <w:t>Исследование позволяет выявить, насколько важна правильная организация сна для профилактики депрессивных состояний у подростков.</w:t>
            </w:r>
          </w:p>
          <w:p>
            <w:pPr>
              <w:pStyle w:val="TableParagraph"/>
              <w:ind w:left="105"/>
              <w:rPr>
                <w:sz w:val="28"/>
              </w:rPr>
            </w:pPr>
            <w:r>
              <w:rPr>
                <w:sz w:val="28"/>
              </w:rPr>
              <w:t>Эти</w:t>
            </w:r>
            <w:r>
              <w:rPr>
                <w:spacing w:val="-6"/>
                <w:sz w:val="28"/>
              </w:rPr>
              <w:t> </w:t>
            </w:r>
            <w:r>
              <w:rPr>
                <w:sz w:val="28"/>
              </w:rPr>
              <w:t>и</w:t>
            </w:r>
            <w:r>
              <w:rPr>
                <w:spacing w:val="-6"/>
                <w:sz w:val="28"/>
              </w:rPr>
              <w:t> </w:t>
            </w:r>
            <w:r>
              <w:rPr>
                <w:sz w:val="28"/>
              </w:rPr>
              <w:t>многие</w:t>
            </w:r>
            <w:r>
              <w:rPr>
                <w:spacing w:val="-9"/>
                <w:sz w:val="28"/>
              </w:rPr>
              <w:t> </w:t>
            </w:r>
            <w:r>
              <w:rPr>
                <w:sz w:val="28"/>
              </w:rPr>
              <w:t>другие</w:t>
            </w:r>
            <w:r>
              <w:rPr>
                <w:spacing w:val="-6"/>
                <w:sz w:val="28"/>
              </w:rPr>
              <w:t> </w:t>
            </w:r>
            <w:r>
              <w:rPr>
                <w:sz w:val="28"/>
              </w:rPr>
              <w:t>исследования</w:t>
            </w:r>
            <w:r>
              <w:rPr>
                <w:spacing w:val="-6"/>
                <w:sz w:val="28"/>
              </w:rPr>
              <w:t> </w:t>
            </w:r>
            <w:r>
              <w:rPr>
                <w:sz w:val="28"/>
              </w:rPr>
              <w:t>помогают</w:t>
            </w:r>
            <w:r>
              <w:rPr>
                <w:spacing w:val="-7"/>
                <w:sz w:val="28"/>
              </w:rPr>
              <w:t> </w:t>
            </w:r>
            <w:r>
              <w:rPr>
                <w:sz w:val="28"/>
              </w:rPr>
              <w:t>расширить наше понимание влияния сна на ментальное здоровье подростков и того, каким образом можно улучшить психическое благополучие молодого поколения через правильный сон.</w:t>
            </w:r>
          </w:p>
          <w:p>
            <w:pPr>
              <w:pStyle w:val="TableParagraph"/>
              <w:ind w:left="105" w:right="100"/>
              <w:rPr>
                <w:sz w:val="28"/>
              </w:rPr>
            </w:pPr>
            <w:r>
              <w:rPr>
                <w:sz w:val="28"/>
              </w:rPr>
              <w:t>Исследователи из Массачусетского технологического института</w:t>
            </w:r>
            <w:r>
              <w:rPr>
                <w:spacing w:val="-7"/>
                <w:sz w:val="28"/>
              </w:rPr>
              <w:t> </w:t>
            </w:r>
            <w:r>
              <w:rPr>
                <w:sz w:val="28"/>
              </w:rPr>
              <w:t>изучили</w:t>
            </w:r>
            <w:r>
              <w:rPr>
                <w:spacing w:val="-7"/>
                <w:sz w:val="28"/>
              </w:rPr>
              <w:t> </w:t>
            </w:r>
            <w:r>
              <w:rPr>
                <w:sz w:val="28"/>
              </w:rPr>
              <w:t>состояние</w:t>
            </w:r>
            <w:r>
              <w:rPr>
                <w:spacing w:val="-7"/>
                <w:sz w:val="28"/>
              </w:rPr>
              <w:t> </w:t>
            </w:r>
            <w:r>
              <w:rPr>
                <w:sz w:val="28"/>
              </w:rPr>
              <w:t>усталых</w:t>
            </w:r>
            <w:r>
              <w:rPr>
                <w:spacing w:val="-9"/>
                <w:sz w:val="28"/>
              </w:rPr>
              <w:t> </w:t>
            </w:r>
            <w:r>
              <w:rPr>
                <w:sz w:val="28"/>
              </w:rPr>
              <w:t>рабочих</w:t>
            </w:r>
            <w:r>
              <w:rPr>
                <w:spacing w:val="-6"/>
                <w:sz w:val="28"/>
              </w:rPr>
              <w:t> </w:t>
            </w:r>
            <w:r>
              <w:rPr>
                <w:sz w:val="28"/>
              </w:rPr>
              <w:t>в</w:t>
            </w:r>
            <w:r>
              <w:rPr>
                <w:spacing w:val="-8"/>
                <w:sz w:val="28"/>
              </w:rPr>
              <w:t> </w:t>
            </w:r>
            <w:r>
              <w:rPr>
                <w:sz w:val="28"/>
              </w:rPr>
              <w:t>самом шумном городе Индии, чтобы выяснить, как можно лучше спать и какой из этого можно извлечь профит.</w:t>
            </w:r>
          </w:p>
          <w:p>
            <w:pPr>
              <w:pStyle w:val="TableParagraph"/>
              <w:ind w:left="105"/>
              <w:rPr>
                <w:sz w:val="28"/>
              </w:rPr>
            </w:pPr>
            <w:r>
              <w:rPr>
                <w:sz w:val="28"/>
              </w:rPr>
              <w:t>Одно</w:t>
            </w:r>
            <w:r>
              <w:rPr>
                <w:spacing w:val="-5"/>
                <w:sz w:val="28"/>
              </w:rPr>
              <w:t> </w:t>
            </w:r>
            <w:r>
              <w:rPr>
                <w:sz w:val="28"/>
              </w:rPr>
              <w:t>из</w:t>
            </w:r>
            <w:r>
              <w:rPr>
                <w:spacing w:val="-6"/>
                <w:sz w:val="28"/>
              </w:rPr>
              <w:t> </w:t>
            </w:r>
            <w:r>
              <w:rPr>
                <w:sz w:val="28"/>
              </w:rPr>
              <w:t>их</w:t>
            </w:r>
            <w:r>
              <w:rPr>
                <w:spacing w:val="-5"/>
                <w:sz w:val="28"/>
              </w:rPr>
              <w:t> </w:t>
            </w:r>
            <w:r>
              <w:rPr>
                <w:sz w:val="28"/>
              </w:rPr>
              <w:t>предположений</w:t>
            </w:r>
            <w:r>
              <w:rPr>
                <w:spacing w:val="-3"/>
                <w:sz w:val="28"/>
              </w:rPr>
              <w:t> </w:t>
            </w:r>
            <w:r>
              <w:rPr>
                <w:sz w:val="28"/>
              </w:rPr>
              <w:t>–</w:t>
            </w:r>
            <w:r>
              <w:rPr>
                <w:spacing w:val="-6"/>
                <w:sz w:val="28"/>
              </w:rPr>
              <w:t> </w:t>
            </w:r>
            <w:r>
              <w:rPr>
                <w:sz w:val="28"/>
              </w:rPr>
              <w:t>увеличение</w:t>
            </w:r>
            <w:r>
              <w:rPr>
                <w:spacing w:val="-6"/>
                <w:sz w:val="28"/>
              </w:rPr>
              <w:t> </w:t>
            </w:r>
            <w:r>
              <w:rPr>
                <w:sz w:val="28"/>
              </w:rPr>
              <w:t>количества</w:t>
            </w:r>
            <w:r>
              <w:rPr>
                <w:spacing w:val="-6"/>
                <w:sz w:val="28"/>
              </w:rPr>
              <w:t> </w:t>
            </w:r>
            <w:r>
              <w:rPr>
                <w:sz w:val="28"/>
              </w:rPr>
              <w:t>сна не так важно, как его своевременность и качество.</w:t>
            </w:r>
          </w:p>
          <w:p>
            <w:pPr>
              <w:pStyle w:val="TableParagraph"/>
              <w:ind w:left="105"/>
              <w:rPr>
                <w:sz w:val="28"/>
              </w:rPr>
            </w:pPr>
            <w:r>
              <w:rPr>
                <w:sz w:val="28"/>
              </w:rPr>
              <w:t>Субъективно</w:t>
            </w:r>
            <w:r>
              <w:rPr>
                <w:spacing w:val="-8"/>
                <w:sz w:val="28"/>
              </w:rPr>
              <w:t> </w:t>
            </w:r>
            <w:r>
              <w:rPr>
                <w:sz w:val="28"/>
              </w:rPr>
              <w:t>кажется,</w:t>
            </w:r>
            <w:r>
              <w:rPr>
                <w:spacing w:val="-6"/>
                <w:sz w:val="28"/>
              </w:rPr>
              <w:t> </w:t>
            </w:r>
            <w:r>
              <w:rPr>
                <w:sz w:val="28"/>
              </w:rPr>
              <w:t>что</w:t>
            </w:r>
            <w:r>
              <w:rPr>
                <w:spacing w:val="-6"/>
                <w:sz w:val="28"/>
              </w:rPr>
              <w:t> </w:t>
            </w:r>
            <w:r>
              <w:rPr>
                <w:sz w:val="28"/>
              </w:rPr>
              <w:t>спать</w:t>
            </w:r>
            <w:r>
              <w:rPr>
                <w:spacing w:val="-7"/>
                <w:sz w:val="28"/>
              </w:rPr>
              <w:t> </w:t>
            </w:r>
            <w:r>
              <w:rPr>
                <w:sz w:val="28"/>
              </w:rPr>
              <w:t>подольше</w:t>
            </w:r>
            <w:r>
              <w:rPr>
                <w:spacing w:val="-3"/>
                <w:sz w:val="28"/>
              </w:rPr>
              <w:t> </w:t>
            </w:r>
            <w:r>
              <w:rPr>
                <w:sz w:val="28"/>
              </w:rPr>
              <w:t>–</w:t>
            </w:r>
            <w:r>
              <w:rPr>
                <w:spacing w:val="-6"/>
                <w:sz w:val="28"/>
              </w:rPr>
              <w:t> </w:t>
            </w:r>
            <w:r>
              <w:rPr>
                <w:sz w:val="28"/>
              </w:rPr>
              <w:t>отличное решение. Чем дольше – тем лучше!</w:t>
            </w:r>
          </w:p>
          <w:p>
            <w:pPr>
              <w:pStyle w:val="TableParagraph"/>
              <w:ind w:left="105" w:right="120"/>
              <w:rPr>
                <w:sz w:val="28"/>
              </w:rPr>
            </w:pPr>
            <w:r>
              <w:rPr>
                <w:sz w:val="28"/>
              </w:rPr>
              <w:t>Но иногда спишь десять часов, просыпаешься – и чувствуешь себя разбитым. В чем тут дело? Проснулся не</w:t>
            </w:r>
            <w:r>
              <w:rPr>
                <w:spacing w:val="-3"/>
                <w:sz w:val="28"/>
              </w:rPr>
              <w:t> </w:t>
            </w:r>
            <w:r>
              <w:rPr>
                <w:sz w:val="28"/>
              </w:rPr>
              <w:t>в</w:t>
            </w:r>
            <w:r>
              <w:rPr>
                <w:spacing w:val="-4"/>
                <w:sz w:val="28"/>
              </w:rPr>
              <w:t> </w:t>
            </w:r>
            <w:r>
              <w:rPr>
                <w:sz w:val="28"/>
              </w:rPr>
              <w:t>той</w:t>
            </w:r>
            <w:r>
              <w:rPr>
                <w:spacing w:val="-3"/>
                <w:sz w:val="28"/>
              </w:rPr>
              <w:t> </w:t>
            </w:r>
            <w:r>
              <w:rPr>
                <w:sz w:val="28"/>
              </w:rPr>
              <w:t>фазе</w:t>
            </w:r>
            <w:r>
              <w:rPr>
                <w:spacing w:val="-5"/>
                <w:sz w:val="28"/>
              </w:rPr>
              <w:t> </w:t>
            </w:r>
            <w:r>
              <w:rPr>
                <w:sz w:val="28"/>
              </w:rPr>
              <w:t>–</w:t>
            </w:r>
            <w:r>
              <w:rPr>
                <w:spacing w:val="-3"/>
                <w:sz w:val="28"/>
              </w:rPr>
              <w:t> </w:t>
            </w:r>
            <w:r>
              <w:rPr>
                <w:sz w:val="28"/>
              </w:rPr>
              <w:t>в</w:t>
            </w:r>
            <w:r>
              <w:rPr>
                <w:spacing w:val="-4"/>
                <w:sz w:val="28"/>
              </w:rPr>
              <w:t> </w:t>
            </w:r>
            <w:r>
              <w:rPr>
                <w:sz w:val="28"/>
              </w:rPr>
              <w:t>глубокой,</w:t>
            </w:r>
            <w:r>
              <w:rPr>
                <w:spacing w:val="-4"/>
                <w:sz w:val="28"/>
              </w:rPr>
              <w:t> </w:t>
            </w:r>
            <w:r>
              <w:rPr>
                <w:sz w:val="28"/>
              </w:rPr>
              <w:t>а</w:t>
            </w:r>
            <w:r>
              <w:rPr>
                <w:spacing w:val="-3"/>
                <w:sz w:val="28"/>
              </w:rPr>
              <w:t> </w:t>
            </w:r>
            <w:r>
              <w:rPr>
                <w:sz w:val="28"/>
              </w:rPr>
              <w:t>не</w:t>
            </w:r>
            <w:r>
              <w:rPr>
                <w:spacing w:val="-5"/>
                <w:sz w:val="28"/>
              </w:rPr>
              <w:t> </w:t>
            </w:r>
            <w:r>
              <w:rPr>
                <w:sz w:val="28"/>
              </w:rPr>
              <w:t>быстрой?</w:t>
            </w:r>
            <w:r>
              <w:rPr>
                <w:spacing w:val="-2"/>
                <w:sz w:val="28"/>
              </w:rPr>
              <w:t> </w:t>
            </w:r>
            <w:r>
              <w:rPr>
                <w:sz w:val="28"/>
              </w:rPr>
              <w:t>Перепил</w:t>
            </w:r>
            <w:r>
              <w:rPr>
                <w:spacing w:val="-4"/>
                <w:sz w:val="28"/>
              </w:rPr>
              <w:t> </w:t>
            </w:r>
            <w:r>
              <w:rPr>
                <w:sz w:val="28"/>
              </w:rPr>
              <w:t>кофе</w:t>
            </w:r>
          </w:p>
          <w:p>
            <w:pPr>
              <w:pStyle w:val="TableParagraph"/>
              <w:spacing w:line="322" w:lineRule="exact"/>
              <w:ind w:left="105"/>
              <w:rPr>
                <w:sz w:val="28"/>
              </w:rPr>
            </w:pPr>
            <w:r>
              <w:rPr>
                <w:sz w:val="28"/>
              </w:rPr>
              <w:t>на ночь? Нужно считать свои биоритмы сна по приложению?</w:t>
            </w:r>
            <w:r>
              <w:rPr>
                <w:spacing w:val="-4"/>
                <w:sz w:val="28"/>
              </w:rPr>
              <w:t> </w:t>
            </w:r>
            <w:r>
              <w:rPr>
                <w:sz w:val="28"/>
              </w:rPr>
              <w:t>Или</w:t>
            </w:r>
            <w:r>
              <w:rPr>
                <w:spacing w:val="-6"/>
                <w:sz w:val="28"/>
              </w:rPr>
              <w:t> </w:t>
            </w:r>
            <w:r>
              <w:rPr>
                <w:sz w:val="28"/>
              </w:rPr>
              <w:t>включать</w:t>
            </w:r>
            <w:r>
              <w:rPr>
                <w:spacing w:val="-7"/>
                <w:sz w:val="28"/>
              </w:rPr>
              <w:t> </w:t>
            </w:r>
            <w:r>
              <w:rPr>
                <w:sz w:val="28"/>
              </w:rPr>
              <w:t>машину</w:t>
            </w:r>
            <w:r>
              <w:rPr>
                <w:spacing w:val="-9"/>
                <w:sz w:val="28"/>
              </w:rPr>
              <w:t> </w:t>
            </w:r>
            <w:r>
              <w:rPr>
                <w:sz w:val="28"/>
              </w:rPr>
              <w:t>с</w:t>
            </w:r>
            <w:r>
              <w:rPr>
                <w:spacing w:val="-7"/>
                <w:sz w:val="28"/>
              </w:rPr>
              <w:t> </w:t>
            </w:r>
            <w:r>
              <w:rPr>
                <w:sz w:val="28"/>
              </w:rPr>
              <w:t>белым</w:t>
            </w:r>
            <w:r>
              <w:rPr>
                <w:spacing w:val="-6"/>
                <w:sz w:val="28"/>
              </w:rPr>
              <w:t> </w:t>
            </w:r>
            <w:r>
              <w:rPr>
                <w:sz w:val="28"/>
              </w:rPr>
              <w:t>шумом,</w:t>
            </w:r>
          </w:p>
        </w:tc>
        <w:tc>
          <w:tcPr>
            <w:tcW w:w="141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spacing w:before="1"/>
              <w:ind w:left="107"/>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Слайд</w:t>
            </w:r>
            <w:r>
              <w:rPr>
                <w:spacing w:val="-7"/>
                <w:sz w:val="28"/>
              </w:rPr>
              <w:t> </w:t>
            </w:r>
            <w:r>
              <w:rPr>
                <w:spacing w:val="-10"/>
                <w:sz w:val="28"/>
              </w:rPr>
              <w:t>7</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spacing w:before="1"/>
              <w:ind w:left="107"/>
              <w:rPr>
                <w:sz w:val="28"/>
              </w:rPr>
            </w:pPr>
            <w:r>
              <w:rPr>
                <w:sz w:val="28"/>
              </w:rPr>
              <w:t>Слайд</w:t>
            </w:r>
            <w:r>
              <w:rPr>
                <w:spacing w:val="-7"/>
                <w:sz w:val="28"/>
              </w:rPr>
              <w:t> </w:t>
            </w:r>
            <w:r>
              <w:rPr>
                <w:spacing w:val="-10"/>
                <w:sz w:val="28"/>
              </w:rPr>
              <w:t>8</w:t>
            </w:r>
          </w:p>
        </w:tc>
      </w:tr>
    </w:tbl>
    <w:p>
      <w:pPr>
        <w:rPr>
          <w:sz w:val="2"/>
          <w:szCs w:val="2"/>
        </w:rPr>
      </w:pPr>
      <w:r>
        <w:rPr/>
        <mc:AlternateContent>
          <mc:Choice Requires="wps">
            <w:drawing>
              <wp:anchor distT="0" distB="0" distL="0" distR="0" allowOverlap="1" layoutInCell="1" locked="0" behindDoc="0" simplePos="0" relativeHeight="15865344">
                <wp:simplePos x="0" y="0"/>
                <wp:positionH relativeFrom="page">
                  <wp:posOffset>7632982</wp:posOffset>
                </wp:positionH>
                <wp:positionV relativeFrom="page">
                  <wp:posOffset>5527595</wp:posOffset>
                </wp:positionV>
                <wp:extent cx="144145" cy="2029460"/>
                <wp:effectExtent l="0" t="0" r="0" b="0"/>
                <wp:wrapNone/>
                <wp:docPr id="433" name="Textbox 433"/>
                <wp:cNvGraphicFramePr>
                  <a:graphicFrameLocks/>
                </wp:cNvGraphicFramePr>
                <a:graphic>
                  <a:graphicData uri="http://schemas.microsoft.com/office/word/2010/wordprocessingShape">
                    <wps:wsp>
                      <wps:cNvPr id="433" name="Textbox 43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5344" type="#_x0000_t202" id="docshape35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89"/>
        <w:gridCol w:w="1416"/>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30</w:t>
            </w:r>
            <w:r>
              <w:rPr>
                <w:spacing w:val="1"/>
                <w:sz w:val="28"/>
              </w:rPr>
              <w:t> </w:t>
            </w:r>
            <w:r>
              <w:rPr>
                <w:spacing w:val="-4"/>
                <w:sz w:val="28"/>
              </w:rPr>
              <w:t>мин.</w:t>
            </w:r>
          </w:p>
        </w:tc>
        <w:tc>
          <w:tcPr>
            <w:tcW w:w="7089" w:type="dxa"/>
          </w:tcPr>
          <w:p>
            <w:pPr>
              <w:pStyle w:val="TableParagraph"/>
              <w:ind w:left="105" w:right="120"/>
              <w:rPr>
                <w:sz w:val="28"/>
              </w:rPr>
            </w:pPr>
            <w:r>
              <w:rPr>
                <w:sz w:val="28"/>
              </w:rPr>
              <w:t>чтобы через нее не пробивались посторонние звуки? Сколько</w:t>
            </w:r>
            <w:r>
              <w:rPr>
                <w:spacing w:val="-6"/>
                <w:sz w:val="28"/>
              </w:rPr>
              <w:t> </w:t>
            </w:r>
            <w:r>
              <w:rPr>
                <w:sz w:val="28"/>
              </w:rPr>
              <w:t>вообще</w:t>
            </w:r>
            <w:r>
              <w:rPr>
                <w:spacing w:val="-7"/>
                <w:sz w:val="28"/>
              </w:rPr>
              <w:t> </w:t>
            </w:r>
            <w:r>
              <w:rPr>
                <w:sz w:val="28"/>
              </w:rPr>
              <w:t>нужно</w:t>
            </w:r>
            <w:r>
              <w:rPr>
                <w:spacing w:val="-6"/>
                <w:sz w:val="28"/>
              </w:rPr>
              <w:t> </w:t>
            </w:r>
            <w:r>
              <w:rPr>
                <w:sz w:val="28"/>
              </w:rPr>
              <w:t>часов</w:t>
            </w:r>
            <w:r>
              <w:rPr>
                <w:spacing w:val="-8"/>
                <w:sz w:val="28"/>
              </w:rPr>
              <w:t> </w:t>
            </w:r>
            <w:r>
              <w:rPr>
                <w:sz w:val="28"/>
              </w:rPr>
              <w:t>сна,</w:t>
            </w:r>
            <w:r>
              <w:rPr>
                <w:spacing w:val="-8"/>
                <w:sz w:val="28"/>
              </w:rPr>
              <w:t> </w:t>
            </w:r>
            <w:r>
              <w:rPr>
                <w:sz w:val="28"/>
              </w:rPr>
              <w:t>чтобы</w:t>
            </w:r>
            <w:r>
              <w:rPr>
                <w:spacing w:val="-7"/>
                <w:sz w:val="28"/>
              </w:rPr>
              <w:t> </w:t>
            </w:r>
            <w:r>
              <w:rPr>
                <w:sz w:val="28"/>
              </w:rPr>
              <w:t>чувствовать себя здоровее?</w:t>
            </w:r>
          </w:p>
          <w:p>
            <w:pPr>
              <w:pStyle w:val="TableParagraph"/>
              <w:ind w:left="105" w:right="100"/>
              <w:rPr>
                <w:sz w:val="28"/>
              </w:rPr>
            </w:pPr>
            <w:r>
              <w:rPr>
                <w:sz w:val="28"/>
              </w:rPr>
              <w:t>Еще одно исследование основано на полевом эксперименте с малообеспеченными</w:t>
            </w:r>
            <w:r>
              <w:rPr>
                <w:spacing w:val="-1"/>
                <w:sz w:val="28"/>
              </w:rPr>
              <w:t> </w:t>
            </w:r>
            <w:r>
              <w:rPr>
                <w:sz w:val="28"/>
              </w:rPr>
              <w:t>рабочими в Ченнаи –</w:t>
            </w:r>
            <w:r>
              <w:rPr>
                <w:spacing w:val="-2"/>
                <w:sz w:val="28"/>
              </w:rPr>
              <w:t> </w:t>
            </w:r>
            <w:r>
              <w:rPr>
                <w:sz w:val="28"/>
              </w:rPr>
              <w:t>городе</w:t>
            </w:r>
            <w:r>
              <w:rPr>
                <w:spacing w:val="-5"/>
                <w:sz w:val="28"/>
              </w:rPr>
              <w:t> </w:t>
            </w:r>
            <w:r>
              <w:rPr>
                <w:sz w:val="28"/>
              </w:rPr>
              <w:t>на</w:t>
            </w:r>
            <w:r>
              <w:rPr>
                <w:spacing w:val="-2"/>
                <w:sz w:val="28"/>
              </w:rPr>
              <w:t> </w:t>
            </w:r>
            <w:r>
              <w:rPr>
                <w:sz w:val="28"/>
              </w:rPr>
              <w:t>юге</w:t>
            </w:r>
            <w:r>
              <w:rPr>
                <w:spacing w:val="-2"/>
                <w:sz w:val="28"/>
              </w:rPr>
              <w:t> </w:t>
            </w:r>
            <w:r>
              <w:rPr>
                <w:sz w:val="28"/>
              </w:rPr>
              <w:t>Индии.</w:t>
            </w:r>
            <w:r>
              <w:rPr>
                <w:spacing w:val="-3"/>
                <w:sz w:val="28"/>
              </w:rPr>
              <w:t> </w:t>
            </w:r>
            <w:r>
              <w:rPr>
                <w:sz w:val="28"/>
              </w:rPr>
              <w:t>Оказалось,</w:t>
            </w:r>
            <w:r>
              <w:rPr>
                <w:spacing w:val="-4"/>
                <w:sz w:val="28"/>
              </w:rPr>
              <w:t> </w:t>
            </w:r>
            <w:r>
              <w:rPr>
                <w:sz w:val="28"/>
              </w:rPr>
              <w:t>что эти</w:t>
            </w:r>
            <w:r>
              <w:rPr>
                <w:spacing w:val="-2"/>
                <w:sz w:val="28"/>
              </w:rPr>
              <w:t> </w:t>
            </w:r>
            <w:r>
              <w:rPr>
                <w:sz w:val="28"/>
              </w:rPr>
              <w:t>люди</w:t>
            </w:r>
            <w:r>
              <w:rPr>
                <w:spacing w:val="-2"/>
                <w:sz w:val="28"/>
              </w:rPr>
              <w:t> </w:t>
            </w:r>
            <w:r>
              <w:rPr>
                <w:sz w:val="28"/>
              </w:rPr>
              <w:t>спали</w:t>
            </w:r>
            <w:r>
              <w:rPr>
                <w:spacing w:val="-2"/>
                <w:sz w:val="28"/>
              </w:rPr>
              <w:t> </w:t>
            </w:r>
            <w:r>
              <w:rPr>
                <w:sz w:val="28"/>
              </w:rPr>
              <w:t>в среднем по 5,5 ч в день, хотя проводили в постели те самые 8 ч, рекомендуемые ВОЗ. Ожидаемо, что с утра они</w:t>
            </w:r>
            <w:r>
              <w:rPr>
                <w:spacing w:val="-6"/>
                <w:sz w:val="28"/>
              </w:rPr>
              <w:t> </w:t>
            </w:r>
            <w:r>
              <w:rPr>
                <w:sz w:val="28"/>
              </w:rPr>
              <w:t>просыпались</w:t>
            </w:r>
            <w:r>
              <w:rPr>
                <w:spacing w:val="-8"/>
                <w:sz w:val="28"/>
              </w:rPr>
              <w:t> </w:t>
            </w:r>
            <w:r>
              <w:rPr>
                <w:sz w:val="28"/>
              </w:rPr>
              <w:t>уставшими</w:t>
            </w:r>
            <w:r>
              <w:rPr>
                <w:spacing w:val="-6"/>
                <w:sz w:val="28"/>
              </w:rPr>
              <w:t> </w:t>
            </w:r>
            <w:r>
              <w:rPr>
                <w:sz w:val="28"/>
              </w:rPr>
              <w:t>и</w:t>
            </w:r>
            <w:r>
              <w:rPr>
                <w:spacing w:val="-6"/>
                <w:sz w:val="28"/>
              </w:rPr>
              <w:t> </w:t>
            </w:r>
            <w:r>
              <w:rPr>
                <w:sz w:val="28"/>
              </w:rPr>
              <w:t>на</w:t>
            </w:r>
            <w:r>
              <w:rPr>
                <w:spacing w:val="-6"/>
                <w:sz w:val="28"/>
              </w:rPr>
              <w:t> </w:t>
            </w:r>
            <w:r>
              <w:rPr>
                <w:sz w:val="28"/>
              </w:rPr>
              <w:t>вопросы</w:t>
            </w:r>
            <w:r>
              <w:rPr>
                <w:spacing w:val="-5"/>
                <w:sz w:val="28"/>
              </w:rPr>
              <w:t> </w:t>
            </w:r>
            <w:r>
              <w:rPr>
                <w:sz w:val="28"/>
              </w:rPr>
              <w:t>отвечали,</w:t>
            </w:r>
            <w:r>
              <w:rPr>
                <w:spacing w:val="-6"/>
                <w:sz w:val="28"/>
              </w:rPr>
              <w:t> </w:t>
            </w:r>
            <w:r>
              <w:rPr>
                <w:sz w:val="28"/>
              </w:rPr>
              <w:t>что спали слишком мало времени.</w:t>
            </w:r>
          </w:p>
          <w:p>
            <w:pPr>
              <w:pStyle w:val="TableParagraph"/>
              <w:ind w:left="105"/>
              <w:rPr>
                <w:i/>
                <w:sz w:val="28"/>
              </w:rPr>
            </w:pPr>
            <w:r>
              <w:rPr>
                <w:i/>
                <w:sz w:val="28"/>
              </w:rPr>
              <w:t>Родители</w:t>
            </w:r>
            <w:r>
              <w:rPr>
                <w:i/>
                <w:spacing w:val="-6"/>
                <w:sz w:val="28"/>
              </w:rPr>
              <w:t> </w:t>
            </w:r>
            <w:r>
              <w:rPr>
                <w:i/>
                <w:sz w:val="28"/>
              </w:rPr>
              <w:t>по</w:t>
            </w:r>
            <w:r>
              <w:rPr>
                <w:i/>
                <w:spacing w:val="-6"/>
                <w:sz w:val="28"/>
              </w:rPr>
              <w:t> </w:t>
            </w:r>
            <w:r>
              <w:rPr>
                <w:i/>
                <w:sz w:val="28"/>
              </w:rPr>
              <w:t>желанию</w:t>
            </w:r>
            <w:r>
              <w:rPr>
                <w:i/>
                <w:spacing w:val="-8"/>
                <w:sz w:val="28"/>
              </w:rPr>
              <w:t> </w:t>
            </w:r>
            <w:r>
              <w:rPr>
                <w:i/>
                <w:sz w:val="28"/>
              </w:rPr>
              <w:t>отвечают</w:t>
            </w:r>
            <w:r>
              <w:rPr>
                <w:i/>
                <w:spacing w:val="-8"/>
                <w:sz w:val="28"/>
              </w:rPr>
              <w:t> </w:t>
            </w:r>
            <w:r>
              <w:rPr>
                <w:i/>
                <w:sz w:val="28"/>
              </w:rPr>
              <w:t>на</w:t>
            </w:r>
            <w:r>
              <w:rPr>
                <w:i/>
                <w:spacing w:val="-10"/>
                <w:sz w:val="28"/>
              </w:rPr>
              <w:t> </w:t>
            </w:r>
            <w:r>
              <w:rPr>
                <w:i/>
                <w:sz w:val="28"/>
              </w:rPr>
              <w:t>предварительно поставленный вопрос.</w:t>
            </w:r>
          </w:p>
          <w:p>
            <w:pPr>
              <w:pStyle w:val="TableParagraph"/>
              <w:ind w:left="105" w:right="329"/>
              <w:rPr>
                <w:sz w:val="28"/>
              </w:rPr>
            </w:pPr>
            <w:r>
              <w:rPr>
                <w:i/>
                <w:sz w:val="28"/>
              </w:rPr>
              <w:t>Педагог:</w:t>
            </w:r>
            <w:r>
              <w:rPr>
                <w:i/>
                <w:spacing w:val="-6"/>
                <w:sz w:val="28"/>
              </w:rPr>
              <w:t> </w:t>
            </w:r>
            <w:r>
              <w:rPr>
                <w:sz w:val="28"/>
              </w:rPr>
              <w:t>В</w:t>
            </w:r>
            <w:r>
              <w:rPr>
                <w:spacing w:val="-9"/>
                <w:sz w:val="28"/>
              </w:rPr>
              <w:t> </w:t>
            </w:r>
            <w:r>
              <w:rPr>
                <w:sz w:val="28"/>
              </w:rPr>
              <w:t>целом</w:t>
            </w:r>
            <w:r>
              <w:rPr>
                <w:spacing w:val="-6"/>
                <w:sz w:val="28"/>
              </w:rPr>
              <w:t> </w:t>
            </w:r>
            <w:r>
              <w:rPr>
                <w:sz w:val="28"/>
              </w:rPr>
              <w:t>ученые</w:t>
            </w:r>
            <w:r>
              <w:rPr>
                <w:spacing w:val="-6"/>
                <w:sz w:val="28"/>
              </w:rPr>
              <w:t> </w:t>
            </w:r>
            <w:r>
              <w:rPr>
                <w:sz w:val="28"/>
              </w:rPr>
              <w:t>приводят</w:t>
            </w:r>
            <w:r>
              <w:rPr>
                <w:spacing w:val="-6"/>
                <w:sz w:val="28"/>
              </w:rPr>
              <w:t> </w:t>
            </w:r>
            <w:r>
              <w:rPr>
                <w:sz w:val="28"/>
              </w:rPr>
              <w:t>следующие</w:t>
            </w:r>
            <w:r>
              <w:rPr>
                <w:spacing w:val="-6"/>
                <w:sz w:val="28"/>
              </w:rPr>
              <w:t> </w:t>
            </w:r>
            <w:r>
              <w:rPr>
                <w:sz w:val="28"/>
              </w:rPr>
              <w:t>советы. Увеличение количества часов сна ничего не дает, главное – качество. Иногда поспать два часа в тишине может быть эффективнее, чем четыре часа, но под храпом (чужим или собственным). Если вас постоянно что-то «будит» (даже если вы не просыпаетесь), с утра вы в любом случае будете чувствовать себя разбитым. Сон посреди дня, даже на полчаса, очень полезен. Он действительно повышает нашу продуктивность и снижает усталость. В офисе Google стоят капсулы для сна (да и вообще в Кремниевой долине они очень </w:t>
            </w:r>
            <w:r>
              <w:rPr>
                <w:spacing w:val="-2"/>
                <w:sz w:val="28"/>
              </w:rPr>
              <w:t>популярны).</w:t>
            </w:r>
          </w:p>
          <w:p>
            <w:pPr>
              <w:pStyle w:val="TableParagraph"/>
              <w:spacing w:before="1"/>
              <w:rPr>
                <w:sz w:val="28"/>
              </w:rPr>
            </w:pPr>
          </w:p>
          <w:p>
            <w:pPr>
              <w:pStyle w:val="TableParagraph"/>
              <w:spacing w:line="319" w:lineRule="exact"/>
              <w:ind w:left="105"/>
              <w:rPr>
                <w:b/>
                <w:sz w:val="28"/>
              </w:rPr>
            </w:pPr>
            <w:r>
              <w:rPr>
                <w:b/>
                <w:sz w:val="28"/>
              </w:rPr>
              <w:t>Мозговой</w:t>
            </w:r>
            <w:r>
              <w:rPr>
                <w:b/>
                <w:spacing w:val="-8"/>
                <w:sz w:val="28"/>
              </w:rPr>
              <w:t> </w:t>
            </w:r>
            <w:r>
              <w:rPr>
                <w:b/>
                <w:spacing w:val="-4"/>
                <w:sz w:val="28"/>
              </w:rPr>
              <w:t>штурм</w:t>
            </w:r>
          </w:p>
          <w:p>
            <w:pPr>
              <w:pStyle w:val="TableParagraph"/>
              <w:ind w:left="105"/>
              <w:rPr>
                <w:sz w:val="28"/>
              </w:rPr>
            </w:pPr>
            <w:r>
              <w:rPr>
                <w:b/>
                <w:i/>
                <w:sz w:val="28"/>
              </w:rPr>
              <w:t>Задание.</w:t>
            </w:r>
            <w:r>
              <w:rPr>
                <w:b/>
                <w:i/>
                <w:spacing w:val="-7"/>
                <w:sz w:val="28"/>
              </w:rPr>
              <w:t> </w:t>
            </w:r>
            <w:r>
              <w:rPr>
                <w:sz w:val="28"/>
              </w:rPr>
              <w:t>Предложите</w:t>
            </w:r>
            <w:r>
              <w:rPr>
                <w:spacing w:val="-7"/>
                <w:sz w:val="28"/>
              </w:rPr>
              <w:t> </w:t>
            </w:r>
            <w:r>
              <w:rPr>
                <w:sz w:val="28"/>
              </w:rPr>
              <w:t>действия</w:t>
            </w:r>
            <w:r>
              <w:rPr>
                <w:spacing w:val="-10"/>
                <w:sz w:val="28"/>
              </w:rPr>
              <w:t> </w:t>
            </w:r>
            <w:r>
              <w:rPr>
                <w:sz w:val="28"/>
              </w:rPr>
              <w:t>для</w:t>
            </w:r>
            <w:r>
              <w:rPr>
                <w:spacing w:val="-7"/>
                <w:sz w:val="28"/>
              </w:rPr>
              <w:t> </w:t>
            </w:r>
            <w:r>
              <w:rPr>
                <w:sz w:val="28"/>
              </w:rPr>
              <w:t>улучшения</w:t>
            </w:r>
            <w:r>
              <w:rPr>
                <w:spacing w:val="-7"/>
                <w:sz w:val="28"/>
              </w:rPr>
              <w:t> </w:t>
            </w:r>
            <w:r>
              <w:rPr>
                <w:sz w:val="28"/>
              </w:rPr>
              <w:t>сна </w:t>
            </w:r>
            <w:r>
              <w:rPr>
                <w:spacing w:val="-2"/>
                <w:sz w:val="28"/>
              </w:rPr>
              <w:t>ребенка.</w:t>
            </w:r>
          </w:p>
          <w:p>
            <w:pPr>
              <w:pStyle w:val="TableParagraph"/>
              <w:ind w:left="105"/>
              <w:rPr>
                <w:sz w:val="28"/>
              </w:rPr>
            </w:pPr>
            <w:r>
              <w:rPr>
                <w:sz w:val="28"/>
              </w:rPr>
              <w:t>На доске записываются предложения родителей. Например:</w:t>
            </w:r>
            <w:r>
              <w:rPr>
                <w:spacing w:val="-3"/>
                <w:sz w:val="28"/>
              </w:rPr>
              <w:t> </w:t>
            </w:r>
            <w:r>
              <w:rPr>
                <w:sz w:val="28"/>
              </w:rPr>
              <w:t>Начать</w:t>
            </w:r>
            <w:r>
              <w:rPr>
                <w:spacing w:val="-5"/>
                <w:sz w:val="28"/>
              </w:rPr>
              <w:t> </w:t>
            </w:r>
            <w:r>
              <w:rPr>
                <w:sz w:val="28"/>
              </w:rPr>
              <w:t>процедуру</w:t>
            </w:r>
            <w:r>
              <w:rPr>
                <w:spacing w:val="-8"/>
                <w:sz w:val="28"/>
              </w:rPr>
              <w:t> </w:t>
            </w:r>
            <w:r>
              <w:rPr>
                <w:sz w:val="28"/>
              </w:rPr>
              <w:t>отхода</w:t>
            </w:r>
            <w:r>
              <w:rPr>
                <w:spacing w:val="-7"/>
                <w:sz w:val="28"/>
              </w:rPr>
              <w:t> </w:t>
            </w:r>
            <w:r>
              <w:rPr>
                <w:sz w:val="28"/>
              </w:rPr>
              <w:t>ко</w:t>
            </w:r>
            <w:r>
              <w:rPr>
                <w:spacing w:val="-6"/>
                <w:sz w:val="28"/>
              </w:rPr>
              <w:t> </w:t>
            </w:r>
            <w:r>
              <w:rPr>
                <w:sz w:val="28"/>
              </w:rPr>
              <w:t>сну</w:t>
            </w:r>
            <w:r>
              <w:rPr>
                <w:spacing w:val="-8"/>
                <w:sz w:val="28"/>
              </w:rPr>
              <w:t> </w:t>
            </w:r>
            <w:r>
              <w:rPr>
                <w:sz w:val="28"/>
              </w:rPr>
              <w:t>на</w:t>
            </w:r>
            <w:r>
              <w:rPr>
                <w:spacing w:val="-4"/>
                <w:sz w:val="28"/>
              </w:rPr>
              <w:t> </w:t>
            </w:r>
            <w:r>
              <w:rPr>
                <w:sz w:val="28"/>
              </w:rPr>
              <w:t>10</w:t>
            </w:r>
            <w:r>
              <w:rPr>
                <w:spacing w:val="-3"/>
                <w:sz w:val="28"/>
              </w:rPr>
              <w:t> </w:t>
            </w:r>
            <w:r>
              <w:rPr>
                <w:sz w:val="28"/>
              </w:rPr>
              <w:t>мин. раньше, отключить гаджеты всем членам семьи, прогуляться перед сном в сквере возе дома и т. д.</w:t>
            </w:r>
          </w:p>
          <w:p>
            <w:pPr>
              <w:pStyle w:val="TableParagraph"/>
              <w:ind w:left="105" w:right="481"/>
              <w:jc w:val="both"/>
              <w:rPr>
                <w:sz w:val="28"/>
              </w:rPr>
            </w:pPr>
            <w:r>
              <w:rPr>
                <w:sz w:val="28"/>
              </w:rPr>
              <w:t>По</w:t>
            </w:r>
            <w:r>
              <w:rPr>
                <w:spacing w:val="-5"/>
                <w:sz w:val="28"/>
              </w:rPr>
              <w:t> </w:t>
            </w:r>
            <w:r>
              <w:rPr>
                <w:sz w:val="28"/>
              </w:rPr>
              <w:t>завершении</w:t>
            </w:r>
            <w:r>
              <w:rPr>
                <w:spacing w:val="-9"/>
                <w:sz w:val="28"/>
              </w:rPr>
              <w:t> </w:t>
            </w:r>
            <w:r>
              <w:rPr>
                <w:sz w:val="28"/>
              </w:rPr>
              <w:t>педагог</w:t>
            </w:r>
            <w:r>
              <w:rPr>
                <w:spacing w:val="-6"/>
                <w:sz w:val="28"/>
              </w:rPr>
              <w:t> </w:t>
            </w:r>
            <w:r>
              <w:rPr>
                <w:sz w:val="28"/>
              </w:rPr>
              <w:t>предлагает</w:t>
            </w:r>
            <w:r>
              <w:rPr>
                <w:spacing w:val="-9"/>
                <w:sz w:val="28"/>
              </w:rPr>
              <w:t> </w:t>
            </w:r>
            <w:r>
              <w:rPr>
                <w:sz w:val="28"/>
              </w:rPr>
              <w:t>примерный</w:t>
            </w:r>
            <w:r>
              <w:rPr>
                <w:spacing w:val="-6"/>
                <w:sz w:val="28"/>
              </w:rPr>
              <w:t> </w:t>
            </w:r>
            <w:r>
              <w:rPr>
                <w:sz w:val="28"/>
              </w:rPr>
              <w:t>режим сна</w:t>
            </w:r>
            <w:r>
              <w:rPr>
                <w:spacing w:val="-4"/>
                <w:sz w:val="28"/>
              </w:rPr>
              <w:t> </w:t>
            </w:r>
            <w:r>
              <w:rPr>
                <w:sz w:val="28"/>
              </w:rPr>
              <w:t>с</w:t>
            </w:r>
            <w:r>
              <w:rPr>
                <w:spacing w:val="-5"/>
                <w:sz w:val="28"/>
              </w:rPr>
              <w:t> </w:t>
            </w:r>
            <w:r>
              <w:rPr>
                <w:sz w:val="28"/>
              </w:rPr>
              <w:t>учетом</w:t>
            </w:r>
            <w:r>
              <w:rPr>
                <w:spacing w:val="-4"/>
                <w:sz w:val="28"/>
              </w:rPr>
              <w:t> </w:t>
            </w:r>
            <w:r>
              <w:rPr>
                <w:sz w:val="28"/>
              </w:rPr>
              <w:t>сдвига</w:t>
            </w:r>
            <w:r>
              <w:rPr>
                <w:spacing w:val="-6"/>
                <w:sz w:val="28"/>
              </w:rPr>
              <w:t> </w:t>
            </w:r>
            <w:r>
              <w:rPr>
                <w:sz w:val="28"/>
              </w:rPr>
              <w:t>времени</w:t>
            </w:r>
            <w:r>
              <w:rPr>
                <w:spacing w:val="-7"/>
                <w:sz w:val="28"/>
              </w:rPr>
              <w:t> </w:t>
            </w:r>
            <w:r>
              <w:rPr>
                <w:sz w:val="28"/>
              </w:rPr>
              <w:t>отхода</w:t>
            </w:r>
            <w:r>
              <w:rPr>
                <w:spacing w:val="-4"/>
                <w:sz w:val="28"/>
              </w:rPr>
              <w:t> </w:t>
            </w:r>
            <w:r>
              <w:rPr>
                <w:sz w:val="28"/>
              </w:rPr>
              <w:t>ко</w:t>
            </w:r>
            <w:r>
              <w:rPr>
                <w:spacing w:val="-3"/>
                <w:sz w:val="28"/>
              </w:rPr>
              <w:t> </w:t>
            </w:r>
            <w:r>
              <w:rPr>
                <w:sz w:val="28"/>
              </w:rPr>
              <w:t>сну</w:t>
            </w:r>
            <w:r>
              <w:rPr>
                <w:spacing w:val="-8"/>
                <w:sz w:val="28"/>
              </w:rPr>
              <w:t> </w:t>
            </w:r>
            <w:r>
              <w:rPr>
                <w:sz w:val="28"/>
              </w:rPr>
              <w:t>на</w:t>
            </w:r>
            <w:r>
              <w:rPr>
                <w:spacing w:val="-4"/>
                <w:sz w:val="28"/>
              </w:rPr>
              <w:t> </w:t>
            </w:r>
            <w:r>
              <w:rPr>
                <w:sz w:val="28"/>
              </w:rPr>
              <w:t>каждый день недели.</w:t>
            </w:r>
          </w:p>
          <w:p>
            <w:pPr>
              <w:pStyle w:val="TableParagraph"/>
              <w:spacing w:line="321" w:lineRule="exact"/>
              <w:ind w:left="105"/>
              <w:rPr>
                <w:i/>
                <w:sz w:val="28"/>
              </w:rPr>
            </w:pPr>
            <w:r>
              <w:rPr>
                <w:i/>
                <w:spacing w:val="-2"/>
                <w:sz w:val="28"/>
              </w:rPr>
              <w:t>Примеры</w:t>
            </w:r>
          </w:p>
          <w:p>
            <w:pPr>
              <w:pStyle w:val="TableParagraph"/>
              <w:ind w:left="105" w:right="100"/>
              <w:rPr>
                <w:sz w:val="28"/>
              </w:rPr>
            </w:pPr>
            <w:r>
              <w:rPr>
                <w:sz w:val="28"/>
              </w:rPr>
              <w:t>Понедельник.</w:t>
            </w:r>
            <w:r>
              <w:rPr>
                <w:spacing w:val="-10"/>
                <w:sz w:val="28"/>
              </w:rPr>
              <w:t> </w:t>
            </w:r>
            <w:r>
              <w:rPr>
                <w:sz w:val="28"/>
              </w:rPr>
              <w:t>22:00:</w:t>
            </w:r>
            <w:r>
              <w:rPr>
                <w:spacing w:val="-10"/>
                <w:sz w:val="28"/>
              </w:rPr>
              <w:t> </w:t>
            </w:r>
            <w:r>
              <w:rPr>
                <w:sz w:val="28"/>
              </w:rPr>
              <w:t>вечерние</w:t>
            </w:r>
            <w:r>
              <w:rPr>
                <w:spacing w:val="-12"/>
                <w:sz w:val="28"/>
              </w:rPr>
              <w:t> </w:t>
            </w:r>
            <w:r>
              <w:rPr>
                <w:sz w:val="28"/>
              </w:rPr>
              <w:t>процедуры</w:t>
            </w:r>
            <w:r>
              <w:rPr>
                <w:spacing w:val="-9"/>
                <w:sz w:val="28"/>
              </w:rPr>
              <w:t> </w:t>
            </w:r>
            <w:r>
              <w:rPr>
                <w:sz w:val="28"/>
              </w:rPr>
              <w:t>(почистить зубы, принять душ) – 15 мин.</w:t>
            </w:r>
          </w:p>
          <w:p>
            <w:pPr>
              <w:pStyle w:val="TableParagraph"/>
              <w:spacing w:line="322" w:lineRule="exact"/>
              <w:ind w:left="105" w:right="435"/>
              <w:jc w:val="both"/>
              <w:rPr>
                <w:sz w:val="28"/>
              </w:rPr>
            </w:pPr>
            <w:r>
              <w:rPr>
                <w:sz w:val="28"/>
              </w:rPr>
              <w:t>Вторник.</w:t>
            </w:r>
            <w:r>
              <w:rPr>
                <w:spacing w:val="-7"/>
                <w:sz w:val="28"/>
              </w:rPr>
              <w:t> </w:t>
            </w:r>
            <w:r>
              <w:rPr>
                <w:sz w:val="28"/>
              </w:rPr>
              <w:t>22:00:</w:t>
            </w:r>
            <w:r>
              <w:rPr>
                <w:spacing w:val="-5"/>
                <w:sz w:val="28"/>
              </w:rPr>
              <w:t> </w:t>
            </w:r>
            <w:r>
              <w:rPr>
                <w:sz w:val="28"/>
              </w:rPr>
              <w:t>вечерние</w:t>
            </w:r>
            <w:r>
              <w:rPr>
                <w:spacing w:val="-9"/>
                <w:sz w:val="28"/>
              </w:rPr>
              <w:t> </w:t>
            </w:r>
            <w:r>
              <w:rPr>
                <w:sz w:val="28"/>
              </w:rPr>
              <w:t>процедуры</w:t>
            </w:r>
            <w:r>
              <w:rPr>
                <w:spacing w:val="-6"/>
                <w:sz w:val="28"/>
              </w:rPr>
              <w:t> </w:t>
            </w:r>
            <w:r>
              <w:rPr>
                <w:sz w:val="28"/>
              </w:rPr>
              <w:t>(почистить</w:t>
            </w:r>
            <w:r>
              <w:rPr>
                <w:spacing w:val="-7"/>
                <w:sz w:val="28"/>
              </w:rPr>
              <w:t> </w:t>
            </w:r>
            <w:r>
              <w:rPr>
                <w:sz w:val="28"/>
              </w:rPr>
              <w:t>зубы, принять</w:t>
            </w:r>
            <w:r>
              <w:rPr>
                <w:spacing w:val="-8"/>
                <w:sz w:val="28"/>
              </w:rPr>
              <w:t> </w:t>
            </w:r>
            <w:r>
              <w:rPr>
                <w:sz w:val="28"/>
              </w:rPr>
              <w:t>душ)</w:t>
            </w:r>
            <w:r>
              <w:rPr>
                <w:spacing w:val="-5"/>
                <w:sz w:val="28"/>
              </w:rPr>
              <w:t> </w:t>
            </w:r>
            <w:r>
              <w:rPr>
                <w:sz w:val="28"/>
              </w:rPr>
              <w:t>–</w:t>
            </w:r>
            <w:r>
              <w:rPr>
                <w:spacing w:val="-6"/>
                <w:sz w:val="28"/>
              </w:rPr>
              <w:t> </w:t>
            </w:r>
            <w:r>
              <w:rPr>
                <w:sz w:val="28"/>
              </w:rPr>
              <w:t>15</w:t>
            </w:r>
            <w:r>
              <w:rPr>
                <w:spacing w:val="-5"/>
                <w:sz w:val="28"/>
              </w:rPr>
              <w:t> </w:t>
            </w:r>
            <w:r>
              <w:rPr>
                <w:sz w:val="28"/>
              </w:rPr>
              <w:t>мин.;</w:t>
            </w:r>
            <w:r>
              <w:rPr>
                <w:spacing w:val="-5"/>
                <w:sz w:val="28"/>
              </w:rPr>
              <w:t> </w:t>
            </w:r>
            <w:r>
              <w:rPr>
                <w:sz w:val="28"/>
              </w:rPr>
              <w:t>отключить</w:t>
            </w:r>
            <w:r>
              <w:rPr>
                <w:spacing w:val="-7"/>
                <w:sz w:val="28"/>
              </w:rPr>
              <w:t> </w:t>
            </w:r>
            <w:r>
              <w:rPr>
                <w:sz w:val="28"/>
              </w:rPr>
              <w:t>гаджеты</w:t>
            </w:r>
            <w:r>
              <w:rPr>
                <w:spacing w:val="-6"/>
                <w:sz w:val="28"/>
              </w:rPr>
              <w:t> </w:t>
            </w:r>
            <w:r>
              <w:rPr>
                <w:sz w:val="28"/>
              </w:rPr>
              <w:t>(телефон, планшеты и т. д.) за час до сна.</w:t>
            </w:r>
          </w:p>
        </w:tc>
        <w:tc>
          <w:tcPr>
            <w:tcW w:w="141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Слайд</w:t>
            </w:r>
            <w:r>
              <w:rPr>
                <w:spacing w:val="-7"/>
                <w:sz w:val="28"/>
              </w:rPr>
              <w:t> </w:t>
            </w:r>
            <w:r>
              <w:rPr>
                <w:spacing w:val="-10"/>
                <w:sz w:val="28"/>
              </w:rPr>
              <w:t>9</w:t>
            </w:r>
          </w:p>
        </w:tc>
      </w:tr>
    </w:tbl>
    <w:p>
      <w:pPr>
        <w:rPr>
          <w:sz w:val="2"/>
          <w:szCs w:val="2"/>
        </w:rPr>
      </w:pPr>
      <w:r>
        <w:rPr/>
        <mc:AlternateContent>
          <mc:Choice Requires="wps">
            <w:drawing>
              <wp:anchor distT="0" distB="0" distL="0" distR="0" allowOverlap="1" layoutInCell="1" locked="0" behindDoc="0" simplePos="0" relativeHeight="15865856">
                <wp:simplePos x="0" y="0"/>
                <wp:positionH relativeFrom="page">
                  <wp:posOffset>7632982</wp:posOffset>
                </wp:positionH>
                <wp:positionV relativeFrom="page">
                  <wp:posOffset>5527595</wp:posOffset>
                </wp:positionV>
                <wp:extent cx="144145" cy="2029460"/>
                <wp:effectExtent l="0" t="0" r="0" b="0"/>
                <wp:wrapNone/>
                <wp:docPr id="434" name="Textbox 434"/>
                <wp:cNvGraphicFramePr>
                  <a:graphicFrameLocks/>
                </wp:cNvGraphicFramePr>
                <a:graphic>
                  <a:graphicData uri="http://schemas.microsoft.com/office/word/2010/wordprocessingShape">
                    <wps:wsp>
                      <wps:cNvPr id="434" name="Textbox 43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5856" type="#_x0000_t202" id="docshape35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89"/>
        <w:gridCol w:w="1416"/>
      </w:tblGrid>
      <w:tr>
        <w:trPr>
          <w:trHeight w:val="13203" w:hRule="atLeast"/>
        </w:trPr>
        <w:tc>
          <w:tcPr>
            <w:tcW w:w="1277"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spacing w:before="1"/>
              <w:ind w:left="107"/>
              <w:rPr>
                <w:sz w:val="28"/>
              </w:rPr>
            </w:pPr>
            <w:r>
              <w:rPr>
                <w:sz w:val="28"/>
              </w:rPr>
              <w:t>10</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
              <w:rPr>
                <w:sz w:val="28"/>
              </w:rPr>
            </w:pPr>
          </w:p>
          <w:p>
            <w:pPr>
              <w:pStyle w:val="TableParagraph"/>
              <w:ind w:left="107"/>
              <w:rPr>
                <w:sz w:val="28"/>
              </w:rPr>
            </w:pPr>
            <w:r>
              <w:rPr>
                <w:sz w:val="28"/>
              </w:rPr>
              <w:t>5</w:t>
            </w:r>
            <w:r>
              <w:rPr>
                <w:spacing w:val="1"/>
                <w:sz w:val="28"/>
              </w:rPr>
              <w:t> </w:t>
            </w:r>
            <w:r>
              <w:rPr>
                <w:spacing w:val="-4"/>
                <w:sz w:val="28"/>
              </w:rPr>
              <w:t>мин.</w:t>
            </w:r>
          </w:p>
        </w:tc>
        <w:tc>
          <w:tcPr>
            <w:tcW w:w="7089" w:type="dxa"/>
          </w:tcPr>
          <w:p>
            <w:pPr>
              <w:pStyle w:val="TableParagraph"/>
              <w:ind w:left="105"/>
              <w:rPr>
                <w:sz w:val="28"/>
              </w:rPr>
            </w:pPr>
            <w:r>
              <w:rPr>
                <w:sz w:val="28"/>
              </w:rPr>
              <w:t>Среда.</w:t>
            </w:r>
            <w:r>
              <w:rPr>
                <w:spacing w:val="-9"/>
                <w:sz w:val="28"/>
              </w:rPr>
              <w:t> </w:t>
            </w:r>
            <w:r>
              <w:rPr>
                <w:sz w:val="28"/>
              </w:rPr>
              <w:t>22:00:</w:t>
            </w:r>
            <w:r>
              <w:rPr>
                <w:spacing w:val="-8"/>
                <w:sz w:val="28"/>
              </w:rPr>
              <w:t> </w:t>
            </w:r>
            <w:r>
              <w:rPr>
                <w:sz w:val="28"/>
              </w:rPr>
              <w:t>вечерние</w:t>
            </w:r>
            <w:r>
              <w:rPr>
                <w:spacing w:val="-9"/>
                <w:sz w:val="28"/>
              </w:rPr>
              <w:t> </w:t>
            </w:r>
            <w:r>
              <w:rPr>
                <w:sz w:val="28"/>
              </w:rPr>
              <w:t>процедуры</w:t>
            </w:r>
            <w:r>
              <w:rPr>
                <w:spacing w:val="-9"/>
                <w:sz w:val="28"/>
              </w:rPr>
              <w:t> </w:t>
            </w:r>
            <w:r>
              <w:rPr>
                <w:sz w:val="28"/>
              </w:rPr>
              <w:t>(почистить</w:t>
            </w:r>
            <w:r>
              <w:rPr>
                <w:spacing w:val="-9"/>
                <w:sz w:val="28"/>
              </w:rPr>
              <w:t> </w:t>
            </w:r>
            <w:r>
              <w:rPr>
                <w:sz w:val="28"/>
              </w:rPr>
              <w:t>зубы, принять душ) – 15 мин.</w:t>
            </w:r>
          </w:p>
          <w:p>
            <w:pPr>
              <w:pStyle w:val="TableParagraph"/>
              <w:ind w:left="105"/>
              <w:rPr>
                <w:sz w:val="28"/>
              </w:rPr>
            </w:pPr>
            <w:r>
              <w:rPr>
                <w:sz w:val="28"/>
              </w:rPr>
              <w:t>Четверг. 22:00: вечерние процедуры (почистить зубы, принять</w:t>
            </w:r>
            <w:r>
              <w:rPr>
                <w:spacing w:val="-8"/>
                <w:sz w:val="28"/>
              </w:rPr>
              <w:t> </w:t>
            </w:r>
            <w:r>
              <w:rPr>
                <w:sz w:val="28"/>
              </w:rPr>
              <w:t>душ)</w:t>
            </w:r>
            <w:r>
              <w:rPr>
                <w:spacing w:val="-5"/>
                <w:sz w:val="28"/>
              </w:rPr>
              <w:t> </w:t>
            </w:r>
            <w:r>
              <w:rPr>
                <w:sz w:val="28"/>
              </w:rPr>
              <w:t>–</w:t>
            </w:r>
            <w:r>
              <w:rPr>
                <w:spacing w:val="-6"/>
                <w:sz w:val="28"/>
              </w:rPr>
              <w:t> </w:t>
            </w:r>
            <w:r>
              <w:rPr>
                <w:sz w:val="28"/>
              </w:rPr>
              <w:t>15</w:t>
            </w:r>
            <w:r>
              <w:rPr>
                <w:spacing w:val="-5"/>
                <w:sz w:val="28"/>
              </w:rPr>
              <w:t> </w:t>
            </w:r>
            <w:r>
              <w:rPr>
                <w:sz w:val="28"/>
              </w:rPr>
              <w:t>мин.;</w:t>
            </w:r>
            <w:r>
              <w:rPr>
                <w:spacing w:val="-5"/>
                <w:sz w:val="28"/>
              </w:rPr>
              <w:t> </w:t>
            </w:r>
            <w:r>
              <w:rPr>
                <w:sz w:val="28"/>
              </w:rPr>
              <w:t>отключить</w:t>
            </w:r>
            <w:r>
              <w:rPr>
                <w:spacing w:val="-7"/>
                <w:sz w:val="28"/>
              </w:rPr>
              <w:t> </w:t>
            </w:r>
            <w:r>
              <w:rPr>
                <w:sz w:val="28"/>
              </w:rPr>
              <w:t>гаджеты</w:t>
            </w:r>
            <w:r>
              <w:rPr>
                <w:spacing w:val="-6"/>
                <w:sz w:val="28"/>
              </w:rPr>
              <w:t> </w:t>
            </w:r>
            <w:r>
              <w:rPr>
                <w:sz w:val="28"/>
              </w:rPr>
              <w:t>(телефон, планшеты и т. д.) за час до сна.</w:t>
            </w:r>
          </w:p>
          <w:p>
            <w:pPr>
              <w:pStyle w:val="TableParagraph"/>
              <w:spacing w:line="242" w:lineRule="auto"/>
              <w:ind w:left="105"/>
              <w:rPr>
                <w:sz w:val="28"/>
              </w:rPr>
            </w:pPr>
            <w:r>
              <w:rPr>
                <w:sz w:val="28"/>
              </w:rPr>
              <w:t>Пятница.</w:t>
            </w:r>
            <w:r>
              <w:rPr>
                <w:spacing w:val="-9"/>
                <w:sz w:val="28"/>
              </w:rPr>
              <w:t> </w:t>
            </w:r>
            <w:r>
              <w:rPr>
                <w:sz w:val="28"/>
              </w:rPr>
              <w:t>22:00:</w:t>
            </w:r>
            <w:r>
              <w:rPr>
                <w:spacing w:val="-7"/>
                <w:sz w:val="28"/>
              </w:rPr>
              <w:t> </w:t>
            </w:r>
            <w:r>
              <w:rPr>
                <w:sz w:val="28"/>
              </w:rPr>
              <w:t>вечерние</w:t>
            </w:r>
            <w:r>
              <w:rPr>
                <w:spacing w:val="-11"/>
                <w:sz w:val="28"/>
              </w:rPr>
              <w:t> </w:t>
            </w:r>
            <w:r>
              <w:rPr>
                <w:sz w:val="28"/>
              </w:rPr>
              <w:t>процедуры</w:t>
            </w:r>
            <w:r>
              <w:rPr>
                <w:spacing w:val="-8"/>
                <w:sz w:val="28"/>
              </w:rPr>
              <w:t> </w:t>
            </w:r>
            <w:r>
              <w:rPr>
                <w:sz w:val="28"/>
              </w:rPr>
              <w:t>(почистить</w:t>
            </w:r>
            <w:r>
              <w:rPr>
                <w:spacing w:val="-9"/>
                <w:sz w:val="28"/>
              </w:rPr>
              <w:t> </w:t>
            </w:r>
            <w:r>
              <w:rPr>
                <w:sz w:val="28"/>
              </w:rPr>
              <w:t>зубы, принять душ) – 30 мин.</w:t>
            </w:r>
          </w:p>
          <w:p>
            <w:pPr>
              <w:pStyle w:val="TableParagraph"/>
              <w:spacing w:line="317" w:lineRule="exact"/>
              <w:ind w:left="105"/>
              <w:rPr>
                <w:sz w:val="28"/>
              </w:rPr>
            </w:pPr>
            <w:r>
              <w:rPr>
                <w:sz w:val="28"/>
              </w:rPr>
              <w:t>Суббота,</w:t>
            </w:r>
            <w:r>
              <w:rPr>
                <w:spacing w:val="-6"/>
                <w:sz w:val="28"/>
              </w:rPr>
              <w:t> </w:t>
            </w:r>
            <w:r>
              <w:rPr>
                <w:sz w:val="28"/>
              </w:rPr>
              <w:t>воскресенье</w:t>
            </w:r>
            <w:r>
              <w:rPr>
                <w:spacing w:val="-3"/>
                <w:sz w:val="28"/>
              </w:rPr>
              <w:t> </w:t>
            </w:r>
            <w:r>
              <w:rPr>
                <w:sz w:val="28"/>
              </w:rPr>
              <w:t>–</w:t>
            </w:r>
            <w:r>
              <w:rPr>
                <w:spacing w:val="-4"/>
                <w:sz w:val="28"/>
              </w:rPr>
              <w:t> </w:t>
            </w:r>
            <w:r>
              <w:rPr>
                <w:sz w:val="28"/>
              </w:rPr>
              <w:t>прогулка</w:t>
            </w:r>
            <w:r>
              <w:rPr>
                <w:spacing w:val="-3"/>
                <w:sz w:val="28"/>
              </w:rPr>
              <w:t> </w:t>
            </w:r>
            <w:r>
              <w:rPr>
                <w:sz w:val="28"/>
              </w:rPr>
              <w:t>перед</w:t>
            </w:r>
            <w:r>
              <w:rPr>
                <w:spacing w:val="-6"/>
                <w:sz w:val="28"/>
              </w:rPr>
              <w:t> </w:t>
            </w:r>
            <w:r>
              <w:rPr>
                <w:sz w:val="28"/>
              </w:rPr>
              <w:t>сном</w:t>
            </w:r>
            <w:r>
              <w:rPr>
                <w:spacing w:val="-4"/>
                <w:sz w:val="28"/>
              </w:rPr>
              <w:t> </w:t>
            </w:r>
            <w:r>
              <w:rPr>
                <w:sz w:val="28"/>
              </w:rPr>
              <w:t>15</w:t>
            </w:r>
            <w:r>
              <w:rPr>
                <w:spacing w:val="-2"/>
                <w:sz w:val="28"/>
              </w:rPr>
              <w:t> </w:t>
            </w:r>
            <w:r>
              <w:rPr>
                <w:spacing w:val="-4"/>
                <w:sz w:val="28"/>
              </w:rPr>
              <w:t>мин.</w:t>
            </w:r>
          </w:p>
          <w:p>
            <w:pPr>
              <w:pStyle w:val="TableParagraph"/>
              <w:spacing w:line="319" w:lineRule="exact" w:before="319"/>
              <w:ind w:left="105"/>
              <w:rPr>
                <w:b/>
                <w:sz w:val="28"/>
              </w:rPr>
            </w:pPr>
            <w:r>
              <w:rPr>
                <w:b/>
                <w:sz w:val="28"/>
              </w:rPr>
              <w:t>Работа</w:t>
            </w:r>
            <w:r>
              <w:rPr>
                <w:b/>
                <w:spacing w:val="-3"/>
                <w:sz w:val="28"/>
              </w:rPr>
              <w:t> </w:t>
            </w:r>
            <w:r>
              <w:rPr>
                <w:b/>
                <w:sz w:val="28"/>
              </w:rPr>
              <w:t>в</w:t>
            </w:r>
            <w:r>
              <w:rPr>
                <w:b/>
                <w:spacing w:val="-4"/>
                <w:sz w:val="28"/>
              </w:rPr>
              <w:t> </w:t>
            </w:r>
            <w:r>
              <w:rPr>
                <w:b/>
                <w:sz w:val="28"/>
              </w:rPr>
              <w:t>группах</w:t>
            </w:r>
            <w:r>
              <w:rPr>
                <w:b/>
                <w:spacing w:val="-6"/>
                <w:sz w:val="28"/>
              </w:rPr>
              <w:t> </w:t>
            </w:r>
            <w:r>
              <w:rPr>
                <w:b/>
                <w:sz w:val="28"/>
              </w:rPr>
              <w:t>«Мое</w:t>
            </w:r>
            <w:r>
              <w:rPr>
                <w:b/>
                <w:spacing w:val="-3"/>
                <w:sz w:val="28"/>
              </w:rPr>
              <w:t> </w:t>
            </w:r>
            <w:r>
              <w:rPr>
                <w:b/>
                <w:spacing w:val="-2"/>
                <w:sz w:val="28"/>
              </w:rPr>
              <w:t>решение»</w:t>
            </w:r>
          </w:p>
          <w:p>
            <w:pPr>
              <w:pStyle w:val="TableParagraph"/>
              <w:ind w:left="105"/>
              <w:rPr>
                <w:sz w:val="28"/>
              </w:rPr>
            </w:pPr>
            <w:r>
              <w:rPr>
                <w:b/>
                <w:i/>
                <w:sz w:val="28"/>
              </w:rPr>
              <w:t>Задание.</w:t>
            </w:r>
            <w:r>
              <w:rPr>
                <w:b/>
                <w:i/>
                <w:spacing w:val="-10"/>
                <w:sz w:val="28"/>
              </w:rPr>
              <w:t> </w:t>
            </w:r>
            <w:r>
              <w:rPr>
                <w:sz w:val="28"/>
              </w:rPr>
              <w:t>Ознакомьтесь</w:t>
            </w:r>
            <w:r>
              <w:rPr>
                <w:spacing w:val="-11"/>
                <w:sz w:val="28"/>
              </w:rPr>
              <w:t> </w:t>
            </w:r>
            <w:r>
              <w:rPr>
                <w:sz w:val="28"/>
              </w:rPr>
              <w:t>с</w:t>
            </w:r>
            <w:r>
              <w:rPr>
                <w:spacing w:val="-10"/>
                <w:sz w:val="28"/>
              </w:rPr>
              <w:t> </w:t>
            </w:r>
            <w:r>
              <w:rPr>
                <w:sz w:val="28"/>
              </w:rPr>
              <w:t>ситуацией.</w:t>
            </w:r>
            <w:r>
              <w:rPr>
                <w:spacing w:val="-11"/>
                <w:sz w:val="28"/>
              </w:rPr>
              <w:t> </w:t>
            </w:r>
            <w:r>
              <w:rPr>
                <w:sz w:val="28"/>
              </w:rPr>
              <w:t>Сформулируйте проблему. Предложите решение.</w:t>
            </w:r>
          </w:p>
          <w:p>
            <w:pPr>
              <w:pStyle w:val="TableParagraph"/>
              <w:ind w:left="105"/>
              <w:rPr>
                <w:sz w:val="28"/>
              </w:rPr>
            </w:pPr>
            <w:r>
              <w:rPr>
                <w:sz w:val="28"/>
              </w:rPr>
              <w:t>Каждой</w:t>
            </w:r>
            <w:r>
              <w:rPr>
                <w:spacing w:val="-4"/>
                <w:sz w:val="28"/>
              </w:rPr>
              <w:t> </w:t>
            </w:r>
            <w:r>
              <w:rPr>
                <w:sz w:val="28"/>
              </w:rPr>
              <w:t>группе</w:t>
            </w:r>
            <w:r>
              <w:rPr>
                <w:spacing w:val="-7"/>
                <w:sz w:val="28"/>
              </w:rPr>
              <w:t> </w:t>
            </w:r>
            <w:r>
              <w:rPr>
                <w:sz w:val="28"/>
              </w:rPr>
              <w:t>дается</w:t>
            </w:r>
            <w:r>
              <w:rPr>
                <w:spacing w:val="-4"/>
                <w:sz w:val="28"/>
              </w:rPr>
              <w:t> </w:t>
            </w:r>
            <w:r>
              <w:rPr>
                <w:sz w:val="28"/>
              </w:rPr>
              <w:t>один</w:t>
            </w:r>
            <w:r>
              <w:rPr>
                <w:spacing w:val="-4"/>
                <w:sz w:val="28"/>
              </w:rPr>
              <w:t> </w:t>
            </w:r>
            <w:r>
              <w:rPr>
                <w:sz w:val="28"/>
              </w:rPr>
              <w:t>кейс.</w:t>
            </w:r>
            <w:r>
              <w:rPr>
                <w:spacing w:val="-5"/>
                <w:sz w:val="28"/>
              </w:rPr>
              <w:t> </w:t>
            </w:r>
            <w:r>
              <w:rPr>
                <w:sz w:val="28"/>
              </w:rPr>
              <w:t>Время</w:t>
            </w:r>
            <w:r>
              <w:rPr>
                <w:spacing w:val="-6"/>
                <w:sz w:val="28"/>
              </w:rPr>
              <w:t> </w:t>
            </w:r>
            <w:r>
              <w:rPr>
                <w:sz w:val="28"/>
              </w:rPr>
              <w:t>работы</w:t>
            </w:r>
            <w:r>
              <w:rPr>
                <w:spacing w:val="-4"/>
                <w:sz w:val="28"/>
              </w:rPr>
              <w:t> </w:t>
            </w:r>
            <w:r>
              <w:rPr>
                <w:sz w:val="28"/>
              </w:rPr>
              <w:t>5</w:t>
            </w:r>
            <w:r>
              <w:rPr>
                <w:spacing w:val="-4"/>
                <w:sz w:val="28"/>
              </w:rPr>
              <w:t> </w:t>
            </w:r>
            <w:r>
              <w:rPr>
                <w:sz w:val="28"/>
              </w:rPr>
              <w:t>мин. Презентация – 2 мин.</w:t>
            </w:r>
          </w:p>
          <w:p>
            <w:pPr>
              <w:pStyle w:val="TableParagraph"/>
              <w:ind w:left="105" w:right="186"/>
              <w:rPr>
                <w:sz w:val="28"/>
              </w:rPr>
            </w:pPr>
            <w:r>
              <w:rPr>
                <w:b/>
                <w:i/>
                <w:sz w:val="28"/>
              </w:rPr>
              <w:t>Кейс</w:t>
            </w:r>
            <w:r>
              <w:rPr>
                <w:b/>
                <w:i/>
                <w:spacing w:val="-6"/>
                <w:sz w:val="28"/>
              </w:rPr>
              <w:t> </w:t>
            </w:r>
            <w:r>
              <w:rPr>
                <w:b/>
                <w:i/>
                <w:sz w:val="28"/>
              </w:rPr>
              <w:t>1.</w:t>
            </w:r>
            <w:r>
              <w:rPr>
                <w:b/>
                <w:i/>
                <w:spacing w:val="-6"/>
                <w:sz w:val="28"/>
              </w:rPr>
              <w:t> </w:t>
            </w:r>
            <w:r>
              <w:rPr>
                <w:sz w:val="28"/>
              </w:rPr>
              <w:t>Родители</w:t>
            </w:r>
            <w:r>
              <w:rPr>
                <w:spacing w:val="-5"/>
                <w:sz w:val="28"/>
              </w:rPr>
              <w:t> </w:t>
            </w:r>
            <w:r>
              <w:rPr>
                <w:sz w:val="28"/>
              </w:rPr>
              <w:t>Айжан</w:t>
            </w:r>
            <w:r>
              <w:rPr>
                <w:spacing w:val="-5"/>
                <w:sz w:val="28"/>
              </w:rPr>
              <w:t> </w:t>
            </w:r>
            <w:r>
              <w:rPr>
                <w:sz w:val="28"/>
              </w:rPr>
              <w:t>обнаружили,</w:t>
            </w:r>
            <w:r>
              <w:rPr>
                <w:spacing w:val="-6"/>
                <w:sz w:val="28"/>
              </w:rPr>
              <w:t> </w:t>
            </w:r>
            <w:r>
              <w:rPr>
                <w:sz w:val="28"/>
              </w:rPr>
              <w:t>что</w:t>
            </w:r>
            <w:r>
              <w:rPr>
                <w:spacing w:val="-5"/>
                <w:sz w:val="28"/>
              </w:rPr>
              <w:t> </w:t>
            </w:r>
            <w:r>
              <w:rPr>
                <w:sz w:val="28"/>
              </w:rPr>
              <w:t>их</w:t>
            </w:r>
            <w:r>
              <w:rPr>
                <w:spacing w:val="-4"/>
                <w:sz w:val="28"/>
              </w:rPr>
              <w:t> </w:t>
            </w:r>
            <w:r>
              <w:rPr>
                <w:sz w:val="28"/>
              </w:rPr>
              <w:t>дочь</w:t>
            </w:r>
            <w:r>
              <w:rPr>
                <w:spacing w:val="-6"/>
                <w:sz w:val="28"/>
              </w:rPr>
              <w:t> </w:t>
            </w:r>
            <w:r>
              <w:rPr>
                <w:sz w:val="28"/>
              </w:rPr>
              <w:t>стала с трудом засыпать и беспокойно спит по ночам. (Проблема: трудности с засыпанием)</w:t>
            </w:r>
          </w:p>
          <w:p>
            <w:pPr>
              <w:pStyle w:val="TableParagraph"/>
              <w:ind w:left="105" w:right="434"/>
              <w:jc w:val="both"/>
              <w:rPr>
                <w:i/>
                <w:sz w:val="28"/>
              </w:rPr>
            </w:pPr>
            <w:r>
              <w:rPr>
                <w:i/>
                <w:sz w:val="28"/>
              </w:rPr>
              <w:t>Можно</w:t>
            </w:r>
            <w:r>
              <w:rPr>
                <w:i/>
                <w:spacing w:val="-9"/>
                <w:sz w:val="28"/>
              </w:rPr>
              <w:t> </w:t>
            </w:r>
            <w:r>
              <w:rPr>
                <w:i/>
                <w:sz w:val="28"/>
              </w:rPr>
              <w:t>попросить</w:t>
            </w:r>
            <w:r>
              <w:rPr>
                <w:i/>
                <w:spacing w:val="-11"/>
                <w:sz w:val="28"/>
              </w:rPr>
              <w:t> </w:t>
            </w:r>
            <w:r>
              <w:rPr>
                <w:i/>
                <w:sz w:val="28"/>
              </w:rPr>
              <w:t>родителей</w:t>
            </w:r>
            <w:r>
              <w:rPr>
                <w:i/>
                <w:spacing w:val="-9"/>
                <w:sz w:val="28"/>
              </w:rPr>
              <w:t> </w:t>
            </w:r>
            <w:r>
              <w:rPr>
                <w:i/>
                <w:sz w:val="28"/>
              </w:rPr>
              <w:t>предложить</w:t>
            </w:r>
            <w:r>
              <w:rPr>
                <w:i/>
                <w:spacing w:val="-11"/>
                <w:sz w:val="28"/>
              </w:rPr>
              <w:t> </w:t>
            </w:r>
            <w:r>
              <w:rPr>
                <w:i/>
                <w:sz w:val="28"/>
              </w:rPr>
              <w:t>различные причины</w:t>
            </w:r>
            <w:r>
              <w:rPr>
                <w:i/>
                <w:spacing w:val="-11"/>
                <w:sz w:val="28"/>
              </w:rPr>
              <w:t> </w:t>
            </w:r>
            <w:r>
              <w:rPr>
                <w:i/>
                <w:sz w:val="28"/>
              </w:rPr>
              <w:t>проблемы</w:t>
            </w:r>
            <w:r>
              <w:rPr>
                <w:i/>
                <w:spacing w:val="-8"/>
                <w:sz w:val="28"/>
              </w:rPr>
              <w:t> </w:t>
            </w:r>
            <w:r>
              <w:rPr>
                <w:i/>
                <w:sz w:val="28"/>
              </w:rPr>
              <w:t>(стресс,</w:t>
            </w:r>
            <w:r>
              <w:rPr>
                <w:i/>
                <w:spacing w:val="-7"/>
                <w:sz w:val="28"/>
              </w:rPr>
              <w:t> </w:t>
            </w:r>
            <w:r>
              <w:rPr>
                <w:i/>
                <w:sz w:val="28"/>
              </w:rPr>
              <w:t>неправильный</w:t>
            </w:r>
            <w:r>
              <w:rPr>
                <w:i/>
                <w:spacing w:val="-7"/>
                <w:sz w:val="28"/>
              </w:rPr>
              <w:t> </w:t>
            </w:r>
            <w:r>
              <w:rPr>
                <w:i/>
                <w:sz w:val="28"/>
              </w:rPr>
              <w:t>режим</w:t>
            </w:r>
            <w:r>
              <w:rPr>
                <w:i/>
                <w:spacing w:val="-7"/>
                <w:sz w:val="28"/>
              </w:rPr>
              <w:t> </w:t>
            </w:r>
            <w:r>
              <w:rPr>
                <w:i/>
                <w:sz w:val="28"/>
              </w:rPr>
              <w:t>дня, электронные устройства перед сном и т. д.) и</w:t>
            </w:r>
          </w:p>
          <w:p>
            <w:pPr>
              <w:pStyle w:val="TableParagraph"/>
              <w:ind w:left="105" w:right="120"/>
              <w:rPr>
                <w:i/>
                <w:sz w:val="28"/>
              </w:rPr>
            </w:pPr>
            <w:r>
              <w:rPr>
                <w:i/>
                <w:sz w:val="28"/>
              </w:rPr>
              <w:t>обсудить, как можно помочь подростку улучшить сон. </w:t>
            </w:r>
            <w:r>
              <w:rPr>
                <w:b/>
                <w:i/>
                <w:sz w:val="28"/>
              </w:rPr>
              <w:t>Кейс 2. </w:t>
            </w:r>
            <w:r>
              <w:rPr>
                <w:sz w:val="28"/>
              </w:rPr>
              <w:t>Родители Бахтияра заметили, что их сын с трудом встает по утрам. (Проблема: недостаток сна) </w:t>
            </w:r>
            <w:r>
              <w:rPr>
                <w:i/>
                <w:sz w:val="28"/>
              </w:rPr>
              <w:t>Родители</w:t>
            </w:r>
            <w:r>
              <w:rPr>
                <w:i/>
                <w:spacing w:val="-7"/>
                <w:sz w:val="28"/>
              </w:rPr>
              <w:t> </w:t>
            </w:r>
            <w:r>
              <w:rPr>
                <w:i/>
                <w:sz w:val="28"/>
              </w:rPr>
              <w:t>могут</w:t>
            </w:r>
            <w:r>
              <w:rPr>
                <w:i/>
                <w:spacing w:val="-9"/>
                <w:sz w:val="28"/>
              </w:rPr>
              <w:t> </w:t>
            </w:r>
            <w:r>
              <w:rPr>
                <w:i/>
                <w:sz w:val="28"/>
              </w:rPr>
              <w:t>предложить</w:t>
            </w:r>
            <w:r>
              <w:rPr>
                <w:i/>
                <w:spacing w:val="-9"/>
                <w:sz w:val="28"/>
              </w:rPr>
              <w:t> </w:t>
            </w:r>
            <w:r>
              <w:rPr>
                <w:i/>
                <w:sz w:val="28"/>
              </w:rPr>
              <w:t>различные</w:t>
            </w:r>
            <w:r>
              <w:rPr>
                <w:i/>
                <w:spacing w:val="-8"/>
                <w:sz w:val="28"/>
              </w:rPr>
              <w:t> </w:t>
            </w:r>
            <w:r>
              <w:rPr>
                <w:i/>
                <w:sz w:val="28"/>
              </w:rPr>
              <w:t>стратегии,</w:t>
            </w:r>
            <w:r>
              <w:rPr>
                <w:i/>
                <w:spacing w:val="-9"/>
                <w:sz w:val="28"/>
              </w:rPr>
              <w:t> </w:t>
            </w:r>
            <w:r>
              <w:rPr>
                <w:i/>
                <w:sz w:val="28"/>
              </w:rPr>
              <w:t>как помочь подростку улучшить качество сна (соблюдение режима дня, убирать электронику из спальни и т. д.), и обсудить,</w:t>
            </w:r>
            <w:r>
              <w:rPr>
                <w:i/>
                <w:spacing w:val="-3"/>
                <w:sz w:val="28"/>
              </w:rPr>
              <w:t> </w:t>
            </w:r>
            <w:r>
              <w:rPr>
                <w:i/>
                <w:sz w:val="28"/>
              </w:rPr>
              <w:t>как</w:t>
            </w:r>
            <w:r>
              <w:rPr>
                <w:i/>
                <w:spacing w:val="-2"/>
                <w:sz w:val="28"/>
              </w:rPr>
              <w:t> </w:t>
            </w:r>
            <w:r>
              <w:rPr>
                <w:i/>
                <w:sz w:val="28"/>
              </w:rPr>
              <w:t>успеваемость</w:t>
            </w:r>
            <w:r>
              <w:rPr>
                <w:i/>
                <w:spacing w:val="-3"/>
                <w:sz w:val="28"/>
              </w:rPr>
              <w:t> </w:t>
            </w:r>
            <w:r>
              <w:rPr>
                <w:i/>
                <w:sz w:val="28"/>
              </w:rPr>
              <w:t>подростка</w:t>
            </w:r>
            <w:r>
              <w:rPr>
                <w:i/>
                <w:spacing w:val="-3"/>
                <w:sz w:val="28"/>
              </w:rPr>
              <w:t> </w:t>
            </w:r>
            <w:r>
              <w:rPr>
                <w:i/>
                <w:sz w:val="28"/>
              </w:rPr>
              <w:t>в</w:t>
            </w:r>
            <w:r>
              <w:rPr>
                <w:i/>
                <w:spacing w:val="-2"/>
                <w:sz w:val="28"/>
              </w:rPr>
              <w:t> </w:t>
            </w:r>
            <w:r>
              <w:rPr>
                <w:i/>
                <w:sz w:val="28"/>
              </w:rPr>
              <w:t>школе</w:t>
            </w:r>
            <w:r>
              <w:rPr>
                <w:i/>
                <w:spacing w:val="-5"/>
                <w:sz w:val="28"/>
              </w:rPr>
              <w:t> </w:t>
            </w:r>
            <w:r>
              <w:rPr>
                <w:i/>
                <w:sz w:val="28"/>
              </w:rPr>
              <w:t>зависит от качества сна.</w:t>
            </w:r>
          </w:p>
          <w:p>
            <w:pPr>
              <w:pStyle w:val="TableParagraph"/>
              <w:ind w:left="105" w:right="186"/>
              <w:rPr>
                <w:sz w:val="28"/>
              </w:rPr>
            </w:pPr>
            <w:r>
              <w:rPr>
                <w:b/>
                <w:i/>
                <w:sz w:val="28"/>
              </w:rPr>
              <w:t>Кейс 3. </w:t>
            </w:r>
            <w:r>
              <w:rPr>
                <w:sz w:val="28"/>
              </w:rPr>
              <w:t>Валихан до поздней ночи общается в социальных</w:t>
            </w:r>
            <w:r>
              <w:rPr>
                <w:spacing w:val="-6"/>
                <w:sz w:val="28"/>
              </w:rPr>
              <w:t> </w:t>
            </w:r>
            <w:r>
              <w:rPr>
                <w:sz w:val="28"/>
              </w:rPr>
              <w:t>сетях</w:t>
            </w:r>
            <w:r>
              <w:rPr>
                <w:spacing w:val="-6"/>
                <w:sz w:val="28"/>
              </w:rPr>
              <w:t> </w:t>
            </w:r>
            <w:r>
              <w:rPr>
                <w:sz w:val="28"/>
              </w:rPr>
              <w:t>и</w:t>
            </w:r>
            <w:r>
              <w:rPr>
                <w:spacing w:val="-9"/>
                <w:sz w:val="28"/>
              </w:rPr>
              <w:t> </w:t>
            </w:r>
            <w:r>
              <w:rPr>
                <w:sz w:val="28"/>
              </w:rPr>
              <w:t>просыпается</w:t>
            </w:r>
            <w:r>
              <w:rPr>
                <w:spacing w:val="-6"/>
                <w:sz w:val="28"/>
              </w:rPr>
              <w:t> </w:t>
            </w:r>
            <w:r>
              <w:rPr>
                <w:sz w:val="28"/>
              </w:rPr>
              <w:t>с</w:t>
            </w:r>
            <w:r>
              <w:rPr>
                <w:spacing w:val="-9"/>
                <w:sz w:val="28"/>
              </w:rPr>
              <w:t> </w:t>
            </w:r>
            <w:r>
              <w:rPr>
                <w:sz w:val="28"/>
              </w:rPr>
              <w:t>плохим</w:t>
            </w:r>
            <w:r>
              <w:rPr>
                <w:spacing w:val="-6"/>
                <w:sz w:val="28"/>
              </w:rPr>
              <w:t> </w:t>
            </w:r>
            <w:r>
              <w:rPr>
                <w:sz w:val="28"/>
              </w:rPr>
              <w:t>настроением. (Проблема: зависимость от гаджетов)</w:t>
            </w:r>
          </w:p>
          <w:p>
            <w:pPr>
              <w:pStyle w:val="TableParagraph"/>
              <w:ind w:left="105" w:right="100"/>
              <w:rPr>
                <w:i/>
                <w:sz w:val="28"/>
              </w:rPr>
            </w:pPr>
            <w:r>
              <w:rPr>
                <w:i/>
                <w:sz w:val="28"/>
              </w:rPr>
              <w:t>Родители могут обсудить, как влияет зависимость от гаджета</w:t>
            </w:r>
            <w:r>
              <w:rPr>
                <w:i/>
                <w:spacing w:val="-10"/>
                <w:sz w:val="28"/>
              </w:rPr>
              <w:t> </w:t>
            </w:r>
            <w:r>
              <w:rPr>
                <w:i/>
                <w:sz w:val="28"/>
              </w:rPr>
              <w:t>на</w:t>
            </w:r>
            <w:r>
              <w:rPr>
                <w:i/>
                <w:spacing w:val="-9"/>
                <w:sz w:val="28"/>
              </w:rPr>
              <w:t> </w:t>
            </w:r>
            <w:r>
              <w:rPr>
                <w:i/>
                <w:sz w:val="28"/>
              </w:rPr>
              <w:t>эмоциональное</w:t>
            </w:r>
            <w:r>
              <w:rPr>
                <w:i/>
                <w:spacing w:val="-10"/>
                <w:sz w:val="28"/>
              </w:rPr>
              <w:t> </w:t>
            </w:r>
            <w:r>
              <w:rPr>
                <w:i/>
                <w:sz w:val="28"/>
              </w:rPr>
              <w:t>состояние</w:t>
            </w:r>
            <w:r>
              <w:rPr>
                <w:i/>
                <w:spacing w:val="-13"/>
                <w:sz w:val="28"/>
              </w:rPr>
              <w:t> </w:t>
            </w:r>
            <w:r>
              <w:rPr>
                <w:i/>
                <w:sz w:val="28"/>
              </w:rPr>
              <w:t>старшеклассника и как организовать стабильный режим его сна и </w:t>
            </w:r>
            <w:r>
              <w:rPr>
                <w:i/>
                <w:spacing w:val="-2"/>
                <w:sz w:val="28"/>
              </w:rPr>
              <w:t>активности.</w:t>
            </w:r>
          </w:p>
          <w:p>
            <w:pPr>
              <w:pStyle w:val="TableParagraph"/>
              <w:spacing w:before="4"/>
              <w:rPr>
                <w:sz w:val="28"/>
              </w:rPr>
            </w:pPr>
          </w:p>
          <w:p>
            <w:pPr>
              <w:pStyle w:val="TableParagraph"/>
              <w:spacing w:line="319" w:lineRule="exact"/>
              <w:ind w:left="105"/>
              <w:rPr>
                <w:b/>
                <w:sz w:val="28"/>
              </w:rPr>
            </w:pPr>
            <w:r>
              <w:rPr>
                <w:b/>
                <w:sz w:val="28"/>
              </w:rPr>
              <w:t>Творческая</w:t>
            </w:r>
            <w:r>
              <w:rPr>
                <w:b/>
                <w:spacing w:val="-3"/>
                <w:sz w:val="28"/>
              </w:rPr>
              <w:t> </w:t>
            </w:r>
            <w:r>
              <w:rPr>
                <w:b/>
                <w:spacing w:val="-2"/>
                <w:sz w:val="28"/>
              </w:rPr>
              <w:t>деятельность</w:t>
            </w:r>
          </w:p>
          <w:p>
            <w:pPr>
              <w:pStyle w:val="TableParagraph"/>
              <w:spacing w:line="242" w:lineRule="auto"/>
              <w:ind w:left="105" w:right="477"/>
              <w:rPr>
                <w:sz w:val="28"/>
              </w:rPr>
            </w:pPr>
            <w:r>
              <w:rPr>
                <w:b/>
                <w:i/>
                <w:sz w:val="28"/>
              </w:rPr>
              <w:t>Задание.</w:t>
            </w:r>
            <w:r>
              <w:rPr>
                <w:b/>
                <w:i/>
                <w:spacing w:val="-9"/>
                <w:sz w:val="28"/>
              </w:rPr>
              <w:t> </w:t>
            </w:r>
            <w:r>
              <w:rPr>
                <w:sz w:val="28"/>
              </w:rPr>
              <w:t>Создайте</w:t>
            </w:r>
            <w:r>
              <w:rPr>
                <w:spacing w:val="-9"/>
                <w:sz w:val="28"/>
              </w:rPr>
              <w:t> </w:t>
            </w:r>
            <w:r>
              <w:rPr>
                <w:sz w:val="28"/>
              </w:rPr>
              <w:t>коллективный</w:t>
            </w:r>
            <w:r>
              <w:rPr>
                <w:spacing w:val="-9"/>
                <w:sz w:val="28"/>
              </w:rPr>
              <w:t> </w:t>
            </w:r>
            <w:r>
              <w:rPr>
                <w:sz w:val="28"/>
              </w:rPr>
              <w:t>проект</w:t>
            </w:r>
            <w:r>
              <w:rPr>
                <w:spacing w:val="-12"/>
                <w:sz w:val="28"/>
              </w:rPr>
              <w:t> </w:t>
            </w:r>
            <w:r>
              <w:rPr>
                <w:sz w:val="28"/>
              </w:rPr>
              <w:t>«Здоровый сон». Презентуйте свою часть проекта.</w:t>
            </w:r>
          </w:p>
          <w:p>
            <w:pPr>
              <w:pStyle w:val="TableParagraph"/>
              <w:spacing w:line="317" w:lineRule="exact"/>
              <w:ind w:left="105"/>
              <w:rPr>
                <w:sz w:val="28"/>
              </w:rPr>
            </w:pPr>
            <w:r>
              <w:rPr>
                <w:i/>
                <w:sz w:val="28"/>
              </w:rPr>
              <w:t>Группа</w:t>
            </w:r>
            <w:r>
              <w:rPr>
                <w:i/>
                <w:spacing w:val="-7"/>
                <w:sz w:val="28"/>
              </w:rPr>
              <w:t> </w:t>
            </w:r>
            <w:r>
              <w:rPr>
                <w:i/>
                <w:sz w:val="28"/>
              </w:rPr>
              <w:t>1.</w:t>
            </w:r>
            <w:r>
              <w:rPr>
                <w:i/>
                <w:spacing w:val="-3"/>
                <w:sz w:val="28"/>
              </w:rPr>
              <w:t> </w:t>
            </w:r>
            <w:r>
              <w:rPr>
                <w:sz w:val="28"/>
              </w:rPr>
              <w:t>Опишите</w:t>
            </w:r>
            <w:r>
              <w:rPr>
                <w:spacing w:val="-6"/>
                <w:sz w:val="28"/>
              </w:rPr>
              <w:t> </w:t>
            </w:r>
            <w:r>
              <w:rPr>
                <w:sz w:val="28"/>
              </w:rPr>
              <w:t>состояние</w:t>
            </w:r>
            <w:r>
              <w:rPr>
                <w:spacing w:val="-7"/>
                <w:sz w:val="28"/>
              </w:rPr>
              <w:t> </w:t>
            </w:r>
            <w:r>
              <w:rPr>
                <w:sz w:val="28"/>
              </w:rPr>
              <w:t>помещения</w:t>
            </w:r>
            <w:r>
              <w:rPr>
                <w:spacing w:val="-3"/>
                <w:sz w:val="28"/>
              </w:rPr>
              <w:t> </w:t>
            </w:r>
            <w:r>
              <w:rPr>
                <w:sz w:val="28"/>
              </w:rPr>
              <w:t>для</w:t>
            </w:r>
            <w:r>
              <w:rPr>
                <w:spacing w:val="-6"/>
                <w:sz w:val="28"/>
              </w:rPr>
              <w:t> </w:t>
            </w:r>
            <w:r>
              <w:rPr>
                <w:spacing w:val="-4"/>
                <w:sz w:val="28"/>
              </w:rPr>
              <w:t>сна.</w:t>
            </w:r>
          </w:p>
          <w:p>
            <w:pPr>
              <w:pStyle w:val="TableParagraph"/>
              <w:spacing w:line="308" w:lineRule="exact"/>
              <w:ind w:left="105"/>
              <w:rPr>
                <w:sz w:val="28"/>
              </w:rPr>
            </w:pPr>
            <w:r>
              <w:rPr>
                <w:i/>
                <w:sz w:val="28"/>
              </w:rPr>
              <w:t>Группа</w:t>
            </w:r>
            <w:r>
              <w:rPr>
                <w:i/>
                <w:spacing w:val="-9"/>
                <w:sz w:val="28"/>
              </w:rPr>
              <w:t> </w:t>
            </w:r>
            <w:r>
              <w:rPr>
                <w:i/>
                <w:sz w:val="28"/>
              </w:rPr>
              <w:t>2.</w:t>
            </w:r>
            <w:r>
              <w:rPr>
                <w:i/>
                <w:spacing w:val="-5"/>
                <w:sz w:val="28"/>
              </w:rPr>
              <w:t> </w:t>
            </w:r>
            <w:r>
              <w:rPr>
                <w:sz w:val="28"/>
              </w:rPr>
              <w:t>Опишите</w:t>
            </w:r>
            <w:r>
              <w:rPr>
                <w:spacing w:val="-7"/>
                <w:sz w:val="28"/>
              </w:rPr>
              <w:t> </w:t>
            </w:r>
            <w:r>
              <w:rPr>
                <w:sz w:val="28"/>
              </w:rPr>
              <w:t>поведение</w:t>
            </w:r>
            <w:r>
              <w:rPr>
                <w:spacing w:val="-4"/>
                <w:sz w:val="28"/>
              </w:rPr>
              <w:t> </w:t>
            </w:r>
            <w:r>
              <w:rPr>
                <w:sz w:val="28"/>
              </w:rPr>
              <w:t>перед</w:t>
            </w:r>
            <w:r>
              <w:rPr>
                <w:spacing w:val="-3"/>
                <w:sz w:val="28"/>
              </w:rPr>
              <w:t> </w:t>
            </w:r>
            <w:r>
              <w:rPr>
                <w:sz w:val="28"/>
              </w:rPr>
              <w:t>сном</w:t>
            </w:r>
            <w:r>
              <w:rPr>
                <w:spacing w:val="-4"/>
                <w:sz w:val="28"/>
              </w:rPr>
              <w:t> </w:t>
            </w:r>
            <w:r>
              <w:rPr>
                <w:sz w:val="28"/>
              </w:rPr>
              <w:t>всех</w:t>
            </w:r>
            <w:r>
              <w:rPr>
                <w:spacing w:val="-3"/>
                <w:sz w:val="28"/>
              </w:rPr>
              <w:t> </w:t>
            </w:r>
            <w:r>
              <w:rPr>
                <w:spacing w:val="-2"/>
                <w:sz w:val="28"/>
              </w:rPr>
              <w:t>членов</w:t>
            </w:r>
          </w:p>
        </w:tc>
        <w:tc>
          <w:tcPr>
            <w:tcW w:w="141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Слайд</w:t>
            </w:r>
            <w:r>
              <w:rPr>
                <w:spacing w:val="-7"/>
                <w:sz w:val="28"/>
              </w:rPr>
              <w:t> </w:t>
            </w:r>
            <w:r>
              <w:rPr>
                <w:spacing w:val="-5"/>
                <w:sz w:val="28"/>
              </w:rPr>
              <w:t>10</w:t>
            </w: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Слайд</w:t>
            </w:r>
            <w:r>
              <w:rPr>
                <w:spacing w:val="-7"/>
                <w:sz w:val="28"/>
              </w:rPr>
              <w:t> </w:t>
            </w:r>
            <w:r>
              <w:rPr>
                <w:spacing w:val="-5"/>
                <w:sz w:val="28"/>
              </w:rPr>
              <w:t>11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7"/>
              <w:rPr>
                <w:sz w:val="28"/>
              </w:rPr>
            </w:pPr>
            <w:r>
              <w:rPr>
                <w:sz w:val="28"/>
              </w:rPr>
              <w:t>Слайд</w:t>
            </w:r>
            <w:r>
              <w:rPr>
                <w:spacing w:val="-7"/>
                <w:sz w:val="28"/>
              </w:rPr>
              <w:t> </w:t>
            </w:r>
            <w:r>
              <w:rPr>
                <w:spacing w:val="-5"/>
                <w:sz w:val="28"/>
              </w:rPr>
              <w:t>12</w:t>
            </w:r>
          </w:p>
        </w:tc>
      </w:tr>
    </w:tbl>
    <w:p>
      <w:pPr>
        <w:rPr>
          <w:sz w:val="2"/>
          <w:szCs w:val="2"/>
        </w:rPr>
      </w:pPr>
      <w:r>
        <w:rPr/>
        <mc:AlternateContent>
          <mc:Choice Requires="wps">
            <w:drawing>
              <wp:anchor distT="0" distB="0" distL="0" distR="0" allowOverlap="1" layoutInCell="1" locked="0" behindDoc="0" simplePos="0" relativeHeight="15866368">
                <wp:simplePos x="0" y="0"/>
                <wp:positionH relativeFrom="page">
                  <wp:posOffset>7632982</wp:posOffset>
                </wp:positionH>
                <wp:positionV relativeFrom="page">
                  <wp:posOffset>5527595</wp:posOffset>
                </wp:positionV>
                <wp:extent cx="144145" cy="2029460"/>
                <wp:effectExtent l="0" t="0" r="0" b="0"/>
                <wp:wrapNone/>
                <wp:docPr id="435" name="Textbox 435"/>
                <wp:cNvGraphicFramePr>
                  <a:graphicFrameLocks/>
                </wp:cNvGraphicFramePr>
                <a:graphic>
                  <a:graphicData uri="http://schemas.microsoft.com/office/word/2010/wordprocessingShape">
                    <wps:wsp>
                      <wps:cNvPr id="435" name="Textbox 43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6368" type="#_x0000_t202" id="docshape35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89"/>
        <w:gridCol w:w="1416"/>
      </w:tblGrid>
      <w:tr>
        <w:trPr>
          <w:trHeight w:val="967" w:hRule="atLeast"/>
        </w:trPr>
        <w:tc>
          <w:tcPr>
            <w:tcW w:w="1277" w:type="dxa"/>
          </w:tcPr>
          <w:p>
            <w:pPr>
              <w:pStyle w:val="TableParagraph"/>
              <w:rPr>
                <w:sz w:val="26"/>
              </w:rPr>
            </w:pPr>
          </w:p>
        </w:tc>
        <w:tc>
          <w:tcPr>
            <w:tcW w:w="7089" w:type="dxa"/>
          </w:tcPr>
          <w:p>
            <w:pPr>
              <w:pStyle w:val="TableParagraph"/>
              <w:spacing w:line="317" w:lineRule="exact"/>
              <w:ind w:left="105"/>
              <w:rPr>
                <w:sz w:val="28"/>
              </w:rPr>
            </w:pPr>
            <w:r>
              <w:rPr>
                <w:spacing w:val="-2"/>
                <w:sz w:val="28"/>
              </w:rPr>
              <w:t>семьи.</w:t>
            </w:r>
          </w:p>
          <w:p>
            <w:pPr>
              <w:pStyle w:val="TableParagraph"/>
              <w:spacing w:line="322" w:lineRule="exact"/>
              <w:ind w:left="105"/>
              <w:rPr>
                <w:sz w:val="28"/>
              </w:rPr>
            </w:pPr>
            <w:r>
              <w:rPr>
                <w:i/>
                <w:sz w:val="28"/>
              </w:rPr>
              <w:t>Группа</w:t>
            </w:r>
            <w:r>
              <w:rPr>
                <w:i/>
                <w:spacing w:val="-8"/>
                <w:sz w:val="28"/>
              </w:rPr>
              <w:t> </w:t>
            </w:r>
            <w:r>
              <w:rPr>
                <w:i/>
                <w:sz w:val="28"/>
              </w:rPr>
              <w:t>3.</w:t>
            </w:r>
            <w:r>
              <w:rPr>
                <w:i/>
                <w:spacing w:val="-6"/>
                <w:sz w:val="28"/>
              </w:rPr>
              <w:t> </w:t>
            </w:r>
            <w:r>
              <w:rPr>
                <w:sz w:val="28"/>
              </w:rPr>
              <w:t>Опишите</w:t>
            </w:r>
            <w:r>
              <w:rPr>
                <w:spacing w:val="-8"/>
                <w:sz w:val="28"/>
              </w:rPr>
              <w:t> </w:t>
            </w:r>
            <w:r>
              <w:rPr>
                <w:sz w:val="28"/>
              </w:rPr>
              <w:t>использование</w:t>
            </w:r>
            <w:r>
              <w:rPr>
                <w:spacing w:val="-6"/>
                <w:sz w:val="28"/>
              </w:rPr>
              <w:t> </w:t>
            </w:r>
            <w:r>
              <w:rPr>
                <w:sz w:val="28"/>
              </w:rPr>
              <w:t>перед</w:t>
            </w:r>
            <w:r>
              <w:rPr>
                <w:spacing w:val="-5"/>
                <w:sz w:val="28"/>
              </w:rPr>
              <w:t> </w:t>
            </w:r>
            <w:r>
              <w:rPr>
                <w:sz w:val="28"/>
              </w:rPr>
              <w:t>сном</w:t>
            </w:r>
            <w:r>
              <w:rPr>
                <w:spacing w:val="-6"/>
                <w:sz w:val="28"/>
              </w:rPr>
              <w:t> </w:t>
            </w:r>
            <w:r>
              <w:rPr>
                <w:sz w:val="28"/>
              </w:rPr>
              <w:t>гаджетов, телевизора, компьютеров.</w:t>
            </w:r>
          </w:p>
        </w:tc>
        <w:tc>
          <w:tcPr>
            <w:tcW w:w="1416" w:type="dxa"/>
          </w:tcPr>
          <w:p>
            <w:pPr>
              <w:pStyle w:val="TableParagraph"/>
              <w:rPr>
                <w:sz w:val="26"/>
              </w:rPr>
            </w:pPr>
          </w:p>
        </w:tc>
      </w:tr>
      <w:tr>
        <w:trPr>
          <w:trHeight w:val="4970" w:hRule="atLeast"/>
        </w:trPr>
        <w:tc>
          <w:tcPr>
            <w:tcW w:w="1277" w:type="dxa"/>
          </w:tcPr>
          <w:p>
            <w:pPr>
              <w:pStyle w:val="TableParagraph"/>
              <w:spacing w:line="315" w:lineRule="exact"/>
              <w:ind w:left="107"/>
              <w:rPr>
                <w:sz w:val="28"/>
              </w:rPr>
            </w:pPr>
            <w:r>
              <w:rPr>
                <w:sz w:val="28"/>
              </w:rPr>
              <w:t>5</w:t>
            </w:r>
            <w:r>
              <w:rPr>
                <w:spacing w:val="1"/>
                <w:sz w:val="28"/>
              </w:rPr>
              <w:t> </w:t>
            </w:r>
            <w:r>
              <w:rPr>
                <w:spacing w:val="-4"/>
                <w:sz w:val="28"/>
              </w:rPr>
              <w:t>мин.</w:t>
            </w:r>
          </w:p>
        </w:tc>
        <w:tc>
          <w:tcPr>
            <w:tcW w:w="7089" w:type="dxa"/>
          </w:tcPr>
          <w:p>
            <w:pPr>
              <w:pStyle w:val="TableParagraph"/>
              <w:numPr>
                <w:ilvl w:val="0"/>
                <w:numId w:val="167"/>
              </w:numPr>
              <w:tabs>
                <w:tab w:pos="825" w:val="left" w:leader="none"/>
              </w:tabs>
              <w:spacing w:line="319" w:lineRule="exact" w:before="0" w:after="0"/>
              <w:ind w:left="825" w:right="0" w:hanging="756"/>
              <w:jc w:val="left"/>
              <w:rPr>
                <w:b/>
                <w:sz w:val="28"/>
              </w:rPr>
            </w:pPr>
            <w:r>
              <w:rPr>
                <w:b/>
                <w:sz w:val="28"/>
              </w:rPr>
              <w:t>Заключительная</w:t>
            </w:r>
            <w:r>
              <w:rPr>
                <w:b/>
                <w:spacing w:val="-8"/>
                <w:sz w:val="28"/>
              </w:rPr>
              <w:t> </w:t>
            </w:r>
            <w:r>
              <w:rPr>
                <w:b/>
                <w:spacing w:val="-4"/>
                <w:sz w:val="28"/>
              </w:rPr>
              <w:t>часть</w:t>
            </w:r>
          </w:p>
          <w:p>
            <w:pPr>
              <w:pStyle w:val="TableParagraph"/>
              <w:spacing w:line="320" w:lineRule="exact"/>
              <w:ind w:left="105"/>
              <w:rPr>
                <w:b/>
                <w:sz w:val="28"/>
              </w:rPr>
            </w:pPr>
            <w:r>
              <w:rPr>
                <w:b/>
                <w:sz w:val="28"/>
              </w:rPr>
              <w:t>Родителям</w:t>
            </w:r>
            <w:r>
              <w:rPr>
                <w:b/>
                <w:spacing w:val="-9"/>
                <w:sz w:val="28"/>
              </w:rPr>
              <w:t> </w:t>
            </w:r>
            <w:r>
              <w:rPr>
                <w:b/>
                <w:sz w:val="28"/>
              </w:rPr>
              <w:t>предлагается</w:t>
            </w:r>
            <w:r>
              <w:rPr>
                <w:b/>
                <w:spacing w:val="-7"/>
                <w:sz w:val="28"/>
              </w:rPr>
              <w:t> </w:t>
            </w:r>
            <w:r>
              <w:rPr>
                <w:b/>
                <w:sz w:val="28"/>
              </w:rPr>
              <w:t>ответить</w:t>
            </w:r>
            <w:r>
              <w:rPr>
                <w:b/>
                <w:spacing w:val="-6"/>
                <w:sz w:val="28"/>
              </w:rPr>
              <w:t> </w:t>
            </w:r>
            <w:r>
              <w:rPr>
                <w:b/>
                <w:sz w:val="28"/>
              </w:rPr>
              <w:t>на</w:t>
            </w:r>
            <w:r>
              <w:rPr>
                <w:b/>
                <w:spacing w:val="-8"/>
                <w:sz w:val="28"/>
              </w:rPr>
              <w:t> </w:t>
            </w:r>
            <w:r>
              <w:rPr>
                <w:b/>
                <w:spacing w:val="-2"/>
                <w:sz w:val="28"/>
              </w:rPr>
              <w:t>вопросы:</w:t>
            </w:r>
          </w:p>
          <w:p>
            <w:pPr>
              <w:pStyle w:val="TableParagraph"/>
              <w:numPr>
                <w:ilvl w:val="1"/>
                <w:numId w:val="167"/>
              </w:numPr>
              <w:tabs>
                <w:tab w:pos="825" w:val="left" w:leader="none"/>
              </w:tabs>
              <w:spacing w:line="340" w:lineRule="exact" w:before="0" w:after="0"/>
              <w:ind w:left="825" w:right="0" w:hanging="360"/>
              <w:jc w:val="left"/>
              <w:rPr>
                <w:sz w:val="28"/>
              </w:rPr>
            </w:pPr>
            <w:r>
              <w:rPr>
                <w:sz w:val="28"/>
              </w:rPr>
              <w:t>Что</w:t>
            </w:r>
            <w:r>
              <w:rPr>
                <w:spacing w:val="-3"/>
                <w:sz w:val="28"/>
              </w:rPr>
              <w:t> </w:t>
            </w:r>
            <w:r>
              <w:rPr>
                <w:sz w:val="28"/>
              </w:rPr>
              <w:t>вам</w:t>
            </w:r>
            <w:r>
              <w:rPr>
                <w:spacing w:val="-4"/>
                <w:sz w:val="28"/>
              </w:rPr>
              <w:t> </w:t>
            </w:r>
            <w:r>
              <w:rPr>
                <w:sz w:val="28"/>
              </w:rPr>
              <w:t>особенно</w:t>
            </w:r>
            <w:r>
              <w:rPr>
                <w:spacing w:val="-2"/>
                <w:sz w:val="28"/>
              </w:rPr>
              <w:t> понравилось?</w:t>
            </w:r>
          </w:p>
          <w:p>
            <w:pPr>
              <w:pStyle w:val="TableParagraph"/>
              <w:numPr>
                <w:ilvl w:val="1"/>
                <w:numId w:val="167"/>
              </w:numPr>
              <w:tabs>
                <w:tab w:pos="825" w:val="left" w:leader="none"/>
              </w:tabs>
              <w:spacing w:line="342" w:lineRule="exact" w:before="0" w:after="0"/>
              <w:ind w:left="825" w:right="0" w:hanging="360"/>
              <w:jc w:val="left"/>
              <w:rPr>
                <w:sz w:val="28"/>
              </w:rPr>
            </w:pPr>
            <w:r>
              <w:rPr>
                <w:sz w:val="28"/>
              </w:rPr>
              <w:t>Что</w:t>
            </w:r>
            <w:r>
              <w:rPr>
                <w:spacing w:val="-5"/>
                <w:sz w:val="28"/>
              </w:rPr>
              <w:t> </w:t>
            </w:r>
            <w:r>
              <w:rPr>
                <w:sz w:val="28"/>
              </w:rPr>
              <w:t>хотелось</w:t>
            </w:r>
            <w:r>
              <w:rPr>
                <w:spacing w:val="-6"/>
                <w:sz w:val="28"/>
              </w:rPr>
              <w:t> </w:t>
            </w:r>
            <w:r>
              <w:rPr>
                <w:sz w:val="28"/>
              </w:rPr>
              <w:t>бы</w:t>
            </w:r>
            <w:r>
              <w:rPr>
                <w:spacing w:val="-4"/>
                <w:sz w:val="28"/>
              </w:rPr>
              <w:t> </w:t>
            </w:r>
            <w:r>
              <w:rPr>
                <w:sz w:val="28"/>
              </w:rPr>
              <w:t>сделать</w:t>
            </w:r>
            <w:r>
              <w:rPr>
                <w:spacing w:val="-5"/>
                <w:sz w:val="28"/>
              </w:rPr>
              <w:t> </w:t>
            </w:r>
            <w:r>
              <w:rPr>
                <w:spacing w:val="-2"/>
                <w:sz w:val="28"/>
              </w:rPr>
              <w:t>иначе?</w:t>
            </w:r>
          </w:p>
          <w:p>
            <w:pPr>
              <w:pStyle w:val="TableParagraph"/>
              <w:numPr>
                <w:ilvl w:val="1"/>
                <w:numId w:val="167"/>
              </w:numPr>
              <w:tabs>
                <w:tab w:pos="825" w:val="left" w:leader="none"/>
                <w:tab w:pos="2046" w:val="left" w:leader="none"/>
                <w:tab w:pos="3278" w:val="left" w:leader="none"/>
                <w:tab w:pos="4714" w:val="left" w:leader="none"/>
                <w:tab w:pos="5160" w:val="left" w:leader="none"/>
                <w:tab w:pos="6653" w:val="left" w:leader="none"/>
              </w:tabs>
              <w:spacing w:line="240" w:lineRule="auto" w:before="0" w:after="0"/>
              <w:ind w:left="825" w:right="104" w:hanging="360"/>
              <w:jc w:val="left"/>
              <w:rPr>
                <w:sz w:val="28"/>
              </w:rPr>
            </w:pPr>
            <w:r>
              <w:rPr>
                <w:spacing w:val="-2"/>
                <w:sz w:val="28"/>
              </w:rPr>
              <w:t>Какими</w:t>
            </w:r>
            <w:r>
              <w:rPr>
                <w:sz w:val="28"/>
              </w:rPr>
              <w:tab/>
            </w:r>
            <w:r>
              <w:rPr>
                <w:spacing w:val="-2"/>
                <w:sz w:val="28"/>
              </w:rPr>
              <w:t>новыми</w:t>
            </w:r>
            <w:r>
              <w:rPr>
                <w:sz w:val="28"/>
              </w:rPr>
              <w:tab/>
            </w:r>
            <w:r>
              <w:rPr>
                <w:spacing w:val="-2"/>
                <w:sz w:val="28"/>
              </w:rPr>
              <w:t>знаниями</w:t>
            </w:r>
            <w:r>
              <w:rPr>
                <w:sz w:val="28"/>
              </w:rPr>
              <w:tab/>
            </w:r>
            <w:r>
              <w:rPr>
                <w:spacing w:val="-10"/>
                <w:sz w:val="28"/>
              </w:rPr>
              <w:t>и</w:t>
            </w:r>
            <w:r>
              <w:rPr>
                <w:sz w:val="28"/>
              </w:rPr>
              <w:tab/>
            </w:r>
            <w:r>
              <w:rPr>
                <w:spacing w:val="-2"/>
                <w:sz w:val="28"/>
              </w:rPr>
              <w:t>умениями</w:t>
            </w:r>
            <w:r>
              <w:rPr>
                <w:sz w:val="28"/>
              </w:rPr>
              <w:tab/>
            </w:r>
            <w:r>
              <w:rPr>
                <w:spacing w:val="-6"/>
                <w:sz w:val="28"/>
              </w:rPr>
              <w:t>вы </w:t>
            </w:r>
            <w:r>
              <w:rPr>
                <w:spacing w:val="-2"/>
                <w:sz w:val="28"/>
              </w:rPr>
              <w:t>обогатились?</w:t>
            </w:r>
          </w:p>
          <w:p>
            <w:pPr>
              <w:pStyle w:val="TableParagraph"/>
              <w:numPr>
                <w:ilvl w:val="1"/>
                <w:numId w:val="167"/>
              </w:numPr>
              <w:tabs>
                <w:tab w:pos="825" w:val="left" w:leader="none"/>
              </w:tabs>
              <w:spacing w:line="240" w:lineRule="auto" w:before="0" w:after="0"/>
              <w:ind w:left="825" w:right="103" w:hanging="360"/>
              <w:jc w:val="left"/>
              <w:rPr>
                <w:sz w:val="28"/>
              </w:rPr>
            </w:pPr>
            <w:r>
              <w:rPr>
                <w:sz w:val="28"/>
              </w:rPr>
              <w:t>Какие</w:t>
            </w:r>
            <w:r>
              <w:rPr>
                <w:spacing w:val="40"/>
                <w:sz w:val="28"/>
              </w:rPr>
              <w:t> </w:t>
            </w:r>
            <w:r>
              <w:rPr>
                <w:sz w:val="28"/>
              </w:rPr>
              <w:t>открытия</w:t>
            </w:r>
            <w:r>
              <w:rPr>
                <w:spacing w:val="40"/>
                <w:sz w:val="28"/>
              </w:rPr>
              <w:t> </w:t>
            </w:r>
            <w:r>
              <w:rPr>
                <w:sz w:val="28"/>
              </w:rPr>
              <w:t>сделали</w:t>
            </w:r>
            <w:r>
              <w:rPr>
                <w:spacing w:val="40"/>
                <w:sz w:val="28"/>
              </w:rPr>
              <w:t> </w:t>
            </w:r>
            <w:r>
              <w:rPr>
                <w:sz w:val="28"/>
              </w:rPr>
              <w:t>вы</w:t>
            </w:r>
            <w:r>
              <w:rPr>
                <w:spacing w:val="40"/>
                <w:sz w:val="28"/>
              </w:rPr>
              <w:t> </w:t>
            </w:r>
            <w:r>
              <w:rPr>
                <w:sz w:val="28"/>
              </w:rPr>
              <w:t>для</w:t>
            </w:r>
            <w:r>
              <w:rPr>
                <w:spacing w:val="40"/>
                <w:sz w:val="28"/>
              </w:rPr>
              <w:t> </w:t>
            </w:r>
            <w:r>
              <w:rPr>
                <w:sz w:val="28"/>
              </w:rPr>
              <w:t>себя</w:t>
            </w:r>
            <w:r>
              <w:rPr>
                <w:spacing w:val="40"/>
                <w:sz w:val="28"/>
              </w:rPr>
              <w:t> </w:t>
            </w:r>
            <w:r>
              <w:rPr>
                <w:sz w:val="28"/>
              </w:rPr>
              <w:t>в</w:t>
            </w:r>
            <w:r>
              <w:rPr>
                <w:spacing w:val="40"/>
                <w:sz w:val="28"/>
              </w:rPr>
              <w:t> </w:t>
            </w:r>
            <w:r>
              <w:rPr>
                <w:sz w:val="28"/>
              </w:rPr>
              <w:t>процессе нашей встречи?</w:t>
            </w:r>
          </w:p>
          <w:p>
            <w:pPr>
              <w:pStyle w:val="TableParagraph"/>
              <w:numPr>
                <w:ilvl w:val="1"/>
                <w:numId w:val="167"/>
              </w:numPr>
              <w:tabs>
                <w:tab w:pos="825" w:val="left" w:leader="none"/>
              </w:tabs>
              <w:spacing w:line="240" w:lineRule="auto" w:before="0" w:after="0"/>
              <w:ind w:left="825" w:right="0" w:hanging="360"/>
              <w:jc w:val="left"/>
              <w:rPr>
                <w:sz w:val="28"/>
              </w:rPr>
            </w:pPr>
            <w:r>
              <w:rPr>
                <w:sz w:val="28"/>
              </w:rPr>
              <w:t>Что вас </w:t>
            </w:r>
            <w:r>
              <w:rPr>
                <w:spacing w:val="-2"/>
                <w:sz w:val="28"/>
              </w:rPr>
              <w:t>удивило?</w:t>
            </w:r>
          </w:p>
          <w:p>
            <w:pPr>
              <w:pStyle w:val="TableParagraph"/>
              <w:numPr>
                <w:ilvl w:val="1"/>
                <w:numId w:val="167"/>
              </w:numPr>
              <w:tabs>
                <w:tab w:pos="825" w:val="left" w:leader="none"/>
              </w:tabs>
              <w:spacing w:line="240" w:lineRule="auto" w:before="0" w:after="0"/>
              <w:ind w:left="825" w:right="0" w:hanging="360"/>
              <w:jc w:val="left"/>
              <w:rPr>
                <w:sz w:val="28"/>
              </w:rPr>
            </w:pPr>
            <w:r>
              <w:rPr>
                <w:sz w:val="28"/>
              </w:rPr>
              <w:t>Что</w:t>
            </w:r>
            <w:r>
              <w:rPr>
                <w:spacing w:val="-4"/>
                <w:sz w:val="28"/>
              </w:rPr>
              <w:t> </w:t>
            </w:r>
            <w:r>
              <w:rPr>
                <w:sz w:val="28"/>
              </w:rPr>
              <w:t>оказалось</w:t>
            </w:r>
            <w:r>
              <w:rPr>
                <w:spacing w:val="-6"/>
                <w:sz w:val="28"/>
              </w:rPr>
              <w:t> </w:t>
            </w:r>
            <w:r>
              <w:rPr>
                <w:sz w:val="28"/>
              </w:rPr>
              <w:t>полезным</w:t>
            </w:r>
            <w:r>
              <w:rPr>
                <w:spacing w:val="-3"/>
                <w:sz w:val="28"/>
              </w:rPr>
              <w:t> </w:t>
            </w:r>
            <w:r>
              <w:rPr>
                <w:sz w:val="28"/>
              </w:rPr>
              <w:t>лично</w:t>
            </w:r>
            <w:r>
              <w:rPr>
                <w:spacing w:val="-7"/>
                <w:sz w:val="28"/>
              </w:rPr>
              <w:t> </w:t>
            </w:r>
            <w:r>
              <w:rPr>
                <w:sz w:val="28"/>
              </w:rPr>
              <w:t>для</w:t>
            </w:r>
            <w:r>
              <w:rPr>
                <w:spacing w:val="-3"/>
                <w:sz w:val="28"/>
              </w:rPr>
              <w:t> </w:t>
            </w:r>
            <w:r>
              <w:rPr>
                <w:spacing w:val="-4"/>
                <w:sz w:val="28"/>
              </w:rPr>
              <w:t>вас?</w:t>
            </w:r>
          </w:p>
          <w:p>
            <w:pPr>
              <w:pStyle w:val="TableParagraph"/>
              <w:spacing w:before="1"/>
              <w:rPr>
                <w:sz w:val="28"/>
              </w:rPr>
            </w:pPr>
          </w:p>
          <w:p>
            <w:pPr>
              <w:pStyle w:val="TableParagraph"/>
              <w:spacing w:line="319" w:lineRule="exact"/>
              <w:ind w:left="465"/>
              <w:rPr>
                <w:b/>
                <w:sz w:val="28"/>
              </w:rPr>
            </w:pPr>
            <w:r>
              <w:rPr>
                <w:b/>
                <w:sz w:val="28"/>
              </w:rPr>
              <w:t>«Слово</w:t>
            </w:r>
            <w:r>
              <w:rPr>
                <w:b/>
                <w:spacing w:val="-6"/>
                <w:sz w:val="28"/>
              </w:rPr>
              <w:t> </w:t>
            </w:r>
            <w:r>
              <w:rPr>
                <w:b/>
                <w:spacing w:val="-4"/>
                <w:sz w:val="28"/>
              </w:rPr>
              <w:t>дня»</w:t>
            </w:r>
          </w:p>
          <w:p>
            <w:pPr>
              <w:pStyle w:val="TableParagraph"/>
              <w:numPr>
                <w:ilvl w:val="1"/>
                <w:numId w:val="167"/>
              </w:numPr>
              <w:tabs>
                <w:tab w:pos="825" w:val="left" w:leader="none"/>
                <w:tab w:pos="2766" w:val="left" w:leader="none"/>
                <w:tab w:pos="3852" w:val="left" w:leader="none"/>
                <w:tab w:pos="5035" w:val="left" w:leader="none"/>
                <w:tab w:pos="6455" w:val="left" w:leader="none"/>
              </w:tabs>
              <w:spacing w:line="240" w:lineRule="auto" w:before="0" w:after="0"/>
              <w:ind w:left="825" w:right="98" w:hanging="360"/>
              <w:jc w:val="left"/>
              <w:rPr>
                <w:sz w:val="28"/>
              </w:rPr>
            </w:pPr>
            <w:r>
              <w:rPr>
                <w:spacing w:val="-2"/>
                <w:sz w:val="28"/>
              </w:rPr>
              <w:t>Предлагается</w:t>
            </w:r>
            <w:r>
              <w:rPr>
                <w:sz w:val="28"/>
              </w:rPr>
              <w:tab/>
            </w:r>
            <w:r>
              <w:rPr>
                <w:spacing w:val="-2"/>
                <w:sz w:val="28"/>
              </w:rPr>
              <w:t>одним</w:t>
            </w:r>
            <w:r>
              <w:rPr>
                <w:sz w:val="28"/>
              </w:rPr>
              <w:tab/>
            </w:r>
            <w:r>
              <w:rPr>
                <w:spacing w:val="-2"/>
                <w:sz w:val="28"/>
              </w:rPr>
              <w:t>словом</w:t>
            </w:r>
            <w:r>
              <w:rPr>
                <w:sz w:val="28"/>
              </w:rPr>
              <w:tab/>
            </w:r>
            <w:r>
              <w:rPr>
                <w:spacing w:val="-2"/>
                <w:sz w:val="28"/>
              </w:rPr>
              <w:t>выразить</w:t>
            </w:r>
            <w:r>
              <w:rPr>
                <w:sz w:val="28"/>
              </w:rPr>
              <w:tab/>
            </w:r>
            <w:r>
              <w:rPr>
                <w:spacing w:val="-4"/>
                <w:sz w:val="28"/>
              </w:rPr>
              <w:t>свое </w:t>
            </w:r>
            <w:r>
              <w:rPr>
                <w:sz w:val="28"/>
              </w:rPr>
              <w:t>отношение к проведенному собранию.</w:t>
            </w:r>
          </w:p>
        </w:tc>
        <w:tc>
          <w:tcPr>
            <w:tcW w:w="1416" w:type="dxa"/>
          </w:tcPr>
          <w:p>
            <w:pPr>
              <w:pStyle w:val="TableParagraph"/>
              <w:rPr>
                <w:sz w:val="26"/>
              </w:rPr>
            </w:pPr>
          </w:p>
        </w:tc>
      </w:tr>
    </w:tbl>
    <w:p>
      <w:pPr>
        <w:pStyle w:val="BodyText"/>
      </w:pPr>
      <w:r>
        <w:rPr/>
        <mc:AlternateContent>
          <mc:Choice Requires="wps">
            <w:drawing>
              <wp:anchor distT="0" distB="0" distL="0" distR="0" allowOverlap="1" layoutInCell="1" locked="0" behindDoc="0" simplePos="0" relativeHeight="15866880">
                <wp:simplePos x="0" y="0"/>
                <wp:positionH relativeFrom="page">
                  <wp:posOffset>7632982</wp:posOffset>
                </wp:positionH>
                <wp:positionV relativeFrom="page">
                  <wp:posOffset>5527595</wp:posOffset>
                </wp:positionV>
                <wp:extent cx="144145" cy="2029460"/>
                <wp:effectExtent l="0" t="0" r="0" b="0"/>
                <wp:wrapNone/>
                <wp:docPr id="436" name="Textbox 436"/>
                <wp:cNvGraphicFramePr>
                  <a:graphicFrameLocks/>
                </wp:cNvGraphicFramePr>
                <a:graphic>
                  <a:graphicData uri="http://schemas.microsoft.com/office/word/2010/wordprocessingShape">
                    <wps:wsp>
                      <wps:cNvPr id="436" name="Textbox 43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6880" type="#_x0000_t202" id="docshape35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221"/>
      </w:pPr>
    </w:p>
    <w:p>
      <w:pPr>
        <w:pStyle w:val="Heading2"/>
        <w:spacing w:line="259" w:lineRule="auto"/>
        <w:ind w:left="4161" w:right="4044" w:hanging="1"/>
        <w:jc w:val="center"/>
      </w:pPr>
      <w:r>
        <w:rPr/>
        <w:t>Занятие 3.2 Питание</w:t>
      </w:r>
      <w:r>
        <w:rPr>
          <w:spacing w:val="-18"/>
        </w:rPr>
        <w:t> </w:t>
      </w:r>
      <w:r>
        <w:rPr/>
        <w:t>вне</w:t>
      </w:r>
      <w:r>
        <w:rPr>
          <w:spacing w:val="-17"/>
        </w:rPr>
        <w:t> </w:t>
      </w:r>
      <w:r>
        <w:rPr/>
        <w:t>дома</w:t>
      </w:r>
    </w:p>
    <w:p>
      <w:pPr>
        <w:pStyle w:val="BodyText"/>
        <w:spacing w:line="294" w:lineRule="exact"/>
        <w:ind w:left="113"/>
        <w:jc w:val="center"/>
      </w:pPr>
      <w:r>
        <w:rPr>
          <w:b/>
        </w:rPr>
        <w:t>Цель:</w:t>
      </w:r>
      <w:r>
        <w:rPr>
          <w:b/>
          <w:spacing w:val="-20"/>
        </w:rPr>
        <w:t> </w:t>
      </w:r>
      <w:r>
        <w:rPr/>
        <w:t>воспитывать</w:t>
      </w:r>
      <w:r>
        <w:rPr>
          <w:spacing w:val="-17"/>
        </w:rPr>
        <w:t> </w:t>
      </w:r>
      <w:r>
        <w:rPr/>
        <w:t>у</w:t>
      </w:r>
      <w:r>
        <w:rPr>
          <w:spacing w:val="-18"/>
        </w:rPr>
        <w:t> </w:t>
      </w:r>
      <w:r>
        <w:rPr/>
        <w:t>родителей</w:t>
      </w:r>
      <w:r>
        <w:rPr>
          <w:spacing w:val="-17"/>
        </w:rPr>
        <w:t> </w:t>
      </w:r>
      <w:r>
        <w:rPr/>
        <w:t>ответственное</w:t>
      </w:r>
      <w:r>
        <w:rPr>
          <w:spacing w:val="-18"/>
        </w:rPr>
        <w:t> </w:t>
      </w:r>
      <w:r>
        <w:rPr/>
        <w:t>отношение</w:t>
      </w:r>
      <w:r>
        <w:rPr>
          <w:spacing w:val="-15"/>
        </w:rPr>
        <w:t> </w:t>
      </w:r>
      <w:r>
        <w:rPr/>
        <w:t>к</w:t>
      </w:r>
      <w:r>
        <w:rPr>
          <w:spacing w:val="-10"/>
        </w:rPr>
        <w:t> </w:t>
      </w:r>
      <w:r>
        <w:rPr/>
        <w:t>питанию</w:t>
      </w:r>
      <w:r>
        <w:rPr>
          <w:spacing w:val="-17"/>
        </w:rPr>
        <w:t> </w:t>
      </w:r>
      <w:r>
        <w:rPr>
          <w:spacing w:val="-2"/>
        </w:rPr>
        <w:t>подростков</w:t>
      </w:r>
    </w:p>
    <w:p>
      <w:pPr>
        <w:pStyle w:val="BodyText"/>
        <w:ind w:left="462"/>
      </w:pPr>
      <w:r>
        <w:rPr/>
        <w:t>как</w:t>
      </w:r>
      <w:r>
        <w:rPr>
          <w:spacing w:val="-5"/>
        </w:rPr>
        <w:t> </w:t>
      </w:r>
      <w:r>
        <w:rPr/>
        <w:t>фактору</w:t>
      </w:r>
      <w:r>
        <w:rPr>
          <w:spacing w:val="-7"/>
        </w:rPr>
        <w:t> </w:t>
      </w:r>
      <w:r>
        <w:rPr/>
        <w:t>укрепления</w:t>
      </w:r>
      <w:r>
        <w:rPr>
          <w:spacing w:val="-4"/>
        </w:rPr>
        <w:t> </w:t>
      </w:r>
      <w:r>
        <w:rPr/>
        <w:t>их</w:t>
      </w:r>
      <w:r>
        <w:rPr>
          <w:spacing w:val="-3"/>
        </w:rPr>
        <w:t> </w:t>
      </w:r>
      <w:r>
        <w:rPr>
          <w:spacing w:val="-2"/>
        </w:rPr>
        <w:t>здоровья.</w:t>
      </w:r>
    </w:p>
    <w:p>
      <w:pPr>
        <w:pStyle w:val="Heading2"/>
        <w:spacing w:before="4"/>
        <w:ind w:left="462"/>
      </w:pPr>
      <w:r>
        <w:rPr>
          <w:spacing w:val="-2"/>
        </w:rPr>
        <w:t>Задачи:</w:t>
      </w:r>
    </w:p>
    <w:p>
      <w:pPr>
        <w:pStyle w:val="ListParagraph"/>
        <w:numPr>
          <w:ilvl w:val="0"/>
          <w:numId w:val="168"/>
        </w:numPr>
        <w:tabs>
          <w:tab w:pos="1181" w:val="left" w:leader="none"/>
        </w:tabs>
        <w:spacing w:line="340" w:lineRule="exact" w:before="0" w:after="0"/>
        <w:ind w:left="1181" w:right="0" w:hanging="360"/>
        <w:jc w:val="left"/>
        <w:rPr>
          <w:sz w:val="28"/>
        </w:rPr>
      </w:pPr>
      <w:r>
        <w:rPr>
          <w:sz w:val="28"/>
        </w:rPr>
        <w:t>развивать</w:t>
      </w:r>
      <w:r>
        <w:rPr>
          <w:spacing w:val="-8"/>
          <w:sz w:val="28"/>
        </w:rPr>
        <w:t> </w:t>
      </w:r>
      <w:r>
        <w:rPr>
          <w:sz w:val="28"/>
        </w:rPr>
        <w:t>стремление</w:t>
      </w:r>
      <w:r>
        <w:rPr>
          <w:spacing w:val="-6"/>
          <w:sz w:val="28"/>
        </w:rPr>
        <w:t> </w:t>
      </w:r>
      <w:r>
        <w:rPr>
          <w:sz w:val="28"/>
        </w:rPr>
        <w:t>к</w:t>
      </w:r>
      <w:r>
        <w:rPr>
          <w:spacing w:val="-5"/>
          <w:sz w:val="28"/>
        </w:rPr>
        <w:t> </w:t>
      </w:r>
      <w:r>
        <w:rPr>
          <w:sz w:val="28"/>
        </w:rPr>
        <w:t>здоровому</w:t>
      </w:r>
      <w:r>
        <w:rPr>
          <w:spacing w:val="-10"/>
          <w:sz w:val="28"/>
        </w:rPr>
        <w:t> </w:t>
      </w:r>
      <w:r>
        <w:rPr>
          <w:sz w:val="28"/>
        </w:rPr>
        <w:t>питанию</w:t>
      </w:r>
      <w:r>
        <w:rPr>
          <w:spacing w:val="-6"/>
          <w:sz w:val="28"/>
        </w:rPr>
        <w:t> </w:t>
      </w:r>
      <w:r>
        <w:rPr>
          <w:spacing w:val="-2"/>
          <w:sz w:val="28"/>
        </w:rPr>
        <w:t>детей;</w:t>
      </w:r>
    </w:p>
    <w:p>
      <w:pPr>
        <w:pStyle w:val="ListParagraph"/>
        <w:numPr>
          <w:ilvl w:val="0"/>
          <w:numId w:val="168"/>
        </w:numPr>
        <w:tabs>
          <w:tab w:pos="1181" w:val="left" w:leader="none"/>
        </w:tabs>
        <w:spacing w:line="240" w:lineRule="auto" w:before="1" w:after="0"/>
        <w:ind w:left="1181" w:right="352" w:hanging="360"/>
        <w:jc w:val="left"/>
        <w:rPr>
          <w:sz w:val="28"/>
        </w:rPr>
      </w:pPr>
      <w:r>
        <w:rPr>
          <w:sz w:val="28"/>
        </w:rPr>
        <w:t>расширять</w:t>
      </w:r>
      <w:r>
        <w:rPr>
          <w:spacing w:val="80"/>
          <w:sz w:val="28"/>
        </w:rPr>
        <w:t> </w:t>
      </w:r>
      <w:r>
        <w:rPr>
          <w:sz w:val="28"/>
        </w:rPr>
        <w:t>представления</w:t>
      </w:r>
      <w:r>
        <w:rPr>
          <w:spacing w:val="80"/>
          <w:sz w:val="28"/>
        </w:rPr>
        <w:t> </w:t>
      </w:r>
      <w:r>
        <w:rPr>
          <w:sz w:val="28"/>
        </w:rPr>
        <w:t>о</w:t>
      </w:r>
      <w:r>
        <w:rPr>
          <w:spacing w:val="80"/>
          <w:sz w:val="28"/>
        </w:rPr>
        <w:t> </w:t>
      </w:r>
      <w:r>
        <w:rPr>
          <w:sz w:val="28"/>
        </w:rPr>
        <w:t>возможности</w:t>
      </w:r>
      <w:r>
        <w:rPr>
          <w:spacing w:val="80"/>
          <w:sz w:val="28"/>
        </w:rPr>
        <w:t> </w:t>
      </w:r>
      <w:r>
        <w:rPr>
          <w:sz w:val="28"/>
        </w:rPr>
        <w:t>сбалансированного</w:t>
      </w:r>
      <w:r>
        <w:rPr>
          <w:spacing w:val="80"/>
          <w:sz w:val="28"/>
        </w:rPr>
        <w:t> </w:t>
      </w:r>
      <w:r>
        <w:rPr>
          <w:sz w:val="28"/>
        </w:rPr>
        <w:t>питания подростков вне дома;</w:t>
      </w:r>
    </w:p>
    <w:p>
      <w:pPr>
        <w:pStyle w:val="ListParagraph"/>
        <w:numPr>
          <w:ilvl w:val="0"/>
          <w:numId w:val="168"/>
        </w:numPr>
        <w:tabs>
          <w:tab w:pos="1181" w:val="left" w:leader="none"/>
        </w:tabs>
        <w:spacing w:line="240" w:lineRule="auto" w:before="0" w:after="0"/>
        <w:ind w:left="1181" w:right="351" w:hanging="360"/>
        <w:jc w:val="left"/>
        <w:rPr>
          <w:sz w:val="28"/>
        </w:rPr>
      </w:pPr>
      <w:r>
        <w:rPr>
          <w:sz w:val="28"/>
        </w:rPr>
        <w:t>способствовать</w:t>
      </w:r>
      <w:r>
        <w:rPr>
          <w:spacing w:val="40"/>
          <w:sz w:val="28"/>
        </w:rPr>
        <w:t> </w:t>
      </w:r>
      <w:r>
        <w:rPr>
          <w:sz w:val="28"/>
        </w:rPr>
        <w:t>овладению</w:t>
      </w:r>
      <w:r>
        <w:rPr>
          <w:spacing w:val="40"/>
          <w:sz w:val="28"/>
        </w:rPr>
        <w:t> </w:t>
      </w:r>
      <w:r>
        <w:rPr>
          <w:sz w:val="28"/>
        </w:rPr>
        <w:t>навыками</w:t>
      </w:r>
      <w:r>
        <w:rPr>
          <w:spacing w:val="40"/>
          <w:sz w:val="28"/>
        </w:rPr>
        <w:t> </w:t>
      </w:r>
      <w:r>
        <w:rPr>
          <w:sz w:val="28"/>
        </w:rPr>
        <w:t>организации</w:t>
      </w:r>
      <w:r>
        <w:rPr>
          <w:spacing w:val="40"/>
          <w:sz w:val="28"/>
        </w:rPr>
        <w:t> </w:t>
      </w:r>
      <w:r>
        <w:rPr>
          <w:sz w:val="28"/>
        </w:rPr>
        <w:t>и</w:t>
      </w:r>
      <w:r>
        <w:rPr>
          <w:spacing w:val="40"/>
          <w:sz w:val="28"/>
        </w:rPr>
        <w:t> </w:t>
      </w:r>
      <w:r>
        <w:rPr>
          <w:sz w:val="28"/>
        </w:rPr>
        <w:t>контроля</w:t>
      </w:r>
      <w:r>
        <w:rPr>
          <w:spacing w:val="40"/>
          <w:sz w:val="28"/>
        </w:rPr>
        <w:t> </w:t>
      </w:r>
      <w:r>
        <w:rPr>
          <w:sz w:val="28"/>
        </w:rPr>
        <w:t>качества питания детей вне дома.</w:t>
      </w:r>
    </w:p>
    <w:p>
      <w:pPr>
        <w:spacing w:line="259" w:lineRule="auto" w:before="0"/>
        <w:ind w:left="462" w:right="347" w:firstLine="0"/>
        <w:jc w:val="both"/>
        <w:rPr>
          <w:sz w:val="28"/>
        </w:rPr>
      </w:pPr>
      <w:r>
        <w:rPr>
          <w:b/>
          <w:sz w:val="28"/>
        </w:rPr>
        <w:t>Национальные</w:t>
      </w:r>
      <w:r>
        <w:rPr>
          <w:b/>
          <w:spacing w:val="-14"/>
          <w:sz w:val="28"/>
        </w:rPr>
        <w:t> </w:t>
      </w:r>
      <w:r>
        <w:rPr>
          <w:b/>
          <w:sz w:val="28"/>
        </w:rPr>
        <w:t>ценности</w:t>
      </w:r>
      <w:r>
        <w:rPr>
          <w:b/>
          <w:spacing w:val="-13"/>
          <w:sz w:val="28"/>
        </w:rPr>
        <w:t> </w:t>
      </w:r>
      <w:r>
        <w:rPr>
          <w:b/>
          <w:sz w:val="28"/>
        </w:rPr>
        <w:t>и</w:t>
      </w:r>
      <w:r>
        <w:rPr>
          <w:b/>
          <w:spacing w:val="-13"/>
          <w:sz w:val="28"/>
        </w:rPr>
        <w:t> </w:t>
      </w:r>
      <w:r>
        <w:rPr>
          <w:b/>
          <w:sz w:val="28"/>
        </w:rPr>
        <w:t>качества</w:t>
      </w:r>
      <w:r>
        <w:rPr>
          <w:b/>
          <w:spacing w:val="-13"/>
          <w:sz w:val="28"/>
        </w:rPr>
        <w:t> </w:t>
      </w:r>
      <w:r>
        <w:rPr>
          <w:b/>
          <w:sz w:val="28"/>
        </w:rPr>
        <w:t>личности:</w:t>
      </w:r>
      <w:r>
        <w:rPr>
          <w:b/>
          <w:spacing w:val="-10"/>
          <w:sz w:val="28"/>
        </w:rPr>
        <w:t> </w:t>
      </w:r>
      <w:r>
        <w:rPr>
          <w:sz w:val="28"/>
        </w:rPr>
        <w:t>сотрудничество,</w:t>
      </w:r>
      <w:r>
        <w:rPr>
          <w:spacing w:val="-14"/>
          <w:sz w:val="28"/>
        </w:rPr>
        <w:t> </w:t>
      </w:r>
      <w:r>
        <w:rPr>
          <w:sz w:val="28"/>
        </w:rPr>
        <w:t>родительский долг,</w:t>
      </w:r>
      <w:r>
        <w:rPr>
          <w:spacing w:val="-2"/>
          <w:sz w:val="28"/>
        </w:rPr>
        <w:t> </w:t>
      </w:r>
      <w:r>
        <w:rPr>
          <w:sz w:val="28"/>
        </w:rPr>
        <w:t>уважение,</w:t>
      </w:r>
      <w:r>
        <w:rPr>
          <w:spacing w:val="-3"/>
          <w:sz w:val="28"/>
        </w:rPr>
        <w:t> </w:t>
      </w:r>
      <w:r>
        <w:rPr>
          <w:sz w:val="28"/>
        </w:rPr>
        <w:t>любознательность,</w:t>
      </w:r>
      <w:r>
        <w:rPr>
          <w:spacing w:val="-3"/>
          <w:sz w:val="28"/>
        </w:rPr>
        <w:t> </w:t>
      </w:r>
      <w:r>
        <w:rPr>
          <w:sz w:val="28"/>
        </w:rPr>
        <w:t>правильное</w:t>
      </w:r>
      <w:r>
        <w:rPr>
          <w:spacing w:val="-2"/>
          <w:sz w:val="28"/>
        </w:rPr>
        <w:t> </w:t>
      </w:r>
      <w:r>
        <w:rPr>
          <w:sz w:val="28"/>
        </w:rPr>
        <w:t>понимание,</w:t>
      </w:r>
      <w:r>
        <w:rPr>
          <w:spacing w:val="-5"/>
          <w:sz w:val="28"/>
        </w:rPr>
        <w:t> </w:t>
      </w:r>
      <w:r>
        <w:rPr>
          <w:sz w:val="28"/>
        </w:rPr>
        <w:t>правильный</w:t>
      </w:r>
      <w:r>
        <w:rPr>
          <w:spacing w:val="-4"/>
          <w:sz w:val="28"/>
        </w:rPr>
        <w:t> </w:t>
      </w:r>
      <w:r>
        <w:rPr>
          <w:sz w:val="28"/>
        </w:rPr>
        <w:t>пример, активная жизненная позиция.</w:t>
      </w:r>
    </w:p>
    <w:p>
      <w:pPr>
        <w:pStyle w:val="BodyText"/>
        <w:spacing w:before="25"/>
      </w:pPr>
    </w:p>
    <w:p>
      <w:pPr>
        <w:pStyle w:val="Heading2"/>
        <w:spacing w:line="240" w:lineRule="auto"/>
        <w:ind w:left="462"/>
      </w:pPr>
      <w:r>
        <w:rPr>
          <w:spacing w:val="-4"/>
        </w:rPr>
        <w:t>План</w:t>
      </w:r>
    </w:p>
    <w:p>
      <w:pPr>
        <w:pStyle w:val="ListParagraph"/>
        <w:numPr>
          <w:ilvl w:val="0"/>
          <w:numId w:val="169"/>
        </w:numPr>
        <w:tabs>
          <w:tab w:pos="745" w:val="left" w:leader="none"/>
        </w:tabs>
        <w:spacing w:line="321" w:lineRule="exact" w:before="24" w:after="0"/>
        <w:ind w:left="745" w:right="0" w:hanging="447"/>
        <w:jc w:val="left"/>
        <w:rPr>
          <w:sz w:val="28"/>
        </w:rPr>
      </w:pPr>
      <w:r>
        <w:rPr>
          <w:sz w:val="28"/>
        </w:rPr>
        <w:t>Вводная</w:t>
      </w:r>
      <w:r>
        <w:rPr>
          <w:spacing w:val="-3"/>
          <w:sz w:val="28"/>
        </w:rPr>
        <w:t> </w:t>
      </w:r>
      <w:r>
        <w:rPr>
          <w:spacing w:val="-2"/>
          <w:sz w:val="28"/>
        </w:rPr>
        <w:t>часть</w:t>
      </w:r>
    </w:p>
    <w:p>
      <w:pPr>
        <w:pStyle w:val="ListParagraph"/>
        <w:numPr>
          <w:ilvl w:val="1"/>
          <w:numId w:val="169"/>
        </w:numPr>
        <w:tabs>
          <w:tab w:pos="1181" w:val="left" w:leader="none"/>
        </w:tabs>
        <w:spacing w:line="341" w:lineRule="exact" w:before="0" w:after="0"/>
        <w:ind w:left="1181" w:right="0" w:hanging="360"/>
        <w:jc w:val="left"/>
        <w:rPr>
          <w:sz w:val="28"/>
        </w:rPr>
      </w:pPr>
      <w:r>
        <w:rPr>
          <w:sz w:val="28"/>
        </w:rPr>
        <w:t>Организационный</w:t>
      </w:r>
      <w:r>
        <w:rPr>
          <w:spacing w:val="-15"/>
          <w:sz w:val="28"/>
        </w:rPr>
        <w:t> </w:t>
      </w:r>
      <w:r>
        <w:rPr>
          <w:spacing w:val="-2"/>
          <w:sz w:val="28"/>
        </w:rPr>
        <w:t>момент</w:t>
      </w:r>
    </w:p>
    <w:p>
      <w:pPr>
        <w:pStyle w:val="ListParagraph"/>
        <w:numPr>
          <w:ilvl w:val="1"/>
          <w:numId w:val="169"/>
        </w:numPr>
        <w:tabs>
          <w:tab w:pos="1181" w:val="left" w:leader="none"/>
        </w:tabs>
        <w:spacing w:line="342" w:lineRule="exact" w:before="0" w:after="0"/>
        <w:ind w:left="1181" w:right="0" w:hanging="360"/>
        <w:jc w:val="left"/>
        <w:rPr>
          <w:sz w:val="28"/>
        </w:rPr>
      </w:pPr>
      <w:r>
        <w:rPr>
          <w:spacing w:val="-2"/>
          <w:sz w:val="28"/>
        </w:rPr>
        <w:t>Приветствие</w:t>
      </w:r>
    </w:p>
    <w:p>
      <w:pPr>
        <w:pStyle w:val="ListParagraph"/>
        <w:numPr>
          <w:ilvl w:val="0"/>
          <w:numId w:val="169"/>
        </w:numPr>
        <w:tabs>
          <w:tab w:pos="745" w:val="left" w:leader="none"/>
        </w:tabs>
        <w:spacing w:line="240" w:lineRule="auto" w:before="1" w:after="0"/>
        <w:ind w:left="745" w:right="0" w:hanging="540"/>
        <w:jc w:val="left"/>
        <w:rPr>
          <w:sz w:val="28"/>
        </w:rPr>
      </w:pPr>
      <w:r>
        <w:rPr>
          <w:sz w:val="28"/>
        </w:rPr>
        <w:t>Основная</w:t>
      </w:r>
      <w:r>
        <w:rPr>
          <w:spacing w:val="-6"/>
          <w:sz w:val="28"/>
        </w:rPr>
        <w:t> </w:t>
      </w:r>
      <w:r>
        <w:rPr>
          <w:spacing w:val="-2"/>
          <w:sz w:val="28"/>
        </w:rPr>
        <w:t>часть</w:t>
      </w:r>
    </w:p>
    <w:p>
      <w:pPr>
        <w:spacing w:after="0" w:line="240" w:lineRule="auto"/>
        <w:jc w:val="left"/>
        <w:rPr>
          <w:sz w:val="28"/>
        </w:rPr>
        <w:sectPr>
          <w:type w:val="continuous"/>
          <w:pgSz w:w="12240" w:h="15840"/>
          <w:pgMar w:header="0" w:footer="968" w:top="1120" w:bottom="1200" w:left="1240" w:right="500"/>
        </w:sectPr>
      </w:pPr>
    </w:p>
    <w:p>
      <w:pPr>
        <w:pStyle w:val="ListParagraph"/>
        <w:numPr>
          <w:ilvl w:val="1"/>
          <w:numId w:val="169"/>
        </w:numPr>
        <w:tabs>
          <w:tab w:pos="1181" w:val="left" w:leader="none"/>
        </w:tabs>
        <w:spacing w:line="240" w:lineRule="auto" w:before="85" w:after="0"/>
        <w:ind w:left="1181" w:right="0" w:hanging="360"/>
        <w:jc w:val="left"/>
        <w:rPr>
          <w:sz w:val="28"/>
        </w:rPr>
      </w:pPr>
      <w:r>
        <w:rPr/>
        <mc:AlternateContent>
          <mc:Choice Requires="wps">
            <w:drawing>
              <wp:anchor distT="0" distB="0" distL="0" distR="0" allowOverlap="1" layoutInCell="1" locked="0" behindDoc="0" simplePos="0" relativeHeight="15867392">
                <wp:simplePos x="0" y="0"/>
                <wp:positionH relativeFrom="page">
                  <wp:posOffset>7632982</wp:posOffset>
                </wp:positionH>
                <wp:positionV relativeFrom="page">
                  <wp:posOffset>5527595</wp:posOffset>
                </wp:positionV>
                <wp:extent cx="144145" cy="2029460"/>
                <wp:effectExtent l="0" t="0" r="0" b="0"/>
                <wp:wrapNone/>
                <wp:docPr id="437" name="Textbox 437"/>
                <wp:cNvGraphicFramePr>
                  <a:graphicFrameLocks/>
                </wp:cNvGraphicFramePr>
                <a:graphic>
                  <a:graphicData uri="http://schemas.microsoft.com/office/word/2010/wordprocessingShape">
                    <wps:wsp>
                      <wps:cNvPr id="437" name="Textbox 43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7392" type="#_x0000_t202" id="docshape35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Знакомство</w:t>
      </w:r>
      <w:r>
        <w:rPr>
          <w:spacing w:val="-4"/>
          <w:sz w:val="28"/>
        </w:rPr>
        <w:t> </w:t>
      </w:r>
      <w:r>
        <w:rPr>
          <w:sz w:val="28"/>
        </w:rPr>
        <w:t>со</w:t>
      </w:r>
      <w:r>
        <w:rPr>
          <w:spacing w:val="-3"/>
          <w:sz w:val="28"/>
        </w:rPr>
        <w:t> </w:t>
      </w:r>
      <w:r>
        <w:rPr>
          <w:spacing w:val="-2"/>
          <w:sz w:val="28"/>
        </w:rPr>
        <w:t>статистикой</w:t>
      </w:r>
    </w:p>
    <w:p>
      <w:pPr>
        <w:pStyle w:val="ListParagraph"/>
        <w:numPr>
          <w:ilvl w:val="1"/>
          <w:numId w:val="169"/>
        </w:numPr>
        <w:tabs>
          <w:tab w:pos="1181" w:val="left" w:leader="none"/>
        </w:tabs>
        <w:spacing w:line="240" w:lineRule="auto" w:before="0" w:after="0"/>
        <w:ind w:left="1181" w:right="0" w:hanging="360"/>
        <w:jc w:val="left"/>
        <w:rPr>
          <w:sz w:val="28"/>
        </w:rPr>
      </w:pPr>
      <w:r>
        <w:rPr>
          <w:sz w:val="28"/>
        </w:rPr>
        <w:t>Что</w:t>
      </w:r>
      <w:r>
        <w:rPr>
          <w:spacing w:val="-3"/>
          <w:sz w:val="28"/>
        </w:rPr>
        <w:t> </w:t>
      </w:r>
      <w:r>
        <w:rPr>
          <w:sz w:val="28"/>
        </w:rPr>
        <w:t>значит</w:t>
      </w:r>
      <w:r>
        <w:rPr>
          <w:spacing w:val="-5"/>
          <w:sz w:val="28"/>
        </w:rPr>
        <w:t> </w:t>
      </w:r>
      <w:r>
        <w:rPr>
          <w:i/>
          <w:sz w:val="28"/>
        </w:rPr>
        <w:t>питание</w:t>
      </w:r>
      <w:r>
        <w:rPr>
          <w:i/>
          <w:spacing w:val="-4"/>
          <w:sz w:val="28"/>
        </w:rPr>
        <w:t> </w:t>
      </w:r>
      <w:r>
        <w:rPr>
          <w:i/>
          <w:sz w:val="28"/>
        </w:rPr>
        <w:t>вне</w:t>
      </w:r>
      <w:r>
        <w:rPr>
          <w:i/>
          <w:spacing w:val="-2"/>
          <w:sz w:val="28"/>
        </w:rPr>
        <w:t> </w:t>
      </w:r>
      <w:r>
        <w:rPr>
          <w:i/>
          <w:spacing w:val="-4"/>
          <w:sz w:val="28"/>
        </w:rPr>
        <w:t>дома</w:t>
      </w:r>
      <w:r>
        <w:rPr>
          <w:spacing w:val="-4"/>
          <w:sz w:val="28"/>
        </w:rPr>
        <w:t>?</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Викторина</w:t>
      </w:r>
      <w:r>
        <w:rPr>
          <w:spacing w:val="-8"/>
          <w:sz w:val="28"/>
        </w:rPr>
        <w:t> </w:t>
      </w:r>
      <w:r>
        <w:rPr>
          <w:sz w:val="28"/>
        </w:rPr>
        <w:t>«Здоровое</w:t>
      </w:r>
      <w:r>
        <w:rPr>
          <w:spacing w:val="-8"/>
          <w:sz w:val="28"/>
        </w:rPr>
        <w:t> </w:t>
      </w:r>
      <w:r>
        <w:rPr>
          <w:spacing w:val="-2"/>
          <w:sz w:val="28"/>
        </w:rPr>
        <w:t>питание»</w:t>
      </w:r>
    </w:p>
    <w:p>
      <w:pPr>
        <w:pStyle w:val="ListParagraph"/>
        <w:numPr>
          <w:ilvl w:val="1"/>
          <w:numId w:val="169"/>
        </w:numPr>
        <w:tabs>
          <w:tab w:pos="1181" w:val="left" w:leader="none"/>
        </w:tabs>
        <w:spacing w:line="342" w:lineRule="exact" w:before="1" w:after="0"/>
        <w:ind w:left="1181" w:right="0" w:hanging="360"/>
        <w:jc w:val="left"/>
        <w:rPr>
          <w:sz w:val="28"/>
        </w:rPr>
      </w:pPr>
      <w:r>
        <w:rPr>
          <w:sz w:val="28"/>
        </w:rPr>
        <w:t>Игра</w:t>
      </w:r>
      <w:r>
        <w:rPr>
          <w:spacing w:val="-8"/>
          <w:sz w:val="28"/>
        </w:rPr>
        <w:t> </w:t>
      </w:r>
      <w:r>
        <w:rPr>
          <w:sz w:val="28"/>
        </w:rPr>
        <w:t>«Как</w:t>
      </w:r>
      <w:r>
        <w:rPr>
          <w:spacing w:val="-6"/>
          <w:sz w:val="28"/>
        </w:rPr>
        <w:t> </w:t>
      </w:r>
      <w:r>
        <w:rPr>
          <w:sz w:val="28"/>
        </w:rPr>
        <w:t>сформировать</w:t>
      </w:r>
      <w:r>
        <w:rPr>
          <w:spacing w:val="-7"/>
          <w:sz w:val="28"/>
        </w:rPr>
        <w:t> </w:t>
      </w:r>
      <w:r>
        <w:rPr>
          <w:sz w:val="28"/>
        </w:rPr>
        <w:t>полезные</w:t>
      </w:r>
      <w:r>
        <w:rPr>
          <w:spacing w:val="-5"/>
          <w:sz w:val="28"/>
        </w:rPr>
        <w:t> </w:t>
      </w:r>
      <w:r>
        <w:rPr>
          <w:spacing w:val="-2"/>
          <w:sz w:val="28"/>
        </w:rPr>
        <w:t>привычки?»</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Просмотр</w:t>
      </w:r>
      <w:r>
        <w:rPr>
          <w:spacing w:val="-7"/>
          <w:sz w:val="28"/>
        </w:rPr>
        <w:t> </w:t>
      </w:r>
      <w:r>
        <w:rPr>
          <w:spacing w:val="-2"/>
          <w:sz w:val="28"/>
        </w:rPr>
        <w:t>видеоролика</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Рекомендации</w:t>
      </w:r>
      <w:r>
        <w:rPr>
          <w:spacing w:val="-6"/>
          <w:sz w:val="28"/>
        </w:rPr>
        <w:t> </w:t>
      </w:r>
      <w:r>
        <w:rPr>
          <w:sz w:val="28"/>
        </w:rPr>
        <w:t>по</w:t>
      </w:r>
      <w:r>
        <w:rPr>
          <w:spacing w:val="-5"/>
          <w:sz w:val="28"/>
        </w:rPr>
        <w:t> </w:t>
      </w:r>
      <w:r>
        <w:rPr>
          <w:sz w:val="28"/>
        </w:rPr>
        <w:t>питанию</w:t>
      </w:r>
      <w:r>
        <w:rPr>
          <w:spacing w:val="-6"/>
          <w:sz w:val="28"/>
        </w:rPr>
        <w:t> </w:t>
      </w:r>
      <w:r>
        <w:rPr>
          <w:sz w:val="28"/>
        </w:rPr>
        <w:t>вне</w:t>
      </w:r>
      <w:r>
        <w:rPr>
          <w:spacing w:val="-5"/>
          <w:sz w:val="28"/>
        </w:rPr>
        <w:t> </w:t>
      </w:r>
      <w:r>
        <w:rPr>
          <w:spacing w:val="-4"/>
          <w:sz w:val="28"/>
        </w:rPr>
        <w:t>дома</w:t>
      </w:r>
    </w:p>
    <w:p>
      <w:pPr>
        <w:pStyle w:val="ListParagraph"/>
        <w:numPr>
          <w:ilvl w:val="0"/>
          <w:numId w:val="169"/>
        </w:numPr>
        <w:tabs>
          <w:tab w:pos="745" w:val="left" w:leader="none"/>
        </w:tabs>
        <w:spacing w:line="321" w:lineRule="exact" w:before="0" w:after="0"/>
        <w:ind w:left="745" w:right="0" w:hanging="634"/>
        <w:jc w:val="left"/>
        <w:rPr>
          <w:sz w:val="28"/>
        </w:rPr>
      </w:pPr>
      <w:r>
        <w:rPr>
          <w:sz w:val="28"/>
        </w:rPr>
        <w:t>Заключительная</w:t>
      </w:r>
      <w:r>
        <w:rPr>
          <w:spacing w:val="-13"/>
          <w:sz w:val="28"/>
        </w:rPr>
        <w:t> </w:t>
      </w:r>
      <w:r>
        <w:rPr>
          <w:spacing w:val="-4"/>
          <w:sz w:val="28"/>
        </w:rPr>
        <w:t>часть</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Рефлексия.</w:t>
      </w:r>
      <w:r>
        <w:rPr>
          <w:spacing w:val="-5"/>
          <w:sz w:val="28"/>
        </w:rPr>
        <w:t> </w:t>
      </w:r>
      <w:r>
        <w:rPr>
          <w:sz w:val="28"/>
        </w:rPr>
        <w:t>Метод</w:t>
      </w:r>
      <w:r>
        <w:rPr>
          <w:spacing w:val="-3"/>
          <w:sz w:val="28"/>
        </w:rPr>
        <w:t> </w:t>
      </w:r>
      <w:r>
        <w:rPr>
          <w:spacing w:val="-2"/>
          <w:sz w:val="28"/>
        </w:rPr>
        <w:t>«3–2–1»</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Подведение</w:t>
      </w:r>
      <w:r>
        <w:rPr>
          <w:spacing w:val="-11"/>
          <w:sz w:val="28"/>
        </w:rPr>
        <w:t> </w:t>
      </w:r>
      <w:r>
        <w:rPr>
          <w:spacing w:val="-2"/>
          <w:sz w:val="28"/>
        </w:rPr>
        <w:t>итогов</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Просмотр</w:t>
      </w:r>
      <w:r>
        <w:rPr>
          <w:spacing w:val="-7"/>
          <w:sz w:val="28"/>
        </w:rPr>
        <w:t> </w:t>
      </w:r>
      <w:r>
        <w:rPr>
          <w:spacing w:val="-2"/>
          <w:sz w:val="28"/>
        </w:rPr>
        <w:t>видеоролика</w:t>
      </w:r>
    </w:p>
    <w:p>
      <w:pPr>
        <w:pStyle w:val="BodyText"/>
        <w:spacing w:before="6"/>
      </w:pPr>
    </w:p>
    <w:p>
      <w:pPr>
        <w:pStyle w:val="Heading2"/>
        <w:ind w:left="462"/>
      </w:pPr>
      <w:r>
        <w:rPr/>
        <w:t>Ожидаемые</w:t>
      </w:r>
      <w:r>
        <w:rPr>
          <w:spacing w:val="-7"/>
        </w:rPr>
        <w:t> </w:t>
      </w:r>
      <w:r>
        <w:rPr>
          <w:spacing w:val="-2"/>
        </w:rPr>
        <w:t>результаты</w:t>
      </w:r>
    </w:p>
    <w:p>
      <w:pPr>
        <w:pStyle w:val="BodyText"/>
        <w:spacing w:line="319" w:lineRule="exact"/>
        <w:ind w:left="462"/>
      </w:pPr>
      <w:r>
        <w:rPr>
          <w:spacing w:val="-2"/>
        </w:rPr>
        <w:t>Родители:</w:t>
      </w:r>
    </w:p>
    <w:p>
      <w:pPr>
        <w:pStyle w:val="ListParagraph"/>
        <w:numPr>
          <w:ilvl w:val="1"/>
          <w:numId w:val="169"/>
        </w:numPr>
        <w:tabs>
          <w:tab w:pos="1181" w:val="left" w:leader="none"/>
        </w:tabs>
        <w:spacing w:line="342" w:lineRule="exact" w:before="0" w:after="0"/>
        <w:ind w:left="1181" w:right="0" w:hanging="360"/>
        <w:jc w:val="left"/>
        <w:rPr>
          <w:i/>
          <w:sz w:val="28"/>
        </w:rPr>
      </w:pPr>
      <w:r>
        <w:rPr>
          <w:sz w:val="28"/>
        </w:rPr>
        <w:t>сформируют</w:t>
      </w:r>
      <w:r>
        <w:rPr>
          <w:spacing w:val="-7"/>
          <w:sz w:val="28"/>
        </w:rPr>
        <w:t> </w:t>
      </w:r>
      <w:r>
        <w:rPr>
          <w:sz w:val="28"/>
        </w:rPr>
        <w:t>понятие</w:t>
      </w:r>
      <w:r>
        <w:rPr>
          <w:spacing w:val="-4"/>
          <w:sz w:val="28"/>
        </w:rPr>
        <w:t> </w:t>
      </w:r>
      <w:r>
        <w:rPr>
          <w:i/>
          <w:sz w:val="28"/>
        </w:rPr>
        <w:t>здоровый</w:t>
      </w:r>
      <w:r>
        <w:rPr>
          <w:i/>
          <w:spacing w:val="-8"/>
          <w:sz w:val="28"/>
        </w:rPr>
        <w:t> </w:t>
      </w:r>
      <w:r>
        <w:rPr>
          <w:i/>
          <w:sz w:val="28"/>
        </w:rPr>
        <w:t>образ</w:t>
      </w:r>
      <w:r>
        <w:rPr>
          <w:i/>
          <w:spacing w:val="-5"/>
          <w:sz w:val="28"/>
        </w:rPr>
        <w:t> </w:t>
      </w:r>
      <w:r>
        <w:rPr>
          <w:i/>
          <w:spacing w:val="-2"/>
          <w:sz w:val="28"/>
        </w:rPr>
        <w:t>жизни;</w:t>
      </w:r>
    </w:p>
    <w:p>
      <w:pPr>
        <w:pStyle w:val="ListParagraph"/>
        <w:numPr>
          <w:ilvl w:val="1"/>
          <w:numId w:val="169"/>
        </w:numPr>
        <w:tabs>
          <w:tab w:pos="1181" w:val="left" w:leader="none"/>
        </w:tabs>
        <w:spacing w:line="342" w:lineRule="exact" w:before="0" w:after="0"/>
        <w:ind w:left="1181" w:right="0" w:hanging="360"/>
        <w:jc w:val="left"/>
        <w:rPr>
          <w:sz w:val="28"/>
        </w:rPr>
      </w:pPr>
      <w:r>
        <w:rPr>
          <w:sz w:val="28"/>
        </w:rPr>
        <w:t>разовьют</w:t>
      </w:r>
      <w:r>
        <w:rPr>
          <w:spacing w:val="-7"/>
          <w:sz w:val="28"/>
        </w:rPr>
        <w:t> </w:t>
      </w:r>
      <w:r>
        <w:rPr>
          <w:sz w:val="28"/>
        </w:rPr>
        <w:t>умение</w:t>
      </w:r>
      <w:r>
        <w:rPr>
          <w:spacing w:val="-8"/>
          <w:sz w:val="28"/>
        </w:rPr>
        <w:t> </w:t>
      </w:r>
      <w:r>
        <w:rPr>
          <w:sz w:val="28"/>
        </w:rPr>
        <w:t>работать</w:t>
      </w:r>
      <w:r>
        <w:rPr>
          <w:spacing w:val="-6"/>
          <w:sz w:val="28"/>
        </w:rPr>
        <w:t> </w:t>
      </w:r>
      <w:r>
        <w:rPr>
          <w:sz w:val="28"/>
        </w:rPr>
        <w:t>в</w:t>
      </w:r>
      <w:r>
        <w:rPr>
          <w:spacing w:val="-6"/>
          <w:sz w:val="28"/>
        </w:rPr>
        <w:t> </w:t>
      </w:r>
      <w:r>
        <w:rPr>
          <w:spacing w:val="-2"/>
          <w:sz w:val="28"/>
        </w:rPr>
        <w:t>команде;</w:t>
      </w:r>
    </w:p>
    <w:p>
      <w:pPr>
        <w:pStyle w:val="ListParagraph"/>
        <w:numPr>
          <w:ilvl w:val="1"/>
          <w:numId w:val="169"/>
        </w:numPr>
        <w:tabs>
          <w:tab w:pos="1181" w:val="left" w:leader="none"/>
        </w:tabs>
        <w:spacing w:line="240" w:lineRule="auto" w:before="0" w:after="0"/>
        <w:ind w:left="1181" w:right="350" w:hanging="360"/>
        <w:jc w:val="left"/>
        <w:rPr>
          <w:sz w:val="28"/>
        </w:rPr>
      </w:pPr>
      <w:r>
        <w:rPr>
          <w:sz w:val="28"/>
        </w:rPr>
        <w:t>получат</w:t>
      </w:r>
      <w:r>
        <w:rPr>
          <w:spacing w:val="40"/>
          <w:sz w:val="28"/>
        </w:rPr>
        <w:t> </w:t>
      </w:r>
      <w:r>
        <w:rPr>
          <w:sz w:val="28"/>
        </w:rPr>
        <w:t>стимул</w:t>
      </w:r>
      <w:r>
        <w:rPr>
          <w:spacing w:val="40"/>
          <w:sz w:val="28"/>
        </w:rPr>
        <w:t> </w:t>
      </w:r>
      <w:r>
        <w:rPr>
          <w:sz w:val="28"/>
        </w:rPr>
        <w:t>и</w:t>
      </w:r>
      <w:r>
        <w:rPr>
          <w:spacing w:val="40"/>
          <w:sz w:val="28"/>
        </w:rPr>
        <w:t> </w:t>
      </w:r>
      <w:r>
        <w:rPr>
          <w:sz w:val="28"/>
        </w:rPr>
        <w:t>мотивацию</w:t>
      </w:r>
      <w:r>
        <w:rPr>
          <w:spacing w:val="40"/>
          <w:sz w:val="28"/>
        </w:rPr>
        <w:t> </w:t>
      </w:r>
      <w:r>
        <w:rPr>
          <w:sz w:val="28"/>
        </w:rPr>
        <w:t>к</w:t>
      </w:r>
      <w:r>
        <w:rPr>
          <w:spacing w:val="40"/>
          <w:sz w:val="28"/>
        </w:rPr>
        <w:t> </w:t>
      </w:r>
      <w:r>
        <w:rPr>
          <w:sz w:val="28"/>
        </w:rPr>
        <w:t>здоровому</w:t>
      </w:r>
      <w:r>
        <w:rPr>
          <w:spacing w:val="40"/>
          <w:sz w:val="28"/>
        </w:rPr>
        <w:t> </w:t>
      </w:r>
      <w:r>
        <w:rPr>
          <w:sz w:val="28"/>
        </w:rPr>
        <w:t>образу</w:t>
      </w:r>
      <w:r>
        <w:rPr>
          <w:spacing w:val="40"/>
          <w:sz w:val="28"/>
        </w:rPr>
        <w:t> </w:t>
      </w:r>
      <w:r>
        <w:rPr>
          <w:sz w:val="28"/>
        </w:rPr>
        <w:t>жизни</w:t>
      </w:r>
      <w:r>
        <w:rPr>
          <w:spacing w:val="40"/>
          <w:sz w:val="28"/>
        </w:rPr>
        <w:t> </w:t>
      </w:r>
      <w:r>
        <w:rPr>
          <w:sz w:val="28"/>
        </w:rPr>
        <w:t>всей</w:t>
      </w:r>
      <w:r>
        <w:rPr>
          <w:spacing w:val="40"/>
          <w:sz w:val="28"/>
        </w:rPr>
        <w:t> </w:t>
      </w:r>
      <w:r>
        <w:rPr>
          <w:sz w:val="28"/>
        </w:rPr>
        <w:t>семьи,</w:t>
      </w:r>
      <w:r>
        <w:rPr>
          <w:spacing w:val="40"/>
          <w:sz w:val="28"/>
        </w:rPr>
        <w:t> </w:t>
      </w:r>
      <w:r>
        <w:rPr>
          <w:sz w:val="28"/>
        </w:rPr>
        <w:t>в первую очередь детей;</w:t>
      </w:r>
    </w:p>
    <w:p>
      <w:pPr>
        <w:pStyle w:val="ListParagraph"/>
        <w:numPr>
          <w:ilvl w:val="1"/>
          <w:numId w:val="169"/>
        </w:numPr>
        <w:tabs>
          <w:tab w:pos="1181" w:val="left" w:leader="none"/>
          <w:tab w:pos="2090" w:val="left" w:leader="none"/>
          <w:tab w:pos="2989" w:val="left" w:leader="none"/>
          <w:tab w:pos="4442" w:val="left" w:leader="none"/>
          <w:tab w:pos="5993" w:val="left" w:leader="none"/>
          <w:tab w:pos="6355" w:val="left" w:leader="none"/>
          <w:tab w:pos="7840" w:val="left" w:leader="none"/>
          <w:tab w:pos="9120" w:val="left" w:leader="none"/>
          <w:tab w:pos="10010" w:val="left" w:leader="none"/>
        </w:tabs>
        <w:spacing w:line="240" w:lineRule="auto" w:before="0" w:after="0"/>
        <w:ind w:left="1181" w:right="355" w:hanging="360"/>
        <w:jc w:val="left"/>
        <w:rPr>
          <w:sz w:val="28"/>
        </w:rPr>
      </w:pPr>
      <w:r>
        <w:rPr>
          <w:spacing w:val="-2"/>
          <w:sz w:val="28"/>
        </w:rPr>
        <w:t>будут</w:t>
      </w:r>
      <w:r>
        <w:rPr>
          <w:sz w:val="28"/>
        </w:rPr>
        <w:tab/>
      </w:r>
      <w:r>
        <w:rPr>
          <w:spacing w:val="-2"/>
          <w:sz w:val="28"/>
        </w:rPr>
        <w:t>более</w:t>
      </w:r>
      <w:r>
        <w:rPr>
          <w:sz w:val="28"/>
        </w:rPr>
        <w:tab/>
      </w:r>
      <w:r>
        <w:rPr>
          <w:spacing w:val="-2"/>
          <w:sz w:val="28"/>
        </w:rPr>
        <w:t>осознанно</w:t>
      </w:r>
      <w:r>
        <w:rPr>
          <w:sz w:val="28"/>
        </w:rPr>
        <w:tab/>
      </w:r>
      <w:r>
        <w:rPr>
          <w:spacing w:val="-2"/>
          <w:sz w:val="28"/>
        </w:rPr>
        <w:t>относиться</w:t>
      </w:r>
      <w:r>
        <w:rPr>
          <w:sz w:val="28"/>
        </w:rPr>
        <w:tab/>
      </w:r>
      <w:r>
        <w:rPr>
          <w:spacing w:val="-10"/>
          <w:sz w:val="28"/>
        </w:rPr>
        <w:t>к</w:t>
      </w:r>
      <w:r>
        <w:rPr>
          <w:sz w:val="28"/>
        </w:rPr>
        <w:tab/>
      </w:r>
      <w:r>
        <w:rPr>
          <w:spacing w:val="-2"/>
          <w:sz w:val="28"/>
        </w:rPr>
        <w:t>здоровому</w:t>
      </w:r>
      <w:r>
        <w:rPr>
          <w:sz w:val="28"/>
        </w:rPr>
        <w:tab/>
      </w:r>
      <w:r>
        <w:rPr>
          <w:spacing w:val="-2"/>
          <w:sz w:val="28"/>
        </w:rPr>
        <w:t>питанию</w:t>
      </w:r>
      <w:r>
        <w:rPr>
          <w:sz w:val="28"/>
        </w:rPr>
        <w:tab/>
      </w:r>
      <w:r>
        <w:rPr>
          <w:spacing w:val="-2"/>
          <w:sz w:val="28"/>
        </w:rPr>
        <w:t>детей</w:t>
      </w:r>
      <w:r>
        <w:rPr>
          <w:sz w:val="28"/>
        </w:rPr>
        <w:tab/>
      </w:r>
      <w:r>
        <w:rPr>
          <w:spacing w:val="-10"/>
          <w:sz w:val="28"/>
        </w:rPr>
        <w:t>в </w:t>
      </w:r>
      <w:r>
        <w:rPr>
          <w:sz w:val="28"/>
        </w:rPr>
        <w:t>подростковый период их жизни.</w:t>
      </w:r>
    </w:p>
    <w:p>
      <w:pPr>
        <w:spacing w:before="0"/>
        <w:ind w:left="462" w:right="0" w:firstLine="0"/>
        <w:jc w:val="left"/>
        <w:rPr>
          <w:sz w:val="28"/>
        </w:rPr>
      </w:pPr>
      <w:r>
        <w:rPr>
          <w:b/>
          <w:sz w:val="28"/>
        </w:rPr>
        <w:t>Продолжительность</w:t>
      </w:r>
      <w:r>
        <w:rPr>
          <w:b/>
          <w:spacing w:val="-5"/>
          <w:sz w:val="28"/>
        </w:rPr>
        <w:t> </w:t>
      </w:r>
      <w:r>
        <w:rPr>
          <w:b/>
          <w:sz w:val="28"/>
        </w:rPr>
        <w:t>занятия:</w:t>
      </w:r>
      <w:r>
        <w:rPr>
          <w:b/>
          <w:spacing w:val="-8"/>
          <w:sz w:val="28"/>
        </w:rPr>
        <w:t> </w:t>
      </w:r>
      <w:r>
        <w:rPr>
          <w:sz w:val="28"/>
        </w:rPr>
        <w:t>60</w:t>
      </w:r>
      <w:r>
        <w:rPr>
          <w:spacing w:val="-5"/>
          <w:sz w:val="28"/>
        </w:rPr>
        <w:t> </w:t>
      </w:r>
      <w:r>
        <w:rPr>
          <w:spacing w:val="-2"/>
          <w:sz w:val="28"/>
        </w:rPr>
        <w:t>минут</w:t>
      </w:r>
    </w:p>
    <w:p>
      <w:pPr>
        <w:pStyle w:val="BodyText"/>
        <w:spacing w:before="100" w:after="1"/>
        <w:rPr>
          <w:sz w:val="20"/>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94"/>
        <w:gridCol w:w="1414"/>
      </w:tblGrid>
      <w:tr>
        <w:trPr>
          <w:trHeight w:val="642" w:hRule="atLeast"/>
        </w:trPr>
        <w:tc>
          <w:tcPr>
            <w:tcW w:w="1277" w:type="dxa"/>
          </w:tcPr>
          <w:p>
            <w:pPr>
              <w:pStyle w:val="TableParagraph"/>
              <w:spacing w:line="315" w:lineRule="exact"/>
              <w:ind w:left="163"/>
              <w:rPr>
                <w:sz w:val="28"/>
              </w:rPr>
            </w:pPr>
            <w:r>
              <w:rPr>
                <w:spacing w:val="-2"/>
                <w:sz w:val="28"/>
              </w:rPr>
              <w:t>Хроном</w:t>
            </w:r>
          </w:p>
          <w:p>
            <w:pPr>
              <w:pStyle w:val="TableParagraph"/>
              <w:spacing w:line="308" w:lineRule="exact"/>
              <w:ind w:left="285"/>
              <w:rPr>
                <w:sz w:val="28"/>
              </w:rPr>
            </w:pPr>
            <w:r>
              <w:rPr>
                <w:spacing w:val="-2"/>
                <w:sz w:val="28"/>
              </w:rPr>
              <w:t>етраж</w:t>
            </w:r>
          </w:p>
        </w:tc>
        <w:tc>
          <w:tcPr>
            <w:tcW w:w="7094" w:type="dxa"/>
          </w:tcPr>
          <w:p>
            <w:pPr>
              <w:pStyle w:val="TableParagraph"/>
              <w:spacing w:line="315" w:lineRule="exact"/>
              <w:ind w:left="9"/>
              <w:jc w:val="center"/>
              <w:rPr>
                <w:sz w:val="28"/>
              </w:rPr>
            </w:pPr>
            <w:r>
              <w:rPr>
                <w:spacing w:val="-2"/>
                <w:sz w:val="28"/>
              </w:rPr>
              <w:t>Содержание</w:t>
            </w:r>
          </w:p>
        </w:tc>
        <w:tc>
          <w:tcPr>
            <w:tcW w:w="1414" w:type="dxa"/>
          </w:tcPr>
          <w:p>
            <w:pPr>
              <w:pStyle w:val="TableParagraph"/>
              <w:spacing w:line="315" w:lineRule="exact"/>
              <w:ind w:left="205"/>
              <w:rPr>
                <w:sz w:val="28"/>
              </w:rPr>
            </w:pPr>
            <w:r>
              <w:rPr>
                <w:spacing w:val="-2"/>
                <w:sz w:val="28"/>
              </w:rPr>
              <w:t>Ресурсы</w:t>
            </w:r>
          </w:p>
        </w:tc>
      </w:tr>
      <w:tr>
        <w:trPr>
          <w:trHeight w:val="5313" w:hRule="atLeast"/>
        </w:trPr>
        <w:tc>
          <w:tcPr>
            <w:tcW w:w="1277" w:type="dxa"/>
          </w:tcPr>
          <w:p>
            <w:pPr>
              <w:pStyle w:val="TableParagraph"/>
              <w:spacing w:line="315" w:lineRule="exact"/>
              <w:ind w:left="107"/>
              <w:rPr>
                <w:sz w:val="28"/>
              </w:rPr>
            </w:pPr>
            <w:r>
              <w:rPr>
                <w:sz w:val="28"/>
              </w:rPr>
              <w:t>5</w:t>
            </w:r>
            <w:r>
              <w:rPr>
                <w:spacing w:val="1"/>
                <w:sz w:val="28"/>
              </w:rPr>
              <w:t> </w:t>
            </w:r>
            <w:r>
              <w:rPr>
                <w:spacing w:val="-4"/>
                <w:sz w:val="28"/>
              </w:rPr>
              <w:t>мин.</w:t>
            </w:r>
          </w:p>
        </w:tc>
        <w:tc>
          <w:tcPr>
            <w:tcW w:w="7094" w:type="dxa"/>
          </w:tcPr>
          <w:p>
            <w:pPr>
              <w:pStyle w:val="TableParagraph"/>
              <w:tabs>
                <w:tab w:pos="828" w:val="left" w:leader="none"/>
              </w:tabs>
              <w:spacing w:line="317" w:lineRule="exact"/>
              <w:ind w:left="288"/>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before="158"/>
              <w:ind w:left="107" w:right="3820"/>
              <w:rPr>
                <w:sz w:val="28"/>
              </w:rPr>
            </w:pPr>
            <w:r>
              <w:rPr>
                <w:sz w:val="28"/>
              </w:rPr>
              <w:t>Организационный</w:t>
            </w:r>
            <w:r>
              <w:rPr>
                <w:spacing w:val="-18"/>
                <w:sz w:val="28"/>
              </w:rPr>
              <w:t> </w:t>
            </w:r>
            <w:r>
              <w:rPr>
                <w:sz w:val="28"/>
              </w:rPr>
              <w:t>момент </w:t>
            </w:r>
            <w:r>
              <w:rPr>
                <w:spacing w:val="-2"/>
                <w:sz w:val="28"/>
              </w:rPr>
              <w:t>Приветствие</w:t>
            </w:r>
          </w:p>
          <w:p>
            <w:pPr>
              <w:pStyle w:val="TableParagraph"/>
              <w:ind w:left="107" w:right="187"/>
              <w:rPr>
                <w:sz w:val="28"/>
              </w:rPr>
            </w:pPr>
            <w:r>
              <w:rPr>
                <w:i/>
                <w:sz w:val="28"/>
              </w:rPr>
              <w:t>Педагог:</w:t>
            </w:r>
            <w:r>
              <w:rPr>
                <w:i/>
                <w:spacing w:val="-9"/>
                <w:sz w:val="28"/>
              </w:rPr>
              <w:t> </w:t>
            </w:r>
            <w:r>
              <w:rPr>
                <w:sz w:val="28"/>
              </w:rPr>
              <w:t>Здравствуйте,</w:t>
            </w:r>
            <w:r>
              <w:rPr>
                <w:spacing w:val="-9"/>
                <w:sz w:val="28"/>
              </w:rPr>
              <w:t> </w:t>
            </w:r>
            <w:r>
              <w:rPr>
                <w:sz w:val="28"/>
              </w:rPr>
              <w:t>дорогие</w:t>
            </w:r>
            <w:r>
              <w:rPr>
                <w:spacing w:val="-8"/>
                <w:sz w:val="28"/>
              </w:rPr>
              <w:t> </w:t>
            </w:r>
            <w:r>
              <w:rPr>
                <w:sz w:val="28"/>
              </w:rPr>
              <w:t>родители!</w:t>
            </w:r>
            <w:r>
              <w:rPr>
                <w:spacing w:val="-8"/>
                <w:sz w:val="28"/>
              </w:rPr>
              <w:t> </w:t>
            </w:r>
            <w:r>
              <w:rPr>
                <w:sz w:val="28"/>
              </w:rPr>
              <w:t>Мы</w:t>
            </w:r>
            <w:r>
              <w:rPr>
                <w:spacing w:val="-8"/>
                <w:sz w:val="28"/>
              </w:rPr>
              <w:t> </w:t>
            </w:r>
            <w:r>
              <w:rPr>
                <w:sz w:val="28"/>
              </w:rPr>
              <w:t>говорим вам «Здравствуйте», а это значит, что мы желаем вам всем здоровья!</w:t>
            </w:r>
          </w:p>
          <w:p>
            <w:pPr>
              <w:pStyle w:val="TableParagraph"/>
              <w:ind w:left="107" w:right="187"/>
              <w:rPr>
                <w:sz w:val="28"/>
              </w:rPr>
            </w:pPr>
            <w:r>
              <w:rPr>
                <w:sz w:val="28"/>
              </w:rPr>
              <w:t>Деление</w:t>
            </w:r>
            <w:r>
              <w:rPr>
                <w:spacing w:val="-6"/>
                <w:sz w:val="28"/>
              </w:rPr>
              <w:t> </w:t>
            </w:r>
            <w:r>
              <w:rPr>
                <w:sz w:val="28"/>
              </w:rPr>
              <w:t>на</w:t>
            </w:r>
            <w:r>
              <w:rPr>
                <w:spacing w:val="-6"/>
                <w:sz w:val="28"/>
              </w:rPr>
              <w:t> </w:t>
            </w:r>
            <w:r>
              <w:rPr>
                <w:sz w:val="28"/>
              </w:rPr>
              <w:t>команды</w:t>
            </w:r>
            <w:r>
              <w:rPr>
                <w:spacing w:val="-6"/>
                <w:sz w:val="28"/>
              </w:rPr>
              <w:t> </w:t>
            </w:r>
            <w:r>
              <w:rPr>
                <w:sz w:val="28"/>
              </w:rPr>
              <w:t>в</w:t>
            </w:r>
            <w:r>
              <w:rPr>
                <w:spacing w:val="-7"/>
                <w:sz w:val="28"/>
              </w:rPr>
              <w:t> </w:t>
            </w:r>
            <w:r>
              <w:rPr>
                <w:sz w:val="28"/>
              </w:rPr>
              <w:t>соответствии</w:t>
            </w:r>
            <w:r>
              <w:rPr>
                <w:spacing w:val="-6"/>
                <w:sz w:val="28"/>
              </w:rPr>
              <w:t> </w:t>
            </w:r>
            <w:r>
              <w:rPr>
                <w:sz w:val="28"/>
              </w:rPr>
              <w:t>с</w:t>
            </w:r>
            <w:r>
              <w:rPr>
                <w:spacing w:val="-7"/>
                <w:sz w:val="28"/>
              </w:rPr>
              <w:t> </w:t>
            </w:r>
            <w:r>
              <w:rPr>
                <w:sz w:val="28"/>
              </w:rPr>
              <w:t>картинками фруктов (яблоко, апельсин, слива, банан)</w:t>
            </w:r>
          </w:p>
          <w:p>
            <w:pPr>
              <w:pStyle w:val="TableParagraph"/>
              <w:spacing w:line="322" w:lineRule="exact"/>
              <w:ind w:left="107"/>
              <w:rPr>
                <w:i/>
                <w:sz w:val="28"/>
              </w:rPr>
            </w:pPr>
            <w:r>
              <w:rPr>
                <w:i/>
                <w:sz w:val="28"/>
              </w:rPr>
              <w:t>У</w:t>
            </w:r>
            <w:r>
              <w:rPr>
                <w:i/>
                <w:spacing w:val="-4"/>
                <w:sz w:val="28"/>
              </w:rPr>
              <w:t> </w:t>
            </w:r>
            <w:r>
              <w:rPr>
                <w:i/>
                <w:sz w:val="28"/>
              </w:rPr>
              <w:t>входа</w:t>
            </w:r>
            <w:r>
              <w:rPr>
                <w:i/>
                <w:spacing w:val="-3"/>
                <w:sz w:val="28"/>
              </w:rPr>
              <w:t> </w:t>
            </w:r>
            <w:r>
              <w:rPr>
                <w:i/>
                <w:sz w:val="28"/>
              </w:rPr>
              <w:t>в</w:t>
            </w:r>
            <w:r>
              <w:rPr>
                <w:i/>
                <w:spacing w:val="-5"/>
                <w:sz w:val="28"/>
              </w:rPr>
              <w:t> </w:t>
            </w:r>
            <w:r>
              <w:rPr>
                <w:i/>
                <w:sz w:val="28"/>
              </w:rPr>
              <w:t>аудиторию</w:t>
            </w:r>
            <w:r>
              <w:rPr>
                <w:i/>
                <w:spacing w:val="-4"/>
                <w:sz w:val="28"/>
              </w:rPr>
              <w:t> </w:t>
            </w:r>
            <w:r>
              <w:rPr>
                <w:i/>
                <w:sz w:val="28"/>
              </w:rPr>
              <w:t>родители</w:t>
            </w:r>
            <w:r>
              <w:rPr>
                <w:i/>
                <w:spacing w:val="-2"/>
                <w:sz w:val="28"/>
              </w:rPr>
              <w:t> выбирают</w:t>
            </w:r>
          </w:p>
          <w:p>
            <w:pPr>
              <w:pStyle w:val="TableParagraph"/>
              <w:ind w:left="107"/>
              <w:rPr>
                <w:i/>
                <w:sz w:val="28"/>
              </w:rPr>
            </w:pPr>
            <w:r>
              <w:rPr>
                <w:i/>
                <w:sz w:val="28"/>
              </w:rPr>
              <w:t>понравившиеся</w:t>
            </w:r>
            <w:r>
              <w:rPr>
                <w:i/>
                <w:spacing w:val="-10"/>
                <w:sz w:val="28"/>
              </w:rPr>
              <w:t> </w:t>
            </w:r>
            <w:r>
              <w:rPr>
                <w:i/>
                <w:sz w:val="28"/>
              </w:rPr>
              <w:t>им</w:t>
            </w:r>
            <w:r>
              <w:rPr>
                <w:i/>
                <w:spacing w:val="-8"/>
                <w:sz w:val="28"/>
              </w:rPr>
              <w:t> </w:t>
            </w:r>
            <w:r>
              <w:rPr>
                <w:i/>
                <w:sz w:val="28"/>
              </w:rPr>
              <w:t>картинки,</w:t>
            </w:r>
            <w:r>
              <w:rPr>
                <w:i/>
                <w:spacing w:val="-9"/>
                <w:sz w:val="28"/>
              </w:rPr>
              <w:t> </w:t>
            </w:r>
            <w:r>
              <w:rPr>
                <w:i/>
                <w:sz w:val="28"/>
              </w:rPr>
              <w:t>стирают</w:t>
            </w:r>
            <w:r>
              <w:rPr>
                <w:i/>
                <w:spacing w:val="-9"/>
                <w:sz w:val="28"/>
              </w:rPr>
              <w:t> </w:t>
            </w:r>
            <w:r>
              <w:rPr>
                <w:i/>
                <w:sz w:val="28"/>
              </w:rPr>
              <w:t>скейтскотч</w:t>
            </w:r>
            <w:r>
              <w:rPr>
                <w:i/>
                <w:spacing w:val="-8"/>
                <w:sz w:val="28"/>
              </w:rPr>
              <w:t> </w:t>
            </w:r>
            <w:r>
              <w:rPr>
                <w:i/>
                <w:sz w:val="28"/>
              </w:rPr>
              <w:t>и узнают свою команду.</w:t>
            </w:r>
          </w:p>
          <w:p>
            <w:pPr>
              <w:pStyle w:val="TableParagraph"/>
              <w:spacing w:before="2"/>
              <w:ind w:left="107" w:right="187"/>
              <w:rPr>
                <w:sz w:val="28"/>
              </w:rPr>
            </w:pPr>
            <w:r>
              <w:rPr>
                <w:i/>
                <w:sz w:val="28"/>
              </w:rPr>
              <w:t>Педагог:</w:t>
            </w:r>
            <w:r>
              <w:rPr>
                <w:i/>
                <w:spacing w:val="-7"/>
                <w:sz w:val="28"/>
              </w:rPr>
              <w:t> </w:t>
            </w:r>
            <w:r>
              <w:rPr>
                <w:sz w:val="28"/>
              </w:rPr>
              <w:t>Хотите,</w:t>
            </w:r>
            <w:r>
              <w:rPr>
                <w:spacing w:val="-7"/>
                <w:sz w:val="28"/>
              </w:rPr>
              <w:t> </w:t>
            </w:r>
            <w:r>
              <w:rPr>
                <w:sz w:val="28"/>
              </w:rPr>
              <w:t>чтобы</w:t>
            </w:r>
            <w:r>
              <w:rPr>
                <w:spacing w:val="-7"/>
                <w:sz w:val="28"/>
              </w:rPr>
              <w:t> </w:t>
            </w:r>
            <w:r>
              <w:rPr>
                <w:sz w:val="28"/>
              </w:rPr>
              <w:t>хорошее</w:t>
            </w:r>
            <w:r>
              <w:rPr>
                <w:spacing w:val="-7"/>
                <w:sz w:val="28"/>
              </w:rPr>
              <w:t> </w:t>
            </w:r>
            <w:r>
              <w:rPr>
                <w:sz w:val="28"/>
              </w:rPr>
              <w:t>настроение</w:t>
            </w:r>
            <w:r>
              <w:rPr>
                <w:spacing w:val="-7"/>
                <w:sz w:val="28"/>
              </w:rPr>
              <w:t> </w:t>
            </w:r>
            <w:r>
              <w:rPr>
                <w:sz w:val="28"/>
              </w:rPr>
              <w:t>не покидало вас?</w:t>
            </w:r>
          </w:p>
          <w:p>
            <w:pPr>
              <w:pStyle w:val="TableParagraph"/>
              <w:numPr>
                <w:ilvl w:val="0"/>
                <w:numId w:val="170"/>
              </w:numPr>
              <w:tabs>
                <w:tab w:pos="391" w:val="left" w:leader="none"/>
              </w:tabs>
              <w:spacing w:line="322" w:lineRule="exact" w:before="0" w:after="0"/>
              <w:ind w:left="391" w:right="695" w:hanging="284"/>
              <w:jc w:val="left"/>
              <w:rPr>
                <w:sz w:val="28"/>
              </w:rPr>
            </w:pPr>
            <w:r>
              <w:rPr>
                <w:sz w:val="28"/>
              </w:rPr>
              <w:t>Ешьте</w:t>
            </w:r>
            <w:r>
              <w:rPr>
                <w:spacing w:val="-6"/>
                <w:sz w:val="28"/>
              </w:rPr>
              <w:t> </w:t>
            </w:r>
            <w:r>
              <w:rPr>
                <w:sz w:val="28"/>
              </w:rPr>
              <w:t>бананы.</w:t>
            </w:r>
            <w:r>
              <w:rPr>
                <w:spacing w:val="-7"/>
                <w:sz w:val="28"/>
              </w:rPr>
              <w:t> </w:t>
            </w:r>
            <w:r>
              <w:rPr>
                <w:sz w:val="28"/>
              </w:rPr>
              <w:t>В</w:t>
            </w:r>
            <w:r>
              <w:rPr>
                <w:spacing w:val="-6"/>
                <w:sz w:val="28"/>
              </w:rPr>
              <w:t> </w:t>
            </w:r>
            <w:r>
              <w:rPr>
                <w:sz w:val="28"/>
              </w:rPr>
              <w:t>их</w:t>
            </w:r>
            <w:r>
              <w:rPr>
                <w:spacing w:val="-7"/>
                <w:sz w:val="28"/>
              </w:rPr>
              <w:t> </w:t>
            </w:r>
            <w:r>
              <w:rPr>
                <w:sz w:val="28"/>
              </w:rPr>
              <w:t>мякоти</w:t>
            </w:r>
            <w:r>
              <w:rPr>
                <w:spacing w:val="-6"/>
                <w:sz w:val="28"/>
              </w:rPr>
              <w:t> </w:t>
            </w:r>
            <w:r>
              <w:rPr>
                <w:sz w:val="28"/>
              </w:rPr>
              <w:t>содержатся</w:t>
            </w:r>
            <w:r>
              <w:rPr>
                <w:spacing w:val="-9"/>
                <w:sz w:val="28"/>
              </w:rPr>
              <w:t> </w:t>
            </w:r>
            <w:r>
              <w:rPr>
                <w:sz w:val="28"/>
              </w:rPr>
              <w:t>вещества, благодаря которым возникает чувство радости и </w:t>
            </w:r>
            <w:r>
              <w:rPr>
                <w:spacing w:val="-2"/>
                <w:sz w:val="28"/>
              </w:rPr>
              <w:t>спокойствия.</w:t>
            </w:r>
          </w:p>
        </w:tc>
        <w:tc>
          <w:tcPr>
            <w:tcW w:w="1414" w:type="dxa"/>
          </w:tcPr>
          <w:p>
            <w:pPr>
              <w:pStyle w:val="TableParagraph"/>
              <w:ind w:left="133" w:right="129" w:firstLine="2"/>
              <w:jc w:val="center"/>
              <w:rPr>
                <w:sz w:val="28"/>
              </w:rPr>
            </w:pPr>
            <w:r>
              <w:rPr>
                <w:sz w:val="28"/>
              </w:rPr>
              <w:t>Слайд 1 </w:t>
            </w:r>
            <w:r>
              <w:rPr>
                <w:spacing w:val="-2"/>
                <w:sz w:val="28"/>
              </w:rPr>
              <w:t>Музыка, картинки наклеены скейтско </w:t>
            </w:r>
            <w:r>
              <w:rPr>
                <w:spacing w:val="-4"/>
                <w:sz w:val="28"/>
              </w:rPr>
              <w:t>чем.</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8" w:right="4"/>
              <w:jc w:val="center"/>
              <w:rPr>
                <w:sz w:val="28"/>
              </w:rPr>
            </w:pPr>
            <w:r>
              <w:rPr>
                <w:sz w:val="28"/>
              </w:rPr>
              <w:t>Слайд</w:t>
            </w:r>
            <w:r>
              <w:rPr>
                <w:spacing w:val="-7"/>
                <w:sz w:val="28"/>
              </w:rPr>
              <w:t> </w:t>
            </w:r>
            <w:r>
              <w:rPr>
                <w:spacing w:val="-10"/>
                <w:sz w:val="28"/>
              </w:rPr>
              <w:t>2</w:t>
            </w:r>
          </w:p>
        </w:tc>
      </w:tr>
    </w:tbl>
    <w:p>
      <w:pPr>
        <w:spacing w:after="0"/>
        <w:jc w:val="center"/>
        <w:rPr>
          <w:sz w:val="28"/>
        </w:rPr>
        <w:sectPr>
          <w:pgSz w:w="12240" w:h="15840"/>
          <w:pgMar w:header="0" w:footer="968" w:top="1040" w:bottom="1200" w:left="1240" w:right="50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94"/>
        <w:gridCol w:w="1414"/>
      </w:tblGrid>
      <w:tr>
        <w:trPr>
          <w:trHeight w:val="2577" w:hRule="atLeast"/>
        </w:trPr>
        <w:tc>
          <w:tcPr>
            <w:tcW w:w="1277" w:type="dxa"/>
          </w:tcPr>
          <w:p>
            <w:pPr>
              <w:pStyle w:val="TableParagraph"/>
              <w:rPr>
                <w:sz w:val="26"/>
              </w:rPr>
            </w:pPr>
          </w:p>
        </w:tc>
        <w:tc>
          <w:tcPr>
            <w:tcW w:w="7094" w:type="dxa"/>
          </w:tcPr>
          <w:p>
            <w:pPr>
              <w:pStyle w:val="TableParagraph"/>
              <w:numPr>
                <w:ilvl w:val="0"/>
                <w:numId w:val="171"/>
              </w:numPr>
              <w:tabs>
                <w:tab w:pos="391" w:val="left" w:leader="none"/>
              </w:tabs>
              <w:spacing w:line="240" w:lineRule="auto" w:before="0" w:after="0"/>
              <w:ind w:left="391" w:right="559" w:hanging="284"/>
              <w:jc w:val="left"/>
              <w:rPr>
                <w:sz w:val="28"/>
              </w:rPr>
            </w:pPr>
            <w:r>
              <w:rPr>
                <w:sz w:val="28"/>
              </w:rPr>
              <w:t>Ешьте</w:t>
            </w:r>
            <w:r>
              <w:rPr>
                <w:spacing w:val="-10"/>
                <w:sz w:val="28"/>
              </w:rPr>
              <w:t> </w:t>
            </w:r>
            <w:r>
              <w:rPr>
                <w:sz w:val="28"/>
              </w:rPr>
              <w:t>апельсины.</w:t>
            </w:r>
            <w:r>
              <w:rPr>
                <w:spacing w:val="-11"/>
                <w:sz w:val="28"/>
              </w:rPr>
              <w:t> </w:t>
            </w:r>
            <w:r>
              <w:rPr>
                <w:sz w:val="28"/>
              </w:rPr>
              <w:t>Они</w:t>
            </w:r>
            <w:r>
              <w:rPr>
                <w:spacing w:val="-10"/>
                <w:sz w:val="28"/>
              </w:rPr>
              <w:t> </w:t>
            </w:r>
            <w:r>
              <w:rPr>
                <w:sz w:val="28"/>
              </w:rPr>
              <w:t>стабилизируют</w:t>
            </w:r>
            <w:r>
              <w:rPr>
                <w:spacing w:val="-11"/>
                <w:sz w:val="28"/>
              </w:rPr>
              <w:t> </w:t>
            </w:r>
            <w:r>
              <w:rPr>
                <w:sz w:val="28"/>
              </w:rPr>
              <w:t>настроение, устраняют депрессию, печаль, тревогу.</w:t>
            </w:r>
          </w:p>
          <w:p>
            <w:pPr>
              <w:pStyle w:val="TableParagraph"/>
              <w:numPr>
                <w:ilvl w:val="0"/>
                <w:numId w:val="171"/>
              </w:numPr>
              <w:tabs>
                <w:tab w:pos="391" w:val="left" w:leader="none"/>
              </w:tabs>
              <w:spacing w:line="240" w:lineRule="auto" w:before="0" w:after="0"/>
              <w:ind w:left="391" w:right="1497" w:hanging="284"/>
              <w:jc w:val="left"/>
              <w:rPr>
                <w:sz w:val="28"/>
              </w:rPr>
            </w:pPr>
            <w:r>
              <w:rPr>
                <w:sz w:val="28"/>
              </w:rPr>
              <w:t>И,</w:t>
            </w:r>
            <w:r>
              <w:rPr>
                <w:spacing w:val="-8"/>
                <w:sz w:val="28"/>
              </w:rPr>
              <w:t> </w:t>
            </w:r>
            <w:r>
              <w:rPr>
                <w:sz w:val="28"/>
              </w:rPr>
              <w:t>конечно,</w:t>
            </w:r>
            <w:r>
              <w:rPr>
                <w:spacing w:val="-8"/>
                <w:sz w:val="28"/>
              </w:rPr>
              <w:t> </w:t>
            </w:r>
            <w:r>
              <w:rPr>
                <w:sz w:val="28"/>
              </w:rPr>
              <w:t>темный</w:t>
            </w:r>
            <w:r>
              <w:rPr>
                <w:spacing w:val="-10"/>
                <w:sz w:val="28"/>
              </w:rPr>
              <w:t> </w:t>
            </w:r>
            <w:r>
              <w:rPr>
                <w:sz w:val="28"/>
              </w:rPr>
              <w:t>шоколад.</w:t>
            </w:r>
            <w:r>
              <w:rPr>
                <w:spacing w:val="-5"/>
                <w:sz w:val="28"/>
              </w:rPr>
              <w:t> </w:t>
            </w:r>
            <w:r>
              <w:rPr>
                <w:sz w:val="28"/>
              </w:rPr>
              <w:t>Он</w:t>
            </w:r>
            <w:r>
              <w:rPr>
                <w:spacing w:val="-7"/>
                <w:sz w:val="28"/>
              </w:rPr>
              <w:t> </w:t>
            </w:r>
            <w:r>
              <w:rPr>
                <w:sz w:val="28"/>
              </w:rPr>
              <w:t>улучшает </w:t>
            </w:r>
            <w:r>
              <w:rPr>
                <w:spacing w:val="-2"/>
                <w:sz w:val="28"/>
              </w:rPr>
              <w:t>настроение.</w:t>
            </w:r>
          </w:p>
          <w:p>
            <w:pPr>
              <w:pStyle w:val="TableParagraph"/>
              <w:ind w:left="107"/>
              <w:rPr>
                <w:sz w:val="28"/>
              </w:rPr>
            </w:pPr>
            <w:r>
              <w:rPr>
                <w:sz w:val="28"/>
              </w:rPr>
              <w:t>Каждому из нас дана только одна удивительная возможность</w:t>
            </w:r>
            <w:r>
              <w:rPr>
                <w:spacing w:val="-6"/>
                <w:sz w:val="28"/>
              </w:rPr>
              <w:t> </w:t>
            </w:r>
            <w:r>
              <w:rPr>
                <w:sz w:val="28"/>
              </w:rPr>
              <w:t>прожить</w:t>
            </w:r>
            <w:r>
              <w:rPr>
                <w:spacing w:val="-6"/>
                <w:sz w:val="28"/>
              </w:rPr>
              <w:t> </w:t>
            </w:r>
            <w:r>
              <w:rPr>
                <w:sz w:val="28"/>
              </w:rPr>
              <w:t>свою</w:t>
            </w:r>
            <w:r>
              <w:rPr>
                <w:spacing w:val="-6"/>
                <w:sz w:val="28"/>
              </w:rPr>
              <w:t> </w:t>
            </w:r>
            <w:r>
              <w:rPr>
                <w:sz w:val="28"/>
              </w:rPr>
              <w:t>жизнь</w:t>
            </w:r>
            <w:r>
              <w:rPr>
                <w:spacing w:val="-6"/>
                <w:sz w:val="28"/>
              </w:rPr>
              <w:t> </w:t>
            </w:r>
            <w:r>
              <w:rPr>
                <w:sz w:val="28"/>
              </w:rPr>
              <w:t>на</w:t>
            </w:r>
            <w:r>
              <w:rPr>
                <w:spacing w:val="-5"/>
                <w:sz w:val="28"/>
              </w:rPr>
              <w:t> </w:t>
            </w:r>
            <w:r>
              <w:rPr>
                <w:sz w:val="28"/>
              </w:rPr>
              <w:t>планете</w:t>
            </w:r>
            <w:r>
              <w:rPr>
                <w:spacing w:val="-8"/>
                <w:sz w:val="28"/>
              </w:rPr>
              <w:t> </w:t>
            </w:r>
            <w:r>
              <w:rPr>
                <w:sz w:val="28"/>
              </w:rPr>
              <w:t>Земля.</w:t>
            </w:r>
            <w:r>
              <w:rPr>
                <w:spacing w:val="-5"/>
                <w:sz w:val="28"/>
              </w:rPr>
              <w:t> </w:t>
            </w:r>
            <w:r>
              <w:rPr>
                <w:sz w:val="28"/>
              </w:rPr>
              <w:t>А</w:t>
            </w:r>
          </w:p>
          <w:p>
            <w:pPr>
              <w:pStyle w:val="TableParagraph"/>
              <w:spacing w:line="322" w:lineRule="exact"/>
              <w:ind w:left="107"/>
              <w:rPr>
                <w:sz w:val="28"/>
              </w:rPr>
            </w:pPr>
            <w:r>
              <w:rPr>
                <w:sz w:val="28"/>
              </w:rPr>
              <w:t>как</w:t>
            </w:r>
            <w:r>
              <w:rPr>
                <w:spacing w:val="-5"/>
                <w:sz w:val="28"/>
              </w:rPr>
              <w:t> </w:t>
            </w:r>
            <w:r>
              <w:rPr>
                <w:sz w:val="28"/>
              </w:rPr>
              <w:t>прожить</w:t>
            </w:r>
            <w:r>
              <w:rPr>
                <w:spacing w:val="-6"/>
                <w:sz w:val="28"/>
              </w:rPr>
              <w:t> </w:t>
            </w:r>
            <w:r>
              <w:rPr>
                <w:sz w:val="28"/>
              </w:rPr>
              <w:t>свою</w:t>
            </w:r>
            <w:r>
              <w:rPr>
                <w:spacing w:val="-6"/>
                <w:sz w:val="28"/>
              </w:rPr>
              <w:t> </w:t>
            </w:r>
            <w:r>
              <w:rPr>
                <w:sz w:val="28"/>
              </w:rPr>
              <w:t>жизнь,</w:t>
            </w:r>
            <w:r>
              <w:rPr>
                <w:spacing w:val="-6"/>
                <w:sz w:val="28"/>
              </w:rPr>
              <w:t> </w:t>
            </w:r>
            <w:r>
              <w:rPr>
                <w:sz w:val="28"/>
              </w:rPr>
              <w:t>каждый</w:t>
            </w:r>
            <w:r>
              <w:rPr>
                <w:spacing w:val="-5"/>
                <w:sz w:val="28"/>
              </w:rPr>
              <w:t> </w:t>
            </w:r>
            <w:r>
              <w:rPr>
                <w:sz w:val="28"/>
              </w:rPr>
              <w:t>человек</w:t>
            </w:r>
            <w:r>
              <w:rPr>
                <w:spacing w:val="-5"/>
                <w:sz w:val="28"/>
              </w:rPr>
              <w:t> </w:t>
            </w:r>
            <w:r>
              <w:rPr>
                <w:sz w:val="28"/>
              </w:rPr>
              <w:t>решает</w:t>
            </w:r>
            <w:r>
              <w:rPr>
                <w:spacing w:val="-5"/>
                <w:sz w:val="28"/>
              </w:rPr>
              <w:t> </w:t>
            </w:r>
            <w:r>
              <w:rPr>
                <w:sz w:val="28"/>
              </w:rPr>
              <w:t>по- </w:t>
            </w:r>
            <w:r>
              <w:rPr>
                <w:spacing w:val="-2"/>
                <w:sz w:val="28"/>
              </w:rPr>
              <w:t>своему.</w:t>
            </w:r>
          </w:p>
        </w:tc>
        <w:tc>
          <w:tcPr>
            <w:tcW w:w="1414" w:type="dxa"/>
          </w:tcPr>
          <w:p>
            <w:pPr>
              <w:pStyle w:val="TableParagraph"/>
              <w:rPr>
                <w:sz w:val="26"/>
              </w:rPr>
            </w:pPr>
          </w:p>
        </w:tc>
      </w:tr>
      <w:tr>
        <w:trPr>
          <w:trHeight w:val="10635" w:hRule="atLeast"/>
        </w:trPr>
        <w:tc>
          <w:tcPr>
            <w:tcW w:w="1277" w:type="dxa"/>
          </w:tcPr>
          <w:p>
            <w:pPr>
              <w:pStyle w:val="TableParagraph"/>
              <w:spacing w:before="314"/>
              <w:rPr>
                <w:sz w:val="28"/>
              </w:rPr>
            </w:pPr>
          </w:p>
          <w:p>
            <w:pPr>
              <w:pStyle w:val="TableParagraph"/>
              <w:ind w:left="107"/>
              <w:rPr>
                <w:sz w:val="28"/>
              </w:rPr>
            </w:pPr>
            <w:r>
              <w:rPr>
                <w:sz w:val="28"/>
              </w:rPr>
              <w:t>5</w:t>
            </w:r>
            <w:r>
              <w:rPr>
                <w:spacing w:val="1"/>
                <w:sz w:val="28"/>
              </w:rPr>
              <w:t> </w:t>
            </w:r>
            <w:r>
              <w:rPr>
                <w:spacing w:val="-4"/>
                <w:sz w:val="28"/>
              </w:rPr>
              <w:t>мин.</w:t>
            </w:r>
          </w:p>
        </w:tc>
        <w:tc>
          <w:tcPr>
            <w:tcW w:w="7094" w:type="dxa"/>
          </w:tcPr>
          <w:p>
            <w:pPr>
              <w:pStyle w:val="TableParagraph"/>
              <w:tabs>
                <w:tab w:pos="828" w:val="left" w:leader="none"/>
              </w:tabs>
              <w:spacing w:line="317" w:lineRule="exact"/>
              <w:ind w:left="179"/>
              <w:rPr>
                <w:b/>
                <w:sz w:val="28"/>
              </w:rPr>
            </w:pPr>
            <w:r>
              <w:rPr>
                <w:b/>
                <w:spacing w:val="-5"/>
                <w:sz w:val="28"/>
              </w:rPr>
              <w:t>II.</w:t>
            </w:r>
            <w:r>
              <w:rPr>
                <w:b/>
                <w:sz w:val="28"/>
              </w:rPr>
              <w:tab/>
              <w:t>Основная</w:t>
            </w:r>
            <w:r>
              <w:rPr>
                <w:b/>
                <w:spacing w:val="-8"/>
                <w:sz w:val="28"/>
              </w:rPr>
              <w:t> </w:t>
            </w:r>
            <w:r>
              <w:rPr>
                <w:b/>
                <w:spacing w:val="-2"/>
                <w:sz w:val="28"/>
              </w:rPr>
              <w:t>часть</w:t>
            </w:r>
          </w:p>
          <w:p>
            <w:pPr>
              <w:pStyle w:val="TableParagraph"/>
              <w:spacing w:line="322" w:lineRule="exact" w:before="158"/>
              <w:ind w:left="107"/>
              <w:rPr>
                <w:sz w:val="28"/>
              </w:rPr>
            </w:pPr>
            <w:r>
              <w:rPr>
                <w:sz w:val="28"/>
              </w:rPr>
              <w:t>Знакомство</w:t>
            </w:r>
            <w:r>
              <w:rPr>
                <w:spacing w:val="-4"/>
                <w:sz w:val="28"/>
              </w:rPr>
              <w:t> </w:t>
            </w:r>
            <w:r>
              <w:rPr>
                <w:sz w:val="28"/>
              </w:rPr>
              <w:t>со</w:t>
            </w:r>
            <w:r>
              <w:rPr>
                <w:spacing w:val="-3"/>
                <w:sz w:val="28"/>
              </w:rPr>
              <w:t> </w:t>
            </w:r>
            <w:r>
              <w:rPr>
                <w:spacing w:val="-2"/>
                <w:sz w:val="28"/>
              </w:rPr>
              <w:t>статистикой</w:t>
            </w:r>
          </w:p>
          <w:p>
            <w:pPr>
              <w:pStyle w:val="TableParagraph"/>
              <w:ind w:left="107" w:right="134"/>
              <w:rPr>
                <w:sz w:val="28"/>
              </w:rPr>
            </w:pPr>
            <w:r>
              <w:rPr>
                <w:i/>
                <w:sz w:val="28"/>
              </w:rPr>
              <w:t>Педагог:</w:t>
            </w:r>
            <w:r>
              <w:rPr>
                <w:i/>
                <w:spacing w:val="-6"/>
                <w:sz w:val="28"/>
              </w:rPr>
              <w:t> </w:t>
            </w:r>
            <w:r>
              <w:rPr>
                <w:sz w:val="28"/>
              </w:rPr>
              <w:t>Сегодня</w:t>
            </w:r>
            <w:r>
              <w:rPr>
                <w:spacing w:val="-6"/>
                <w:sz w:val="28"/>
              </w:rPr>
              <w:t> </w:t>
            </w:r>
            <w:r>
              <w:rPr>
                <w:sz w:val="28"/>
              </w:rPr>
              <w:t>мы</w:t>
            </w:r>
            <w:r>
              <w:rPr>
                <w:spacing w:val="-6"/>
                <w:sz w:val="28"/>
              </w:rPr>
              <w:t> </w:t>
            </w:r>
            <w:r>
              <w:rPr>
                <w:sz w:val="28"/>
              </w:rPr>
              <w:t>поговорим</w:t>
            </w:r>
            <w:r>
              <w:rPr>
                <w:spacing w:val="-9"/>
                <w:sz w:val="28"/>
              </w:rPr>
              <w:t> </w:t>
            </w:r>
            <w:r>
              <w:rPr>
                <w:sz w:val="28"/>
              </w:rPr>
              <w:t>о</w:t>
            </w:r>
            <w:r>
              <w:rPr>
                <w:spacing w:val="-5"/>
                <w:sz w:val="28"/>
              </w:rPr>
              <w:t> </w:t>
            </w:r>
            <w:r>
              <w:rPr>
                <w:sz w:val="28"/>
              </w:rPr>
              <w:t>питании</w:t>
            </w:r>
            <w:r>
              <w:rPr>
                <w:spacing w:val="-6"/>
                <w:sz w:val="28"/>
              </w:rPr>
              <w:t> </w:t>
            </w:r>
            <w:r>
              <w:rPr>
                <w:sz w:val="28"/>
              </w:rPr>
              <w:t>наших</w:t>
            </w:r>
            <w:r>
              <w:rPr>
                <w:spacing w:val="-5"/>
                <w:sz w:val="28"/>
              </w:rPr>
              <w:t> </w:t>
            </w:r>
            <w:r>
              <w:rPr>
                <w:sz w:val="28"/>
              </w:rPr>
              <w:t>детей. Правильно построенное питание имеет большое значение для нормального физического и нервно- психического развития детей, повышает трудоспособность и успеваемость, выносливость, устойчивость к неблагоприятным влияниям внешней среды, инфекционным и другим заболеваниям.</w:t>
            </w:r>
          </w:p>
          <w:p>
            <w:pPr>
              <w:pStyle w:val="TableParagraph"/>
              <w:spacing w:after="5"/>
              <w:ind w:left="107"/>
              <w:rPr>
                <w:sz w:val="28"/>
              </w:rPr>
            </w:pPr>
            <w:r>
              <w:rPr>
                <w:sz w:val="28"/>
              </w:rPr>
              <w:t>Уважаемые</w:t>
            </w:r>
            <w:r>
              <w:rPr>
                <w:spacing w:val="-9"/>
                <w:sz w:val="28"/>
              </w:rPr>
              <w:t> </w:t>
            </w:r>
            <w:r>
              <w:rPr>
                <w:sz w:val="28"/>
              </w:rPr>
              <w:t>родители,</w:t>
            </w:r>
            <w:r>
              <w:rPr>
                <w:spacing w:val="-7"/>
                <w:sz w:val="28"/>
              </w:rPr>
              <w:t> </w:t>
            </w:r>
            <w:r>
              <w:rPr>
                <w:sz w:val="28"/>
              </w:rPr>
              <w:t>просим</w:t>
            </w:r>
            <w:r>
              <w:rPr>
                <w:spacing w:val="-6"/>
                <w:sz w:val="28"/>
              </w:rPr>
              <w:t> </w:t>
            </w:r>
            <w:r>
              <w:rPr>
                <w:sz w:val="28"/>
              </w:rPr>
              <w:t>вас</w:t>
            </w:r>
            <w:r>
              <w:rPr>
                <w:spacing w:val="-9"/>
                <w:sz w:val="28"/>
              </w:rPr>
              <w:t> </w:t>
            </w:r>
            <w:r>
              <w:rPr>
                <w:sz w:val="28"/>
              </w:rPr>
              <w:t>обратить</w:t>
            </w:r>
            <w:r>
              <w:rPr>
                <w:spacing w:val="-7"/>
                <w:sz w:val="28"/>
              </w:rPr>
              <w:t> </w:t>
            </w:r>
            <w:r>
              <w:rPr>
                <w:sz w:val="28"/>
              </w:rPr>
              <w:t>внимание</w:t>
            </w:r>
            <w:r>
              <w:rPr>
                <w:spacing w:val="-6"/>
                <w:sz w:val="28"/>
              </w:rPr>
              <w:t> </w:t>
            </w:r>
            <w:r>
              <w:rPr>
                <w:sz w:val="28"/>
              </w:rPr>
              <w:t>на </w:t>
            </w:r>
            <w:r>
              <w:rPr>
                <w:spacing w:val="-2"/>
                <w:sz w:val="28"/>
              </w:rPr>
              <w:t>экран.</w:t>
            </w:r>
          </w:p>
          <w:p>
            <w:pPr>
              <w:pStyle w:val="TableParagraph"/>
              <w:ind w:left="107"/>
              <w:rPr>
                <w:sz w:val="20"/>
              </w:rPr>
            </w:pPr>
            <w:r>
              <w:rPr>
                <w:sz w:val="20"/>
              </w:rPr>
              <w:drawing>
                <wp:inline distT="0" distB="0" distL="0" distR="0">
                  <wp:extent cx="4107732" cy="3571875"/>
                  <wp:effectExtent l="0" t="0" r="0" b="0"/>
                  <wp:docPr id="438" name="Image 438"/>
                  <wp:cNvGraphicFramePr>
                    <a:graphicFrameLocks/>
                  </wp:cNvGraphicFramePr>
                  <a:graphic>
                    <a:graphicData uri="http://schemas.openxmlformats.org/drawingml/2006/picture">
                      <pic:pic>
                        <pic:nvPicPr>
                          <pic:cNvPr id="438" name="Image 438"/>
                          <pic:cNvPicPr/>
                        </pic:nvPicPr>
                        <pic:blipFill>
                          <a:blip r:embed="rId131" cstate="print"/>
                          <a:stretch>
                            <a:fillRect/>
                          </a:stretch>
                        </pic:blipFill>
                        <pic:spPr>
                          <a:xfrm>
                            <a:off x="0" y="0"/>
                            <a:ext cx="4107732" cy="3571875"/>
                          </a:xfrm>
                          <a:prstGeom prst="rect">
                            <a:avLst/>
                          </a:prstGeom>
                        </pic:spPr>
                      </pic:pic>
                    </a:graphicData>
                  </a:graphic>
                </wp:inline>
              </w:drawing>
            </w:r>
            <w:r>
              <w:rPr>
                <w:sz w:val="20"/>
              </w:rPr>
            </w:r>
          </w:p>
          <w:p>
            <w:pPr>
              <w:pStyle w:val="TableParagraph"/>
              <w:spacing w:before="17"/>
              <w:ind w:left="107" w:right="2542"/>
              <w:rPr>
                <w:sz w:val="28"/>
              </w:rPr>
            </w:pPr>
            <w:r>
              <w:rPr>
                <w:sz w:val="28"/>
              </w:rPr>
              <w:t>На экране перед вами диаграмма. Что</w:t>
            </w:r>
            <w:r>
              <w:rPr>
                <w:spacing w:val="-6"/>
                <w:sz w:val="28"/>
              </w:rPr>
              <w:t> </w:t>
            </w:r>
            <w:r>
              <w:rPr>
                <w:sz w:val="28"/>
              </w:rPr>
              <w:t>вы</w:t>
            </w:r>
            <w:r>
              <w:rPr>
                <w:spacing w:val="-6"/>
                <w:sz w:val="28"/>
              </w:rPr>
              <w:t> </w:t>
            </w:r>
            <w:r>
              <w:rPr>
                <w:sz w:val="28"/>
              </w:rPr>
              <w:t>заметили</w:t>
            </w:r>
            <w:r>
              <w:rPr>
                <w:spacing w:val="-9"/>
                <w:sz w:val="28"/>
              </w:rPr>
              <w:t> </w:t>
            </w:r>
            <w:r>
              <w:rPr>
                <w:sz w:val="28"/>
              </w:rPr>
              <w:t>на</w:t>
            </w:r>
            <w:r>
              <w:rPr>
                <w:spacing w:val="-9"/>
                <w:sz w:val="28"/>
              </w:rPr>
              <w:t> </w:t>
            </w:r>
            <w:r>
              <w:rPr>
                <w:sz w:val="28"/>
              </w:rPr>
              <w:t>этой</w:t>
            </w:r>
            <w:r>
              <w:rPr>
                <w:spacing w:val="-8"/>
                <w:sz w:val="28"/>
              </w:rPr>
              <w:t> </w:t>
            </w:r>
            <w:r>
              <w:rPr>
                <w:sz w:val="28"/>
              </w:rPr>
              <w:t>диаграмме?</w:t>
            </w:r>
          </w:p>
          <w:p>
            <w:pPr>
              <w:pStyle w:val="TableParagraph"/>
              <w:spacing w:line="322" w:lineRule="exact"/>
              <w:ind w:left="107"/>
              <w:rPr>
                <w:sz w:val="28"/>
              </w:rPr>
            </w:pPr>
            <w:r>
              <w:rPr>
                <w:sz w:val="28"/>
              </w:rPr>
              <w:t>Как</w:t>
            </w:r>
            <w:r>
              <w:rPr>
                <w:spacing w:val="-4"/>
                <w:sz w:val="28"/>
              </w:rPr>
              <w:t> </w:t>
            </w:r>
            <w:r>
              <w:rPr>
                <w:sz w:val="28"/>
              </w:rPr>
              <w:t>вы</w:t>
            </w:r>
            <w:r>
              <w:rPr>
                <w:spacing w:val="-7"/>
                <w:sz w:val="28"/>
              </w:rPr>
              <w:t> </w:t>
            </w:r>
            <w:r>
              <w:rPr>
                <w:sz w:val="28"/>
              </w:rPr>
              <w:t>думаете,</w:t>
            </w:r>
            <w:r>
              <w:rPr>
                <w:spacing w:val="-6"/>
                <w:sz w:val="28"/>
              </w:rPr>
              <w:t> </w:t>
            </w:r>
            <w:r>
              <w:rPr>
                <w:sz w:val="28"/>
              </w:rPr>
              <w:t>с</w:t>
            </w:r>
            <w:r>
              <w:rPr>
                <w:spacing w:val="-4"/>
                <w:sz w:val="28"/>
              </w:rPr>
              <w:t> </w:t>
            </w:r>
            <w:r>
              <w:rPr>
                <w:sz w:val="28"/>
              </w:rPr>
              <w:t>чем</w:t>
            </w:r>
            <w:r>
              <w:rPr>
                <w:spacing w:val="-4"/>
                <w:sz w:val="28"/>
              </w:rPr>
              <w:t> </w:t>
            </w:r>
            <w:r>
              <w:rPr>
                <w:sz w:val="28"/>
              </w:rPr>
              <w:t>связан</w:t>
            </w:r>
            <w:r>
              <w:rPr>
                <w:spacing w:val="-7"/>
                <w:sz w:val="28"/>
              </w:rPr>
              <w:t> </w:t>
            </w:r>
            <w:r>
              <w:rPr>
                <w:sz w:val="28"/>
              </w:rPr>
              <w:t>рост</w:t>
            </w:r>
            <w:r>
              <w:rPr>
                <w:spacing w:val="-4"/>
                <w:sz w:val="28"/>
              </w:rPr>
              <w:t> </w:t>
            </w:r>
            <w:r>
              <w:rPr>
                <w:sz w:val="28"/>
              </w:rPr>
              <w:t>количества</w:t>
            </w:r>
            <w:r>
              <w:rPr>
                <w:spacing w:val="-4"/>
                <w:sz w:val="28"/>
              </w:rPr>
              <w:t> </w:t>
            </w:r>
            <w:r>
              <w:rPr>
                <w:sz w:val="28"/>
              </w:rPr>
              <w:t>детей, страдающих избыточным</w:t>
            </w:r>
          </w:p>
        </w:tc>
        <w:tc>
          <w:tcPr>
            <w:tcW w:w="1414"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7"/>
              <w:rPr>
                <w:sz w:val="28"/>
              </w:rPr>
            </w:pPr>
            <w:r>
              <w:rPr>
                <w:sz w:val="28"/>
              </w:rPr>
              <w:t>Слайд</w:t>
            </w:r>
            <w:r>
              <w:rPr>
                <w:spacing w:val="-7"/>
                <w:sz w:val="28"/>
              </w:rPr>
              <w:t> </w:t>
            </w:r>
            <w:r>
              <w:rPr>
                <w:spacing w:val="-10"/>
                <w:sz w:val="28"/>
              </w:rPr>
              <w:t>3</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7"/>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867904">
                <wp:simplePos x="0" y="0"/>
                <wp:positionH relativeFrom="page">
                  <wp:posOffset>7632982</wp:posOffset>
                </wp:positionH>
                <wp:positionV relativeFrom="page">
                  <wp:posOffset>5527595</wp:posOffset>
                </wp:positionV>
                <wp:extent cx="144145" cy="2029460"/>
                <wp:effectExtent l="0" t="0" r="0" b="0"/>
                <wp:wrapNone/>
                <wp:docPr id="439" name="Textbox 439"/>
                <wp:cNvGraphicFramePr>
                  <a:graphicFrameLocks/>
                </wp:cNvGraphicFramePr>
                <a:graphic>
                  <a:graphicData uri="http://schemas.microsoft.com/office/word/2010/wordprocessingShape">
                    <wps:wsp>
                      <wps:cNvPr id="439" name="Textbox 43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7904" type="#_x0000_t202" id="docshape35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94"/>
        <w:gridCol w:w="1414"/>
      </w:tblGrid>
      <w:tr>
        <w:trPr>
          <w:trHeight w:val="483" w:hRule="atLeast"/>
        </w:trPr>
        <w:tc>
          <w:tcPr>
            <w:tcW w:w="1277" w:type="dxa"/>
            <w:tcBorders>
              <w:bottom w:val="nil"/>
            </w:tcBorders>
          </w:tcPr>
          <w:p>
            <w:pPr>
              <w:pStyle w:val="TableParagraph"/>
              <w:rPr>
                <w:sz w:val="26"/>
              </w:rPr>
            </w:pPr>
          </w:p>
        </w:tc>
        <w:tc>
          <w:tcPr>
            <w:tcW w:w="7094" w:type="dxa"/>
            <w:tcBorders>
              <w:bottom w:val="nil"/>
            </w:tcBorders>
          </w:tcPr>
          <w:p>
            <w:pPr>
              <w:pStyle w:val="TableParagraph"/>
              <w:spacing w:line="317" w:lineRule="exact"/>
              <w:ind w:left="107"/>
              <w:rPr>
                <w:sz w:val="28"/>
              </w:rPr>
            </w:pPr>
            <w:r>
              <w:rPr>
                <w:spacing w:val="-2"/>
                <w:sz w:val="28"/>
              </w:rPr>
              <w:t>весом?</w:t>
            </w:r>
          </w:p>
        </w:tc>
        <w:tc>
          <w:tcPr>
            <w:tcW w:w="1414" w:type="dxa"/>
            <w:tcBorders>
              <w:bottom w:val="nil"/>
            </w:tcBorders>
          </w:tcPr>
          <w:p>
            <w:pPr>
              <w:pStyle w:val="TableParagraph"/>
              <w:rPr>
                <w:sz w:val="26"/>
              </w:rPr>
            </w:pPr>
          </w:p>
        </w:tc>
      </w:tr>
      <w:tr>
        <w:trPr>
          <w:trHeight w:val="482" w:hRule="atLeast"/>
        </w:trPr>
        <w:tc>
          <w:tcPr>
            <w:tcW w:w="1277" w:type="dxa"/>
            <w:tcBorders>
              <w:top w:val="nil"/>
              <w:bottom w:val="nil"/>
            </w:tcBorders>
          </w:tcPr>
          <w:p>
            <w:pPr>
              <w:pStyle w:val="TableParagraph"/>
              <w:rPr>
                <w:sz w:val="26"/>
              </w:rPr>
            </w:pPr>
          </w:p>
        </w:tc>
        <w:tc>
          <w:tcPr>
            <w:tcW w:w="7094" w:type="dxa"/>
            <w:tcBorders>
              <w:top w:val="nil"/>
              <w:bottom w:val="nil"/>
            </w:tcBorders>
          </w:tcPr>
          <w:p>
            <w:pPr>
              <w:pStyle w:val="TableParagraph"/>
              <w:spacing w:line="307" w:lineRule="exact" w:before="155"/>
              <w:ind w:left="107"/>
              <w:rPr>
                <w:i/>
                <w:sz w:val="28"/>
              </w:rPr>
            </w:pPr>
            <w:r>
              <w:rPr>
                <w:i/>
                <w:spacing w:val="-2"/>
                <w:sz w:val="28"/>
              </w:rPr>
              <w:t>Обсуждение</w:t>
            </w:r>
          </w:p>
        </w:tc>
        <w:tc>
          <w:tcPr>
            <w:tcW w:w="1414" w:type="dxa"/>
            <w:tcBorders>
              <w:top w:val="nil"/>
              <w:bottom w:val="nil"/>
            </w:tcBorders>
          </w:tcPr>
          <w:p>
            <w:pPr>
              <w:pStyle w:val="TableParagraph"/>
              <w:rPr>
                <w:sz w:val="26"/>
              </w:rPr>
            </w:pPr>
          </w:p>
        </w:tc>
      </w:tr>
      <w:tr>
        <w:trPr>
          <w:trHeight w:val="664" w:hRule="atLeast"/>
        </w:trPr>
        <w:tc>
          <w:tcPr>
            <w:tcW w:w="1277" w:type="dxa"/>
            <w:tcBorders>
              <w:top w:val="nil"/>
              <w:bottom w:val="nil"/>
            </w:tcBorders>
          </w:tcPr>
          <w:p>
            <w:pPr>
              <w:pStyle w:val="TableParagraph"/>
              <w:rPr>
                <w:sz w:val="26"/>
              </w:rPr>
            </w:pPr>
          </w:p>
        </w:tc>
        <w:tc>
          <w:tcPr>
            <w:tcW w:w="7094" w:type="dxa"/>
            <w:tcBorders>
              <w:top w:val="nil"/>
              <w:bottom w:val="nil"/>
            </w:tcBorders>
          </w:tcPr>
          <w:p>
            <w:pPr>
              <w:pStyle w:val="TableParagraph"/>
              <w:spacing w:line="315" w:lineRule="exact"/>
              <w:ind w:left="107"/>
              <w:rPr>
                <w:i/>
                <w:sz w:val="28"/>
              </w:rPr>
            </w:pPr>
            <w:r>
              <w:rPr>
                <w:i/>
                <w:spacing w:val="-2"/>
                <w:sz w:val="28"/>
              </w:rPr>
              <w:t>Вопросы</w:t>
            </w:r>
          </w:p>
          <w:p>
            <w:pPr>
              <w:pStyle w:val="TableParagraph"/>
              <w:numPr>
                <w:ilvl w:val="0"/>
                <w:numId w:val="172"/>
              </w:numPr>
              <w:tabs>
                <w:tab w:pos="828" w:val="left" w:leader="none"/>
              </w:tabs>
              <w:spacing w:line="329" w:lineRule="exact" w:before="0" w:after="0"/>
              <w:ind w:left="828" w:right="0" w:hanging="360"/>
              <w:jc w:val="left"/>
              <w:rPr>
                <w:i/>
                <w:sz w:val="28"/>
              </w:rPr>
            </w:pPr>
            <w:r>
              <w:rPr>
                <w:sz w:val="28"/>
              </w:rPr>
              <w:t>Что</w:t>
            </w:r>
            <w:r>
              <w:rPr>
                <w:spacing w:val="-3"/>
                <w:sz w:val="28"/>
              </w:rPr>
              <w:t> </w:t>
            </w:r>
            <w:r>
              <w:rPr>
                <w:sz w:val="28"/>
              </w:rPr>
              <w:t>значит</w:t>
            </w:r>
            <w:r>
              <w:rPr>
                <w:spacing w:val="-6"/>
                <w:sz w:val="28"/>
              </w:rPr>
              <w:t> </w:t>
            </w:r>
            <w:r>
              <w:rPr>
                <w:i/>
                <w:sz w:val="28"/>
              </w:rPr>
              <w:t>питание</w:t>
            </w:r>
            <w:r>
              <w:rPr>
                <w:i/>
                <w:spacing w:val="-4"/>
                <w:sz w:val="28"/>
              </w:rPr>
              <w:t> </w:t>
            </w:r>
            <w:r>
              <w:rPr>
                <w:i/>
                <w:sz w:val="28"/>
              </w:rPr>
              <w:t>вне</w:t>
            </w:r>
            <w:r>
              <w:rPr>
                <w:i/>
                <w:spacing w:val="-3"/>
                <w:sz w:val="28"/>
              </w:rPr>
              <w:t> </w:t>
            </w:r>
            <w:r>
              <w:rPr>
                <w:i/>
                <w:sz w:val="28"/>
              </w:rPr>
              <w:t>дома</w:t>
            </w:r>
            <w:r>
              <w:rPr>
                <w:sz w:val="28"/>
              </w:rPr>
              <w:t>? </w:t>
            </w:r>
            <w:r>
              <w:rPr>
                <w:i/>
                <w:spacing w:val="-2"/>
                <w:sz w:val="28"/>
              </w:rPr>
              <w:t>(Перекусы,</w:t>
            </w:r>
          </w:p>
        </w:tc>
        <w:tc>
          <w:tcPr>
            <w:tcW w:w="1414" w:type="dxa"/>
            <w:tcBorders>
              <w:top w:val="nil"/>
              <w:bottom w:val="nil"/>
            </w:tcBorders>
          </w:tcPr>
          <w:p>
            <w:pPr>
              <w:pStyle w:val="TableParagraph"/>
              <w:rPr>
                <w:sz w:val="26"/>
              </w:rPr>
            </w:pPr>
          </w:p>
        </w:tc>
      </w:tr>
      <w:tr>
        <w:trPr>
          <w:trHeight w:val="1331" w:hRule="atLeast"/>
        </w:trPr>
        <w:tc>
          <w:tcPr>
            <w:tcW w:w="1277" w:type="dxa"/>
            <w:tcBorders>
              <w:top w:val="nil"/>
              <w:bottom w:val="nil"/>
            </w:tcBorders>
          </w:tcPr>
          <w:p>
            <w:pPr>
              <w:pStyle w:val="TableParagraph"/>
              <w:rPr>
                <w:sz w:val="26"/>
              </w:rPr>
            </w:pPr>
          </w:p>
        </w:tc>
        <w:tc>
          <w:tcPr>
            <w:tcW w:w="7094" w:type="dxa"/>
            <w:tcBorders>
              <w:top w:val="nil"/>
              <w:bottom w:val="nil"/>
            </w:tcBorders>
          </w:tcPr>
          <w:p>
            <w:pPr>
              <w:pStyle w:val="TableParagraph"/>
              <w:spacing w:line="316" w:lineRule="exact"/>
              <w:ind w:left="828"/>
              <w:rPr>
                <w:i/>
                <w:sz w:val="28"/>
              </w:rPr>
            </w:pPr>
            <w:r>
              <w:rPr>
                <w:i/>
                <w:sz w:val="28"/>
              </w:rPr>
              <w:t>фастфуды,</w:t>
            </w:r>
            <w:r>
              <w:rPr>
                <w:i/>
                <w:spacing w:val="-6"/>
                <w:sz w:val="28"/>
              </w:rPr>
              <w:t> </w:t>
            </w:r>
            <w:r>
              <w:rPr>
                <w:i/>
                <w:sz w:val="28"/>
              </w:rPr>
              <w:t>столовые</w:t>
            </w:r>
            <w:r>
              <w:rPr>
                <w:i/>
                <w:spacing w:val="-6"/>
                <w:sz w:val="28"/>
              </w:rPr>
              <w:t> </w:t>
            </w:r>
            <w:r>
              <w:rPr>
                <w:i/>
                <w:sz w:val="28"/>
              </w:rPr>
              <w:t>и</w:t>
            </w:r>
            <w:r>
              <w:rPr>
                <w:i/>
                <w:spacing w:val="-4"/>
                <w:sz w:val="28"/>
              </w:rPr>
              <w:t> </w:t>
            </w:r>
            <w:r>
              <w:rPr>
                <w:i/>
                <w:sz w:val="28"/>
              </w:rPr>
              <w:t>т.</w:t>
            </w:r>
            <w:r>
              <w:rPr>
                <w:i/>
                <w:spacing w:val="-4"/>
                <w:sz w:val="28"/>
              </w:rPr>
              <w:t> </w:t>
            </w:r>
            <w:r>
              <w:rPr>
                <w:i/>
                <w:spacing w:val="-5"/>
                <w:sz w:val="28"/>
              </w:rPr>
              <w:t>д.)</w:t>
            </w:r>
          </w:p>
          <w:p>
            <w:pPr>
              <w:pStyle w:val="TableParagraph"/>
              <w:numPr>
                <w:ilvl w:val="0"/>
                <w:numId w:val="173"/>
              </w:numPr>
              <w:tabs>
                <w:tab w:pos="828" w:val="left" w:leader="none"/>
              </w:tabs>
              <w:spacing w:line="342" w:lineRule="exact" w:before="0" w:after="0"/>
              <w:ind w:left="828" w:right="0" w:hanging="360"/>
              <w:jc w:val="left"/>
              <w:rPr>
                <w:sz w:val="28"/>
              </w:rPr>
            </w:pPr>
            <w:r>
              <w:rPr>
                <w:sz w:val="28"/>
              </w:rPr>
              <w:t>Как</w:t>
            </w:r>
            <w:r>
              <w:rPr>
                <w:spacing w:val="-4"/>
                <w:sz w:val="28"/>
              </w:rPr>
              <w:t> </w:t>
            </w:r>
            <w:r>
              <w:rPr>
                <w:sz w:val="28"/>
              </w:rPr>
              <w:t>влияет</w:t>
            </w:r>
            <w:r>
              <w:rPr>
                <w:spacing w:val="-6"/>
                <w:sz w:val="28"/>
              </w:rPr>
              <w:t> </w:t>
            </w:r>
            <w:r>
              <w:rPr>
                <w:sz w:val="28"/>
              </w:rPr>
              <w:t>на</w:t>
            </w:r>
            <w:r>
              <w:rPr>
                <w:spacing w:val="-3"/>
                <w:sz w:val="28"/>
              </w:rPr>
              <w:t> </w:t>
            </w:r>
            <w:r>
              <w:rPr>
                <w:sz w:val="28"/>
              </w:rPr>
              <w:t>здоровье</w:t>
            </w:r>
            <w:r>
              <w:rPr>
                <w:spacing w:val="-4"/>
                <w:sz w:val="28"/>
              </w:rPr>
              <w:t> </w:t>
            </w:r>
            <w:r>
              <w:rPr>
                <w:sz w:val="28"/>
              </w:rPr>
              <w:t>питание</w:t>
            </w:r>
            <w:r>
              <w:rPr>
                <w:spacing w:val="-3"/>
                <w:sz w:val="28"/>
              </w:rPr>
              <w:t> </w:t>
            </w:r>
            <w:r>
              <w:rPr>
                <w:sz w:val="28"/>
              </w:rPr>
              <w:t>вне</w:t>
            </w:r>
            <w:r>
              <w:rPr>
                <w:spacing w:val="-3"/>
                <w:sz w:val="28"/>
              </w:rPr>
              <w:t> </w:t>
            </w:r>
            <w:r>
              <w:rPr>
                <w:spacing w:val="-4"/>
                <w:sz w:val="28"/>
              </w:rPr>
              <w:t>дома?</w:t>
            </w:r>
          </w:p>
          <w:p>
            <w:pPr>
              <w:pStyle w:val="TableParagraph"/>
              <w:numPr>
                <w:ilvl w:val="0"/>
                <w:numId w:val="173"/>
              </w:numPr>
              <w:tabs>
                <w:tab w:pos="828" w:val="left" w:leader="none"/>
              </w:tabs>
              <w:spacing w:line="322" w:lineRule="exact" w:before="9" w:after="0"/>
              <w:ind w:left="828" w:right="532" w:hanging="360"/>
              <w:jc w:val="left"/>
              <w:rPr>
                <w:sz w:val="28"/>
              </w:rPr>
            </w:pPr>
            <w:r>
              <w:rPr>
                <w:sz w:val="28"/>
              </w:rPr>
              <w:t>Что же делать родителям, чтобы у детей сформировались</w:t>
            </w:r>
            <w:r>
              <w:rPr>
                <w:spacing w:val="-13"/>
                <w:sz w:val="28"/>
              </w:rPr>
              <w:t> </w:t>
            </w:r>
            <w:r>
              <w:rPr>
                <w:sz w:val="28"/>
              </w:rPr>
              <w:t>полезные</w:t>
            </w:r>
            <w:r>
              <w:rPr>
                <w:spacing w:val="-14"/>
                <w:sz w:val="28"/>
              </w:rPr>
              <w:t> </w:t>
            </w:r>
            <w:r>
              <w:rPr>
                <w:sz w:val="28"/>
              </w:rPr>
              <w:t>пищевые</w:t>
            </w:r>
            <w:r>
              <w:rPr>
                <w:spacing w:val="-13"/>
                <w:sz w:val="28"/>
              </w:rPr>
              <w:t> </w:t>
            </w:r>
            <w:r>
              <w:rPr>
                <w:sz w:val="28"/>
              </w:rPr>
              <w:t>привычки?</w:t>
            </w:r>
          </w:p>
        </w:tc>
        <w:tc>
          <w:tcPr>
            <w:tcW w:w="1414" w:type="dxa"/>
            <w:tcBorders>
              <w:top w:val="nil"/>
              <w:bottom w:val="nil"/>
            </w:tcBorders>
          </w:tcPr>
          <w:p>
            <w:pPr>
              <w:pStyle w:val="TableParagraph"/>
              <w:rPr>
                <w:sz w:val="26"/>
              </w:rPr>
            </w:pPr>
          </w:p>
        </w:tc>
      </w:tr>
      <w:tr>
        <w:trPr>
          <w:trHeight w:val="639" w:hRule="atLeast"/>
        </w:trPr>
        <w:tc>
          <w:tcPr>
            <w:tcW w:w="1277" w:type="dxa"/>
            <w:tcBorders>
              <w:top w:val="nil"/>
              <w:bottom w:val="nil"/>
            </w:tcBorders>
          </w:tcPr>
          <w:p>
            <w:pPr>
              <w:pStyle w:val="TableParagraph"/>
              <w:rPr>
                <w:sz w:val="26"/>
              </w:rPr>
            </w:pPr>
          </w:p>
        </w:tc>
        <w:tc>
          <w:tcPr>
            <w:tcW w:w="7094" w:type="dxa"/>
            <w:tcBorders>
              <w:top w:val="nil"/>
              <w:bottom w:val="nil"/>
            </w:tcBorders>
          </w:tcPr>
          <w:p>
            <w:pPr>
              <w:pStyle w:val="TableParagraph"/>
              <w:spacing w:line="316" w:lineRule="exact"/>
              <w:ind w:left="107"/>
              <w:rPr>
                <w:b/>
                <w:i/>
                <w:sz w:val="28"/>
              </w:rPr>
            </w:pPr>
            <w:r>
              <w:rPr>
                <w:b/>
                <w:i/>
                <w:sz w:val="28"/>
              </w:rPr>
              <w:t>Питание</w:t>
            </w:r>
            <w:r>
              <w:rPr>
                <w:b/>
                <w:i/>
                <w:spacing w:val="-7"/>
                <w:sz w:val="28"/>
              </w:rPr>
              <w:t> </w:t>
            </w:r>
            <w:r>
              <w:rPr>
                <w:b/>
                <w:i/>
                <w:sz w:val="28"/>
              </w:rPr>
              <w:t>вне</w:t>
            </w:r>
            <w:r>
              <w:rPr>
                <w:b/>
                <w:i/>
                <w:spacing w:val="-4"/>
                <w:sz w:val="28"/>
              </w:rPr>
              <w:t> </w:t>
            </w:r>
            <w:r>
              <w:rPr>
                <w:b/>
                <w:i/>
                <w:sz w:val="28"/>
              </w:rPr>
              <w:t>дома,</w:t>
            </w:r>
            <w:r>
              <w:rPr>
                <w:b/>
                <w:i/>
                <w:spacing w:val="-6"/>
                <w:sz w:val="28"/>
              </w:rPr>
              <w:t> </w:t>
            </w:r>
            <w:r>
              <w:rPr>
                <w:b/>
                <w:i/>
                <w:sz w:val="28"/>
              </w:rPr>
              <w:t>или</w:t>
            </w:r>
            <w:r>
              <w:rPr>
                <w:b/>
                <w:i/>
                <w:spacing w:val="-5"/>
                <w:sz w:val="28"/>
              </w:rPr>
              <w:t> </w:t>
            </w:r>
            <w:r>
              <w:rPr>
                <w:b/>
                <w:i/>
                <w:sz w:val="28"/>
              </w:rPr>
              <w:t>ресторанное</w:t>
            </w:r>
            <w:r>
              <w:rPr>
                <w:b/>
                <w:i/>
                <w:spacing w:val="-4"/>
                <w:sz w:val="28"/>
              </w:rPr>
              <w:t> </w:t>
            </w:r>
            <w:r>
              <w:rPr>
                <w:b/>
                <w:i/>
                <w:spacing w:val="-2"/>
                <w:sz w:val="28"/>
              </w:rPr>
              <w:t>питание,</w:t>
            </w:r>
          </w:p>
          <w:p>
            <w:pPr>
              <w:pStyle w:val="TableParagraph"/>
              <w:spacing w:line="304" w:lineRule="exact"/>
              <w:ind w:left="107"/>
              <w:rPr>
                <w:i/>
                <w:sz w:val="28"/>
              </w:rPr>
            </w:pPr>
            <w:r>
              <w:rPr>
                <w:i/>
                <w:sz w:val="28"/>
              </w:rPr>
              <w:t>относится</w:t>
            </w:r>
            <w:r>
              <w:rPr>
                <w:i/>
                <w:spacing w:val="-6"/>
                <w:sz w:val="28"/>
              </w:rPr>
              <w:t> </w:t>
            </w:r>
            <w:r>
              <w:rPr>
                <w:i/>
                <w:sz w:val="28"/>
              </w:rPr>
              <w:t>к</w:t>
            </w:r>
            <w:r>
              <w:rPr>
                <w:i/>
                <w:spacing w:val="-4"/>
                <w:sz w:val="28"/>
              </w:rPr>
              <w:t> </w:t>
            </w:r>
            <w:r>
              <w:rPr>
                <w:i/>
                <w:sz w:val="28"/>
              </w:rPr>
              <w:t>еде</w:t>
            </w:r>
            <w:r>
              <w:rPr>
                <w:i/>
                <w:spacing w:val="-6"/>
                <w:sz w:val="28"/>
              </w:rPr>
              <w:t> </w:t>
            </w:r>
            <w:r>
              <w:rPr>
                <w:i/>
                <w:sz w:val="28"/>
              </w:rPr>
              <w:t>и</w:t>
            </w:r>
            <w:r>
              <w:rPr>
                <w:i/>
                <w:spacing w:val="-4"/>
                <w:sz w:val="28"/>
              </w:rPr>
              <w:t> </w:t>
            </w:r>
            <w:r>
              <w:rPr>
                <w:i/>
                <w:sz w:val="28"/>
              </w:rPr>
              <w:t>напиткам,</w:t>
            </w:r>
            <w:r>
              <w:rPr>
                <w:i/>
                <w:spacing w:val="-5"/>
                <w:sz w:val="28"/>
              </w:rPr>
              <w:t> </w:t>
            </w:r>
            <w:r>
              <w:rPr>
                <w:i/>
                <w:sz w:val="28"/>
              </w:rPr>
              <w:t>которые</w:t>
            </w:r>
            <w:r>
              <w:rPr>
                <w:i/>
                <w:spacing w:val="-7"/>
                <w:sz w:val="28"/>
              </w:rPr>
              <w:t> </w:t>
            </w:r>
            <w:r>
              <w:rPr>
                <w:i/>
                <w:spacing w:val="-2"/>
                <w:sz w:val="28"/>
              </w:rPr>
              <w:t>человек</w:t>
            </w:r>
          </w:p>
        </w:tc>
        <w:tc>
          <w:tcPr>
            <w:tcW w:w="1414" w:type="dxa"/>
            <w:tcBorders>
              <w:top w:val="nil"/>
              <w:bottom w:val="nil"/>
            </w:tcBorders>
          </w:tcPr>
          <w:p>
            <w:pPr>
              <w:pStyle w:val="TableParagraph"/>
              <w:rPr>
                <w:sz w:val="26"/>
              </w:rPr>
            </w:pPr>
          </w:p>
        </w:tc>
      </w:tr>
      <w:tr>
        <w:trPr>
          <w:trHeight w:val="323"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i/>
                <w:sz w:val="28"/>
              </w:rPr>
              <w:t>потребляет</w:t>
            </w:r>
            <w:r>
              <w:rPr>
                <w:i/>
                <w:spacing w:val="-7"/>
                <w:sz w:val="28"/>
              </w:rPr>
              <w:t> </w:t>
            </w:r>
            <w:r>
              <w:rPr>
                <w:i/>
                <w:sz w:val="28"/>
              </w:rPr>
              <w:t>за</w:t>
            </w:r>
            <w:r>
              <w:rPr>
                <w:i/>
                <w:spacing w:val="-8"/>
                <w:sz w:val="28"/>
              </w:rPr>
              <w:t> </w:t>
            </w:r>
            <w:r>
              <w:rPr>
                <w:i/>
                <w:sz w:val="28"/>
              </w:rPr>
              <w:t>пределами</w:t>
            </w:r>
            <w:r>
              <w:rPr>
                <w:i/>
                <w:spacing w:val="-4"/>
                <w:sz w:val="28"/>
              </w:rPr>
              <w:t> </w:t>
            </w:r>
            <w:r>
              <w:rPr>
                <w:i/>
                <w:sz w:val="28"/>
              </w:rPr>
              <w:t>своего</w:t>
            </w:r>
            <w:r>
              <w:rPr>
                <w:i/>
                <w:spacing w:val="-4"/>
                <w:sz w:val="28"/>
              </w:rPr>
              <w:t> </w:t>
            </w:r>
            <w:r>
              <w:rPr>
                <w:i/>
                <w:sz w:val="28"/>
              </w:rPr>
              <w:t>дома.</w:t>
            </w:r>
            <w:r>
              <w:rPr>
                <w:i/>
                <w:spacing w:val="-3"/>
                <w:sz w:val="28"/>
              </w:rPr>
              <w:t> </w:t>
            </w:r>
            <w:r>
              <w:rPr>
                <w:sz w:val="28"/>
              </w:rPr>
              <w:t>Оно</w:t>
            </w:r>
            <w:r>
              <w:rPr>
                <w:spacing w:val="-4"/>
                <w:sz w:val="28"/>
              </w:rPr>
              <w:t> </w:t>
            </w:r>
            <w:r>
              <w:rPr>
                <w:spacing w:val="-2"/>
                <w:sz w:val="28"/>
              </w:rPr>
              <w:t>может</w:t>
            </w:r>
          </w:p>
        </w:tc>
        <w:tc>
          <w:tcPr>
            <w:tcW w:w="1414" w:type="dxa"/>
            <w:tcBorders>
              <w:top w:val="nil"/>
              <w:bottom w:val="nil"/>
            </w:tcBorders>
          </w:tcPr>
          <w:p>
            <w:pPr>
              <w:pStyle w:val="TableParagraph"/>
              <w:rPr>
                <w:sz w:val="24"/>
              </w:rPr>
            </w:pPr>
          </w:p>
        </w:tc>
      </w:tr>
      <w:tr>
        <w:trPr>
          <w:trHeight w:val="323"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spacing w:val="-2"/>
                <w:sz w:val="28"/>
              </w:rPr>
              <w:t>включать:</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i/>
                <w:sz w:val="28"/>
              </w:rPr>
              <w:t>рестораны</w:t>
            </w:r>
            <w:r>
              <w:rPr>
                <w:i/>
                <w:spacing w:val="-5"/>
                <w:sz w:val="28"/>
              </w:rPr>
              <w:t> </w:t>
            </w:r>
            <w:r>
              <w:rPr>
                <w:sz w:val="28"/>
              </w:rPr>
              <w:t>–</w:t>
            </w:r>
            <w:r>
              <w:rPr>
                <w:spacing w:val="-6"/>
                <w:sz w:val="28"/>
              </w:rPr>
              <w:t> </w:t>
            </w:r>
            <w:r>
              <w:rPr>
                <w:sz w:val="28"/>
              </w:rPr>
              <w:t>от</w:t>
            </w:r>
            <w:r>
              <w:rPr>
                <w:spacing w:val="-5"/>
                <w:sz w:val="28"/>
              </w:rPr>
              <w:t> </w:t>
            </w:r>
            <w:r>
              <w:rPr>
                <w:sz w:val="28"/>
              </w:rPr>
              <w:t>быстрого</w:t>
            </w:r>
            <w:r>
              <w:rPr>
                <w:spacing w:val="-6"/>
                <w:sz w:val="28"/>
              </w:rPr>
              <w:t> </w:t>
            </w:r>
            <w:r>
              <w:rPr>
                <w:sz w:val="28"/>
              </w:rPr>
              <w:t>питания</w:t>
            </w:r>
            <w:r>
              <w:rPr>
                <w:spacing w:val="-4"/>
                <w:sz w:val="28"/>
              </w:rPr>
              <w:t> </w:t>
            </w:r>
            <w:r>
              <w:rPr>
                <w:sz w:val="28"/>
              </w:rPr>
              <w:t>до</w:t>
            </w:r>
            <w:r>
              <w:rPr>
                <w:spacing w:val="-4"/>
                <w:sz w:val="28"/>
              </w:rPr>
              <w:t> </w:t>
            </w:r>
            <w:r>
              <w:rPr>
                <w:sz w:val="28"/>
              </w:rPr>
              <w:t>высокой</w:t>
            </w:r>
            <w:r>
              <w:rPr>
                <w:spacing w:val="-6"/>
                <w:sz w:val="28"/>
              </w:rPr>
              <w:t> </w:t>
            </w:r>
            <w:r>
              <w:rPr>
                <w:sz w:val="28"/>
              </w:rPr>
              <w:t>кухни,</w:t>
            </w:r>
            <w:r>
              <w:rPr>
                <w:spacing w:val="-5"/>
                <w:sz w:val="28"/>
              </w:rPr>
              <w:t> где</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посетители</w:t>
            </w:r>
            <w:r>
              <w:rPr>
                <w:spacing w:val="-5"/>
                <w:sz w:val="28"/>
              </w:rPr>
              <w:t> </w:t>
            </w:r>
            <w:r>
              <w:rPr>
                <w:sz w:val="28"/>
              </w:rPr>
              <w:t>могут</w:t>
            </w:r>
            <w:r>
              <w:rPr>
                <w:spacing w:val="-6"/>
                <w:sz w:val="28"/>
              </w:rPr>
              <w:t> </w:t>
            </w:r>
            <w:r>
              <w:rPr>
                <w:sz w:val="28"/>
              </w:rPr>
              <w:t>заказывать</w:t>
            </w:r>
            <w:r>
              <w:rPr>
                <w:spacing w:val="-7"/>
                <w:sz w:val="28"/>
              </w:rPr>
              <w:t> </w:t>
            </w:r>
            <w:r>
              <w:rPr>
                <w:sz w:val="28"/>
              </w:rPr>
              <w:t>и</w:t>
            </w:r>
            <w:r>
              <w:rPr>
                <w:spacing w:val="-5"/>
                <w:sz w:val="28"/>
              </w:rPr>
              <w:t> </w:t>
            </w:r>
            <w:r>
              <w:rPr>
                <w:sz w:val="28"/>
              </w:rPr>
              <w:t>употреблять</w:t>
            </w:r>
            <w:r>
              <w:rPr>
                <w:spacing w:val="-7"/>
                <w:sz w:val="28"/>
              </w:rPr>
              <w:t> </w:t>
            </w:r>
            <w:r>
              <w:rPr>
                <w:sz w:val="28"/>
              </w:rPr>
              <w:t>блюда</w:t>
            </w:r>
            <w:r>
              <w:rPr>
                <w:spacing w:val="-4"/>
                <w:sz w:val="28"/>
              </w:rPr>
              <w:t> </w:t>
            </w:r>
            <w:r>
              <w:rPr>
                <w:spacing w:val="-5"/>
                <w:sz w:val="28"/>
              </w:rPr>
              <w:t>на</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pacing w:val="-2"/>
                <w:sz w:val="28"/>
              </w:rPr>
              <w:t>месте;</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i/>
                <w:sz w:val="28"/>
              </w:rPr>
              <w:t>кафе,</w:t>
            </w:r>
            <w:r>
              <w:rPr>
                <w:i/>
                <w:spacing w:val="-8"/>
                <w:sz w:val="28"/>
              </w:rPr>
              <w:t> </w:t>
            </w:r>
            <w:r>
              <w:rPr>
                <w:i/>
                <w:sz w:val="28"/>
              </w:rPr>
              <w:t>кофейни</w:t>
            </w:r>
            <w:r>
              <w:rPr>
                <w:i/>
                <w:spacing w:val="-4"/>
                <w:sz w:val="28"/>
              </w:rPr>
              <w:t> </w:t>
            </w:r>
            <w:r>
              <w:rPr>
                <w:b/>
                <w:sz w:val="28"/>
              </w:rPr>
              <w:t>–</w:t>
            </w:r>
            <w:r>
              <w:rPr>
                <w:b/>
                <w:spacing w:val="-3"/>
                <w:sz w:val="28"/>
              </w:rPr>
              <w:t> </w:t>
            </w:r>
            <w:r>
              <w:rPr>
                <w:sz w:val="28"/>
              </w:rPr>
              <w:t>места,</w:t>
            </w:r>
            <w:r>
              <w:rPr>
                <w:spacing w:val="-6"/>
                <w:sz w:val="28"/>
              </w:rPr>
              <w:t> </w:t>
            </w:r>
            <w:r>
              <w:rPr>
                <w:sz w:val="28"/>
              </w:rPr>
              <w:t>где</w:t>
            </w:r>
            <w:r>
              <w:rPr>
                <w:spacing w:val="-3"/>
                <w:sz w:val="28"/>
              </w:rPr>
              <w:t> </w:t>
            </w:r>
            <w:r>
              <w:rPr>
                <w:sz w:val="28"/>
              </w:rPr>
              <w:t>можно</w:t>
            </w:r>
            <w:r>
              <w:rPr>
                <w:spacing w:val="-7"/>
                <w:sz w:val="28"/>
              </w:rPr>
              <w:t> </w:t>
            </w:r>
            <w:r>
              <w:rPr>
                <w:sz w:val="28"/>
              </w:rPr>
              <w:t>перекусить,</w:t>
            </w:r>
            <w:r>
              <w:rPr>
                <w:spacing w:val="-4"/>
                <w:sz w:val="28"/>
              </w:rPr>
              <w:t> </w:t>
            </w:r>
            <w:r>
              <w:rPr>
                <w:spacing w:val="-2"/>
                <w:sz w:val="28"/>
              </w:rPr>
              <w:t>выпить</w:t>
            </w:r>
          </w:p>
        </w:tc>
        <w:tc>
          <w:tcPr>
            <w:tcW w:w="1414" w:type="dxa"/>
            <w:tcBorders>
              <w:top w:val="nil"/>
              <w:bottom w:val="nil"/>
            </w:tcBorders>
          </w:tcPr>
          <w:p>
            <w:pPr>
              <w:pStyle w:val="TableParagraph"/>
              <w:rPr>
                <w:sz w:val="24"/>
              </w:rPr>
            </w:pPr>
          </w:p>
        </w:tc>
      </w:tr>
      <w:tr>
        <w:trPr>
          <w:trHeight w:val="322"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sz w:val="28"/>
              </w:rPr>
              <w:t>кофе,</w:t>
            </w:r>
            <w:r>
              <w:rPr>
                <w:spacing w:val="-4"/>
                <w:sz w:val="28"/>
              </w:rPr>
              <w:t> </w:t>
            </w:r>
            <w:r>
              <w:rPr>
                <w:sz w:val="28"/>
              </w:rPr>
              <w:t>чай</w:t>
            </w:r>
            <w:r>
              <w:rPr>
                <w:spacing w:val="-4"/>
                <w:sz w:val="28"/>
              </w:rPr>
              <w:t> </w:t>
            </w:r>
            <w:r>
              <w:rPr>
                <w:sz w:val="28"/>
              </w:rPr>
              <w:t>и</w:t>
            </w:r>
            <w:r>
              <w:rPr>
                <w:spacing w:val="-3"/>
                <w:sz w:val="28"/>
              </w:rPr>
              <w:t> </w:t>
            </w:r>
            <w:r>
              <w:rPr>
                <w:sz w:val="28"/>
              </w:rPr>
              <w:t>другие</w:t>
            </w:r>
            <w:r>
              <w:rPr>
                <w:spacing w:val="-2"/>
                <w:sz w:val="28"/>
              </w:rPr>
              <w:t> напитки;</w:t>
            </w:r>
          </w:p>
        </w:tc>
        <w:tc>
          <w:tcPr>
            <w:tcW w:w="1414" w:type="dxa"/>
            <w:tcBorders>
              <w:top w:val="nil"/>
              <w:bottom w:val="nil"/>
            </w:tcBorders>
          </w:tcPr>
          <w:p>
            <w:pPr>
              <w:pStyle w:val="TableParagraph"/>
              <w:rPr>
                <w:sz w:val="24"/>
              </w:rPr>
            </w:pPr>
          </w:p>
        </w:tc>
      </w:tr>
      <w:tr>
        <w:trPr>
          <w:trHeight w:val="322"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i/>
                <w:sz w:val="28"/>
              </w:rPr>
              <w:t>фастфуд</w:t>
            </w:r>
            <w:r>
              <w:rPr>
                <w:i/>
                <w:spacing w:val="-8"/>
                <w:sz w:val="28"/>
              </w:rPr>
              <w:t> </w:t>
            </w:r>
            <w:r>
              <w:rPr>
                <w:sz w:val="28"/>
              </w:rPr>
              <w:t>–</w:t>
            </w:r>
            <w:r>
              <w:rPr>
                <w:spacing w:val="-5"/>
                <w:sz w:val="28"/>
              </w:rPr>
              <w:t> </w:t>
            </w:r>
            <w:r>
              <w:rPr>
                <w:sz w:val="28"/>
              </w:rPr>
              <w:t>заведения</w:t>
            </w:r>
            <w:r>
              <w:rPr>
                <w:spacing w:val="-4"/>
                <w:sz w:val="28"/>
              </w:rPr>
              <w:t> </w:t>
            </w:r>
            <w:r>
              <w:rPr>
                <w:sz w:val="28"/>
              </w:rPr>
              <w:t>с</w:t>
            </w:r>
            <w:r>
              <w:rPr>
                <w:spacing w:val="-5"/>
                <w:sz w:val="28"/>
              </w:rPr>
              <w:t> </w:t>
            </w:r>
            <w:r>
              <w:rPr>
                <w:sz w:val="28"/>
              </w:rPr>
              <w:t>быстрым</w:t>
            </w:r>
            <w:r>
              <w:rPr>
                <w:spacing w:val="-5"/>
                <w:sz w:val="28"/>
              </w:rPr>
              <w:t> </w:t>
            </w:r>
            <w:r>
              <w:rPr>
                <w:sz w:val="28"/>
              </w:rPr>
              <w:t>обслуживанием,</w:t>
            </w:r>
            <w:r>
              <w:rPr>
                <w:spacing w:val="-6"/>
                <w:sz w:val="28"/>
              </w:rPr>
              <w:t> </w:t>
            </w:r>
            <w:r>
              <w:rPr>
                <w:spacing w:val="-5"/>
                <w:sz w:val="28"/>
              </w:rPr>
              <w:t>где</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можно</w:t>
            </w:r>
            <w:r>
              <w:rPr>
                <w:spacing w:val="-8"/>
                <w:sz w:val="28"/>
              </w:rPr>
              <w:t> </w:t>
            </w:r>
            <w:r>
              <w:rPr>
                <w:sz w:val="28"/>
              </w:rPr>
              <w:t>купить</w:t>
            </w:r>
            <w:r>
              <w:rPr>
                <w:spacing w:val="-3"/>
                <w:sz w:val="28"/>
              </w:rPr>
              <w:t> </w:t>
            </w:r>
            <w:r>
              <w:rPr>
                <w:sz w:val="28"/>
              </w:rPr>
              <w:t>готовую</w:t>
            </w:r>
            <w:r>
              <w:rPr>
                <w:spacing w:val="-4"/>
                <w:sz w:val="28"/>
              </w:rPr>
              <w:t> </w:t>
            </w:r>
            <w:r>
              <w:rPr>
                <w:sz w:val="28"/>
              </w:rPr>
              <w:t>еду</w:t>
            </w:r>
            <w:r>
              <w:rPr>
                <w:spacing w:val="-5"/>
                <w:sz w:val="28"/>
              </w:rPr>
              <w:t> </w:t>
            </w:r>
            <w:r>
              <w:rPr>
                <w:sz w:val="28"/>
              </w:rPr>
              <w:t>на</w:t>
            </w:r>
            <w:r>
              <w:rPr>
                <w:spacing w:val="-3"/>
                <w:sz w:val="28"/>
              </w:rPr>
              <w:t> </w:t>
            </w:r>
            <w:r>
              <w:rPr>
                <w:sz w:val="28"/>
              </w:rPr>
              <w:t>вынос</w:t>
            </w:r>
            <w:r>
              <w:rPr>
                <w:spacing w:val="-5"/>
                <w:sz w:val="28"/>
              </w:rPr>
              <w:t> </w:t>
            </w:r>
            <w:r>
              <w:rPr>
                <w:sz w:val="28"/>
              </w:rPr>
              <w:t>или</w:t>
            </w:r>
            <w:r>
              <w:rPr>
                <w:spacing w:val="-3"/>
                <w:sz w:val="28"/>
              </w:rPr>
              <w:t> </w:t>
            </w:r>
            <w:r>
              <w:rPr>
                <w:sz w:val="28"/>
              </w:rPr>
              <w:t>съесть</w:t>
            </w:r>
            <w:r>
              <w:rPr>
                <w:spacing w:val="-3"/>
                <w:sz w:val="28"/>
              </w:rPr>
              <w:t> </w:t>
            </w:r>
            <w:r>
              <w:rPr>
                <w:spacing w:val="-5"/>
                <w:sz w:val="28"/>
              </w:rPr>
              <w:t>на</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pacing w:val="-2"/>
                <w:sz w:val="28"/>
              </w:rPr>
              <w:t>месте;</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i/>
                <w:sz w:val="28"/>
              </w:rPr>
              <w:t>столовые,</w:t>
            </w:r>
            <w:r>
              <w:rPr>
                <w:i/>
                <w:spacing w:val="-8"/>
                <w:sz w:val="28"/>
              </w:rPr>
              <w:t> </w:t>
            </w:r>
            <w:r>
              <w:rPr>
                <w:i/>
                <w:sz w:val="28"/>
              </w:rPr>
              <w:t>буфеты</w:t>
            </w:r>
            <w:r>
              <w:rPr>
                <w:i/>
                <w:spacing w:val="-4"/>
                <w:sz w:val="28"/>
              </w:rPr>
              <w:t> </w:t>
            </w:r>
            <w:r>
              <w:rPr>
                <w:sz w:val="28"/>
              </w:rPr>
              <w:t>–</w:t>
            </w:r>
            <w:r>
              <w:rPr>
                <w:spacing w:val="-4"/>
                <w:sz w:val="28"/>
              </w:rPr>
              <w:t> </w:t>
            </w:r>
            <w:r>
              <w:rPr>
                <w:sz w:val="28"/>
              </w:rPr>
              <w:t>заведения,</w:t>
            </w:r>
            <w:r>
              <w:rPr>
                <w:spacing w:val="-4"/>
                <w:sz w:val="28"/>
              </w:rPr>
              <w:t> </w:t>
            </w:r>
            <w:r>
              <w:rPr>
                <w:sz w:val="28"/>
              </w:rPr>
              <w:t>где</w:t>
            </w:r>
            <w:r>
              <w:rPr>
                <w:spacing w:val="-4"/>
                <w:sz w:val="28"/>
              </w:rPr>
              <w:t> </w:t>
            </w:r>
            <w:r>
              <w:rPr>
                <w:sz w:val="28"/>
              </w:rPr>
              <w:t>можно</w:t>
            </w:r>
            <w:r>
              <w:rPr>
                <w:spacing w:val="-3"/>
                <w:sz w:val="28"/>
              </w:rPr>
              <w:t> </w:t>
            </w:r>
            <w:r>
              <w:rPr>
                <w:spacing w:val="-2"/>
                <w:sz w:val="28"/>
              </w:rPr>
              <w:t>купить</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готовые</w:t>
            </w:r>
            <w:r>
              <w:rPr>
                <w:spacing w:val="-6"/>
                <w:sz w:val="28"/>
              </w:rPr>
              <w:t> </w:t>
            </w:r>
            <w:r>
              <w:rPr>
                <w:sz w:val="28"/>
              </w:rPr>
              <w:t>блюда</w:t>
            </w:r>
            <w:r>
              <w:rPr>
                <w:spacing w:val="-5"/>
                <w:sz w:val="28"/>
              </w:rPr>
              <w:t> </w:t>
            </w:r>
            <w:r>
              <w:rPr>
                <w:sz w:val="28"/>
              </w:rPr>
              <w:t>по</w:t>
            </w:r>
            <w:r>
              <w:rPr>
                <w:spacing w:val="-6"/>
                <w:sz w:val="28"/>
              </w:rPr>
              <w:t> </w:t>
            </w:r>
            <w:r>
              <w:rPr>
                <w:sz w:val="28"/>
              </w:rPr>
              <w:t>доступным</w:t>
            </w:r>
            <w:r>
              <w:rPr>
                <w:spacing w:val="-5"/>
                <w:sz w:val="28"/>
              </w:rPr>
              <w:t> </w:t>
            </w:r>
            <w:r>
              <w:rPr>
                <w:spacing w:val="-2"/>
                <w:sz w:val="28"/>
              </w:rPr>
              <w:t>ценам;</w:t>
            </w:r>
          </w:p>
        </w:tc>
        <w:tc>
          <w:tcPr>
            <w:tcW w:w="1414" w:type="dxa"/>
            <w:tcBorders>
              <w:top w:val="nil"/>
              <w:bottom w:val="nil"/>
            </w:tcBorders>
          </w:tcPr>
          <w:p>
            <w:pPr>
              <w:pStyle w:val="TableParagraph"/>
              <w:rPr>
                <w:sz w:val="24"/>
              </w:rPr>
            </w:pPr>
          </w:p>
        </w:tc>
      </w:tr>
      <w:tr>
        <w:trPr>
          <w:trHeight w:val="322"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i/>
                <w:sz w:val="28"/>
              </w:rPr>
              <w:t>уличная</w:t>
            </w:r>
            <w:r>
              <w:rPr>
                <w:i/>
                <w:spacing w:val="-7"/>
                <w:sz w:val="28"/>
              </w:rPr>
              <w:t> </w:t>
            </w:r>
            <w:r>
              <w:rPr>
                <w:i/>
                <w:sz w:val="28"/>
              </w:rPr>
              <w:t>еда</w:t>
            </w:r>
            <w:r>
              <w:rPr>
                <w:i/>
                <w:spacing w:val="-4"/>
                <w:sz w:val="28"/>
              </w:rPr>
              <w:t> </w:t>
            </w:r>
            <w:r>
              <w:rPr>
                <w:sz w:val="28"/>
              </w:rPr>
              <w:t>–</w:t>
            </w:r>
            <w:r>
              <w:rPr>
                <w:spacing w:val="-4"/>
                <w:sz w:val="28"/>
              </w:rPr>
              <w:t> </w:t>
            </w:r>
            <w:r>
              <w:rPr>
                <w:sz w:val="28"/>
              </w:rPr>
              <w:t>закуски,</w:t>
            </w:r>
            <w:r>
              <w:rPr>
                <w:spacing w:val="-5"/>
                <w:sz w:val="28"/>
              </w:rPr>
              <w:t> </w:t>
            </w:r>
            <w:r>
              <w:rPr>
                <w:sz w:val="28"/>
              </w:rPr>
              <w:t>снеки,</w:t>
            </w:r>
            <w:r>
              <w:rPr>
                <w:spacing w:val="-5"/>
                <w:sz w:val="28"/>
              </w:rPr>
              <w:t> </w:t>
            </w:r>
            <w:r>
              <w:rPr>
                <w:sz w:val="28"/>
              </w:rPr>
              <w:t>напитки,</w:t>
            </w:r>
            <w:r>
              <w:rPr>
                <w:spacing w:val="-4"/>
                <w:sz w:val="28"/>
              </w:rPr>
              <w:t> </w:t>
            </w:r>
            <w:r>
              <w:rPr>
                <w:spacing w:val="-2"/>
                <w:sz w:val="28"/>
              </w:rPr>
              <w:t>которые</w:t>
            </w:r>
          </w:p>
        </w:tc>
        <w:tc>
          <w:tcPr>
            <w:tcW w:w="1414" w:type="dxa"/>
            <w:tcBorders>
              <w:top w:val="nil"/>
              <w:bottom w:val="nil"/>
            </w:tcBorders>
          </w:tcPr>
          <w:p>
            <w:pPr>
              <w:pStyle w:val="TableParagraph"/>
              <w:rPr>
                <w:sz w:val="24"/>
              </w:rPr>
            </w:pPr>
          </w:p>
        </w:tc>
      </w:tr>
      <w:tr>
        <w:trPr>
          <w:trHeight w:val="322"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sz w:val="28"/>
              </w:rPr>
              <w:t>продаются</w:t>
            </w:r>
            <w:r>
              <w:rPr>
                <w:spacing w:val="-5"/>
                <w:sz w:val="28"/>
              </w:rPr>
              <w:t> </w:t>
            </w:r>
            <w:r>
              <w:rPr>
                <w:sz w:val="28"/>
              </w:rPr>
              <w:t>с</w:t>
            </w:r>
            <w:r>
              <w:rPr>
                <w:spacing w:val="-8"/>
                <w:sz w:val="28"/>
              </w:rPr>
              <w:t> </w:t>
            </w:r>
            <w:r>
              <w:rPr>
                <w:sz w:val="28"/>
              </w:rPr>
              <w:t>передвижных</w:t>
            </w:r>
            <w:r>
              <w:rPr>
                <w:spacing w:val="-3"/>
                <w:sz w:val="28"/>
              </w:rPr>
              <w:t> </w:t>
            </w:r>
            <w:r>
              <w:rPr>
                <w:sz w:val="28"/>
              </w:rPr>
              <w:t>тележек,</w:t>
            </w:r>
            <w:r>
              <w:rPr>
                <w:spacing w:val="-6"/>
                <w:sz w:val="28"/>
              </w:rPr>
              <w:t> </w:t>
            </w:r>
            <w:r>
              <w:rPr>
                <w:sz w:val="28"/>
              </w:rPr>
              <w:t>палаток</w:t>
            </w:r>
            <w:r>
              <w:rPr>
                <w:spacing w:val="-7"/>
                <w:sz w:val="28"/>
              </w:rPr>
              <w:t> </w:t>
            </w:r>
            <w:r>
              <w:rPr>
                <w:spacing w:val="-5"/>
                <w:sz w:val="28"/>
              </w:rPr>
              <w:t>или</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pacing w:val="-2"/>
                <w:sz w:val="28"/>
              </w:rPr>
              <w:t>киосков.</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Питание</w:t>
            </w:r>
            <w:r>
              <w:rPr>
                <w:spacing w:val="-6"/>
                <w:sz w:val="28"/>
              </w:rPr>
              <w:t> </w:t>
            </w:r>
            <w:r>
              <w:rPr>
                <w:sz w:val="28"/>
              </w:rPr>
              <w:t>вне</w:t>
            </w:r>
            <w:r>
              <w:rPr>
                <w:spacing w:val="-7"/>
                <w:sz w:val="28"/>
              </w:rPr>
              <w:t> </w:t>
            </w:r>
            <w:r>
              <w:rPr>
                <w:sz w:val="28"/>
              </w:rPr>
              <w:t>дома</w:t>
            </w:r>
            <w:r>
              <w:rPr>
                <w:spacing w:val="-4"/>
                <w:sz w:val="28"/>
              </w:rPr>
              <w:t> </w:t>
            </w:r>
            <w:r>
              <w:rPr>
                <w:sz w:val="28"/>
              </w:rPr>
              <w:t>может</w:t>
            </w:r>
            <w:r>
              <w:rPr>
                <w:spacing w:val="-7"/>
                <w:sz w:val="28"/>
              </w:rPr>
              <w:t> </w:t>
            </w:r>
            <w:r>
              <w:rPr>
                <w:sz w:val="28"/>
              </w:rPr>
              <w:t>быть</w:t>
            </w:r>
            <w:r>
              <w:rPr>
                <w:spacing w:val="-5"/>
                <w:sz w:val="28"/>
              </w:rPr>
              <w:t> </w:t>
            </w:r>
            <w:r>
              <w:rPr>
                <w:sz w:val="28"/>
              </w:rPr>
              <w:t>удобным,</w:t>
            </w:r>
            <w:r>
              <w:rPr>
                <w:spacing w:val="-7"/>
                <w:sz w:val="28"/>
              </w:rPr>
              <w:t> </w:t>
            </w:r>
            <w:r>
              <w:rPr>
                <w:sz w:val="28"/>
              </w:rPr>
              <w:t>когда</w:t>
            </w:r>
            <w:r>
              <w:rPr>
                <w:spacing w:val="-3"/>
                <w:sz w:val="28"/>
              </w:rPr>
              <w:t> </w:t>
            </w:r>
            <w:r>
              <w:rPr>
                <w:spacing w:val="-5"/>
                <w:sz w:val="28"/>
              </w:rPr>
              <w:t>нет</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возможности</w:t>
            </w:r>
            <w:r>
              <w:rPr>
                <w:spacing w:val="-7"/>
                <w:sz w:val="28"/>
              </w:rPr>
              <w:t> </w:t>
            </w:r>
            <w:r>
              <w:rPr>
                <w:sz w:val="28"/>
              </w:rPr>
              <w:t>или</w:t>
            </w:r>
            <w:r>
              <w:rPr>
                <w:spacing w:val="-8"/>
                <w:sz w:val="28"/>
              </w:rPr>
              <w:t> </w:t>
            </w:r>
            <w:r>
              <w:rPr>
                <w:sz w:val="28"/>
              </w:rPr>
              <w:t>желания</w:t>
            </w:r>
            <w:r>
              <w:rPr>
                <w:spacing w:val="-7"/>
                <w:sz w:val="28"/>
              </w:rPr>
              <w:t> </w:t>
            </w:r>
            <w:r>
              <w:rPr>
                <w:sz w:val="28"/>
              </w:rPr>
              <w:t>готовить</w:t>
            </w:r>
            <w:r>
              <w:rPr>
                <w:spacing w:val="-7"/>
                <w:sz w:val="28"/>
              </w:rPr>
              <w:t> </w:t>
            </w:r>
            <w:r>
              <w:rPr>
                <w:spacing w:val="-2"/>
                <w:sz w:val="28"/>
              </w:rPr>
              <w:t>самостоятельно.</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Однако</w:t>
            </w:r>
            <w:r>
              <w:rPr>
                <w:spacing w:val="-10"/>
                <w:sz w:val="28"/>
              </w:rPr>
              <w:t> </w:t>
            </w:r>
            <w:r>
              <w:rPr>
                <w:sz w:val="28"/>
              </w:rPr>
              <w:t>оно</w:t>
            </w:r>
            <w:r>
              <w:rPr>
                <w:spacing w:val="-3"/>
                <w:sz w:val="28"/>
              </w:rPr>
              <w:t> </w:t>
            </w:r>
            <w:r>
              <w:rPr>
                <w:sz w:val="28"/>
              </w:rPr>
              <w:t>часто</w:t>
            </w:r>
            <w:r>
              <w:rPr>
                <w:spacing w:val="-3"/>
                <w:sz w:val="28"/>
              </w:rPr>
              <w:t> </w:t>
            </w:r>
            <w:r>
              <w:rPr>
                <w:sz w:val="28"/>
              </w:rPr>
              <w:t>менее</w:t>
            </w:r>
            <w:r>
              <w:rPr>
                <w:spacing w:val="-5"/>
                <w:sz w:val="28"/>
              </w:rPr>
              <w:t> </w:t>
            </w:r>
            <w:r>
              <w:rPr>
                <w:sz w:val="28"/>
              </w:rPr>
              <w:t>здоровое,</w:t>
            </w:r>
            <w:r>
              <w:rPr>
                <w:spacing w:val="-4"/>
                <w:sz w:val="28"/>
              </w:rPr>
              <w:t> </w:t>
            </w:r>
            <w:r>
              <w:rPr>
                <w:sz w:val="28"/>
              </w:rPr>
              <w:t>чем</w:t>
            </w:r>
            <w:r>
              <w:rPr>
                <w:spacing w:val="-7"/>
                <w:sz w:val="28"/>
              </w:rPr>
              <w:t> </w:t>
            </w:r>
            <w:r>
              <w:rPr>
                <w:sz w:val="28"/>
              </w:rPr>
              <w:t>домашняя</w:t>
            </w:r>
            <w:r>
              <w:rPr>
                <w:spacing w:val="-4"/>
                <w:sz w:val="28"/>
              </w:rPr>
              <w:t> </w:t>
            </w:r>
            <w:r>
              <w:rPr>
                <w:sz w:val="28"/>
              </w:rPr>
              <w:t>еда,</w:t>
            </w:r>
            <w:r>
              <w:rPr>
                <w:spacing w:val="-5"/>
                <w:sz w:val="28"/>
              </w:rPr>
              <w:t> </w:t>
            </w:r>
            <w:r>
              <w:rPr>
                <w:spacing w:val="-10"/>
                <w:sz w:val="28"/>
              </w:rPr>
              <w:t>и</w:t>
            </w:r>
          </w:p>
        </w:tc>
        <w:tc>
          <w:tcPr>
            <w:tcW w:w="1414" w:type="dxa"/>
            <w:tcBorders>
              <w:top w:val="nil"/>
              <w:bottom w:val="nil"/>
            </w:tcBorders>
          </w:tcPr>
          <w:p>
            <w:pPr>
              <w:pStyle w:val="TableParagraph"/>
              <w:rPr>
                <w:sz w:val="24"/>
              </w:rPr>
            </w:pPr>
          </w:p>
        </w:tc>
      </w:tr>
      <w:tr>
        <w:trPr>
          <w:trHeight w:val="321"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2" w:lineRule="exact"/>
              <w:ind w:left="107"/>
              <w:rPr>
                <w:sz w:val="28"/>
              </w:rPr>
            </w:pPr>
            <w:r>
              <w:rPr>
                <w:sz w:val="28"/>
              </w:rPr>
              <w:t>может</w:t>
            </w:r>
            <w:r>
              <w:rPr>
                <w:spacing w:val="-10"/>
                <w:sz w:val="28"/>
              </w:rPr>
              <w:t> </w:t>
            </w:r>
            <w:r>
              <w:rPr>
                <w:sz w:val="28"/>
              </w:rPr>
              <w:t>быть</w:t>
            </w:r>
            <w:r>
              <w:rPr>
                <w:spacing w:val="-6"/>
                <w:sz w:val="28"/>
              </w:rPr>
              <w:t> </w:t>
            </w:r>
            <w:r>
              <w:rPr>
                <w:sz w:val="28"/>
              </w:rPr>
              <w:t>более</w:t>
            </w:r>
            <w:r>
              <w:rPr>
                <w:spacing w:val="-5"/>
                <w:sz w:val="28"/>
              </w:rPr>
              <w:t> </w:t>
            </w:r>
            <w:r>
              <w:rPr>
                <w:sz w:val="28"/>
              </w:rPr>
              <w:t>дорогостоящим.</w:t>
            </w:r>
            <w:r>
              <w:rPr>
                <w:spacing w:val="-7"/>
                <w:sz w:val="28"/>
              </w:rPr>
              <w:t> </w:t>
            </w:r>
            <w:r>
              <w:rPr>
                <w:sz w:val="28"/>
              </w:rPr>
              <w:t>Поэтому</w:t>
            </w:r>
            <w:r>
              <w:rPr>
                <w:spacing w:val="-8"/>
                <w:sz w:val="28"/>
              </w:rPr>
              <w:t> </w:t>
            </w:r>
            <w:r>
              <w:rPr>
                <w:spacing w:val="-2"/>
                <w:sz w:val="28"/>
              </w:rPr>
              <w:t>многие</w:t>
            </w:r>
          </w:p>
        </w:tc>
        <w:tc>
          <w:tcPr>
            <w:tcW w:w="1414" w:type="dxa"/>
            <w:tcBorders>
              <w:top w:val="nil"/>
              <w:bottom w:val="nil"/>
            </w:tcBorders>
          </w:tcPr>
          <w:p>
            <w:pPr>
              <w:pStyle w:val="TableParagraph"/>
              <w:rPr>
                <w:sz w:val="24"/>
              </w:rPr>
            </w:pPr>
          </w:p>
        </w:tc>
      </w:tr>
      <w:tr>
        <w:trPr>
          <w:trHeight w:val="322" w:hRule="atLeast"/>
        </w:trPr>
        <w:tc>
          <w:tcPr>
            <w:tcW w:w="1277" w:type="dxa"/>
            <w:tcBorders>
              <w:top w:val="nil"/>
              <w:bottom w:val="nil"/>
            </w:tcBorders>
          </w:tcPr>
          <w:p>
            <w:pPr>
              <w:pStyle w:val="TableParagraph"/>
              <w:rPr>
                <w:sz w:val="24"/>
              </w:rPr>
            </w:pPr>
          </w:p>
        </w:tc>
        <w:tc>
          <w:tcPr>
            <w:tcW w:w="7094" w:type="dxa"/>
            <w:tcBorders>
              <w:top w:val="nil"/>
              <w:bottom w:val="nil"/>
            </w:tcBorders>
          </w:tcPr>
          <w:p>
            <w:pPr>
              <w:pStyle w:val="TableParagraph"/>
              <w:spacing w:line="303" w:lineRule="exact"/>
              <w:ind w:left="107"/>
              <w:rPr>
                <w:sz w:val="28"/>
              </w:rPr>
            </w:pPr>
            <w:r>
              <w:rPr>
                <w:sz w:val="28"/>
              </w:rPr>
              <w:t>стараются</w:t>
            </w:r>
            <w:r>
              <w:rPr>
                <w:spacing w:val="-4"/>
                <w:sz w:val="28"/>
              </w:rPr>
              <w:t> </w:t>
            </w:r>
            <w:r>
              <w:rPr>
                <w:sz w:val="28"/>
              </w:rPr>
              <w:t>соблюдать</w:t>
            </w:r>
            <w:r>
              <w:rPr>
                <w:spacing w:val="-5"/>
                <w:sz w:val="28"/>
              </w:rPr>
              <w:t> </w:t>
            </w:r>
            <w:r>
              <w:rPr>
                <w:sz w:val="28"/>
              </w:rPr>
              <w:t>баланс</w:t>
            </w:r>
            <w:r>
              <w:rPr>
                <w:spacing w:val="-3"/>
                <w:sz w:val="28"/>
              </w:rPr>
              <w:t> </w:t>
            </w:r>
            <w:r>
              <w:rPr>
                <w:sz w:val="28"/>
              </w:rPr>
              <w:t>между</w:t>
            </w:r>
            <w:r>
              <w:rPr>
                <w:spacing w:val="-8"/>
                <w:sz w:val="28"/>
              </w:rPr>
              <w:t> </w:t>
            </w:r>
            <w:r>
              <w:rPr>
                <w:sz w:val="28"/>
              </w:rPr>
              <w:t>питанием</w:t>
            </w:r>
            <w:r>
              <w:rPr>
                <w:spacing w:val="-3"/>
                <w:sz w:val="28"/>
              </w:rPr>
              <w:t> </w:t>
            </w:r>
            <w:r>
              <w:rPr>
                <w:sz w:val="28"/>
              </w:rPr>
              <w:t>дома</w:t>
            </w:r>
            <w:r>
              <w:rPr>
                <w:spacing w:val="-7"/>
                <w:sz w:val="28"/>
              </w:rPr>
              <w:t> </w:t>
            </w:r>
            <w:r>
              <w:rPr>
                <w:sz w:val="28"/>
              </w:rPr>
              <w:t>и</w:t>
            </w:r>
            <w:r>
              <w:rPr>
                <w:spacing w:val="-3"/>
                <w:sz w:val="28"/>
              </w:rPr>
              <w:t> </w:t>
            </w:r>
            <w:r>
              <w:rPr>
                <w:spacing w:val="-5"/>
                <w:sz w:val="28"/>
              </w:rPr>
              <w:t>вне</w:t>
            </w:r>
          </w:p>
        </w:tc>
        <w:tc>
          <w:tcPr>
            <w:tcW w:w="1414" w:type="dxa"/>
            <w:tcBorders>
              <w:top w:val="nil"/>
              <w:bottom w:val="nil"/>
            </w:tcBorders>
          </w:tcPr>
          <w:p>
            <w:pPr>
              <w:pStyle w:val="TableParagraph"/>
              <w:rPr>
                <w:sz w:val="24"/>
              </w:rPr>
            </w:pPr>
          </w:p>
        </w:tc>
      </w:tr>
      <w:tr>
        <w:trPr>
          <w:trHeight w:val="453" w:hRule="atLeast"/>
        </w:trPr>
        <w:tc>
          <w:tcPr>
            <w:tcW w:w="1277" w:type="dxa"/>
            <w:tcBorders>
              <w:top w:val="nil"/>
              <w:bottom w:val="nil"/>
            </w:tcBorders>
          </w:tcPr>
          <w:p>
            <w:pPr>
              <w:pStyle w:val="TableParagraph"/>
              <w:rPr>
                <w:sz w:val="26"/>
              </w:rPr>
            </w:pPr>
          </w:p>
        </w:tc>
        <w:tc>
          <w:tcPr>
            <w:tcW w:w="7094" w:type="dxa"/>
            <w:tcBorders>
              <w:top w:val="nil"/>
              <w:bottom w:val="nil"/>
            </w:tcBorders>
          </w:tcPr>
          <w:p>
            <w:pPr>
              <w:pStyle w:val="TableParagraph"/>
              <w:spacing w:line="317" w:lineRule="exact"/>
              <w:ind w:left="107"/>
              <w:rPr>
                <w:sz w:val="28"/>
              </w:rPr>
            </w:pPr>
            <w:r>
              <w:rPr>
                <w:spacing w:val="-2"/>
                <w:sz w:val="28"/>
              </w:rPr>
              <w:t>дома.</w:t>
            </w:r>
          </w:p>
        </w:tc>
        <w:tc>
          <w:tcPr>
            <w:tcW w:w="1414" w:type="dxa"/>
            <w:tcBorders>
              <w:top w:val="nil"/>
              <w:bottom w:val="nil"/>
            </w:tcBorders>
          </w:tcPr>
          <w:p>
            <w:pPr>
              <w:pStyle w:val="TableParagraph"/>
              <w:rPr>
                <w:sz w:val="26"/>
              </w:rPr>
            </w:pPr>
          </w:p>
        </w:tc>
      </w:tr>
      <w:tr>
        <w:trPr>
          <w:trHeight w:val="2807" w:hRule="atLeast"/>
        </w:trPr>
        <w:tc>
          <w:tcPr>
            <w:tcW w:w="1277" w:type="dxa"/>
            <w:tcBorders>
              <w:top w:val="nil"/>
            </w:tcBorders>
          </w:tcPr>
          <w:p>
            <w:pPr>
              <w:pStyle w:val="TableParagraph"/>
              <w:spacing w:before="125"/>
              <w:ind w:left="107"/>
              <w:rPr>
                <w:sz w:val="28"/>
              </w:rPr>
            </w:pPr>
            <w:r>
              <w:rPr>
                <w:sz w:val="28"/>
              </w:rPr>
              <w:t>10</w:t>
            </w:r>
            <w:r>
              <w:rPr>
                <w:spacing w:val="1"/>
                <w:sz w:val="28"/>
              </w:rPr>
              <w:t> </w:t>
            </w:r>
            <w:r>
              <w:rPr>
                <w:spacing w:val="-4"/>
                <w:sz w:val="28"/>
              </w:rPr>
              <w:t>мин.</w:t>
            </w:r>
          </w:p>
        </w:tc>
        <w:tc>
          <w:tcPr>
            <w:tcW w:w="7094" w:type="dxa"/>
            <w:tcBorders>
              <w:top w:val="nil"/>
            </w:tcBorders>
          </w:tcPr>
          <w:p>
            <w:pPr>
              <w:pStyle w:val="TableParagraph"/>
              <w:spacing w:before="185"/>
              <w:ind w:left="107"/>
              <w:rPr>
                <w:i/>
                <w:sz w:val="28"/>
              </w:rPr>
            </w:pPr>
            <w:r>
              <w:rPr>
                <w:b/>
                <w:sz w:val="28"/>
              </w:rPr>
              <w:t>Работа</w:t>
            </w:r>
            <w:r>
              <w:rPr>
                <w:b/>
                <w:spacing w:val="-4"/>
                <w:sz w:val="28"/>
              </w:rPr>
              <w:t> </w:t>
            </w:r>
            <w:r>
              <w:rPr>
                <w:b/>
                <w:sz w:val="28"/>
              </w:rPr>
              <w:t>в</w:t>
            </w:r>
            <w:r>
              <w:rPr>
                <w:b/>
                <w:spacing w:val="-6"/>
                <w:sz w:val="28"/>
              </w:rPr>
              <w:t> </w:t>
            </w:r>
            <w:r>
              <w:rPr>
                <w:b/>
                <w:sz w:val="28"/>
              </w:rPr>
              <w:t>группах.</w:t>
            </w:r>
            <w:r>
              <w:rPr>
                <w:b/>
                <w:spacing w:val="-6"/>
                <w:sz w:val="28"/>
              </w:rPr>
              <w:t> </w:t>
            </w:r>
            <w:r>
              <w:rPr>
                <w:sz w:val="28"/>
              </w:rPr>
              <w:t>Разделить</w:t>
            </w:r>
            <w:r>
              <w:rPr>
                <w:spacing w:val="-9"/>
                <w:sz w:val="28"/>
              </w:rPr>
              <w:t> </w:t>
            </w:r>
            <w:r>
              <w:rPr>
                <w:sz w:val="28"/>
              </w:rPr>
              <w:t>родителей</w:t>
            </w:r>
            <w:r>
              <w:rPr>
                <w:spacing w:val="-5"/>
                <w:sz w:val="28"/>
              </w:rPr>
              <w:t> </w:t>
            </w:r>
            <w:r>
              <w:rPr>
                <w:sz w:val="28"/>
              </w:rPr>
              <w:t>на</w:t>
            </w:r>
            <w:r>
              <w:rPr>
                <w:spacing w:val="-5"/>
                <w:sz w:val="28"/>
              </w:rPr>
              <w:t> </w:t>
            </w:r>
            <w:r>
              <w:rPr>
                <w:sz w:val="28"/>
              </w:rPr>
              <w:t>три–четыре группы и обсудить </w:t>
            </w:r>
            <w:r>
              <w:rPr>
                <w:i/>
                <w:sz w:val="28"/>
              </w:rPr>
              <w:t>вопросы.</w:t>
            </w:r>
          </w:p>
          <w:p>
            <w:pPr>
              <w:pStyle w:val="TableParagraph"/>
              <w:numPr>
                <w:ilvl w:val="0"/>
                <w:numId w:val="174"/>
              </w:numPr>
              <w:tabs>
                <w:tab w:pos="390" w:val="left" w:leader="none"/>
              </w:tabs>
              <w:spacing w:line="341" w:lineRule="exact" w:before="0" w:after="0"/>
              <w:ind w:left="390" w:right="0" w:hanging="283"/>
              <w:jc w:val="left"/>
              <w:rPr>
                <w:sz w:val="28"/>
              </w:rPr>
            </w:pPr>
            <w:r>
              <w:rPr>
                <w:sz w:val="28"/>
              </w:rPr>
              <w:t>Почему</w:t>
            </w:r>
            <w:r>
              <w:rPr>
                <w:spacing w:val="-9"/>
                <w:sz w:val="28"/>
              </w:rPr>
              <w:t> </w:t>
            </w:r>
            <w:r>
              <w:rPr>
                <w:sz w:val="28"/>
              </w:rPr>
              <w:t>детей</w:t>
            </w:r>
            <w:r>
              <w:rPr>
                <w:spacing w:val="-6"/>
                <w:sz w:val="28"/>
              </w:rPr>
              <w:t> </w:t>
            </w:r>
            <w:r>
              <w:rPr>
                <w:sz w:val="28"/>
              </w:rPr>
              <w:t>привлекает</w:t>
            </w:r>
            <w:r>
              <w:rPr>
                <w:spacing w:val="-4"/>
                <w:sz w:val="28"/>
              </w:rPr>
              <w:t> </w:t>
            </w:r>
            <w:r>
              <w:rPr>
                <w:sz w:val="28"/>
              </w:rPr>
              <w:t>питание</w:t>
            </w:r>
            <w:r>
              <w:rPr>
                <w:spacing w:val="-4"/>
                <w:sz w:val="28"/>
              </w:rPr>
              <w:t> </w:t>
            </w:r>
            <w:r>
              <w:rPr>
                <w:sz w:val="28"/>
              </w:rPr>
              <w:t>вне</w:t>
            </w:r>
            <w:r>
              <w:rPr>
                <w:spacing w:val="-4"/>
                <w:sz w:val="28"/>
              </w:rPr>
              <w:t> </w:t>
            </w:r>
            <w:r>
              <w:rPr>
                <w:spacing w:val="-2"/>
                <w:sz w:val="28"/>
              </w:rPr>
              <w:t>дома?</w:t>
            </w:r>
          </w:p>
          <w:p>
            <w:pPr>
              <w:pStyle w:val="TableParagraph"/>
              <w:numPr>
                <w:ilvl w:val="0"/>
                <w:numId w:val="174"/>
              </w:numPr>
              <w:tabs>
                <w:tab w:pos="391" w:val="left" w:leader="none"/>
              </w:tabs>
              <w:spacing w:line="240" w:lineRule="auto" w:before="0" w:after="0"/>
              <w:ind w:left="391" w:right="696" w:hanging="284"/>
              <w:jc w:val="left"/>
              <w:rPr>
                <w:sz w:val="28"/>
              </w:rPr>
            </w:pPr>
            <w:r>
              <w:rPr>
                <w:sz w:val="28"/>
              </w:rPr>
              <w:t>Какие</w:t>
            </w:r>
            <w:r>
              <w:rPr>
                <w:spacing w:val="-9"/>
                <w:sz w:val="28"/>
              </w:rPr>
              <w:t> </w:t>
            </w:r>
            <w:r>
              <w:rPr>
                <w:sz w:val="28"/>
              </w:rPr>
              <w:t>пути</w:t>
            </w:r>
            <w:r>
              <w:rPr>
                <w:spacing w:val="-6"/>
                <w:sz w:val="28"/>
              </w:rPr>
              <w:t> </w:t>
            </w:r>
            <w:r>
              <w:rPr>
                <w:sz w:val="28"/>
              </w:rPr>
              <w:t>решения</w:t>
            </w:r>
            <w:r>
              <w:rPr>
                <w:spacing w:val="-8"/>
                <w:sz w:val="28"/>
              </w:rPr>
              <w:t> </w:t>
            </w:r>
            <w:r>
              <w:rPr>
                <w:sz w:val="28"/>
              </w:rPr>
              <w:t>данной</w:t>
            </w:r>
            <w:r>
              <w:rPr>
                <w:spacing w:val="-6"/>
                <w:sz w:val="28"/>
              </w:rPr>
              <w:t> </w:t>
            </w:r>
            <w:r>
              <w:rPr>
                <w:sz w:val="28"/>
              </w:rPr>
              <w:t>проблемы</w:t>
            </w:r>
            <w:r>
              <w:rPr>
                <w:spacing w:val="-6"/>
                <w:sz w:val="28"/>
              </w:rPr>
              <w:t> </w:t>
            </w:r>
            <w:r>
              <w:rPr>
                <w:sz w:val="28"/>
              </w:rPr>
              <w:t>вы</w:t>
            </w:r>
            <w:r>
              <w:rPr>
                <w:spacing w:val="-6"/>
                <w:sz w:val="28"/>
              </w:rPr>
              <w:t> </w:t>
            </w:r>
            <w:r>
              <w:rPr>
                <w:sz w:val="28"/>
              </w:rPr>
              <w:t>можете </w:t>
            </w:r>
            <w:r>
              <w:rPr>
                <w:spacing w:val="-2"/>
                <w:sz w:val="28"/>
              </w:rPr>
              <w:t>предложить?</w:t>
            </w:r>
          </w:p>
          <w:p>
            <w:pPr>
              <w:pStyle w:val="TableParagraph"/>
              <w:spacing w:line="320" w:lineRule="exact"/>
              <w:ind w:left="107"/>
              <w:rPr>
                <w:i/>
                <w:sz w:val="28"/>
              </w:rPr>
            </w:pPr>
            <w:r>
              <w:rPr>
                <w:i/>
                <w:sz w:val="28"/>
              </w:rPr>
              <w:t>Раздать</w:t>
            </w:r>
            <w:r>
              <w:rPr>
                <w:i/>
                <w:spacing w:val="-10"/>
                <w:sz w:val="28"/>
              </w:rPr>
              <w:t> </w:t>
            </w:r>
            <w:r>
              <w:rPr>
                <w:i/>
                <w:sz w:val="28"/>
              </w:rPr>
              <w:t>каждой</w:t>
            </w:r>
            <w:r>
              <w:rPr>
                <w:i/>
                <w:spacing w:val="-6"/>
                <w:sz w:val="28"/>
              </w:rPr>
              <w:t> </w:t>
            </w:r>
            <w:r>
              <w:rPr>
                <w:i/>
                <w:sz w:val="28"/>
              </w:rPr>
              <w:t>команде</w:t>
            </w:r>
            <w:r>
              <w:rPr>
                <w:i/>
                <w:spacing w:val="-6"/>
                <w:sz w:val="28"/>
              </w:rPr>
              <w:t> </w:t>
            </w:r>
            <w:r>
              <w:rPr>
                <w:i/>
                <w:sz w:val="28"/>
              </w:rPr>
              <w:t>флипчарты.</w:t>
            </w:r>
            <w:r>
              <w:rPr>
                <w:i/>
                <w:spacing w:val="-7"/>
                <w:sz w:val="28"/>
              </w:rPr>
              <w:t> </w:t>
            </w:r>
            <w:r>
              <w:rPr>
                <w:i/>
                <w:spacing w:val="-2"/>
                <w:sz w:val="28"/>
              </w:rPr>
              <w:t>Прописать</w:t>
            </w:r>
          </w:p>
          <w:p>
            <w:pPr>
              <w:pStyle w:val="TableParagraph"/>
              <w:spacing w:line="322" w:lineRule="exact"/>
              <w:ind w:left="107"/>
              <w:rPr>
                <w:i/>
                <w:sz w:val="28"/>
              </w:rPr>
            </w:pPr>
            <w:r>
              <w:rPr>
                <w:i/>
                <w:sz w:val="28"/>
              </w:rPr>
              <w:t>проблему</w:t>
            </w:r>
            <w:r>
              <w:rPr>
                <w:i/>
                <w:spacing w:val="-8"/>
                <w:sz w:val="28"/>
              </w:rPr>
              <w:t> </w:t>
            </w:r>
            <w:r>
              <w:rPr>
                <w:i/>
                <w:sz w:val="28"/>
              </w:rPr>
              <w:t>и</w:t>
            </w:r>
            <w:r>
              <w:rPr>
                <w:i/>
                <w:spacing w:val="-4"/>
                <w:sz w:val="28"/>
              </w:rPr>
              <w:t> </w:t>
            </w:r>
            <w:r>
              <w:rPr>
                <w:i/>
                <w:sz w:val="28"/>
              </w:rPr>
              <w:t>пути</w:t>
            </w:r>
            <w:r>
              <w:rPr>
                <w:i/>
                <w:spacing w:val="-4"/>
                <w:sz w:val="28"/>
              </w:rPr>
              <w:t> </w:t>
            </w:r>
            <w:r>
              <w:rPr>
                <w:i/>
                <w:sz w:val="28"/>
              </w:rPr>
              <w:t>ее</w:t>
            </w:r>
            <w:r>
              <w:rPr>
                <w:i/>
                <w:spacing w:val="-9"/>
                <w:sz w:val="28"/>
              </w:rPr>
              <w:t> </w:t>
            </w:r>
            <w:r>
              <w:rPr>
                <w:i/>
                <w:sz w:val="28"/>
              </w:rPr>
              <w:t>решения.</w:t>
            </w:r>
            <w:r>
              <w:rPr>
                <w:i/>
                <w:spacing w:val="-6"/>
                <w:sz w:val="28"/>
              </w:rPr>
              <w:t> </w:t>
            </w:r>
            <w:r>
              <w:rPr>
                <w:i/>
                <w:sz w:val="28"/>
              </w:rPr>
              <w:t>После</w:t>
            </w:r>
            <w:r>
              <w:rPr>
                <w:i/>
                <w:spacing w:val="-5"/>
                <w:sz w:val="28"/>
              </w:rPr>
              <w:t> </w:t>
            </w:r>
            <w:r>
              <w:rPr>
                <w:i/>
                <w:sz w:val="28"/>
              </w:rPr>
              <w:t>завершения</w:t>
            </w:r>
            <w:r>
              <w:rPr>
                <w:i/>
                <w:spacing w:val="-6"/>
                <w:sz w:val="28"/>
              </w:rPr>
              <w:t> </w:t>
            </w:r>
            <w:r>
              <w:rPr>
                <w:i/>
                <w:sz w:val="28"/>
              </w:rPr>
              <w:t>работы команды презентуют ее результаты.</w:t>
            </w:r>
          </w:p>
        </w:tc>
        <w:tc>
          <w:tcPr>
            <w:tcW w:w="1414" w:type="dxa"/>
            <w:tcBorders>
              <w:top w:val="nil"/>
            </w:tcBorders>
          </w:tcPr>
          <w:p>
            <w:pPr>
              <w:pStyle w:val="TableParagraph"/>
              <w:spacing w:before="125"/>
              <w:ind w:left="107"/>
              <w:rPr>
                <w:sz w:val="28"/>
              </w:rPr>
            </w:pPr>
            <w:r>
              <w:rPr>
                <w:sz w:val="28"/>
              </w:rPr>
              <w:t>Слайд 5 </w:t>
            </w:r>
            <w:r>
              <w:rPr>
                <w:spacing w:val="-2"/>
                <w:sz w:val="28"/>
              </w:rPr>
              <w:t>Листы бумаги формата </w:t>
            </w:r>
            <w:r>
              <w:rPr>
                <w:sz w:val="28"/>
              </w:rPr>
              <w:t>А3 для </w:t>
            </w:r>
            <w:r>
              <w:rPr>
                <w:spacing w:val="-2"/>
                <w:sz w:val="28"/>
              </w:rPr>
              <w:t>каждой команды, маркеры</w:t>
            </w:r>
          </w:p>
        </w:tc>
      </w:tr>
    </w:tbl>
    <w:p>
      <w:pPr>
        <w:rPr>
          <w:sz w:val="2"/>
          <w:szCs w:val="2"/>
        </w:rPr>
      </w:pPr>
      <w:r>
        <w:rPr/>
        <mc:AlternateContent>
          <mc:Choice Requires="wps">
            <w:drawing>
              <wp:anchor distT="0" distB="0" distL="0" distR="0" allowOverlap="1" layoutInCell="1" locked="0" behindDoc="0" simplePos="0" relativeHeight="15868416">
                <wp:simplePos x="0" y="0"/>
                <wp:positionH relativeFrom="page">
                  <wp:posOffset>7632982</wp:posOffset>
                </wp:positionH>
                <wp:positionV relativeFrom="page">
                  <wp:posOffset>5527595</wp:posOffset>
                </wp:positionV>
                <wp:extent cx="144145" cy="2029460"/>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8416" type="#_x0000_t202" id="docshape35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94"/>
        <w:gridCol w:w="1414"/>
      </w:tblGrid>
      <w:tr>
        <w:trPr>
          <w:trHeight w:val="7567" w:hRule="atLeast"/>
        </w:trPr>
        <w:tc>
          <w:tcPr>
            <w:tcW w:w="1277" w:type="dxa"/>
            <w:tcBorders>
              <w:bottom w:val="nil"/>
            </w:tcBorders>
          </w:tcPr>
          <w:p>
            <w:pPr>
              <w:pStyle w:val="TableParagraph"/>
              <w:rPr>
                <w:sz w:val="26"/>
              </w:rPr>
            </w:pPr>
          </w:p>
        </w:tc>
        <w:tc>
          <w:tcPr>
            <w:tcW w:w="7094" w:type="dxa"/>
            <w:tcBorders>
              <w:bottom w:val="nil"/>
            </w:tcBorders>
          </w:tcPr>
          <w:p>
            <w:pPr>
              <w:pStyle w:val="TableParagraph"/>
              <w:ind w:left="107" w:right="187"/>
              <w:rPr>
                <w:i/>
                <w:sz w:val="28"/>
              </w:rPr>
            </w:pPr>
            <w:r>
              <w:rPr>
                <w:i/>
                <w:sz w:val="28"/>
              </w:rPr>
              <w:t>Используя</w:t>
            </w:r>
            <w:r>
              <w:rPr>
                <w:i/>
                <w:spacing w:val="-10"/>
                <w:sz w:val="28"/>
              </w:rPr>
              <w:t> </w:t>
            </w:r>
            <w:r>
              <w:rPr>
                <w:i/>
                <w:sz w:val="28"/>
              </w:rPr>
              <w:t>заполненные</w:t>
            </w:r>
            <w:r>
              <w:rPr>
                <w:i/>
                <w:spacing w:val="-10"/>
                <w:sz w:val="28"/>
              </w:rPr>
              <w:t> </w:t>
            </w:r>
            <w:r>
              <w:rPr>
                <w:i/>
                <w:sz w:val="28"/>
              </w:rPr>
              <w:t>флипчарты,</w:t>
            </w:r>
            <w:r>
              <w:rPr>
                <w:i/>
                <w:spacing w:val="-10"/>
                <w:sz w:val="28"/>
              </w:rPr>
              <w:t> </w:t>
            </w:r>
            <w:r>
              <w:rPr>
                <w:i/>
                <w:sz w:val="28"/>
              </w:rPr>
              <w:t>можно</w:t>
            </w:r>
            <w:r>
              <w:rPr>
                <w:i/>
                <w:spacing w:val="-8"/>
                <w:sz w:val="28"/>
              </w:rPr>
              <w:t> </w:t>
            </w:r>
            <w:r>
              <w:rPr>
                <w:i/>
                <w:sz w:val="28"/>
              </w:rPr>
              <w:t>выявить проблемы, найти пути их решения, индивидуализировать действия и оценить их.</w:t>
            </w:r>
          </w:p>
          <w:p>
            <w:pPr>
              <w:pStyle w:val="TableParagraph"/>
              <w:ind w:left="107"/>
              <w:rPr>
                <w:sz w:val="28"/>
              </w:rPr>
            </w:pPr>
            <w:r>
              <w:rPr>
                <w:sz w:val="28"/>
              </w:rPr>
              <w:t>Есть</w:t>
            </w:r>
            <w:r>
              <w:rPr>
                <w:spacing w:val="-8"/>
                <w:sz w:val="28"/>
              </w:rPr>
              <w:t> </w:t>
            </w:r>
            <w:r>
              <w:rPr>
                <w:sz w:val="28"/>
              </w:rPr>
              <w:t>несколько</w:t>
            </w:r>
            <w:r>
              <w:rPr>
                <w:spacing w:val="-7"/>
                <w:sz w:val="28"/>
              </w:rPr>
              <w:t> </w:t>
            </w:r>
            <w:r>
              <w:rPr>
                <w:sz w:val="28"/>
              </w:rPr>
              <w:t>возможных</w:t>
            </w:r>
            <w:r>
              <w:rPr>
                <w:spacing w:val="-7"/>
                <w:sz w:val="28"/>
              </w:rPr>
              <w:t> </w:t>
            </w:r>
            <w:r>
              <w:rPr>
                <w:sz w:val="28"/>
              </w:rPr>
              <w:t>причин,</w:t>
            </w:r>
            <w:r>
              <w:rPr>
                <w:spacing w:val="-8"/>
                <w:sz w:val="28"/>
              </w:rPr>
              <w:t> </w:t>
            </w:r>
            <w:r>
              <w:rPr>
                <w:sz w:val="28"/>
              </w:rPr>
              <w:t>почему</w:t>
            </w:r>
            <w:r>
              <w:rPr>
                <w:spacing w:val="-11"/>
                <w:sz w:val="28"/>
              </w:rPr>
              <w:t> </w:t>
            </w:r>
            <w:r>
              <w:rPr>
                <w:sz w:val="28"/>
              </w:rPr>
              <w:t>детей привлекает питание вне дома.</w:t>
            </w:r>
          </w:p>
          <w:p>
            <w:pPr>
              <w:pStyle w:val="TableParagraph"/>
              <w:ind w:left="107"/>
              <w:rPr>
                <w:sz w:val="28"/>
              </w:rPr>
            </w:pPr>
            <w:r>
              <w:rPr>
                <w:i/>
                <w:sz w:val="28"/>
              </w:rPr>
              <w:t>Развлечение.</w:t>
            </w:r>
            <w:r>
              <w:rPr>
                <w:i/>
                <w:spacing w:val="-5"/>
                <w:sz w:val="28"/>
              </w:rPr>
              <w:t> </w:t>
            </w:r>
            <w:r>
              <w:rPr>
                <w:sz w:val="28"/>
              </w:rPr>
              <w:t>Поход</w:t>
            </w:r>
            <w:r>
              <w:rPr>
                <w:spacing w:val="-7"/>
                <w:sz w:val="28"/>
              </w:rPr>
              <w:t> </w:t>
            </w:r>
            <w:r>
              <w:rPr>
                <w:sz w:val="28"/>
              </w:rPr>
              <w:t>в</w:t>
            </w:r>
            <w:r>
              <w:rPr>
                <w:spacing w:val="-6"/>
                <w:sz w:val="28"/>
              </w:rPr>
              <w:t> </w:t>
            </w:r>
            <w:r>
              <w:rPr>
                <w:sz w:val="28"/>
              </w:rPr>
              <w:t>ресторан,</w:t>
            </w:r>
            <w:r>
              <w:rPr>
                <w:spacing w:val="-6"/>
                <w:sz w:val="28"/>
              </w:rPr>
              <w:t> </w:t>
            </w:r>
            <w:r>
              <w:rPr>
                <w:sz w:val="28"/>
              </w:rPr>
              <w:t>кафе</w:t>
            </w:r>
            <w:r>
              <w:rPr>
                <w:spacing w:val="-5"/>
                <w:sz w:val="28"/>
              </w:rPr>
              <w:t> </w:t>
            </w:r>
            <w:r>
              <w:rPr>
                <w:sz w:val="28"/>
              </w:rPr>
              <w:t>или</w:t>
            </w:r>
            <w:r>
              <w:rPr>
                <w:spacing w:val="-5"/>
                <w:sz w:val="28"/>
              </w:rPr>
              <w:t> </w:t>
            </w:r>
            <w:r>
              <w:rPr>
                <w:sz w:val="28"/>
              </w:rPr>
              <w:t>фастфуд</w:t>
            </w:r>
            <w:r>
              <w:rPr>
                <w:spacing w:val="-4"/>
                <w:sz w:val="28"/>
              </w:rPr>
              <w:t> </w:t>
            </w:r>
            <w:r>
              <w:rPr>
                <w:sz w:val="28"/>
              </w:rPr>
              <w:t>может быть для ребенка увлекательным событием, отличающимся от обычного домашнего питания. Это создает ощущение праздника и развлечения.</w:t>
            </w:r>
          </w:p>
          <w:p>
            <w:pPr>
              <w:pStyle w:val="TableParagraph"/>
              <w:ind w:left="107"/>
              <w:rPr>
                <w:sz w:val="28"/>
              </w:rPr>
            </w:pPr>
            <w:r>
              <w:rPr>
                <w:i/>
                <w:sz w:val="28"/>
              </w:rPr>
              <w:t>Самостоятельность. </w:t>
            </w:r>
            <w:r>
              <w:rPr>
                <w:sz w:val="28"/>
              </w:rPr>
              <w:t>Когда дети едят вне дома, они чувствуют</w:t>
            </w:r>
            <w:r>
              <w:rPr>
                <w:spacing w:val="-6"/>
                <w:sz w:val="28"/>
              </w:rPr>
              <w:t> </w:t>
            </w:r>
            <w:r>
              <w:rPr>
                <w:sz w:val="28"/>
              </w:rPr>
              <w:t>себя</w:t>
            </w:r>
            <w:r>
              <w:rPr>
                <w:spacing w:val="-6"/>
                <w:sz w:val="28"/>
              </w:rPr>
              <w:t> </w:t>
            </w:r>
            <w:r>
              <w:rPr>
                <w:sz w:val="28"/>
              </w:rPr>
              <w:t>более</w:t>
            </w:r>
            <w:r>
              <w:rPr>
                <w:spacing w:val="-7"/>
                <w:sz w:val="28"/>
              </w:rPr>
              <w:t> </w:t>
            </w:r>
            <w:r>
              <w:rPr>
                <w:sz w:val="28"/>
              </w:rPr>
              <w:t>взрослыми</w:t>
            </w:r>
            <w:r>
              <w:rPr>
                <w:spacing w:val="-7"/>
                <w:sz w:val="28"/>
              </w:rPr>
              <w:t> </w:t>
            </w:r>
            <w:r>
              <w:rPr>
                <w:sz w:val="28"/>
              </w:rPr>
              <w:t>и</w:t>
            </w:r>
            <w:r>
              <w:rPr>
                <w:spacing w:val="-10"/>
                <w:sz w:val="28"/>
              </w:rPr>
              <w:t> </w:t>
            </w:r>
            <w:r>
              <w:rPr>
                <w:sz w:val="28"/>
              </w:rPr>
              <w:t>независимыми.</w:t>
            </w:r>
            <w:r>
              <w:rPr>
                <w:spacing w:val="-8"/>
                <w:sz w:val="28"/>
              </w:rPr>
              <w:t> </w:t>
            </w:r>
            <w:r>
              <w:rPr>
                <w:sz w:val="28"/>
              </w:rPr>
              <w:t>Это может быть привлекательно для них.</w:t>
            </w:r>
          </w:p>
          <w:p>
            <w:pPr>
              <w:pStyle w:val="TableParagraph"/>
              <w:ind w:left="107"/>
              <w:rPr>
                <w:sz w:val="28"/>
              </w:rPr>
            </w:pPr>
            <w:r>
              <w:rPr>
                <w:i/>
                <w:sz w:val="28"/>
              </w:rPr>
              <w:t>Социальный</w:t>
            </w:r>
            <w:r>
              <w:rPr>
                <w:i/>
                <w:spacing w:val="-4"/>
                <w:sz w:val="28"/>
              </w:rPr>
              <w:t> </w:t>
            </w:r>
            <w:r>
              <w:rPr>
                <w:i/>
                <w:sz w:val="28"/>
              </w:rPr>
              <w:t>аспект.</w:t>
            </w:r>
            <w:r>
              <w:rPr>
                <w:i/>
                <w:spacing w:val="-4"/>
                <w:sz w:val="28"/>
              </w:rPr>
              <w:t> </w:t>
            </w:r>
            <w:r>
              <w:rPr>
                <w:sz w:val="28"/>
              </w:rPr>
              <w:t>Совместные</w:t>
            </w:r>
            <w:r>
              <w:rPr>
                <w:spacing w:val="-8"/>
                <w:sz w:val="28"/>
              </w:rPr>
              <w:t> </w:t>
            </w:r>
            <w:r>
              <w:rPr>
                <w:sz w:val="28"/>
              </w:rPr>
              <w:t>походы</w:t>
            </w:r>
            <w:r>
              <w:rPr>
                <w:spacing w:val="-5"/>
                <w:sz w:val="28"/>
              </w:rPr>
              <w:t> </w:t>
            </w:r>
            <w:r>
              <w:rPr>
                <w:sz w:val="28"/>
              </w:rPr>
              <w:t>в</w:t>
            </w:r>
            <w:r>
              <w:rPr>
                <w:spacing w:val="-6"/>
                <w:sz w:val="28"/>
              </w:rPr>
              <w:t> </w:t>
            </w:r>
            <w:r>
              <w:rPr>
                <w:sz w:val="28"/>
              </w:rPr>
              <w:t>заведения общепита могут быть способом провести время с друзьями</w:t>
            </w:r>
            <w:r>
              <w:rPr>
                <w:spacing w:val="-8"/>
                <w:sz w:val="28"/>
              </w:rPr>
              <w:t> </w:t>
            </w:r>
            <w:r>
              <w:rPr>
                <w:sz w:val="28"/>
              </w:rPr>
              <w:t>и</w:t>
            </w:r>
            <w:r>
              <w:rPr>
                <w:spacing w:val="-9"/>
                <w:sz w:val="28"/>
              </w:rPr>
              <w:t> </w:t>
            </w:r>
            <w:r>
              <w:rPr>
                <w:sz w:val="28"/>
              </w:rPr>
              <w:t>сверстниками.</w:t>
            </w:r>
            <w:r>
              <w:rPr>
                <w:spacing w:val="-10"/>
                <w:sz w:val="28"/>
              </w:rPr>
              <w:t> </w:t>
            </w:r>
            <w:r>
              <w:rPr>
                <w:sz w:val="28"/>
              </w:rPr>
              <w:t>Это</w:t>
            </w:r>
            <w:r>
              <w:rPr>
                <w:spacing w:val="-9"/>
                <w:sz w:val="28"/>
              </w:rPr>
              <w:t> </w:t>
            </w:r>
            <w:r>
              <w:rPr>
                <w:sz w:val="28"/>
              </w:rPr>
              <w:t>усиливает</w:t>
            </w:r>
            <w:r>
              <w:rPr>
                <w:spacing w:val="-9"/>
                <w:sz w:val="28"/>
              </w:rPr>
              <w:t> </w:t>
            </w:r>
            <w:r>
              <w:rPr>
                <w:sz w:val="28"/>
              </w:rPr>
              <w:t>социальную </w:t>
            </w:r>
            <w:r>
              <w:rPr>
                <w:spacing w:val="-2"/>
                <w:sz w:val="28"/>
              </w:rPr>
              <w:t>составляющую.</w:t>
            </w:r>
          </w:p>
          <w:p>
            <w:pPr>
              <w:pStyle w:val="TableParagraph"/>
              <w:ind w:left="107" w:right="187"/>
              <w:rPr>
                <w:sz w:val="28"/>
              </w:rPr>
            </w:pPr>
            <w:r>
              <w:rPr>
                <w:i/>
                <w:sz w:val="28"/>
              </w:rPr>
              <w:t>Маркетинг.</w:t>
            </w:r>
            <w:r>
              <w:rPr>
                <w:i/>
                <w:spacing w:val="-7"/>
                <w:sz w:val="28"/>
              </w:rPr>
              <w:t> </w:t>
            </w:r>
            <w:r>
              <w:rPr>
                <w:sz w:val="28"/>
              </w:rPr>
              <w:t>Многие</w:t>
            </w:r>
            <w:r>
              <w:rPr>
                <w:spacing w:val="-9"/>
                <w:sz w:val="28"/>
              </w:rPr>
              <w:t> </w:t>
            </w:r>
            <w:r>
              <w:rPr>
                <w:sz w:val="28"/>
              </w:rPr>
              <w:t>рестораны</w:t>
            </w:r>
            <w:r>
              <w:rPr>
                <w:spacing w:val="-7"/>
                <w:sz w:val="28"/>
              </w:rPr>
              <w:t> </w:t>
            </w:r>
            <w:r>
              <w:rPr>
                <w:sz w:val="28"/>
              </w:rPr>
              <w:t>и</w:t>
            </w:r>
            <w:r>
              <w:rPr>
                <w:spacing w:val="-7"/>
                <w:sz w:val="28"/>
              </w:rPr>
              <w:t> </w:t>
            </w:r>
            <w:r>
              <w:rPr>
                <w:sz w:val="28"/>
              </w:rPr>
              <w:t>сети</w:t>
            </w:r>
            <w:r>
              <w:rPr>
                <w:spacing w:val="-7"/>
                <w:sz w:val="28"/>
              </w:rPr>
              <w:t> </w:t>
            </w:r>
            <w:r>
              <w:rPr>
                <w:sz w:val="28"/>
              </w:rPr>
              <w:t>быстрого</w:t>
            </w:r>
            <w:r>
              <w:rPr>
                <w:spacing w:val="-6"/>
                <w:sz w:val="28"/>
              </w:rPr>
              <w:t> </w:t>
            </w:r>
            <w:r>
              <w:rPr>
                <w:sz w:val="28"/>
              </w:rPr>
              <w:t>питания активно ориентируются на детскую аудиторию, используя яркий дизайн, игрушки, развлечения, что делает их очень привлекательными для детей.</w:t>
            </w:r>
          </w:p>
          <w:p>
            <w:pPr>
              <w:pStyle w:val="TableParagraph"/>
              <w:ind w:left="107" w:right="187"/>
              <w:rPr>
                <w:sz w:val="28"/>
              </w:rPr>
            </w:pPr>
            <w:r>
              <w:rPr>
                <w:i/>
                <w:sz w:val="28"/>
              </w:rPr>
              <w:t>Вкусовые</w:t>
            </w:r>
            <w:r>
              <w:rPr>
                <w:i/>
                <w:spacing w:val="-10"/>
                <w:sz w:val="28"/>
              </w:rPr>
              <w:t> </w:t>
            </w:r>
            <w:r>
              <w:rPr>
                <w:i/>
                <w:sz w:val="28"/>
              </w:rPr>
              <w:t>предпочтения.</w:t>
            </w:r>
            <w:r>
              <w:rPr>
                <w:i/>
                <w:spacing w:val="-10"/>
                <w:sz w:val="28"/>
              </w:rPr>
              <w:t> </w:t>
            </w:r>
            <w:r>
              <w:rPr>
                <w:sz w:val="28"/>
              </w:rPr>
              <w:t>Некоторые</w:t>
            </w:r>
            <w:r>
              <w:rPr>
                <w:spacing w:val="-10"/>
                <w:sz w:val="28"/>
              </w:rPr>
              <w:t> </w:t>
            </w:r>
            <w:r>
              <w:rPr>
                <w:sz w:val="28"/>
              </w:rPr>
              <w:t>блюда,</w:t>
            </w:r>
            <w:r>
              <w:rPr>
                <w:spacing w:val="-10"/>
                <w:sz w:val="28"/>
              </w:rPr>
              <w:t> </w:t>
            </w:r>
            <w:r>
              <w:rPr>
                <w:sz w:val="28"/>
              </w:rPr>
              <w:t>популярные в заведениях общепита, могут больше соответствовать вкусам детей, чем домашняя еда.</w:t>
            </w:r>
          </w:p>
        </w:tc>
        <w:tc>
          <w:tcPr>
            <w:tcW w:w="1414" w:type="dxa"/>
            <w:tcBorders>
              <w:bottom w:val="nil"/>
            </w:tcBorders>
          </w:tcPr>
          <w:p>
            <w:pPr>
              <w:pStyle w:val="TableParagraph"/>
              <w:ind w:left="107" w:right="436"/>
              <w:rPr>
                <w:sz w:val="28"/>
              </w:rPr>
            </w:pPr>
            <w:r>
              <w:rPr>
                <w:spacing w:val="-2"/>
                <w:sz w:val="28"/>
              </w:rPr>
              <w:t>разных цветов</w:t>
            </w:r>
          </w:p>
        </w:tc>
      </w:tr>
      <w:tr>
        <w:trPr>
          <w:trHeight w:val="967" w:hRule="atLeast"/>
        </w:trPr>
        <w:tc>
          <w:tcPr>
            <w:tcW w:w="1277" w:type="dxa"/>
            <w:tcBorders>
              <w:top w:val="nil"/>
              <w:bottom w:val="nil"/>
            </w:tcBorders>
          </w:tcPr>
          <w:p>
            <w:pPr>
              <w:pStyle w:val="TableParagraph"/>
              <w:spacing w:before="155"/>
              <w:ind w:left="107"/>
              <w:rPr>
                <w:sz w:val="28"/>
              </w:rPr>
            </w:pPr>
            <w:r>
              <w:rPr>
                <w:sz w:val="28"/>
              </w:rPr>
              <w:t>5</w:t>
            </w:r>
            <w:r>
              <w:rPr>
                <w:spacing w:val="1"/>
                <w:sz w:val="28"/>
              </w:rPr>
              <w:t> </w:t>
            </w:r>
            <w:r>
              <w:rPr>
                <w:spacing w:val="-4"/>
                <w:sz w:val="28"/>
              </w:rPr>
              <w:t>мин.</w:t>
            </w:r>
          </w:p>
        </w:tc>
        <w:tc>
          <w:tcPr>
            <w:tcW w:w="7094" w:type="dxa"/>
            <w:tcBorders>
              <w:top w:val="nil"/>
              <w:bottom w:val="nil"/>
            </w:tcBorders>
          </w:tcPr>
          <w:p>
            <w:pPr>
              <w:pStyle w:val="TableParagraph"/>
              <w:spacing w:line="321" w:lineRule="exact" w:before="159"/>
              <w:ind w:left="107"/>
              <w:rPr>
                <w:b/>
                <w:sz w:val="28"/>
              </w:rPr>
            </w:pPr>
            <w:r>
              <w:rPr>
                <w:b/>
                <w:sz w:val="28"/>
              </w:rPr>
              <w:t>Викторина</w:t>
            </w:r>
            <w:r>
              <w:rPr>
                <w:b/>
                <w:spacing w:val="-11"/>
                <w:sz w:val="28"/>
              </w:rPr>
              <w:t> </w:t>
            </w:r>
            <w:r>
              <w:rPr>
                <w:b/>
                <w:sz w:val="28"/>
              </w:rPr>
              <w:t>«Здоровое</w:t>
            </w:r>
            <w:r>
              <w:rPr>
                <w:b/>
                <w:spacing w:val="-7"/>
                <w:sz w:val="28"/>
              </w:rPr>
              <w:t> </w:t>
            </w:r>
            <w:r>
              <w:rPr>
                <w:b/>
                <w:spacing w:val="-2"/>
                <w:sz w:val="28"/>
              </w:rPr>
              <w:t>питание»</w:t>
            </w:r>
          </w:p>
          <w:p>
            <w:pPr>
              <w:pStyle w:val="TableParagraph"/>
              <w:spacing w:line="321" w:lineRule="exact"/>
              <w:ind w:left="107"/>
              <w:rPr>
                <w:sz w:val="28"/>
              </w:rPr>
            </w:pPr>
            <w:r>
              <w:rPr>
                <w:color w:val="0462C1"/>
                <w:spacing w:val="-2"/>
                <w:sz w:val="28"/>
                <w:u w:val="single" w:color="0462C1"/>
              </w:rPr>
              <w:t>https://youtu.be/c6LEOFIRRDo?si=3Pv-GcuJ8SIgCoC5</w:t>
            </w:r>
          </w:p>
        </w:tc>
        <w:tc>
          <w:tcPr>
            <w:tcW w:w="1414" w:type="dxa"/>
            <w:tcBorders>
              <w:top w:val="nil"/>
              <w:bottom w:val="nil"/>
            </w:tcBorders>
          </w:tcPr>
          <w:p>
            <w:pPr>
              <w:pStyle w:val="TableParagraph"/>
              <w:spacing w:before="155"/>
              <w:ind w:left="107"/>
              <w:rPr>
                <w:sz w:val="28"/>
              </w:rPr>
            </w:pPr>
            <w:r>
              <w:rPr>
                <w:sz w:val="28"/>
              </w:rPr>
              <w:t>Слайд</w:t>
            </w:r>
            <w:r>
              <w:rPr>
                <w:spacing w:val="-7"/>
                <w:sz w:val="28"/>
              </w:rPr>
              <w:t> </w:t>
            </w:r>
            <w:r>
              <w:rPr>
                <w:spacing w:val="-10"/>
                <w:sz w:val="28"/>
              </w:rPr>
              <w:t>6</w:t>
            </w:r>
          </w:p>
        </w:tc>
      </w:tr>
      <w:tr>
        <w:trPr>
          <w:trHeight w:val="4669" w:hRule="atLeast"/>
        </w:trPr>
        <w:tc>
          <w:tcPr>
            <w:tcW w:w="1277" w:type="dxa"/>
            <w:tcBorders>
              <w:top w:val="nil"/>
            </w:tcBorders>
          </w:tcPr>
          <w:p>
            <w:pPr>
              <w:pStyle w:val="TableParagraph"/>
              <w:spacing w:before="155"/>
              <w:ind w:left="107"/>
              <w:rPr>
                <w:sz w:val="28"/>
              </w:rPr>
            </w:pPr>
            <w:r>
              <w:rPr>
                <w:sz w:val="28"/>
              </w:rPr>
              <w:t>15</w:t>
            </w:r>
            <w:r>
              <w:rPr>
                <w:spacing w:val="1"/>
                <w:sz w:val="28"/>
              </w:rPr>
              <w:t> </w:t>
            </w:r>
            <w:r>
              <w:rPr>
                <w:spacing w:val="-4"/>
                <w:sz w:val="28"/>
              </w:rPr>
              <w:t>мин.</w:t>
            </w:r>
          </w:p>
        </w:tc>
        <w:tc>
          <w:tcPr>
            <w:tcW w:w="7094" w:type="dxa"/>
            <w:tcBorders>
              <w:top w:val="nil"/>
            </w:tcBorders>
          </w:tcPr>
          <w:p>
            <w:pPr>
              <w:pStyle w:val="TableParagraph"/>
              <w:spacing w:line="319" w:lineRule="exact" w:before="159"/>
              <w:ind w:left="107"/>
              <w:rPr>
                <w:b/>
                <w:sz w:val="28"/>
              </w:rPr>
            </w:pPr>
            <w:r>
              <w:rPr>
                <w:b/>
                <w:sz w:val="28"/>
              </w:rPr>
              <w:t>Игра</w:t>
            </w:r>
            <w:r>
              <w:rPr>
                <w:b/>
                <w:spacing w:val="-9"/>
                <w:sz w:val="28"/>
              </w:rPr>
              <w:t> </w:t>
            </w:r>
            <w:r>
              <w:rPr>
                <w:b/>
                <w:sz w:val="28"/>
              </w:rPr>
              <w:t>«Как</w:t>
            </w:r>
            <w:r>
              <w:rPr>
                <w:b/>
                <w:spacing w:val="-6"/>
                <w:sz w:val="28"/>
              </w:rPr>
              <w:t> </w:t>
            </w:r>
            <w:r>
              <w:rPr>
                <w:b/>
                <w:sz w:val="28"/>
              </w:rPr>
              <w:t>сформировать</w:t>
            </w:r>
            <w:r>
              <w:rPr>
                <w:b/>
                <w:spacing w:val="-6"/>
                <w:sz w:val="28"/>
              </w:rPr>
              <w:t> </w:t>
            </w:r>
            <w:r>
              <w:rPr>
                <w:b/>
                <w:sz w:val="28"/>
              </w:rPr>
              <w:t>полезные</w:t>
            </w:r>
            <w:r>
              <w:rPr>
                <w:b/>
                <w:spacing w:val="-5"/>
                <w:sz w:val="28"/>
              </w:rPr>
              <w:t> </w:t>
            </w:r>
            <w:r>
              <w:rPr>
                <w:b/>
                <w:spacing w:val="-2"/>
                <w:sz w:val="28"/>
              </w:rPr>
              <w:t>привычки?»</w:t>
            </w:r>
          </w:p>
          <w:p>
            <w:pPr>
              <w:pStyle w:val="TableParagraph"/>
              <w:spacing w:line="319" w:lineRule="exact"/>
              <w:ind w:left="107"/>
              <w:rPr>
                <w:b/>
                <w:i/>
                <w:sz w:val="28"/>
              </w:rPr>
            </w:pPr>
            <w:r>
              <w:rPr>
                <w:i/>
                <w:sz w:val="28"/>
              </w:rPr>
              <w:t>Вариант</w:t>
            </w:r>
            <w:r>
              <w:rPr>
                <w:i/>
                <w:spacing w:val="-11"/>
                <w:sz w:val="28"/>
              </w:rPr>
              <w:t> </w:t>
            </w:r>
            <w:r>
              <w:rPr>
                <w:i/>
                <w:sz w:val="28"/>
              </w:rPr>
              <w:t>1.</w:t>
            </w:r>
            <w:r>
              <w:rPr>
                <w:i/>
                <w:spacing w:val="-5"/>
                <w:sz w:val="28"/>
              </w:rPr>
              <w:t> </w:t>
            </w:r>
            <w:r>
              <w:rPr>
                <w:b/>
                <w:i/>
                <w:sz w:val="28"/>
              </w:rPr>
              <w:t>«Бумажный</w:t>
            </w:r>
            <w:r>
              <w:rPr>
                <w:b/>
                <w:i/>
                <w:spacing w:val="-6"/>
                <w:sz w:val="28"/>
              </w:rPr>
              <w:t> </w:t>
            </w:r>
            <w:r>
              <w:rPr>
                <w:b/>
                <w:i/>
                <w:spacing w:val="-2"/>
                <w:sz w:val="28"/>
              </w:rPr>
              <w:t>самолетик»</w:t>
            </w:r>
          </w:p>
          <w:p>
            <w:pPr>
              <w:pStyle w:val="TableParagraph"/>
              <w:ind w:left="107"/>
              <w:rPr>
                <w:sz w:val="28"/>
              </w:rPr>
            </w:pPr>
            <w:r>
              <w:rPr>
                <w:i/>
                <w:sz w:val="28"/>
              </w:rPr>
              <w:t>Педагог:</w:t>
            </w:r>
            <w:r>
              <w:rPr>
                <w:i/>
                <w:spacing w:val="-6"/>
                <w:sz w:val="28"/>
              </w:rPr>
              <w:t> </w:t>
            </w:r>
            <w:r>
              <w:rPr>
                <w:sz w:val="28"/>
              </w:rPr>
              <w:t>Перед</w:t>
            </w:r>
            <w:r>
              <w:rPr>
                <w:spacing w:val="-5"/>
                <w:sz w:val="28"/>
              </w:rPr>
              <w:t> </w:t>
            </w:r>
            <w:r>
              <w:rPr>
                <w:sz w:val="28"/>
              </w:rPr>
              <w:t>вами</w:t>
            </w:r>
            <w:r>
              <w:rPr>
                <w:spacing w:val="-6"/>
                <w:sz w:val="28"/>
              </w:rPr>
              <w:t> </w:t>
            </w:r>
            <w:r>
              <w:rPr>
                <w:sz w:val="28"/>
              </w:rPr>
              <w:t>листы</w:t>
            </w:r>
            <w:r>
              <w:rPr>
                <w:spacing w:val="-6"/>
                <w:sz w:val="28"/>
              </w:rPr>
              <w:t> </w:t>
            </w:r>
            <w:r>
              <w:rPr>
                <w:sz w:val="28"/>
              </w:rPr>
              <w:t>бумаги.</w:t>
            </w:r>
            <w:r>
              <w:rPr>
                <w:spacing w:val="-7"/>
                <w:sz w:val="28"/>
              </w:rPr>
              <w:t> </w:t>
            </w:r>
            <w:r>
              <w:rPr>
                <w:sz w:val="28"/>
              </w:rPr>
              <w:t>Напишите</w:t>
            </w:r>
            <w:r>
              <w:rPr>
                <w:spacing w:val="-6"/>
                <w:sz w:val="28"/>
              </w:rPr>
              <w:t> </w:t>
            </w:r>
            <w:r>
              <w:rPr>
                <w:sz w:val="28"/>
              </w:rPr>
              <w:t>на</w:t>
            </w:r>
            <w:r>
              <w:rPr>
                <w:spacing w:val="-6"/>
                <w:sz w:val="28"/>
              </w:rPr>
              <w:t> </w:t>
            </w:r>
            <w:r>
              <w:rPr>
                <w:sz w:val="28"/>
              </w:rPr>
              <w:t>них вредные привычки в питании своих детей.</w:t>
            </w:r>
          </w:p>
          <w:p>
            <w:pPr>
              <w:pStyle w:val="TableParagraph"/>
              <w:spacing w:line="242" w:lineRule="auto"/>
              <w:ind w:left="107"/>
              <w:rPr>
                <w:sz w:val="28"/>
              </w:rPr>
            </w:pPr>
            <w:r>
              <w:rPr>
                <w:sz w:val="28"/>
              </w:rPr>
              <w:t>Затем</w:t>
            </w:r>
            <w:r>
              <w:rPr>
                <w:spacing w:val="-5"/>
                <w:sz w:val="28"/>
              </w:rPr>
              <w:t> </w:t>
            </w:r>
            <w:r>
              <w:rPr>
                <w:sz w:val="28"/>
              </w:rPr>
              <w:t>сделайте</w:t>
            </w:r>
            <w:r>
              <w:rPr>
                <w:spacing w:val="-5"/>
                <w:sz w:val="28"/>
              </w:rPr>
              <w:t> </w:t>
            </w:r>
            <w:r>
              <w:rPr>
                <w:sz w:val="28"/>
              </w:rPr>
              <w:t>из</w:t>
            </w:r>
            <w:r>
              <w:rPr>
                <w:spacing w:val="-6"/>
                <w:sz w:val="28"/>
              </w:rPr>
              <w:t> </w:t>
            </w:r>
            <w:r>
              <w:rPr>
                <w:sz w:val="28"/>
              </w:rPr>
              <w:t>этих</w:t>
            </w:r>
            <w:r>
              <w:rPr>
                <w:spacing w:val="-4"/>
                <w:sz w:val="28"/>
              </w:rPr>
              <w:t> </w:t>
            </w:r>
            <w:r>
              <w:rPr>
                <w:sz w:val="28"/>
              </w:rPr>
              <w:t>листов</w:t>
            </w:r>
            <w:r>
              <w:rPr>
                <w:spacing w:val="-9"/>
                <w:sz w:val="28"/>
              </w:rPr>
              <w:t> </w:t>
            </w:r>
            <w:r>
              <w:rPr>
                <w:sz w:val="28"/>
              </w:rPr>
              <w:t>бумажные</w:t>
            </w:r>
            <w:r>
              <w:rPr>
                <w:spacing w:val="-5"/>
                <w:sz w:val="28"/>
              </w:rPr>
              <w:t> </w:t>
            </w:r>
            <w:r>
              <w:rPr>
                <w:sz w:val="28"/>
              </w:rPr>
              <w:t>самолетики.</w:t>
            </w:r>
            <w:r>
              <w:rPr>
                <w:spacing w:val="-6"/>
                <w:sz w:val="28"/>
              </w:rPr>
              <w:t> </w:t>
            </w:r>
            <w:r>
              <w:rPr>
                <w:sz w:val="28"/>
              </w:rPr>
              <w:t>А теперь запускаем наши самолетики!</w:t>
            </w:r>
          </w:p>
          <w:p>
            <w:pPr>
              <w:pStyle w:val="TableParagraph"/>
              <w:ind w:left="107"/>
              <w:rPr>
                <w:sz w:val="28"/>
              </w:rPr>
            </w:pPr>
            <w:r>
              <w:rPr>
                <w:sz w:val="28"/>
              </w:rPr>
              <w:t>Задача родителей – раскрыть самолетик и прочитать вредную</w:t>
            </w:r>
            <w:r>
              <w:rPr>
                <w:spacing w:val="-7"/>
                <w:sz w:val="28"/>
              </w:rPr>
              <w:t> </w:t>
            </w:r>
            <w:r>
              <w:rPr>
                <w:sz w:val="28"/>
              </w:rPr>
              <w:t>привычку,</w:t>
            </w:r>
            <w:r>
              <w:rPr>
                <w:spacing w:val="-7"/>
                <w:sz w:val="28"/>
              </w:rPr>
              <w:t> </w:t>
            </w:r>
            <w:r>
              <w:rPr>
                <w:sz w:val="28"/>
              </w:rPr>
              <w:t>а</w:t>
            </w:r>
            <w:r>
              <w:rPr>
                <w:spacing w:val="-6"/>
                <w:sz w:val="28"/>
              </w:rPr>
              <w:t> </w:t>
            </w:r>
            <w:r>
              <w:rPr>
                <w:sz w:val="28"/>
              </w:rPr>
              <w:t>затем</w:t>
            </w:r>
            <w:r>
              <w:rPr>
                <w:spacing w:val="-6"/>
                <w:sz w:val="28"/>
              </w:rPr>
              <w:t> </w:t>
            </w:r>
            <w:r>
              <w:rPr>
                <w:sz w:val="28"/>
              </w:rPr>
              <w:t>предложить</w:t>
            </w:r>
            <w:r>
              <w:rPr>
                <w:spacing w:val="-4"/>
                <w:sz w:val="28"/>
              </w:rPr>
              <w:t> </w:t>
            </w:r>
            <w:r>
              <w:rPr>
                <w:sz w:val="28"/>
              </w:rPr>
              <w:t>свои</w:t>
            </w:r>
            <w:r>
              <w:rPr>
                <w:spacing w:val="-5"/>
                <w:sz w:val="28"/>
              </w:rPr>
              <w:t> </w:t>
            </w:r>
            <w:r>
              <w:rPr>
                <w:sz w:val="28"/>
              </w:rPr>
              <w:t>советы</w:t>
            </w:r>
            <w:r>
              <w:rPr>
                <w:spacing w:val="-6"/>
                <w:sz w:val="28"/>
              </w:rPr>
              <w:t> </w:t>
            </w:r>
            <w:r>
              <w:rPr>
                <w:sz w:val="28"/>
              </w:rPr>
              <w:t>по решению данной проблемы.</w:t>
            </w:r>
          </w:p>
          <w:p>
            <w:pPr>
              <w:pStyle w:val="TableParagraph"/>
              <w:ind w:left="107" w:right="187"/>
              <w:rPr>
                <w:i/>
                <w:sz w:val="28"/>
              </w:rPr>
            </w:pPr>
            <w:r>
              <w:rPr>
                <w:i/>
                <w:sz w:val="28"/>
              </w:rPr>
              <w:t>(Родители</w:t>
            </w:r>
            <w:r>
              <w:rPr>
                <w:i/>
                <w:spacing w:val="-9"/>
                <w:sz w:val="28"/>
              </w:rPr>
              <w:t> </w:t>
            </w:r>
            <w:r>
              <w:rPr>
                <w:i/>
                <w:sz w:val="28"/>
              </w:rPr>
              <w:t>записывают</w:t>
            </w:r>
            <w:r>
              <w:rPr>
                <w:i/>
                <w:spacing w:val="-11"/>
                <w:sz w:val="28"/>
              </w:rPr>
              <w:t> </w:t>
            </w:r>
            <w:r>
              <w:rPr>
                <w:i/>
                <w:sz w:val="28"/>
              </w:rPr>
              <w:t>предложенные</w:t>
            </w:r>
            <w:r>
              <w:rPr>
                <w:i/>
                <w:spacing w:val="-11"/>
                <w:sz w:val="28"/>
              </w:rPr>
              <w:t> </w:t>
            </w:r>
            <w:r>
              <w:rPr>
                <w:i/>
                <w:sz w:val="28"/>
              </w:rPr>
              <w:t>лайфхаки</w:t>
            </w:r>
            <w:r>
              <w:rPr>
                <w:i/>
                <w:spacing w:val="-11"/>
                <w:sz w:val="28"/>
              </w:rPr>
              <w:t> </w:t>
            </w:r>
            <w:r>
              <w:rPr>
                <w:i/>
                <w:sz w:val="28"/>
              </w:rPr>
              <w:t>и советы других родителей.)</w:t>
            </w:r>
          </w:p>
          <w:p>
            <w:pPr>
              <w:pStyle w:val="TableParagraph"/>
              <w:spacing w:line="322" w:lineRule="exact"/>
              <w:ind w:left="107"/>
              <w:rPr>
                <w:b/>
                <w:i/>
                <w:sz w:val="28"/>
              </w:rPr>
            </w:pPr>
            <w:r>
              <w:rPr>
                <w:i/>
                <w:sz w:val="28"/>
              </w:rPr>
              <w:t>Вариант</w:t>
            </w:r>
            <w:r>
              <w:rPr>
                <w:i/>
                <w:spacing w:val="-8"/>
                <w:sz w:val="28"/>
              </w:rPr>
              <w:t> </w:t>
            </w:r>
            <w:r>
              <w:rPr>
                <w:i/>
                <w:sz w:val="28"/>
              </w:rPr>
              <w:t>2.</w:t>
            </w:r>
            <w:r>
              <w:rPr>
                <w:i/>
                <w:spacing w:val="-3"/>
                <w:sz w:val="28"/>
              </w:rPr>
              <w:t> </w:t>
            </w:r>
            <w:r>
              <w:rPr>
                <w:b/>
                <w:i/>
                <w:sz w:val="28"/>
              </w:rPr>
              <w:t>Метод</w:t>
            </w:r>
            <w:r>
              <w:rPr>
                <w:b/>
                <w:i/>
                <w:spacing w:val="-5"/>
                <w:sz w:val="28"/>
              </w:rPr>
              <w:t> </w:t>
            </w:r>
            <w:r>
              <w:rPr>
                <w:b/>
                <w:i/>
                <w:spacing w:val="-2"/>
                <w:sz w:val="28"/>
              </w:rPr>
              <w:t>«SWOT»</w:t>
            </w:r>
          </w:p>
          <w:p>
            <w:pPr>
              <w:pStyle w:val="TableParagraph"/>
              <w:spacing w:line="322" w:lineRule="exact"/>
              <w:ind w:left="107"/>
              <w:rPr>
                <w:sz w:val="28"/>
              </w:rPr>
            </w:pPr>
            <w:r>
              <w:rPr>
                <w:sz w:val="28"/>
              </w:rPr>
              <w:t>Перед вами листы бумаги формата А4, разделенные на четыре</w:t>
            </w:r>
            <w:r>
              <w:rPr>
                <w:spacing w:val="-6"/>
                <w:sz w:val="28"/>
              </w:rPr>
              <w:t> </w:t>
            </w:r>
            <w:r>
              <w:rPr>
                <w:sz w:val="28"/>
              </w:rPr>
              <w:t>части.</w:t>
            </w:r>
            <w:r>
              <w:rPr>
                <w:spacing w:val="-6"/>
                <w:sz w:val="28"/>
              </w:rPr>
              <w:t> </w:t>
            </w:r>
            <w:r>
              <w:rPr>
                <w:sz w:val="28"/>
              </w:rPr>
              <w:t>Предлагаем</w:t>
            </w:r>
            <w:r>
              <w:rPr>
                <w:spacing w:val="-6"/>
                <w:sz w:val="28"/>
              </w:rPr>
              <w:t> </w:t>
            </w:r>
            <w:r>
              <w:rPr>
                <w:sz w:val="28"/>
              </w:rPr>
              <w:t>вам</w:t>
            </w:r>
            <w:r>
              <w:rPr>
                <w:spacing w:val="-7"/>
                <w:sz w:val="28"/>
              </w:rPr>
              <w:t> </w:t>
            </w:r>
            <w:r>
              <w:rPr>
                <w:sz w:val="28"/>
              </w:rPr>
              <w:t>заполнить</w:t>
            </w:r>
            <w:r>
              <w:rPr>
                <w:spacing w:val="-7"/>
                <w:sz w:val="28"/>
              </w:rPr>
              <w:t> </w:t>
            </w:r>
            <w:r>
              <w:rPr>
                <w:sz w:val="28"/>
              </w:rPr>
              <w:t>каждую</w:t>
            </w:r>
            <w:r>
              <w:rPr>
                <w:spacing w:val="-7"/>
                <w:sz w:val="28"/>
              </w:rPr>
              <w:t> </w:t>
            </w:r>
            <w:r>
              <w:rPr>
                <w:sz w:val="28"/>
              </w:rPr>
              <w:t>часть,</w:t>
            </w:r>
          </w:p>
        </w:tc>
        <w:tc>
          <w:tcPr>
            <w:tcW w:w="1414" w:type="dxa"/>
            <w:tcBorders>
              <w:top w:val="nil"/>
            </w:tcBorders>
          </w:tcPr>
          <w:p>
            <w:pPr>
              <w:pStyle w:val="TableParagraph"/>
              <w:spacing w:before="155"/>
              <w:ind w:left="107"/>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868928">
                <wp:simplePos x="0" y="0"/>
                <wp:positionH relativeFrom="page">
                  <wp:posOffset>7632982</wp:posOffset>
                </wp:positionH>
                <wp:positionV relativeFrom="page">
                  <wp:posOffset>5527595</wp:posOffset>
                </wp:positionV>
                <wp:extent cx="144145" cy="2029460"/>
                <wp:effectExtent l="0" t="0" r="0" b="0"/>
                <wp:wrapNone/>
                <wp:docPr id="441" name="Textbox 441"/>
                <wp:cNvGraphicFramePr>
                  <a:graphicFrameLocks/>
                </wp:cNvGraphicFramePr>
                <a:graphic>
                  <a:graphicData uri="http://schemas.microsoft.com/office/word/2010/wordprocessingShape">
                    <wps:wsp>
                      <wps:cNvPr id="441" name="Textbox 44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8928" type="#_x0000_t202" id="docshape36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94"/>
        <w:gridCol w:w="1414"/>
      </w:tblGrid>
      <w:tr>
        <w:trPr>
          <w:trHeight w:val="13203" w:hRule="atLeast"/>
        </w:trPr>
        <w:tc>
          <w:tcPr>
            <w:tcW w:w="1277" w:type="dxa"/>
          </w:tcPr>
          <w:p>
            <w:pPr>
              <w:pStyle w:val="TableParagraph"/>
              <w:rPr>
                <w:sz w:val="26"/>
              </w:rPr>
            </w:pPr>
          </w:p>
        </w:tc>
        <w:tc>
          <w:tcPr>
            <w:tcW w:w="7094" w:type="dxa"/>
          </w:tcPr>
          <w:p>
            <w:pPr>
              <w:pStyle w:val="TableParagraph"/>
              <w:spacing w:line="317" w:lineRule="exact"/>
              <w:ind w:left="107"/>
              <w:rPr>
                <w:sz w:val="28"/>
              </w:rPr>
            </w:pPr>
            <w:r>
              <w:rPr>
                <w:spacing w:val="-4"/>
                <w:sz w:val="28"/>
              </w:rPr>
              <w:t>где:</w:t>
            </w:r>
          </w:p>
          <w:p>
            <w:pPr>
              <w:pStyle w:val="TableParagraph"/>
              <w:ind w:left="107" w:right="272"/>
              <w:rPr>
                <w:sz w:val="28"/>
              </w:rPr>
            </w:pPr>
            <w:r>
              <w:rPr>
                <w:i/>
                <w:sz w:val="28"/>
              </w:rPr>
              <w:t>S</w:t>
            </w:r>
            <w:r>
              <w:rPr>
                <w:i/>
                <w:spacing w:val="-3"/>
                <w:sz w:val="28"/>
              </w:rPr>
              <w:t> </w:t>
            </w:r>
            <w:r>
              <w:rPr>
                <w:i/>
                <w:sz w:val="28"/>
              </w:rPr>
              <w:t>–</w:t>
            </w:r>
            <w:r>
              <w:rPr>
                <w:i/>
                <w:spacing w:val="-4"/>
                <w:sz w:val="28"/>
              </w:rPr>
              <w:t> </w:t>
            </w:r>
            <w:r>
              <w:rPr>
                <w:sz w:val="28"/>
              </w:rPr>
              <w:t>лучшие</w:t>
            </w:r>
            <w:r>
              <w:rPr>
                <w:spacing w:val="-4"/>
                <w:sz w:val="28"/>
              </w:rPr>
              <w:t> </w:t>
            </w:r>
            <w:r>
              <w:rPr>
                <w:sz w:val="28"/>
              </w:rPr>
              <w:t>качества</w:t>
            </w:r>
            <w:r>
              <w:rPr>
                <w:spacing w:val="-7"/>
                <w:sz w:val="28"/>
              </w:rPr>
              <w:t> </w:t>
            </w:r>
            <w:r>
              <w:rPr>
                <w:sz w:val="28"/>
              </w:rPr>
              <w:t>ваших</w:t>
            </w:r>
            <w:r>
              <w:rPr>
                <w:spacing w:val="-7"/>
                <w:sz w:val="28"/>
              </w:rPr>
              <w:t> </w:t>
            </w:r>
            <w:r>
              <w:rPr>
                <w:sz w:val="28"/>
              </w:rPr>
              <w:t>детей</w:t>
            </w:r>
            <w:r>
              <w:rPr>
                <w:spacing w:val="-4"/>
                <w:sz w:val="28"/>
              </w:rPr>
              <w:t> </w:t>
            </w:r>
            <w:r>
              <w:rPr>
                <w:sz w:val="28"/>
              </w:rPr>
              <w:t>в</w:t>
            </w:r>
            <w:r>
              <w:rPr>
                <w:spacing w:val="-5"/>
                <w:sz w:val="28"/>
              </w:rPr>
              <w:t> </w:t>
            </w:r>
            <w:r>
              <w:rPr>
                <w:sz w:val="28"/>
              </w:rPr>
              <w:t>здоровом</w:t>
            </w:r>
            <w:r>
              <w:rPr>
                <w:spacing w:val="-7"/>
                <w:sz w:val="28"/>
              </w:rPr>
              <w:t> </w:t>
            </w:r>
            <w:r>
              <w:rPr>
                <w:sz w:val="28"/>
              </w:rPr>
              <w:t>питании; </w:t>
            </w:r>
            <w:r>
              <w:rPr>
                <w:i/>
                <w:sz w:val="28"/>
              </w:rPr>
              <w:t>W – </w:t>
            </w:r>
            <w:r>
              <w:rPr>
                <w:sz w:val="28"/>
              </w:rPr>
              <w:t>качества ваших детей в питании, которым нужна помощь или ваш контроль;</w:t>
            </w:r>
          </w:p>
          <w:p>
            <w:pPr>
              <w:pStyle w:val="TableParagraph"/>
              <w:ind w:left="107"/>
              <w:rPr>
                <w:sz w:val="28"/>
              </w:rPr>
            </w:pPr>
            <w:r>
              <w:rPr>
                <w:i/>
                <w:sz w:val="28"/>
              </w:rPr>
              <w:t>O</w:t>
            </w:r>
            <w:r>
              <w:rPr>
                <w:i/>
                <w:spacing w:val="-7"/>
                <w:sz w:val="28"/>
              </w:rPr>
              <w:t> </w:t>
            </w:r>
            <w:r>
              <w:rPr>
                <w:i/>
                <w:sz w:val="28"/>
              </w:rPr>
              <w:t>–</w:t>
            </w:r>
            <w:r>
              <w:rPr>
                <w:i/>
                <w:spacing w:val="-6"/>
                <w:sz w:val="28"/>
              </w:rPr>
              <w:t> </w:t>
            </w:r>
            <w:r>
              <w:rPr>
                <w:sz w:val="28"/>
              </w:rPr>
              <w:t>ваши</w:t>
            </w:r>
            <w:r>
              <w:rPr>
                <w:spacing w:val="-6"/>
                <w:sz w:val="28"/>
              </w:rPr>
              <w:t> </w:t>
            </w:r>
            <w:r>
              <w:rPr>
                <w:sz w:val="28"/>
              </w:rPr>
              <w:t>возможности</w:t>
            </w:r>
            <w:r>
              <w:rPr>
                <w:spacing w:val="-6"/>
                <w:sz w:val="28"/>
              </w:rPr>
              <w:t> </w:t>
            </w:r>
            <w:r>
              <w:rPr>
                <w:sz w:val="28"/>
              </w:rPr>
              <w:t>в</w:t>
            </w:r>
            <w:r>
              <w:rPr>
                <w:spacing w:val="-7"/>
                <w:sz w:val="28"/>
              </w:rPr>
              <w:t> </w:t>
            </w:r>
            <w:r>
              <w:rPr>
                <w:sz w:val="28"/>
              </w:rPr>
              <w:t>привитии</w:t>
            </w:r>
            <w:r>
              <w:rPr>
                <w:spacing w:val="-6"/>
                <w:sz w:val="28"/>
              </w:rPr>
              <w:t> </w:t>
            </w:r>
            <w:r>
              <w:rPr>
                <w:sz w:val="28"/>
              </w:rPr>
              <w:t>детям</w:t>
            </w:r>
            <w:r>
              <w:rPr>
                <w:spacing w:val="-6"/>
                <w:sz w:val="28"/>
              </w:rPr>
              <w:t> </w:t>
            </w:r>
            <w:r>
              <w:rPr>
                <w:sz w:val="28"/>
              </w:rPr>
              <w:t>полезных качеств, необходимых для здорового питания;</w:t>
            </w:r>
          </w:p>
          <w:p>
            <w:pPr>
              <w:pStyle w:val="TableParagraph"/>
              <w:spacing w:line="321" w:lineRule="exact"/>
              <w:ind w:left="107"/>
              <w:rPr>
                <w:sz w:val="28"/>
              </w:rPr>
            </w:pPr>
            <w:r>
              <w:rPr>
                <w:i/>
                <w:sz w:val="28"/>
              </w:rPr>
              <w:t>T</w:t>
            </w:r>
            <w:r>
              <w:rPr>
                <w:i/>
                <w:spacing w:val="-3"/>
                <w:sz w:val="28"/>
              </w:rPr>
              <w:t> </w:t>
            </w:r>
            <w:r>
              <w:rPr>
                <w:i/>
                <w:sz w:val="28"/>
              </w:rPr>
              <w:t>–</w:t>
            </w:r>
            <w:r>
              <w:rPr>
                <w:i/>
                <w:spacing w:val="-3"/>
                <w:sz w:val="28"/>
              </w:rPr>
              <w:t> </w:t>
            </w:r>
            <w:r>
              <w:rPr>
                <w:sz w:val="28"/>
              </w:rPr>
              <w:t>сложности</w:t>
            </w:r>
            <w:r>
              <w:rPr>
                <w:spacing w:val="-3"/>
                <w:sz w:val="28"/>
              </w:rPr>
              <w:t> </w:t>
            </w:r>
            <w:r>
              <w:rPr>
                <w:sz w:val="28"/>
              </w:rPr>
              <w:t>в</w:t>
            </w:r>
            <w:r>
              <w:rPr>
                <w:spacing w:val="-3"/>
                <w:sz w:val="28"/>
              </w:rPr>
              <w:t> </w:t>
            </w:r>
            <w:r>
              <w:rPr>
                <w:sz w:val="28"/>
              </w:rPr>
              <w:t>в</w:t>
            </w:r>
            <w:r>
              <w:rPr>
                <w:spacing w:val="-4"/>
                <w:sz w:val="28"/>
              </w:rPr>
              <w:t> </w:t>
            </w:r>
            <w:r>
              <w:rPr>
                <w:sz w:val="28"/>
              </w:rPr>
              <w:t>привитии</w:t>
            </w:r>
            <w:r>
              <w:rPr>
                <w:spacing w:val="-3"/>
                <w:sz w:val="28"/>
              </w:rPr>
              <w:t> </w:t>
            </w:r>
            <w:r>
              <w:rPr>
                <w:sz w:val="28"/>
              </w:rPr>
              <w:t>этих</w:t>
            </w:r>
            <w:r>
              <w:rPr>
                <w:spacing w:val="-1"/>
                <w:sz w:val="28"/>
              </w:rPr>
              <w:t> </w:t>
            </w:r>
            <w:r>
              <w:rPr>
                <w:spacing w:val="-2"/>
                <w:sz w:val="28"/>
              </w:rPr>
              <w:t>качеств.</w:t>
            </w:r>
          </w:p>
          <w:p>
            <w:pPr>
              <w:pStyle w:val="TableParagraph"/>
              <w:numPr>
                <w:ilvl w:val="0"/>
                <w:numId w:val="175"/>
              </w:numPr>
              <w:tabs>
                <w:tab w:pos="391" w:val="left" w:leader="none"/>
              </w:tabs>
              <w:spacing w:line="240" w:lineRule="auto" w:before="0" w:after="0"/>
              <w:ind w:left="391" w:right="238" w:hanging="284"/>
              <w:jc w:val="left"/>
              <w:rPr>
                <w:sz w:val="28"/>
              </w:rPr>
            </w:pPr>
            <w:r>
              <w:rPr>
                <w:sz w:val="28"/>
              </w:rPr>
              <w:t>Соблюдаете</w:t>
            </w:r>
            <w:r>
              <w:rPr>
                <w:spacing w:val="-6"/>
                <w:sz w:val="28"/>
              </w:rPr>
              <w:t> </w:t>
            </w:r>
            <w:r>
              <w:rPr>
                <w:sz w:val="28"/>
              </w:rPr>
              <w:t>ли</w:t>
            </w:r>
            <w:r>
              <w:rPr>
                <w:spacing w:val="-6"/>
                <w:sz w:val="28"/>
              </w:rPr>
              <w:t> </w:t>
            </w:r>
            <w:r>
              <w:rPr>
                <w:sz w:val="28"/>
              </w:rPr>
              <w:t>вы</w:t>
            </w:r>
            <w:r>
              <w:rPr>
                <w:spacing w:val="-6"/>
                <w:sz w:val="28"/>
              </w:rPr>
              <w:t> </w:t>
            </w:r>
            <w:r>
              <w:rPr>
                <w:sz w:val="28"/>
              </w:rPr>
              <w:t>сами</w:t>
            </w:r>
            <w:r>
              <w:rPr>
                <w:spacing w:val="-6"/>
                <w:sz w:val="28"/>
              </w:rPr>
              <w:t> </w:t>
            </w:r>
            <w:r>
              <w:rPr>
                <w:sz w:val="28"/>
              </w:rPr>
              <w:t>правила,</w:t>
            </w:r>
            <w:r>
              <w:rPr>
                <w:spacing w:val="-7"/>
                <w:sz w:val="28"/>
              </w:rPr>
              <w:t> </w:t>
            </w:r>
            <w:r>
              <w:rPr>
                <w:sz w:val="28"/>
              </w:rPr>
              <w:t>которые</w:t>
            </w:r>
            <w:r>
              <w:rPr>
                <w:spacing w:val="-6"/>
                <w:sz w:val="28"/>
              </w:rPr>
              <w:t> </w:t>
            </w:r>
            <w:r>
              <w:rPr>
                <w:sz w:val="28"/>
              </w:rPr>
              <w:t>требуете</w:t>
            </w:r>
            <w:r>
              <w:rPr>
                <w:spacing w:val="-6"/>
                <w:sz w:val="28"/>
              </w:rPr>
              <w:t> </w:t>
            </w:r>
            <w:r>
              <w:rPr>
                <w:sz w:val="28"/>
              </w:rPr>
              <w:t>от </w:t>
            </w:r>
            <w:r>
              <w:rPr>
                <w:spacing w:val="-2"/>
                <w:sz w:val="28"/>
              </w:rPr>
              <w:t>детей?</w:t>
            </w:r>
          </w:p>
          <w:p>
            <w:pPr>
              <w:pStyle w:val="TableParagraph"/>
              <w:spacing w:line="242" w:lineRule="auto"/>
              <w:ind w:left="107"/>
              <w:rPr>
                <w:i/>
                <w:sz w:val="28"/>
              </w:rPr>
            </w:pPr>
            <w:r>
              <w:rPr>
                <w:i/>
                <w:sz w:val="28"/>
              </w:rPr>
              <w:t>(Педагог</w:t>
            </w:r>
            <w:r>
              <w:rPr>
                <w:i/>
                <w:spacing w:val="-6"/>
                <w:sz w:val="28"/>
              </w:rPr>
              <w:t> </w:t>
            </w:r>
            <w:r>
              <w:rPr>
                <w:i/>
                <w:sz w:val="28"/>
              </w:rPr>
              <w:t>сам</w:t>
            </w:r>
            <w:r>
              <w:rPr>
                <w:i/>
                <w:spacing w:val="-7"/>
                <w:sz w:val="28"/>
              </w:rPr>
              <w:t> </w:t>
            </w:r>
            <w:r>
              <w:rPr>
                <w:i/>
                <w:sz w:val="28"/>
              </w:rPr>
              <w:t>выбирает,</w:t>
            </w:r>
            <w:r>
              <w:rPr>
                <w:i/>
                <w:spacing w:val="-8"/>
                <w:sz w:val="28"/>
              </w:rPr>
              <w:t> </w:t>
            </w:r>
            <w:r>
              <w:rPr>
                <w:i/>
                <w:sz w:val="28"/>
              </w:rPr>
              <w:t>по</w:t>
            </w:r>
            <w:r>
              <w:rPr>
                <w:i/>
                <w:spacing w:val="-6"/>
                <w:sz w:val="28"/>
              </w:rPr>
              <w:t> </w:t>
            </w:r>
            <w:r>
              <w:rPr>
                <w:i/>
                <w:sz w:val="28"/>
              </w:rPr>
              <w:t>какому</w:t>
            </w:r>
            <w:r>
              <w:rPr>
                <w:i/>
                <w:spacing w:val="-10"/>
                <w:sz w:val="28"/>
              </w:rPr>
              <w:t> </w:t>
            </w:r>
            <w:r>
              <w:rPr>
                <w:i/>
                <w:sz w:val="28"/>
              </w:rPr>
              <w:t>варианту</w:t>
            </w:r>
            <w:r>
              <w:rPr>
                <w:i/>
                <w:spacing w:val="-7"/>
                <w:sz w:val="28"/>
              </w:rPr>
              <w:t> </w:t>
            </w:r>
            <w:r>
              <w:rPr>
                <w:i/>
                <w:sz w:val="28"/>
              </w:rPr>
              <w:t>провести данную игру.)</w:t>
            </w:r>
          </w:p>
          <w:p>
            <w:pPr>
              <w:pStyle w:val="TableParagraph"/>
              <w:spacing w:before="315"/>
              <w:ind w:left="107"/>
              <w:rPr>
                <w:sz w:val="28"/>
              </w:rPr>
            </w:pPr>
            <w:r>
              <w:rPr>
                <w:sz w:val="28"/>
              </w:rPr>
              <w:t>Чтобы</w:t>
            </w:r>
            <w:r>
              <w:rPr>
                <w:spacing w:val="-6"/>
                <w:sz w:val="28"/>
              </w:rPr>
              <w:t> </w:t>
            </w:r>
            <w:r>
              <w:rPr>
                <w:sz w:val="28"/>
              </w:rPr>
              <w:t>вырастить</w:t>
            </w:r>
            <w:r>
              <w:rPr>
                <w:spacing w:val="-7"/>
                <w:sz w:val="28"/>
              </w:rPr>
              <w:t> </w:t>
            </w:r>
            <w:r>
              <w:rPr>
                <w:sz w:val="28"/>
              </w:rPr>
              <w:t>здоровое</w:t>
            </w:r>
            <w:r>
              <w:rPr>
                <w:spacing w:val="-6"/>
                <w:sz w:val="28"/>
              </w:rPr>
              <w:t> </w:t>
            </w:r>
            <w:r>
              <w:rPr>
                <w:sz w:val="28"/>
              </w:rPr>
              <w:t>поколение,</w:t>
            </w:r>
            <w:r>
              <w:rPr>
                <w:spacing w:val="-7"/>
                <w:sz w:val="28"/>
              </w:rPr>
              <w:t> </w:t>
            </w:r>
            <w:r>
              <w:rPr>
                <w:sz w:val="28"/>
              </w:rPr>
              <w:t>нам</w:t>
            </w:r>
            <w:r>
              <w:rPr>
                <w:spacing w:val="-6"/>
                <w:sz w:val="28"/>
              </w:rPr>
              <w:t> </w:t>
            </w:r>
            <w:r>
              <w:rPr>
                <w:sz w:val="28"/>
              </w:rPr>
              <w:t>нужно</w:t>
            </w:r>
            <w:r>
              <w:rPr>
                <w:spacing w:val="-5"/>
                <w:sz w:val="28"/>
              </w:rPr>
              <w:t> </w:t>
            </w:r>
            <w:r>
              <w:rPr>
                <w:sz w:val="28"/>
              </w:rPr>
              <w:t>самим давать нашим детям правильный пример.</w:t>
            </w:r>
          </w:p>
          <w:p>
            <w:pPr>
              <w:pStyle w:val="TableParagraph"/>
              <w:spacing w:before="4"/>
              <w:rPr>
                <w:sz w:val="28"/>
              </w:rPr>
            </w:pPr>
          </w:p>
          <w:p>
            <w:pPr>
              <w:pStyle w:val="TableParagraph"/>
              <w:spacing w:line="242" w:lineRule="auto"/>
              <w:ind w:left="2407" w:right="475" w:hanging="855"/>
              <w:rPr>
                <w:b/>
                <w:sz w:val="28"/>
              </w:rPr>
            </w:pPr>
            <w:r>
              <w:rPr>
                <w:b/>
                <w:sz w:val="28"/>
              </w:rPr>
              <w:t>ПАМЯТКИ</w:t>
            </w:r>
            <w:r>
              <w:rPr>
                <w:b/>
                <w:spacing w:val="-18"/>
                <w:sz w:val="28"/>
              </w:rPr>
              <w:t> </w:t>
            </w:r>
            <w:r>
              <w:rPr>
                <w:b/>
                <w:sz w:val="28"/>
              </w:rPr>
              <w:t>ДЛЯ</w:t>
            </w:r>
            <w:r>
              <w:rPr>
                <w:b/>
                <w:spacing w:val="-17"/>
                <w:sz w:val="28"/>
              </w:rPr>
              <w:t> </w:t>
            </w:r>
            <w:r>
              <w:rPr>
                <w:b/>
                <w:sz w:val="28"/>
              </w:rPr>
              <w:t>ЗДОРОВОГО ОБРАЗА ЖИЗНИ</w:t>
            </w:r>
          </w:p>
          <w:p>
            <w:pPr>
              <w:pStyle w:val="TableParagraph"/>
              <w:spacing w:before="88"/>
              <w:rPr>
                <w:sz w:val="20"/>
              </w:rPr>
            </w:pPr>
          </w:p>
          <w:p>
            <w:pPr>
              <w:pStyle w:val="TableParagraph"/>
              <w:ind w:left="107"/>
              <w:rPr>
                <w:sz w:val="20"/>
              </w:rPr>
            </w:pPr>
            <w:r>
              <w:rPr>
                <w:sz w:val="20"/>
              </w:rPr>
              <w:drawing>
                <wp:inline distT="0" distB="0" distL="0" distR="0">
                  <wp:extent cx="3520302" cy="4133850"/>
                  <wp:effectExtent l="0" t="0" r="0" b="0"/>
                  <wp:docPr id="442" name="Image 442"/>
                  <wp:cNvGraphicFramePr>
                    <a:graphicFrameLocks/>
                  </wp:cNvGraphicFramePr>
                  <a:graphic>
                    <a:graphicData uri="http://schemas.openxmlformats.org/drawingml/2006/picture">
                      <pic:pic>
                        <pic:nvPicPr>
                          <pic:cNvPr id="442" name="Image 442"/>
                          <pic:cNvPicPr/>
                        </pic:nvPicPr>
                        <pic:blipFill>
                          <a:blip r:embed="rId132" cstate="print"/>
                          <a:stretch>
                            <a:fillRect/>
                          </a:stretch>
                        </pic:blipFill>
                        <pic:spPr>
                          <a:xfrm>
                            <a:off x="0" y="0"/>
                            <a:ext cx="3520302" cy="4133850"/>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spacing w:before="186"/>
              <w:rPr>
                <w:sz w:val="20"/>
              </w:rPr>
            </w:pPr>
          </w:p>
        </w:tc>
        <w:tc>
          <w:tcPr>
            <w:tcW w:w="1414"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69440">
                <wp:simplePos x="0" y="0"/>
                <wp:positionH relativeFrom="page">
                  <wp:posOffset>7632982</wp:posOffset>
                </wp:positionH>
                <wp:positionV relativeFrom="page">
                  <wp:posOffset>5527595</wp:posOffset>
                </wp:positionV>
                <wp:extent cx="144145" cy="2029460"/>
                <wp:effectExtent l="0" t="0" r="0" b="0"/>
                <wp:wrapNone/>
                <wp:docPr id="443" name="Textbox 443"/>
                <wp:cNvGraphicFramePr>
                  <a:graphicFrameLocks/>
                </wp:cNvGraphicFramePr>
                <a:graphic>
                  <a:graphicData uri="http://schemas.microsoft.com/office/word/2010/wordprocessingShape">
                    <wps:wsp>
                      <wps:cNvPr id="443" name="Textbox 44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69440" type="#_x0000_t202" id="docshape36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240" w:right="500"/>
        </w:sectPr>
      </w:pPr>
    </w:p>
    <w:p>
      <w:pPr>
        <w:pStyle w:val="BodyText"/>
        <w:spacing w:before="4"/>
        <w:rPr>
          <w:sz w:val="17"/>
        </w:rPr>
      </w:pPr>
      <w:r>
        <w:rPr/>
        <mc:AlternateContent>
          <mc:Choice Requires="wps">
            <w:drawing>
              <wp:anchor distT="0" distB="0" distL="0" distR="0" allowOverlap="1" layoutInCell="1" locked="0" behindDoc="0" simplePos="0" relativeHeight="15869952">
                <wp:simplePos x="0" y="0"/>
                <wp:positionH relativeFrom="page">
                  <wp:posOffset>942136</wp:posOffset>
                </wp:positionH>
                <wp:positionV relativeFrom="page">
                  <wp:posOffset>1144828</wp:posOffset>
                </wp:positionV>
                <wp:extent cx="8397240" cy="6219190"/>
                <wp:effectExtent l="0" t="0" r="0" b="0"/>
                <wp:wrapNone/>
                <wp:docPr id="445" name="Group 445"/>
                <wp:cNvGraphicFramePr>
                  <a:graphicFrameLocks/>
                </wp:cNvGraphicFramePr>
                <a:graphic>
                  <a:graphicData uri="http://schemas.microsoft.com/office/word/2010/wordprocessingGroup">
                    <wpg:wgp>
                      <wpg:cNvPr id="445" name="Group 445"/>
                      <wpg:cNvGrpSpPr/>
                      <wpg:grpSpPr>
                        <a:xfrm>
                          <a:off x="0" y="0"/>
                          <a:ext cx="8397240" cy="6219190"/>
                          <a:chExt cx="8397240" cy="6219190"/>
                        </a:xfrm>
                      </wpg:grpSpPr>
                      <wps:wsp>
                        <wps:cNvPr id="446" name="Graphic 446"/>
                        <wps:cNvSpPr/>
                        <wps:spPr>
                          <a:xfrm>
                            <a:off x="0" y="0"/>
                            <a:ext cx="8397240" cy="6219190"/>
                          </a:xfrm>
                          <a:custGeom>
                            <a:avLst/>
                            <a:gdLst/>
                            <a:ahLst/>
                            <a:cxnLst/>
                            <a:rect l="l" t="t" r="r" b="b"/>
                            <a:pathLst>
                              <a:path w="8397240" h="6219190">
                                <a:moveTo>
                                  <a:pt x="6083" y="0"/>
                                </a:moveTo>
                                <a:lnTo>
                                  <a:pt x="0" y="0"/>
                                </a:lnTo>
                                <a:lnTo>
                                  <a:pt x="0" y="6096"/>
                                </a:lnTo>
                                <a:lnTo>
                                  <a:pt x="0" y="810717"/>
                                </a:lnTo>
                                <a:lnTo>
                                  <a:pt x="0" y="6219152"/>
                                </a:lnTo>
                                <a:lnTo>
                                  <a:pt x="6083" y="6219152"/>
                                </a:lnTo>
                                <a:lnTo>
                                  <a:pt x="6083" y="6096"/>
                                </a:lnTo>
                                <a:lnTo>
                                  <a:pt x="6083" y="0"/>
                                </a:lnTo>
                                <a:close/>
                              </a:path>
                              <a:path w="8397240" h="6219190">
                                <a:moveTo>
                                  <a:pt x="8396935" y="0"/>
                                </a:moveTo>
                                <a:lnTo>
                                  <a:pt x="8390890" y="0"/>
                                </a:lnTo>
                                <a:lnTo>
                                  <a:pt x="6096" y="0"/>
                                </a:lnTo>
                                <a:lnTo>
                                  <a:pt x="6096" y="6096"/>
                                </a:lnTo>
                                <a:lnTo>
                                  <a:pt x="8390839" y="6096"/>
                                </a:lnTo>
                                <a:lnTo>
                                  <a:pt x="8390839" y="810717"/>
                                </a:lnTo>
                                <a:lnTo>
                                  <a:pt x="6096" y="810717"/>
                                </a:lnTo>
                                <a:lnTo>
                                  <a:pt x="6096" y="816813"/>
                                </a:lnTo>
                                <a:lnTo>
                                  <a:pt x="8390839" y="816813"/>
                                </a:lnTo>
                                <a:lnTo>
                                  <a:pt x="8390839" y="5315407"/>
                                </a:lnTo>
                                <a:lnTo>
                                  <a:pt x="6096" y="5315407"/>
                                </a:lnTo>
                                <a:lnTo>
                                  <a:pt x="6096" y="5321516"/>
                                </a:lnTo>
                                <a:lnTo>
                                  <a:pt x="8390839" y="5321516"/>
                                </a:lnTo>
                                <a:lnTo>
                                  <a:pt x="8390839" y="6213043"/>
                                </a:lnTo>
                                <a:lnTo>
                                  <a:pt x="6096" y="6213043"/>
                                </a:lnTo>
                                <a:lnTo>
                                  <a:pt x="6096" y="6219152"/>
                                </a:lnTo>
                                <a:lnTo>
                                  <a:pt x="8390839" y="6219152"/>
                                </a:lnTo>
                                <a:lnTo>
                                  <a:pt x="8396935" y="6219152"/>
                                </a:lnTo>
                                <a:lnTo>
                                  <a:pt x="8396935" y="6213043"/>
                                </a:lnTo>
                                <a:lnTo>
                                  <a:pt x="8396935" y="6096"/>
                                </a:lnTo>
                                <a:lnTo>
                                  <a:pt x="8396935" y="0"/>
                                </a:lnTo>
                                <a:close/>
                              </a:path>
                            </a:pathLst>
                          </a:custGeom>
                          <a:solidFill>
                            <a:srgbClr val="000000"/>
                          </a:solidFill>
                        </wps:spPr>
                        <wps:bodyPr wrap="square" lIns="0" tIns="0" rIns="0" bIns="0" rtlCol="0">
                          <a:prstTxWarp prst="textNoShape">
                            <a:avLst/>
                          </a:prstTxWarp>
                          <a:noAutofit/>
                        </wps:bodyPr>
                      </wps:wsp>
                      <pic:pic>
                        <pic:nvPicPr>
                          <pic:cNvPr id="447" name="Image 447"/>
                          <pic:cNvPicPr/>
                        </pic:nvPicPr>
                        <pic:blipFill>
                          <a:blip r:embed="rId134" cstate="print"/>
                          <a:stretch>
                            <a:fillRect/>
                          </a:stretch>
                        </pic:blipFill>
                        <pic:spPr>
                          <a:xfrm>
                            <a:off x="3599383" y="882091"/>
                            <a:ext cx="4789932" cy="3733800"/>
                          </a:xfrm>
                          <a:prstGeom prst="rect">
                            <a:avLst/>
                          </a:prstGeom>
                        </pic:spPr>
                      </pic:pic>
                      <pic:pic>
                        <pic:nvPicPr>
                          <pic:cNvPr id="448" name="Image 448"/>
                          <pic:cNvPicPr/>
                        </pic:nvPicPr>
                        <pic:blipFill>
                          <a:blip r:embed="rId135" cstate="print"/>
                          <a:stretch>
                            <a:fillRect/>
                          </a:stretch>
                        </pic:blipFill>
                        <pic:spPr>
                          <a:xfrm>
                            <a:off x="493471" y="882091"/>
                            <a:ext cx="3095244" cy="3371088"/>
                          </a:xfrm>
                          <a:prstGeom prst="rect">
                            <a:avLst/>
                          </a:prstGeom>
                        </pic:spPr>
                      </pic:pic>
                    </wpg:wgp>
                  </a:graphicData>
                </a:graphic>
              </wp:anchor>
            </w:drawing>
          </mc:Choice>
          <mc:Fallback>
            <w:pict>
              <v:group style="position:absolute;margin-left:74.183998pt;margin-top:90.143997pt;width:661.2pt;height:489.7pt;mso-position-horizontal-relative:page;mso-position-vertical-relative:page;z-index:15869952" id="docshapegroup363" coordorigin="1484,1803" coordsize="13224,9794">
                <v:shape style="position:absolute;left:1483;top:1802;width:13224;height:9794" id="docshape364" coordorigin="1484,1803" coordsize="13224,9794" path="m1493,1803l1484,1803,1484,1812,1484,3080,1484,3080,1484,3089,1484,10174,1484,10174,1484,10183,1484,10183,1484,11587,1484,11597,1493,11597,1493,11587,1493,10183,1493,10183,1493,10174,1493,10174,1493,3089,1493,3080,1493,3080,1493,1812,1493,1803xm14707,1803l14698,1803,14698,1803,1493,1803,1493,1812,14698,1812,14698,3080,1493,3080,1493,3089,14698,3089,14698,10174,1493,10174,1493,10183,14698,10183,14698,11587,1493,11587,1493,11597,14698,11597,14698,11597,14707,11597,14707,11587,14707,10183,14707,10183,14707,10174,14707,3089,14707,3080,14707,3080,14707,1812,14707,1803xe" filled="true" fillcolor="#000000" stroked="false">
                  <v:path arrowok="t"/>
                  <v:fill type="solid"/>
                </v:shape>
                <v:shape style="position:absolute;left:7152;top:3192;width:7544;height:5880" type="#_x0000_t75" id="docshape365" stroked="false">
                  <v:imagedata r:id="rId134" o:title=""/>
                </v:shape>
                <v:shape style="position:absolute;left:2260;top:3192;width:4875;height:5309" type="#_x0000_t75" id="docshape366" stroked="false">
                  <v:imagedata r:id="rId135" o:title=""/>
                </v:shape>
                <w10:wrap type="none"/>
              </v:group>
            </w:pict>
          </mc:Fallback>
        </mc:AlternateContent>
      </w:r>
      <w:r>
        <w:rPr/>
        <mc:AlternateContent>
          <mc:Choice Requires="wps">
            <w:drawing>
              <wp:anchor distT="0" distB="0" distL="0" distR="0" allowOverlap="1" layoutInCell="1" locked="0" behindDoc="0" simplePos="0" relativeHeight="15870464">
                <wp:simplePos x="0" y="0"/>
                <wp:positionH relativeFrom="page">
                  <wp:posOffset>8097304</wp:posOffset>
                </wp:positionH>
                <wp:positionV relativeFrom="page">
                  <wp:posOffset>6519164</wp:posOffset>
                </wp:positionV>
                <wp:extent cx="222885" cy="631190"/>
                <wp:effectExtent l="0" t="0" r="0" b="0"/>
                <wp:wrapNone/>
                <wp:docPr id="449" name="Textbox 449"/>
                <wp:cNvGraphicFramePr>
                  <a:graphicFrameLocks/>
                </wp:cNvGraphicFramePr>
                <a:graphic>
                  <a:graphicData uri="http://schemas.microsoft.com/office/word/2010/wordprocessingShape">
                    <wps:wsp>
                      <wps:cNvPr id="449" name="Textbox 449"/>
                      <wps:cNvSpPr txBox="1"/>
                      <wps:spPr>
                        <a:xfrm>
                          <a:off x="0" y="0"/>
                          <a:ext cx="222885" cy="631190"/>
                        </a:xfrm>
                        <a:prstGeom prst="rect">
                          <a:avLst/>
                        </a:prstGeom>
                      </wps:spPr>
                      <wps:txbx>
                        <w:txbxContent>
                          <w:p>
                            <w:pPr>
                              <w:pStyle w:val="BodyText"/>
                              <w:spacing w:before="9"/>
                              <w:ind w:left="20"/>
                            </w:pPr>
                            <w:r>
                              <w:rPr/>
                              <w:t>Слайд</w:t>
                            </w:r>
                            <w:r>
                              <w:rPr>
                                <w:spacing w:val="-7"/>
                              </w:rPr>
                              <w:t> </w:t>
                            </w:r>
                            <w:r>
                              <w:rPr>
                                <w:spacing w:val="-10"/>
                              </w:rPr>
                              <w:t>8</w:t>
                            </w:r>
                          </w:p>
                        </w:txbxContent>
                      </wps:txbx>
                      <wps:bodyPr wrap="square" lIns="0" tIns="0" rIns="0" bIns="0" rtlCol="0" vert="vert">
                        <a:noAutofit/>
                      </wps:bodyPr>
                    </wps:wsp>
                  </a:graphicData>
                </a:graphic>
              </wp:anchor>
            </w:drawing>
          </mc:Choice>
          <mc:Fallback>
            <w:pict>
              <v:shape style="position:absolute;margin-left:637.583008pt;margin-top:513.320007pt;width:17.55pt;height:49.7pt;mso-position-horizontal-relative:page;mso-position-vertical-relative:page;z-index:15870464" type="#_x0000_t202" id="docshape367" filled="false" stroked="false">
                <v:textbox inset="0,0,0,0" style="layout-flow:vertical">
                  <w:txbxContent>
                    <w:p>
                      <w:pPr>
                        <w:pStyle w:val="BodyText"/>
                        <w:spacing w:before="9"/>
                        <w:ind w:left="20"/>
                      </w:pPr>
                      <w:r>
                        <w:rPr/>
                        <w:t>Слайд</w:t>
                      </w:r>
                      <w:r>
                        <w:rPr>
                          <w:spacing w:val="-7"/>
                        </w:rPr>
                        <w:t> </w:t>
                      </w:r>
                      <w:r>
                        <w:rPr>
                          <w:spacing w:val="-10"/>
                        </w:rPr>
                        <w:t>8</w:t>
                      </w:r>
                    </w:p>
                  </w:txbxContent>
                </v:textbox>
                <w10:wrap type="none"/>
              </v:shape>
            </w:pict>
          </mc:Fallback>
        </mc:AlternateContent>
      </w:r>
      <w:r>
        <w:rPr/>
        <mc:AlternateContent>
          <mc:Choice Requires="wps">
            <w:drawing>
              <wp:anchor distT="0" distB="0" distL="0" distR="0" allowOverlap="1" layoutInCell="1" locked="0" behindDoc="0" simplePos="0" relativeHeight="15870976">
                <wp:simplePos x="0" y="0"/>
                <wp:positionH relativeFrom="page">
                  <wp:posOffset>3802037</wp:posOffset>
                </wp:positionH>
                <wp:positionV relativeFrom="page">
                  <wp:posOffset>6519164</wp:posOffset>
                </wp:positionV>
                <wp:extent cx="222885" cy="631190"/>
                <wp:effectExtent l="0" t="0" r="0" b="0"/>
                <wp:wrapNone/>
                <wp:docPr id="450" name="Textbox 450"/>
                <wp:cNvGraphicFramePr>
                  <a:graphicFrameLocks/>
                </wp:cNvGraphicFramePr>
                <a:graphic>
                  <a:graphicData uri="http://schemas.microsoft.com/office/word/2010/wordprocessingShape">
                    <wps:wsp>
                      <wps:cNvPr id="450" name="Textbox 450"/>
                      <wps:cNvSpPr txBox="1"/>
                      <wps:spPr>
                        <a:xfrm>
                          <a:off x="0" y="0"/>
                          <a:ext cx="222885" cy="631190"/>
                        </a:xfrm>
                        <a:prstGeom prst="rect">
                          <a:avLst/>
                        </a:prstGeom>
                      </wps:spPr>
                      <wps:txbx>
                        <w:txbxContent>
                          <w:p>
                            <w:pPr>
                              <w:pStyle w:val="BodyText"/>
                              <w:spacing w:before="9"/>
                              <w:ind w:left="20"/>
                            </w:pPr>
                            <w:r>
                              <w:rPr/>
                              <w:t>Слайд</w:t>
                            </w:r>
                            <w:r>
                              <w:rPr>
                                <w:spacing w:val="-7"/>
                              </w:rPr>
                              <w:t> </w:t>
                            </w:r>
                            <w:r>
                              <w:rPr>
                                <w:spacing w:val="-10"/>
                              </w:rPr>
                              <w:t>9</w:t>
                            </w:r>
                          </w:p>
                        </w:txbxContent>
                      </wps:txbx>
                      <wps:bodyPr wrap="square" lIns="0" tIns="0" rIns="0" bIns="0" rtlCol="0" vert="vert">
                        <a:noAutofit/>
                      </wps:bodyPr>
                    </wps:wsp>
                  </a:graphicData>
                </a:graphic>
              </wp:anchor>
            </w:drawing>
          </mc:Choice>
          <mc:Fallback>
            <w:pict>
              <v:shape style="position:absolute;margin-left:299.373016pt;margin-top:513.320007pt;width:17.55pt;height:49.7pt;mso-position-horizontal-relative:page;mso-position-vertical-relative:page;z-index:15870976" type="#_x0000_t202" id="docshape368" filled="false" stroked="false">
                <v:textbox inset="0,0,0,0" style="layout-flow:vertical">
                  <w:txbxContent>
                    <w:p>
                      <w:pPr>
                        <w:pStyle w:val="BodyText"/>
                        <w:spacing w:before="9"/>
                        <w:ind w:left="20"/>
                      </w:pPr>
                      <w:r>
                        <w:rPr/>
                        <w:t>Слайд</w:t>
                      </w:r>
                      <w:r>
                        <w:rPr>
                          <w:spacing w:val="-7"/>
                        </w:rPr>
                        <w:t> </w:t>
                      </w:r>
                      <w:r>
                        <w:rPr>
                          <w:spacing w:val="-10"/>
                        </w:rPr>
                        <w:t>9</w:t>
                      </w:r>
                    </w:p>
                  </w:txbxContent>
                </v:textbox>
                <w10:wrap type="none"/>
              </v:shape>
            </w:pict>
          </mc:Fallback>
        </mc:AlternateContent>
      </w:r>
      <w:r>
        <w:rPr/>
        <mc:AlternateContent>
          <mc:Choice Requires="wps">
            <w:drawing>
              <wp:anchor distT="0" distB="0" distL="0" distR="0" allowOverlap="1" layoutInCell="1" locked="0" behindDoc="0" simplePos="0" relativeHeight="15871488">
                <wp:simplePos x="0" y="0"/>
                <wp:positionH relativeFrom="page">
                  <wp:posOffset>610920</wp:posOffset>
                </wp:positionH>
                <wp:positionV relativeFrom="page">
                  <wp:posOffset>7006843</wp:posOffset>
                </wp:positionV>
                <wp:extent cx="165735" cy="240665"/>
                <wp:effectExtent l="0" t="0" r="0" b="0"/>
                <wp:wrapNone/>
                <wp:docPr id="451" name="Textbox 451"/>
                <wp:cNvGraphicFramePr>
                  <a:graphicFrameLocks/>
                </wp:cNvGraphicFramePr>
                <a:graphic>
                  <a:graphicData uri="http://schemas.microsoft.com/office/word/2010/wordprocessingShape">
                    <wps:wsp>
                      <wps:cNvPr id="451" name="Textbox 451"/>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201</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71488" type="#_x0000_t202" id="docshape369"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201</w:t>
                      </w:r>
                    </w:p>
                  </w:txbxContent>
                </v:textbox>
                <w10:wrap type="none"/>
              </v:shape>
            </w:pict>
          </mc:Fallback>
        </mc:AlternateContent>
      </w:r>
    </w:p>
    <w:p>
      <w:pPr>
        <w:spacing w:after="0"/>
        <w:rPr>
          <w:sz w:val="17"/>
        </w:rPr>
        <w:sectPr>
          <w:footerReference w:type="default" r:id="rId133"/>
          <w:pgSz w:w="15840" w:h="12240" w:orient="landscape"/>
          <w:pgMar w:header="0" w:footer="0" w:top="1380" w:bottom="180" w:left="2260" w:right="2260"/>
        </w:sectPr>
      </w:pPr>
    </w:p>
    <w:p>
      <w:pPr>
        <w:pStyle w:val="BodyText"/>
        <w:spacing w:before="4"/>
        <w:rPr>
          <w:sz w:val="17"/>
        </w:rPr>
      </w:pPr>
      <w:r>
        <w:rPr/>
        <mc:AlternateContent>
          <mc:Choice Requires="wps">
            <w:drawing>
              <wp:anchor distT="0" distB="0" distL="0" distR="0" allowOverlap="1" layoutInCell="1" locked="0" behindDoc="0" simplePos="0" relativeHeight="15872000">
                <wp:simplePos x="0" y="0"/>
                <wp:positionH relativeFrom="page">
                  <wp:posOffset>942136</wp:posOffset>
                </wp:positionH>
                <wp:positionV relativeFrom="page">
                  <wp:posOffset>1144828</wp:posOffset>
                </wp:positionV>
                <wp:extent cx="8397240" cy="6219190"/>
                <wp:effectExtent l="0" t="0" r="0" b="0"/>
                <wp:wrapNone/>
                <wp:docPr id="452" name="Group 452"/>
                <wp:cNvGraphicFramePr>
                  <a:graphicFrameLocks/>
                </wp:cNvGraphicFramePr>
                <a:graphic>
                  <a:graphicData uri="http://schemas.microsoft.com/office/word/2010/wordprocessingGroup">
                    <wpg:wgp>
                      <wpg:cNvPr id="452" name="Group 452"/>
                      <wpg:cNvGrpSpPr/>
                      <wpg:grpSpPr>
                        <a:xfrm>
                          <a:off x="0" y="0"/>
                          <a:ext cx="8397240" cy="6219190"/>
                          <a:chExt cx="8397240" cy="6219190"/>
                        </a:xfrm>
                      </wpg:grpSpPr>
                      <wps:wsp>
                        <wps:cNvPr id="453" name="Graphic 453"/>
                        <wps:cNvSpPr/>
                        <wps:spPr>
                          <a:xfrm>
                            <a:off x="0" y="0"/>
                            <a:ext cx="8397240" cy="6219190"/>
                          </a:xfrm>
                          <a:custGeom>
                            <a:avLst/>
                            <a:gdLst/>
                            <a:ahLst/>
                            <a:cxnLst/>
                            <a:rect l="l" t="t" r="r" b="b"/>
                            <a:pathLst>
                              <a:path w="8397240" h="6219190">
                                <a:moveTo>
                                  <a:pt x="6083" y="0"/>
                                </a:moveTo>
                                <a:lnTo>
                                  <a:pt x="0" y="0"/>
                                </a:lnTo>
                                <a:lnTo>
                                  <a:pt x="0" y="6096"/>
                                </a:lnTo>
                                <a:lnTo>
                                  <a:pt x="0" y="810717"/>
                                </a:lnTo>
                                <a:lnTo>
                                  <a:pt x="0" y="6219152"/>
                                </a:lnTo>
                                <a:lnTo>
                                  <a:pt x="6083" y="6219152"/>
                                </a:lnTo>
                                <a:lnTo>
                                  <a:pt x="6083" y="6096"/>
                                </a:lnTo>
                                <a:lnTo>
                                  <a:pt x="6083" y="0"/>
                                </a:lnTo>
                                <a:close/>
                              </a:path>
                              <a:path w="8397240" h="6219190">
                                <a:moveTo>
                                  <a:pt x="8396935" y="0"/>
                                </a:moveTo>
                                <a:lnTo>
                                  <a:pt x="8390890" y="0"/>
                                </a:lnTo>
                                <a:lnTo>
                                  <a:pt x="6096" y="0"/>
                                </a:lnTo>
                                <a:lnTo>
                                  <a:pt x="6096" y="6096"/>
                                </a:lnTo>
                                <a:lnTo>
                                  <a:pt x="8390839" y="6096"/>
                                </a:lnTo>
                                <a:lnTo>
                                  <a:pt x="8390839" y="810717"/>
                                </a:lnTo>
                                <a:lnTo>
                                  <a:pt x="6096" y="810717"/>
                                </a:lnTo>
                                <a:lnTo>
                                  <a:pt x="6096" y="816813"/>
                                </a:lnTo>
                                <a:lnTo>
                                  <a:pt x="8390839" y="816813"/>
                                </a:lnTo>
                                <a:lnTo>
                                  <a:pt x="8390839" y="5315407"/>
                                </a:lnTo>
                                <a:lnTo>
                                  <a:pt x="6096" y="5315407"/>
                                </a:lnTo>
                                <a:lnTo>
                                  <a:pt x="6096" y="5321516"/>
                                </a:lnTo>
                                <a:lnTo>
                                  <a:pt x="8390839" y="5321516"/>
                                </a:lnTo>
                                <a:lnTo>
                                  <a:pt x="8390839" y="6213043"/>
                                </a:lnTo>
                                <a:lnTo>
                                  <a:pt x="6096" y="6213043"/>
                                </a:lnTo>
                                <a:lnTo>
                                  <a:pt x="6096" y="6219152"/>
                                </a:lnTo>
                                <a:lnTo>
                                  <a:pt x="8390839" y="6219152"/>
                                </a:lnTo>
                                <a:lnTo>
                                  <a:pt x="8396935" y="6219152"/>
                                </a:lnTo>
                                <a:lnTo>
                                  <a:pt x="8396935" y="6213043"/>
                                </a:lnTo>
                                <a:lnTo>
                                  <a:pt x="8396935" y="6096"/>
                                </a:lnTo>
                                <a:lnTo>
                                  <a:pt x="8396935" y="0"/>
                                </a:lnTo>
                                <a:close/>
                              </a:path>
                            </a:pathLst>
                          </a:custGeom>
                          <a:solidFill>
                            <a:srgbClr val="000000"/>
                          </a:solidFill>
                        </wps:spPr>
                        <wps:bodyPr wrap="square" lIns="0" tIns="0" rIns="0" bIns="0" rtlCol="0">
                          <a:prstTxWarp prst="textNoShape">
                            <a:avLst/>
                          </a:prstTxWarp>
                          <a:noAutofit/>
                        </wps:bodyPr>
                      </wps:wsp>
                      <pic:pic>
                        <pic:nvPicPr>
                          <pic:cNvPr id="454" name="Image 454"/>
                          <pic:cNvPicPr/>
                        </pic:nvPicPr>
                        <pic:blipFill>
                          <a:blip r:embed="rId136" cstate="print"/>
                          <a:stretch>
                            <a:fillRect/>
                          </a:stretch>
                        </pic:blipFill>
                        <pic:spPr>
                          <a:xfrm>
                            <a:off x="3175711" y="1016203"/>
                            <a:ext cx="5213603" cy="3294888"/>
                          </a:xfrm>
                          <a:prstGeom prst="rect">
                            <a:avLst/>
                          </a:prstGeom>
                        </pic:spPr>
                      </pic:pic>
                    </wpg:wgp>
                  </a:graphicData>
                </a:graphic>
              </wp:anchor>
            </w:drawing>
          </mc:Choice>
          <mc:Fallback>
            <w:pict>
              <v:group style="position:absolute;margin-left:74.183998pt;margin-top:90.143997pt;width:661.2pt;height:489.7pt;mso-position-horizontal-relative:page;mso-position-vertical-relative:page;z-index:15872000" id="docshapegroup370" coordorigin="1484,1803" coordsize="13224,9794">
                <v:shape style="position:absolute;left:1483;top:1802;width:13224;height:9794" id="docshape371" coordorigin="1484,1803" coordsize="13224,9794" path="m1493,1803l1484,1803,1484,1812,1484,3080,1484,3080,1484,3089,1484,10174,1484,10174,1484,10183,1484,10183,1484,11587,1484,11597,1493,11597,1493,11587,1493,10183,1493,10183,1493,10174,1493,10174,1493,3089,1493,3080,1493,3080,1493,1812,1493,1803xm14707,1803l14698,1803,14698,1803,1493,1803,1493,1812,14698,1812,14698,3080,1493,3080,1493,3089,14698,3089,14698,10174,1493,10174,1493,10183,14698,10183,14698,11587,1493,11587,1493,11597,14698,11597,14698,11597,14707,11597,14707,11587,14707,10183,14707,10183,14707,10174,14707,3089,14707,3080,14707,3080,14707,1812,14707,1803xe" filled="true" fillcolor="#000000" stroked="false">
                  <v:path arrowok="t"/>
                  <v:fill type="solid"/>
                </v:shape>
                <v:shape style="position:absolute;left:6484;top:3403;width:8211;height:5189" type="#_x0000_t75" id="docshape372" stroked="false">
                  <v:imagedata r:id="rId136" o:title=""/>
                </v:shape>
                <w10:wrap type="none"/>
              </v:group>
            </w:pict>
          </mc:Fallback>
        </mc:AlternateContent>
      </w:r>
      <w:r>
        <w:rPr/>
        <mc:AlternateContent>
          <mc:Choice Requires="wps">
            <w:drawing>
              <wp:anchor distT="0" distB="0" distL="0" distR="0" allowOverlap="1" layoutInCell="1" locked="0" behindDoc="0" simplePos="0" relativeHeight="15872512">
                <wp:simplePos x="0" y="0"/>
                <wp:positionH relativeFrom="page">
                  <wp:posOffset>7483132</wp:posOffset>
                </wp:positionH>
                <wp:positionV relativeFrom="page">
                  <wp:posOffset>6519164</wp:posOffset>
                </wp:positionV>
                <wp:extent cx="222885" cy="719455"/>
                <wp:effectExtent l="0" t="0" r="0" b="0"/>
                <wp:wrapNone/>
                <wp:docPr id="455" name="Textbox 455"/>
                <wp:cNvGraphicFramePr>
                  <a:graphicFrameLocks/>
                </wp:cNvGraphicFramePr>
                <a:graphic>
                  <a:graphicData uri="http://schemas.microsoft.com/office/word/2010/wordprocessingShape">
                    <wps:wsp>
                      <wps:cNvPr id="455" name="Textbox 455"/>
                      <wps:cNvSpPr txBox="1"/>
                      <wps:spPr>
                        <a:xfrm>
                          <a:off x="0" y="0"/>
                          <a:ext cx="222885" cy="719455"/>
                        </a:xfrm>
                        <a:prstGeom prst="rect">
                          <a:avLst/>
                        </a:prstGeom>
                      </wps:spPr>
                      <wps:txbx>
                        <w:txbxContent>
                          <w:p>
                            <w:pPr>
                              <w:pStyle w:val="BodyText"/>
                              <w:spacing w:before="9"/>
                              <w:ind w:left="20"/>
                            </w:pPr>
                            <w:r>
                              <w:rPr/>
                              <w:t>Слайд</w:t>
                            </w:r>
                            <w:r>
                              <w:rPr>
                                <w:spacing w:val="-7"/>
                              </w:rPr>
                              <w:t> </w:t>
                            </w:r>
                            <w:r>
                              <w:rPr>
                                <w:spacing w:val="-5"/>
                              </w:rPr>
                              <w:t>10</w:t>
                            </w:r>
                          </w:p>
                        </w:txbxContent>
                      </wps:txbx>
                      <wps:bodyPr wrap="square" lIns="0" tIns="0" rIns="0" bIns="0" rtlCol="0" vert="vert">
                        <a:noAutofit/>
                      </wps:bodyPr>
                    </wps:wsp>
                  </a:graphicData>
                </a:graphic>
              </wp:anchor>
            </w:drawing>
          </mc:Choice>
          <mc:Fallback>
            <w:pict>
              <v:shape style="position:absolute;margin-left:589.223022pt;margin-top:513.320007pt;width:17.55pt;height:56.65pt;mso-position-horizontal-relative:page;mso-position-vertical-relative:page;z-index:15872512" type="#_x0000_t202" id="docshape373" filled="false" stroked="false">
                <v:textbox inset="0,0,0,0" style="layout-flow:vertical">
                  <w:txbxContent>
                    <w:p>
                      <w:pPr>
                        <w:pStyle w:val="BodyText"/>
                        <w:spacing w:before="9"/>
                        <w:ind w:left="20"/>
                      </w:pPr>
                      <w:r>
                        <w:rPr/>
                        <w:t>Слайд</w:t>
                      </w:r>
                      <w:r>
                        <w:rPr>
                          <w:spacing w:val="-7"/>
                        </w:rPr>
                        <w:t> </w:t>
                      </w:r>
                      <w:r>
                        <w:rPr>
                          <w:spacing w:val="-5"/>
                        </w:rPr>
                        <w:t>10</w:t>
                      </w:r>
                    </w:p>
                  </w:txbxContent>
                </v:textbox>
                <w10:wrap type="none"/>
              </v:shape>
            </w:pict>
          </mc:Fallback>
        </mc:AlternateContent>
      </w:r>
      <w:r>
        <w:rPr/>
        <mc:AlternateContent>
          <mc:Choice Requires="wps">
            <w:drawing>
              <wp:anchor distT="0" distB="0" distL="0" distR="0" allowOverlap="1" layoutInCell="1" locked="0" behindDoc="0" simplePos="0" relativeHeight="15873024">
                <wp:simplePos x="0" y="0"/>
                <wp:positionH relativeFrom="page">
                  <wp:posOffset>2166404</wp:posOffset>
                </wp:positionH>
                <wp:positionV relativeFrom="page">
                  <wp:posOffset>6519164</wp:posOffset>
                </wp:positionV>
                <wp:extent cx="222885" cy="719455"/>
                <wp:effectExtent l="0" t="0" r="0" b="0"/>
                <wp:wrapNone/>
                <wp:docPr id="456" name="Textbox 456"/>
                <wp:cNvGraphicFramePr>
                  <a:graphicFrameLocks/>
                </wp:cNvGraphicFramePr>
                <a:graphic>
                  <a:graphicData uri="http://schemas.microsoft.com/office/word/2010/wordprocessingShape">
                    <wps:wsp>
                      <wps:cNvPr id="456" name="Textbox 456"/>
                      <wps:cNvSpPr txBox="1"/>
                      <wps:spPr>
                        <a:xfrm>
                          <a:off x="0" y="0"/>
                          <a:ext cx="222885" cy="719455"/>
                        </a:xfrm>
                        <a:prstGeom prst="rect">
                          <a:avLst/>
                        </a:prstGeom>
                      </wps:spPr>
                      <wps:txbx>
                        <w:txbxContent>
                          <w:p>
                            <w:pPr>
                              <w:pStyle w:val="BodyText"/>
                              <w:spacing w:before="9"/>
                              <w:ind w:left="20"/>
                            </w:pPr>
                            <w:r>
                              <w:rPr/>
                              <w:t>Слайд</w:t>
                            </w:r>
                            <w:r>
                              <w:rPr>
                                <w:spacing w:val="-7"/>
                              </w:rPr>
                              <w:t> </w:t>
                            </w:r>
                            <w:r>
                              <w:rPr>
                                <w:spacing w:val="-5"/>
                              </w:rPr>
                              <w:t>11</w:t>
                            </w:r>
                          </w:p>
                        </w:txbxContent>
                      </wps:txbx>
                      <wps:bodyPr wrap="square" lIns="0" tIns="0" rIns="0" bIns="0" rtlCol="0" vert="vert">
                        <a:noAutofit/>
                      </wps:bodyPr>
                    </wps:wsp>
                  </a:graphicData>
                </a:graphic>
              </wp:anchor>
            </w:drawing>
          </mc:Choice>
          <mc:Fallback>
            <w:pict>
              <v:shape style="position:absolute;margin-left:170.583023pt;margin-top:513.320007pt;width:17.55pt;height:56.65pt;mso-position-horizontal-relative:page;mso-position-vertical-relative:page;z-index:15873024" type="#_x0000_t202" id="docshape374" filled="false" stroked="false">
                <v:textbox inset="0,0,0,0" style="layout-flow:vertical">
                  <w:txbxContent>
                    <w:p>
                      <w:pPr>
                        <w:pStyle w:val="BodyText"/>
                        <w:spacing w:before="9"/>
                        <w:ind w:left="20"/>
                      </w:pPr>
                      <w:r>
                        <w:rPr/>
                        <w:t>Слайд</w:t>
                      </w:r>
                      <w:r>
                        <w:rPr>
                          <w:spacing w:val="-7"/>
                        </w:rPr>
                        <w:t> </w:t>
                      </w:r>
                      <w:r>
                        <w:rPr>
                          <w:spacing w:val="-5"/>
                        </w:rPr>
                        <w:t>11</w:t>
                      </w:r>
                    </w:p>
                  </w:txbxContent>
                </v:textbox>
                <w10:wrap type="none"/>
              </v:shape>
            </w:pict>
          </mc:Fallback>
        </mc:AlternateContent>
      </w:r>
      <w:r>
        <w:rPr/>
        <mc:AlternateContent>
          <mc:Choice Requires="wps">
            <w:drawing>
              <wp:anchor distT="0" distB="0" distL="0" distR="0" allowOverlap="1" layoutInCell="1" locked="0" behindDoc="0" simplePos="0" relativeHeight="15873536">
                <wp:simplePos x="0" y="0"/>
                <wp:positionH relativeFrom="page">
                  <wp:posOffset>610920</wp:posOffset>
                </wp:positionH>
                <wp:positionV relativeFrom="page">
                  <wp:posOffset>7006843</wp:posOffset>
                </wp:positionV>
                <wp:extent cx="165735" cy="240665"/>
                <wp:effectExtent l="0" t="0" r="0" b="0"/>
                <wp:wrapNone/>
                <wp:docPr id="457" name="Textbox 457"/>
                <wp:cNvGraphicFramePr>
                  <a:graphicFrameLocks/>
                </wp:cNvGraphicFramePr>
                <a:graphic>
                  <a:graphicData uri="http://schemas.microsoft.com/office/word/2010/wordprocessingShape">
                    <wps:wsp>
                      <wps:cNvPr id="457" name="Textbox 457"/>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202</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73536" type="#_x0000_t202" id="docshape375"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202</w:t>
                      </w:r>
                    </w:p>
                  </w:txbxContent>
                </v:textbox>
                <w10:wrap type="none"/>
              </v:shape>
            </w:pict>
          </mc:Fallback>
        </mc:AlternateContent>
      </w:r>
    </w:p>
    <w:p>
      <w:pPr>
        <w:spacing w:after="0"/>
        <w:rPr>
          <w:sz w:val="17"/>
        </w:rPr>
        <w:sectPr>
          <w:pgSz w:w="15840" w:h="12240" w:orient="landscape"/>
          <w:pgMar w:header="0" w:footer="0" w:top="1380" w:bottom="180" w:left="2260" w:right="2260"/>
        </w:sectPr>
      </w:pPr>
    </w:p>
    <w:p>
      <w:pPr>
        <w:pStyle w:val="BodyText"/>
      </w:pPr>
    </w:p>
    <w:p>
      <w:pPr>
        <w:pStyle w:val="BodyText"/>
      </w:pPr>
    </w:p>
    <w:p>
      <w:pPr>
        <w:pStyle w:val="BodyText"/>
      </w:pPr>
    </w:p>
    <w:p>
      <w:pPr>
        <w:pStyle w:val="BodyText"/>
      </w:pPr>
    </w:p>
    <w:p>
      <w:pPr>
        <w:pStyle w:val="BodyText"/>
        <w:spacing w:before="320"/>
      </w:pPr>
    </w:p>
    <w:p>
      <w:pPr>
        <w:pStyle w:val="BodyText"/>
        <w:ind w:right="319"/>
        <w:jc w:val="right"/>
      </w:pPr>
      <w:r>
        <w:rPr/>
        <w:t>Слайд</w:t>
      </w:r>
      <w:r>
        <w:rPr>
          <w:spacing w:val="-7"/>
        </w:rPr>
        <w:t> </w:t>
      </w:r>
      <w:r>
        <w:rPr>
          <w:spacing w:val="-5"/>
        </w:rPr>
        <w:t>12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0"/>
        <w:rPr>
          <w:sz w:val="20"/>
        </w:rPr>
      </w:pPr>
    </w:p>
    <w:p>
      <w:pPr>
        <w:spacing w:after="0"/>
        <w:rPr>
          <w:sz w:val="20"/>
        </w:rPr>
        <w:sectPr>
          <w:footerReference w:type="default" r:id="rId137"/>
          <w:pgSz w:w="12240" w:h="15840"/>
          <w:pgMar w:header="0" w:footer="1003" w:top="1140" w:bottom="1200" w:left="1700" w:right="540"/>
          <w:pgNumType w:start="203"/>
        </w:sectPr>
      </w:pPr>
    </w:p>
    <w:p>
      <w:pPr>
        <w:pStyle w:val="BodyText"/>
        <w:spacing w:before="89"/>
        <w:ind w:left="215"/>
      </w:pPr>
      <w:r>
        <w:rPr/>
        <mc:AlternateContent>
          <mc:Choice Requires="wps">
            <w:drawing>
              <wp:anchor distT="0" distB="0" distL="0" distR="0" allowOverlap="1" layoutInCell="1" locked="0" behindDoc="1" simplePos="0" relativeHeight="479508480">
                <wp:simplePos x="0" y="0"/>
                <wp:positionH relativeFrom="page">
                  <wp:posOffset>1144828</wp:posOffset>
                </wp:positionH>
                <wp:positionV relativeFrom="page">
                  <wp:posOffset>719327</wp:posOffset>
                </wp:positionV>
                <wp:extent cx="6219190" cy="8453755"/>
                <wp:effectExtent l="0" t="0" r="0" b="0"/>
                <wp:wrapNone/>
                <wp:docPr id="459" name="Group 459"/>
                <wp:cNvGraphicFramePr>
                  <a:graphicFrameLocks/>
                </wp:cNvGraphicFramePr>
                <a:graphic>
                  <a:graphicData uri="http://schemas.microsoft.com/office/word/2010/wordprocessingGroup">
                    <wpg:wgp>
                      <wpg:cNvPr id="459" name="Group 459"/>
                      <wpg:cNvGrpSpPr/>
                      <wpg:grpSpPr>
                        <a:xfrm>
                          <a:off x="0" y="0"/>
                          <a:ext cx="6219190" cy="8453755"/>
                          <a:chExt cx="6219190" cy="8453755"/>
                        </a:xfrm>
                      </wpg:grpSpPr>
                      <wps:wsp>
                        <wps:cNvPr id="460" name="Graphic 460"/>
                        <wps:cNvSpPr/>
                        <wps:spPr>
                          <a:xfrm>
                            <a:off x="0" y="0"/>
                            <a:ext cx="6219190" cy="8453755"/>
                          </a:xfrm>
                          <a:custGeom>
                            <a:avLst/>
                            <a:gdLst/>
                            <a:ahLst/>
                            <a:cxnLst/>
                            <a:rect l="l" t="t" r="r" b="b"/>
                            <a:pathLst>
                              <a:path w="6219190" h="8453755">
                                <a:moveTo>
                                  <a:pt x="816800" y="8447240"/>
                                </a:moveTo>
                                <a:lnTo>
                                  <a:pt x="810755" y="8447240"/>
                                </a:lnTo>
                                <a:lnTo>
                                  <a:pt x="6096" y="8447240"/>
                                </a:lnTo>
                                <a:lnTo>
                                  <a:pt x="0" y="8447240"/>
                                </a:lnTo>
                                <a:lnTo>
                                  <a:pt x="0" y="8453323"/>
                                </a:lnTo>
                                <a:lnTo>
                                  <a:pt x="6096" y="8453323"/>
                                </a:lnTo>
                                <a:lnTo>
                                  <a:pt x="810717" y="8453323"/>
                                </a:lnTo>
                                <a:lnTo>
                                  <a:pt x="816800" y="8453323"/>
                                </a:lnTo>
                                <a:lnTo>
                                  <a:pt x="816800" y="8447240"/>
                                </a:lnTo>
                                <a:close/>
                              </a:path>
                              <a:path w="6219190" h="8453755">
                                <a:moveTo>
                                  <a:pt x="816800" y="0"/>
                                </a:moveTo>
                                <a:lnTo>
                                  <a:pt x="810755" y="0"/>
                                </a:lnTo>
                                <a:lnTo>
                                  <a:pt x="6096" y="0"/>
                                </a:lnTo>
                                <a:lnTo>
                                  <a:pt x="0" y="0"/>
                                </a:lnTo>
                                <a:lnTo>
                                  <a:pt x="0" y="6045"/>
                                </a:lnTo>
                                <a:lnTo>
                                  <a:pt x="0" y="8447227"/>
                                </a:lnTo>
                                <a:lnTo>
                                  <a:pt x="6096" y="8447227"/>
                                </a:lnTo>
                                <a:lnTo>
                                  <a:pt x="6096" y="6096"/>
                                </a:lnTo>
                                <a:lnTo>
                                  <a:pt x="810717" y="6096"/>
                                </a:lnTo>
                                <a:lnTo>
                                  <a:pt x="810717" y="8447227"/>
                                </a:lnTo>
                                <a:lnTo>
                                  <a:pt x="816800" y="8447227"/>
                                </a:lnTo>
                                <a:lnTo>
                                  <a:pt x="816800" y="6096"/>
                                </a:lnTo>
                                <a:lnTo>
                                  <a:pt x="816800" y="0"/>
                                </a:lnTo>
                                <a:close/>
                              </a:path>
                              <a:path w="6219190" h="8453755">
                                <a:moveTo>
                                  <a:pt x="6219139" y="8447240"/>
                                </a:moveTo>
                                <a:lnTo>
                                  <a:pt x="6213043" y="8447240"/>
                                </a:lnTo>
                                <a:lnTo>
                                  <a:pt x="5321503" y="8447240"/>
                                </a:lnTo>
                                <a:lnTo>
                                  <a:pt x="5315407" y="8447240"/>
                                </a:lnTo>
                                <a:lnTo>
                                  <a:pt x="816813" y="8447240"/>
                                </a:lnTo>
                                <a:lnTo>
                                  <a:pt x="816813" y="8453323"/>
                                </a:lnTo>
                                <a:lnTo>
                                  <a:pt x="5315407" y="8453323"/>
                                </a:lnTo>
                                <a:lnTo>
                                  <a:pt x="5321503" y="8453323"/>
                                </a:lnTo>
                                <a:lnTo>
                                  <a:pt x="6213043" y="8453323"/>
                                </a:lnTo>
                                <a:lnTo>
                                  <a:pt x="6219139" y="8453323"/>
                                </a:lnTo>
                                <a:lnTo>
                                  <a:pt x="6219139" y="8447240"/>
                                </a:lnTo>
                                <a:close/>
                              </a:path>
                              <a:path w="6219190" h="8453755">
                                <a:moveTo>
                                  <a:pt x="6219139" y="0"/>
                                </a:moveTo>
                                <a:lnTo>
                                  <a:pt x="6213043" y="0"/>
                                </a:lnTo>
                                <a:lnTo>
                                  <a:pt x="5321503" y="0"/>
                                </a:lnTo>
                                <a:lnTo>
                                  <a:pt x="5315407" y="0"/>
                                </a:lnTo>
                                <a:lnTo>
                                  <a:pt x="816813" y="0"/>
                                </a:lnTo>
                                <a:lnTo>
                                  <a:pt x="816813" y="6096"/>
                                </a:lnTo>
                                <a:lnTo>
                                  <a:pt x="5315407" y="6096"/>
                                </a:lnTo>
                                <a:lnTo>
                                  <a:pt x="5315407" y="8447227"/>
                                </a:lnTo>
                                <a:lnTo>
                                  <a:pt x="5321503" y="8447227"/>
                                </a:lnTo>
                                <a:lnTo>
                                  <a:pt x="5321503" y="6096"/>
                                </a:lnTo>
                                <a:lnTo>
                                  <a:pt x="6213043" y="6096"/>
                                </a:lnTo>
                                <a:lnTo>
                                  <a:pt x="6213043" y="8447227"/>
                                </a:lnTo>
                                <a:lnTo>
                                  <a:pt x="6219139" y="8447227"/>
                                </a:lnTo>
                                <a:lnTo>
                                  <a:pt x="6219139" y="6096"/>
                                </a:lnTo>
                                <a:lnTo>
                                  <a:pt x="6219139" y="0"/>
                                </a:lnTo>
                                <a:close/>
                              </a:path>
                            </a:pathLst>
                          </a:custGeom>
                          <a:solidFill>
                            <a:srgbClr val="000000"/>
                          </a:solidFill>
                        </wps:spPr>
                        <wps:bodyPr wrap="square" lIns="0" tIns="0" rIns="0" bIns="0" rtlCol="0">
                          <a:prstTxWarp prst="textNoShape">
                            <a:avLst/>
                          </a:prstTxWarp>
                          <a:noAutofit/>
                        </wps:bodyPr>
                      </wps:wsp>
                      <pic:pic>
                        <pic:nvPicPr>
                          <pic:cNvPr id="461" name="Image 461"/>
                          <pic:cNvPicPr/>
                        </pic:nvPicPr>
                        <pic:blipFill>
                          <a:blip r:embed="rId138" cstate="print"/>
                          <a:stretch>
                            <a:fillRect/>
                          </a:stretch>
                        </pic:blipFill>
                        <pic:spPr>
                          <a:xfrm>
                            <a:off x="1045386" y="176860"/>
                            <a:ext cx="3483636" cy="5077225"/>
                          </a:xfrm>
                          <a:prstGeom prst="rect">
                            <a:avLst/>
                          </a:prstGeom>
                        </pic:spPr>
                      </pic:pic>
                    </wpg:wgp>
                  </a:graphicData>
                </a:graphic>
              </wp:anchor>
            </w:drawing>
          </mc:Choice>
          <mc:Fallback>
            <w:pict>
              <v:group style="position:absolute;margin-left:90.143997pt;margin-top:56.639999pt;width:489.7pt;height:665.65pt;mso-position-horizontal-relative:page;mso-position-vertical-relative:page;z-index:-23808000" id="docshapegroup377" coordorigin="1803,1133" coordsize="9794,13313">
                <v:shape style="position:absolute;left:1802;top:1132;width:9794;height:13313" id="docshape378" coordorigin="1803,1133" coordsize="9794,13313" path="m3089,14436l3080,14436,3080,14436,1812,14436,1803,14436,1803,14445,1812,14445,3080,14445,3080,14445,3089,14445,3089,14436xm3089,1133l3080,1133,3080,1133,1812,1133,1803,1133,1803,1142,1803,1142,1803,14436,1812,14436,1812,1142,3080,1142,3080,14436,3089,14436,3089,1142,3089,1142,3089,1133xm11597,14436l11587,14436,10183,14436,10174,14436,3089,14436,3089,14445,10174,14445,10183,14445,11587,14445,11597,14445,11597,14436xm11597,1133l11587,1133,10183,1133,10174,1133,3089,1133,3089,1142,10174,1142,10174,14436,10183,14436,10183,1142,11587,1142,11587,14436,11597,14436,11597,1142,11597,1142,11597,1133xe" filled="true" fillcolor="#000000" stroked="false">
                  <v:path arrowok="t"/>
                  <v:fill type="solid"/>
                </v:shape>
                <v:shape style="position:absolute;left:3449;top:1411;width:5487;height:7996" type="#_x0000_t75" id="docshape379" stroked="false">
                  <v:imagedata r:id="rId138" o:title=""/>
                </v:shape>
                <w10:wrap type="none"/>
              </v:group>
            </w:pict>
          </mc:Fallback>
        </mc:AlternateContent>
      </w:r>
      <w:r>
        <w:rPr/>
        <mc:AlternateContent>
          <mc:Choice Requires="wps">
            <w:drawing>
              <wp:anchor distT="0" distB="0" distL="0" distR="0" allowOverlap="1" layoutInCell="1" locked="0" behindDoc="0" simplePos="0" relativeHeight="15874560">
                <wp:simplePos x="0" y="0"/>
                <wp:positionH relativeFrom="page">
                  <wp:posOffset>7632982</wp:posOffset>
                </wp:positionH>
                <wp:positionV relativeFrom="page">
                  <wp:posOffset>5527595</wp:posOffset>
                </wp:positionV>
                <wp:extent cx="144145" cy="2029460"/>
                <wp:effectExtent l="0" t="0" r="0" b="0"/>
                <wp:wrapNone/>
                <wp:docPr id="462" name="Textbox 462"/>
                <wp:cNvGraphicFramePr>
                  <a:graphicFrameLocks/>
                </wp:cNvGraphicFramePr>
                <a:graphic>
                  <a:graphicData uri="http://schemas.microsoft.com/office/word/2010/wordprocessingShape">
                    <wps:wsp>
                      <wps:cNvPr id="462" name="Textbox 46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74560" type="#_x0000_t202" id="docshape38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5 </w:t>
      </w:r>
      <w:r>
        <w:rPr>
          <w:spacing w:val="-5"/>
        </w:rPr>
        <w:t>мин</w:t>
      </w:r>
    </w:p>
    <w:p>
      <w:pPr>
        <w:spacing w:line="240" w:lineRule="auto" w:before="182"/>
        <w:rPr>
          <w:sz w:val="28"/>
        </w:rPr>
      </w:pPr>
      <w:r>
        <w:rPr/>
        <w:br w:type="column"/>
      </w:r>
      <w:r>
        <w:rPr>
          <w:sz w:val="28"/>
        </w:rPr>
      </w:r>
    </w:p>
    <w:p>
      <w:pPr>
        <w:pStyle w:val="BodyText"/>
        <w:ind w:left="215" w:right="1666"/>
      </w:pPr>
      <w:r>
        <w:rPr>
          <w:b/>
        </w:rPr>
        <w:t>Просмотр видеоролика </w:t>
      </w:r>
      <w:r>
        <w:rPr>
          <w:color w:val="0462C1"/>
          <w:spacing w:val="-2"/>
          <w:u w:val="single" w:color="0462C1"/>
        </w:rPr>
        <w:t>https://youtu.be/GDAzHzQehNE?si=HbOa7A8VPq51Ghpj</w:t>
      </w:r>
      <w:r>
        <w:rPr>
          <w:color w:val="0462C1"/>
          <w:spacing w:val="-2"/>
        </w:rPr>
        <w:t> </w:t>
      </w:r>
      <w:r>
        <w:rPr/>
        <w:t>Выбор</w:t>
      </w:r>
      <w:r>
        <w:rPr>
          <w:spacing w:val="-4"/>
        </w:rPr>
        <w:t> </w:t>
      </w:r>
      <w:r>
        <w:rPr/>
        <w:t>того,</w:t>
      </w:r>
      <w:r>
        <w:rPr>
          <w:spacing w:val="-5"/>
        </w:rPr>
        <w:t> </w:t>
      </w:r>
      <w:r>
        <w:rPr/>
        <w:t>что</w:t>
      </w:r>
      <w:r>
        <w:rPr>
          <w:spacing w:val="-4"/>
        </w:rPr>
        <w:t> </w:t>
      </w:r>
      <w:r>
        <w:rPr/>
        <w:t>вы</w:t>
      </w:r>
      <w:r>
        <w:rPr>
          <w:spacing w:val="-7"/>
        </w:rPr>
        <w:t> </w:t>
      </w:r>
      <w:r>
        <w:rPr/>
        <w:t>едите,</w:t>
      </w:r>
      <w:r>
        <w:rPr>
          <w:spacing w:val="-5"/>
        </w:rPr>
        <w:t> </w:t>
      </w:r>
      <w:r>
        <w:rPr/>
        <w:t>имеет</w:t>
      </w:r>
      <w:r>
        <w:rPr>
          <w:spacing w:val="-7"/>
        </w:rPr>
        <w:t> </w:t>
      </w:r>
      <w:r>
        <w:rPr/>
        <w:t>огромное</w:t>
      </w:r>
      <w:r>
        <w:rPr>
          <w:spacing w:val="-4"/>
        </w:rPr>
        <w:t> </w:t>
      </w:r>
      <w:r>
        <w:rPr/>
        <w:t>значение</w:t>
      </w:r>
      <w:r>
        <w:rPr>
          <w:spacing w:val="-7"/>
        </w:rPr>
        <w:t> </w:t>
      </w:r>
      <w:r>
        <w:rPr/>
        <w:t>для вашего здоровья и благополучия. Плохие пищевые привычки могут привести к различным заболеваниям и проблемам со здоровьем.</w:t>
      </w:r>
    </w:p>
    <w:p>
      <w:pPr>
        <w:pStyle w:val="BodyText"/>
        <w:ind w:left="215" w:right="1666"/>
      </w:pPr>
      <w:r>
        <w:rPr/>
        <w:t>Выбор здоровых и питательных продуктов поможет поддерживать оптимальный вес, улучшить работу органов и систем организма, повысить иммунитет, снизить риск развития сердечно сосудистых заболеваний, диабета и других хронических болезней. Кроме того, правильное питание способствует улучшению</w:t>
      </w:r>
      <w:r>
        <w:rPr>
          <w:spacing w:val="-8"/>
        </w:rPr>
        <w:t> </w:t>
      </w:r>
      <w:r>
        <w:rPr/>
        <w:t>настроения,</w:t>
      </w:r>
      <w:r>
        <w:rPr>
          <w:spacing w:val="-10"/>
        </w:rPr>
        <w:t> </w:t>
      </w:r>
      <w:r>
        <w:rPr/>
        <w:t>повышению</w:t>
      </w:r>
      <w:r>
        <w:rPr>
          <w:spacing w:val="-8"/>
        </w:rPr>
        <w:t> </w:t>
      </w:r>
      <w:r>
        <w:rPr/>
        <w:t>энергии</w:t>
      </w:r>
      <w:r>
        <w:rPr>
          <w:spacing w:val="-10"/>
        </w:rPr>
        <w:t> </w:t>
      </w:r>
      <w:r>
        <w:rPr/>
        <w:t>и</w:t>
      </w:r>
      <w:r>
        <w:rPr>
          <w:spacing w:val="-7"/>
        </w:rPr>
        <w:t> </w:t>
      </w:r>
      <w:r>
        <w:rPr/>
        <w:t>уровня концентрации, улучшению кожи и волос, а также</w:t>
      </w:r>
    </w:p>
    <w:p>
      <w:pPr>
        <w:spacing w:after="0"/>
        <w:sectPr>
          <w:type w:val="continuous"/>
          <w:pgSz w:w="12240" w:h="15840"/>
          <w:pgMar w:header="0" w:footer="1003" w:top="80" w:bottom="280" w:left="1700" w:right="540"/>
          <w:cols w:num="2" w:equalWidth="0">
            <w:col w:w="944" w:space="333"/>
            <w:col w:w="8723"/>
          </w:cols>
        </w:sectPr>
      </w:pPr>
    </w:p>
    <w:p>
      <w:pPr>
        <w:pStyle w:val="BodyText"/>
        <w:spacing w:before="77"/>
        <w:ind w:left="1492"/>
      </w:pPr>
      <w:r>
        <w:rPr/>
        <mc:AlternateContent>
          <mc:Choice Requires="wps">
            <w:drawing>
              <wp:anchor distT="0" distB="0" distL="0" distR="0" allowOverlap="1" layoutInCell="1" locked="0" behindDoc="1" simplePos="0" relativeHeight="479509504">
                <wp:simplePos x="0" y="0"/>
                <wp:positionH relativeFrom="page">
                  <wp:posOffset>1144828</wp:posOffset>
                </wp:positionH>
                <wp:positionV relativeFrom="page">
                  <wp:posOffset>719327</wp:posOffset>
                </wp:positionV>
                <wp:extent cx="6219190" cy="8397240"/>
                <wp:effectExtent l="0" t="0" r="0" b="0"/>
                <wp:wrapNone/>
                <wp:docPr id="463" name="Graphic 463"/>
                <wp:cNvGraphicFramePr>
                  <a:graphicFrameLocks/>
                </wp:cNvGraphicFramePr>
                <a:graphic>
                  <a:graphicData uri="http://schemas.microsoft.com/office/word/2010/wordprocessingShape">
                    <wps:wsp>
                      <wps:cNvPr id="463" name="Graphic 463"/>
                      <wps:cNvSpPr/>
                      <wps:spPr>
                        <a:xfrm>
                          <a:off x="0" y="0"/>
                          <a:ext cx="6219190" cy="8397240"/>
                        </a:xfrm>
                        <a:custGeom>
                          <a:avLst/>
                          <a:gdLst/>
                          <a:ahLst/>
                          <a:cxnLst/>
                          <a:rect l="l" t="t" r="r" b="b"/>
                          <a:pathLst>
                            <a:path w="6219190" h="8397240">
                              <a:moveTo>
                                <a:pt x="816800" y="8390852"/>
                              </a:moveTo>
                              <a:lnTo>
                                <a:pt x="810755" y="8390852"/>
                              </a:lnTo>
                              <a:lnTo>
                                <a:pt x="6096" y="8390852"/>
                              </a:lnTo>
                              <a:lnTo>
                                <a:pt x="0" y="8390852"/>
                              </a:lnTo>
                              <a:lnTo>
                                <a:pt x="0" y="8396935"/>
                              </a:lnTo>
                              <a:lnTo>
                                <a:pt x="6096" y="8396935"/>
                              </a:lnTo>
                              <a:lnTo>
                                <a:pt x="810717" y="8396935"/>
                              </a:lnTo>
                              <a:lnTo>
                                <a:pt x="816800" y="8396935"/>
                              </a:lnTo>
                              <a:lnTo>
                                <a:pt x="816800" y="8390852"/>
                              </a:lnTo>
                              <a:close/>
                            </a:path>
                            <a:path w="6219190" h="8397240">
                              <a:moveTo>
                                <a:pt x="816800" y="0"/>
                              </a:moveTo>
                              <a:lnTo>
                                <a:pt x="810755" y="0"/>
                              </a:lnTo>
                              <a:lnTo>
                                <a:pt x="6096" y="0"/>
                              </a:lnTo>
                              <a:lnTo>
                                <a:pt x="0" y="0"/>
                              </a:lnTo>
                              <a:lnTo>
                                <a:pt x="0" y="6045"/>
                              </a:lnTo>
                              <a:lnTo>
                                <a:pt x="0" y="8390839"/>
                              </a:lnTo>
                              <a:lnTo>
                                <a:pt x="6096" y="8390839"/>
                              </a:lnTo>
                              <a:lnTo>
                                <a:pt x="6096" y="6096"/>
                              </a:lnTo>
                              <a:lnTo>
                                <a:pt x="810717" y="6096"/>
                              </a:lnTo>
                              <a:lnTo>
                                <a:pt x="810717" y="8390839"/>
                              </a:lnTo>
                              <a:lnTo>
                                <a:pt x="816800" y="8390839"/>
                              </a:lnTo>
                              <a:lnTo>
                                <a:pt x="816800" y="6096"/>
                              </a:lnTo>
                              <a:lnTo>
                                <a:pt x="816800" y="0"/>
                              </a:lnTo>
                              <a:close/>
                            </a:path>
                            <a:path w="6219190" h="8397240">
                              <a:moveTo>
                                <a:pt x="6219139" y="8390852"/>
                              </a:moveTo>
                              <a:lnTo>
                                <a:pt x="6213043" y="8390852"/>
                              </a:lnTo>
                              <a:lnTo>
                                <a:pt x="5321503" y="8390852"/>
                              </a:lnTo>
                              <a:lnTo>
                                <a:pt x="5315407" y="8390852"/>
                              </a:lnTo>
                              <a:lnTo>
                                <a:pt x="816813" y="8390852"/>
                              </a:lnTo>
                              <a:lnTo>
                                <a:pt x="816813" y="8396935"/>
                              </a:lnTo>
                              <a:lnTo>
                                <a:pt x="5315407" y="8396935"/>
                              </a:lnTo>
                              <a:lnTo>
                                <a:pt x="5321503" y="8396935"/>
                              </a:lnTo>
                              <a:lnTo>
                                <a:pt x="6213043" y="8396935"/>
                              </a:lnTo>
                              <a:lnTo>
                                <a:pt x="6219139" y="8396935"/>
                              </a:lnTo>
                              <a:lnTo>
                                <a:pt x="6219139" y="8390852"/>
                              </a:lnTo>
                              <a:close/>
                            </a:path>
                            <a:path w="6219190" h="8397240">
                              <a:moveTo>
                                <a:pt x="6219139" y="0"/>
                              </a:moveTo>
                              <a:lnTo>
                                <a:pt x="6213043" y="0"/>
                              </a:lnTo>
                              <a:lnTo>
                                <a:pt x="5321503" y="0"/>
                              </a:lnTo>
                              <a:lnTo>
                                <a:pt x="5315407" y="0"/>
                              </a:lnTo>
                              <a:lnTo>
                                <a:pt x="816813" y="0"/>
                              </a:lnTo>
                              <a:lnTo>
                                <a:pt x="816813" y="6096"/>
                              </a:lnTo>
                              <a:lnTo>
                                <a:pt x="5315407" y="6096"/>
                              </a:lnTo>
                              <a:lnTo>
                                <a:pt x="5315407" y="8390839"/>
                              </a:lnTo>
                              <a:lnTo>
                                <a:pt x="5321503" y="8390839"/>
                              </a:lnTo>
                              <a:lnTo>
                                <a:pt x="5321503" y="6096"/>
                              </a:lnTo>
                              <a:lnTo>
                                <a:pt x="6213043" y="6096"/>
                              </a:lnTo>
                              <a:lnTo>
                                <a:pt x="6213043" y="8390839"/>
                              </a:lnTo>
                              <a:lnTo>
                                <a:pt x="6219139" y="8390839"/>
                              </a:lnTo>
                              <a:lnTo>
                                <a:pt x="6219139" y="6096"/>
                              </a:lnTo>
                              <a:lnTo>
                                <a:pt x="62191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0.144005pt;margin-top:56.639965pt;width:489.7pt;height:661.2pt;mso-position-horizontal-relative:page;mso-position-vertical-relative:page;z-index:-23806976" id="docshape381" coordorigin="1803,1133" coordsize="9794,13224" path="m3089,14347l3080,14347,3080,14347,1812,14347,1803,14347,1803,14356,1812,14356,3080,14356,3080,14356,3089,14356,3089,14347xm3089,1133l3080,1133,3080,1133,1812,1133,1803,1133,1803,1142,1803,1142,1803,14347,1812,14347,1812,1142,3080,1142,3080,14347,3089,14347,3089,1142,3089,1142,3089,1133xm11597,14347l11587,14347,10183,14347,10174,14347,3089,14347,3089,14356,10174,14356,10183,14356,11587,14356,11597,14356,11597,14347xm11597,1133l11587,1133,10183,1133,10174,1133,3089,1133,3089,1142,10174,1142,10174,14347,10183,14347,10183,1142,11587,1142,11587,14347,11597,14347,11597,1142,11597,1142,11597,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75584">
                <wp:simplePos x="0" y="0"/>
                <wp:positionH relativeFrom="page">
                  <wp:posOffset>7632982</wp:posOffset>
                </wp:positionH>
                <wp:positionV relativeFrom="page">
                  <wp:posOffset>5527595</wp:posOffset>
                </wp:positionV>
                <wp:extent cx="144145" cy="2029460"/>
                <wp:effectExtent l="0" t="0" r="0" b="0"/>
                <wp:wrapNone/>
                <wp:docPr id="464" name="Textbox 464"/>
                <wp:cNvGraphicFramePr>
                  <a:graphicFrameLocks/>
                </wp:cNvGraphicFramePr>
                <a:graphic>
                  <a:graphicData uri="http://schemas.microsoft.com/office/word/2010/wordprocessingShape">
                    <wps:wsp>
                      <wps:cNvPr id="464" name="Textbox 46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75584" type="#_x0000_t202" id="docshape38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общему</w:t>
      </w:r>
      <w:r>
        <w:rPr>
          <w:spacing w:val="-7"/>
        </w:rPr>
        <w:t> </w:t>
      </w:r>
      <w:r>
        <w:rPr>
          <w:spacing w:val="-2"/>
        </w:rPr>
        <w:t>самочувствию.</w:t>
      </w:r>
    </w:p>
    <w:p>
      <w:pPr>
        <w:pStyle w:val="BodyText"/>
        <w:spacing w:before="1"/>
        <w:ind w:left="1492" w:right="1668"/>
      </w:pPr>
      <w:r>
        <w:rPr/>
        <w:t>Таким образом, выбор того, что вы едите вне дома, важен</w:t>
      </w:r>
      <w:r>
        <w:rPr>
          <w:spacing w:val="-9"/>
        </w:rPr>
        <w:t> </w:t>
      </w:r>
      <w:r>
        <w:rPr/>
        <w:t>для</w:t>
      </w:r>
      <w:r>
        <w:rPr>
          <w:spacing w:val="-7"/>
        </w:rPr>
        <w:t> </w:t>
      </w:r>
      <w:r>
        <w:rPr/>
        <w:t>вашего</w:t>
      </w:r>
      <w:r>
        <w:rPr>
          <w:spacing w:val="-6"/>
        </w:rPr>
        <w:t> </w:t>
      </w:r>
      <w:r>
        <w:rPr/>
        <w:t>физического</w:t>
      </w:r>
      <w:r>
        <w:rPr>
          <w:spacing w:val="-6"/>
        </w:rPr>
        <w:t> </w:t>
      </w:r>
      <w:r>
        <w:rPr/>
        <w:t>и</w:t>
      </w:r>
      <w:r>
        <w:rPr>
          <w:spacing w:val="-7"/>
        </w:rPr>
        <w:t> </w:t>
      </w:r>
      <w:r>
        <w:rPr/>
        <w:t>психического</w:t>
      </w:r>
      <w:r>
        <w:rPr>
          <w:spacing w:val="-6"/>
        </w:rPr>
        <w:t> </w:t>
      </w:r>
      <w:r>
        <w:rPr/>
        <w:t>здоровья, а также для общего качества жизни.</w:t>
      </w:r>
    </w:p>
    <w:p>
      <w:pPr>
        <w:pStyle w:val="Heading2"/>
        <w:spacing w:before="3"/>
        <w:ind w:left="1492"/>
      </w:pPr>
      <w:r>
        <w:rPr/>
        <w:t>Рекомендации</w:t>
      </w:r>
      <w:r>
        <w:rPr>
          <w:spacing w:val="-6"/>
        </w:rPr>
        <w:t> </w:t>
      </w:r>
      <w:r>
        <w:rPr/>
        <w:t>по</w:t>
      </w:r>
      <w:r>
        <w:rPr>
          <w:spacing w:val="-5"/>
        </w:rPr>
        <w:t> </w:t>
      </w:r>
      <w:r>
        <w:rPr/>
        <w:t>питанию</w:t>
      </w:r>
      <w:r>
        <w:rPr>
          <w:spacing w:val="-5"/>
        </w:rPr>
        <w:t> </w:t>
      </w:r>
      <w:r>
        <w:rPr/>
        <w:t>вне</w:t>
      </w:r>
      <w:r>
        <w:rPr>
          <w:spacing w:val="-5"/>
        </w:rPr>
        <w:t> </w:t>
      </w:r>
      <w:r>
        <w:rPr>
          <w:spacing w:val="-4"/>
        </w:rPr>
        <w:t>дома</w:t>
      </w:r>
    </w:p>
    <w:p>
      <w:pPr>
        <w:pStyle w:val="BodyText"/>
        <w:spacing w:line="242" w:lineRule="auto"/>
        <w:ind w:left="1492" w:right="1668"/>
      </w:pPr>
      <w:r>
        <w:rPr/>
        <w:t>Важно</w:t>
      </w:r>
      <w:r>
        <w:rPr>
          <w:spacing w:val="-6"/>
        </w:rPr>
        <w:t> </w:t>
      </w:r>
      <w:r>
        <w:rPr/>
        <w:t>следовать</w:t>
      </w:r>
      <w:r>
        <w:rPr>
          <w:spacing w:val="-10"/>
        </w:rPr>
        <w:t> </w:t>
      </w:r>
      <w:r>
        <w:rPr/>
        <w:t>нескольким</w:t>
      </w:r>
      <w:r>
        <w:rPr>
          <w:spacing w:val="-7"/>
        </w:rPr>
        <w:t> </w:t>
      </w:r>
      <w:r>
        <w:rPr/>
        <w:t>простым,</w:t>
      </w:r>
      <w:r>
        <w:rPr>
          <w:spacing w:val="-9"/>
        </w:rPr>
        <w:t> </w:t>
      </w:r>
      <w:r>
        <w:rPr/>
        <w:t>но</w:t>
      </w:r>
      <w:r>
        <w:rPr>
          <w:spacing w:val="-6"/>
        </w:rPr>
        <w:t> </w:t>
      </w:r>
      <w:r>
        <w:rPr/>
        <w:t>важным </w:t>
      </w:r>
      <w:r>
        <w:rPr>
          <w:spacing w:val="-2"/>
        </w:rPr>
        <w:t>правилам.</w:t>
      </w:r>
    </w:p>
    <w:p>
      <w:pPr>
        <w:pStyle w:val="BodyText"/>
        <w:ind w:left="1492" w:right="1668" w:firstLine="69"/>
      </w:pPr>
      <w:r>
        <w:rPr/>
        <w:t>Питание</w:t>
      </w:r>
      <w:r>
        <w:rPr>
          <w:spacing w:val="-6"/>
        </w:rPr>
        <w:t> </w:t>
      </w:r>
      <w:r>
        <w:rPr/>
        <w:t>вне</w:t>
      </w:r>
      <w:r>
        <w:rPr>
          <w:spacing w:val="-8"/>
        </w:rPr>
        <w:t> </w:t>
      </w:r>
      <w:r>
        <w:rPr/>
        <w:t>дома</w:t>
      </w:r>
      <w:r>
        <w:rPr>
          <w:spacing w:val="-5"/>
        </w:rPr>
        <w:t> </w:t>
      </w:r>
      <w:r>
        <w:rPr/>
        <w:t>становится</w:t>
      </w:r>
      <w:r>
        <w:rPr>
          <w:spacing w:val="-5"/>
        </w:rPr>
        <w:t> </w:t>
      </w:r>
      <w:r>
        <w:rPr/>
        <w:t>все</w:t>
      </w:r>
      <w:r>
        <w:rPr>
          <w:spacing w:val="-5"/>
        </w:rPr>
        <w:t> </w:t>
      </w:r>
      <w:r>
        <w:rPr/>
        <w:t>более</w:t>
      </w:r>
      <w:r>
        <w:rPr>
          <w:spacing w:val="-8"/>
        </w:rPr>
        <w:t> </w:t>
      </w:r>
      <w:r>
        <w:rPr/>
        <w:t>актуальным</w:t>
      </w:r>
      <w:r>
        <w:rPr>
          <w:spacing w:val="-5"/>
        </w:rPr>
        <w:t> </w:t>
      </w:r>
      <w:r>
        <w:rPr/>
        <w:t>для подростков, так как они проводят много времени вне дома, занимаясь учебой, спортом и другими активностями. Родители играют ключевую роль в формировании здоровых привычек питания у своих </w:t>
      </w:r>
      <w:r>
        <w:rPr>
          <w:spacing w:val="-2"/>
        </w:rPr>
        <w:t>детей.</w:t>
      </w:r>
    </w:p>
    <w:p>
      <w:pPr>
        <w:pStyle w:val="BodyText"/>
        <w:ind w:left="1492" w:right="1668"/>
      </w:pPr>
      <w:r>
        <w:rPr/>
        <w:t>Вот</w:t>
      </w:r>
      <w:r>
        <w:rPr>
          <w:spacing w:val="-8"/>
        </w:rPr>
        <w:t> </w:t>
      </w:r>
      <w:r>
        <w:rPr/>
        <w:t>несколько</w:t>
      </w:r>
      <w:r>
        <w:rPr>
          <w:spacing w:val="-6"/>
        </w:rPr>
        <w:t> </w:t>
      </w:r>
      <w:r>
        <w:rPr/>
        <w:t>советов,</w:t>
      </w:r>
      <w:r>
        <w:rPr>
          <w:spacing w:val="-8"/>
        </w:rPr>
        <w:t> </w:t>
      </w:r>
      <w:r>
        <w:rPr/>
        <w:t>которые</w:t>
      </w:r>
      <w:r>
        <w:rPr>
          <w:spacing w:val="-10"/>
        </w:rPr>
        <w:t> </w:t>
      </w:r>
      <w:r>
        <w:rPr/>
        <w:t>помогут</w:t>
      </w:r>
      <w:r>
        <w:rPr>
          <w:spacing w:val="-8"/>
        </w:rPr>
        <w:t> </w:t>
      </w:r>
      <w:r>
        <w:rPr/>
        <w:t>родителям направить подростков на правильный путь.</w:t>
      </w:r>
    </w:p>
    <w:p>
      <w:pPr>
        <w:pStyle w:val="ListParagraph"/>
        <w:numPr>
          <w:ilvl w:val="0"/>
          <w:numId w:val="176"/>
        </w:numPr>
        <w:tabs>
          <w:tab w:pos="1771" w:val="left" w:leader="none"/>
        </w:tabs>
        <w:spacing w:line="321" w:lineRule="exact" w:before="0" w:after="0"/>
        <w:ind w:left="1771" w:right="0" w:hanging="279"/>
        <w:jc w:val="left"/>
        <w:rPr>
          <w:i/>
          <w:sz w:val="28"/>
        </w:rPr>
      </w:pPr>
      <w:r>
        <w:rPr>
          <w:i/>
          <w:sz w:val="28"/>
        </w:rPr>
        <w:t>Образование</w:t>
      </w:r>
      <w:r>
        <w:rPr>
          <w:i/>
          <w:spacing w:val="-7"/>
          <w:sz w:val="28"/>
        </w:rPr>
        <w:t> </w:t>
      </w:r>
      <w:r>
        <w:rPr>
          <w:i/>
          <w:sz w:val="28"/>
        </w:rPr>
        <w:t>и</w:t>
      </w:r>
      <w:r>
        <w:rPr>
          <w:i/>
          <w:spacing w:val="-8"/>
          <w:sz w:val="28"/>
        </w:rPr>
        <w:t> </w:t>
      </w:r>
      <w:r>
        <w:rPr>
          <w:i/>
          <w:spacing w:val="-2"/>
          <w:sz w:val="28"/>
        </w:rPr>
        <w:t>осведомленность</w:t>
      </w:r>
    </w:p>
    <w:p>
      <w:pPr>
        <w:pStyle w:val="BodyText"/>
        <w:ind w:left="1492" w:right="1668"/>
      </w:pPr>
      <w:r>
        <w:rPr/>
        <w:t>Обучение основам здорового питания. Объясните подросткам</w:t>
      </w:r>
      <w:r>
        <w:rPr>
          <w:spacing w:val="-9"/>
        </w:rPr>
        <w:t> </w:t>
      </w:r>
      <w:r>
        <w:rPr/>
        <w:t>важность</w:t>
      </w:r>
      <w:r>
        <w:rPr>
          <w:spacing w:val="-10"/>
        </w:rPr>
        <w:t> </w:t>
      </w:r>
      <w:r>
        <w:rPr/>
        <w:t>баланса</w:t>
      </w:r>
      <w:r>
        <w:rPr>
          <w:spacing w:val="-12"/>
        </w:rPr>
        <w:t> </w:t>
      </w:r>
      <w:r>
        <w:rPr/>
        <w:t>питательных</w:t>
      </w:r>
      <w:r>
        <w:rPr>
          <w:spacing w:val="-8"/>
        </w:rPr>
        <w:t> </w:t>
      </w:r>
      <w:r>
        <w:rPr/>
        <w:t>веществ: белков, жиров, углеводов, витаминов и минералов. Обсудите, какие продукты являются полезными и </w:t>
      </w:r>
      <w:r>
        <w:rPr>
          <w:spacing w:val="-2"/>
        </w:rPr>
        <w:t>почему.</w:t>
      </w:r>
    </w:p>
    <w:p>
      <w:pPr>
        <w:pStyle w:val="BodyText"/>
        <w:ind w:left="1492" w:right="1893"/>
        <w:jc w:val="both"/>
      </w:pPr>
      <w:r>
        <w:rPr/>
        <w:t>Чтение этикеток. Научите подростков читать этикетки на</w:t>
      </w:r>
      <w:r>
        <w:rPr>
          <w:spacing w:val="-6"/>
        </w:rPr>
        <w:t> </w:t>
      </w:r>
      <w:r>
        <w:rPr/>
        <w:t>продуктах</w:t>
      </w:r>
      <w:r>
        <w:rPr>
          <w:spacing w:val="-5"/>
        </w:rPr>
        <w:t> </w:t>
      </w:r>
      <w:r>
        <w:rPr/>
        <w:t>и</w:t>
      </w:r>
      <w:r>
        <w:rPr>
          <w:spacing w:val="-6"/>
        </w:rPr>
        <w:t> </w:t>
      </w:r>
      <w:r>
        <w:rPr/>
        <w:t>выбирать</w:t>
      </w:r>
      <w:r>
        <w:rPr>
          <w:spacing w:val="-7"/>
        </w:rPr>
        <w:t> </w:t>
      </w:r>
      <w:r>
        <w:rPr/>
        <w:t>те,</w:t>
      </w:r>
      <w:r>
        <w:rPr>
          <w:spacing w:val="-7"/>
        </w:rPr>
        <w:t> </w:t>
      </w:r>
      <w:r>
        <w:rPr/>
        <w:t>которые</w:t>
      </w:r>
      <w:r>
        <w:rPr>
          <w:spacing w:val="-6"/>
        </w:rPr>
        <w:t> </w:t>
      </w:r>
      <w:r>
        <w:rPr/>
        <w:t>содержат</w:t>
      </w:r>
      <w:r>
        <w:rPr>
          <w:spacing w:val="-6"/>
        </w:rPr>
        <w:t> </w:t>
      </w:r>
      <w:r>
        <w:rPr/>
        <w:t>меньше сахара, соли и нездоровых жиров.</w:t>
      </w:r>
    </w:p>
    <w:p>
      <w:pPr>
        <w:pStyle w:val="ListParagraph"/>
        <w:numPr>
          <w:ilvl w:val="0"/>
          <w:numId w:val="176"/>
        </w:numPr>
        <w:tabs>
          <w:tab w:pos="1771" w:val="left" w:leader="none"/>
        </w:tabs>
        <w:spacing w:line="321" w:lineRule="exact" w:before="0" w:after="0"/>
        <w:ind w:left="1771" w:right="0" w:hanging="279"/>
        <w:jc w:val="both"/>
        <w:rPr>
          <w:i/>
          <w:sz w:val="28"/>
        </w:rPr>
      </w:pPr>
      <w:r>
        <w:rPr>
          <w:i/>
          <w:sz w:val="28"/>
        </w:rPr>
        <w:t>Планирование</w:t>
      </w:r>
      <w:r>
        <w:rPr>
          <w:i/>
          <w:spacing w:val="-7"/>
          <w:sz w:val="28"/>
        </w:rPr>
        <w:t> </w:t>
      </w:r>
      <w:r>
        <w:rPr>
          <w:i/>
          <w:sz w:val="28"/>
        </w:rPr>
        <w:t>и</w:t>
      </w:r>
      <w:r>
        <w:rPr>
          <w:i/>
          <w:spacing w:val="-8"/>
          <w:sz w:val="28"/>
        </w:rPr>
        <w:t> </w:t>
      </w:r>
      <w:r>
        <w:rPr>
          <w:i/>
          <w:spacing w:val="-2"/>
          <w:sz w:val="28"/>
        </w:rPr>
        <w:t>подготовка</w:t>
      </w:r>
    </w:p>
    <w:p>
      <w:pPr>
        <w:pStyle w:val="BodyText"/>
        <w:ind w:left="1492" w:right="1668"/>
      </w:pPr>
      <w:r>
        <w:rPr/>
        <w:t>Планирование питания. Вовлекайте подростков в планирование</w:t>
      </w:r>
      <w:r>
        <w:rPr>
          <w:spacing w:val="-5"/>
        </w:rPr>
        <w:t> </w:t>
      </w:r>
      <w:r>
        <w:rPr/>
        <w:t>меню</w:t>
      </w:r>
      <w:r>
        <w:rPr>
          <w:spacing w:val="-9"/>
        </w:rPr>
        <w:t> </w:t>
      </w:r>
      <w:r>
        <w:rPr/>
        <w:t>на</w:t>
      </w:r>
      <w:r>
        <w:rPr>
          <w:spacing w:val="-5"/>
        </w:rPr>
        <w:t> </w:t>
      </w:r>
      <w:r>
        <w:rPr/>
        <w:t>неделю.</w:t>
      </w:r>
      <w:r>
        <w:rPr>
          <w:spacing w:val="-6"/>
        </w:rPr>
        <w:t> </w:t>
      </w:r>
      <w:r>
        <w:rPr/>
        <w:t>Это</w:t>
      </w:r>
      <w:r>
        <w:rPr>
          <w:spacing w:val="-5"/>
        </w:rPr>
        <w:t> </w:t>
      </w:r>
      <w:r>
        <w:rPr/>
        <w:t>поможет</w:t>
      </w:r>
      <w:r>
        <w:rPr>
          <w:spacing w:val="-8"/>
        </w:rPr>
        <w:t> </w:t>
      </w:r>
      <w:r>
        <w:rPr/>
        <w:t>им</w:t>
      </w:r>
      <w:r>
        <w:rPr>
          <w:spacing w:val="-5"/>
        </w:rPr>
        <w:t> </w:t>
      </w:r>
      <w:r>
        <w:rPr/>
        <w:t>понять, как составлять сбалансированные приемы пищи.</w:t>
      </w:r>
    </w:p>
    <w:p>
      <w:pPr>
        <w:pStyle w:val="BodyText"/>
        <w:ind w:left="1492" w:right="1571"/>
      </w:pPr>
      <w:r>
        <w:rPr/>
        <w:t>Приготовление</w:t>
      </w:r>
      <w:r>
        <w:rPr>
          <w:spacing w:val="-7"/>
        </w:rPr>
        <w:t> </w:t>
      </w:r>
      <w:r>
        <w:rPr/>
        <w:t>еды.</w:t>
      </w:r>
      <w:r>
        <w:rPr>
          <w:spacing w:val="-9"/>
        </w:rPr>
        <w:t> </w:t>
      </w:r>
      <w:r>
        <w:rPr/>
        <w:t>Учите</w:t>
      </w:r>
      <w:r>
        <w:rPr>
          <w:spacing w:val="-9"/>
        </w:rPr>
        <w:t> </w:t>
      </w:r>
      <w:r>
        <w:rPr/>
        <w:t>подростков</w:t>
      </w:r>
      <w:r>
        <w:rPr>
          <w:spacing w:val="-7"/>
        </w:rPr>
        <w:t> </w:t>
      </w:r>
      <w:r>
        <w:rPr/>
        <w:t>готовить</w:t>
      </w:r>
      <w:r>
        <w:rPr>
          <w:spacing w:val="-7"/>
        </w:rPr>
        <w:t> </w:t>
      </w:r>
      <w:r>
        <w:rPr/>
        <w:t>простые и полезные блюда. Это может быть полезно, если им нужно взять с собой еду в школу или на тренировки.</w:t>
      </w:r>
    </w:p>
    <w:p>
      <w:pPr>
        <w:pStyle w:val="ListParagraph"/>
        <w:numPr>
          <w:ilvl w:val="0"/>
          <w:numId w:val="176"/>
        </w:numPr>
        <w:tabs>
          <w:tab w:pos="1771" w:val="left" w:leader="none"/>
        </w:tabs>
        <w:spacing w:line="321" w:lineRule="exact" w:before="0" w:after="0"/>
        <w:ind w:left="1771" w:right="0" w:hanging="279"/>
        <w:jc w:val="left"/>
        <w:rPr>
          <w:i/>
          <w:sz w:val="28"/>
        </w:rPr>
      </w:pPr>
      <w:r>
        <w:rPr>
          <w:i/>
          <w:sz w:val="28"/>
        </w:rPr>
        <w:t>Здоровые</w:t>
      </w:r>
      <w:r>
        <w:rPr>
          <w:i/>
          <w:spacing w:val="-7"/>
          <w:sz w:val="28"/>
        </w:rPr>
        <w:t> </w:t>
      </w:r>
      <w:r>
        <w:rPr>
          <w:i/>
          <w:spacing w:val="-2"/>
          <w:sz w:val="28"/>
        </w:rPr>
        <w:t>перекусы</w:t>
      </w:r>
    </w:p>
    <w:p>
      <w:pPr>
        <w:pStyle w:val="BodyText"/>
        <w:ind w:left="1492" w:right="1668"/>
      </w:pPr>
      <w:r>
        <w:rPr/>
        <w:t>Полезные закуски. Запаситесь полезными перекусами, такими</w:t>
      </w:r>
      <w:r>
        <w:rPr>
          <w:spacing w:val="-5"/>
        </w:rPr>
        <w:t> </w:t>
      </w:r>
      <w:r>
        <w:rPr/>
        <w:t>как</w:t>
      </w:r>
      <w:r>
        <w:rPr>
          <w:spacing w:val="-8"/>
        </w:rPr>
        <w:t> </w:t>
      </w:r>
      <w:r>
        <w:rPr/>
        <w:t>фрукты,</w:t>
      </w:r>
      <w:r>
        <w:rPr>
          <w:spacing w:val="-9"/>
        </w:rPr>
        <w:t> </w:t>
      </w:r>
      <w:r>
        <w:rPr/>
        <w:t>орехи,</w:t>
      </w:r>
      <w:r>
        <w:rPr>
          <w:spacing w:val="-6"/>
        </w:rPr>
        <w:t> </w:t>
      </w:r>
      <w:r>
        <w:rPr/>
        <w:t>йогурты,</w:t>
      </w:r>
      <w:r>
        <w:rPr>
          <w:spacing w:val="-5"/>
        </w:rPr>
        <w:t> </w:t>
      </w:r>
      <w:r>
        <w:rPr/>
        <w:t>овощные</w:t>
      </w:r>
      <w:r>
        <w:rPr>
          <w:spacing w:val="-6"/>
        </w:rPr>
        <w:t> </w:t>
      </w:r>
      <w:r>
        <w:rPr/>
        <w:t>палочки</w:t>
      </w:r>
      <w:r>
        <w:rPr>
          <w:spacing w:val="-5"/>
        </w:rPr>
        <w:t> </w:t>
      </w:r>
      <w:r>
        <w:rPr/>
        <w:t>и цельнозерновые батончики. Держите их на видном месте, чтобы подростки могли легко их найти.</w:t>
      </w:r>
    </w:p>
    <w:p>
      <w:pPr>
        <w:pStyle w:val="BodyText"/>
        <w:ind w:left="1492" w:right="1668"/>
      </w:pPr>
      <w:r>
        <w:rPr/>
        <w:t>Избегание фастфуда. Обсудите с подростками недостатки</w:t>
      </w:r>
      <w:r>
        <w:rPr>
          <w:spacing w:val="-10"/>
        </w:rPr>
        <w:t> </w:t>
      </w:r>
      <w:r>
        <w:rPr/>
        <w:t>фастфуда</w:t>
      </w:r>
      <w:r>
        <w:rPr>
          <w:spacing w:val="-7"/>
        </w:rPr>
        <w:t> </w:t>
      </w:r>
      <w:r>
        <w:rPr/>
        <w:t>и</w:t>
      </w:r>
      <w:r>
        <w:rPr>
          <w:spacing w:val="-7"/>
        </w:rPr>
        <w:t> </w:t>
      </w:r>
      <w:r>
        <w:rPr/>
        <w:t>предложите</w:t>
      </w:r>
      <w:r>
        <w:rPr>
          <w:spacing w:val="-10"/>
        </w:rPr>
        <w:t> </w:t>
      </w:r>
      <w:r>
        <w:rPr/>
        <w:t>более</w:t>
      </w:r>
      <w:r>
        <w:rPr>
          <w:spacing w:val="-7"/>
        </w:rPr>
        <w:t> </w:t>
      </w:r>
      <w:r>
        <w:rPr/>
        <w:t>здоровые альтернативы для перекусов вне дома.</w:t>
      </w:r>
    </w:p>
    <w:p>
      <w:pPr>
        <w:pStyle w:val="ListParagraph"/>
        <w:numPr>
          <w:ilvl w:val="0"/>
          <w:numId w:val="176"/>
        </w:numPr>
        <w:tabs>
          <w:tab w:pos="1771" w:val="left" w:leader="none"/>
        </w:tabs>
        <w:spacing w:line="322" w:lineRule="exact" w:before="0" w:after="0"/>
        <w:ind w:left="1771" w:right="0" w:hanging="279"/>
        <w:jc w:val="left"/>
        <w:rPr>
          <w:i/>
          <w:sz w:val="28"/>
        </w:rPr>
      </w:pPr>
      <w:r>
        <w:rPr>
          <w:i/>
          <w:sz w:val="28"/>
        </w:rPr>
        <w:t>Выбор</w:t>
      </w:r>
      <w:r>
        <w:rPr>
          <w:i/>
          <w:spacing w:val="-2"/>
          <w:sz w:val="28"/>
        </w:rPr>
        <w:t> </w:t>
      </w:r>
      <w:r>
        <w:rPr>
          <w:i/>
          <w:sz w:val="28"/>
        </w:rPr>
        <w:t>блюд</w:t>
      </w:r>
      <w:r>
        <w:rPr>
          <w:i/>
          <w:spacing w:val="-3"/>
          <w:sz w:val="28"/>
        </w:rPr>
        <w:t> </w:t>
      </w:r>
      <w:r>
        <w:rPr>
          <w:i/>
          <w:sz w:val="28"/>
        </w:rPr>
        <w:t>в</w:t>
      </w:r>
      <w:r>
        <w:rPr>
          <w:i/>
          <w:spacing w:val="-3"/>
          <w:sz w:val="28"/>
        </w:rPr>
        <w:t> </w:t>
      </w:r>
      <w:r>
        <w:rPr>
          <w:i/>
          <w:sz w:val="28"/>
        </w:rPr>
        <w:t>кафе</w:t>
      </w:r>
      <w:r>
        <w:rPr>
          <w:i/>
          <w:spacing w:val="-2"/>
          <w:sz w:val="28"/>
        </w:rPr>
        <w:t> </w:t>
      </w:r>
      <w:r>
        <w:rPr>
          <w:i/>
          <w:sz w:val="28"/>
        </w:rPr>
        <w:t>и</w:t>
      </w:r>
      <w:r>
        <w:rPr>
          <w:i/>
          <w:spacing w:val="-2"/>
          <w:sz w:val="28"/>
        </w:rPr>
        <w:t> ресторанах</w:t>
      </w:r>
    </w:p>
    <w:p>
      <w:pPr>
        <w:pStyle w:val="BodyText"/>
        <w:ind w:left="1492"/>
      </w:pPr>
      <w:r>
        <w:rPr/>
        <w:t>Сбалансированные</w:t>
      </w:r>
      <w:r>
        <w:rPr>
          <w:spacing w:val="-12"/>
        </w:rPr>
        <w:t> </w:t>
      </w:r>
      <w:r>
        <w:rPr/>
        <w:t>блюда.</w:t>
      </w:r>
      <w:r>
        <w:rPr>
          <w:spacing w:val="-9"/>
        </w:rPr>
        <w:t> </w:t>
      </w:r>
      <w:r>
        <w:rPr/>
        <w:t>Подскажите</w:t>
      </w:r>
      <w:r>
        <w:rPr>
          <w:spacing w:val="-12"/>
        </w:rPr>
        <w:t> </w:t>
      </w:r>
      <w:r>
        <w:rPr/>
        <w:t>подросткам,</w:t>
      </w:r>
      <w:r>
        <w:rPr>
          <w:spacing w:val="-9"/>
        </w:rPr>
        <w:t> </w:t>
      </w:r>
      <w:r>
        <w:rPr>
          <w:spacing w:val="-5"/>
        </w:rPr>
        <w:t>как</w:t>
      </w:r>
    </w:p>
    <w:p>
      <w:pPr>
        <w:spacing w:after="0"/>
        <w:sectPr>
          <w:pgSz w:w="12240" w:h="15840"/>
          <w:pgMar w:header="0" w:footer="1003" w:top="1060" w:bottom="1200" w:left="1700" w:right="540"/>
        </w:sectPr>
      </w:pPr>
    </w:p>
    <w:p>
      <w:pPr>
        <w:pStyle w:val="BodyText"/>
        <w:spacing w:before="77"/>
        <w:ind w:left="1492" w:right="1668"/>
      </w:pPr>
      <w:r>
        <w:rPr/>
        <mc:AlternateContent>
          <mc:Choice Requires="wps">
            <w:drawing>
              <wp:anchor distT="0" distB="0" distL="0" distR="0" allowOverlap="1" layoutInCell="1" locked="0" behindDoc="1" simplePos="0" relativeHeight="479510528">
                <wp:simplePos x="0" y="0"/>
                <wp:positionH relativeFrom="page">
                  <wp:posOffset>1144828</wp:posOffset>
                </wp:positionH>
                <wp:positionV relativeFrom="page">
                  <wp:posOffset>719327</wp:posOffset>
                </wp:positionV>
                <wp:extent cx="6219190" cy="8397240"/>
                <wp:effectExtent l="0" t="0" r="0" b="0"/>
                <wp:wrapNone/>
                <wp:docPr id="465" name="Graphic 465"/>
                <wp:cNvGraphicFramePr>
                  <a:graphicFrameLocks/>
                </wp:cNvGraphicFramePr>
                <a:graphic>
                  <a:graphicData uri="http://schemas.microsoft.com/office/word/2010/wordprocessingShape">
                    <wps:wsp>
                      <wps:cNvPr id="465" name="Graphic 465"/>
                      <wps:cNvSpPr/>
                      <wps:spPr>
                        <a:xfrm>
                          <a:off x="0" y="0"/>
                          <a:ext cx="6219190" cy="8397240"/>
                        </a:xfrm>
                        <a:custGeom>
                          <a:avLst/>
                          <a:gdLst/>
                          <a:ahLst/>
                          <a:cxnLst/>
                          <a:rect l="l" t="t" r="r" b="b"/>
                          <a:pathLst>
                            <a:path w="6219190" h="8397240">
                              <a:moveTo>
                                <a:pt x="816800" y="8390852"/>
                              </a:moveTo>
                              <a:lnTo>
                                <a:pt x="810755" y="8390852"/>
                              </a:lnTo>
                              <a:lnTo>
                                <a:pt x="6096" y="8390852"/>
                              </a:lnTo>
                              <a:lnTo>
                                <a:pt x="0" y="8390852"/>
                              </a:lnTo>
                              <a:lnTo>
                                <a:pt x="0" y="8396935"/>
                              </a:lnTo>
                              <a:lnTo>
                                <a:pt x="6096" y="8396935"/>
                              </a:lnTo>
                              <a:lnTo>
                                <a:pt x="810717" y="8396935"/>
                              </a:lnTo>
                              <a:lnTo>
                                <a:pt x="816800" y="8396935"/>
                              </a:lnTo>
                              <a:lnTo>
                                <a:pt x="816800" y="8390852"/>
                              </a:lnTo>
                              <a:close/>
                            </a:path>
                            <a:path w="6219190" h="8397240">
                              <a:moveTo>
                                <a:pt x="816800" y="0"/>
                              </a:moveTo>
                              <a:lnTo>
                                <a:pt x="810755" y="0"/>
                              </a:lnTo>
                              <a:lnTo>
                                <a:pt x="6096" y="0"/>
                              </a:lnTo>
                              <a:lnTo>
                                <a:pt x="0" y="0"/>
                              </a:lnTo>
                              <a:lnTo>
                                <a:pt x="0" y="6045"/>
                              </a:lnTo>
                              <a:lnTo>
                                <a:pt x="0" y="8390839"/>
                              </a:lnTo>
                              <a:lnTo>
                                <a:pt x="6096" y="8390839"/>
                              </a:lnTo>
                              <a:lnTo>
                                <a:pt x="6096" y="6096"/>
                              </a:lnTo>
                              <a:lnTo>
                                <a:pt x="810717" y="6096"/>
                              </a:lnTo>
                              <a:lnTo>
                                <a:pt x="810717" y="8390839"/>
                              </a:lnTo>
                              <a:lnTo>
                                <a:pt x="816800" y="8390839"/>
                              </a:lnTo>
                              <a:lnTo>
                                <a:pt x="816800" y="6096"/>
                              </a:lnTo>
                              <a:lnTo>
                                <a:pt x="816800" y="0"/>
                              </a:lnTo>
                              <a:close/>
                            </a:path>
                            <a:path w="6219190" h="8397240">
                              <a:moveTo>
                                <a:pt x="6219139" y="8390852"/>
                              </a:moveTo>
                              <a:lnTo>
                                <a:pt x="6213043" y="8390852"/>
                              </a:lnTo>
                              <a:lnTo>
                                <a:pt x="5321503" y="8390852"/>
                              </a:lnTo>
                              <a:lnTo>
                                <a:pt x="5315407" y="8390852"/>
                              </a:lnTo>
                              <a:lnTo>
                                <a:pt x="816813" y="8390852"/>
                              </a:lnTo>
                              <a:lnTo>
                                <a:pt x="816813" y="8396935"/>
                              </a:lnTo>
                              <a:lnTo>
                                <a:pt x="5315407" y="8396935"/>
                              </a:lnTo>
                              <a:lnTo>
                                <a:pt x="5321503" y="8396935"/>
                              </a:lnTo>
                              <a:lnTo>
                                <a:pt x="6213043" y="8396935"/>
                              </a:lnTo>
                              <a:lnTo>
                                <a:pt x="6219139" y="8396935"/>
                              </a:lnTo>
                              <a:lnTo>
                                <a:pt x="6219139" y="8390852"/>
                              </a:lnTo>
                              <a:close/>
                            </a:path>
                            <a:path w="6219190" h="8397240">
                              <a:moveTo>
                                <a:pt x="6219139" y="0"/>
                              </a:moveTo>
                              <a:lnTo>
                                <a:pt x="6213043" y="0"/>
                              </a:lnTo>
                              <a:lnTo>
                                <a:pt x="5321503" y="0"/>
                              </a:lnTo>
                              <a:lnTo>
                                <a:pt x="5315407" y="0"/>
                              </a:lnTo>
                              <a:lnTo>
                                <a:pt x="816813" y="0"/>
                              </a:lnTo>
                              <a:lnTo>
                                <a:pt x="816813" y="6096"/>
                              </a:lnTo>
                              <a:lnTo>
                                <a:pt x="5315407" y="6096"/>
                              </a:lnTo>
                              <a:lnTo>
                                <a:pt x="5315407" y="8390839"/>
                              </a:lnTo>
                              <a:lnTo>
                                <a:pt x="5321503" y="8390839"/>
                              </a:lnTo>
                              <a:lnTo>
                                <a:pt x="5321503" y="6096"/>
                              </a:lnTo>
                              <a:lnTo>
                                <a:pt x="6213043" y="6096"/>
                              </a:lnTo>
                              <a:lnTo>
                                <a:pt x="6213043" y="8390839"/>
                              </a:lnTo>
                              <a:lnTo>
                                <a:pt x="6219139" y="8390839"/>
                              </a:lnTo>
                              <a:lnTo>
                                <a:pt x="6219139" y="6096"/>
                              </a:lnTo>
                              <a:lnTo>
                                <a:pt x="62191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0.144005pt;margin-top:56.639965pt;width:489.7pt;height:661.2pt;mso-position-horizontal-relative:page;mso-position-vertical-relative:page;z-index:-23805952" id="docshape383" coordorigin="1803,1133" coordsize="9794,13224" path="m3089,14347l3080,14347,3080,14347,1812,14347,1803,14347,1803,14356,1812,14356,3080,14356,3080,14356,3089,14356,3089,14347xm3089,1133l3080,1133,3080,1133,1812,1133,1803,1133,1803,1142,1803,1142,1803,14347,1812,14347,1812,1142,3080,1142,3080,14347,3089,14347,3089,1142,3089,1142,3089,1133xm11597,14347l11587,14347,10183,14347,10174,14347,3089,14347,3089,14356,10174,14356,10183,14356,11587,14356,11597,14356,11597,14347xm11597,1133l11587,1133,10183,1133,10174,1133,3089,1133,3089,1142,10174,1142,10174,14347,10183,14347,10183,1142,11587,1142,11587,14347,11597,14347,11597,1142,11597,1142,11597,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76608">
                <wp:simplePos x="0" y="0"/>
                <wp:positionH relativeFrom="page">
                  <wp:posOffset>7632982</wp:posOffset>
                </wp:positionH>
                <wp:positionV relativeFrom="page">
                  <wp:posOffset>5527595</wp:posOffset>
                </wp:positionV>
                <wp:extent cx="144145" cy="2029460"/>
                <wp:effectExtent l="0" t="0" r="0" b="0"/>
                <wp:wrapNone/>
                <wp:docPr id="466" name="Textbox 466"/>
                <wp:cNvGraphicFramePr>
                  <a:graphicFrameLocks/>
                </wp:cNvGraphicFramePr>
                <a:graphic>
                  <a:graphicData uri="http://schemas.microsoft.com/office/word/2010/wordprocessingShape">
                    <wps:wsp>
                      <wps:cNvPr id="466" name="Textbox 46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76608" type="#_x0000_t202" id="docshape38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выбирать</w:t>
      </w:r>
      <w:r>
        <w:rPr>
          <w:spacing w:val="-8"/>
        </w:rPr>
        <w:t> </w:t>
      </w:r>
      <w:r>
        <w:rPr/>
        <w:t>блюда,</w:t>
      </w:r>
      <w:r>
        <w:rPr>
          <w:spacing w:val="-8"/>
        </w:rPr>
        <w:t> </w:t>
      </w:r>
      <w:r>
        <w:rPr/>
        <w:t>включающие</w:t>
      </w:r>
      <w:r>
        <w:rPr>
          <w:spacing w:val="-6"/>
        </w:rPr>
        <w:t> </w:t>
      </w:r>
      <w:r>
        <w:rPr/>
        <w:t>нежирное</w:t>
      </w:r>
      <w:r>
        <w:rPr>
          <w:spacing w:val="-7"/>
        </w:rPr>
        <w:t> </w:t>
      </w:r>
      <w:r>
        <w:rPr/>
        <w:t>мясо,</w:t>
      </w:r>
      <w:r>
        <w:rPr>
          <w:spacing w:val="-11"/>
        </w:rPr>
        <w:t> </w:t>
      </w:r>
      <w:r>
        <w:rPr/>
        <w:t>рыбу, овощи и цельнозерновые продукты.</w:t>
      </w:r>
    </w:p>
    <w:p>
      <w:pPr>
        <w:pStyle w:val="BodyText"/>
        <w:ind w:left="1492" w:right="1668"/>
      </w:pPr>
      <w:r>
        <w:rPr/>
        <w:t>Контроль</w:t>
      </w:r>
      <w:r>
        <w:rPr>
          <w:spacing w:val="-8"/>
        </w:rPr>
        <w:t> </w:t>
      </w:r>
      <w:r>
        <w:rPr/>
        <w:t>порций.</w:t>
      </w:r>
      <w:r>
        <w:rPr>
          <w:spacing w:val="-8"/>
        </w:rPr>
        <w:t> </w:t>
      </w:r>
      <w:r>
        <w:rPr/>
        <w:t>Объясните</w:t>
      </w:r>
      <w:r>
        <w:rPr>
          <w:spacing w:val="-7"/>
        </w:rPr>
        <w:t> </w:t>
      </w:r>
      <w:r>
        <w:rPr/>
        <w:t>важность</w:t>
      </w:r>
      <w:r>
        <w:rPr>
          <w:spacing w:val="-12"/>
        </w:rPr>
        <w:t> </w:t>
      </w:r>
      <w:r>
        <w:rPr/>
        <w:t>контроля</w:t>
      </w:r>
      <w:r>
        <w:rPr>
          <w:spacing w:val="-7"/>
        </w:rPr>
        <w:t> </w:t>
      </w:r>
      <w:r>
        <w:rPr/>
        <w:t>порций и предложите делить большие блюда с друзьями или заказывать половинные порции.</w:t>
      </w:r>
    </w:p>
    <w:p>
      <w:pPr>
        <w:pStyle w:val="ListParagraph"/>
        <w:numPr>
          <w:ilvl w:val="0"/>
          <w:numId w:val="176"/>
        </w:numPr>
        <w:tabs>
          <w:tab w:pos="1771" w:val="left" w:leader="none"/>
        </w:tabs>
        <w:spacing w:line="321" w:lineRule="exact" w:before="0" w:after="0"/>
        <w:ind w:left="1771" w:right="0" w:hanging="279"/>
        <w:jc w:val="left"/>
        <w:rPr>
          <w:i/>
          <w:sz w:val="28"/>
        </w:rPr>
      </w:pPr>
      <w:r>
        <w:rPr>
          <w:i/>
          <w:sz w:val="28"/>
        </w:rPr>
        <w:t>Поддержка</w:t>
      </w:r>
      <w:r>
        <w:rPr>
          <w:i/>
          <w:spacing w:val="-7"/>
          <w:sz w:val="28"/>
        </w:rPr>
        <w:t> </w:t>
      </w:r>
      <w:r>
        <w:rPr>
          <w:i/>
          <w:sz w:val="28"/>
        </w:rPr>
        <w:t>и</w:t>
      </w:r>
      <w:r>
        <w:rPr>
          <w:i/>
          <w:spacing w:val="-3"/>
          <w:sz w:val="28"/>
        </w:rPr>
        <w:t> </w:t>
      </w:r>
      <w:r>
        <w:rPr>
          <w:i/>
          <w:spacing w:val="-2"/>
          <w:sz w:val="28"/>
        </w:rPr>
        <w:t>мотивация</w:t>
      </w:r>
    </w:p>
    <w:p>
      <w:pPr>
        <w:pStyle w:val="BodyText"/>
        <w:spacing w:before="2"/>
        <w:ind w:left="1492" w:right="1668"/>
      </w:pPr>
      <w:r>
        <w:rPr/>
        <w:t>Пример</w:t>
      </w:r>
      <w:r>
        <w:rPr>
          <w:spacing w:val="-8"/>
        </w:rPr>
        <w:t> </w:t>
      </w:r>
      <w:r>
        <w:rPr/>
        <w:t>родителей.</w:t>
      </w:r>
      <w:r>
        <w:rPr>
          <w:spacing w:val="-13"/>
        </w:rPr>
        <w:t> </w:t>
      </w:r>
      <w:r>
        <w:rPr/>
        <w:t>Показывайте</w:t>
      </w:r>
      <w:r>
        <w:rPr>
          <w:spacing w:val="-12"/>
        </w:rPr>
        <w:t> </w:t>
      </w:r>
      <w:r>
        <w:rPr/>
        <w:t>пример</w:t>
      </w:r>
      <w:r>
        <w:rPr>
          <w:spacing w:val="-8"/>
        </w:rPr>
        <w:t> </w:t>
      </w:r>
      <w:r>
        <w:rPr/>
        <w:t>здорового питания. Дети часто подражают поведению своих </w:t>
      </w:r>
      <w:r>
        <w:rPr>
          <w:spacing w:val="-2"/>
        </w:rPr>
        <w:t>родителей.</w:t>
      </w:r>
    </w:p>
    <w:p>
      <w:pPr>
        <w:pStyle w:val="BodyText"/>
        <w:ind w:left="1492" w:right="1759"/>
      </w:pPr>
      <w:r>
        <w:rPr/>
        <w:t>Положительное</w:t>
      </w:r>
      <w:r>
        <w:rPr>
          <w:spacing w:val="-13"/>
        </w:rPr>
        <w:t> </w:t>
      </w:r>
      <w:r>
        <w:rPr/>
        <w:t>подкрепление.</w:t>
      </w:r>
      <w:r>
        <w:rPr>
          <w:spacing w:val="-14"/>
        </w:rPr>
        <w:t> </w:t>
      </w:r>
      <w:r>
        <w:rPr/>
        <w:t>Поощряйте</w:t>
      </w:r>
      <w:r>
        <w:rPr>
          <w:spacing w:val="-13"/>
        </w:rPr>
        <w:t> </w:t>
      </w:r>
      <w:r>
        <w:rPr/>
        <w:t>подростков за здоровый выбор пищи и объясняйте, как это положительно влияет на их здоровье и энергию.</w:t>
      </w:r>
    </w:p>
    <w:p>
      <w:pPr>
        <w:pStyle w:val="ListParagraph"/>
        <w:numPr>
          <w:ilvl w:val="0"/>
          <w:numId w:val="176"/>
        </w:numPr>
        <w:tabs>
          <w:tab w:pos="1771" w:val="left" w:leader="none"/>
        </w:tabs>
        <w:spacing w:line="240" w:lineRule="auto" w:before="1" w:after="0"/>
        <w:ind w:left="1492" w:right="2398" w:firstLine="0"/>
        <w:jc w:val="left"/>
        <w:rPr>
          <w:sz w:val="28"/>
        </w:rPr>
      </w:pPr>
      <w:r>
        <w:rPr>
          <w:i/>
          <w:sz w:val="28"/>
        </w:rPr>
        <w:t>Социальные навыки и давление сверстников </w:t>
      </w:r>
      <w:r>
        <w:rPr>
          <w:sz w:val="28"/>
        </w:rPr>
        <w:t>Обсуждение давления сверстников. Обсудите, как противостоять давлению сверстников и делать осознанный выбор в пользу здорового питания.</w:t>
      </w:r>
    </w:p>
    <w:p>
      <w:pPr>
        <w:pStyle w:val="BodyText"/>
        <w:ind w:left="1492" w:right="1668"/>
      </w:pPr>
      <w:r>
        <w:rPr/>
        <w:t>Навыки общения. Помогите подросткам научиться вежливо</w:t>
      </w:r>
      <w:r>
        <w:rPr>
          <w:spacing w:val="-8"/>
        </w:rPr>
        <w:t> </w:t>
      </w:r>
      <w:r>
        <w:rPr/>
        <w:t>отказываться</w:t>
      </w:r>
      <w:r>
        <w:rPr>
          <w:spacing w:val="-5"/>
        </w:rPr>
        <w:t> </w:t>
      </w:r>
      <w:r>
        <w:rPr/>
        <w:t>от</w:t>
      </w:r>
      <w:r>
        <w:rPr>
          <w:spacing w:val="-6"/>
        </w:rPr>
        <w:t> </w:t>
      </w:r>
      <w:r>
        <w:rPr/>
        <w:t>нездоровой</w:t>
      </w:r>
      <w:r>
        <w:rPr>
          <w:spacing w:val="-8"/>
        </w:rPr>
        <w:t> </w:t>
      </w:r>
      <w:r>
        <w:rPr/>
        <w:t>пищи</w:t>
      </w:r>
      <w:r>
        <w:rPr>
          <w:spacing w:val="-5"/>
        </w:rPr>
        <w:t> </w:t>
      </w:r>
      <w:r>
        <w:rPr/>
        <w:t>и</w:t>
      </w:r>
      <w:r>
        <w:rPr>
          <w:spacing w:val="-8"/>
        </w:rPr>
        <w:t> </w:t>
      </w:r>
      <w:r>
        <w:rPr/>
        <w:t>предлагать </w:t>
      </w:r>
      <w:r>
        <w:rPr>
          <w:spacing w:val="-2"/>
        </w:rPr>
        <w:t>альтернативы.</w:t>
      </w:r>
    </w:p>
    <w:p>
      <w:pPr>
        <w:pStyle w:val="ListParagraph"/>
        <w:numPr>
          <w:ilvl w:val="0"/>
          <w:numId w:val="176"/>
        </w:numPr>
        <w:tabs>
          <w:tab w:pos="1771" w:val="left" w:leader="none"/>
        </w:tabs>
        <w:spacing w:line="322" w:lineRule="exact" w:before="0" w:after="0"/>
        <w:ind w:left="1771" w:right="0" w:hanging="279"/>
        <w:jc w:val="left"/>
        <w:rPr>
          <w:i/>
          <w:sz w:val="28"/>
        </w:rPr>
      </w:pPr>
      <w:r>
        <w:rPr>
          <w:i/>
          <w:sz w:val="28"/>
        </w:rPr>
        <w:t>Безопасность</w:t>
      </w:r>
      <w:r>
        <w:rPr>
          <w:i/>
          <w:spacing w:val="-15"/>
          <w:sz w:val="28"/>
        </w:rPr>
        <w:t> </w:t>
      </w:r>
      <w:r>
        <w:rPr>
          <w:i/>
          <w:spacing w:val="-2"/>
          <w:sz w:val="28"/>
        </w:rPr>
        <w:t>питания</w:t>
      </w:r>
    </w:p>
    <w:p>
      <w:pPr>
        <w:pStyle w:val="BodyText"/>
        <w:ind w:left="1492" w:right="1686"/>
      </w:pPr>
      <w:r>
        <w:rPr/>
        <w:t>Гигиена. Напоминайте подросткам о важности мытья рук</w:t>
      </w:r>
      <w:r>
        <w:rPr>
          <w:spacing w:val="-5"/>
        </w:rPr>
        <w:t> </w:t>
      </w:r>
      <w:r>
        <w:rPr/>
        <w:t>перед</w:t>
      </w:r>
      <w:r>
        <w:rPr>
          <w:spacing w:val="-4"/>
        </w:rPr>
        <w:t> </w:t>
      </w:r>
      <w:r>
        <w:rPr/>
        <w:t>едой</w:t>
      </w:r>
      <w:r>
        <w:rPr>
          <w:spacing w:val="-5"/>
        </w:rPr>
        <w:t> </w:t>
      </w:r>
      <w:r>
        <w:rPr/>
        <w:t>и</w:t>
      </w:r>
      <w:r>
        <w:rPr>
          <w:spacing w:val="-5"/>
        </w:rPr>
        <w:t> </w:t>
      </w:r>
      <w:r>
        <w:rPr/>
        <w:t>соблюдения</w:t>
      </w:r>
      <w:r>
        <w:rPr>
          <w:spacing w:val="-5"/>
        </w:rPr>
        <w:t> </w:t>
      </w:r>
      <w:r>
        <w:rPr/>
        <w:t>гигиены</w:t>
      </w:r>
      <w:r>
        <w:rPr>
          <w:spacing w:val="-8"/>
        </w:rPr>
        <w:t> </w:t>
      </w:r>
      <w:r>
        <w:rPr/>
        <w:t>при</w:t>
      </w:r>
      <w:r>
        <w:rPr>
          <w:spacing w:val="-5"/>
        </w:rPr>
        <w:t> </w:t>
      </w:r>
      <w:r>
        <w:rPr/>
        <w:t>приеме</w:t>
      </w:r>
      <w:r>
        <w:rPr>
          <w:spacing w:val="-5"/>
        </w:rPr>
        <w:t> </w:t>
      </w:r>
      <w:r>
        <w:rPr/>
        <w:t>пищи вне дома.</w:t>
      </w:r>
    </w:p>
    <w:p>
      <w:pPr>
        <w:pStyle w:val="BodyText"/>
        <w:ind w:left="1492" w:right="1668"/>
      </w:pPr>
      <w:r>
        <w:rPr/>
        <w:t>Сроки хранения. Объясните, как важно проверять свежесть</w:t>
      </w:r>
      <w:r>
        <w:rPr>
          <w:spacing w:val="-6"/>
        </w:rPr>
        <w:t> </w:t>
      </w:r>
      <w:r>
        <w:rPr/>
        <w:t>продуктов</w:t>
      </w:r>
      <w:r>
        <w:rPr>
          <w:spacing w:val="-8"/>
        </w:rPr>
        <w:t> </w:t>
      </w:r>
      <w:r>
        <w:rPr/>
        <w:t>и</w:t>
      </w:r>
      <w:r>
        <w:rPr>
          <w:spacing w:val="-4"/>
        </w:rPr>
        <w:t> </w:t>
      </w:r>
      <w:r>
        <w:rPr/>
        <w:t>избегать</w:t>
      </w:r>
      <w:r>
        <w:rPr>
          <w:spacing w:val="-6"/>
        </w:rPr>
        <w:t> </w:t>
      </w:r>
      <w:r>
        <w:rPr/>
        <w:t>еды,</w:t>
      </w:r>
      <w:r>
        <w:rPr>
          <w:spacing w:val="-5"/>
        </w:rPr>
        <w:t> </w:t>
      </w:r>
      <w:r>
        <w:rPr/>
        <w:t>которая</w:t>
      </w:r>
      <w:r>
        <w:rPr>
          <w:spacing w:val="-4"/>
        </w:rPr>
        <w:t> </w:t>
      </w:r>
      <w:r>
        <w:rPr/>
        <w:t>может</w:t>
      </w:r>
      <w:r>
        <w:rPr>
          <w:spacing w:val="-7"/>
        </w:rPr>
        <w:t> </w:t>
      </w:r>
      <w:r>
        <w:rPr/>
        <w:t>быть </w:t>
      </w:r>
      <w:r>
        <w:rPr>
          <w:spacing w:val="-2"/>
        </w:rPr>
        <w:t>испорчена.</w:t>
      </w:r>
    </w:p>
    <w:p>
      <w:pPr>
        <w:pStyle w:val="ListParagraph"/>
        <w:numPr>
          <w:ilvl w:val="0"/>
          <w:numId w:val="176"/>
        </w:numPr>
        <w:tabs>
          <w:tab w:pos="1771" w:val="left" w:leader="none"/>
        </w:tabs>
        <w:spacing w:line="322" w:lineRule="exact" w:before="0" w:after="0"/>
        <w:ind w:left="1771" w:right="0" w:hanging="279"/>
        <w:jc w:val="left"/>
        <w:rPr>
          <w:i/>
          <w:sz w:val="28"/>
        </w:rPr>
      </w:pPr>
      <w:r>
        <w:rPr>
          <w:i/>
          <w:sz w:val="28"/>
        </w:rPr>
        <w:t>Учет</w:t>
      </w:r>
      <w:r>
        <w:rPr>
          <w:i/>
          <w:spacing w:val="-9"/>
          <w:sz w:val="28"/>
        </w:rPr>
        <w:t> </w:t>
      </w:r>
      <w:r>
        <w:rPr>
          <w:i/>
          <w:sz w:val="28"/>
        </w:rPr>
        <w:t>особых</w:t>
      </w:r>
      <w:r>
        <w:rPr>
          <w:i/>
          <w:spacing w:val="-5"/>
          <w:sz w:val="28"/>
        </w:rPr>
        <w:t> </w:t>
      </w:r>
      <w:r>
        <w:rPr>
          <w:i/>
          <w:sz w:val="28"/>
        </w:rPr>
        <w:t>потребностей</w:t>
      </w:r>
      <w:r>
        <w:rPr>
          <w:i/>
          <w:spacing w:val="-3"/>
          <w:sz w:val="28"/>
        </w:rPr>
        <w:t> </w:t>
      </w:r>
      <w:r>
        <w:rPr>
          <w:i/>
          <w:sz w:val="28"/>
        </w:rPr>
        <w:t>и</w:t>
      </w:r>
      <w:r>
        <w:rPr>
          <w:i/>
          <w:spacing w:val="-4"/>
          <w:sz w:val="28"/>
        </w:rPr>
        <w:t> диет</w:t>
      </w:r>
    </w:p>
    <w:p>
      <w:pPr>
        <w:pStyle w:val="BodyText"/>
        <w:ind w:left="1492" w:right="1668"/>
      </w:pPr>
      <w:r>
        <w:rPr/>
        <w:t>Аллергии и непереносимости. Если у подростка есть пищевые</w:t>
      </w:r>
      <w:r>
        <w:rPr>
          <w:spacing w:val="-8"/>
        </w:rPr>
        <w:t> </w:t>
      </w:r>
      <w:r>
        <w:rPr/>
        <w:t>аллергии</w:t>
      </w:r>
      <w:r>
        <w:rPr>
          <w:spacing w:val="-10"/>
        </w:rPr>
        <w:t> </w:t>
      </w:r>
      <w:r>
        <w:rPr/>
        <w:t>или</w:t>
      </w:r>
      <w:r>
        <w:rPr>
          <w:spacing w:val="-8"/>
        </w:rPr>
        <w:t> </w:t>
      </w:r>
      <w:r>
        <w:rPr/>
        <w:t>непереносимости,</w:t>
      </w:r>
      <w:r>
        <w:rPr>
          <w:spacing w:val="-8"/>
        </w:rPr>
        <w:t> </w:t>
      </w:r>
      <w:r>
        <w:rPr/>
        <w:t>обсудите,</w:t>
      </w:r>
      <w:r>
        <w:rPr>
          <w:spacing w:val="-9"/>
        </w:rPr>
        <w:t> </w:t>
      </w:r>
      <w:r>
        <w:rPr/>
        <w:t>как безопасно питаться вне дома, избегая опасных </w:t>
      </w:r>
      <w:r>
        <w:rPr>
          <w:spacing w:val="-2"/>
        </w:rPr>
        <w:t>продуктов.</w:t>
      </w:r>
    </w:p>
    <w:p>
      <w:pPr>
        <w:pStyle w:val="BodyText"/>
        <w:ind w:left="1492" w:right="1759"/>
      </w:pPr>
      <w:r>
        <w:rPr/>
        <w:t>Специальные</w:t>
      </w:r>
      <w:r>
        <w:rPr>
          <w:spacing w:val="-11"/>
        </w:rPr>
        <w:t> </w:t>
      </w:r>
      <w:r>
        <w:rPr/>
        <w:t>диеты.</w:t>
      </w:r>
      <w:r>
        <w:rPr>
          <w:spacing w:val="-10"/>
        </w:rPr>
        <w:t> </w:t>
      </w:r>
      <w:r>
        <w:rPr/>
        <w:t>Поддерживайте</w:t>
      </w:r>
      <w:r>
        <w:rPr>
          <w:spacing w:val="-9"/>
        </w:rPr>
        <w:t> </w:t>
      </w:r>
      <w:r>
        <w:rPr/>
        <w:t>подростков,</w:t>
      </w:r>
      <w:r>
        <w:rPr>
          <w:spacing w:val="-10"/>
        </w:rPr>
        <w:t> </w:t>
      </w:r>
      <w:r>
        <w:rPr/>
        <w:t>если они следуют определенной диете (вегетарианской, безглютеновой и т. д.), помогая им находить подходящие блюда.</w:t>
      </w:r>
    </w:p>
    <w:p>
      <w:pPr>
        <w:pStyle w:val="BodyText"/>
        <w:spacing w:before="9"/>
      </w:pPr>
    </w:p>
    <w:p>
      <w:pPr>
        <w:spacing w:line="237" w:lineRule="auto" w:before="0"/>
        <w:ind w:left="1492" w:right="1668" w:firstLine="0"/>
        <w:jc w:val="left"/>
        <w:rPr>
          <w:sz w:val="28"/>
        </w:rPr>
      </w:pPr>
      <w:r>
        <w:rPr>
          <w:b/>
          <w:i/>
          <w:sz w:val="28"/>
        </w:rPr>
        <w:t>Примеры</w:t>
      </w:r>
      <w:r>
        <w:rPr>
          <w:b/>
          <w:i/>
          <w:spacing w:val="-6"/>
          <w:sz w:val="28"/>
        </w:rPr>
        <w:t> </w:t>
      </w:r>
      <w:r>
        <w:rPr>
          <w:b/>
          <w:i/>
          <w:sz w:val="28"/>
        </w:rPr>
        <w:t>полезных</w:t>
      </w:r>
      <w:r>
        <w:rPr>
          <w:b/>
          <w:i/>
          <w:spacing w:val="-7"/>
          <w:sz w:val="28"/>
        </w:rPr>
        <w:t> </w:t>
      </w:r>
      <w:r>
        <w:rPr>
          <w:b/>
          <w:i/>
          <w:sz w:val="28"/>
        </w:rPr>
        <w:t>блюд</w:t>
      </w:r>
      <w:r>
        <w:rPr>
          <w:b/>
          <w:i/>
          <w:spacing w:val="-5"/>
          <w:sz w:val="28"/>
        </w:rPr>
        <w:t> </w:t>
      </w:r>
      <w:r>
        <w:rPr>
          <w:b/>
          <w:i/>
          <w:sz w:val="28"/>
        </w:rPr>
        <w:t>для</w:t>
      </w:r>
      <w:r>
        <w:rPr>
          <w:b/>
          <w:i/>
          <w:spacing w:val="-7"/>
          <w:sz w:val="28"/>
        </w:rPr>
        <w:t> </w:t>
      </w:r>
      <w:r>
        <w:rPr>
          <w:b/>
          <w:i/>
          <w:sz w:val="28"/>
        </w:rPr>
        <w:t>подростков</w:t>
      </w:r>
      <w:r>
        <w:rPr>
          <w:b/>
          <w:i/>
          <w:spacing w:val="-6"/>
          <w:sz w:val="28"/>
        </w:rPr>
        <w:t> </w:t>
      </w:r>
      <w:r>
        <w:rPr>
          <w:b/>
          <w:i/>
          <w:sz w:val="28"/>
        </w:rPr>
        <w:t>вне</w:t>
      </w:r>
      <w:r>
        <w:rPr>
          <w:b/>
          <w:i/>
          <w:spacing w:val="-6"/>
          <w:sz w:val="28"/>
        </w:rPr>
        <w:t> </w:t>
      </w:r>
      <w:r>
        <w:rPr>
          <w:b/>
          <w:i/>
          <w:sz w:val="28"/>
        </w:rPr>
        <w:t>дома </w:t>
      </w:r>
      <w:r>
        <w:rPr>
          <w:sz w:val="28"/>
        </w:rPr>
        <w:t>Салаты: с овощами, нежирным мясом или рыбой, с минимальным количеством жирных заправок.</w:t>
      </w:r>
    </w:p>
    <w:p>
      <w:pPr>
        <w:pStyle w:val="BodyText"/>
        <w:spacing w:before="1"/>
        <w:ind w:left="1492" w:right="1759"/>
      </w:pPr>
      <w:r>
        <w:rPr/>
        <w:t>Сэндвичи:</w:t>
      </w:r>
      <w:r>
        <w:rPr>
          <w:spacing w:val="-9"/>
        </w:rPr>
        <w:t> </w:t>
      </w:r>
      <w:r>
        <w:rPr/>
        <w:t>цельнозерновой</w:t>
      </w:r>
      <w:r>
        <w:rPr>
          <w:spacing w:val="-10"/>
        </w:rPr>
        <w:t> </w:t>
      </w:r>
      <w:r>
        <w:rPr/>
        <w:t>хлеб</w:t>
      </w:r>
      <w:r>
        <w:rPr>
          <w:spacing w:val="-7"/>
        </w:rPr>
        <w:t> </w:t>
      </w:r>
      <w:r>
        <w:rPr/>
        <w:t>с</w:t>
      </w:r>
      <w:r>
        <w:rPr>
          <w:spacing w:val="-11"/>
        </w:rPr>
        <w:t> </w:t>
      </w:r>
      <w:r>
        <w:rPr/>
        <w:t>индейкой,</w:t>
      </w:r>
      <w:r>
        <w:rPr>
          <w:spacing w:val="-9"/>
        </w:rPr>
        <w:t> </w:t>
      </w:r>
      <w:r>
        <w:rPr/>
        <w:t>курицей или овощами.</w:t>
      </w:r>
    </w:p>
    <w:p>
      <w:pPr>
        <w:spacing w:after="0"/>
        <w:sectPr>
          <w:pgSz w:w="12240" w:h="15840"/>
          <w:pgMar w:header="0" w:footer="1003" w:top="1060" w:bottom="1200" w:left="1700" w:right="54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7094"/>
        <w:gridCol w:w="1414"/>
      </w:tblGrid>
      <w:tr>
        <w:trPr>
          <w:trHeight w:val="4188" w:hRule="atLeast"/>
        </w:trPr>
        <w:tc>
          <w:tcPr>
            <w:tcW w:w="1277" w:type="dxa"/>
          </w:tcPr>
          <w:p>
            <w:pPr>
              <w:pStyle w:val="TableParagraph"/>
              <w:rPr>
                <w:sz w:val="26"/>
              </w:rPr>
            </w:pPr>
          </w:p>
        </w:tc>
        <w:tc>
          <w:tcPr>
            <w:tcW w:w="7094" w:type="dxa"/>
          </w:tcPr>
          <w:p>
            <w:pPr>
              <w:pStyle w:val="TableParagraph"/>
              <w:ind w:left="107"/>
              <w:rPr>
                <w:sz w:val="28"/>
              </w:rPr>
            </w:pPr>
            <w:r>
              <w:rPr>
                <w:sz w:val="28"/>
              </w:rPr>
              <w:t>Суши:</w:t>
            </w:r>
            <w:r>
              <w:rPr>
                <w:spacing w:val="-4"/>
                <w:sz w:val="28"/>
              </w:rPr>
              <w:t> </w:t>
            </w:r>
            <w:r>
              <w:rPr>
                <w:sz w:val="28"/>
              </w:rPr>
              <w:t>роллы</w:t>
            </w:r>
            <w:r>
              <w:rPr>
                <w:spacing w:val="-8"/>
                <w:sz w:val="28"/>
              </w:rPr>
              <w:t> </w:t>
            </w:r>
            <w:r>
              <w:rPr>
                <w:sz w:val="28"/>
              </w:rPr>
              <w:t>с</w:t>
            </w:r>
            <w:r>
              <w:rPr>
                <w:spacing w:val="-5"/>
                <w:sz w:val="28"/>
              </w:rPr>
              <w:t> </w:t>
            </w:r>
            <w:r>
              <w:rPr>
                <w:sz w:val="28"/>
              </w:rPr>
              <w:t>рыбой,</w:t>
            </w:r>
            <w:r>
              <w:rPr>
                <w:spacing w:val="-9"/>
                <w:sz w:val="28"/>
              </w:rPr>
              <w:t> </w:t>
            </w:r>
            <w:r>
              <w:rPr>
                <w:sz w:val="28"/>
              </w:rPr>
              <w:t>овощами</w:t>
            </w:r>
            <w:r>
              <w:rPr>
                <w:spacing w:val="-8"/>
                <w:sz w:val="28"/>
              </w:rPr>
              <w:t> </w:t>
            </w:r>
            <w:r>
              <w:rPr>
                <w:sz w:val="28"/>
              </w:rPr>
              <w:t>и</w:t>
            </w:r>
            <w:r>
              <w:rPr>
                <w:spacing w:val="-5"/>
                <w:sz w:val="28"/>
              </w:rPr>
              <w:t> </w:t>
            </w:r>
            <w:r>
              <w:rPr>
                <w:sz w:val="28"/>
              </w:rPr>
              <w:t>минимальным количеством риса.</w:t>
            </w:r>
          </w:p>
          <w:p>
            <w:pPr>
              <w:pStyle w:val="TableParagraph"/>
              <w:ind w:left="107"/>
              <w:rPr>
                <w:sz w:val="28"/>
              </w:rPr>
            </w:pPr>
            <w:r>
              <w:rPr>
                <w:sz w:val="28"/>
              </w:rPr>
              <w:t>Смузи:</w:t>
            </w:r>
            <w:r>
              <w:rPr>
                <w:spacing w:val="-4"/>
                <w:sz w:val="28"/>
              </w:rPr>
              <w:t> </w:t>
            </w:r>
            <w:r>
              <w:rPr>
                <w:sz w:val="28"/>
              </w:rPr>
              <w:t>из</w:t>
            </w:r>
            <w:r>
              <w:rPr>
                <w:spacing w:val="-5"/>
                <w:sz w:val="28"/>
              </w:rPr>
              <w:t> </w:t>
            </w:r>
            <w:r>
              <w:rPr>
                <w:sz w:val="28"/>
              </w:rPr>
              <w:t>свежих</w:t>
            </w:r>
            <w:r>
              <w:rPr>
                <w:spacing w:val="-4"/>
                <w:sz w:val="28"/>
              </w:rPr>
              <w:t> </w:t>
            </w:r>
            <w:r>
              <w:rPr>
                <w:sz w:val="28"/>
              </w:rPr>
              <w:t>фруктов</w:t>
            </w:r>
            <w:r>
              <w:rPr>
                <w:spacing w:val="-6"/>
                <w:sz w:val="28"/>
              </w:rPr>
              <w:t> </w:t>
            </w:r>
            <w:r>
              <w:rPr>
                <w:sz w:val="28"/>
              </w:rPr>
              <w:t>и</w:t>
            </w:r>
            <w:r>
              <w:rPr>
                <w:spacing w:val="-5"/>
                <w:sz w:val="28"/>
              </w:rPr>
              <w:t> </w:t>
            </w:r>
            <w:r>
              <w:rPr>
                <w:sz w:val="28"/>
              </w:rPr>
              <w:t>овощей</w:t>
            </w:r>
            <w:r>
              <w:rPr>
                <w:spacing w:val="-5"/>
                <w:sz w:val="28"/>
              </w:rPr>
              <w:t> </w:t>
            </w:r>
            <w:r>
              <w:rPr>
                <w:sz w:val="28"/>
              </w:rPr>
              <w:t>без</w:t>
            </w:r>
            <w:r>
              <w:rPr>
                <w:spacing w:val="-8"/>
                <w:sz w:val="28"/>
              </w:rPr>
              <w:t> </w:t>
            </w:r>
            <w:r>
              <w:rPr>
                <w:sz w:val="28"/>
              </w:rPr>
              <w:t>добавления </w:t>
            </w:r>
            <w:r>
              <w:rPr>
                <w:spacing w:val="-2"/>
                <w:sz w:val="28"/>
              </w:rPr>
              <w:t>сахара.</w:t>
            </w:r>
          </w:p>
          <w:p>
            <w:pPr>
              <w:pStyle w:val="TableParagraph"/>
              <w:spacing w:line="321" w:lineRule="exact"/>
              <w:ind w:left="107"/>
              <w:rPr>
                <w:sz w:val="28"/>
              </w:rPr>
            </w:pPr>
            <w:r>
              <w:rPr>
                <w:sz w:val="28"/>
              </w:rPr>
              <w:t>Супы:</w:t>
            </w:r>
            <w:r>
              <w:rPr>
                <w:spacing w:val="-5"/>
                <w:sz w:val="28"/>
              </w:rPr>
              <w:t> </w:t>
            </w:r>
            <w:r>
              <w:rPr>
                <w:sz w:val="28"/>
              </w:rPr>
              <w:t>легкие</w:t>
            </w:r>
            <w:r>
              <w:rPr>
                <w:spacing w:val="-5"/>
                <w:sz w:val="28"/>
              </w:rPr>
              <w:t> </w:t>
            </w:r>
            <w:r>
              <w:rPr>
                <w:sz w:val="28"/>
              </w:rPr>
              <w:t>овощные</w:t>
            </w:r>
            <w:r>
              <w:rPr>
                <w:spacing w:val="-5"/>
                <w:sz w:val="28"/>
              </w:rPr>
              <w:t> </w:t>
            </w:r>
            <w:r>
              <w:rPr>
                <w:sz w:val="28"/>
              </w:rPr>
              <w:t>или</w:t>
            </w:r>
            <w:r>
              <w:rPr>
                <w:spacing w:val="-4"/>
                <w:sz w:val="28"/>
              </w:rPr>
              <w:t> </w:t>
            </w:r>
            <w:r>
              <w:rPr>
                <w:spacing w:val="-2"/>
                <w:sz w:val="28"/>
              </w:rPr>
              <w:t>куриные.</w:t>
            </w:r>
          </w:p>
          <w:p>
            <w:pPr>
              <w:pStyle w:val="TableParagraph"/>
              <w:spacing w:before="318"/>
              <w:ind w:left="107"/>
              <w:rPr>
                <w:sz w:val="28"/>
              </w:rPr>
            </w:pPr>
            <w:r>
              <w:rPr>
                <w:b/>
                <w:sz w:val="28"/>
              </w:rPr>
              <w:t>Заключение</w:t>
            </w:r>
            <w:r>
              <w:rPr>
                <w:sz w:val="28"/>
              </w:rPr>
              <w:t>:</w:t>
            </w:r>
            <w:r>
              <w:rPr>
                <w:spacing w:val="-8"/>
                <w:sz w:val="28"/>
              </w:rPr>
              <w:t> </w:t>
            </w:r>
            <w:r>
              <w:rPr>
                <w:sz w:val="28"/>
              </w:rPr>
              <w:t>Поддержка</w:t>
            </w:r>
            <w:r>
              <w:rPr>
                <w:spacing w:val="-8"/>
                <w:sz w:val="28"/>
              </w:rPr>
              <w:t> </w:t>
            </w:r>
            <w:r>
              <w:rPr>
                <w:sz w:val="28"/>
              </w:rPr>
              <w:t>родителей</w:t>
            </w:r>
            <w:r>
              <w:rPr>
                <w:spacing w:val="-8"/>
                <w:sz w:val="28"/>
              </w:rPr>
              <w:t> </w:t>
            </w:r>
            <w:r>
              <w:rPr>
                <w:sz w:val="28"/>
              </w:rPr>
              <w:t>в</w:t>
            </w:r>
            <w:r>
              <w:rPr>
                <w:spacing w:val="-9"/>
                <w:sz w:val="28"/>
              </w:rPr>
              <w:t> </w:t>
            </w:r>
            <w:r>
              <w:rPr>
                <w:sz w:val="28"/>
              </w:rPr>
              <w:t>выборе</w:t>
            </w:r>
            <w:r>
              <w:rPr>
                <w:spacing w:val="-8"/>
                <w:sz w:val="28"/>
              </w:rPr>
              <w:t> </w:t>
            </w:r>
            <w:r>
              <w:rPr>
                <w:sz w:val="28"/>
              </w:rPr>
              <w:t>здорового питания вне дома является ключевым фактором в формировании правильных пищевых привычек у подростков. Обучение основам здорового питания, планирование и подготовка еды, а также поддержка и мотивация помогут подросткам сделать правильный</w:t>
            </w:r>
          </w:p>
          <w:p>
            <w:pPr>
              <w:pStyle w:val="TableParagraph"/>
              <w:spacing w:line="308" w:lineRule="exact" w:before="1"/>
              <w:ind w:left="107"/>
              <w:rPr>
                <w:sz w:val="28"/>
              </w:rPr>
            </w:pPr>
            <w:r>
              <w:rPr>
                <w:sz w:val="28"/>
              </w:rPr>
              <w:t>выбор</w:t>
            </w:r>
            <w:r>
              <w:rPr>
                <w:spacing w:val="-10"/>
                <w:sz w:val="28"/>
              </w:rPr>
              <w:t> </w:t>
            </w:r>
            <w:r>
              <w:rPr>
                <w:sz w:val="28"/>
              </w:rPr>
              <w:t>и</w:t>
            </w:r>
            <w:r>
              <w:rPr>
                <w:spacing w:val="-4"/>
                <w:sz w:val="28"/>
              </w:rPr>
              <w:t> </w:t>
            </w:r>
            <w:r>
              <w:rPr>
                <w:sz w:val="28"/>
              </w:rPr>
              <w:t>поддерживать</w:t>
            </w:r>
            <w:r>
              <w:rPr>
                <w:spacing w:val="-6"/>
                <w:sz w:val="28"/>
              </w:rPr>
              <w:t> </w:t>
            </w:r>
            <w:r>
              <w:rPr>
                <w:sz w:val="28"/>
              </w:rPr>
              <w:t>свое</w:t>
            </w:r>
            <w:r>
              <w:rPr>
                <w:spacing w:val="-5"/>
                <w:sz w:val="28"/>
              </w:rPr>
              <w:t> </w:t>
            </w:r>
            <w:r>
              <w:rPr>
                <w:sz w:val="28"/>
              </w:rPr>
              <w:t>здоровье</w:t>
            </w:r>
            <w:r>
              <w:rPr>
                <w:spacing w:val="-7"/>
                <w:sz w:val="28"/>
              </w:rPr>
              <w:t> </w:t>
            </w:r>
            <w:r>
              <w:rPr>
                <w:sz w:val="28"/>
              </w:rPr>
              <w:t>и</w:t>
            </w:r>
            <w:r>
              <w:rPr>
                <w:spacing w:val="-4"/>
                <w:sz w:val="28"/>
              </w:rPr>
              <w:t> </w:t>
            </w:r>
            <w:r>
              <w:rPr>
                <w:spacing w:val="-2"/>
                <w:sz w:val="28"/>
              </w:rPr>
              <w:t>благополучие.</w:t>
            </w:r>
          </w:p>
        </w:tc>
        <w:tc>
          <w:tcPr>
            <w:tcW w:w="1414" w:type="dxa"/>
          </w:tcPr>
          <w:p>
            <w:pPr>
              <w:pStyle w:val="TableParagraph"/>
              <w:rPr>
                <w:sz w:val="26"/>
              </w:rPr>
            </w:pPr>
          </w:p>
        </w:tc>
      </w:tr>
      <w:tr>
        <w:trPr>
          <w:trHeight w:val="4345" w:hRule="atLeast"/>
        </w:trPr>
        <w:tc>
          <w:tcPr>
            <w:tcW w:w="1277" w:type="dxa"/>
            <w:tcBorders>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4"/>
              <w:rPr>
                <w:sz w:val="28"/>
              </w:rPr>
            </w:pPr>
          </w:p>
          <w:p>
            <w:pPr>
              <w:pStyle w:val="TableParagraph"/>
              <w:ind w:left="107"/>
              <w:rPr>
                <w:sz w:val="28"/>
              </w:rPr>
            </w:pPr>
            <w:r>
              <w:rPr>
                <w:sz w:val="28"/>
              </w:rPr>
              <w:t>10</w:t>
            </w:r>
            <w:r>
              <w:rPr>
                <w:spacing w:val="1"/>
                <w:sz w:val="28"/>
              </w:rPr>
              <w:t> </w:t>
            </w:r>
            <w:r>
              <w:rPr>
                <w:spacing w:val="-4"/>
                <w:sz w:val="28"/>
              </w:rPr>
              <w:t>мин.</w:t>
            </w:r>
          </w:p>
        </w:tc>
        <w:tc>
          <w:tcPr>
            <w:tcW w:w="7094" w:type="dxa"/>
            <w:tcBorders>
              <w:bottom w:val="nil"/>
            </w:tcBorders>
          </w:tcPr>
          <w:p>
            <w:pPr>
              <w:pStyle w:val="TableParagraph"/>
              <w:numPr>
                <w:ilvl w:val="0"/>
                <w:numId w:val="177"/>
              </w:numPr>
              <w:tabs>
                <w:tab w:pos="107" w:val="left" w:leader="none"/>
                <w:tab w:pos="828" w:val="left" w:leader="none"/>
              </w:tabs>
              <w:spacing w:line="240" w:lineRule="auto" w:before="0" w:after="0"/>
              <w:ind w:left="107" w:right="3315" w:hanging="36"/>
              <w:jc w:val="left"/>
              <w:rPr>
                <w:b/>
                <w:sz w:val="28"/>
              </w:rPr>
            </w:pPr>
            <w:r>
              <w:rPr>
                <w:b/>
                <w:sz w:val="28"/>
              </w:rPr>
              <w:t>Заключительная</w:t>
            </w:r>
            <w:r>
              <w:rPr>
                <w:b/>
                <w:spacing w:val="-18"/>
                <w:sz w:val="28"/>
              </w:rPr>
              <w:t> </w:t>
            </w:r>
            <w:r>
              <w:rPr>
                <w:b/>
                <w:sz w:val="28"/>
              </w:rPr>
              <w:t>часть Рефлексия. Метод «3–2–1»</w:t>
            </w:r>
          </w:p>
          <w:p>
            <w:pPr>
              <w:pStyle w:val="TableParagraph"/>
              <w:ind w:left="107" w:right="187"/>
              <w:rPr>
                <w:sz w:val="28"/>
              </w:rPr>
            </w:pPr>
            <w:r>
              <w:rPr>
                <w:i/>
                <w:sz w:val="28"/>
              </w:rPr>
              <w:t>Педагог:</w:t>
            </w:r>
            <w:r>
              <w:rPr>
                <w:i/>
                <w:spacing w:val="-9"/>
                <w:sz w:val="28"/>
              </w:rPr>
              <w:t> </w:t>
            </w:r>
            <w:r>
              <w:rPr>
                <w:sz w:val="28"/>
              </w:rPr>
              <w:t>Дорогие</w:t>
            </w:r>
            <w:r>
              <w:rPr>
                <w:spacing w:val="-8"/>
                <w:sz w:val="28"/>
              </w:rPr>
              <w:t> </w:t>
            </w:r>
            <w:r>
              <w:rPr>
                <w:sz w:val="28"/>
              </w:rPr>
              <w:t>родители!</w:t>
            </w:r>
            <w:r>
              <w:rPr>
                <w:spacing w:val="-8"/>
                <w:sz w:val="28"/>
              </w:rPr>
              <w:t> </w:t>
            </w:r>
            <w:r>
              <w:rPr>
                <w:sz w:val="28"/>
              </w:rPr>
              <w:t>Подводя</w:t>
            </w:r>
            <w:r>
              <w:rPr>
                <w:spacing w:val="-8"/>
                <w:sz w:val="28"/>
              </w:rPr>
              <w:t> </w:t>
            </w:r>
            <w:r>
              <w:rPr>
                <w:sz w:val="28"/>
              </w:rPr>
              <w:t>итог</w:t>
            </w:r>
            <w:r>
              <w:rPr>
                <w:spacing w:val="-8"/>
                <w:sz w:val="28"/>
              </w:rPr>
              <w:t> </w:t>
            </w:r>
            <w:r>
              <w:rPr>
                <w:sz w:val="28"/>
              </w:rPr>
              <w:t>нашего занятия, просим вас оставить обратную связь.</w:t>
            </w:r>
          </w:p>
          <w:p>
            <w:pPr>
              <w:pStyle w:val="TableParagraph"/>
              <w:numPr>
                <w:ilvl w:val="1"/>
                <w:numId w:val="177"/>
              </w:numPr>
              <w:tabs>
                <w:tab w:pos="390" w:val="left" w:leader="none"/>
              </w:tabs>
              <w:spacing w:line="321" w:lineRule="exact" w:before="0" w:after="0"/>
              <w:ind w:left="390" w:right="0" w:hanging="283"/>
              <w:jc w:val="left"/>
              <w:rPr>
                <w:sz w:val="28"/>
              </w:rPr>
            </w:pPr>
            <w:r>
              <w:rPr>
                <w:sz w:val="28"/>
              </w:rPr>
              <w:t>Три</w:t>
            </w:r>
            <w:r>
              <w:rPr>
                <w:spacing w:val="-5"/>
                <w:sz w:val="28"/>
              </w:rPr>
              <w:t> </w:t>
            </w:r>
            <w:r>
              <w:rPr>
                <w:sz w:val="28"/>
              </w:rPr>
              <w:t>ваши</w:t>
            </w:r>
            <w:r>
              <w:rPr>
                <w:spacing w:val="-5"/>
                <w:sz w:val="28"/>
              </w:rPr>
              <w:t> </w:t>
            </w:r>
            <w:r>
              <w:rPr>
                <w:sz w:val="28"/>
              </w:rPr>
              <w:t>правильные</w:t>
            </w:r>
            <w:r>
              <w:rPr>
                <w:spacing w:val="-5"/>
                <w:sz w:val="28"/>
              </w:rPr>
              <w:t> </w:t>
            </w:r>
            <w:r>
              <w:rPr>
                <w:sz w:val="28"/>
              </w:rPr>
              <w:t>привычки</w:t>
            </w:r>
            <w:r>
              <w:rPr>
                <w:spacing w:val="-5"/>
                <w:sz w:val="28"/>
              </w:rPr>
              <w:t> </w:t>
            </w:r>
            <w:r>
              <w:rPr>
                <w:sz w:val="28"/>
              </w:rPr>
              <w:t>в</w:t>
            </w:r>
            <w:r>
              <w:rPr>
                <w:spacing w:val="-5"/>
                <w:sz w:val="28"/>
              </w:rPr>
              <w:t> </w:t>
            </w:r>
            <w:r>
              <w:rPr>
                <w:spacing w:val="-2"/>
                <w:sz w:val="28"/>
              </w:rPr>
              <w:t>питании</w:t>
            </w:r>
          </w:p>
          <w:p>
            <w:pPr>
              <w:pStyle w:val="TableParagraph"/>
              <w:numPr>
                <w:ilvl w:val="1"/>
                <w:numId w:val="177"/>
              </w:numPr>
              <w:tabs>
                <w:tab w:pos="391" w:val="left" w:leader="none"/>
              </w:tabs>
              <w:spacing w:line="240" w:lineRule="auto" w:before="0" w:after="0"/>
              <w:ind w:left="391" w:right="1067" w:hanging="284"/>
              <w:jc w:val="left"/>
              <w:rPr>
                <w:sz w:val="28"/>
              </w:rPr>
            </w:pPr>
            <w:r>
              <w:rPr>
                <w:sz w:val="28"/>
              </w:rPr>
              <w:t>Два</w:t>
            </w:r>
            <w:r>
              <w:rPr>
                <w:spacing w:val="-6"/>
                <w:sz w:val="28"/>
              </w:rPr>
              <w:t> </w:t>
            </w:r>
            <w:r>
              <w:rPr>
                <w:sz w:val="28"/>
              </w:rPr>
              <w:t>ваших</w:t>
            </w:r>
            <w:r>
              <w:rPr>
                <w:spacing w:val="-5"/>
                <w:sz w:val="28"/>
              </w:rPr>
              <w:t> </w:t>
            </w:r>
            <w:r>
              <w:rPr>
                <w:sz w:val="28"/>
              </w:rPr>
              <w:t>действия</w:t>
            </w:r>
            <w:r>
              <w:rPr>
                <w:spacing w:val="-8"/>
                <w:sz w:val="28"/>
              </w:rPr>
              <w:t> </w:t>
            </w:r>
            <w:r>
              <w:rPr>
                <w:sz w:val="28"/>
              </w:rPr>
              <w:t>в</w:t>
            </w:r>
            <w:r>
              <w:rPr>
                <w:spacing w:val="-7"/>
                <w:sz w:val="28"/>
              </w:rPr>
              <w:t> </w:t>
            </w:r>
            <w:r>
              <w:rPr>
                <w:sz w:val="28"/>
              </w:rPr>
              <w:t>обучении</w:t>
            </w:r>
            <w:r>
              <w:rPr>
                <w:spacing w:val="-6"/>
                <w:sz w:val="28"/>
              </w:rPr>
              <w:t> </w:t>
            </w:r>
            <w:r>
              <w:rPr>
                <w:sz w:val="28"/>
              </w:rPr>
              <w:t>детей</w:t>
            </w:r>
            <w:r>
              <w:rPr>
                <w:spacing w:val="-9"/>
                <w:sz w:val="28"/>
              </w:rPr>
              <w:t> </w:t>
            </w:r>
            <w:r>
              <w:rPr>
                <w:sz w:val="28"/>
              </w:rPr>
              <w:t>основам здорового питания</w:t>
            </w:r>
          </w:p>
          <w:p>
            <w:pPr>
              <w:pStyle w:val="TableParagraph"/>
              <w:numPr>
                <w:ilvl w:val="1"/>
                <w:numId w:val="177"/>
              </w:numPr>
              <w:tabs>
                <w:tab w:pos="391" w:val="left" w:leader="none"/>
              </w:tabs>
              <w:spacing w:line="240" w:lineRule="auto" w:before="0" w:after="0"/>
              <w:ind w:left="391" w:right="109" w:hanging="284"/>
              <w:jc w:val="left"/>
              <w:rPr>
                <w:sz w:val="28"/>
              </w:rPr>
            </w:pPr>
            <w:r>
              <w:rPr>
                <w:sz w:val="28"/>
              </w:rPr>
              <w:t>Одно</w:t>
            </w:r>
            <w:r>
              <w:rPr>
                <w:spacing w:val="-7"/>
                <w:sz w:val="28"/>
              </w:rPr>
              <w:t> </w:t>
            </w:r>
            <w:r>
              <w:rPr>
                <w:sz w:val="28"/>
              </w:rPr>
              <w:t>пожелание</w:t>
            </w:r>
            <w:r>
              <w:rPr>
                <w:spacing w:val="-8"/>
                <w:sz w:val="28"/>
              </w:rPr>
              <w:t> </w:t>
            </w:r>
            <w:r>
              <w:rPr>
                <w:sz w:val="28"/>
              </w:rPr>
              <w:t>родителям,</w:t>
            </w:r>
            <w:r>
              <w:rPr>
                <w:spacing w:val="-9"/>
                <w:sz w:val="28"/>
              </w:rPr>
              <w:t> </w:t>
            </w:r>
            <w:r>
              <w:rPr>
                <w:sz w:val="28"/>
              </w:rPr>
              <w:t>которые</w:t>
            </w:r>
            <w:r>
              <w:rPr>
                <w:spacing w:val="-8"/>
                <w:sz w:val="28"/>
              </w:rPr>
              <w:t> </w:t>
            </w:r>
            <w:r>
              <w:rPr>
                <w:sz w:val="28"/>
              </w:rPr>
              <w:t>только</w:t>
            </w:r>
            <w:r>
              <w:rPr>
                <w:spacing w:val="-7"/>
                <w:sz w:val="28"/>
              </w:rPr>
              <w:t> </w:t>
            </w:r>
            <w:r>
              <w:rPr>
                <w:sz w:val="28"/>
              </w:rPr>
              <w:t>начинают развивать у своих детей полезные привычки</w:t>
            </w:r>
          </w:p>
          <w:p>
            <w:pPr>
              <w:pStyle w:val="TableParagraph"/>
              <w:spacing w:line="319" w:lineRule="exact"/>
              <w:ind w:left="107"/>
              <w:rPr>
                <w:b/>
                <w:sz w:val="28"/>
              </w:rPr>
            </w:pPr>
            <w:r>
              <w:rPr>
                <w:b/>
                <w:sz w:val="28"/>
              </w:rPr>
              <w:t>Подведение</w:t>
            </w:r>
            <w:r>
              <w:rPr>
                <w:b/>
                <w:spacing w:val="-8"/>
                <w:sz w:val="28"/>
              </w:rPr>
              <w:t> </w:t>
            </w:r>
            <w:r>
              <w:rPr>
                <w:b/>
                <w:spacing w:val="-2"/>
                <w:sz w:val="28"/>
              </w:rPr>
              <w:t>итогов</w:t>
            </w:r>
          </w:p>
          <w:p>
            <w:pPr>
              <w:pStyle w:val="TableParagraph"/>
              <w:ind w:left="107"/>
              <w:rPr>
                <w:sz w:val="28"/>
              </w:rPr>
            </w:pPr>
            <w:r>
              <w:rPr/>
              <mc:AlternateContent>
                <mc:Choice Requires="wps">
                  <w:drawing>
                    <wp:anchor distT="0" distB="0" distL="0" distR="0" allowOverlap="1" layoutInCell="1" locked="0" behindDoc="1" simplePos="0" relativeHeight="479511552">
                      <wp:simplePos x="0" y="0"/>
                      <wp:positionH relativeFrom="column">
                        <wp:posOffset>1120521</wp:posOffset>
                      </wp:positionH>
                      <wp:positionV relativeFrom="paragraph">
                        <wp:posOffset>530229</wp:posOffset>
                      </wp:positionV>
                      <wp:extent cx="44450" cy="9525"/>
                      <wp:effectExtent l="0" t="0" r="0" b="0"/>
                      <wp:wrapNone/>
                      <wp:docPr id="467" name="Group 467"/>
                      <wp:cNvGraphicFramePr>
                        <a:graphicFrameLocks/>
                      </wp:cNvGraphicFramePr>
                      <a:graphic>
                        <a:graphicData uri="http://schemas.microsoft.com/office/word/2010/wordprocessingGroup">
                          <wpg:wgp>
                            <wpg:cNvPr id="467" name="Group 467"/>
                            <wpg:cNvGrpSpPr/>
                            <wpg:grpSpPr>
                              <a:xfrm>
                                <a:off x="0" y="0"/>
                                <a:ext cx="44450" cy="9525"/>
                                <a:chExt cx="44450" cy="9525"/>
                              </a:xfrm>
                            </wpg:grpSpPr>
                            <wps:wsp>
                              <wps:cNvPr id="468" name="Graphic 468"/>
                              <wps:cNvSpPr/>
                              <wps:spPr>
                                <a:xfrm>
                                  <a:off x="0" y="0"/>
                                  <a:ext cx="44450" cy="9525"/>
                                </a:xfrm>
                                <a:custGeom>
                                  <a:avLst/>
                                  <a:gdLst/>
                                  <a:ahLst/>
                                  <a:cxnLst/>
                                  <a:rect l="l" t="t" r="r" b="b"/>
                                  <a:pathLst>
                                    <a:path w="44450" h="9525">
                                      <a:moveTo>
                                        <a:pt x="44195" y="0"/>
                                      </a:moveTo>
                                      <a:lnTo>
                                        <a:pt x="0" y="0"/>
                                      </a:lnTo>
                                      <a:lnTo>
                                        <a:pt x="0" y="9144"/>
                                      </a:lnTo>
                                      <a:lnTo>
                                        <a:pt x="44195" y="9144"/>
                                      </a:lnTo>
                                      <a:lnTo>
                                        <a:pt x="441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8.230003pt;margin-top:41.75032pt;width:3.5pt;height:.75pt;mso-position-horizontal-relative:column;mso-position-vertical-relative:paragraph;z-index:-23804928" id="docshapegroup385" coordorigin="1765,835" coordsize="70,15">
                      <v:rect style="position:absolute;left:1764;top:835;width:70;height:15" id="docshape386" filled="true" fillcolor="#000000" stroked="false">
                        <v:fill type="solid"/>
                      </v:rect>
                      <w10:wrap type="none"/>
                    </v:group>
                  </w:pict>
                </mc:Fallback>
              </mc:AlternateContent>
            </w:r>
            <w:r>
              <w:rPr>
                <w:i/>
                <w:sz w:val="28"/>
              </w:rPr>
              <w:t>Педагог: </w:t>
            </w:r>
            <w:r>
              <w:rPr>
                <w:sz w:val="28"/>
              </w:rPr>
              <w:t>Уважаемые родители, огромное спасибо за активное</w:t>
            </w:r>
            <w:r>
              <w:rPr>
                <w:spacing w:val="-5"/>
                <w:sz w:val="28"/>
              </w:rPr>
              <w:t> </w:t>
            </w:r>
            <w:r>
              <w:rPr>
                <w:sz w:val="28"/>
              </w:rPr>
              <w:t>участие!</w:t>
            </w:r>
            <w:r>
              <w:rPr>
                <w:spacing w:val="-5"/>
                <w:sz w:val="28"/>
              </w:rPr>
              <w:t> </w:t>
            </w:r>
            <w:r>
              <w:rPr>
                <w:sz w:val="28"/>
              </w:rPr>
              <w:t>Мы</w:t>
            </w:r>
            <w:r>
              <w:rPr>
                <w:spacing w:val="-5"/>
                <w:sz w:val="28"/>
              </w:rPr>
              <w:t> </w:t>
            </w:r>
            <w:r>
              <w:rPr>
                <w:sz w:val="28"/>
              </w:rPr>
              <w:t>хотим,</w:t>
            </w:r>
            <w:r>
              <w:rPr>
                <w:spacing w:val="-7"/>
                <w:sz w:val="28"/>
              </w:rPr>
              <w:t> </w:t>
            </w:r>
            <w:r>
              <w:rPr>
                <w:sz w:val="28"/>
              </w:rPr>
              <w:t>чтобы</w:t>
            </w:r>
            <w:r>
              <w:rPr>
                <w:spacing w:val="-5"/>
                <w:sz w:val="28"/>
              </w:rPr>
              <w:t> </w:t>
            </w:r>
            <w:r>
              <w:rPr>
                <w:sz w:val="28"/>
              </w:rPr>
              <w:t>вы</w:t>
            </w:r>
            <w:r>
              <w:rPr>
                <w:spacing w:val="-5"/>
                <w:sz w:val="28"/>
              </w:rPr>
              <w:t> </w:t>
            </w:r>
            <w:r>
              <w:rPr>
                <w:sz w:val="28"/>
              </w:rPr>
              <w:t>задумались</w:t>
            </w:r>
            <w:r>
              <w:rPr>
                <w:spacing w:val="-7"/>
                <w:sz w:val="28"/>
              </w:rPr>
              <w:t> </w:t>
            </w:r>
            <w:r>
              <w:rPr>
                <w:sz w:val="28"/>
              </w:rPr>
              <w:t>над темой нашего. занятия.</w:t>
            </w:r>
          </w:p>
        </w:tc>
        <w:tc>
          <w:tcPr>
            <w:tcW w:w="1414" w:type="dxa"/>
            <w:tcBorders>
              <w:bottom w:val="nil"/>
            </w:tcBorders>
          </w:tcPr>
          <w:p>
            <w:pPr>
              <w:pStyle w:val="TableParagraph"/>
              <w:spacing w:line="315" w:lineRule="exact"/>
              <w:ind w:left="107"/>
              <w:rPr>
                <w:sz w:val="28"/>
              </w:rPr>
            </w:pPr>
            <w:r>
              <w:rPr>
                <w:sz w:val="28"/>
              </w:rPr>
              <w:t>Слайд</w:t>
            </w:r>
            <w:r>
              <w:rPr>
                <w:spacing w:val="-7"/>
                <w:sz w:val="28"/>
              </w:rPr>
              <w:t> </w:t>
            </w:r>
            <w:r>
              <w:rPr>
                <w:spacing w:val="-5"/>
                <w:sz w:val="28"/>
              </w:rPr>
              <w:t>13</w:t>
            </w:r>
          </w:p>
          <w:p>
            <w:pPr>
              <w:pStyle w:val="TableParagraph"/>
              <w:spacing w:before="321"/>
              <w:ind w:left="107" w:right="480"/>
              <w:rPr>
                <w:sz w:val="28"/>
              </w:rPr>
            </w:pPr>
            <w:r>
              <w:rPr>
                <w:spacing w:val="-2"/>
                <w:sz w:val="28"/>
              </w:rPr>
              <w:t>Листы </w:t>
            </w:r>
            <w:r>
              <w:rPr>
                <w:spacing w:val="-4"/>
                <w:sz w:val="28"/>
              </w:rPr>
              <w:t>для </w:t>
            </w:r>
            <w:r>
              <w:rPr>
                <w:spacing w:val="-2"/>
                <w:sz w:val="28"/>
              </w:rPr>
              <w:t>записи</w:t>
            </w:r>
          </w:p>
        </w:tc>
      </w:tr>
      <w:tr>
        <w:trPr>
          <w:trHeight w:val="964" w:hRule="atLeast"/>
        </w:trPr>
        <w:tc>
          <w:tcPr>
            <w:tcW w:w="1277" w:type="dxa"/>
            <w:tcBorders>
              <w:top w:val="nil"/>
              <w:bottom w:val="nil"/>
            </w:tcBorders>
          </w:tcPr>
          <w:p>
            <w:pPr>
              <w:pStyle w:val="TableParagraph"/>
              <w:rPr>
                <w:sz w:val="26"/>
              </w:rPr>
            </w:pPr>
          </w:p>
        </w:tc>
        <w:tc>
          <w:tcPr>
            <w:tcW w:w="7094" w:type="dxa"/>
            <w:tcBorders>
              <w:top w:val="nil"/>
              <w:bottom w:val="nil"/>
            </w:tcBorders>
          </w:tcPr>
          <w:p>
            <w:pPr>
              <w:pStyle w:val="TableParagraph"/>
              <w:spacing w:line="319" w:lineRule="exact" w:before="159"/>
              <w:ind w:left="107"/>
              <w:rPr>
                <w:b/>
                <w:sz w:val="28"/>
              </w:rPr>
            </w:pPr>
            <w:r>
              <w:rPr>
                <w:b/>
                <w:sz w:val="28"/>
              </w:rPr>
              <w:t>Просмотр</w:t>
            </w:r>
            <w:r>
              <w:rPr>
                <w:b/>
                <w:spacing w:val="-5"/>
                <w:sz w:val="28"/>
              </w:rPr>
              <w:t> </w:t>
            </w:r>
            <w:r>
              <w:rPr>
                <w:b/>
                <w:spacing w:val="-2"/>
                <w:sz w:val="28"/>
              </w:rPr>
              <w:t>видеоролика</w:t>
            </w:r>
          </w:p>
          <w:p>
            <w:pPr>
              <w:pStyle w:val="TableParagraph"/>
              <w:spacing w:line="319" w:lineRule="exact"/>
              <w:ind w:left="107"/>
              <w:rPr>
                <w:sz w:val="28"/>
              </w:rPr>
            </w:pPr>
            <w:r>
              <w:rPr>
                <w:color w:val="0462C1"/>
                <w:spacing w:val="-2"/>
                <w:sz w:val="28"/>
                <w:u w:val="single" w:color="0462C1"/>
              </w:rPr>
              <w:t>https://youtu.be/f3atn4skWAQ?si=PhxRIV-HcqSx7dVt</w:t>
            </w:r>
          </w:p>
        </w:tc>
        <w:tc>
          <w:tcPr>
            <w:tcW w:w="1414" w:type="dxa"/>
            <w:tcBorders>
              <w:top w:val="nil"/>
              <w:bottom w:val="nil"/>
            </w:tcBorders>
          </w:tcPr>
          <w:p>
            <w:pPr>
              <w:pStyle w:val="TableParagraph"/>
              <w:spacing w:before="155"/>
              <w:ind w:left="107"/>
              <w:rPr>
                <w:sz w:val="28"/>
              </w:rPr>
            </w:pPr>
            <w:r>
              <w:rPr>
                <w:sz w:val="28"/>
              </w:rPr>
              <w:t>Слайд</w:t>
            </w:r>
            <w:r>
              <w:rPr>
                <w:spacing w:val="-7"/>
                <w:sz w:val="28"/>
              </w:rPr>
              <w:t> </w:t>
            </w:r>
            <w:r>
              <w:rPr>
                <w:spacing w:val="-5"/>
                <w:sz w:val="28"/>
              </w:rPr>
              <w:t>14</w:t>
            </w:r>
          </w:p>
        </w:tc>
      </w:tr>
      <w:tr>
        <w:trPr>
          <w:trHeight w:val="1772" w:hRule="atLeast"/>
        </w:trPr>
        <w:tc>
          <w:tcPr>
            <w:tcW w:w="1277" w:type="dxa"/>
            <w:tcBorders>
              <w:top w:val="nil"/>
            </w:tcBorders>
          </w:tcPr>
          <w:p>
            <w:pPr>
              <w:pStyle w:val="TableParagraph"/>
              <w:rPr>
                <w:sz w:val="28"/>
              </w:rPr>
            </w:pPr>
          </w:p>
          <w:p>
            <w:pPr>
              <w:pStyle w:val="TableParagraph"/>
              <w:spacing w:before="156"/>
              <w:rPr>
                <w:sz w:val="28"/>
              </w:rPr>
            </w:pPr>
          </w:p>
          <w:p>
            <w:pPr>
              <w:pStyle w:val="TableParagraph"/>
              <w:ind w:left="107"/>
              <w:rPr>
                <w:sz w:val="28"/>
              </w:rPr>
            </w:pPr>
            <w:r>
              <w:rPr>
                <w:sz w:val="28"/>
              </w:rPr>
              <w:t>4</w:t>
            </w:r>
            <w:r>
              <w:rPr>
                <w:spacing w:val="1"/>
                <w:sz w:val="28"/>
              </w:rPr>
              <w:t> </w:t>
            </w:r>
            <w:r>
              <w:rPr>
                <w:spacing w:val="-4"/>
                <w:sz w:val="28"/>
              </w:rPr>
              <w:t>мин.</w:t>
            </w:r>
          </w:p>
        </w:tc>
        <w:tc>
          <w:tcPr>
            <w:tcW w:w="7094" w:type="dxa"/>
            <w:tcBorders>
              <w:top w:val="nil"/>
            </w:tcBorders>
          </w:tcPr>
          <w:p>
            <w:pPr>
              <w:pStyle w:val="TableParagraph"/>
              <w:spacing w:before="155"/>
              <w:ind w:left="107"/>
              <w:rPr>
                <w:sz w:val="28"/>
              </w:rPr>
            </w:pPr>
            <w:r>
              <w:rPr>
                <w:sz w:val="28"/>
              </w:rPr>
              <w:t>Помните, что самое большое родительское счастье – видеть состоявшихся, умных и воспитанных детей! Перестроим</w:t>
            </w:r>
            <w:r>
              <w:rPr>
                <w:spacing w:val="-5"/>
                <w:sz w:val="28"/>
              </w:rPr>
              <w:t> </w:t>
            </w:r>
            <w:r>
              <w:rPr>
                <w:sz w:val="28"/>
              </w:rPr>
              <w:t>же</w:t>
            </w:r>
            <w:r>
              <w:rPr>
                <w:spacing w:val="-5"/>
                <w:sz w:val="28"/>
              </w:rPr>
              <w:t> </w:t>
            </w:r>
            <w:r>
              <w:rPr>
                <w:sz w:val="28"/>
              </w:rPr>
              <w:t>свое</w:t>
            </w:r>
            <w:r>
              <w:rPr>
                <w:spacing w:val="-7"/>
                <w:sz w:val="28"/>
              </w:rPr>
              <w:t> </w:t>
            </w:r>
            <w:r>
              <w:rPr>
                <w:sz w:val="28"/>
              </w:rPr>
              <w:t>сознание,</w:t>
            </w:r>
            <w:r>
              <w:rPr>
                <w:spacing w:val="-6"/>
                <w:sz w:val="28"/>
              </w:rPr>
              <w:t> </w:t>
            </w:r>
            <w:r>
              <w:rPr>
                <w:sz w:val="28"/>
              </w:rPr>
              <w:t>и</w:t>
            </w:r>
            <w:r>
              <w:rPr>
                <w:spacing w:val="-5"/>
                <w:sz w:val="28"/>
              </w:rPr>
              <w:t> </w:t>
            </w:r>
            <w:r>
              <w:rPr>
                <w:sz w:val="28"/>
              </w:rPr>
              <w:t>тогда</w:t>
            </w:r>
            <w:r>
              <w:rPr>
                <w:spacing w:val="-5"/>
                <w:sz w:val="28"/>
              </w:rPr>
              <w:t> </w:t>
            </w:r>
            <w:r>
              <w:rPr>
                <w:sz w:val="28"/>
              </w:rPr>
              <w:t>вслед</w:t>
            </w:r>
            <w:r>
              <w:rPr>
                <w:spacing w:val="-5"/>
                <w:sz w:val="28"/>
              </w:rPr>
              <w:t> </w:t>
            </w:r>
            <w:r>
              <w:rPr>
                <w:sz w:val="28"/>
              </w:rPr>
              <w:t>за</w:t>
            </w:r>
            <w:r>
              <w:rPr>
                <w:spacing w:val="-6"/>
                <w:sz w:val="28"/>
              </w:rPr>
              <w:t> </w:t>
            </w:r>
            <w:r>
              <w:rPr>
                <w:sz w:val="28"/>
              </w:rPr>
              <w:t>нашими мыслями изменится мир вокруг нас.</w:t>
            </w:r>
          </w:p>
          <w:p>
            <w:pPr>
              <w:pStyle w:val="TableParagraph"/>
              <w:spacing w:line="308" w:lineRule="exact" w:before="1"/>
              <w:ind w:left="107"/>
              <w:rPr>
                <w:sz w:val="28"/>
              </w:rPr>
            </w:pPr>
            <w:r>
              <w:rPr>
                <w:sz w:val="28"/>
              </w:rPr>
              <w:t>Спасибо</w:t>
            </w:r>
            <w:r>
              <w:rPr>
                <w:spacing w:val="-5"/>
                <w:sz w:val="28"/>
              </w:rPr>
              <w:t> </w:t>
            </w:r>
            <w:r>
              <w:rPr>
                <w:sz w:val="28"/>
              </w:rPr>
              <w:t>за</w:t>
            </w:r>
            <w:r>
              <w:rPr>
                <w:spacing w:val="-6"/>
                <w:sz w:val="28"/>
              </w:rPr>
              <w:t> </w:t>
            </w:r>
            <w:r>
              <w:rPr>
                <w:sz w:val="28"/>
              </w:rPr>
              <w:t>внимание!</w:t>
            </w:r>
            <w:r>
              <w:rPr>
                <w:spacing w:val="-3"/>
                <w:sz w:val="28"/>
              </w:rPr>
              <w:t> </w:t>
            </w:r>
            <w:r>
              <w:rPr>
                <w:sz w:val="28"/>
              </w:rPr>
              <w:t>Всего</w:t>
            </w:r>
            <w:r>
              <w:rPr>
                <w:spacing w:val="-4"/>
                <w:sz w:val="28"/>
              </w:rPr>
              <w:t> </w:t>
            </w:r>
            <w:r>
              <w:rPr>
                <w:spacing w:val="-2"/>
                <w:sz w:val="28"/>
              </w:rPr>
              <w:t>доброго!</w:t>
            </w:r>
          </w:p>
        </w:tc>
        <w:tc>
          <w:tcPr>
            <w:tcW w:w="1414" w:type="dxa"/>
            <w:tcBorders>
              <w:top w:val="nil"/>
            </w:tcBorders>
          </w:tcPr>
          <w:p>
            <w:pPr>
              <w:pStyle w:val="TableParagraph"/>
              <w:rPr>
                <w:sz w:val="26"/>
              </w:rPr>
            </w:pPr>
          </w:p>
        </w:tc>
      </w:tr>
    </w:tbl>
    <w:p>
      <w:pPr>
        <w:pStyle w:val="BodyText"/>
      </w:pPr>
      <w:r>
        <w:rPr/>
        <mc:AlternateContent>
          <mc:Choice Requires="wps">
            <w:drawing>
              <wp:anchor distT="0" distB="0" distL="0" distR="0" allowOverlap="1" layoutInCell="1" locked="0" behindDoc="0" simplePos="0" relativeHeight="15877632">
                <wp:simplePos x="0" y="0"/>
                <wp:positionH relativeFrom="page">
                  <wp:posOffset>7632982</wp:posOffset>
                </wp:positionH>
                <wp:positionV relativeFrom="page">
                  <wp:posOffset>5527595</wp:posOffset>
                </wp:positionV>
                <wp:extent cx="144145" cy="2029460"/>
                <wp:effectExtent l="0" t="0" r="0" b="0"/>
                <wp:wrapNone/>
                <wp:docPr id="469" name="Textbox 469"/>
                <wp:cNvGraphicFramePr>
                  <a:graphicFrameLocks/>
                </wp:cNvGraphicFramePr>
                <a:graphic>
                  <a:graphicData uri="http://schemas.microsoft.com/office/word/2010/wordprocessingShape">
                    <wps:wsp>
                      <wps:cNvPr id="469" name="Textbox 46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77632" type="#_x0000_t202" id="docshape38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9"/>
      </w:pPr>
    </w:p>
    <w:p>
      <w:pPr>
        <w:spacing w:before="0"/>
        <w:ind w:left="0" w:right="305" w:firstLine="0"/>
        <w:jc w:val="right"/>
        <w:rPr>
          <w:i/>
          <w:sz w:val="28"/>
        </w:rPr>
      </w:pPr>
      <w:r>
        <w:rPr>
          <w:i/>
          <w:sz w:val="28"/>
        </w:rPr>
        <w:t>Приложение</w:t>
      </w:r>
      <w:r>
        <w:rPr>
          <w:i/>
          <w:spacing w:val="-10"/>
          <w:sz w:val="28"/>
        </w:rPr>
        <w:t> </w:t>
      </w:r>
      <w:r>
        <w:rPr>
          <w:i/>
          <w:spacing w:val="-2"/>
          <w:sz w:val="28"/>
        </w:rPr>
        <w:t>(памятки)</w:t>
      </w:r>
    </w:p>
    <w:p>
      <w:pPr>
        <w:spacing w:after="0"/>
        <w:jc w:val="right"/>
        <w:rPr>
          <w:sz w:val="28"/>
        </w:rPr>
        <w:sectPr>
          <w:pgSz w:w="12240" w:h="15840"/>
          <w:pgMar w:header="0" w:footer="1003" w:top="1120" w:bottom="1200" w:left="1700" w:right="540"/>
        </w:sectPr>
      </w:pPr>
    </w:p>
    <w:p>
      <w:pPr>
        <w:pStyle w:val="BodyText"/>
        <w:spacing w:before="91"/>
        <w:rPr>
          <w:i/>
          <w:sz w:val="20"/>
        </w:rPr>
      </w:pPr>
      <w:r>
        <w:rPr/>
        <mc:AlternateContent>
          <mc:Choice Requires="wps">
            <w:drawing>
              <wp:anchor distT="0" distB="0" distL="0" distR="0" allowOverlap="1" layoutInCell="1" locked="0" behindDoc="0" simplePos="0" relativeHeight="15878144">
                <wp:simplePos x="0" y="0"/>
                <wp:positionH relativeFrom="page">
                  <wp:posOffset>610920</wp:posOffset>
                </wp:positionH>
                <wp:positionV relativeFrom="page">
                  <wp:posOffset>7006843</wp:posOffset>
                </wp:positionV>
                <wp:extent cx="165735" cy="240665"/>
                <wp:effectExtent l="0" t="0" r="0" b="0"/>
                <wp:wrapNone/>
                <wp:docPr id="471" name="Textbox 471"/>
                <wp:cNvGraphicFramePr>
                  <a:graphicFrameLocks/>
                </wp:cNvGraphicFramePr>
                <a:graphic>
                  <a:graphicData uri="http://schemas.microsoft.com/office/word/2010/wordprocessingShape">
                    <wps:wsp>
                      <wps:cNvPr id="471" name="Textbox 471"/>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207</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78144" type="#_x0000_t202" id="docshape389"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207</w:t>
                      </w:r>
                    </w:p>
                  </w:txbxContent>
                </v:textbox>
                <w10:wrap type="none"/>
              </v:shape>
            </w:pict>
          </mc:Fallback>
        </mc:AlternateContent>
      </w:r>
    </w:p>
    <w:p>
      <w:pPr>
        <w:pStyle w:val="BodyText"/>
        <w:ind w:left="3077"/>
        <w:rPr>
          <w:sz w:val="20"/>
        </w:rPr>
      </w:pPr>
      <w:r>
        <w:rPr>
          <w:sz w:val="20"/>
        </w:rPr>
        <w:drawing>
          <wp:inline distT="0" distB="0" distL="0" distR="0">
            <wp:extent cx="5943691" cy="3959923"/>
            <wp:effectExtent l="0" t="0" r="0" b="0"/>
            <wp:docPr id="472" name="Image 472"/>
            <wp:cNvGraphicFramePr>
              <a:graphicFrameLocks/>
            </wp:cNvGraphicFramePr>
            <a:graphic>
              <a:graphicData uri="http://schemas.openxmlformats.org/drawingml/2006/picture">
                <pic:pic>
                  <pic:nvPicPr>
                    <pic:cNvPr id="472" name="Image 472"/>
                    <pic:cNvPicPr/>
                  </pic:nvPicPr>
                  <pic:blipFill>
                    <a:blip r:embed="rId140" cstate="print"/>
                    <a:stretch>
                      <a:fillRect/>
                    </a:stretch>
                  </pic:blipFill>
                  <pic:spPr>
                    <a:xfrm>
                      <a:off x="0" y="0"/>
                      <a:ext cx="5943691" cy="3959923"/>
                    </a:xfrm>
                    <a:prstGeom prst="rect">
                      <a:avLst/>
                    </a:prstGeom>
                  </pic:spPr>
                </pic:pic>
              </a:graphicData>
            </a:graphic>
          </wp:inline>
        </w:drawing>
      </w:r>
      <w:r>
        <w:rPr>
          <w:sz w:val="20"/>
        </w:rPr>
      </w:r>
    </w:p>
    <w:p>
      <w:pPr>
        <w:spacing w:after="0"/>
        <w:rPr>
          <w:sz w:val="20"/>
        </w:rPr>
        <w:sectPr>
          <w:footerReference w:type="default" r:id="rId139"/>
          <w:pgSz w:w="15840" w:h="12240" w:orient="landscape"/>
          <w:pgMar w:header="0" w:footer="0" w:top="1380" w:bottom="180" w:left="2260" w:right="1020"/>
        </w:sectPr>
      </w:pPr>
    </w:p>
    <w:p>
      <w:pPr>
        <w:pStyle w:val="BodyText"/>
        <w:spacing w:before="91"/>
        <w:rPr>
          <w:i/>
          <w:sz w:val="20"/>
        </w:rPr>
      </w:pPr>
      <w:r>
        <w:rPr/>
        <mc:AlternateContent>
          <mc:Choice Requires="wps">
            <w:drawing>
              <wp:anchor distT="0" distB="0" distL="0" distR="0" allowOverlap="1" layoutInCell="1" locked="0" behindDoc="0" simplePos="0" relativeHeight="15878656">
                <wp:simplePos x="0" y="0"/>
                <wp:positionH relativeFrom="page">
                  <wp:posOffset>610920</wp:posOffset>
                </wp:positionH>
                <wp:positionV relativeFrom="page">
                  <wp:posOffset>7006843</wp:posOffset>
                </wp:positionV>
                <wp:extent cx="165735" cy="240665"/>
                <wp:effectExtent l="0" t="0" r="0" b="0"/>
                <wp:wrapNone/>
                <wp:docPr id="473" name="Textbox 473"/>
                <wp:cNvGraphicFramePr>
                  <a:graphicFrameLocks/>
                </wp:cNvGraphicFramePr>
                <a:graphic>
                  <a:graphicData uri="http://schemas.microsoft.com/office/word/2010/wordprocessingShape">
                    <wps:wsp>
                      <wps:cNvPr id="473" name="Textbox 473"/>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208</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878656" type="#_x0000_t202" id="docshape390"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208</w:t>
                      </w:r>
                    </w:p>
                  </w:txbxContent>
                </v:textbox>
                <w10:wrap type="none"/>
              </v:shape>
            </w:pict>
          </mc:Fallback>
        </mc:AlternateContent>
      </w:r>
    </w:p>
    <w:p>
      <w:pPr>
        <w:pStyle w:val="BodyText"/>
        <w:ind w:left="4061"/>
        <w:rPr>
          <w:sz w:val="20"/>
        </w:rPr>
      </w:pPr>
      <w:r>
        <w:rPr>
          <w:sz w:val="20"/>
        </w:rPr>
        <w:drawing>
          <wp:inline distT="0" distB="0" distL="0" distR="0">
            <wp:extent cx="5365456" cy="3574923"/>
            <wp:effectExtent l="0" t="0" r="0" b="0"/>
            <wp:docPr id="474" name="Image 474"/>
            <wp:cNvGraphicFramePr>
              <a:graphicFrameLocks/>
            </wp:cNvGraphicFramePr>
            <a:graphic>
              <a:graphicData uri="http://schemas.openxmlformats.org/drawingml/2006/picture">
                <pic:pic>
                  <pic:nvPicPr>
                    <pic:cNvPr id="474" name="Image 474"/>
                    <pic:cNvPicPr/>
                  </pic:nvPicPr>
                  <pic:blipFill>
                    <a:blip r:embed="rId141" cstate="print"/>
                    <a:stretch>
                      <a:fillRect/>
                    </a:stretch>
                  </pic:blipFill>
                  <pic:spPr>
                    <a:xfrm>
                      <a:off x="0" y="0"/>
                      <a:ext cx="5365456" cy="3574923"/>
                    </a:xfrm>
                    <a:prstGeom prst="rect">
                      <a:avLst/>
                    </a:prstGeom>
                  </pic:spPr>
                </pic:pic>
              </a:graphicData>
            </a:graphic>
          </wp:inline>
        </w:drawing>
      </w:r>
      <w:r>
        <w:rPr>
          <w:sz w:val="20"/>
        </w:rPr>
      </w:r>
    </w:p>
    <w:p>
      <w:pPr>
        <w:spacing w:after="0"/>
        <w:rPr>
          <w:sz w:val="20"/>
        </w:rPr>
        <w:sectPr>
          <w:pgSz w:w="15840" w:h="12240" w:orient="landscape"/>
          <w:pgMar w:header="0" w:footer="0" w:top="1380" w:bottom="180" w:left="2260" w:right="1020"/>
        </w:sectPr>
      </w:pPr>
    </w:p>
    <w:p>
      <w:pPr>
        <w:pStyle w:val="BodyText"/>
        <w:ind w:left="561"/>
        <w:rPr>
          <w:sz w:val="20"/>
        </w:rPr>
      </w:pPr>
      <w:r>
        <w:rPr/>
        <mc:AlternateContent>
          <mc:Choice Requires="wps">
            <w:drawing>
              <wp:anchor distT="0" distB="0" distL="0" distR="0" allowOverlap="1" layoutInCell="1" locked="0" behindDoc="0" simplePos="0" relativeHeight="15879168">
                <wp:simplePos x="0" y="0"/>
                <wp:positionH relativeFrom="page">
                  <wp:posOffset>7632982</wp:posOffset>
                </wp:positionH>
                <wp:positionV relativeFrom="page">
                  <wp:posOffset>5527595</wp:posOffset>
                </wp:positionV>
                <wp:extent cx="144145" cy="2029460"/>
                <wp:effectExtent l="0" t="0" r="0" b="0"/>
                <wp:wrapNone/>
                <wp:docPr id="476" name="Textbox 476"/>
                <wp:cNvGraphicFramePr>
                  <a:graphicFrameLocks/>
                </wp:cNvGraphicFramePr>
                <a:graphic>
                  <a:graphicData uri="http://schemas.microsoft.com/office/word/2010/wordprocessingShape">
                    <wps:wsp>
                      <wps:cNvPr id="476" name="Textbox 47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79168" type="#_x0000_t202" id="docshape39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0"/>
        </w:rPr>
        <w:drawing>
          <wp:inline distT="0" distB="0" distL="0" distR="0">
            <wp:extent cx="4147445" cy="5364480"/>
            <wp:effectExtent l="0" t="0" r="0" b="0"/>
            <wp:docPr id="477" name="Image 477"/>
            <wp:cNvGraphicFramePr>
              <a:graphicFrameLocks/>
            </wp:cNvGraphicFramePr>
            <a:graphic>
              <a:graphicData uri="http://schemas.openxmlformats.org/drawingml/2006/picture">
                <pic:pic>
                  <pic:nvPicPr>
                    <pic:cNvPr id="477" name="Image 477"/>
                    <pic:cNvPicPr/>
                  </pic:nvPicPr>
                  <pic:blipFill>
                    <a:blip r:embed="rId143" cstate="print"/>
                    <a:stretch>
                      <a:fillRect/>
                    </a:stretch>
                  </pic:blipFill>
                  <pic:spPr>
                    <a:xfrm>
                      <a:off x="0" y="0"/>
                      <a:ext cx="4147445" cy="5364480"/>
                    </a:xfrm>
                    <a:prstGeom prst="rect">
                      <a:avLst/>
                    </a:prstGeom>
                  </pic:spPr>
                </pic:pic>
              </a:graphicData>
            </a:graphic>
          </wp:inline>
        </w:drawing>
      </w:r>
      <w:r>
        <w:rPr>
          <w:sz w:val="20"/>
        </w:rPr>
      </w:r>
    </w:p>
    <w:p>
      <w:pPr>
        <w:pStyle w:val="BodyText"/>
        <w:spacing w:before="253"/>
        <w:rPr>
          <w:i/>
        </w:rPr>
      </w:pPr>
    </w:p>
    <w:p>
      <w:pPr>
        <w:pStyle w:val="Heading2"/>
        <w:spacing w:line="322" w:lineRule="exact"/>
        <w:ind w:left="782" w:right="3"/>
        <w:jc w:val="center"/>
      </w:pPr>
      <w:r>
        <w:rPr/>
        <w:t>Занятие</w:t>
      </w:r>
      <w:r>
        <w:rPr>
          <w:spacing w:val="-3"/>
        </w:rPr>
        <w:t> </w:t>
      </w:r>
      <w:r>
        <w:rPr>
          <w:spacing w:val="-5"/>
        </w:rPr>
        <w:t>3.3</w:t>
      </w:r>
    </w:p>
    <w:p>
      <w:pPr>
        <w:spacing w:before="0"/>
        <w:ind w:left="782" w:right="0" w:firstLine="0"/>
        <w:jc w:val="center"/>
        <w:rPr>
          <w:b/>
          <w:sz w:val="28"/>
        </w:rPr>
      </w:pPr>
      <w:r>
        <w:rPr>
          <w:b/>
          <w:sz w:val="28"/>
        </w:rPr>
        <w:t>Учиться</w:t>
      </w:r>
      <w:r>
        <w:rPr>
          <w:b/>
          <w:spacing w:val="-5"/>
          <w:sz w:val="28"/>
        </w:rPr>
        <w:t> </w:t>
      </w:r>
      <w:r>
        <w:rPr>
          <w:b/>
          <w:sz w:val="28"/>
        </w:rPr>
        <w:t>в</w:t>
      </w:r>
      <w:r>
        <w:rPr>
          <w:b/>
          <w:spacing w:val="-5"/>
          <w:sz w:val="28"/>
        </w:rPr>
        <w:t> </w:t>
      </w:r>
      <w:r>
        <w:rPr>
          <w:b/>
          <w:sz w:val="28"/>
        </w:rPr>
        <w:t>течение</w:t>
      </w:r>
      <w:r>
        <w:rPr>
          <w:b/>
          <w:spacing w:val="-6"/>
          <w:sz w:val="28"/>
        </w:rPr>
        <w:t> </w:t>
      </w:r>
      <w:r>
        <w:rPr>
          <w:b/>
          <w:sz w:val="28"/>
        </w:rPr>
        <w:t>всей</w:t>
      </w:r>
      <w:r>
        <w:rPr>
          <w:b/>
          <w:spacing w:val="-5"/>
          <w:sz w:val="28"/>
        </w:rPr>
        <w:t> </w:t>
      </w:r>
      <w:r>
        <w:rPr>
          <w:b/>
          <w:sz w:val="28"/>
        </w:rPr>
        <w:t>жизни:</w:t>
      </w:r>
      <w:r>
        <w:rPr>
          <w:b/>
          <w:spacing w:val="-4"/>
          <w:sz w:val="28"/>
        </w:rPr>
        <w:t> </w:t>
      </w:r>
      <w:r>
        <w:rPr>
          <w:b/>
          <w:sz w:val="28"/>
        </w:rPr>
        <w:t>ЗАЧЕМ?</w:t>
      </w:r>
      <w:r>
        <w:rPr>
          <w:b/>
          <w:spacing w:val="-2"/>
          <w:sz w:val="28"/>
        </w:rPr>
        <w:t> </w:t>
      </w:r>
      <w:r>
        <w:rPr>
          <w:b/>
          <w:spacing w:val="-4"/>
          <w:sz w:val="28"/>
        </w:rPr>
        <w:t>КАК?</w:t>
      </w:r>
    </w:p>
    <w:p>
      <w:pPr>
        <w:pStyle w:val="BodyText"/>
        <w:tabs>
          <w:tab w:pos="1567" w:val="left" w:leader="none"/>
          <w:tab w:pos="3579" w:val="left" w:leader="none"/>
          <w:tab w:pos="3977" w:val="left" w:leader="none"/>
          <w:tab w:pos="5471" w:val="left" w:leader="none"/>
          <w:tab w:pos="7070" w:val="left" w:leader="none"/>
          <w:tab w:pos="7468" w:val="left" w:leader="none"/>
          <w:tab w:pos="9022" w:val="left" w:leader="none"/>
        </w:tabs>
        <w:spacing w:before="316"/>
        <w:ind w:left="562" w:right="489"/>
      </w:pPr>
      <w:r>
        <w:rPr>
          <w:b/>
          <w:spacing w:val="-2"/>
        </w:rPr>
        <w:t>Цель:</w:t>
      </w:r>
      <w:r>
        <w:rPr>
          <w:b/>
        </w:rPr>
        <w:tab/>
      </w:r>
      <w:r>
        <w:rPr>
          <w:spacing w:val="-2"/>
        </w:rPr>
        <w:t>формирование</w:t>
      </w:r>
      <w:r>
        <w:rPr/>
        <w:tab/>
      </w:r>
      <w:r>
        <w:rPr>
          <w:spacing w:val="-10"/>
        </w:rPr>
        <w:t>у</w:t>
      </w:r>
      <w:r>
        <w:rPr/>
        <w:tab/>
      </w:r>
      <w:r>
        <w:rPr>
          <w:spacing w:val="-2"/>
        </w:rPr>
        <w:t>родителей</w:t>
      </w:r>
      <w:r>
        <w:rPr/>
        <w:tab/>
      </w:r>
      <w:r>
        <w:rPr>
          <w:spacing w:val="-2"/>
        </w:rPr>
        <w:t>готовности</w:t>
      </w:r>
      <w:r>
        <w:rPr/>
        <w:tab/>
      </w:r>
      <w:r>
        <w:rPr>
          <w:spacing w:val="-10"/>
        </w:rPr>
        <w:t>к</w:t>
      </w:r>
      <w:r>
        <w:rPr/>
        <w:tab/>
      </w:r>
      <w:r>
        <w:rPr>
          <w:spacing w:val="-2"/>
        </w:rPr>
        <w:t>поддержке</w:t>
      </w:r>
      <w:r>
        <w:rPr/>
        <w:tab/>
      </w:r>
      <w:r>
        <w:rPr>
          <w:spacing w:val="-2"/>
        </w:rPr>
        <w:t>процессов </w:t>
      </w:r>
      <w:r>
        <w:rPr/>
        <w:t>самообразования и саморазвития подростка.</w:t>
      </w:r>
    </w:p>
    <w:p>
      <w:pPr>
        <w:pStyle w:val="Heading2"/>
        <w:spacing w:before="5"/>
        <w:ind w:left="562"/>
      </w:pPr>
      <w:r>
        <w:rPr>
          <w:spacing w:val="-2"/>
        </w:rPr>
        <w:t>Задачи:</w:t>
      </w:r>
    </w:p>
    <w:p>
      <w:pPr>
        <w:pStyle w:val="ListParagraph"/>
        <w:numPr>
          <w:ilvl w:val="0"/>
          <w:numId w:val="178"/>
        </w:numPr>
        <w:tabs>
          <w:tab w:pos="1282" w:val="left" w:leader="none"/>
        </w:tabs>
        <w:spacing w:line="240" w:lineRule="auto" w:before="0" w:after="0"/>
        <w:ind w:left="1282" w:right="489" w:hanging="360"/>
        <w:jc w:val="both"/>
        <w:rPr>
          <w:sz w:val="28"/>
        </w:rPr>
      </w:pPr>
      <w:r>
        <w:rPr>
          <w:sz w:val="28"/>
        </w:rPr>
        <w:t>развивать стремление к поддержке процессов самообразования и саморазвития</w:t>
      </w:r>
      <w:r>
        <w:rPr>
          <w:spacing w:val="-13"/>
          <w:sz w:val="28"/>
        </w:rPr>
        <w:t> </w:t>
      </w:r>
      <w:r>
        <w:rPr>
          <w:sz w:val="28"/>
        </w:rPr>
        <w:t>ребенка</w:t>
      </w:r>
      <w:r>
        <w:rPr>
          <w:spacing w:val="-11"/>
          <w:sz w:val="28"/>
        </w:rPr>
        <w:t> </w:t>
      </w:r>
      <w:r>
        <w:rPr>
          <w:sz w:val="28"/>
        </w:rPr>
        <w:t>подросткового</w:t>
      </w:r>
      <w:r>
        <w:rPr>
          <w:spacing w:val="-13"/>
          <w:sz w:val="28"/>
        </w:rPr>
        <w:t> </w:t>
      </w:r>
      <w:r>
        <w:rPr>
          <w:sz w:val="28"/>
        </w:rPr>
        <w:t>возраста</w:t>
      </w:r>
      <w:r>
        <w:rPr>
          <w:spacing w:val="-14"/>
          <w:sz w:val="28"/>
        </w:rPr>
        <w:t> </w:t>
      </w:r>
      <w:r>
        <w:rPr>
          <w:sz w:val="28"/>
        </w:rPr>
        <w:t>как</w:t>
      </w:r>
      <w:r>
        <w:rPr>
          <w:spacing w:val="-11"/>
          <w:sz w:val="28"/>
        </w:rPr>
        <w:t> </w:t>
      </w:r>
      <w:r>
        <w:rPr>
          <w:sz w:val="28"/>
        </w:rPr>
        <w:t>условий</w:t>
      </w:r>
      <w:r>
        <w:rPr>
          <w:spacing w:val="-11"/>
          <w:sz w:val="28"/>
        </w:rPr>
        <w:t> </w:t>
      </w:r>
      <w:r>
        <w:rPr>
          <w:sz w:val="28"/>
        </w:rPr>
        <w:t>его</w:t>
      </w:r>
      <w:r>
        <w:rPr>
          <w:spacing w:val="-11"/>
          <w:sz w:val="28"/>
        </w:rPr>
        <w:t> </w:t>
      </w:r>
      <w:r>
        <w:rPr>
          <w:sz w:val="28"/>
        </w:rPr>
        <w:t>жизненного </w:t>
      </w:r>
      <w:r>
        <w:rPr>
          <w:spacing w:val="-2"/>
          <w:sz w:val="28"/>
        </w:rPr>
        <w:t>успеха;</w:t>
      </w:r>
    </w:p>
    <w:p>
      <w:pPr>
        <w:pStyle w:val="ListParagraph"/>
        <w:numPr>
          <w:ilvl w:val="0"/>
          <w:numId w:val="178"/>
        </w:numPr>
        <w:tabs>
          <w:tab w:pos="1282" w:val="left" w:leader="none"/>
        </w:tabs>
        <w:spacing w:line="240" w:lineRule="auto" w:before="0" w:after="0"/>
        <w:ind w:left="1282" w:right="490" w:hanging="360"/>
        <w:jc w:val="both"/>
        <w:rPr>
          <w:sz w:val="28"/>
        </w:rPr>
      </w:pPr>
      <w:r>
        <w:rPr>
          <w:sz w:val="28"/>
        </w:rPr>
        <w:t>содействовать расширению представлений о возможностях и инструментах поддержки самообразования и саморазвития подростка;</w:t>
      </w:r>
    </w:p>
    <w:p>
      <w:pPr>
        <w:pStyle w:val="ListParagraph"/>
        <w:numPr>
          <w:ilvl w:val="0"/>
          <w:numId w:val="178"/>
        </w:numPr>
        <w:tabs>
          <w:tab w:pos="1282" w:val="left" w:leader="none"/>
        </w:tabs>
        <w:spacing w:line="240" w:lineRule="auto" w:before="0" w:after="0"/>
        <w:ind w:left="1282" w:right="491" w:hanging="360"/>
        <w:jc w:val="both"/>
        <w:rPr>
          <w:sz w:val="28"/>
        </w:rPr>
      </w:pPr>
      <w:r>
        <w:rPr>
          <w:sz w:val="28"/>
        </w:rPr>
        <w:t>способствовать овладению практическими навыками поддержки самообразования и саморазвития подростка.</w:t>
      </w:r>
    </w:p>
    <w:p>
      <w:pPr>
        <w:spacing w:after="0" w:line="240" w:lineRule="auto"/>
        <w:jc w:val="both"/>
        <w:rPr>
          <w:sz w:val="28"/>
        </w:rPr>
        <w:sectPr>
          <w:footerReference w:type="default" r:id="rId142"/>
          <w:pgSz w:w="12240" w:h="15840"/>
          <w:pgMar w:header="0" w:footer="968" w:top="1140" w:bottom="1160" w:left="1140" w:right="360"/>
          <w:pgNumType w:start="209"/>
        </w:sectPr>
      </w:pPr>
    </w:p>
    <w:p>
      <w:pPr>
        <w:spacing w:line="242" w:lineRule="auto" w:before="65"/>
        <w:ind w:left="562" w:right="0" w:firstLine="0"/>
        <w:jc w:val="left"/>
        <w:rPr>
          <w:sz w:val="28"/>
        </w:rPr>
      </w:pPr>
      <w:r>
        <w:rPr/>
        <mc:AlternateContent>
          <mc:Choice Requires="wps">
            <w:drawing>
              <wp:anchor distT="0" distB="0" distL="0" distR="0" allowOverlap="1" layoutInCell="1" locked="0" behindDoc="0" simplePos="0" relativeHeight="15879680">
                <wp:simplePos x="0" y="0"/>
                <wp:positionH relativeFrom="page">
                  <wp:posOffset>7632982</wp:posOffset>
                </wp:positionH>
                <wp:positionV relativeFrom="page">
                  <wp:posOffset>5527595</wp:posOffset>
                </wp:positionV>
                <wp:extent cx="144145" cy="2029460"/>
                <wp:effectExtent l="0" t="0" r="0" b="0"/>
                <wp:wrapNone/>
                <wp:docPr id="478" name="Textbox 478"/>
                <wp:cNvGraphicFramePr>
                  <a:graphicFrameLocks/>
                </wp:cNvGraphicFramePr>
                <a:graphic>
                  <a:graphicData uri="http://schemas.microsoft.com/office/word/2010/wordprocessingShape">
                    <wps:wsp>
                      <wps:cNvPr id="478" name="Textbox 47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79680" type="#_x0000_t202" id="docshape39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b/>
          <w:sz w:val="28"/>
        </w:rPr>
        <w:t>Национальные ценности и качества личности: </w:t>
      </w:r>
      <w:r>
        <w:rPr>
          <w:sz w:val="28"/>
        </w:rPr>
        <w:t>патриотизм, ответственность, порядок, трудолюбие, созидание.</w:t>
      </w:r>
    </w:p>
    <w:p>
      <w:pPr>
        <w:pStyle w:val="BodyText"/>
      </w:pPr>
    </w:p>
    <w:p>
      <w:pPr>
        <w:pStyle w:val="Heading2"/>
        <w:spacing w:before="1"/>
        <w:ind w:left="562"/>
      </w:pPr>
      <w:r>
        <w:rPr>
          <w:spacing w:val="-4"/>
        </w:rPr>
        <w:t>План</w:t>
      </w:r>
    </w:p>
    <w:p>
      <w:pPr>
        <w:pStyle w:val="ListParagraph"/>
        <w:numPr>
          <w:ilvl w:val="0"/>
          <w:numId w:val="179"/>
        </w:numPr>
        <w:tabs>
          <w:tab w:pos="844" w:val="left" w:leader="none"/>
        </w:tabs>
        <w:spacing w:line="319" w:lineRule="exact" w:before="0" w:after="0"/>
        <w:ind w:left="8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179"/>
        </w:numPr>
        <w:tabs>
          <w:tab w:pos="1281" w:val="left" w:leader="none"/>
        </w:tabs>
        <w:spacing w:line="342" w:lineRule="exact" w:before="0" w:after="0"/>
        <w:ind w:left="1281" w:right="0" w:hanging="360"/>
        <w:jc w:val="left"/>
        <w:rPr>
          <w:sz w:val="28"/>
        </w:rPr>
      </w:pPr>
      <w:r>
        <w:rPr>
          <w:spacing w:val="-2"/>
          <w:sz w:val="28"/>
        </w:rPr>
        <w:t>Приветствие</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Формулирование</w:t>
      </w:r>
      <w:r>
        <w:rPr>
          <w:spacing w:val="-13"/>
          <w:sz w:val="28"/>
        </w:rPr>
        <w:t> </w:t>
      </w:r>
      <w:r>
        <w:rPr>
          <w:spacing w:val="-4"/>
          <w:sz w:val="28"/>
        </w:rPr>
        <w:t>темы</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Цитата</w:t>
      </w:r>
      <w:r>
        <w:rPr>
          <w:spacing w:val="-3"/>
          <w:sz w:val="28"/>
        </w:rPr>
        <w:t> </w:t>
      </w:r>
      <w:r>
        <w:rPr>
          <w:spacing w:val="-2"/>
          <w:sz w:val="28"/>
        </w:rPr>
        <w:t>занятия</w:t>
      </w:r>
    </w:p>
    <w:p>
      <w:pPr>
        <w:pStyle w:val="ListParagraph"/>
        <w:numPr>
          <w:ilvl w:val="0"/>
          <w:numId w:val="179"/>
        </w:numPr>
        <w:tabs>
          <w:tab w:pos="888" w:val="left" w:leader="none"/>
        </w:tabs>
        <w:spacing w:line="321" w:lineRule="exact" w:before="1" w:after="0"/>
        <w:ind w:left="8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Задание</w:t>
      </w:r>
      <w:r>
        <w:rPr>
          <w:spacing w:val="-5"/>
          <w:sz w:val="28"/>
        </w:rPr>
        <w:t> </w:t>
      </w:r>
      <w:r>
        <w:rPr>
          <w:spacing w:val="-2"/>
          <w:sz w:val="28"/>
        </w:rPr>
        <w:t>«Успех»</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Задание</w:t>
      </w:r>
      <w:r>
        <w:rPr>
          <w:spacing w:val="-5"/>
          <w:sz w:val="28"/>
        </w:rPr>
        <w:t> </w:t>
      </w:r>
      <w:r>
        <w:rPr>
          <w:sz w:val="28"/>
        </w:rPr>
        <w:t>«Моя</w:t>
      </w:r>
      <w:r>
        <w:rPr>
          <w:spacing w:val="-4"/>
          <w:sz w:val="28"/>
        </w:rPr>
        <w:t> </w:t>
      </w:r>
      <w:r>
        <w:rPr>
          <w:spacing w:val="-2"/>
          <w:sz w:val="28"/>
        </w:rPr>
        <w:t>цель»</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Мини-лекция</w:t>
      </w:r>
      <w:r>
        <w:rPr>
          <w:spacing w:val="-5"/>
          <w:sz w:val="28"/>
        </w:rPr>
        <w:t> </w:t>
      </w:r>
      <w:r>
        <w:rPr>
          <w:sz w:val="28"/>
        </w:rPr>
        <w:t>«От</w:t>
      </w:r>
      <w:r>
        <w:rPr>
          <w:spacing w:val="-6"/>
          <w:sz w:val="28"/>
        </w:rPr>
        <w:t> </w:t>
      </w:r>
      <w:r>
        <w:rPr>
          <w:sz w:val="28"/>
        </w:rPr>
        <w:t>чего</w:t>
      </w:r>
      <w:r>
        <w:rPr>
          <w:spacing w:val="-3"/>
          <w:sz w:val="28"/>
        </w:rPr>
        <w:t> </w:t>
      </w:r>
      <w:r>
        <w:rPr>
          <w:sz w:val="28"/>
        </w:rPr>
        <w:t>зависит</w:t>
      </w:r>
      <w:r>
        <w:rPr>
          <w:spacing w:val="-6"/>
          <w:sz w:val="28"/>
        </w:rPr>
        <w:t> </w:t>
      </w:r>
      <w:r>
        <w:rPr>
          <w:sz w:val="28"/>
        </w:rPr>
        <w:t>успех</w:t>
      </w:r>
      <w:r>
        <w:rPr>
          <w:spacing w:val="-3"/>
          <w:sz w:val="28"/>
        </w:rPr>
        <w:t> </w:t>
      </w:r>
      <w:r>
        <w:rPr>
          <w:spacing w:val="-2"/>
          <w:sz w:val="28"/>
        </w:rPr>
        <w:t>личности?»</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Работа</w:t>
      </w:r>
      <w:r>
        <w:rPr>
          <w:spacing w:val="-8"/>
          <w:sz w:val="28"/>
        </w:rPr>
        <w:t> </w:t>
      </w:r>
      <w:r>
        <w:rPr>
          <w:sz w:val="28"/>
        </w:rPr>
        <w:t>в</w:t>
      </w:r>
      <w:r>
        <w:rPr>
          <w:spacing w:val="-8"/>
          <w:sz w:val="28"/>
        </w:rPr>
        <w:t> </w:t>
      </w:r>
      <w:r>
        <w:rPr>
          <w:sz w:val="28"/>
        </w:rPr>
        <w:t>группах.</w:t>
      </w:r>
      <w:r>
        <w:rPr>
          <w:spacing w:val="-6"/>
          <w:sz w:val="28"/>
        </w:rPr>
        <w:t> </w:t>
      </w:r>
      <w:r>
        <w:rPr>
          <w:sz w:val="28"/>
        </w:rPr>
        <w:t>«Универсальные</w:t>
      </w:r>
      <w:r>
        <w:rPr>
          <w:spacing w:val="-6"/>
          <w:sz w:val="28"/>
        </w:rPr>
        <w:t> </w:t>
      </w:r>
      <w:r>
        <w:rPr>
          <w:sz w:val="28"/>
        </w:rPr>
        <w:t>навыки</w:t>
      </w:r>
      <w:r>
        <w:rPr>
          <w:spacing w:val="-4"/>
          <w:sz w:val="28"/>
        </w:rPr>
        <w:t> </w:t>
      </w:r>
      <w:r>
        <w:rPr>
          <w:spacing w:val="-2"/>
          <w:sz w:val="28"/>
        </w:rPr>
        <w:t>личности»</w:t>
      </w:r>
    </w:p>
    <w:p>
      <w:pPr>
        <w:pStyle w:val="ListParagraph"/>
        <w:numPr>
          <w:ilvl w:val="1"/>
          <w:numId w:val="179"/>
        </w:numPr>
        <w:tabs>
          <w:tab w:pos="1281" w:val="left" w:leader="none"/>
        </w:tabs>
        <w:spacing w:line="342" w:lineRule="exact" w:before="0" w:after="0"/>
        <w:ind w:left="1281" w:right="0" w:hanging="360"/>
        <w:jc w:val="left"/>
        <w:rPr>
          <w:sz w:val="28"/>
        </w:rPr>
      </w:pPr>
      <w:r>
        <w:rPr>
          <w:sz w:val="28"/>
        </w:rPr>
        <w:t>Упражнение</w:t>
      </w:r>
      <w:r>
        <w:rPr>
          <w:spacing w:val="-8"/>
          <w:sz w:val="28"/>
        </w:rPr>
        <w:t> </w:t>
      </w:r>
      <w:r>
        <w:rPr>
          <w:sz w:val="28"/>
        </w:rPr>
        <w:t>«Научись</w:t>
      </w:r>
      <w:r>
        <w:rPr>
          <w:spacing w:val="-10"/>
          <w:sz w:val="28"/>
        </w:rPr>
        <w:t> </w:t>
      </w:r>
      <w:r>
        <w:rPr>
          <w:sz w:val="28"/>
        </w:rPr>
        <w:t>ставить</w:t>
      </w:r>
      <w:r>
        <w:rPr>
          <w:spacing w:val="-9"/>
          <w:sz w:val="28"/>
        </w:rPr>
        <w:t> </w:t>
      </w:r>
      <w:r>
        <w:rPr>
          <w:spacing w:val="-2"/>
          <w:sz w:val="28"/>
        </w:rPr>
        <w:t>цели»</w:t>
      </w:r>
    </w:p>
    <w:p>
      <w:pPr>
        <w:pStyle w:val="ListParagraph"/>
        <w:numPr>
          <w:ilvl w:val="0"/>
          <w:numId w:val="179"/>
        </w:numPr>
        <w:tabs>
          <w:tab w:pos="981" w:val="left" w:leader="none"/>
        </w:tabs>
        <w:spacing w:line="321" w:lineRule="exact" w:before="1" w:after="0"/>
        <w:ind w:left="98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179"/>
        </w:numPr>
        <w:tabs>
          <w:tab w:pos="1281" w:val="left" w:leader="none"/>
        </w:tabs>
        <w:spacing w:line="342" w:lineRule="exact" w:before="0" w:after="0"/>
        <w:ind w:left="1281" w:right="0" w:hanging="360"/>
        <w:jc w:val="left"/>
        <w:rPr>
          <w:sz w:val="28"/>
        </w:rPr>
      </w:pPr>
      <w:r>
        <w:rPr>
          <w:spacing w:val="-2"/>
          <w:sz w:val="28"/>
        </w:rPr>
        <w:t>Рефлексия</w:t>
      </w:r>
    </w:p>
    <w:p>
      <w:pPr>
        <w:pStyle w:val="BodyText"/>
        <w:spacing w:before="6"/>
      </w:pPr>
    </w:p>
    <w:p>
      <w:pPr>
        <w:pStyle w:val="Heading2"/>
        <w:ind w:left="562"/>
      </w:pPr>
      <w:r>
        <w:rPr/>
        <w:t>Ожидаемые</w:t>
      </w:r>
      <w:r>
        <w:rPr>
          <w:spacing w:val="-7"/>
        </w:rPr>
        <w:t> </w:t>
      </w:r>
      <w:r>
        <w:rPr>
          <w:spacing w:val="-2"/>
        </w:rPr>
        <w:t>результаты</w:t>
      </w:r>
    </w:p>
    <w:p>
      <w:pPr>
        <w:pStyle w:val="BodyText"/>
        <w:spacing w:line="319" w:lineRule="exact"/>
        <w:ind w:left="562"/>
      </w:pPr>
      <w:r>
        <w:rPr>
          <w:spacing w:val="-2"/>
        </w:rPr>
        <w:t>Родители:</w:t>
      </w:r>
    </w:p>
    <w:p>
      <w:pPr>
        <w:pStyle w:val="BodyText"/>
        <w:ind w:left="562"/>
      </w:pPr>
      <w:r>
        <w:rPr/>
        <w:t>будут</w:t>
      </w:r>
      <w:r>
        <w:rPr>
          <w:spacing w:val="-5"/>
        </w:rPr>
        <w:t> </w:t>
      </w:r>
      <w:r>
        <w:rPr/>
        <w:t>мотивированы</w:t>
      </w:r>
      <w:r>
        <w:rPr>
          <w:spacing w:val="-6"/>
        </w:rPr>
        <w:t> </w:t>
      </w:r>
      <w:r>
        <w:rPr/>
        <w:t>к</w:t>
      </w:r>
      <w:r>
        <w:rPr>
          <w:spacing w:val="-7"/>
        </w:rPr>
        <w:t> </w:t>
      </w:r>
      <w:r>
        <w:rPr/>
        <w:t>поддержке</w:t>
      </w:r>
      <w:r>
        <w:rPr>
          <w:spacing w:val="-6"/>
        </w:rPr>
        <w:t> </w:t>
      </w:r>
      <w:r>
        <w:rPr/>
        <w:t>процессов</w:t>
      </w:r>
      <w:r>
        <w:rPr>
          <w:spacing w:val="-7"/>
        </w:rPr>
        <w:t> </w:t>
      </w:r>
      <w:r>
        <w:rPr/>
        <w:t>самообразования</w:t>
      </w:r>
      <w:r>
        <w:rPr>
          <w:spacing w:val="-9"/>
        </w:rPr>
        <w:t> </w:t>
      </w:r>
      <w:r>
        <w:rPr/>
        <w:t>и</w:t>
      </w:r>
      <w:r>
        <w:rPr>
          <w:spacing w:val="-6"/>
        </w:rPr>
        <w:t> </w:t>
      </w:r>
      <w:r>
        <w:rPr/>
        <w:t>саморазвития </w:t>
      </w:r>
      <w:r>
        <w:rPr>
          <w:spacing w:val="-2"/>
        </w:rPr>
        <w:t>подростка;</w:t>
      </w:r>
    </w:p>
    <w:p>
      <w:pPr>
        <w:pStyle w:val="BodyText"/>
        <w:ind w:left="562"/>
      </w:pPr>
      <w:r>
        <w:rPr/>
        <w:t>расширят</w:t>
      </w:r>
      <w:r>
        <w:rPr>
          <w:spacing w:val="-7"/>
        </w:rPr>
        <w:t> </w:t>
      </w:r>
      <w:r>
        <w:rPr/>
        <w:t>представления</w:t>
      </w:r>
      <w:r>
        <w:rPr>
          <w:spacing w:val="-7"/>
        </w:rPr>
        <w:t> </w:t>
      </w:r>
      <w:r>
        <w:rPr/>
        <w:t>о</w:t>
      </w:r>
      <w:r>
        <w:rPr>
          <w:spacing w:val="-6"/>
        </w:rPr>
        <w:t> </w:t>
      </w:r>
      <w:r>
        <w:rPr/>
        <w:t>возможностях</w:t>
      </w:r>
      <w:r>
        <w:rPr>
          <w:spacing w:val="-6"/>
        </w:rPr>
        <w:t> </w:t>
      </w:r>
      <w:r>
        <w:rPr/>
        <w:t>и</w:t>
      </w:r>
      <w:r>
        <w:rPr>
          <w:spacing w:val="-7"/>
        </w:rPr>
        <w:t> </w:t>
      </w:r>
      <w:r>
        <w:rPr/>
        <w:t>инструментах</w:t>
      </w:r>
      <w:r>
        <w:rPr>
          <w:spacing w:val="-10"/>
        </w:rPr>
        <w:t> </w:t>
      </w:r>
      <w:r>
        <w:rPr/>
        <w:t>поддержки самообразования и саморазвития ребенка в подростковом возрасте;</w:t>
      </w:r>
    </w:p>
    <w:p>
      <w:pPr>
        <w:pStyle w:val="BodyText"/>
        <w:spacing w:line="242" w:lineRule="auto"/>
        <w:ind w:left="562"/>
      </w:pPr>
      <w:r>
        <w:rPr/>
        <w:t>овладеют</w:t>
      </w:r>
      <w:r>
        <w:rPr>
          <w:spacing w:val="-6"/>
        </w:rPr>
        <w:t> </w:t>
      </w:r>
      <w:r>
        <w:rPr/>
        <w:t>эффективными</w:t>
      </w:r>
      <w:r>
        <w:rPr>
          <w:spacing w:val="-6"/>
        </w:rPr>
        <w:t> </w:t>
      </w:r>
      <w:r>
        <w:rPr/>
        <w:t>методами</w:t>
      </w:r>
      <w:r>
        <w:rPr>
          <w:spacing w:val="-8"/>
        </w:rPr>
        <w:t> </w:t>
      </w:r>
      <w:r>
        <w:rPr/>
        <w:t>и</w:t>
      </w:r>
      <w:r>
        <w:rPr>
          <w:spacing w:val="-6"/>
        </w:rPr>
        <w:t> </w:t>
      </w:r>
      <w:r>
        <w:rPr/>
        <w:t>приемами</w:t>
      </w:r>
      <w:r>
        <w:rPr>
          <w:spacing w:val="-6"/>
        </w:rPr>
        <w:t> </w:t>
      </w:r>
      <w:r>
        <w:rPr/>
        <w:t>поддержки</w:t>
      </w:r>
      <w:r>
        <w:rPr>
          <w:spacing w:val="-7"/>
        </w:rPr>
        <w:t> </w:t>
      </w:r>
      <w:r>
        <w:rPr/>
        <w:t>самообразования</w:t>
      </w:r>
      <w:r>
        <w:rPr>
          <w:spacing w:val="-8"/>
        </w:rPr>
        <w:t> </w:t>
      </w:r>
      <w:r>
        <w:rPr/>
        <w:t>и саморазвития подростка.</w:t>
      </w:r>
    </w:p>
    <w:p>
      <w:pPr>
        <w:spacing w:before="0"/>
        <w:ind w:left="562" w:right="0" w:firstLine="0"/>
        <w:jc w:val="left"/>
        <w:rPr>
          <w:b/>
          <w:sz w:val="28"/>
        </w:rPr>
      </w:pPr>
      <w:r>
        <w:rPr>
          <w:b/>
          <w:sz w:val="28"/>
        </w:rPr>
        <w:t>Продолжительность</w:t>
      </w:r>
      <w:r>
        <w:rPr>
          <w:b/>
          <w:spacing w:val="-6"/>
          <w:sz w:val="28"/>
        </w:rPr>
        <w:t> </w:t>
      </w:r>
      <w:r>
        <w:rPr>
          <w:b/>
          <w:sz w:val="28"/>
        </w:rPr>
        <w:t>занятия:</w:t>
      </w:r>
      <w:r>
        <w:rPr>
          <w:b/>
          <w:spacing w:val="-9"/>
          <w:sz w:val="28"/>
        </w:rPr>
        <w:t> </w:t>
      </w:r>
      <w:r>
        <w:rPr>
          <w:b/>
          <w:sz w:val="28"/>
        </w:rPr>
        <w:t>60–65</w:t>
      </w:r>
      <w:r>
        <w:rPr>
          <w:b/>
          <w:spacing w:val="-7"/>
          <w:sz w:val="28"/>
        </w:rPr>
        <w:t> </w:t>
      </w:r>
      <w:r>
        <w:rPr>
          <w:b/>
          <w:spacing w:val="-4"/>
          <w:sz w:val="28"/>
        </w:rPr>
        <w:t>минут</w:t>
      </w:r>
    </w:p>
    <w:p>
      <w:pPr>
        <w:pStyle w:val="BodyText"/>
        <w:spacing w:before="92"/>
        <w:rPr>
          <w:b/>
          <w:sz w:val="20"/>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714" w:hRule="atLeast"/>
        </w:trPr>
        <w:tc>
          <w:tcPr>
            <w:tcW w:w="1243" w:type="dxa"/>
          </w:tcPr>
          <w:p>
            <w:pPr>
              <w:pStyle w:val="TableParagraph"/>
              <w:ind w:left="179" w:right="164" w:firstLine="7"/>
              <w:rPr>
                <w:sz w:val="28"/>
              </w:rPr>
            </w:pPr>
            <w:r>
              <w:rPr>
                <w:spacing w:val="-2"/>
                <w:sz w:val="28"/>
              </w:rPr>
              <w:t>Хроно- метраж</w:t>
            </w:r>
          </w:p>
        </w:tc>
        <w:tc>
          <w:tcPr>
            <w:tcW w:w="6976" w:type="dxa"/>
          </w:tcPr>
          <w:p>
            <w:pPr>
              <w:pStyle w:val="TableParagraph"/>
              <w:spacing w:line="317" w:lineRule="exact"/>
              <w:ind w:left="714"/>
              <w:jc w:val="center"/>
              <w:rPr>
                <w:sz w:val="28"/>
              </w:rPr>
            </w:pPr>
            <w:r>
              <w:rPr>
                <w:spacing w:val="-2"/>
                <w:sz w:val="28"/>
              </w:rPr>
              <w:t>Содержание</w:t>
            </w:r>
          </w:p>
        </w:tc>
        <w:tc>
          <w:tcPr>
            <w:tcW w:w="1558" w:type="dxa"/>
          </w:tcPr>
          <w:p>
            <w:pPr>
              <w:pStyle w:val="TableParagraph"/>
              <w:spacing w:line="317" w:lineRule="exact"/>
              <w:ind w:left="281"/>
              <w:rPr>
                <w:sz w:val="28"/>
              </w:rPr>
            </w:pPr>
            <w:r>
              <w:rPr>
                <w:spacing w:val="-2"/>
                <w:sz w:val="28"/>
              </w:rPr>
              <w:t>Ресурсы</w:t>
            </w:r>
          </w:p>
        </w:tc>
      </w:tr>
      <w:tr>
        <w:trPr>
          <w:trHeight w:val="3542" w:hRule="atLeast"/>
        </w:trPr>
        <w:tc>
          <w:tcPr>
            <w:tcW w:w="1243" w:type="dxa"/>
          </w:tcPr>
          <w:p>
            <w:pPr>
              <w:pStyle w:val="TableParagraph"/>
              <w:spacing w:line="315" w:lineRule="exact"/>
              <w:ind w:left="172"/>
              <w:rPr>
                <w:sz w:val="28"/>
              </w:rPr>
            </w:pPr>
            <w:r>
              <w:rPr>
                <w:sz w:val="28"/>
              </w:rPr>
              <w:t>10</w:t>
            </w:r>
            <w:r>
              <w:rPr>
                <w:spacing w:val="1"/>
                <w:sz w:val="28"/>
              </w:rPr>
              <w:t> </w:t>
            </w:r>
            <w:r>
              <w:rPr>
                <w:spacing w:val="-4"/>
                <w:sz w:val="28"/>
              </w:rPr>
              <w:t>мин.</w:t>
            </w:r>
          </w:p>
        </w:tc>
        <w:tc>
          <w:tcPr>
            <w:tcW w:w="6976" w:type="dxa"/>
          </w:tcPr>
          <w:p>
            <w:pPr>
              <w:pStyle w:val="TableParagraph"/>
              <w:tabs>
                <w:tab w:pos="826" w:val="left" w:leader="none"/>
              </w:tabs>
              <w:spacing w:line="317" w:lineRule="exact"/>
              <w:ind w:left="285"/>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19" w:lineRule="exact"/>
              <w:ind w:left="105"/>
              <w:rPr>
                <w:sz w:val="28"/>
              </w:rPr>
            </w:pPr>
            <w:r>
              <w:rPr>
                <w:sz w:val="28"/>
              </w:rPr>
              <w:t>Приветствие.</w:t>
            </w:r>
            <w:r>
              <w:rPr>
                <w:spacing w:val="-12"/>
                <w:sz w:val="28"/>
              </w:rPr>
              <w:t> </w:t>
            </w:r>
            <w:r>
              <w:rPr>
                <w:sz w:val="28"/>
              </w:rPr>
              <w:t>Формулирование</w:t>
            </w:r>
            <w:r>
              <w:rPr>
                <w:spacing w:val="-10"/>
                <w:sz w:val="28"/>
              </w:rPr>
              <w:t> </w:t>
            </w:r>
            <w:r>
              <w:rPr>
                <w:spacing w:val="-4"/>
                <w:sz w:val="28"/>
              </w:rPr>
              <w:t>темы</w:t>
            </w:r>
          </w:p>
          <w:p>
            <w:pPr>
              <w:pStyle w:val="TableParagraph"/>
              <w:spacing w:line="244" w:lineRule="auto"/>
              <w:ind w:left="105"/>
              <w:rPr>
                <w:b/>
                <w:i/>
                <w:sz w:val="28"/>
              </w:rPr>
            </w:pPr>
            <w:r>
              <w:rPr>
                <w:i/>
                <w:sz w:val="28"/>
              </w:rPr>
              <w:t>Педагог:</w:t>
            </w:r>
            <w:r>
              <w:rPr>
                <w:i/>
                <w:spacing w:val="40"/>
                <w:sz w:val="28"/>
              </w:rPr>
              <w:t> </w:t>
            </w:r>
            <w:r>
              <w:rPr>
                <w:sz w:val="28"/>
              </w:rPr>
              <w:t>Тема</w:t>
            </w:r>
            <w:r>
              <w:rPr>
                <w:spacing w:val="40"/>
                <w:sz w:val="28"/>
              </w:rPr>
              <w:t> </w:t>
            </w:r>
            <w:r>
              <w:rPr>
                <w:sz w:val="28"/>
              </w:rPr>
              <w:t>нашего</w:t>
            </w:r>
            <w:r>
              <w:rPr>
                <w:spacing w:val="40"/>
                <w:sz w:val="28"/>
              </w:rPr>
              <w:t> </w:t>
            </w:r>
            <w:r>
              <w:rPr>
                <w:sz w:val="28"/>
              </w:rPr>
              <w:t>занятия</w:t>
            </w:r>
            <w:r>
              <w:rPr>
                <w:spacing w:val="40"/>
                <w:sz w:val="28"/>
              </w:rPr>
              <w:t> </w:t>
            </w:r>
            <w:r>
              <w:rPr>
                <w:b/>
                <w:i/>
                <w:sz w:val="28"/>
              </w:rPr>
              <w:t>«Учиться</w:t>
            </w:r>
            <w:r>
              <w:rPr>
                <w:b/>
                <w:i/>
                <w:spacing w:val="40"/>
                <w:sz w:val="28"/>
              </w:rPr>
              <w:t> </w:t>
            </w:r>
            <w:r>
              <w:rPr>
                <w:b/>
                <w:i/>
                <w:sz w:val="28"/>
              </w:rPr>
              <w:t>в</w:t>
            </w:r>
            <w:r>
              <w:rPr>
                <w:b/>
                <w:i/>
                <w:spacing w:val="40"/>
                <w:sz w:val="28"/>
              </w:rPr>
              <w:t> </w:t>
            </w:r>
            <w:r>
              <w:rPr>
                <w:b/>
                <w:i/>
                <w:sz w:val="28"/>
              </w:rPr>
              <w:t>течение всей жизни: ЗАЧЕМ? КАК?»</w:t>
            </w:r>
          </w:p>
          <w:p>
            <w:pPr>
              <w:pStyle w:val="TableParagraph"/>
              <w:spacing w:line="314" w:lineRule="exact"/>
              <w:ind w:left="105"/>
              <w:rPr>
                <w:b/>
                <w:sz w:val="28"/>
              </w:rPr>
            </w:pPr>
            <w:r>
              <w:rPr>
                <w:b/>
                <w:sz w:val="28"/>
              </w:rPr>
              <w:t>Цитата</w:t>
            </w:r>
            <w:r>
              <w:rPr>
                <w:b/>
                <w:spacing w:val="-5"/>
                <w:sz w:val="28"/>
              </w:rPr>
              <w:t> </w:t>
            </w:r>
            <w:r>
              <w:rPr>
                <w:b/>
                <w:spacing w:val="-2"/>
                <w:sz w:val="28"/>
              </w:rPr>
              <w:t>занятия</w:t>
            </w:r>
          </w:p>
          <w:p>
            <w:pPr>
              <w:pStyle w:val="TableParagraph"/>
              <w:ind w:left="105" w:right="179"/>
              <w:rPr>
                <w:i/>
                <w:sz w:val="28"/>
              </w:rPr>
            </w:pPr>
            <w:r>
              <w:rPr>
                <w:i/>
                <w:sz w:val="28"/>
              </w:rPr>
              <w:t>Воспитание, полученное человеком, закончено, достигло своей цели, когда человек настолько созрел, что</w:t>
            </w:r>
            <w:r>
              <w:rPr>
                <w:i/>
                <w:spacing w:val="-6"/>
                <w:sz w:val="28"/>
              </w:rPr>
              <w:t> </w:t>
            </w:r>
            <w:r>
              <w:rPr>
                <w:i/>
                <w:sz w:val="28"/>
              </w:rPr>
              <w:t>обладает</w:t>
            </w:r>
            <w:r>
              <w:rPr>
                <w:i/>
                <w:spacing w:val="-7"/>
                <w:sz w:val="28"/>
              </w:rPr>
              <w:t> </w:t>
            </w:r>
            <w:r>
              <w:rPr>
                <w:i/>
                <w:sz w:val="28"/>
              </w:rPr>
              <w:t>силой</w:t>
            </w:r>
            <w:r>
              <w:rPr>
                <w:i/>
                <w:spacing w:val="-7"/>
                <w:sz w:val="28"/>
              </w:rPr>
              <w:t> </w:t>
            </w:r>
            <w:r>
              <w:rPr>
                <w:i/>
                <w:sz w:val="28"/>
              </w:rPr>
              <w:t>и</w:t>
            </w:r>
            <w:r>
              <w:rPr>
                <w:i/>
                <w:spacing w:val="-6"/>
                <w:sz w:val="28"/>
              </w:rPr>
              <w:t> </w:t>
            </w:r>
            <w:r>
              <w:rPr>
                <w:i/>
                <w:sz w:val="28"/>
              </w:rPr>
              <w:t>волей</w:t>
            </w:r>
            <w:r>
              <w:rPr>
                <w:i/>
                <w:spacing w:val="-5"/>
                <w:sz w:val="28"/>
              </w:rPr>
              <w:t> </w:t>
            </w:r>
            <w:r>
              <w:rPr>
                <w:i/>
                <w:sz w:val="28"/>
              </w:rPr>
              <w:t>самого</w:t>
            </w:r>
            <w:r>
              <w:rPr>
                <w:i/>
                <w:spacing w:val="-5"/>
                <w:sz w:val="28"/>
              </w:rPr>
              <w:t> </w:t>
            </w:r>
            <w:r>
              <w:rPr>
                <w:i/>
                <w:sz w:val="28"/>
              </w:rPr>
              <w:t>себя</w:t>
            </w:r>
            <w:r>
              <w:rPr>
                <w:i/>
                <w:spacing w:val="-9"/>
                <w:sz w:val="28"/>
              </w:rPr>
              <w:t> </w:t>
            </w:r>
            <w:r>
              <w:rPr>
                <w:i/>
                <w:sz w:val="28"/>
              </w:rPr>
              <w:t>образовывать в течение дальнейшей жизни и знает способ и средства, как он может это осуществить.</w:t>
            </w:r>
          </w:p>
          <w:p>
            <w:pPr>
              <w:pStyle w:val="TableParagraph"/>
              <w:spacing w:line="304" w:lineRule="exact" w:before="2"/>
              <w:ind w:left="4551"/>
              <w:rPr>
                <w:b/>
                <w:i/>
                <w:sz w:val="28"/>
              </w:rPr>
            </w:pPr>
            <w:r>
              <w:rPr>
                <w:b/>
                <w:i/>
                <w:sz w:val="28"/>
              </w:rPr>
              <w:t>Адольф</w:t>
            </w:r>
            <w:r>
              <w:rPr>
                <w:b/>
                <w:i/>
                <w:spacing w:val="-2"/>
                <w:sz w:val="28"/>
              </w:rPr>
              <w:t> Дистервег</w:t>
            </w:r>
          </w:p>
        </w:tc>
        <w:tc>
          <w:tcPr>
            <w:tcW w:w="1558" w:type="dxa"/>
          </w:tcPr>
          <w:p>
            <w:pPr>
              <w:pStyle w:val="TableParagraph"/>
              <w:ind w:left="108"/>
              <w:rPr>
                <w:sz w:val="28"/>
              </w:rPr>
            </w:pPr>
            <w:r>
              <w:rPr>
                <w:sz w:val="28"/>
              </w:rPr>
              <w:t>Слайд 1, 2 Флипчарт</w:t>
            </w:r>
            <w:r>
              <w:rPr>
                <w:spacing w:val="-18"/>
                <w:sz w:val="28"/>
              </w:rPr>
              <w:t> </w:t>
            </w:r>
            <w:r>
              <w:rPr>
                <w:sz w:val="28"/>
              </w:rPr>
              <w:t>/ </w:t>
            </w:r>
            <w:r>
              <w:rPr>
                <w:spacing w:val="-2"/>
                <w:sz w:val="28"/>
              </w:rPr>
              <w:t>ватман, маркеры</w:t>
            </w:r>
          </w:p>
          <w:p>
            <w:pPr>
              <w:pStyle w:val="TableParagraph"/>
              <w:spacing w:before="316"/>
              <w:ind w:left="108"/>
              <w:rPr>
                <w:sz w:val="28"/>
              </w:rPr>
            </w:pPr>
            <w:r>
              <w:rPr>
                <w:sz w:val="28"/>
              </w:rPr>
              <w:t>Слайд</w:t>
            </w:r>
            <w:r>
              <w:rPr>
                <w:spacing w:val="-7"/>
                <w:sz w:val="28"/>
              </w:rPr>
              <w:t> </w:t>
            </w:r>
            <w:r>
              <w:rPr>
                <w:spacing w:val="-10"/>
                <w:sz w:val="28"/>
              </w:rPr>
              <w:t>3</w:t>
            </w:r>
          </w:p>
        </w:tc>
      </w:tr>
    </w:tbl>
    <w:p>
      <w:pPr>
        <w:spacing w:after="0"/>
        <w:rPr>
          <w:sz w:val="28"/>
        </w:rPr>
        <w:sectPr>
          <w:pgSz w:w="12240" w:h="15840"/>
          <w:pgMar w:header="0" w:footer="968" w:top="106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2255" w:hRule="atLeast"/>
        </w:trPr>
        <w:tc>
          <w:tcPr>
            <w:tcW w:w="1243" w:type="dxa"/>
          </w:tcPr>
          <w:p>
            <w:pPr>
              <w:pStyle w:val="TableParagraph"/>
              <w:rPr>
                <w:sz w:val="24"/>
              </w:rPr>
            </w:pPr>
          </w:p>
        </w:tc>
        <w:tc>
          <w:tcPr>
            <w:tcW w:w="6976" w:type="dxa"/>
          </w:tcPr>
          <w:p>
            <w:pPr>
              <w:pStyle w:val="TableParagraph"/>
              <w:spacing w:before="317"/>
              <w:ind w:left="105" w:right="97"/>
              <w:jc w:val="both"/>
              <w:rPr>
                <w:i/>
                <w:sz w:val="28"/>
              </w:rPr>
            </w:pPr>
            <w:r>
              <w:rPr>
                <w:i/>
                <w:sz w:val="28"/>
              </w:rPr>
              <w:t>Для педагога: Желательно, чтобы результатом обсуждения стала мысль о том, что главное – это самореализация человека, которая дает, в том числе, материальные плоды.</w:t>
            </w:r>
          </w:p>
        </w:tc>
        <w:tc>
          <w:tcPr>
            <w:tcW w:w="1558" w:type="dxa"/>
          </w:tcPr>
          <w:p>
            <w:pPr>
              <w:pStyle w:val="TableParagraph"/>
              <w:rPr>
                <w:sz w:val="24"/>
              </w:rPr>
            </w:pPr>
          </w:p>
        </w:tc>
      </w:tr>
    </w:tbl>
    <w:p>
      <w:pPr>
        <w:rPr>
          <w:sz w:val="2"/>
          <w:szCs w:val="2"/>
        </w:rPr>
      </w:pPr>
      <w:r>
        <w:rPr/>
        <mc:AlternateContent>
          <mc:Choice Requires="wps">
            <w:drawing>
              <wp:anchor distT="0" distB="0" distL="0" distR="0" allowOverlap="1" layoutInCell="1" locked="0" behindDoc="0" simplePos="0" relativeHeight="15880192">
                <wp:simplePos x="0" y="0"/>
                <wp:positionH relativeFrom="page">
                  <wp:posOffset>7632982</wp:posOffset>
                </wp:positionH>
                <wp:positionV relativeFrom="page">
                  <wp:posOffset>5527595</wp:posOffset>
                </wp:positionV>
                <wp:extent cx="144145" cy="2029460"/>
                <wp:effectExtent l="0" t="0" r="0" b="0"/>
                <wp:wrapNone/>
                <wp:docPr id="479" name="Textbox 479"/>
                <wp:cNvGraphicFramePr>
                  <a:graphicFrameLocks/>
                </wp:cNvGraphicFramePr>
                <a:graphic>
                  <a:graphicData uri="http://schemas.microsoft.com/office/word/2010/wordprocessingShape">
                    <wps:wsp>
                      <wps:cNvPr id="479" name="Textbox 47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0192" type="#_x0000_t202" id="docshape39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5963" w:hRule="atLeast"/>
        </w:trPr>
        <w:tc>
          <w:tcPr>
            <w:tcW w:w="1243" w:type="dxa"/>
            <w:tcBorders>
              <w:bottom w:val="nil"/>
            </w:tcBorders>
          </w:tcPr>
          <w:p>
            <w:pPr>
              <w:pStyle w:val="TableParagraph"/>
              <w:spacing w:before="316"/>
              <w:rPr>
                <w:b/>
                <w:sz w:val="28"/>
              </w:rPr>
            </w:pPr>
          </w:p>
          <w:p>
            <w:pPr>
              <w:pStyle w:val="TableParagraph"/>
              <w:spacing w:before="1"/>
              <w:ind w:left="107"/>
              <w:rPr>
                <w:sz w:val="28"/>
              </w:rPr>
            </w:pPr>
            <w:r>
              <w:rPr>
                <w:sz w:val="28"/>
              </w:rPr>
              <w:t>5</w:t>
            </w:r>
            <w:r>
              <w:rPr>
                <w:spacing w:val="1"/>
                <w:sz w:val="28"/>
              </w:rPr>
              <w:t> </w:t>
            </w:r>
            <w:r>
              <w:rPr>
                <w:spacing w:val="-4"/>
                <w:sz w:val="28"/>
              </w:rPr>
              <w:t>мин.</w:t>
            </w:r>
          </w:p>
        </w:tc>
        <w:tc>
          <w:tcPr>
            <w:tcW w:w="6976" w:type="dxa"/>
            <w:tcBorders>
              <w:bottom w:val="nil"/>
            </w:tcBorders>
          </w:tcPr>
          <w:p>
            <w:pPr>
              <w:pStyle w:val="TableParagraph"/>
              <w:ind w:left="105" w:right="4111" w:firstLine="72"/>
              <w:jc w:val="both"/>
              <w:rPr>
                <w:b/>
                <w:sz w:val="28"/>
              </w:rPr>
            </w:pPr>
            <w:r>
              <w:rPr>
                <w:b/>
                <w:sz w:val="28"/>
              </w:rPr>
              <w:t>II.</w:t>
            </w:r>
            <w:r>
              <w:rPr>
                <w:b/>
                <w:spacing w:val="40"/>
                <w:sz w:val="28"/>
              </w:rPr>
              <w:t> </w:t>
            </w:r>
            <w:r>
              <w:rPr>
                <w:b/>
                <w:sz w:val="28"/>
              </w:rPr>
              <w:t>Основная</w:t>
            </w:r>
            <w:r>
              <w:rPr>
                <w:b/>
                <w:spacing w:val="-7"/>
                <w:sz w:val="28"/>
              </w:rPr>
              <w:t> </w:t>
            </w:r>
            <w:r>
              <w:rPr>
                <w:b/>
                <w:sz w:val="28"/>
              </w:rPr>
              <w:t>часть Задание «Успех»</w:t>
            </w:r>
          </w:p>
          <w:p>
            <w:pPr>
              <w:pStyle w:val="TableParagraph"/>
              <w:spacing w:line="317" w:lineRule="exact"/>
              <w:ind w:left="105"/>
              <w:jc w:val="both"/>
              <w:rPr>
                <w:i/>
                <w:sz w:val="28"/>
              </w:rPr>
            </w:pPr>
            <w:r>
              <w:rPr>
                <w:b/>
                <w:sz w:val="28"/>
              </w:rPr>
              <w:t>Работа</w:t>
            </w:r>
            <w:r>
              <w:rPr>
                <w:b/>
                <w:spacing w:val="-4"/>
                <w:sz w:val="28"/>
              </w:rPr>
              <w:t> </w:t>
            </w:r>
            <w:r>
              <w:rPr>
                <w:b/>
                <w:sz w:val="28"/>
              </w:rPr>
              <w:t>в</w:t>
            </w:r>
            <w:r>
              <w:rPr>
                <w:b/>
                <w:spacing w:val="-6"/>
                <w:sz w:val="28"/>
              </w:rPr>
              <w:t> </w:t>
            </w:r>
            <w:r>
              <w:rPr>
                <w:b/>
                <w:sz w:val="28"/>
              </w:rPr>
              <w:t>группах:</w:t>
            </w:r>
            <w:r>
              <w:rPr>
                <w:b/>
                <w:spacing w:val="-4"/>
                <w:sz w:val="28"/>
              </w:rPr>
              <w:t> </w:t>
            </w:r>
            <w:r>
              <w:rPr>
                <w:sz w:val="28"/>
              </w:rPr>
              <w:t>понятие</w:t>
            </w:r>
            <w:r>
              <w:rPr>
                <w:spacing w:val="-3"/>
                <w:sz w:val="28"/>
              </w:rPr>
              <w:t> </w:t>
            </w:r>
            <w:r>
              <w:rPr>
                <w:i/>
                <w:spacing w:val="-2"/>
                <w:sz w:val="28"/>
              </w:rPr>
              <w:t>успех</w:t>
            </w:r>
          </w:p>
          <w:p>
            <w:pPr>
              <w:pStyle w:val="TableParagraph"/>
              <w:ind w:left="105" w:right="1063"/>
              <w:jc w:val="both"/>
              <w:rPr>
                <w:sz w:val="28"/>
              </w:rPr>
            </w:pPr>
            <w:r>
              <w:rPr>
                <w:i/>
                <w:sz w:val="28"/>
              </w:rPr>
              <w:t>Педагог: </w:t>
            </w:r>
            <w:r>
              <w:rPr>
                <w:sz w:val="28"/>
              </w:rPr>
              <w:t>Все вы хотите, чтобы ваши дети были успешными людьми. Это естественное желание родителей.</w:t>
            </w:r>
            <w:r>
              <w:rPr>
                <w:spacing w:val="-7"/>
                <w:sz w:val="28"/>
              </w:rPr>
              <w:t> </w:t>
            </w:r>
            <w:r>
              <w:rPr>
                <w:sz w:val="28"/>
              </w:rPr>
              <w:t>А</w:t>
            </w:r>
            <w:r>
              <w:rPr>
                <w:spacing w:val="-7"/>
                <w:sz w:val="28"/>
              </w:rPr>
              <w:t> </w:t>
            </w:r>
            <w:r>
              <w:rPr>
                <w:sz w:val="28"/>
              </w:rPr>
              <w:t>как</w:t>
            </w:r>
            <w:r>
              <w:rPr>
                <w:spacing w:val="-6"/>
                <w:sz w:val="28"/>
              </w:rPr>
              <w:t> </w:t>
            </w:r>
            <w:r>
              <w:rPr>
                <w:sz w:val="28"/>
              </w:rPr>
              <w:t>вы</w:t>
            </w:r>
            <w:r>
              <w:rPr>
                <w:spacing w:val="-8"/>
                <w:sz w:val="28"/>
              </w:rPr>
              <w:t> </w:t>
            </w:r>
            <w:r>
              <w:rPr>
                <w:sz w:val="28"/>
              </w:rPr>
              <w:t>представляете</w:t>
            </w:r>
            <w:r>
              <w:rPr>
                <w:spacing w:val="-6"/>
                <w:sz w:val="28"/>
              </w:rPr>
              <w:t> </w:t>
            </w:r>
            <w:r>
              <w:rPr>
                <w:sz w:val="28"/>
              </w:rPr>
              <w:t>успех</w:t>
            </w:r>
            <w:r>
              <w:rPr>
                <w:spacing w:val="-5"/>
                <w:sz w:val="28"/>
              </w:rPr>
              <w:t> </w:t>
            </w:r>
            <w:r>
              <w:rPr>
                <w:sz w:val="28"/>
              </w:rPr>
              <w:t>своего </w:t>
            </w:r>
            <w:r>
              <w:rPr>
                <w:spacing w:val="-2"/>
                <w:sz w:val="28"/>
              </w:rPr>
              <w:t>ребенка?</w:t>
            </w:r>
          </w:p>
          <w:p>
            <w:pPr>
              <w:pStyle w:val="TableParagraph"/>
              <w:ind w:left="105" w:right="506"/>
              <w:rPr>
                <w:sz w:val="28"/>
              </w:rPr>
            </w:pPr>
            <w:r>
              <w:rPr>
                <w:sz w:val="28"/>
              </w:rPr>
              <w:t>Напишите на доске / флипчарте ключевые слова- существительные,</w:t>
            </w:r>
            <w:r>
              <w:rPr>
                <w:spacing w:val="-6"/>
                <w:sz w:val="28"/>
              </w:rPr>
              <w:t> </w:t>
            </w:r>
            <w:r>
              <w:rPr>
                <w:sz w:val="28"/>
              </w:rPr>
              <w:t>которые</w:t>
            </w:r>
            <w:r>
              <w:rPr>
                <w:spacing w:val="-5"/>
                <w:sz w:val="28"/>
              </w:rPr>
              <w:t> </w:t>
            </w:r>
            <w:r>
              <w:rPr>
                <w:sz w:val="28"/>
              </w:rPr>
              <w:t>обозначают</w:t>
            </w:r>
            <w:r>
              <w:rPr>
                <w:spacing w:val="-9"/>
                <w:sz w:val="28"/>
              </w:rPr>
              <w:t> </w:t>
            </w:r>
            <w:r>
              <w:rPr>
                <w:sz w:val="28"/>
              </w:rPr>
              <w:t>все</w:t>
            </w:r>
            <w:r>
              <w:rPr>
                <w:spacing w:val="-6"/>
                <w:sz w:val="28"/>
              </w:rPr>
              <w:t> </w:t>
            </w:r>
            <w:r>
              <w:rPr>
                <w:sz w:val="28"/>
              </w:rPr>
              <w:t>то,</w:t>
            </w:r>
            <w:r>
              <w:rPr>
                <w:spacing w:val="-6"/>
                <w:sz w:val="28"/>
              </w:rPr>
              <w:t> </w:t>
            </w:r>
            <w:r>
              <w:rPr>
                <w:sz w:val="28"/>
              </w:rPr>
              <w:t>в</w:t>
            </w:r>
            <w:r>
              <w:rPr>
                <w:spacing w:val="-6"/>
                <w:sz w:val="28"/>
              </w:rPr>
              <w:t> </w:t>
            </w:r>
            <w:r>
              <w:rPr>
                <w:sz w:val="28"/>
              </w:rPr>
              <w:t>чем, по-вашему, заключается успех.</w:t>
            </w:r>
          </w:p>
          <w:p>
            <w:pPr>
              <w:pStyle w:val="TableParagraph"/>
              <w:ind w:left="105"/>
              <w:rPr>
                <w:i/>
                <w:sz w:val="28"/>
              </w:rPr>
            </w:pPr>
            <w:r>
              <w:rPr>
                <w:i/>
                <w:sz w:val="28"/>
              </w:rPr>
              <w:t>Педагог</w:t>
            </w:r>
            <w:r>
              <w:rPr>
                <w:i/>
                <w:spacing w:val="-8"/>
                <w:sz w:val="28"/>
              </w:rPr>
              <w:t> </w:t>
            </w:r>
            <w:r>
              <w:rPr>
                <w:i/>
                <w:sz w:val="28"/>
              </w:rPr>
              <w:t>предлагает</w:t>
            </w:r>
            <w:r>
              <w:rPr>
                <w:i/>
                <w:spacing w:val="-7"/>
                <w:sz w:val="28"/>
              </w:rPr>
              <w:t> </w:t>
            </w:r>
            <w:r>
              <w:rPr>
                <w:i/>
                <w:sz w:val="28"/>
              </w:rPr>
              <w:t>участникам</w:t>
            </w:r>
            <w:r>
              <w:rPr>
                <w:i/>
                <w:spacing w:val="-9"/>
                <w:sz w:val="28"/>
              </w:rPr>
              <w:t> </w:t>
            </w:r>
            <w:r>
              <w:rPr>
                <w:i/>
                <w:sz w:val="28"/>
              </w:rPr>
              <w:t>занятия</w:t>
            </w:r>
            <w:r>
              <w:rPr>
                <w:i/>
                <w:spacing w:val="-7"/>
                <w:sz w:val="28"/>
              </w:rPr>
              <w:t> </w:t>
            </w:r>
            <w:r>
              <w:rPr>
                <w:i/>
                <w:sz w:val="28"/>
              </w:rPr>
              <w:t>написать</w:t>
            </w:r>
            <w:r>
              <w:rPr>
                <w:i/>
                <w:spacing w:val="-7"/>
                <w:sz w:val="28"/>
              </w:rPr>
              <w:t> </w:t>
            </w:r>
            <w:r>
              <w:rPr>
                <w:i/>
                <w:sz w:val="28"/>
              </w:rPr>
              <w:t>7–9 слов на флипчарте / доске, затем проранжировать цифрами эти понятия и кратко обсудить.</w:t>
            </w:r>
          </w:p>
          <w:p>
            <w:pPr>
              <w:pStyle w:val="TableParagraph"/>
              <w:spacing w:before="1"/>
              <w:ind w:left="105"/>
              <w:rPr>
                <w:i/>
                <w:sz w:val="28"/>
              </w:rPr>
            </w:pPr>
            <w:r>
              <w:rPr>
                <w:sz w:val="28"/>
              </w:rPr>
              <w:t>После</w:t>
            </w:r>
            <w:r>
              <w:rPr>
                <w:spacing w:val="-9"/>
                <w:sz w:val="28"/>
              </w:rPr>
              <w:t> </w:t>
            </w:r>
            <w:r>
              <w:rPr>
                <w:sz w:val="28"/>
              </w:rPr>
              <w:t>обсуждения</w:t>
            </w:r>
            <w:r>
              <w:rPr>
                <w:spacing w:val="-10"/>
                <w:sz w:val="28"/>
              </w:rPr>
              <w:t> </w:t>
            </w:r>
            <w:r>
              <w:rPr>
                <w:sz w:val="28"/>
              </w:rPr>
              <w:t>родителям</w:t>
            </w:r>
            <w:r>
              <w:rPr>
                <w:spacing w:val="-10"/>
                <w:sz w:val="28"/>
              </w:rPr>
              <w:t> </w:t>
            </w:r>
            <w:r>
              <w:rPr>
                <w:sz w:val="28"/>
              </w:rPr>
              <w:t>предлагается</w:t>
            </w:r>
            <w:r>
              <w:rPr>
                <w:spacing w:val="-7"/>
                <w:sz w:val="28"/>
              </w:rPr>
              <w:t> </w:t>
            </w:r>
            <w:r>
              <w:rPr>
                <w:sz w:val="28"/>
              </w:rPr>
              <w:t>на</w:t>
            </w:r>
            <w:r>
              <w:rPr>
                <w:spacing w:val="-7"/>
                <w:sz w:val="28"/>
              </w:rPr>
              <w:t> </w:t>
            </w:r>
            <w:r>
              <w:rPr>
                <w:sz w:val="28"/>
              </w:rPr>
              <w:t>слайде определение понятия </w:t>
            </w:r>
            <w:r>
              <w:rPr>
                <w:i/>
                <w:sz w:val="28"/>
              </w:rPr>
              <w:t>успех.</w:t>
            </w:r>
          </w:p>
          <w:p>
            <w:pPr>
              <w:pStyle w:val="TableParagraph"/>
              <w:spacing w:before="7"/>
              <w:ind w:left="105" w:right="95" w:firstLine="487"/>
              <w:jc w:val="both"/>
              <w:rPr>
                <w:b/>
                <w:i/>
                <w:sz w:val="28"/>
              </w:rPr>
            </w:pPr>
            <w:r>
              <w:rPr>
                <w:b/>
                <w:i/>
                <w:sz w:val="28"/>
              </w:rPr>
              <w:t>Достижение поставленных целей в задуманном деле, положительный результат чего-либо, общественное признание чего-либо или кого-либо.</w:t>
            </w:r>
          </w:p>
        </w:tc>
        <w:tc>
          <w:tcPr>
            <w:tcW w:w="1558" w:type="dxa"/>
            <w:tcBorders>
              <w:bottom w:val="nil"/>
            </w:tcBorders>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7"/>
              <w:rPr>
                <w:b/>
                <w:sz w:val="28"/>
              </w:rPr>
            </w:pPr>
          </w:p>
          <w:p>
            <w:pPr>
              <w:pStyle w:val="TableParagraph"/>
              <w:ind w:left="108" w:right="127"/>
              <w:rPr>
                <w:sz w:val="28"/>
              </w:rPr>
            </w:pPr>
            <w:r>
              <w:rPr>
                <w:spacing w:val="-2"/>
                <w:sz w:val="28"/>
              </w:rPr>
              <w:t>Бумага формата </w:t>
            </w:r>
            <w:r>
              <w:rPr>
                <w:spacing w:val="-4"/>
                <w:sz w:val="28"/>
              </w:rPr>
              <w:t>А4,</w:t>
            </w:r>
          </w:p>
          <w:p>
            <w:pPr>
              <w:pStyle w:val="TableParagraph"/>
              <w:ind w:left="108"/>
              <w:rPr>
                <w:sz w:val="28"/>
              </w:rPr>
            </w:pPr>
            <w:r>
              <w:rPr>
                <w:spacing w:val="-2"/>
                <w:sz w:val="28"/>
              </w:rPr>
              <w:t>ручки, карандаши</w:t>
            </w:r>
          </w:p>
          <w:p>
            <w:pPr>
              <w:pStyle w:val="TableParagraph"/>
              <w:rPr>
                <w:b/>
                <w:sz w:val="28"/>
              </w:rPr>
            </w:pPr>
          </w:p>
          <w:p>
            <w:pPr>
              <w:pStyle w:val="TableParagraph"/>
              <w:spacing w:before="1"/>
              <w:rPr>
                <w:b/>
                <w:sz w:val="28"/>
              </w:rPr>
            </w:pPr>
          </w:p>
          <w:p>
            <w:pPr>
              <w:pStyle w:val="TableParagraph"/>
              <w:ind w:left="108"/>
              <w:rPr>
                <w:sz w:val="28"/>
              </w:rPr>
            </w:pPr>
            <w:r>
              <w:rPr>
                <w:sz w:val="28"/>
              </w:rPr>
              <w:t>Слайд</w:t>
            </w:r>
            <w:r>
              <w:rPr>
                <w:spacing w:val="-7"/>
                <w:sz w:val="28"/>
              </w:rPr>
              <w:t> </w:t>
            </w:r>
            <w:r>
              <w:rPr>
                <w:spacing w:val="-10"/>
                <w:sz w:val="28"/>
              </w:rPr>
              <w:t>4</w:t>
            </w:r>
          </w:p>
        </w:tc>
      </w:tr>
      <w:tr>
        <w:trPr>
          <w:trHeight w:val="5470" w:hRule="atLeast"/>
        </w:trPr>
        <w:tc>
          <w:tcPr>
            <w:tcW w:w="1243" w:type="dxa"/>
            <w:tcBorders>
              <w:top w:val="nil"/>
              <w:bottom w:val="nil"/>
            </w:tcBorders>
          </w:tcPr>
          <w:p>
            <w:pPr>
              <w:pStyle w:val="TableParagraph"/>
              <w:spacing w:before="149"/>
              <w:rPr>
                <w:b/>
                <w:sz w:val="28"/>
              </w:rPr>
            </w:pPr>
          </w:p>
          <w:p>
            <w:pPr>
              <w:pStyle w:val="TableParagraph"/>
              <w:ind w:left="141"/>
              <w:rPr>
                <w:sz w:val="28"/>
              </w:rPr>
            </w:pPr>
            <w:r>
              <w:rPr>
                <w:sz w:val="28"/>
              </w:rPr>
              <w:t>10</w:t>
            </w:r>
            <w:r>
              <w:rPr>
                <w:spacing w:val="1"/>
                <w:sz w:val="28"/>
              </w:rPr>
              <w:t> </w:t>
            </w:r>
            <w:r>
              <w:rPr>
                <w:spacing w:val="-4"/>
                <w:sz w:val="28"/>
              </w:rPr>
              <w:t>мин.</w:t>
            </w:r>
          </w:p>
        </w:tc>
        <w:tc>
          <w:tcPr>
            <w:tcW w:w="6976" w:type="dxa"/>
            <w:tcBorders>
              <w:top w:val="nil"/>
              <w:bottom w:val="nil"/>
            </w:tcBorders>
          </w:tcPr>
          <w:p>
            <w:pPr>
              <w:pStyle w:val="TableParagraph"/>
              <w:spacing w:line="319" w:lineRule="exact" w:before="155"/>
              <w:ind w:left="105"/>
              <w:jc w:val="both"/>
              <w:rPr>
                <w:b/>
                <w:sz w:val="28"/>
              </w:rPr>
            </w:pPr>
            <w:r>
              <w:rPr>
                <w:b/>
                <w:sz w:val="28"/>
              </w:rPr>
              <w:t>Задание</w:t>
            </w:r>
            <w:r>
              <w:rPr>
                <w:b/>
                <w:spacing w:val="-4"/>
                <w:sz w:val="28"/>
              </w:rPr>
              <w:t> </w:t>
            </w:r>
            <w:r>
              <w:rPr>
                <w:b/>
                <w:sz w:val="28"/>
              </w:rPr>
              <w:t>«Моя</w:t>
            </w:r>
            <w:r>
              <w:rPr>
                <w:b/>
                <w:spacing w:val="-5"/>
                <w:sz w:val="28"/>
              </w:rPr>
              <w:t> </w:t>
            </w:r>
            <w:r>
              <w:rPr>
                <w:b/>
                <w:spacing w:val="-2"/>
                <w:sz w:val="28"/>
              </w:rPr>
              <w:t>цель»</w:t>
            </w:r>
          </w:p>
          <w:p>
            <w:pPr>
              <w:pStyle w:val="TableParagraph"/>
              <w:ind w:left="105" w:right="100"/>
              <w:jc w:val="both"/>
              <w:rPr>
                <w:sz w:val="28"/>
              </w:rPr>
            </w:pPr>
            <w:r>
              <w:rPr>
                <w:sz w:val="28"/>
              </w:rPr>
              <w:t>Педагог предлагает родителям сформулировать собственную цель в отношении своего ребенка и действия для достижения этой цели.</w:t>
            </w:r>
          </w:p>
          <w:p>
            <w:pPr>
              <w:pStyle w:val="TableParagraph"/>
              <w:ind w:left="105" w:right="101"/>
              <w:jc w:val="both"/>
              <w:rPr>
                <w:i/>
                <w:sz w:val="28"/>
              </w:rPr>
            </w:pPr>
            <w:r>
              <w:rPr>
                <w:i/>
                <w:sz w:val="28"/>
              </w:rPr>
              <w:t>Для педагога: К этим записям педагог предложит вернуться в конце занятия.</w:t>
            </w:r>
          </w:p>
          <w:p>
            <w:pPr>
              <w:pStyle w:val="TableParagraph"/>
              <w:spacing w:before="3"/>
              <w:ind w:left="105" w:right="179"/>
              <w:rPr>
                <w:sz w:val="28"/>
              </w:rPr>
            </w:pPr>
            <w:r>
              <w:rPr>
                <w:b/>
                <w:sz w:val="28"/>
              </w:rPr>
              <w:t>Мини-лекция «От чего зависит успех личности?» </w:t>
            </w:r>
            <w:r>
              <w:rPr>
                <w:i/>
                <w:sz w:val="28"/>
              </w:rPr>
              <w:t>Педагог:</w:t>
            </w:r>
            <w:r>
              <w:rPr>
                <w:i/>
                <w:spacing w:val="-1"/>
                <w:sz w:val="28"/>
              </w:rPr>
              <w:t> </w:t>
            </w:r>
            <w:r>
              <w:rPr>
                <w:sz w:val="28"/>
              </w:rPr>
              <w:t>Наверное,</w:t>
            </w:r>
            <w:r>
              <w:rPr>
                <w:spacing w:val="-5"/>
                <w:sz w:val="28"/>
              </w:rPr>
              <w:t> </w:t>
            </w:r>
            <w:r>
              <w:rPr>
                <w:sz w:val="28"/>
              </w:rPr>
              <w:t>вам</w:t>
            </w:r>
            <w:r>
              <w:rPr>
                <w:spacing w:val="-2"/>
                <w:sz w:val="28"/>
              </w:rPr>
              <w:t> </w:t>
            </w:r>
            <w:r>
              <w:rPr>
                <w:sz w:val="28"/>
              </w:rPr>
              <w:t>знакомо понятие </w:t>
            </w:r>
            <w:r>
              <w:rPr>
                <w:i/>
                <w:sz w:val="28"/>
              </w:rPr>
              <w:t>self made</w:t>
            </w:r>
            <w:r>
              <w:rPr>
                <w:i/>
                <w:spacing w:val="-2"/>
                <w:sz w:val="28"/>
              </w:rPr>
              <w:t> </w:t>
            </w:r>
            <w:r>
              <w:rPr>
                <w:i/>
                <w:sz w:val="28"/>
              </w:rPr>
              <w:t>man </w:t>
            </w:r>
            <w:r>
              <w:rPr>
                <w:sz w:val="28"/>
              </w:rPr>
              <w:t>–</w:t>
            </w:r>
            <w:r>
              <w:rPr>
                <w:spacing w:val="-5"/>
                <w:sz w:val="28"/>
              </w:rPr>
              <w:t> </w:t>
            </w:r>
            <w:r>
              <w:rPr>
                <w:sz w:val="28"/>
              </w:rPr>
              <w:t>«человек,</w:t>
            </w:r>
            <w:r>
              <w:rPr>
                <w:spacing w:val="-6"/>
                <w:sz w:val="28"/>
              </w:rPr>
              <w:t> </w:t>
            </w:r>
            <w:r>
              <w:rPr>
                <w:sz w:val="28"/>
              </w:rPr>
              <w:t>сделавший</w:t>
            </w:r>
            <w:r>
              <w:rPr>
                <w:spacing w:val="-5"/>
                <w:sz w:val="28"/>
              </w:rPr>
              <w:t> </w:t>
            </w:r>
            <w:r>
              <w:rPr>
                <w:sz w:val="28"/>
              </w:rPr>
              <w:t>сам</w:t>
            </w:r>
            <w:r>
              <w:rPr>
                <w:spacing w:val="-5"/>
                <w:sz w:val="28"/>
              </w:rPr>
              <w:t> </w:t>
            </w:r>
            <w:r>
              <w:rPr>
                <w:sz w:val="28"/>
              </w:rPr>
              <w:t>себя».</w:t>
            </w:r>
            <w:r>
              <w:rPr>
                <w:spacing w:val="-7"/>
                <w:sz w:val="28"/>
              </w:rPr>
              <w:t> </w:t>
            </w:r>
            <w:r>
              <w:rPr>
                <w:sz w:val="28"/>
              </w:rPr>
              <w:t>Успех</w:t>
            </w:r>
            <w:r>
              <w:rPr>
                <w:spacing w:val="-6"/>
                <w:sz w:val="28"/>
              </w:rPr>
              <w:t> </w:t>
            </w:r>
            <w:r>
              <w:rPr>
                <w:sz w:val="28"/>
              </w:rPr>
              <w:t>именно</w:t>
            </w:r>
            <w:r>
              <w:rPr>
                <w:spacing w:val="-4"/>
                <w:sz w:val="28"/>
              </w:rPr>
              <w:t> </w:t>
            </w:r>
            <w:r>
              <w:rPr>
                <w:sz w:val="28"/>
              </w:rPr>
              <w:t>такого человека ценится наиболее высоко, так как он достигнут</w:t>
            </w:r>
            <w:r>
              <w:rPr>
                <w:spacing w:val="-7"/>
                <w:sz w:val="28"/>
              </w:rPr>
              <w:t> </w:t>
            </w:r>
            <w:r>
              <w:rPr>
                <w:sz w:val="28"/>
              </w:rPr>
              <w:t>за</w:t>
            </w:r>
            <w:r>
              <w:rPr>
                <w:spacing w:val="-7"/>
                <w:sz w:val="28"/>
              </w:rPr>
              <w:t> </w:t>
            </w:r>
            <w:r>
              <w:rPr>
                <w:sz w:val="28"/>
              </w:rPr>
              <w:t>счет</w:t>
            </w:r>
            <w:r>
              <w:rPr>
                <w:spacing w:val="-6"/>
                <w:sz w:val="28"/>
              </w:rPr>
              <w:t> </w:t>
            </w:r>
            <w:r>
              <w:rPr>
                <w:sz w:val="28"/>
              </w:rPr>
              <w:t>собственных</w:t>
            </w:r>
            <w:r>
              <w:rPr>
                <w:spacing w:val="-5"/>
                <w:sz w:val="28"/>
              </w:rPr>
              <w:t> </w:t>
            </w:r>
            <w:r>
              <w:rPr>
                <w:sz w:val="28"/>
              </w:rPr>
              <w:t>усилий,</w:t>
            </w:r>
            <w:r>
              <w:rPr>
                <w:spacing w:val="-7"/>
                <w:sz w:val="28"/>
              </w:rPr>
              <w:t> </w:t>
            </w:r>
            <w:r>
              <w:rPr>
                <w:sz w:val="28"/>
              </w:rPr>
              <w:t>качеств,</w:t>
            </w:r>
            <w:r>
              <w:rPr>
                <w:spacing w:val="-8"/>
                <w:sz w:val="28"/>
              </w:rPr>
              <w:t> </w:t>
            </w:r>
            <w:r>
              <w:rPr>
                <w:sz w:val="28"/>
              </w:rPr>
              <w:t>знаний и умений.</w:t>
            </w:r>
          </w:p>
          <w:p>
            <w:pPr>
              <w:pStyle w:val="TableParagraph"/>
              <w:ind w:left="105" w:right="291"/>
              <w:rPr>
                <w:sz w:val="28"/>
              </w:rPr>
            </w:pPr>
            <w:r>
              <w:rPr>
                <w:sz w:val="28"/>
              </w:rPr>
              <w:t>Сейчас</w:t>
            </w:r>
            <w:r>
              <w:rPr>
                <w:spacing w:val="-9"/>
                <w:sz w:val="28"/>
              </w:rPr>
              <w:t> </w:t>
            </w:r>
            <w:r>
              <w:rPr>
                <w:sz w:val="28"/>
              </w:rPr>
              <w:t>активно</w:t>
            </w:r>
            <w:r>
              <w:rPr>
                <w:spacing w:val="-8"/>
                <w:sz w:val="28"/>
              </w:rPr>
              <w:t> </w:t>
            </w:r>
            <w:r>
              <w:rPr>
                <w:sz w:val="28"/>
              </w:rPr>
              <w:t>внедряется</w:t>
            </w:r>
            <w:r>
              <w:rPr>
                <w:spacing w:val="-12"/>
                <w:sz w:val="28"/>
              </w:rPr>
              <w:t> </w:t>
            </w:r>
            <w:r>
              <w:rPr>
                <w:sz w:val="28"/>
              </w:rPr>
              <w:t>понимание</w:t>
            </w:r>
            <w:r>
              <w:rPr>
                <w:spacing w:val="-12"/>
                <w:sz w:val="28"/>
              </w:rPr>
              <w:t> </w:t>
            </w:r>
            <w:r>
              <w:rPr>
                <w:sz w:val="28"/>
              </w:rPr>
              <w:t>универсальных и специальных навыков личности, помогающих достичь успеха в самых разных видах деятельности, и не только профессиональных.</w:t>
            </w:r>
          </w:p>
        </w:tc>
        <w:tc>
          <w:tcPr>
            <w:tcW w:w="1558" w:type="dxa"/>
            <w:tcBorders>
              <w:top w:val="nil"/>
              <w:bottom w:val="nil"/>
            </w:tcBorders>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0"/>
              <w:rPr>
                <w:b/>
                <w:sz w:val="28"/>
              </w:rPr>
            </w:pPr>
          </w:p>
          <w:p>
            <w:pPr>
              <w:pStyle w:val="TableParagraph"/>
              <w:ind w:left="283"/>
              <w:rPr>
                <w:sz w:val="28"/>
              </w:rPr>
            </w:pPr>
            <w:r>
              <w:rPr>
                <w:sz w:val="28"/>
              </w:rPr>
              <w:t>Слайд</w:t>
            </w:r>
            <w:r>
              <w:rPr>
                <w:spacing w:val="-7"/>
                <w:sz w:val="28"/>
              </w:rPr>
              <w:t> </w:t>
            </w:r>
            <w:r>
              <w:rPr>
                <w:spacing w:val="-10"/>
                <w:sz w:val="28"/>
              </w:rPr>
              <w:t>5</w:t>
            </w:r>
          </w:p>
        </w:tc>
      </w:tr>
      <w:tr>
        <w:trPr>
          <w:trHeight w:val="2009" w:hRule="atLeast"/>
        </w:trPr>
        <w:tc>
          <w:tcPr>
            <w:tcW w:w="1243" w:type="dxa"/>
            <w:tcBorders>
              <w:top w:val="nil"/>
            </w:tcBorders>
          </w:tcPr>
          <w:p>
            <w:pPr>
              <w:pStyle w:val="TableParagraph"/>
              <w:rPr>
                <w:sz w:val="26"/>
              </w:rPr>
            </w:pPr>
          </w:p>
        </w:tc>
        <w:tc>
          <w:tcPr>
            <w:tcW w:w="6976" w:type="dxa"/>
            <w:tcBorders>
              <w:top w:val="nil"/>
            </w:tcBorders>
          </w:tcPr>
          <w:p>
            <w:pPr>
              <w:pStyle w:val="TableParagraph"/>
              <w:tabs>
                <w:tab w:pos="2396" w:val="left" w:leader="none"/>
                <w:tab w:pos="3644" w:val="left" w:leader="none"/>
                <w:tab w:pos="4349" w:val="left" w:leader="none"/>
                <w:tab w:pos="5587" w:val="left" w:leader="none"/>
                <w:tab w:pos="5994" w:val="left" w:leader="none"/>
              </w:tabs>
              <w:spacing w:before="157"/>
              <w:ind w:left="105" w:right="102"/>
              <w:rPr>
                <w:b/>
                <w:sz w:val="28"/>
              </w:rPr>
            </w:pPr>
            <w:r>
              <w:rPr>
                <w:b/>
                <w:spacing w:val="-2"/>
                <w:sz w:val="28"/>
              </w:rPr>
              <w:t>Универсальные</w:t>
            </w:r>
            <w:r>
              <w:rPr>
                <w:b/>
                <w:sz w:val="28"/>
              </w:rPr>
              <w:tab/>
            </w:r>
            <w:r>
              <w:rPr>
                <w:b/>
                <w:spacing w:val="-2"/>
                <w:sz w:val="28"/>
              </w:rPr>
              <w:t>навыки</w:t>
            </w:r>
            <w:r>
              <w:rPr>
                <w:b/>
                <w:sz w:val="28"/>
              </w:rPr>
              <w:tab/>
            </w:r>
            <w:r>
              <w:rPr>
                <w:b/>
                <w:spacing w:val="-4"/>
                <w:sz w:val="28"/>
              </w:rPr>
              <w:t>для</w:t>
            </w:r>
            <w:r>
              <w:rPr>
                <w:b/>
                <w:sz w:val="28"/>
              </w:rPr>
              <w:tab/>
            </w:r>
            <w:r>
              <w:rPr>
                <w:b/>
                <w:spacing w:val="-2"/>
                <w:sz w:val="28"/>
              </w:rPr>
              <w:t>успехов</w:t>
            </w:r>
            <w:r>
              <w:rPr>
                <w:b/>
                <w:sz w:val="28"/>
              </w:rPr>
              <w:tab/>
            </w:r>
            <w:r>
              <w:rPr>
                <w:b/>
                <w:spacing w:val="-10"/>
                <w:sz w:val="28"/>
              </w:rPr>
              <w:t>в</w:t>
            </w:r>
            <w:r>
              <w:rPr>
                <w:b/>
                <w:sz w:val="28"/>
              </w:rPr>
              <w:tab/>
            </w:r>
            <w:r>
              <w:rPr>
                <w:b/>
                <w:spacing w:val="-2"/>
                <w:sz w:val="28"/>
              </w:rPr>
              <w:t>любых </w:t>
            </w:r>
            <w:r>
              <w:rPr>
                <w:b/>
                <w:sz w:val="28"/>
              </w:rPr>
              <w:t>начинаниях: soft skills или мягкие навыки</w:t>
            </w:r>
          </w:p>
          <w:p>
            <w:pPr>
              <w:pStyle w:val="TableParagraph"/>
              <w:ind w:left="105" w:right="291"/>
              <w:rPr>
                <w:sz w:val="28"/>
              </w:rPr>
            </w:pPr>
            <w:r>
              <w:rPr>
                <w:sz w:val="28"/>
              </w:rPr>
              <w:t>Умение и желание учиться, творческое, логико- математическое и пространственное мышление являются</w:t>
            </w:r>
            <w:r>
              <w:rPr>
                <w:spacing w:val="-10"/>
                <w:sz w:val="28"/>
              </w:rPr>
              <w:t> </w:t>
            </w:r>
            <w:r>
              <w:rPr>
                <w:sz w:val="28"/>
              </w:rPr>
              <w:t>составляющими</w:t>
            </w:r>
            <w:r>
              <w:rPr>
                <w:spacing w:val="-11"/>
                <w:sz w:val="28"/>
              </w:rPr>
              <w:t> </w:t>
            </w:r>
            <w:r>
              <w:rPr>
                <w:sz w:val="28"/>
              </w:rPr>
              <w:t>интеллекта</w:t>
            </w:r>
            <w:r>
              <w:rPr>
                <w:spacing w:val="-9"/>
                <w:sz w:val="28"/>
              </w:rPr>
              <w:t> </w:t>
            </w:r>
            <w:r>
              <w:rPr>
                <w:sz w:val="28"/>
              </w:rPr>
              <w:t>и</w:t>
            </w:r>
            <w:r>
              <w:rPr>
                <w:spacing w:val="-11"/>
                <w:sz w:val="28"/>
              </w:rPr>
              <w:t> </w:t>
            </w:r>
            <w:r>
              <w:rPr>
                <w:sz w:val="28"/>
              </w:rPr>
              <w:t>абсолютно</w:t>
            </w:r>
          </w:p>
        </w:tc>
        <w:tc>
          <w:tcPr>
            <w:tcW w:w="1558" w:type="dxa"/>
            <w:tcBorders>
              <w:top w:val="nil"/>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80704">
                <wp:simplePos x="0" y="0"/>
                <wp:positionH relativeFrom="page">
                  <wp:posOffset>7632982</wp:posOffset>
                </wp:positionH>
                <wp:positionV relativeFrom="page">
                  <wp:posOffset>5527595</wp:posOffset>
                </wp:positionV>
                <wp:extent cx="144145" cy="2029460"/>
                <wp:effectExtent l="0" t="0" r="0" b="0"/>
                <wp:wrapNone/>
                <wp:docPr id="480" name="Textbox 480"/>
                <wp:cNvGraphicFramePr>
                  <a:graphicFrameLocks/>
                </wp:cNvGraphicFramePr>
                <a:graphic>
                  <a:graphicData uri="http://schemas.microsoft.com/office/word/2010/wordprocessingShape">
                    <wps:wsp>
                      <wps:cNvPr id="480" name="Textbox 48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0704" type="#_x0000_t202" id="docshape39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968" w:top="1120" w:bottom="116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13443" w:hRule="atLeast"/>
        </w:trPr>
        <w:tc>
          <w:tcPr>
            <w:tcW w:w="1243" w:type="dxa"/>
          </w:tcPr>
          <w:p>
            <w:pPr>
              <w:pStyle w:val="TableParagraph"/>
              <w:rPr>
                <w:sz w:val="26"/>
              </w:rPr>
            </w:pPr>
          </w:p>
        </w:tc>
        <w:tc>
          <w:tcPr>
            <w:tcW w:w="6976" w:type="dxa"/>
          </w:tcPr>
          <w:p>
            <w:pPr>
              <w:pStyle w:val="TableParagraph"/>
              <w:ind w:left="105"/>
              <w:rPr>
                <w:sz w:val="28"/>
              </w:rPr>
            </w:pPr>
            <w:r>
              <w:rPr>
                <w:sz w:val="28"/>
              </w:rPr>
              <w:t>необходимы</w:t>
            </w:r>
            <w:r>
              <w:rPr>
                <w:spacing w:val="-9"/>
                <w:sz w:val="28"/>
              </w:rPr>
              <w:t> </w:t>
            </w:r>
            <w:r>
              <w:rPr>
                <w:sz w:val="28"/>
              </w:rPr>
              <w:t>и</w:t>
            </w:r>
            <w:r>
              <w:rPr>
                <w:spacing w:val="-6"/>
                <w:sz w:val="28"/>
              </w:rPr>
              <w:t> </w:t>
            </w:r>
            <w:r>
              <w:rPr>
                <w:sz w:val="28"/>
              </w:rPr>
              <w:t>детям,</w:t>
            </w:r>
            <w:r>
              <w:rPr>
                <w:spacing w:val="-8"/>
                <w:sz w:val="28"/>
              </w:rPr>
              <w:t> </w:t>
            </w:r>
            <w:r>
              <w:rPr>
                <w:sz w:val="28"/>
              </w:rPr>
              <w:t>и</w:t>
            </w:r>
            <w:r>
              <w:rPr>
                <w:spacing w:val="-6"/>
                <w:sz w:val="28"/>
              </w:rPr>
              <w:t> </w:t>
            </w:r>
            <w:r>
              <w:rPr>
                <w:sz w:val="28"/>
              </w:rPr>
              <w:t>взрослым.</w:t>
            </w:r>
            <w:r>
              <w:rPr>
                <w:spacing w:val="-8"/>
                <w:sz w:val="28"/>
              </w:rPr>
              <w:t> </w:t>
            </w:r>
            <w:r>
              <w:rPr>
                <w:sz w:val="28"/>
              </w:rPr>
              <w:t>Однако</w:t>
            </w:r>
            <w:r>
              <w:rPr>
                <w:spacing w:val="-1"/>
                <w:sz w:val="28"/>
              </w:rPr>
              <w:t> </w:t>
            </w:r>
            <w:r>
              <w:rPr>
                <w:sz w:val="28"/>
              </w:rPr>
              <w:t>для достижения успеха этого мало.</w:t>
            </w:r>
          </w:p>
          <w:p>
            <w:pPr>
              <w:pStyle w:val="TableParagraph"/>
              <w:spacing w:before="2"/>
              <w:ind w:left="105"/>
              <w:rPr>
                <w:sz w:val="28"/>
              </w:rPr>
            </w:pPr>
            <w:r>
              <w:rPr>
                <w:b/>
                <w:i/>
                <w:sz w:val="28"/>
              </w:rPr>
              <w:t>Специальные</w:t>
            </w:r>
            <w:r>
              <w:rPr>
                <w:b/>
                <w:i/>
                <w:spacing w:val="-6"/>
                <w:sz w:val="28"/>
              </w:rPr>
              <w:t> </w:t>
            </w:r>
            <w:r>
              <w:rPr>
                <w:b/>
                <w:i/>
                <w:sz w:val="28"/>
              </w:rPr>
              <w:t>навыки</w:t>
            </w:r>
            <w:r>
              <w:rPr>
                <w:b/>
                <w:i/>
                <w:spacing w:val="-7"/>
                <w:sz w:val="28"/>
              </w:rPr>
              <w:t> </w:t>
            </w:r>
            <w:r>
              <w:rPr>
                <w:b/>
                <w:i/>
                <w:sz w:val="28"/>
              </w:rPr>
              <w:t>(hard</w:t>
            </w:r>
            <w:r>
              <w:rPr>
                <w:b/>
                <w:i/>
                <w:spacing w:val="-6"/>
                <w:sz w:val="28"/>
              </w:rPr>
              <w:t> </w:t>
            </w:r>
            <w:r>
              <w:rPr>
                <w:b/>
                <w:i/>
                <w:sz w:val="28"/>
              </w:rPr>
              <w:t>skills</w:t>
            </w:r>
            <w:r>
              <w:rPr>
                <w:b/>
                <w:i/>
                <w:spacing w:val="-5"/>
                <w:sz w:val="28"/>
              </w:rPr>
              <w:t> </w:t>
            </w:r>
            <w:r>
              <w:rPr>
                <w:b/>
                <w:i/>
                <w:sz w:val="28"/>
              </w:rPr>
              <w:t>или</w:t>
            </w:r>
            <w:r>
              <w:rPr>
                <w:b/>
                <w:i/>
                <w:spacing w:val="-6"/>
                <w:sz w:val="28"/>
              </w:rPr>
              <w:t> </w:t>
            </w:r>
            <w:r>
              <w:rPr>
                <w:b/>
                <w:i/>
                <w:sz w:val="28"/>
              </w:rPr>
              <w:t>твердые</w:t>
            </w:r>
            <w:r>
              <w:rPr>
                <w:b/>
                <w:i/>
                <w:spacing w:val="-7"/>
                <w:sz w:val="28"/>
              </w:rPr>
              <w:t> </w:t>
            </w:r>
            <w:r>
              <w:rPr>
                <w:b/>
                <w:i/>
                <w:sz w:val="28"/>
              </w:rPr>
              <w:t>навыки) </w:t>
            </w:r>
            <w:r>
              <w:rPr>
                <w:sz w:val="28"/>
              </w:rPr>
              <w:t>влияют на успех человека в конкретной деятельности и развиваются в процессе обучения профессии. Но если у ребенка есть к ним способности и интересы, их тоже можно и нужно развивать с самого детства.</w:t>
            </w:r>
          </w:p>
          <w:p>
            <w:pPr>
              <w:pStyle w:val="TableParagraph"/>
              <w:ind w:left="105"/>
              <w:rPr>
                <w:b/>
                <w:i/>
                <w:sz w:val="28"/>
              </w:rPr>
            </w:pPr>
            <w:r>
              <w:rPr>
                <w:sz w:val="28"/>
              </w:rPr>
              <w:t>Что</w:t>
            </w:r>
            <w:r>
              <w:rPr>
                <w:spacing w:val="-5"/>
                <w:sz w:val="28"/>
              </w:rPr>
              <w:t> </w:t>
            </w:r>
            <w:r>
              <w:rPr>
                <w:sz w:val="28"/>
              </w:rPr>
              <w:t>может</w:t>
            </w:r>
            <w:r>
              <w:rPr>
                <w:spacing w:val="-8"/>
                <w:sz w:val="28"/>
              </w:rPr>
              <w:t> </w:t>
            </w:r>
            <w:r>
              <w:rPr>
                <w:sz w:val="28"/>
              </w:rPr>
              <w:t>определить</w:t>
            </w:r>
            <w:r>
              <w:rPr>
                <w:spacing w:val="-5"/>
                <w:sz w:val="28"/>
              </w:rPr>
              <w:t> </w:t>
            </w:r>
            <w:r>
              <w:rPr>
                <w:sz w:val="28"/>
              </w:rPr>
              <w:t>успехи</w:t>
            </w:r>
            <w:r>
              <w:rPr>
                <w:spacing w:val="-5"/>
                <w:sz w:val="28"/>
              </w:rPr>
              <w:t> </w:t>
            </w:r>
            <w:r>
              <w:rPr>
                <w:sz w:val="28"/>
              </w:rPr>
              <w:t>человека</w:t>
            </w:r>
            <w:r>
              <w:rPr>
                <w:spacing w:val="-8"/>
                <w:sz w:val="28"/>
              </w:rPr>
              <w:t> </w:t>
            </w:r>
            <w:r>
              <w:rPr>
                <w:sz w:val="28"/>
              </w:rPr>
              <w:t>в</w:t>
            </w:r>
            <w:r>
              <w:rPr>
                <w:spacing w:val="-6"/>
                <w:sz w:val="28"/>
              </w:rPr>
              <w:t> </w:t>
            </w:r>
            <w:r>
              <w:rPr>
                <w:sz w:val="28"/>
              </w:rPr>
              <w:t>самых</w:t>
            </w:r>
            <w:r>
              <w:rPr>
                <w:spacing w:val="-4"/>
                <w:sz w:val="28"/>
              </w:rPr>
              <w:t> </w:t>
            </w:r>
            <w:r>
              <w:rPr>
                <w:sz w:val="28"/>
              </w:rPr>
              <w:t>разных видах деятельности? Это </w:t>
            </w:r>
            <w:r>
              <w:rPr>
                <w:b/>
                <w:i/>
                <w:sz w:val="28"/>
              </w:rPr>
              <w:t>общие (универсальные,</w:t>
            </w:r>
          </w:p>
          <w:p>
            <w:pPr>
              <w:pStyle w:val="TableParagraph"/>
              <w:ind w:left="105" w:right="69"/>
              <w:rPr>
                <w:sz w:val="28"/>
              </w:rPr>
            </w:pPr>
            <w:r>
              <w:rPr>
                <w:b/>
                <w:i/>
                <w:sz w:val="28"/>
              </w:rPr>
              <w:t>мягкие) навыки</w:t>
            </w:r>
            <w:r>
              <w:rPr>
                <w:i/>
                <w:sz w:val="28"/>
              </w:rPr>
              <w:t>: </w:t>
            </w:r>
            <w:r>
              <w:rPr>
                <w:sz w:val="28"/>
              </w:rPr>
              <w:t>умение учиться, мыслить нестандартно, красиво и правильно говорить, грамотно распределять время и т. п. Это одинаково полезно в учебе,</w:t>
            </w:r>
            <w:r>
              <w:rPr>
                <w:spacing w:val="-5"/>
                <w:sz w:val="28"/>
              </w:rPr>
              <w:t> </w:t>
            </w:r>
            <w:r>
              <w:rPr>
                <w:sz w:val="28"/>
              </w:rPr>
              <w:t>работе</w:t>
            </w:r>
            <w:r>
              <w:rPr>
                <w:spacing w:val="-4"/>
                <w:sz w:val="28"/>
              </w:rPr>
              <w:t> </w:t>
            </w:r>
            <w:r>
              <w:rPr>
                <w:sz w:val="28"/>
              </w:rPr>
              <w:t>и</w:t>
            </w:r>
            <w:r>
              <w:rPr>
                <w:spacing w:val="-4"/>
                <w:sz w:val="28"/>
              </w:rPr>
              <w:t> </w:t>
            </w:r>
            <w:r>
              <w:rPr>
                <w:sz w:val="28"/>
              </w:rPr>
              <w:t>личных</w:t>
            </w:r>
            <w:r>
              <w:rPr>
                <w:spacing w:val="-3"/>
                <w:sz w:val="28"/>
              </w:rPr>
              <w:t> </w:t>
            </w:r>
            <w:r>
              <w:rPr>
                <w:sz w:val="28"/>
              </w:rPr>
              <w:t>делах.</w:t>
            </w:r>
            <w:r>
              <w:rPr>
                <w:spacing w:val="-2"/>
                <w:sz w:val="28"/>
              </w:rPr>
              <w:t> </w:t>
            </w:r>
            <w:r>
              <w:rPr>
                <w:i/>
                <w:sz w:val="28"/>
              </w:rPr>
              <w:t>Мягкие</w:t>
            </w:r>
            <w:r>
              <w:rPr>
                <w:i/>
                <w:spacing w:val="-4"/>
                <w:sz w:val="28"/>
              </w:rPr>
              <w:t> </w:t>
            </w:r>
            <w:r>
              <w:rPr>
                <w:i/>
                <w:sz w:val="28"/>
              </w:rPr>
              <w:t>навыки</w:t>
            </w:r>
            <w:r>
              <w:rPr>
                <w:i/>
                <w:spacing w:val="-5"/>
                <w:sz w:val="28"/>
              </w:rPr>
              <w:t> </w:t>
            </w:r>
            <w:r>
              <w:rPr>
                <w:sz w:val="28"/>
              </w:rPr>
              <w:t>–</w:t>
            </w:r>
            <w:r>
              <w:rPr>
                <w:spacing w:val="-4"/>
                <w:sz w:val="28"/>
              </w:rPr>
              <w:t> </w:t>
            </w:r>
            <w:r>
              <w:rPr>
                <w:sz w:val="28"/>
              </w:rPr>
              <w:t>база</w:t>
            </w:r>
            <w:r>
              <w:rPr>
                <w:spacing w:val="-8"/>
                <w:sz w:val="28"/>
              </w:rPr>
              <w:t> </w:t>
            </w:r>
            <w:r>
              <w:rPr>
                <w:sz w:val="28"/>
              </w:rPr>
              <w:t>для развития специальных умений и эффективности человека во всем.</w:t>
            </w:r>
          </w:p>
          <w:p>
            <w:pPr>
              <w:pStyle w:val="TableParagraph"/>
              <w:ind w:left="105" w:right="899"/>
              <w:jc w:val="both"/>
              <w:rPr>
                <w:sz w:val="28"/>
              </w:rPr>
            </w:pPr>
            <w:r>
              <w:rPr>
                <w:sz w:val="28"/>
              </w:rPr>
              <w:t>Следующие</w:t>
            </w:r>
            <w:r>
              <w:rPr>
                <w:spacing w:val="-4"/>
                <w:sz w:val="28"/>
              </w:rPr>
              <w:t> </w:t>
            </w:r>
            <w:r>
              <w:rPr>
                <w:b/>
                <w:i/>
                <w:sz w:val="28"/>
              </w:rPr>
              <w:t>универсальные</w:t>
            </w:r>
            <w:r>
              <w:rPr>
                <w:b/>
                <w:i/>
                <w:spacing w:val="-5"/>
                <w:sz w:val="28"/>
              </w:rPr>
              <w:t> </w:t>
            </w:r>
            <w:r>
              <w:rPr>
                <w:b/>
                <w:i/>
                <w:sz w:val="28"/>
              </w:rPr>
              <w:t>навыки,</w:t>
            </w:r>
            <w:r>
              <w:rPr>
                <w:b/>
                <w:i/>
                <w:spacing w:val="-5"/>
                <w:sz w:val="28"/>
              </w:rPr>
              <w:t> </w:t>
            </w:r>
            <w:r>
              <w:rPr>
                <w:sz w:val="28"/>
              </w:rPr>
              <w:t>качества</w:t>
            </w:r>
            <w:r>
              <w:rPr>
                <w:spacing w:val="-6"/>
                <w:sz w:val="28"/>
              </w:rPr>
              <w:t> </w:t>
            </w:r>
            <w:r>
              <w:rPr>
                <w:sz w:val="28"/>
              </w:rPr>
              <w:t>(их группы),</w:t>
            </w:r>
            <w:r>
              <w:rPr>
                <w:spacing w:val="-10"/>
                <w:sz w:val="28"/>
              </w:rPr>
              <w:t> </w:t>
            </w:r>
            <w:r>
              <w:rPr>
                <w:sz w:val="28"/>
              </w:rPr>
              <w:t>которые</w:t>
            </w:r>
            <w:r>
              <w:rPr>
                <w:spacing w:val="-12"/>
                <w:sz w:val="28"/>
              </w:rPr>
              <w:t> </w:t>
            </w:r>
            <w:r>
              <w:rPr>
                <w:sz w:val="28"/>
              </w:rPr>
              <w:t>однозначно</w:t>
            </w:r>
            <w:r>
              <w:rPr>
                <w:spacing w:val="-8"/>
                <w:sz w:val="28"/>
              </w:rPr>
              <w:t> </w:t>
            </w:r>
            <w:r>
              <w:rPr>
                <w:sz w:val="28"/>
              </w:rPr>
              <w:t>пригодятся</w:t>
            </w:r>
            <w:r>
              <w:rPr>
                <w:spacing w:val="-9"/>
                <w:sz w:val="28"/>
              </w:rPr>
              <w:t> </w:t>
            </w:r>
            <w:r>
              <w:rPr>
                <w:sz w:val="28"/>
              </w:rPr>
              <w:t>вашему ребенку в школе и дальнейшей жизни.</w:t>
            </w:r>
          </w:p>
          <w:p>
            <w:pPr>
              <w:pStyle w:val="TableParagraph"/>
              <w:numPr>
                <w:ilvl w:val="0"/>
                <w:numId w:val="180"/>
              </w:numPr>
              <w:tabs>
                <w:tab w:pos="387" w:val="left" w:leader="none"/>
                <w:tab w:pos="389" w:val="left" w:leader="none"/>
              </w:tabs>
              <w:spacing w:line="242" w:lineRule="auto" w:before="0" w:after="0"/>
              <w:ind w:left="389" w:right="1115" w:hanging="284"/>
              <w:jc w:val="left"/>
              <w:rPr>
                <w:i/>
                <w:sz w:val="28"/>
              </w:rPr>
            </w:pPr>
            <w:r>
              <w:rPr>
                <w:i/>
                <w:sz w:val="28"/>
              </w:rPr>
              <w:t>Умение</w:t>
            </w:r>
            <w:r>
              <w:rPr>
                <w:i/>
                <w:spacing w:val="-6"/>
                <w:sz w:val="28"/>
              </w:rPr>
              <w:t> </w:t>
            </w:r>
            <w:r>
              <w:rPr>
                <w:i/>
                <w:sz w:val="28"/>
              </w:rPr>
              <w:t>ставить</w:t>
            </w:r>
            <w:r>
              <w:rPr>
                <w:i/>
                <w:spacing w:val="-7"/>
                <w:sz w:val="28"/>
              </w:rPr>
              <w:t> </w:t>
            </w:r>
            <w:r>
              <w:rPr>
                <w:i/>
                <w:sz w:val="28"/>
              </w:rPr>
              <w:t>цели</w:t>
            </w:r>
            <w:r>
              <w:rPr>
                <w:i/>
                <w:spacing w:val="-5"/>
                <w:sz w:val="28"/>
              </w:rPr>
              <w:t> </w:t>
            </w:r>
            <w:r>
              <w:rPr>
                <w:i/>
                <w:sz w:val="28"/>
              </w:rPr>
              <w:t>и</w:t>
            </w:r>
            <w:r>
              <w:rPr>
                <w:i/>
                <w:spacing w:val="-9"/>
                <w:sz w:val="28"/>
              </w:rPr>
              <w:t> </w:t>
            </w:r>
            <w:r>
              <w:rPr>
                <w:i/>
                <w:sz w:val="28"/>
              </w:rPr>
              <w:t>планировать</w:t>
            </w:r>
            <w:r>
              <w:rPr>
                <w:i/>
                <w:spacing w:val="-7"/>
                <w:sz w:val="28"/>
              </w:rPr>
              <w:t> </w:t>
            </w:r>
            <w:r>
              <w:rPr>
                <w:i/>
                <w:sz w:val="28"/>
              </w:rPr>
              <w:t>пути</w:t>
            </w:r>
            <w:r>
              <w:rPr>
                <w:i/>
                <w:spacing w:val="-5"/>
                <w:sz w:val="28"/>
              </w:rPr>
              <w:t> </w:t>
            </w:r>
            <w:r>
              <w:rPr>
                <w:i/>
                <w:sz w:val="28"/>
              </w:rPr>
              <w:t>их </w:t>
            </w:r>
            <w:r>
              <w:rPr>
                <w:i/>
                <w:spacing w:val="-2"/>
                <w:sz w:val="28"/>
              </w:rPr>
              <w:t>достижения</w:t>
            </w:r>
          </w:p>
          <w:p>
            <w:pPr>
              <w:pStyle w:val="TableParagraph"/>
              <w:numPr>
                <w:ilvl w:val="0"/>
                <w:numId w:val="180"/>
              </w:numPr>
              <w:tabs>
                <w:tab w:pos="387" w:val="left" w:leader="none"/>
                <w:tab w:pos="389" w:val="left" w:leader="none"/>
              </w:tabs>
              <w:spacing w:line="240" w:lineRule="auto" w:before="0" w:after="0"/>
              <w:ind w:left="389" w:right="878" w:hanging="284"/>
              <w:jc w:val="left"/>
              <w:rPr>
                <w:i/>
                <w:sz w:val="28"/>
              </w:rPr>
            </w:pPr>
            <w:r>
              <w:rPr>
                <w:i/>
                <w:sz w:val="28"/>
              </w:rPr>
              <w:t>Коммуникативные</w:t>
            </w:r>
            <w:r>
              <w:rPr>
                <w:i/>
                <w:spacing w:val="-10"/>
                <w:sz w:val="28"/>
              </w:rPr>
              <w:t> </w:t>
            </w:r>
            <w:r>
              <w:rPr>
                <w:i/>
                <w:sz w:val="28"/>
              </w:rPr>
              <w:t>навыки:</w:t>
            </w:r>
            <w:r>
              <w:rPr>
                <w:i/>
                <w:spacing w:val="-7"/>
                <w:sz w:val="28"/>
              </w:rPr>
              <w:t> </w:t>
            </w:r>
            <w:r>
              <w:rPr>
                <w:i/>
                <w:sz w:val="28"/>
              </w:rPr>
              <w:t>умение</w:t>
            </w:r>
            <w:r>
              <w:rPr>
                <w:i/>
                <w:spacing w:val="-10"/>
                <w:sz w:val="28"/>
              </w:rPr>
              <w:t> </w:t>
            </w:r>
            <w:r>
              <w:rPr>
                <w:i/>
                <w:sz w:val="28"/>
              </w:rPr>
              <w:t>общаться</w:t>
            </w:r>
            <w:r>
              <w:rPr>
                <w:i/>
                <w:spacing w:val="-9"/>
                <w:sz w:val="28"/>
              </w:rPr>
              <w:t> </w:t>
            </w:r>
            <w:r>
              <w:rPr>
                <w:i/>
                <w:sz w:val="28"/>
              </w:rPr>
              <w:t>и выступать публично</w:t>
            </w:r>
          </w:p>
          <w:p>
            <w:pPr>
              <w:pStyle w:val="TableParagraph"/>
              <w:numPr>
                <w:ilvl w:val="0"/>
                <w:numId w:val="180"/>
              </w:numPr>
              <w:tabs>
                <w:tab w:pos="387" w:val="left" w:leader="none"/>
              </w:tabs>
              <w:spacing w:line="321" w:lineRule="exact" w:before="0" w:after="0"/>
              <w:ind w:left="387" w:right="0" w:hanging="282"/>
              <w:jc w:val="left"/>
              <w:rPr>
                <w:i/>
                <w:sz w:val="28"/>
              </w:rPr>
            </w:pPr>
            <w:r>
              <w:rPr>
                <w:i/>
                <w:sz w:val="28"/>
              </w:rPr>
              <w:t>Логическое</w:t>
            </w:r>
            <w:r>
              <w:rPr>
                <w:i/>
                <w:spacing w:val="-9"/>
                <w:sz w:val="28"/>
              </w:rPr>
              <w:t> </w:t>
            </w:r>
            <w:r>
              <w:rPr>
                <w:i/>
                <w:spacing w:val="-2"/>
                <w:sz w:val="28"/>
              </w:rPr>
              <w:t>мышление:</w:t>
            </w:r>
          </w:p>
          <w:p>
            <w:pPr>
              <w:pStyle w:val="TableParagraph"/>
              <w:numPr>
                <w:ilvl w:val="1"/>
                <w:numId w:val="180"/>
              </w:numPr>
              <w:tabs>
                <w:tab w:pos="734" w:val="left" w:leader="none"/>
              </w:tabs>
              <w:spacing w:line="342" w:lineRule="exact" w:before="0" w:after="0"/>
              <w:ind w:left="734" w:right="0" w:hanging="283"/>
              <w:jc w:val="left"/>
              <w:rPr>
                <w:sz w:val="28"/>
              </w:rPr>
            </w:pPr>
            <w:r>
              <w:rPr>
                <w:sz w:val="28"/>
              </w:rPr>
              <w:t>отделять</w:t>
            </w:r>
            <w:r>
              <w:rPr>
                <w:spacing w:val="-8"/>
                <w:sz w:val="28"/>
              </w:rPr>
              <w:t> </w:t>
            </w:r>
            <w:r>
              <w:rPr>
                <w:sz w:val="28"/>
              </w:rPr>
              <w:t>существенное</w:t>
            </w:r>
            <w:r>
              <w:rPr>
                <w:spacing w:val="-9"/>
                <w:sz w:val="28"/>
              </w:rPr>
              <w:t> </w:t>
            </w:r>
            <w:r>
              <w:rPr>
                <w:sz w:val="28"/>
              </w:rPr>
              <w:t>от</w:t>
            </w:r>
            <w:r>
              <w:rPr>
                <w:spacing w:val="-7"/>
                <w:sz w:val="28"/>
              </w:rPr>
              <w:t> </w:t>
            </w:r>
            <w:r>
              <w:rPr>
                <w:spacing w:val="-2"/>
                <w:sz w:val="28"/>
              </w:rPr>
              <w:t>второстепенного;</w:t>
            </w:r>
          </w:p>
          <w:p>
            <w:pPr>
              <w:pStyle w:val="TableParagraph"/>
              <w:numPr>
                <w:ilvl w:val="1"/>
                <w:numId w:val="180"/>
              </w:numPr>
              <w:tabs>
                <w:tab w:pos="734" w:val="left" w:leader="none"/>
              </w:tabs>
              <w:spacing w:line="240" w:lineRule="auto" w:before="0" w:after="0"/>
              <w:ind w:left="734" w:right="2083" w:hanging="284"/>
              <w:jc w:val="left"/>
              <w:rPr>
                <w:sz w:val="28"/>
              </w:rPr>
            </w:pPr>
            <w:r>
              <w:rPr>
                <w:sz w:val="28"/>
              </w:rPr>
              <w:t>оперировать</w:t>
            </w:r>
            <w:r>
              <w:rPr>
                <w:spacing w:val="-14"/>
                <w:sz w:val="28"/>
              </w:rPr>
              <w:t> </w:t>
            </w:r>
            <w:r>
              <w:rPr>
                <w:sz w:val="28"/>
              </w:rPr>
              <w:t>четкими</w:t>
            </w:r>
            <w:r>
              <w:rPr>
                <w:spacing w:val="-12"/>
                <w:sz w:val="28"/>
              </w:rPr>
              <w:t> </w:t>
            </w:r>
            <w:r>
              <w:rPr>
                <w:sz w:val="28"/>
              </w:rPr>
              <w:t>понятиями</w:t>
            </w:r>
            <w:r>
              <w:rPr>
                <w:spacing w:val="-14"/>
                <w:sz w:val="28"/>
              </w:rPr>
              <w:t> </w:t>
            </w:r>
            <w:r>
              <w:rPr>
                <w:sz w:val="28"/>
              </w:rPr>
              <w:t>и </w:t>
            </w:r>
            <w:r>
              <w:rPr>
                <w:spacing w:val="-2"/>
                <w:sz w:val="28"/>
              </w:rPr>
              <w:t>конструкциями;</w:t>
            </w:r>
          </w:p>
          <w:p>
            <w:pPr>
              <w:pStyle w:val="TableParagraph"/>
              <w:numPr>
                <w:ilvl w:val="1"/>
                <w:numId w:val="180"/>
              </w:numPr>
              <w:tabs>
                <w:tab w:pos="734" w:val="left" w:leader="none"/>
              </w:tabs>
              <w:spacing w:line="340" w:lineRule="exact" w:before="0" w:after="0"/>
              <w:ind w:left="734" w:right="0" w:hanging="283"/>
              <w:jc w:val="left"/>
              <w:rPr>
                <w:sz w:val="28"/>
              </w:rPr>
            </w:pPr>
            <w:r>
              <w:rPr>
                <w:sz w:val="28"/>
              </w:rPr>
              <w:t>осмысливать</w:t>
            </w:r>
            <w:r>
              <w:rPr>
                <w:spacing w:val="-11"/>
                <w:sz w:val="28"/>
              </w:rPr>
              <w:t> </w:t>
            </w:r>
            <w:r>
              <w:rPr>
                <w:sz w:val="28"/>
              </w:rPr>
              <w:t>и</w:t>
            </w:r>
            <w:r>
              <w:rPr>
                <w:spacing w:val="-6"/>
                <w:sz w:val="28"/>
              </w:rPr>
              <w:t> </w:t>
            </w:r>
            <w:r>
              <w:rPr>
                <w:sz w:val="28"/>
              </w:rPr>
              <w:t>оценивать</w:t>
            </w:r>
            <w:r>
              <w:rPr>
                <w:spacing w:val="-8"/>
                <w:sz w:val="28"/>
              </w:rPr>
              <w:t> </w:t>
            </w:r>
            <w:r>
              <w:rPr>
                <w:sz w:val="28"/>
              </w:rPr>
              <w:t>известные</w:t>
            </w:r>
            <w:r>
              <w:rPr>
                <w:spacing w:val="-5"/>
                <w:sz w:val="28"/>
              </w:rPr>
              <w:t> </w:t>
            </w:r>
            <w:r>
              <w:rPr>
                <w:spacing w:val="-2"/>
                <w:sz w:val="28"/>
              </w:rPr>
              <w:t>предпосылки;</w:t>
            </w:r>
          </w:p>
          <w:p>
            <w:pPr>
              <w:pStyle w:val="TableParagraph"/>
              <w:numPr>
                <w:ilvl w:val="1"/>
                <w:numId w:val="180"/>
              </w:numPr>
              <w:tabs>
                <w:tab w:pos="734" w:val="left" w:leader="none"/>
              </w:tabs>
              <w:spacing w:line="240" w:lineRule="auto" w:before="0" w:after="0"/>
              <w:ind w:left="734" w:right="231" w:hanging="284"/>
              <w:jc w:val="left"/>
              <w:rPr>
                <w:sz w:val="28"/>
              </w:rPr>
            </w:pPr>
            <w:r>
              <w:rPr>
                <w:sz w:val="28"/>
              </w:rPr>
              <w:t>исследовать</w:t>
            </w:r>
            <w:r>
              <w:rPr>
                <w:spacing w:val="-14"/>
                <w:sz w:val="28"/>
              </w:rPr>
              <w:t> </w:t>
            </w:r>
            <w:r>
              <w:rPr>
                <w:sz w:val="28"/>
              </w:rPr>
              <w:t>причинно-следственные</w:t>
            </w:r>
            <w:r>
              <w:rPr>
                <w:spacing w:val="-12"/>
                <w:sz w:val="28"/>
              </w:rPr>
              <w:t> </w:t>
            </w:r>
            <w:r>
              <w:rPr>
                <w:sz w:val="28"/>
              </w:rPr>
              <w:t>связи</w:t>
            </w:r>
            <w:r>
              <w:rPr>
                <w:spacing w:val="-9"/>
                <w:sz w:val="28"/>
              </w:rPr>
              <w:t> </w:t>
            </w:r>
            <w:r>
              <w:rPr>
                <w:sz w:val="28"/>
              </w:rPr>
              <w:t>между ними – рассуждать последовательно;</w:t>
            </w:r>
          </w:p>
          <w:p>
            <w:pPr>
              <w:pStyle w:val="TableParagraph"/>
              <w:numPr>
                <w:ilvl w:val="1"/>
                <w:numId w:val="180"/>
              </w:numPr>
              <w:tabs>
                <w:tab w:pos="734" w:val="left" w:leader="none"/>
              </w:tabs>
              <w:spacing w:line="240" w:lineRule="auto" w:before="0" w:after="0"/>
              <w:ind w:left="734" w:right="112" w:hanging="284"/>
              <w:jc w:val="left"/>
              <w:rPr>
                <w:sz w:val="28"/>
              </w:rPr>
            </w:pPr>
            <w:r>
              <w:rPr>
                <w:sz w:val="28"/>
              </w:rPr>
              <w:t>выстраивать</w:t>
            </w:r>
            <w:r>
              <w:rPr>
                <w:spacing w:val="-11"/>
                <w:sz w:val="28"/>
              </w:rPr>
              <w:t> </w:t>
            </w:r>
            <w:r>
              <w:rPr>
                <w:sz w:val="28"/>
              </w:rPr>
              <w:t>умозаключение,</w:t>
            </w:r>
            <w:r>
              <w:rPr>
                <w:spacing w:val="-10"/>
                <w:sz w:val="28"/>
              </w:rPr>
              <w:t> </w:t>
            </w:r>
            <w:r>
              <w:rPr>
                <w:sz w:val="28"/>
              </w:rPr>
              <w:t>уметь</w:t>
            </w:r>
            <w:r>
              <w:rPr>
                <w:spacing w:val="-10"/>
                <w:sz w:val="28"/>
              </w:rPr>
              <w:t> </w:t>
            </w:r>
            <w:r>
              <w:rPr>
                <w:sz w:val="28"/>
              </w:rPr>
              <w:t>обосновать</w:t>
            </w:r>
            <w:r>
              <w:rPr>
                <w:spacing w:val="-10"/>
                <w:sz w:val="28"/>
              </w:rPr>
              <w:t> </w:t>
            </w:r>
            <w:r>
              <w:rPr>
                <w:sz w:val="28"/>
              </w:rPr>
              <w:t>его себе и окружающим.</w:t>
            </w:r>
          </w:p>
          <w:p>
            <w:pPr>
              <w:pStyle w:val="TableParagraph"/>
              <w:numPr>
                <w:ilvl w:val="0"/>
                <w:numId w:val="180"/>
              </w:numPr>
              <w:tabs>
                <w:tab w:pos="387" w:val="left" w:leader="none"/>
              </w:tabs>
              <w:spacing w:line="320" w:lineRule="exact" w:before="0" w:after="0"/>
              <w:ind w:left="387" w:right="0" w:hanging="282"/>
              <w:jc w:val="left"/>
              <w:rPr>
                <w:i/>
                <w:sz w:val="28"/>
              </w:rPr>
            </w:pPr>
            <w:r>
              <w:rPr>
                <w:i/>
                <w:sz w:val="28"/>
              </w:rPr>
              <w:t>Умение</w:t>
            </w:r>
            <w:r>
              <w:rPr>
                <w:i/>
                <w:spacing w:val="-7"/>
                <w:sz w:val="28"/>
              </w:rPr>
              <w:t> </w:t>
            </w:r>
            <w:r>
              <w:rPr>
                <w:i/>
                <w:sz w:val="28"/>
              </w:rPr>
              <w:t>работать</w:t>
            </w:r>
            <w:r>
              <w:rPr>
                <w:i/>
                <w:spacing w:val="-5"/>
                <w:sz w:val="28"/>
              </w:rPr>
              <w:t> </w:t>
            </w:r>
            <w:r>
              <w:rPr>
                <w:i/>
                <w:sz w:val="28"/>
              </w:rPr>
              <w:t>с</w:t>
            </w:r>
            <w:r>
              <w:rPr>
                <w:i/>
                <w:spacing w:val="-3"/>
                <w:sz w:val="28"/>
              </w:rPr>
              <w:t> </w:t>
            </w:r>
            <w:r>
              <w:rPr>
                <w:i/>
                <w:spacing w:val="-2"/>
                <w:sz w:val="28"/>
              </w:rPr>
              <w:t>информацией</w:t>
            </w:r>
          </w:p>
          <w:p>
            <w:pPr>
              <w:pStyle w:val="TableParagraph"/>
              <w:ind w:left="389" w:hanging="284"/>
              <w:rPr>
                <w:i/>
                <w:sz w:val="28"/>
              </w:rPr>
            </w:pPr>
            <w:r>
              <w:rPr>
                <w:sz w:val="28"/>
              </w:rPr>
              <w:t>«Кто</w:t>
            </w:r>
            <w:r>
              <w:rPr>
                <w:spacing w:val="-5"/>
                <w:sz w:val="28"/>
              </w:rPr>
              <w:t> </w:t>
            </w:r>
            <w:r>
              <w:rPr>
                <w:sz w:val="28"/>
              </w:rPr>
              <w:t>владеет</w:t>
            </w:r>
            <w:r>
              <w:rPr>
                <w:spacing w:val="-8"/>
                <w:sz w:val="28"/>
              </w:rPr>
              <w:t> </w:t>
            </w:r>
            <w:r>
              <w:rPr>
                <w:sz w:val="28"/>
              </w:rPr>
              <w:t>информацией,</w:t>
            </w:r>
            <w:r>
              <w:rPr>
                <w:spacing w:val="-6"/>
                <w:sz w:val="28"/>
              </w:rPr>
              <w:t> </w:t>
            </w:r>
            <w:r>
              <w:rPr>
                <w:sz w:val="28"/>
              </w:rPr>
              <w:t>тот</w:t>
            </w:r>
            <w:r>
              <w:rPr>
                <w:spacing w:val="-6"/>
                <w:sz w:val="28"/>
              </w:rPr>
              <w:t> </w:t>
            </w:r>
            <w:r>
              <w:rPr>
                <w:sz w:val="28"/>
              </w:rPr>
              <w:t>владеет</w:t>
            </w:r>
            <w:r>
              <w:rPr>
                <w:spacing w:val="-8"/>
                <w:sz w:val="28"/>
              </w:rPr>
              <w:t> </w:t>
            </w:r>
            <w:r>
              <w:rPr>
                <w:sz w:val="28"/>
              </w:rPr>
              <w:t>миром».</w:t>
            </w:r>
            <w:r>
              <w:rPr>
                <w:spacing w:val="-3"/>
                <w:sz w:val="28"/>
              </w:rPr>
              <w:t> </w:t>
            </w:r>
            <w:r>
              <w:rPr>
                <w:i/>
                <w:sz w:val="28"/>
              </w:rPr>
              <w:t>Натан </w:t>
            </w:r>
            <w:r>
              <w:rPr>
                <w:i/>
                <w:spacing w:val="-2"/>
                <w:sz w:val="28"/>
              </w:rPr>
              <w:t>Ротшильд</w:t>
            </w:r>
          </w:p>
          <w:p>
            <w:pPr>
              <w:pStyle w:val="TableParagraph"/>
              <w:numPr>
                <w:ilvl w:val="0"/>
                <w:numId w:val="180"/>
              </w:numPr>
              <w:tabs>
                <w:tab w:pos="387" w:val="left" w:leader="none"/>
              </w:tabs>
              <w:spacing w:line="240" w:lineRule="auto" w:before="0" w:after="0"/>
              <w:ind w:left="105" w:right="1127" w:firstLine="0"/>
              <w:jc w:val="left"/>
              <w:rPr>
                <w:sz w:val="28"/>
              </w:rPr>
            </w:pPr>
            <w:r>
              <w:rPr>
                <w:i/>
                <w:sz w:val="28"/>
              </w:rPr>
              <w:t>Самоорганизация, тайм-менеджмент </w:t>
            </w:r>
            <w:r>
              <w:rPr>
                <w:sz w:val="28"/>
              </w:rPr>
              <w:t>Иногда кажется, что человека по жизни организовывают</w:t>
            </w:r>
            <w:r>
              <w:rPr>
                <w:spacing w:val="-9"/>
                <w:sz w:val="28"/>
              </w:rPr>
              <w:t> </w:t>
            </w:r>
            <w:r>
              <w:rPr>
                <w:sz w:val="28"/>
              </w:rPr>
              <w:t>обстоятельства.</w:t>
            </w:r>
            <w:r>
              <w:rPr>
                <w:spacing w:val="-9"/>
                <w:sz w:val="28"/>
              </w:rPr>
              <w:t> </w:t>
            </w:r>
            <w:r>
              <w:rPr>
                <w:sz w:val="28"/>
              </w:rPr>
              <w:t>Но</w:t>
            </w:r>
            <w:r>
              <w:rPr>
                <w:spacing w:val="-11"/>
                <w:sz w:val="28"/>
              </w:rPr>
              <w:t> </w:t>
            </w:r>
            <w:r>
              <w:rPr>
                <w:sz w:val="28"/>
              </w:rPr>
              <w:t>без</w:t>
            </w:r>
            <w:r>
              <w:rPr>
                <w:spacing w:val="-12"/>
                <w:sz w:val="28"/>
              </w:rPr>
              <w:t> </w:t>
            </w:r>
            <w:r>
              <w:rPr>
                <w:sz w:val="28"/>
              </w:rPr>
              <w:t>умения</w:t>
            </w:r>
          </w:p>
          <w:p>
            <w:pPr>
              <w:pStyle w:val="TableParagraph"/>
              <w:ind w:left="105" w:right="291"/>
              <w:rPr>
                <w:sz w:val="28"/>
              </w:rPr>
            </w:pPr>
            <w:r>
              <w:rPr>
                <w:sz w:val="28"/>
              </w:rPr>
              <w:t>планировать</w:t>
            </w:r>
            <w:r>
              <w:rPr>
                <w:spacing w:val="-8"/>
                <w:sz w:val="28"/>
              </w:rPr>
              <w:t> </w:t>
            </w:r>
            <w:r>
              <w:rPr>
                <w:sz w:val="28"/>
              </w:rPr>
              <w:t>дела</w:t>
            </w:r>
            <w:r>
              <w:rPr>
                <w:spacing w:val="-8"/>
                <w:sz w:val="28"/>
              </w:rPr>
              <w:t> </w:t>
            </w:r>
            <w:r>
              <w:rPr>
                <w:sz w:val="28"/>
              </w:rPr>
              <w:t>и</w:t>
            </w:r>
            <w:r>
              <w:rPr>
                <w:spacing w:val="-9"/>
                <w:sz w:val="28"/>
              </w:rPr>
              <w:t> </w:t>
            </w:r>
            <w:r>
              <w:rPr>
                <w:sz w:val="28"/>
              </w:rPr>
              <w:t>управлять</w:t>
            </w:r>
            <w:r>
              <w:rPr>
                <w:spacing w:val="-8"/>
                <w:sz w:val="28"/>
              </w:rPr>
              <w:t> </w:t>
            </w:r>
            <w:r>
              <w:rPr>
                <w:sz w:val="28"/>
              </w:rPr>
              <w:t>своим</w:t>
            </w:r>
            <w:r>
              <w:rPr>
                <w:spacing w:val="-6"/>
                <w:sz w:val="28"/>
              </w:rPr>
              <w:t> </w:t>
            </w:r>
            <w:r>
              <w:rPr>
                <w:sz w:val="28"/>
              </w:rPr>
              <w:t>временем</w:t>
            </w:r>
            <w:r>
              <w:rPr>
                <w:spacing w:val="-6"/>
                <w:sz w:val="28"/>
              </w:rPr>
              <w:t> </w:t>
            </w:r>
            <w:r>
              <w:rPr>
                <w:sz w:val="28"/>
              </w:rPr>
              <w:t>сложно быть продуктивным. Это то, чему не учат в школе, но без чего сложно обойтись в жизни.</w:t>
            </w:r>
          </w:p>
          <w:p>
            <w:pPr>
              <w:pStyle w:val="TableParagraph"/>
              <w:ind w:left="105"/>
              <w:rPr>
                <w:sz w:val="28"/>
              </w:rPr>
            </w:pPr>
            <w:r>
              <w:rPr>
                <w:sz w:val="28"/>
              </w:rPr>
              <w:t>Героиня</w:t>
            </w:r>
            <w:r>
              <w:rPr>
                <w:spacing w:val="-8"/>
                <w:sz w:val="28"/>
              </w:rPr>
              <w:t> </w:t>
            </w:r>
            <w:r>
              <w:rPr>
                <w:sz w:val="28"/>
              </w:rPr>
              <w:t>известной</w:t>
            </w:r>
            <w:r>
              <w:rPr>
                <w:spacing w:val="-7"/>
                <w:sz w:val="28"/>
              </w:rPr>
              <w:t> </w:t>
            </w:r>
            <w:r>
              <w:rPr>
                <w:sz w:val="28"/>
              </w:rPr>
              <w:t>сказки</w:t>
            </w:r>
            <w:r>
              <w:rPr>
                <w:spacing w:val="-5"/>
                <w:sz w:val="28"/>
              </w:rPr>
              <w:t> </w:t>
            </w:r>
            <w:r>
              <w:rPr>
                <w:sz w:val="28"/>
              </w:rPr>
              <w:t>Льюиса</w:t>
            </w:r>
            <w:r>
              <w:rPr>
                <w:spacing w:val="-5"/>
                <w:sz w:val="28"/>
              </w:rPr>
              <w:t> </w:t>
            </w:r>
            <w:r>
              <w:rPr>
                <w:sz w:val="28"/>
              </w:rPr>
              <w:t>Кэрролла</w:t>
            </w:r>
            <w:r>
              <w:rPr>
                <w:spacing w:val="-5"/>
                <w:sz w:val="28"/>
              </w:rPr>
              <w:t> </w:t>
            </w:r>
            <w:r>
              <w:rPr>
                <w:spacing w:val="-2"/>
                <w:sz w:val="28"/>
              </w:rPr>
              <w:t>Алиса</w:t>
            </w:r>
          </w:p>
        </w:tc>
        <w:tc>
          <w:tcPr>
            <w:tcW w:w="155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8"/>
              <w:rPr>
                <w:b/>
                <w:sz w:val="28"/>
              </w:rPr>
            </w:pPr>
          </w:p>
          <w:p>
            <w:pPr>
              <w:pStyle w:val="TableParagraph"/>
              <w:ind w:left="283"/>
              <w:rPr>
                <w:sz w:val="28"/>
              </w:rPr>
            </w:pPr>
            <w:r>
              <w:rPr>
                <w:sz w:val="28"/>
              </w:rPr>
              <w:t>Слайд</w:t>
            </w:r>
            <w:r>
              <w:rPr>
                <w:spacing w:val="-7"/>
                <w:sz w:val="28"/>
              </w:rPr>
              <w:t> </w:t>
            </w:r>
            <w:r>
              <w:rPr>
                <w:spacing w:val="-10"/>
                <w:sz w:val="28"/>
              </w:rPr>
              <w:t>6</w:t>
            </w:r>
          </w:p>
        </w:tc>
      </w:tr>
    </w:tbl>
    <w:p>
      <w:pPr>
        <w:rPr>
          <w:sz w:val="2"/>
          <w:szCs w:val="2"/>
        </w:rPr>
      </w:pPr>
      <w:r>
        <w:rPr/>
        <mc:AlternateContent>
          <mc:Choice Requires="wps">
            <w:drawing>
              <wp:anchor distT="0" distB="0" distL="0" distR="0" allowOverlap="1" layoutInCell="1" locked="0" behindDoc="0" simplePos="0" relativeHeight="15881216">
                <wp:simplePos x="0" y="0"/>
                <wp:positionH relativeFrom="page">
                  <wp:posOffset>7632982</wp:posOffset>
                </wp:positionH>
                <wp:positionV relativeFrom="page">
                  <wp:posOffset>5527595</wp:posOffset>
                </wp:positionV>
                <wp:extent cx="144145" cy="2029460"/>
                <wp:effectExtent l="0" t="0" r="0" b="0"/>
                <wp:wrapNone/>
                <wp:docPr id="481" name="Textbox 481"/>
                <wp:cNvGraphicFramePr>
                  <a:graphicFrameLocks/>
                </wp:cNvGraphicFramePr>
                <a:graphic>
                  <a:graphicData uri="http://schemas.microsoft.com/office/word/2010/wordprocessingShape">
                    <wps:wsp>
                      <wps:cNvPr id="481" name="Textbox 48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1216" type="#_x0000_t202" id="docshape39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6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13443" w:hRule="atLeast"/>
        </w:trPr>
        <w:tc>
          <w:tcPr>
            <w:tcW w:w="124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8"/>
              <w:rPr>
                <w:b/>
                <w:sz w:val="28"/>
              </w:rPr>
            </w:pPr>
          </w:p>
          <w:p>
            <w:pPr>
              <w:pStyle w:val="TableParagraph"/>
              <w:ind w:left="141"/>
              <w:rPr>
                <w:sz w:val="28"/>
              </w:rPr>
            </w:pPr>
            <w:r>
              <w:rPr>
                <w:sz w:val="28"/>
              </w:rPr>
              <w:t>15</w:t>
            </w:r>
            <w:r>
              <w:rPr>
                <w:spacing w:val="1"/>
                <w:sz w:val="28"/>
              </w:rPr>
              <w:t> </w:t>
            </w:r>
            <w:r>
              <w:rPr>
                <w:spacing w:val="-4"/>
                <w:sz w:val="28"/>
              </w:rPr>
              <w:t>мин.</w:t>
            </w: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21"/>
              <w:rPr>
                <w:b/>
                <w:sz w:val="28"/>
              </w:rPr>
            </w:pPr>
          </w:p>
          <w:p>
            <w:pPr>
              <w:pStyle w:val="TableParagraph"/>
              <w:ind w:left="107"/>
              <w:rPr>
                <w:sz w:val="28"/>
              </w:rPr>
            </w:pPr>
            <w:r>
              <w:rPr>
                <w:sz w:val="28"/>
              </w:rPr>
              <w:t>20</w:t>
            </w:r>
            <w:r>
              <w:rPr>
                <w:spacing w:val="1"/>
                <w:sz w:val="28"/>
              </w:rPr>
              <w:t> </w:t>
            </w:r>
            <w:r>
              <w:rPr>
                <w:spacing w:val="-4"/>
                <w:sz w:val="28"/>
              </w:rPr>
              <w:t>мин.</w:t>
            </w:r>
          </w:p>
        </w:tc>
        <w:tc>
          <w:tcPr>
            <w:tcW w:w="6976" w:type="dxa"/>
          </w:tcPr>
          <w:p>
            <w:pPr>
              <w:pStyle w:val="TableParagraph"/>
              <w:ind w:left="105" w:right="291"/>
              <w:rPr>
                <w:sz w:val="28"/>
              </w:rPr>
            </w:pPr>
            <w:r>
              <w:rPr>
                <w:sz w:val="28"/>
              </w:rPr>
              <w:t>говорила Шляпнику: «Я не раз думала о том, как бы убить время!» Он отвечал ей: «Разве такое ему </w:t>
            </w:r>
            <w:r>
              <w:rPr>
                <w:i/>
                <w:sz w:val="28"/>
              </w:rPr>
              <w:t>(времени) </w:t>
            </w:r>
            <w:r>
              <w:rPr>
                <w:sz w:val="28"/>
              </w:rPr>
              <w:t>может понравиться? Если б ты с ним не ссорилась,</w:t>
            </w:r>
            <w:r>
              <w:rPr>
                <w:spacing w:val="-6"/>
                <w:sz w:val="28"/>
              </w:rPr>
              <w:t> </w:t>
            </w:r>
            <w:r>
              <w:rPr>
                <w:sz w:val="28"/>
              </w:rPr>
              <w:t>могла</w:t>
            </w:r>
            <w:r>
              <w:rPr>
                <w:spacing w:val="-5"/>
                <w:sz w:val="28"/>
              </w:rPr>
              <w:t> </w:t>
            </w:r>
            <w:r>
              <w:rPr>
                <w:sz w:val="28"/>
              </w:rPr>
              <w:t>бы</w:t>
            </w:r>
            <w:r>
              <w:rPr>
                <w:spacing w:val="-6"/>
                <w:sz w:val="28"/>
              </w:rPr>
              <w:t> </w:t>
            </w:r>
            <w:r>
              <w:rPr>
                <w:sz w:val="28"/>
              </w:rPr>
              <w:t>просить</w:t>
            </w:r>
            <w:r>
              <w:rPr>
                <w:spacing w:val="-5"/>
                <w:sz w:val="28"/>
              </w:rPr>
              <w:t> </w:t>
            </w:r>
            <w:r>
              <w:rPr>
                <w:sz w:val="28"/>
              </w:rPr>
              <w:t>у</w:t>
            </w:r>
            <w:r>
              <w:rPr>
                <w:spacing w:val="-9"/>
                <w:sz w:val="28"/>
              </w:rPr>
              <w:t> </w:t>
            </w:r>
            <w:r>
              <w:rPr>
                <w:sz w:val="28"/>
              </w:rPr>
              <w:t>него</w:t>
            </w:r>
            <w:r>
              <w:rPr>
                <w:spacing w:val="-3"/>
                <w:sz w:val="28"/>
              </w:rPr>
              <w:t> </w:t>
            </w:r>
            <w:r>
              <w:rPr>
                <w:sz w:val="28"/>
              </w:rPr>
              <w:t>все,</w:t>
            </w:r>
            <w:r>
              <w:rPr>
                <w:spacing w:val="-5"/>
                <w:sz w:val="28"/>
              </w:rPr>
              <w:t> </w:t>
            </w:r>
            <w:r>
              <w:rPr>
                <w:sz w:val="28"/>
              </w:rPr>
              <w:t>что</w:t>
            </w:r>
            <w:r>
              <w:rPr>
                <w:spacing w:val="-3"/>
                <w:sz w:val="28"/>
              </w:rPr>
              <w:t> </w:t>
            </w:r>
            <w:r>
              <w:rPr>
                <w:sz w:val="28"/>
              </w:rPr>
              <w:t>хочешь».</w:t>
            </w:r>
          </w:p>
          <w:p>
            <w:pPr>
              <w:pStyle w:val="TableParagraph"/>
              <w:ind w:left="105" w:right="291"/>
              <w:rPr>
                <w:sz w:val="28"/>
              </w:rPr>
            </w:pPr>
            <w:r>
              <w:rPr>
                <w:sz w:val="28"/>
              </w:rPr>
              <w:t>6) </w:t>
            </w:r>
            <w:r>
              <w:rPr>
                <w:i/>
                <w:sz w:val="28"/>
              </w:rPr>
              <w:t>Личные качества: лидерство, воля, упорство </w:t>
            </w:r>
            <w:r>
              <w:rPr>
                <w:sz w:val="28"/>
              </w:rPr>
              <w:t>Однако</w:t>
            </w:r>
            <w:r>
              <w:rPr>
                <w:spacing w:val="-4"/>
                <w:sz w:val="28"/>
              </w:rPr>
              <w:t> </w:t>
            </w:r>
            <w:r>
              <w:rPr>
                <w:sz w:val="28"/>
              </w:rPr>
              <w:t>эти</w:t>
            </w:r>
            <w:r>
              <w:rPr>
                <w:spacing w:val="-8"/>
                <w:sz w:val="28"/>
              </w:rPr>
              <w:t> </w:t>
            </w:r>
            <w:r>
              <w:rPr>
                <w:sz w:val="28"/>
              </w:rPr>
              <w:t>качества</w:t>
            </w:r>
            <w:r>
              <w:rPr>
                <w:spacing w:val="-8"/>
                <w:sz w:val="28"/>
              </w:rPr>
              <w:t> </w:t>
            </w:r>
            <w:r>
              <w:rPr>
                <w:sz w:val="28"/>
              </w:rPr>
              <w:t>и</w:t>
            </w:r>
            <w:r>
              <w:rPr>
                <w:spacing w:val="-5"/>
                <w:sz w:val="28"/>
              </w:rPr>
              <w:t> </w:t>
            </w:r>
            <w:r>
              <w:rPr>
                <w:sz w:val="28"/>
              </w:rPr>
              <w:t>навыки</w:t>
            </w:r>
            <w:r>
              <w:rPr>
                <w:spacing w:val="-7"/>
                <w:sz w:val="28"/>
              </w:rPr>
              <w:t> </w:t>
            </w:r>
            <w:r>
              <w:rPr>
                <w:sz w:val="28"/>
              </w:rPr>
              <w:t>не</w:t>
            </w:r>
            <w:r>
              <w:rPr>
                <w:spacing w:val="-5"/>
                <w:sz w:val="28"/>
              </w:rPr>
              <w:t> </w:t>
            </w:r>
            <w:r>
              <w:rPr>
                <w:sz w:val="28"/>
              </w:rPr>
              <w:t>появляются</w:t>
            </w:r>
            <w:r>
              <w:rPr>
                <w:spacing w:val="-5"/>
                <w:sz w:val="28"/>
              </w:rPr>
              <w:t> </w:t>
            </w:r>
            <w:r>
              <w:rPr>
                <w:sz w:val="28"/>
              </w:rPr>
              <w:t>сами </w:t>
            </w:r>
            <w:r>
              <w:rPr>
                <w:spacing w:val="-2"/>
                <w:sz w:val="28"/>
              </w:rPr>
              <w:t>собой.</w:t>
            </w:r>
          </w:p>
          <w:p>
            <w:pPr>
              <w:pStyle w:val="TableParagraph"/>
              <w:ind w:left="105" w:right="179"/>
              <w:rPr>
                <w:sz w:val="28"/>
              </w:rPr>
            </w:pPr>
            <w:r>
              <w:rPr>
                <w:sz w:val="28"/>
              </w:rPr>
              <w:t>Качества</w:t>
            </w:r>
            <w:r>
              <w:rPr>
                <w:spacing w:val="-5"/>
                <w:sz w:val="28"/>
              </w:rPr>
              <w:t> </w:t>
            </w:r>
            <w:r>
              <w:rPr>
                <w:sz w:val="28"/>
              </w:rPr>
              <w:t>личности</w:t>
            </w:r>
            <w:r>
              <w:rPr>
                <w:spacing w:val="-8"/>
                <w:sz w:val="28"/>
              </w:rPr>
              <w:t> </w:t>
            </w:r>
            <w:r>
              <w:rPr>
                <w:sz w:val="28"/>
              </w:rPr>
              <w:t>формируются</w:t>
            </w:r>
            <w:r>
              <w:rPr>
                <w:spacing w:val="-5"/>
                <w:sz w:val="28"/>
              </w:rPr>
              <w:t> </w:t>
            </w:r>
            <w:r>
              <w:rPr>
                <w:sz w:val="28"/>
              </w:rPr>
              <w:t>в</w:t>
            </w:r>
            <w:r>
              <w:rPr>
                <w:spacing w:val="-6"/>
                <w:sz w:val="28"/>
              </w:rPr>
              <w:t> </w:t>
            </w:r>
            <w:r>
              <w:rPr>
                <w:sz w:val="28"/>
              </w:rPr>
              <w:t>детстве</w:t>
            </w:r>
            <w:r>
              <w:rPr>
                <w:spacing w:val="-5"/>
                <w:sz w:val="28"/>
              </w:rPr>
              <w:t> </w:t>
            </w:r>
            <w:r>
              <w:rPr>
                <w:sz w:val="28"/>
              </w:rPr>
              <w:t>и</w:t>
            </w:r>
            <w:r>
              <w:rPr>
                <w:spacing w:val="-5"/>
                <w:sz w:val="28"/>
              </w:rPr>
              <w:t> </w:t>
            </w:r>
            <w:r>
              <w:rPr>
                <w:sz w:val="28"/>
              </w:rPr>
              <w:t>зависят</w:t>
            </w:r>
            <w:r>
              <w:rPr>
                <w:spacing w:val="-6"/>
                <w:sz w:val="28"/>
              </w:rPr>
              <w:t> </w:t>
            </w:r>
            <w:r>
              <w:rPr>
                <w:sz w:val="28"/>
              </w:rPr>
              <w:t>от воспитания, которое начинается в семье и продолжается в школе.</w:t>
            </w:r>
          </w:p>
          <w:p>
            <w:pPr>
              <w:pStyle w:val="TableParagraph"/>
              <w:spacing w:line="242" w:lineRule="auto" w:before="320"/>
              <w:ind w:left="105" w:right="291"/>
              <w:rPr>
                <w:b/>
                <w:sz w:val="28"/>
              </w:rPr>
            </w:pPr>
            <w:r>
              <w:rPr>
                <w:b/>
                <w:sz w:val="28"/>
              </w:rPr>
              <w:t>Работа</w:t>
            </w:r>
            <w:r>
              <w:rPr>
                <w:b/>
                <w:spacing w:val="-8"/>
                <w:sz w:val="28"/>
              </w:rPr>
              <w:t> </w:t>
            </w:r>
            <w:r>
              <w:rPr>
                <w:b/>
                <w:sz w:val="28"/>
              </w:rPr>
              <w:t>в</w:t>
            </w:r>
            <w:r>
              <w:rPr>
                <w:b/>
                <w:spacing w:val="-10"/>
                <w:sz w:val="28"/>
              </w:rPr>
              <w:t> </w:t>
            </w:r>
            <w:r>
              <w:rPr>
                <w:b/>
                <w:sz w:val="28"/>
              </w:rPr>
              <w:t>группах.</w:t>
            </w:r>
            <w:r>
              <w:rPr>
                <w:b/>
                <w:spacing w:val="-10"/>
                <w:sz w:val="28"/>
              </w:rPr>
              <w:t> </w:t>
            </w:r>
            <w:r>
              <w:rPr>
                <w:b/>
                <w:sz w:val="28"/>
              </w:rPr>
              <w:t>«Универсальные</w:t>
            </w:r>
            <w:r>
              <w:rPr>
                <w:b/>
                <w:spacing w:val="-9"/>
                <w:sz w:val="28"/>
              </w:rPr>
              <w:t> </w:t>
            </w:r>
            <w:r>
              <w:rPr>
                <w:b/>
                <w:sz w:val="28"/>
              </w:rPr>
              <w:t>навыки </w:t>
            </w:r>
            <w:r>
              <w:rPr>
                <w:b/>
                <w:spacing w:val="-2"/>
                <w:sz w:val="28"/>
              </w:rPr>
              <w:t>личности»</w:t>
            </w:r>
          </w:p>
          <w:p>
            <w:pPr>
              <w:pStyle w:val="TableParagraph"/>
              <w:ind w:left="105" w:right="291"/>
              <w:rPr>
                <w:sz w:val="28"/>
              </w:rPr>
            </w:pPr>
            <w:r>
              <w:rPr>
                <w:sz w:val="28"/>
              </w:rPr>
              <w:t>Родители делятся на четыре группы, с помощью карточек</w:t>
            </w:r>
            <w:r>
              <w:rPr>
                <w:spacing w:val="-7"/>
                <w:sz w:val="28"/>
              </w:rPr>
              <w:t> </w:t>
            </w:r>
            <w:r>
              <w:rPr>
                <w:sz w:val="28"/>
              </w:rPr>
              <w:t>выбирают</w:t>
            </w:r>
            <w:r>
              <w:rPr>
                <w:spacing w:val="-11"/>
                <w:sz w:val="28"/>
              </w:rPr>
              <w:t> </w:t>
            </w:r>
            <w:r>
              <w:rPr>
                <w:sz w:val="28"/>
              </w:rPr>
              <w:t>одну</w:t>
            </w:r>
            <w:r>
              <w:rPr>
                <w:spacing w:val="-11"/>
                <w:sz w:val="28"/>
              </w:rPr>
              <w:t> </w:t>
            </w:r>
            <w:r>
              <w:rPr>
                <w:sz w:val="28"/>
              </w:rPr>
              <w:t>из</w:t>
            </w:r>
            <w:r>
              <w:rPr>
                <w:spacing w:val="-7"/>
                <w:sz w:val="28"/>
              </w:rPr>
              <w:t> </w:t>
            </w:r>
            <w:r>
              <w:rPr>
                <w:sz w:val="28"/>
              </w:rPr>
              <w:t>групп</w:t>
            </w:r>
            <w:r>
              <w:rPr>
                <w:spacing w:val="-3"/>
                <w:sz w:val="28"/>
              </w:rPr>
              <w:t> </w:t>
            </w:r>
            <w:r>
              <w:rPr>
                <w:sz w:val="28"/>
              </w:rPr>
              <w:t>универсальных </w:t>
            </w:r>
            <w:r>
              <w:rPr>
                <w:spacing w:val="-2"/>
                <w:sz w:val="28"/>
              </w:rPr>
              <w:t>навыков.</w:t>
            </w:r>
          </w:p>
          <w:p>
            <w:pPr>
              <w:pStyle w:val="TableParagraph"/>
              <w:numPr>
                <w:ilvl w:val="0"/>
                <w:numId w:val="181"/>
              </w:numPr>
              <w:tabs>
                <w:tab w:pos="387" w:val="left" w:leader="none"/>
              </w:tabs>
              <w:spacing w:line="321" w:lineRule="exact" w:before="0" w:after="0"/>
              <w:ind w:left="387" w:right="0" w:hanging="282"/>
              <w:jc w:val="left"/>
              <w:rPr>
                <w:sz w:val="28"/>
              </w:rPr>
            </w:pPr>
            <w:r>
              <w:rPr>
                <w:sz w:val="28"/>
              </w:rPr>
              <w:t>Коммуникативные</w:t>
            </w:r>
            <w:r>
              <w:rPr>
                <w:spacing w:val="-13"/>
                <w:sz w:val="28"/>
              </w:rPr>
              <w:t> </w:t>
            </w:r>
            <w:r>
              <w:rPr>
                <w:spacing w:val="-2"/>
                <w:sz w:val="28"/>
              </w:rPr>
              <w:t>навыки</w:t>
            </w:r>
          </w:p>
          <w:p>
            <w:pPr>
              <w:pStyle w:val="TableParagraph"/>
              <w:numPr>
                <w:ilvl w:val="0"/>
                <w:numId w:val="181"/>
              </w:numPr>
              <w:tabs>
                <w:tab w:pos="387" w:val="left" w:leader="none"/>
              </w:tabs>
              <w:spacing w:line="322" w:lineRule="exact" w:before="0" w:after="0"/>
              <w:ind w:left="387" w:right="0" w:hanging="282"/>
              <w:jc w:val="left"/>
              <w:rPr>
                <w:sz w:val="28"/>
              </w:rPr>
            </w:pPr>
            <w:r>
              <w:rPr>
                <w:sz w:val="28"/>
              </w:rPr>
              <w:t>Умение</w:t>
            </w:r>
            <w:r>
              <w:rPr>
                <w:spacing w:val="-7"/>
                <w:sz w:val="28"/>
              </w:rPr>
              <w:t> </w:t>
            </w:r>
            <w:r>
              <w:rPr>
                <w:sz w:val="28"/>
              </w:rPr>
              <w:t>работать</w:t>
            </w:r>
            <w:r>
              <w:rPr>
                <w:spacing w:val="-5"/>
                <w:sz w:val="28"/>
              </w:rPr>
              <w:t> </w:t>
            </w:r>
            <w:r>
              <w:rPr>
                <w:sz w:val="28"/>
              </w:rPr>
              <w:t>с</w:t>
            </w:r>
            <w:r>
              <w:rPr>
                <w:spacing w:val="-7"/>
                <w:sz w:val="28"/>
              </w:rPr>
              <w:t> </w:t>
            </w:r>
            <w:r>
              <w:rPr>
                <w:spacing w:val="-2"/>
                <w:sz w:val="28"/>
              </w:rPr>
              <w:t>информацией</w:t>
            </w:r>
          </w:p>
          <w:p>
            <w:pPr>
              <w:pStyle w:val="TableParagraph"/>
              <w:numPr>
                <w:ilvl w:val="0"/>
                <w:numId w:val="181"/>
              </w:numPr>
              <w:tabs>
                <w:tab w:pos="387" w:val="left" w:leader="none"/>
              </w:tabs>
              <w:spacing w:line="240" w:lineRule="auto" w:before="0" w:after="0"/>
              <w:ind w:left="387" w:right="0" w:hanging="282"/>
              <w:jc w:val="left"/>
              <w:rPr>
                <w:sz w:val="28"/>
              </w:rPr>
            </w:pPr>
            <w:r>
              <w:rPr>
                <w:sz w:val="28"/>
              </w:rPr>
              <w:t>Самоорганизация,</w:t>
            </w:r>
            <w:r>
              <w:rPr>
                <w:spacing w:val="-15"/>
                <w:sz w:val="28"/>
              </w:rPr>
              <w:t> </w:t>
            </w:r>
            <w:r>
              <w:rPr>
                <w:sz w:val="28"/>
              </w:rPr>
              <w:t>тайм-</w:t>
            </w:r>
            <w:r>
              <w:rPr>
                <w:spacing w:val="-2"/>
                <w:sz w:val="28"/>
              </w:rPr>
              <w:t>менеджмент</w:t>
            </w:r>
          </w:p>
          <w:p>
            <w:pPr>
              <w:pStyle w:val="TableParagraph"/>
              <w:numPr>
                <w:ilvl w:val="0"/>
                <w:numId w:val="181"/>
              </w:numPr>
              <w:tabs>
                <w:tab w:pos="387" w:val="left" w:leader="none"/>
              </w:tabs>
              <w:spacing w:line="322" w:lineRule="exact" w:before="0" w:after="0"/>
              <w:ind w:left="387" w:right="0" w:hanging="282"/>
              <w:jc w:val="left"/>
              <w:rPr>
                <w:sz w:val="28"/>
              </w:rPr>
            </w:pPr>
            <w:r>
              <w:rPr>
                <w:sz w:val="28"/>
              </w:rPr>
              <w:t>Личные</w:t>
            </w:r>
            <w:r>
              <w:rPr>
                <w:spacing w:val="-6"/>
                <w:sz w:val="28"/>
              </w:rPr>
              <w:t> </w:t>
            </w:r>
            <w:r>
              <w:rPr>
                <w:spacing w:val="-2"/>
                <w:sz w:val="28"/>
              </w:rPr>
              <w:t>качества</w:t>
            </w:r>
          </w:p>
          <w:p>
            <w:pPr>
              <w:pStyle w:val="TableParagraph"/>
              <w:ind w:left="105"/>
              <w:rPr>
                <w:sz w:val="28"/>
              </w:rPr>
            </w:pPr>
            <w:r>
              <w:rPr>
                <w:sz w:val="28"/>
              </w:rPr>
              <w:t>Перед</w:t>
            </w:r>
            <w:r>
              <w:rPr>
                <w:spacing w:val="-6"/>
                <w:sz w:val="28"/>
              </w:rPr>
              <w:t> </w:t>
            </w:r>
            <w:r>
              <w:rPr>
                <w:sz w:val="28"/>
              </w:rPr>
              <w:t>группами</w:t>
            </w:r>
            <w:r>
              <w:rPr>
                <w:spacing w:val="-7"/>
                <w:sz w:val="28"/>
              </w:rPr>
              <w:t> </w:t>
            </w:r>
            <w:r>
              <w:rPr>
                <w:sz w:val="28"/>
              </w:rPr>
              <w:t>ставится</w:t>
            </w:r>
            <w:r>
              <w:rPr>
                <w:spacing w:val="-7"/>
                <w:sz w:val="28"/>
              </w:rPr>
              <w:t> </w:t>
            </w:r>
            <w:r>
              <w:rPr>
                <w:sz w:val="28"/>
              </w:rPr>
              <w:t>задача</w:t>
            </w:r>
            <w:r>
              <w:rPr>
                <w:spacing w:val="-6"/>
                <w:sz w:val="28"/>
              </w:rPr>
              <w:t> </w:t>
            </w:r>
            <w:r>
              <w:rPr>
                <w:sz w:val="28"/>
              </w:rPr>
              <w:t>–</w:t>
            </w:r>
            <w:r>
              <w:rPr>
                <w:spacing w:val="-7"/>
                <w:sz w:val="28"/>
              </w:rPr>
              <w:t> </w:t>
            </w:r>
            <w:r>
              <w:rPr>
                <w:sz w:val="28"/>
              </w:rPr>
              <w:t>раскрыть</w:t>
            </w:r>
            <w:r>
              <w:rPr>
                <w:spacing w:val="-8"/>
                <w:sz w:val="28"/>
              </w:rPr>
              <w:t> </w:t>
            </w:r>
            <w:r>
              <w:rPr>
                <w:sz w:val="28"/>
              </w:rPr>
              <w:t>содержание каждой группы навыков / качеств, дополнить ее.</w:t>
            </w:r>
          </w:p>
          <w:p>
            <w:pPr>
              <w:pStyle w:val="TableParagraph"/>
              <w:ind w:left="105"/>
              <w:rPr>
                <w:sz w:val="28"/>
              </w:rPr>
            </w:pPr>
            <w:r>
              <w:rPr>
                <w:sz w:val="28"/>
              </w:rPr>
              <w:t>Каждая</w:t>
            </w:r>
            <w:r>
              <w:rPr>
                <w:spacing w:val="-9"/>
                <w:sz w:val="28"/>
              </w:rPr>
              <w:t> </w:t>
            </w:r>
            <w:r>
              <w:rPr>
                <w:sz w:val="28"/>
              </w:rPr>
              <w:t>группа</w:t>
            </w:r>
            <w:r>
              <w:rPr>
                <w:spacing w:val="-9"/>
                <w:sz w:val="28"/>
              </w:rPr>
              <w:t> </w:t>
            </w:r>
            <w:r>
              <w:rPr>
                <w:sz w:val="28"/>
              </w:rPr>
              <w:t>презентует</w:t>
            </w:r>
            <w:r>
              <w:rPr>
                <w:spacing w:val="-9"/>
                <w:sz w:val="28"/>
              </w:rPr>
              <w:t> </w:t>
            </w:r>
            <w:r>
              <w:rPr>
                <w:sz w:val="28"/>
              </w:rPr>
              <w:t>результаты</w:t>
            </w:r>
            <w:r>
              <w:rPr>
                <w:spacing w:val="-9"/>
                <w:sz w:val="28"/>
              </w:rPr>
              <w:t> </w:t>
            </w:r>
            <w:r>
              <w:rPr>
                <w:sz w:val="28"/>
              </w:rPr>
              <w:t>работы, аргументирует свои дополнения.</w:t>
            </w:r>
          </w:p>
          <w:p>
            <w:pPr>
              <w:pStyle w:val="TableParagraph"/>
              <w:spacing w:line="321" w:lineRule="exact"/>
              <w:ind w:left="105"/>
              <w:rPr>
                <w:sz w:val="28"/>
              </w:rPr>
            </w:pPr>
            <w:r>
              <w:rPr>
                <w:sz w:val="28"/>
              </w:rPr>
              <w:t>Педагог</w:t>
            </w:r>
            <w:r>
              <w:rPr>
                <w:spacing w:val="-8"/>
                <w:sz w:val="28"/>
              </w:rPr>
              <w:t> </w:t>
            </w:r>
            <w:r>
              <w:rPr>
                <w:sz w:val="28"/>
              </w:rPr>
              <w:t>дополняет,</w:t>
            </w:r>
            <w:r>
              <w:rPr>
                <w:spacing w:val="-10"/>
                <w:sz w:val="28"/>
              </w:rPr>
              <w:t> </w:t>
            </w:r>
            <w:r>
              <w:rPr>
                <w:sz w:val="28"/>
              </w:rPr>
              <w:t>обобщает</w:t>
            </w:r>
            <w:r>
              <w:rPr>
                <w:spacing w:val="-9"/>
                <w:sz w:val="28"/>
              </w:rPr>
              <w:t> </w:t>
            </w:r>
            <w:r>
              <w:rPr>
                <w:spacing w:val="-2"/>
                <w:sz w:val="28"/>
              </w:rPr>
              <w:t>информацию.</w:t>
            </w:r>
          </w:p>
          <w:p>
            <w:pPr>
              <w:pStyle w:val="TableParagraph"/>
              <w:spacing w:line="319" w:lineRule="exact" w:before="321"/>
              <w:ind w:left="105"/>
              <w:rPr>
                <w:b/>
                <w:sz w:val="28"/>
              </w:rPr>
            </w:pPr>
            <w:r>
              <w:rPr>
                <w:b/>
                <w:sz w:val="28"/>
              </w:rPr>
              <w:t>Упражнение</w:t>
            </w:r>
            <w:r>
              <w:rPr>
                <w:b/>
                <w:spacing w:val="-8"/>
                <w:sz w:val="28"/>
              </w:rPr>
              <w:t> </w:t>
            </w:r>
            <w:r>
              <w:rPr>
                <w:b/>
                <w:sz w:val="28"/>
              </w:rPr>
              <w:t>«Научись</w:t>
            </w:r>
            <w:r>
              <w:rPr>
                <w:b/>
                <w:spacing w:val="-8"/>
                <w:sz w:val="28"/>
              </w:rPr>
              <w:t> </w:t>
            </w:r>
            <w:r>
              <w:rPr>
                <w:b/>
                <w:sz w:val="28"/>
              </w:rPr>
              <w:t>ставить</w:t>
            </w:r>
            <w:r>
              <w:rPr>
                <w:b/>
                <w:spacing w:val="-7"/>
                <w:sz w:val="28"/>
              </w:rPr>
              <w:t> </w:t>
            </w:r>
            <w:r>
              <w:rPr>
                <w:b/>
                <w:spacing w:val="-4"/>
                <w:sz w:val="28"/>
              </w:rPr>
              <w:t>цели»</w:t>
            </w:r>
          </w:p>
          <w:p>
            <w:pPr>
              <w:pStyle w:val="TableParagraph"/>
              <w:ind w:left="105" w:right="147"/>
              <w:rPr>
                <w:sz w:val="28"/>
              </w:rPr>
            </w:pPr>
            <w:r>
              <w:rPr>
                <w:b/>
                <w:i/>
                <w:sz w:val="28"/>
              </w:rPr>
              <w:t>Индивидуальная работа: </w:t>
            </w:r>
            <w:r>
              <w:rPr>
                <w:sz w:val="28"/>
              </w:rPr>
              <w:t>педагог предлагает родителям ознакомиться с алгоритмом постановки цели,</w:t>
            </w:r>
            <w:r>
              <w:rPr>
                <w:spacing w:val="-6"/>
                <w:sz w:val="28"/>
              </w:rPr>
              <w:t> </w:t>
            </w:r>
            <w:r>
              <w:rPr>
                <w:sz w:val="28"/>
              </w:rPr>
              <w:t>затем</w:t>
            </w:r>
            <w:r>
              <w:rPr>
                <w:spacing w:val="-7"/>
                <w:sz w:val="28"/>
              </w:rPr>
              <w:t> </w:t>
            </w:r>
            <w:r>
              <w:rPr>
                <w:sz w:val="28"/>
              </w:rPr>
              <w:t>сравнить</w:t>
            </w:r>
            <w:r>
              <w:rPr>
                <w:spacing w:val="-6"/>
                <w:sz w:val="28"/>
              </w:rPr>
              <w:t> </w:t>
            </w:r>
            <w:r>
              <w:rPr>
                <w:sz w:val="28"/>
              </w:rPr>
              <w:t>с</w:t>
            </w:r>
            <w:r>
              <w:rPr>
                <w:spacing w:val="-6"/>
                <w:sz w:val="28"/>
              </w:rPr>
              <w:t> </w:t>
            </w:r>
            <w:r>
              <w:rPr>
                <w:sz w:val="28"/>
              </w:rPr>
              <w:t>целеполаганием,</w:t>
            </w:r>
            <w:r>
              <w:rPr>
                <w:spacing w:val="-7"/>
                <w:sz w:val="28"/>
              </w:rPr>
              <w:t> </w:t>
            </w:r>
            <w:r>
              <w:rPr>
                <w:sz w:val="28"/>
              </w:rPr>
              <w:t>сделанным</w:t>
            </w:r>
            <w:r>
              <w:rPr>
                <w:spacing w:val="-5"/>
                <w:sz w:val="28"/>
              </w:rPr>
              <w:t> </w:t>
            </w:r>
            <w:r>
              <w:rPr>
                <w:sz w:val="28"/>
              </w:rPr>
              <w:t>ими в начале занятия, и внести изменения.</w:t>
            </w:r>
          </w:p>
          <w:p>
            <w:pPr>
              <w:pStyle w:val="TableParagraph"/>
              <w:ind w:left="105" w:right="291"/>
              <w:rPr>
                <w:sz w:val="28"/>
              </w:rPr>
            </w:pPr>
            <w:r>
              <w:rPr>
                <w:sz w:val="28"/>
              </w:rPr>
              <w:t>Самое трудное для каждого человека – научиться использовать</w:t>
            </w:r>
            <w:r>
              <w:rPr>
                <w:spacing w:val="-7"/>
                <w:sz w:val="28"/>
              </w:rPr>
              <w:t> </w:t>
            </w:r>
            <w:r>
              <w:rPr>
                <w:sz w:val="28"/>
              </w:rPr>
              <w:t>возможности</w:t>
            </w:r>
            <w:r>
              <w:rPr>
                <w:spacing w:val="-6"/>
                <w:sz w:val="28"/>
              </w:rPr>
              <w:t> </w:t>
            </w:r>
            <w:r>
              <w:rPr>
                <w:sz w:val="28"/>
              </w:rPr>
              <w:t>своего</w:t>
            </w:r>
            <w:r>
              <w:rPr>
                <w:spacing w:val="-5"/>
                <w:sz w:val="28"/>
              </w:rPr>
              <w:t> </w:t>
            </w:r>
            <w:r>
              <w:rPr>
                <w:sz w:val="28"/>
              </w:rPr>
              <w:t>«я»</w:t>
            </w:r>
            <w:r>
              <w:rPr>
                <w:spacing w:val="-8"/>
                <w:sz w:val="28"/>
              </w:rPr>
              <w:t> </w:t>
            </w:r>
            <w:r>
              <w:rPr>
                <w:sz w:val="28"/>
              </w:rPr>
              <w:t>и</w:t>
            </w:r>
            <w:r>
              <w:rPr>
                <w:spacing w:val="-8"/>
                <w:sz w:val="28"/>
              </w:rPr>
              <w:t> </w:t>
            </w:r>
            <w:r>
              <w:rPr>
                <w:sz w:val="28"/>
              </w:rPr>
              <w:t>направить</w:t>
            </w:r>
            <w:r>
              <w:rPr>
                <w:spacing w:val="-7"/>
                <w:sz w:val="28"/>
              </w:rPr>
              <w:t> </w:t>
            </w:r>
            <w:r>
              <w:rPr>
                <w:sz w:val="28"/>
              </w:rPr>
              <w:t>их на развитие личности.</w:t>
            </w:r>
          </w:p>
          <w:p>
            <w:pPr>
              <w:pStyle w:val="TableParagraph"/>
              <w:ind w:left="105"/>
              <w:rPr>
                <w:sz w:val="28"/>
              </w:rPr>
            </w:pPr>
            <w:r>
              <w:rPr>
                <w:sz w:val="28"/>
              </w:rPr>
              <w:t>Один из главных шагов на пути к саморазвитию и самообразованию – </w:t>
            </w:r>
            <w:r>
              <w:rPr>
                <w:i/>
                <w:sz w:val="28"/>
              </w:rPr>
              <w:t>правильная постановка цели. </w:t>
            </w:r>
            <w:r>
              <w:rPr>
                <w:sz w:val="28"/>
              </w:rPr>
              <w:t>Вспомним снова Алису, героиню сказки Льюиса Кэрролла</w:t>
            </w:r>
            <w:r>
              <w:rPr>
                <w:spacing w:val="-5"/>
                <w:sz w:val="28"/>
              </w:rPr>
              <w:t> </w:t>
            </w:r>
            <w:r>
              <w:rPr>
                <w:sz w:val="28"/>
              </w:rPr>
              <w:t>«Алиса</w:t>
            </w:r>
            <w:r>
              <w:rPr>
                <w:spacing w:val="-5"/>
                <w:sz w:val="28"/>
              </w:rPr>
              <w:t> </w:t>
            </w:r>
            <w:r>
              <w:rPr>
                <w:sz w:val="28"/>
              </w:rPr>
              <w:t>в</w:t>
            </w:r>
            <w:r>
              <w:rPr>
                <w:spacing w:val="-6"/>
                <w:sz w:val="28"/>
              </w:rPr>
              <w:t> </w:t>
            </w:r>
            <w:r>
              <w:rPr>
                <w:sz w:val="28"/>
              </w:rPr>
              <w:t>Стране</w:t>
            </w:r>
            <w:r>
              <w:rPr>
                <w:spacing w:val="-5"/>
                <w:sz w:val="28"/>
              </w:rPr>
              <w:t> </w:t>
            </w:r>
            <w:r>
              <w:rPr>
                <w:sz w:val="28"/>
              </w:rPr>
              <w:t>чудес».</w:t>
            </w:r>
            <w:r>
              <w:rPr>
                <w:spacing w:val="-6"/>
                <w:sz w:val="28"/>
              </w:rPr>
              <w:t> </w:t>
            </w:r>
            <w:r>
              <w:rPr>
                <w:sz w:val="28"/>
              </w:rPr>
              <w:t>Попав</w:t>
            </w:r>
            <w:r>
              <w:rPr>
                <w:spacing w:val="-6"/>
                <w:sz w:val="28"/>
              </w:rPr>
              <w:t> </w:t>
            </w:r>
            <w:r>
              <w:rPr>
                <w:sz w:val="28"/>
              </w:rPr>
              <w:t>в</w:t>
            </w:r>
            <w:r>
              <w:rPr>
                <w:spacing w:val="-6"/>
                <w:sz w:val="28"/>
              </w:rPr>
              <w:t> </w:t>
            </w:r>
            <w:r>
              <w:rPr>
                <w:sz w:val="28"/>
              </w:rPr>
              <w:t>Зазеркалье, она встретилась с Чеширским Котом.</w:t>
            </w:r>
          </w:p>
          <w:p>
            <w:pPr>
              <w:pStyle w:val="TableParagraph"/>
              <w:numPr>
                <w:ilvl w:val="1"/>
                <w:numId w:val="181"/>
              </w:numPr>
              <w:tabs>
                <w:tab w:pos="315" w:val="left" w:leader="none"/>
              </w:tabs>
              <w:spacing w:line="322" w:lineRule="exact" w:before="0" w:after="0"/>
              <w:ind w:left="315" w:right="0" w:hanging="210"/>
              <w:jc w:val="left"/>
              <w:rPr>
                <w:sz w:val="28"/>
              </w:rPr>
            </w:pPr>
            <w:r>
              <w:rPr>
                <w:sz w:val="28"/>
              </w:rPr>
              <w:t>Скажите,</w:t>
            </w:r>
            <w:r>
              <w:rPr>
                <w:spacing w:val="-7"/>
                <w:sz w:val="28"/>
              </w:rPr>
              <w:t> </w:t>
            </w:r>
            <w:r>
              <w:rPr>
                <w:sz w:val="28"/>
              </w:rPr>
              <w:t>пожалуйста,</w:t>
            </w:r>
            <w:r>
              <w:rPr>
                <w:spacing w:val="-4"/>
                <w:sz w:val="28"/>
              </w:rPr>
              <w:t> </w:t>
            </w:r>
            <w:r>
              <w:rPr>
                <w:sz w:val="28"/>
              </w:rPr>
              <w:t>куда</w:t>
            </w:r>
            <w:r>
              <w:rPr>
                <w:spacing w:val="-3"/>
                <w:sz w:val="28"/>
              </w:rPr>
              <w:t> </w:t>
            </w:r>
            <w:r>
              <w:rPr>
                <w:sz w:val="28"/>
              </w:rPr>
              <w:t>мне</w:t>
            </w:r>
            <w:r>
              <w:rPr>
                <w:spacing w:val="-3"/>
                <w:sz w:val="28"/>
              </w:rPr>
              <w:t> </w:t>
            </w:r>
            <w:r>
              <w:rPr>
                <w:spacing w:val="-4"/>
                <w:sz w:val="28"/>
              </w:rPr>
              <w:t>идти?</w:t>
            </w:r>
          </w:p>
          <w:p>
            <w:pPr>
              <w:pStyle w:val="TableParagraph"/>
              <w:numPr>
                <w:ilvl w:val="1"/>
                <w:numId w:val="181"/>
              </w:numPr>
              <w:tabs>
                <w:tab w:pos="315" w:val="left" w:leader="none"/>
              </w:tabs>
              <w:spacing w:line="240" w:lineRule="auto" w:before="0" w:after="0"/>
              <w:ind w:left="315" w:right="0" w:hanging="210"/>
              <w:jc w:val="left"/>
              <w:rPr>
                <w:sz w:val="28"/>
              </w:rPr>
            </w:pPr>
            <w:r>
              <w:rPr>
                <w:sz w:val="28"/>
              </w:rPr>
              <w:t>А</w:t>
            </w:r>
            <w:r>
              <w:rPr>
                <w:spacing w:val="-5"/>
                <w:sz w:val="28"/>
              </w:rPr>
              <w:t> </w:t>
            </w:r>
            <w:r>
              <w:rPr>
                <w:sz w:val="28"/>
              </w:rPr>
              <w:t>куда</w:t>
            </w:r>
            <w:r>
              <w:rPr>
                <w:spacing w:val="-3"/>
                <w:sz w:val="28"/>
              </w:rPr>
              <w:t> </w:t>
            </w:r>
            <w:r>
              <w:rPr>
                <w:sz w:val="28"/>
              </w:rPr>
              <w:t>ты</w:t>
            </w:r>
            <w:r>
              <w:rPr>
                <w:spacing w:val="-3"/>
                <w:sz w:val="28"/>
              </w:rPr>
              <w:t> </w:t>
            </w:r>
            <w:r>
              <w:rPr>
                <w:sz w:val="28"/>
              </w:rPr>
              <w:t>хочешь</w:t>
            </w:r>
            <w:r>
              <w:rPr>
                <w:spacing w:val="-9"/>
                <w:sz w:val="28"/>
              </w:rPr>
              <w:t> </w:t>
            </w:r>
            <w:r>
              <w:rPr>
                <w:sz w:val="28"/>
              </w:rPr>
              <w:t>попасть?</w:t>
            </w:r>
            <w:r>
              <w:rPr>
                <w:spacing w:val="-1"/>
                <w:sz w:val="28"/>
              </w:rPr>
              <w:t> </w:t>
            </w:r>
            <w:r>
              <w:rPr>
                <w:sz w:val="28"/>
              </w:rPr>
              <w:t>–</w:t>
            </w:r>
            <w:r>
              <w:rPr>
                <w:spacing w:val="-3"/>
                <w:sz w:val="28"/>
              </w:rPr>
              <w:t> </w:t>
            </w:r>
            <w:r>
              <w:rPr>
                <w:sz w:val="28"/>
              </w:rPr>
              <w:t>ответил</w:t>
            </w:r>
            <w:r>
              <w:rPr>
                <w:spacing w:val="-7"/>
                <w:sz w:val="28"/>
              </w:rPr>
              <w:t> </w:t>
            </w:r>
            <w:r>
              <w:rPr>
                <w:spacing w:val="-4"/>
                <w:sz w:val="28"/>
              </w:rPr>
              <w:t>Кот.</w:t>
            </w:r>
          </w:p>
        </w:tc>
        <w:tc>
          <w:tcPr>
            <w:tcW w:w="155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7"/>
              <w:rPr>
                <w:b/>
                <w:sz w:val="28"/>
              </w:rPr>
            </w:pPr>
          </w:p>
          <w:p>
            <w:pPr>
              <w:pStyle w:val="TableParagraph"/>
              <w:ind w:left="108"/>
              <w:rPr>
                <w:sz w:val="28"/>
              </w:rPr>
            </w:pPr>
            <w:r>
              <w:rPr>
                <w:spacing w:val="-2"/>
                <w:sz w:val="28"/>
              </w:rPr>
              <w:t>Карточки, </w:t>
            </w:r>
            <w:r>
              <w:rPr>
                <w:sz w:val="28"/>
              </w:rPr>
              <w:t>флипчарт</w:t>
            </w:r>
            <w:r>
              <w:rPr>
                <w:spacing w:val="-18"/>
                <w:sz w:val="28"/>
              </w:rPr>
              <w:t> </w:t>
            </w:r>
            <w:r>
              <w:rPr>
                <w:sz w:val="28"/>
              </w:rPr>
              <w:t>/ </w:t>
            </w:r>
            <w:r>
              <w:rPr>
                <w:spacing w:val="-2"/>
                <w:sz w:val="28"/>
              </w:rPr>
              <w:t>ватман, маркеры</w:t>
            </w: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5"/>
              <w:rPr>
                <w:b/>
                <w:sz w:val="28"/>
              </w:rPr>
            </w:pPr>
          </w:p>
          <w:p>
            <w:pPr>
              <w:pStyle w:val="TableParagraph"/>
              <w:spacing w:line="640" w:lineRule="atLeast"/>
              <w:ind w:left="283" w:right="187"/>
              <w:rPr>
                <w:sz w:val="28"/>
              </w:rPr>
            </w:pPr>
            <w:r>
              <w:rPr>
                <w:sz w:val="28"/>
              </w:rPr>
              <w:t>Слайд</w:t>
            </w:r>
            <w:r>
              <w:rPr>
                <w:spacing w:val="40"/>
                <w:sz w:val="28"/>
              </w:rPr>
              <w:t> </w:t>
            </w:r>
            <w:r>
              <w:rPr>
                <w:sz w:val="28"/>
              </w:rPr>
              <w:t>7 </w:t>
            </w:r>
            <w:r>
              <w:rPr>
                <w:spacing w:val="-2"/>
                <w:sz w:val="28"/>
              </w:rPr>
              <w:t>Чек-лист</w:t>
            </w:r>
          </w:p>
          <w:p>
            <w:pPr>
              <w:pStyle w:val="TableParagraph"/>
              <w:spacing w:line="242" w:lineRule="auto" w:before="3"/>
              <w:ind w:left="283"/>
              <w:rPr>
                <w:sz w:val="28"/>
              </w:rPr>
            </w:pPr>
            <w:r>
              <w:rPr>
                <w:spacing w:val="-2"/>
                <w:sz w:val="28"/>
              </w:rPr>
              <w:t>«Алгорит </w:t>
            </w:r>
            <w:r>
              <w:rPr>
                <w:spacing w:val="-10"/>
                <w:sz w:val="28"/>
              </w:rPr>
              <w:t>м</w:t>
            </w:r>
          </w:p>
          <w:p>
            <w:pPr>
              <w:pStyle w:val="TableParagraph"/>
              <w:ind w:left="283" w:right="256"/>
              <w:rPr>
                <w:sz w:val="28"/>
              </w:rPr>
            </w:pPr>
            <w:r>
              <w:rPr>
                <w:spacing w:val="-2"/>
                <w:sz w:val="28"/>
              </w:rPr>
              <w:t>«Превра </w:t>
            </w:r>
            <w:r>
              <w:rPr>
                <w:spacing w:val="-4"/>
                <w:sz w:val="28"/>
              </w:rPr>
              <w:t>щаем</w:t>
            </w:r>
          </w:p>
        </w:tc>
      </w:tr>
    </w:tbl>
    <w:p>
      <w:pPr>
        <w:rPr>
          <w:sz w:val="2"/>
          <w:szCs w:val="2"/>
        </w:rPr>
      </w:pPr>
      <w:r>
        <w:rPr/>
        <mc:AlternateContent>
          <mc:Choice Requires="wps">
            <w:drawing>
              <wp:anchor distT="0" distB="0" distL="0" distR="0" allowOverlap="1" layoutInCell="1" locked="0" behindDoc="0" simplePos="0" relativeHeight="15881728">
                <wp:simplePos x="0" y="0"/>
                <wp:positionH relativeFrom="page">
                  <wp:posOffset>7632982</wp:posOffset>
                </wp:positionH>
                <wp:positionV relativeFrom="page">
                  <wp:posOffset>5527595</wp:posOffset>
                </wp:positionV>
                <wp:extent cx="144145" cy="2029460"/>
                <wp:effectExtent l="0" t="0" r="0" b="0"/>
                <wp:wrapNone/>
                <wp:docPr id="482" name="Textbox 482"/>
                <wp:cNvGraphicFramePr>
                  <a:graphicFrameLocks/>
                </wp:cNvGraphicFramePr>
                <a:graphic>
                  <a:graphicData uri="http://schemas.microsoft.com/office/word/2010/wordprocessingShape">
                    <wps:wsp>
                      <wps:cNvPr id="482" name="Textbox 48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1728" type="#_x0000_t202" id="docshape39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6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13443" w:hRule="atLeast"/>
        </w:trPr>
        <w:tc>
          <w:tcPr>
            <w:tcW w:w="1243" w:type="dxa"/>
          </w:tcPr>
          <w:p>
            <w:pPr>
              <w:pStyle w:val="TableParagraph"/>
              <w:rPr>
                <w:sz w:val="26"/>
              </w:rPr>
            </w:pPr>
          </w:p>
        </w:tc>
        <w:tc>
          <w:tcPr>
            <w:tcW w:w="6976" w:type="dxa"/>
          </w:tcPr>
          <w:p>
            <w:pPr>
              <w:pStyle w:val="TableParagraph"/>
              <w:numPr>
                <w:ilvl w:val="0"/>
                <w:numId w:val="182"/>
              </w:numPr>
              <w:tabs>
                <w:tab w:pos="315" w:val="left" w:leader="none"/>
              </w:tabs>
              <w:spacing w:line="317" w:lineRule="exact" w:before="0" w:after="0"/>
              <w:ind w:left="315" w:right="0" w:hanging="210"/>
              <w:jc w:val="left"/>
              <w:rPr>
                <w:sz w:val="28"/>
              </w:rPr>
            </w:pPr>
            <w:r>
              <w:rPr>
                <w:sz w:val="28"/>
              </w:rPr>
              <w:t>Мне</w:t>
            </w:r>
            <w:r>
              <w:rPr>
                <w:spacing w:val="-3"/>
                <w:sz w:val="28"/>
              </w:rPr>
              <w:t> </w:t>
            </w:r>
            <w:r>
              <w:rPr>
                <w:sz w:val="28"/>
              </w:rPr>
              <w:t>все</w:t>
            </w:r>
            <w:r>
              <w:rPr>
                <w:spacing w:val="-3"/>
                <w:sz w:val="28"/>
              </w:rPr>
              <w:t> </w:t>
            </w:r>
            <w:r>
              <w:rPr>
                <w:sz w:val="28"/>
              </w:rPr>
              <w:t>равно...</w:t>
            </w:r>
            <w:r>
              <w:rPr>
                <w:spacing w:val="-2"/>
                <w:sz w:val="28"/>
              </w:rPr>
              <w:t> </w:t>
            </w:r>
            <w:r>
              <w:rPr>
                <w:sz w:val="28"/>
              </w:rPr>
              <w:t>–</w:t>
            </w:r>
            <w:r>
              <w:rPr>
                <w:spacing w:val="-3"/>
                <w:sz w:val="28"/>
              </w:rPr>
              <w:t> </w:t>
            </w:r>
            <w:r>
              <w:rPr>
                <w:sz w:val="28"/>
              </w:rPr>
              <w:t>сказала</w:t>
            </w:r>
            <w:r>
              <w:rPr>
                <w:spacing w:val="-3"/>
                <w:sz w:val="28"/>
              </w:rPr>
              <w:t> </w:t>
            </w:r>
            <w:r>
              <w:rPr>
                <w:spacing w:val="-2"/>
                <w:sz w:val="28"/>
              </w:rPr>
              <w:t>Алиса.</w:t>
            </w:r>
          </w:p>
          <w:p>
            <w:pPr>
              <w:pStyle w:val="TableParagraph"/>
              <w:numPr>
                <w:ilvl w:val="0"/>
                <w:numId w:val="182"/>
              </w:numPr>
              <w:tabs>
                <w:tab w:pos="315" w:val="left" w:leader="none"/>
              </w:tabs>
              <w:spacing w:line="322" w:lineRule="exact" w:before="0" w:after="0"/>
              <w:ind w:left="315" w:right="0" w:hanging="210"/>
              <w:jc w:val="left"/>
              <w:rPr>
                <w:sz w:val="28"/>
              </w:rPr>
            </w:pPr>
            <w:r>
              <w:rPr>
                <w:sz w:val="28"/>
              </w:rPr>
              <w:t>Тогда</w:t>
            </w:r>
            <w:r>
              <w:rPr>
                <w:spacing w:val="-3"/>
                <w:sz w:val="28"/>
              </w:rPr>
              <w:t> </w:t>
            </w:r>
            <w:r>
              <w:rPr>
                <w:sz w:val="28"/>
              </w:rPr>
              <w:t>все</w:t>
            </w:r>
            <w:r>
              <w:rPr>
                <w:spacing w:val="-6"/>
                <w:sz w:val="28"/>
              </w:rPr>
              <w:t> </w:t>
            </w:r>
            <w:r>
              <w:rPr>
                <w:sz w:val="28"/>
              </w:rPr>
              <w:t>равно,</w:t>
            </w:r>
            <w:r>
              <w:rPr>
                <w:spacing w:val="-4"/>
                <w:sz w:val="28"/>
              </w:rPr>
              <w:t> </w:t>
            </w:r>
            <w:r>
              <w:rPr>
                <w:sz w:val="28"/>
              </w:rPr>
              <w:t>куда</w:t>
            </w:r>
            <w:r>
              <w:rPr>
                <w:spacing w:val="-2"/>
                <w:sz w:val="28"/>
              </w:rPr>
              <w:t> </w:t>
            </w:r>
            <w:r>
              <w:rPr>
                <w:sz w:val="28"/>
              </w:rPr>
              <w:t>идти,</w:t>
            </w:r>
            <w:r>
              <w:rPr>
                <w:spacing w:val="-1"/>
                <w:sz w:val="28"/>
              </w:rPr>
              <w:t> </w:t>
            </w:r>
            <w:r>
              <w:rPr>
                <w:sz w:val="28"/>
              </w:rPr>
              <w:t>–</w:t>
            </w:r>
            <w:r>
              <w:rPr>
                <w:spacing w:val="-3"/>
                <w:sz w:val="28"/>
              </w:rPr>
              <w:t> </w:t>
            </w:r>
            <w:r>
              <w:rPr>
                <w:sz w:val="28"/>
              </w:rPr>
              <w:t>заметил</w:t>
            </w:r>
            <w:r>
              <w:rPr>
                <w:spacing w:val="-6"/>
                <w:sz w:val="28"/>
              </w:rPr>
              <w:t> </w:t>
            </w:r>
            <w:r>
              <w:rPr>
                <w:spacing w:val="-4"/>
                <w:sz w:val="28"/>
              </w:rPr>
              <w:t>Кот.</w:t>
            </w:r>
          </w:p>
          <w:p>
            <w:pPr>
              <w:pStyle w:val="TableParagraph"/>
              <w:spacing w:line="242" w:lineRule="auto"/>
              <w:ind w:left="105"/>
              <w:rPr>
                <w:b/>
                <w:i/>
                <w:sz w:val="28"/>
              </w:rPr>
            </w:pPr>
            <w:r>
              <w:rPr>
                <w:sz w:val="28"/>
              </w:rPr>
              <w:t>В</w:t>
            </w:r>
            <w:r>
              <w:rPr>
                <w:spacing w:val="-6"/>
                <w:sz w:val="28"/>
              </w:rPr>
              <w:t> </w:t>
            </w:r>
            <w:r>
              <w:rPr>
                <w:sz w:val="28"/>
              </w:rPr>
              <w:t>этом</w:t>
            </w:r>
            <w:r>
              <w:rPr>
                <w:spacing w:val="-6"/>
                <w:sz w:val="28"/>
              </w:rPr>
              <w:t> </w:t>
            </w:r>
            <w:r>
              <w:rPr>
                <w:sz w:val="28"/>
              </w:rPr>
              <w:t>отрывке</w:t>
            </w:r>
            <w:r>
              <w:rPr>
                <w:spacing w:val="-6"/>
                <w:sz w:val="28"/>
              </w:rPr>
              <w:t> </w:t>
            </w:r>
            <w:r>
              <w:rPr>
                <w:sz w:val="28"/>
              </w:rPr>
              <w:t>сформулирован</w:t>
            </w:r>
            <w:r>
              <w:rPr>
                <w:spacing w:val="-6"/>
                <w:sz w:val="28"/>
              </w:rPr>
              <w:t> </w:t>
            </w:r>
            <w:r>
              <w:rPr>
                <w:sz w:val="28"/>
              </w:rPr>
              <w:t>один</w:t>
            </w:r>
            <w:r>
              <w:rPr>
                <w:spacing w:val="-6"/>
                <w:sz w:val="28"/>
              </w:rPr>
              <w:t> </w:t>
            </w:r>
            <w:r>
              <w:rPr>
                <w:sz w:val="28"/>
              </w:rPr>
              <w:t>из</w:t>
            </w:r>
            <w:r>
              <w:rPr>
                <w:spacing w:val="-9"/>
                <w:sz w:val="28"/>
              </w:rPr>
              <w:t> </w:t>
            </w:r>
            <w:r>
              <w:rPr>
                <w:sz w:val="28"/>
              </w:rPr>
              <w:t>важнейших принципов жизни – </w:t>
            </w:r>
            <w:r>
              <w:rPr>
                <w:b/>
                <w:i/>
                <w:sz w:val="28"/>
              </w:rPr>
              <w:t>цель определяет направление </w:t>
            </w:r>
            <w:r>
              <w:rPr>
                <w:b/>
                <w:i/>
                <w:spacing w:val="-2"/>
                <w:sz w:val="28"/>
              </w:rPr>
              <w:t>движения.</w:t>
            </w:r>
          </w:p>
          <w:p>
            <w:pPr>
              <w:pStyle w:val="TableParagraph"/>
              <w:spacing w:line="319" w:lineRule="exact" w:before="318"/>
              <w:ind w:left="105"/>
              <w:rPr>
                <w:b/>
                <w:sz w:val="28"/>
              </w:rPr>
            </w:pPr>
            <w:r>
              <w:rPr>
                <w:b/>
                <w:sz w:val="28"/>
              </w:rPr>
              <w:t>Алгоритм</w:t>
            </w:r>
            <w:r>
              <w:rPr>
                <w:b/>
                <w:spacing w:val="-9"/>
                <w:sz w:val="28"/>
              </w:rPr>
              <w:t> </w:t>
            </w:r>
            <w:r>
              <w:rPr>
                <w:b/>
                <w:sz w:val="28"/>
              </w:rPr>
              <w:t>«Превращаем</w:t>
            </w:r>
            <w:r>
              <w:rPr>
                <w:b/>
                <w:spacing w:val="-5"/>
                <w:sz w:val="28"/>
              </w:rPr>
              <w:t> </w:t>
            </w:r>
            <w:r>
              <w:rPr>
                <w:b/>
                <w:sz w:val="28"/>
              </w:rPr>
              <w:t>мечты</w:t>
            </w:r>
            <w:r>
              <w:rPr>
                <w:b/>
                <w:spacing w:val="-6"/>
                <w:sz w:val="28"/>
              </w:rPr>
              <w:t> </w:t>
            </w:r>
            <w:r>
              <w:rPr>
                <w:b/>
                <w:sz w:val="28"/>
              </w:rPr>
              <w:t>в</w:t>
            </w:r>
            <w:r>
              <w:rPr>
                <w:b/>
                <w:spacing w:val="-6"/>
                <w:sz w:val="28"/>
              </w:rPr>
              <w:t> </w:t>
            </w:r>
            <w:r>
              <w:rPr>
                <w:b/>
                <w:spacing w:val="-4"/>
                <w:sz w:val="28"/>
              </w:rPr>
              <w:t>цели»</w:t>
            </w:r>
          </w:p>
          <w:p>
            <w:pPr>
              <w:pStyle w:val="TableParagraph"/>
              <w:ind w:left="105"/>
              <w:rPr>
                <w:sz w:val="28"/>
              </w:rPr>
            </w:pPr>
            <w:r>
              <w:rPr>
                <w:sz w:val="28"/>
              </w:rPr>
              <w:t>Мечта</w:t>
            </w:r>
            <w:r>
              <w:rPr>
                <w:spacing w:val="-6"/>
                <w:sz w:val="28"/>
              </w:rPr>
              <w:t> </w:t>
            </w:r>
            <w:r>
              <w:rPr>
                <w:sz w:val="28"/>
              </w:rPr>
              <w:t>–</w:t>
            </w:r>
            <w:r>
              <w:rPr>
                <w:spacing w:val="-3"/>
                <w:sz w:val="28"/>
              </w:rPr>
              <w:t> </w:t>
            </w:r>
            <w:r>
              <w:rPr>
                <w:sz w:val="28"/>
              </w:rPr>
              <w:t>это</w:t>
            </w:r>
            <w:r>
              <w:rPr>
                <w:spacing w:val="-3"/>
                <w:sz w:val="28"/>
              </w:rPr>
              <w:t> </w:t>
            </w:r>
            <w:r>
              <w:rPr>
                <w:sz w:val="28"/>
              </w:rPr>
              <w:t>просто</w:t>
            </w:r>
            <w:r>
              <w:rPr>
                <w:spacing w:val="-2"/>
                <w:sz w:val="28"/>
              </w:rPr>
              <w:t> </w:t>
            </w:r>
            <w:r>
              <w:rPr>
                <w:sz w:val="28"/>
              </w:rPr>
              <w:t>желание,</w:t>
            </w:r>
            <w:r>
              <w:rPr>
                <w:spacing w:val="-4"/>
                <w:sz w:val="28"/>
              </w:rPr>
              <w:t> </w:t>
            </w:r>
            <w:r>
              <w:rPr>
                <w:sz w:val="28"/>
              </w:rPr>
              <w:t>а</w:t>
            </w:r>
            <w:r>
              <w:rPr>
                <w:spacing w:val="-3"/>
                <w:sz w:val="28"/>
              </w:rPr>
              <w:t> </w:t>
            </w:r>
            <w:r>
              <w:rPr>
                <w:sz w:val="28"/>
              </w:rPr>
              <w:t>цель</w:t>
            </w:r>
            <w:r>
              <w:rPr>
                <w:spacing w:val="-3"/>
                <w:sz w:val="28"/>
              </w:rPr>
              <w:t> </w:t>
            </w:r>
            <w:r>
              <w:rPr>
                <w:sz w:val="28"/>
              </w:rPr>
              <w:t>–</w:t>
            </w:r>
            <w:r>
              <w:rPr>
                <w:spacing w:val="-3"/>
                <w:sz w:val="28"/>
              </w:rPr>
              <w:t> </w:t>
            </w:r>
            <w:r>
              <w:rPr>
                <w:sz w:val="28"/>
              </w:rPr>
              <w:t>это</w:t>
            </w:r>
            <w:r>
              <w:rPr>
                <w:spacing w:val="-2"/>
                <w:sz w:val="28"/>
              </w:rPr>
              <w:t> </w:t>
            </w:r>
            <w:r>
              <w:rPr>
                <w:i/>
                <w:sz w:val="28"/>
              </w:rPr>
              <w:t>руководство</w:t>
            </w:r>
            <w:r>
              <w:rPr>
                <w:i/>
                <w:spacing w:val="-5"/>
                <w:sz w:val="28"/>
              </w:rPr>
              <w:t> </w:t>
            </w:r>
            <w:r>
              <w:rPr>
                <w:i/>
                <w:sz w:val="28"/>
              </w:rPr>
              <w:t>к действию. </w:t>
            </w:r>
            <w:r>
              <w:rPr>
                <w:sz w:val="28"/>
              </w:rPr>
              <w:t>Запишите несколько своих желаний.</w:t>
            </w:r>
          </w:p>
          <w:p>
            <w:pPr>
              <w:pStyle w:val="TableParagraph"/>
              <w:ind w:left="105" w:right="506"/>
              <w:rPr>
                <w:sz w:val="28"/>
              </w:rPr>
            </w:pPr>
            <w:r>
              <w:rPr>
                <w:sz w:val="28"/>
              </w:rPr>
              <w:t>Переформулируйте их как руководство</w:t>
            </w:r>
            <w:r>
              <w:rPr>
                <w:spacing w:val="-3"/>
                <w:sz w:val="28"/>
              </w:rPr>
              <w:t> </w:t>
            </w:r>
            <w:r>
              <w:rPr>
                <w:sz w:val="28"/>
              </w:rPr>
              <w:t>к действию. (Желание:</w:t>
            </w:r>
            <w:r>
              <w:rPr>
                <w:spacing w:val="-5"/>
                <w:sz w:val="28"/>
              </w:rPr>
              <w:t> </w:t>
            </w:r>
            <w:r>
              <w:rPr>
                <w:sz w:val="28"/>
              </w:rPr>
              <w:t>хочу</w:t>
            </w:r>
            <w:r>
              <w:rPr>
                <w:spacing w:val="-10"/>
                <w:sz w:val="28"/>
              </w:rPr>
              <w:t> </w:t>
            </w:r>
            <w:r>
              <w:rPr>
                <w:sz w:val="28"/>
              </w:rPr>
              <w:t>поменять</w:t>
            </w:r>
            <w:r>
              <w:rPr>
                <w:spacing w:val="-8"/>
                <w:sz w:val="28"/>
              </w:rPr>
              <w:t> </w:t>
            </w:r>
            <w:r>
              <w:rPr>
                <w:sz w:val="28"/>
              </w:rPr>
              <w:t>компьютер.</w:t>
            </w:r>
            <w:r>
              <w:rPr>
                <w:spacing w:val="-6"/>
                <w:sz w:val="28"/>
              </w:rPr>
              <w:t> </w:t>
            </w:r>
            <w:r>
              <w:rPr>
                <w:sz w:val="28"/>
              </w:rPr>
              <w:t>Цель:</w:t>
            </w:r>
            <w:r>
              <w:rPr>
                <w:spacing w:val="-6"/>
                <w:sz w:val="28"/>
              </w:rPr>
              <w:t> </w:t>
            </w:r>
            <w:r>
              <w:rPr>
                <w:sz w:val="28"/>
              </w:rPr>
              <w:t>собрать нужную сумму на новый компьютер.) Воспользуйтесь инструментом «усилитель цели».</w:t>
            </w:r>
          </w:p>
          <w:p>
            <w:pPr>
              <w:pStyle w:val="TableParagraph"/>
              <w:ind w:left="105" w:right="291"/>
              <w:rPr>
                <w:sz w:val="28"/>
              </w:rPr>
            </w:pPr>
            <w:r>
              <w:rPr>
                <w:sz w:val="28"/>
              </w:rPr>
              <w:t>Например, «приобрести новый компьютер» – это просто</w:t>
            </w:r>
            <w:r>
              <w:rPr>
                <w:spacing w:val="-5"/>
                <w:sz w:val="28"/>
              </w:rPr>
              <w:t> </w:t>
            </w:r>
            <w:r>
              <w:rPr>
                <w:sz w:val="28"/>
              </w:rPr>
              <w:t>цель,</w:t>
            </w:r>
            <w:r>
              <w:rPr>
                <w:spacing w:val="-6"/>
                <w:sz w:val="28"/>
              </w:rPr>
              <w:t> </w:t>
            </w:r>
            <w:r>
              <w:rPr>
                <w:sz w:val="28"/>
              </w:rPr>
              <w:t>а</w:t>
            </w:r>
            <w:r>
              <w:rPr>
                <w:spacing w:val="-5"/>
                <w:sz w:val="28"/>
              </w:rPr>
              <w:t> </w:t>
            </w:r>
            <w:r>
              <w:rPr>
                <w:sz w:val="28"/>
              </w:rPr>
              <w:t>«приобрести</w:t>
            </w:r>
            <w:r>
              <w:rPr>
                <w:spacing w:val="-3"/>
                <w:sz w:val="28"/>
              </w:rPr>
              <w:t> </w:t>
            </w:r>
            <w:r>
              <w:rPr>
                <w:sz w:val="28"/>
              </w:rPr>
              <w:t>Apple</w:t>
            </w:r>
            <w:r>
              <w:rPr>
                <w:spacing w:val="-6"/>
                <w:sz w:val="28"/>
              </w:rPr>
              <w:t> </w:t>
            </w:r>
            <w:r>
              <w:rPr>
                <w:sz w:val="28"/>
              </w:rPr>
              <w:t>Macbook»</w:t>
            </w:r>
            <w:r>
              <w:rPr>
                <w:spacing w:val="-7"/>
                <w:sz w:val="28"/>
              </w:rPr>
              <w:t> </w:t>
            </w:r>
            <w:r>
              <w:rPr>
                <w:sz w:val="28"/>
              </w:rPr>
              <w:t>–</w:t>
            </w:r>
            <w:r>
              <w:rPr>
                <w:spacing w:val="-5"/>
                <w:sz w:val="28"/>
              </w:rPr>
              <w:t> </w:t>
            </w:r>
            <w:r>
              <w:rPr>
                <w:sz w:val="28"/>
              </w:rPr>
              <w:t>уже </w:t>
            </w:r>
            <w:r>
              <w:rPr>
                <w:spacing w:val="-2"/>
                <w:sz w:val="28"/>
              </w:rPr>
              <w:t>суперцель.</w:t>
            </w:r>
          </w:p>
          <w:p>
            <w:pPr>
              <w:pStyle w:val="TableParagraph"/>
              <w:spacing w:line="321" w:lineRule="exact"/>
              <w:ind w:left="105"/>
              <w:rPr>
                <w:i/>
                <w:sz w:val="28"/>
              </w:rPr>
            </w:pPr>
            <w:r>
              <w:rPr>
                <w:i/>
                <w:sz w:val="28"/>
              </w:rPr>
              <w:t>Разбиваем</w:t>
            </w:r>
            <w:r>
              <w:rPr>
                <w:i/>
                <w:spacing w:val="-5"/>
                <w:sz w:val="28"/>
              </w:rPr>
              <w:t> </w:t>
            </w:r>
            <w:r>
              <w:rPr>
                <w:i/>
                <w:sz w:val="28"/>
              </w:rPr>
              <w:t>цель</w:t>
            </w:r>
            <w:r>
              <w:rPr>
                <w:i/>
                <w:spacing w:val="-5"/>
                <w:sz w:val="28"/>
              </w:rPr>
              <w:t> </w:t>
            </w:r>
            <w:r>
              <w:rPr>
                <w:i/>
                <w:sz w:val="28"/>
              </w:rPr>
              <w:t>на</w:t>
            </w:r>
            <w:r>
              <w:rPr>
                <w:i/>
                <w:spacing w:val="-4"/>
                <w:sz w:val="28"/>
              </w:rPr>
              <w:t> </w:t>
            </w:r>
            <w:r>
              <w:rPr>
                <w:i/>
                <w:spacing w:val="-2"/>
                <w:sz w:val="28"/>
              </w:rPr>
              <w:t>задачи</w:t>
            </w:r>
          </w:p>
          <w:p>
            <w:pPr>
              <w:pStyle w:val="TableParagraph"/>
              <w:ind w:left="105" w:right="291"/>
              <w:rPr>
                <w:sz w:val="28"/>
              </w:rPr>
            </w:pPr>
            <w:r>
              <w:rPr>
                <w:i/>
                <w:sz w:val="28"/>
              </w:rPr>
              <w:t>Шаг</w:t>
            </w:r>
            <w:r>
              <w:rPr>
                <w:i/>
                <w:spacing w:val="-8"/>
                <w:sz w:val="28"/>
              </w:rPr>
              <w:t> </w:t>
            </w:r>
            <w:r>
              <w:rPr>
                <w:i/>
                <w:sz w:val="28"/>
              </w:rPr>
              <w:t>1.</w:t>
            </w:r>
            <w:r>
              <w:rPr>
                <w:i/>
                <w:spacing w:val="-5"/>
                <w:sz w:val="28"/>
              </w:rPr>
              <w:t> </w:t>
            </w:r>
            <w:r>
              <w:rPr>
                <w:sz w:val="28"/>
              </w:rPr>
              <w:t>Выберите</w:t>
            </w:r>
            <w:r>
              <w:rPr>
                <w:spacing w:val="-5"/>
                <w:sz w:val="28"/>
              </w:rPr>
              <w:t> </w:t>
            </w:r>
            <w:r>
              <w:rPr>
                <w:sz w:val="28"/>
              </w:rPr>
              <w:t>из</w:t>
            </w:r>
            <w:r>
              <w:rPr>
                <w:spacing w:val="-8"/>
                <w:sz w:val="28"/>
              </w:rPr>
              <w:t> </w:t>
            </w:r>
            <w:r>
              <w:rPr>
                <w:sz w:val="28"/>
              </w:rPr>
              <w:t>своего</w:t>
            </w:r>
            <w:r>
              <w:rPr>
                <w:spacing w:val="-4"/>
                <w:sz w:val="28"/>
              </w:rPr>
              <w:t> </w:t>
            </w:r>
            <w:r>
              <w:rPr>
                <w:sz w:val="28"/>
              </w:rPr>
              <w:t>списка</w:t>
            </w:r>
            <w:r>
              <w:rPr>
                <w:spacing w:val="-5"/>
                <w:sz w:val="28"/>
              </w:rPr>
              <w:t> </w:t>
            </w:r>
            <w:r>
              <w:rPr>
                <w:sz w:val="28"/>
              </w:rPr>
              <w:t>цель,</w:t>
            </w:r>
            <w:r>
              <w:rPr>
                <w:spacing w:val="-8"/>
                <w:sz w:val="28"/>
              </w:rPr>
              <w:t> </w:t>
            </w:r>
            <w:r>
              <w:rPr>
                <w:sz w:val="28"/>
              </w:rPr>
              <w:t>над достижением которой будете работать.</w:t>
            </w:r>
          </w:p>
          <w:p>
            <w:pPr>
              <w:pStyle w:val="TableParagraph"/>
              <w:ind w:left="105"/>
              <w:rPr>
                <w:sz w:val="28"/>
              </w:rPr>
            </w:pPr>
            <w:r>
              <w:rPr>
                <w:i/>
                <w:sz w:val="28"/>
              </w:rPr>
              <w:t>Шаг</w:t>
            </w:r>
            <w:r>
              <w:rPr>
                <w:i/>
                <w:spacing w:val="-7"/>
                <w:sz w:val="28"/>
              </w:rPr>
              <w:t> </w:t>
            </w:r>
            <w:r>
              <w:rPr>
                <w:i/>
                <w:sz w:val="28"/>
              </w:rPr>
              <w:t>2.</w:t>
            </w:r>
            <w:r>
              <w:rPr>
                <w:i/>
                <w:spacing w:val="-5"/>
                <w:sz w:val="28"/>
              </w:rPr>
              <w:t> </w:t>
            </w:r>
            <w:r>
              <w:rPr>
                <w:sz w:val="28"/>
              </w:rPr>
              <w:t>Убедитесь,</w:t>
            </w:r>
            <w:r>
              <w:rPr>
                <w:spacing w:val="-6"/>
                <w:sz w:val="28"/>
              </w:rPr>
              <w:t> </w:t>
            </w:r>
            <w:r>
              <w:rPr>
                <w:sz w:val="28"/>
              </w:rPr>
              <w:t>что</w:t>
            </w:r>
            <w:r>
              <w:rPr>
                <w:spacing w:val="-5"/>
                <w:sz w:val="28"/>
              </w:rPr>
              <w:t> </w:t>
            </w:r>
            <w:r>
              <w:rPr>
                <w:sz w:val="28"/>
              </w:rPr>
              <w:t>цель</w:t>
            </w:r>
            <w:r>
              <w:rPr>
                <w:spacing w:val="-6"/>
                <w:sz w:val="28"/>
              </w:rPr>
              <w:t> </w:t>
            </w:r>
            <w:r>
              <w:rPr>
                <w:sz w:val="28"/>
              </w:rPr>
              <w:t>конкретна,</w:t>
            </w:r>
            <w:r>
              <w:rPr>
                <w:spacing w:val="-6"/>
                <w:sz w:val="28"/>
              </w:rPr>
              <w:t> </w:t>
            </w:r>
            <w:r>
              <w:rPr>
                <w:sz w:val="28"/>
              </w:rPr>
              <w:t>достижима</w:t>
            </w:r>
            <w:r>
              <w:rPr>
                <w:spacing w:val="-5"/>
                <w:sz w:val="28"/>
              </w:rPr>
              <w:t> </w:t>
            </w:r>
            <w:r>
              <w:rPr>
                <w:sz w:val="28"/>
              </w:rPr>
              <w:t>и важна. Обозначьте дату или временной период, за который вы рассчитываете добиться желаемого.</w:t>
            </w:r>
          </w:p>
          <w:p>
            <w:pPr>
              <w:pStyle w:val="TableParagraph"/>
              <w:ind w:left="105" w:right="291"/>
              <w:rPr>
                <w:sz w:val="28"/>
              </w:rPr>
            </w:pPr>
            <w:r>
              <w:rPr>
                <w:i/>
                <w:sz w:val="28"/>
              </w:rPr>
              <w:t>Шаг 3. </w:t>
            </w:r>
            <w:r>
              <w:rPr>
                <w:sz w:val="28"/>
              </w:rPr>
              <w:t>Разбейте главную цель на более мелкие подцели. Продумайте шаги, которые нужно предпринять</w:t>
            </w:r>
            <w:r>
              <w:rPr>
                <w:spacing w:val="-9"/>
                <w:sz w:val="28"/>
              </w:rPr>
              <w:t> </w:t>
            </w:r>
            <w:r>
              <w:rPr>
                <w:sz w:val="28"/>
              </w:rPr>
              <w:t>для</w:t>
            </w:r>
            <w:r>
              <w:rPr>
                <w:spacing w:val="-10"/>
                <w:sz w:val="28"/>
              </w:rPr>
              <w:t> </w:t>
            </w:r>
            <w:r>
              <w:rPr>
                <w:sz w:val="28"/>
              </w:rPr>
              <w:t>их</w:t>
            </w:r>
            <w:r>
              <w:rPr>
                <w:spacing w:val="-10"/>
                <w:sz w:val="28"/>
              </w:rPr>
              <w:t> </w:t>
            </w:r>
            <w:r>
              <w:rPr>
                <w:sz w:val="28"/>
              </w:rPr>
              <w:t>поэтапного</w:t>
            </w:r>
            <w:r>
              <w:rPr>
                <w:spacing w:val="-6"/>
                <w:sz w:val="28"/>
              </w:rPr>
              <w:t> </w:t>
            </w:r>
            <w:r>
              <w:rPr>
                <w:sz w:val="28"/>
              </w:rPr>
              <w:t>достижения.</w:t>
            </w:r>
            <w:r>
              <w:rPr>
                <w:spacing w:val="-7"/>
                <w:sz w:val="28"/>
              </w:rPr>
              <w:t> </w:t>
            </w:r>
            <w:r>
              <w:rPr>
                <w:sz w:val="28"/>
              </w:rPr>
              <w:t>Всегда спрашивайте себя: «Что я должен сделать, чтобы перейти на новый уровень?»</w:t>
            </w:r>
          </w:p>
          <w:p>
            <w:pPr>
              <w:pStyle w:val="TableParagraph"/>
              <w:ind w:left="105" w:right="179"/>
              <w:rPr>
                <w:sz w:val="28"/>
              </w:rPr>
            </w:pPr>
            <w:r>
              <w:rPr>
                <w:i/>
                <w:sz w:val="28"/>
              </w:rPr>
              <w:t>Шаг 4. </w:t>
            </w:r>
            <w:r>
              <w:rPr>
                <w:sz w:val="28"/>
              </w:rPr>
              <w:t>Напишите план действий (начать откладывать каждый месяц</w:t>
            </w:r>
            <w:r>
              <w:rPr>
                <w:spacing w:val="-2"/>
                <w:sz w:val="28"/>
              </w:rPr>
              <w:t> </w:t>
            </w:r>
            <w:r>
              <w:rPr>
                <w:sz w:val="28"/>
              </w:rPr>
              <w:t>реально возможную сумму → составить план накоплений → определить другие возможные источники</w:t>
            </w:r>
            <w:r>
              <w:rPr>
                <w:spacing w:val="-7"/>
                <w:sz w:val="28"/>
              </w:rPr>
              <w:t> </w:t>
            </w:r>
            <w:r>
              <w:rPr>
                <w:sz w:val="28"/>
              </w:rPr>
              <w:t>средств</w:t>
            </w:r>
            <w:r>
              <w:rPr>
                <w:spacing w:val="-9"/>
                <w:sz w:val="28"/>
              </w:rPr>
              <w:t> </w:t>
            </w:r>
            <w:r>
              <w:rPr>
                <w:sz w:val="28"/>
              </w:rPr>
              <w:t>→</w:t>
            </w:r>
            <w:r>
              <w:rPr>
                <w:spacing w:val="-7"/>
                <w:sz w:val="28"/>
              </w:rPr>
              <w:t> </w:t>
            </w:r>
            <w:r>
              <w:rPr>
                <w:sz w:val="28"/>
              </w:rPr>
              <w:t>промониторить</w:t>
            </w:r>
            <w:r>
              <w:rPr>
                <w:spacing w:val="-8"/>
                <w:sz w:val="28"/>
              </w:rPr>
              <w:t> </w:t>
            </w:r>
            <w:r>
              <w:rPr>
                <w:sz w:val="28"/>
              </w:rPr>
              <w:t>условия</w:t>
            </w:r>
            <w:r>
              <w:rPr>
                <w:spacing w:val="-9"/>
                <w:sz w:val="28"/>
              </w:rPr>
              <w:t> </w:t>
            </w:r>
            <w:r>
              <w:rPr>
                <w:sz w:val="28"/>
              </w:rPr>
              <w:t>продажи в магазинах компьютерной техники → выбрать компьютер, приобрести).</w:t>
            </w:r>
          </w:p>
          <w:p>
            <w:pPr>
              <w:pStyle w:val="TableParagraph"/>
              <w:ind w:left="105"/>
              <w:rPr>
                <w:i/>
                <w:sz w:val="28"/>
              </w:rPr>
            </w:pPr>
            <w:r>
              <w:rPr>
                <w:i/>
                <w:sz w:val="28"/>
              </w:rPr>
              <w:t>Аналогичный</w:t>
            </w:r>
            <w:r>
              <w:rPr>
                <w:i/>
                <w:spacing w:val="-5"/>
                <w:sz w:val="28"/>
              </w:rPr>
              <w:t> </w:t>
            </w:r>
            <w:r>
              <w:rPr>
                <w:i/>
                <w:sz w:val="28"/>
              </w:rPr>
              <w:t>алгоритм</w:t>
            </w:r>
            <w:r>
              <w:rPr>
                <w:i/>
                <w:spacing w:val="-6"/>
                <w:sz w:val="28"/>
              </w:rPr>
              <w:t> </w:t>
            </w:r>
            <w:r>
              <w:rPr>
                <w:i/>
                <w:sz w:val="28"/>
              </w:rPr>
              <w:t>для</w:t>
            </w:r>
            <w:r>
              <w:rPr>
                <w:i/>
                <w:spacing w:val="-7"/>
                <w:sz w:val="28"/>
              </w:rPr>
              <w:t> </w:t>
            </w:r>
            <w:r>
              <w:rPr>
                <w:i/>
                <w:sz w:val="28"/>
              </w:rPr>
              <w:t>подростка</w:t>
            </w:r>
            <w:r>
              <w:rPr>
                <w:i/>
                <w:spacing w:val="-8"/>
                <w:sz w:val="28"/>
              </w:rPr>
              <w:t> </w:t>
            </w:r>
            <w:r>
              <w:rPr>
                <w:i/>
                <w:sz w:val="28"/>
              </w:rPr>
              <w:t>вы</w:t>
            </w:r>
            <w:r>
              <w:rPr>
                <w:i/>
                <w:spacing w:val="-7"/>
                <w:sz w:val="28"/>
              </w:rPr>
              <w:t> </w:t>
            </w:r>
            <w:r>
              <w:rPr>
                <w:i/>
                <w:sz w:val="28"/>
              </w:rPr>
              <w:t>найдете</w:t>
            </w:r>
            <w:r>
              <w:rPr>
                <w:i/>
                <w:spacing w:val="-9"/>
                <w:sz w:val="28"/>
              </w:rPr>
              <w:t> </w:t>
            </w:r>
            <w:r>
              <w:rPr>
                <w:i/>
                <w:sz w:val="28"/>
              </w:rPr>
              <w:t>в </w:t>
            </w:r>
            <w:r>
              <w:rPr>
                <w:i/>
                <w:spacing w:val="-2"/>
                <w:sz w:val="28"/>
              </w:rPr>
              <w:t>гайдбуке.</w:t>
            </w:r>
          </w:p>
        </w:tc>
        <w:tc>
          <w:tcPr>
            <w:tcW w:w="1558" w:type="dxa"/>
          </w:tcPr>
          <w:p>
            <w:pPr>
              <w:pStyle w:val="TableParagraph"/>
              <w:ind w:left="283"/>
              <w:rPr>
                <w:sz w:val="28"/>
              </w:rPr>
            </w:pPr>
            <w:r>
              <w:rPr>
                <w:sz w:val="28"/>
              </w:rPr>
              <w:t>мечты</w:t>
            </w:r>
            <w:r>
              <w:rPr>
                <w:spacing w:val="-18"/>
                <w:sz w:val="28"/>
              </w:rPr>
              <w:t> </w:t>
            </w:r>
            <w:r>
              <w:rPr>
                <w:sz w:val="28"/>
              </w:rPr>
              <w:t>в </w:t>
            </w:r>
            <w:r>
              <w:rPr>
                <w:spacing w:val="-2"/>
                <w:sz w:val="28"/>
              </w:rPr>
              <w:t>цели»</w:t>
            </w:r>
          </w:p>
          <w:p>
            <w:pPr>
              <w:pStyle w:val="TableParagraph"/>
              <w:rPr>
                <w:b/>
                <w:sz w:val="28"/>
              </w:rPr>
            </w:pPr>
          </w:p>
          <w:p>
            <w:pPr>
              <w:pStyle w:val="TableParagraph"/>
              <w:rPr>
                <w:b/>
                <w:sz w:val="28"/>
              </w:rPr>
            </w:pPr>
          </w:p>
          <w:p>
            <w:pPr>
              <w:pStyle w:val="TableParagraph"/>
              <w:spacing w:before="317"/>
              <w:rPr>
                <w:b/>
                <w:sz w:val="28"/>
              </w:rPr>
            </w:pPr>
          </w:p>
          <w:p>
            <w:pPr>
              <w:pStyle w:val="TableParagraph"/>
              <w:ind w:left="283"/>
              <w:rPr>
                <w:sz w:val="28"/>
              </w:rPr>
            </w:pPr>
            <w:r>
              <w:rPr>
                <w:sz w:val="28"/>
              </w:rPr>
              <w:t>Слайд</w:t>
            </w:r>
            <w:r>
              <w:rPr>
                <w:spacing w:val="-7"/>
                <w:sz w:val="28"/>
              </w:rPr>
              <w:t> </w:t>
            </w:r>
            <w:r>
              <w:rPr>
                <w:spacing w:val="-10"/>
                <w:sz w:val="28"/>
              </w:rPr>
              <w:t>8</w:t>
            </w: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21"/>
              <w:rPr>
                <w:b/>
                <w:sz w:val="28"/>
              </w:rPr>
            </w:pPr>
          </w:p>
          <w:p>
            <w:pPr>
              <w:pStyle w:val="TableParagraph"/>
              <w:spacing w:before="1"/>
              <w:ind w:left="283" w:right="127"/>
              <w:rPr>
                <w:sz w:val="28"/>
              </w:rPr>
            </w:pPr>
            <w:r>
              <w:rPr>
                <w:spacing w:val="-2"/>
                <w:sz w:val="28"/>
              </w:rPr>
              <w:t>Гайдбук </w:t>
            </w:r>
            <w:r>
              <w:rPr>
                <w:spacing w:val="-4"/>
                <w:sz w:val="28"/>
              </w:rPr>
              <w:t>для </w:t>
            </w:r>
            <w:r>
              <w:rPr>
                <w:spacing w:val="-2"/>
                <w:sz w:val="28"/>
              </w:rPr>
              <w:t>родителе </w:t>
            </w:r>
            <w:r>
              <w:rPr>
                <w:spacing w:val="-10"/>
                <w:sz w:val="28"/>
              </w:rPr>
              <w:t>й</w:t>
            </w:r>
          </w:p>
        </w:tc>
      </w:tr>
    </w:tbl>
    <w:p>
      <w:pPr>
        <w:rPr>
          <w:sz w:val="2"/>
          <w:szCs w:val="2"/>
        </w:rPr>
      </w:pPr>
      <w:r>
        <w:rPr/>
        <mc:AlternateContent>
          <mc:Choice Requires="wps">
            <w:drawing>
              <wp:anchor distT="0" distB="0" distL="0" distR="0" allowOverlap="1" layoutInCell="1" locked="0" behindDoc="0" simplePos="0" relativeHeight="15882240">
                <wp:simplePos x="0" y="0"/>
                <wp:positionH relativeFrom="page">
                  <wp:posOffset>7632982</wp:posOffset>
                </wp:positionH>
                <wp:positionV relativeFrom="page">
                  <wp:posOffset>5527595</wp:posOffset>
                </wp:positionV>
                <wp:extent cx="144145" cy="2029460"/>
                <wp:effectExtent l="0" t="0" r="0" b="0"/>
                <wp:wrapNone/>
                <wp:docPr id="483" name="Textbox 483"/>
                <wp:cNvGraphicFramePr>
                  <a:graphicFrameLocks/>
                </wp:cNvGraphicFramePr>
                <a:graphic>
                  <a:graphicData uri="http://schemas.microsoft.com/office/word/2010/wordprocessingShape">
                    <wps:wsp>
                      <wps:cNvPr id="483" name="Textbox 48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2240" type="#_x0000_t202" id="docshape39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16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6976"/>
        <w:gridCol w:w="1558"/>
      </w:tblGrid>
      <w:tr>
        <w:trPr>
          <w:trHeight w:val="8374" w:hRule="atLeast"/>
        </w:trPr>
        <w:tc>
          <w:tcPr>
            <w:tcW w:w="1243" w:type="dxa"/>
          </w:tcPr>
          <w:p>
            <w:pPr>
              <w:pStyle w:val="TableParagraph"/>
              <w:spacing w:before="316"/>
              <w:rPr>
                <w:b/>
                <w:sz w:val="28"/>
              </w:rPr>
            </w:pPr>
          </w:p>
          <w:p>
            <w:pPr>
              <w:pStyle w:val="TableParagraph"/>
              <w:spacing w:before="1"/>
              <w:ind w:left="107"/>
              <w:rPr>
                <w:sz w:val="28"/>
              </w:rPr>
            </w:pPr>
            <w:r>
              <w:rPr>
                <w:sz w:val="28"/>
              </w:rPr>
              <w:t>5</w:t>
            </w:r>
            <w:r>
              <w:rPr>
                <w:spacing w:val="1"/>
                <w:sz w:val="28"/>
              </w:rPr>
              <w:t> </w:t>
            </w:r>
            <w:r>
              <w:rPr>
                <w:spacing w:val="-4"/>
                <w:sz w:val="28"/>
              </w:rPr>
              <w:t>мин.</w:t>
            </w:r>
          </w:p>
        </w:tc>
        <w:tc>
          <w:tcPr>
            <w:tcW w:w="6976" w:type="dxa"/>
          </w:tcPr>
          <w:p>
            <w:pPr>
              <w:pStyle w:val="TableParagraph"/>
              <w:tabs>
                <w:tab w:pos="826" w:val="left" w:leader="none"/>
              </w:tabs>
              <w:ind w:left="466" w:right="3129" w:hanging="397"/>
              <w:rPr>
                <w:b/>
                <w:sz w:val="28"/>
              </w:rPr>
            </w:pPr>
            <w:r>
              <w:rPr>
                <w:b/>
                <w:spacing w:val="-4"/>
                <w:sz w:val="28"/>
              </w:rPr>
              <w:t>III.</w:t>
            </w:r>
            <w:r>
              <w:rPr>
                <w:b/>
                <w:sz w:val="28"/>
              </w:rPr>
              <w:tab/>
              <w:t>Заключительная часть. </w:t>
            </w:r>
            <w:r>
              <w:rPr>
                <w:b/>
                <w:spacing w:val="-2"/>
                <w:sz w:val="28"/>
              </w:rPr>
              <w:t>Сторителлинг</w:t>
            </w:r>
          </w:p>
          <w:p>
            <w:pPr>
              <w:pStyle w:val="TableParagraph"/>
              <w:ind w:left="105" w:right="291"/>
              <w:rPr>
                <w:sz w:val="28"/>
              </w:rPr>
            </w:pPr>
            <w:r>
              <w:rPr>
                <w:i/>
                <w:sz w:val="28"/>
              </w:rPr>
              <w:t>Педагог: </w:t>
            </w:r>
            <w:r>
              <w:rPr>
                <w:sz w:val="28"/>
              </w:rPr>
              <w:t>Рассказывают такую историю. Однажды мальчик вернулся домой из школы и передал матери письмо от учителя. Ни с того ни с сего мама вдруг начала</w:t>
            </w:r>
            <w:r>
              <w:rPr>
                <w:spacing w:val="-8"/>
                <w:sz w:val="28"/>
              </w:rPr>
              <w:t> </w:t>
            </w:r>
            <w:r>
              <w:rPr>
                <w:sz w:val="28"/>
              </w:rPr>
              <w:t>плакать,</w:t>
            </w:r>
            <w:r>
              <w:rPr>
                <w:spacing w:val="-6"/>
                <w:sz w:val="28"/>
              </w:rPr>
              <w:t> </w:t>
            </w:r>
            <w:r>
              <w:rPr>
                <w:sz w:val="28"/>
              </w:rPr>
              <w:t>а</w:t>
            </w:r>
            <w:r>
              <w:rPr>
                <w:spacing w:val="-6"/>
                <w:sz w:val="28"/>
              </w:rPr>
              <w:t> </w:t>
            </w:r>
            <w:r>
              <w:rPr>
                <w:sz w:val="28"/>
              </w:rPr>
              <w:t>затем</w:t>
            </w:r>
            <w:r>
              <w:rPr>
                <w:spacing w:val="-6"/>
                <w:sz w:val="28"/>
              </w:rPr>
              <w:t> </w:t>
            </w:r>
            <w:r>
              <w:rPr>
                <w:sz w:val="28"/>
              </w:rPr>
              <w:t>прочитала</w:t>
            </w:r>
            <w:r>
              <w:rPr>
                <w:spacing w:val="-5"/>
                <w:sz w:val="28"/>
              </w:rPr>
              <w:t> </w:t>
            </w:r>
            <w:r>
              <w:rPr>
                <w:sz w:val="28"/>
              </w:rPr>
              <w:t>сыну</w:t>
            </w:r>
            <w:r>
              <w:rPr>
                <w:spacing w:val="-9"/>
                <w:sz w:val="28"/>
              </w:rPr>
              <w:t> </w:t>
            </w:r>
            <w:r>
              <w:rPr>
                <w:sz w:val="28"/>
              </w:rPr>
              <w:t>письмо</w:t>
            </w:r>
            <w:r>
              <w:rPr>
                <w:spacing w:val="-4"/>
                <w:sz w:val="28"/>
              </w:rPr>
              <w:t> </w:t>
            </w:r>
            <w:r>
              <w:rPr>
                <w:sz w:val="28"/>
              </w:rPr>
              <w:t>вслух:</w:t>
            </w:r>
          </w:p>
          <w:p>
            <w:pPr>
              <w:pStyle w:val="TableParagraph"/>
              <w:ind w:left="105" w:right="291"/>
              <w:rPr>
                <w:sz w:val="28"/>
              </w:rPr>
            </w:pPr>
            <w:r>
              <w:rPr>
                <w:sz w:val="28"/>
              </w:rPr>
              <w:t>«Ваш</w:t>
            </w:r>
            <w:r>
              <w:rPr>
                <w:spacing w:val="-4"/>
                <w:sz w:val="28"/>
              </w:rPr>
              <w:t> </w:t>
            </w:r>
            <w:r>
              <w:rPr>
                <w:sz w:val="28"/>
              </w:rPr>
              <w:t>сын</w:t>
            </w:r>
            <w:r>
              <w:rPr>
                <w:spacing w:val="-5"/>
                <w:sz w:val="28"/>
              </w:rPr>
              <w:t> </w:t>
            </w:r>
            <w:r>
              <w:rPr>
                <w:sz w:val="28"/>
              </w:rPr>
              <w:t>–</w:t>
            </w:r>
            <w:r>
              <w:rPr>
                <w:spacing w:val="-4"/>
                <w:sz w:val="28"/>
              </w:rPr>
              <w:t> </w:t>
            </w:r>
            <w:r>
              <w:rPr>
                <w:sz w:val="28"/>
              </w:rPr>
              <w:t>гений.</w:t>
            </w:r>
            <w:r>
              <w:rPr>
                <w:spacing w:val="-5"/>
                <w:sz w:val="28"/>
              </w:rPr>
              <w:t> </w:t>
            </w:r>
            <w:r>
              <w:rPr>
                <w:sz w:val="28"/>
              </w:rPr>
              <w:t>Эта</w:t>
            </w:r>
            <w:r>
              <w:rPr>
                <w:spacing w:val="-6"/>
                <w:sz w:val="28"/>
              </w:rPr>
              <w:t> </w:t>
            </w:r>
            <w:r>
              <w:rPr>
                <w:sz w:val="28"/>
              </w:rPr>
              <w:t>школа</w:t>
            </w:r>
            <w:r>
              <w:rPr>
                <w:spacing w:val="-4"/>
                <w:sz w:val="28"/>
              </w:rPr>
              <w:t> </w:t>
            </w:r>
            <w:r>
              <w:rPr>
                <w:sz w:val="28"/>
              </w:rPr>
              <w:t>слишком</w:t>
            </w:r>
            <w:r>
              <w:rPr>
                <w:spacing w:val="-7"/>
                <w:sz w:val="28"/>
              </w:rPr>
              <w:t> </w:t>
            </w:r>
            <w:r>
              <w:rPr>
                <w:sz w:val="28"/>
              </w:rPr>
              <w:t>мала,</w:t>
            </w:r>
            <w:r>
              <w:rPr>
                <w:spacing w:val="-5"/>
                <w:sz w:val="28"/>
              </w:rPr>
              <w:t> </w:t>
            </w:r>
            <w:r>
              <w:rPr>
                <w:sz w:val="28"/>
              </w:rPr>
              <w:t>и</w:t>
            </w:r>
            <w:r>
              <w:rPr>
                <w:spacing w:val="-4"/>
                <w:sz w:val="28"/>
              </w:rPr>
              <w:t> </w:t>
            </w:r>
            <w:r>
              <w:rPr>
                <w:sz w:val="28"/>
              </w:rPr>
              <w:t>здесь нет учителей, способных его чему-то научить.</w:t>
            </w:r>
          </w:p>
          <w:p>
            <w:pPr>
              <w:pStyle w:val="TableParagraph"/>
              <w:spacing w:line="321" w:lineRule="exact"/>
              <w:ind w:left="105"/>
              <w:rPr>
                <w:sz w:val="28"/>
              </w:rPr>
            </w:pPr>
            <w:r>
              <w:rPr>
                <w:sz w:val="28"/>
              </w:rPr>
              <w:t>Пожалуйста,</w:t>
            </w:r>
            <w:r>
              <w:rPr>
                <w:spacing w:val="-5"/>
                <w:sz w:val="28"/>
              </w:rPr>
              <w:t> </w:t>
            </w:r>
            <w:r>
              <w:rPr>
                <w:sz w:val="28"/>
              </w:rPr>
              <w:t>учите</w:t>
            </w:r>
            <w:r>
              <w:rPr>
                <w:spacing w:val="-3"/>
                <w:sz w:val="28"/>
              </w:rPr>
              <w:t> </w:t>
            </w:r>
            <w:r>
              <w:rPr>
                <w:sz w:val="28"/>
              </w:rPr>
              <w:t>его</w:t>
            </w:r>
            <w:r>
              <w:rPr>
                <w:spacing w:val="-3"/>
                <w:sz w:val="28"/>
              </w:rPr>
              <w:t> </w:t>
            </w:r>
            <w:r>
              <w:rPr>
                <w:spacing w:val="-2"/>
                <w:sz w:val="28"/>
              </w:rPr>
              <w:t>сами».</w:t>
            </w:r>
          </w:p>
          <w:p>
            <w:pPr>
              <w:pStyle w:val="TableParagraph"/>
              <w:ind w:left="105" w:right="147"/>
              <w:rPr>
                <w:sz w:val="28"/>
              </w:rPr>
            </w:pPr>
            <w:r>
              <w:rPr>
                <w:sz w:val="28"/>
              </w:rPr>
              <w:t>Много лет спустя после смерти матери, уже взрослым, он</w:t>
            </w:r>
            <w:r>
              <w:rPr>
                <w:spacing w:val="-9"/>
                <w:sz w:val="28"/>
              </w:rPr>
              <w:t> </w:t>
            </w:r>
            <w:r>
              <w:rPr>
                <w:sz w:val="28"/>
              </w:rPr>
              <w:t>пересматривал</w:t>
            </w:r>
            <w:r>
              <w:rPr>
                <w:spacing w:val="-8"/>
                <w:sz w:val="28"/>
              </w:rPr>
              <w:t> </w:t>
            </w:r>
            <w:r>
              <w:rPr>
                <w:sz w:val="28"/>
              </w:rPr>
              <w:t>старые</w:t>
            </w:r>
            <w:r>
              <w:rPr>
                <w:spacing w:val="-6"/>
                <w:sz w:val="28"/>
              </w:rPr>
              <w:t> </w:t>
            </w:r>
            <w:r>
              <w:rPr>
                <w:sz w:val="28"/>
              </w:rPr>
              <w:t>семейные</w:t>
            </w:r>
            <w:r>
              <w:rPr>
                <w:spacing w:val="-6"/>
                <w:sz w:val="28"/>
              </w:rPr>
              <w:t> </w:t>
            </w:r>
            <w:r>
              <w:rPr>
                <w:sz w:val="28"/>
              </w:rPr>
              <w:t>архивы</w:t>
            </w:r>
            <w:r>
              <w:rPr>
                <w:spacing w:val="-6"/>
                <w:sz w:val="28"/>
              </w:rPr>
              <w:t> </w:t>
            </w:r>
            <w:r>
              <w:rPr>
                <w:sz w:val="28"/>
              </w:rPr>
              <w:t>и</w:t>
            </w:r>
            <w:r>
              <w:rPr>
                <w:spacing w:val="-6"/>
                <w:sz w:val="28"/>
              </w:rPr>
              <w:t> </w:t>
            </w:r>
            <w:r>
              <w:rPr>
                <w:sz w:val="28"/>
              </w:rPr>
              <w:t>наткнулся на это письмо. Открыл его и прочитал: «Ваш сын – умственно отсталый. Мы не можем больше учить его в школе вместе со всеми. Поэтому рекомендуем вам учить его самостоятельно дома».</w:t>
            </w:r>
          </w:p>
          <w:p>
            <w:pPr>
              <w:pStyle w:val="TableParagraph"/>
              <w:ind w:left="105" w:right="133"/>
              <w:rPr>
                <w:sz w:val="28"/>
              </w:rPr>
            </w:pPr>
            <w:r>
              <w:rPr>
                <w:sz w:val="28"/>
              </w:rPr>
              <w:t>Томас Альва Эдисон заговорил к 4 годам, в 11 лет оглох,</w:t>
            </w:r>
            <w:r>
              <w:rPr>
                <w:spacing w:val="-5"/>
                <w:sz w:val="28"/>
              </w:rPr>
              <w:t> </w:t>
            </w:r>
            <w:r>
              <w:rPr>
                <w:sz w:val="28"/>
              </w:rPr>
              <w:t>в</w:t>
            </w:r>
            <w:r>
              <w:rPr>
                <w:spacing w:val="-5"/>
                <w:sz w:val="28"/>
              </w:rPr>
              <w:t> </w:t>
            </w:r>
            <w:r>
              <w:rPr>
                <w:sz w:val="28"/>
              </w:rPr>
              <w:t>12</w:t>
            </w:r>
            <w:r>
              <w:rPr>
                <w:spacing w:val="-3"/>
                <w:sz w:val="28"/>
              </w:rPr>
              <w:t> </w:t>
            </w:r>
            <w:r>
              <w:rPr>
                <w:sz w:val="28"/>
              </w:rPr>
              <w:t>перестал</w:t>
            </w:r>
            <w:r>
              <w:rPr>
                <w:spacing w:val="-3"/>
                <w:sz w:val="28"/>
              </w:rPr>
              <w:t> </w:t>
            </w:r>
            <w:r>
              <w:rPr>
                <w:sz w:val="28"/>
              </w:rPr>
              <w:t>учиться</w:t>
            </w:r>
            <w:r>
              <w:rPr>
                <w:spacing w:val="-4"/>
                <w:sz w:val="28"/>
              </w:rPr>
              <w:t> </w:t>
            </w:r>
            <w:r>
              <w:rPr>
                <w:sz w:val="28"/>
              </w:rPr>
              <w:t>в</w:t>
            </w:r>
            <w:r>
              <w:rPr>
                <w:spacing w:val="-5"/>
                <w:sz w:val="28"/>
              </w:rPr>
              <w:t> </w:t>
            </w:r>
            <w:r>
              <w:rPr>
                <w:sz w:val="28"/>
              </w:rPr>
              <w:t>школе.</w:t>
            </w:r>
            <w:r>
              <w:rPr>
                <w:spacing w:val="-5"/>
                <w:sz w:val="28"/>
              </w:rPr>
              <w:t> </w:t>
            </w:r>
            <w:r>
              <w:rPr>
                <w:sz w:val="28"/>
              </w:rPr>
              <w:t>Он</w:t>
            </w:r>
            <w:r>
              <w:rPr>
                <w:spacing w:val="-4"/>
                <w:sz w:val="28"/>
              </w:rPr>
              <w:t> </w:t>
            </w:r>
            <w:r>
              <w:rPr>
                <w:sz w:val="28"/>
              </w:rPr>
              <w:t>стал</w:t>
            </w:r>
            <w:r>
              <w:rPr>
                <w:spacing w:val="-6"/>
                <w:sz w:val="28"/>
              </w:rPr>
              <w:t> </w:t>
            </w:r>
            <w:r>
              <w:rPr>
                <w:sz w:val="28"/>
              </w:rPr>
              <w:t>всемирно известным создателем фонографа, усовершенствовал телеграф, телефон, киноаппаратуру, лампу накаливания. Именно с легкой руки Эдисона мы все говорим «Алло!» в начале телефонного разговора.</w:t>
            </w:r>
          </w:p>
          <w:p>
            <w:pPr>
              <w:pStyle w:val="TableParagraph"/>
              <w:ind w:left="105"/>
              <w:rPr>
                <w:sz w:val="28"/>
              </w:rPr>
            </w:pPr>
            <w:r>
              <w:rPr>
                <w:sz w:val="28"/>
              </w:rPr>
              <w:t>«Меня сделала моя мать. Она была так тверда, так искренне</w:t>
            </w:r>
            <w:r>
              <w:rPr>
                <w:spacing w:val="-5"/>
                <w:sz w:val="28"/>
              </w:rPr>
              <w:t> </w:t>
            </w:r>
            <w:r>
              <w:rPr>
                <w:sz w:val="28"/>
              </w:rPr>
              <w:t>верила</w:t>
            </w:r>
            <w:r>
              <w:rPr>
                <w:spacing w:val="-5"/>
                <w:sz w:val="28"/>
              </w:rPr>
              <w:t> </w:t>
            </w:r>
            <w:r>
              <w:rPr>
                <w:sz w:val="28"/>
              </w:rPr>
              <w:t>в</w:t>
            </w:r>
            <w:r>
              <w:rPr>
                <w:spacing w:val="-6"/>
                <w:sz w:val="28"/>
              </w:rPr>
              <w:t> </w:t>
            </w:r>
            <w:r>
              <w:rPr>
                <w:sz w:val="28"/>
              </w:rPr>
              <w:t>меня,</w:t>
            </w:r>
            <w:r>
              <w:rPr>
                <w:spacing w:val="-5"/>
                <w:sz w:val="28"/>
              </w:rPr>
              <w:t> </w:t>
            </w:r>
            <w:r>
              <w:rPr>
                <w:sz w:val="28"/>
              </w:rPr>
              <w:t>что</w:t>
            </w:r>
            <w:r>
              <w:rPr>
                <w:spacing w:val="-4"/>
                <w:sz w:val="28"/>
              </w:rPr>
              <w:t> </w:t>
            </w:r>
            <w:r>
              <w:rPr>
                <w:sz w:val="28"/>
              </w:rPr>
              <w:t>я</w:t>
            </w:r>
            <w:r>
              <w:rPr>
                <w:spacing w:val="-5"/>
                <w:sz w:val="28"/>
              </w:rPr>
              <w:t> </w:t>
            </w:r>
            <w:r>
              <w:rPr>
                <w:sz w:val="28"/>
              </w:rPr>
              <w:t>чувствовал,</w:t>
            </w:r>
            <w:r>
              <w:rPr>
                <w:spacing w:val="-4"/>
                <w:sz w:val="28"/>
              </w:rPr>
              <w:t> </w:t>
            </w:r>
            <w:r>
              <w:rPr>
                <w:sz w:val="28"/>
              </w:rPr>
              <w:t>у</w:t>
            </w:r>
            <w:r>
              <w:rPr>
                <w:spacing w:val="-8"/>
                <w:sz w:val="28"/>
              </w:rPr>
              <w:t> </w:t>
            </w:r>
            <w:r>
              <w:rPr>
                <w:sz w:val="28"/>
              </w:rPr>
              <w:t>меня</w:t>
            </w:r>
            <w:r>
              <w:rPr>
                <w:spacing w:val="-5"/>
                <w:sz w:val="28"/>
              </w:rPr>
              <w:t> </w:t>
            </w:r>
            <w:r>
              <w:rPr>
                <w:sz w:val="28"/>
              </w:rPr>
              <w:t>есть ради кого жить, и я не должен ее разочаровывать», </w:t>
            </w:r>
            <w:r>
              <w:rPr>
                <w:i/>
                <w:sz w:val="28"/>
              </w:rPr>
              <w:t>– </w:t>
            </w:r>
            <w:r>
              <w:rPr>
                <w:sz w:val="28"/>
              </w:rPr>
              <w:t>говорил Томас Эдисон.</w:t>
            </w:r>
          </w:p>
          <w:p>
            <w:pPr>
              <w:pStyle w:val="TableParagraph"/>
              <w:spacing w:line="308" w:lineRule="exact"/>
              <w:ind w:left="105"/>
              <w:rPr>
                <w:i/>
                <w:sz w:val="28"/>
              </w:rPr>
            </w:pPr>
            <w:r>
              <w:rPr>
                <w:i/>
                <w:sz w:val="28"/>
              </w:rPr>
              <w:t>Какие</w:t>
            </w:r>
            <w:r>
              <w:rPr>
                <w:i/>
                <w:spacing w:val="-7"/>
                <w:sz w:val="28"/>
              </w:rPr>
              <w:t> </w:t>
            </w:r>
            <w:r>
              <w:rPr>
                <w:i/>
                <w:sz w:val="28"/>
              </w:rPr>
              <w:t>можно</w:t>
            </w:r>
            <w:r>
              <w:rPr>
                <w:i/>
                <w:spacing w:val="-3"/>
                <w:sz w:val="28"/>
              </w:rPr>
              <w:t> </w:t>
            </w:r>
            <w:r>
              <w:rPr>
                <w:i/>
                <w:sz w:val="28"/>
              </w:rPr>
              <w:t>сделать</w:t>
            </w:r>
            <w:r>
              <w:rPr>
                <w:i/>
                <w:spacing w:val="-5"/>
                <w:sz w:val="28"/>
              </w:rPr>
              <w:t> </w:t>
            </w:r>
            <w:r>
              <w:rPr>
                <w:i/>
                <w:spacing w:val="-2"/>
                <w:sz w:val="28"/>
              </w:rPr>
              <w:t>выводы?</w:t>
            </w:r>
          </w:p>
        </w:tc>
        <w:tc>
          <w:tcPr>
            <w:tcW w:w="1558" w:type="dxa"/>
          </w:tcPr>
          <w:p>
            <w:pPr>
              <w:pStyle w:val="TableParagraph"/>
              <w:rPr>
                <w:sz w:val="26"/>
              </w:rPr>
            </w:pPr>
          </w:p>
        </w:tc>
      </w:tr>
    </w:tbl>
    <w:p>
      <w:pPr>
        <w:pStyle w:val="BodyText"/>
        <w:rPr>
          <w:b/>
        </w:rPr>
      </w:pPr>
      <w:r>
        <w:rPr/>
        <mc:AlternateContent>
          <mc:Choice Requires="wps">
            <w:drawing>
              <wp:anchor distT="0" distB="0" distL="0" distR="0" allowOverlap="1" layoutInCell="1" locked="0" behindDoc="0" simplePos="0" relativeHeight="15882752">
                <wp:simplePos x="0" y="0"/>
                <wp:positionH relativeFrom="page">
                  <wp:posOffset>7632982</wp:posOffset>
                </wp:positionH>
                <wp:positionV relativeFrom="page">
                  <wp:posOffset>5527595</wp:posOffset>
                </wp:positionV>
                <wp:extent cx="144145" cy="2029460"/>
                <wp:effectExtent l="0" t="0" r="0" b="0"/>
                <wp:wrapNone/>
                <wp:docPr id="484" name="Textbox 484"/>
                <wp:cNvGraphicFramePr>
                  <a:graphicFrameLocks/>
                </wp:cNvGraphicFramePr>
                <a:graphic>
                  <a:graphicData uri="http://schemas.microsoft.com/office/word/2010/wordprocessingShape">
                    <wps:wsp>
                      <wps:cNvPr id="484" name="Textbox 48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2752" type="#_x0000_t202" id="docshape39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10"/>
        <w:rPr>
          <w:b/>
        </w:rPr>
      </w:pPr>
    </w:p>
    <w:p>
      <w:pPr>
        <w:pStyle w:val="Heading1"/>
        <w:spacing w:line="322" w:lineRule="exact"/>
        <w:ind w:left="75"/>
        <w:jc w:val="center"/>
      </w:pPr>
      <w:r>
        <w:rPr/>
        <w:t>МАТЕРИАЛЫ</w:t>
      </w:r>
      <w:r>
        <w:rPr>
          <w:spacing w:val="-7"/>
        </w:rPr>
        <w:t> </w:t>
      </w:r>
      <w:r>
        <w:rPr/>
        <w:t>ДЛЯ</w:t>
      </w:r>
      <w:r>
        <w:rPr>
          <w:spacing w:val="-7"/>
        </w:rPr>
        <w:t> </w:t>
      </w:r>
      <w:r>
        <w:rPr>
          <w:spacing w:val="-2"/>
        </w:rPr>
        <w:t>УЧИТЕЛЯ</w:t>
      </w:r>
    </w:p>
    <w:p>
      <w:pPr>
        <w:pStyle w:val="Heading2"/>
        <w:ind w:left="1128"/>
        <w:jc w:val="both"/>
      </w:pPr>
      <w:r>
        <w:rPr/>
        <w:t>Универсальные</w:t>
      </w:r>
      <w:r>
        <w:rPr>
          <w:spacing w:val="-6"/>
        </w:rPr>
        <w:t> </w:t>
      </w:r>
      <w:r>
        <w:rPr/>
        <w:t>навыки</w:t>
      </w:r>
      <w:r>
        <w:rPr>
          <w:spacing w:val="-5"/>
        </w:rPr>
        <w:t> </w:t>
      </w:r>
      <w:r>
        <w:rPr/>
        <w:t>для</w:t>
      </w:r>
      <w:r>
        <w:rPr>
          <w:spacing w:val="-5"/>
        </w:rPr>
        <w:t> </w:t>
      </w:r>
      <w:r>
        <w:rPr/>
        <w:t>успехов</w:t>
      </w:r>
      <w:r>
        <w:rPr>
          <w:spacing w:val="-7"/>
        </w:rPr>
        <w:t> </w:t>
      </w:r>
      <w:r>
        <w:rPr/>
        <w:t>в</w:t>
      </w:r>
      <w:r>
        <w:rPr>
          <w:spacing w:val="-5"/>
        </w:rPr>
        <w:t> </w:t>
      </w:r>
      <w:r>
        <w:rPr/>
        <w:t>любых</w:t>
      </w:r>
      <w:r>
        <w:rPr>
          <w:spacing w:val="-2"/>
        </w:rPr>
        <w:t> начинаниях</w:t>
      </w:r>
    </w:p>
    <w:p>
      <w:pPr>
        <w:pStyle w:val="BodyText"/>
        <w:ind w:left="562" w:right="484" w:firstLine="566"/>
        <w:jc w:val="both"/>
      </w:pPr>
      <w:r>
        <w:rPr/>
        <w:t>Умение и желание учиться, творческое, логико-математическое и пространственное</w:t>
      </w:r>
      <w:r>
        <w:rPr>
          <w:spacing w:val="-5"/>
        </w:rPr>
        <w:t> </w:t>
      </w:r>
      <w:r>
        <w:rPr/>
        <w:t>мышление</w:t>
      </w:r>
      <w:r>
        <w:rPr>
          <w:spacing w:val="-5"/>
        </w:rPr>
        <w:t> </w:t>
      </w:r>
      <w:r>
        <w:rPr/>
        <w:t>являются</w:t>
      </w:r>
      <w:r>
        <w:rPr>
          <w:spacing w:val="-4"/>
        </w:rPr>
        <w:t> </w:t>
      </w:r>
      <w:r>
        <w:rPr/>
        <w:t>составляющими интеллекта</w:t>
      </w:r>
      <w:r>
        <w:rPr>
          <w:spacing w:val="-5"/>
        </w:rPr>
        <w:t> </w:t>
      </w:r>
      <w:r>
        <w:rPr/>
        <w:t>и</w:t>
      </w:r>
      <w:r>
        <w:rPr>
          <w:spacing w:val="-4"/>
        </w:rPr>
        <w:t> </w:t>
      </w:r>
      <w:r>
        <w:rPr/>
        <w:t>абсолютно необходимы и детям, и взрослым. Однако для достижения успеха этого мало.</w:t>
      </w:r>
    </w:p>
    <w:p>
      <w:pPr>
        <w:pStyle w:val="BodyText"/>
        <w:ind w:left="562" w:right="489" w:firstLine="566"/>
        <w:jc w:val="both"/>
      </w:pPr>
      <w:r>
        <w:rPr>
          <w:b/>
        </w:rPr>
        <w:t>Специальные навыки </w:t>
      </w:r>
      <w:r>
        <w:rPr/>
        <w:t>влияют на успех человека в конкретной деятельности и развиваются в процессе обучения профессии. Но если у ребенка есть к ним способности и интересы, их тоже можно и нужно развивать с самого </w:t>
      </w:r>
      <w:r>
        <w:rPr>
          <w:spacing w:val="-2"/>
        </w:rPr>
        <w:t>детства.</w:t>
      </w:r>
    </w:p>
    <w:p>
      <w:pPr>
        <w:pStyle w:val="BodyText"/>
        <w:ind w:left="562" w:right="486" w:firstLine="566"/>
        <w:jc w:val="both"/>
      </w:pPr>
      <w:r>
        <w:rPr/>
        <w:t>Что</w:t>
      </w:r>
      <w:r>
        <w:rPr>
          <w:spacing w:val="-17"/>
        </w:rPr>
        <w:t> </w:t>
      </w:r>
      <w:r>
        <w:rPr/>
        <w:t>может</w:t>
      </w:r>
      <w:r>
        <w:rPr>
          <w:spacing w:val="-18"/>
        </w:rPr>
        <w:t> </w:t>
      </w:r>
      <w:r>
        <w:rPr/>
        <w:t>определить</w:t>
      </w:r>
      <w:r>
        <w:rPr>
          <w:spacing w:val="-15"/>
        </w:rPr>
        <w:t> </w:t>
      </w:r>
      <w:r>
        <w:rPr/>
        <w:t>успехи</w:t>
      </w:r>
      <w:r>
        <w:rPr>
          <w:spacing w:val="-18"/>
        </w:rPr>
        <w:t> </w:t>
      </w:r>
      <w:r>
        <w:rPr/>
        <w:t>человека</w:t>
      </w:r>
      <w:r>
        <w:rPr>
          <w:spacing w:val="-15"/>
        </w:rPr>
        <w:t> </w:t>
      </w:r>
      <w:r>
        <w:rPr/>
        <w:t>в</w:t>
      </w:r>
      <w:r>
        <w:rPr>
          <w:spacing w:val="-18"/>
        </w:rPr>
        <w:t> </w:t>
      </w:r>
      <w:r>
        <w:rPr/>
        <w:t>самых</w:t>
      </w:r>
      <w:r>
        <w:rPr>
          <w:spacing w:val="-15"/>
        </w:rPr>
        <w:t> </w:t>
      </w:r>
      <w:r>
        <w:rPr/>
        <w:t>разных</w:t>
      </w:r>
      <w:r>
        <w:rPr>
          <w:spacing w:val="-15"/>
        </w:rPr>
        <w:t> </w:t>
      </w:r>
      <w:r>
        <w:rPr/>
        <w:t>видах</w:t>
      </w:r>
      <w:r>
        <w:rPr>
          <w:spacing w:val="-15"/>
        </w:rPr>
        <w:t> </w:t>
      </w:r>
      <w:r>
        <w:rPr/>
        <w:t>деятельности? Это </w:t>
      </w:r>
      <w:r>
        <w:rPr>
          <w:b/>
        </w:rPr>
        <w:t>общие навыки</w:t>
      </w:r>
      <w:r>
        <w:rPr/>
        <w:t>: умение учиться, мыслить нестандартно, красиво и правильно</w:t>
      </w:r>
      <w:r>
        <w:rPr>
          <w:spacing w:val="-7"/>
        </w:rPr>
        <w:t> </w:t>
      </w:r>
      <w:r>
        <w:rPr/>
        <w:t>говорить,</w:t>
      </w:r>
      <w:r>
        <w:rPr>
          <w:spacing w:val="-8"/>
        </w:rPr>
        <w:t> </w:t>
      </w:r>
      <w:r>
        <w:rPr/>
        <w:t>грамотно</w:t>
      </w:r>
      <w:r>
        <w:rPr>
          <w:spacing w:val="-7"/>
        </w:rPr>
        <w:t> </w:t>
      </w:r>
      <w:r>
        <w:rPr/>
        <w:t>распределять</w:t>
      </w:r>
      <w:r>
        <w:rPr>
          <w:spacing w:val="-8"/>
        </w:rPr>
        <w:t> </w:t>
      </w:r>
      <w:r>
        <w:rPr/>
        <w:t>время</w:t>
      </w:r>
      <w:r>
        <w:rPr>
          <w:spacing w:val="-7"/>
        </w:rPr>
        <w:t> </w:t>
      </w:r>
      <w:r>
        <w:rPr/>
        <w:t>и</w:t>
      </w:r>
      <w:r>
        <w:rPr>
          <w:spacing w:val="-7"/>
        </w:rPr>
        <w:t> </w:t>
      </w:r>
      <w:r>
        <w:rPr/>
        <w:t>т. п.</w:t>
      </w:r>
      <w:r>
        <w:rPr>
          <w:spacing w:val="-8"/>
        </w:rPr>
        <w:t> </w:t>
      </w:r>
      <w:r>
        <w:rPr/>
        <w:t>Это</w:t>
      </w:r>
      <w:r>
        <w:rPr>
          <w:spacing w:val="-6"/>
        </w:rPr>
        <w:t> </w:t>
      </w:r>
      <w:r>
        <w:rPr/>
        <w:t>одинаково</w:t>
      </w:r>
      <w:r>
        <w:rPr>
          <w:spacing w:val="-7"/>
        </w:rPr>
        <w:t> </w:t>
      </w:r>
      <w:r>
        <w:rPr/>
        <w:t>полезно в</w:t>
      </w:r>
      <w:r>
        <w:rPr>
          <w:spacing w:val="74"/>
          <w:w w:val="150"/>
        </w:rPr>
        <w:t> </w:t>
      </w:r>
      <w:r>
        <w:rPr/>
        <w:t>учебе,</w:t>
      </w:r>
      <w:r>
        <w:rPr>
          <w:spacing w:val="74"/>
          <w:w w:val="150"/>
        </w:rPr>
        <w:t> </w:t>
      </w:r>
      <w:r>
        <w:rPr/>
        <w:t>работе</w:t>
      </w:r>
      <w:r>
        <w:rPr>
          <w:spacing w:val="75"/>
          <w:w w:val="150"/>
        </w:rPr>
        <w:t> </w:t>
      </w:r>
      <w:r>
        <w:rPr/>
        <w:t>и</w:t>
      </w:r>
      <w:r>
        <w:rPr>
          <w:spacing w:val="73"/>
          <w:w w:val="150"/>
        </w:rPr>
        <w:t> </w:t>
      </w:r>
      <w:r>
        <w:rPr/>
        <w:t>в</w:t>
      </w:r>
      <w:r>
        <w:rPr>
          <w:spacing w:val="74"/>
          <w:w w:val="150"/>
        </w:rPr>
        <w:t> </w:t>
      </w:r>
      <w:r>
        <w:rPr/>
        <w:t>личных</w:t>
      </w:r>
      <w:r>
        <w:rPr>
          <w:spacing w:val="77"/>
          <w:w w:val="150"/>
        </w:rPr>
        <w:t> </w:t>
      </w:r>
      <w:r>
        <w:rPr/>
        <w:t>делах.</w:t>
      </w:r>
      <w:r>
        <w:rPr>
          <w:spacing w:val="72"/>
          <w:w w:val="150"/>
        </w:rPr>
        <w:t> </w:t>
      </w:r>
      <w:r>
        <w:rPr/>
        <w:t>Мягкие</w:t>
      </w:r>
      <w:r>
        <w:rPr>
          <w:spacing w:val="74"/>
          <w:w w:val="150"/>
        </w:rPr>
        <w:t> </w:t>
      </w:r>
      <w:r>
        <w:rPr/>
        <w:t>навыки</w:t>
      </w:r>
      <w:r>
        <w:rPr>
          <w:spacing w:val="22"/>
        </w:rPr>
        <w:t>  </w:t>
      </w:r>
      <w:r>
        <w:rPr/>
        <w:t>–</w:t>
      </w:r>
      <w:r>
        <w:rPr>
          <w:spacing w:val="77"/>
          <w:w w:val="150"/>
        </w:rPr>
        <w:t> </w:t>
      </w:r>
      <w:r>
        <w:rPr/>
        <w:t>база</w:t>
      </w:r>
      <w:r>
        <w:rPr>
          <w:spacing w:val="72"/>
          <w:w w:val="150"/>
        </w:rPr>
        <w:t> </w:t>
      </w:r>
      <w:r>
        <w:rPr/>
        <w:t>для</w:t>
      </w:r>
      <w:r>
        <w:rPr>
          <w:spacing w:val="76"/>
          <w:w w:val="150"/>
        </w:rPr>
        <w:t> </w:t>
      </w:r>
      <w:r>
        <w:rPr>
          <w:spacing w:val="-2"/>
        </w:rPr>
        <w:t>развития</w:t>
      </w:r>
    </w:p>
    <w:p>
      <w:pPr>
        <w:spacing w:after="0"/>
        <w:jc w:val="both"/>
        <w:sectPr>
          <w:type w:val="continuous"/>
          <w:pgSz w:w="12240" w:h="15840"/>
          <w:pgMar w:header="0" w:footer="968" w:top="1120" w:bottom="1200" w:left="1140" w:right="360"/>
        </w:sectPr>
      </w:pPr>
    </w:p>
    <w:p>
      <w:pPr>
        <w:pStyle w:val="BodyText"/>
        <w:spacing w:before="65"/>
        <w:ind w:left="562"/>
      </w:pPr>
      <w:r>
        <w:rPr/>
        <mc:AlternateContent>
          <mc:Choice Requires="wps">
            <w:drawing>
              <wp:anchor distT="0" distB="0" distL="0" distR="0" allowOverlap="1" layoutInCell="1" locked="0" behindDoc="0" simplePos="0" relativeHeight="15883264">
                <wp:simplePos x="0" y="0"/>
                <wp:positionH relativeFrom="page">
                  <wp:posOffset>7632982</wp:posOffset>
                </wp:positionH>
                <wp:positionV relativeFrom="page">
                  <wp:posOffset>5527595</wp:posOffset>
                </wp:positionV>
                <wp:extent cx="144145" cy="2029460"/>
                <wp:effectExtent l="0" t="0" r="0" b="0"/>
                <wp:wrapNone/>
                <wp:docPr id="485" name="Textbox 485"/>
                <wp:cNvGraphicFramePr>
                  <a:graphicFrameLocks/>
                </wp:cNvGraphicFramePr>
                <a:graphic>
                  <a:graphicData uri="http://schemas.microsoft.com/office/word/2010/wordprocessingShape">
                    <wps:wsp>
                      <wps:cNvPr id="485" name="Textbox 48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3264" type="#_x0000_t202" id="docshape40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специальных</w:t>
      </w:r>
      <w:r>
        <w:rPr>
          <w:spacing w:val="-6"/>
        </w:rPr>
        <w:t> </w:t>
      </w:r>
      <w:r>
        <w:rPr/>
        <w:t>умений</w:t>
      </w:r>
      <w:r>
        <w:rPr>
          <w:spacing w:val="-7"/>
        </w:rPr>
        <w:t> </w:t>
      </w:r>
      <w:r>
        <w:rPr/>
        <w:t>и</w:t>
      </w:r>
      <w:r>
        <w:rPr>
          <w:spacing w:val="-6"/>
        </w:rPr>
        <w:t> </w:t>
      </w:r>
      <w:r>
        <w:rPr/>
        <w:t>эффективности</w:t>
      </w:r>
      <w:r>
        <w:rPr>
          <w:spacing w:val="-7"/>
        </w:rPr>
        <w:t> </w:t>
      </w:r>
      <w:r>
        <w:rPr/>
        <w:t>человека</w:t>
      </w:r>
      <w:r>
        <w:rPr>
          <w:spacing w:val="-7"/>
        </w:rPr>
        <w:t> </w:t>
      </w:r>
      <w:r>
        <w:rPr/>
        <w:t>во</w:t>
      </w:r>
      <w:r>
        <w:rPr>
          <w:spacing w:val="-5"/>
        </w:rPr>
        <w:t> </w:t>
      </w:r>
      <w:r>
        <w:rPr>
          <w:spacing w:val="-2"/>
        </w:rPr>
        <w:t>всем.</w:t>
      </w:r>
    </w:p>
    <w:p>
      <w:pPr>
        <w:pStyle w:val="BodyText"/>
        <w:spacing w:before="3"/>
        <w:ind w:left="562"/>
      </w:pPr>
      <w:r>
        <w:rPr/>
        <w:t>Следующие</w:t>
      </w:r>
      <w:r>
        <w:rPr>
          <w:spacing w:val="-6"/>
        </w:rPr>
        <w:t> </w:t>
      </w:r>
      <w:r>
        <w:rPr/>
        <w:t>универсальные</w:t>
      </w:r>
      <w:r>
        <w:rPr>
          <w:spacing w:val="-8"/>
        </w:rPr>
        <w:t> </w:t>
      </w:r>
      <w:r>
        <w:rPr/>
        <w:t>навыки,</w:t>
      </w:r>
      <w:r>
        <w:rPr>
          <w:spacing w:val="-7"/>
        </w:rPr>
        <w:t> </w:t>
      </w:r>
      <w:r>
        <w:rPr/>
        <w:t>качества</w:t>
      </w:r>
      <w:r>
        <w:rPr>
          <w:spacing w:val="-6"/>
        </w:rPr>
        <w:t> </w:t>
      </w:r>
      <w:r>
        <w:rPr/>
        <w:t>(их</w:t>
      </w:r>
      <w:r>
        <w:rPr>
          <w:spacing w:val="-5"/>
        </w:rPr>
        <w:t> </w:t>
      </w:r>
      <w:r>
        <w:rPr/>
        <w:t>группы),</w:t>
      </w:r>
      <w:r>
        <w:rPr>
          <w:spacing w:val="-9"/>
        </w:rPr>
        <w:t> </w:t>
      </w:r>
      <w:r>
        <w:rPr/>
        <w:t>которые</w:t>
      </w:r>
      <w:r>
        <w:rPr>
          <w:spacing w:val="-8"/>
        </w:rPr>
        <w:t> </w:t>
      </w:r>
      <w:r>
        <w:rPr/>
        <w:t>однозначно пригодятся вашему ребенку в школе и дальнейшей жизни.</w:t>
      </w:r>
    </w:p>
    <w:p>
      <w:pPr>
        <w:pStyle w:val="ListParagraph"/>
        <w:numPr>
          <w:ilvl w:val="0"/>
          <w:numId w:val="183"/>
        </w:numPr>
        <w:tabs>
          <w:tab w:pos="842" w:val="left" w:leader="none"/>
        </w:tabs>
        <w:spacing w:line="321" w:lineRule="exact" w:before="0" w:after="0"/>
        <w:ind w:left="842" w:right="0" w:hanging="280"/>
        <w:jc w:val="left"/>
        <w:rPr>
          <w:i/>
          <w:sz w:val="28"/>
        </w:rPr>
      </w:pPr>
      <w:r>
        <w:rPr>
          <w:i/>
          <w:sz w:val="28"/>
        </w:rPr>
        <w:t>Умение</w:t>
      </w:r>
      <w:r>
        <w:rPr>
          <w:i/>
          <w:spacing w:val="-4"/>
          <w:sz w:val="28"/>
        </w:rPr>
        <w:t> </w:t>
      </w:r>
      <w:r>
        <w:rPr>
          <w:i/>
          <w:sz w:val="28"/>
        </w:rPr>
        <w:t>ставить</w:t>
      </w:r>
      <w:r>
        <w:rPr>
          <w:i/>
          <w:spacing w:val="-8"/>
          <w:sz w:val="28"/>
        </w:rPr>
        <w:t> </w:t>
      </w:r>
      <w:r>
        <w:rPr>
          <w:i/>
          <w:sz w:val="28"/>
        </w:rPr>
        <w:t>цели</w:t>
      </w:r>
      <w:r>
        <w:rPr>
          <w:i/>
          <w:spacing w:val="-3"/>
          <w:sz w:val="28"/>
        </w:rPr>
        <w:t> </w:t>
      </w:r>
      <w:r>
        <w:rPr>
          <w:i/>
          <w:sz w:val="28"/>
        </w:rPr>
        <w:t>и</w:t>
      </w:r>
      <w:r>
        <w:rPr>
          <w:i/>
          <w:spacing w:val="-7"/>
          <w:sz w:val="28"/>
        </w:rPr>
        <w:t> </w:t>
      </w:r>
      <w:r>
        <w:rPr>
          <w:i/>
          <w:sz w:val="28"/>
        </w:rPr>
        <w:t>планировать</w:t>
      </w:r>
      <w:r>
        <w:rPr>
          <w:i/>
          <w:spacing w:val="-5"/>
          <w:sz w:val="28"/>
        </w:rPr>
        <w:t> </w:t>
      </w:r>
      <w:r>
        <w:rPr>
          <w:i/>
          <w:sz w:val="28"/>
        </w:rPr>
        <w:t>пути</w:t>
      </w:r>
      <w:r>
        <w:rPr>
          <w:i/>
          <w:spacing w:val="-7"/>
          <w:sz w:val="28"/>
        </w:rPr>
        <w:t> </w:t>
      </w:r>
      <w:r>
        <w:rPr>
          <w:i/>
          <w:sz w:val="28"/>
        </w:rPr>
        <w:t>их</w:t>
      </w:r>
      <w:r>
        <w:rPr>
          <w:i/>
          <w:spacing w:val="-3"/>
          <w:sz w:val="28"/>
        </w:rPr>
        <w:t> </w:t>
      </w:r>
      <w:r>
        <w:rPr>
          <w:i/>
          <w:spacing w:val="-2"/>
          <w:sz w:val="28"/>
        </w:rPr>
        <w:t>достижения</w:t>
      </w:r>
    </w:p>
    <w:p>
      <w:pPr>
        <w:pStyle w:val="ListParagraph"/>
        <w:numPr>
          <w:ilvl w:val="0"/>
          <w:numId w:val="183"/>
        </w:numPr>
        <w:tabs>
          <w:tab w:pos="842" w:val="left" w:leader="none"/>
        </w:tabs>
        <w:spacing w:line="240" w:lineRule="auto" w:before="0" w:after="0"/>
        <w:ind w:left="562" w:right="1137" w:firstLine="0"/>
        <w:jc w:val="left"/>
        <w:rPr>
          <w:sz w:val="28"/>
        </w:rPr>
      </w:pPr>
      <w:r>
        <w:rPr>
          <w:i/>
          <w:sz w:val="28"/>
        </w:rPr>
        <w:t>Коммуникативные навыки: умение общаться и выступать публично </w:t>
      </w:r>
      <w:r>
        <w:rPr>
          <w:sz w:val="28"/>
        </w:rPr>
        <w:t>Умение вести диалог, договариваться, где-то убеждать, а где-то уступать помогает влиться в коллектив и найти общий язык с любым человеком. У коммуникабельного</w:t>
      </w:r>
      <w:r>
        <w:rPr>
          <w:spacing w:val="-6"/>
          <w:sz w:val="28"/>
        </w:rPr>
        <w:t> </w:t>
      </w:r>
      <w:r>
        <w:rPr>
          <w:sz w:val="28"/>
        </w:rPr>
        <w:t>человека</w:t>
      </w:r>
      <w:r>
        <w:rPr>
          <w:spacing w:val="-8"/>
          <w:sz w:val="28"/>
        </w:rPr>
        <w:t> </w:t>
      </w:r>
      <w:r>
        <w:rPr>
          <w:sz w:val="28"/>
        </w:rPr>
        <w:t>больше</w:t>
      </w:r>
      <w:r>
        <w:rPr>
          <w:spacing w:val="-5"/>
          <w:sz w:val="28"/>
        </w:rPr>
        <w:t> </w:t>
      </w:r>
      <w:r>
        <w:rPr>
          <w:sz w:val="28"/>
        </w:rPr>
        <w:t>шансов</w:t>
      </w:r>
      <w:r>
        <w:rPr>
          <w:spacing w:val="-6"/>
          <w:sz w:val="28"/>
        </w:rPr>
        <w:t> </w:t>
      </w:r>
      <w:r>
        <w:rPr>
          <w:sz w:val="28"/>
        </w:rPr>
        <w:t>раскрыть</w:t>
      </w:r>
      <w:r>
        <w:rPr>
          <w:spacing w:val="-6"/>
          <w:sz w:val="28"/>
        </w:rPr>
        <w:t> </w:t>
      </w:r>
      <w:r>
        <w:rPr>
          <w:sz w:val="28"/>
        </w:rPr>
        <w:t>свои</w:t>
      </w:r>
      <w:r>
        <w:rPr>
          <w:spacing w:val="-5"/>
          <w:sz w:val="28"/>
        </w:rPr>
        <w:t> </w:t>
      </w:r>
      <w:r>
        <w:rPr>
          <w:sz w:val="28"/>
        </w:rPr>
        <w:t>способности</w:t>
      </w:r>
      <w:r>
        <w:rPr>
          <w:spacing w:val="-8"/>
          <w:sz w:val="28"/>
        </w:rPr>
        <w:t> </w:t>
      </w:r>
      <w:r>
        <w:rPr>
          <w:sz w:val="28"/>
        </w:rPr>
        <w:t>и добиться успеха, нежели у того, кто зажат в общении.</w:t>
      </w:r>
    </w:p>
    <w:p>
      <w:pPr>
        <w:pStyle w:val="ListParagraph"/>
        <w:numPr>
          <w:ilvl w:val="0"/>
          <w:numId w:val="183"/>
        </w:numPr>
        <w:tabs>
          <w:tab w:pos="844" w:val="left" w:leader="none"/>
        </w:tabs>
        <w:spacing w:line="321" w:lineRule="exact" w:before="0" w:after="0"/>
        <w:ind w:left="844" w:right="0" w:hanging="282"/>
        <w:jc w:val="left"/>
        <w:rPr>
          <w:i/>
          <w:sz w:val="28"/>
        </w:rPr>
      </w:pPr>
      <w:r>
        <w:rPr>
          <w:i/>
          <w:sz w:val="28"/>
        </w:rPr>
        <w:t>Логическое</w:t>
      </w:r>
      <w:r>
        <w:rPr>
          <w:i/>
          <w:spacing w:val="-9"/>
          <w:sz w:val="28"/>
        </w:rPr>
        <w:t> </w:t>
      </w:r>
      <w:r>
        <w:rPr>
          <w:i/>
          <w:spacing w:val="-2"/>
          <w:sz w:val="28"/>
        </w:rPr>
        <w:t>мышление:</w:t>
      </w:r>
    </w:p>
    <w:p>
      <w:pPr>
        <w:pStyle w:val="ListParagraph"/>
        <w:numPr>
          <w:ilvl w:val="1"/>
          <w:numId w:val="183"/>
        </w:numPr>
        <w:tabs>
          <w:tab w:pos="1127" w:val="left" w:leader="none"/>
        </w:tabs>
        <w:spacing w:line="342" w:lineRule="exact" w:before="0" w:after="0"/>
        <w:ind w:left="1127" w:right="0" w:hanging="282"/>
        <w:jc w:val="left"/>
        <w:rPr>
          <w:sz w:val="28"/>
        </w:rPr>
      </w:pPr>
      <w:r>
        <w:rPr>
          <w:sz w:val="28"/>
        </w:rPr>
        <w:t>отделять</w:t>
      </w:r>
      <w:r>
        <w:rPr>
          <w:spacing w:val="-8"/>
          <w:sz w:val="28"/>
        </w:rPr>
        <w:t> </w:t>
      </w:r>
      <w:r>
        <w:rPr>
          <w:sz w:val="28"/>
        </w:rPr>
        <w:t>существенное</w:t>
      </w:r>
      <w:r>
        <w:rPr>
          <w:spacing w:val="-9"/>
          <w:sz w:val="28"/>
        </w:rPr>
        <w:t> </w:t>
      </w:r>
      <w:r>
        <w:rPr>
          <w:sz w:val="28"/>
        </w:rPr>
        <w:t>от</w:t>
      </w:r>
      <w:r>
        <w:rPr>
          <w:spacing w:val="-7"/>
          <w:sz w:val="28"/>
        </w:rPr>
        <w:t> </w:t>
      </w:r>
      <w:r>
        <w:rPr>
          <w:spacing w:val="-2"/>
          <w:sz w:val="28"/>
        </w:rPr>
        <w:t>второстепенного;</w:t>
      </w:r>
    </w:p>
    <w:p>
      <w:pPr>
        <w:pStyle w:val="ListParagraph"/>
        <w:numPr>
          <w:ilvl w:val="1"/>
          <w:numId w:val="183"/>
        </w:numPr>
        <w:tabs>
          <w:tab w:pos="1127" w:val="left" w:leader="none"/>
        </w:tabs>
        <w:spacing w:line="342" w:lineRule="exact" w:before="0" w:after="0"/>
        <w:ind w:left="1127" w:right="0" w:hanging="282"/>
        <w:jc w:val="left"/>
        <w:rPr>
          <w:sz w:val="28"/>
        </w:rPr>
      </w:pPr>
      <w:r>
        <w:rPr>
          <w:sz w:val="28"/>
        </w:rPr>
        <w:t>оперировать</w:t>
      </w:r>
      <w:r>
        <w:rPr>
          <w:spacing w:val="-9"/>
          <w:sz w:val="28"/>
        </w:rPr>
        <w:t> </w:t>
      </w:r>
      <w:r>
        <w:rPr>
          <w:sz w:val="28"/>
        </w:rPr>
        <w:t>четкими</w:t>
      </w:r>
      <w:r>
        <w:rPr>
          <w:spacing w:val="-6"/>
          <w:sz w:val="28"/>
        </w:rPr>
        <w:t> </w:t>
      </w:r>
      <w:r>
        <w:rPr>
          <w:sz w:val="28"/>
        </w:rPr>
        <w:t>понятиями</w:t>
      </w:r>
      <w:r>
        <w:rPr>
          <w:spacing w:val="-9"/>
          <w:sz w:val="28"/>
        </w:rPr>
        <w:t> </w:t>
      </w:r>
      <w:r>
        <w:rPr>
          <w:sz w:val="28"/>
        </w:rPr>
        <w:t>и</w:t>
      </w:r>
      <w:r>
        <w:rPr>
          <w:spacing w:val="-6"/>
          <w:sz w:val="28"/>
        </w:rPr>
        <w:t> </w:t>
      </w:r>
      <w:r>
        <w:rPr>
          <w:spacing w:val="-2"/>
          <w:sz w:val="28"/>
        </w:rPr>
        <w:t>конструкциями;</w:t>
      </w:r>
    </w:p>
    <w:p>
      <w:pPr>
        <w:pStyle w:val="ListParagraph"/>
        <w:numPr>
          <w:ilvl w:val="1"/>
          <w:numId w:val="183"/>
        </w:numPr>
        <w:tabs>
          <w:tab w:pos="1127" w:val="left" w:leader="none"/>
        </w:tabs>
        <w:spacing w:line="342" w:lineRule="exact" w:before="0" w:after="0"/>
        <w:ind w:left="1127" w:right="0" w:hanging="282"/>
        <w:jc w:val="left"/>
        <w:rPr>
          <w:sz w:val="28"/>
        </w:rPr>
      </w:pPr>
      <w:r>
        <w:rPr>
          <w:sz w:val="28"/>
        </w:rPr>
        <w:t>осмысливать</w:t>
      </w:r>
      <w:r>
        <w:rPr>
          <w:spacing w:val="-11"/>
          <w:sz w:val="28"/>
        </w:rPr>
        <w:t> </w:t>
      </w:r>
      <w:r>
        <w:rPr>
          <w:sz w:val="28"/>
        </w:rPr>
        <w:t>и</w:t>
      </w:r>
      <w:r>
        <w:rPr>
          <w:spacing w:val="-6"/>
          <w:sz w:val="28"/>
        </w:rPr>
        <w:t> </w:t>
      </w:r>
      <w:r>
        <w:rPr>
          <w:sz w:val="28"/>
        </w:rPr>
        <w:t>оценивать</w:t>
      </w:r>
      <w:r>
        <w:rPr>
          <w:spacing w:val="-8"/>
          <w:sz w:val="28"/>
        </w:rPr>
        <w:t> </w:t>
      </w:r>
      <w:r>
        <w:rPr>
          <w:sz w:val="28"/>
        </w:rPr>
        <w:t>известные</w:t>
      </w:r>
      <w:r>
        <w:rPr>
          <w:spacing w:val="-5"/>
          <w:sz w:val="28"/>
        </w:rPr>
        <w:t> </w:t>
      </w:r>
      <w:r>
        <w:rPr>
          <w:spacing w:val="-2"/>
          <w:sz w:val="28"/>
        </w:rPr>
        <w:t>предпосылки;</w:t>
      </w:r>
    </w:p>
    <w:p>
      <w:pPr>
        <w:pStyle w:val="ListParagraph"/>
        <w:numPr>
          <w:ilvl w:val="1"/>
          <w:numId w:val="183"/>
        </w:numPr>
        <w:tabs>
          <w:tab w:pos="1126" w:val="left" w:leader="none"/>
          <w:tab w:pos="1128" w:val="left" w:leader="none"/>
        </w:tabs>
        <w:spacing w:line="240" w:lineRule="auto" w:before="1" w:after="0"/>
        <w:ind w:left="1128" w:right="1269" w:hanging="284"/>
        <w:jc w:val="left"/>
        <w:rPr>
          <w:sz w:val="28"/>
        </w:rPr>
      </w:pPr>
      <w:r>
        <w:rPr>
          <w:sz w:val="28"/>
        </w:rPr>
        <w:t>исследовать</w:t>
      </w:r>
      <w:r>
        <w:rPr>
          <w:spacing w:val="-8"/>
          <w:sz w:val="28"/>
        </w:rPr>
        <w:t> </w:t>
      </w:r>
      <w:r>
        <w:rPr>
          <w:sz w:val="28"/>
        </w:rPr>
        <w:t>причинно-следственные</w:t>
      </w:r>
      <w:r>
        <w:rPr>
          <w:spacing w:val="-6"/>
          <w:sz w:val="28"/>
        </w:rPr>
        <w:t> </w:t>
      </w:r>
      <w:r>
        <w:rPr>
          <w:sz w:val="28"/>
        </w:rPr>
        <w:t>связи</w:t>
      </w:r>
      <w:r>
        <w:rPr>
          <w:spacing w:val="-4"/>
          <w:sz w:val="28"/>
        </w:rPr>
        <w:t> </w:t>
      </w:r>
      <w:r>
        <w:rPr>
          <w:sz w:val="28"/>
        </w:rPr>
        <w:t>между</w:t>
      </w:r>
      <w:r>
        <w:rPr>
          <w:spacing w:val="-7"/>
          <w:sz w:val="28"/>
        </w:rPr>
        <w:t> </w:t>
      </w:r>
      <w:r>
        <w:rPr>
          <w:sz w:val="28"/>
        </w:rPr>
        <w:t>ними</w:t>
      </w:r>
      <w:r>
        <w:rPr>
          <w:spacing w:val="-3"/>
          <w:sz w:val="28"/>
        </w:rPr>
        <w:t> </w:t>
      </w:r>
      <w:r>
        <w:rPr>
          <w:sz w:val="28"/>
        </w:rPr>
        <w:t>–</w:t>
      </w:r>
      <w:r>
        <w:rPr>
          <w:spacing w:val="-4"/>
          <w:sz w:val="28"/>
        </w:rPr>
        <w:t> </w:t>
      </w:r>
      <w:r>
        <w:rPr>
          <w:sz w:val="28"/>
        </w:rPr>
        <w:t>рассуждать </w:t>
      </w:r>
      <w:r>
        <w:rPr>
          <w:spacing w:val="-2"/>
          <w:sz w:val="28"/>
        </w:rPr>
        <w:t>последовательно;</w:t>
      </w:r>
    </w:p>
    <w:p>
      <w:pPr>
        <w:pStyle w:val="ListParagraph"/>
        <w:numPr>
          <w:ilvl w:val="1"/>
          <w:numId w:val="183"/>
        </w:numPr>
        <w:tabs>
          <w:tab w:pos="1127" w:val="left" w:leader="none"/>
        </w:tabs>
        <w:spacing w:line="340" w:lineRule="exact" w:before="0" w:after="0"/>
        <w:ind w:left="1127" w:right="0" w:hanging="282"/>
        <w:jc w:val="left"/>
        <w:rPr>
          <w:sz w:val="28"/>
        </w:rPr>
      </w:pPr>
      <w:r>
        <w:rPr>
          <w:sz w:val="28"/>
        </w:rPr>
        <w:t>выстраивать</w:t>
      </w:r>
      <w:r>
        <w:rPr>
          <w:spacing w:val="-9"/>
          <w:sz w:val="28"/>
        </w:rPr>
        <w:t> </w:t>
      </w:r>
      <w:r>
        <w:rPr>
          <w:sz w:val="28"/>
        </w:rPr>
        <w:t>умозаключение,</w:t>
      </w:r>
      <w:r>
        <w:rPr>
          <w:spacing w:val="-6"/>
          <w:sz w:val="28"/>
        </w:rPr>
        <w:t> </w:t>
      </w:r>
      <w:r>
        <w:rPr>
          <w:sz w:val="28"/>
        </w:rPr>
        <w:t>уметь</w:t>
      </w:r>
      <w:r>
        <w:rPr>
          <w:spacing w:val="-6"/>
          <w:sz w:val="28"/>
        </w:rPr>
        <w:t> </w:t>
      </w:r>
      <w:r>
        <w:rPr>
          <w:sz w:val="28"/>
        </w:rPr>
        <w:t>обосновать</w:t>
      </w:r>
      <w:r>
        <w:rPr>
          <w:spacing w:val="-6"/>
          <w:sz w:val="28"/>
        </w:rPr>
        <w:t> </w:t>
      </w:r>
      <w:r>
        <w:rPr>
          <w:sz w:val="28"/>
        </w:rPr>
        <w:t>его</w:t>
      </w:r>
      <w:r>
        <w:rPr>
          <w:spacing w:val="-5"/>
          <w:sz w:val="28"/>
        </w:rPr>
        <w:t> </w:t>
      </w:r>
      <w:r>
        <w:rPr>
          <w:sz w:val="28"/>
        </w:rPr>
        <w:t>себе</w:t>
      </w:r>
      <w:r>
        <w:rPr>
          <w:spacing w:val="-8"/>
          <w:sz w:val="28"/>
        </w:rPr>
        <w:t> </w:t>
      </w:r>
      <w:r>
        <w:rPr>
          <w:sz w:val="28"/>
        </w:rPr>
        <w:t>и</w:t>
      </w:r>
      <w:r>
        <w:rPr>
          <w:spacing w:val="-4"/>
          <w:sz w:val="28"/>
        </w:rPr>
        <w:t> </w:t>
      </w:r>
      <w:r>
        <w:rPr>
          <w:spacing w:val="-2"/>
          <w:sz w:val="28"/>
        </w:rPr>
        <w:t>окружающим.</w:t>
      </w:r>
    </w:p>
    <w:p>
      <w:pPr>
        <w:pStyle w:val="ListParagraph"/>
        <w:numPr>
          <w:ilvl w:val="0"/>
          <w:numId w:val="183"/>
        </w:numPr>
        <w:tabs>
          <w:tab w:pos="842" w:val="left" w:leader="none"/>
        </w:tabs>
        <w:spacing w:line="322" w:lineRule="exact" w:before="1" w:after="0"/>
        <w:ind w:left="842" w:right="0" w:hanging="280"/>
        <w:jc w:val="left"/>
        <w:rPr>
          <w:i/>
          <w:sz w:val="28"/>
        </w:rPr>
      </w:pPr>
      <w:r>
        <w:rPr>
          <w:i/>
          <w:sz w:val="28"/>
        </w:rPr>
        <w:t>Умение</w:t>
      </w:r>
      <w:r>
        <w:rPr>
          <w:i/>
          <w:spacing w:val="-5"/>
          <w:sz w:val="28"/>
        </w:rPr>
        <w:t> </w:t>
      </w:r>
      <w:r>
        <w:rPr>
          <w:i/>
          <w:sz w:val="28"/>
        </w:rPr>
        <w:t>работать</w:t>
      </w:r>
      <w:r>
        <w:rPr>
          <w:i/>
          <w:spacing w:val="-6"/>
          <w:sz w:val="28"/>
        </w:rPr>
        <w:t> </w:t>
      </w:r>
      <w:r>
        <w:rPr>
          <w:i/>
          <w:sz w:val="28"/>
        </w:rPr>
        <w:t>с</w:t>
      </w:r>
      <w:r>
        <w:rPr>
          <w:i/>
          <w:spacing w:val="-4"/>
          <w:sz w:val="28"/>
        </w:rPr>
        <w:t> </w:t>
      </w:r>
      <w:r>
        <w:rPr>
          <w:i/>
          <w:spacing w:val="-2"/>
          <w:sz w:val="28"/>
        </w:rPr>
        <w:t>информацией</w:t>
      </w:r>
    </w:p>
    <w:p>
      <w:pPr>
        <w:pStyle w:val="BodyText"/>
        <w:ind w:left="562" w:right="524"/>
      </w:pPr>
      <w:r>
        <w:rPr/>
        <w:t>Когда</w:t>
      </w:r>
      <w:r>
        <w:rPr>
          <w:spacing w:val="-4"/>
        </w:rPr>
        <w:t> </w:t>
      </w:r>
      <w:r>
        <w:rPr/>
        <w:t>информация</w:t>
      </w:r>
      <w:r>
        <w:rPr>
          <w:spacing w:val="-6"/>
        </w:rPr>
        <w:t> </w:t>
      </w:r>
      <w:r>
        <w:rPr/>
        <w:t>в</w:t>
      </w:r>
      <w:r>
        <w:rPr>
          <w:spacing w:val="-5"/>
        </w:rPr>
        <w:t> </w:t>
      </w:r>
      <w:r>
        <w:rPr/>
        <w:t>голове</w:t>
      </w:r>
      <w:r>
        <w:rPr>
          <w:spacing w:val="-5"/>
        </w:rPr>
        <w:t> </w:t>
      </w:r>
      <w:r>
        <w:rPr/>
        <w:t>не</w:t>
      </w:r>
      <w:r>
        <w:rPr>
          <w:spacing w:val="-2"/>
        </w:rPr>
        <w:t> </w:t>
      </w:r>
      <w:r>
        <w:rPr/>
        <w:t>раскладывается</w:t>
      </w:r>
      <w:r>
        <w:rPr>
          <w:spacing w:val="-4"/>
        </w:rPr>
        <w:t> </w:t>
      </w:r>
      <w:r>
        <w:rPr/>
        <w:t>по</w:t>
      </w:r>
      <w:r>
        <w:rPr>
          <w:spacing w:val="-3"/>
        </w:rPr>
        <w:t> </w:t>
      </w:r>
      <w:r>
        <w:rPr/>
        <w:t>полочкам,</w:t>
      </w:r>
      <w:r>
        <w:rPr>
          <w:spacing w:val="-6"/>
        </w:rPr>
        <w:t> </w:t>
      </w:r>
      <w:r>
        <w:rPr/>
        <w:t>а</w:t>
      </w:r>
      <w:r>
        <w:rPr>
          <w:spacing w:val="-4"/>
        </w:rPr>
        <w:t> </w:t>
      </w:r>
      <w:r>
        <w:rPr/>
        <w:t>сваливается</w:t>
      </w:r>
      <w:r>
        <w:rPr>
          <w:spacing w:val="-4"/>
        </w:rPr>
        <w:t> </w:t>
      </w:r>
      <w:r>
        <w:rPr/>
        <w:t>в кучу, найти и использовать что-то ценное гораздо сложнее.</w:t>
      </w:r>
    </w:p>
    <w:p>
      <w:pPr>
        <w:pStyle w:val="BodyText"/>
        <w:spacing w:line="321" w:lineRule="exact"/>
        <w:ind w:left="562"/>
      </w:pPr>
      <w:r>
        <w:rPr/>
        <w:t>Для</w:t>
      </w:r>
      <w:r>
        <w:rPr>
          <w:spacing w:val="-5"/>
        </w:rPr>
        <w:t> </w:t>
      </w:r>
      <w:r>
        <w:rPr/>
        <w:t>эффективной</w:t>
      </w:r>
      <w:r>
        <w:rPr>
          <w:spacing w:val="-5"/>
        </w:rPr>
        <w:t> </w:t>
      </w:r>
      <w:r>
        <w:rPr/>
        <w:t>работы</w:t>
      </w:r>
      <w:r>
        <w:rPr>
          <w:spacing w:val="-5"/>
        </w:rPr>
        <w:t> </w:t>
      </w:r>
      <w:r>
        <w:rPr/>
        <w:t>и</w:t>
      </w:r>
      <w:r>
        <w:rPr>
          <w:spacing w:val="-5"/>
        </w:rPr>
        <w:t> </w:t>
      </w:r>
      <w:r>
        <w:rPr/>
        <w:t>учебы</w:t>
      </w:r>
      <w:r>
        <w:rPr>
          <w:spacing w:val="-5"/>
        </w:rPr>
        <w:t> </w:t>
      </w:r>
      <w:r>
        <w:rPr/>
        <w:t>важно</w:t>
      </w:r>
      <w:r>
        <w:rPr>
          <w:spacing w:val="-5"/>
        </w:rPr>
        <w:t> </w:t>
      </w:r>
      <w:r>
        <w:rPr>
          <w:spacing w:val="-2"/>
        </w:rPr>
        <w:t>уметь:</w:t>
      </w:r>
    </w:p>
    <w:p>
      <w:pPr>
        <w:pStyle w:val="ListParagraph"/>
        <w:numPr>
          <w:ilvl w:val="1"/>
          <w:numId w:val="183"/>
        </w:numPr>
        <w:tabs>
          <w:tab w:pos="1127" w:val="left" w:leader="none"/>
        </w:tabs>
        <w:spacing w:line="342" w:lineRule="exact" w:before="0" w:after="0"/>
        <w:ind w:left="1127" w:right="0" w:hanging="282"/>
        <w:jc w:val="left"/>
        <w:rPr>
          <w:sz w:val="28"/>
        </w:rPr>
      </w:pPr>
      <w:r>
        <w:rPr>
          <w:sz w:val="28"/>
        </w:rPr>
        <w:t>оценивать</w:t>
      </w:r>
      <w:r>
        <w:rPr>
          <w:spacing w:val="-11"/>
          <w:sz w:val="28"/>
        </w:rPr>
        <w:t> </w:t>
      </w:r>
      <w:r>
        <w:rPr>
          <w:sz w:val="28"/>
        </w:rPr>
        <w:t>информацию</w:t>
      </w:r>
      <w:r>
        <w:rPr>
          <w:spacing w:val="-7"/>
          <w:sz w:val="28"/>
        </w:rPr>
        <w:t> </w:t>
      </w:r>
      <w:r>
        <w:rPr>
          <w:sz w:val="28"/>
        </w:rPr>
        <w:t>на</w:t>
      </w:r>
      <w:r>
        <w:rPr>
          <w:spacing w:val="-6"/>
          <w:sz w:val="28"/>
        </w:rPr>
        <w:t> </w:t>
      </w:r>
      <w:r>
        <w:rPr>
          <w:sz w:val="28"/>
        </w:rPr>
        <w:t>достоверность</w:t>
      </w:r>
      <w:r>
        <w:rPr>
          <w:spacing w:val="-7"/>
          <w:sz w:val="28"/>
        </w:rPr>
        <w:t> </w:t>
      </w:r>
      <w:r>
        <w:rPr>
          <w:sz w:val="28"/>
        </w:rPr>
        <w:t>и</w:t>
      </w:r>
      <w:r>
        <w:rPr>
          <w:spacing w:val="-6"/>
          <w:sz w:val="28"/>
        </w:rPr>
        <w:t> </w:t>
      </w:r>
      <w:r>
        <w:rPr>
          <w:spacing w:val="-2"/>
          <w:sz w:val="28"/>
        </w:rPr>
        <w:t>надежность;</w:t>
      </w:r>
    </w:p>
    <w:p>
      <w:pPr>
        <w:pStyle w:val="ListParagraph"/>
        <w:numPr>
          <w:ilvl w:val="1"/>
          <w:numId w:val="183"/>
        </w:numPr>
        <w:tabs>
          <w:tab w:pos="1127" w:val="left" w:leader="none"/>
        </w:tabs>
        <w:spacing w:line="240" w:lineRule="auto" w:before="0" w:after="0"/>
        <w:ind w:left="1127" w:right="0" w:hanging="282"/>
        <w:jc w:val="left"/>
        <w:rPr>
          <w:sz w:val="28"/>
        </w:rPr>
      </w:pPr>
      <w:r>
        <w:rPr>
          <w:sz w:val="28"/>
        </w:rPr>
        <w:t>выделять</w:t>
      </w:r>
      <w:r>
        <w:rPr>
          <w:spacing w:val="-9"/>
          <w:sz w:val="28"/>
        </w:rPr>
        <w:t> </w:t>
      </w:r>
      <w:r>
        <w:rPr>
          <w:sz w:val="28"/>
        </w:rPr>
        <w:t>главное,</w:t>
      </w:r>
      <w:r>
        <w:rPr>
          <w:spacing w:val="-7"/>
          <w:sz w:val="28"/>
        </w:rPr>
        <w:t> </w:t>
      </w:r>
      <w:r>
        <w:rPr>
          <w:sz w:val="28"/>
        </w:rPr>
        <w:t>отсеивать</w:t>
      </w:r>
      <w:r>
        <w:rPr>
          <w:spacing w:val="-8"/>
          <w:sz w:val="28"/>
        </w:rPr>
        <w:t> </w:t>
      </w:r>
      <w:r>
        <w:rPr>
          <w:spacing w:val="-2"/>
          <w:sz w:val="28"/>
        </w:rPr>
        <w:t>второстепенное;</w:t>
      </w:r>
    </w:p>
    <w:p>
      <w:pPr>
        <w:pStyle w:val="ListParagraph"/>
        <w:numPr>
          <w:ilvl w:val="1"/>
          <w:numId w:val="183"/>
        </w:numPr>
        <w:tabs>
          <w:tab w:pos="1126" w:val="left" w:leader="none"/>
          <w:tab w:pos="1128" w:val="left" w:leader="none"/>
        </w:tabs>
        <w:spacing w:line="240" w:lineRule="auto" w:before="0" w:after="0"/>
        <w:ind w:left="1128" w:right="1281" w:hanging="284"/>
        <w:jc w:val="left"/>
        <w:rPr>
          <w:sz w:val="28"/>
        </w:rPr>
      </w:pPr>
      <w:r>
        <w:rPr>
          <w:sz w:val="28"/>
        </w:rPr>
        <w:t>объединять</w:t>
      </w:r>
      <w:r>
        <w:rPr>
          <w:spacing w:val="-7"/>
          <w:sz w:val="28"/>
        </w:rPr>
        <w:t> </w:t>
      </w:r>
      <w:r>
        <w:rPr>
          <w:sz w:val="28"/>
        </w:rPr>
        <w:t>элементы</w:t>
      </w:r>
      <w:r>
        <w:rPr>
          <w:spacing w:val="-5"/>
          <w:sz w:val="28"/>
        </w:rPr>
        <w:t> </w:t>
      </w:r>
      <w:r>
        <w:rPr>
          <w:sz w:val="28"/>
        </w:rPr>
        <w:t>в</w:t>
      </w:r>
      <w:r>
        <w:rPr>
          <w:spacing w:val="-6"/>
          <w:sz w:val="28"/>
        </w:rPr>
        <w:t> </w:t>
      </w:r>
      <w:r>
        <w:rPr>
          <w:sz w:val="28"/>
        </w:rPr>
        <w:t>смысловые</w:t>
      </w:r>
      <w:r>
        <w:rPr>
          <w:spacing w:val="-5"/>
          <w:sz w:val="28"/>
        </w:rPr>
        <w:t> </w:t>
      </w:r>
      <w:r>
        <w:rPr>
          <w:sz w:val="28"/>
        </w:rPr>
        <w:t>группы,</w:t>
      </w:r>
      <w:r>
        <w:rPr>
          <w:spacing w:val="-6"/>
          <w:sz w:val="28"/>
        </w:rPr>
        <w:t> </w:t>
      </w:r>
      <w:r>
        <w:rPr>
          <w:sz w:val="28"/>
        </w:rPr>
        <w:t>видеть</w:t>
      </w:r>
      <w:r>
        <w:rPr>
          <w:spacing w:val="-6"/>
          <w:sz w:val="28"/>
        </w:rPr>
        <w:t> </w:t>
      </w:r>
      <w:r>
        <w:rPr>
          <w:sz w:val="28"/>
        </w:rPr>
        <w:t>отношения</w:t>
      </w:r>
      <w:r>
        <w:rPr>
          <w:spacing w:val="-5"/>
          <w:sz w:val="28"/>
        </w:rPr>
        <w:t> </w:t>
      </w:r>
      <w:r>
        <w:rPr>
          <w:sz w:val="28"/>
        </w:rPr>
        <w:t>между </w:t>
      </w:r>
      <w:r>
        <w:rPr>
          <w:spacing w:val="-2"/>
          <w:sz w:val="28"/>
        </w:rPr>
        <w:t>элементами;</w:t>
      </w:r>
    </w:p>
    <w:p>
      <w:pPr>
        <w:pStyle w:val="ListParagraph"/>
        <w:numPr>
          <w:ilvl w:val="1"/>
          <w:numId w:val="183"/>
        </w:numPr>
        <w:tabs>
          <w:tab w:pos="1127" w:val="left" w:leader="none"/>
        </w:tabs>
        <w:spacing w:line="340" w:lineRule="exact" w:before="0" w:after="0"/>
        <w:ind w:left="1127" w:right="0" w:hanging="282"/>
        <w:jc w:val="left"/>
        <w:rPr>
          <w:sz w:val="28"/>
        </w:rPr>
      </w:pPr>
      <w:r>
        <w:rPr>
          <w:sz w:val="28"/>
        </w:rPr>
        <w:t>запоминать</w:t>
      </w:r>
      <w:r>
        <w:rPr>
          <w:spacing w:val="-10"/>
          <w:sz w:val="28"/>
        </w:rPr>
        <w:t> </w:t>
      </w:r>
      <w:r>
        <w:rPr>
          <w:sz w:val="28"/>
        </w:rPr>
        <w:t>и</w:t>
      </w:r>
      <w:r>
        <w:rPr>
          <w:spacing w:val="-6"/>
          <w:sz w:val="28"/>
        </w:rPr>
        <w:t> </w:t>
      </w:r>
      <w:r>
        <w:rPr>
          <w:sz w:val="28"/>
        </w:rPr>
        <w:t>вовремя</w:t>
      </w:r>
      <w:r>
        <w:rPr>
          <w:spacing w:val="-6"/>
          <w:sz w:val="28"/>
        </w:rPr>
        <w:t> </w:t>
      </w:r>
      <w:r>
        <w:rPr>
          <w:sz w:val="28"/>
        </w:rPr>
        <w:t>находить</w:t>
      </w:r>
      <w:r>
        <w:rPr>
          <w:spacing w:val="-7"/>
          <w:sz w:val="28"/>
        </w:rPr>
        <w:t> </w:t>
      </w:r>
      <w:r>
        <w:rPr>
          <w:sz w:val="28"/>
        </w:rPr>
        <w:t>нужную</w:t>
      </w:r>
      <w:r>
        <w:rPr>
          <w:spacing w:val="-7"/>
          <w:sz w:val="28"/>
        </w:rPr>
        <w:t> </w:t>
      </w:r>
      <w:r>
        <w:rPr>
          <w:spacing w:val="-2"/>
          <w:sz w:val="28"/>
        </w:rPr>
        <w:t>информацию.</w:t>
      </w:r>
    </w:p>
    <w:p>
      <w:pPr>
        <w:spacing w:line="322" w:lineRule="exact" w:before="1"/>
        <w:ind w:left="562" w:right="0" w:firstLine="0"/>
        <w:jc w:val="left"/>
        <w:rPr>
          <w:i/>
          <w:sz w:val="28"/>
        </w:rPr>
      </w:pPr>
      <w:r>
        <w:rPr>
          <w:i/>
          <w:sz w:val="28"/>
        </w:rPr>
        <w:t>«Кто</w:t>
      </w:r>
      <w:r>
        <w:rPr>
          <w:i/>
          <w:spacing w:val="-7"/>
          <w:sz w:val="28"/>
        </w:rPr>
        <w:t> </w:t>
      </w:r>
      <w:r>
        <w:rPr>
          <w:i/>
          <w:sz w:val="28"/>
        </w:rPr>
        <w:t>владеет</w:t>
      </w:r>
      <w:r>
        <w:rPr>
          <w:i/>
          <w:spacing w:val="-8"/>
          <w:sz w:val="28"/>
        </w:rPr>
        <w:t> </w:t>
      </w:r>
      <w:r>
        <w:rPr>
          <w:i/>
          <w:sz w:val="28"/>
        </w:rPr>
        <w:t>информацией,</w:t>
      </w:r>
      <w:r>
        <w:rPr>
          <w:i/>
          <w:spacing w:val="-6"/>
          <w:sz w:val="28"/>
        </w:rPr>
        <w:t> </w:t>
      </w:r>
      <w:r>
        <w:rPr>
          <w:i/>
          <w:sz w:val="28"/>
        </w:rPr>
        <w:t>тот</w:t>
      </w:r>
      <w:r>
        <w:rPr>
          <w:i/>
          <w:spacing w:val="-7"/>
          <w:sz w:val="28"/>
        </w:rPr>
        <w:t> </w:t>
      </w:r>
      <w:r>
        <w:rPr>
          <w:i/>
          <w:sz w:val="28"/>
        </w:rPr>
        <w:t>владеет</w:t>
      </w:r>
      <w:r>
        <w:rPr>
          <w:i/>
          <w:spacing w:val="-6"/>
          <w:sz w:val="28"/>
        </w:rPr>
        <w:t> </w:t>
      </w:r>
      <w:r>
        <w:rPr>
          <w:i/>
          <w:sz w:val="28"/>
        </w:rPr>
        <w:t>миром».</w:t>
      </w:r>
      <w:r>
        <w:rPr>
          <w:i/>
          <w:spacing w:val="-7"/>
          <w:sz w:val="28"/>
        </w:rPr>
        <w:t> </w:t>
      </w:r>
      <w:r>
        <w:rPr>
          <w:i/>
          <w:sz w:val="28"/>
        </w:rPr>
        <w:t>Натан</w:t>
      </w:r>
      <w:r>
        <w:rPr>
          <w:i/>
          <w:spacing w:val="-8"/>
          <w:sz w:val="28"/>
        </w:rPr>
        <w:t> </w:t>
      </w:r>
      <w:r>
        <w:rPr>
          <w:i/>
          <w:spacing w:val="-2"/>
          <w:sz w:val="28"/>
        </w:rPr>
        <w:t>Ротшильд</w:t>
      </w:r>
    </w:p>
    <w:p>
      <w:pPr>
        <w:pStyle w:val="ListParagraph"/>
        <w:numPr>
          <w:ilvl w:val="0"/>
          <w:numId w:val="183"/>
        </w:numPr>
        <w:tabs>
          <w:tab w:pos="842" w:val="left" w:leader="none"/>
        </w:tabs>
        <w:spacing w:line="322" w:lineRule="exact" w:before="0" w:after="0"/>
        <w:ind w:left="842" w:right="0" w:hanging="280"/>
        <w:jc w:val="left"/>
        <w:rPr>
          <w:i/>
          <w:sz w:val="28"/>
        </w:rPr>
      </w:pPr>
      <w:r>
        <w:rPr>
          <w:i/>
          <w:spacing w:val="-2"/>
          <w:sz w:val="28"/>
        </w:rPr>
        <w:t>Самоорганизация,</w:t>
      </w:r>
      <w:r>
        <w:rPr>
          <w:i/>
          <w:spacing w:val="20"/>
          <w:sz w:val="28"/>
        </w:rPr>
        <w:t> </w:t>
      </w:r>
      <w:r>
        <w:rPr>
          <w:i/>
          <w:spacing w:val="-2"/>
          <w:sz w:val="28"/>
        </w:rPr>
        <w:t>тайм-менеджмент</w:t>
      </w:r>
    </w:p>
    <w:p>
      <w:pPr>
        <w:pStyle w:val="BodyText"/>
        <w:ind w:left="562"/>
      </w:pPr>
      <w:r>
        <w:rPr/>
        <w:t>Иногда</w:t>
      </w:r>
      <w:r>
        <w:rPr>
          <w:spacing w:val="-4"/>
        </w:rPr>
        <w:t> </w:t>
      </w:r>
      <w:r>
        <w:rPr/>
        <w:t>кажется,</w:t>
      </w:r>
      <w:r>
        <w:rPr>
          <w:spacing w:val="-4"/>
        </w:rPr>
        <w:t> </w:t>
      </w:r>
      <w:r>
        <w:rPr/>
        <w:t>что</w:t>
      </w:r>
      <w:r>
        <w:rPr>
          <w:spacing w:val="-5"/>
        </w:rPr>
        <w:t> </w:t>
      </w:r>
      <w:r>
        <w:rPr/>
        <w:t>человека</w:t>
      </w:r>
      <w:r>
        <w:rPr>
          <w:spacing w:val="-7"/>
        </w:rPr>
        <w:t> </w:t>
      </w:r>
      <w:r>
        <w:rPr/>
        <w:t>по</w:t>
      </w:r>
      <w:r>
        <w:rPr>
          <w:spacing w:val="-3"/>
        </w:rPr>
        <w:t> </w:t>
      </w:r>
      <w:r>
        <w:rPr/>
        <w:t>жизни</w:t>
      </w:r>
      <w:r>
        <w:rPr>
          <w:spacing w:val="-3"/>
        </w:rPr>
        <w:t> </w:t>
      </w:r>
      <w:r>
        <w:rPr/>
        <w:t>организовывают</w:t>
      </w:r>
      <w:r>
        <w:rPr>
          <w:spacing w:val="-5"/>
        </w:rPr>
        <w:t> </w:t>
      </w:r>
      <w:r>
        <w:rPr/>
        <w:t>обстоятельства.</w:t>
      </w:r>
      <w:r>
        <w:rPr>
          <w:spacing w:val="-5"/>
        </w:rPr>
        <w:t> </w:t>
      </w:r>
      <w:r>
        <w:rPr/>
        <w:t>Школа загоняет в рамки уроков, работа создает границы 8–10-часового рабочего дня.</w:t>
      </w:r>
    </w:p>
    <w:p>
      <w:pPr>
        <w:pStyle w:val="BodyText"/>
        <w:ind w:left="562" w:right="524"/>
      </w:pPr>
      <w:r>
        <w:rPr/>
        <w:t>Но без умения планировать дела и управлять своим временем сложно быть продуктивным.</w:t>
      </w:r>
      <w:r>
        <w:rPr>
          <w:spacing w:val="-4"/>
        </w:rPr>
        <w:t> </w:t>
      </w:r>
      <w:r>
        <w:rPr/>
        <w:t>Это</w:t>
      </w:r>
      <w:r>
        <w:rPr>
          <w:spacing w:val="-2"/>
        </w:rPr>
        <w:t> </w:t>
      </w:r>
      <w:r>
        <w:rPr/>
        <w:t>то,</w:t>
      </w:r>
      <w:r>
        <w:rPr>
          <w:spacing w:val="-4"/>
        </w:rPr>
        <w:t> </w:t>
      </w:r>
      <w:r>
        <w:rPr/>
        <w:t>чему</w:t>
      </w:r>
      <w:r>
        <w:rPr>
          <w:spacing w:val="-6"/>
        </w:rPr>
        <w:t> </w:t>
      </w:r>
      <w:r>
        <w:rPr/>
        <w:t>не</w:t>
      </w:r>
      <w:r>
        <w:rPr>
          <w:spacing w:val="-3"/>
        </w:rPr>
        <w:t> </w:t>
      </w:r>
      <w:r>
        <w:rPr/>
        <w:t>учат</w:t>
      </w:r>
      <w:r>
        <w:rPr>
          <w:spacing w:val="-3"/>
        </w:rPr>
        <w:t> </w:t>
      </w:r>
      <w:r>
        <w:rPr/>
        <w:t>в</w:t>
      </w:r>
      <w:r>
        <w:rPr>
          <w:spacing w:val="-4"/>
        </w:rPr>
        <w:t> </w:t>
      </w:r>
      <w:r>
        <w:rPr/>
        <w:t>школе,</w:t>
      </w:r>
      <w:r>
        <w:rPr>
          <w:spacing w:val="-4"/>
        </w:rPr>
        <w:t> </w:t>
      </w:r>
      <w:r>
        <w:rPr/>
        <w:t>но</w:t>
      </w:r>
      <w:r>
        <w:rPr>
          <w:spacing w:val="-2"/>
        </w:rPr>
        <w:t> </w:t>
      </w:r>
      <w:r>
        <w:rPr/>
        <w:t>без</w:t>
      </w:r>
      <w:r>
        <w:rPr>
          <w:spacing w:val="-4"/>
        </w:rPr>
        <w:t> </w:t>
      </w:r>
      <w:r>
        <w:rPr/>
        <w:t>чего</w:t>
      </w:r>
      <w:r>
        <w:rPr>
          <w:spacing w:val="-2"/>
        </w:rPr>
        <w:t> </w:t>
      </w:r>
      <w:r>
        <w:rPr/>
        <w:t>сложно</w:t>
      </w:r>
      <w:r>
        <w:rPr>
          <w:spacing w:val="-5"/>
        </w:rPr>
        <w:t> </w:t>
      </w:r>
      <w:r>
        <w:rPr/>
        <w:t>обойтись</w:t>
      </w:r>
      <w:r>
        <w:rPr>
          <w:spacing w:val="-3"/>
        </w:rPr>
        <w:t> </w:t>
      </w:r>
      <w:r>
        <w:rPr/>
        <w:t>в </w:t>
      </w:r>
      <w:r>
        <w:rPr>
          <w:spacing w:val="-2"/>
        </w:rPr>
        <w:t>жизни.</w:t>
      </w:r>
    </w:p>
    <w:p>
      <w:pPr>
        <w:pStyle w:val="BodyText"/>
        <w:spacing w:before="1"/>
        <w:ind w:left="562" w:right="524"/>
      </w:pPr>
      <w:r>
        <w:rPr/>
        <w:t>Вспомним</w:t>
      </w:r>
      <w:r>
        <w:rPr>
          <w:spacing w:val="-4"/>
        </w:rPr>
        <w:t> </w:t>
      </w:r>
      <w:r>
        <w:rPr/>
        <w:t>снова</w:t>
      </w:r>
      <w:r>
        <w:rPr>
          <w:spacing w:val="-5"/>
        </w:rPr>
        <w:t> </w:t>
      </w:r>
      <w:r>
        <w:rPr/>
        <w:t>Алису,</w:t>
      </w:r>
      <w:r>
        <w:rPr>
          <w:spacing w:val="-5"/>
        </w:rPr>
        <w:t> </w:t>
      </w:r>
      <w:r>
        <w:rPr/>
        <w:t>героиню</w:t>
      </w:r>
      <w:r>
        <w:rPr>
          <w:spacing w:val="-5"/>
        </w:rPr>
        <w:t> </w:t>
      </w:r>
      <w:r>
        <w:rPr/>
        <w:t>сказки</w:t>
      </w:r>
      <w:r>
        <w:rPr>
          <w:spacing w:val="-5"/>
        </w:rPr>
        <w:t> </w:t>
      </w:r>
      <w:r>
        <w:rPr/>
        <w:t>Льюиса</w:t>
      </w:r>
      <w:r>
        <w:rPr>
          <w:spacing w:val="-4"/>
        </w:rPr>
        <w:t> </w:t>
      </w:r>
      <w:r>
        <w:rPr/>
        <w:t>Кэрролла</w:t>
      </w:r>
      <w:r>
        <w:rPr>
          <w:spacing w:val="-4"/>
        </w:rPr>
        <w:t> </w:t>
      </w:r>
      <w:r>
        <w:rPr/>
        <w:t>«Алиса</w:t>
      </w:r>
      <w:r>
        <w:rPr>
          <w:spacing w:val="-4"/>
        </w:rPr>
        <w:t> </w:t>
      </w:r>
      <w:r>
        <w:rPr/>
        <w:t>в</w:t>
      </w:r>
      <w:r>
        <w:rPr>
          <w:spacing w:val="-5"/>
        </w:rPr>
        <w:t> </w:t>
      </w:r>
      <w:r>
        <w:rPr/>
        <w:t>Стране </w:t>
      </w:r>
      <w:r>
        <w:rPr>
          <w:spacing w:val="-2"/>
        </w:rPr>
        <w:t>чудес».</w:t>
      </w:r>
    </w:p>
    <w:p>
      <w:pPr>
        <w:pStyle w:val="BodyText"/>
        <w:spacing w:line="321" w:lineRule="exact"/>
        <w:ind w:left="562"/>
      </w:pPr>
      <w:r>
        <w:rPr/>
        <w:t>Попав</w:t>
      </w:r>
      <w:r>
        <w:rPr>
          <w:spacing w:val="-8"/>
        </w:rPr>
        <w:t> </w:t>
      </w:r>
      <w:r>
        <w:rPr/>
        <w:t>в</w:t>
      </w:r>
      <w:r>
        <w:rPr>
          <w:spacing w:val="-6"/>
        </w:rPr>
        <w:t> </w:t>
      </w:r>
      <w:r>
        <w:rPr/>
        <w:t>Зазеркалье,</w:t>
      </w:r>
      <w:r>
        <w:rPr>
          <w:spacing w:val="-6"/>
        </w:rPr>
        <w:t> </w:t>
      </w:r>
      <w:r>
        <w:rPr/>
        <w:t>она</w:t>
      </w:r>
      <w:r>
        <w:rPr>
          <w:spacing w:val="-5"/>
        </w:rPr>
        <w:t> </w:t>
      </w:r>
      <w:r>
        <w:rPr/>
        <w:t>встретилась</w:t>
      </w:r>
      <w:r>
        <w:rPr>
          <w:spacing w:val="-6"/>
        </w:rPr>
        <w:t> </w:t>
      </w:r>
      <w:r>
        <w:rPr/>
        <w:t>с</w:t>
      </w:r>
      <w:r>
        <w:rPr>
          <w:spacing w:val="-5"/>
        </w:rPr>
        <w:t> </w:t>
      </w:r>
      <w:r>
        <w:rPr/>
        <w:t>Чеширским</w:t>
      </w:r>
      <w:r>
        <w:rPr>
          <w:spacing w:val="-4"/>
        </w:rPr>
        <w:t> </w:t>
      </w:r>
      <w:r>
        <w:rPr>
          <w:spacing w:val="-2"/>
        </w:rPr>
        <w:t>Котом:</w:t>
      </w:r>
    </w:p>
    <w:p>
      <w:pPr>
        <w:pStyle w:val="ListParagraph"/>
        <w:numPr>
          <w:ilvl w:val="0"/>
          <w:numId w:val="184"/>
        </w:numPr>
        <w:tabs>
          <w:tab w:pos="772" w:val="left" w:leader="none"/>
        </w:tabs>
        <w:spacing w:line="322" w:lineRule="exact" w:before="0" w:after="0"/>
        <w:ind w:left="772" w:right="0" w:hanging="210"/>
        <w:jc w:val="left"/>
        <w:rPr>
          <w:sz w:val="28"/>
        </w:rPr>
      </w:pPr>
      <w:r>
        <w:rPr>
          <w:sz w:val="28"/>
        </w:rPr>
        <w:t>Скажите,</w:t>
      </w:r>
      <w:r>
        <w:rPr>
          <w:spacing w:val="-7"/>
          <w:sz w:val="28"/>
        </w:rPr>
        <w:t> </w:t>
      </w:r>
      <w:r>
        <w:rPr>
          <w:sz w:val="28"/>
        </w:rPr>
        <w:t>пожалуйста,</w:t>
      </w:r>
      <w:r>
        <w:rPr>
          <w:spacing w:val="-4"/>
          <w:sz w:val="28"/>
        </w:rPr>
        <w:t> </w:t>
      </w:r>
      <w:r>
        <w:rPr>
          <w:sz w:val="28"/>
        </w:rPr>
        <w:t>куда</w:t>
      </w:r>
      <w:r>
        <w:rPr>
          <w:spacing w:val="-3"/>
          <w:sz w:val="28"/>
        </w:rPr>
        <w:t> </w:t>
      </w:r>
      <w:r>
        <w:rPr>
          <w:sz w:val="28"/>
        </w:rPr>
        <w:t>мне</w:t>
      </w:r>
      <w:r>
        <w:rPr>
          <w:spacing w:val="-3"/>
          <w:sz w:val="28"/>
        </w:rPr>
        <w:t> </w:t>
      </w:r>
      <w:r>
        <w:rPr>
          <w:spacing w:val="-4"/>
          <w:sz w:val="28"/>
        </w:rPr>
        <w:t>идти?</w:t>
      </w:r>
    </w:p>
    <w:p>
      <w:pPr>
        <w:pStyle w:val="ListParagraph"/>
        <w:numPr>
          <w:ilvl w:val="0"/>
          <w:numId w:val="184"/>
        </w:numPr>
        <w:tabs>
          <w:tab w:pos="772" w:val="left" w:leader="none"/>
        </w:tabs>
        <w:spacing w:line="240" w:lineRule="auto" w:before="0" w:after="0"/>
        <w:ind w:left="772" w:right="0" w:hanging="210"/>
        <w:jc w:val="left"/>
        <w:rPr>
          <w:sz w:val="28"/>
        </w:rPr>
      </w:pPr>
      <w:r>
        <w:rPr>
          <w:sz w:val="28"/>
        </w:rPr>
        <w:t>А</w:t>
      </w:r>
      <w:r>
        <w:rPr>
          <w:spacing w:val="-5"/>
          <w:sz w:val="28"/>
        </w:rPr>
        <w:t> </w:t>
      </w:r>
      <w:r>
        <w:rPr>
          <w:sz w:val="28"/>
        </w:rPr>
        <w:t>куда</w:t>
      </w:r>
      <w:r>
        <w:rPr>
          <w:spacing w:val="-3"/>
          <w:sz w:val="28"/>
        </w:rPr>
        <w:t> </w:t>
      </w:r>
      <w:r>
        <w:rPr>
          <w:sz w:val="28"/>
        </w:rPr>
        <w:t>ты</w:t>
      </w:r>
      <w:r>
        <w:rPr>
          <w:spacing w:val="-3"/>
          <w:sz w:val="28"/>
        </w:rPr>
        <w:t> </w:t>
      </w:r>
      <w:r>
        <w:rPr>
          <w:sz w:val="28"/>
        </w:rPr>
        <w:t>хочешь</w:t>
      </w:r>
      <w:r>
        <w:rPr>
          <w:spacing w:val="-9"/>
          <w:sz w:val="28"/>
        </w:rPr>
        <w:t> </w:t>
      </w:r>
      <w:r>
        <w:rPr>
          <w:sz w:val="28"/>
        </w:rPr>
        <w:t>попасть?</w:t>
      </w:r>
      <w:r>
        <w:rPr>
          <w:spacing w:val="-2"/>
          <w:sz w:val="28"/>
        </w:rPr>
        <w:t> </w:t>
      </w:r>
      <w:r>
        <w:rPr>
          <w:sz w:val="28"/>
        </w:rPr>
        <w:t>–</w:t>
      </w:r>
      <w:r>
        <w:rPr>
          <w:spacing w:val="-3"/>
          <w:sz w:val="28"/>
        </w:rPr>
        <w:t> </w:t>
      </w:r>
      <w:r>
        <w:rPr>
          <w:sz w:val="28"/>
        </w:rPr>
        <w:t>ответил</w:t>
      </w:r>
      <w:r>
        <w:rPr>
          <w:spacing w:val="-7"/>
          <w:sz w:val="28"/>
        </w:rPr>
        <w:t> </w:t>
      </w:r>
      <w:r>
        <w:rPr>
          <w:spacing w:val="-4"/>
          <w:sz w:val="28"/>
        </w:rPr>
        <w:t>Кот.</w:t>
      </w:r>
    </w:p>
    <w:p>
      <w:pPr>
        <w:pStyle w:val="ListParagraph"/>
        <w:numPr>
          <w:ilvl w:val="0"/>
          <w:numId w:val="184"/>
        </w:numPr>
        <w:tabs>
          <w:tab w:pos="772" w:val="left" w:leader="none"/>
        </w:tabs>
        <w:spacing w:line="322" w:lineRule="exact" w:before="2" w:after="0"/>
        <w:ind w:left="772" w:right="0" w:hanging="210"/>
        <w:jc w:val="left"/>
        <w:rPr>
          <w:sz w:val="28"/>
        </w:rPr>
      </w:pPr>
      <w:r>
        <w:rPr>
          <w:sz w:val="28"/>
        </w:rPr>
        <w:t>Мне</w:t>
      </w:r>
      <w:r>
        <w:rPr>
          <w:spacing w:val="-3"/>
          <w:sz w:val="28"/>
        </w:rPr>
        <w:t> </w:t>
      </w:r>
      <w:r>
        <w:rPr>
          <w:sz w:val="28"/>
        </w:rPr>
        <w:t>все</w:t>
      </w:r>
      <w:r>
        <w:rPr>
          <w:spacing w:val="-3"/>
          <w:sz w:val="28"/>
        </w:rPr>
        <w:t> </w:t>
      </w:r>
      <w:r>
        <w:rPr>
          <w:sz w:val="28"/>
        </w:rPr>
        <w:t>равно...</w:t>
      </w:r>
      <w:r>
        <w:rPr>
          <w:spacing w:val="-2"/>
          <w:sz w:val="28"/>
        </w:rPr>
        <w:t> </w:t>
      </w:r>
      <w:r>
        <w:rPr>
          <w:sz w:val="28"/>
        </w:rPr>
        <w:t>–</w:t>
      </w:r>
      <w:r>
        <w:rPr>
          <w:spacing w:val="-3"/>
          <w:sz w:val="28"/>
        </w:rPr>
        <w:t> </w:t>
      </w:r>
      <w:r>
        <w:rPr>
          <w:sz w:val="28"/>
        </w:rPr>
        <w:t>сказала</w:t>
      </w:r>
      <w:r>
        <w:rPr>
          <w:spacing w:val="-3"/>
          <w:sz w:val="28"/>
        </w:rPr>
        <w:t> </w:t>
      </w:r>
      <w:r>
        <w:rPr>
          <w:spacing w:val="-2"/>
          <w:sz w:val="28"/>
        </w:rPr>
        <w:t>Алиса.</w:t>
      </w:r>
    </w:p>
    <w:p>
      <w:pPr>
        <w:pStyle w:val="ListParagraph"/>
        <w:numPr>
          <w:ilvl w:val="0"/>
          <w:numId w:val="184"/>
        </w:numPr>
        <w:tabs>
          <w:tab w:pos="772" w:val="left" w:leader="none"/>
        </w:tabs>
        <w:spacing w:line="322" w:lineRule="exact" w:before="0" w:after="0"/>
        <w:ind w:left="772" w:right="0" w:hanging="210"/>
        <w:jc w:val="left"/>
        <w:rPr>
          <w:sz w:val="28"/>
        </w:rPr>
      </w:pPr>
      <w:r>
        <w:rPr>
          <w:sz w:val="28"/>
        </w:rPr>
        <w:t>Тогда</w:t>
      </w:r>
      <w:r>
        <w:rPr>
          <w:spacing w:val="-3"/>
          <w:sz w:val="28"/>
        </w:rPr>
        <w:t> </w:t>
      </w:r>
      <w:r>
        <w:rPr>
          <w:sz w:val="28"/>
        </w:rPr>
        <w:t>все</w:t>
      </w:r>
      <w:r>
        <w:rPr>
          <w:spacing w:val="-6"/>
          <w:sz w:val="28"/>
        </w:rPr>
        <w:t> </w:t>
      </w:r>
      <w:r>
        <w:rPr>
          <w:sz w:val="28"/>
        </w:rPr>
        <w:t>равно,</w:t>
      </w:r>
      <w:r>
        <w:rPr>
          <w:spacing w:val="-4"/>
          <w:sz w:val="28"/>
        </w:rPr>
        <w:t> </w:t>
      </w:r>
      <w:r>
        <w:rPr>
          <w:sz w:val="28"/>
        </w:rPr>
        <w:t>куда</w:t>
      </w:r>
      <w:r>
        <w:rPr>
          <w:spacing w:val="-2"/>
          <w:sz w:val="28"/>
        </w:rPr>
        <w:t> </w:t>
      </w:r>
      <w:r>
        <w:rPr>
          <w:sz w:val="28"/>
        </w:rPr>
        <w:t>идти,</w:t>
      </w:r>
      <w:r>
        <w:rPr>
          <w:spacing w:val="-2"/>
          <w:sz w:val="28"/>
        </w:rPr>
        <w:t> </w:t>
      </w:r>
      <w:r>
        <w:rPr>
          <w:sz w:val="28"/>
        </w:rPr>
        <w:t>–</w:t>
      </w:r>
      <w:r>
        <w:rPr>
          <w:spacing w:val="-3"/>
          <w:sz w:val="28"/>
        </w:rPr>
        <w:t> </w:t>
      </w:r>
      <w:r>
        <w:rPr>
          <w:sz w:val="28"/>
        </w:rPr>
        <w:t>заметил</w:t>
      </w:r>
      <w:r>
        <w:rPr>
          <w:spacing w:val="-6"/>
          <w:sz w:val="28"/>
        </w:rPr>
        <w:t> </w:t>
      </w:r>
      <w:r>
        <w:rPr>
          <w:spacing w:val="-2"/>
          <w:sz w:val="28"/>
        </w:rPr>
        <w:t>Кот».</w:t>
      </w:r>
    </w:p>
    <w:p>
      <w:pPr>
        <w:spacing w:line="244" w:lineRule="auto" w:before="0"/>
        <w:ind w:left="562" w:right="0" w:firstLine="0"/>
        <w:jc w:val="left"/>
        <w:rPr>
          <w:b/>
          <w:i/>
          <w:sz w:val="28"/>
        </w:rPr>
      </w:pPr>
      <w:r>
        <w:rPr>
          <w:sz w:val="28"/>
        </w:rPr>
        <w:t>В</w:t>
      </w:r>
      <w:r>
        <w:rPr>
          <w:spacing w:val="-4"/>
          <w:sz w:val="28"/>
        </w:rPr>
        <w:t> </w:t>
      </w:r>
      <w:r>
        <w:rPr>
          <w:sz w:val="28"/>
        </w:rPr>
        <w:t>этом</w:t>
      </w:r>
      <w:r>
        <w:rPr>
          <w:spacing w:val="-4"/>
          <w:sz w:val="28"/>
        </w:rPr>
        <w:t> </w:t>
      </w:r>
      <w:r>
        <w:rPr>
          <w:sz w:val="28"/>
        </w:rPr>
        <w:t>отрывке</w:t>
      </w:r>
      <w:r>
        <w:rPr>
          <w:spacing w:val="-4"/>
          <w:sz w:val="28"/>
        </w:rPr>
        <w:t> </w:t>
      </w:r>
      <w:r>
        <w:rPr>
          <w:sz w:val="28"/>
        </w:rPr>
        <w:t>сформулирован</w:t>
      </w:r>
      <w:r>
        <w:rPr>
          <w:spacing w:val="-4"/>
          <w:sz w:val="28"/>
        </w:rPr>
        <w:t> </w:t>
      </w:r>
      <w:r>
        <w:rPr>
          <w:sz w:val="28"/>
        </w:rPr>
        <w:t>один</w:t>
      </w:r>
      <w:r>
        <w:rPr>
          <w:spacing w:val="-4"/>
          <w:sz w:val="28"/>
        </w:rPr>
        <w:t> </w:t>
      </w:r>
      <w:r>
        <w:rPr>
          <w:sz w:val="28"/>
        </w:rPr>
        <w:t>из</w:t>
      </w:r>
      <w:r>
        <w:rPr>
          <w:spacing w:val="-7"/>
          <w:sz w:val="28"/>
        </w:rPr>
        <w:t> </w:t>
      </w:r>
      <w:r>
        <w:rPr>
          <w:sz w:val="28"/>
        </w:rPr>
        <w:t>важнейших</w:t>
      </w:r>
      <w:r>
        <w:rPr>
          <w:spacing w:val="-3"/>
          <w:sz w:val="28"/>
        </w:rPr>
        <w:t> </w:t>
      </w:r>
      <w:r>
        <w:rPr>
          <w:sz w:val="28"/>
        </w:rPr>
        <w:t>принципов</w:t>
      </w:r>
      <w:r>
        <w:rPr>
          <w:spacing w:val="-5"/>
          <w:sz w:val="28"/>
        </w:rPr>
        <w:t> </w:t>
      </w:r>
      <w:r>
        <w:rPr>
          <w:sz w:val="28"/>
        </w:rPr>
        <w:t>жизни –</w:t>
      </w:r>
      <w:r>
        <w:rPr>
          <w:spacing w:val="-4"/>
          <w:sz w:val="28"/>
        </w:rPr>
        <w:t> </w:t>
      </w:r>
      <w:r>
        <w:rPr>
          <w:b/>
          <w:i/>
          <w:sz w:val="28"/>
        </w:rPr>
        <w:t>цель определяет направление движения.</w:t>
      </w:r>
    </w:p>
    <w:p>
      <w:pPr>
        <w:spacing w:after="0" w:line="244" w:lineRule="auto"/>
        <w:jc w:val="left"/>
        <w:rPr>
          <w:sz w:val="28"/>
        </w:rPr>
        <w:sectPr>
          <w:pgSz w:w="12240" w:h="15840"/>
          <w:pgMar w:header="0" w:footer="968" w:top="1060" w:bottom="1200" w:left="1140" w:right="360"/>
        </w:sectPr>
      </w:pPr>
    </w:p>
    <w:p>
      <w:pPr>
        <w:pStyle w:val="ListParagraph"/>
        <w:numPr>
          <w:ilvl w:val="0"/>
          <w:numId w:val="183"/>
        </w:numPr>
        <w:tabs>
          <w:tab w:pos="842" w:val="left" w:leader="none"/>
        </w:tabs>
        <w:spacing w:line="240" w:lineRule="auto" w:before="65" w:after="0"/>
        <w:ind w:left="842" w:right="0" w:hanging="280"/>
        <w:jc w:val="left"/>
        <w:rPr>
          <w:i/>
          <w:sz w:val="28"/>
        </w:rPr>
      </w:pPr>
      <w:r>
        <w:rPr/>
        <mc:AlternateContent>
          <mc:Choice Requires="wps">
            <w:drawing>
              <wp:anchor distT="0" distB="0" distL="0" distR="0" allowOverlap="1" layoutInCell="1" locked="0" behindDoc="0" simplePos="0" relativeHeight="15884288">
                <wp:simplePos x="0" y="0"/>
                <wp:positionH relativeFrom="page">
                  <wp:posOffset>7632982</wp:posOffset>
                </wp:positionH>
                <wp:positionV relativeFrom="page">
                  <wp:posOffset>5527595</wp:posOffset>
                </wp:positionV>
                <wp:extent cx="144145" cy="2029460"/>
                <wp:effectExtent l="0" t="0" r="0" b="0"/>
                <wp:wrapNone/>
                <wp:docPr id="486" name="Textbox 486"/>
                <wp:cNvGraphicFramePr>
                  <a:graphicFrameLocks/>
                </wp:cNvGraphicFramePr>
                <a:graphic>
                  <a:graphicData uri="http://schemas.microsoft.com/office/word/2010/wordprocessingShape">
                    <wps:wsp>
                      <wps:cNvPr id="486" name="Textbox 48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4288" type="#_x0000_t202" id="docshape40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Личные</w:t>
      </w:r>
      <w:r>
        <w:rPr>
          <w:i/>
          <w:spacing w:val="-7"/>
          <w:sz w:val="28"/>
        </w:rPr>
        <w:t> </w:t>
      </w:r>
      <w:r>
        <w:rPr>
          <w:i/>
          <w:sz w:val="28"/>
        </w:rPr>
        <w:t>качества:</w:t>
      </w:r>
      <w:r>
        <w:rPr>
          <w:i/>
          <w:spacing w:val="-7"/>
          <w:sz w:val="28"/>
        </w:rPr>
        <w:t> </w:t>
      </w:r>
      <w:r>
        <w:rPr>
          <w:i/>
          <w:sz w:val="28"/>
        </w:rPr>
        <w:t>лидерство,</w:t>
      </w:r>
      <w:r>
        <w:rPr>
          <w:i/>
          <w:spacing w:val="-8"/>
          <w:sz w:val="28"/>
        </w:rPr>
        <w:t> </w:t>
      </w:r>
      <w:r>
        <w:rPr>
          <w:i/>
          <w:sz w:val="28"/>
        </w:rPr>
        <w:t>воля,</w:t>
      </w:r>
      <w:r>
        <w:rPr>
          <w:i/>
          <w:spacing w:val="-7"/>
          <w:sz w:val="28"/>
        </w:rPr>
        <w:t> </w:t>
      </w:r>
      <w:r>
        <w:rPr>
          <w:i/>
          <w:spacing w:val="-2"/>
          <w:sz w:val="28"/>
        </w:rPr>
        <w:t>упорство</w:t>
      </w:r>
    </w:p>
    <w:p>
      <w:pPr>
        <w:pStyle w:val="BodyText"/>
        <w:spacing w:before="3"/>
        <w:ind w:left="562" w:right="524"/>
      </w:pPr>
      <w:r>
        <w:rPr/>
        <w:t>Целеустремленный, стрессоустойчивый, ответственный, инициативный, трудолюбивый, умеющий справляться с рутинными задачами – словно вырванная строчка из резюме топового специалиста, не правда ли? Все эти качества</w:t>
      </w:r>
      <w:r>
        <w:rPr>
          <w:spacing w:val="-7"/>
        </w:rPr>
        <w:t> </w:t>
      </w:r>
      <w:r>
        <w:rPr/>
        <w:t>относят</w:t>
      </w:r>
      <w:r>
        <w:rPr>
          <w:spacing w:val="-3"/>
        </w:rPr>
        <w:t> </w:t>
      </w:r>
      <w:r>
        <w:rPr/>
        <w:t>к</w:t>
      </w:r>
      <w:r>
        <w:rPr>
          <w:spacing w:val="-3"/>
        </w:rPr>
        <w:t> </w:t>
      </w:r>
      <w:r>
        <w:rPr>
          <w:i/>
        </w:rPr>
        <w:t>soft</w:t>
      </w:r>
      <w:r>
        <w:rPr>
          <w:i/>
          <w:spacing w:val="-3"/>
        </w:rPr>
        <w:t> </w:t>
      </w:r>
      <w:r>
        <w:rPr>
          <w:i/>
        </w:rPr>
        <w:t>skills.</w:t>
      </w:r>
      <w:r>
        <w:rPr>
          <w:i/>
          <w:spacing w:val="-4"/>
        </w:rPr>
        <w:t> </w:t>
      </w:r>
      <w:r>
        <w:rPr/>
        <w:t>Они</w:t>
      </w:r>
      <w:r>
        <w:rPr>
          <w:spacing w:val="-6"/>
        </w:rPr>
        <w:t> </w:t>
      </w:r>
      <w:r>
        <w:rPr/>
        <w:t>не</w:t>
      </w:r>
      <w:r>
        <w:rPr>
          <w:spacing w:val="-3"/>
        </w:rPr>
        <w:t> </w:t>
      </w:r>
      <w:r>
        <w:rPr/>
        <w:t>связаны</w:t>
      </w:r>
      <w:r>
        <w:rPr>
          <w:spacing w:val="-2"/>
        </w:rPr>
        <w:t> </w:t>
      </w:r>
      <w:r>
        <w:rPr/>
        <w:t>с</w:t>
      </w:r>
      <w:r>
        <w:rPr>
          <w:spacing w:val="-4"/>
        </w:rPr>
        <w:t> </w:t>
      </w:r>
      <w:r>
        <w:rPr/>
        <w:t>конкретной</w:t>
      </w:r>
      <w:r>
        <w:rPr>
          <w:spacing w:val="-3"/>
        </w:rPr>
        <w:t> </w:t>
      </w:r>
      <w:r>
        <w:rPr/>
        <w:t>профессией,</w:t>
      </w:r>
      <w:r>
        <w:rPr>
          <w:spacing w:val="-4"/>
        </w:rPr>
        <w:t> </w:t>
      </w:r>
      <w:r>
        <w:rPr/>
        <w:t>но</w:t>
      </w:r>
      <w:r>
        <w:rPr>
          <w:spacing w:val="-2"/>
        </w:rPr>
        <w:t> </w:t>
      </w:r>
      <w:r>
        <w:rPr/>
        <w:t>без них тяжело дается любая работа.</w:t>
      </w:r>
    </w:p>
    <w:p>
      <w:pPr>
        <w:pStyle w:val="BodyText"/>
        <w:ind w:left="562" w:right="524"/>
      </w:pPr>
      <w:r>
        <w:rPr/>
        <w:t>Качества</w:t>
      </w:r>
      <w:r>
        <w:rPr>
          <w:spacing w:val="-4"/>
        </w:rPr>
        <w:t> </w:t>
      </w:r>
      <w:r>
        <w:rPr/>
        <w:t>личности</w:t>
      </w:r>
      <w:r>
        <w:rPr>
          <w:spacing w:val="-7"/>
        </w:rPr>
        <w:t> </w:t>
      </w:r>
      <w:r>
        <w:rPr/>
        <w:t>формируются</w:t>
      </w:r>
      <w:r>
        <w:rPr>
          <w:spacing w:val="-4"/>
        </w:rPr>
        <w:t> </w:t>
      </w:r>
      <w:r>
        <w:rPr/>
        <w:t>в</w:t>
      </w:r>
      <w:r>
        <w:rPr>
          <w:spacing w:val="-5"/>
        </w:rPr>
        <w:t> </w:t>
      </w:r>
      <w:r>
        <w:rPr/>
        <w:t>детстве</w:t>
      </w:r>
      <w:r>
        <w:rPr>
          <w:spacing w:val="-4"/>
        </w:rPr>
        <w:t> </w:t>
      </w:r>
      <w:r>
        <w:rPr/>
        <w:t>и</w:t>
      </w:r>
      <w:r>
        <w:rPr>
          <w:spacing w:val="-4"/>
        </w:rPr>
        <w:t> </w:t>
      </w:r>
      <w:r>
        <w:rPr/>
        <w:t>зависят</w:t>
      </w:r>
      <w:r>
        <w:rPr>
          <w:spacing w:val="-5"/>
        </w:rPr>
        <w:t> </w:t>
      </w:r>
      <w:r>
        <w:rPr/>
        <w:t>от</w:t>
      </w:r>
      <w:r>
        <w:rPr>
          <w:spacing w:val="-5"/>
        </w:rPr>
        <w:t> </w:t>
      </w:r>
      <w:r>
        <w:rPr/>
        <w:t>воспитания.</w:t>
      </w:r>
      <w:r>
        <w:rPr>
          <w:spacing w:val="-4"/>
        </w:rPr>
        <w:t> </w:t>
      </w:r>
      <w:r>
        <w:rPr/>
        <w:t>Важно</w:t>
      </w:r>
      <w:r>
        <w:rPr>
          <w:spacing w:val="-3"/>
        </w:rPr>
        <w:t> </w:t>
      </w:r>
      <w:r>
        <w:rPr/>
        <w:t>в этом плане правильно «распределить обязанности» между школой и </w:t>
      </w:r>
      <w:r>
        <w:rPr>
          <w:spacing w:val="-2"/>
        </w:rPr>
        <w:t>родителями.</w:t>
      </w:r>
    </w:p>
    <w:p>
      <w:pPr>
        <w:pStyle w:val="BodyText"/>
        <w:spacing w:before="4"/>
      </w:pPr>
    </w:p>
    <w:p>
      <w:pPr>
        <w:pStyle w:val="Heading2"/>
        <w:ind w:left="72"/>
        <w:jc w:val="center"/>
      </w:pPr>
      <w:r>
        <w:rPr/>
        <w:t>Алгоритм</w:t>
      </w:r>
      <w:r>
        <w:rPr>
          <w:spacing w:val="-9"/>
        </w:rPr>
        <w:t> </w:t>
      </w:r>
      <w:r>
        <w:rPr/>
        <w:t>развития</w:t>
      </w:r>
      <w:r>
        <w:rPr>
          <w:spacing w:val="-9"/>
        </w:rPr>
        <w:t> </w:t>
      </w:r>
      <w:r>
        <w:rPr/>
        <w:t>навыка</w:t>
      </w:r>
      <w:r>
        <w:rPr>
          <w:spacing w:val="-5"/>
        </w:rPr>
        <w:t> </w:t>
      </w:r>
      <w:r>
        <w:rPr>
          <w:spacing w:val="-2"/>
        </w:rPr>
        <w:t>целеполагания</w:t>
      </w:r>
    </w:p>
    <w:p>
      <w:pPr>
        <w:pStyle w:val="BodyText"/>
        <w:spacing w:line="319" w:lineRule="exact"/>
        <w:ind w:left="66"/>
        <w:jc w:val="center"/>
      </w:pPr>
      <w:r>
        <w:rPr/>
        <w:t>Что</w:t>
      </w:r>
      <w:r>
        <w:rPr>
          <w:spacing w:val="43"/>
        </w:rPr>
        <w:t> </w:t>
      </w:r>
      <w:r>
        <w:rPr/>
        <w:t>важно</w:t>
      </w:r>
      <w:r>
        <w:rPr>
          <w:spacing w:val="42"/>
        </w:rPr>
        <w:t> </w:t>
      </w:r>
      <w:r>
        <w:rPr/>
        <w:t>для</w:t>
      </w:r>
      <w:r>
        <w:rPr>
          <w:spacing w:val="42"/>
        </w:rPr>
        <w:t> </w:t>
      </w:r>
      <w:r>
        <w:rPr/>
        <w:t>подростка?</w:t>
      </w:r>
      <w:r>
        <w:rPr>
          <w:spacing w:val="44"/>
        </w:rPr>
        <w:t> </w:t>
      </w:r>
      <w:r>
        <w:rPr/>
        <w:t>Все!</w:t>
      </w:r>
      <w:r>
        <w:rPr>
          <w:spacing w:val="43"/>
        </w:rPr>
        <w:t> </w:t>
      </w:r>
      <w:r>
        <w:rPr/>
        <w:t>И</w:t>
      </w:r>
      <w:r>
        <w:rPr>
          <w:spacing w:val="43"/>
        </w:rPr>
        <w:t> </w:t>
      </w:r>
      <w:r>
        <w:rPr/>
        <w:t>в</w:t>
      </w:r>
      <w:r>
        <w:rPr>
          <w:spacing w:val="43"/>
        </w:rPr>
        <w:t> </w:t>
      </w:r>
      <w:r>
        <w:rPr/>
        <w:t>этом</w:t>
      </w:r>
      <w:r>
        <w:rPr>
          <w:spacing w:val="44"/>
        </w:rPr>
        <w:t> </w:t>
      </w:r>
      <w:r>
        <w:rPr/>
        <w:t>«все»</w:t>
      </w:r>
      <w:r>
        <w:rPr>
          <w:spacing w:val="41"/>
        </w:rPr>
        <w:t> </w:t>
      </w:r>
      <w:r>
        <w:rPr/>
        <w:t>не</w:t>
      </w:r>
      <w:r>
        <w:rPr>
          <w:spacing w:val="42"/>
        </w:rPr>
        <w:t> </w:t>
      </w:r>
      <w:r>
        <w:rPr/>
        <w:t>последнее</w:t>
      </w:r>
      <w:r>
        <w:rPr>
          <w:spacing w:val="44"/>
        </w:rPr>
        <w:t> </w:t>
      </w:r>
      <w:r>
        <w:rPr/>
        <w:t>место</w:t>
      </w:r>
      <w:r>
        <w:rPr>
          <w:spacing w:val="45"/>
        </w:rPr>
        <w:t> </w:t>
      </w:r>
      <w:r>
        <w:rPr>
          <w:spacing w:val="-2"/>
        </w:rPr>
        <w:t>занимает</w:t>
      </w:r>
    </w:p>
    <w:p>
      <w:pPr>
        <w:spacing w:before="0"/>
        <w:ind w:left="562" w:right="0" w:firstLine="0"/>
        <w:jc w:val="left"/>
        <w:rPr>
          <w:i/>
          <w:sz w:val="28"/>
        </w:rPr>
      </w:pPr>
      <w:r>
        <w:rPr>
          <w:b/>
          <w:i/>
          <w:sz w:val="28"/>
        </w:rPr>
        <w:t>целеполагание</w:t>
      </w:r>
      <w:r>
        <w:rPr>
          <w:b/>
          <w:i/>
          <w:spacing w:val="-9"/>
          <w:sz w:val="28"/>
        </w:rPr>
        <w:t> </w:t>
      </w:r>
      <w:r>
        <w:rPr>
          <w:sz w:val="28"/>
        </w:rPr>
        <w:t>–</w:t>
      </w:r>
      <w:r>
        <w:rPr>
          <w:spacing w:val="-4"/>
          <w:sz w:val="28"/>
        </w:rPr>
        <w:t> </w:t>
      </w:r>
      <w:r>
        <w:rPr>
          <w:i/>
          <w:sz w:val="28"/>
        </w:rPr>
        <w:t>умение</w:t>
      </w:r>
      <w:r>
        <w:rPr>
          <w:i/>
          <w:spacing w:val="-5"/>
          <w:sz w:val="28"/>
        </w:rPr>
        <w:t> </w:t>
      </w:r>
      <w:r>
        <w:rPr>
          <w:i/>
          <w:sz w:val="28"/>
        </w:rPr>
        <w:t>ставить</w:t>
      </w:r>
      <w:r>
        <w:rPr>
          <w:i/>
          <w:spacing w:val="-5"/>
          <w:sz w:val="28"/>
        </w:rPr>
        <w:t> </w:t>
      </w:r>
      <w:r>
        <w:rPr>
          <w:i/>
          <w:sz w:val="28"/>
        </w:rPr>
        <w:t>цели</w:t>
      </w:r>
      <w:r>
        <w:rPr>
          <w:i/>
          <w:spacing w:val="-8"/>
          <w:sz w:val="28"/>
        </w:rPr>
        <w:t> </w:t>
      </w:r>
      <w:r>
        <w:rPr>
          <w:i/>
          <w:sz w:val="28"/>
        </w:rPr>
        <w:t>и</w:t>
      </w:r>
      <w:r>
        <w:rPr>
          <w:i/>
          <w:spacing w:val="-3"/>
          <w:sz w:val="28"/>
        </w:rPr>
        <w:t> </w:t>
      </w:r>
      <w:r>
        <w:rPr>
          <w:i/>
          <w:sz w:val="28"/>
        </w:rPr>
        <w:t>достигать</w:t>
      </w:r>
      <w:r>
        <w:rPr>
          <w:i/>
          <w:spacing w:val="-5"/>
          <w:sz w:val="28"/>
        </w:rPr>
        <w:t> их.</w:t>
      </w:r>
    </w:p>
    <w:p>
      <w:pPr>
        <w:pStyle w:val="BodyText"/>
        <w:spacing w:before="2"/>
        <w:ind w:left="562"/>
      </w:pPr>
      <w:r>
        <w:rPr/>
        <w:t>Приводим</w:t>
      </w:r>
      <w:r>
        <w:rPr>
          <w:spacing w:val="-8"/>
        </w:rPr>
        <w:t> </w:t>
      </w:r>
      <w:r>
        <w:rPr/>
        <w:t>пошаговый</w:t>
      </w:r>
      <w:r>
        <w:rPr>
          <w:spacing w:val="-8"/>
        </w:rPr>
        <w:t> </w:t>
      </w:r>
      <w:r>
        <w:rPr/>
        <w:t>план,</w:t>
      </w:r>
      <w:r>
        <w:rPr>
          <w:spacing w:val="-7"/>
        </w:rPr>
        <w:t> </w:t>
      </w:r>
      <w:r>
        <w:rPr/>
        <w:t>как</w:t>
      </w:r>
      <w:r>
        <w:rPr>
          <w:spacing w:val="-5"/>
        </w:rPr>
        <w:t> </w:t>
      </w:r>
      <w:r>
        <w:rPr/>
        <w:t>овладеть</w:t>
      </w:r>
      <w:r>
        <w:rPr>
          <w:spacing w:val="-7"/>
        </w:rPr>
        <w:t> </w:t>
      </w:r>
      <w:r>
        <w:rPr/>
        <w:t>навыком</w:t>
      </w:r>
      <w:r>
        <w:rPr>
          <w:spacing w:val="-5"/>
        </w:rPr>
        <w:t> </w:t>
      </w:r>
      <w:r>
        <w:rPr>
          <w:spacing w:val="-2"/>
        </w:rPr>
        <w:t>целеполагания.</w:t>
      </w:r>
    </w:p>
    <w:p>
      <w:pPr>
        <w:pStyle w:val="Heading3"/>
        <w:spacing w:line="318" w:lineRule="exact" w:before="7"/>
        <w:ind w:left="562"/>
      </w:pPr>
      <w:r>
        <w:rPr/>
        <w:t>Доска</w:t>
      </w:r>
      <w:r>
        <w:rPr>
          <w:spacing w:val="-2"/>
        </w:rPr>
        <w:t> желаний</w:t>
      </w:r>
    </w:p>
    <w:p>
      <w:pPr>
        <w:pStyle w:val="BodyText"/>
        <w:ind w:left="562" w:right="483"/>
        <w:jc w:val="both"/>
      </w:pPr>
      <w:r>
        <w:rPr/>
        <w:t>Нарисуй</w:t>
      </w:r>
      <w:r>
        <w:rPr>
          <w:spacing w:val="-18"/>
        </w:rPr>
        <w:t> </w:t>
      </w:r>
      <w:r>
        <w:rPr/>
        <w:t>(или</w:t>
      </w:r>
      <w:r>
        <w:rPr>
          <w:spacing w:val="-17"/>
        </w:rPr>
        <w:t> </w:t>
      </w:r>
      <w:r>
        <w:rPr/>
        <w:t>вырежи</w:t>
      </w:r>
      <w:r>
        <w:rPr>
          <w:spacing w:val="-18"/>
        </w:rPr>
        <w:t> </w:t>
      </w:r>
      <w:r>
        <w:rPr/>
        <w:t>из</w:t>
      </w:r>
      <w:r>
        <w:rPr>
          <w:spacing w:val="-17"/>
        </w:rPr>
        <w:t> </w:t>
      </w:r>
      <w:r>
        <w:rPr/>
        <w:t>журналов</w:t>
      </w:r>
      <w:r>
        <w:rPr>
          <w:spacing w:val="-18"/>
        </w:rPr>
        <w:t> </w:t>
      </w:r>
      <w:r>
        <w:rPr/>
        <w:t>и</w:t>
      </w:r>
      <w:r>
        <w:rPr>
          <w:spacing w:val="-17"/>
        </w:rPr>
        <w:t> </w:t>
      </w:r>
      <w:r>
        <w:rPr/>
        <w:t>приклей)</w:t>
      </w:r>
      <w:r>
        <w:rPr>
          <w:spacing w:val="-18"/>
        </w:rPr>
        <w:t> </w:t>
      </w:r>
      <w:r>
        <w:rPr/>
        <w:t>все,</w:t>
      </w:r>
      <w:r>
        <w:rPr>
          <w:spacing w:val="-17"/>
        </w:rPr>
        <w:t> </w:t>
      </w:r>
      <w:r>
        <w:rPr/>
        <w:t>о</w:t>
      </w:r>
      <w:r>
        <w:rPr>
          <w:spacing w:val="-18"/>
        </w:rPr>
        <w:t> </w:t>
      </w:r>
      <w:r>
        <w:rPr/>
        <w:t>чем</w:t>
      </w:r>
      <w:r>
        <w:rPr>
          <w:spacing w:val="-17"/>
        </w:rPr>
        <w:t> </w:t>
      </w:r>
      <w:r>
        <w:rPr/>
        <w:t>ты</w:t>
      </w:r>
      <w:r>
        <w:rPr>
          <w:spacing w:val="-18"/>
        </w:rPr>
        <w:t> </w:t>
      </w:r>
      <w:r>
        <w:rPr/>
        <w:t>мечтаешь,</w:t>
      </w:r>
      <w:r>
        <w:rPr>
          <w:spacing w:val="-17"/>
        </w:rPr>
        <w:t> </w:t>
      </w:r>
      <w:r>
        <w:rPr/>
        <w:t>даже</w:t>
      </w:r>
      <w:r>
        <w:rPr>
          <w:spacing w:val="-18"/>
        </w:rPr>
        <w:t> </w:t>
      </w:r>
      <w:r>
        <w:rPr/>
        <w:t>самое необычное. Посмотри на эти рисунки и подумай, какие желания ты можешь воплотить в жизнь в ближайшее время. Визуализация поможет тебе четче представить свои мечты. Так они станут немного реальнее, а значит, достичь их будет легче.</w:t>
      </w:r>
    </w:p>
    <w:p>
      <w:pPr>
        <w:pStyle w:val="Heading3"/>
        <w:spacing w:line="318" w:lineRule="exact" w:before="4"/>
        <w:ind w:left="562"/>
        <w:jc w:val="both"/>
      </w:pPr>
      <w:r>
        <w:rPr/>
        <w:t>Превращаем</w:t>
      </w:r>
      <w:r>
        <w:rPr>
          <w:spacing w:val="-5"/>
        </w:rPr>
        <w:t> </w:t>
      </w:r>
      <w:r>
        <w:rPr/>
        <w:t>мечты</w:t>
      </w:r>
      <w:r>
        <w:rPr>
          <w:spacing w:val="-5"/>
        </w:rPr>
        <w:t> </w:t>
      </w:r>
      <w:r>
        <w:rPr/>
        <w:t>в</w:t>
      </w:r>
      <w:r>
        <w:rPr>
          <w:spacing w:val="-6"/>
        </w:rPr>
        <w:t> </w:t>
      </w:r>
      <w:r>
        <w:rPr/>
        <w:t>мощные</w:t>
      </w:r>
      <w:r>
        <w:rPr>
          <w:spacing w:val="-4"/>
        </w:rPr>
        <w:t> цели</w:t>
      </w:r>
    </w:p>
    <w:p>
      <w:pPr>
        <w:pStyle w:val="BodyText"/>
        <w:ind w:left="562" w:right="482"/>
        <w:jc w:val="both"/>
      </w:pPr>
      <w:r>
        <w:rPr/>
        <w:t>Мечта – это просто желание, а цель – это </w:t>
      </w:r>
      <w:r>
        <w:rPr>
          <w:i/>
        </w:rPr>
        <w:t>руководство к действию</w:t>
      </w:r>
      <w:r>
        <w:rPr/>
        <w:t>. Составь список целей, которых ты хочешь достичь, по следующему принципу.</w:t>
      </w:r>
    </w:p>
    <w:p>
      <w:pPr>
        <w:pStyle w:val="BodyText"/>
        <w:spacing w:before="7"/>
        <w:rPr>
          <w:sz w:val="9"/>
        </w:rPr>
      </w:pPr>
      <w:r>
        <w:rPr/>
        <w:drawing>
          <wp:anchor distT="0" distB="0" distL="0" distR="0" allowOverlap="1" layoutInCell="1" locked="0" behindDoc="1" simplePos="0" relativeHeight="487742976">
            <wp:simplePos x="0" y="0"/>
            <wp:positionH relativeFrom="page">
              <wp:posOffset>1980584</wp:posOffset>
            </wp:positionH>
            <wp:positionV relativeFrom="paragraph">
              <wp:posOffset>85586</wp:posOffset>
            </wp:positionV>
            <wp:extent cx="4286495" cy="654081"/>
            <wp:effectExtent l="0" t="0" r="0" b="0"/>
            <wp:wrapTopAndBottom/>
            <wp:docPr id="487" name="Image 487"/>
            <wp:cNvGraphicFramePr>
              <a:graphicFrameLocks/>
            </wp:cNvGraphicFramePr>
            <a:graphic>
              <a:graphicData uri="http://schemas.openxmlformats.org/drawingml/2006/picture">
                <pic:pic>
                  <pic:nvPicPr>
                    <pic:cNvPr id="487" name="Image 487"/>
                    <pic:cNvPicPr/>
                  </pic:nvPicPr>
                  <pic:blipFill>
                    <a:blip r:embed="rId144" cstate="print"/>
                    <a:stretch>
                      <a:fillRect/>
                    </a:stretch>
                  </pic:blipFill>
                  <pic:spPr>
                    <a:xfrm>
                      <a:off x="0" y="0"/>
                      <a:ext cx="4286495" cy="654081"/>
                    </a:xfrm>
                    <a:prstGeom prst="rect">
                      <a:avLst/>
                    </a:prstGeom>
                  </pic:spPr>
                </pic:pic>
              </a:graphicData>
            </a:graphic>
          </wp:anchor>
        </w:drawing>
      </w:r>
    </w:p>
    <w:p>
      <w:pPr>
        <w:pStyle w:val="BodyText"/>
        <w:spacing w:before="182"/>
        <w:ind w:left="562" w:right="489"/>
        <w:jc w:val="both"/>
      </w:pPr>
      <w:r>
        <w:rPr/>
        <w:t>Затем воспользуйся инструментом «усилитель цели». Умноженная на 100, цель будет вдохновлять тебя не только сейчас, но и спустя пару десятков лет. Например,</w:t>
      </w:r>
      <w:r>
        <w:rPr>
          <w:spacing w:val="-3"/>
        </w:rPr>
        <w:t> </w:t>
      </w:r>
      <w:r>
        <w:rPr/>
        <w:t>«поступить</w:t>
      </w:r>
      <w:r>
        <w:rPr>
          <w:spacing w:val="-4"/>
        </w:rPr>
        <w:t> </w:t>
      </w:r>
      <w:r>
        <w:rPr/>
        <w:t>в</w:t>
      </w:r>
      <w:r>
        <w:rPr>
          <w:spacing w:val="-3"/>
        </w:rPr>
        <w:t> </w:t>
      </w:r>
      <w:r>
        <w:rPr/>
        <w:t>университет»</w:t>
      </w:r>
      <w:r>
        <w:rPr>
          <w:spacing w:val="-1"/>
        </w:rPr>
        <w:t> </w:t>
      </w:r>
      <w:r>
        <w:rPr/>
        <w:t>–</w:t>
      </w:r>
      <w:r>
        <w:rPr>
          <w:spacing w:val="-1"/>
        </w:rPr>
        <w:t> </w:t>
      </w:r>
      <w:r>
        <w:rPr/>
        <w:t>это</w:t>
      </w:r>
      <w:r>
        <w:rPr>
          <w:spacing w:val="-2"/>
        </w:rPr>
        <w:t> </w:t>
      </w:r>
      <w:r>
        <w:rPr/>
        <w:t>просто</w:t>
      </w:r>
      <w:r>
        <w:rPr>
          <w:spacing w:val="-2"/>
        </w:rPr>
        <w:t> </w:t>
      </w:r>
      <w:r>
        <w:rPr/>
        <w:t>цель,</w:t>
      </w:r>
      <w:r>
        <w:rPr>
          <w:spacing w:val="-3"/>
        </w:rPr>
        <w:t> </w:t>
      </w:r>
      <w:r>
        <w:rPr/>
        <w:t>а</w:t>
      </w:r>
      <w:r>
        <w:rPr>
          <w:spacing w:val="-4"/>
        </w:rPr>
        <w:t> </w:t>
      </w:r>
      <w:r>
        <w:rPr/>
        <w:t>«поступить</w:t>
      </w:r>
      <w:r>
        <w:rPr>
          <w:spacing w:val="-4"/>
        </w:rPr>
        <w:t> </w:t>
      </w:r>
      <w:r>
        <w:rPr/>
        <w:t>в</w:t>
      </w:r>
      <w:r>
        <w:rPr>
          <w:spacing w:val="-3"/>
        </w:rPr>
        <w:t> </w:t>
      </w:r>
      <w:r>
        <w:rPr/>
        <w:t>лучший университет страны на бюджет» – уже суперцель!</w:t>
      </w:r>
    </w:p>
    <w:p>
      <w:pPr>
        <w:pStyle w:val="Heading3"/>
        <w:spacing w:line="318" w:lineRule="exact" w:before="6"/>
        <w:ind w:left="562"/>
        <w:jc w:val="both"/>
      </w:pPr>
      <w:r>
        <w:rPr/>
        <w:t>Разбиваем</w:t>
      </w:r>
      <w:r>
        <w:rPr>
          <w:spacing w:val="-3"/>
        </w:rPr>
        <w:t> </w:t>
      </w:r>
      <w:r>
        <w:rPr/>
        <w:t>цель</w:t>
      </w:r>
      <w:r>
        <w:rPr>
          <w:spacing w:val="-4"/>
        </w:rPr>
        <w:t> </w:t>
      </w:r>
      <w:r>
        <w:rPr/>
        <w:t>на</w:t>
      </w:r>
      <w:r>
        <w:rPr>
          <w:spacing w:val="-5"/>
        </w:rPr>
        <w:t> </w:t>
      </w:r>
      <w:r>
        <w:rPr>
          <w:spacing w:val="-2"/>
        </w:rPr>
        <w:t>задачи</w:t>
      </w:r>
    </w:p>
    <w:p>
      <w:pPr>
        <w:pStyle w:val="BodyText"/>
        <w:spacing w:line="242" w:lineRule="auto"/>
        <w:ind w:left="562" w:right="494"/>
        <w:jc w:val="both"/>
      </w:pPr>
      <w:r>
        <w:rPr/>
        <w:t>Записывая каждое действие, ты как бы строишь из них лестницу к своей цели. Она становится более наглядной, конкретной и реально достижимой.</w:t>
      </w:r>
    </w:p>
    <w:p>
      <w:pPr>
        <w:pStyle w:val="BodyText"/>
        <w:ind w:left="562" w:right="490"/>
        <w:jc w:val="both"/>
      </w:pPr>
      <w:r>
        <w:rPr>
          <w:i/>
        </w:rPr>
        <w:t>Шаг 1. </w:t>
      </w:r>
      <w:r>
        <w:rPr/>
        <w:t>Выбери из своего списка цели, над которыми ты будешь работать (например, накопить деньги и купить велосипед).</w:t>
      </w:r>
    </w:p>
    <w:p>
      <w:pPr>
        <w:pStyle w:val="BodyText"/>
        <w:ind w:left="562" w:right="491"/>
        <w:jc w:val="both"/>
      </w:pPr>
      <w:r>
        <w:rPr>
          <w:i/>
        </w:rPr>
        <w:t>Шаг</w:t>
      </w:r>
      <w:r>
        <w:rPr>
          <w:i/>
          <w:spacing w:val="-10"/>
        </w:rPr>
        <w:t> </w:t>
      </w:r>
      <w:r>
        <w:rPr>
          <w:i/>
        </w:rPr>
        <w:t>2.</w:t>
      </w:r>
      <w:r>
        <w:rPr>
          <w:i/>
          <w:spacing w:val="-7"/>
        </w:rPr>
        <w:t> </w:t>
      </w:r>
      <w:r>
        <w:rPr/>
        <w:t>Убедись,</w:t>
      </w:r>
      <w:r>
        <w:rPr>
          <w:spacing w:val="-9"/>
        </w:rPr>
        <w:t> </w:t>
      </w:r>
      <w:r>
        <w:rPr/>
        <w:t>что</w:t>
      </w:r>
      <w:r>
        <w:rPr>
          <w:spacing w:val="-9"/>
        </w:rPr>
        <w:t> </w:t>
      </w:r>
      <w:r>
        <w:rPr/>
        <w:t>цель</w:t>
      </w:r>
      <w:r>
        <w:rPr>
          <w:spacing w:val="-9"/>
        </w:rPr>
        <w:t> </w:t>
      </w:r>
      <w:r>
        <w:rPr/>
        <w:t>конкретна,</w:t>
      </w:r>
      <w:r>
        <w:rPr>
          <w:spacing w:val="-8"/>
        </w:rPr>
        <w:t> </w:t>
      </w:r>
      <w:r>
        <w:rPr/>
        <w:t>достижима</w:t>
      </w:r>
      <w:r>
        <w:rPr>
          <w:spacing w:val="-8"/>
        </w:rPr>
        <w:t> </w:t>
      </w:r>
      <w:r>
        <w:rPr/>
        <w:t>и</w:t>
      </w:r>
      <w:r>
        <w:rPr>
          <w:spacing w:val="-7"/>
        </w:rPr>
        <w:t> </w:t>
      </w:r>
      <w:r>
        <w:rPr/>
        <w:t>важна.</w:t>
      </w:r>
      <w:r>
        <w:rPr>
          <w:spacing w:val="-8"/>
        </w:rPr>
        <w:t> </w:t>
      </w:r>
      <w:r>
        <w:rPr/>
        <w:t>Также</w:t>
      </w:r>
      <w:r>
        <w:rPr>
          <w:spacing w:val="-7"/>
        </w:rPr>
        <w:t> </w:t>
      </w:r>
      <w:r>
        <w:rPr/>
        <w:t>обозначь</w:t>
      </w:r>
      <w:r>
        <w:rPr>
          <w:spacing w:val="-8"/>
        </w:rPr>
        <w:t> </w:t>
      </w:r>
      <w:r>
        <w:rPr/>
        <w:t>дату,</w:t>
      </w:r>
      <w:r>
        <w:rPr>
          <w:spacing w:val="-6"/>
        </w:rPr>
        <w:t> </w:t>
      </w:r>
      <w:r>
        <w:rPr/>
        <w:t>к которой</w:t>
      </w:r>
      <w:r>
        <w:rPr>
          <w:spacing w:val="-9"/>
        </w:rPr>
        <w:t> </w:t>
      </w:r>
      <w:r>
        <w:rPr/>
        <w:t>ты</w:t>
      </w:r>
      <w:r>
        <w:rPr>
          <w:spacing w:val="-12"/>
        </w:rPr>
        <w:t> </w:t>
      </w:r>
      <w:r>
        <w:rPr/>
        <w:t>рассчитываешь</w:t>
      </w:r>
      <w:r>
        <w:rPr>
          <w:spacing w:val="-14"/>
        </w:rPr>
        <w:t> </w:t>
      </w:r>
      <w:r>
        <w:rPr/>
        <w:t>добиться</w:t>
      </w:r>
      <w:r>
        <w:rPr>
          <w:spacing w:val="-9"/>
        </w:rPr>
        <w:t> </w:t>
      </w:r>
      <w:r>
        <w:rPr/>
        <w:t>желаемого</w:t>
      </w:r>
      <w:r>
        <w:rPr>
          <w:spacing w:val="-9"/>
        </w:rPr>
        <w:t> </w:t>
      </w:r>
      <w:r>
        <w:rPr/>
        <w:t>(накопить</w:t>
      </w:r>
      <w:r>
        <w:rPr>
          <w:spacing w:val="-11"/>
        </w:rPr>
        <w:t> </w:t>
      </w:r>
      <w:r>
        <w:rPr/>
        <w:t>к</w:t>
      </w:r>
      <w:r>
        <w:rPr>
          <w:spacing w:val="-12"/>
        </w:rPr>
        <w:t> </w:t>
      </w:r>
      <w:r>
        <w:rPr/>
        <w:t>следующей</w:t>
      </w:r>
      <w:r>
        <w:rPr>
          <w:spacing w:val="-9"/>
        </w:rPr>
        <w:t> </w:t>
      </w:r>
      <w:r>
        <w:rPr/>
        <w:t>весне</w:t>
      </w:r>
      <w:r>
        <w:rPr>
          <w:spacing w:val="-11"/>
        </w:rPr>
        <w:t> </w:t>
      </w:r>
      <w:r>
        <w:rPr/>
        <w:t>50 тысяч тенге и купить велосипед).</w:t>
      </w:r>
    </w:p>
    <w:p>
      <w:pPr>
        <w:pStyle w:val="BodyText"/>
        <w:spacing w:line="242" w:lineRule="auto"/>
        <w:ind w:left="562" w:right="491"/>
        <w:jc w:val="both"/>
      </w:pPr>
      <w:r>
        <w:rPr>
          <w:i/>
        </w:rPr>
        <w:t>Шаг 3. </w:t>
      </w:r>
      <w:r>
        <w:rPr/>
        <w:t>Продумай все шаги, которые нужно предпринять для достижения цели. Всегда</w:t>
      </w:r>
      <w:r>
        <w:rPr>
          <w:spacing w:val="54"/>
          <w:w w:val="150"/>
        </w:rPr>
        <w:t> </w:t>
      </w:r>
      <w:r>
        <w:rPr/>
        <w:t>спрашивай</w:t>
      </w:r>
      <w:r>
        <w:rPr>
          <w:spacing w:val="54"/>
          <w:w w:val="150"/>
        </w:rPr>
        <w:t> </w:t>
      </w:r>
      <w:r>
        <w:rPr/>
        <w:t>себя:</w:t>
      </w:r>
      <w:r>
        <w:rPr>
          <w:spacing w:val="57"/>
          <w:w w:val="150"/>
        </w:rPr>
        <w:t> </w:t>
      </w:r>
      <w:r>
        <w:rPr/>
        <w:t>«Что</w:t>
      </w:r>
      <w:r>
        <w:rPr>
          <w:spacing w:val="54"/>
          <w:w w:val="150"/>
        </w:rPr>
        <w:t> </w:t>
      </w:r>
      <w:r>
        <w:rPr/>
        <w:t>я</w:t>
      </w:r>
      <w:r>
        <w:rPr>
          <w:spacing w:val="56"/>
          <w:w w:val="150"/>
        </w:rPr>
        <w:t> </w:t>
      </w:r>
      <w:r>
        <w:rPr/>
        <w:t>должен</w:t>
      </w:r>
      <w:r>
        <w:rPr>
          <w:spacing w:val="57"/>
          <w:w w:val="150"/>
        </w:rPr>
        <w:t> </w:t>
      </w:r>
      <w:r>
        <w:rPr/>
        <w:t>сделать,</w:t>
      </w:r>
      <w:r>
        <w:rPr>
          <w:spacing w:val="55"/>
          <w:w w:val="150"/>
        </w:rPr>
        <w:t> </w:t>
      </w:r>
      <w:r>
        <w:rPr/>
        <w:t>чтобы</w:t>
      </w:r>
      <w:r>
        <w:rPr>
          <w:spacing w:val="56"/>
          <w:w w:val="150"/>
        </w:rPr>
        <w:t> </w:t>
      </w:r>
      <w:r>
        <w:rPr/>
        <w:t>перейти</w:t>
      </w:r>
      <w:r>
        <w:rPr>
          <w:spacing w:val="54"/>
          <w:w w:val="150"/>
        </w:rPr>
        <w:t> </w:t>
      </w:r>
      <w:r>
        <w:rPr/>
        <w:t>на</w:t>
      </w:r>
      <w:r>
        <w:rPr>
          <w:spacing w:val="57"/>
          <w:w w:val="150"/>
        </w:rPr>
        <w:t> </w:t>
      </w:r>
      <w:r>
        <w:rPr>
          <w:spacing w:val="-2"/>
        </w:rPr>
        <w:t>новый</w:t>
      </w:r>
    </w:p>
    <w:p>
      <w:pPr>
        <w:spacing w:after="0" w:line="242" w:lineRule="auto"/>
        <w:jc w:val="both"/>
        <w:sectPr>
          <w:pgSz w:w="12240" w:h="15840"/>
          <w:pgMar w:header="0" w:footer="968" w:top="1060" w:bottom="1200" w:left="1140" w:right="360"/>
        </w:sectPr>
      </w:pPr>
    </w:p>
    <w:p>
      <w:pPr>
        <w:pStyle w:val="BodyText"/>
        <w:spacing w:before="65"/>
        <w:ind w:left="562"/>
      </w:pPr>
      <w:r>
        <w:rPr/>
        <mc:AlternateContent>
          <mc:Choice Requires="wps">
            <w:drawing>
              <wp:anchor distT="0" distB="0" distL="0" distR="0" allowOverlap="1" layoutInCell="1" locked="0" behindDoc="0" simplePos="0" relativeHeight="15884800">
                <wp:simplePos x="0" y="0"/>
                <wp:positionH relativeFrom="page">
                  <wp:posOffset>7632982</wp:posOffset>
                </wp:positionH>
                <wp:positionV relativeFrom="page">
                  <wp:posOffset>5527595</wp:posOffset>
                </wp:positionV>
                <wp:extent cx="144145" cy="2029460"/>
                <wp:effectExtent l="0" t="0" r="0" b="0"/>
                <wp:wrapNone/>
                <wp:docPr id="488" name="Textbox 488"/>
                <wp:cNvGraphicFramePr>
                  <a:graphicFrameLocks/>
                </wp:cNvGraphicFramePr>
                <a:graphic>
                  <a:graphicData uri="http://schemas.microsoft.com/office/word/2010/wordprocessingShape">
                    <wps:wsp>
                      <wps:cNvPr id="488" name="Textbox 48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4800" type="#_x0000_t202" id="docshape40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pacing w:val="-2"/>
        </w:rPr>
        <w:t>уровень?»</w:t>
      </w:r>
    </w:p>
    <w:p>
      <w:pPr>
        <w:pStyle w:val="BodyText"/>
        <w:spacing w:line="242" w:lineRule="auto" w:before="3"/>
        <w:ind w:left="562" w:right="483"/>
        <w:jc w:val="both"/>
        <w:rPr>
          <w:b/>
          <w:i/>
        </w:rPr>
      </w:pPr>
      <w:r>
        <w:rPr>
          <w:i/>
        </w:rPr>
        <w:t>Шаг</w:t>
      </w:r>
      <w:r>
        <w:rPr>
          <w:i/>
          <w:spacing w:val="-10"/>
        </w:rPr>
        <w:t> </w:t>
      </w:r>
      <w:r>
        <w:rPr>
          <w:i/>
        </w:rPr>
        <w:t>4.</w:t>
      </w:r>
      <w:r>
        <w:rPr>
          <w:i/>
          <w:spacing w:val="-7"/>
        </w:rPr>
        <w:t> </w:t>
      </w:r>
      <w:r>
        <w:rPr/>
        <w:t>Теперь</w:t>
      </w:r>
      <w:r>
        <w:rPr>
          <w:spacing w:val="-8"/>
        </w:rPr>
        <w:t> </w:t>
      </w:r>
      <w:r>
        <w:rPr/>
        <w:t>напиши</w:t>
      </w:r>
      <w:r>
        <w:rPr>
          <w:spacing w:val="-7"/>
        </w:rPr>
        <w:t> </w:t>
      </w:r>
      <w:r>
        <w:rPr/>
        <w:t>план</w:t>
      </w:r>
      <w:r>
        <w:rPr>
          <w:spacing w:val="-7"/>
        </w:rPr>
        <w:t> </w:t>
      </w:r>
      <w:r>
        <w:rPr/>
        <w:t>действий</w:t>
      </w:r>
      <w:r>
        <w:rPr>
          <w:spacing w:val="-7"/>
        </w:rPr>
        <w:t> </w:t>
      </w:r>
      <w:r>
        <w:rPr/>
        <w:t>(начать</w:t>
      </w:r>
      <w:r>
        <w:rPr>
          <w:spacing w:val="-11"/>
        </w:rPr>
        <w:t> </w:t>
      </w:r>
      <w:r>
        <w:rPr/>
        <w:t>откладывать</w:t>
      </w:r>
      <w:r>
        <w:rPr>
          <w:spacing w:val="-12"/>
        </w:rPr>
        <w:t> </w:t>
      </w:r>
      <w:r>
        <w:rPr/>
        <w:t>каждый</w:t>
      </w:r>
      <w:r>
        <w:rPr>
          <w:spacing w:val="-7"/>
        </w:rPr>
        <w:t> </w:t>
      </w:r>
      <w:r>
        <w:rPr/>
        <w:t>месяц</w:t>
      </w:r>
      <w:r>
        <w:rPr>
          <w:spacing w:val="-7"/>
        </w:rPr>
        <w:t> </w:t>
      </w:r>
      <w:r>
        <w:rPr/>
        <w:t>сумму, которую</w:t>
      </w:r>
      <w:r>
        <w:rPr>
          <w:spacing w:val="-8"/>
        </w:rPr>
        <w:t> </w:t>
      </w:r>
      <w:r>
        <w:rPr/>
        <w:t>можешь,</w:t>
      </w:r>
      <w:r>
        <w:rPr>
          <w:spacing w:val="-11"/>
        </w:rPr>
        <w:t> </w:t>
      </w:r>
      <w:r>
        <w:rPr/>
        <w:t>→</w:t>
      </w:r>
      <w:r>
        <w:rPr>
          <w:spacing w:val="-8"/>
        </w:rPr>
        <w:t> </w:t>
      </w:r>
      <w:r>
        <w:rPr/>
        <w:t>составить</w:t>
      </w:r>
      <w:r>
        <w:rPr>
          <w:spacing w:val="-9"/>
        </w:rPr>
        <w:t> </w:t>
      </w:r>
      <w:r>
        <w:rPr/>
        <w:t>план</w:t>
      </w:r>
      <w:r>
        <w:rPr>
          <w:spacing w:val="-7"/>
        </w:rPr>
        <w:t> </w:t>
      </w:r>
      <w:r>
        <w:rPr/>
        <w:t>накоплений</w:t>
      </w:r>
      <w:r>
        <w:rPr>
          <w:spacing w:val="-10"/>
        </w:rPr>
        <w:t> </w:t>
      </w:r>
      <w:r>
        <w:rPr/>
        <w:t>→</w:t>
      </w:r>
      <w:r>
        <w:rPr>
          <w:spacing w:val="-8"/>
        </w:rPr>
        <w:t> </w:t>
      </w:r>
      <w:r>
        <w:rPr/>
        <w:t>попросить</w:t>
      </w:r>
      <w:r>
        <w:rPr>
          <w:spacing w:val="-9"/>
        </w:rPr>
        <w:t> </w:t>
      </w:r>
      <w:r>
        <w:rPr/>
        <w:t>у</w:t>
      </w:r>
      <w:r>
        <w:rPr>
          <w:spacing w:val="-6"/>
        </w:rPr>
        <w:t> </w:t>
      </w:r>
      <w:r>
        <w:rPr/>
        <w:t>родителей</w:t>
      </w:r>
      <w:r>
        <w:rPr>
          <w:spacing w:val="-7"/>
        </w:rPr>
        <w:t> </w:t>
      </w:r>
      <w:r>
        <w:rPr/>
        <w:t>часть денег</w:t>
      </w:r>
      <w:r>
        <w:rPr>
          <w:spacing w:val="-12"/>
        </w:rPr>
        <w:t> </w:t>
      </w:r>
      <w:r>
        <w:rPr/>
        <w:t>в</w:t>
      </w:r>
      <w:r>
        <w:rPr>
          <w:spacing w:val="-13"/>
        </w:rPr>
        <w:t> </w:t>
      </w:r>
      <w:r>
        <w:rPr/>
        <w:t>качестве</w:t>
      </w:r>
      <w:r>
        <w:rPr>
          <w:spacing w:val="-12"/>
        </w:rPr>
        <w:t> </w:t>
      </w:r>
      <w:r>
        <w:rPr/>
        <w:t>подарка</w:t>
      </w:r>
      <w:r>
        <w:rPr>
          <w:spacing w:val="-14"/>
        </w:rPr>
        <w:t> </w:t>
      </w:r>
      <w:r>
        <w:rPr/>
        <w:t>на</w:t>
      </w:r>
      <w:r>
        <w:rPr>
          <w:spacing w:val="-12"/>
        </w:rPr>
        <w:t> </w:t>
      </w:r>
      <w:r>
        <w:rPr/>
        <w:t>Новый</w:t>
      </w:r>
      <w:r>
        <w:rPr>
          <w:spacing w:val="-12"/>
        </w:rPr>
        <w:t> </w:t>
      </w:r>
      <w:r>
        <w:rPr/>
        <w:t>год</w:t>
      </w:r>
      <w:r>
        <w:rPr>
          <w:spacing w:val="-14"/>
        </w:rPr>
        <w:t> </w:t>
      </w:r>
      <w:r>
        <w:rPr/>
        <w:t>→</w:t>
      </w:r>
      <w:r>
        <w:rPr>
          <w:spacing w:val="-12"/>
        </w:rPr>
        <w:t> </w:t>
      </w:r>
      <w:r>
        <w:rPr/>
        <w:t>выбрать</w:t>
      </w:r>
      <w:r>
        <w:rPr>
          <w:spacing w:val="-14"/>
        </w:rPr>
        <w:t> </w:t>
      </w:r>
      <w:r>
        <w:rPr/>
        <w:t>магазин</w:t>
      </w:r>
      <w:r>
        <w:rPr>
          <w:spacing w:val="-14"/>
        </w:rPr>
        <w:t> </w:t>
      </w:r>
      <w:r>
        <w:rPr/>
        <w:t>→</w:t>
      </w:r>
      <w:r>
        <w:rPr>
          <w:spacing w:val="-12"/>
        </w:rPr>
        <w:t> </w:t>
      </w:r>
      <w:r>
        <w:rPr/>
        <w:t>купить</w:t>
      </w:r>
      <w:r>
        <w:rPr>
          <w:spacing w:val="-14"/>
        </w:rPr>
        <w:t> </w:t>
      </w:r>
      <w:r>
        <w:rPr/>
        <w:t>велосипед). </w:t>
      </w:r>
      <w:r>
        <w:rPr>
          <w:b/>
          <w:i/>
        </w:rPr>
        <w:t>Способы и навыки, которые тебе помогут</w:t>
      </w:r>
    </w:p>
    <w:p>
      <w:pPr>
        <w:pStyle w:val="ListParagraph"/>
        <w:numPr>
          <w:ilvl w:val="0"/>
          <w:numId w:val="185"/>
        </w:numPr>
        <w:tabs>
          <w:tab w:pos="1127" w:val="left" w:leader="none"/>
        </w:tabs>
        <w:spacing w:line="307" w:lineRule="exact" w:before="0" w:after="0"/>
        <w:ind w:left="1127" w:right="0" w:hanging="282"/>
        <w:jc w:val="both"/>
        <w:rPr>
          <w:sz w:val="28"/>
        </w:rPr>
      </w:pPr>
      <w:r>
        <w:rPr>
          <w:i/>
          <w:sz w:val="28"/>
        </w:rPr>
        <w:t>Мозговой</w:t>
      </w:r>
      <w:r>
        <w:rPr>
          <w:i/>
          <w:spacing w:val="-5"/>
          <w:sz w:val="28"/>
        </w:rPr>
        <w:t> </w:t>
      </w:r>
      <w:r>
        <w:rPr>
          <w:i/>
          <w:sz w:val="28"/>
        </w:rPr>
        <w:t>штурм:</w:t>
      </w:r>
      <w:r>
        <w:rPr>
          <w:i/>
          <w:spacing w:val="-4"/>
          <w:sz w:val="28"/>
        </w:rPr>
        <w:t> </w:t>
      </w:r>
      <w:r>
        <w:rPr>
          <w:sz w:val="28"/>
        </w:rPr>
        <w:t>придумывай</w:t>
      </w:r>
      <w:r>
        <w:rPr>
          <w:spacing w:val="-4"/>
          <w:sz w:val="28"/>
        </w:rPr>
        <w:t> </w:t>
      </w:r>
      <w:r>
        <w:rPr>
          <w:sz w:val="28"/>
        </w:rPr>
        <w:t>и</w:t>
      </w:r>
      <w:r>
        <w:rPr>
          <w:spacing w:val="-5"/>
          <w:sz w:val="28"/>
        </w:rPr>
        <w:t> </w:t>
      </w:r>
      <w:r>
        <w:rPr>
          <w:sz w:val="28"/>
        </w:rPr>
        <w:t>записывай</w:t>
      </w:r>
      <w:r>
        <w:rPr>
          <w:spacing w:val="-5"/>
          <w:sz w:val="28"/>
        </w:rPr>
        <w:t> </w:t>
      </w:r>
      <w:r>
        <w:rPr>
          <w:sz w:val="28"/>
        </w:rPr>
        <w:t>все-все</w:t>
      </w:r>
      <w:r>
        <w:rPr>
          <w:spacing w:val="-7"/>
          <w:sz w:val="28"/>
        </w:rPr>
        <w:t> </w:t>
      </w:r>
      <w:r>
        <w:rPr>
          <w:sz w:val="28"/>
        </w:rPr>
        <w:t>свои</w:t>
      </w:r>
      <w:r>
        <w:rPr>
          <w:spacing w:val="-7"/>
          <w:sz w:val="28"/>
        </w:rPr>
        <w:t> </w:t>
      </w:r>
      <w:r>
        <w:rPr>
          <w:sz w:val="28"/>
        </w:rPr>
        <w:t>идеи,</w:t>
      </w:r>
      <w:r>
        <w:rPr>
          <w:spacing w:val="-9"/>
          <w:sz w:val="28"/>
        </w:rPr>
        <w:t> </w:t>
      </w:r>
      <w:r>
        <w:rPr>
          <w:sz w:val="28"/>
        </w:rPr>
        <w:t>даже</w:t>
      </w:r>
      <w:r>
        <w:rPr>
          <w:spacing w:val="-5"/>
          <w:sz w:val="28"/>
        </w:rPr>
        <w:t> </w:t>
      </w:r>
      <w:r>
        <w:rPr>
          <w:spacing w:val="-2"/>
          <w:sz w:val="28"/>
        </w:rPr>
        <w:t>самые</w:t>
      </w:r>
    </w:p>
    <w:p>
      <w:pPr>
        <w:pStyle w:val="BodyText"/>
        <w:ind w:left="1128"/>
        <w:jc w:val="both"/>
      </w:pPr>
      <w:r>
        <w:rPr/>
        <w:t>безумные</w:t>
      </w:r>
      <w:r>
        <w:rPr>
          <w:spacing w:val="-4"/>
        </w:rPr>
        <w:t> </w:t>
      </w:r>
      <w:r>
        <w:rPr/>
        <w:t>на</w:t>
      </w:r>
      <w:r>
        <w:rPr>
          <w:spacing w:val="-3"/>
        </w:rPr>
        <w:t> </w:t>
      </w:r>
      <w:r>
        <w:rPr/>
        <w:t>первый</w:t>
      </w:r>
      <w:r>
        <w:rPr>
          <w:spacing w:val="-4"/>
        </w:rPr>
        <w:t> </w:t>
      </w:r>
      <w:r>
        <w:rPr>
          <w:spacing w:val="-2"/>
        </w:rPr>
        <w:t>взгляд.</w:t>
      </w:r>
    </w:p>
    <w:p>
      <w:pPr>
        <w:pStyle w:val="ListParagraph"/>
        <w:numPr>
          <w:ilvl w:val="0"/>
          <w:numId w:val="185"/>
        </w:numPr>
        <w:tabs>
          <w:tab w:pos="1126" w:val="left" w:leader="none"/>
          <w:tab w:pos="1128" w:val="left" w:leader="none"/>
        </w:tabs>
        <w:spacing w:line="240" w:lineRule="auto" w:before="2" w:after="0"/>
        <w:ind w:left="1128" w:right="663" w:hanging="284"/>
        <w:jc w:val="left"/>
        <w:rPr>
          <w:sz w:val="28"/>
        </w:rPr>
      </w:pPr>
      <w:r>
        <w:rPr>
          <w:i/>
          <w:sz w:val="28"/>
        </w:rPr>
        <w:t>Визуализация:</w:t>
      </w:r>
      <w:r>
        <w:rPr>
          <w:i/>
          <w:spacing w:val="-4"/>
          <w:sz w:val="28"/>
        </w:rPr>
        <w:t> </w:t>
      </w:r>
      <w:r>
        <w:rPr>
          <w:sz w:val="28"/>
        </w:rPr>
        <w:t>делай</w:t>
      </w:r>
      <w:r>
        <w:rPr>
          <w:spacing w:val="-9"/>
          <w:sz w:val="28"/>
        </w:rPr>
        <w:t> </w:t>
      </w:r>
      <w:r>
        <w:rPr>
          <w:sz w:val="28"/>
        </w:rPr>
        <w:t>зарисовки.</w:t>
      </w:r>
      <w:r>
        <w:rPr>
          <w:spacing w:val="-7"/>
          <w:sz w:val="28"/>
        </w:rPr>
        <w:t> </w:t>
      </w:r>
      <w:r>
        <w:rPr>
          <w:sz w:val="28"/>
        </w:rPr>
        <w:t>Образное</w:t>
      </w:r>
      <w:r>
        <w:rPr>
          <w:spacing w:val="-6"/>
          <w:sz w:val="28"/>
        </w:rPr>
        <w:t> </w:t>
      </w:r>
      <w:r>
        <w:rPr>
          <w:sz w:val="28"/>
        </w:rPr>
        <w:t>представление</w:t>
      </w:r>
      <w:r>
        <w:rPr>
          <w:spacing w:val="-6"/>
          <w:sz w:val="28"/>
        </w:rPr>
        <w:t> </w:t>
      </w:r>
      <w:r>
        <w:rPr>
          <w:sz w:val="28"/>
        </w:rPr>
        <w:t>поможет</w:t>
      </w:r>
      <w:r>
        <w:rPr>
          <w:spacing w:val="-6"/>
          <w:sz w:val="28"/>
        </w:rPr>
        <w:t> </w:t>
      </w:r>
      <w:r>
        <w:rPr>
          <w:sz w:val="28"/>
        </w:rPr>
        <w:t>увидеть слабые места.</w:t>
      </w:r>
    </w:p>
    <w:p>
      <w:pPr>
        <w:pStyle w:val="ListParagraph"/>
        <w:numPr>
          <w:ilvl w:val="0"/>
          <w:numId w:val="185"/>
        </w:numPr>
        <w:tabs>
          <w:tab w:pos="1126" w:val="left" w:leader="none"/>
          <w:tab w:pos="1128" w:val="left" w:leader="none"/>
        </w:tabs>
        <w:spacing w:line="240" w:lineRule="auto" w:before="0" w:after="0"/>
        <w:ind w:left="1128" w:right="972" w:hanging="284"/>
        <w:jc w:val="left"/>
        <w:rPr>
          <w:sz w:val="28"/>
        </w:rPr>
      </w:pPr>
      <w:r>
        <w:rPr>
          <w:i/>
          <w:sz w:val="28"/>
        </w:rPr>
        <w:t>Четкое планирование: </w:t>
      </w:r>
      <w:r>
        <w:rPr>
          <w:sz w:val="28"/>
        </w:rPr>
        <w:t>всегда полезно знать, что нужно сделать для достижения</w:t>
      </w:r>
      <w:r>
        <w:rPr>
          <w:spacing w:val="-5"/>
          <w:sz w:val="28"/>
        </w:rPr>
        <w:t> </w:t>
      </w:r>
      <w:r>
        <w:rPr>
          <w:sz w:val="28"/>
        </w:rPr>
        <w:t>цели</w:t>
      </w:r>
      <w:r>
        <w:rPr>
          <w:spacing w:val="-2"/>
          <w:sz w:val="28"/>
        </w:rPr>
        <w:t> </w:t>
      </w:r>
      <w:r>
        <w:rPr>
          <w:sz w:val="28"/>
        </w:rPr>
        <w:t>и</w:t>
      </w:r>
      <w:r>
        <w:rPr>
          <w:spacing w:val="-5"/>
          <w:sz w:val="28"/>
        </w:rPr>
        <w:t> </w:t>
      </w:r>
      <w:r>
        <w:rPr>
          <w:sz w:val="28"/>
        </w:rPr>
        <w:t>в</w:t>
      </w:r>
      <w:r>
        <w:rPr>
          <w:spacing w:val="-3"/>
          <w:sz w:val="28"/>
        </w:rPr>
        <w:t> </w:t>
      </w:r>
      <w:r>
        <w:rPr>
          <w:sz w:val="28"/>
        </w:rPr>
        <w:t>какой</w:t>
      </w:r>
      <w:r>
        <w:rPr>
          <w:spacing w:val="-2"/>
          <w:sz w:val="28"/>
        </w:rPr>
        <w:t> </w:t>
      </w:r>
      <w:r>
        <w:rPr>
          <w:sz w:val="28"/>
        </w:rPr>
        <w:t>срок.</w:t>
      </w:r>
      <w:r>
        <w:rPr>
          <w:spacing w:val="-6"/>
          <w:sz w:val="28"/>
        </w:rPr>
        <w:t> </w:t>
      </w:r>
      <w:r>
        <w:rPr>
          <w:sz w:val="28"/>
        </w:rPr>
        <w:t>Записывай</w:t>
      </w:r>
      <w:r>
        <w:rPr>
          <w:spacing w:val="-2"/>
          <w:sz w:val="28"/>
        </w:rPr>
        <w:t> </w:t>
      </w:r>
      <w:r>
        <w:rPr>
          <w:sz w:val="28"/>
        </w:rPr>
        <w:t>все</w:t>
      </w:r>
      <w:r>
        <w:rPr>
          <w:spacing w:val="-3"/>
          <w:sz w:val="28"/>
        </w:rPr>
        <w:t> </w:t>
      </w:r>
      <w:r>
        <w:rPr>
          <w:sz w:val="28"/>
        </w:rPr>
        <w:t>в</w:t>
      </w:r>
      <w:r>
        <w:rPr>
          <w:spacing w:val="-3"/>
          <w:sz w:val="28"/>
        </w:rPr>
        <w:t> </w:t>
      </w:r>
      <w:r>
        <w:rPr>
          <w:sz w:val="28"/>
        </w:rPr>
        <w:t>ежедневник,</w:t>
      </w:r>
      <w:r>
        <w:rPr>
          <w:spacing w:val="-3"/>
          <w:sz w:val="28"/>
        </w:rPr>
        <w:t> </w:t>
      </w:r>
      <w:r>
        <w:rPr>
          <w:sz w:val="28"/>
        </w:rPr>
        <w:t>чтобы</w:t>
      </w:r>
      <w:r>
        <w:rPr>
          <w:spacing w:val="-5"/>
          <w:sz w:val="28"/>
        </w:rPr>
        <w:t> </w:t>
      </w:r>
      <w:r>
        <w:rPr>
          <w:sz w:val="28"/>
        </w:rPr>
        <w:t>не </w:t>
      </w:r>
      <w:r>
        <w:rPr>
          <w:spacing w:val="-2"/>
          <w:sz w:val="28"/>
        </w:rPr>
        <w:t>забыть.</w:t>
      </w:r>
    </w:p>
    <w:p>
      <w:pPr>
        <w:pStyle w:val="ListParagraph"/>
        <w:numPr>
          <w:ilvl w:val="0"/>
          <w:numId w:val="185"/>
        </w:numPr>
        <w:tabs>
          <w:tab w:pos="1126" w:val="left" w:leader="none"/>
          <w:tab w:pos="1128" w:val="left" w:leader="none"/>
        </w:tabs>
        <w:spacing w:line="242" w:lineRule="auto" w:before="0" w:after="0"/>
        <w:ind w:left="1128" w:right="495" w:hanging="284"/>
        <w:jc w:val="left"/>
        <w:rPr>
          <w:sz w:val="28"/>
        </w:rPr>
      </w:pPr>
      <w:r>
        <w:rPr>
          <w:i/>
          <w:sz w:val="28"/>
        </w:rPr>
        <w:t>Смена</w:t>
      </w:r>
      <w:r>
        <w:rPr>
          <w:i/>
          <w:spacing w:val="-1"/>
          <w:sz w:val="28"/>
        </w:rPr>
        <w:t> </w:t>
      </w:r>
      <w:r>
        <w:rPr>
          <w:i/>
          <w:sz w:val="28"/>
        </w:rPr>
        <w:t>угла</w:t>
      </w:r>
      <w:r>
        <w:rPr>
          <w:i/>
          <w:spacing w:val="-1"/>
          <w:sz w:val="28"/>
        </w:rPr>
        <w:t> </w:t>
      </w:r>
      <w:r>
        <w:rPr>
          <w:i/>
          <w:sz w:val="28"/>
        </w:rPr>
        <w:t>зрения:</w:t>
      </w:r>
      <w:r>
        <w:rPr>
          <w:i/>
          <w:spacing w:val="-3"/>
          <w:sz w:val="28"/>
        </w:rPr>
        <w:t> </w:t>
      </w:r>
      <w:r>
        <w:rPr>
          <w:sz w:val="28"/>
        </w:rPr>
        <w:t>если</w:t>
      </w:r>
      <w:r>
        <w:rPr>
          <w:spacing w:val="-2"/>
          <w:sz w:val="28"/>
        </w:rPr>
        <w:t> </w:t>
      </w:r>
      <w:r>
        <w:rPr>
          <w:sz w:val="28"/>
        </w:rPr>
        <w:t>у</w:t>
      </w:r>
      <w:r>
        <w:rPr>
          <w:spacing w:val="-6"/>
          <w:sz w:val="28"/>
        </w:rPr>
        <w:t> </w:t>
      </w:r>
      <w:r>
        <w:rPr>
          <w:sz w:val="28"/>
        </w:rPr>
        <w:t>тебя</w:t>
      </w:r>
      <w:r>
        <w:rPr>
          <w:spacing w:val="-2"/>
          <w:sz w:val="28"/>
        </w:rPr>
        <w:t> </w:t>
      </w:r>
      <w:r>
        <w:rPr>
          <w:sz w:val="28"/>
        </w:rPr>
        <w:t>что-то</w:t>
      </w:r>
      <w:r>
        <w:rPr>
          <w:spacing w:val="-1"/>
          <w:sz w:val="28"/>
        </w:rPr>
        <w:t> </w:t>
      </w:r>
      <w:r>
        <w:rPr>
          <w:sz w:val="28"/>
        </w:rPr>
        <w:t>идет</w:t>
      </w:r>
      <w:r>
        <w:rPr>
          <w:spacing w:val="-2"/>
          <w:sz w:val="28"/>
        </w:rPr>
        <w:t> </w:t>
      </w:r>
      <w:r>
        <w:rPr>
          <w:sz w:val="28"/>
        </w:rPr>
        <w:t>не</w:t>
      </w:r>
      <w:r>
        <w:rPr>
          <w:spacing w:val="-5"/>
          <w:sz w:val="28"/>
        </w:rPr>
        <w:t> </w:t>
      </w:r>
      <w:r>
        <w:rPr>
          <w:sz w:val="28"/>
        </w:rPr>
        <w:t>по</w:t>
      </w:r>
      <w:r>
        <w:rPr>
          <w:spacing w:val="-1"/>
          <w:sz w:val="28"/>
        </w:rPr>
        <w:t> </w:t>
      </w:r>
      <w:r>
        <w:rPr>
          <w:sz w:val="28"/>
        </w:rPr>
        <w:t>плану,</w:t>
      </w:r>
      <w:r>
        <w:rPr>
          <w:spacing w:val="-3"/>
          <w:sz w:val="28"/>
        </w:rPr>
        <w:t> </w:t>
      </w:r>
      <w:r>
        <w:rPr>
          <w:sz w:val="28"/>
        </w:rPr>
        <w:t>то</w:t>
      </w:r>
      <w:r>
        <w:rPr>
          <w:spacing w:val="-2"/>
          <w:sz w:val="28"/>
        </w:rPr>
        <w:t> </w:t>
      </w:r>
      <w:r>
        <w:rPr>
          <w:sz w:val="28"/>
        </w:rPr>
        <w:t>подумай,</w:t>
      </w:r>
      <w:r>
        <w:rPr>
          <w:spacing w:val="-3"/>
          <w:sz w:val="28"/>
        </w:rPr>
        <w:t> </w:t>
      </w:r>
      <w:r>
        <w:rPr>
          <w:sz w:val="28"/>
        </w:rPr>
        <w:t>почему так происходит. Взгляни на ситуацию с разных точек зрения.</w:t>
      </w:r>
    </w:p>
    <w:p>
      <w:pPr>
        <w:pStyle w:val="ListParagraph"/>
        <w:numPr>
          <w:ilvl w:val="0"/>
          <w:numId w:val="185"/>
        </w:numPr>
        <w:tabs>
          <w:tab w:pos="1126" w:val="left" w:leader="none"/>
          <w:tab w:pos="1128" w:val="left" w:leader="none"/>
        </w:tabs>
        <w:spacing w:line="240" w:lineRule="auto" w:before="0" w:after="0"/>
        <w:ind w:left="1128" w:right="533" w:hanging="284"/>
        <w:jc w:val="left"/>
        <w:rPr>
          <w:sz w:val="28"/>
        </w:rPr>
      </w:pPr>
      <w:r>
        <w:rPr>
          <w:i/>
          <w:sz w:val="28"/>
        </w:rPr>
        <w:t>Выход</w:t>
      </w:r>
      <w:r>
        <w:rPr>
          <w:i/>
          <w:spacing w:val="-3"/>
          <w:sz w:val="28"/>
        </w:rPr>
        <w:t> </w:t>
      </w:r>
      <w:r>
        <w:rPr>
          <w:i/>
          <w:sz w:val="28"/>
        </w:rPr>
        <w:t>из</w:t>
      </w:r>
      <w:r>
        <w:rPr>
          <w:i/>
          <w:spacing w:val="-3"/>
          <w:sz w:val="28"/>
        </w:rPr>
        <w:t> </w:t>
      </w:r>
      <w:r>
        <w:rPr>
          <w:i/>
          <w:sz w:val="28"/>
        </w:rPr>
        <w:t>зоны</w:t>
      </w:r>
      <w:r>
        <w:rPr>
          <w:i/>
          <w:spacing w:val="-3"/>
          <w:sz w:val="28"/>
        </w:rPr>
        <w:t> </w:t>
      </w:r>
      <w:r>
        <w:rPr>
          <w:i/>
          <w:sz w:val="28"/>
        </w:rPr>
        <w:t>комфорта:</w:t>
      </w:r>
      <w:r>
        <w:rPr>
          <w:i/>
          <w:spacing w:val="-1"/>
          <w:sz w:val="28"/>
        </w:rPr>
        <w:t> </w:t>
      </w:r>
      <w:r>
        <w:rPr>
          <w:sz w:val="28"/>
        </w:rPr>
        <w:t>идя</w:t>
      </w:r>
      <w:r>
        <w:rPr>
          <w:spacing w:val="-3"/>
          <w:sz w:val="28"/>
        </w:rPr>
        <w:t> </w:t>
      </w:r>
      <w:r>
        <w:rPr>
          <w:sz w:val="28"/>
        </w:rPr>
        <w:t>к</w:t>
      </w:r>
      <w:r>
        <w:rPr>
          <w:spacing w:val="-5"/>
          <w:sz w:val="28"/>
        </w:rPr>
        <w:t> </w:t>
      </w:r>
      <w:r>
        <w:rPr>
          <w:sz w:val="28"/>
        </w:rPr>
        <w:t>цели,</w:t>
      </w:r>
      <w:r>
        <w:rPr>
          <w:spacing w:val="-3"/>
          <w:sz w:val="28"/>
        </w:rPr>
        <w:t> </w:t>
      </w:r>
      <w:r>
        <w:rPr>
          <w:sz w:val="28"/>
        </w:rPr>
        <w:t>ты</w:t>
      </w:r>
      <w:r>
        <w:rPr>
          <w:spacing w:val="-3"/>
          <w:sz w:val="28"/>
        </w:rPr>
        <w:t> </w:t>
      </w:r>
      <w:r>
        <w:rPr>
          <w:sz w:val="28"/>
        </w:rPr>
        <w:t>будешь</w:t>
      </w:r>
      <w:r>
        <w:rPr>
          <w:spacing w:val="-3"/>
          <w:sz w:val="28"/>
        </w:rPr>
        <w:t> </w:t>
      </w:r>
      <w:r>
        <w:rPr>
          <w:sz w:val="28"/>
        </w:rPr>
        <w:t>делать</w:t>
      </w:r>
      <w:r>
        <w:rPr>
          <w:spacing w:val="-4"/>
          <w:sz w:val="28"/>
        </w:rPr>
        <w:t> </w:t>
      </w:r>
      <w:r>
        <w:rPr>
          <w:sz w:val="28"/>
        </w:rPr>
        <w:t>то,</w:t>
      </w:r>
      <w:r>
        <w:rPr>
          <w:spacing w:val="-3"/>
          <w:sz w:val="28"/>
        </w:rPr>
        <w:t> </w:t>
      </w:r>
      <w:r>
        <w:rPr>
          <w:sz w:val="28"/>
        </w:rPr>
        <w:t>чего</w:t>
      </w:r>
      <w:r>
        <w:rPr>
          <w:spacing w:val="-4"/>
          <w:sz w:val="28"/>
        </w:rPr>
        <w:t> </w:t>
      </w:r>
      <w:r>
        <w:rPr>
          <w:sz w:val="28"/>
        </w:rPr>
        <w:t>раньше</w:t>
      </w:r>
      <w:r>
        <w:rPr>
          <w:spacing w:val="-3"/>
          <w:sz w:val="28"/>
        </w:rPr>
        <w:t> </w:t>
      </w:r>
      <w:r>
        <w:rPr>
          <w:sz w:val="28"/>
        </w:rPr>
        <w:t>ни разу не делал, т. е. выйдешь из своей зоны комфорта, а это лучший способ расти над собой.</w:t>
      </w:r>
    </w:p>
    <w:p>
      <w:pPr>
        <w:pStyle w:val="ListParagraph"/>
        <w:numPr>
          <w:ilvl w:val="0"/>
          <w:numId w:val="185"/>
        </w:numPr>
        <w:tabs>
          <w:tab w:pos="1126" w:val="left" w:leader="none"/>
          <w:tab w:pos="1128" w:val="left" w:leader="none"/>
        </w:tabs>
        <w:spacing w:line="240" w:lineRule="auto" w:before="0" w:after="0"/>
        <w:ind w:left="1128" w:right="534" w:hanging="284"/>
        <w:jc w:val="left"/>
        <w:rPr>
          <w:sz w:val="28"/>
        </w:rPr>
      </w:pPr>
      <w:r>
        <w:rPr>
          <w:i/>
          <w:sz w:val="28"/>
        </w:rPr>
        <w:t>Критическое</w:t>
      </w:r>
      <w:r>
        <w:rPr>
          <w:i/>
          <w:spacing w:val="-6"/>
          <w:sz w:val="28"/>
        </w:rPr>
        <w:t> </w:t>
      </w:r>
      <w:r>
        <w:rPr>
          <w:i/>
          <w:sz w:val="28"/>
        </w:rPr>
        <w:t>мышление:</w:t>
      </w:r>
      <w:r>
        <w:rPr>
          <w:i/>
          <w:spacing w:val="-3"/>
          <w:sz w:val="28"/>
        </w:rPr>
        <w:t> </w:t>
      </w:r>
      <w:r>
        <w:rPr>
          <w:sz w:val="28"/>
        </w:rPr>
        <w:t>всегда</w:t>
      </w:r>
      <w:r>
        <w:rPr>
          <w:spacing w:val="-3"/>
          <w:sz w:val="28"/>
        </w:rPr>
        <w:t> </w:t>
      </w:r>
      <w:r>
        <w:rPr>
          <w:sz w:val="28"/>
        </w:rPr>
        <w:t>сомневайся</w:t>
      </w:r>
      <w:r>
        <w:rPr>
          <w:spacing w:val="-6"/>
          <w:sz w:val="28"/>
        </w:rPr>
        <w:t> </w:t>
      </w:r>
      <w:r>
        <w:rPr>
          <w:sz w:val="28"/>
        </w:rPr>
        <w:t>и</w:t>
      </w:r>
      <w:r>
        <w:rPr>
          <w:spacing w:val="-3"/>
          <w:sz w:val="28"/>
        </w:rPr>
        <w:t> </w:t>
      </w:r>
      <w:r>
        <w:rPr>
          <w:sz w:val="28"/>
        </w:rPr>
        <w:t>задавай</w:t>
      </w:r>
      <w:r>
        <w:rPr>
          <w:spacing w:val="-3"/>
          <w:sz w:val="28"/>
        </w:rPr>
        <w:t> </w:t>
      </w:r>
      <w:r>
        <w:rPr>
          <w:sz w:val="28"/>
        </w:rPr>
        <w:t>себе</w:t>
      </w:r>
      <w:r>
        <w:rPr>
          <w:spacing w:val="-6"/>
          <w:sz w:val="28"/>
        </w:rPr>
        <w:t> </w:t>
      </w:r>
      <w:r>
        <w:rPr>
          <w:sz w:val="28"/>
        </w:rPr>
        <w:t>вопросы.</w:t>
      </w:r>
      <w:r>
        <w:rPr>
          <w:spacing w:val="-4"/>
          <w:sz w:val="28"/>
        </w:rPr>
        <w:t> </w:t>
      </w:r>
      <w:r>
        <w:rPr>
          <w:sz w:val="28"/>
        </w:rPr>
        <w:t>Так</w:t>
      </w:r>
      <w:r>
        <w:rPr>
          <w:spacing w:val="-3"/>
          <w:sz w:val="28"/>
        </w:rPr>
        <w:t> </w:t>
      </w:r>
      <w:r>
        <w:rPr>
          <w:sz w:val="28"/>
        </w:rPr>
        <w:t>ты лучше поймешь саму цель и пути ее достижения.</w:t>
      </w:r>
    </w:p>
    <w:p>
      <w:pPr>
        <w:pStyle w:val="ListParagraph"/>
        <w:numPr>
          <w:ilvl w:val="0"/>
          <w:numId w:val="185"/>
        </w:numPr>
        <w:tabs>
          <w:tab w:pos="1126" w:val="left" w:leader="none"/>
          <w:tab w:pos="1128" w:val="left" w:leader="none"/>
        </w:tabs>
        <w:spacing w:line="242" w:lineRule="auto" w:before="0" w:after="0"/>
        <w:ind w:left="1128" w:right="663" w:hanging="284"/>
        <w:jc w:val="left"/>
        <w:rPr>
          <w:sz w:val="28"/>
        </w:rPr>
      </w:pPr>
      <w:r>
        <w:rPr>
          <w:i/>
          <w:sz w:val="28"/>
        </w:rPr>
        <w:t>Логика</w:t>
      </w:r>
      <w:r>
        <w:rPr>
          <w:i/>
          <w:spacing w:val="-3"/>
          <w:sz w:val="28"/>
        </w:rPr>
        <w:t> </w:t>
      </w:r>
      <w:r>
        <w:rPr>
          <w:i/>
          <w:sz w:val="28"/>
        </w:rPr>
        <w:t>и</w:t>
      </w:r>
      <w:r>
        <w:rPr>
          <w:i/>
          <w:spacing w:val="-7"/>
          <w:sz w:val="28"/>
        </w:rPr>
        <w:t> </w:t>
      </w:r>
      <w:r>
        <w:rPr>
          <w:i/>
          <w:sz w:val="28"/>
        </w:rPr>
        <w:t>анализ:</w:t>
      </w:r>
      <w:r>
        <w:rPr>
          <w:i/>
          <w:spacing w:val="-3"/>
          <w:sz w:val="28"/>
        </w:rPr>
        <w:t> </w:t>
      </w:r>
      <w:r>
        <w:rPr>
          <w:sz w:val="28"/>
        </w:rPr>
        <w:t>логика</w:t>
      </w:r>
      <w:r>
        <w:rPr>
          <w:spacing w:val="-7"/>
          <w:sz w:val="28"/>
        </w:rPr>
        <w:t> </w:t>
      </w:r>
      <w:r>
        <w:rPr>
          <w:sz w:val="28"/>
        </w:rPr>
        <w:t>и</w:t>
      </w:r>
      <w:r>
        <w:rPr>
          <w:spacing w:val="-4"/>
          <w:sz w:val="28"/>
        </w:rPr>
        <w:t> </w:t>
      </w:r>
      <w:r>
        <w:rPr>
          <w:sz w:val="28"/>
        </w:rPr>
        <w:t>умение</w:t>
      </w:r>
      <w:r>
        <w:rPr>
          <w:spacing w:val="-4"/>
          <w:sz w:val="28"/>
        </w:rPr>
        <w:t> </w:t>
      </w:r>
      <w:r>
        <w:rPr>
          <w:sz w:val="28"/>
        </w:rPr>
        <w:t>анализировать</w:t>
      </w:r>
      <w:r>
        <w:rPr>
          <w:spacing w:val="-5"/>
          <w:sz w:val="28"/>
        </w:rPr>
        <w:t> </w:t>
      </w:r>
      <w:r>
        <w:rPr>
          <w:sz w:val="28"/>
        </w:rPr>
        <w:t>помогут</w:t>
      </w:r>
      <w:r>
        <w:rPr>
          <w:spacing w:val="-3"/>
          <w:sz w:val="28"/>
        </w:rPr>
        <w:t> </w:t>
      </w:r>
      <w:r>
        <w:rPr>
          <w:sz w:val="28"/>
        </w:rPr>
        <w:t>упорядочить</w:t>
      </w:r>
      <w:r>
        <w:rPr>
          <w:spacing w:val="-5"/>
          <w:sz w:val="28"/>
        </w:rPr>
        <w:t> </w:t>
      </w:r>
      <w:r>
        <w:rPr>
          <w:sz w:val="28"/>
        </w:rPr>
        <w:t>все </w:t>
      </w:r>
      <w:r>
        <w:rPr>
          <w:spacing w:val="-2"/>
          <w:sz w:val="28"/>
        </w:rPr>
        <w:t>этапы.</w:t>
      </w:r>
    </w:p>
    <w:p>
      <w:pPr>
        <w:pStyle w:val="ListParagraph"/>
        <w:numPr>
          <w:ilvl w:val="0"/>
          <w:numId w:val="185"/>
        </w:numPr>
        <w:tabs>
          <w:tab w:pos="1126" w:val="left" w:leader="none"/>
          <w:tab w:pos="1128" w:val="left" w:leader="none"/>
        </w:tabs>
        <w:spacing w:line="240" w:lineRule="auto" w:before="0" w:after="0"/>
        <w:ind w:left="1128" w:right="1164" w:hanging="284"/>
        <w:jc w:val="left"/>
        <w:rPr>
          <w:sz w:val="28"/>
        </w:rPr>
      </w:pPr>
      <w:r>
        <w:rPr>
          <w:i/>
          <w:sz w:val="28"/>
        </w:rPr>
        <w:t>Уверенность</w:t>
      </w:r>
      <w:r>
        <w:rPr>
          <w:i/>
          <w:spacing w:val="-3"/>
          <w:sz w:val="28"/>
        </w:rPr>
        <w:t> </w:t>
      </w:r>
      <w:r>
        <w:rPr>
          <w:i/>
          <w:sz w:val="28"/>
        </w:rPr>
        <w:t>в</w:t>
      </w:r>
      <w:r>
        <w:rPr>
          <w:i/>
          <w:spacing w:val="-2"/>
          <w:sz w:val="28"/>
        </w:rPr>
        <w:t> </w:t>
      </w:r>
      <w:r>
        <w:rPr>
          <w:i/>
          <w:sz w:val="28"/>
        </w:rPr>
        <w:t>себе:</w:t>
      </w:r>
      <w:r>
        <w:rPr>
          <w:i/>
          <w:spacing w:val="-3"/>
          <w:sz w:val="28"/>
        </w:rPr>
        <w:t> </w:t>
      </w:r>
      <w:r>
        <w:rPr>
          <w:sz w:val="28"/>
        </w:rPr>
        <w:t>всегда</w:t>
      </w:r>
      <w:r>
        <w:rPr>
          <w:spacing w:val="-5"/>
          <w:sz w:val="28"/>
        </w:rPr>
        <w:t> </w:t>
      </w:r>
      <w:r>
        <w:rPr>
          <w:sz w:val="28"/>
        </w:rPr>
        <w:t>будь</w:t>
      </w:r>
      <w:r>
        <w:rPr>
          <w:spacing w:val="-2"/>
          <w:sz w:val="28"/>
        </w:rPr>
        <w:t> </w:t>
      </w:r>
      <w:r>
        <w:rPr>
          <w:sz w:val="28"/>
        </w:rPr>
        <w:t>уверен</w:t>
      </w:r>
      <w:r>
        <w:rPr>
          <w:spacing w:val="-5"/>
          <w:sz w:val="28"/>
        </w:rPr>
        <w:t> </w:t>
      </w:r>
      <w:r>
        <w:rPr>
          <w:sz w:val="28"/>
        </w:rPr>
        <w:t>в</w:t>
      </w:r>
      <w:r>
        <w:rPr>
          <w:spacing w:val="-3"/>
          <w:sz w:val="28"/>
        </w:rPr>
        <w:t> </w:t>
      </w:r>
      <w:r>
        <w:rPr>
          <w:sz w:val="28"/>
        </w:rPr>
        <w:t>себе</w:t>
      </w:r>
      <w:r>
        <w:rPr>
          <w:spacing w:val="-2"/>
          <w:sz w:val="28"/>
        </w:rPr>
        <w:t> </w:t>
      </w:r>
      <w:r>
        <w:rPr>
          <w:sz w:val="28"/>
        </w:rPr>
        <w:t>–</w:t>
      </w:r>
      <w:r>
        <w:rPr>
          <w:spacing w:val="-2"/>
          <w:sz w:val="28"/>
        </w:rPr>
        <w:t> </w:t>
      </w:r>
      <w:r>
        <w:rPr>
          <w:sz w:val="28"/>
        </w:rPr>
        <w:t>это</w:t>
      </w:r>
      <w:r>
        <w:rPr>
          <w:spacing w:val="-2"/>
          <w:sz w:val="28"/>
        </w:rPr>
        <w:t> </w:t>
      </w:r>
      <w:r>
        <w:rPr>
          <w:sz w:val="28"/>
        </w:rPr>
        <w:t>пригодится</w:t>
      </w:r>
      <w:r>
        <w:rPr>
          <w:spacing w:val="-2"/>
          <w:sz w:val="28"/>
        </w:rPr>
        <w:t> </w:t>
      </w:r>
      <w:r>
        <w:rPr>
          <w:sz w:val="28"/>
        </w:rPr>
        <w:t>тебе</w:t>
      </w:r>
      <w:r>
        <w:rPr>
          <w:spacing w:val="-2"/>
          <w:sz w:val="28"/>
        </w:rPr>
        <w:t> </w:t>
      </w:r>
      <w:r>
        <w:rPr>
          <w:sz w:val="28"/>
        </w:rPr>
        <w:t>в общении с людьми и даст силы для достижения целей.</w:t>
      </w:r>
    </w:p>
    <w:p>
      <w:pPr>
        <w:pStyle w:val="BodyText"/>
        <w:spacing w:before="313"/>
      </w:pPr>
    </w:p>
    <w:p>
      <w:pPr>
        <w:pStyle w:val="Heading2"/>
        <w:spacing w:line="240" w:lineRule="auto"/>
        <w:ind w:left="3821" w:right="3276" w:firstLine="862"/>
      </w:pPr>
      <w:r>
        <w:rPr/>
        <w:t>Занятие 3.4 Поощряем</w:t>
      </w:r>
      <w:r>
        <w:rPr>
          <w:spacing w:val="-18"/>
        </w:rPr>
        <w:t> </w:t>
      </w:r>
      <w:r>
        <w:rPr/>
        <w:t>креативность</w:t>
      </w:r>
    </w:p>
    <w:p>
      <w:pPr>
        <w:pStyle w:val="BodyText"/>
        <w:spacing w:before="20"/>
        <w:rPr>
          <w:b/>
        </w:rPr>
      </w:pPr>
    </w:p>
    <w:p>
      <w:pPr>
        <w:pStyle w:val="BodyText"/>
        <w:ind w:left="562" w:right="494"/>
        <w:jc w:val="both"/>
      </w:pPr>
      <w:r>
        <w:rPr>
          <w:b/>
        </w:rPr>
        <w:t>Цель: </w:t>
      </w:r>
      <w:r>
        <w:rPr/>
        <w:t>формирование способности</w:t>
      </w:r>
      <w:r>
        <w:rPr>
          <w:spacing w:val="-1"/>
        </w:rPr>
        <w:t> </w:t>
      </w:r>
      <w:r>
        <w:rPr/>
        <w:t>родителей</w:t>
      </w:r>
      <w:r>
        <w:rPr>
          <w:spacing w:val="-1"/>
        </w:rPr>
        <w:t> </w:t>
      </w:r>
      <w:r>
        <w:rPr/>
        <w:t>развивать</w:t>
      </w:r>
      <w:r>
        <w:rPr>
          <w:spacing w:val="-3"/>
        </w:rPr>
        <w:t> </w:t>
      </w:r>
      <w:r>
        <w:rPr/>
        <w:t>креативное мышление</w:t>
      </w:r>
      <w:r>
        <w:rPr>
          <w:spacing w:val="-1"/>
        </w:rPr>
        <w:t> </w:t>
      </w:r>
      <w:r>
        <w:rPr/>
        <w:t>и творческие способности детей для их личностного роста и успеха в обучении и </w:t>
      </w:r>
      <w:r>
        <w:rPr>
          <w:spacing w:val="-2"/>
        </w:rPr>
        <w:t>карьере.</w:t>
      </w:r>
    </w:p>
    <w:p>
      <w:pPr>
        <w:pStyle w:val="Heading2"/>
        <w:spacing w:before="6"/>
        <w:ind w:left="562"/>
      </w:pPr>
      <w:r>
        <w:rPr>
          <w:spacing w:val="-2"/>
        </w:rPr>
        <w:t>Задачи:</w:t>
      </w:r>
    </w:p>
    <w:p>
      <w:pPr>
        <w:pStyle w:val="ListParagraph"/>
        <w:numPr>
          <w:ilvl w:val="0"/>
          <w:numId w:val="186"/>
        </w:numPr>
        <w:tabs>
          <w:tab w:pos="1281" w:val="left" w:leader="none"/>
        </w:tabs>
        <w:spacing w:line="340" w:lineRule="exact" w:before="0" w:after="0"/>
        <w:ind w:left="1281" w:right="0" w:hanging="360"/>
        <w:jc w:val="left"/>
        <w:rPr>
          <w:rFonts w:ascii="Symbol" w:hAnsi="Symbol"/>
          <w:sz w:val="28"/>
        </w:rPr>
      </w:pPr>
      <w:r>
        <w:rPr>
          <w:sz w:val="28"/>
        </w:rPr>
        <w:t>расширить</w:t>
      </w:r>
      <w:r>
        <w:rPr>
          <w:spacing w:val="-10"/>
          <w:sz w:val="28"/>
        </w:rPr>
        <w:t> </w:t>
      </w:r>
      <w:r>
        <w:rPr>
          <w:sz w:val="28"/>
        </w:rPr>
        <w:t>и</w:t>
      </w:r>
      <w:r>
        <w:rPr>
          <w:spacing w:val="-6"/>
          <w:sz w:val="28"/>
        </w:rPr>
        <w:t> </w:t>
      </w:r>
      <w:r>
        <w:rPr>
          <w:sz w:val="28"/>
        </w:rPr>
        <w:t>углубить</w:t>
      </w:r>
      <w:r>
        <w:rPr>
          <w:spacing w:val="-8"/>
          <w:sz w:val="28"/>
        </w:rPr>
        <w:t> </w:t>
      </w:r>
      <w:r>
        <w:rPr>
          <w:sz w:val="28"/>
        </w:rPr>
        <w:t>понимание</w:t>
      </w:r>
      <w:r>
        <w:rPr>
          <w:spacing w:val="-6"/>
          <w:sz w:val="28"/>
        </w:rPr>
        <w:t> </w:t>
      </w:r>
      <w:r>
        <w:rPr>
          <w:sz w:val="28"/>
        </w:rPr>
        <w:t>важности</w:t>
      </w:r>
      <w:r>
        <w:rPr>
          <w:spacing w:val="-7"/>
          <w:sz w:val="28"/>
        </w:rPr>
        <w:t> </w:t>
      </w:r>
      <w:r>
        <w:rPr>
          <w:sz w:val="28"/>
        </w:rPr>
        <w:t>креативного</w:t>
      </w:r>
      <w:r>
        <w:rPr>
          <w:spacing w:val="-5"/>
          <w:sz w:val="28"/>
        </w:rPr>
        <w:t> </w:t>
      </w:r>
      <w:r>
        <w:rPr>
          <w:spacing w:val="-2"/>
          <w:sz w:val="28"/>
        </w:rPr>
        <w:t>мышления;</w:t>
      </w:r>
    </w:p>
    <w:p>
      <w:pPr>
        <w:pStyle w:val="ListParagraph"/>
        <w:numPr>
          <w:ilvl w:val="0"/>
          <w:numId w:val="186"/>
        </w:numPr>
        <w:tabs>
          <w:tab w:pos="1282" w:val="left" w:leader="none"/>
        </w:tabs>
        <w:spacing w:line="240" w:lineRule="auto" w:before="1" w:after="0"/>
        <w:ind w:left="1282" w:right="494" w:hanging="360"/>
        <w:jc w:val="left"/>
        <w:rPr>
          <w:rFonts w:ascii="Symbol" w:hAnsi="Symbol"/>
          <w:sz w:val="28"/>
        </w:rPr>
      </w:pPr>
      <w:r>
        <w:rPr>
          <w:sz w:val="28"/>
        </w:rPr>
        <w:t>способствовать</w:t>
      </w:r>
      <w:r>
        <w:rPr>
          <w:spacing w:val="40"/>
          <w:sz w:val="28"/>
        </w:rPr>
        <w:t> </w:t>
      </w:r>
      <w:r>
        <w:rPr>
          <w:sz w:val="28"/>
        </w:rPr>
        <w:t>освоению</w:t>
      </w:r>
      <w:r>
        <w:rPr>
          <w:spacing w:val="40"/>
          <w:sz w:val="28"/>
        </w:rPr>
        <w:t> </w:t>
      </w:r>
      <w:r>
        <w:rPr>
          <w:sz w:val="28"/>
        </w:rPr>
        <w:t>навыков</w:t>
      </w:r>
      <w:r>
        <w:rPr>
          <w:spacing w:val="40"/>
          <w:sz w:val="28"/>
        </w:rPr>
        <w:t> </w:t>
      </w:r>
      <w:r>
        <w:rPr>
          <w:sz w:val="28"/>
        </w:rPr>
        <w:t>поощрения</w:t>
      </w:r>
      <w:r>
        <w:rPr>
          <w:spacing w:val="40"/>
          <w:sz w:val="28"/>
        </w:rPr>
        <w:t> </w:t>
      </w:r>
      <w:r>
        <w:rPr>
          <w:sz w:val="28"/>
        </w:rPr>
        <w:t>и</w:t>
      </w:r>
      <w:r>
        <w:rPr>
          <w:spacing w:val="40"/>
          <w:sz w:val="28"/>
        </w:rPr>
        <w:t> </w:t>
      </w:r>
      <w:r>
        <w:rPr>
          <w:sz w:val="28"/>
        </w:rPr>
        <w:t>развития</w:t>
      </w:r>
      <w:r>
        <w:rPr>
          <w:spacing w:val="40"/>
          <w:sz w:val="28"/>
        </w:rPr>
        <w:t> </w:t>
      </w:r>
      <w:r>
        <w:rPr>
          <w:sz w:val="28"/>
        </w:rPr>
        <w:t>креативного мышления старшеклассников;</w:t>
      </w:r>
    </w:p>
    <w:p>
      <w:pPr>
        <w:pStyle w:val="ListParagraph"/>
        <w:numPr>
          <w:ilvl w:val="0"/>
          <w:numId w:val="186"/>
        </w:numPr>
        <w:tabs>
          <w:tab w:pos="1282" w:val="left" w:leader="none"/>
        </w:tabs>
        <w:spacing w:line="240" w:lineRule="auto" w:before="0" w:after="0"/>
        <w:ind w:left="1282" w:right="493" w:hanging="360"/>
        <w:jc w:val="left"/>
        <w:rPr>
          <w:rFonts w:ascii="Symbol" w:hAnsi="Symbol"/>
          <w:sz w:val="28"/>
        </w:rPr>
      </w:pPr>
      <w:r>
        <w:rPr>
          <w:sz w:val="28"/>
        </w:rPr>
        <w:t>предоставить родителям конкретные практические советы и инструменты для поддержки творческого мышления.</w:t>
      </w:r>
    </w:p>
    <w:p>
      <w:pPr>
        <w:spacing w:before="0"/>
        <w:ind w:left="562" w:right="486" w:firstLine="0"/>
        <w:jc w:val="both"/>
        <w:rPr>
          <w:sz w:val="28"/>
        </w:rPr>
      </w:pPr>
      <w:r>
        <w:rPr>
          <w:b/>
          <w:sz w:val="28"/>
        </w:rPr>
        <w:t>Национальные ценности и качества личности</w:t>
      </w:r>
      <w:r>
        <w:rPr>
          <w:sz w:val="28"/>
        </w:rPr>
        <w:t>: креативность, целеустремленность, ответственность, уважение к старшим, взаимоуважение, </w:t>
      </w:r>
      <w:r>
        <w:rPr>
          <w:spacing w:val="-2"/>
          <w:sz w:val="28"/>
        </w:rPr>
        <w:t>решительность.</w:t>
      </w:r>
    </w:p>
    <w:p>
      <w:pPr>
        <w:spacing w:after="0"/>
        <w:jc w:val="both"/>
        <w:rPr>
          <w:sz w:val="28"/>
        </w:rPr>
        <w:sectPr>
          <w:pgSz w:w="12240" w:h="15840"/>
          <w:pgMar w:header="0" w:footer="968" w:top="1060" w:bottom="1200" w:left="1140" w:right="360"/>
        </w:sectPr>
      </w:pPr>
    </w:p>
    <w:p>
      <w:pPr>
        <w:pStyle w:val="Heading2"/>
        <w:spacing w:line="321" w:lineRule="exact" w:before="70"/>
        <w:ind w:left="562"/>
      </w:pPr>
      <w:r>
        <w:rPr/>
        <mc:AlternateContent>
          <mc:Choice Requires="wps">
            <w:drawing>
              <wp:anchor distT="0" distB="0" distL="0" distR="0" allowOverlap="1" layoutInCell="1" locked="0" behindDoc="0" simplePos="0" relativeHeight="15885312">
                <wp:simplePos x="0" y="0"/>
                <wp:positionH relativeFrom="page">
                  <wp:posOffset>7632982</wp:posOffset>
                </wp:positionH>
                <wp:positionV relativeFrom="page">
                  <wp:posOffset>5527595</wp:posOffset>
                </wp:positionV>
                <wp:extent cx="144145" cy="2029460"/>
                <wp:effectExtent l="0" t="0" r="0" b="0"/>
                <wp:wrapNone/>
                <wp:docPr id="489" name="Textbox 489"/>
                <wp:cNvGraphicFramePr>
                  <a:graphicFrameLocks/>
                </wp:cNvGraphicFramePr>
                <a:graphic>
                  <a:graphicData uri="http://schemas.microsoft.com/office/word/2010/wordprocessingShape">
                    <wps:wsp>
                      <wps:cNvPr id="489" name="Textbox 48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5312" type="#_x0000_t202" id="docshape40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pacing w:val="-4"/>
        </w:rPr>
        <w:t>План</w:t>
      </w:r>
    </w:p>
    <w:p>
      <w:pPr>
        <w:pStyle w:val="BodyText"/>
        <w:tabs>
          <w:tab w:pos="1641" w:val="left" w:leader="none"/>
        </w:tabs>
        <w:spacing w:line="320" w:lineRule="exact"/>
        <w:ind w:left="921"/>
      </w:pPr>
      <w:r>
        <w:rPr>
          <w:spacing w:val="-5"/>
        </w:rPr>
        <w:t>I.</w:t>
      </w:r>
      <w:r>
        <w:rPr/>
        <w:tab/>
        <w:t>Вводная</w:t>
      </w:r>
      <w:r>
        <w:rPr>
          <w:spacing w:val="-3"/>
        </w:rPr>
        <w:t> </w:t>
      </w:r>
      <w:r>
        <w:rPr>
          <w:spacing w:val="-2"/>
        </w:rPr>
        <w:t>часть</w:t>
      </w:r>
    </w:p>
    <w:p>
      <w:pPr>
        <w:pStyle w:val="ListParagraph"/>
        <w:numPr>
          <w:ilvl w:val="0"/>
          <w:numId w:val="186"/>
        </w:numPr>
        <w:tabs>
          <w:tab w:pos="1281" w:val="left" w:leader="none"/>
        </w:tabs>
        <w:spacing w:line="341" w:lineRule="exact" w:before="0" w:after="0"/>
        <w:ind w:left="1281" w:right="0" w:hanging="360"/>
        <w:jc w:val="left"/>
        <w:rPr>
          <w:rFonts w:ascii="Symbol" w:hAnsi="Symbol"/>
          <w:sz w:val="28"/>
        </w:rPr>
      </w:pPr>
      <w:r>
        <w:rPr>
          <w:sz w:val="28"/>
        </w:rPr>
        <w:t>Введение</w:t>
      </w:r>
      <w:r>
        <w:rPr>
          <w:spacing w:val="-2"/>
          <w:sz w:val="28"/>
        </w:rPr>
        <w:t> </w:t>
      </w:r>
      <w:r>
        <w:rPr>
          <w:sz w:val="28"/>
        </w:rPr>
        <w:t>в</w:t>
      </w:r>
      <w:r>
        <w:rPr>
          <w:spacing w:val="-2"/>
          <w:sz w:val="28"/>
        </w:rPr>
        <w:t> </w:t>
      </w:r>
      <w:r>
        <w:rPr>
          <w:sz w:val="28"/>
        </w:rPr>
        <w:t>тему</w:t>
      </w:r>
      <w:r>
        <w:rPr>
          <w:spacing w:val="-4"/>
          <w:sz w:val="28"/>
        </w:rPr>
        <w:t> </w:t>
      </w:r>
      <w:r>
        <w:rPr>
          <w:spacing w:val="-2"/>
          <w:sz w:val="28"/>
        </w:rPr>
        <w:t>занятия</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Решение</w:t>
      </w:r>
      <w:r>
        <w:rPr>
          <w:spacing w:val="-9"/>
          <w:sz w:val="28"/>
        </w:rPr>
        <w:t> </w:t>
      </w:r>
      <w:r>
        <w:rPr>
          <w:spacing w:val="-2"/>
          <w:sz w:val="28"/>
        </w:rPr>
        <w:t>ребуса</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Разминка</w:t>
      </w:r>
      <w:r>
        <w:rPr>
          <w:spacing w:val="-7"/>
          <w:sz w:val="28"/>
        </w:rPr>
        <w:t> </w:t>
      </w:r>
      <w:r>
        <w:rPr>
          <w:sz w:val="28"/>
        </w:rPr>
        <w:t>для</w:t>
      </w:r>
      <w:r>
        <w:rPr>
          <w:spacing w:val="-3"/>
          <w:sz w:val="28"/>
        </w:rPr>
        <w:t> </w:t>
      </w:r>
      <w:r>
        <w:rPr>
          <w:spacing w:val="-4"/>
          <w:sz w:val="28"/>
        </w:rPr>
        <w:t>мозга</w:t>
      </w:r>
    </w:p>
    <w:p>
      <w:pPr>
        <w:pStyle w:val="ListParagraph"/>
        <w:numPr>
          <w:ilvl w:val="0"/>
          <w:numId w:val="186"/>
        </w:numPr>
        <w:tabs>
          <w:tab w:pos="1281" w:val="left" w:leader="none"/>
        </w:tabs>
        <w:spacing w:line="240" w:lineRule="auto" w:before="0" w:after="0"/>
        <w:ind w:left="562" w:right="6682" w:firstLine="359"/>
        <w:jc w:val="left"/>
        <w:rPr>
          <w:rFonts w:ascii="Symbol" w:hAnsi="Symbol"/>
          <w:sz w:val="28"/>
        </w:rPr>
      </w:pPr>
      <w:r>
        <w:rPr>
          <w:strike w:val="0"/>
          <w:sz w:val="28"/>
        </w:rPr>
        <w:t>Просмотр</w:t>
      </w:r>
      <w:r>
        <w:rPr>
          <w:strike w:val="0"/>
          <w:spacing w:val="-18"/>
          <w:sz w:val="28"/>
        </w:rPr>
        <w:t> </w:t>
      </w:r>
      <w:r>
        <w:rPr>
          <w:strike w:val="0"/>
          <w:sz w:val="28"/>
        </w:rPr>
        <w:t>видеоролика II.</w:t>
      </w:r>
      <w:r>
        <w:rPr>
          <w:strike w:val="0"/>
          <w:spacing w:val="-31"/>
          <w:sz w:val="28"/>
        </w:rPr>
        <w:t> </w:t>
      </w:r>
      <w:r>
        <w:rPr>
          <w:strike w:val="0"/>
          <w:sz w:val="28"/>
        </w:rPr>
        <w:t>Основная часть</w:t>
      </w:r>
    </w:p>
    <w:p>
      <w:pPr>
        <w:pStyle w:val="ListParagraph"/>
        <w:numPr>
          <w:ilvl w:val="0"/>
          <w:numId w:val="186"/>
        </w:numPr>
        <w:tabs>
          <w:tab w:pos="1281" w:val="left" w:leader="none"/>
        </w:tabs>
        <w:spacing w:line="343" w:lineRule="exact" w:before="0" w:after="0"/>
        <w:ind w:left="1281" w:right="0" w:hanging="360"/>
        <w:jc w:val="left"/>
        <w:rPr>
          <w:rFonts w:ascii="Symbol" w:hAnsi="Symbol"/>
          <w:sz w:val="28"/>
        </w:rPr>
      </w:pPr>
      <w:r>
        <w:rPr>
          <w:sz w:val="28"/>
        </w:rPr>
        <w:t>Информационный</w:t>
      </w:r>
      <w:r>
        <w:rPr>
          <w:spacing w:val="-13"/>
          <w:sz w:val="28"/>
        </w:rPr>
        <w:t> </w:t>
      </w:r>
      <w:r>
        <w:rPr>
          <w:spacing w:val="-4"/>
          <w:sz w:val="28"/>
        </w:rPr>
        <w:t>блок</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Работа</w:t>
      </w:r>
      <w:r>
        <w:rPr>
          <w:spacing w:val="-2"/>
          <w:sz w:val="28"/>
        </w:rPr>
        <w:t> </w:t>
      </w:r>
      <w:r>
        <w:rPr>
          <w:sz w:val="28"/>
        </w:rPr>
        <w:t>в</w:t>
      </w:r>
      <w:r>
        <w:rPr>
          <w:spacing w:val="-2"/>
          <w:sz w:val="28"/>
        </w:rPr>
        <w:t> группах</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Индивидуальная</w:t>
      </w:r>
      <w:r>
        <w:rPr>
          <w:spacing w:val="-15"/>
          <w:sz w:val="28"/>
        </w:rPr>
        <w:t> </w:t>
      </w:r>
      <w:r>
        <w:rPr>
          <w:spacing w:val="-2"/>
          <w:sz w:val="28"/>
        </w:rPr>
        <w:t>работа</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Мозговой</w:t>
      </w:r>
      <w:r>
        <w:rPr>
          <w:spacing w:val="-6"/>
          <w:sz w:val="28"/>
        </w:rPr>
        <w:t> </w:t>
      </w:r>
      <w:r>
        <w:rPr>
          <w:spacing w:val="-2"/>
          <w:sz w:val="28"/>
        </w:rPr>
        <w:t>штурм.</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Работа</w:t>
      </w:r>
      <w:r>
        <w:rPr>
          <w:spacing w:val="-2"/>
          <w:sz w:val="28"/>
        </w:rPr>
        <w:t> </w:t>
      </w:r>
      <w:r>
        <w:rPr>
          <w:sz w:val="28"/>
        </w:rPr>
        <w:t>в</w:t>
      </w:r>
      <w:r>
        <w:rPr>
          <w:spacing w:val="-2"/>
          <w:sz w:val="28"/>
        </w:rPr>
        <w:t> группах</w:t>
      </w:r>
    </w:p>
    <w:p>
      <w:pPr>
        <w:pStyle w:val="BodyText"/>
        <w:tabs>
          <w:tab w:pos="1641" w:val="left" w:leader="none"/>
        </w:tabs>
        <w:spacing w:line="321" w:lineRule="exact" w:before="1"/>
        <w:ind w:left="921"/>
      </w:pPr>
      <w:r>
        <w:rPr>
          <w:spacing w:val="-4"/>
        </w:rPr>
        <w:t>III.</w:t>
      </w:r>
      <w:r>
        <w:rPr/>
        <w:tab/>
        <w:t>Заключительная</w:t>
      </w:r>
      <w:r>
        <w:rPr>
          <w:spacing w:val="-13"/>
        </w:rPr>
        <w:t> </w:t>
      </w:r>
      <w:r>
        <w:rPr>
          <w:spacing w:val="-4"/>
        </w:rPr>
        <w:t>часть</w:t>
      </w:r>
    </w:p>
    <w:p>
      <w:pPr>
        <w:pStyle w:val="ListParagraph"/>
        <w:numPr>
          <w:ilvl w:val="0"/>
          <w:numId w:val="186"/>
        </w:numPr>
        <w:tabs>
          <w:tab w:pos="1281" w:val="left" w:leader="none"/>
        </w:tabs>
        <w:spacing w:line="342" w:lineRule="exact" w:before="0" w:after="0"/>
        <w:ind w:left="1281" w:right="0" w:hanging="360"/>
        <w:jc w:val="left"/>
        <w:rPr>
          <w:rFonts w:ascii="Symbol" w:hAnsi="Symbol"/>
          <w:sz w:val="28"/>
        </w:rPr>
      </w:pPr>
      <w:r>
        <w:rPr>
          <w:sz w:val="28"/>
        </w:rPr>
        <w:t>Обратная</w:t>
      </w:r>
      <w:r>
        <w:rPr>
          <w:spacing w:val="-5"/>
          <w:sz w:val="28"/>
        </w:rPr>
        <w:t> </w:t>
      </w:r>
      <w:r>
        <w:rPr>
          <w:spacing w:val="-4"/>
          <w:sz w:val="28"/>
        </w:rPr>
        <w:t>связь</w:t>
      </w:r>
    </w:p>
    <w:p>
      <w:pPr>
        <w:pStyle w:val="BodyText"/>
        <w:spacing w:before="5"/>
      </w:pPr>
    </w:p>
    <w:p>
      <w:pPr>
        <w:pStyle w:val="Heading2"/>
        <w:ind w:left="562"/>
      </w:pPr>
      <w:r>
        <w:rPr/>
        <w:t>Ожидаемые</w:t>
      </w:r>
      <w:r>
        <w:rPr>
          <w:spacing w:val="-7"/>
        </w:rPr>
        <w:t> </w:t>
      </w:r>
      <w:r>
        <w:rPr>
          <w:spacing w:val="-2"/>
        </w:rPr>
        <w:t>результаты</w:t>
      </w:r>
    </w:p>
    <w:p>
      <w:pPr>
        <w:pStyle w:val="BodyText"/>
        <w:spacing w:line="319" w:lineRule="exact"/>
        <w:ind w:left="562"/>
      </w:pPr>
      <w:r>
        <w:rPr>
          <w:spacing w:val="-2"/>
        </w:rPr>
        <w:t>Родители:</w:t>
      </w:r>
    </w:p>
    <w:p>
      <w:pPr>
        <w:pStyle w:val="ListParagraph"/>
        <w:numPr>
          <w:ilvl w:val="0"/>
          <w:numId w:val="186"/>
        </w:numPr>
        <w:tabs>
          <w:tab w:pos="1282" w:val="left" w:leader="none"/>
          <w:tab w:pos="2644" w:val="left" w:leader="none"/>
          <w:tab w:pos="3994" w:val="left" w:leader="none"/>
          <w:tab w:pos="5711" w:val="left" w:leader="none"/>
          <w:tab w:pos="7222" w:val="left" w:leader="none"/>
          <w:tab w:pos="7594" w:val="left" w:leader="none"/>
          <w:tab w:pos="8913" w:val="left" w:leader="none"/>
          <w:tab w:pos="9303" w:val="left" w:leader="none"/>
        </w:tabs>
        <w:spacing w:line="240" w:lineRule="auto" w:before="0" w:after="0"/>
        <w:ind w:left="1282" w:right="492" w:hanging="360"/>
        <w:jc w:val="left"/>
        <w:rPr>
          <w:rFonts w:ascii="Symbol" w:hAnsi="Symbol"/>
          <w:sz w:val="28"/>
        </w:rPr>
      </w:pPr>
      <w:r>
        <w:rPr>
          <w:spacing w:val="-2"/>
          <w:sz w:val="28"/>
        </w:rPr>
        <w:t>осознают</w:t>
      </w:r>
      <w:r>
        <w:rPr>
          <w:sz w:val="28"/>
        </w:rPr>
        <w:tab/>
      </w:r>
      <w:r>
        <w:rPr>
          <w:spacing w:val="-2"/>
          <w:sz w:val="28"/>
        </w:rPr>
        <w:t>важность</w:t>
      </w:r>
      <w:r>
        <w:rPr>
          <w:sz w:val="28"/>
        </w:rPr>
        <w:tab/>
      </w:r>
      <w:r>
        <w:rPr>
          <w:spacing w:val="-2"/>
          <w:sz w:val="28"/>
        </w:rPr>
        <w:t>креативного</w:t>
      </w:r>
      <w:r>
        <w:rPr>
          <w:sz w:val="28"/>
        </w:rPr>
        <w:tab/>
      </w:r>
      <w:r>
        <w:rPr>
          <w:spacing w:val="-2"/>
          <w:sz w:val="28"/>
        </w:rPr>
        <w:t>мышления</w:t>
      </w:r>
      <w:r>
        <w:rPr>
          <w:sz w:val="28"/>
        </w:rPr>
        <w:tab/>
      </w:r>
      <w:r>
        <w:rPr>
          <w:spacing w:val="-10"/>
          <w:sz w:val="28"/>
        </w:rPr>
        <w:t>в</w:t>
      </w:r>
      <w:r>
        <w:rPr>
          <w:sz w:val="28"/>
        </w:rPr>
        <w:tab/>
      </w:r>
      <w:r>
        <w:rPr>
          <w:spacing w:val="-2"/>
          <w:sz w:val="28"/>
        </w:rPr>
        <w:t>развитии</w:t>
      </w:r>
      <w:r>
        <w:rPr>
          <w:sz w:val="28"/>
        </w:rPr>
        <w:tab/>
      </w:r>
      <w:r>
        <w:rPr>
          <w:spacing w:val="-10"/>
          <w:sz w:val="28"/>
        </w:rPr>
        <w:t>и</w:t>
      </w:r>
      <w:r>
        <w:rPr>
          <w:sz w:val="28"/>
        </w:rPr>
        <w:tab/>
      </w:r>
      <w:r>
        <w:rPr>
          <w:spacing w:val="-2"/>
          <w:sz w:val="28"/>
        </w:rPr>
        <w:t>успехах старшеклассников;</w:t>
      </w:r>
    </w:p>
    <w:p>
      <w:pPr>
        <w:pStyle w:val="ListParagraph"/>
        <w:numPr>
          <w:ilvl w:val="0"/>
          <w:numId w:val="186"/>
        </w:numPr>
        <w:tabs>
          <w:tab w:pos="1282" w:val="left" w:leader="none"/>
        </w:tabs>
        <w:spacing w:line="240" w:lineRule="auto" w:before="0" w:after="0"/>
        <w:ind w:left="1282" w:right="491" w:hanging="360"/>
        <w:jc w:val="left"/>
        <w:rPr>
          <w:rFonts w:ascii="Symbol" w:hAnsi="Symbol"/>
          <w:sz w:val="28"/>
        </w:rPr>
      </w:pPr>
      <w:r>
        <w:rPr>
          <w:sz w:val="28"/>
        </w:rPr>
        <w:t>овладеют</w:t>
      </w:r>
      <w:r>
        <w:rPr>
          <w:spacing w:val="40"/>
          <w:sz w:val="28"/>
        </w:rPr>
        <w:t> </w:t>
      </w:r>
      <w:r>
        <w:rPr>
          <w:sz w:val="28"/>
        </w:rPr>
        <w:t>практическими</w:t>
      </w:r>
      <w:r>
        <w:rPr>
          <w:spacing w:val="40"/>
          <w:sz w:val="28"/>
        </w:rPr>
        <w:t> </w:t>
      </w:r>
      <w:r>
        <w:rPr>
          <w:sz w:val="28"/>
        </w:rPr>
        <w:t>навыками</w:t>
      </w:r>
      <w:r>
        <w:rPr>
          <w:spacing w:val="40"/>
          <w:sz w:val="28"/>
        </w:rPr>
        <w:t> </w:t>
      </w:r>
      <w:r>
        <w:rPr>
          <w:sz w:val="28"/>
        </w:rPr>
        <w:t>поощрения</w:t>
      </w:r>
      <w:r>
        <w:rPr>
          <w:spacing w:val="40"/>
          <w:sz w:val="28"/>
        </w:rPr>
        <w:t> </w:t>
      </w:r>
      <w:r>
        <w:rPr>
          <w:sz w:val="28"/>
        </w:rPr>
        <w:t>креативного</w:t>
      </w:r>
      <w:r>
        <w:rPr>
          <w:spacing w:val="40"/>
          <w:sz w:val="28"/>
        </w:rPr>
        <w:t> </w:t>
      </w:r>
      <w:r>
        <w:rPr>
          <w:sz w:val="28"/>
        </w:rPr>
        <w:t>мышления детей, создавая поддерживающую атмосферу в семье;</w:t>
      </w:r>
    </w:p>
    <w:p>
      <w:pPr>
        <w:pStyle w:val="ListParagraph"/>
        <w:numPr>
          <w:ilvl w:val="0"/>
          <w:numId w:val="186"/>
        </w:numPr>
        <w:tabs>
          <w:tab w:pos="1281" w:val="left" w:leader="none"/>
        </w:tabs>
        <w:spacing w:line="341" w:lineRule="exact" w:before="0" w:after="0"/>
        <w:ind w:left="1281" w:right="0" w:hanging="360"/>
        <w:jc w:val="left"/>
        <w:rPr>
          <w:rFonts w:ascii="Symbol" w:hAnsi="Symbol"/>
          <w:sz w:val="28"/>
        </w:rPr>
      </w:pPr>
      <w:r>
        <w:rPr>
          <w:sz w:val="28"/>
        </w:rPr>
        <w:t>освоят</w:t>
      </w:r>
      <w:r>
        <w:rPr>
          <w:spacing w:val="-6"/>
          <w:sz w:val="28"/>
        </w:rPr>
        <w:t> </w:t>
      </w:r>
      <w:r>
        <w:rPr>
          <w:sz w:val="28"/>
        </w:rPr>
        <w:t>конкретные</w:t>
      </w:r>
      <w:r>
        <w:rPr>
          <w:spacing w:val="-9"/>
          <w:sz w:val="28"/>
        </w:rPr>
        <w:t> </w:t>
      </w:r>
      <w:r>
        <w:rPr>
          <w:sz w:val="28"/>
        </w:rPr>
        <w:t>методы</w:t>
      </w:r>
      <w:r>
        <w:rPr>
          <w:spacing w:val="-9"/>
          <w:sz w:val="28"/>
        </w:rPr>
        <w:t> </w:t>
      </w:r>
      <w:r>
        <w:rPr>
          <w:sz w:val="28"/>
        </w:rPr>
        <w:t>и</w:t>
      </w:r>
      <w:r>
        <w:rPr>
          <w:spacing w:val="-6"/>
          <w:sz w:val="28"/>
        </w:rPr>
        <w:t> </w:t>
      </w:r>
      <w:r>
        <w:rPr>
          <w:sz w:val="28"/>
        </w:rPr>
        <w:t>стратегии</w:t>
      </w:r>
      <w:r>
        <w:rPr>
          <w:spacing w:val="-9"/>
          <w:sz w:val="28"/>
        </w:rPr>
        <w:t> </w:t>
      </w:r>
      <w:r>
        <w:rPr>
          <w:sz w:val="28"/>
        </w:rPr>
        <w:t>развития</w:t>
      </w:r>
      <w:r>
        <w:rPr>
          <w:spacing w:val="-6"/>
          <w:sz w:val="28"/>
        </w:rPr>
        <w:t> </w:t>
      </w:r>
      <w:r>
        <w:rPr>
          <w:sz w:val="28"/>
        </w:rPr>
        <w:t>креативности</w:t>
      </w:r>
      <w:r>
        <w:rPr>
          <w:spacing w:val="-5"/>
          <w:sz w:val="28"/>
        </w:rPr>
        <w:t> </w:t>
      </w:r>
      <w:r>
        <w:rPr>
          <w:spacing w:val="-2"/>
          <w:sz w:val="28"/>
        </w:rPr>
        <w:t>детей.</w:t>
      </w:r>
    </w:p>
    <w:p>
      <w:pPr>
        <w:spacing w:before="1"/>
        <w:ind w:left="5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8"/>
        <w:rPr>
          <w:sz w:val="20"/>
        </w:r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645" w:hRule="atLeast"/>
        </w:trPr>
        <w:tc>
          <w:tcPr>
            <w:tcW w:w="1306" w:type="dxa"/>
          </w:tcPr>
          <w:p>
            <w:pPr>
              <w:pStyle w:val="TableParagraph"/>
              <w:spacing w:line="315" w:lineRule="exact"/>
              <w:ind w:left="10" w:right="7"/>
              <w:jc w:val="center"/>
              <w:rPr>
                <w:sz w:val="28"/>
              </w:rPr>
            </w:pPr>
            <w:r>
              <w:rPr>
                <w:spacing w:val="-2"/>
                <w:sz w:val="28"/>
              </w:rPr>
              <w:t>Хрономе</w:t>
            </w:r>
          </w:p>
          <w:p>
            <w:pPr>
              <w:pStyle w:val="TableParagraph"/>
              <w:spacing w:line="311" w:lineRule="exact"/>
              <w:ind w:left="10" w:right="5"/>
              <w:jc w:val="center"/>
              <w:rPr>
                <w:sz w:val="28"/>
              </w:rPr>
            </w:pPr>
            <w:r>
              <w:rPr>
                <w:spacing w:val="-4"/>
                <w:sz w:val="28"/>
              </w:rPr>
              <w:t>траж</w:t>
            </w:r>
          </w:p>
        </w:tc>
        <w:tc>
          <w:tcPr>
            <w:tcW w:w="7231" w:type="dxa"/>
          </w:tcPr>
          <w:p>
            <w:pPr>
              <w:pStyle w:val="TableParagraph"/>
              <w:spacing w:line="315" w:lineRule="exact"/>
              <w:ind w:left="728" w:right="726"/>
              <w:jc w:val="center"/>
              <w:rPr>
                <w:sz w:val="28"/>
              </w:rPr>
            </w:pPr>
            <w:r>
              <w:rPr>
                <w:spacing w:val="-2"/>
                <w:sz w:val="28"/>
              </w:rPr>
              <w:t>Содержание</w:t>
            </w:r>
          </w:p>
        </w:tc>
        <w:tc>
          <w:tcPr>
            <w:tcW w:w="1699" w:type="dxa"/>
          </w:tcPr>
          <w:p>
            <w:pPr>
              <w:pStyle w:val="TableParagraph"/>
              <w:spacing w:line="315" w:lineRule="exact"/>
              <w:ind w:left="349"/>
              <w:rPr>
                <w:sz w:val="28"/>
              </w:rPr>
            </w:pPr>
            <w:r>
              <w:rPr>
                <w:spacing w:val="-2"/>
                <w:sz w:val="28"/>
              </w:rPr>
              <w:t>Ресурсы</w:t>
            </w:r>
          </w:p>
        </w:tc>
      </w:tr>
      <w:tr>
        <w:trPr>
          <w:trHeight w:val="325" w:hRule="atLeast"/>
        </w:trPr>
        <w:tc>
          <w:tcPr>
            <w:tcW w:w="1306" w:type="dxa"/>
            <w:tcBorders>
              <w:bottom w:val="nil"/>
            </w:tcBorders>
          </w:tcPr>
          <w:p>
            <w:pPr>
              <w:pStyle w:val="TableParagraph"/>
              <w:rPr>
                <w:sz w:val="24"/>
              </w:rPr>
            </w:pPr>
          </w:p>
        </w:tc>
        <w:tc>
          <w:tcPr>
            <w:tcW w:w="7231" w:type="dxa"/>
            <w:tcBorders>
              <w:bottom w:val="nil"/>
            </w:tcBorders>
          </w:tcPr>
          <w:p>
            <w:pPr>
              <w:pStyle w:val="TableParagraph"/>
              <w:spacing w:line="305" w:lineRule="exact"/>
              <w:ind w:left="464"/>
              <w:rPr>
                <w:b/>
                <w:sz w:val="28"/>
              </w:rPr>
            </w:pPr>
            <w:r>
              <w:rPr>
                <w:b/>
                <w:sz w:val="28"/>
              </w:rPr>
              <w:t>I.</w:t>
            </w:r>
            <w:r>
              <w:rPr>
                <w:b/>
                <w:spacing w:val="72"/>
                <w:w w:val="150"/>
                <w:sz w:val="28"/>
              </w:rPr>
              <w:t> </w:t>
            </w:r>
            <w:r>
              <w:rPr>
                <w:b/>
                <w:sz w:val="28"/>
              </w:rPr>
              <w:t>Вводная </w:t>
            </w:r>
            <w:r>
              <w:rPr>
                <w:b/>
                <w:spacing w:val="-4"/>
                <w:sz w:val="28"/>
              </w:rPr>
              <w:t>часть</w:t>
            </w:r>
          </w:p>
        </w:tc>
        <w:tc>
          <w:tcPr>
            <w:tcW w:w="1699" w:type="dxa"/>
            <w:tcBorders>
              <w:bottom w:val="nil"/>
            </w:tcBorders>
          </w:tcPr>
          <w:p>
            <w:pPr>
              <w:pStyle w:val="TableParagraph"/>
              <w:spacing w:line="305" w:lineRule="exact"/>
              <w:ind w:left="107"/>
              <w:rPr>
                <w:sz w:val="28"/>
              </w:rPr>
            </w:pPr>
            <w:r>
              <w:rPr>
                <w:sz w:val="28"/>
              </w:rPr>
              <w:t>Слайд</w:t>
            </w:r>
            <w:r>
              <w:rPr>
                <w:spacing w:val="-7"/>
                <w:sz w:val="28"/>
              </w:rPr>
              <w:t> </w:t>
            </w:r>
            <w:r>
              <w:rPr>
                <w:spacing w:val="-10"/>
                <w:sz w:val="28"/>
              </w:rPr>
              <w:t>1</w:t>
            </w:r>
          </w:p>
        </w:tc>
      </w:tr>
      <w:tr>
        <w:trPr>
          <w:trHeight w:val="319" w:hRule="atLeast"/>
        </w:trPr>
        <w:tc>
          <w:tcPr>
            <w:tcW w:w="1306" w:type="dxa"/>
            <w:tcBorders>
              <w:top w:val="nil"/>
              <w:bottom w:val="nil"/>
            </w:tcBorders>
          </w:tcPr>
          <w:p>
            <w:pPr>
              <w:pStyle w:val="TableParagraph"/>
              <w:rPr>
                <w:sz w:val="24"/>
              </w:rPr>
            </w:pPr>
          </w:p>
        </w:tc>
        <w:tc>
          <w:tcPr>
            <w:tcW w:w="7231" w:type="dxa"/>
            <w:tcBorders>
              <w:top w:val="nil"/>
              <w:bottom w:val="nil"/>
            </w:tcBorders>
          </w:tcPr>
          <w:p>
            <w:pPr>
              <w:pStyle w:val="TableParagraph"/>
              <w:spacing w:line="299" w:lineRule="exact"/>
              <w:ind w:left="104"/>
              <w:rPr>
                <w:b/>
                <w:sz w:val="28"/>
              </w:rPr>
            </w:pPr>
            <w:r>
              <w:rPr>
                <w:b/>
                <w:sz w:val="28"/>
              </w:rPr>
              <w:t>Введение</w:t>
            </w:r>
            <w:r>
              <w:rPr>
                <w:b/>
                <w:spacing w:val="-3"/>
                <w:sz w:val="28"/>
              </w:rPr>
              <w:t> </w:t>
            </w:r>
            <w:r>
              <w:rPr>
                <w:b/>
                <w:sz w:val="28"/>
              </w:rPr>
              <w:t>в</w:t>
            </w:r>
            <w:r>
              <w:rPr>
                <w:b/>
                <w:spacing w:val="-3"/>
                <w:sz w:val="28"/>
              </w:rPr>
              <w:t> </w:t>
            </w:r>
            <w:r>
              <w:rPr>
                <w:b/>
                <w:sz w:val="28"/>
              </w:rPr>
              <w:t>тему</w:t>
            </w:r>
            <w:r>
              <w:rPr>
                <w:b/>
                <w:spacing w:val="-1"/>
                <w:sz w:val="28"/>
              </w:rPr>
              <w:t> </w:t>
            </w:r>
            <w:r>
              <w:rPr>
                <w:b/>
                <w:spacing w:val="-2"/>
                <w:sz w:val="28"/>
              </w:rPr>
              <w:t>занятия</w:t>
            </w:r>
          </w:p>
        </w:tc>
        <w:tc>
          <w:tcPr>
            <w:tcW w:w="1699" w:type="dxa"/>
            <w:tcBorders>
              <w:top w:val="nil"/>
              <w:bottom w:val="nil"/>
            </w:tcBorders>
          </w:tcPr>
          <w:p>
            <w:pPr>
              <w:pStyle w:val="TableParagraph"/>
              <w:rPr>
                <w:sz w:val="24"/>
              </w:rPr>
            </w:pPr>
          </w:p>
        </w:tc>
      </w:tr>
      <w:tr>
        <w:trPr>
          <w:trHeight w:val="640" w:hRule="atLeast"/>
        </w:trPr>
        <w:tc>
          <w:tcPr>
            <w:tcW w:w="1306" w:type="dxa"/>
            <w:tcBorders>
              <w:top w:val="nil"/>
              <w:bottom w:val="nil"/>
            </w:tcBorders>
          </w:tcPr>
          <w:p>
            <w:pPr>
              <w:pStyle w:val="TableParagraph"/>
              <w:spacing w:line="307" w:lineRule="exact" w:before="313"/>
              <w:ind w:left="105"/>
              <w:rPr>
                <w:sz w:val="28"/>
              </w:rPr>
            </w:pPr>
            <w:r>
              <w:rPr>
                <w:sz w:val="28"/>
              </w:rPr>
              <w:t>5 </w:t>
            </w:r>
            <w:r>
              <w:rPr>
                <w:spacing w:val="-4"/>
                <w:sz w:val="28"/>
              </w:rPr>
              <w:t>мин.</w:t>
            </w:r>
          </w:p>
        </w:tc>
        <w:tc>
          <w:tcPr>
            <w:tcW w:w="7231" w:type="dxa"/>
            <w:tcBorders>
              <w:top w:val="nil"/>
              <w:bottom w:val="nil"/>
            </w:tcBorders>
          </w:tcPr>
          <w:p>
            <w:pPr>
              <w:pStyle w:val="TableParagraph"/>
              <w:spacing w:line="316" w:lineRule="exact"/>
              <w:ind w:left="104"/>
              <w:rPr>
                <w:b/>
                <w:sz w:val="28"/>
              </w:rPr>
            </w:pPr>
            <w:r>
              <w:rPr>
                <w:b/>
                <w:spacing w:val="-2"/>
                <w:sz w:val="28"/>
              </w:rPr>
              <w:t>Цитата</w:t>
            </w:r>
          </w:p>
          <w:p>
            <w:pPr>
              <w:pStyle w:val="TableParagraph"/>
              <w:spacing w:line="305" w:lineRule="exact"/>
              <w:ind w:left="104"/>
              <w:rPr>
                <w:i/>
                <w:sz w:val="28"/>
              </w:rPr>
            </w:pPr>
            <w:r>
              <w:rPr>
                <w:i/>
                <w:sz w:val="28"/>
              </w:rPr>
              <w:t>Креативность</w:t>
            </w:r>
            <w:r>
              <w:rPr>
                <w:i/>
                <w:spacing w:val="-5"/>
                <w:sz w:val="28"/>
              </w:rPr>
              <w:t> </w:t>
            </w:r>
            <w:r>
              <w:rPr>
                <w:i/>
                <w:sz w:val="28"/>
              </w:rPr>
              <w:t>–</w:t>
            </w:r>
            <w:r>
              <w:rPr>
                <w:i/>
                <w:spacing w:val="-5"/>
                <w:sz w:val="28"/>
              </w:rPr>
              <w:t> </w:t>
            </w:r>
            <w:r>
              <w:rPr>
                <w:i/>
                <w:sz w:val="28"/>
              </w:rPr>
              <w:t>это</w:t>
            </w:r>
            <w:r>
              <w:rPr>
                <w:i/>
                <w:spacing w:val="-3"/>
                <w:sz w:val="28"/>
              </w:rPr>
              <w:t> </w:t>
            </w:r>
            <w:r>
              <w:rPr>
                <w:i/>
                <w:sz w:val="28"/>
              </w:rPr>
              <w:t>значит</w:t>
            </w:r>
            <w:r>
              <w:rPr>
                <w:i/>
                <w:spacing w:val="-6"/>
                <w:sz w:val="28"/>
              </w:rPr>
              <w:t> </w:t>
            </w:r>
            <w:r>
              <w:rPr>
                <w:i/>
                <w:sz w:val="28"/>
              </w:rPr>
              <w:t>взять</w:t>
            </w:r>
            <w:r>
              <w:rPr>
                <w:i/>
                <w:spacing w:val="-5"/>
                <w:sz w:val="28"/>
              </w:rPr>
              <w:t> </w:t>
            </w:r>
            <w:r>
              <w:rPr>
                <w:i/>
                <w:sz w:val="28"/>
              </w:rPr>
              <w:t>уже</w:t>
            </w:r>
            <w:r>
              <w:rPr>
                <w:i/>
                <w:spacing w:val="-6"/>
                <w:sz w:val="28"/>
              </w:rPr>
              <w:t> </w:t>
            </w:r>
            <w:r>
              <w:rPr>
                <w:i/>
                <w:spacing w:val="-2"/>
                <w:sz w:val="28"/>
              </w:rPr>
              <w:t>известные</w:t>
            </w:r>
          </w:p>
        </w:tc>
        <w:tc>
          <w:tcPr>
            <w:tcW w:w="1699" w:type="dxa"/>
            <w:tcBorders>
              <w:top w:val="nil"/>
              <w:bottom w:val="nil"/>
            </w:tcBorders>
          </w:tcPr>
          <w:p>
            <w:pPr>
              <w:pStyle w:val="TableParagraph"/>
              <w:spacing w:line="314" w:lineRule="exact"/>
              <w:ind w:left="107"/>
              <w:rPr>
                <w:sz w:val="28"/>
              </w:rPr>
            </w:pPr>
            <w:r>
              <w:rPr>
                <w:sz w:val="28"/>
              </w:rPr>
              <w:t>Слайд</w:t>
            </w:r>
            <w:r>
              <w:rPr>
                <w:spacing w:val="-7"/>
                <w:sz w:val="28"/>
              </w:rPr>
              <w:t> </w:t>
            </w:r>
            <w:r>
              <w:rPr>
                <w:spacing w:val="-10"/>
                <w:sz w:val="28"/>
              </w:rPr>
              <w:t>2</w:t>
            </w:r>
          </w:p>
        </w:tc>
      </w:tr>
      <w:tr>
        <w:trPr>
          <w:trHeight w:val="322" w:hRule="atLeast"/>
        </w:trPr>
        <w:tc>
          <w:tcPr>
            <w:tcW w:w="1306" w:type="dxa"/>
            <w:tcBorders>
              <w:top w:val="nil"/>
              <w:bottom w:val="nil"/>
            </w:tcBorders>
          </w:tcPr>
          <w:p>
            <w:pPr>
              <w:pStyle w:val="TableParagraph"/>
              <w:rPr>
                <w:sz w:val="24"/>
              </w:rPr>
            </w:pPr>
          </w:p>
        </w:tc>
        <w:tc>
          <w:tcPr>
            <w:tcW w:w="7231" w:type="dxa"/>
            <w:tcBorders>
              <w:top w:val="nil"/>
              <w:bottom w:val="nil"/>
            </w:tcBorders>
          </w:tcPr>
          <w:p>
            <w:pPr>
              <w:pStyle w:val="TableParagraph"/>
              <w:spacing w:line="303" w:lineRule="exact"/>
              <w:ind w:left="104"/>
              <w:rPr>
                <w:i/>
                <w:sz w:val="28"/>
              </w:rPr>
            </w:pPr>
            <w:r>
              <w:rPr>
                <w:i/>
                <w:sz w:val="28"/>
              </w:rPr>
              <w:t>элементы</w:t>
            </w:r>
            <w:r>
              <w:rPr>
                <w:i/>
                <w:spacing w:val="-7"/>
                <w:sz w:val="28"/>
              </w:rPr>
              <w:t> </w:t>
            </w:r>
            <w:r>
              <w:rPr>
                <w:i/>
                <w:sz w:val="28"/>
              </w:rPr>
              <w:t>и</w:t>
            </w:r>
            <w:r>
              <w:rPr>
                <w:i/>
                <w:spacing w:val="-4"/>
                <w:sz w:val="28"/>
              </w:rPr>
              <w:t> </w:t>
            </w:r>
            <w:r>
              <w:rPr>
                <w:i/>
                <w:sz w:val="28"/>
              </w:rPr>
              <w:t>соединить</w:t>
            </w:r>
            <w:r>
              <w:rPr>
                <w:i/>
                <w:spacing w:val="-6"/>
                <w:sz w:val="28"/>
              </w:rPr>
              <w:t> </w:t>
            </w:r>
            <w:r>
              <w:rPr>
                <w:i/>
                <w:sz w:val="28"/>
              </w:rPr>
              <w:t>их</w:t>
            </w:r>
            <w:r>
              <w:rPr>
                <w:i/>
                <w:spacing w:val="-5"/>
                <w:sz w:val="28"/>
              </w:rPr>
              <w:t> </w:t>
            </w:r>
            <w:r>
              <w:rPr>
                <w:i/>
                <w:sz w:val="28"/>
              </w:rPr>
              <w:t>уникальным</w:t>
            </w:r>
            <w:r>
              <w:rPr>
                <w:i/>
                <w:spacing w:val="-5"/>
                <w:sz w:val="28"/>
              </w:rPr>
              <w:t> </w:t>
            </w:r>
            <w:r>
              <w:rPr>
                <w:i/>
                <w:spacing w:val="-2"/>
                <w:sz w:val="28"/>
              </w:rPr>
              <w:t>образом.</w:t>
            </w:r>
          </w:p>
        </w:tc>
        <w:tc>
          <w:tcPr>
            <w:tcW w:w="1699" w:type="dxa"/>
            <w:tcBorders>
              <w:top w:val="nil"/>
              <w:bottom w:val="nil"/>
            </w:tcBorders>
          </w:tcPr>
          <w:p>
            <w:pPr>
              <w:pStyle w:val="TableParagraph"/>
              <w:rPr>
                <w:sz w:val="24"/>
              </w:rPr>
            </w:pPr>
          </w:p>
        </w:tc>
      </w:tr>
      <w:tr>
        <w:trPr>
          <w:trHeight w:val="1468" w:hRule="atLeast"/>
        </w:trPr>
        <w:tc>
          <w:tcPr>
            <w:tcW w:w="1306" w:type="dxa"/>
            <w:tcBorders>
              <w:top w:val="nil"/>
              <w:bottom w:val="nil"/>
            </w:tcBorders>
          </w:tcPr>
          <w:p>
            <w:pPr>
              <w:pStyle w:val="TableParagraph"/>
              <w:rPr>
                <w:sz w:val="26"/>
              </w:rPr>
            </w:pPr>
          </w:p>
        </w:tc>
        <w:tc>
          <w:tcPr>
            <w:tcW w:w="7231" w:type="dxa"/>
            <w:tcBorders>
              <w:top w:val="nil"/>
              <w:bottom w:val="nil"/>
            </w:tcBorders>
          </w:tcPr>
          <w:p>
            <w:pPr>
              <w:pStyle w:val="TableParagraph"/>
              <w:spacing w:line="318" w:lineRule="exact" w:before="2"/>
              <w:ind w:left="5602"/>
              <w:rPr>
                <w:b/>
                <w:i/>
                <w:sz w:val="28"/>
              </w:rPr>
            </w:pPr>
            <w:r>
              <w:rPr>
                <w:b/>
                <w:i/>
                <w:sz w:val="28"/>
              </w:rPr>
              <w:t>Жак</w:t>
            </w:r>
            <w:r>
              <w:rPr>
                <w:b/>
                <w:i/>
                <w:spacing w:val="-3"/>
                <w:sz w:val="28"/>
              </w:rPr>
              <w:t> </w:t>
            </w:r>
            <w:r>
              <w:rPr>
                <w:b/>
                <w:i/>
                <w:spacing w:val="-2"/>
                <w:sz w:val="28"/>
              </w:rPr>
              <w:t>Фреско</w:t>
            </w:r>
          </w:p>
          <w:p>
            <w:pPr>
              <w:pStyle w:val="TableParagraph"/>
              <w:spacing w:line="318" w:lineRule="exact"/>
              <w:ind w:left="104"/>
              <w:rPr>
                <w:i/>
                <w:sz w:val="28"/>
              </w:rPr>
            </w:pPr>
            <w:r>
              <w:rPr>
                <w:i/>
                <w:sz w:val="28"/>
              </w:rPr>
              <w:t>Вопросы</w:t>
            </w:r>
            <w:r>
              <w:rPr>
                <w:i/>
                <w:spacing w:val="-5"/>
                <w:sz w:val="28"/>
              </w:rPr>
              <w:t> </w:t>
            </w:r>
            <w:r>
              <w:rPr>
                <w:i/>
                <w:sz w:val="28"/>
              </w:rPr>
              <w:t>для</w:t>
            </w:r>
            <w:r>
              <w:rPr>
                <w:i/>
                <w:spacing w:val="-5"/>
                <w:sz w:val="28"/>
              </w:rPr>
              <w:t> </w:t>
            </w:r>
            <w:r>
              <w:rPr>
                <w:i/>
                <w:spacing w:val="-2"/>
                <w:sz w:val="28"/>
              </w:rPr>
              <w:t>обсуждения</w:t>
            </w:r>
          </w:p>
          <w:p>
            <w:pPr>
              <w:pStyle w:val="TableParagraph"/>
              <w:numPr>
                <w:ilvl w:val="0"/>
                <w:numId w:val="187"/>
              </w:numPr>
              <w:tabs>
                <w:tab w:pos="387" w:val="left" w:leader="none"/>
              </w:tabs>
              <w:spacing w:line="341" w:lineRule="exact" w:before="0" w:after="0"/>
              <w:ind w:left="387" w:right="0" w:hanging="283"/>
              <w:jc w:val="left"/>
              <w:rPr>
                <w:sz w:val="28"/>
              </w:rPr>
            </w:pPr>
            <w:r>
              <w:rPr>
                <w:sz w:val="28"/>
              </w:rPr>
              <w:t>Кто-то</w:t>
            </w:r>
            <w:r>
              <w:rPr>
                <w:spacing w:val="-4"/>
                <w:sz w:val="28"/>
              </w:rPr>
              <w:t> </w:t>
            </w:r>
            <w:r>
              <w:rPr>
                <w:sz w:val="28"/>
              </w:rPr>
              <w:t>когда-нибудь</w:t>
            </w:r>
            <w:r>
              <w:rPr>
                <w:spacing w:val="-5"/>
                <w:sz w:val="28"/>
              </w:rPr>
              <w:t> </w:t>
            </w:r>
            <w:r>
              <w:rPr>
                <w:sz w:val="28"/>
              </w:rPr>
              <w:t>слышал</w:t>
            </w:r>
            <w:r>
              <w:rPr>
                <w:spacing w:val="-5"/>
                <w:sz w:val="28"/>
              </w:rPr>
              <w:t> </w:t>
            </w:r>
            <w:r>
              <w:rPr>
                <w:sz w:val="28"/>
              </w:rPr>
              <w:t>такое</w:t>
            </w:r>
            <w:r>
              <w:rPr>
                <w:spacing w:val="-5"/>
                <w:sz w:val="28"/>
              </w:rPr>
              <w:t> </w:t>
            </w:r>
            <w:r>
              <w:rPr>
                <w:spacing w:val="-2"/>
                <w:sz w:val="28"/>
              </w:rPr>
              <w:t>понятие?</w:t>
            </w:r>
          </w:p>
          <w:p>
            <w:pPr>
              <w:pStyle w:val="TableParagraph"/>
              <w:numPr>
                <w:ilvl w:val="0"/>
                <w:numId w:val="187"/>
              </w:numPr>
              <w:tabs>
                <w:tab w:pos="387" w:val="left" w:leader="none"/>
              </w:tabs>
              <w:spacing w:line="342" w:lineRule="exact" w:before="0" w:after="0"/>
              <w:ind w:left="387" w:right="0" w:hanging="283"/>
              <w:jc w:val="left"/>
              <w:rPr>
                <w:sz w:val="28"/>
              </w:rPr>
            </w:pPr>
            <w:r>
              <w:rPr>
                <w:sz w:val="28"/>
              </w:rPr>
              <w:t>Как</w:t>
            </w:r>
            <w:r>
              <w:rPr>
                <w:spacing w:val="-1"/>
                <w:sz w:val="28"/>
              </w:rPr>
              <w:t> </w:t>
            </w:r>
            <w:r>
              <w:rPr>
                <w:sz w:val="28"/>
              </w:rPr>
              <w:t>вы</w:t>
            </w:r>
            <w:r>
              <w:rPr>
                <w:spacing w:val="-4"/>
                <w:sz w:val="28"/>
              </w:rPr>
              <w:t> </w:t>
            </w:r>
            <w:r>
              <w:rPr>
                <w:sz w:val="28"/>
              </w:rPr>
              <w:t>думаете,</w:t>
            </w:r>
            <w:r>
              <w:rPr>
                <w:spacing w:val="-3"/>
                <w:sz w:val="28"/>
              </w:rPr>
              <w:t> </w:t>
            </w:r>
            <w:r>
              <w:rPr>
                <w:sz w:val="28"/>
              </w:rPr>
              <w:t>что</w:t>
            </w:r>
            <w:r>
              <w:rPr>
                <w:spacing w:val="-2"/>
                <w:sz w:val="28"/>
              </w:rPr>
              <w:t> </w:t>
            </w:r>
            <w:r>
              <w:rPr>
                <w:sz w:val="28"/>
              </w:rPr>
              <w:t>такое</w:t>
            </w:r>
            <w:r>
              <w:rPr>
                <w:spacing w:val="1"/>
                <w:sz w:val="28"/>
              </w:rPr>
              <w:t> </w:t>
            </w:r>
            <w:r>
              <w:rPr>
                <w:i/>
                <w:spacing w:val="-2"/>
                <w:sz w:val="28"/>
              </w:rPr>
              <w:t>креативность</w:t>
            </w:r>
            <w:r>
              <w:rPr>
                <w:spacing w:val="-2"/>
                <w:sz w:val="28"/>
              </w:rPr>
              <w:t>?</w:t>
            </w:r>
          </w:p>
        </w:tc>
        <w:tc>
          <w:tcPr>
            <w:tcW w:w="1699" w:type="dxa"/>
            <w:tcBorders>
              <w:top w:val="nil"/>
              <w:bottom w:val="nil"/>
            </w:tcBorders>
          </w:tcPr>
          <w:p>
            <w:pPr>
              <w:pStyle w:val="TableParagraph"/>
              <w:ind w:left="107"/>
              <w:rPr>
                <w:sz w:val="28"/>
              </w:rPr>
            </w:pPr>
            <w:r>
              <w:rPr>
                <w:spacing w:val="-2"/>
                <w:sz w:val="28"/>
              </w:rPr>
              <w:t>Красивая цитата BBF.RU</w:t>
            </w:r>
          </w:p>
        </w:tc>
      </w:tr>
      <w:tr>
        <w:trPr>
          <w:trHeight w:val="1430" w:hRule="atLeast"/>
        </w:trPr>
        <w:tc>
          <w:tcPr>
            <w:tcW w:w="1306" w:type="dxa"/>
            <w:tcBorders>
              <w:top w:val="nil"/>
            </w:tcBorders>
          </w:tcPr>
          <w:p>
            <w:pPr>
              <w:pStyle w:val="TableParagraph"/>
              <w:rPr>
                <w:sz w:val="26"/>
              </w:rPr>
            </w:pPr>
          </w:p>
        </w:tc>
        <w:tc>
          <w:tcPr>
            <w:tcW w:w="7231" w:type="dxa"/>
            <w:tcBorders>
              <w:top w:val="nil"/>
            </w:tcBorders>
          </w:tcPr>
          <w:p>
            <w:pPr>
              <w:pStyle w:val="TableParagraph"/>
              <w:spacing w:line="318" w:lineRule="exact" w:before="181"/>
              <w:ind w:left="104"/>
              <w:rPr>
                <w:b/>
                <w:sz w:val="28"/>
              </w:rPr>
            </w:pPr>
            <w:r>
              <w:rPr>
                <w:b/>
                <w:sz w:val="28"/>
              </w:rPr>
              <w:t>Значимость</w:t>
            </w:r>
            <w:r>
              <w:rPr>
                <w:b/>
                <w:spacing w:val="-10"/>
                <w:sz w:val="28"/>
              </w:rPr>
              <w:t> </w:t>
            </w:r>
            <w:r>
              <w:rPr>
                <w:b/>
                <w:sz w:val="28"/>
              </w:rPr>
              <w:t>креативного</w:t>
            </w:r>
            <w:r>
              <w:rPr>
                <w:b/>
                <w:spacing w:val="-10"/>
                <w:sz w:val="28"/>
              </w:rPr>
              <w:t> </w:t>
            </w:r>
            <w:r>
              <w:rPr>
                <w:b/>
                <w:spacing w:val="-2"/>
                <w:sz w:val="28"/>
              </w:rPr>
              <w:t>мышления</w:t>
            </w:r>
          </w:p>
          <w:p>
            <w:pPr>
              <w:pStyle w:val="TableParagraph"/>
              <w:spacing w:line="318" w:lineRule="exact"/>
              <w:ind w:left="104"/>
              <w:rPr>
                <w:sz w:val="28"/>
              </w:rPr>
            </w:pPr>
            <w:r>
              <w:rPr>
                <w:sz w:val="28"/>
              </w:rPr>
              <w:t>Разгадайте</w:t>
            </w:r>
            <w:r>
              <w:rPr>
                <w:spacing w:val="-5"/>
                <w:sz w:val="28"/>
              </w:rPr>
              <w:t> </w:t>
            </w:r>
            <w:r>
              <w:rPr>
                <w:spacing w:val="-2"/>
                <w:sz w:val="28"/>
              </w:rPr>
              <w:t>ребус.</w:t>
            </w:r>
          </w:p>
        </w:tc>
        <w:tc>
          <w:tcPr>
            <w:tcW w:w="1699" w:type="dxa"/>
            <w:tcBorders>
              <w:top w:val="nil"/>
            </w:tcBorders>
          </w:tcPr>
          <w:p>
            <w:pPr>
              <w:pStyle w:val="TableParagraph"/>
              <w:spacing w:before="135"/>
              <w:ind w:left="107"/>
              <w:rPr>
                <w:sz w:val="28"/>
              </w:rPr>
            </w:pPr>
            <w:r>
              <w:rPr>
                <w:sz w:val="28"/>
              </w:rPr>
              <w:t>Слайд</w:t>
            </w:r>
            <w:r>
              <w:rPr>
                <w:spacing w:val="-7"/>
                <w:sz w:val="28"/>
              </w:rPr>
              <w:t> </w:t>
            </w:r>
            <w:r>
              <w:rPr>
                <w:spacing w:val="-10"/>
                <w:sz w:val="28"/>
              </w:rPr>
              <w:t>3</w:t>
            </w:r>
          </w:p>
        </w:tc>
      </w:tr>
    </w:tbl>
    <w:p>
      <w:pPr>
        <w:spacing w:after="0"/>
        <w:rPr>
          <w:sz w:val="28"/>
        </w:rPr>
        <w:sectPr>
          <w:pgSz w:w="12240" w:h="15840"/>
          <w:pgMar w:header="0" w:footer="968" w:top="1060" w:bottom="1200"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2442" w:hRule="atLeast"/>
        </w:trPr>
        <w:tc>
          <w:tcPr>
            <w:tcW w:w="1306" w:type="dxa"/>
            <w:tcBorders>
              <w:bottom w:val="nil"/>
            </w:tcBorders>
          </w:tcPr>
          <w:p>
            <w:pPr>
              <w:pStyle w:val="TableParagraph"/>
              <w:rPr>
                <w:sz w:val="26"/>
              </w:rPr>
            </w:pPr>
          </w:p>
        </w:tc>
        <w:tc>
          <w:tcPr>
            <w:tcW w:w="7231" w:type="dxa"/>
            <w:tcBorders>
              <w:bottom w:val="nil"/>
            </w:tcBorders>
          </w:tcPr>
          <w:p>
            <w:pPr>
              <w:pStyle w:val="TableParagraph"/>
              <w:spacing w:before="6"/>
              <w:rPr>
                <w:sz w:val="8"/>
              </w:rPr>
            </w:pPr>
          </w:p>
          <w:p>
            <w:pPr>
              <w:pStyle w:val="TableParagraph"/>
              <w:ind w:left="104"/>
              <w:rPr>
                <w:sz w:val="20"/>
              </w:rPr>
            </w:pPr>
            <w:r>
              <w:rPr>
                <w:sz w:val="20"/>
              </w:rPr>
              <w:drawing>
                <wp:inline distT="0" distB="0" distL="0" distR="0">
                  <wp:extent cx="2686448" cy="1386840"/>
                  <wp:effectExtent l="0" t="0" r="0" b="0"/>
                  <wp:docPr id="490" name="Image 490"/>
                  <wp:cNvGraphicFramePr>
                    <a:graphicFrameLocks/>
                  </wp:cNvGraphicFramePr>
                  <a:graphic>
                    <a:graphicData uri="http://schemas.openxmlformats.org/drawingml/2006/picture">
                      <pic:pic>
                        <pic:nvPicPr>
                          <pic:cNvPr id="490" name="Image 490"/>
                          <pic:cNvPicPr/>
                        </pic:nvPicPr>
                        <pic:blipFill>
                          <a:blip r:embed="rId145" cstate="print"/>
                          <a:stretch>
                            <a:fillRect/>
                          </a:stretch>
                        </pic:blipFill>
                        <pic:spPr>
                          <a:xfrm>
                            <a:off x="0" y="0"/>
                            <a:ext cx="2686448" cy="1386840"/>
                          </a:xfrm>
                          <a:prstGeom prst="rect">
                            <a:avLst/>
                          </a:prstGeom>
                        </pic:spPr>
                      </pic:pic>
                    </a:graphicData>
                  </a:graphic>
                </wp:inline>
              </w:drawing>
            </w:r>
            <w:r>
              <w:rPr>
                <w:sz w:val="20"/>
              </w:rPr>
            </w:r>
          </w:p>
        </w:tc>
        <w:tc>
          <w:tcPr>
            <w:tcW w:w="1699" w:type="dxa"/>
            <w:tcBorders>
              <w:bottom w:val="nil"/>
            </w:tcBorders>
          </w:tcPr>
          <w:p>
            <w:pPr>
              <w:pStyle w:val="TableParagraph"/>
              <w:rPr>
                <w:sz w:val="26"/>
              </w:rPr>
            </w:pPr>
          </w:p>
        </w:tc>
      </w:tr>
      <w:tr>
        <w:trPr>
          <w:trHeight w:val="6763" w:hRule="atLeast"/>
        </w:trPr>
        <w:tc>
          <w:tcPr>
            <w:tcW w:w="1306" w:type="dxa"/>
            <w:tcBorders>
              <w:top w:val="nil"/>
              <w:bottom w:val="nil"/>
            </w:tcBorders>
          </w:tcPr>
          <w:p>
            <w:pPr>
              <w:pStyle w:val="TableParagraph"/>
              <w:rPr>
                <w:sz w:val="26"/>
              </w:rPr>
            </w:pPr>
          </w:p>
        </w:tc>
        <w:tc>
          <w:tcPr>
            <w:tcW w:w="7231" w:type="dxa"/>
            <w:tcBorders>
              <w:top w:val="nil"/>
              <w:bottom w:val="nil"/>
            </w:tcBorders>
          </w:tcPr>
          <w:p>
            <w:pPr>
              <w:pStyle w:val="TableParagraph"/>
              <w:spacing w:before="154"/>
              <w:ind w:left="104"/>
              <w:rPr>
                <w:i/>
                <w:sz w:val="28"/>
              </w:rPr>
            </w:pPr>
            <w:r>
              <w:rPr>
                <w:b/>
                <w:i/>
                <w:sz w:val="28"/>
              </w:rPr>
              <w:t>Креативность </w:t>
            </w:r>
            <w:r>
              <w:rPr>
                <w:i/>
                <w:sz w:val="28"/>
              </w:rPr>
              <w:t>– это способность решать вопросы нестандартным</w:t>
            </w:r>
            <w:r>
              <w:rPr>
                <w:i/>
                <w:spacing w:val="-6"/>
                <w:sz w:val="28"/>
              </w:rPr>
              <w:t> </w:t>
            </w:r>
            <w:r>
              <w:rPr>
                <w:i/>
                <w:sz w:val="28"/>
              </w:rPr>
              <w:t>путем,</w:t>
            </w:r>
            <w:r>
              <w:rPr>
                <w:i/>
                <w:spacing w:val="-6"/>
                <w:sz w:val="28"/>
              </w:rPr>
              <w:t> </w:t>
            </w:r>
            <w:r>
              <w:rPr>
                <w:i/>
                <w:sz w:val="28"/>
              </w:rPr>
              <w:t>смотреть</w:t>
            </w:r>
            <w:r>
              <w:rPr>
                <w:i/>
                <w:spacing w:val="-6"/>
                <w:sz w:val="28"/>
              </w:rPr>
              <w:t> </w:t>
            </w:r>
            <w:r>
              <w:rPr>
                <w:i/>
                <w:sz w:val="28"/>
              </w:rPr>
              <w:t>на</w:t>
            </w:r>
            <w:r>
              <w:rPr>
                <w:i/>
                <w:spacing w:val="-8"/>
                <w:sz w:val="28"/>
              </w:rPr>
              <w:t> </w:t>
            </w:r>
            <w:r>
              <w:rPr>
                <w:i/>
                <w:sz w:val="28"/>
              </w:rPr>
              <w:t>окружающий</w:t>
            </w:r>
            <w:r>
              <w:rPr>
                <w:i/>
                <w:spacing w:val="-8"/>
                <w:sz w:val="28"/>
              </w:rPr>
              <w:t> </w:t>
            </w:r>
            <w:r>
              <w:rPr>
                <w:i/>
                <w:sz w:val="28"/>
              </w:rPr>
              <w:t>мир</w:t>
            </w:r>
            <w:r>
              <w:rPr>
                <w:i/>
                <w:spacing w:val="-5"/>
                <w:sz w:val="28"/>
              </w:rPr>
              <w:t> </w:t>
            </w:r>
            <w:r>
              <w:rPr>
                <w:i/>
                <w:sz w:val="28"/>
              </w:rPr>
              <w:t>с неожиданного ракурса и находить необычные способы выполнения различных задач.</w:t>
            </w:r>
          </w:p>
          <w:p>
            <w:pPr>
              <w:pStyle w:val="TableParagraph"/>
              <w:ind w:left="104"/>
              <w:rPr>
                <w:sz w:val="28"/>
              </w:rPr>
            </w:pPr>
            <w:r>
              <w:rPr>
                <w:i/>
                <w:sz w:val="28"/>
              </w:rPr>
              <w:t>Педагог: </w:t>
            </w:r>
            <w:r>
              <w:rPr>
                <w:sz w:val="28"/>
              </w:rPr>
              <w:t>Творческий потенциал заложен в каждом человеке. Вспомните себя в детстве, когда обычная палка превращалась</w:t>
            </w:r>
            <w:r>
              <w:rPr>
                <w:spacing w:val="-7"/>
                <w:sz w:val="28"/>
              </w:rPr>
              <w:t> </w:t>
            </w:r>
            <w:r>
              <w:rPr>
                <w:sz w:val="28"/>
              </w:rPr>
              <w:t>для</w:t>
            </w:r>
            <w:r>
              <w:rPr>
                <w:spacing w:val="-8"/>
                <w:sz w:val="28"/>
              </w:rPr>
              <w:t> </w:t>
            </w:r>
            <w:r>
              <w:rPr>
                <w:sz w:val="28"/>
              </w:rPr>
              <w:t>нас</w:t>
            </w:r>
            <w:r>
              <w:rPr>
                <w:spacing w:val="-5"/>
                <w:sz w:val="28"/>
              </w:rPr>
              <w:t> </w:t>
            </w:r>
            <w:r>
              <w:rPr>
                <w:sz w:val="28"/>
              </w:rPr>
              <w:t>в</w:t>
            </w:r>
            <w:r>
              <w:rPr>
                <w:spacing w:val="-6"/>
                <w:sz w:val="28"/>
              </w:rPr>
              <w:t> </w:t>
            </w:r>
            <w:r>
              <w:rPr>
                <w:sz w:val="28"/>
              </w:rPr>
              <w:t>волшебную</w:t>
            </w:r>
            <w:r>
              <w:rPr>
                <w:spacing w:val="-6"/>
                <w:sz w:val="28"/>
              </w:rPr>
              <w:t> </w:t>
            </w:r>
            <w:r>
              <w:rPr>
                <w:sz w:val="28"/>
              </w:rPr>
              <w:t>палочку,</w:t>
            </w:r>
            <w:r>
              <w:rPr>
                <w:spacing w:val="-6"/>
                <w:sz w:val="28"/>
              </w:rPr>
              <w:t> </w:t>
            </w:r>
            <w:r>
              <w:rPr>
                <w:sz w:val="28"/>
              </w:rPr>
              <w:t>когда</w:t>
            </w:r>
            <w:r>
              <w:rPr>
                <w:spacing w:val="-5"/>
                <w:sz w:val="28"/>
              </w:rPr>
              <w:t> </w:t>
            </w:r>
            <w:r>
              <w:rPr>
                <w:sz w:val="28"/>
              </w:rPr>
              <w:t>облака на небе напоминали разных животных или фигуры.</w:t>
            </w:r>
          </w:p>
          <w:p>
            <w:pPr>
              <w:pStyle w:val="TableParagraph"/>
              <w:ind w:left="104"/>
              <w:rPr>
                <w:sz w:val="28"/>
              </w:rPr>
            </w:pPr>
            <w:r>
              <w:rPr>
                <w:sz w:val="28"/>
              </w:rPr>
              <w:t>Со временем в нашу жизнь входят строгие правила, алгоритмы,</w:t>
            </w:r>
            <w:r>
              <w:rPr>
                <w:spacing w:val="-6"/>
                <w:sz w:val="28"/>
              </w:rPr>
              <w:t> </w:t>
            </w:r>
            <w:r>
              <w:rPr>
                <w:sz w:val="28"/>
              </w:rPr>
              <w:t>которые</w:t>
            </w:r>
            <w:r>
              <w:rPr>
                <w:spacing w:val="-7"/>
                <w:sz w:val="28"/>
              </w:rPr>
              <w:t> </w:t>
            </w:r>
            <w:r>
              <w:rPr>
                <w:sz w:val="28"/>
              </w:rPr>
              <w:t>не</w:t>
            </w:r>
            <w:r>
              <w:rPr>
                <w:spacing w:val="-5"/>
                <w:sz w:val="28"/>
              </w:rPr>
              <w:t> </w:t>
            </w:r>
            <w:r>
              <w:rPr>
                <w:sz w:val="28"/>
              </w:rPr>
              <w:t>дают</w:t>
            </w:r>
            <w:r>
              <w:rPr>
                <w:spacing w:val="-10"/>
                <w:sz w:val="28"/>
              </w:rPr>
              <w:t> </w:t>
            </w:r>
            <w:r>
              <w:rPr>
                <w:sz w:val="28"/>
              </w:rPr>
              <w:t>нам</w:t>
            </w:r>
            <w:r>
              <w:rPr>
                <w:spacing w:val="-5"/>
                <w:sz w:val="28"/>
              </w:rPr>
              <w:t> </w:t>
            </w:r>
            <w:r>
              <w:rPr>
                <w:sz w:val="28"/>
              </w:rPr>
              <w:t>возможности</w:t>
            </w:r>
            <w:r>
              <w:rPr>
                <w:spacing w:val="-8"/>
                <w:sz w:val="28"/>
              </w:rPr>
              <w:t> </w:t>
            </w:r>
            <w:r>
              <w:rPr>
                <w:sz w:val="28"/>
              </w:rPr>
              <w:t>проявлять оригинальность. Но зачастую перед нами встают задачи, которые требуют нестандартного решения.</w:t>
            </w:r>
          </w:p>
          <w:p>
            <w:pPr>
              <w:pStyle w:val="TableParagraph"/>
              <w:spacing w:before="1"/>
              <w:ind w:left="104" w:right="85"/>
              <w:rPr>
                <w:sz w:val="28"/>
              </w:rPr>
            </w:pPr>
            <w:r>
              <w:rPr>
                <w:sz w:val="28"/>
              </w:rPr>
              <w:t>Поэтому сегодня я хотела бы предложить вам практические упражнения, которые помогут сделать ваш ум</w:t>
            </w:r>
            <w:r>
              <w:rPr>
                <w:spacing w:val="-5"/>
                <w:sz w:val="28"/>
              </w:rPr>
              <w:t> </w:t>
            </w:r>
            <w:r>
              <w:rPr>
                <w:sz w:val="28"/>
              </w:rPr>
              <w:t>более</w:t>
            </w:r>
            <w:r>
              <w:rPr>
                <w:spacing w:val="-5"/>
                <w:sz w:val="28"/>
              </w:rPr>
              <w:t> </w:t>
            </w:r>
            <w:r>
              <w:rPr>
                <w:sz w:val="28"/>
              </w:rPr>
              <w:t>гибким</w:t>
            </w:r>
            <w:r>
              <w:rPr>
                <w:spacing w:val="-8"/>
                <w:sz w:val="28"/>
              </w:rPr>
              <w:t> </w:t>
            </w:r>
            <w:r>
              <w:rPr>
                <w:sz w:val="28"/>
              </w:rPr>
              <w:t>и</w:t>
            </w:r>
            <w:r>
              <w:rPr>
                <w:spacing w:val="-5"/>
                <w:sz w:val="28"/>
              </w:rPr>
              <w:t> </w:t>
            </w:r>
            <w:r>
              <w:rPr>
                <w:sz w:val="28"/>
              </w:rPr>
              <w:t>развить</w:t>
            </w:r>
            <w:r>
              <w:rPr>
                <w:spacing w:val="-6"/>
                <w:sz w:val="28"/>
              </w:rPr>
              <w:t> </w:t>
            </w:r>
            <w:r>
              <w:rPr>
                <w:sz w:val="28"/>
              </w:rPr>
              <w:t>ваши</w:t>
            </w:r>
            <w:r>
              <w:rPr>
                <w:spacing w:val="-5"/>
                <w:sz w:val="28"/>
              </w:rPr>
              <w:t> </w:t>
            </w:r>
            <w:r>
              <w:rPr>
                <w:sz w:val="28"/>
              </w:rPr>
              <w:t>креативные</w:t>
            </w:r>
            <w:r>
              <w:rPr>
                <w:spacing w:val="-5"/>
                <w:sz w:val="28"/>
              </w:rPr>
              <w:t> </w:t>
            </w:r>
            <w:r>
              <w:rPr>
                <w:sz w:val="28"/>
              </w:rPr>
              <w:t>способности, что обязательно пригодится вам в жизни.</w:t>
            </w:r>
          </w:p>
          <w:p>
            <w:pPr>
              <w:pStyle w:val="TableParagraph"/>
              <w:spacing w:line="321" w:lineRule="exact"/>
              <w:ind w:left="104"/>
              <w:rPr>
                <w:i/>
                <w:sz w:val="28"/>
              </w:rPr>
            </w:pPr>
            <w:r>
              <w:rPr>
                <w:i/>
                <w:spacing w:val="-2"/>
                <w:sz w:val="28"/>
              </w:rPr>
              <w:t>Вопрос</w:t>
            </w:r>
          </w:p>
          <w:p>
            <w:pPr>
              <w:pStyle w:val="TableParagraph"/>
              <w:ind w:left="104"/>
              <w:rPr>
                <w:i/>
                <w:sz w:val="28"/>
              </w:rPr>
            </w:pPr>
            <w:r>
              <w:rPr>
                <w:sz w:val="28"/>
              </w:rPr>
              <w:t>Как</w:t>
            </w:r>
            <w:r>
              <w:rPr>
                <w:spacing w:val="-5"/>
                <w:sz w:val="28"/>
              </w:rPr>
              <w:t> </w:t>
            </w:r>
            <w:r>
              <w:rPr>
                <w:sz w:val="28"/>
              </w:rPr>
              <w:t>вы</w:t>
            </w:r>
            <w:r>
              <w:rPr>
                <w:spacing w:val="-8"/>
                <w:sz w:val="28"/>
              </w:rPr>
              <w:t> </w:t>
            </w:r>
            <w:r>
              <w:rPr>
                <w:sz w:val="28"/>
              </w:rPr>
              <w:t>думаете,</w:t>
            </w:r>
            <w:r>
              <w:rPr>
                <w:spacing w:val="-7"/>
                <w:sz w:val="28"/>
              </w:rPr>
              <w:t> </w:t>
            </w:r>
            <w:r>
              <w:rPr>
                <w:sz w:val="28"/>
              </w:rPr>
              <w:t>для</w:t>
            </w:r>
            <w:r>
              <w:rPr>
                <w:spacing w:val="-5"/>
                <w:sz w:val="28"/>
              </w:rPr>
              <w:t> </w:t>
            </w:r>
            <w:r>
              <w:rPr>
                <w:sz w:val="28"/>
              </w:rPr>
              <w:t>чего</w:t>
            </w:r>
            <w:r>
              <w:rPr>
                <w:spacing w:val="-7"/>
                <w:sz w:val="28"/>
              </w:rPr>
              <w:t> </w:t>
            </w:r>
            <w:r>
              <w:rPr>
                <w:sz w:val="28"/>
              </w:rPr>
              <w:t>нужно</w:t>
            </w:r>
            <w:r>
              <w:rPr>
                <w:spacing w:val="-4"/>
                <w:sz w:val="28"/>
              </w:rPr>
              <w:t> </w:t>
            </w:r>
            <w:r>
              <w:rPr>
                <w:sz w:val="28"/>
              </w:rPr>
              <w:t>развивать</w:t>
            </w:r>
            <w:r>
              <w:rPr>
                <w:spacing w:val="-6"/>
                <w:sz w:val="28"/>
              </w:rPr>
              <w:t> </w:t>
            </w:r>
            <w:r>
              <w:rPr>
                <w:sz w:val="28"/>
              </w:rPr>
              <w:t>креативность? </w:t>
            </w:r>
            <w:r>
              <w:rPr>
                <w:i/>
                <w:sz w:val="28"/>
              </w:rPr>
              <w:t>Задача родителей – высказать свое мнение, заполнив опросник. (Получают ссылку)</w:t>
            </w:r>
          </w:p>
        </w:tc>
        <w:tc>
          <w:tcPr>
            <w:tcW w:w="1699"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27"/>
              <w:rPr>
                <w:sz w:val="28"/>
              </w:rPr>
            </w:pPr>
          </w:p>
          <w:p>
            <w:pPr>
              <w:pStyle w:val="TableParagraph"/>
              <w:ind w:left="107" w:right="125"/>
              <w:jc w:val="both"/>
              <w:rPr>
                <w:sz w:val="28"/>
              </w:rPr>
            </w:pPr>
            <w:r>
              <w:rPr>
                <w:color w:val="0462C1"/>
                <w:spacing w:val="-2"/>
                <w:sz w:val="28"/>
                <w:u w:val="single" w:color="0462C1"/>
              </w:rPr>
              <w:t>https://</w:t>
            </w:r>
            <w:hyperlink r:id="rId83">
              <w:r>
                <w:rPr>
                  <w:color w:val="0462C1"/>
                  <w:spacing w:val="-2"/>
                  <w:sz w:val="28"/>
                  <w:u w:val="single" w:color="0462C1"/>
                </w:rPr>
                <w:t>www.</w:t>
              </w:r>
            </w:hyperlink>
            <w:r>
              <w:rPr>
                <w:color w:val="0462C1"/>
                <w:spacing w:val="-2"/>
                <w:sz w:val="28"/>
              </w:rPr>
              <w:t> </w:t>
            </w:r>
            <w:r>
              <w:rPr>
                <w:color w:val="0462C1"/>
                <w:spacing w:val="-2"/>
                <w:sz w:val="28"/>
                <w:u w:val="single" w:color="0462C1"/>
              </w:rPr>
              <w:t>survio.com/s</w:t>
            </w:r>
            <w:r>
              <w:rPr>
                <w:color w:val="0462C1"/>
                <w:spacing w:val="-2"/>
                <w:sz w:val="28"/>
              </w:rPr>
              <w:t> </w:t>
            </w:r>
            <w:r>
              <w:rPr>
                <w:color w:val="0462C1"/>
                <w:spacing w:val="-2"/>
                <w:sz w:val="28"/>
                <w:u w:val="single" w:color="0462C1"/>
              </w:rPr>
              <w:t>urvey/d/S8R</w:t>
            </w:r>
            <w:r>
              <w:rPr>
                <w:color w:val="0462C1"/>
                <w:spacing w:val="-2"/>
                <w:sz w:val="28"/>
              </w:rPr>
              <w:t> </w:t>
            </w:r>
            <w:r>
              <w:rPr>
                <w:color w:val="0462C1"/>
                <w:spacing w:val="-2"/>
                <w:sz w:val="28"/>
                <w:u w:val="single" w:color="0462C1"/>
              </w:rPr>
              <w:t>1F8M6B8P7</w:t>
            </w:r>
            <w:r>
              <w:rPr>
                <w:color w:val="0462C1"/>
                <w:spacing w:val="-2"/>
                <w:sz w:val="28"/>
              </w:rPr>
              <w:t> </w:t>
            </w:r>
            <w:r>
              <w:rPr>
                <w:color w:val="0462C1"/>
                <w:spacing w:val="-2"/>
                <w:sz w:val="28"/>
                <w:u w:val="single" w:color="0462C1"/>
              </w:rPr>
              <w:t>W1X8L</w:t>
            </w:r>
          </w:p>
          <w:p>
            <w:pPr>
              <w:pStyle w:val="TableParagraph"/>
              <w:rPr>
                <w:sz w:val="20"/>
              </w:rPr>
            </w:pPr>
          </w:p>
          <w:p>
            <w:pPr>
              <w:pStyle w:val="TableParagraph"/>
              <w:rPr>
                <w:sz w:val="20"/>
              </w:rPr>
            </w:pPr>
          </w:p>
          <w:p>
            <w:pPr>
              <w:pStyle w:val="TableParagraph"/>
              <w:spacing w:before="91"/>
              <w:rPr>
                <w:sz w:val="20"/>
              </w:rPr>
            </w:pPr>
          </w:p>
          <w:p>
            <w:pPr>
              <w:pStyle w:val="TableParagraph"/>
              <w:ind w:left="235"/>
              <w:rPr>
                <w:sz w:val="20"/>
              </w:rPr>
            </w:pPr>
            <w:r>
              <w:rPr>
                <w:sz w:val="20"/>
              </w:rPr>
              <w:drawing>
                <wp:inline distT="0" distB="0" distL="0" distR="0">
                  <wp:extent cx="691515" cy="691514"/>
                  <wp:effectExtent l="0" t="0" r="0" b="0"/>
                  <wp:docPr id="491" name="Image 491"/>
                  <wp:cNvGraphicFramePr>
                    <a:graphicFrameLocks/>
                  </wp:cNvGraphicFramePr>
                  <a:graphic>
                    <a:graphicData uri="http://schemas.openxmlformats.org/drawingml/2006/picture">
                      <pic:pic>
                        <pic:nvPicPr>
                          <pic:cNvPr id="491" name="Image 491"/>
                          <pic:cNvPicPr/>
                        </pic:nvPicPr>
                        <pic:blipFill>
                          <a:blip r:embed="rId146" cstate="print"/>
                          <a:stretch>
                            <a:fillRect/>
                          </a:stretch>
                        </pic:blipFill>
                        <pic:spPr>
                          <a:xfrm>
                            <a:off x="0" y="0"/>
                            <a:ext cx="691515" cy="691514"/>
                          </a:xfrm>
                          <a:prstGeom prst="rect">
                            <a:avLst/>
                          </a:prstGeom>
                        </pic:spPr>
                      </pic:pic>
                    </a:graphicData>
                  </a:graphic>
                </wp:inline>
              </w:drawing>
            </w:r>
            <w:r>
              <w:rPr>
                <w:sz w:val="20"/>
              </w:rPr>
            </w:r>
          </w:p>
          <w:p>
            <w:pPr>
              <w:pStyle w:val="TableParagraph"/>
              <w:spacing w:before="28"/>
              <w:rPr>
                <w:sz w:val="20"/>
              </w:rPr>
            </w:pPr>
          </w:p>
        </w:tc>
      </w:tr>
      <w:tr>
        <w:trPr>
          <w:trHeight w:val="2752" w:hRule="atLeast"/>
        </w:trPr>
        <w:tc>
          <w:tcPr>
            <w:tcW w:w="1306" w:type="dxa"/>
            <w:tcBorders>
              <w:top w:val="nil"/>
              <w:bottom w:val="nil"/>
            </w:tcBorders>
          </w:tcPr>
          <w:p>
            <w:pPr>
              <w:pStyle w:val="TableParagraph"/>
              <w:spacing w:before="125"/>
              <w:rPr>
                <w:sz w:val="28"/>
              </w:rPr>
            </w:pPr>
          </w:p>
          <w:p>
            <w:pPr>
              <w:pStyle w:val="TableParagraph"/>
              <w:ind w:left="105"/>
              <w:rPr>
                <w:sz w:val="28"/>
              </w:rPr>
            </w:pPr>
            <w:r>
              <w:rPr>
                <w:sz w:val="28"/>
              </w:rPr>
              <w:t>5</w:t>
            </w:r>
            <w:r>
              <w:rPr>
                <w:spacing w:val="1"/>
                <w:sz w:val="28"/>
              </w:rPr>
              <w:t> </w:t>
            </w:r>
            <w:r>
              <w:rPr>
                <w:spacing w:val="-4"/>
                <w:sz w:val="28"/>
              </w:rPr>
              <w:t>мин.</w:t>
            </w:r>
          </w:p>
        </w:tc>
        <w:tc>
          <w:tcPr>
            <w:tcW w:w="7231" w:type="dxa"/>
            <w:tcBorders>
              <w:top w:val="nil"/>
              <w:bottom w:val="nil"/>
            </w:tcBorders>
          </w:tcPr>
          <w:p>
            <w:pPr>
              <w:pStyle w:val="TableParagraph"/>
              <w:spacing w:line="319" w:lineRule="exact" w:before="157"/>
              <w:ind w:left="104"/>
              <w:rPr>
                <w:b/>
                <w:sz w:val="28"/>
              </w:rPr>
            </w:pPr>
            <w:r>
              <w:rPr>
                <w:b/>
                <w:sz w:val="28"/>
              </w:rPr>
              <w:t>Гимнастика</w:t>
            </w:r>
            <w:r>
              <w:rPr>
                <w:b/>
                <w:spacing w:val="-3"/>
                <w:sz w:val="28"/>
              </w:rPr>
              <w:t> </w:t>
            </w:r>
            <w:r>
              <w:rPr>
                <w:b/>
                <w:sz w:val="28"/>
              </w:rPr>
              <w:t>для</w:t>
            </w:r>
            <w:r>
              <w:rPr>
                <w:b/>
                <w:spacing w:val="-5"/>
                <w:sz w:val="28"/>
              </w:rPr>
              <w:t> </w:t>
            </w:r>
            <w:r>
              <w:rPr>
                <w:b/>
                <w:sz w:val="28"/>
              </w:rPr>
              <w:t>мозга</w:t>
            </w:r>
            <w:r>
              <w:rPr>
                <w:b/>
                <w:spacing w:val="-6"/>
                <w:sz w:val="28"/>
              </w:rPr>
              <w:t> </w:t>
            </w:r>
            <w:r>
              <w:rPr>
                <w:b/>
                <w:sz w:val="28"/>
              </w:rPr>
              <w:t>«Ухо –</w:t>
            </w:r>
            <w:r>
              <w:rPr>
                <w:b/>
                <w:spacing w:val="-3"/>
                <w:sz w:val="28"/>
              </w:rPr>
              <w:t> </w:t>
            </w:r>
            <w:r>
              <w:rPr>
                <w:b/>
                <w:spacing w:val="-4"/>
                <w:sz w:val="28"/>
              </w:rPr>
              <w:t>нос»</w:t>
            </w:r>
          </w:p>
          <w:p>
            <w:pPr>
              <w:pStyle w:val="TableParagraph"/>
              <w:ind w:left="104"/>
              <w:rPr>
                <w:sz w:val="28"/>
              </w:rPr>
            </w:pPr>
            <w:r>
              <w:rPr>
                <w:sz w:val="28"/>
              </w:rPr>
              <w:t>Для того чтобы настроиться на продуктивную работу, предлагаю вам сделать небольшую разминку для мозга. </w:t>
            </w:r>
            <w:r>
              <w:rPr>
                <w:i/>
                <w:sz w:val="28"/>
              </w:rPr>
              <w:t>Инструкция. </w:t>
            </w:r>
            <w:r>
              <w:rPr>
                <w:sz w:val="28"/>
              </w:rPr>
              <w:t>Левой рукой возьмитесь за кончик носа, а правой</w:t>
            </w:r>
            <w:r>
              <w:rPr>
                <w:spacing w:val="-4"/>
                <w:sz w:val="28"/>
              </w:rPr>
              <w:t> </w:t>
            </w:r>
            <w:r>
              <w:rPr>
                <w:sz w:val="28"/>
              </w:rPr>
              <w:t>–</w:t>
            </w:r>
            <w:r>
              <w:rPr>
                <w:spacing w:val="-5"/>
                <w:sz w:val="28"/>
              </w:rPr>
              <w:t> </w:t>
            </w:r>
            <w:r>
              <w:rPr>
                <w:sz w:val="28"/>
              </w:rPr>
              <w:t>за</w:t>
            </w:r>
            <w:r>
              <w:rPr>
                <w:spacing w:val="-6"/>
                <w:sz w:val="28"/>
              </w:rPr>
              <w:t> </w:t>
            </w:r>
            <w:r>
              <w:rPr>
                <w:sz w:val="28"/>
              </w:rPr>
              <w:t>левое</w:t>
            </w:r>
            <w:r>
              <w:rPr>
                <w:spacing w:val="-5"/>
                <w:sz w:val="28"/>
              </w:rPr>
              <w:t> </w:t>
            </w:r>
            <w:r>
              <w:rPr>
                <w:sz w:val="28"/>
              </w:rPr>
              <w:t>ухо.</w:t>
            </w:r>
            <w:r>
              <w:rPr>
                <w:spacing w:val="-6"/>
                <w:sz w:val="28"/>
              </w:rPr>
              <w:t> </w:t>
            </w:r>
            <w:r>
              <w:rPr>
                <w:sz w:val="28"/>
              </w:rPr>
              <w:t>Одновременно</w:t>
            </w:r>
            <w:r>
              <w:rPr>
                <w:spacing w:val="-4"/>
                <w:sz w:val="28"/>
              </w:rPr>
              <w:t> </w:t>
            </w:r>
            <w:r>
              <w:rPr>
                <w:sz w:val="28"/>
              </w:rPr>
              <w:t>отпустите</w:t>
            </w:r>
            <w:r>
              <w:rPr>
                <w:spacing w:val="-5"/>
                <w:sz w:val="28"/>
              </w:rPr>
              <w:t> </w:t>
            </w:r>
            <w:r>
              <w:rPr>
                <w:sz w:val="28"/>
              </w:rPr>
              <w:t>ухо</w:t>
            </w:r>
            <w:r>
              <w:rPr>
                <w:spacing w:val="-4"/>
                <w:sz w:val="28"/>
              </w:rPr>
              <w:t> </w:t>
            </w:r>
            <w:r>
              <w:rPr>
                <w:sz w:val="28"/>
              </w:rPr>
              <w:t>и</w:t>
            </w:r>
            <w:r>
              <w:rPr>
                <w:spacing w:val="-5"/>
                <w:sz w:val="28"/>
              </w:rPr>
              <w:t> </w:t>
            </w:r>
            <w:r>
              <w:rPr>
                <w:sz w:val="28"/>
              </w:rPr>
              <w:t>нос, хлопните в ладоши, поменяйте положение рук (правая – кончик носа, левая – правое ухо). Повторите упражнение пять раз.</w:t>
            </w:r>
          </w:p>
        </w:tc>
        <w:tc>
          <w:tcPr>
            <w:tcW w:w="1699" w:type="dxa"/>
            <w:tcBorders>
              <w:top w:val="nil"/>
              <w:bottom w:val="nil"/>
            </w:tcBorders>
          </w:tcPr>
          <w:p>
            <w:pPr>
              <w:pStyle w:val="TableParagraph"/>
              <w:rPr>
                <w:sz w:val="26"/>
              </w:rPr>
            </w:pPr>
          </w:p>
        </w:tc>
      </w:tr>
      <w:tr>
        <w:trPr>
          <w:trHeight w:val="1307" w:hRule="atLeast"/>
        </w:trPr>
        <w:tc>
          <w:tcPr>
            <w:tcW w:w="1306" w:type="dxa"/>
            <w:tcBorders>
              <w:top w:val="nil"/>
            </w:tcBorders>
          </w:tcPr>
          <w:p>
            <w:pPr>
              <w:pStyle w:val="TableParagraph"/>
              <w:rPr>
                <w:sz w:val="26"/>
              </w:rPr>
            </w:pPr>
          </w:p>
        </w:tc>
        <w:tc>
          <w:tcPr>
            <w:tcW w:w="7231" w:type="dxa"/>
            <w:tcBorders>
              <w:top w:val="nil"/>
            </w:tcBorders>
          </w:tcPr>
          <w:p>
            <w:pPr>
              <w:pStyle w:val="TableParagraph"/>
              <w:spacing w:before="302"/>
              <w:ind w:left="104"/>
              <w:rPr>
                <w:b/>
                <w:sz w:val="28"/>
              </w:rPr>
            </w:pPr>
            <w:r>
              <w:rPr>
                <w:b/>
                <w:sz w:val="28"/>
              </w:rPr>
              <w:t>Просмотр</w:t>
            </w:r>
            <w:r>
              <w:rPr>
                <w:b/>
                <w:spacing w:val="-5"/>
                <w:sz w:val="28"/>
              </w:rPr>
              <w:t> </w:t>
            </w:r>
            <w:r>
              <w:rPr>
                <w:b/>
                <w:sz w:val="28"/>
              </w:rPr>
              <w:t>видеоролика</w:t>
            </w:r>
            <w:r>
              <w:rPr>
                <w:b/>
                <w:spacing w:val="-4"/>
                <w:sz w:val="28"/>
              </w:rPr>
              <w:t> </w:t>
            </w:r>
            <w:r>
              <w:rPr>
                <w:b/>
                <w:sz w:val="28"/>
              </w:rPr>
              <w:t>«Какой</w:t>
            </w:r>
            <w:r>
              <w:rPr>
                <w:b/>
                <w:spacing w:val="-6"/>
                <w:sz w:val="28"/>
              </w:rPr>
              <w:t> </w:t>
            </w:r>
            <w:r>
              <w:rPr>
                <w:b/>
                <w:sz w:val="28"/>
              </w:rPr>
              <w:t>у</w:t>
            </w:r>
            <w:r>
              <w:rPr>
                <w:b/>
                <w:spacing w:val="-5"/>
                <w:sz w:val="28"/>
              </w:rPr>
              <w:t> </w:t>
            </w:r>
            <w:r>
              <w:rPr>
                <w:b/>
                <w:sz w:val="28"/>
              </w:rPr>
              <w:t>вас</w:t>
            </w:r>
            <w:r>
              <w:rPr>
                <w:b/>
                <w:spacing w:val="-8"/>
                <w:sz w:val="28"/>
              </w:rPr>
              <w:t> </w:t>
            </w:r>
            <w:r>
              <w:rPr>
                <w:b/>
                <w:sz w:val="28"/>
              </w:rPr>
              <w:t>образ</w:t>
            </w:r>
            <w:r>
              <w:rPr>
                <w:b/>
                <w:spacing w:val="-8"/>
                <w:sz w:val="28"/>
              </w:rPr>
              <w:t> </w:t>
            </w:r>
            <w:r>
              <w:rPr>
                <w:b/>
                <w:sz w:val="28"/>
              </w:rPr>
              <w:t>мыслей: стандартный или творческий?»</w:t>
            </w:r>
          </w:p>
          <w:p>
            <w:pPr>
              <w:pStyle w:val="TableParagraph"/>
              <w:spacing w:line="319" w:lineRule="exact"/>
              <w:ind w:left="104"/>
              <w:rPr>
                <w:sz w:val="28"/>
              </w:rPr>
            </w:pPr>
            <w:r>
              <w:rPr>
                <w:sz w:val="28"/>
              </w:rPr>
              <w:t>Какие</w:t>
            </w:r>
            <w:r>
              <w:rPr>
                <w:spacing w:val="-8"/>
                <w:sz w:val="28"/>
              </w:rPr>
              <w:t> </w:t>
            </w:r>
            <w:r>
              <w:rPr>
                <w:sz w:val="28"/>
              </w:rPr>
              <w:t>результаты</w:t>
            </w:r>
            <w:r>
              <w:rPr>
                <w:spacing w:val="-4"/>
                <w:sz w:val="28"/>
              </w:rPr>
              <w:t> </w:t>
            </w:r>
            <w:r>
              <w:rPr>
                <w:sz w:val="28"/>
              </w:rPr>
              <w:t>получились</w:t>
            </w:r>
            <w:r>
              <w:rPr>
                <w:spacing w:val="-6"/>
                <w:sz w:val="28"/>
              </w:rPr>
              <w:t> </w:t>
            </w:r>
            <w:r>
              <w:rPr>
                <w:sz w:val="28"/>
              </w:rPr>
              <w:t>у</w:t>
            </w:r>
            <w:r>
              <w:rPr>
                <w:spacing w:val="-8"/>
                <w:sz w:val="28"/>
              </w:rPr>
              <w:t> </w:t>
            </w:r>
            <w:r>
              <w:rPr>
                <w:spacing w:val="-4"/>
                <w:sz w:val="28"/>
              </w:rPr>
              <w:t>вас?</w:t>
            </w:r>
          </w:p>
        </w:tc>
        <w:tc>
          <w:tcPr>
            <w:tcW w:w="1699" w:type="dxa"/>
            <w:tcBorders>
              <w:top w:val="nil"/>
            </w:tcBorders>
          </w:tcPr>
          <w:p>
            <w:pPr>
              <w:pStyle w:val="TableParagraph"/>
              <w:spacing w:before="12"/>
              <w:ind w:left="107"/>
              <w:rPr>
                <w:sz w:val="28"/>
              </w:rPr>
            </w:pPr>
            <w:r>
              <w:rPr>
                <w:sz w:val="28"/>
              </w:rPr>
              <w:t>Слайд</w:t>
            </w:r>
            <w:r>
              <w:rPr>
                <w:spacing w:val="-7"/>
                <w:sz w:val="28"/>
              </w:rPr>
              <w:t> </w:t>
            </w:r>
            <w:r>
              <w:rPr>
                <w:spacing w:val="-10"/>
                <w:sz w:val="28"/>
              </w:rPr>
              <w:t>4</w:t>
            </w:r>
          </w:p>
          <w:p>
            <w:pPr>
              <w:pStyle w:val="TableParagraph"/>
              <w:spacing w:line="322" w:lineRule="exact" w:before="309"/>
              <w:ind w:left="107"/>
              <w:rPr>
                <w:sz w:val="28"/>
              </w:rPr>
            </w:pPr>
            <w:r>
              <w:rPr>
                <w:color w:val="0462C1"/>
                <w:spacing w:val="-2"/>
                <w:sz w:val="28"/>
                <w:u w:val="single" w:color="0462C1"/>
              </w:rPr>
              <w:t>https://</w:t>
            </w:r>
            <w:hyperlink r:id="rId83">
              <w:r>
                <w:rPr>
                  <w:color w:val="0462C1"/>
                  <w:spacing w:val="-2"/>
                  <w:sz w:val="28"/>
                  <w:u w:val="single" w:color="0462C1"/>
                </w:rPr>
                <w:t>www.</w:t>
              </w:r>
            </w:hyperlink>
            <w:r>
              <w:rPr>
                <w:color w:val="0462C1"/>
                <w:spacing w:val="-2"/>
                <w:sz w:val="28"/>
              </w:rPr>
              <w:t> </w:t>
            </w:r>
            <w:r>
              <w:rPr>
                <w:color w:val="0462C1"/>
                <w:spacing w:val="-2"/>
                <w:sz w:val="28"/>
                <w:u w:val="single" w:color="0462C1"/>
              </w:rPr>
              <w:t>youtube.com</w:t>
            </w:r>
          </w:p>
        </w:tc>
      </w:tr>
    </w:tbl>
    <w:p>
      <w:pPr>
        <w:rPr>
          <w:sz w:val="2"/>
          <w:szCs w:val="2"/>
        </w:rPr>
      </w:pPr>
      <w:r>
        <w:rPr/>
        <mc:AlternateContent>
          <mc:Choice Requires="wps">
            <w:drawing>
              <wp:anchor distT="0" distB="0" distL="0" distR="0" allowOverlap="1" layoutInCell="1" locked="0" behindDoc="0" simplePos="0" relativeHeight="15885824">
                <wp:simplePos x="0" y="0"/>
                <wp:positionH relativeFrom="page">
                  <wp:posOffset>7632982</wp:posOffset>
                </wp:positionH>
                <wp:positionV relativeFrom="page">
                  <wp:posOffset>5527595</wp:posOffset>
                </wp:positionV>
                <wp:extent cx="144145" cy="2029460"/>
                <wp:effectExtent l="0" t="0" r="0" b="0"/>
                <wp:wrapNone/>
                <wp:docPr id="492" name="Textbox 492"/>
                <wp:cNvGraphicFramePr>
                  <a:graphicFrameLocks/>
                </wp:cNvGraphicFramePr>
                <a:graphic>
                  <a:graphicData uri="http://schemas.microsoft.com/office/word/2010/wordprocessingShape">
                    <wps:wsp>
                      <wps:cNvPr id="492" name="Textbox 49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5824" type="#_x0000_t202" id="docshape40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967" w:hRule="atLeast"/>
        </w:trPr>
        <w:tc>
          <w:tcPr>
            <w:tcW w:w="1306" w:type="dxa"/>
          </w:tcPr>
          <w:p>
            <w:pPr>
              <w:pStyle w:val="TableParagraph"/>
              <w:rPr>
                <w:sz w:val="26"/>
              </w:rPr>
            </w:pPr>
          </w:p>
        </w:tc>
        <w:tc>
          <w:tcPr>
            <w:tcW w:w="7231" w:type="dxa"/>
          </w:tcPr>
          <w:p>
            <w:pPr>
              <w:pStyle w:val="TableParagraph"/>
              <w:rPr>
                <w:sz w:val="26"/>
              </w:rPr>
            </w:pPr>
          </w:p>
        </w:tc>
        <w:tc>
          <w:tcPr>
            <w:tcW w:w="1699" w:type="dxa"/>
          </w:tcPr>
          <w:p>
            <w:pPr>
              <w:pStyle w:val="TableParagraph"/>
              <w:spacing w:line="317" w:lineRule="exact"/>
              <w:ind w:left="107"/>
              <w:rPr>
                <w:sz w:val="28"/>
              </w:rPr>
            </w:pPr>
            <w:r>
              <w:rPr>
                <w:color w:val="0462C1"/>
                <w:spacing w:val="-2"/>
                <w:sz w:val="28"/>
                <w:u w:val="single" w:color="0462C1"/>
              </w:rPr>
              <w:t>/watch?v=A</w:t>
            </w:r>
          </w:p>
          <w:p>
            <w:pPr>
              <w:pStyle w:val="TableParagraph"/>
              <w:spacing w:line="322" w:lineRule="exact"/>
              <w:ind w:left="107"/>
              <w:rPr>
                <w:sz w:val="28"/>
              </w:rPr>
            </w:pPr>
            <w:r>
              <w:rPr>
                <w:color w:val="0462C1"/>
                <w:spacing w:val="-2"/>
                <w:sz w:val="28"/>
                <w:u w:val="single" w:color="0462C1"/>
              </w:rPr>
              <w:t>kanBICRZX</w:t>
            </w:r>
            <w:r>
              <w:rPr>
                <w:color w:val="0462C1"/>
                <w:spacing w:val="-2"/>
                <w:sz w:val="28"/>
              </w:rPr>
              <w:t> </w:t>
            </w:r>
            <w:r>
              <w:rPr>
                <w:color w:val="0462C1"/>
                <w:spacing w:val="-10"/>
                <w:sz w:val="28"/>
                <w:u w:val="single" w:color="0462C1"/>
              </w:rPr>
              <w:t>A</w:t>
            </w:r>
          </w:p>
        </w:tc>
      </w:tr>
      <w:tr>
        <w:trPr>
          <w:trHeight w:val="12373" w:hRule="atLeast"/>
        </w:trPr>
        <w:tc>
          <w:tcPr>
            <w:tcW w:w="1306" w:type="dxa"/>
          </w:tcPr>
          <w:p>
            <w:pPr>
              <w:pStyle w:val="TableParagraph"/>
              <w:rPr>
                <w:sz w:val="28"/>
              </w:rPr>
            </w:pPr>
          </w:p>
          <w:p>
            <w:pPr>
              <w:pStyle w:val="TableParagraph"/>
              <w:spacing w:before="316"/>
              <w:rPr>
                <w:sz w:val="28"/>
              </w:rPr>
            </w:pPr>
          </w:p>
          <w:p>
            <w:pPr>
              <w:pStyle w:val="TableParagraph"/>
              <w:ind w:left="105"/>
              <w:rPr>
                <w:sz w:val="28"/>
              </w:rPr>
            </w:pPr>
            <w:r>
              <w:rPr>
                <w:sz w:val="28"/>
              </w:rPr>
              <w:t>3</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5"/>
              <w:rPr>
                <w:sz w:val="28"/>
              </w:rPr>
            </w:pPr>
            <w:r>
              <w:rPr>
                <w:sz w:val="28"/>
              </w:rPr>
              <w:t>10</w:t>
            </w:r>
            <w:r>
              <w:rPr>
                <w:spacing w:val="1"/>
                <w:sz w:val="28"/>
              </w:rPr>
              <w:t> </w:t>
            </w:r>
            <w:r>
              <w:rPr>
                <w:spacing w:val="-4"/>
                <w:sz w:val="28"/>
              </w:rPr>
              <w:t>мин.</w:t>
            </w:r>
          </w:p>
        </w:tc>
        <w:tc>
          <w:tcPr>
            <w:tcW w:w="7231" w:type="dxa"/>
          </w:tcPr>
          <w:p>
            <w:pPr>
              <w:pStyle w:val="TableParagraph"/>
              <w:ind w:left="104" w:right="2029" w:firstLine="360"/>
              <w:rPr>
                <w:b/>
                <w:sz w:val="28"/>
              </w:rPr>
            </w:pPr>
            <w:r>
              <w:rPr>
                <w:b/>
                <w:sz w:val="28"/>
              </w:rPr>
              <w:t>II. Основная часть Информационный</w:t>
            </w:r>
            <w:r>
              <w:rPr>
                <w:b/>
                <w:spacing w:val="-18"/>
                <w:sz w:val="28"/>
              </w:rPr>
              <w:t> </w:t>
            </w:r>
            <w:r>
              <w:rPr>
                <w:b/>
                <w:sz w:val="28"/>
              </w:rPr>
              <w:t>блок</w:t>
            </w:r>
          </w:p>
          <w:p>
            <w:pPr>
              <w:pStyle w:val="TableParagraph"/>
              <w:ind w:left="104"/>
              <w:rPr>
                <w:sz w:val="28"/>
              </w:rPr>
            </w:pPr>
            <w:r>
              <w:rPr>
                <w:sz w:val="28"/>
              </w:rPr>
              <w:t>Наиболее популярным исследователем в области творческого</w:t>
            </w:r>
            <w:r>
              <w:rPr>
                <w:spacing w:val="-4"/>
                <w:sz w:val="28"/>
              </w:rPr>
              <w:t> </w:t>
            </w:r>
            <w:r>
              <w:rPr>
                <w:sz w:val="28"/>
              </w:rPr>
              <w:t>мышления</w:t>
            </w:r>
            <w:r>
              <w:rPr>
                <w:spacing w:val="-5"/>
                <w:sz w:val="28"/>
              </w:rPr>
              <w:t> </w:t>
            </w:r>
            <w:r>
              <w:rPr>
                <w:sz w:val="28"/>
              </w:rPr>
              <w:t>стал</w:t>
            </w:r>
            <w:r>
              <w:rPr>
                <w:spacing w:val="-4"/>
                <w:sz w:val="28"/>
              </w:rPr>
              <w:t> </w:t>
            </w:r>
            <w:r>
              <w:rPr>
                <w:i/>
                <w:sz w:val="28"/>
              </w:rPr>
              <w:t>Дж.</w:t>
            </w:r>
            <w:r>
              <w:rPr>
                <w:i/>
                <w:spacing w:val="-5"/>
                <w:sz w:val="28"/>
              </w:rPr>
              <w:t> </w:t>
            </w:r>
            <w:r>
              <w:rPr>
                <w:i/>
                <w:sz w:val="28"/>
              </w:rPr>
              <w:t>Пол</w:t>
            </w:r>
            <w:r>
              <w:rPr>
                <w:i/>
                <w:spacing w:val="-5"/>
                <w:sz w:val="28"/>
              </w:rPr>
              <w:t> </w:t>
            </w:r>
            <w:r>
              <w:rPr>
                <w:i/>
                <w:sz w:val="28"/>
              </w:rPr>
              <w:t>Гилфорд,</w:t>
            </w:r>
            <w:r>
              <w:rPr>
                <w:i/>
                <w:spacing w:val="-6"/>
                <w:sz w:val="28"/>
              </w:rPr>
              <w:t> </w:t>
            </w:r>
            <w:r>
              <w:rPr>
                <w:sz w:val="28"/>
              </w:rPr>
              <w:t>который</w:t>
            </w:r>
            <w:r>
              <w:rPr>
                <w:spacing w:val="-5"/>
                <w:sz w:val="28"/>
              </w:rPr>
              <w:t> </w:t>
            </w:r>
            <w:r>
              <w:rPr>
                <w:sz w:val="28"/>
              </w:rPr>
              <w:t>в 1950 г. предложил термин </w:t>
            </w:r>
            <w:r>
              <w:rPr>
                <w:i/>
                <w:sz w:val="28"/>
              </w:rPr>
              <w:t>креативность </w:t>
            </w:r>
            <w:r>
              <w:rPr>
                <w:sz w:val="28"/>
              </w:rPr>
              <w:t>и описал эту способность порождать новые идеи, отличающиеся от традиционных схем мышления, а также навыки, способствующие быстрому решению проблемных </w:t>
            </w:r>
            <w:r>
              <w:rPr>
                <w:spacing w:val="-2"/>
                <w:sz w:val="28"/>
              </w:rPr>
              <w:t>ситуаций.</w:t>
            </w:r>
          </w:p>
          <w:p>
            <w:pPr>
              <w:pStyle w:val="TableParagraph"/>
              <w:ind w:left="104"/>
              <w:rPr>
                <w:sz w:val="28"/>
              </w:rPr>
            </w:pPr>
            <w:r>
              <w:rPr>
                <w:sz w:val="28"/>
              </w:rPr>
              <w:t>Гилфорд</w:t>
            </w:r>
            <w:r>
              <w:rPr>
                <w:spacing w:val="-10"/>
                <w:sz w:val="28"/>
              </w:rPr>
              <w:t> </w:t>
            </w:r>
            <w:r>
              <w:rPr>
                <w:sz w:val="28"/>
              </w:rPr>
              <w:t>определил</w:t>
            </w:r>
            <w:r>
              <w:rPr>
                <w:spacing w:val="-12"/>
                <w:sz w:val="28"/>
              </w:rPr>
              <w:t> </w:t>
            </w:r>
            <w:r>
              <w:rPr>
                <w:sz w:val="28"/>
              </w:rPr>
              <w:t>шесть</w:t>
            </w:r>
            <w:r>
              <w:rPr>
                <w:spacing w:val="-10"/>
                <w:sz w:val="28"/>
              </w:rPr>
              <w:t> </w:t>
            </w:r>
            <w:r>
              <w:rPr>
                <w:sz w:val="28"/>
              </w:rPr>
              <w:t>параметров</w:t>
            </w:r>
            <w:r>
              <w:rPr>
                <w:spacing w:val="-10"/>
                <w:sz w:val="28"/>
              </w:rPr>
              <w:t> </w:t>
            </w:r>
            <w:r>
              <w:rPr>
                <w:sz w:val="28"/>
              </w:rPr>
              <w:t>креативности, которые выражаются какой-либо способностью.</w:t>
            </w:r>
          </w:p>
          <w:p>
            <w:pPr>
              <w:pStyle w:val="TableParagraph"/>
              <w:numPr>
                <w:ilvl w:val="0"/>
                <w:numId w:val="188"/>
              </w:numPr>
              <w:tabs>
                <w:tab w:pos="386" w:val="left" w:leader="none"/>
              </w:tabs>
              <w:spacing w:line="321" w:lineRule="exact" w:before="0" w:after="0"/>
              <w:ind w:left="386" w:right="0" w:hanging="282"/>
              <w:jc w:val="left"/>
              <w:rPr>
                <w:i/>
                <w:sz w:val="28"/>
              </w:rPr>
            </w:pPr>
            <w:r>
              <w:rPr>
                <w:sz w:val="28"/>
              </w:rPr>
              <w:t>Умение</w:t>
            </w:r>
            <w:r>
              <w:rPr>
                <w:spacing w:val="-9"/>
                <w:sz w:val="28"/>
              </w:rPr>
              <w:t> </w:t>
            </w:r>
            <w:r>
              <w:rPr>
                <w:i/>
                <w:sz w:val="28"/>
              </w:rPr>
              <w:t>осознавать</w:t>
            </w:r>
            <w:r>
              <w:rPr>
                <w:i/>
                <w:spacing w:val="-8"/>
                <w:sz w:val="28"/>
              </w:rPr>
              <w:t> </w:t>
            </w:r>
            <w:r>
              <w:rPr>
                <w:i/>
                <w:spacing w:val="-2"/>
                <w:sz w:val="28"/>
              </w:rPr>
              <w:t>проблему</w:t>
            </w:r>
          </w:p>
          <w:p>
            <w:pPr>
              <w:pStyle w:val="TableParagraph"/>
              <w:numPr>
                <w:ilvl w:val="0"/>
                <w:numId w:val="188"/>
              </w:numPr>
              <w:tabs>
                <w:tab w:pos="386" w:val="left" w:leader="none"/>
                <w:tab w:pos="388" w:val="left" w:leader="none"/>
              </w:tabs>
              <w:spacing w:line="240" w:lineRule="auto" w:before="0" w:after="0"/>
              <w:ind w:left="388" w:right="1894" w:hanging="284"/>
              <w:jc w:val="left"/>
              <w:rPr>
                <w:sz w:val="28"/>
              </w:rPr>
            </w:pPr>
            <w:r>
              <w:rPr>
                <w:sz w:val="28"/>
              </w:rPr>
              <w:t>Умение</w:t>
            </w:r>
            <w:r>
              <w:rPr>
                <w:spacing w:val="-12"/>
                <w:sz w:val="28"/>
              </w:rPr>
              <w:t> </w:t>
            </w:r>
            <w:r>
              <w:rPr>
                <w:i/>
                <w:sz w:val="28"/>
              </w:rPr>
              <w:t>генерировать</w:t>
            </w:r>
            <w:r>
              <w:rPr>
                <w:i/>
                <w:spacing w:val="-13"/>
                <w:sz w:val="28"/>
              </w:rPr>
              <w:t> </w:t>
            </w:r>
            <w:r>
              <w:rPr>
                <w:i/>
                <w:sz w:val="28"/>
              </w:rPr>
              <w:t>идеи</w:t>
            </w:r>
            <w:r>
              <w:rPr>
                <w:i/>
                <w:spacing w:val="-12"/>
                <w:sz w:val="28"/>
              </w:rPr>
              <w:t> </w:t>
            </w:r>
            <w:r>
              <w:rPr>
                <w:i/>
                <w:sz w:val="28"/>
              </w:rPr>
              <w:t>множеством разнообразных идей по ее решению</w:t>
            </w:r>
          </w:p>
          <w:p>
            <w:pPr>
              <w:pStyle w:val="TableParagraph"/>
              <w:numPr>
                <w:ilvl w:val="0"/>
                <w:numId w:val="188"/>
              </w:numPr>
              <w:tabs>
                <w:tab w:pos="386" w:val="left" w:leader="none"/>
                <w:tab w:pos="388" w:val="left" w:leader="none"/>
              </w:tabs>
              <w:spacing w:line="242" w:lineRule="auto" w:before="0" w:after="0"/>
              <w:ind w:left="388" w:right="993" w:hanging="284"/>
              <w:jc w:val="left"/>
              <w:rPr>
                <w:sz w:val="28"/>
              </w:rPr>
            </w:pPr>
            <w:r>
              <w:rPr>
                <w:sz w:val="28"/>
              </w:rPr>
              <w:t>Умение</w:t>
            </w:r>
            <w:r>
              <w:rPr>
                <w:spacing w:val="-8"/>
                <w:sz w:val="28"/>
              </w:rPr>
              <w:t> </w:t>
            </w:r>
            <w:r>
              <w:rPr>
                <w:i/>
                <w:sz w:val="28"/>
              </w:rPr>
              <w:t>продуцировать</w:t>
            </w:r>
            <w:r>
              <w:rPr>
                <w:i/>
                <w:spacing w:val="-7"/>
                <w:sz w:val="28"/>
              </w:rPr>
              <w:t> </w:t>
            </w:r>
            <w:r>
              <w:rPr>
                <w:i/>
                <w:sz w:val="28"/>
              </w:rPr>
              <w:t>различные</w:t>
            </w:r>
            <w:r>
              <w:rPr>
                <w:i/>
                <w:spacing w:val="-9"/>
                <w:sz w:val="28"/>
              </w:rPr>
              <w:t> </w:t>
            </w:r>
            <w:r>
              <w:rPr>
                <w:i/>
                <w:sz w:val="28"/>
              </w:rPr>
              <w:t>идеи</w:t>
            </w:r>
            <w:r>
              <w:rPr>
                <w:i/>
                <w:spacing w:val="-4"/>
                <w:sz w:val="28"/>
              </w:rPr>
              <w:t> </w:t>
            </w:r>
            <w:r>
              <w:rPr>
                <w:sz w:val="28"/>
              </w:rPr>
              <w:t>–</w:t>
            </w:r>
            <w:r>
              <w:rPr>
                <w:spacing w:val="-6"/>
                <w:sz w:val="28"/>
              </w:rPr>
              <w:t> </w:t>
            </w:r>
            <w:r>
              <w:rPr>
                <w:sz w:val="28"/>
              </w:rPr>
              <w:t>видеть нестандартные варианты решения</w:t>
            </w:r>
          </w:p>
          <w:p>
            <w:pPr>
              <w:pStyle w:val="TableParagraph"/>
              <w:numPr>
                <w:ilvl w:val="0"/>
                <w:numId w:val="188"/>
              </w:numPr>
              <w:tabs>
                <w:tab w:pos="386" w:val="left" w:leader="none"/>
                <w:tab w:pos="388" w:val="left" w:leader="none"/>
              </w:tabs>
              <w:spacing w:line="240" w:lineRule="auto" w:before="0" w:after="0"/>
              <w:ind w:left="388" w:right="740" w:hanging="284"/>
              <w:jc w:val="left"/>
              <w:rPr>
                <w:sz w:val="28"/>
              </w:rPr>
            </w:pPr>
            <w:r>
              <w:rPr>
                <w:sz w:val="28"/>
              </w:rPr>
              <w:t>Умение</w:t>
            </w:r>
            <w:r>
              <w:rPr>
                <w:spacing w:val="-7"/>
                <w:sz w:val="28"/>
              </w:rPr>
              <w:t> </w:t>
            </w:r>
            <w:r>
              <w:rPr>
                <w:i/>
                <w:sz w:val="28"/>
              </w:rPr>
              <w:t>производить</w:t>
            </w:r>
            <w:r>
              <w:rPr>
                <w:i/>
                <w:spacing w:val="-6"/>
                <w:sz w:val="28"/>
              </w:rPr>
              <w:t> </w:t>
            </w:r>
            <w:r>
              <w:rPr>
                <w:i/>
                <w:sz w:val="28"/>
              </w:rPr>
              <w:t>идеи,</w:t>
            </w:r>
            <w:r>
              <w:rPr>
                <w:i/>
                <w:spacing w:val="-6"/>
                <w:sz w:val="28"/>
              </w:rPr>
              <w:t> </w:t>
            </w:r>
            <w:r>
              <w:rPr>
                <w:sz w:val="28"/>
              </w:rPr>
              <w:t>которые</w:t>
            </w:r>
            <w:r>
              <w:rPr>
                <w:spacing w:val="-8"/>
                <w:sz w:val="28"/>
              </w:rPr>
              <w:t> </w:t>
            </w:r>
            <w:r>
              <w:rPr>
                <w:sz w:val="28"/>
              </w:rPr>
              <w:t>отличаются</w:t>
            </w:r>
            <w:r>
              <w:rPr>
                <w:spacing w:val="-8"/>
                <w:sz w:val="28"/>
              </w:rPr>
              <w:t> </w:t>
            </w:r>
            <w:r>
              <w:rPr>
                <w:sz w:val="28"/>
              </w:rPr>
              <w:t>от общепринятых в обществе стандартов – </w:t>
            </w:r>
            <w:r>
              <w:rPr>
                <w:spacing w:val="-2"/>
                <w:sz w:val="28"/>
              </w:rPr>
              <w:t>оригинальность</w:t>
            </w:r>
          </w:p>
          <w:p>
            <w:pPr>
              <w:pStyle w:val="TableParagraph"/>
              <w:numPr>
                <w:ilvl w:val="0"/>
                <w:numId w:val="188"/>
              </w:numPr>
              <w:tabs>
                <w:tab w:pos="386" w:val="left" w:leader="none"/>
                <w:tab w:pos="388" w:val="left" w:leader="none"/>
              </w:tabs>
              <w:spacing w:line="240" w:lineRule="auto" w:before="0" w:after="0"/>
              <w:ind w:left="388" w:right="171" w:hanging="284"/>
              <w:jc w:val="left"/>
              <w:rPr>
                <w:sz w:val="28"/>
              </w:rPr>
            </w:pPr>
            <w:r>
              <w:rPr>
                <w:sz w:val="28"/>
              </w:rPr>
              <w:t>Умение</w:t>
            </w:r>
            <w:r>
              <w:rPr>
                <w:spacing w:val="-8"/>
                <w:sz w:val="28"/>
              </w:rPr>
              <w:t> </w:t>
            </w:r>
            <w:r>
              <w:rPr>
                <w:i/>
                <w:sz w:val="28"/>
              </w:rPr>
              <w:t>усовершенствовать</w:t>
            </w:r>
            <w:r>
              <w:rPr>
                <w:i/>
                <w:spacing w:val="-9"/>
                <w:sz w:val="28"/>
              </w:rPr>
              <w:t> </w:t>
            </w:r>
            <w:r>
              <w:rPr>
                <w:i/>
                <w:sz w:val="28"/>
              </w:rPr>
              <w:t>различные</w:t>
            </w:r>
            <w:r>
              <w:rPr>
                <w:i/>
                <w:spacing w:val="-11"/>
                <w:sz w:val="28"/>
              </w:rPr>
              <w:t> </w:t>
            </w:r>
            <w:r>
              <w:rPr>
                <w:i/>
                <w:sz w:val="28"/>
              </w:rPr>
              <w:t>объекты</w:t>
            </w:r>
            <w:r>
              <w:rPr>
                <w:i/>
                <w:spacing w:val="-7"/>
                <w:sz w:val="28"/>
              </w:rPr>
              <w:t> </w:t>
            </w:r>
            <w:r>
              <w:rPr>
                <w:sz w:val="28"/>
              </w:rPr>
              <w:t>путем добавления к ним деталей</w:t>
            </w:r>
          </w:p>
          <w:p>
            <w:pPr>
              <w:pStyle w:val="TableParagraph"/>
              <w:numPr>
                <w:ilvl w:val="0"/>
                <w:numId w:val="188"/>
              </w:numPr>
              <w:tabs>
                <w:tab w:pos="386" w:val="left" w:leader="none"/>
                <w:tab w:pos="388" w:val="left" w:leader="none"/>
              </w:tabs>
              <w:spacing w:line="240" w:lineRule="auto" w:before="0" w:after="0"/>
              <w:ind w:left="388" w:right="281" w:hanging="284"/>
              <w:jc w:val="left"/>
              <w:rPr>
                <w:sz w:val="28"/>
              </w:rPr>
            </w:pPr>
            <w:r>
              <w:rPr>
                <w:sz w:val="28"/>
              </w:rPr>
              <w:t>Умение</w:t>
            </w:r>
            <w:r>
              <w:rPr>
                <w:spacing w:val="-7"/>
                <w:sz w:val="28"/>
              </w:rPr>
              <w:t> </w:t>
            </w:r>
            <w:r>
              <w:rPr>
                <w:i/>
                <w:sz w:val="28"/>
              </w:rPr>
              <w:t>искать</w:t>
            </w:r>
            <w:r>
              <w:rPr>
                <w:i/>
                <w:spacing w:val="-6"/>
                <w:sz w:val="28"/>
              </w:rPr>
              <w:t> </w:t>
            </w:r>
            <w:r>
              <w:rPr>
                <w:i/>
                <w:sz w:val="28"/>
              </w:rPr>
              <w:t>пути</w:t>
            </w:r>
            <w:r>
              <w:rPr>
                <w:i/>
                <w:spacing w:val="-4"/>
                <w:sz w:val="28"/>
              </w:rPr>
              <w:t> </w:t>
            </w:r>
            <w:r>
              <w:rPr>
                <w:i/>
                <w:sz w:val="28"/>
              </w:rPr>
              <w:t>решения</w:t>
            </w:r>
            <w:r>
              <w:rPr>
                <w:i/>
                <w:spacing w:val="-9"/>
                <w:sz w:val="28"/>
              </w:rPr>
              <w:t> </w:t>
            </w:r>
            <w:r>
              <w:rPr>
                <w:i/>
                <w:sz w:val="28"/>
              </w:rPr>
              <w:t>проблем,</w:t>
            </w:r>
            <w:r>
              <w:rPr>
                <w:i/>
                <w:spacing w:val="-9"/>
                <w:sz w:val="28"/>
              </w:rPr>
              <w:t> </w:t>
            </w:r>
            <w:r>
              <w:rPr>
                <w:sz w:val="28"/>
              </w:rPr>
              <w:t>анализировать </w:t>
            </w:r>
            <w:r>
              <w:rPr>
                <w:spacing w:val="-2"/>
                <w:sz w:val="28"/>
              </w:rPr>
              <w:t>ситуацию</w:t>
            </w:r>
          </w:p>
          <w:p>
            <w:pPr>
              <w:pStyle w:val="TableParagraph"/>
              <w:ind w:left="104" w:right="833"/>
              <w:jc w:val="both"/>
              <w:rPr>
                <w:sz w:val="28"/>
              </w:rPr>
            </w:pPr>
            <w:r>
              <w:rPr>
                <w:i/>
                <w:sz w:val="28"/>
              </w:rPr>
              <w:t>Педагог:</w:t>
            </w:r>
            <w:r>
              <w:rPr>
                <w:i/>
                <w:spacing w:val="-2"/>
                <w:sz w:val="28"/>
              </w:rPr>
              <w:t> </w:t>
            </w:r>
            <w:r>
              <w:rPr>
                <w:sz w:val="28"/>
              </w:rPr>
              <w:t>Люди</w:t>
            </w:r>
            <w:r>
              <w:rPr>
                <w:spacing w:val="-2"/>
                <w:sz w:val="28"/>
              </w:rPr>
              <w:t> </w:t>
            </w:r>
            <w:r>
              <w:rPr>
                <w:sz w:val="28"/>
              </w:rPr>
              <w:t>с</w:t>
            </w:r>
            <w:r>
              <w:rPr>
                <w:spacing w:val="-6"/>
                <w:sz w:val="28"/>
              </w:rPr>
              <w:t> </w:t>
            </w:r>
            <w:r>
              <w:rPr>
                <w:sz w:val="28"/>
              </w:rPr>
              <w:t>развитым</w:t>
            </w:r>
            <w:r>
              <w:rPr>
                <w:spacing w:val="-2"/>
                <w:sz w:val="28"/>
              </w:rPr>
              <w:t> </w:t>
            </w:r>
            <w:r>
              <w:rPr>
                <w:sz w:val="28"/>
              </w:rPr>
              <w:t>креативным</w:t>
            </w:r>
            <w:r>
              <w:rPr>
                <w:spacing w:val="-5"/>
                <w:sz w:val="28"/>
              </w:rPr>
              <w:t> </w:t>
            </w:r>
            <w:r>
              <w:rPr>
                <w:sz w:val="28"/>
              </w:rPr>
              <w:t>мышлением умеют</w:t>
            </w:r>
            <w:r>
              <w:rPr>
                <w:spacing w:val="-5"/>
                <w:sz w:val="28"/>
              </w:rPr>
              <w:t> </w:t>
            </w:r>
            <w:r>
              <w:rPr>
                <w:sz w:val="28"/>
              </w:rPr>
              <w:t>отойти</w:t>
            </w:r>
            <w:r>
              <w:rPr>
                <w:spacing w:val="-7"/>
                <w:sz w:val="28"/>
              </w:rPr>
              <w:t> </w:t>
            </w:r>
            <w:r>
              <w:rPr>
                <w:sz w:val="28"/>
              </w:rPr>
              <w:t>от</w:t>
            </w:r>
            <w:r>
              <w:rPr>
                <w:spacing w:val="-5"/>
                <w:sz w:val="28"/>
              </w:rPr>
              <w:t> </w:t>
            </w:r>
            <w:r>
              <w:rPr>
                <w:sz w:val="28"/>
              </w:rPr>
              <w:t>шаблонов</w:t>
            </w:r>
            <w:r>
              <w:rPr>
                <w:spacing w:val="-8"/>
                <w:sz w:val="28"/>
              </w:rPr>
              <w:t> </w:t>
            </w:r>
            <w:r>
              <w:rPr>
                <w:sz w:val="28"/>
              </w:rPr>
              <w:t>и</w:t>
            </w:r>
            <w:r>
              <w:rPr>
                <w:spacing w:val="-4"/>
                <w:sz w:val="28"/>
              </w:rPr>
              <w:t> </w:t>
            </w:r>
            <w:r>
              <w:rPr>
                <w:sz w:val="28"/>
              </w:rPr>
              <w:t>знают,</w:t>
            </w:r>
            <w:r>
              <w:rPr>
                <w:spacing w:val="-5"/>
                <w:sz w:val="28"/>
              </w:rPr>
              <w:t> </w:t>
            </w:r>
            <w:r>
              <w:rPr>
                <w:sz w:val="28"/>
              </w:rPr>
              <w:t>что</w:t>
            </w:r>
            <w:r>
              <w:rPr>
                <w:spacing w:val="-4"/>
                <w:sz w:val="28"/>
              </w:rPr>
              <w:t> </w:t>
            </w:r>
            <w:r>
              <w:rPr>
                <w:sz w:val="28"/>
              </w:rPr>
              <w:t>у</w:t>
            </w:r>
            <w:r>
              <w:rPr>
                <w:spacing w:val="-8"/>
                <w:sz w:val="28"/>
              </w:rPr>
              <w:t> </w:t>
            </w:r>
            <w:r>
              <w:rPr>
                <w:sz w:val="28"/>
              </w:rPr>
              <w:t>проблемы может быть больше одного решения.</w:t>
            </w:r>
          </w:p>
          <w:p>
            <w:pPr>
              <w:pStyle w:val="TableParagraph"/>
              <w:ind w:left="104" w:right="153"/>
              <w:rPr>
                <w:sz w:val="28"/>
              </w:rPr>
            </w:pPr>
            <w:r>
              <w:rPr>
                <w:sz w:val="28"/>
              </w:rPr>
              <w:t>Креативное</w:t>
            </w:r>
            <w:r>
              <w:rPr>
                <w:spacing w:val="-1"/>
                <w:sz w:val="28"/>
              </w:rPr>
              <w:t> </w:t>
            </w:r>
            <w:r>
              <w:rPr>
                <w:sz w:val="28"/>
              </w:rPr>
              <w:t>мышление</w:t>
            </w:r>
            <w:r>
              <w:rPr>
                <w:spacing w:val="-4"/>
                <w:sz w:val="28"/>
              </w:rPr>
              <w:t> </w:t>
            </w:r>
            <w:r>
              <w:rPr>
                <w:sz w:val="28"/>
              </w:rPr>
              <w:t>не</w:t>
            </w:r>
            <w:r>
              <w:rPr>
                <w:spacing w:val="-1"/>
                <w:sz w:val="28"/>
              </w:rPr>
              <w:t> </w:t>
            </w:r>
            <w:r>
              <w:rPr>
                <w:sz w:val="28"/>
              </w:rPr>
              <w:t>противопоставляет</w:t>
            </w:r>
            <w:r>
              <w:rPr>
                <w:spacing w:val="-1"/>
                <w:sz w:val="28"/>
              </w:rPr>
              <w:t> </w:t>
            </w:r>
            <w:r>
              <w:rPr>
                <w:sz w:val="28"/>
              </w:rPr>
              <w:t>интеллект</w:t>
            </w:r>
            <w:r>
              <w:rPr>
                <w:spacing w:val="-1"/>
                <w:sz w:val="28"/>
              </w:rPr>
              <w:t> </w:t>
            </w:r>
            <w:r>
              <w:rPr>
                <w:sz w:val="28"/>
              </w:rPr>
              <w:t>и воображение, логику и творчество, а сочетает в себе и то и</w:t>
            </w:r>
            <w:r>
              <w:rPr>
                <w:spacing w:val="-5"/>
                <w:sz w:val="28"/>
              </w:rPr>
              <w:t> </w:t>
            </w:r>
            <w:r>
              <w:rPr>
                <w:sz w:val="28"/>
              </w:rPr>
              <w:t>другое.</w:t>
            </w:r>
            <w:r>
              <w:rPr>
                <w:spacing w:val="-5"/>
                <w:sz w:val="28"/>
              </w:rPr>
              <w:t> </w:t>
            </w:r>
            <w:r>
              <w:rPr>
                <w:sz w:val="28"/>
              </w:rPr>
              <w:t>Умение</w:t>
            </w:r>
            <w:r>
              <w:rPr>
                <w:spacing w:val="-5"/>
                <w:sz w:val="28"/>
              </w:rPr>
              <w:t> </w:t>
            </w:r>
            <w:r>
              <w:rPr>
                <w:sz w:val="28"/>
              </w:rPr>
              <w:t>мыслить</w:t>
            </w:r>
            <w:r>
              <w:rPr>
                <w:spacing w:val="-5"/>
                <w:sz w:val="28"/>
              </w:rPr>
              <w:t> </w:t>
            </w:r>
            <w:r>
              <w:rPr>
                <w:sz w:val="28"/>
              </w:rPr>
              <w:t>креативно</w:t>
            </w:r>
            <w:r>
              <w:rPr>
                <w:spacing w:val="-4"/>
                <w:sz w:val="28"/>
              </w:rPr>
              <w:t> </w:t>
            </w:r>
            <w:r>
              <w:rPr>
                <w:sz w:val="28"/>
              </w:rPr>
              <w:t>пригодится</w:t>
            </w:r>
            <w:r>
              <w:rPr>
                <w:spacing w:val="-5"/>
                <w:sz w:val="28"/>
              </w:rPr>
              <w:t> </w:t>
            </w:r>
            <w:r>
              <w:rPr>
                <w:sz w:val="28"/>
              </w:rPr>
              <w:t>в</w:t>
            </w:r>
            <w:r>
              <w:rPr>
                <w:spacing w:val="-7"/>
                <w:sz w:val="28"/>
              </w:rPr>
              <w:t> </w:t>
            </w:r>
            <w:r>
              <w:rPr>
                <w:sz w:val="28"/>
              </w:rPr>
              <w:t>любой профессии и в обычной жизни для решения личных и повседневных задач и проблем.</w:t>
            </w:r>
          </w:p>
          <w:p>
            <w:pPr>
              <w:pStyle w:val="TableParagraph"/>
              <w:spacing w:before="315"/>
              <w:ind w:left="104"/>
              <w:rPr>
                <w:b/>
                <w:sz w:val="28"/>
              </w:rPr>
            </w:pPr>
            <w:r>
              <w:rPr>
                <w:b/>
                <w:sz w:val="28"/>
              </w:rPr>
              <w:t>Навыки,</w:t>
            </w:r>
            <w:r>
              <w:rPr>
                <w:b/>
                <w:spacing w:val="-13"/>
                <w:sz w:val="28"/>
              </w:rPr>
              <w:t> </w:t>
            </w:r>
            <w:r>
              <w:rPr>
                <w:b/>
                <w:sz w:val="28"/>
              </w:rPr>
              <w:t>способствующие</w:t>
            </w:r>
            <w:r>
              <w:rPr>
                <w:b/>
                <w:spacing w:val="-12"/>
                <w:sz w:val="28"/>
              </w:rPr>
              <w:t> </w:t>
            </w:r>
            <w:r>
              <w:rPr>
                <w:b/>
                <w:sz w:val="28"/>
              </w:rPr>
              <w:t>развитию</w:t>
            </w:r>
            <w:r>
              <w:rPr>
                <w:b/>
                <w:spacing w:val="-13"/>
                <w:sz w:val="28"/>
              </w:rPr>
              <w:t> </w:t>
            </w:r>
            <w:r>
              <w:rPr>
                <w:b/>
                <w:sz w:val="28"/>
              </w:rPr>
              <w:t>креативного </w:t>
            </w:r>
            <w:r>
              <w:rPr>
                <w:b/>
                <w:spacing w:val="-2"/>
                <w:sz w:val="28"/>
              </w:rPr>
              <w:t>мышления</w:t>
            </w:r>
          </w:p>
          <w:p>
            <w:pPr>
              <w:pStyle w:val="TableParagraph"/>
              <w:spacing w:line="318" w:lineRule="exact" w:before="4"/>
              <w:ind w:left="104"/>
              <w:rPr>
                <w:b/>
                <w:i/>
                <w:sz w:val="28"/>
              </w:rPr>
            </w:pPr>
            <w:r>
              <w:rPr>
                <w:b/>
                <w:i/>
                <w:sz w:val="28"/>
              </w:rPr>
              <w:t>Упражнение</w:t>
            </w:r>
            <w:r>
              <w:rPr>
                <w:b/>
                <w:i/>
                <w:spacing w:val="-8"/>
                <w:sz w:val="28"/>
              </w:rPr>
              <w:t> </w:t>
            </w:r>
            <w:r>
              <w:rPr>
                <w:b/>
                <w:i/>
                <w:spacing w:val="-2"/>
                <w:sz w:val="28"/>
              </w:rPr>
              <w:t>«Мозаика»</w:t>
            </w:r>
          </w:p>
          <w:p>
            <w:pPr>
              <w:pStyle w:val="TableParagraph"/>
              <w:ind w:left="104" w:right="85"/>
              <w:rPr>
                <w:sz w:val="28"/>
              </w:rPr>
            </w:pPr>
            <w:r>
              <w:rPr>
                <w:sz w:val="28"/>
              </w:rPr>
              <w:t>Родители делятся на две группы. Им выдаются части текста</w:t>
            </w:r>
            <w:r>
              <w:rPr>
                <w:spacing w:val="-6"/>
                <w:sz w:val="28"/>
              </w:rPr>
              <w:t> </w:t>
            </w:r>
            <w:r>
              <w:rPr>
                <w:sz w:val="28"/>
              </w:rPr>
              <w:t>или</w:t>
            </w:r>
            <w:r>
              <w:rPr>
                <w:spacing w:val="-6"/>
                <w:sz w:val="28"/>
              </w:rPr>
              <w:t> </w:t>
            </w:r>
            <w:r>
              <w:rPr>
                <w:sz w:val="28"/>
              </w:rPr>
              <w:t>изображения,</w:t>
            </w:r>
            <w:r>
              <w:rPr>
                <w:spacing w:val="-6"/>
                <w:sz w:val="28"/>
              </w:rPr>
              <w:t> </w:t>
            </w:r>
            <w:r>
              <w:rPr>
                <w:sz w:val="28"/>
              </w:rPr>
              <w:t>и</w:t>
            </w:r>
            <w:r>
              <w:rPr>
                <w:spacing w:val="-6"/>
                <w:sz w:val="28"/>
              </w:rPr>
              <w:t> </w:t>
            </w:r>
            <w:r>
              <w:rPr>
                <w:sz w:val="28"/>
              </w:rPr>
              <w:t>они</w:t>
            </w:r>
            <w:r>
              <w:rPr>
                <w:spacing w:val="-6"/>
                <w:sz w:val="28"/>
              </w:rPr>
              <w:t> </w:t>
            </w:r>
            <w:r>
              <w:rPr>
                <w:sz w:val="28"/>
              </w:rPr>
              <w:t>должны</w:t>
            </w:r>
            <w:r>
              <w:rPr>
                <w:spacing w:val="-8"/>
                <w:sz w:val="28"/>
              </w:rPr>
              <w:t> </w:t>
            </w:r>
            <w:r>
              <w:rPr>
                <w:sz w:val="28"/>
              </w:rPr>
              <w:t>найти</w:t>
            </w:r>
            <w:r>
              <w:rPr>
                <w:spacing w:val="-6"/>
                <w:sz w:val="28"/>
              </w:rPr>
              <w:t> </w:t>
            </w:r>
            <w:r>
              <w:rPr>
                <w:sz w:val="28"/>
              </w:rPr>
              <w:t>участников, у которых есть другие части этого текста или</w:t>
            </w:r>
          </w:p>
        </w:tc>
        <w:tc>
          <w:tcPr>
            <w:tcW w:w="1699" w:type="dxa"/>
          </w:tcPr>
          <w:p>
            <w:pPr>
              <w:pStyle w:val="TableParagraph"/>
              <w:rPr>
                <w:sz w:val="28"/>
              </w:rPr>
            </w:pPr>
          </w:p>
          <w:p>
            <w:pPr>
              <w:pStyle w:val="TableParagraph"/>
              <w:spacing w:before="316"/>
              <w:rPr>
                <w:sz w:val="28"/>
              </w:rPr>
            </w:pPr>
          </w:p>
          <w:p>
            <w:pPr>
              <w:pStyle w:val="TableParagraph"/>
              <w:ind w:left="107"/>
              <w:rPr>
                <w:sz w:val="28"/>
              </w:rPr>
            </w:pPr>
            <w:r>
              <w:rPr>
                <w:sz w:val="28"/>
              </w:rPr>
              <w:t>Слайд</w:t>
            </w:r>
            <w:r>
              <w:rPr>
                <w:spacing w:val="-7"/>
                <w:sz w:val="28"/>
              </w:rPr>
              <w:t> </w:t>
            </w:r>
            <w:r>
              <w:rPr>
                <w:spacing w:val="-10"/>
                <w:sz w:val="28"/>
              </w:rPr>
              <w:t>5</w:t>
            </w:r>
          </w:p>
          <w:p>
            <w:pPr>
              <w:pStyle w:val="TableParagraph"/>
              <w:spacing w:before="97" w:after="1"/>
              <w:rPr>
                <w:sz w:val="20"/>
              </w:rPr>
            </w:pPr>
          </w:p>
          <w:p>
            <w:pPr>
              <w:pStyle w:val="TableParagraph"/>
              <w:ind w:left="104"/>
              <w:rPr>
                <w:sz w:val="20"/>
              </w:rPr>
            </w:pPr>
            <w:r>
              <w:rPr>
                <w:sz w:val="20"/>
              </w:rPr>
              <w:drawing>
                <wp:inline distT="0" distB="0" distL="0" distR="0">
                  <wp:extent cx="757281" cy="489203"/>
                  <wp:effectExtent l="0" t="0" r="0" b="0"/>
                  <wp:docPr id="493" name="Image 493"/>
                  <wp:cNvGraphicFramePr>
                    <a:graphicFrameLocks/>
                  </wp:cNvGraphicFramePr>
                  <a:graphic>
                    <a:graphicData uri="http://schemas.openxmlformats.org/drawingml/2006/picture">
                      <pic:pic>
                        <pic:nvPicPr>
                          <pic:cNvPr id="493" name="Image 493"/>
                          <pic:cNvPicPr/>
                        </pic:nvPicPr>
                        <pic:blipFill>
                          <a:blip r:embed="rId147" cstate="print"/>
                          <a:stretch>
                            <a:fillRect/>
                          </a:stretch>
                        </pic:blipFill>
                        <pic:spPr>
                          <a:xfrm>
                            <a:off x="0" y="0"/>
                            <a:ext cx="757281" cy="489203"/>
                          </a:xfrm>
                          <a:prstGeom prst="rect">
                            <a:avLst/>
                          </a:prstGeom>
                        </pic:spPr>
                      </pic:pic>
                    </a:graphicData>
                  </a:graphic>
                </wp:inline>
              </w:drawing>
            </w:r>
            <w:r>
              <w:rPr>
                <w:sz w:val="20"/>
              </w:rPr>
            </w:r>
          </w:p>
          <w:p>
            <w:pPr>
              <w:pStyle w:val="TableParagraph"/>
              <w:spacing w:before="2"/>
              <w:rPr>
                <w:sz w:val="28"/>
              </w:rPr>
            </w:pPr>
          </w:p>
          <w:p>
            <w:pPr>
              <w:pStyle w:val="TableParagraph"/>
              <w:ind w:left="107"/>
              <w:rPr>
                <w:sz w:val="28"/>
              </w:rPr>
            </w:pPr>
            <w:r>
              <w:rPr>
                <w:sz w:val="28"/>
              </w:rPr>
              <w:t>Слайд</w:t>
            </w:r>
            <w:r>
              <w:rPr>
                <w:spacing w:val="-7"/>
                <w:sz w:val="28"/>
              </w:rPr>
              <w:t> </w:t>
            </w:r>
            <w:r>
              <w:rPr>
                <w:spacing w:val="-10"/>
                <w:sz w:val="28"/>
              </w:rPr>
              <w:t>6</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spacing w:before="1"/>
              <w:ind w:left="107"/>
              <w:rPr>
                <w:sz w:val="28"/>
              </w:rPr>
            </w:pPr>
            <w:r>
              <w:rPr>
                <w:spacing w:val="-2"/>
                <w:sz w:val="28"/>
              </w:rPr>
              <w:t>Карточки</w:t>
            </w:r>
          </w:p>
        </w:tc>
      </w:tr>
    </w:tbl>
    <w:p>
      <w:pPr>
        <w:rPr>
          <w:sz w:val="2"/>
          <w:szCs w:val="2"/>
        </w:rPr>
      </w:pPr>
      <w:r>
        <w:rPr/>
        <mc:AlternateContent>
          <mc:Choice Requires="wps">
            <w:drawing>
              <wp:anchor distT="0" distB="0" distL="0" distR="0" allowOverlap="1" layoutInCell="1" locked="0" behindDoc="0" simplePos="0" relativeHeight="15886336">
                <wp:simplePos x="0" y="0"/>
                <wp:positionH relativeFrom="page">
                  <wp:posOffset>7632982</wp:posOffset>
                </wp:positionH>
                <wp:positionV relativeFrom="page">
                  <wp:posOffset>5527595</wp:posOffset>
                </wp:positionV>
                <wp:extent cx="144145" cy="2029460"/>
                <wp:effectExtent l="0" t="0" r="0" b="0"/>
                <wp:wrapNone/>
                <wp:docPr id="494" name="Textbox 494"/>
                <wp:cNvGraphicFramePr>
                  <a:graphicFrameLocks/>
                </wp:cNvGraphicFramePr>
                <a:graphic>
                  <a:graphicData uri="http://schemas.microsoft.com/office/word/2010/wordprocessingShape">
                    <wps:wsp>
                      <wps:cNvPr id="494" name="Textbox 49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6336" type="#_x0000_t202" id="docshape40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4025" w:hRule="atLeast"/>
        </w:trPr>
        <w:tc>
          <w:tcPr>
            <w:tcW w:w="1306" w:type="dxa"/>
            <w:tcBorders>
              <w:bottom w:val="nil"/>
            </w:tcBorders>
          </w:tcPr>
          <w:p>
            <w:pPr>
              <w:pStyle w:val="TableParagraph"/>
              <w:rPr>
                <w:sz w:val="26"/>
              </w:rPr>
            </w:pPr>
          </w:p>
        </w:tc>
        <w:tc>
          <w:tcPr>
            <w:tcW w:w="7231" w:type="dxa"/>
            <w:tcBorders>
              <w:bottom w:val="nil"/>
            </w:tcBorders>
          </w:tcPr>
          <w:p>
            <w:pPr>
              <w:pStyle w:val="TableParagraph"/>
              <w:spacing w:line="317" w:lineRule="exact"/>
              <w:ind w:left="104"/>
              <w:rPr>
                <w:sz w:val="28"/>
              </w:rPr>
            </w:pPr>
            <w:r>
              <w:rPr>
                <w:spacing w:val="-2"/>
                <w:sz w:val="28"/>
              </w:rPr>
              <w:t>изображения.</w:t>
            </w:r>
          </w:p>
          <w:p>
            <w:pPr>
              <w:pStyle w:val="TableParagraph"/>
              <w:spacing w:line="322" w:lineRule="exact"/>
              <w:ind w:left="104"/>
              <w:rPr>
                <w:sz w:val="28"/>
              </w:rPr>
            </w:pPr>
            <w:r>
              <w:rPr>
                <w:sz w:val="28"/>
              </w:rPr>
              <w:t>Қол</w:t>
            </w:r>
            <w:r>
              <w:rPr>
                <w:spacing w:val="-3"/>
                <w:sz w:val="28"/>
              </w:rPr>
              <w:t> </w:t>
            </w:r>
            <w:r>
              <w:rPr>
                <w:sz w:val="28"/>
              </w:rPr>
              <w:t>өнері</w:t>
            </w:r>
            <w:r>
              <w:rPr>
                <w:spacing w:val="-3"/>
                <w:sz w:val="28"/>
              </w:rPr>
              <w:t> </w:t>
            </w:r>
            <w:r>
              <w:rPr>
                <w:sz w:val="28"/>
              </w:rPr>
              <w:t>–</w:t>
            </w:r>
            <w:r>
              <w:rPr>
                <w:spacing w:val="-2"/>
                <w:sz w:val="28"/>
              </w:rPr>
              <w:t> </w:t>
            </w:r>
            <w:r>
              <w:rPr>
                <w:sz w:val="28"/>
              </w:rPr>
              <w:t>кілемде,</w:t>
            </w:r>
            <w:r>
              <w:rPr>
                <w:spacing w:val="-4"/>
                <w:sz w:val="28"/>
              </w:rPr>
              <w:t> </w:t>
            </w:r>
            <w:r>
              <w:rPr>
                <w:sz w:val="28"/>
              </w:rPr>
              <w:t>сөз</w:t>
            </w:r>
            <w:r>
              <w:rPr>
                <w:spacing w:val="-3"/>
                <w:sz w:val="28"/>
              </w:rPr>
              <w:t> </w:t>
            </w:r>
            <w:r>
              <w:rPr>
                <w:sz w:val="28"/>
              </w:rPr>
              <w:t>өнері</w:t>
            </w:r>
            <w:r>
              <w:rPr>
                <w:spacing w:val="-3"/>
                <w:sz w:val="28"/>
              </w:rPr>
              <w:t> </w:t>
            </w:r>
            <w:r>
              <w:rPr>
                <w:sz w:val="28"/>
              </w:rPr>
              <w:t>–</w:t>
            </w:r>
            <w:r>
              <w:rPr>
                <w:spacing w:val="-1"/>
                <w:sz w:val="28"/>
              </w:rPr>
              <w:t> </w:t>
            </w:r>
            <w:r>
              <w:rPr>
                <w:spacing w:val="-2"/>
                <w:sz w:val="28"/>
              </w:rPr>
              <w:t>өлеңде.</w:t>
            </w:r>
          </w:p>
          <w:p>
            <w:pPr>
              <w:pStyle w:val="TableParagraph"/>
              <w:ind w:left="104" w:right="504"/>
              <w:jc w:val="both"/>
              <w:rPr>
                <w:i/>
                <w:sz w:val="28"/>
              </w:rPr>
            </w:pPr>
            <w:r>
              <w:rPr>
                <w:sz w:val="28"/>
              </w:rPr>
              <w:t>Умелые</w:t>
            </w:r>
            <w:r>
              <w:rPr>
                <w:spacing w:val="-7"/>
                <w:sz w:val="28"/>
              </w:rPr>
              <w:t> </w:t>
            </w:r>
            <w:r>
              <w:rPr>
                <w:sz w:val="28"/>
              </w:rPr>
              <w:t>руки</w:t>
            </w:r>
            <w:r>
              <w:rPr>
                <w:spacing w:val="-4"/>
                <w:sz w:val="28"/>
              </w:rPr>
              <w:t> </w:t>
            </w:r>
            <w:r>
              <w:rPr>
                <w:sz w:val="28"/>
              </w:rPr>
              <w:t>ковер</w:t>
            </w:r>
            <w:r>
              <w:rPr>
                <w:spacing w:val="-7"/>
                <w:sz w:val="28"/>
              </w:rPr>
              <w:t> </w:t>
            </w:r>
            <w:r>
              <w:rPr>
                <w:sz w:val="28"/>
              </w:rPr>
              <w:t>ткут,</w:t>
            </w:r>
            <w:r>
              <w:rPr>
                <w:spacing w:val="-4"/>
                <w:sz w:val="28"/>
              </w:rPr>
              <w:t> </w:t>
            </w:r>
            <w:r>
              <w:rPr>
                <w:sz w:val="28"/>
              </w:rPr>
              <w:t>умные</w:t>
            </w:r>
            <w:r>
              <w:rPr>
                <w:spacing w:val="-4"/>
                <w:sz w:val="28"/>
              </w:rPr>
              <w:t> </w:t>
            </w:r>
            <w:r>
              <w:rPr>
                <w:sz w:val="28"/>
              </w:rPr>
              <w:t>слова</w:t>
            </w:r>
            <w:r>
              <w:rPr>
                <w:spacing w:val="-8"/>
                <w:sz w:val="28"/>
              </w:rPr>
              <w:t> </w:t>
            </w:r>
            <w:r>
              <w:rPr>
                <w:sz w:val="28"/>
              </w:rPr>
              <w:t>песню</w:t>
            </w:r>
            <w:r>
              <w:rPr>
                <w:spacing w:val="-5"/>
                <w:sz w:val="28"/>
              </w:rPr>
              <w:t> </w:t>
            </w:r>
            <w:r>
              <w:rPr>
                <w:sz w:val="28"/>
              </w:rPr>
              <w:t>рождают. </w:t>
            </w:r>
            <w:r>
              <w:rPr>
                <w:i/>
                <w:sz w:val="28"/>
              </w:rPr>
              <w:t>Задача родителей</w:t>
            </w:r>
            <w:r>
              <w:rPr>
                <w:i/>
                <w:spacing w:val="-1"/>
                <w:sz w:val="28"/>
              </w:rPr>
              <w:t> </w:t>
            </w:r>
            <w:r>
              <w:rPr>
                <w:i/>
                <w:sz w:val="28"/>
              </w:rPr>
              <w:t>–</w:t>
            </w:r>
            <w:r>
              <w:rPr>
                <w:i/>
                <w:spacing w:val="-3"/>
                <w:sz w:val="28"/>
              </w:rPr>
              <w:t> </w:t>
            </w:r>
            <w:r>
              <w:rPr>
                <w:i/>
                <w:sz w:val="28"/>
              </w:rPr>
              <w:t>собрать</w:t>
            </w:r>
            <w:r>
              <w:rPr>
                <w:i/>
                <w:spacing w:val="-2"/>
                <w:sz w:val="28"/>
              </w:rPr>
              <w:t> </w:t>
            </w:r>
            <w:r>
              <w:rPr>
                <w:i/>
                <w:sz w:val="28"/>
              </w:rPr>
              <w:t>пословицу</w:t>
            </w:r>
            <w:r>
              <w:rPr>
                <w:i/>
                <w:spacing w:val="-3"/>
                <w:sz w:val="28"/>
              </w:rPr>
              <w:t> </w:t>
            </w:r>
            <w:r>
              <w:rPr>
                <w:i/>
                <w:sz w:val="28"/>
              </w:rPr>
              <w:t>на казахском</w:t>
            </w:r>
            <w:r>
              <w:rPr>
                <w:i/>
                <w:spacing w:val="-1"/>
                <w:sz w:val="28"/>
              </w:rPr>
              <w:t> </w:t>
            </w:r>
            <w:r>
              <w:rPr>
                <w:i/>
                <w:sz w:val="28"/>
              </w:rPr>
              <w:t>и русском языках.</w:t>
            </w:r>
          </w:p>
          <w:p>
            <w:pPr>
              <w:pStyle w:val="TableParagraph"/>
              <w:ind w:left="104"/>
              <w:rPr>
                <w:sz w:val="28"/>
              </w:rPr>
            </w:pPr>
            <w:r>
              <w:rPr>
                <w:i/>
                <w:sz w:val="28"/>
              </w:rPr>
              <w:t>Педагог: </w:t>
            </w:r>
            <w:r>
              <w:rPr>
                <w:sz w:val="28"/>
              </w:rPr>
              <w:t>Жизнь подкидывает задачи, для которых требуются нестандартные решения, ведь мир вокруг находится</w:t>
            </w:r>
            <w:r>
              <w:rPr>
                <w:spacing w:val="-7"/>
                <w:sz w:val="28"/>
              </w:rPr>
              <w:t> </w:t>
            </w:r>
            <w:r>
              <w:rPr>
                <w:sz w:val="28"/>
              </w:rPr>
              <w:t>в</w:t>
            </w:r>
            <w:r>
              <w:rPr>
                <w:spacing w:val="-8"/>
                <w:sz w:val="28"/>
              </w:rPr>
              <w:t> </w:t>
            </w:r>
            <w:r>
              <w:rPr>
                <w:sz w:val="28"/>
              </w:rPr>
              <w:t>постоянном</w:t>
            </w:r>
            <w:r>
              <w:rPr>
                <w:spacing w:val="-10"/>
                <w:sz w:val="28"/>
              </w:rPr>
              <w:t> </w:t>
            </w:r>
            <w:r>
              <w:rPr>
                <w:sz w:val="28"/>
              </w:rPr>
              <w:t>движении.</w:t>
            </w:r>
            <w:r>
              <w:rPr>
                <w:spacing w:val="-8"/>
                <w:sz w:val="28"/>
              </w:rPr>
              <w:t> </w:t>
            </w:r>
            <w:r>
              <w:rPr>
                <w:sz w:val="28"/>
              </w:rPr>
              <w:t>Чтобы</w:t>
            </w:r>
            <w:r>
              <w:rPr>
                <w:spacing w:val="-7"/>
                <w:sz w:val="28"/>
              </w:rPr>
              <w:t> </w:t>
            </w:r>
            <w:r>
              <w:rPr>
                <w:sz w:val="28"/>
              </w:rPr>
              <w:t>оставаться успешным в этом быстром ритме, нужны творческие способности, креативность: благодаря ей удается придумывать новое.</w:t>
            </w:r>
          </w:p>
          <w:p>
            <w:pPr>
              <w:pStyle w:val="TableParagraph"/>
              <w:ind w:left="104"/>
              <w:rPr>
                <w:sz w:val="28"/>
              </w:rPr>
            </w:pPr>
            <w:r>
              <w:rPr>
                <w:sz w:val="28"/>
              </w:rPr>
              <w:t>Убедимся</w:t>
            </w:r>
            <w:r>
              <w:rPr>
                <w:spacing w:val="-2"/>
                <w:sz w:val="28"/>
              </w:rPr>
              <w:t> </w:t>
            </w:r>
            <w:r>
              <w:rPr>
                <w:sz w:val="28"/>
              </w:rPr>
              <w:t>в</w:t>
            </w:r>
            <w:r>
              <w:rPr>
                <w:spacing w:val="-3"/>
                <w:sz w:val="28"/>
              </w:rPr>
              <w:t> </w:t>
            </w:r>
            <w:r>
              <w:rPr>
                <w:sz w:val="28"/>
              </w:rPr>
              <w:t>этом</w:t>
            </w:r>
            <w:r>
              <w:rPr>
                <w:spacing w:val="-4"/>
                <w:sz w:val="28"/>
              </w:rPr>
              <w:t> </w:t>
            </w:r>
            <w:r>
              <w:rPr>
                <w:sz w:val="28"/>
              </w:rPr>
              <w:t>на</w:t>
            </w:r>
            <w:r>
              <w:rPr>
                <w:spacing w:val="-3"/>
                <w:sz w:val="28"/>
              </w:rPr>
              <w:t> </w:t>
            </w:r>
            <w:r>
              <w:rPr>
                <w:spacing w:val="-2"/>
                <w:sz w:val="28"/>
              </w:rPr>
              <w:t>практике.</w:t>
            </w:r>
          </w:p>
        </w:tc>
        <w:tc>
          <w:tcPr>
            <w:tcW w:w="1699" w:type="dxa"/>
            <w:tcBorders>
              <w:bottom w:val="nil"/>
            </w:tcBorders>
          </w:tcPr>
          <w:p>
            <w:pPr>
              <w:pStyle w:val="TableParagraph"/>
              <w:rPr>
                <w:sz w:val="26"/>
              </w:rPr>
            </w:pPr>
          </w:p>
        </w:tc>
      </w:tr>
      <w:tr>
        <w:trPr>
          <w:trHeight w:val="1609" w:hRule="atLeast"/>
        </w:trPr>
        <w:tc>
          <w:tcPr>
            <w:tcW w:w="1306" w:type="dxa"/>
            <w:tcBorders>
              <w:top w:val="nil"/>
              <w:bottom w:val="nil"/>
            </w:tcBorders>
          </w:tcPr>
          <w:p>
            <w:pPr>
              <w:pStyle w:val="TableParagraph"/>
              <w:spacing w:before="156"/>
              <w:rPr>
                <w:sz w:val="28"/>
              </w:rPr>
            </w:pPr>
          </w:p>
          <w:p>
            <w:pPr>
              <w:pStyle w:val="TableParagraph"/>
              <w:ind w:left="105"/>
              <w:rPr>
                <w:sz w:val="28"/>
              </w:rPr>
            </w:pPr>
            <w:r>
              <w:rPr>
                <w:spacing w:val="-10"/>
                <w:sz w:val="28"/>
              </w:rPr>
              <w:t>.</w:t>
            </w:r>
          </w:p>
        </w:tc>
        <w:tc>
          <w:tcPr>
            <w:tcW w:w="7231" w:type="dxa"/>
            <w:tcBorders>
              <w:top w:val="nil"/>
              <w:bottom w:val="nil"/>
            </w:tcBorders>
          </w:tcPr>
          <w:p>
            <w:pPr>
              <w:pStyle w:val="TableParagraph"/>
              <w:spacing w:line="318" w:lineRule="exact" w:before="163"/>
              <w:ind w:left="104"/>
              <w:rPr>
                <w:b/>
                <w:i/>
                <w:sz w:val="28"/>
              </w:rPr>
            </w:pPr>
            <w:r>
              <w:rPr>
                <w:b/>
                <w:i/>
                <w:sz w:val="28"/>
              </w:rPr>
              <w:t>Упражнение</w:t>
            </w:r>
            <w:r>
              <w:rPr>
                <w:b/>
                <w:i/>
                <w:spacing w:val="-10"/>
                <w:sz w:val="28"/>
              </w:rPr>
              <w:t> </w:t>
            </w:r>
            <w:r>
              <w:rPr>
                <w:b/>
                <w:i/>
                <w:sz w:val="28"/>
              </w:rPr>
              <w:t>«Задом</w:t>
            </w:r>
            <w:r>
              <w:rPr>
                <w:b/>
                <w:i/>
                <w:spacing w:val="-7"/>
                <w:sz w:val="28"/>
              </w:rPr>
              <w:t> </w:t>
            </w:r>
            <w:r>
              <w:rPr>
                <w:b/>
                <w:i/>
                <w:spacing w:val="-2"/>
                <w:sz w:val="28"/>
              </w:rPr>
              <w:t>наперед»</w:t>
            </w:r>
          </w:p>
          <w:p>
            <w:pPr>
              <w:pStyle w:val="TableParagraph"/>
              <w:ind w:left="104" w:right="198"/>
              <w:rPr>
                <w:sz w:val="28"/>
              </w:rPr>
            </w:pPr>
            <w:r>
              <w:rPr>
                <w:sz w:val="28"/>
              </w:rPr>
              <w:t>Прочитайте</w:t>
            </w:r>
            <w:r>
              <w:rPr>
                <w:spacing w:val="-9"/>
                <w:sz w:val="28"/>
              </w:rPr>
              <w:t> </w:t>
            </w:r>
            <w:r>
              <w:rPr>
                <w:sz w:val="28"/>
              </w:rPr>
              <w:t>названия</w:t>
            </w:r>
            <w:r>
              <w:rPr>
                <w:spacing w:val="-9"/>
                <w:sz w:val="28"/>
              </w:rPr>
              <w:t> </w:t>
            </w:r>
            <w:r>
              <w:rPr>
                <w:sz w:val="28"/>
              </w:rPr>
              <w:t>казахских</w:t>
            </w:r>
            <w:r>
              <w:rPr>
                <w:spacing w:val="-12"/>
                <w:sz w:val="28"/>
              </w:rPr>
              <w:t> </w:t>
            </w:r>
            <w:r>
              <w:rPr>
                <w:sz w:val="28"/>
              </w:rPr>
              <w:t>национальных</w:t>
            </w:r>
            <w:r>
              <w:rPr>
                <w:spacing w:val="-12"/>
                <w:sz w:val="28"/>
              </w:rPr>
              <w:t> </w:t>
            </w:r>
            <w:r>
              <w:rPr>
                <w:sz w:val="28"/>
              </w:rPr>
              <w:t>блюд задом наперед.</w:t>
            </w:r>
          </w:p>
          <w:p>
            <w:pPr>
              <w:pStyle w:val="TableParagraph"/>
              <w:spacing w:line="321" w:lineRule="exact"/>
              <w:ind w:left="104"/>
              <w:rPr>
                <w:sz w:val="28"/>
              </w:rPr>
            </w:pPr>
            <w:r>
              <w:rPr>
                <w:sz w:val="28"/>
              </w:rPr>
              <w:t>Куырдак,</w:t>
            </w:r>
            <w:r>
              <w:rPr>
                <w:spacing w:val="-6"/>
                <w:sz w:val="28"/>
              </w:rPr>
              <w:t> </w:t>
            </w:r>
            <w:r>
              <w:rPr>
                <w:sz w:val="28"/>
              </w:rPr>
              <w:t>казы,</w:t>
            </w:r>
            <w:r>
              <w:rPr>
                <w:spacing w:val="-6"/>
                <w:sz w:val="28"/>
              </w:rPr>
              <w:t> </w:t>
            </w:r>
            <w:r>
              <w:rPr>
                <w:sz w:val="28"/>
              </w:rPr>
              <w:t>бауырсаки,</w:t>
            </w:r>
            <w:r>
              <w:rPr>
                <w:spacing w:val="-6"/>
                <w:sz w:val="28"/>
              </w:rPr>
              <w:t> </w:t>
            </w:r>
            <w:r>
              <w:rPr>
                <w:sz w:val="28"/>
              </w:rPr>
              <w:t>шелпек,</w:t>
            </w:r>
            <w:r>
              <w:rPr>
                <w:spacing w:val="-5"/>
                <w:sz w:val="28"/>
              </w:rPr>
              <w:t> </w:t>
            </w:r>
            <w:r>
              <w:rPr>
                <w:sz w:val="28"/>
              </w:rPr>
              <w:t>манты,</w:t>
            </w:r>
            <w:r>
              <w:rPr>
                <w:spacing w:val="-5"/>
                <w:sz w:val="28"/>
              </w:rPr>
              <w:t> </w:t>
            </w:r>
            <w:r>
              <w:rPr>
                <w:spacing w:val="-4"/>
                <w:sz w:val="28"/>
              </w:rPr>
              <w:t>курт</w:t>
            </w:r>
          </w:p>
        </w:tc>
        <w:tc>
          <w:tcPr>
            <w:tcW w:w="1699" w:type="dxa"/>
            <w:tcBorders>
              <w:top w:val="nil"/>
              <w:bottom w:val="nil"/>
            </w:tcBorders>
          </w:tcPr>
          <w:p>
            <w:pPr>
              <w:pStyle w:val="TableParagraph"/>
              <w:spacing w:before="156"/>
              <w:ind w:left="107"/>
              <w:rPr>
                <w:sz w:val="28"/>
              </w:rPr>
            </w:pPr>
            <w:r>
              <w:rPr>
                <w:sz w:val="28"/>
              </w:rPr>
              <w:t>Слайд 8 Карточки с </w:t>
            </w:r>
            <w:r>
              <w:rPr>
                <w:spacing w:val="-2"/>
                <w:sz w:val="28"/>
              </w:rPr>
              <w:t>изображени </w:t>
            </w:r>
            <w:r>
              <w:rPr>
                <w:sz w:val="28"/>
              </w:rPr>
              <w:t>ем блюд</w:t>
            </w:r>
          </w:p>
        </w:tc>
      </w:tr>
      <w:tr>
        <w:trPr>
          <w:trHeight w:val="4316" w:hRule="atLeast"/>
        </w:trPr>
        <w:tc>
          <w:tcPr>
            <w:tcW w:w="1306" w:type="dxa"/>
            <w:tcBorders>
              <w:top w:val="nil"/>
              <w:bottom w:val="nil"/>
            </w:tcBorders>
          </w:tcPr>
          <w:p>
            <w:pPr>
              <w:pStyle w:val="TableParagraph"/>
              <w:rPr>
                <w:sz w:val="26"/>
              </w:rPr>
            </w:pPr>
          </w:p>
        </w:tc>
        <w:tc>
          <w:tcPr>
            <w:tcW w:w="7231" w:type="dxa"/>
            <w:tcBorders>
              <w:top w:val="nil"/>
              <w:bottom w:val="nil"/>
            </w:tcBorders>
          </w:tcPr>
          <w:p>
            <w:pPr>
              <w:pStyle w:val="TableParagraph"/>
              <w:rPr>
                <w:sz w:val="28"/>
              </w:rPr>
            </w:pPr>
          </w:p>
          <w:p>
            <w:pPr>
              <w:pStyle w:val="TableParagraph"/>
              <w:rPr>
                <w:sz w:val="28"/>
              </w:rPr>
            </w:pPr>
          </w:p>
          <w:p>
            <w:pPr>
              <w:pStyle w:val="TableParagraph"/>
              <w:spacing w:before="163"/>
              <w:rPr>
                <w:sz w:val="28"/>
              </w:rPr>
            </w:pPr>
          </w:p>
          <w:p>
            <w:pPr>
              <w:pStyle w:val="TableParagraph"/>
              <w:spacing w:line="318" w:lineRule="exact"/>
              <w:ind w:left="104"/>
              <w:rPr>
                <w:b/>
                <w:i/>
                <w:sz w:val="28"/>
              </w:rPr>
            </w:pPr>
            <w:r>
              <w:rPr>
                <w:b/>
                <w:i/>
                <w:sz w:val="28"/>
              </w:rPr>
              <w:t>Упражнение</w:t>
            </w:r>
            <w:r>
              <w:rPr>
                <w:b/>
                <w:i/>
                <w:spacing w:val="-8"/>
                <w:sz w:val="28"/>
              </w:rPr>
              <w:t> </w:t>
            </w:r>
            <w:r>
              <w:rPr>
                <w:b/>
                <w:i/>
                <w:spacing w:val="-2"/>
                <w:sz w:val="28"/>
              </w:rPr>
              <w:t>«Аббревиатура»</w:t>
            </w:r>
          </w:p>
          <w:p>
            <w:pPr>
              <w:pStyle w:val="TableParagraph"/>
              <w:ind w:left="104" w:right="198"/>
              <w:rPr>
                <w:sz w:val="28"/>
              </w:rPr>
            </w:pPr>
            <w:r>
              <w:rPr>
                <w:sz w:val="28"/>
              </w:rPr>
              <w:t>Слова</w:t>
            </w:r>
            <w:r>
              <w:rPr>
                <w:spacing w:val="-8"/>
                <w:sz w:val="28"/>
              </w:rPr>
              <w:t> </w:t>
            </w:r>
            <w:r>
              <w:rPr>
                <w:sz w:val="28"/>
              </w:rPr>
              <w:t>(национальные</w:t>
            </w:r>
            <w:r>
              <w:rPr>
                <w:spacing w:val="-8"/>
                <w:sz w:val="28"/>
              </w:rPr>
              <w:t> </w:t>
            </w:r>
            <w:r>
              <w:rPr>
                <w:sz w:val="28"/>
              </w:rPr>
              <w:t>казахские</w:t>
            </w:r>
            <w:r>
              <w:rPr>
                <w:spacing w:val="-8"/>
                <w:sz w:val="28"/>
              </w:rPr>
              <w:t> </w:t>
            </w:r>
            <w:r>
              <w:rPr>
                <w:sz w:val="28"/>
              </w:rPr>
              <w:t>головные</w:t>
            </w:r>
            <w:r>
              <w:rPr>
                <w:spacing w:val="-8"/>
                <w:sz w:val="28"/>
              </w:rPr>
              <w:t> </w:t>
            </w:r>
            <w:r>
              <w:rPr>
                <w:sz w:val="28"/>
              </w:rPr>
              <w:t>уборы</w:t>
            </w:r>
            <w:r>
              <w:rPr>
                <w:spacing w:val="-8"/>
                <w:sz w:val="28"/>
              </w:rPr>
              <w:t> </w:t>
            </w:r>
            <w:r>
              <w:rPr>
                <w:sz w:val="28"/>
              </w:rPr>
              <w:t>ТАКИЯ и БОРИК) Представьте, что это аббревиатура, теперь расшифруйте ее.</w:t>
            </w:r>
          </w:p>
          <w:p>
            <w:pPr>
              <w:pStyle w:val="TableParagraph"/>
              <w:spacing w:line="256" w:lineRule="auto"/>
              <w:ind w:left="104"/>
              <w:rPr>
                <w:sz w:val="28"/>
              </w:rPr>
            </w:pPr>
            <w:r>
              <w:rPr>
                <w:sz w:val="28"/>
              </w:rPr>
              <w:t>Например:</w:t>
            </w:r>
            <w:r>
              <w:rPr>
                <w:spacing w:val="-5"/>
                <w:sz w:val="28"/>
              </w:rPr>
              <w:t> </w:t>
            </w:r>
            <w:r>
              <w:rPr>
                <w:sz w:val="28"/>
              </w:rPr>
              <w:t>СЕНО</w:t>
            </w:r>
            <w:r>
              <w:rPr>
                <w:spacing w:val="-9"/>
                <w:sz w:val="28"/>
              </w:rPr>
              <w:t> </w:t>
            </w:r>
            <w:r>
              <w:rPr>
                <w:sz w:val="28"/>
              </w:rPr>
              <w:t>–</w:t>
            </w:r>
            <w:r>
              <w:rPr>
                <w:spacing w:val="-9"/>
                <w:sz w:val="28"/>
              </w:rPr>
              <w:t> </w:t>
            </w:r>
            <w:r>
              <w:rPr>
                <w:sz w:val="28"/>
              </w:rPr>
              <w:t>самый</w:t>
            </w:r>
            <w:r>
              <w:rPr>
                <w:spacing w:val="-7"/>
                <w:sz w:val="28"/>
              </w:rPr>
              <w:t> </w:t>
            </w:r>
            <w:r>
              <w:rPr>
                <w:sz w:val="28"/>
              </w:rPr>
              <w:t>естественный</w:t>
            </w:r>
            <w:r>
              <w:rPr>
                <w:spacing w:val="-7"/>
                <w:sz w:val="28"/>
              </w:rPr>
              <w:t> </w:t>
            </w:r>
            <w:r>
              <w:rPr>
                <w:sz w:val="28"/>
              </w:rPr>
              <w:t>ночлег </w:t>
            </w:r>
            <w:r>
              <w:rPr>
                <w:spacing w:val="-2"/>
                <w:sz w:val="28"/>
              </w:rPr>
              <w:t>отшельника.</w:t>
            </w:r>
          </w:p>
          <w:p>
            <w:pPr>
              <w:pStyle w:val="TableParagraph"/>
              <w:spacing w:line="259" w:lineRule="auto"/>
              <w:ind w:left="104"/>
              <w:rPr>
                <w:i/>
                <w:sz w:val="28"/>
              </w:rPr>
            </w:pPr>
            <w:r>
              <w:rPr>
                <w:i/>
                <w:sz w:val="28"/>
              </w:rPr>
              <w:t>Задача</w:t>
            </w:r>
            <w:r>
              <w:rPr>
                <w:i/>
                <w:spacing w:val="-4"/>
                <w:sz w:val="28"/>
              </w:rPr>
              <w:t> </w:t>
            </w:r>
            <w:r>
              <w:rPr>
                <w:i/>
                <w:sz w:val="28"/>
              </w:rPr>
              <w:t>родителей</w:t>
            </w:r>
            <w:r>
              <w:rPr>
                <w:i/>
                <w:spacing w:val="-5"/>
                <w:sz w:val="28"/>
              </w:rPr>
              <w:t> </w:t>
            </w:r>
            <w:r>
              <w:rPr>
                <w:i/>
                <w:sz w:val="28"/>
              </w:rPr>
              <w:t>–</w:t>
            </w:r>
            <w:r>
              <w:rPr>
                <w:i/>
                <w:spacing w:val="-7"/>
                <w:sz w:val="28"/>
              </w:rPr>
              <w:t> </w:t>
            </w:r>
            <w:r>
              <w:rPr>
                <w:i/>
                <w:sz w:val="28"/>
              </w:rPr>
              <w:t>чем</w:t>
            </w:r>
            <w:r>
              <w:rPr>
                <w:i/>
                <w:spacing w:val="-4"/>
                <w:sz w:val="28"/>
              </w:rPr>
              <w:t> </w:t>
            </w:r>
            <w:r>
              <w:rPr>
                <w:i/>
                <w:sz w:val="28"/>
              </w:rPr>
              <w:t>смешнее</w:t>
            </w:r>
            <w:r>
              <w:rPr>
                <w:i/>
                <w:spacing w:val="-9"/>
                <w:sz w:val="28"/>
              </w:rPr>
              <w:t> </w:t>
            </w:r>
            <w:r>
              <w:rPr>
                <w:i/>
                <w:sz w:val="28"/>
              </w:rPr>
              <w:t>и</w:t>
            </w:r>
            <w:r>
              <w:rPr>
                <w:i/>
                <w:spacing w:val="-4"/>
                <w:sz w:val="28"/>
              </w:rPr>
              <w:t> </w:t>
            </w:r>
            <w:r>
              <w:rPr>
                <w:i/>
                <w:sz w:val="28"/>
              </w:rPr>
              <w:t>абсурднее</w:t>
            </w:r>
            <w:r>
              <w:rPr>
                <w:i/>
                <w:spacing w:val="-9"/>
                <w:sz w:val="28"/>
              </w:rPr>
              <w:t> </w:t>
            </w:r>
            <w:r>
              <w:rPr>
                <w:i/>
                <w:sz w:val="28"/>
              </w:rPr>
              <w:t>получится расшифровка, тем лучше для развития в себе умения нестандартно подходить к той или иной ситуации.</w:t>
            </w:r>
          </w:p>
        </w:tc>
        <w:tc>
          <w:tcPr>
            <w:tcW w:w="1699" w:type="dxa"/>
            <w:tcBorders>
              <w:top w:val="nil"/>
              <w:bottom w:val="nil"/>
            </w:tcBorders>
          </w:tcPr>
          <w:p>
            <w:pPr>
              <w:pStyle w:val="TableParagraph"/>
              <w:spacing w:before="155"/>
              <w:ind w:left="107" w:right="140"/>
              <w:rPr>
                <w:sz w:val="28"/>
              </w:rPr>
            </w:pPr>
            <w:r>
              <w:rPr>
                <w:sz w:val="28"/>
              </w:rPr>
              <w:t>Слайд 9 Карточки с </w:t>
            </w:r>
            <w:r>
              <w:rPr>
                <w:spacing w:val="-2"/>
                <w:sz w:val="28"/>
              </w:rPr>
              <w:t>изображени </w:t>
            </w:r>
            <w:r>
              <w:rPr>
                <w:spacing w:val="-6"/>
                <w:sz w:val="28"/>
              </w:rPr>
              <w:t>ем </w:t>
            </w:r>
            <w:r>
              <w:rPr>
                <w:spacing w:val="-2"/>
                <w:sz w:val="28"/>
              </w:rPr>
              <w:t>предметов</w:t>
            </w:r>
          </w:p>
          <w:p>
            <w:pPr>
              <w:pStyle w:val="TableParagraph"/>
              <w:rPr>
                <w:sz w:val="28"/>
              </w:rPr>
            </w:pPr>
          </w:p>
          <w:p>
            <w:pPr>
              <w:pStyle w:val="TableParagraph"/>
              <w:rPr>
                <w:sz w:val="28"/>
              </w:rPr>
            </w:pPr>
          </w:p>
          <w:p>
            <w:pPr>
              <w:pStyle w:val="TableParagraph"/>
              <w:spacing w:before="2"/>
              <w:rPr>
                <w:sz w:val="28"/>
              </w:rPr>
            </w:pPr>
          </w:p>
          <w:p>
            <w:pPr>
              <w:pStyle w:val="TableParagraph"/>
              <w:ind w:left="107"/>
              <w:rPr>
                <w:sz w:val="28"/>
              </w:rPr>
            </w:pPr>
            <w:r>
              <w:rPr>
                <w:sz w:val="28"/>
              </w:rPr>
              <w:t>Слайд 10 Карточки с </w:t>
            </w:r>
            <w:r>
              <w:rPr>
                <w:spacing w:val="-2"/>
                <w:sz w:val="28"/>
              </w:rPr>
              <w:t>названиями предметов</w:t>
            </w:r>
          </w:p>
        </w:tc>
      </w:tr>
      <w:tr>
        <w:trPr>
          <w:trHeight w:val="3405" w:hRule="atLeast"/>
        </w:trPr>
        <w:tc>
          <w:tcPr>
            <w:tcW w:w="1306" w:type="dxa"/>
            <w:tcBorders>
              <w:top w:val="nil"/>
            </w:tcBorders>
          </w:tcPr>
          <w:p>
            <w:pPr>
              <w:pStyle w:val="TableParagraph"/>
              <w:rPr>
                <w:sz w:val="26"/>
              </w:rPr>
            </w:pPr>
          </w:p>
        </w:tc>
        <w:tc>
          <w:tcPr>
            <w:tcW w:w="7231" w:type="dxa"/>
            <w:tcBorders>
              <w:top w:val="nil"/>
            </w:tcBorders>
          </w:tcPr>
          <w:p>
            <w:pPr>
              <w:pStyle w:val="TableParagraph"/>
              <w:spacing w:line="237" w:lineRule="auto" w:before="187"/>
              <w:ind w:left="104"/>
              <w:rPr>
                <w:sz w:val="28"/>
              </w:rPr>
            </w:pPr>
            <w:r>
              <w:rPr>
                <w:b/>
                <w:i/>
                <w:sz w:val="28"/>
              </w:rPr>
              <w:t>Упражнение «Нестандартное использование» </w:t>
            </w:r>
            <w:r>
              <w:rPr>
                <w:sz w:val="28"/>
              </w:rPr>
              <w:t>Придумайте</w:t>
            </w:r>
            <w:r>
              <w:rPr>
                <w:spacing w:val="-10"/>
                <w:sz w:val="28"/>
              </w:rPr>
              <w:t> </w:t>
            </w:r>
            <w:r>
              <w:rPr>
                <w:sz w:val="28"/>
              </w:rPr>
              <w:t>минимум</w:t>
            </w:r>
            <w:r>
              <w:rPr>
                <w:spacing w:val="-10"/>
                <w:sz w:val="28"/>
              </w:rPr>
              <w:t> </w:t>
            </w:r>
            <w:r>
              <w:rPr>
                <w:sz w:val="28"/>
              </w:rPr>
              <w:t>три</w:t>
            </w:r>
            <w:r>
              <w:rPr>
                <w:spacing w:val="-10"/>
                <w:sz w:val="28"/>
              </w:rPr>
              <w:t> </w:t>
            </w:r>
            <w:r>
              <w:rPr>
                <w:sz w:val="28"/>
              </w:rPr>
              <w:t>варианта</w:t>
            </w:r>
            <w:r>
              <w:rPr>
                <w:spacing w:val="-10"/>
                <w:sz w:val="28"/>
              </w:rPr>
              <w:t> </w:t>
            </w:r>
            <w:r>
              <w:rPr>
                <w:sz w:val="28"/>
              </w:rPr>
              <w:t>нестандартного использования предметов.</w:t>
            </w:r>
          </w:p>
          <w:p>
            <w:pPr>
              <w:pStyle w:val="TableParagraph"/>
              <w:spacing w:before="2"/>
              <w:ind w:left="104" w:right="121"/>
              <w:jc w:val="both"/>
              <w:rPr>
                <w:sz w:val="28"/>
              </w:rPr>
            </w:pPr>
            <w:r>
              <w:rPr>
                <w:sz w:val="28"/>
              </w:rPr>
              <w:t>Например:</w:t>
            </w:r>
            <w:r>
              <w:rPr>
                <w:spacing w:val="-8"/>
                <w:sz w:val="28"/>
              </w:rPr>
              <w:t> </w:t>
            </w:r>
            <w:r>
              <w:rPr>
                <w:sz w:val="28"/>
              </w:rPr>
              <w:t>кастрюлю</w:t>
            </w:r>
            <w:r>
              <w:rPr>
                <w:spacing w:val="-7"/>
                <w:sz w:val="28"/>
              </w:rPr>
              <w:t> </w:t>
            </w:r>
            <w:r>
              <w:rPr>
                <w:sz w:val="28"/>
              </w:rPr>
              <w:t>можно</w:t>
            </w:r>
            <w:r>
              <w:rPr>
                <w:spacing w:val="-6"/>
                <w:sz w:val="28"/>
              </w:rPr>
              <w:t> </w:t>
            </w:r>
            <w:r>
              <w:rPr>
                <w:sz w:val="28"/>
              </w:rPr>
              <w:t>использовать</w:t>
            </w:r>
            <w:r>
              <w:rPr>
                <w:spacing w:val="-7"/>
                <w:sz w:val="28"/>
              </w:rPr>
              <w:t> </w:t>
            </w:r>
            <w:r>
              <w:rPr>
                <w:sz w:val="28"/>
              </w:rPr>
              <w:t>как</w:t>
            </w:r>
            <w:r>
              <w:rPr>
                <w:spacing w:val="-6"/>
                <w:sz w:val="28"/>
              </w:rPr>
              <w:t> </w:t>
            </w:r>
            <w:r>
              <w:rPr>
                <w:sz w:val="28"/>
              </w:rPr>
              <w:t>горшок</w:t>
            </w:r>
            <w:r>
              <w:rPr>
                <w:spacing w:val="-8"/>
                <w:sz w:val="28"/>
              </w:rPr>
              <w:t> </w:t>
            </w:r>
            <w:r>
              <w:rPr>
                <w:sz w:val="28"/>
              </w:rPr>
              <w:t>для комнатных растений,</w:t>
            </w:r>
            <w:r>
              <w:rPr>
                <w:spacing w:val="-1"/>
                <w:sz w:val="28"/>
              </w:rPr>
              <w:t> </w:t>
            </w:r>
            <w:r>
              <w:rPr>
                <w:sz w:val="28"/>
              </w:rPr>
              <w:t>как емкость</w:t>
            </w:r>
            <w:r>
              <w:rPr>
                <w:spacing w:val="-5"/>
                <w:sz w:val="28"/>
              </w:rPr>
              <w:t> </w:t>
            </w:r>
            <w:r>
              <w:rPr>
                <w:sz w:val="28"/>
              </w:rPr>
              <w:t>для хранения сладостей и вместо строительной каски.</w:t>
            </w:r>
          </w:p>
          <w:p>
            <w:pPr>
              <w:pStyle w:val="TableParagraph"/>
              <w:ind w:left="104" w:right="353"/>
              <w:jc w:val="both"/>
              <w:rPr>
                <w:sz w:val="28"/>
              </w:rPr>
            </w:pPr>
            <w:r>
              <w:rPr>
                <w:sz w:val="28"/>
              </w:rPr>
              <w:t>Астау</w:t>
            </w:r>
            <w:r>
              <w:rPr>
                <w:spacing w:val="-8"/>
                <w:sz w:val="28"/>
              </w:rPr>
              <w:t> </w:t>
            </w:r>
            <w:r>
              <w:rPr>
                <w:sz w:val="28"/>
              </w:rPr>
              <w:t>–</w:t>
            </w:r>
            <w:r>
              <w:rPr>
                <w:spacing w:val="-5"/>
                <w:sz w:val="28"/>
              </w:rPr>
              <w:t> </w:t>
            </w:r>
            <w:r>
              <w:rPr>
                <w:sz w:val="28"/>
              </w:rPr>
              <w:t>казахская</w:t>
            </w:r>
            <w:r>
              <w:rPr>
                <w:spacing w:val="-5"/>
                <w:sz w:val="28"/>
              </w:rPr>
              <w:t> </w:t>
            </w:r>
            <w:r>
              <w:rPr>
                <w:sz w:val="28"/>
              </w:rPr>
              <w:t>деревянная</w:t>
            </w:r>
            <w:r>
              <w:rPr>
                <w:spacing w:val="-5"/>
                <w:sz w:val="28"/>
              </w:rPr>
              <w:t> </w:t>
            </w:r>
            <w:r>
              <w:rPr>
                <w:sz w:val="28"/>
              </w:rPr>
              <w:t>посуда,</w:t>
            </w:r>
            <w:r>
              <w:rPr>
                <w:spacing w:val="-6"/>
                <w:sz w:val="28"/>
              </w:rPr>
              <w:t> </w:t>
            </w:r>
            <w:r>
              <w:rPr>
                <w:sz w:val="28"/>
              </w:rPr>
              <w:t>блюдо</w:t>
            </w:r>
            <w:r>
              <w:rPr>
                <w:spacing w:val="-4"/>
                <w:sz w:val="28"/>
              </w:rPr>
              <w:t> </w:t>
            </w:r>
            <w:r>
              <w:rPr>
                <w:sz w:val="28"/>
              </w:rPr>
              <w:t>для</w:t>
            </w:r>
            <w:r>
              <w:rPr>
                <w:spacing w:val="-7"/>
                <w:sz w:val="28"/>
              </w:rPr>
              <w:t> </w:t>
            </w:r>
            <w:r>
              <w:rPr>
                <w:sz w:val="28"/>
              </w:rPr>
              <w:t>подачи бешбармака, плова, мяса, головы барана.</w:t>
            </w:r>
          </w:p>
          <w:p>
            <w:pPr>
              <w:pStyle w:val="TableParagraph"/>
              <w:spacing w:line="324" w:lineRule="exact"/>
              <w:ind w:left="104" w:right="363"/>
              <w:jc w:val="both"/>
              <w:rPr>
                <w:sz w:val="28"/>
              </w:rPr>
            </w:pPr>
            <w:r>
              <w:rPr>
                <w:sz w:val="28"/>
              </w:rPr>
              <w:t>Күбі</w:t>
            </w:r>
            <w:r>
              <w:rPr>
                <w:spacing w:val="-6"/>
                <w:sz w:val="28"/>
              </w:rPr>
              <w:t> </w:t>
            </w:r>
            <w:r>
              <w:rPr>
                <w:b/>
                <w:sz w:val="28"/>
              </w:rPr>
              <w:t>–</w:t>
            </w:r>
            <w:r>
              <w:rPr>
                <w:b/>
                <w:spacing w:val="-5"/>
                <w:sz w:val="28"/>
              </w:rPr>
              <w:t> </w:t>
            </w:r>
            <w:r>
              <w:rPr>
                <w:sz w:val="28"/>
              </w:rPr>
              <w:t>деревянный</w:t>
            </w:r>
            <w:r>
              <w:rPr>
                <w:spacing w:val="-5"/>
                <w:sz w:val="28"/>
              </w:rPr>
              <w:t> </w:t>
            </w:r>
            <w:r>
              <w:rPr>
                <w:sz w:val="28"/>
              </w:rPr>
              <w:t>сосуд</w:t>
            </w:r>
            <w:r>
              <w:rPr>
                <w:spacing w:val="-4"/>
                <w:sz w:val="28"/>
              </w:rPr>
              <w:t> </w:t>
            </w:r>
            <w:r>
              <w:rPr>
                <w:sz w:val="28"/>
              </w:rPr>
              <w:t>для</w:t>
            </w:r>
            <w:r>
              <w:rPr>
                <w:spacing w:val="-5"/>
                <w:sz w:val="28"/>
              </w:rPr>
              <w:t> </w:t>
            </w:r>
            <w:r>
              <w:rPr>
                <w:sz w:val="28"/>
              </w:rPr>
              <w:t>взбивания</w:t>
            </w:r>
            <w:r>
              <w:rPr>
                <w:spacing w:val="-8"/>
                <w:sz w:val="28"/>
              </w:rPr>
              <w:t> </w:t>
            </w:r>
            <w:r>
              <w:rPr>
                <w:sz w:val="28"/>
              </w:rPr>
              <w:t>кумыса,</w:t>
            </w:r>
            <w:r>
              <w:rPr>
                <w:spacing w:val="-6"/>
                <w:sz w:val="28"/>
              </w:rPr>
              <w:t> </w:t>
            </w:r>
            <w:r>
              <w:rPr>
                <w:sz w:val="28"/>
              </w:rPr>
              <w:t>айрана, шубата и заквашенного коже.</w:t>
            </w:r>
          </w:p>
        </w:tc>
        <w:tc>
          <w:tcPr>
            <w:tcW w:w="1699" w:type="dxa"/>
            <w:tcBorders>
              <w:top w:val="nil"/>
            </w:tcBorders>
          </w:tcPr>
          <w:p>
            <w:pPr>
              <w:pStyle w:val="TableParagraph"/>
              <w:rPr>
                <w:sz w:val="28"/>
              </w:rPr>
            </w:pPr>
          </w:p>
          <w:p>
            <w:pPr>
              <w:pStyle w:val="TableParagraph"/>
              <w:rPr>
                <w:sz w:val="28"/>
              </w:rPr>
            </w:pPr>
          </w:p>
          <w:p>
            <w:pPr>
              <w:pStyle w:val="TableParagraph"/>
              <w:spacing w:before="26"/>
              <w:rPr>
                <w:sz w:val="28"/>
              </w:rPr>
            </w:pPr>
          </w:p>
          <w:p>
            <w:pPr>
              <w:pStyle w:val="TableParagraph"/>
              <w:ind w:left="107"/>
              <w:rPr>
                <w:sz w:val="28"/>
              </w:rPr>
            </w:pPr>
            <w:r>
              <w:rPr>
                <w:sz w:val="28"/>
              </w:rPr>
              <w:t>Слайд</w:t>
            </w:r>
            <w:r>
              <w:rPr>
                <w:spacing w:val="-7"/>
                <w:sz w:val="28"/>
              </w:rPr>
              <w:t> </w:t>
            </w:r>
            <w:r>
              <w:rPr>
                <w:spacing w:val="-5"/>
                <w:sz w:val="28"/>
              </w:rPr>
              <w:t>11</w:t>
            </w:r>
          </w:p>
        </w:tc>
      </w:tr>
    </w:tbl>
    <w:p>
      <w:pPr>
        <w:rPr>
          <w:sz w:val="2"/>
          <w:szCs w:val="2"/>
        </w:rPr>
      </w:pPr>
      <w:r>
        <w:rPr/>
        <mc:AlternateContent>
          <mc:Choice Requires="wps">
            <w:drawing>
              <wp:anchor distT="0" distB="0" distL="0" distR="0" allowOverlap="1" layoutInCell="1" locked="0" behindDoc="0" simplePos="0" relativeHeight="15886848">
                <wp:simplePos x="0" y="0"/>
                <wp:positionH relativeFrom="page">
                  <wp:posOffset>7632982</wp:posOffset>
                </wp:positionH>
                <wp:positionV relativeFrom="page">
                  <wp:posOffset>5527595</wp:posOffset>
                </wp:positionV>
                <wp:extent cx="144145" cy="2029460"/>
                <wp:effectExtent l="0" t="0" r="0" b="0"/>
                <wp:wrapNone/>
                <wp:docPr id="495" name="Textbox 495"/>
                <wp:cNvGraphicFramePr>
                  <a:graphicFrameLocks/>
                </wp:cNvGraphicFramePr>
                <a:graphic>
                  <a:graphicData uri="http://schemas.microsoft.com/office/word/2010/wordprocessingShape">
                    <wps:wsp>
                      <wps:cNvPr id="495" name="Textbox 49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6848" type="#_x0000_t202" id="docshape40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13203" w:hRule="atLeast"/>
        </w:trPr>
        <w:tc>
          <w:tcPr>
            <w:tcW w:w="1306"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5"/>
              <w:rPr>
                <w:sz w:val="28"/>
              </w:rPr>
            </w:pPr>
            <w:r>
              <w:rPr>
                <w:sz w:val="28"/>
              </w:rPr>
              <w:t>10</w:t>
            </w:r>
            <w:r>
              <w:rPr>
                <w:spacing w:val="1"/>
                <w:sz w:val="28"/>
              </w:rPr>
              <w:t> </w:t>
            </w:r>
            <w:r>
              <w:rPr>
                <w:spacing w:val="-4"/>
                <w:sz w:val="28"/>
              </w:rPr>
              <w:t>мин.</w:t>
            </w:r>
          </w:p>
        </w:tc>
        <w:tc>
          <w:tcPr>
            <w:tcW w:w="7231" w:type="dxa"/>
          </w:tcPr>
          <w:p>
            <w:pPr>
              <w:pStyle w:val="TableParagraph"/>
              <w:spacing w:line="322" w:lineRule="exact" w:before="317"/>
              <w:ind w:left="104"/>
              <w:rPr>
                <w:i/>
                <w:sz w:val="28"/>
              </w:rPr>
            </w:pPr>
            <w:r>
              <w:rPr>
                <w:i/>
                <w:sz w:val="28"/>
              </w:rPr>
              <w:t>Игра</w:t>
            </w:r>
            <w:r>
              <w:rPr>
                <w:i/>
                <w:spacing w:val="-9"/>
                <w:sz w:val="28"/>
              </w:rPr>
              <w:t> </w:t>
            </w:r>
            <w:r>
              <w:rPr>
                <w:i/>
                <w:sz w:val="28"/>
              </w:rPr>
              <w:t>«Путешествие</w:t>
            </w:r>
            <w:r>
              <w:rPr>
                <w:i/>
                <w:spacing w:val="-9"/>
                <w:sz w:val="28"/>
              </w:rPr>
              <w:t> </w:t>
            </w:r>
            <w:r>
              <w:rPr>
                <w:i/>
                <w:spacing w:val="-2"/>
                <w:sz w:val="28"/>
              </w:rPr>
              <w:t>Гулливера»</w:t>
            </w:r>
          </w:p>
          <w:p>
            <w:pPr>
              <w:pStyle w:val="TableParagraph"/>
              <w:ind w:left="104"/>
              <w:rPr>
                <w:sz w:val="28"/>
              </w:rPr>
            </w:pPr>
            <w:r>
              <w:rPr>
                <w:i/>
                <w:sz w:val="28"/>
              </w:rPr>
              <w:t>Команда</w:t>
            </w:r>
            <w:r>
              <w:rPr>
                <w:i/>
                <w:spacing w:val="-6"/>
                <w:sz w:val="28"/>
              </w:rPr>
              <w:t> </w:t>
            </w:r>
            <w:r>
              <w:rPr>
                <w:i/>
                <w:sz w:val="28"/>
              </w:rPr>
              <w:t>великанов</w:t>
            </w:r>
            <w:r>
              <w:rPr>
                <w:i/>
                <w:spacing w:val="-6"/>
                <w:sz w:val="28"/>
              </w:rPr>
              <w:t> </w:t>
            </w:r>
            <w:r>
              <w:rPr>
                <w:sz w:val="28"/>
              </w:rPr>
              <w:t>(вы</w:t>
            </w:r>
            <w:r>
              <w:rPr>
                <w:spacing w:val="-6"/>
                <w:sz w:val="28"/>
              </w:rPr>
              <w:t> </w:t>
            </w:r>
            <w:r>
              <w:rPr>
                <w:sz w:val="28"/>
              </w:rPr>
              <w:t>маленький</w:t>
            </w:r>
            <w:r>
              <w:rPr>
                <w:spacing w:val="-6"/>
                <w:sz w:val="28"/>
              </w:rPr>
              <w:t> </w:t>
            </w:r>
            <w:r>
              <w:rPr>
                <w:sz w:val="28"/>
              </w:rPr>
              <w:t>по</w:t>
            </w:r>
            <w:r>
              <w:rPr>
                <w:spacing w:val="-6"/>
                <w:sz w:val="28"/>
              </w:rPr>
              <w:t> </w:t>
            </w:r>
            <w:r>
              <w:rPr>
                <w:sz w:val="28"/>
              </w:rPr>
              <w:t>сравнению</w:t>
            </w:r>
            <w:r>
              <w:rPr>
                <w:spacing w:val="-7"/>
                <w:sz w:val="28"/>
              </w:rPr>
              <w:t> </w:t>
            </w:r>
            <w:r>
              <w:rPr>
                <w:sz w:val="28"/>
              </w:rPr>
              <w:t>с великанами и их сооружениями)</w:t>
            </w:r>
          </w:p>
          <w:p>
            <w:pPr>
              <w:pStyle w:val="TableParagraph"/>
              <w:ind w:left="104"/>
              <w:rPr>
                <w:sz w:val="28"/>
              </w:rPr>
            </w:pPr>
            <w:r>
              <w:rPr>
                <w:i/>
                <w:sz w:val="28"/>
              </w:rPr>
              <w:t>Команда</w:t>
            </w:r>
            <w:r>
              <w:rPr>
                <w:i/>
                <w:spacing w:val="-6"/>
                <w:sz w:val="28"/>
              </w:rPr>
              <w:t> </w:t>
            </w:r>
            <w:r>
              <w:rPr>
                <w:i/>
                <w:sz w:val="28"/>
              </w:rPr>
              <w:t>лилипутов</w:t>
            </w:r>
            <w:r>
              <w:rPr>
                <w:i/>
                <w:spacing w:val="-7"/>
                <w:sz w:val="28"/>
              </w:rPr>
              <w:t> </w:t>
            </w:r>
            <w:r>
              <w:rPr>
                <w:sz w:val="28"/>
              </w:rPr>
              <w:t>(вы</w:t>
            </w:r>
            <w:r>
              <w:rPr>
                <w:spacing w:val="-6"/>
                <w:sz w:val="28"/>
              </w:rPr>
              <w:t> </w:t>
            </w:r>
            <w:r>
              <w:rPr>
                <w:sz w:val="28"/>
              </w:rPr>
              <w:t>великан</w:t>
            </w:r>
            <w:r>
              <w:rPr>
                <w:spacing w:val="-6"/>
                <w:sz w:val="28"/>
              </w:rPr>
              <w:t> </w:t>
            </w:r>
            <w:r>
              <w:rPr>
                <w:sz w:val="28"/>
              </w:rPr>
              <w:t>по</w:t>
            </w:r>
            <w:r>
              <w:rPr>
                <w:spacing w:val="-5"/>
                <w:sz w:val="28"/>
              </w:rPr>
              <w:t> </w:t>
            </w:r>
            <w:r>
              <w:rPr>
                <w:sz w:val="28"/>
              </w:rPr>
              <w:t>сравнению</w:t>
            </w:r>
            <w:r>
              <w:rPr>
                <w:spacing w:val="-7"/>
                <w:sz w:val="28"/>
              </w:rPr>
              <w:t> </w:t>
            </w:r>
            <w:r>
              <w:rPr>
                <w:sz w:val="28"/>
              </w:rPr>
              <w:t>с лилипутами и их сооружениями)</w:t>
            </w:r>
          </w:p>
          <w:p>
            <w:pPr>
              <w:pStyle w:val="TableParagraph"/>
              <w:spacing w:before="1"/>
              <w:ind w:left="104" w:right="198"/>
              <w:rPr>
                <w:sz w:val="28"/>
              </w:rPr>
            </w:pPr>
            <w:r>
              <w:rPr>
                <w:sz w:val="28"/>
              </w:rPr>
              <w:t>Придумайте как можно больше идей о том, какие предметы</w:t>
            </w:r>
            <w:r>
              <w:rPr>
                <w:spacing w:val="-5"/>
                <w:sz w:val="28"/>
              </w:rPr>
              <w:t> </w:t>
            </w:r>
            <w:r>
              <w:rPr>
                <w:sz w:val="28"/>
              </w:rPr>
              <w:t>вы</w:t>
            </w:r>
            <w:r>
              <w:rPr>
                <w:spacing w:val="-5"/>
                <w:sz w:val="28"/>
              </w:rPr>
              <w:t> </w:t>
            </w:r>
            <w:r>
              <w:rPr>
                <w:sz w:val="28"/>
              </w:rPr>
              <w:t>смогли</w:t>
            </w:r>
            <w:r>
              <w:rPr>
                <w:spacing w:val="-5"/>
                <w:sz w:val="28"/>
              </w:rPr>
              <w:t> </w:t>
            </w:r>
            <w:r>
              <w:rPr>
                <w:sz w:val="28"/>
              </w:rPr>
              <w:t>бы</w:t>
            </w:r>
            <w:r>
              <w:rPr>
                <w:spacing w:val="-5"/>
                <w:sz w:val="28"/>
              </w:rPr>
              <w:t> </w:t>
            </w:r>
            <w:r>
              <w:rPr>
                <w:sz w:val="28"/>
              </w:rPr>
              <w:t>использовать</w:t>
            </w:r>
            <w:r>
              <w:rPr>
                <w:spacing w:val="-7"/>
                <w:sz w:val="28"/>
              </w:rPr>
              <w:t> </w:t>
            </w:r>
            <w:r>
              <w:rPr>
                <w:sz w:val="28"/>
              </w:rPr>
              <w:t>в</w:t>
            </w:r>
            <w:r>
              <w:rPr>
                <w:spacing w:val="-6"/>
                <w:sz w:val="28"/>
              </w:rPr>
              <w:t> </w:t>
            </w:r>
            <w:r>
              <w:rPr>
                <w:sz w:val="28"/>
              </w:rPr>
              <w:t>этих</w:t>
            </w:r>
            <w:r>
              <w:rPr>
                <w:spacing w:val="-4"/>
                <w:sz w:val="28"/>
              </w:rPr>
              <w:t> </w:t>
            </w:r>
            <w:r>
              <w:rPr>
                <w:sz w:val="28"/>
              </w:rPr>
              <w:t>странах</w:t>
            </w:r>
            <w:r>
              <w:rPr>
                <w:spacing w:val="-4"/>
                <w:sz w:val="28"/>
              </w:rPr>
              <w:t> </w:t>
            </w:r>
            <w:r>
              <w:rPr>
                <w:sz w:val="28"/>
              </w:rPr>
              <w:t>в качестве инвентаря для различных видов спорта.</w:t>
            </w:r>
          </w:p>
          <w:p>
            <w:pPr>
              <w:pStyle w:val="TableParagraph"/>
              <w:ind w:left="104" w:right="198"/>
              <w:rPr>
                <w:sz w:val="28"/>
              </w:rPr>
            </w:pPr>
            <w:r>
              <w:rPr>
                <w:sz w:val="28"/>
              </w:rPr>
              <w:t>Например: в стране великанов – использовать иголку в качестве</w:t>
            </w:r>
            <w:r>
              <w:rPr>
                <w:spacing w:val="-6"/>
                <w:sz w:val="28"/>
              </w:rPr>
              <w:t> </w:t>
            </w:r>
            <w:r>
              <w:rPr>
                <w:sz w:val="28"/>
              </w:rPr>
              <w:t>шпаги;</w:t>
            </w:r>
            <w:r>
              <w:rPr>
                <w:spacing w:val="-4"/>
                <w:sz w:val="28"/>
              </w:rPr>
              <w:t> </w:t>
            </w:r>
            <w:r>
              <w:rPr>
                <w:sz w:val="28"/>
              </w:rPr>
              <w:t>в</w:t>
            </w:r>
            <w:r>
              <w:rPr>
                <w:spacing w:val="-6"/>
                <w:sz w:val="28"/>
              </w:rPr>
              <w:t> </w:t>
            </w:r>
            <w:r>
              <w:rPr>
                <w:sz w:val="28"/>
              </w:rPr>
              <w:t>стране</w:t>
            </w:r>
            <w:r>
              <w:rPr>
                <w:spacing w:val="-5"/>
                <w:sz w:val="28"/>
              </w:rPr>
              <w:t> </w:t>
            </w:r>
            <w:r>
              <w:rPr>
                <w:sz w:val="28"/>
              </w:rPr>
              <w:t>лилипутов</w:t>
            </w:r>
            <w:r>
              <w:rPr>
                <w:spacing w:val="-3"/>
                <w:sz w:val="28"/>
              </w:rPr>
              <w:t> </w:t>
            </w:r>
            <w:r>
              <w:rPr>
                <w:sz w:val="28"/>
              </w:rPr>
              <w:t>–</w:t>
            </w:r>
            <w:r>
              <w:rPr>
                <w:spacing w:val="-5"/>
                <w:sz w:val="28"/>
              </w:rPr>
              <w:t> </w:t>
            </w:r>
            <w:r>
              <w:rPr>
                <w:sz w:val="28"/>
              </w:rPr>
              <w:t>использовать</w:t>
            </w:r>
            <w:r>
              <w:rPr>
                <w:spacing w:val="-9"/>
                <w:sz w:val="28"/>
              </w:rPr>
              <w:t> </w:t>
            </w:r>
            <w:r>
              <w:rPr>
                <w:sz w:val="28"/>
              </w:rPr>
              <w:t>дома в качестве инвентаря в беге с препятствиями.</w:t>
            </w:r>
          </w:p>
          <w:p>
            <w:pPr>
              <w:pStyle w:val="TableParagraph"/>
              <w:spacing w:before="5"/>
              <w:rPr>
                <w:sz w:val="28"/>
              </w:rPr>
            </w:pPr>
          </w:p>
          <w:p>
            <w:pPr>
              <w:pStyle w:val="TableParagraph"/>
              <w:ind w:left="104" w:right="198"/>
              <w:rPr>
                <w:b/>
                <w:sz w:val="28"/>
              </w:rPr>
            </w:pPr>
            <w:r>
              <w:rPr>
                <w:b/>
                <w:sz w:val="28"/>
              </w:rPr>
              <w:t>Способы</w:t>
            </w:r>
            <w:r>
              <w:rPr>
                <w:b/>
                <w:spacing w:val="-9"/>
                <w:sz w:val="28"/>
              </w:rPr>
              <w:t> </w:t>
            </w:r>
            <w:r>
              <w:rPr>
                <w:b/>
                <w:sz w:val="28"/>
              </w:rPr>
              <w:t>развития</w:t>
            </w:r>
            <w:r>
              <w:rPr>
                <w:b/>
                <w:spacing w:val="-10"/>
                <w:sz w:val="28"/>
              </w:rPr>
              <w:t> </w:t>
            </w:r>
            <w:r>
              <w:rPr>
                <w:b/>
                <w:sz w:val="28"/>
              </w:rPr>
              <w:t>креативности</w:t>
            </w:r>
            <w:r>
              <w:rPr>
                <w:b/>
                <w:spacing w:val="-9"/>
                <w:sz w:val="28"/>
              </w:rPr>
              <w:t> </w:t>
            </w:r>
            <w:r>
              <w:rPr>
                <w:b/>
                <w:sz w:val="28"/>
              </w:rPr>
              <w:t>в</w:t>
            </w:r>
            <w:r>
              <w:rPr>
                <w:b/>
                <w:spacing w:val="-9"/>
                <w:sz w:val="28"/>
              </w:rPr>
              <w:t> </w:t>
            </w:r>
            <w:r>
              <w:rPr>
                <w:b/>
                <w:sz w:val="28"/>
              </w:rPr>
              <w:t>семейной </w:t>
            </w:r>
            <w:r>
              <w:rPr>
                <w:b/>
                <w:spacing w:val="-2"/>
                <w:sz w:val="28"/>
              </w:rPr>
              <w:t>обстановке</w:t>
            </w:r>
          </w:p>
          <w:p>
            <w:pPr>
              <w:pStyle w:val="TableParagraph"/>
              <w:spacing w:line="319" w:lineRule="exact"/>
              <w:ind w:left="104"/>
              <w:rPr>
                <w:b/>
                <w:sz w:val="28"/>
              </w:rPr>
            </w:pPr>
            <w:r>
              <w:rPr>
                <w:b/>
                <w:sz w:val="28"/>
              </w:rPr>
              <w:t>Игра</w:t>
            </w:r>
            <w:r>
              <w:rPr>
                <w:b/>
                <w:spacing w:val="-5"/>
                <w:sz w:val="28"/>
              </w:rPr>
              <w:t> </w:t>
            </w:r>
            <w:r>
              <w:rPr>
                <w:b/>
                <w:sz w:val="28"/>
              </w:rPr>
              <w:t>«Что</w:t>
            </w:r>
            <w:r>
              <w:rPr>
                <w:b/>
                <w:spacing w:val="-4"/>
                <w:sz w:val="28"/>
              </w:rPr>
              <w:t> </w:t>
            </w:r>
            <w:r>
              <w:rPr>
                <w:b/>
                <w:sz w:val="28"/>
              </w:rPr>
              <w:t>это</w:t>
            </w:r>
            <w:r>
              <w:rPr>
                <w:b/>
                <w:spacing w:val="-4"/>
                <w:sz w:val="28"/>
              </w:rPr>
              <w:t> </w:t>
            </w:r>
            <w:r>
              <w:rPr>
                <w:b/>
                <w:spacing w:val="-2"/>
                <w:sz w:val="28"/>
              </w:rPr>
              <w:t>такое?»</w:t>
            </w:r>
          </w:p>
          <w:p>
            <w:pPr>
              <w:pStyle w:val="TableParagraph"/>
              <w:ind w:left="104" w:right="198"/>
              <w:rPr>
                <w:sz w:val="28"/>
              </w:rPr>
            </w:pPr>
            <w:r>
              <w:rPr>
                <w:sz w:val="28"/>
              </w:rPr>
              <w:t>Помогает</w:t>
            </w:r>
            <w:r>
              <w:rPr>
                <w:spacing w:val="-6"/>
                <w:sz w:val="28"/>
              </w:rPr>
              <w:t> </w:t>
            </w:r>
            <w:r>
              <w:rPr>
                <w:sz w:val="28"/>
              </w:rPr>
              <w:t>развить</w:t>
            </w:r>
            <w:r>
              <w:rPr>
                <w:spacing w:val="-7"/>
                <w:sz w:val="28"/>
              </w:rPr>
              <w:t> </w:t>
            </w:r>
            <w:r>
              <w:rPr>
                <w:sz w:val="28"/>
              </w:rPr>
              <w:t>способность</w:t>
            </w:r>
            <w:r>
              <w:rPr>
                <w:spacing w:val="-7"/>
                <w:sz w:val="28"/>
              </w:rPr>
              <w:t> </w:t>
            </w:r>
            <w:r>
              <w:rPr>
                <w:sz w:val="28"/>
              </w:rPr>
              <w:t>видеть</w:t>
            </w:r>
            <w:r>
              <w:rPr>
                <w:spacing w:val="-7"/>
                <w:sz w:val="28"/>
              </w:rPr>
              <w:t> </w:t>
            </w:r>
            <w:r>
              <w:rPr>
                <w:sz w:val="28"/>
              </w:rPr>
              <w:t>вещи</w:t>
            </w:r>
            <w:r>
              <w:rPr>
                <w:spacing w:val="-6"/>
                <w:sz w:val="28"/>
              </w:rPr>
              <w:t> </w:t>
            </w:r>
            <w:r>
              <w:rPr>
                <w:sz w:val="28"/>
              </w:rPr>
              <w:t>с</w:t>
            </w:r>
            <w:r>
              <w:rPr>
                <w:spacing w:val="-7"/>
                <w:sz w:val="28"/>
              </w:rPr>
              <w:t> </w:t>
            </w:r>
            <w:r>
              <w:rPr>
                <w:sz w:val="28"/>
              </w:rPr>
              <w:t>разных точек зрения и находить нестандартные решения.</w:t>
            </w:r>
          </w:p>
          <w:p>
            <w:pPr>
              <w:pStyle w:val="TableParagraph"/>
              <w:ind w:left="104"/>
              <w:rPr>
                <w:sz w:val="28"/>
              </w:rPr>
            </w:pPr>
            <w:r>
              <w:rPr>
                <w:i/>
                <w:sz w:val="28"/>
              </w:rPr>
              <w:t>Для педагога. </w:t>
            </w:r>
            <w:r>
              <w:rPr>
                <w:sz w:val="28"/>
              </w:rPr>
              <w:t>Подготовьте сумку с различными предметами</w:t>
            </w:r>
            <w:r>
              <w:rPr>
                <w:spacing w:val="-9"/>
                <w:sz w:val="28"/>
              </w:rPr>
              <w:t> </w:t>
            </w:r>
            <w:r>
              <w:rPr>
                <w:sz w:val="28"/>
              </w:rPr>
              <w:t>или</w:t>
            </w:r>
            <w:r>
              <w:rPr>
                <w:spacing w:val="-6"/>
                <w:sz w:val="28"/>
              </w:rPr>
              <w:t> </w:t>
            </w:r>
            <w:r>
              <w:rPr>
                <w:sz w:val="28"/>
              </w:rPr>
              <w:t>картинками.</w:t>
            </w:r>
            <w:r>
              <w:rPr>
                <w:spacing w:val="-7"/>
                <w:sz w:val="28"/>
              </w:rPr>
              <w:t> </w:t>
            </w:r>
            <w:r>
              <w:rPr>
                <w:sz w:val="28"/>
              </w:rPr>
              <w:t>Предметы</w:t>
            </w:r>
            <w:r>
              <w:rPr>
                <w:spacing w:val="-9"/>
                <w:sz w:val="28"/>
              </w:rPr>
              <w:t> </w:t>
            </w:r>
            <w:r>
              <w:rPr>
                <w:sz w:val="28"/>
              </w:rPr>
              <w:t>могут</w:t>
            </w:r>
            <w:r>
              <w:rPr>
                <w:spacing w:val="-7"/>
                <w:sz w:val="28"/>
              </w:rPr>
              <w:t> </w:t>
            </w:r>
            <w:r>
              <w:rPr>
                <w:sz w:val="28"/>
              </w:rPr>
              <w:t>быть повседневными, необычными или абстрактными.</w:t>
            </w:r>
          </w:p>
          <w:p>
            <w:pPr>
              <w:pStyle w:val="TableParagraph"/>
              <w:ind w:left="104"/>
              <w:rPr>
                <w:sz w:val="28"/>
              </w:rPr>
            </w:pPr>
            <w:r>
              <w:rPr>
                <w:sz w:val="28"/>
              </w:rPr>
              <w:t>Обсуждайте</w:t>
            </w:r>
            <w:r>
              <w:rPr>
                <w:spacing w:val="-9"/>
                <w:sz w:val="28"/>
              </w:rPr>
              <w:t> </w:t>
            </w:r>
            <w:r>
              <w:rPr>
                <w:sz w:val="28"/>
              </w:rPr>
              <w:t>ответы</w:t>
            </w:r>
            <w:r>
              <w:rPr>
                <w:spacing w:val="-7"/>
                <w:sz w:val="28"/>
              </w:rPr>
              <w:t> </w:t>
            </w:r>
            <w:r>
              <w:rPr>
                <w:sz w:val="28"/>
              </w:rPr>
              <w:t>и</w:t>
            </w:r>
            <w:r>
              <w:rPr>
                <w:spacing w:val="-7"/>
                <w:sz w:val="28"/>
              </w:rPr>
              <w:t> </w:t>
            </w:r>
            <w:r>
              <w:rPr>
                <w:sz w:val="28"/>
              </w:rPr>
              <w:t>давайте</w:t>
            </w:r>
            <w:r>
              <w:rPr>
                <w:spacing w:val="-7"/>
                <w:sz w:val="28"/>
              </w:rPr>
              <w:t> </w:t>
            </w:r>
            <w:r>
              <w:rPr>
                <w:sz w:val="28"/>
              </w:rPr>
              <w:t>каждому</w:t>
            </w:r>
            <w:r>
              <w:rPr>
                <w:spacing w:val="-10"/>
                <w:sz w:val="28"/>
              </w:rPr>
              <w:t> </w:t>
            </w:r>
            <w:r>
              <w:rPr>
                <w:sz w:val="28"/>
              </w:rPr>
              <w:t>участнику </w:t>
            </w:r>
            <w:r>
              <w:rPr>
                <w:spacing w:val="-2"/>
                <w:sz w:val="28"/>
              </w:rPr>
              <w:t>высказаться.</w:t>
            </w:r>
          </w:p>
          <w:p>
            <w:pPr>
              <w:pStyle w:val="TableParagraph"/>
              <w:ind w:left="104" w:right="198"/>
              <w:rPr>
                <w:i/>
                <w:sz w:val="28"/>
              </w:rPr>
            </w:pPr>
            <w:r>
              <w:rPr>
                <w:i/>
                <w:sz w:val="28"/>
              </w:rPr>
              <w:t>Один из участников выбирает предмет, не вытаскивая его из сумки, чтобы другие родители не могли видеть, что это. Ему задают вопросы о предмете: «Что это такое?», «Зачем оно нужно?», «Как его можно использовать по-другому?» и т. д. Участник, который держит предмет, дает подсказки или объяснения в ответ</w:t>
            </w:r>
            <w:r>
              <w:rPr>
                <w:i/>
                <w:spacing w:val="-5"/>
                <w:sz w:val="28"/>
              </w:rPr>
              <w:t> </w:t>
            </w:r>
            <w:r>
              <w:rPr>
                <w:i/>
                <w:sz w:val="28"/>
              </w:rPr>
              <w:t>на</w:t>
            </w:r>
            <w:r>
              <w:rPr>
                <w:i/>
                <w:spacing w:val="-7"/>
                <w:sz w:val="28"/>
              </w:rPr>
              <w:t> </w:t>
            </w:r>
            <w:r>
              <w:rPr>
                <w:i/>
                <w:sz w:val="28"/>
              </w:rPr>
              <w:t>вопросы</w:t>
            </w:r>
            <w:r>
              <w:rPr>
                <w:i/>
                <w:spacing w:val="-4"/>
                <w:sz w:val="28"/>
              </w:rPr>
              <w:t> </w:t>
            </w:r>
            <w:r>
              <w:rPr>
                <w:i/>
                <w:sz w:val="28"/>
              </w:rPr>
              <w:t>других</w:t>
            </w:r>
            <w:r>
              <w:rPr>
                <w:i/>
                <w:spacing w:val="-7"/>
                <w:sz w:val="28"/>
              </w:rPr>
              <w:t> </w:t>
            </w:r>
            <w:r>
              <w:rPr>
                <w:i/>
                <w:sz w:val="28"/>
              </w:rPr>
              <w:t>игроков.</w:t>
            </w:r>
            <w:r>
              <w:rPr>
                <w:i/>
                <w:spacing w:val="-2"/>
                <w:sz w:val="28"/>
              </w:rPr>
              <w:t> </w:t>
            </w:r>
            <w:r>
              <w:rPr>
                <w:i/>
                <w:sz w:val="28"/>
              </w:rPr>
              <w:t>Он</w:t>
            </w:r>
            <w:r>
              <w:rPr>
                <w:i/>
                <w:spacing w:val="-4"/>
                <w:sz w:val="28"/>
              </w:rPr>
              <w:t> </w:t>
            </w:r>
            <w:r>
              <w:rPr>
                <w:i/>
                <w:sz w:val="28"/>
              </w:rPr>
              <w:t>может</w:t>
            </w:r>
            <w:r>
              <w:rPr>
                <w:i/>
                <w:spacing w:val="-8"/>
                <w:sz w:val="28"/>
              </w:rPr>
              <w:t> </w:t>
            </w:r>
            <w:r>
              <w:rPr>
                <w:i/>
                <w:sz w:val="28"/>
              </w:rPr>
              <w:t>описывать предмет, его характеристики, возможные способы использования и т. д., но надо делать это кратко и не раскрывать сразу все сведения о предмете.</w:t>
            </w:r>
          </w:p>
          <w:p>
            <w:pPr>
              <w:pStyle w:val="TableParagraph"/>
              <w:ind w:left="104" w:right="198"/>
              <w:rPr>
                <w:sz w:val="28"/>
              </w:rPr>
            </w:pPr>
            <w:r>
              <w:rPr>
                <w:i/>
                <w:sz w:val="28"/>
              </w:rPr>
              <w:t>Педагог: </w:t>
            </w:r>
            <w:r>
              <w:rPr>
                <w:sz w:val="28"/>
              </w:rPr>
              <w:t>Эта игра способствует развитию наблюдательности, креативного мышления, а также умению рассматривать вещи с разных точек зрения. Кроме того, она помогает сформировать навыки коммуникации</w:t>
            </w:r>
            <w:r>
              <w:rPr>
                <w:spacing w:val="-10"/>
                <w:sz w:val="28"/>
              </w:rPr>
              <w:t> </w:t>
            </w:r>
            <w:r>
              <w:rPr>
                <w:sz w:val="28"/>
              </w:rPr>
              <w:t>и</w:t>
            </w:r>
            <w:r>
              <w:rPr>
                <w:spacing w:val="-7"/>
                <w:sz w:val="28"/>
              </w:rPr>
              <w:t> </w:t>
            </w:r>
            <w:r>
              <w:rPr>
                <w:sz w:val="28"/>
              </w:rPr>
              <w:t>совместного</w:t>
            </w:r>
            <w:r>
              <w:rPr>
                <w:spacing w:val="-6"/>
                <w:sz w:val="28"/>
              </w:rPr>
              <w:t> </w:t>
            </w:r>
            <w:r>
              <w:rPr>
                <w:sz w:val="28"/>
              </w:rPr>
              <w:t>творчества.</w:t>
            </w:r>
            <w:r>
              <w:rPr>
                <w:spacing w:val="-8"/>
                <w:sz w:val="28"/>
              </w:rPr>
              <w:t> </w:t>
            </w:r>
            <w:r>
              <w:rPr>
                <w:sz w:val="28"/>
              </w:rPr>
              <w:t>Вы</w:t>
            </w:r>
            <w:r>
              <w:rPr>
                <w:spacing w:val="-7"/>
                <w:sz w:val="28"/>
              </w:rPr>
              <w:t> </w:t>
            </w:r>
            <w:r>
              <w:rPr>
                <w:sz w:val="28"/>
              </w:rPr>
              <w:t>можете организовать эту игру в домашних условиях для полезного времяпровождения с детьми.</w:t>
            </w:r>
          </w:p>
        </w:tc>
        <w:tc>
          <w:tcPr>
            <w:tcW w:w="1699" w:type="dxa"/>
          </w:tcPr>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107"/>
              <w:rPr>
                <w:sz w:val="28"/>
              </w:rPr>
            </w:pPr>
            <w:r>
              <w:rPr>
                <w:sz w:val="28"/>
              </w:rPr>
              <w:t>Слайд</w:t>
            </w:r>
            <w:r>
              <w:rPr>
                <w:spacing w:val="-7"/>
                <w:sz w:val="28"/>
              </w:rPr>
              <w:t> </w:t>
            </w:r>
            <w:r>
              <w:rPr>
                <w:spacing w:val="-5"/>
                <w:sz w:val="28"/>
              </w:rPr>
              <w:t>12</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4"/>
              <w:rPr>
                <w:sz w:val="28"/>
              </w:rPr>
            </w:pPr>
          </w:p>
          <w:p>
            <w:pPr>
              <w:pStyle w:val="TableParagraph"/>
              <w:ind w:left="107"/>
              <w:rPr>
                <w:i/>
                <w:sz w:val="28"/>
              </w:rPr>
            </w:pPr>
            <w:r>
              <w:rPr>
                <w:i/>
                <w:spacing w:val="-2"/>
                <w:sz w:val="28"/>
              </w:rPr>
              <w:t>QR-</w:t>
            </w:r>
            <w:r>
              <w:rPr>
                <w:i/>
                <w:spacing w:val="-5"/>
                <w:sz w:val="28"/>
              </w:rPr>
              <w:t>код</w:t>
            </w:r>
          </w:p>
        </w:tc>
      </w:tr>
    </w:tbl>
    <w:p>
      <w:pPr>
        <w:rPr>
          <w:sz w:val="2"/>
          <w:szCs w:val="2"/>
        </w:rPr>
      </w:pPr>
      <w:r>
        <w:rPr/>
        <mc:AlternateContent>
          <mc:Choice Requires="wps">
            <w:drawing>
              <wp:anchor distT="0" distB="0" distL="0" distR="0" allowOverlap="1" layoutInCell="1" locked="0" behindDoc="0" simplePos="0" relativeHeight="15887360">
                <wp:simplePos x="0" y="0"/>
                <wp:positionH relativeFrom="page">
                  <wp:posOffset>7632982</wp:posOffset>
                </wp:positionH>
                <wp:positionV relativeFrom="page">
                  <wp:posOffset>5527595</wp:posOffset>
                </wp:positionV>
                <wp:extent cx="144145" cy="2029460"/>
                <wp:effectExtent l="0" t="0" r="0" b="0"/>
                <wp:wrapNone/>
                <wp:docPr id="496" name="Textbox 496"/>
                <wp:cNvGraphicFramePr>
                  <a:graphicFrameLocks/>
                </wp:cNvGraphicFramePr>
                <a:graphic>
                  <a:graphicData uri="http://schemas.microsoft.com/office/word/2010/wordprocessingShape">
                    <wps:wsp>
                      <wps:cNvPr id="496" name="Textbox 49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7360" type="#_x0000_t202" id="docshape40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13203" w:hRule="atLeast"/>
        </w:trPr>
        <w:tc>
          <w:tcPr>
            <w:tcW w:w="1306" w:type="dxa"/>
          </w:tcPr>
          <w:p>
            <w:pPr>
              <w:pStyle w:val="TableParagraph"/>
              <w:spacing w:line="317" w:lineRule="exact"/>
              <w:ind w:left="105"/>
              <w:rPr>
                <w:sz w:val="28"/>
              </w:rPr>
            </w:pPr>
            <w:r>
              <w:rPr>
                <w:sz w:val="28"/>
              </w:rPr>
              <w:t>10</w:t>
            </w:r>
            <w:r>
              <w:rPr>
                <w:spacing w:val="1"/>
                <w:sz w:val="28"/>
              </w:rPr>
              <w:t> </w:t>
            </w:r>
            <w:r>
              <w:rPr>
                <w:spacing w:val="-4"/>
                <w:sz w:val="28"/>
              </w:rPr>
              <w:t>мин.</w:t>
            </w:r>
          </w:p>
        </w:tc>
        <w:tc>
          <w:tcPr>
            <w:tcW w:w="7231" w:type="dxa"/>
          </w:tcPr>
          <w:p>
            <w:pPr>
              <w:pStyle w:val="TableParagraph"/>
              <w:spacing w:line="242" w:lineRule="auto"/>
              <w:ind w:left="104" w:right="538"/>
              <w:jc w:val="both"/>
              <w:rPr>
                <w:b/>
                <w:i/>
                <w:sz w:val="28"/>
              </w:rPr>
            </w:pPr>
            <w:r>
              <w:rPr>
                <w:b/>
                <w:sz w:val="28"/>
              </w:rPr>
              <w:t>Мозговой</w:t>
            </w:r>
            <w:r>
              <w:rPr>
                <w:b/>
                <w:spacing w:val="-9"/>
                <w:sz w:val="28"/>
              </w:rPr>
              <w:t> </w:t>
            </w:r>
            <w:r>
              <w:rPr>
                <w:b/>
                <w:sz w:val="28"/>
              </w:rPr>
              <w:t>штурм.</w:t>
            </w:r>
            <w:r>
              <w:rPr>
                <w:b/>
                <w:spacing w:val="-10"/>
                <w:sz w:val="28"/>
              </w:rPr>
              <w:t> </w:t>
            </w:r>
            <w:r>
              <w:rPr>
                <w:b/>
                <w:i/>
                <w:sz w:val="28"/>
              </w:rPr>
              <w:t>Развитие</w:t>
            </w:r>
            <w:r>
              <w:rPr>
                <w:b/>
                <w:i/>
                <w:spacing w:val="-8"/>
                <w:sz w:val="28"/>
              </w:rPr>
              <w:t> </w:t>
            </w:r>
            <w:r>
              <w:rPr>
                <w:b/>
                <w:i/>
                <w:sz w:val="28"/>
              </w:rPr>
              <w:t>креативного</w:t>
            </w:r>
            <w:r>
              <w:rPr>
                <w:b/>
                <w:i/>
                <w:spacing w:val="-7"/>
                <w:sz w:val="28"/>
              </w:rPr>
              <w:t> </w:t>
            </w:r>
            <w:r>
              <w:rPr>
                <w:b/>
                <w:i/>
                <w:sz w:val="28"/>
              </w:rPr>
              <w:t>мышления старшеклассников в домашних условиях</w:t>
            </w:r>
          </w:p>
          <w:p>
            <w:pPr>
              <w:pStyle w:val="TableParagraph"/>
              <w:ind w:left="104" w:right="620"/>
              <w:jc w:val="both"/>
              <w:rPr>
                <w:sz w:val="28"/>
              </w:rPr>
            </w:pPr>
            <w:r>
              <w:rPr>
                <w:sz w:val="28"/>
              </w:rPr>
              <w:t>Развитие креативного мышления старшеклассников в домашних</w:t>
            </w:r>
            <w:r>
              <w:rPr>
                <w:spacing w:val="-6"/>
                <w:sz w:val="28"/>
              </w:rPr>
              <w:t> </w:t>
            </w:r>
            <w:r>
              <w:rPr>
                <w:sz w:val="28"/>
              </w:rPr>
              <w:t>условиях</w:t>
            </w:r>
            <w:r>
              <w:rPr>
                <w:spacing w:val="-8"/>
                <w:sz w:val="28"/>
              </w:rPr>
              <w:t> </w:t>
            </w:r>
            <w:r>
              <w:rPr>
                <w:sz w:val="28"/>
              </w:rPr>
              <w:t>может</w:t>
            </w:r>
            <w:r>
              <w:rPr>
                <w:spacing w:val="-10"/>
                <w:sz w:val="28"/>
              </w:rPr>
              <w:t> </w:t>
            </w:r>
            <w:r>
              <w:rPr>
                <w:sz w:val="28"/>
              </w:rPr>
              <w:t>быть</w:t>
            </w:r>
            <w:r>
              <w:rPr>
                <w:spacing w:val="-8"/>
                <w:sz w:val="28"/>
              </w:rPr>
              <w:t> </w:t>
            </w:r>
            <w:r>
              <w:rPr>
                <w:sz w:val="28"/>
              </w:rPr>
              <w:t>стимулировано</w:t>
            </w:r>
            <w:r>
              <w:rPr>
                <w:spacing w:val="-6"/>
                <w:sz w:val="28"/>
              </w:rPr>
              <w:t> </w:t>
            </w:r>
            <w:r>
              <w:rPr>
                <w:sz w:val="28"/>
              </w:rPr>
              <w:t>через разнообразные активности и подходы.</w:t>
            </w:r>
          </w:p>
          <w:p>
            <w:pPr>
              <w:pStyle w:val="TableParagraph"/>
              <w:spacing w:line="321" w:lineRule="exact"/>
              <w:ind w:left="104"/>
              <w:jc w:val="both"/>
              <w:rPr>
                <w:i/>
                <w:sz w:val="28"/>
              </w:rPr>
            </w:pPr>
            <w:r>
              <w:rPr>
                <w:i/>
                <w:sz w:val="28"/>
              </w:rPr>
              <w:t>Вот</w:t>
            </w:r>
            <w:r>
              <w:rPr>
                <w:i/>
                <w:spacing w:val="-5"/>
                <w:sz w:val="28"/>
              </w:rPr>
              <w:t> </w:t>
            </w:r>
            <w:r>
              <w:rPr>
                <w:i/>
                <w:sz w:val="28"/>
              </w:rPr>
              <w:t>несколько</w:t>
            </w:r>
            <w:r>
              <w:rPr>
                <w:i/>
                <w:spacing w:val="-2"/>
                <w:sz w:val="28"/>
              </w:rPr>
              <w:t> </w:t>
            </w:r>
            <w:r>
              <w:rPr>
                <w:i/>
                <w:sz w:val="28"/>
              </w:rPr>
              <w:t>советов</w:t>
            </w:r>
            <w:r>
              <w:rPr>
                <w:i/>
                <w:spacing w:val="-3"/>
                <w:sz w:val="28"/>
              </w:rPr>
              <w:t> </w:t>
            </w:r>
            <w:r>
              <w:rPr>
                <w:i/>
                <w:sz w:val="28"/>
              </w:rPr>
              <w:t>для</w:t>
            </w:r>
            <w:r>
              <w:rPr>
                <w:i/>
                <w:spacing w:val="-5"/>
                <w:sz w:val="28"/>
              </w:rPr>
              <w:t> </w:t>
            </w:r>
            <w:r>
              <w:rPr>
                <w:i/>
                <w:spacing w:val="-2"/>
                <w:sz w:val="28"/>
              </w:rPr>
              <w:t>родителей.</w:t>
            </w:r>
          </w:p>
          <w:p>
            <w:pPr>
              <w:pStyle w:val="TableParagraph"/>
              <w:numPr>
                <w:ilvl w:val="0"/>
                <w:numId w:val="189"/>
              </w:numPr>
              <w:tabs>
                <w:tab w:pos="386" w:val="left" w:leader="none"/>
              </w:tabs>
              <w:spacing w:line="322" w:lineRule="exact" w:before="0" w:after="0"/>
              <w:ind w:left="386" w:right="0" w:hanging="282"/>
              <w:jc w:val="left"/>
              <w:rPr>
                <w:sz w:val="28"/>
              </w:rPr>
            </w:pPr>
            <w:r>
              <w:rPr>
                <w:sz w:val="28"/>
              </w:rPr>
              <w:t>Предоставьте</w:t>
            </w:r>
            <w:r>
              <w:rPr>
                <w:spacing w:val="-7"/>
                <w:sz w:val="28"/>
              </w:rPr>
              <w:t> </w:t>
            </w:r>
            <w:r>
              <w:rPr>
                <w:sz w:val="28"/>
              </w:rPr>
              <w:t>детям</w:t>
            </w:r>
            <w:r>
              <w:rPr>
                <w:spacing w:val="-5"/>
                <w:sz w:val="28"/>
              </w:rPr>
              <w:t> </w:t>
            </w:r>
            <w:r>
              <w:rPr>
                <w:sz w:val="28"/>
              </w:rPr>
              <w:t>время</w:t>
            </w:r>
            <w:r>
              <w:rPr>
                <w:spacing w:val="-6"/>
                <w:sz w:val="28"/>
              </w:rPr>
              <w:t> </w:t>
            </w:r>
            <w:r>
              <w:rPr>
                <w:sz w:val="28"/>
              </w:rPr>
              <w:t>для</w:t>
            </w:r>
            <w:r>
              <w:rPr>
                <w:spacing w:val="-3"/>
                <w:sz w:val="28"/>
              </w:rPr>
              <w:t> </w:t>
            </w:r>
            <w:r>
              <w:rPr>
                <w:spacing w:val="-2"/>
                <w:sz w:val="28"/>
              </w:rPr>
              <w:t>творчества.</w:t>
            </w:r>
          </w:p>
          <w:p>
            <w:pPr>
              <w:pStyle w:val="TableParagraph"/>
              <w:numPr>
                <w:ilvl w:val="0"/>
                <w:numId w:val="189"/>
              </w:numPr>
              <w:tabs>
                <w:tab w:pos="386" w:val="left" w:leader="none"/>
              </w:tabs>
              <w:spacing w:line="322" w:lineRule="exact" w:before="0" w:after="0"/>
              <w:ind w:left="386" w:right="0" w:hanging="282"/>
              <w:jc w:val="left"/>
              <w:rPr>
                <w:sz w:val="28"/>
              </w:rPr>
            </w:pPr>
            <w:r>
              <w:rPr>
                <w:sz w:val="28"/>
              </w:rPr>
              <w:t>Поощряйте</w:t>
            </w:r>
            <w:r>
              <w:rPr>
                <w:spacing w:val="-7"/>
                <w:sz w:val="28"/>
              </w:rPr>
              <w:t> </w:t>
            </w:r>
            <w:r>
              <w:rPr>
                <w:spacing w:val="-2"/>
                <w:sz w:val="28"/>
              </w:rPr>
              <w:t>экспериментирование.</w:t>
            </w:r>
          </w:p>
          <w:p>
            <w:pPr>
              <w:pStyle w:val="TableParagraph"/>
              <w:numPr>
                <w:ilvl w:val="0"/>
                <w:numId w:val="189"/>
              </w:numPr>
              <w:tabs>
                <w:tab w:pos="386" w:val="left" w:leader="none"/>
              </w:tabs>
              <w:spacing w:line="322" w:lineRule="exact" w:before="0" w:after="0"/>
              <w:ind w:left="386" w:right="0" w:hanging="282"/>
              <w:jc w:val="left"/>
              <w:rPr>
                <w:sz w:val="28"/>
              </w:rPr>
            </w:pPr>
            <w:r>
              <w:rPr>
                <w:sz w:val="28"/>
              </w:rPr>
              <w:t>Участвуйте</w:t>
            </w:r>
            <w:r>
              <w:rPr>
                <w:spacing w:val="-5"/>
                <w:sz w:val="28"/>
              </w:rPr>
              <w:t> </w:t>
            </w:r>
            <w:r>
              <w:rPr>
                <w:sz w:val="28"/>
              </w:rPr>
              <w:t>в</w:t>
            </w:r>
            <w:r>
              <w:rPr>
                <w:spacing w:val="-6"/>
                <w:sz w:val="28"/>
              </w:rPr>
              <w:t> </w:t>
            </w:r>
            <w:r>
              <w:rPr>
                <w:sz w:val="28"/>
              </w:rPr>
              <w:t>совместных</w:t>
            </w:r>
            <w:r>
              <w:rPr>
                <w:spacing w:val="-4"/>
                <w:sz w:val="28"/>
              </w:rPr>
              <w:t> </w:t>
            </w:r>
            <w:r>
              <w:rPr>
                <w:sz w:val="28"/>
              </w:rPr>
              <w:t>творческих</w:t>
            </w:r>
            <w:r>
              <w:rPr>
                <w:spacing w:val="-6"/>
                <w:sz w:val="28"/>
              </w:rPr>
              <w:t> </w:t>
            </w:r>
            <w:r>
              <w:rPr>
                <w:spacing w:val="-2"/>
                <w:sz w:val="28"/>
              </w:rPr>
              <w:t>проектах.</w:t>
            </w:r>
          </w:p>
          <w:p>
            <w:pPr>
              <w:pStyle w:val="TableParagraph"/>
              <w:numPr>
                <w:ilvl w:val="0"/>
                <w:numId w:val="189"/>
              </w:numPr>
              <w:tabs>
                <w:tab w:pos="386" w:val="left" w:leader="none"/>
              </w:tabs>
              <w:spacing w:line="322" w:lineRule="exact" w:before="0" w:after="0"/>
              <w:ind w:left="386" w:right="0" w:hanging="282"/>
              <w:jc w:val="left"/>
              <w:rPr>
                <w:sz w:val="28"/>
              </w:rPr>
            </w:pPr>
            <w:r>
              <w:rPr>
                <w:sz w:val="28"/>
              </w:rPr>
              <w:t>Поддерживайте</w:t>
            </w:r>
            <w:r>
              <w:rPr>
                <w:spacing w:val="-14"/>
                <w:sz w:val="28"/>
              </w:rPr>
              <w:t> </w:t>
            </w:r>
            <w:r>
              <w:rPr>
                <w:sz w:val="28"/>
              </w:rPr>
              <w:t>разнообразие</w:t>
            </w:r>
            <w:r>
              <w:rPr>
                <w:spacing w:val="-10"/>
                <w:sz w:val="28"/>
              </w:rPr>
              <w:t> </w:t>
            </w:r>
            <w:r>
              <w:rPr>
                <w:spacing w:val="-2"/>
                <w:sz w:val="28"/>
              </w:rPr>
              <w:t>интересов.</w:t>
            </w:r>
          </w:p>
          <w:p>
            <w:pPr>
              <w:pStyle w:val="TableParagraph"/>
              <w:numPr>
                <w:ilvl w:val="0"/>
                <w:numId w:val="189"/>
              </w:numPr>
              <w:tabs>
                <w:tab w:pos="386" w:val="left" w:leader="none"/>
              </w:tabs>
              <w:spacing w:line="322" w:lineRule="exact" w:before="0" w:after="0"/>
              <w:ind w:left="386" w:right="0" w:hanging="282"/>
              <w:jc w:val="left"/>
              <w:rPr>
                <w:sz w:val="28"/>
              </w:rPr>
            </w:pPr>
            <w:r>
              <w:rPr>
                <w:sz w:val="28"/>
              </w:rPr>
              <w:t>Поощряйте</w:t>
            </w:r>
            <w:r>
              <w:rPr>
                <w:spacing w:val="-6"/>
                <w:sz w:val="28"/>
              </w:rPr>
              <w:t> </w:t>
            </w:r>
            <w:r>
              <w:rPr>
                <w:sz w:val="28"/>
              </w:rPr>
              <w:t>вопросы</w:t>
            </w:r>
            <w:r>
              <w:rPr>
                <w:spacing w:val="-6"/>
                <w:sz w:val="28"/>
              </w:rPr>
              <w:t> </w:t>
            </w:r>
            <w:r>
              <w:rPr>
                <w:sz w:val="28"/>
              </w:rPr>
              <w:t>и</w:t>
            </w:r>
            <w:r>
              <w:rPr>
                <w:spacing w:val="-5"/>
                <w:sz w:val="28"/>
              </w:rPr>
              <w:t> </w:t>
            </w:r>
            <w:r>
              <w:rPr>
                <w:sz w:val="28"/>
              </w:rPr>
              <w:t>мысленные</w:t>
            </w:r>
            <w:r>
              <w:rPr>
                <w:spacing w:val="-5"/>
                <w:sz w:val="28"/>
              </w:rPr>
              <w:t> </w:t>
            </w:r>
            <w:r>
              <w:rPr>
                <w:spacing w:val="-2"/>
                <w:sz w:val="28"/>
              </w:rPr>
              <w:t>эксперименты.</w:t>
            </w:r>
          </w:p>
          <w:p>
            <w:pPr>
              <w:pStyle w:val="TableParagraph"/>
              <w:numPr>
                <w:ilvl w:val="0"/>
                <w:numId w:val="189"/>
              </w:numPr>
              <w:tabs>
                <w:tab w:pos="386" w:val="left" w:leader="none"/>
              </w:tabs>
              <w:spacing w:line="240" w:lineRule="auto" w:before="0" w:after="0"/>
              <w:ind w:left="386" w:right="0" w:hanging="282"/>
              <w:jc w:val="left"/>
              <w:rPr>
                <w:sz w:val="28"/>
              </w:rPr>
            </w:pPr>
            <w:r>
              <w:rPr>
                <w:sz w:val="28"/>
              </w:rPr>
              <w:t>Организуйте</w:t>
            </w:r>
            <w:r>
              <w:rPr>
                <w:spacing w:val="-9"/>
                <w:sz w:val="28"/>
              </w:rPr>
              <w:t> </w:t>
            </w:r>
            <w:r>
              <w:rPr>
                <w:sz w:val="28"/>
              </w:rPr>
              <w:t>культурные</w:t>
            </w:r>
            <w:r>
              <w:rPr>
                <w:spacing w:val="-9"/>
                <w:sz w:val="28"/>
              </w:rPr>
              <w:t> </w:t>
            </w:r>
            <w:r>
              <w:rPr>
                <w:spacing w:val="-2"/>
                <w:sz w:val="28"/>
              </w:rPr>
              <w:t>мероприятия.</w:t>
            </w:r>
          </w:p>
          <w:p>
            <w:pPr>
              <w:pStyle w:val="TableParagraph"/>
              <w:ind w:left="104" w:right="198"/>
              <w:rPr>
                <w:sz w:val="28"/>
              </w:rPr>
            </w:pPr>
            <w:r>
              <w:rPr>
                <w:i/>
                <w:sz w:val="28"/>
              </w:rPr>
              <w:t>Участники делятся на три группы. Каждая команда выбирает по две карточки из предложенных советов. Нужно придумать способы, «как?» или «с помощью чего?» организовать деятельность ребенка. </w:t>
            </w:r>
            <w:r>
              <w:rPr>
                <w:sz w:val="28"/>
              </w:rPr>
              <w:t>В конце нужно</w:t>
            </w:r>
            <w:r>
              <w:rPr>
                <w:spacing w:val="-5"/>
                <w:sz w:val="28"/>
              </w:rPr>
              <w:t> </w:t>
            </w:r>
            <w:r>
              <w:rPr>
                <w:sz w:val="28"/>
              </w:rPr>
              <w:t>отсканировать</w:t>
            </w:r>
            <w:r>
              <w:rPr>
                <w:spacing w:val="-7"/>
                <w:sz w:val="28"/>
              </w:rPr>
              <w:t> </w:t>
            </w:r>
            <w:r>
              <w:rPr>
                <w:sz w:val="28"/>
              </w:rPr>
              <w:t>QR-код</w:t>
            </w:r>
            <w:r>
              <w:rPr>
                <w:spacing w:val="-5"/>
                <w:sz w:val="28"/>
              </w:rPr>
              <w:t> </w:t>
            </w:r>
            <w:r>
              <w:rPr>
                <w:sz w:val="28"/>
              </w:rPr>
              <w:t>в</w:t>
            </w:r>
            <w:r>
              <w:rPr>
                <w:spacing w:val="-7"/>
                <w:sz w:val="28"/>
              </w:rPr>
              <w:t> </w:t>
            </w:r>
            <w:r>
              <w:rPr>
                <w:sz w:val="28"/>
              </w:rPr>
              <w:t>качестве</w:t>
            </w:r>
            <w:r>
              <w:rPr>
                <w:spacing w:val="-9"/>
                <w:sz w:val="28"/>
              </w:rPr>
              <w:t> </w:t>
            </w:r>
            <w:r>
              <w:rPr>
                <w:sz w:val="28"/>
              </w:rPr>
              <w:t>рекомендации. Помните, что ключевыми элементами развития креативного мышления ребенка являются поддержка, поощрение и создание условий для самостоятельного и творческого выражения.</w:t>
            </w:r>
          </w:p>
          <w:p>
            <w:pPr>
              <w:pStyle w:val="TableParagraph"/>
              <w:spacing w:line="319" w:lineRule="exact" w:before="318"/>
              <w:ind w:left="104"/>
              <w:rPr>
                <w:b/>
                <w:sz w:val="28"/>
              </w:rPr>
            </w:pPr>
            <w:r>
              <w:rPr>
                <w:b/>
                <w:sz w:val="28"/>
              </w:rPr>
              <w:t>Путь</w:t>
            </w:r>
            <w:r>
              <w:rPr>
                <w:b/>
                <w:spacing w:val="-4"/>
                <w:sz w:val="28"/>
              </w:rPr>
              <w:t> </w:t>
            </w:r>
            <w:r>
              <w:rPr>
                <w:b/>
                <w:sz w:val="28"/>
              </w:rPr>
              <w:t>к</w:t>
            </w:r>
            <w:r>
              <w:rPr>
                <w:b/>
                <w:spacing w:val="-5"/>
                <w:sz w:val="28"/>
              </w:rPr>
              <w:t> </w:t>
            </w:r>
            <w:r>
              <w:rPr>
                <w:b/>
                <w:sz w:val="28"/>
              </w:rPr>
              <w:t>креативности:</w:t>
            </w:r>
            <w:r>
              <w:rPr>
                <w:b/>
                <w:spacing w:val="-3"/>
                <w:sz w:val="28"/>
              </w:rPr>
              <w:t> </w:t>
            </w:r>
            <w:r>
              <w:rPr>
                <w:b/>
                <w:sz w:val="28"/>
              </w:rPr>
              <w:t>методы</w:t>
            </w:r>
            <w:r>
              <w:rPr>
                <w:b/>
                <w:spacing w:val="-5"/>
                <w:sz w:val="28"/>
              </w:rPr>
              <w:t> </w:t>
            </w:r>
            <w:r>
              <w:rPr>
                <w:b/>
                <w:sz w:val="28"/>
              </w:rPr>
              <w:t>и</w:t>
            </w:r>
            <w:r>
              <w:rPr>
                <w:b/>
                <w:spacing w:val="-4"/>
                <w:sz w:val="28"/>
              </w:rPr>
              <w:t> </w:t>
            </w:r>
            <w:r>
              <w:rPr>
                <w:b/>
                <w:spacing w:val="-2"/>
                <w:sz w:val="28"/>
              </w:rPr>
              <w:t>подходы</w:t>
            </w:r>
          </w:p>
          <w:p>
            <w:pPr>
              <w:pStyle w:val="TableParagraph"/>
              <w:ind w:left="104"/>
              <w:rPr>
                <w:sz w:val="28"/>
              </w:rPr>
            </w:pPr>
            <w:r>
              <w:rPr>
                <w:sz w:val="28"/>
              </w:rPr>
              <w:t>Вот</w:t>
            </w:r>
            <w:r>
              <w:rPr>
                <w:spacing w:val="-9"/>
                <w:sz w:val="28"/>
              </w:rPr>
              <w:t> </w:t>
            </w:r>
            <w:r>
              <w:rPr>
                <w:sz w:val="28"/>
              </w:rPr>
              <w:t>несколько</w:t>
            </w:r>
            <w:r>
              <w:rPr>
                <w:spacing w:val="-7"/>
                <w:sz w:val="28"/>
              </w:rPr>
              <w:t> </w:t>
            </w:r>
            <w:r>
              <w:rPr>
                <w:sz w:val="28"/>
              </w:rPr>
              <w:t>тренинговых</w:t>
            </w:r>
            <w:r>
              <w:rPr>
                <w:spacing w:val="-7"/>
                <w:sz w:val="28"/>
              </w:rPr>
              <w:t> </w:t>
            </w:r>
            <w:r>
              <w:rPr>
                <w:sz w:val="28"/>
              </w:rPr>
              <w:t>упражнений</w:t>
            </w:r>
            <w:r>
              <w:rPr>
                <w:spacing w:val="-8"/>
                <w:sz w:val="28"/>
              </w:rPr>
              <w:t> </w:t>
            </w:r>
            <w:r>
              <w:rPr>
                <w:sz w:val="28"/>
              </w:rPr>
              <w:t>для</w:t>
            </w:r>
            <w:r>
              <w:rPr>
                <w:spacing w:val="-10"/>
                <w:sz w:val="28"/>
              </w:rPr>
              <w:t> </w:t>
            </w:r>
            <w:r>
              <w:rPr>
                <w:sz w:val="28"/>
              </w:rPr>
              <w:t>родителей, которые могут помочь стимулировать креативное мышление подростков в домашних условиях.</w:t>
            </w:r>
          </w:p>
          <w:p>
            <w:pPr>
              <w:pStyle w:val="TableParagraph"/>
              <w:numPr>
                <w:ilvl w:val="0"/>
                <w:numId w:val="190"/>
              </w:numPr>
              <w:tabs>
                <w:tab w:pos="386" w:val="left" w:leader="none"/>
                <w:tab w:pos="388" w:val="left" w:leader="none"/>
              </w:tabs>
              <w:spacing w:line="240" w:lineRule="auto" w:before="0" w:after="0"/>
              <w:ind w:left="388" w:right="303" w:hanging="284"/>
              <w:jc w:val="left"/>
              <w:rPr>
                <w:sz w:val="28"/>
              </w:rPr>
            </w:pPr>
            <w:r>
              <w:rPr>
                <w:b/>
                <w:i/>
                <w:sz w:val="28"/>
              </w:rPr>
              <w:t>Игра «Что это за предмет?» </w:t>
            </w:r>
            <w:r>
              <w:rPr>
                <w:sz w:val="28"/>
              </w:rPr>
              <w:t>Попросите ребенка найти в доме предмет, который необычен или непонятен.</w:t>
            </w:r>
            <w:r>
              <w:rPr>
                <w:spacing w:val="-7"/>
                <w:sz w:val="28"/>
              </w:rPr>
              <w:t> </w:t>
            </w:r>
            <w:r>
              <w:rPr>
                <w:sz w:val="28"/>
              </w:rPr>
              <w:t>Затем</w:t>
            </w:r>
            <w:r>
              <w:rPr>
                <w:spacing w:val="-9"/>
                <w:sz w:val="28"/>
              </w:rPr>
              <w:t> </w:t>
            </w:r>
            <w:r>
              <w:rPr>
                <w:sz w:val="28"/>
              </w:rPr>
              <w:t>попросите</w:t>
            </w:r>
            <w:r>
              <w:rPr>
                <w:spacing w:val="-6"/>
                <w:sz w:val="28"/>
              </w:rPr>
              <w:t> </w:t>
            </w:r>
            <w:r>
              <w:rPr>
                <w:sz w:val="28"/>
              </w:rPr>
              <w:t>его</w:t>
            </w:r>
            <w:r>
              <w:rPr>
                <w:spacing w:val="-5"/>
                <w:sz w:val="28"/>
              </w:rPr>
              <w:t> </w:t>
            </w:r>
            <w:r>
              <w:rPr>
                <w:sz w:val="28"/>
              </w:rPr>
              <w:t>описать</w:t>
            </w:r>
            <w:r>
              <w:rPr>
                <w:spacing w:val="-10"/>
                <w:sz w:val="28"/>
              </w:rPr>
              <w:t> </w:t>
            </w:r>
            <w:r>
              <w:rPr>
                <w:sz w:val="28"/>
              </w:rPr>
              <w:t>этот</w:t>
            </w:r>
            <w:r>
              <w:rPr>
                <w:spacing w:val="-7"/>
                <w:sz w:val="28"/>
              </w:rPr>
              <w:t> </w:t>
            </w:r>
            <w:r>
              <w:rPr>
                <w:sz w:val="28"/>
              </w:rPr>
              <w:t>предмет. Пусть он рассказывает о форме, текстуре, возможных способах использования. Задача родителя – задавать вопросы, которые могут помочь подростку мыслить </w:t>
            </w:r>
            <w:r>
              <w:rPr>
                <w:spacing w:val="-2"/>
                <w:sz w:val="28"/>
              </w:rPr>
              <w:t>креативно.</w:t>
            </w:r>
          </w:p>
          <w:p>
            <w:pPr>
              <w:pStyle w:val="TableParagraph"/>
              <w:numPr>
                <w:ilvl w:val="0"/>
                <w:numId w:val="190"/>
              </w:numPr>
              <w:tabs>
                <w:tab w:pos="386" w:val="left" w:leader="none"/>
                <w:tab w:pos="388" w:val="left" w:leader="none"/>
              </w:tabs>
              <w:spacing w:line="240" w:lineRule="auto" w:before="0" w:after="0"/>
              <w:ind w:left="388" w:right="162" w:hanging="284"/>
              <w:jc w:val="left"/>
              <w:rPr>
                <w:sz w:val="28"/>
              </w:rPr>
            </w:pPr>
            <w:r>
              <w:rPr>
                <w:b/>
                <w:i/>
                <w:sz w:val="28"/>
              </w:rPr>
              <w:t>Игра «Что было бы, если бы...» </w:t>
            </w:r>
            <w:r>
              <w:rPr>
                <w:sz w:val="28"/>
              </w:rPr>
              <w:t>Предложите ребенку представить себя в совершенно другой роли или ситуации и рассказать, как бы он в ней поступил. Например:</w:t>
            </w:r>
            <w:r>
              <w:rPr>
                <w:spacing w:val="-4"/>
                <w:sz w:val="28"/>
              </w:rPr>
              <w:t> </w:t>
            </w:r>
            <w:r>
              <w:rPr>
                <w:sz w:val="28"/>
              </w:rPr>
              <w:t>«Что</w:t>
            </w:r>
            <w:r>
              <w:rPr>
                <w:spacing w:val="-4"/>
                <w:sz w:val="28"/>
              </w:rPr>
              <w:t> </w:t>
            </w:r>
            <w:r>
              <w:rPr>
                <w:sz w:val="28"/>
              </w:rPr>
              <w:t>было</w:t>
            </w:r>
            <w:r>
              <w:rPr>
                <w:spacing w:val="-4"/>
                <w:sz w:val="28"/>
              </w:rPr>
              <w:t> </w:t>
            </w:r>
            <w:r>
              <w:rPr>
                <w:sz w:val="28"/>
              </w:rPr>
              <w:t>бы,</w:t>
            </w:r>
            <w:r>
              <w:rPr>
                <w:spacing w:val="-6"/>
                <w:sz w:val="28"/>
              </w:rPr>
              <w:t> </w:t>
            </w:r>
            <w:r>
              <w:rPr>
                <w:sz w:val="28"/>
              </w:rPr>
              <w:t>если</w:t>
            </w:r>
            <w:r>
              <w:rPr>
                <w:spacing w:val="-5"/>
                <w:sz w:val="28"/>
              </w:rPr>
              <w:t> </w:t>
            </w:r>
            <w:r>
              <w:rPr>
                <w:sz w:val="28"/>
              </w:rPr>
              <w:t>бы</w:t>
            </w:r>
            <w:r>
              <w:rPr>
                <w:spacing w:val="-5"/>
                <w:sz w:val="28"/>
              </w:rPr>
              <w:t> </w:t>
            </w:r>
            <w:r>
              <w:rPr>
                <w:sz w:val="28"/>
              </w:rPr>
              <w:t>ты</w:t>
            </w:r>
            <w:r>
              <w:rPr>
                <w:spacing w:val="-8"/>
                <w:sz w:val="28"/>
              </w:rPr>
              <w:t> </w:t>
            </w:r>
            <w:r>
              <w:rPr>
                <w:sz w:val="28"/>
              </w:rPr>
              <w:t>был</w:t>
            </w:r>
            <w:r>
              <w:rPr>
                <w:spacing w:val="-6"/>
                <w:sz w:val="28"/>
              </w:rPr>
              <w:t> </w:t>
            </w:r>
            <w:r>
              <w:rPr>
                <w:sz w:val="28"/>
              </w:rPr>
              <w:t>космическим путешественником?» или «Что было бы, если бы ты стал президентом?»</w:t>
            </w:r>
          </w:p>
          <w:p>
            <w:pPr>
              <w:pStyle w:val="TableParagraph"/>
              <w:numPr>
                <w:ilvl w:val="0"/>
                <w:numId w:val="190"/>
              </w:numPr>
              <w:tabs>
                <w:tab w:pos="386" w:val="left" w:leader="none"/>
                <w:tab w:pos="388" w:val="left" w:leader="none"/>
              </w:tabs>
              <w:spacing w:line="322" w:lineRule="exact" w:before="0" w:after="0"/>
              <w:ind w:left="388" w:right="291" w:hanging="284"/>
              <w:jc w:val="left"/>
              <w:rPr>
                <w:sz w:val="28"/>
              </w:rPr>
            </w:pPr>
            <w:r>
              <w:rPr>
                <w:b/>
                <w:i/>
                <w:sz w:val="28"/>
              </w:rPr>
              <w:t>Игра</w:t>
            </w:r>
            <w:r>
              <w:rPr>
                <w:b/>
                <w:i/>
                <w:spacing w:val="-3"/>
                <w:sz w:val="28"/>
              </w:rPr>
              <w:t> </w:t>
            </w:r>
            <w:r>
              <w:rPr>
                <w:b/>
                <w:i/>
                <w:sz w:val="28"/>
              </w:rPr>
              <w:t>«Как</w:t>
            </w:r>
            <w:r>
              <w:rPr>
                <w:b/>
                <w:i/>
                <w:spacing w:val="-6"/>
                <w:sz w:val="28"/>
              </w:rPr>
              <w:t> </w:t>
            </w:r>
            <w:r>
              <w:rPr>
                <w:b/>
                <w:i/>
                <w:sz w:val="28"/>
              </w:rPr>
              <w:t>я</w:t>
            </w:r>
            <w:r>
              <w:rPr>
                <w:b/>
                <w:i/>
                <w:spacing w:val="-5"/>
                <w:sz w:val="28"/>
              </w:rPr>
              <w:t> </w:t>
            </w:r>
            <w:r>
              <w:rPr>
                <w:b/>
                <w:i/>
                <w:sz w:val="28"/>
              </w:rPr>
              <w:t>могу</w:t>
            </w:r>
            <w:r>
              <w:rPr>
                <w:b/>
                <w:i/>
                <w:spacing w:val="-5"/>
                <w:sz w:val="28"/>
              </w:rPr>
              <w:t> </w:t>
            </w:r>
            <w:r>
              <w:rPr>
                <w:b/>
                <w:i/>
                <w:sz w:val="28"/>
              </w:rPr>
              <w:t>использовать</w:t>
            </w:r>
            <w:r>
              <w:rPr>
                <w:b/>
                <w:i/>
                <w:spacing w:val="-9"/>
                <w:sz w:val="28"/>
              </w:rPr>
              <w:t> </w:t>
            </w:r>
            <w:r>
              <w:rPr>
                <w:b/>
                <w:i/>
                <w:sz w:val="28"/>
              </w:rPr>
              <w:t>это?»</w:t>
            </w:r>
            <w:r>
              <w:rPr>
                <w:b/>
                <w:i/>
                <w:spacing w:val="-3"/>
                <w:sz w:val="28"/>
              </w:rPr>
              <w:t> </w:t>
            </w:r>
            <w:r>
              <w:rPr>
                <w:sz w:val="28"/>
              </w:rPr>
              <w:t>Дайте</w:t>
            </w:r>
            <w:r>
              <w:rPr>
                <w:spacing w:val="-7"/>
                <w:sz w:val="28"/>
              </w:rPr>
              <w:t> </w:t>
            </w:r>
            <w:r>
              <w:rPr>
                <w:sz w:val="28"/>
              </w:rPr>
              <w:t>ребенку несколько обычных предметов (например, бумагу,</w:t>
            </w:r>
          </w:p>
        </w:tc>
        <w:tc>
          <w:tcPr>
            <w:tcW w:w="1699" w:type="dxa"/>
          </w:tcPr>
          <w:p>
            <w:pPr>
              <w:pStyle w:val="TableParagraph"/>
              <w:spacing w:before="317"/>
              <w:ind w:left="107"/>
              <w:rPr>
                <w:sz w:val="28"/>
              </w:rPr>
            </w:pPr>
            <w:r>
              <w:rPr>
                <w:sz w:val="28"/>
              </w:rPr>
              <w:t>Слайд</w:t>
            </w:r>
            <w:r>
              <w:rPr>
                <w:spacing w:val="-7"/>
                <w:sz w:val="28"/>
              </w:rPr>
              <w:t> </w:t>
            </w:r>
            <w:r>
              <w:rPr>
                <w:spacing w:val="-5"/>
                <w:sz w:val="28"/>
              </w:rPr>
              <w:t>13</w:t>
            </w:r>
          </w:p>
        </w:tc>
      </w:tr>
    </w:tbl>
    <w:p>
      <w:pPr>
        <w:rPr>
          <w:sz w:val="2"/>
          <w:szCs w:val="2"/>
        </w:rPr>
      </w:pPr>
      <w:r>
        <w:rPr/>
        <mc:AlternateContent>
          <mc:Choice Requires="wps">
            <w:drawing>
              <wp:anchor distT="0" distB="0" distL="0" distR="0" allowOverlap="1" layoutInCell="1" locked="0" behindDoc="0" simplePos="0" relativeHeight="15887872">
                <wp:simplePos x="0" y="0"/>
                <wp:positionH relativeFrom="page">
                  <wp:posOffset>7632982</wp:posOffset>
                </wp:positionH>
                <wp:positionV relativeFrom="page">
                  <wp:posOffset>5527595</wp:posOffset>
                </wp:positionV>
                <wp:extent cx="144145" cy="2029460"/>
                <wp:effectExtent l="0" t="0" r="0" b="0"/>
                <wp:wrapNone/>
                <wp:docPr id="497" name="Textbox 497"/>
                <wp:cNvGraphicFramePr>
                  <a:graphicFrameLocks/>
                </wp:cNvGraphicFramePr>
                <a:graphic>
                  <a:graphicData uri="http://schemas.microsoft.com/office/word/2010/wordprocessingShape">
                    <wps:wsp>
                      <wps:cNvPr id="497" name="Textbox 49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7872" type="#_x0000_t202" id="docshape40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5972" w:hRule="atLeast"/>
        </w:trPr>
        <w:tc>
          <w:tcPr>
            <w:tcW w:w="1306" w:type="dxa"/>
            <w:tcBorders>
              <w:bottom w:val="nil"/>
            </w:tcBorders>
          </w:tcPr>
          <w:p>
            <w:pPr>
              <w:pStyle w:val="TableParagraph"/>
              <w:rPr>
                <w:sz w:val="26"/>
              </w:rPr>
            </w:pPr>
          </w:p>
        </w:tc>
        <w:tc>
          <w:tcPr>
            <w:tcW w:w="7231" w:type="dxa"/>
            <w:tcBorders>
              <w:bottom w:val="nil"/>
            </w:tcBorders>
          </w:tcPr>
          <w:p>
            <w:pPr>
              <w:pStyle w:val="TableParagraph"/>
              <w:ind w:left="388" w:right="198"/>
              <w:rPr>
                <w:sz w:val="28"/>
              </w:rPr>
            </w:pPr>
            <w:r>
              <w:rPr>
                <w:sz w:val="28"/>
              </w:rPr>
              <w:t>кнопку,</w:t>
            </w:r>
            <w:r>
              <w:rPr>
                <w:spacing w:val="-6"/>
                <w:sz w:val="28"/>
              </w:rPr>
              <w:t> </w:t>
            </w:r>
            <w:r>
              <w:rPr>
                <w:sz w:val="28"/>
              </w:rPr>
              <w:t>карандаш,</w:t>
            </w:r>
            <w:r>
              <w:rPr>
                <w:spacing w:val="-7"/>
                <w:sz w:val="28"/>
              </w:rPr>
              <w:t> </w:t>
            </w:r>
            <w:r>
              <w:rPr>
                <w:sz w:val="28"/>
              </w:rPr>
              <w:t>ведро)</w:t>
            </w:r>
            <w:r>
              <w:rPr>
                <w:spacing w:val="-8"/>
                <w:sz w:val="28"/>
              </w:rPr>
              <w:t> </w:t>
            </w:r>
            <w:r>
              <w:rPr>
                <w:sz w:val="28"/>
              </w:rPr>
              <w:t>и</w:t>
            </w:r>
            <w:r>
              <w:rPr>
                <w:spacing w:val="-5"/>
                <w:sz w:val="28"/>
              </w:rPr>
              <w:t> </w:t>
            </w:r>
            <w:r>
              <w:rPr>
                <w:sz w:val="28"/>
              </w:rPr>
              <w:t>попросите</w:t>
            </w:r>
            <w:r>
              <w:rPr>
                <w:spacing w:val="-5"/>
                <w:sz w:val="28"/>
              </w:rPr>
              <w:t> </w:t>
            </w:r>
            <w:r>
              <w:rPr>
                <w:sz w:val="28"/>
              </w:rPr>
              <w:t>придумать</w:t>
            </w:r>
            <w:r>
              <w:rPr>
                <w:spacing w:val="-6"/>
                <w:sz w:val="28"/>
              </w:rPr>
              <w:t> </w:t>
            </w:r>
            <w:r>
              <w:rPr>
                <w:sz w:val="28"/>
              </w:rPr>
              <w:t>как можно больше способов использования каждого из них. Поддерживайте разнообразие и оригинальность </w:t>
            </w:r>
            <w:r>
              <w:rPr>
                <w:spacing w:val="-4"/>
                <w:sz w:val="28"/>
              </w:rPr>
              <w:t>идей.</w:t>
            </w:r>
          </w:p>
          <w:p>
            <w:pPr>
              <w:pStyle w:val="TableParagraph"/>
              <w:numPr>
                <w:ilvl w:val="0"/>
                <w:numId w:val="191"/>
              </w:numPr>
              <w:tabs>
                <w:tab w:pos="386" w:val="left" w:leader="none"/>
                <w:tab w:pos="388" w:val="left" w:leader="none"/>
              </w:tabs>
              <w:spacing w:line="240" w:lineRule="auto" w:before="0" w:after="0"/>
              <w:ind w:left="388" w:right="294" w:hanging="284"/>
              <w:jc w:val="left"/>
              <w:rPr>
                <w:sz w:val="28"/>
              </w:rPr>
            </w:pPr>
            <w:r>
              <w:rPr>
                <w:b/>
                <w:i/>
                <w:sz w:val="28"/>
              </w:rPr>
              <w:t>Развитие проблемного мышления</w:t>
            </w:r>
            <w:r>
              <w:rPr>
                <w:i/>
                <w:sz w:val="28"/>
              </w:rPr>
              <w:t>. </w:t>
            </w:r>
            <w:r>
              <w:rPr>
                <w:sz w:val="28"/>
              </w:rPr>
              <w:t>Задавайте детям интересные</w:t>
            </w:r>
            <w:r>
              <w:rPr>
                <w:spacing w:val="-6"/>
                <w:sz w:val="28"/>
              </w:rPr>
              <w:t> </w:t>
            </w:r>
            <w:r>
              <w:rPr>
                <w:sz w:val="28"/>
              </w:rPr>
              <w:t>задачи</w:t>
            </w:r>
            <w:r>
              <w:rPr>
                <w:spacing w:val="-6"/>
                <w:sz w:val="28"/>
              </w:rPr>
              <w:t> </w:t>
            </w:r>
            <w:r>
              <w:rPr>
                <w:sz w:val="28"/>
              </w:rPr>
              <w:t>или</w:t>
            </w:r>
            <w:r>
              <w:rPr>
                <w:spacing w:val="-6"/>
                <w:sz w:val="28"/>
              </w:rPr>
              <w:t> </w:t>
            </w:r>
            <w:r>
              <w:rPr>
                <w:sz w:val="28"/>
              </w:rPr>
              <w:t>сценарии,</w:t>
            </w:r>
            <w:r>
              <w:rPr>
                <w:spacing w:val="-7"/>
                <w:sz w:val="28"/>
              </w:rPr>
              <w:t> </w:t>
            </w:r>
            <w:r>
              <w:rPr>
                <w:sz w:val="28"/>
              </w:rPr>
              <w:t>в</w:t>
            </w:r>
            <w:r>
              <w:rPr>
                <w:spacing w:val="-7"/>
                <w:sz w:val="28"/>
              </w:rPr>
              <w:t> </w:t>
            </w:r>
            <w:r>
              <w:rPr>
                <w:sz w:val="28"/>
              </w:rPr>
              <w:t>которых</w:t>
            </w:r>
            <w:r>
              <w:rPr>
                <w:spacing w:val="-5"/>
                <w:sz w:val="28"/>
              </w:rPr>
              <w:t> </w:t>
            </w:r>
            <w:r>
              <w:rPr>
                <w:sz w:val="28"/>
              </w:rPr>
              <w:t>им</w:t>
            </w:r>
            <w:r>
              <w:rPr>
                <w:spacing w:val="-9"/>
                <w:sz w:val="28"/>
              </w:rPr>
              <w:t> </w:t>
            </w:r>
            <w:r>
              <w:rPr>
                <w:sz w:val="28"/>
              </w:rPr>
              <w:t>нужно будет найти нестандартное решение. Поддерживайте их в процессе поиска решения, поощряя к нестандартному мышлению.</w:t>
            </w:r>
          </w:p>
          <w:p>
            <w:pPr>
              <w:pStyle w:val="TableParagraph"/>
              <w:numPr>
                <w:ilvl w:val="0"/>
                <w:numId w:val="191"/>
              </w:numPr>
              <w:tabs>
                <w:tab w:pos="386" w:val="left" w:leader="none"/>
                <w:tab w:pos="388" w:val="left" w:leader="none"/>
              </w:tabs>
              <w:spacing w:line="240" w:lineRule="auto" w:before="0" w:after="0"/>
              <w:ind w:left="388" w:right="390" w:hanging="284"/>
              <w:jc w:val="left"/>
              <w:rPr>
                <w:sz w:val="28"/>
              </w:rPr>
            </w:pPr>
            <w:r>
              <w:rPr>
                <w:b/>
                <w:i/>
                <w:sz w:val="28"/>
              </w:rPr>
              <w:t>Творческий дневник</w:t>
            </w:r>
            <w:r>
              <w:rPr>
                <w:i/>
                <w:sz w:val="28"/>
              </w:rPr>
              <w:t>. </w:t>
            </w:r>
            <w:r>
              <w:rPr>
                <w:sz w:val="28"/>
              </w:rPr>
              <w:t>Предложите детям вести творческий</w:t>
            </w:r>
            <w:r>
              <w:rPr>
                <w:spacing w:val="-9"/>
                <w:sz w:val="28"/>
              </w:rPr>
              <w:t> </w:t>
            </w:r>
            <w:r>
              <w:rPr>
                <w:sz w:val="28"/>
              </w:rPr>
              <w:t>дневник,</w:t>
            </w:r>
            <w:r>
              <w:rPr>
                <w:spacing w:val="-7"/>
                <w:sz w:val="28"/>
              </w:rPr>
              <w:t> </w:t>
            </w:r>
            <w:r>
              <w:rPr>
                <w:sz w:val="28"/>
              </w:rPr>
              <w:t>в</w:t>
            </w:r>
            <w:r>
              <w:rPr>
                <w:spacing w:val="-7"/>
                <w:sz w:val="28"/>
              </w:rPr>
              <w:t> </w:t>
            </w:r>
            <w:r>
              <w:rPr>
                <w:sz w:val="28"/>
              </w:rPr>
              <w:t>котором</w:t>
            </w:r>
            <w:r>
              <w:rPr>
                <w:spacing w:val="-6"/>
                <w:sz w:val="28"/>
              </w:rPr>
              <w:t> </w:t>
            </w:r>
            <w:r>
              <w:rPr>
                <w:sz w:val="28"/>
              </w:rPr>
              <w:t>они</w:t>
            </w:r>
            <w:r>
              <w:rPr>
                <w:spacing w:val="-9"/>
                <w:sz w:val="28"/>
              </w:rPr>
              <w:t> </w:t>
            </w:r>
            <w:r>
              <w:rPr>
                <w:sz w:val="28"/>
              </w:rPr>
              <w:t>будут</w:t>
            </w:r>
            <w:r>
              <w:rPr>
                <w:spacing w:val="-5"/>
                <w:sz w:val="28"/>
              </w:rPr>
              <w:t> </w:t>
            </w:r>
            <w:r>
              <w:rPr>
                <w:sz w:val="28"/>
              </w:rPr>
              <w:t>записывать свои мысли, идеи, мечты, рисунки, стихи и т. д. Это поможет им развивать фантазию и выражать свои мысли на бумаге.</w:t>
            </w:r>
          </w:p>
          <w:p>
            <w:pPr>
              <w:pStyle w:val="TableParagraph"/>
              <w:ind w:left="104"/>
              <w:rPr>
                <w:sz w:val="28"/>
              </w:rPr>
            </w:pPr>
            <w:r>
              <w:rPr>
                <w:i/>
                <w:sz w:val="28"/>
              </w:rPr>
              <w:t>Педагог:</w:t>
            </w:r>
            <w:r>
              <w:rPr>
                <w:i/>
                <w:spacing w:val="-6"/>
                <w:sz w:val="28"/>
              </w:rPr>
              <w:t> </w:t>
            </w:r>
            <w:r>
              <w:rPr>
                <w:sz w:val="28"/>
              </w:rPr>
              <w:t>Эти</w:t>
            </w:r>
            <w:r>
              <w:rPr>
                <w:spacing w:val="-6"/>
                <w:sz w:val="28"/>
              </w:rPr>
              <w:t> </w:t>
            </w:r>
            <w:r>
              <w:rPr>
                <w:sz w:val="28"/>
              </w:rPr>
              <w:t>упражнения</w:t>
            </w:r>
            <w:r>
              <w:rPr>
                <w:spacing w:val="-6"/>
                <w:sz w:val="28"/>
              </w:rPr>
              <w:t> </w:t>
            </w:r>
            <w:r>
              <w:rPr>
                <w:sz w:val="28"/>
              </w:rPr>
              <w:t>могут</w:t>
            </w:r>
            <w:r>
              <w:rPr>
                <w:spacing w:val="-7"/>
                <w:sz w:val="28"/>
              </w:rPr>
              <w:t> </w:t>
            </w:r>
            <w:r>
              <w:rPr>
                <w:sz w:val="28"/>
              </w:rPr>
              <w:t>помочь</w:t>
            </w:r>
            <w:r>
              <w:rPr>
                <w:spacing w:val="-9"/>
                <w:sz w:val="28"/>
              </w:rPr>
              <w:t> </w:t>
            </w:r>
            <w:r>
              <w:rPr>
                <w:sz w:val="28"/>
              </w:rPr>
              <w:t>вашему</w:t>
            </w:r>
            <w:r>
              <w:rPr>
                <w:spacing w:val="-10"/>
                <w:sz w:val="28"/>
              </w:rPr>
              <w:t> </w:t>
            </w:r>
            <w:r>
              <w:rPr>
                <w:sz w:val="28"/>
              </w:rPr>
              <w:t>ребенку развивать креативное мышление в домашних условиях, одновременно проводя приятное и интересное время </w:t>
            </w:r>
            <w:r>
              <w:rPr>
                <w:spacing w:val="-2"/>
                <w:sz w:val="28"/>
              </w:rPr>
              <w:t>вместе.</w:t>
            </w:r>
          </w:p>
        </w:tc>
        <w:tc>
          <w:tcPr>
            <w:tcW w:w="1699" w:type="dxa"/>
            <w:tcBorders>
              <w:bottom w:val="nil"/>
            </w:tcBorders>
          </w:tcPr>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ind w:left="107"/>
              <w:rPr>
                <w:sz w:val="28"/>
              </w:rPr>
            </w:pPr>
            <w:r>
              <w:rPr>
                <w:sz w:val="28"/>
              </w:rPr>
              <w:t>Слайд</w:t>
            </w:r>
            <w:r>
              <w:rPr>
                <w:spacing w:val="-7"/>
                <w:sz w:val="28"/>
              </w:rPr>
              <w:t> </w:t>
            </w:r>
            <w:r>
              <w:rPr>
                <w:spacing w:val="-5"/>
                <w:sz w:val="28"/>
              </w:rPr>
              <w:t>14</w:t>
            </w:r>
          </w:p>
          <w:p>
            <w:pPr>
              <w:pStyle w:val="TableParagraph"/>
              <w:spacing w:before="2"/>
              <w:rPr>
                <w:sz w:val="28"/>
              </w:rPr>
            </w:pPr>
          </w:p>
          <w:p>
            <w:pPr>
              <w:pStyle w:val="TableParagraph"/>
              <w:ind w:left="107" w:right="140"/>
              <w:rPr>
                <w:sz w:val="28"/>
              </w:rPr>
            </w:pPr>
            <w:r>
              <w:rPr>
                <w:spacing w:val="-2"/>
                <w:sz w:val="28"/>
              </w:rPr>
              <w:t>Творческий дневник Ресурсы: листы </w:t>
            </w:r>
            <w:r>
              <w:rPr>
                <w:sz w:val="28"/>
              </w:rPr>
              <w:t>бумаги А4, </w:t>
            </w:r>
            <w:r>
              <w:rPr>
                <w:spacing w:val="-2"/>
                <w:sz w:val="28"/>
              </w:rPr>
              <w:t>карточки, пластилин</w:t>
            </w:r>
          </w:p>
        </w:tc>
      </w:tr>
      <w:tr>
        <w:trPr>
          <w:trHeight w:val="7258" w:hRule="atLeast"/>
        </w:trPr>
        <w:tc>
          <w:tcPr>
            <w:tcW w:w="1306" w:type="dxa"/>
            <w:tcBorders>
              <w:top w:val="nil"/>
            </w:tcBorders>
          </w:tcPr>
          <w:p>
            <w:pPr>
              <w:pStyle w:val="TableParagraph"/>
              <w:spacing w:before="141"/>
              <w:rPr>
                <w:sz w:val="28"/>
              </w:rPr>
            </w:pPr>
          </w:p>
          <w:p>
            <w:pPr>
              <w:pStyle w:val="TableParagraph"/>
              <w:ind w:left="105"/>
              <w:rPr>
                <w:sz w:val="28"/>
              </w:rPr>
            </w:pPr>
            <w:r>
              <w:rPr>
                <w:sz w:val="28"/>
              </w:rPr>
              <w:t>10</w:t>
            </w:r>
            <w:r>
              <w:rPr>
                <w:spacing w:val="1"/>
                <w:sz w:val="28"/>
              </w:rPr>
              <w:t> </w:t>
            </w:r>
            <w:r>
              <w:rPr>
                <w:spacing w:val="-4"/>
                <w:sz w:val="28"/>
              </w:rPr>
              <w:t>мин.</w:t>
            </w:r>
          </w:p>
        </w:tc>
        <w:tc>
          <w:tcPr>
            <w:tcW w:w="7231" w:type="dxa"/>
            <w:tcBorders>
              <w:top w:val="nil"/>
            </w:tcBorders>
          </w:tcPr>
          <w:p>
            <w:pPr>
              <w:pStyle w:val="TableParagraph"/>
              <w:spacing w:before="170"/>
              <w:ind w:left="104"/>
              <w:rPr>
                <w:b/>
                <w:sz w:val="28"/>
              </w:rPr>
            </w:pPr>
            <w:r>
              <w:rPr>
                <w:b/>
                <w:sz w:val="28"/>
              </w:rPr>
              <w:t>Творческая</w:t>
            </w:r>
            <w:r>
              <w:rPr>
                <w:b/>
                <w:spacing w:val="-8"/>
                <w:sz w:val="28"/>
              </w:rPr>
              <w:t> </w:t>
            </w:r>
            <w:r>
              <w:rPr>
                <w:b/>
                <w:sz w:val="28"/>
              </w:rPr>
              <w:t>работа</w:t>
            </w:r>
            <w:r>
              <w:rPr>
                <w:b/>
                <w:spacing w:val="-8"/>
                <w:sz w:val="28"/>
              </w:rPr>
              <w:t> </w:t>
            </w:r>
            <w:r>
              <w:rPr>
                <w:b/>
                <w:sz w:val="28"/>
              </w:rPr>
              <w:t>в</w:t>
            </w:r>
            <w:r>
              <w:rPr>
                <w:b/>
                <w:spacing w:val="-8"/>
                <w:sz w:val="28"/>
              </w:rPr>
              <w:t> </w:t>
            </w:r>
            <w:r>
              <w:rPr>
                <w:b/>
                <w:sz w:val="28"/>
              </w:rPr>
              <w:t>группах</w:t>
            </w:r>
            <w:r>
              <w:rPr>
                <w:b/>
                <w:spacing w:val="-10"/>
                <w:sz w:val="28"/>
              </w:rPr>
              <w:t> </w:t>
            </w:r>
            <w:r>
              <w:rPr>
                <w:b/>
                <w:sz w:val="28"/>
              </w:rPr>
              <w:t>«Композиция</w:t>
            </w:r>
            <w:r>
              <w:rPr>
                <w:b/>
                <w:spacing w:val="-9"/>
                <w:sz w:val="28"/>
              </w:rPr>
              <w:t> </w:t>
            </w:r>
            <w:r>
              <w:rPr>
                <w:b/>
                <w:sz w:val="28"/>
              </w:rPr>
              <w:t>из </w:t>
            </w:r>
            <w:r>
              <w:rPr>
                <w:b/>
                <w:spacing w:val="-2"/>
                <w:sz w:val="28"/>
              </w:rPr>
              <w:t>предметов»</w:t>
            </w:r>
          </w:p>
          <w:p>
            <w:pPr>
              <w:pStyle w:val="TableParagraph"/>
              <w:ind w:left="104" w:right="198"/>
              <w:rPr>
                <w:sz w:val="28"/>
              </w:rPr>
            </w:pPr>
            <w:r>
              <w:rPr>
                <w:sz w:val="28"/>
              </w:rPr>
              <w:t>Родители делятся на две группы. Каждая группа составляет композицию из предметов, имеющихся на столах,</w:t>
            </w:r>
            <w:r>
              <w:rPr>
                <w:spacing w:val="-6"/>
                <w:sz w:val="28"/>
              </w:rPr>
              <w:t> </w:t>
            </w:r>
            <w:r>
              <w:rPr>
                <w:sz w:val="28"/>
              </w:rPr>
              <w:t>в</w:t>
            </w:r>
            <w:r>
              <w:rPr>
                <w:spacing w:val="-6"/>
                <w:sz w:val="28"/>
              </w:rPr>
              <w:t> </w:t>
            </w:r>
            <w:r>
              <w:rPr>
                <w:sz w:val="28"/>
              </w:rPr>
              <w:t>сумочках,</w:t>
            </w:r>
            <w:r>
              <w:rPr>
                <w:spacing w:val="-9"/>
                <w:sz w:val="28"/>
              </w:rPr>
              <w:t> </w:t>
            </w:r>
            <w:r>
              <w:rPr>
                <w:sz w:val="28"/>
              </w:rPr>
              <w:t>карманах,</w:t>
            </w:r>
            <w:r>
              <w:rPr>
                <w:spacing w:val="-6"/>
                <w:sz w:val="28"/>
              </w:rPr>
              <w:t> </w:t>
            </w:r>
            <w:r>
              <w:rPr>
                <w:sz w:val="28"/>
              </w:rPr>
              <w:t>на</w:t>
            </w:r>
            <w:r>
              <w:rPr>
                <w:spacing w:val="-8"/>
                <w:sz w:val="28"/>
              </w:rPr>
              <w:t> </w:t>
            </w:r>
            <w:r>
              <w:rPr>
                <w:sz w:val="28"/>
              </w:rPr>
              <w:t>одежде</w:t>
            </w:r>
            <w:r>
              <w:rPr>
                <w:spacing w:val="-5"/>
                <w:sz w:val="28"/>
              </w:rPr>
              <w:t> </w:t>
            </w:r>
            <w:r>
              <w:rPr>
                <w:sz w:val="28"/>
              </w:rPr>
              <w:t>участников</w:t>
            </w:r>
            <w:r>
              <w:rPr>
                <w:spacing w:val="-6"/>
                <w:sz w:val="28"/>
              </w:rPr>
              <w:t> </w:t>
            </w:r>
            <w:r>
              <w:rPr>
                <w:sz w:val="28"/>
              </w:rPr>
              <w:t>и</w:t>
            </w:r>
          </w:p>
          <w:p>
            <w:pPr>
              <w:pStyle w:val="TableParagraph"/>
              <w:spacing w:line="321" w:lineRule="exact"/>
              <w:ind w:left="104"/>
              <w:rPr>
                <w:i/>
                <w:sz w:val="28"/>
              </w:rPr>
            </w:pPr>
            <w:r>
              <w:rPr>
                <w:sz w:val="28"/>
              </w:rPr>
              <w:t>т.</w:t>
            </w:r>
            <w:r>
              <w:rPr>
                <w:spacing w:val="-6"/>
                <w:sz w:val="28"/>
              </w:rPr>
              <w:t> </w:t>
            </w:r>
            <w:r>
              <w:rPr>
                <w:sz w:val="28"/>
              </w:rPr>
              <w:t>д.</w:t>
            </w:r>
            <w:r>
              <w:rPr>
                <w:spacing w:val="-5"/>
                <w:sz w:val="28"/>
              </w:rPr>
              <w:t> </w:t>
            </w:r>
            <w:r>
              <w:rPr>
                <w:sz w:val="28"/>
              </w:rPr>
              <w:t>Темы</w:t>
            </w:r>
            <w:r>
              <w:rPr>
                <w:spacing w:val="-4"/>
                <w:sz w:val="28"/>
              </w:rPr>
              <w:t> </w:t>
            </w:r>
            <w:r>
              <w:rPr>
                <w:sz w:val="28"/>
              </w:rPr>
              <w:t>композиций:</w:t>
            </w:r>
            <w:r>
              <w:rPr>
                <w:spacing w:val="-2"/>
                <w:sz w:val="28"/>
              </w:rPr>
              <w:t> </w:t>
            </w:r>
            <w:r>
              <w:rPr>
                <w:i/>
                <w:sz w:val="28"/>
              </w:rPr>
              <w:t>группа</w:t>
            </w:r>
            <w:r>
              <w:rPr>
                <w:i/>
                <w:spacing w:val="-3"/>
                <w:sz w:val="28"/>
              </w:rPr>
              <w:t> </w:t>
            </w:r>
            <w:r>
              <w:rPr>
                <w:i/>
                <w:sz w:val="28"/>
              </w:rPr>
              <w:t>1</w:t>
            </w:r>
            <w:r>
              <w:rPr>
                <w:i/>
                <w:spacing w:val="-6"/>
                <w:sz w:val="28"/>
              </w:rPr>
              <w:t> </w:t>
            </w:r>
            <w:r>
              <w:rPr>
                <w:sz w:val="28"/>
              </w:rPr>
              <w:t>–</w:t>
            </w:r>
            <w:r>
              <w:rPr>
                <w:spacing w:val="-5"/>
                <w:sz w:val="28"/>
              </w:rPr>
              <w:t> </w:t>
            </w:r>
            <w:r>
              <w:rPr>
                <w:sz w:val="28"/>
              </w:rPr>
              <w:t>«Дастархан»;</w:t>
            </w:r>
            <w:r>
              <w:rPr>
                <w:spacing w:val="-2"/>
                <w:sz w:val="28"/>
              </w:rPr>
              <w:t> </w:t>
            </w:r>
            <w:r>
              <w:rPr>
                <w:i/>
                <w:sz w:val="28"/>
              </w:rPr>
              <w:t>группа</w:t>
            </w:r>
            <w:r>
              <w:rPr>
                <w:i/>
                <w:spacing w:val="-3"/>
                <w:sz w:val="28"/>
              </w:rPr>
              <w:t> </w:t>
            </w:r>
            <w:r>
              <w:rPr>
                <w:i/>
                <w:spacing w:val="-10"/>
                <w:sz w:val="28"/>
              </w:rPr>
              <w:t>2</w:t>
            </w:r>
          </w:p>
          <w:p>
            <w:pPr>
              <w:pStyle w:val="TableParagraph"/>
              <w:spacing w:line="322" w:lineRule="exact"/>
              <w:ind w:left="104"/>
              <w:rPr>
                <w:sz w:val="28"/>
              </w:rPr>
            </w:pPr>
            <w:r>
              <w:rPr>
                <w:sz w:val="28"/>
              </w:rPr>
              <w:t>–</w:t>
            </w:r>
            <w:r>
              <w:rPr>
                <w:spacing w:val="-3"/>
                <w:sz w:val="28"/>
              </w:rPr>
              <w:t> </w:t>
            </w:r>
            <w:r>
              <w:rPr>
                <w:sz w:val="28"/>
              </w:rPr>
              <w:t>«Мелодия</w:t>
            </w:r>
            <w:r>
              <w:rPr>
                <w:spacing w:val="-3"/>
                <w:sz w:val="28"/>
              </w:rPr>
              <w:t> </w:t>
            </w:r>
            <w:r>
              <w:rPr>
                <w:spacing w:val="-2"/>
                <w:sz w:val="28"/>
              </w:rPr>
              <w:t>степи».</w:t>
            </w:r>
          </w:p>
          <w:p>
            <w:pPr>
              <w:pStyle w:val="TableParagraph"/>
              <w:ind w:left="104"/>
              <w:rPr>
                <w:sz w:val="28"/>
              </w:rPr>
            </w:pPr>
            <w:r>
              <w:rPr>
                <w:sz w:val="28"/>
              </w:rPr>
              <w:t>После</w:t>
            </w:r>
            <w:r>
              <w:rPr>
                <w:spacing w:val="-9"/>
                <w:sz w:val="28"/>
              </w:rPr>
              <w:t> </w:t>
            </w:r>
            <w:r>
              <w:rPr>
                <w:sz w:val="28"/>
              </w:rPr>
              <w:t>того</w:t>
            </w:r>
            <w:r>
              <w:rPr>
                <w:spacing w:val="-6"/>
                <w:sz w:val="28"/>
              </w:rPr>
              <w:t> </w:t>
            </w:r>
            <w:r>
              <w:rPr>
                <w:sz w:val="28"/>
              </w:rPr>
              <w:t>как</w:t>
            </w:r>
            <w:r>
              <w:rPr>
                <w:spacing w:val="-7"/>
                <w:sz w:val="28"/>
              </w:rPr>
              <w:t> </w:t>
            </w:r>
            <w:r>
              <w:rPr>
                <w:sz w:val="28"/>
              </w:rPr>
              <w:t>композиции</w:t>
            </w:r>
            <w:r>
              <w:rPr>
                <w:spacing w:val="-7"/>
                <w:sz w:val="28"/>
              </w:rPr>
              <w:t> </w:t>
            </w:r>
            <w:r>
              <w:rPr>
                <w:sz w:val="28"/>
              </w:rPr>
              <w:t>составлены,</w:t>
            </w:r>
            <w:r>
              <w:rPr>
                <w:spacing w:val="-1"/>
                <w:sz w:val="28"/>
              </w:rPr>
              <w:t> </w:t>
            </w:r>
            <w:r>
              <w:rPr>
                <w:sz w:val="28"/>
              </w:rPr>
              <w:t>участники</w:t>
            </w:r>
            <w:r>
              <w:rPr>
                <w:spacing w:val="-9"/>
                <w:sz w:val="28"/>
              </w:rPr>
              <w:t> </w:t>
            </w:r>
            <w:r>
              <w:rPr>
                <w:sz w:val="28"/>
              </w:rPr>
              <w:t>дают комментарий к ним, используя креативность и </w:t>
            </w:r>
            <w:r>
              <w:rPr>
                <w:spacing w:val="-2"/>
                <w:sz w:val="28"/>
              </w:rPr>
              <w:t>спонтанность.</w:t>
            </w:r>
          </w:p>
          <w:p>
            <w:pPr>
              <w:pStyle w:val="TableParagraph"/>
              <w:spacing w:line="322" w:lineRule="exact"/>
              <w:ind w:left="104"/>
              <w:rPr>
                <w:sz w:val="28"/>
              </w:rPr>
            </w:pPr>
            <w:r>
              <w:rPr>
                <w:sz w:val="28"/>
              </w:rPr>
              <w:t>Каждой</w:t>
            </w:r>
            <w:r>
              <w:rPr>
                <w:spacing w:val="-4"/>
                <w:sz w:val="28"/>
              </w:rPr>
              <w:t> </w:t>
            </w:r>
            <w:r>
              <w:rPr>
                <w:sz w:val="28"/>
              </w:rPr>
              <w:t>группе</w:t>
            </w:r>
            <w:r>
              <w:rPr>
                <w:spacing w:val="-6"/>
                <w:sz w:val="28"/>
              </w:rPr>
              <w:t> </w:t>
            </w:r>
            <w:r>
              <w:rPr>
                <w:sz w:val="28"/>
              </w:rPr>
              <w:t>нужно</w:t>
            </w:r>
            <w:r>
              <w:rPr>
                <w:spacing w:val="-5"/>
                <w:sz w:val="28"/>
              </w:rPr>
              <w:t> </w:t>
            </w:r>
            <w:r>
              <w:rPr>
                <w:sz w:val="28"/>
              </w:rPr>
              <w:t>ответить</w:t>
            </w:r>
            <w:r>
              <w:rPr>
                <w:spacing w:val="-7"/>
                <w:sz w:val="28"/>
              </w:rPr>
              <w:t> </w:t>
            </w:r>
            <w:r>
              <w:rPr>
                <w:sz w:val="28"/>
              </w:rPr>
              <w:t>на</w:t>
            </w:r>
            <w:r>
              <w:rPr>
                <w:spacing w:val="-3"/>
                <w:sz w:val="28"/>
              </w:rPr>
              <w:t> </w:t>
            </w:r>
            <w:r>
              <w:rPr>
                <w:sz w:val="28"/>
              </w:rPr>
              <w:t>три</w:t>
            </w:r>
            <w:r>
              <w:rPr>
                <w:spacing w:val="-3"/>
                <w:sz w:val="28"/>
              </w:rPr>
              <w:t> </w:t>
            </w:r>
            <w:r>
              <w:rPr>
                <w:spacing w:val="-2"/>
                <w:sz w:val="28"/>
              </w:rPr>
              <w:t>вопроса.</w:t>
            </w:r>
          </w:p>
          <w:p>
            <w:pPr>
              <w:pStyle w:val="TableParagraph"/>
              <w:spacing w:line="322" w:lineRule="exact"/>
              <w:ind w:left="104"/>
              <w:rPr>
                <w:i/>
                <w:sz w:val="28"/>
              </w:rPr>
            </w:pPr>
            <w:r>
              <w:rPr>
                <w:i/>
                <w:spacing w:val="-2"/>
                <w:sz w:val="28"/>
              </w:rPr>
              <w:t>Вопросы</w:t>
            </w:r>
          </w:p>
          <w:p>
            <w:pPr>
              <w:pStyle w:val="TableParagraph"/>
              <w:numPr>
                <w:ilvl w:val="0"/>
                <w:numId w:val="192"/>
              </w:numPr>
              <w:tabs>
                <w:tab w:pos="386" w:val="left" w:leader="none"/>
                <w:tab w:pos="388" w:val="left" w:leader="none"/>
              </w:tabs>
              <w:spacing w:line="240" w:lineRule="auto" w:before="0" w:after="0"/>
              <w:ind w:left="388" w:right="141" w:hanging="284"/>
              <w:jc w:val="left"/>
              <w:rPr>
                <w:sz w:val="28"/>
              </w:rPr>
            </w:pPr>
            <w:r>
              <w:rPr>
                <w:sz w:val="28"/>
              </w:rPr>
              <w:t>Какие</w:t>
            </w:r>
            <w:r>
              <w:rPr>
                <w:spacing w:val="-8"/>
                <w:sz w:val="28"/>
              </w:rPr>
              <w:t> </w:t>
            </w:r>
            <w:r>
              <w:rPr>
                <w:sz w:val="28"/>
              </w:rPr>
              <w:t>были</w:t>
            </w:r>
            <w:r>
              <w:rPr>
                <w:spacing w:val="-5"/>
                <w:sz w:val="28"/>
              </w:rPr>
              <w:t> </w:t>
            </w:r>
            <w:r>
              <w:rPr>
                <w:sz w:val="28"/>
              </w:rPr>
              <w:t>ваши</w:t>
            </w:r>
            <w:r>
              <w:rPr>
                <w:spacing w:val="-5"/>
                <w:sz w:val="28"/>
              </w:rPr>
              <w:t> </w:t>
            </w:r>
            <w:r>
              <w:rPr>
                <w:sz w:val="28"/>
              </w:rPr>
              <w:t>мысли</w:t>
            </w:r>
            <w:r>
              <w:rPr>
                <w:spacing w:val="-8"/>
                <w:sz w:val="28"/>
              </w:rPr>
              <w:t> </w:t>
            </w:r>
            <w:r>
              <w:rPr>
                <w:sz w:val="28"/>
              </w:rPr>
              <w:t>и</w:t>
            </w:r>
            <w:r>
              <w:rPr>
                <w:spacing w:val="-5"/>
                <w:sz w:val="28"/>
              </w:rPr>
              <w:t> </w:t>
            </w:r>
            <w:r>
              <w:rPr>
                <w:sz w:val="28"/>
              </w:rPr>
              <w:t>чувства</w:t>
            </w:r>
            <w:r>
              <w:rPr>
                <w:spacing w:val="-5"/>
                <w:sz w:val="28"/>
              </w:rPr>
              <w:t> </w:t>
            </w:r>
            <w:r>
              <w:rPr>
                <w:sz w:val="28"/>
              </w:rPr>
              <w:t>во</w:t>
            </w:r>
            <w:r>
              <w:rPr>
                <w:spacing w:val="-4"/>
                <w:sz w:val="28"/>
              </w:rPr>
              <w:t> </w:t>
            </w:r>
            <w:r>
              <w:rPr>
                <w:sz w:val="28"/>
              </w:rPr>
              <w:t>время</w:t>
            </w:r>
            <w:r>
              <w:rPr>
                <w:spacing w:val="-5"/>
                <w:sz w:val="28"/>
              </w:rPr>
              <w:t> </w:t>
            </w:r>
            <w:r>
              <w:rPr>
                <w:sz w:val="28"/>
              </w:rPr>
              <w:t>творческой </w:t>
            </w:r>
            <w:r>
              <w:rPr>
                <w:spacing w:val="-2"/>
                <w:sz w:val="28"/>
              </w:rPr>
              <w:t>работы?</w:t>
            </w:r>
          </w:p>
          <w:p>
            <w:pPr>
              <w:pStyle w:val="TableParagraph"/>
              <w:numPr>
                <w:ilvl w:val="0"/>
                <w:numId w:val="192"/>
              </w:numPr>
              <w:tabs>
                <w:tab w:pos="386" w:val="left" w:leader="none"/>
                <w:tab w:pos="388" w:val="left" w:leader="none"/>
              </w:tabs>
              <w:spacing w:line="240" w:lineRule="auto" w:before="0" w:after="0"/>
              <w:ind w:left="388" w:right="906" w:hanging="284"/>
              <w:jc w:val="left"/>
              <w:rPr>
                <w:sz w:val="28"/>
              </w:rPr>
            </w:pPr>
            <w:r>
              <w:rPr>
                <w:sz w:val="28"/>
              </w:rPr>
              <w:t>Как вы думаете, что можно извлечь из этой деятельности</w:t>
            </w:r>
            <w:r>
              <w:rPr>
                <w:spacing w:val="-7"/>
                <w:sz w:val="28"/>
              </w:rPr>
              <w:t> </w:t>
            </w:r>
            <w:r>
              <w:rPr>
                <w:sz w:val="28"/>
              </w:rPr>
              <w:t>и</w:t>
            </w:r>
            <w:r>
              <w:rPr>
                <w:spacing w:val="-10"/>
                <w:sz w:val="28"/>
              </w:rPr>
              <w:t> </w:t>
            </w:r>
            <w:r>
              <w:rPr>
                <w:sz w:val="28"/>
              </w:rPr>
              <w:t>применить</w:t>
            </w:r>
            <w:r>
              <w:rPr>
                <w:spacing w:val="-8"/>
                <w:sz w:val="28"/>
              </w:rPr>
              <w:t> </w:t>
            </w:r>
            <w:r>
              <w:rPr>
                <w:sz w:val="28"/>
              </w:rPr>
              <w:t>в</w:t>
            </w:r>
            <w:r>
              <w:rPr>
                <w:spacing w:val="-7"/>
                <w:sz w:val="28"/>
              </w:rPr>
              <w:t> </w:t>
            </w:r>
            <w:r>
              <w:rPr>
                <w:sz w:val="28"/>
              </w:rPr>
              <w:t>вашей</w:t>
            </w:r>
            <w:r>
              <w:rPr>
                <w:spacing w:val="-7"/>
                <w:sz w:val="28"/>
              </w:rPr>
              <w:t> </w:t>
            </w:r>
            <w:r>
              <w:rPr>
                <w:sz w:val="28"/>
              </w:rPr>
              <w:t>повседневной жизни или в отношениях с детьми?</w:t>
            </w:r>
          </w:p>
          <w:p>
            <w:pPr>
              <w:pStyle w:val="TableParagraph"/>
              <w:numPr>
                <w:ilvl w:val="0"/>
                <w:numId w:val="192"/>
              </w:numPr>
              <w:tabs>
                <w:tab w:pos="386" w:val="left" w:leader="none"/>
                <w:tab w:pos="388" w:val="left" w:leader="none"/>
              </w:tabs>
              <w:spacing w:line="240" w:lineRule="auto" w:before="0" w:after="0"/>
              <w:ind w:left="388" w:right="1258" w:hanging="284"/>
              <w:jc w:val="left"/>
              <w:rPr>
                <w:sz w:val="28"/>
              </w:rPr>
            </w:pPr>
            <w:r>
              <w:rPr>
                <w:sz w:val="28"/>
              </w:rPr>
              <w:t>Как</w:t>
            </w:r>
            <w:r>
              <w:rPr>
                <w:spacing w:val="-7"/>
                <w:sz w:val="28"/>
              </w:rPr>
              <w:t> </w:t>
            </w:r>
            <w:r>
              <w:rPr>
                <w:sz w:val="28"/>
              </w:rPr>
              <w:t>вы</w:t>
            </w:r>
            <w:r>
              <w:rPr>
                <w:spacing w:val="-10"/>
                <w:sz w:val="28"/>
              </w:rPr>
              <w:t> </w:t>
            </w:r>
            <w:r>
              <w:rPr>
                <w:sz w:val="28"/>
              </w:rPr>
              <w:t>оцениваете</w:t>
            </w:r>
            <w:r>
              <w:rPr>
                <w:spacing w:val="-7"/>
                <w:sz w:val="28"/>
              </w:rPr>
              <w:t> </w:t>
            </w:r>
            <w:r>
              <w:rPr>
                <w:sz w:val="28"/>
              </w:rPr>
              <w:t>значимость</w:t>
            </w:r>
            <w:r>
              <w:rPr>
                <w:spacing w:val="-8"/>
                <w:sz w:val="28"/>
              </w:rPr>
              <w:t> </w:t>
            </w:r>
            <w:r>
              <w:rPr>
                <w:sz w:val="28"/>
              </w:rPr>
              <w:t>креативности</w:t>
            </w:r>
            <w:r>
              <w:rPr>
                <w:spacing w:val="-7"/>
                <w:sz w:val="28"/>
              </w:rPr>
              <w:t> </w:t>
            </w:r>
            <w:r>
              <w:rPr>
                <w:sz w:val="28"/>
              </w:rPr>
              <w:t>в современном мире и в воспитании детей?</w:t>
            </w:r>
          </w:p>
          <w:p>
            <w:pPr>
              <w:pStyle w:val="TableParagraph"/>
              <w:spacing w:line="322" w:lineRule="exact"/>
              <w:ind w:left="104" w:right="896"/>
              <w:jc w:val="both"/>
              <w:rPr>
                <w:sz w:val="28"/>
              </w:rPr>
            </w:pPr>
            <w:r>
              <w:rPr>
                <w:sz w:val="28"/>
              </w:rPr>
              <w:t>Эти вопросы помогут стимулировать</w:t>
            </w:r>
            <w:r>
              <w:rPr>
                <w:spacing w:val="-1"/>
                <w:sz w:val="28"/>
              </w:rPr>
              <w:t> </w:t>
            </w:r>
            <w:r>
              <w:rPr>
                <w:sz w:val="28"/>
              </w:rPr>
              <w:t>обсуждение и осмысление</w:t>
            </w:r>
            <w:r>
              <w:rPr>
                <w:spacing w:val="-8"/>
                <w:sz w:val="28"/>
              </w:rPr>
              <w:t> </w:t>
            </w:r>
            <w:r>
              <w:rPr>
                <w:sz w:val="28"/>
              </w:rPr>
              <w:t>опыта</w:t>
            </w:r>
            <w:r>
              <w:rPr>
                <w:spacing w:val="-8"/>
                <w:sz w:val="28"/>
              </w:rPr>
              <w:t> </w:t>
            </w:r>
            <w:r>
              <w:rPr>
                <w:sz w:val="28"/>
              </w:rPr>
              <w:t>работы</w:t>
            </w:r>
            <w:r>
              <w:rPr>
                <w:spacing w:val="-5"/>
                <w:sz w:val="28"/>
              </w:rPr>
              <w:t> </w:t>
            </w:r>
            <w:r>
              <w:rPr>
                <w:sz w:val="28"/>
              </w:rPr>
              <w:t>в</w:t>
            </w:r>
            <w:r>
              <w:rPr>
                <w:spacing w:val="-6"/>
                <w:sz w:val="28"/>
              </w:rPr>
              <w:t> </w:t>
            </w:r>
            <w:r>
              <w:rPr>
                <w:sz w:val="28"/>
              </w:rPr>
              <w:t>группах</w:t>
            </w:r>
            <w:r>
              <w:rPr>
                <w:spacing w:val="-4"/>
                <w:sz w:val="28"/>
              </w:rPr>
              <w:t> </w:t>
            </w:r>
            <w:r>
              <w:rPr>
                <w:sz w:val="28"/>
              </w:rPr>
              <w:t>с</w:t>
            </w:r>
            <w:r>
              <w:rPr>
                <w:spacing w:val="-6"/>
                <w:sz w:val="28"/>
              </w:rPr>
              <w:t> </w:t>
            </w:r>
            <w:r>
              <w:rPr>
                <w:sz w:val="28"/>
              </w:rPr>
              <w:t>точки</w:t>
            </w:r>
            <w:r>
              <w:rPr>
                <w:spacing w:val="-5"/>
                <w:sz w:val="28"/>
              </w:rPr>
              <w:t> </w:t>
            </w:r>
            <w:r>
              <w:rPr>
                <w:sz w:val="28"/>
              </w:rPr>
              <w:t>зрения развития креативности и ее роли в жизни и</w:t>
            </w:r>
          </w:p>
        </w:tc>
        <w:tc>
          <w:tcPr>
            <w:tcW w:w="1699" w:type="dxa"/>
            <w:tcBorders>
              <w:top w:val="nil"/>
            </w:tcBorders>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88384">
                <wp:simplePos x="0" y="0"/>
                <wp:positionH relativeFrom="page">
                  <wp:posOffset>7632982</wp:posOffset>
                </wp:positionH>
                <wp:positionV relativeFrom="page">
                  <wp:posOffset>5527595</wp:posOffset>
                </wp:positionV>
                <wp:extent cx="144145" cy="2029460"/>
                <wp:effectExtent l="0" t="0" r="0" b="0"/>
                <wp:wrapNone/>
                <wp:docPr id="498" name="Textbox 498"/>
                <wp:cNvGraphicFramePr>
                  <a:graphicFrameLocks/>
                </wp:cNvGraphicFramePr>
                <a:graphic>
                  <a:graphicData uri="http://schemas.microsoft.com/office/word/2010/wordprocessingShape">
                    <wps:wsp>
                      <wps:cNvPr id="498" name="Textbox 49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8384" type="#_x0000_t202" id="docshape40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308" w:left="1140" w:right="360"/>
        </w:sectPr>
      </w:pPr>
    </w:p>
    <w:tbl>
      <w:tblPr>
        <w:tblW w:w="0" w:type="auto"/>
        <w:jc w:val="left"/>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06"/>
        <w:gridCol w:w="7231"/>
        <w:gridCol w:w="1699"/>
      </w:tblGrid>
      <w:tr>
        <w:trPr>
          <w:trHeight w:val="323" w:hRule="atLeast"/>
        </w:trPr>
        <w:tc>
          <w:tcPr>
            <w:tcW w:w="1306" w:type="dxa"/>
          </w:tcPr>
          <w:p>
            <w:pPr>
              <w:pStyle w:val="TableParagraph"/>
              <w:rPr>
                <w:sz w:val="24"/>
              </w:rPr>
            </w:pPr>
          </w:p>
        </w:tc>
        <w:tc>
          <w:tcPr>
            <w:tcW w:w="7231" w:type="dxa"/>
          </w:tcPr>
          <w:p>
            <w:pPr>
              <w:pStyle w:val="TableParagraph"/>
              <w:spacing w:line="304" w:lineRule="exact"/>
              <w:ind w:left="104"/>
              <w:rPr>
                <w:sz w:val="28"/>
              </w:rPr>
            </w:pPr>
            <w:r>
              <w:rPr>
                <w:sz w:val="28"/>
              </w:rPr>
              <w:t>взаимоотношениях</w:t>
            </w:r>
            <w:r>
              <w:rPr>
                <w:spacing w:val="-11"/>
                <w:sz w:val="28"/>
              </w:rPr>
              <w:t> </w:t>
            </w:r>
            <w:r>
              <w:rPr>
                <w:sz w:val="28"/>
              </w:rPr>
              <w:t>с</w:t>
            </w:r>
            <w:r>
              <w:rPr>
                <w:spacing w:val="-8"/>
                <w:sz w:val="28"/>
              </w:rPr>
              <w:t> </w:t>
            </w:r>
            <w:r>
              <w:rPr>
                <w:spacing w:val="-2"/>
                <w:sz w:val="28"/>
              </w:rPr>
              <w:t>детьми.</w:t>
            </w:r>
          </w:p>
        </w:tc>
        <w:tc>
          <w:tcPr>
            <w:tcW w:w="1699" w:type="dxa"/>
          </w:tcPr>
          <w:p>
            <w:pPr>
              <w:pStyle w:val="TableParagraph"/>
              <w:rPr>
                <w:sz w:val="24"/>
              </w:rPr>
            </w:pPr>
          </w:p>
        </w:tc>
      </w:tr>
      <w:tr>
        <w:trPr>
          <w:trHeight w:val="6761" w:hRule="atLeast"/>
        </w:trPr>
        <w:tc>
          <w:tcPr>
            <w:tcW w:w="1306" w:type="dxa"/>
          </w:tcPr>
          <w:p>
            <w:pPr>
              <w:pStyle w:val="TableParagraph"/>
              <w:spacing w:before="314"/>
              <w:ind w:left="105"/>
              <w:rPr>
                <w:sz w:val="28"/>
              </w:rPr>
            </w:pPr>
            <w:r>
              <w:rPr>
                <w:sz w:val="28"/>
              </w:rPr>
              <w:t>8</w:t>
            </w:r>
            <w:r>
              <w:rPr>
                <w:spacing w:val="1"/>
                <w:sz w:val="28"/>
              </w:rPr>
              <w:t> </w:t>
            </w:r>
            <w:r>
              <w:rPr>
                <w:spacing w:val="-4"/>
                <w:sz w:val="28"/>
              </w:rPr>
              <w:t>мин.</w:t>
            </w:r>
          </w:p>
        </w:tc>
        <w:tc>
          <w:tcPr>
            <w:tcW w:w="7231" w:type="dxa"/>
          </w:tcPr>
          <w:p>
            <w:pPr>
              <w:pStyle w:val="TableParagraph"/>
              <w:tabs>
                <w:tab w:pos="825" w:val="left" w:leader="none"/>
              </w:tabs>
              <w:spacing w:line="317" w:lineRule="exact"/>
              <w:ind w:left="114"/>
              <w:rPr>
                <w:b/>
                <w:sz w:val="28"/>
              </w:rPr>
            </w:pPr>
            <w:r>
              <w:rPr>
                <w:spacing w:val="-4"/>
                <w:sz w:val="28"/>
              </w:rPr>
              <w:t>III.</w:t>
            </w:r>
            <w:r>
              <w:rPr>
                <w:sz w:val="28"/>
              </w:rPr>
              <w:tab/>
            </w:r>
            <w:r>
              <w:rPr>
                <w:b/>
                <w:sz w:val="28"/>
              </w:rPr>
              <w:t>Заключительная</w:t>
            </w:r>
            <w:r>
              <w:rPr>
                <w:b/>
                <w:spacing w:val="-8"/>
                <w:sz w:val="28"/>
              </w:rPr>
              <w:t> </w:t>
            </w:r>
            <w:r>
              <w:rPr>
                <w:b/>
                <w:spacing w:val="-4"/>
                <w:sz w:val="28"/>
              </w:rPr>
              <w:t>часть</w:t>
            </w:r>
          </w:p>
          <w:p>
            <w:pPr>
              <w:pStyle w:val="TableParagraph"/>
              <w:ind w:left="104" w:right="85"/>
              <w:rPr>
                <w:sz w:val="28"/>
              </w:rPr>
            </w:pPr>
            <w:r>
              <w:rPr>
                <w:i/>
                <w:sz w:val="28"/>
              </w:rPr>
              <w:t>Педагог: </w:t>
            </w:r>
            <w:r>
              <w:rPr>
                <w:sz w:val="28"/>
              </w:rPr>
              <w:t>Уважаемые родители, поощряйте креативность своих детей и поддерживайте их в стремлении к новым идеям и исследованиям. Развитие креативности у детей играет ключевую роль в их образовании и будущем успехе. Поощрение их интересов и инициативы помогает формировать</w:t>
            </w:r>
            <w:r>
              <w:rPr>
                <w:spacing w:val="-7"/>
                <w:sz w:val="28"/>
              </w:rPr>
              <w:t> </w:t>
            </w:r>
            <w:r>
              <w:rPr>
                <w:sz w:val="28"/>
              </w:rPr>
              <w:t>уверенность</w:t>
            </w:r>
            <w:r>
              <w:rPr>
                <w:spacing w:val="-7"/>
                <w:sz w:val="28"/>
              </w:rPr>
              <w:t> </w:t>
            </w:r>
            <w:r>
              <w:rPr>
                <w:sz w:val="28"/>
              </w:rPr>
              <w:t>в</w:t>
            </w:r>
            <w:r>
              <w:rPr>
                <w:spacing w:val="-7"/>
                <w:sz w:val="28"/>
              </w:rPr>
              <w:t> </w:t>
            </w:r>
            <w:r>
              <w:rPr>
                <w:sz w:val="28"/>
              </w:rPr>
              <w:t>себе</w:t>
            </w:r>
            <w:r>
              <w:rPr>
                <w:spacing w:val="-6"/>
                <w:sz w:val="28"/>
              </w:rPr>
              <w:t> </w:t>
            </w:r>
            <w:r>
              <w:rPr>
                <w:sz w:val="28"/>
              </w:rPr>
              <w:t>и</w:t>
            </w:r>
            <w:r>
              <w:rPr>
                <w:spacing w:val="-8"/>
                <w:sz w:val="28"/>
              </w:rPr>
              <w:t> </w:t>
            </w:r>
            <w:r>
              <w:rPr>
                <w:sz w:val="28"/>
              </w:rPr>
              <w:t>способствует</w:t>
            </w:r>
            <w:r>
              <w:rPr>
                <w:spacing w:val="-6"/>
                <w:sz w:val="28"/>
              </w:rPr>
              <w:t> </w:t>
            </w:r>
            <w:r>
              <w:rPr>
                <w:sz w:val="28"/>
              </w:rPr>
              <w:t>развитию критического мышления. Давайте создадим условия для творческого самовыражения, поддерживая их в каждом шаге</w:t>
            </w:r>
            <w:r>
              <w:rPr>
                <w:spacing w:val="-4"/>
                <w:sz w:val="28"/>
              </w:rPr>
              <w:t> </w:t>
            </w:r>
            <w:r>
              <w:rPr>
                <w:sz w:val="28"/>
              </w:rPr>
              <w:t>исследовательского</w:t>
            </w:r>
            <w:r>
              <w:rPr>
                <w:spacing w:val="-3"/>
                <w:sz w:val="28"/>
              </w:rPr>
              <w:t> </w:t>
            </w:r>
            <w:r>
              <w:rPr>
                <w:sz w:val="28"/>
              </w:rPr>
              <w:t>процесса.</w:t>
            </w:r>
            <w:r>
              <w:rPr>
                <w:spacing w:val="-4"/>
                <w:sz w:val="28"/>
              </w:rPr>
              <w:t> </w:t>
            </w:r>
            <w:r>
              <w:rPr>
                <w:sz w:val="28"/>
              </w:rPr>
              <w:t>Это</w:t>
            </w:r>
            <w:r>
              <w:rPr>
                <w:spacing w:val="-6"/>
                <w:sz w:val="28"/>
              </w:rPr>
              <w:t> </w:t>
            </w:r>
            <w:r>
              <w:rPr>
                <w:sz w:val="28"/>
              </w:rPr>
              <w:t>поможет</w:t>
            </w:r>
            <w:r>
              <w:rPr>
                <w:spacing w:val="-7"/>
                <w:sz w:val="28"/>
              </w:rPr>
              <w:t> </w:t>
            </w:r>
            <w:r>
              <w:rPr>
                <w:sz w:val="28"/>
              </w:rPr>
              <w:t>детям</w:t>
            </w:r>
            <w:r>
              <w:rPr>
                <w:spacing w:val="-4"/>
                <w:sz w:val="28"/>
              </w:rPr>
              <w:t> </w:t>
            </w:r>
            <w:r>
              <w:rPr>
                <w:sz w:val="28"/>
              </w:rPr>
              <w:t>не только освоить новые знания, но и научиться самостоятельно решать проблемы и находить нестандартные подходы к задачам.</w:t>
            </w:r>
          </w:p>
          <w:p>
            <w:pPr>
              <w:pStyle w:val="TableParagraph"/>
              <w:spacing w:line="319" w:lineRule="exact" w:before="3"/>
              <w:ind w:left="104"/>
              <w:rPr>
                <w:b/>
                <w:sz w:val="28"/>
              </w:rPr>
            </w:pPr>
            <w:r>
              <w:rPr>
                <w:b/>
                <w:sz w:val="28"/>
              </w:rPr>
              <w:t>Обратная</w:t>
            </w:r>
            <w:r>
              <w:rPr>
                <w:b/>
                <w:spacing w:val="-8"/>
                <w:sz w:val="28"/>
              </w:rPr>
              <w:t> </w:t>
            </w:r>
            <w:r>
              <w:rPr>
                <w:b/>
                <w:spacing w:val="-2"/>
                <w:sz w:val="28"/>
              </w:rPr>
              <w:t>связь</w:t>
            </w:r>
          </w:p>
          <w:p>
            <w:pPr>
              <w:pStyle w:val="TableParagraph"/>
              <w:ind w:left="104"/>
              <w:rPr>
                <w:sz w:val="28"/>
              </w:rPr>
            </w:pPr>
            <w:r>
              <w:rPr>
                <w:sz w:val="28"/>
              </w:rPr>
              <w:t>Покажите,</w:t>
            </w:r>
            <w:r>
              <w:rPr>
                <w:spacing w:val="-8"/>
                <w:sz w:val="28"/>
              </w:rPr>
              <w:t> </w:t>
            </w:r>
            <w:r>
              <w:rPr>
                <w:sz w:val="28"/>
              </w:rPr>
              <w:t>пожалуйста,</w:t>
            </w:r>
            <w:r>
              <w:rPr>
                <w:spacing w:val="-7"/>
                <w:sz w:val="28"/>
              </w:rPr>
              <w:t> </w:t>
            </w:r>
            <w:r>
              <w:rPr>
                <w:sz w:val="28"/>
              </w:rPr>
              <w:t>свои</w:t>
            </w:r>
            <w:r>
              <w:rPr>
                <w:spacing w:val="-5"/>
                <w:sz w:val="28"/>
              </w:rPr>
              <w:t> </w:t>
            </w:r>
            <w:r>
              <w:rPr>
                <w:sz w:val="28"/>
              </w:rPr>
              <w:t>эмоции</w:t>
            </w:r>
            <w:r>
              <w:rPr>
                <w:spacing w:val="-6"/>
                <w:sz w:val="28"/>
              </w:rPr>
              <w:t> </w:t>
            </w:r>
            <w:r>
              <w:rPr>
                <w:sz w:val="28"/>
              </w:rPr>
              <w:t>по</w:t>
            </w:r>
            <w:r>
              <w:rPr>
                <w:spacing w:val="-9"/>
                <w:sz w:val="28"/>
              </w:rPr>
              <w:t> </w:t>
            </w:r>
            <w:r>
              <w:rPr>
                <w:sz w:val="28"/>
              </w:rPr>
              <w:t>отношению</w:t>
            </w:r>
            <w:r>
              <w:rPr>
                <w:spacing w:val="-7"/>
                <w:sz w:val="28"/>
              </w:rPr>
              <w:t> </w:t>
            </w:r>
            <w:r>
              <w:rPr>
                <w:sz w:val="28"/>
              </w:rPr>
              <w:t>к прошедшему занятию с помощью жестов:</w:t>
            </w:r>
          </w:p>
          <w:p>
            <w:pPr>
              <w:pStyle w:val="TableParagraph"/>
              <w:spacing w:line="242" w:lineRule="auto"/>
              <w:ind w:left="104" w:right="1283"/>
              <w:rPr>
                <w:sz w:val="28"/>
              </w:rPr>
            </w:pPr>
            <w:r>
              <w:rPr>
                <w:sz w:val="28"/>
              </w:rPr>
              <w:t>хлопки</w:t>
            </w:r>
            <w:r>
              <w:rPr>
                <w:spacing w:val="-5"/>
                <w:sz w:val="28"/>
              </w:rPr>
              <w:t> </w:t>
            </w:r>
            <w:r>
              <w:rPr>
                <w:sz w:val="28"/>
              </w:rPr>
              <w:t>в</w:t>
            </w:r>
            <w:r>
              <w:rPr>
                <w:spacing w:val="-6"/>
                <w:sz w:val="28"/>
              </w:rPr>
              <w:t> </w:t>
            </w:r>
            <w:r>
              <w:rPr>
                <w:sz w:val="28"/>
              </w:rPr>
              <w:t>ладоши</w:t>
            </w:r>
            <w:r>
              <w:rPr>
                <w:spacing w:val="-6"/>
                <w:sz w:val="28"/>
              </w:rPr>
              <w:t> </w:t>
            </w:r>
            <w:r>
              <w:rPr>
                <w:sz w:val="28"/>
              </w:rPr>
              <w:t>–</w:t>
            </w:r>
            <w:r>
              <w:rPr>
                <w:spacing w:val="-5"/>
                <w:sz w:val="28"/>
              </w:rPr>
              <w:t> </w:t>
            </w:r>
            <w:r>
              <w:rPr>
                <w:sz w:val="28"/>
              </w:rPr>
              <w:t>понравилось,</w:t>
            </w:r>
            <w:r>
              <w:rPr>
                <w:spacing w:val="-6"/>
                <w:sz w:val="28"/>
              </w:rPr>
              <w:t> </w:t>
            </w:r>
            <w:r>
              <w:rPr>
                <w:sz w:val="28"/>
              </w:rPr>
              <w:t>было</w:t>
            </w:r>
            <w:r>
              <w:rPr>
                <w:spacing w:val="-7"/>
                <w:sz w:val="28"/>
              </w:rPr>
              <w:t> </w:t>
            </w:r>
            <w:r>
              <w:rPr>
                <w:sz w:val="28"/>
              </w:rPr>
              <w:t>полезно</w:t>
            </w:r>
            <w:r>
              <w:rPr>
                <w:spacing w:val="-7"/>
                <w:sz w:val="28"/>
              </w:rPr>
              <w:t> </w:t>
            </w:r>
            <w:r>
              <w:rPr>
                <w:sz w:val="28"/>
              </w:rPr>
              <w:t>и </w:t>
            </w:r>
            <w:r>
              <w:rPr>
                <w:spacing w:val="-2"/>
                <w:sz w:val="28"/>
              </w:rPr>
              <w:t>интересно;</w:t>
            </w:r>
          </w:p>
          <w:p>
            <w:pPr>
              <w:pStyle w:val="TableParagraph"/>
              <w:spacing w:line="317" w:lineRule="exact"/>
              <w:ind w:left="104"/>
              <w:rPr>
                <w:sz w:val="28"/>
              </w:rPr>
            </w:pPr>
            <w:r>
              <w:rPr>
                <w:sz w:val="28"/>
              </w:rPr>
              <w:t>горизонтальная</w:t>
            </w:r>
            <w:r>
              <w:rPr>
                <w:spacing w:val="-3"/>
                <w:sz w:val="28"/>
              </w:rPr>
              <w:t> </w:t>
            </w:r>
            <w:r>
              <w:rPr>
                <w:sz w:val="28"/>
              </w:rPr>
              <w:t>волна</w:t>
            </w:r>
            <w:r>
              <w:rPr>
                <w:spacing w:val="-4"/>
                <w:sz w:val="28"/>
              </w:rPr>
              <w:t> </w:t>
            </w:r>
            <w:r>
              <w:rPr>
                <w:sz w:val="28"/>
              </w:rPr>
              <w:t>ладонью</w:t>
            </w:r>
            <w:r>
              <w:rPr>
                <w:spacing w:val="-6"/>
                <w:sz w:val="28"/>
              </w:rPr>
              <w:t> </w:t>
            </w:r>
            <w:r>
              <w:rPr>
                <w:sz w:val="28"/>
              </w:rPr>
              <w:t>–</w:t>
            </w:r>
            <w:r>
              <w:rPr>
                <w:spacing w:val="-5"/>
                <w:sz w:val="28"/>
              </w:rPr>
              <w:t> </w:t>
            </w:r>
            <w:r>
              <w:rPr>
                <w:sz w:val="28"/>
              </w:rPr>
              <w:t>средне,</w:t>
            </w:r>
            <w:r>
              <w:rPr>
                <w:spacing w:val="-4"/>
                <w:sz w:val="28"/>
              </w:rPr>
              <w:t> </w:t>
            </w:r>
            <w:r>
              <w:rPr>
                <w:sz w:val="28"/>
              </w:rPr>
              <w:t>так</w:t>
            </w:r>
            <w:r>
              <w:rPr>
                <w:spacing w:val="-4"/>
                <w:sz w:val="28"/>
              </w:rPr>
              <w:t> </w:t>
            </w:r>
            <w:r>
              <w:rPr>
                <w:spacing w:val="-2"/>
                <w:sz w:val="28"/>
              </w:rPr>
              <w:t>себе;</w:t>
            </w:r>
          </w:p>
          <w:p>
            <w:pPr>
              <w:pStyle w:val="TableParagraph"/>
              <w:spacing w:line="322" w:lineRule="exact"/>
              <w:ind w:left="104"/>
              <w:rPr>
                <w:sz w:val="28"/>
              </w:rPr>
            </w:pPr>
            <w:r>
              <w:rPr>
                <w:sz w:val="28"/>
              </w:rPr>
              <w:t>кулак</w:t>
            </w:r>
            <w:r>
              <w:rPr>
                <w:spacing w:val="-4"/>
                <w:sz w:val="28"/>
              </w:rPr>
              <w:t> </w:t>
            </w:r>
            <w:r>
              <w:rPr>
                <w:sz w:val="28"/>
              </w:rPr>
              <w:t>с</w:t>
            </w:r>
            <w:r>
              <w:rPr>
                <w:spacing w:val="-4"/>
                <w:sz w:val="28"/>
              </w:rPr>
              <w:t> </w:t>
            </w:r>
            <w:r>
              <w:rPr>
                <w:sz w:val="28"/>
              </w:rPr>
              <w:t>большим</w:t>
            </w:r>
            <w:r>
              <w:rPr>
                <w:spacing w:val="-4"/>
                <w:sz w:val="28"/>
              </w:rPr>
              <w:t> </w:t>
            </w:r>
            <w:r>
              <w:rPr>
                <w:sz w:val="28"/>
              </w:rPr>
              <w:t>пальцем</w:t>
            </w:r>
            <w:r>
              <w:rPr>
                <w:spacing w:val="-4"/>
                <w:sz w:val="28"/>
              </w:rPr>
              <w:t> </w:t>
            </w:r>
            <w:r>
              <w:rPr>
                <w:sz w:val="28"/>
              </w:rPr>
              <w:t>вниз</w:t>
            </w:r>
            <w:r>
              <w:rPr>
                <w:spacing w:val="-6"/>
                <w:sz w:val="28"/>
              </w:rPr>
              <w:t> </w:t>
            </w:r>
            <w:r>
              <w:rPr>
                <w:sz w:val="28"/>
              </w:rPr>
              <w:t>–</w:t>
            </w:r>
            <w:r>
              <w:rPr>
                <w:spacing w:val="-4"/>
                <w:sz w:val="28"/>
              </w:rPr>
              <w:t> </w:t>
            </w:r>
            <w:r>
              <w:rPr>
                <w:sz w:val="28"/>
              </w:rPr>
              <w:t>не</w:t>
            </w:r>
            <w:r>
              <w:rPr>
                <w:spacing w:val="-7"/>
                <w:sz w:val="28"/>
              </w:rPr>
              <w:t> </w:t>
            </w:r>
            <w:r>
              <w:rPr>
                <w:sz w:val="28"/>
              </w:rPr>
              <w:t>понравилось,</w:t>
            </w:r>
            <w:r>
              <w:rPr>
                <w:spacing w:val="-6"/>
                <w:sz w:val="28"/>
              </w:rPr>
              <w:t> </w:t>
            </w:r>
            <w:r>
              <w:rPr>
                <w:sz w:val="28"/>
              </w:rPr>
              <w:t>было </w:t>
            </w:r>
            <w:r>
              <w:rPr>
                <w:spacing w:val="-2"/>
                <w:sz w:val="28"/>
              </w:rPr>
              <w:t>неинтересно.</w:t>
            </w:r>
          </w:p>
        </w:tc>
        <w:tc>
          <w:tcPr>
            <w:tcW w:w="1699" w:type="dxa"/>
          </w:tcPr>
          <w:p>
            <w:pPr>
              <w:pStyle w:val="TableParagraph"/>
              <w:rPr>
                <w:sz w:val="26"/>
              </w:rPr>
            </w:pPr>
          </w:p>
        </w:tc>
      </w:tr>
    </w:tbl>
    <w:p>
      <w:pPr>
        <w:pStyle w:val="BodyText"/>
      </w:pPr>
      <w:r>
        <w:rPr/>
        <mc:AlternateContent>
          <mc:Choice Requires="wps">
            <w:drawing>
              <wp:anchor distT="0" distB="0" distL="0" distR="0" allowOverlap="1" layoutInCell="1" locked="0" behindDoc="0" simplePos="0" relativeHeight="15888896">
                <wp:simplePos x="0" y="0"/>
                <wp:positionH relativeFrom="page">
                  <wp:posOffset>7632982</wp:posOffset>
                </wp:positionH>
                <wp:positionV relativeFrom="page">
                  <wp:posOffset>5527595</wp:posOffset>
                </wp:positionV>
                <wp:extent cx="144145" cy="2029460"/>
                <wp:effectExtent l="0" t="0" r="0" b="0"/>
                <wp:wrapNone/>
                <wp:docPr id="499" name="Textbox 499"/>
                <wp:cNvGraphicFramePr>
                  <a:graphicFrameLocks/>
                </wp:cNvGraphicFramePr>
                <a:graphic>
                  <a:graphicData uri="http://schemas.microsoft.com/office/word/2010/wordprocessingShape">
                    <wps:wsp>
                      <wps:cNvPr id="499" name="Textbox 49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8896" type="#_x0000_t202" id="docshape41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13"/>
      </w:pPr>
    </w:p>
    <w:p>
      <w:pPr>
        <w:pStyle w:val="Heading2"/>
        <w:spacing w:line="322" w:lineRule="exact"/>
        <w:ind w:left="73"/>
        <w:jc w:val="center"/>
      </w:pPr>
      <w:r>
        <w:rPr/>
        <w:t>Занятие</w:t>
      </w:r>
      <w:r>
        <w:rPr>
          <w:spacing w:val="-3"/>
        </w:rPr>
        <w:t> </w:t>
      </w:r>
      <w:r>
        <w:rPr>
          <w:spacing w:val="-5"/>
        </w:rPr>
        <w:t>3.5</w:t>
      </w:r>
    </w:p>
    <w:p>
      <w:pPr>
        <w:spacing w:line="319" w:lineRule="exact" w:before="0"/>
        <w:ind w:left="70" w:right="0" w:firstLine="0"/>
        <w:jc w:val="center"/>
        <w:rPr>
          <w:b/>
          <w:sz w:val="28"/>
        </w:rPr>
      </w:pPr>
      <w:r>
        <w:rPr>
          <w:b/>
          <w:sz w:val="28"/>
        </w:rPr>
        <w:t>Становление</w:t>
      </w:r>
      <w:r>
        <w:rPr>
          <w:b/>
          <w:spacing w:val="-9"/>
          <w:sz w:val="28"/>
        </w:rPr>
        <w:t> </w:t>
      </w:r>
      <w:r>
        <w:rPr>
          <w:b/>
          <w:sz w:val="28"/>
        </w:rPr>
        <w:t>личности:</w:t>
      </w:r>
      <w:r>
        <w:rPr>
          <w:b/>
          <w:spacing w:val="-7"/>
          <w:sz w:val="28"/>
        </w:rPr>
        <w:t> </w:t>
      </w:r>
      <w:r>
        <w:rPr>
          <w:b/>
          <w:sz w:val="28"/>
        </w:rPr>
        <w:t>право</w:t>
      </w:r>
      <w:r>
        <w:rPr>
          <w:b/>
          <w:spacing w:val="-6"/>
          <w:sz w:val="28"/>
        </w:rPr>
        <w:t> </w:t>
      </w:r>
      <w:r>
        <w:rPr>
          <w:b/>
          <w:sz w:val="28"/>
        </w:rPr>
        <w:t>на</w:t>
      </w:r>
      <w:r>
        <w:rPr>
          <w:b/>
          <w:spacing w:val="-6"/>
          <w:sz w:val="28"/>
        </w:rPr>
        <w:t> </w:t>
      </w:r>
      <w:r>
        <w:rPr>
          <w:b/>
          <w:spacing w:val="-2"/>
          <w:sz w:val="28"/>
        </w:rPr>
        <w:t>самостоятельность</w:t>
      </w:r>
    </w:p>
    <w:p>
      <w:pPr>
        <w:pStyle w:val="BodyText"/>
        <w:tabs>
          <w:tab w:pos="1529" w:val="left" w:leader="none"/>
          <w:tab w:pos="3503" w:val="left" w:leader="none"/>
          <w:tab w:pos="5062" w:val="left" w:leader="none"/>
          <w:tab w:pos="6522" w:val="left" w:leader="none"/>
          <w:tab w:pos="6881" w:val="left" w:leader="none"/>
          <w:tab w:pos="8939" w:val="left" w:leader="none"/>
          <w:tab w:pos="9301" w:val="left" w:leader="none"/>
        </w:tabs>
        <w:ind w:left="562" w:right="493"/>
      </w:pPr>
      <w:r>
        <w:rPr>
          <w:b/>
          <w:spacing w:val="-2"/>
        </w:rPr>
        <w:t>Цель:</w:t>
      </w:r>
      <w:r>
        <w:rPr>
          <w:b/>
        </w:rPr>
        <w:tab/>
      </w:r>
      <w:r>
        <w:rPr>
          <w:spacing w:val="-2"/>
        </w:rPr>
        <w:t>формирование</w:t>
      </w:r>
      <w:r>
        <w:rPr/>
        <w:tab/>
      </w:r>
      <w:r>
        <w:rPr>
          <w:spacing w:val="-2"/>
        </w:rPr>
        <w:t>готовности</w:t>
      </w:r>
      <w:r>
        <w:rPr/>
        <w:tab/>
      </w:r>
      <w:r>
        <w:rPr>
          <w:spacing w:val="-2"/>
        </w:rPr>
        <w:t>родителей</w:t>
      </w:r>
      <w:r>
        <w:rPr/>
        <w:tab/>
      </w:r>
      <w:r>
        <w:rPr>
          <w:spacing w:val="-10"/>
        </w:rPr>
        <w:t>к</w:t>
      </w:r>
      <w:r>
        <w:rPr/>
        <w:tab/>
      </w:r>
      <w:r>
        <w:rPr>
          <w:spacing w:val="-2"/>
        </w:rPr>
        <w:t>формированию</w:t>
      </w:r>
      <w:r>
        <w:rPr/>
        <w:tab/>
      </w:r>
      <w:r>
        <w:rPr>
          <w:spacing w:val="-10"/>
        </w:rPr>
        <w:t>у</w:t>
      </w:r>
      <w:r>
        <w:rPr/>
        <w:tab/>
      </w:r>
      <w:r>
        <w:rPr>
          <w:spacing w:val="-2"/>
        </w:rPr>
        <w:t>ребенка </w:t>
      </w:r>
      <w:r>
        <w:rPr/>
        <w:t>самостоятельности и уверенности в себе.</w:t>
      </w:r>
    </w:p>
    <w:p>
      <w:pPr>
        <w:pStyle w:val="Heading2"/>
        <w:spacing w:line="320" w:lineRule="exact" w:before="1"/>
        <w:ind w:left="562"/>
      </w:pPr>
      <w:r>
        <w:rPr>
          <w:spacing w:val="-2"/>
        </w:rPr>
        <w:t>Задачи:</w:t>
      </w:r>
    </w:p>
    <w:p>
      <w:pPr>
        <w:pStyle w:val="ListParagraph"/>
        <w:numPr>
          <w:ilvl w:val="0"/>
          <w:numId w:val="193"/>
        </w:numPr>
        <w:tabs>
          <w:tab w:pos="1282" w:val="left" w:leader="none"/>
        </w:tabs>
        <w:spacing w:line="240" w:lineRule="auto" w:before="0" w:after="0"/>
        <w:ind w:left="1282" w:right="483" w:hanging="360"/>
        <w:jc w:val="left"/>
        <w:rPr>
          <w:sz w:val="28"/>
        </w:rPr>
      </w:pPr>
      <w:r>
        <w:rPr>
          <w:sz w:val="28"/>
        </w:rPr>
        <w:t>развивать</w:t>
      </w:r>
      <w:r>
        <w:rPr>
          <w:spacing w:val="40"/>
          <w:sz w:val="28"/>
        </w:rPr>
        <w:t> </w:t>
      </w:r>
      <w:r>
        <w:rPr>
          <w:sz w:val="28"/>
        </w:rPr>
        <w:t>стремление</w:t>
      </w:r>
      <w:r>
        <w:rPr>
          <w:spacing w:val="40"/>
          <w:sz w:val="28"/>
        </w:rPr>
        <w:t> </w:t>
      </w:r>
      <w:r>
        <w:rPr>
          <w:sz w:val="28"/>
        </w:rPr>
        <w:t>к</w:t>
      </w:r>
      <w:r>
        <w:rPr>
          <w:spacing w:val="40"/>
          <w:sz w:val="28"/>
        </w:rPr>
        <w:t> </w:t>
      </w:r>
      <w:r>
        <w:rPr>
          <w:sz w:val="28"/>
        </w:rPr>
        <w:t>формированию</w:t>
      </w:r>
      <w:r>
        <w:rPr>
          <w:spacing w:val="40"/>
          <w:sz w:val="28"/>
        </w:rPr>
        <w:t> </w:t>
      </w:r>
      <w:r>
        <w:rPr>
          <w:sz w:val="28"/>
        </w:rPr>
        <w:t>самостоятельности</w:t>
      </w:r>
      <w:r>
        <w:rPr>
          <w:spacing w:val="40"/>
          <w:sz w:val="28"/>
        </w:rPr>
        <w:t> </w:t>
      </w:r>
      <w:r>
        <w:rPr>
          <w:sz w:val="28"/>
        </w:rPr>
        <w:t>ребенка</w:t>
      </w:r>
      <w:r>
        <w:rPr>
          <w:spacing w:val="40"/>
          <w:sz w:val="28"/>
        </w:rPr>
        <w:t> </w:t>
      </w:r>
      <w:r>
        <w:rPr>
          <w:sz w:val="28"/>
        </w:rPr>
        <w:t>как условия его жизненного успеха;</w:t>
      </w:r>
    </w:p>
    <w:p>
      <w:pPr>
        <w:pStyle w:val="ListParagraph"/>
        <w:numPr>
          <w:ilvl w:val="0"/>
          <w:numId w:val="193"/>
        </w:numPr>
        <w:tabs>
          <w:tab w:pos="1282" w:val="left" w:leader="none"/>
        </w:tabs>
        <w:spacing w:line="240" w:lineRule="auto" w:before="0" w:after="0"/>
        <w:ind w:left="1282" w:right="487" w:hanging="360"/>
        <w:jc w:val="left"/>
        <w:rPr>
          <w:sz w:val="28"/>
        </w:rPr>
      </w:pPr>
      <w:r>
        <w:rPr>
          <w:sz w:val="28"/>
        </w:rPr>
        <w:t>содействовать</w:t>
      </w:r>
      <w:r>
        <w:rPr>
          <w:spacing w:val="-6"/>
          <w:sz w:val="28"/>
        </w:rPr>
        <w:t> </w:t>
      </w:r>
      <w:r>
        <w:rPr>
          <w:sz w:val="28"/>
        </w:rPr>
        <w:t>расширению</w:t>
      </w:r>
      <w:r>
        <w:rPr>
          <w:spacing w:val="-4"/>
          <w:sz w:val="28"/>
        </w:rPr>
        <w:t> </w:t>
      </w:r>
      <w:r>
        <w:rPr>
          <w:sz w:val="28"/>
        </w:rPr>
        <w:t>представлений</w:t>
      </w:r>
      <w:r>
        <w:rPr>
          <w:spacing w:val="-4"/>
          <w:sz w:val="28"/>
        </w:rPr>
        <w:t> </w:t>
      </w:r>
      <w:r>
        <w:rPr>
          <w:sz w:val="28"/>
        </w:rPr>
        <w:t>о</w:t>
      </w:r>
      <w:r>
        <w:rPr>
          <w:spacing w:val="-3"/>
          <w:sz w:val="28"/>
        </w:rPr>
        <w:t> </w:t>
      </w:r>
      <w:r>
        <w:rPr>
          <w:sz w:val="28"/>
        </w:rPr>
        <w:t>сущности</w:t>
      </w:r>
      <w:r>
        <w:rPr>
          <w:spacing w:val="-4"/>
          <w:sz w:val="28"/>
        </w:rPr>
        <w:t> </w:t>
      </w:r>
      <w:r>
        <w:rPr>
          <w:sz w:val="28"/>
        </w:rPr>
        <w:t>и психологических аспектах своевременной здоровой сепарации подростка от родителей;</w:t>
      </w:r>
    </w:p>
    <w:p>
      <w:pPr>
        <w:pStyle w:val="ListParagraph"/>
        <w:numPr>
          <w:ilvl w:val="0"/>
          <w:numId w:val="193"/>
        </w:numPr>
        <w:tabs>
          <w:tab w:pos="1282" w:val="left" w:leader="none"/>
        </w:tabs>
        <w:spacing w:line="240" w:lineRule="auto" w:before="0" w:after="0"/>
        <w:ind w:left="1282" w:right="491" w:hanging="360"/>
        <w:jc w:val="left"/>
        <w:rPr>
          <w:sz w:val="28"/>
        </w:rPr>
      </w:pPr>
      <w:r>
        <w:rPr>
          <w:spacing w:val="-2"/>
          <w:sz w:val="28"/>
        </w:rPr>
        <w:t>способствовать овладению практическими навыками поддержки подростка </w:t>
      </w:r>
      <w:r>
        <w:rPr>
          <w:sz w:val="28"/>
        </w:rPr>
        <w:t>в процессе сепарации.</w:t>
      </w:r>
    </w:p>
    <w:p>
      <w:pPr>
        <w:tabs>
          <w:tab w:pos="2902" w:val="left" w:leader="none"/>
          <w:tab w:pos="4486" w:val="left" w:leader="none"/>
          <w:tab w:pos="5057" w:val="left" w:leader="none"/>
          <w:tab w:pos="6601" w:val="left" w:leader="none"/>
          <w:tab w:pos="8310" w:val="left" w:leader="none"/>
        </w:tabs>
        <w:spacing w:before="0"/>
        <w:ind w:left="562" w:right="484" w:firstLine="0"/>
        <w:jc w:val="left"/>
        <w:rPr>
          <w:sz w:val="28"/>
        </w:rPr>
      </w:pPr>
      <w:r>
        <w:rPr>
          <w:b/>
          <w:spacing w:val="-2"/>
          <w:sz w:val="28"/>
        </w:rPr>
        <w:t>Национальные</w:t>
      </w:r>
      <w:r>
        <w:rPr>
          <w:b/>
          <w:sz w:val="28"/>
        </w:rPr>
        <w:tab/>
      </w:r>
      <w:r>
        <w:rPr>
          <w:b/>
          <w:spacing w:val="-2"/>
          <w:sz w:val="28"/>
        </w:rPr>
        <w:t>ценности</w:t>
      </w:r>
      <w:r>
        <w:rPr>
          <w:b/>
          <w:sz w:val="28"/>
        </w:rPr>
        <w:tab/>
      </w:r>
      <w:r>
        <w:rPr>
          <w:b/>
          <w:spacing w:val="-10"/>
          <w:sz w:val="28"/>
        </w:rPr>
        <w:t>и</w:t>
      </w:r>
      <w:r>
        <w:rPr>
          <w:b/>
          <w:sz w:val="28"/>
        </w:rPr>
        <w:tab/>
      </w:r>
      <w:r>
        <w:rPr>
          <w:b/>
          <w:spacing w:val="-2"/>
          <w:sz w:val="28"/>
        </w:rPr>
        <w:t>качества</w:t>
      </w:r>
      <w:r>
        <w:rPr>
          <w:b/>
          <w:sz w:val="28"/>
        </w:rPr>
        <w:tab/>
      </w:r>
      <w:r>
        <w:rPr>
          <w:b/>
          <w:spacing w:val="-2"/>
          <w:sz w:val="28"/>
        </w:rPr>
        <w:t>личности:</w:t>
      </w:r>
      <w:r>
        <w:rPr>
          <w:b/>
          <w:sz w:val="28"/>
        </w:rPr>
        <w:tab/>
      </w:r>
      <w:r>
        <w:rPr>
          <w:spacing w:val="-2"/>
          <w:sz w:val="28"/>
        </w:rPr>
        <w:t>справедливость, </w:t>
      </w:r>
      <w:r>
        <w:rPr>
          <w:sz w:val="28"/>
        </w:rPr>
        <w:t>ответственность, доверие, взаимопонимание, уважение, солидарность.</w:t>
      </w:r>
    </w:p>
    <w:p>
      <w:pPr>
        <w:pStyle w:val="BodyText"/>
        <w:spacing w:before="1"/>
      </w:pPr>
    </w:p>
    <w:p>
      <w:pPr>
        <w:pStyle w:val="Heading1"/>
        <w:spacing w:line="319" w:lineRule="exact"/>
        <w:ind w:left="562"/>
      </w:pPr>
      <w:r>
        <w:rPr>
          <w:spacing w:val="-4"/>
        </w:rPr>
        <w:t>ПЛАН</w:t>
      </w:r>
    </w:p>
    <w:p>
      <w:pPr>
        <w:pStyle w:val="ListParagraph"/>
        <w:numPr>
          <w:ilvl w:val="0"/>
          <w:numId w:val="194"/>
        </w:numPr>
        <w:tabs>
          <w:tab w:pos="1281" w:val="left" w:leader="none"/>
        </w:tabs>
        <w:spacing w:line="319" w:lineRule="exact" w:before="0" w:after="0"/>
        <w:ind w:left="1281" w:right="0" w:hanging="523"/>
        <w:jc w:val="left"/>
        <w:rPr>
          <w:sz w:val="28"/>
        </w:rPr>
      </w:pPr>
      <w:r>
        <w:rPr>
          <w:sz w:val="28"/>
        </w:rPr>
        <w:t>Вводная</w:t>
      </w:r>
      <w:r>
        <w:rPr>
          <w:spacing w:val="-3"/>
          <w:sz w:val="28"/>
        </w:rPr>
        <w:t> </w:t>
      </w:r>
      <w:r>
        <w:rPr>
          <w:spacing w:val="-2"/>
          <w:sz w:val="28"/>
        </w:rPr>
        <w:t>часть</w:t>
      </w:r>
    </w:p>
    <w:p>
      <w:pPr>
        <w:pStyle w:val="ListParagraph"/>
        <w:numPr>
          <w:ilvl w:val="1"/>
          <w:numId w:val="194"/>
        </w:numPr>
        <w:tabs>
          <w:tab w:pos="2001" w:val="left" w:leader="none"/>
        </w:tabs>
        <w:spacing w:line="342" w:lineRule="exact" w:before="0" w:after="0"/>
        <w:ind w:left="2001" w:right="0" w:hanging="359"/>
        <w:jc w:val="left"/>
        <w:rPr>
          <w:sz w:val="28"/>
        </w:rPr>
      </w:pPr>
      <w:r>
        <w:rPr>
          <w:sz w:val="28"/>
        </w:rPr>
        <w:t>Организационный</w:t>
      </w:r>
      <w:r>
        <w:rPr>
          <w:spacing w:val="-15"/>
          <w:sz w:val="28"/>
        </w:rPr>
        <w:t> </w:t>
      </w:r>
      <w:r>
        <w:rPr>
          <w:spacing w:val="-2"/>
          <w:sz w:val="28"/>
        </w:rPr>
        <w:t>момент</w:t>
      </w:r>
    </w:p>
    <w:p>
      <w:pPr>
        <w:spacing w:after="0" w:line="342" w:lineRule="exact"/>
        <w:jc w:val="left"/>
        <w:rPr>
          <w:sz w:val="28"/>
        </w:rPr>
        <w:sectPr>
          <w:type w:val="continuous"/>
          <w:pgSz w:w="12240" w:h="15840"/>
          <w:pgMar w:header="0" w:footer="968" w:top="1120" w:bottom="1200" w:left="1140" w:right="360"/>
        </w:sectPr>
      </w:pPr>
    </w:p>
    <w:p>
      <w:pPr>
        <w:pStyle w:val="ListParagraph"/>
        <w:numPr>
          <w:ilvl w:val="1"/>
          <w:numId w:val="194"/>
        </w:numPr>
        <w:tabs>
          <w:tab w:pos="2001" w:val="left" w:leader="none"/>
        </w:tabs>
        <w:spacing w:line="240" w:lineRule="auto" w:before="85" w:after="0"/>
        <w:ind w:left="2001" w:right="0" w:hanging="359"/>
        <w:jc w:val="left"/>
        <w:rPr>
          <w:sz w:val="28"/>
        </w:rPr>
      </w:pPr>
      <w:r>
        <w:rPr/>
        <mc:AlternateContent>
          <mc:Choice Requires="wps">
            <w:drawing>
              <wp:anchor distT="0" distB="0" distL="0" distR="0" allowOverlap="1" layoutInCell="1" locked="0" behindDoc="0" simplePos="0" relativeHeight="15889408">
                <wp:simplePos x="0" y="0"/>
                <wp:positionH relativeFrom="page">
                  <wp:posOffset>7632982</wp:posOffset>
                </wp:positionH>
                <wp:positionV relativeFrom="page">
                  <wp:posOffset>5527595</wp:posOffset>
                </wp:positionV>
                <wp:extent cx="144145" cy="2029460"/>
                <wp:effectExtent l="0" t="0" r="0" b="0"/>
                <wp:wrapNone/>
                <wp:docPr id="500" name="Textbox 500"/>
                <wp:cNvGraphicFramePr>
                  <a:graphicFrameLocks/>
                </wp:cNvGraphicFramePr>
                <a:graphic>
                  <a:graphicData uri="http://schemas.microsoft.com/office/word/2010/wordprocessingShape">
                    <wps:wsp>
                      <wps:cNvPr id="500" name="Textbox 50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9408" type="#_x0000_t202" id="docshape41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Индивидуальная</w:t>
      </w:r>
      <w:r>
        <w:rPr>
          <w:spacing w:val="-15"/>
          <w:sz w:val="28"/>
        </w:rPr>
        <w:t> </w:t>
      </w:r>
      <w:r>
        <w:rPr>
          <w:spacing w:val="-2"/>
          <w:sz w:val="28"/>
        </w:rPr>
        <w:t>работа</w:t>
      </w:r>
    </w:p>
    <w:p>
      <w:pPr>
        <w:pStyle w:val="ListParagraph"/>
        <w:numPr>
          <w:ilvl w:val="0"/>
          <w:numId w:val="194"/>
        </w:numPr>
        <w:tabs>
          <w:tab w:pos="1281" w:val="left" w:leader="none"/>
        </w:tabs>
        <w:spacing w:line="321" w:lineRule="exact" w:before="1" w:after="0"/>
        <w:ind w:left="1281" w:right="0" w:hanging="616"/>
        <w:jc w:val="left"/>
        <w:rPr>
          <w:sz w:val="28"/>
        </w:rPr>
      </w:pPr>
      <w:r>
        <w:rPr>
          <w:sz w:val="28"/>
        </w:rPr>
        <w:t>Основная</w:t>
      </w:r>
      <w:r>
        <w:rPr>
          <w:spacing w:val="-6"/>
          <w:sz w:val="28"/>
        </w:rPr>
        <w:t> </w:t>
      </w:r>
      <w:r>
        <w:rPr>
          <w:spacing w:val="-2"/>
          <w:sz w:val="28"/>
        </w:rPr>
        <w:t>часть</w:t>
      </w:r>
    </w:p>
    <w:p>
      <w:pPr>
        <w:pStyle w:val="ListParagraph"/>
        <w:numPr>
          <w:ilvl w:val="1"/>
          <w:numId w:val="194"/>
        </w:numPr>
        <w:tabs>
          <w:tab w:pos="2001" w:val="left" w:leader="none"/>
        </w:tabs>
        <w:spacing w:line="342" w:lineRule="exact" w:before="0" w:after="0"/>
        <w:ind w:left="2001" w:right="0" w:hanging="359"/>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1"/>
          <w:numId w:val="194"/>
        </w:numPr>
        <w:tabs>
          <w:tab w:pos="2001" w:val="left" w:leader="none"/>
        </w:tabs>
        <w:spacing w:line="342" w:lineRule="exact" w:before="0" w:after="0"/>
        <w:ind w:left="2001" w:right="0" w:hanging="359"/>
        <w:jc w:val="left"/>
        <w:rPr>
          <w:sz w:val="28"/>
        </w:rPr>
      </w:pPr>
      <w:r>
        <w:rPr>
          <w:sz w:val="28"/>
        </w:rPr>
        <w:t>Просмотри</w:t>
      </w:r>
      <w:r>
        <w:rPr>
          <w:spacing w:val="-16"/>
          <w:sz w:val="28"/>
        </w:rPr>
        <w:t> </w:t>
      </w:r>
      <w:r>
        <w:rPr>
          <w:sz w:val="28"/>
        </w:rPr>
        <w:t>обсуждение</w:t>
      </w:r>
      <w:r>
        <w:rPr>
          <w:spacing w:val="-11"/>
          <w:sz w:val="28"/>
        </w:rPr>
        <w:t> </w:t>
      </w:r>
      <w:r>
        <w:rPr>
          <w:sz w:val="28"/>
        </w:rPr>
        <w:t>короткометражного</w:t>
      </w:r>
      <w:r>
        <w:rPr>
          <w:spacing w:val="-10"/>
          <w:sz w:val="28"/>
        </w:rPr>
        <w:t> </w:t>
      </w:r>
      <w:r>
        <w:rPr>
          <w:spacing w:val="-2"/>
          <w:sz w:val="28"/>
        </w:rPr>
        <w:t>мультфильма</w:t>
      </w:r>
    </w:p>
    <w:p>
      <w:pPr>
        <w:pStyle w:val="ListParagraph"/>
        <w:numPr>
          <w:ilvl w:val="1"/>
          <w:numId w:val="194"/>
        </w:numPr>
        <w:tabs>
          <w:tab w:pos="2001" w:val="left" w:leader="none"/>
        </w:tabs>
        <w:spacing w:line="342" w:lineRule="exact" w:before="0" w:after="0"/>
        <w:ind w:left="2001" w:right="0" w:hanging="359"/>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0"/>
          <w:numId w:val="194"/>
        </w:numPr>
        <w:tabs>
          <w:tab w:pos="710" w:val="left" w:leader="none"/>
        </w:tabs>
        <w:spacing w:line="321" w:lineRule="exact" w:before="1" w:after="0"/>
        <w:ind w:left="710" w:right="6789" w:hanging="710"/>
        <w:jc w:val="right"/>
        <w:rPr>
          <w:sz w:val="28"/>
        </w:rPr>
      </w:pPr>
      <w:r>
        <w:rPr>
          <w:sz w:val="28"/>
        </w:rPr>
        <w:t>Заключительная</w:t>
      </w:r>
      <w:r>
        <w:rPr>
          <w:spacing w:val="-13"/>
          <w:sz w:val="28"/>
        </w:rPr>
        <w:t> </w:t>
      </w:r>
      <w:r>
        <w:rPr>
          <w:spacing w:val="-4"/>
          <w:sz w:val="28"/>
        </w:rPr>
        <w:t>часть</w:t>
      </w:r>
    </w:p>
    <w:p>
      <w:pPr>
        <w:pStyle w:val="ListParagraph"/>
        <w:numPr>
          <w:ilvl w:val="1"/>
          <w:numId w:val="194"/>
        </w:numPr>
        <w:tabs>
          <w:tab w:pos="359" w:val="left" w:leader="none"/>
        </w:tabs>
        <w:spacing w:line="341" w:lineRule="exact" w:before="0" w:after="0"/>
        <w:ind w:left="359" w:right="6694" w:hanging="359"/>
        <w:jc w:val="right"/>
        <w:rPr>
          <w:sz w:val="28"/>
        </w:rPr>
      </w:pPr>
      <w:r>
        <w:rPr>
          <w:sz w:val="28"/>
        </w:rPr>
        <w:t>Мозговой</w:t>
      </w:r>
      <w:r>
        <w:rPr>
          <w:spacing w:val="-8"/>
          <w:sz w:val="28"/>
        </w:rPr>
        <w:t> </w:t>
      </w:r>
      <w:r>
        <w:rPr>
          <w:spacing w:val="-4"/>
          <w:sz w:val="28"/>
        </w:rPr>
        <w:t>штурм</w:t>
      </w:r>
    </w:p>
    <w:p>
      <w:pPr>
        <w:pStyle w:val="ListParagraph"/>
        <w:numPr>
          <w:ilvl w:val="1"/>
          <w:numId w:val="194"/>
        </w:numPr>
        <w:tabs>
          <w:tab w:pos="2001" w:val="left" w:leader="none"/>
        </w:tabs>
        <w:spacing w:line="342" w:lineRule="exact" w:before="0" w:after="0"/>
        <w:ind w:left="2001" w:right="0" w:hanging="359"/>
        <w:jc w:val="left"/>
        <w:rPr>
          <w:sz w:val="28"/>
        </w:rPr>
      </w:pPr>
      <w:r>
        <w:rPr>
          <w:spacing w:val="-2"/>
          <w:sz w:val="28"/>
        </w:rPr>
        <w:t>Рефлексия</w:t>
      </w:r>
    </w:p>
    <w:p>
      <w:pPr>
        <w:pStyle w:val="ListParagraph"/>
        <w:numPr>
          <w:ilvl w:val="1"/>
          <w:numId w:val="194"/>
        </w:numPr>
        <w:tabs>
          <w:tab w:pos="2001" w:val="left" w:leader="none"/>
        </w:tabs>
        <w:spacing w:line="240" w:lineRule="auto" w:before="0" w:after="0"/>
        <w:ind w:left="2001" w:right="0" w:hanging="359"/>
        <w:jc w:val="left"/>
        <w:rPr>
          <w:sz w:val="28"/>
        </w:rPr>
      </w:pPr>
      <w:r>
        <w:rPr>
          <w:sz w:val="28"/>
        </w:rPr>
        <w:t>Подведение</w:t>
      </w:r>
      <w:r>
        <w:rPr>
          <w:spacing w:val="-11"/>
          <w:sz w:val="28"/>
        </w:rPr>
        <w:t> </w:t>
      </w:r>
      <w:r>
        <w:rPr>
          <w:spacing w:val="-2"/>
          <w:sz w:val="28"/>
        </w:rPr>
        <w:t>итогов</w:t>
      </w:r>
    </w:p>
    <w:p>
      <w:pPr>
        <w:pStyle w:val="BodyText"/>
        <w:spacing w:before="6"/>
      </w:pPr>
    </w:p>
    <w:p>
      <w:pPr>
        <w:pStyle w:val="Heading2"/>
        <w:spacing w:line="320" w:lineRule="exact"/>
        <w:ind w:left="562"/>
      </w:pPr>
      <w:r>
        <w:rPr/>
        <w:t>Ожидаемые</w:t>
      </w:r>
      <w:r>
        <w:rPr>
          <w:spacing w:val="-7"/>
        </w:rPr>
        <w:t> </w:t>
      </w:r>
      <w:r>
        <w:rPr>
          <w:spacing w:val="-2"/>
        </w:rPr>
        <w:t>результаты</w:t>
      </w:r>
    </w:p>
    <w:p>
      <w:pPr>
        <w:pStyle w:val="BodyText"/>
        <w:spacing w:line="319" w:lineRule="exact"/>
        <w:ind w:left="562"/>
      </w:pPr>
      <w:r>
        <w:rPr>
          <w:spacing w:val="-2"/>
        </w:rPr>
        <w:t>Родители:</w:t>
      </w:r>
    </w:p>
    <w:p>
      <w:pPr>
        <w:pStyle w:val="ListParagraph"/>
        <w:numPr>
          <w:ilvl w:val="0"/>
          <w:numId w:val="195"/>
        </w:numPr>
        <w:tabs>
          <w:tab w:pos="1281" w:val="left" w:leader="none"/>
        </w:tabs>
        <w:spacing w:line="342" w:lineRule="exact" w:before="0" w:after="0"/>
        <w:ind w:left="1281" w:right="0" w:hanging="360"/>
        <w:jc w:val="left"/>
        <w:rPr>
          <w:sz w:val="28"/>
        </w:rPr>
      </w:pPr>
      <w:r>
        <w:rPr>
          <w:sz w:val="28"/>
        </w:rPr>
        <w:t>будут</w:t>
      </w:r>
      <w:r>
        <w:rPr>
          <w:spacing w:val="-7"/>
          <w:sz w:val="28"/>
        </w:rPr>
        <w:t> </w:t>
      </w:r>
      <w:r>
        <w:rPr>
          <w:sz w:val="28"/>
        </w:rPr>
        <w:t>мотивированы</w:t>
      </w:r>
      <w:r>
        <w:rPr>
          <w:spacing w:val="-6"/>
          <w:sz w:val="28"/>
        </w:rPr>
        <w:t> </w:t>
      </w:r>
      <w:r>
        <w:rPr>
          <w:sz w:val="28"/>
        </w:rPr>
        <w:t>к</w:t>
      </w:r>
      <w:r>
        <w:rPr>
          <w:spacing w:val="-7"/>
          <w:sz w:val="28"/>
        </w:rPr>
        <w:t> </w:t>
      </w:r>
      <w:r>
        <w:rPr>
          <w:sz w:val="28"/>
        </w:rPr>
        <w:t>поддержке</w:t>
      </w:r>
      <w:r>
        <w:rPr>
          <w:spacing w:val="-6"/>
          <w:sz w:val="28"/>
        </w:rPr>
        <w:t> </w:t>
      </w:r>
      <w:r>
        <w:rPr>
          <w:sz w:val="28"/>
        </w:rPr>
        <w:t>ребенка</w:t>
      </w:r>
      <w:r>
        <w:rPr>
          <w:spacing w:val="-6"/>
          <w:sz w:val="28"/>
        </w:rPr>
        <w:t> </w:t>
      </w:r>
      <w:r>
        <w:rPr>
          <w:sz w:val="28"/>
        </w:rPr>
        <w:t>в</w:t>
      </w:r>
      <w:r>
        <w:rPr>
          <w:spacing w:val="-8"/>
          <w:sz w:val="28"/>
        </w:rPr>
        <w:t> </w:t>
      </w:r>
      <w:r>
        <w:rPr>
          <w:sz w:val="28"/>
        </w:rPr>
        <w:t>процессе</w:t>
      </w:r>
      <w:r>
        <w:rPr>
          <w:spacing w:val="-5"/>
          <w:sz w:val="28"/>
        </w:rPr>
        <w:t> </w:t>
      </w:r>
      <w:r>
        <w:rPr>
          <w:spacing w:val="-2"/>
          <w:sz w:val="28"/>
        </w:rPr>
        <w:t>сепарации;</w:t>
      </w:r>
    </w:p>
    <w:p>
      <w:pPr>
        <w:pStyle w:val="ListParagraph"/>
        <w:numPr>
          <w:ilvl w:val="0"/>
          <w:numId w:val="195"/>
        </w:numPr>
        <w:tabs>
          <w:tab w:pos="1282" w:val="left" w:leader="none"/>
          <w:tab w:pos="2567" w:val="left" w:leader="none"/>
          <w:tab w:pos="4366" w:val="left" w:leader="none"/>
          <w:tab w:pos="5709" w:val="left" w:leader="none"/>
          <w:tab w:pos="7030" w:val="left" w:leader="none"/>
          <w:tab w:pos="7411" w:val="left" w:leader="none"/>
          <w:tab w:pos="9011" w:val="left" w:leader="none"/>
        </w:tabs>
        <w:spacing w:line="240" w:lineRule="auto" w:before="0" w:after="0"/>
        <w:ind w:left="1282" w:right="492" w:hanging="360"/>
        <w:jc w:val="left"/>
        <w:rPr>
          <w:sz w:val="28"/>
        </w:rPr>
      </w:pPr>
      <w:r>
        <w:rPr>
          <w:spacing w:val="-2"/>
          <w:sz w:val="28"/>
        </w:rPr>
        <w:t>научатся</w:t>
      </w:r>
      <w:r>
        <w:rPr>
          <w:sz w:val="28"/>
        </w:rPr>
        <w:tab/>
      </w:r>
      <w:r>
        <w:rPr>
          <w:spacing w:val="-2"/>
          <w:sz w:val="28"/>
        </w:rPr>
        <w:t>распознавать</w:t>
      </w:r>
      <w:r>
        <w:rPr>
          <w:sz w:val="28"/>
        </w:rPr>
        <w:tab/>
      </w:r>
      <w:r>
        <w:rPr>
          <w:spacing w:val="-2"/>
          <w:sz w:val="28"/>
        </w:rPr>
        <w:t>признаки</w:t>
      </w:r>
      <w:r>
        <w:rPr>
          <w:sz w:val="28"/>
        </w:rPr>
        <w:tab/>
      </w:r>
      <w:r>
        <w:rPr>
          <w:spacing w:val="-2"/>
          <w:sz w:val="28"/>
        </w:rPr>
        <w:t>здоровой</w:t>
      </w:r>
      <w:r>
        <w:rPr>
          <w:sz w:val="28"/>
        </w:rPr>
        <w:tab/>
      </w:r>
      <w:r>
        <w:rPr>
          <w:spacing w:val="-10"/>
          <w:sz w:val="28"/>
        </w:rPr>
        <w:t>и</w:t>
      </w:r>
      <w:r>
        <w:rPr>
          <w:sz w:val="28"/>
        </w:rPr>
        <w:tab/>
      </w:r>
      <w:r>
        <w:rPr>
          <w:spacing w:val="-2"/>
          <w:sz w:val="28"/>
        </w:rPr>
        <w:t>нездоровой</w:t>
      </w:r>
      <w:r>
        <w:rPr>
          <w:sz w:val="28"/>
        </w:rPr>
        <w:tab/>
      </w:r>
      <w:r>
        <w:rPr>
          <w:spacing w:val="-2"/>
          <w:sz w:val="28"/>
        </w:rPr>
        <w:t>сепарации подростка;</w:t>
      </w:r>
    </w:p>
    <w:p>
      <w:pPr>
        <w:pStyle w:val="ListParagraph"/>
        <w:numPr>
          <w:ilvl w:val="0"/>
          <w:numId w:val="195"/>
        </w:numPr>
        <w:tabs>
          <w:tab w:pos="1282" w:val="left" w:leader="none"/>
        </w:tabs>
        <w:spacing w:line="240" w:lineRule="auto" w:before="0" w:after="0"/>
        <w:ind w:left="1282" w:right="490" w:hanging="360"/>
        <w:jc w:val="left"/>
        <w:rPr>
          <w:sz w:val="28"/>
        </w:rPr>
      </w:pPr>
      <w:r>
        <w:rPr>
          <w:sz w:val="28"/>
        </w:rPr>
        <w:t>овладеют</w:t>
      </w:r>
      <w:r>
        <w:rPr>
          <w:spacing w:val="-7"/>
          <w:sz w:val="28"/>
        </w:rPr>
        <w:t> </w:t>
      </w:r>
      <w:r>
        <w:rPr>
          <w:sz w:val="28"/>
        </w:rPr>
        <w:t>конкретными</w:t>
      </w:r>
      <w:r>
        <w:rPr>
          <w:spacing w:val="-7"/>
          <w:sz w:val="28"/>
        </w:rPr>
        <w:t> </w:t>
      </w:r>
      <w:r>
        <w:rPr>
          <w:sz w:val="28"/>
        </w:rPr>
        <w:t>стратегиями</w:t>
      </w:r>
      <w:r>
        <w:rPr>
          <w:spacing w:val="-7"/>
          <w:sz w:val="28"/>
        </w:rPr>
        <w:t> </w:t>
      </w:r>
      <w:r>
        <w:rPr>
          <w:sz w:val="28"/>
        </w:rPr>
        <w:t>и</w:t>
      </w:r>
      <w:r>
        <w:rPr>
          <w:spacing w:val="-7"/>
          <w:sz w:val="28"/>
        </w:rPr>
        <w:t> </w:t>
      </w:r>
      <w:r>
        <w:rPr>
          <w:sz w:val="28"/>
        </w:rPr>
        <w:t>методами</w:t>
      </w:r>
      <w:r>
        <w:rPr>
          <w:spacing w:val="-4"/>
          <w:sz w:val="28"/>
        </w:rPr>
        <w:t> </w:t>
      </w:r>
      <w:r>
        <w:rPr>
          <w:sz w:val="28"/>
        </w:rPr>
        <w:t>для</w:t>
      </w:r>
      <w:r>
        <w:rPr>
          <w:spacing w:val="-7"/>
          <w:sz w:val="28"/>
        </w:rPr>
        <w:t> </w:t>
      </w:r>
      <w:r>
        <w:rPr>
          <w:sz w:val="28"/>
        </w:rPr>
        <w:t>поддержки</w:t>
      </w:r>
      <w:r>
        <w:rPr>
          <w:spacing w:val="-7"/>
          <w:sz w:val="28"/>
        </w:rPr>
        <w:t> </w:t>
      </w:r>
      <w:r>
        <w:rPr>
          <w:sz w:val="28"/>
        </w:rPr>
        <w:t>подростка в процессе сепарации.</w:t>
      </w:r>
    </w:p>
    <w:p>
      <w:pPr>
        <w:spacing w:before="0"/>
        <w:ind w:left="5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6" w:after="1"/>
        <w:rPr>
          <w:sz w:val="20"/>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7127"/>
        <w:gridCol w:w="1699"/>
      </w:tblGrid>
      <w:tr>
        <w:trPr>
          <w:trHeight w:val="695" w:hRule="atLeast"/>
        </w:trPr>
        <w:tc>
          <w:tcPr>
            <w:tcW w:w="1409" w:type="dxa"/>
          </w:tcPr>
          <w:p>
            <w:pPr>
              <w:pStyle w:val="TableParagraph"/>
              <w:spacing w:line="312" w:lineRule="exact"/>
              <w:ind w:left="10"/>
              <w:jc w:val="center"/>
              <w:rPr>
                <w:sz w:val="28"/>
              </w:rPr>
            </w:pPr>
            <w:r>
              <w:rPr>
                <w:spacing w:val="-2"/>
                <w:sz w:val="28"/>
              </w:rPr>
              <w:t>Хрономе</w:t>
            </w:r>
          </w:p>
          <w:p>
            <w:pPr>
              <w:pStyle w:val="TableParagraph"/>
              <w:spacing w:before="26"/>
              <w:ind w:left="10" w:right="2"/>
              <w:jc w:val="center"/>
              <w:rPr>
                <w:sz w:val="28"/>
              </w:rPr>
            </w:pPr>
            <w:r>
              <w:rPr>
                <w:spacing w:val="-4"/>
                <w:sz w:val="28"/>
              </w:rPr>
              <w:t>траж</w:t>
            </w:r>
          </w:p>
        </w:tc>
        <w:tc>
          <w:tcPr>
            <w:tcW w:w="7127" w:type="dxa"/>
          </w:tcPr>
          <w:p>
            <w:pPr>
              <w:pStyle w:val="TableParagraph"/>
              <w:spacing w:line="312" w:lineRule="exact"/>
              <w:ind w:left="9"/>
              <w:jc w:val="center"/>
              <w:rPr>
                <w:sz w:val="28"/>
              </w:rPr>
            </w:pPr>
            <w:r>
              <w:rPr>
                <w:spacing w:val="-2"/>
                <w:sz w:val="28"/>
              </w:rPr>
              <w:t>Содержание</w:t>
            </w:r>
          </w:p>
        </w:tc>
        <w:tc>
          <w:tcPr>
            <w:tcW w:w="1699" w:type="dxa"/>
          </w:tcPr>
          <w:p>
            <w:pPr>
              <w:pStyle w:val="TableParagraph"/>
              <w:spacing w:line="312" w:lineRule="exact"/>
              <w:ind w:left="350"/>
              <w:rPr>
                <w:sz w:val="28"/>
              </w:rPr>
            </w:pPr>
            <w:r>
              <w:rPr>
                <w:spacing w:val="-2"/>
                <w:sz w:val="28"/>
              </w:rPr>
              <w:t>Ресурсы</w:t>
            </w:r>
          </w:p>
        </w:tc>
      </w:tr>
      <w:tr>
        <w:trPr>
          <w:trHeight w:val="4829" w:hRule="atLeast"/>
        </w:trPr>
        <w:tc>
          <w:tcPr>
            <w:tcW w:w="1409" w:type="dxa"/>
          </w:tcPr>
          <w:p>
            <w:pPr>
              <w:pStyle w:val="TableParagraph"/>
              <w:spacing w:before="16"/>
              <w:rPr>
                <w:sz w:val="28"/>
              </w:rPr>
            </w:pPr>
          </w:p>
          <w:p>
            <w:pPr>
              <w:pStyle w:val="TableParagraph"/>
              <w:numPr>
                <w:ilvl w:val="0"/>
                <w:numId w:val="196"/>
              </w:numPr>
              <w:tabs>
                <w:tab w:pos="318" w:val="left" w:leader="none"/>
              </w:tabs>
              <w:spacing w:line="240" w:lineRule="auto" w:before="1" w:after="0"/>
              <w:ind w:left="318" w:right="0" w:hanging="211"/>
              <w:jc w:val="left"/>
              <w:rPr>
                <w:sz w:val="28"/>
              </w:rPr>
            </w:pP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03"/>
              <w:rPr>
                <w:sz w:val="28"/>
              </w:rPr>
            </w:pPr>
          </w:p>
          <w:p>
            <w:pPr>
              <w:pStyle w:val="TableParagraph"/>
              <w:numPr>
                <w:ilvl w:val="0"/>
                <w:numId w:val="196"/>
              </w:numPr>
              <w:tabs>
                <w:tab w:pos="318" w:val="left" w:leader="none"/>
              </w:tabs>
              <w:spacing w:line="240" w:lineRule="auto" w:before="0" w:after="0"/>
              <w:ind w:left="318" w:right="0" w:hanging="211"/>
              <w:jc w:val="left"/>
              <w:rPr>
                <w:sz w:val="28"/>
              </w:rPr>
            </w:pPr>
            <w:r>
              <w:rPr>
                <w:spacing w:val="-4"/>
                <w:sz w:val="28"/>
              </w:rPr>
              <w:t>мин.</w:t>
            </w:r>
          </w:p>
        </w:tc>
        <w:tc>
          <w:tcPr>
            <w:tcW w:w="7127" w:type="dxa"/>
          </w:tcPr>
          <w:p>
            <w:pPr>
              <w:pStyle w:val="TableParagraph"/>
              <w:tabs>
                <w:tab w:pos="828" w:val="left" w:leader="none"/>
              </w:tabs>
              <w:spacing w:line="317" w:lineRule="exact"/>
              <w:ind w:left="287"/>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19" w:lineRule="exact"/>
              <w:ind w:left="107"/>
              <w:rPr>
                <w:sz w:val="28"/>
              </w:rPr>
            </w:pPr>
            <w:r>
              <w:rPr>
                <w:i/>
                <w:sz w:val="28"/>
              </w:rPr>
              <w:t>Педагог:</w:t>
            </w:r>
            <w:r>
              <w:rPr>
                <w:i/>
                <w:spacing w:val="-7"/>
                <w:sz w:val="28"/>
              </w:rPr>
              <w:t> </w:t>
            </w:r>
            <w:r>
              <w:rPr>
                <w:sz w:val="28"/>
              </w:rPr>
              <w:t>Добрый</w:t>
            </w:r>
            <w:r>
              <w:rPr>
                <w:spacing w:val="-4"/>
                <w:sz w:val="28"/>
              </w:rPr>
              <w:t> </w:t>
            </w:r>
            <w:r>
              <w:rPr>
                <w:sz w:val="28"/>
              </w:rPr>
              <w:t>день,</w:t>
            </w:r>
            <w:r>
              <w:rPr>
                <w:spacing w:val="-5"/>
                <w:sz w:val="28"/>
              </w:rPr>
              <w:t> </w:t>
            </w:r>
            <w:r>
              <w:rPr>
                <w:sz w:val="28"/>
              </w:rPr>
              <w:t>уважаемые</w:t>
            </w:r>
            <w:r>
              <w:rPr>
                <w:spacing w:val="-4"/>
                <w:sz w:val="28"/>
              </w:rPr>
              <w:t> </w:t>
            </w:r>
            <w:r>
              <w:rPr>
                <w:spacing w:val="-2"/>
                <w:sz w:val="28"/>
              </w:rPr>
              <w:t>родители!</w:t>
            </w:r>
          </w:p>
          <w:p>
            <w:pPr>
              <w:pStyle w:val="TableParagraph"/>
              <w:ind w:left="107" w:right="128"/>
              <w:rPr>
                <w:sz w:val="28"/>
              </w:rPr>
            </w:pPr>
            <w:r>
              <w:rPr>
                <w:sz w:val="28"/>
              </w:rPr>
              <w:t>Тема</w:t>
            </w:r>
            <w:r>
              <w:rPr>
                <w:spacing w:val="-8"/>
                <w:sz w:val="28"/>
              </w:rPr>
              <w:t> </w:t>
            </w:r>
            <w:r>
              <w:rPr>
                <w:sz w:val="28"/>
              </w:rPr>
              <w:t>сегодняшнего</w:t>
            </w:r>
            <w:r>
              <w:rPr>
                <w:spacing w:val="-7"/>
                <w:sz w:val="28"/>
              </w:rPr>
              <w:t> </w:t>
            </w:r>
            <w:r>
              <w:rPr>
                <w:sz w:val="28"/>
              </w:rPr>
              <w:t>занятия</w:t>
            </w:r>
            <w:r>
              <w:rPr>
                <w:spacing w:val="-5"/>
                <w:sz w:val="28"/>
              </w:rPr>
              <w:t> </w:t>
            </w:r>
            <w:r>
              <w:rPr>
                <w:sz w:val="28"/>
              </w:rPr>
              <w:t>–</w:t>
            </w:r>
            <w:r>
              <w:rPr>
                <w:spacing w:val="-8"/>
                <w:sz w:val="28"/>
              </w:rPr>
              <w:t> </w:t>
            </w:r>
            <w:r>
              <w:rPr>
                <w:sz w:val="28"/>
              </w:rPr>
              <w:t>«Становление</w:t>
            </w:r>
            <w:r>
              <w:rPr>
                <w:spacing w:val="-8"/>
                <w:sz w:val="28"/>
              </w:rPr>
              <w:t> </w:t>
            </w:r>
            <w:r>
              <w:rPr>
                <w:sz w:val="28"/>
              </w:rPr>
              <w:t>личности: право на самостоятельность», то есть сегодня мы поговорим об особенностях сепарации детей от </w:t>
            </w:r>
            <w:r>
              <w:rPr>
                <w:spacing w:val="-2"/>
                <w:sz w:val="28"/>
              </w:rPr>
              <w:t>родителей.</w:t>
            </w:r>
          </w:p>
          <w:p>
            <w:pPr>
              <w:pStyle w:val="TableParagraph"/>
              <w:spacing w:before="5"/>
              <w:rPr>
                <w:sz w:val="28"/>
              </w:rPr>
            </w:pPr>
          </w:p>
          <w:p>
            <w:pPr>
              <w:pStyle w:val="TableParagraph"/>
              <w:spacing w:line="319" w:lineRule="exact"/>
              <w:ind w:left="107"/>
              <w:rPr>
                <w:b/>
                <w:sz w:val="28"/>
              </w:rPr>
            </w:pPr>
            <w:r>
              <w:rPr>
                <w:b/>
                <w:sz w:val="28"/>
              </w:rPr>
              <w:t>Упражнение</w:t>
            </w:r>
            <w:r>
              <w:rPr>
                <w:b/>
                <w:spacing w:val="-11"/>
                <w:sz w:val="28"/>
              </w:rPr>
              <w:t> </w:t>
            </w:r>
            <w:r>
              <w:rPr>
                <w:b/>
                <w:spacing w:val="-2"/>
                <w:sz w:val="28"/>
              </w:rPr>
              <w:t>«Ассоциация»</w:t>
            </w:r>
          </w:p>
          <w:p>
            <w:pPr>
              <w:pStyle w:val="TableParagraph"/>
              <w:spacing w:line="319" w:lineRule="exact"/>
              <w:ind w:left="107"/>
              <w:rPr>
                <w:sz w:val="28"/>
              </w:rPr>
            </w:pPr>
            <w:r>
              <w:rPr>
                <w:i/>
                <w:sz w:val="28"/>
              </w:rPr>
              <w:t>Задание:</w:t>
            </w:r>
            <w:r>
              <w:rPr>
                <w:i/>
                <w:spacing w:val="-6"/>
                <w:sz w:val="28"/>
              </w:rPr>
              <w:t> </w:t>
            </w:r>
            <w:r>
              <w:rPr>
                <w:sz w:val="28"/>
              </w:rPr>
              <w:t>родителям</w:t>
            </w:r>
            <w:r>
              <w:rPr>
                <w:spacing w:val="-8"/>
                <w:sz w:val="28"/>
              </w:rPr>
              <w:t> </w:t>
            </w:r>
            <w:r>
              <w:rPr>
                <w:sz w:val="28"/>
              </w:rPr>
              <w:t>предлагается</w:t>
            </w:r>
            <w:r>
              <w:rPr>
                <w:spacing w:val="-8"/>
                <w:sz w:val="28"/>
              </w:rPr>
              <w:t> </w:t>
            </w:r>
            <w:r>
              <w:rPr>
                <w:sz w:val="28"/>
              </w:rPr>
              <w:t>ответить</w:t>
            </w:r>
            <w:r>
              <w:rPr>
                <w:spacing w:val="-6"/>
                <w:sz w:val="28"/>
              </w:rPr>
              <w:t> </w:t>
            </w:r>
            <w:r>
              <w:rPr>
                <w:sz w:val="28"/>
              </w:rPr>
              <w:t>на</w:t>
            </w:r>
            <w:r>
              <w:rPr>
                <w:spacing w:val="-4"/>
                <w:sz w:val="28"/>
              </w:rPr>
              <w:t> </w:t>
            </w:r>
            <w:r>
              <w:rPr>
                <w:spacing w:val="-2"/>
                <w:sz w:val="28"/>
              </w:rPr>
              <w:t>вопрос:</w:t>
            </w:r>
          </w:p>
          <w:p>
            <w:pPr>
              <w:pStyle w:val="TableParagraph"/>
              <w:ind w:left="107"/>
              <w:rPr>
                <w:sz w:val="28"/>
              </w:rPr>
            </w:pPr>
            <w:r>
              <w:rPr>
                <w:sz w:val="28"/>
              </w:rPr>
              <w:t>«Что</w:t>
            </w:r>
            <w:r>
              <w:rPr>
                <w:spacing w:val="-6"/>
                <w:sz w:val="28"/>
              </w:rPr>
              <w:t> </w:t>
            </w:r>
            <w:r>
              <w:rPr>
                <w:sz w:val="28"/>
              </w:rPr>
              <w:t>вы</w:t>
            </w:r>
            <w:r>
              <w:rPr>
                <w:spacing w:val="-3"/>
                <w:sz w:val="28"/>
              </w:rPr>
              <w:t> </w:t>
            </w:r>
            <w:r>
              <w:rPr>
                <w:sz w:val="28"/>
              </w:rPr>
              <w:t>представляете,</w:t>
            </w:r>
            <w:r>
              <w:rPr>
                <w:spacing w:val="-4"/>
                <w:sz w:val="28"/>
              </w:rPr>
              <w:t> </w:t>
            </w:r>
            <w:r>
              <w:rPr>
                <w:sz w:val="28"/>
              </w:rPr>
              <w:t>когда</w:t>
            </w:r>
            <w:r>
              <w:rPr>
                <w:spacing w:val="-3"/>
                <w:sz w:val="28"/>
              </w:rPr>
              <w:t> </w:t>
            </w:r>
            <w:r>
              <w:rPr>
                <w:sz w:val="28"/>
              </w:rPr>
              <w:t>слышите</w:t>
            </w:r>
            <w:r>
              <w:rPr>
                <w:spacing w:val="-6"/>
                <w:sz w:val="28"/>
              </w:rPr>
              <w:t> </w:t>
            </w:r>
            <w:r>
              <w:rPr>
                <w:spacing w:val="-2"/>
                <w:sz w:val="28"/>
              </w:rPr>
              <w:t>словосочетание</w:t>
            </w:r>
          </w:p>
          <w:p>
            <w:pPr>
              <w:pStyle w:val="TableParagraph"/>
              <w:spacing w:before="2"/>
              <w:ind w:left="107"/>
              <w:rPr>
                <w:sz w:val="28"/>
              </w:rPr>
            </w:pPr>
            <w:r>
              <w:rPr>
                <w:i/>
                <w:sz w:val="28"/>
              </w:rPr>
              <w:t>психологическое</w:t>
            </w:r>
            <w:r>
              <w:rPr>
                <w:i/>
                <w:spacing w:val="-13"/>
                <w:sz w:val="28"/>
              </w:rPr>
              <w:t> </w:t>
            </w:r>
            <w:r>
              <w:rPr>
                <w:i/>
                <w:spacing w:val="-2"/>
                <w:sz w:val="28"/>
              </w:rPr>
              <w:t>отделение</w:t>
            </w:r>
            <w:r>
              <w:rPr>
                <w:spacing w:val="-2"/>
                <w:sz w:val="28"/>
              </w:rPr>
              <w:t>?»</w:t>
            </w:r>
          </w:p>
          <w:p>
            <w:pPr>
              <w:pStyle w:val="TableParagraph"/>
              <w:spacing w:line="322" w:lineRule="exact"/>
              <w:ind w:left="107" w:right="128"/>
              <w:rPr>
                <w:sz w:val="28"/>
              </w:rPr>
            </w:pPr>
            <w:r>
              <w:rPr>
                <w:i/>
                <w:sz w:val="28"/>
              </w:rPr>
              <w:t>Вывод: </w:t>
            </w:r>
            <w:r>
              <w:rPr>
                <w:sz w:val="28"/>
              </w:rPr>
              <w:t>выявление у родителей общих ожиданий, опасений</w:t>
            </w:r>
            <w:r>
              <w:rPr>
                <w:spacing w:val="-9"/>
                <w:sz w:val="28"/>
              </w:rPr>
              <w:t> </w:t>
            </w:r>
            <w:r>
              <w:rPr>
                <w:sz w:val="28"/>
              </w:rPr>
              <w:t>и</w:t>
            </w:r>
            <w:r>
              <w:rPr>
                <w:spacing w:val="-9"/>
                <w:sz w:val="28"/>
              </w:rPr>
              <w:t> </w:t>
            </w:r>
            <w:r>
              <w:rPr>
                <w:sz w:val="28"/>
              </w:rPr>
              <w:t>уровня</w:t>
            </w:r>
            <w:r>
              <w:rPr>
                <w:spacing w:val="-9"/>
                <w:sz w:val="28"/>
              </w:rPr>
              <w:t> </w:t>
            </w:r>
            <w:r>
              <w:rPr>
                <w:sz w:val="28"/>
              </w:rPr>
              <w:t>осведомленности,</w:t>
            </w:r>
            <w:r>
              <w:rPr>
                <w:spacing w:val="-9"/>
                <w:sz w:val="28"/>
              </w:rPr>
              <w:t> </w:t>
            </w:r>
            <w:r>
              <w:rPr>
                <w:sz w:val="28"/>
              </w:rPr>
              <w:t>что</w:t>
            </w:r>
            <w:r>
              <w:rPr>
                <w:spacing w:val="-8"/>
                <w:sz w:val="28"/>
              </w:rPr>
              <w:t> </w:t>
            </w:r>
            <w:r>
              <w:rPr>
                <w:sz w:val="28"/>
              </w:rPr>
              <w:t>способствует более открытому и информированному обсуждению в процессе занятия.</w:t>
            </w:r>
          </w:p>
        </w:tc>
        <w:tc>
          <w:tcPr>
            <w:tcW w:w="1699" w:type="dxa"/>
          </w:tcPr>
          <w:p>
            <w:pPr>
              <w:pStyle w:val="TableParagraph"/>
              <w:spacing w:line="259" w:lineRule="auto"/>
              <w:ind w:left="105" w:right="140"/>
              <w:rPr>
                <w:sz w:val="28"/>
              </w:rPr>
            </w:pPr>
            <w:r>
              <w:rPr>
                <w:spacing w:val="-2"/>
                <w:sz w:val="28"/>
              </w:rPr>
              <w:t>Презентаци </w:t>
            </w:r>
            <w:r>
              <w:rPr>
                <w:sz w:val="28"/>
              </w:rPr>
              <w:t>я слайдов Слайды</w:t>
            </w:r>
            <w:r>
              <w:rPr>
                <w:spacing w:val="-18"/>
                <w:sz w:val="28"/>
              </w:rPr>
              <w:t> </w:t>
            </w:r>
            <w:r>
              <w:rPr>
                <w:sz w:val="28"/>
              </w:rPr>
              <w:t>1,</w:t>
            </w:r>
            <w:r>
              <w:rPr>
                <w:spacing w:val="-17"/>
                <w:sz w:val="28"/>
              </w:rPr>
              <w:t> </w:t>
            </w:r>
            <w:r>
              <w:rPr>
                <w:sz w:val="28"/>
              </w:rPr>
              <w:t>2</w:t>
            </w:r>
          </w:p>
        </w:tc>
      </w:tr>
      <w:tr>
        <w:trPr>
          <w:trHeight w:val="1391" w:hRule="atLeast"/>
        </w:trPr>
        <w:tc>
          <w:tcPr>
            <w:tcW w:w="1409" w:type="dxa"/>
          </w:tcPr>
          <w:p>
            <w:pPr>
              <w:pStyle w:val="TableParagraph"/>
              <w:rPr>
                <w:sz w:val="28"/>
              </w:rPr>
            </w:pPr>
          </w:p>
          <w:p>
            <w:pPr>
              <w:pStyle w:val="TableParagraph"/>
              <w:spacing w:before="42"/>
              <w:rPr>
                <w:sz w:val="28"/>
              </w:rPr>
            </w:pPr>
          </w:p>
          <w:p>
            <w:pPr>
              <w:pStyle w:val="TableParagraph"/>
              <w:ind w:left="107"/>
              <w:rPr>
                <w:sz w:val="28"/>
              </w:rPr>
            </w:pPr>
            <w:r>
              <w:rPr>
                <w:sz w:val="28"/>
              </w:rPr>
              <w:t>10</w:t>
            </w:r>
            <w:r>
              <w:rPr>
                <w:spacing w:val="1"/>
                <w:sz w:val="28"/>
              </w:rPr>
              <w:t> </w:t>
            </w:r>
            <w:r>
              <w:rPr>
                <w:spacing w:val="-4"/>
                <w:sz w:val="28"/>
              </w:rPr>
              <w:t>мин.</w:t>
            </w:r>
          </w:p>
        </w:tc>
        <w:tc>
          <w:tcPr>
            <w:tcW w:w="7127" w:type="dxa"/>
          </w:tcPr>
          <w:p>
            <w:pPr>
              <w:pStyle w:val="TableParagraph"/>
              <w:tabs>
                <w:tab w:pos="828" w:val="left" w:leader="none"/>
              </w:tabs>
              <w:spacing w:line="319" w:lineRule="exact"/>
              <w:ind w:left="179"/>
              <w:rPr>
                <w:b/>
                <w:sz w:val="28"/>
              </w:rPr>
            </w:pPr>
            <w:r>
              <w:rPr>
                <w:b/>
                <w:spacing w:val="-5"/>
                <w:sz w:val="28"/>
              </w:rPr>
              <w:t>II.</w:t>
            </w:r>
            <w:r>
              <w:rPr>
                <w:b/>
                <w:sz w:val="28"/>
              </w:rPr>
              <w:tab/>
              <w:t>Основная</w:t>
            </w:r>
            <w:r>
              <w:rPr>
                <w:b/>
                <w:spacing w:val="-7"/>
                <w:sz w:val="28"/>
              </w:rPr>
              <w:t> </w:t>
            </w:r>
            <w:r>
              <w:rPr>
                <w:b/>
                <w:spacing w:val="-2"/>
                <w:sz w:val="28"/>
              </w:rPr>
              <w:t>часть</w:t>
            </w:r>
          </w:p>
          <w:p>
            <w:pPr>
              <w:pStyle w:val="TableParagraph"/>
              <w:ind w:left="107" w:right="128"/>
              <w:rPr>
                <w:sz w:val="28"/>
              </w:rPr>
            </w:pPr>
            <w:r>
              <w:rPr>
                <w:sz w:val="28"/>
              </w:rPr>
              <w:t>Родителей делят на три группы, каждой из которых дается</w:t>
            </w:r>
            <w:r>
              <w:rPr>
                <w:spacing w:val="-6"/>
                <w:sz w:val="28"/>
              </w:rPr>
              <w:t> </w:t>
            </w:r>
            <w:r>
              <w:rPr>
                <w:sz w:val="28"/>
              </w:rPr>
              <w:t>текст.</w:t>
            </w:r>
            <w:r>
              <w:rPr>
                <w:spacing w:val="-8"/>
                <w:sz w:val="28"/>
              </w:rPr>
              <w:t> </w:t>
            </w:r>
            <w:r>
              <w:rPr>
                <w:sz w:val="28"/>
              </w:rPr>
              <w:t>Родители</w:t>
            </w:r>
            <w:r>
              <w:rPr>
                <w:spacing w:val="-6"/>
                <w:sz w:val="28"/>
              </w:rPr>
              <w:t> </w:t>
            </w:r>
            <w:r>
              <w:rPr>
                <w:sz w:val="28"/>
              </w:rPr>
              <w:t>должны</w:t>
            </w:r>
            <w:r>
              <w:rPr>
                <w:spacing w:val="-6"/>
                <w:sz w:val="28"/>
              </w:rPr>
              <w:t> </w:t>
            </w:r>
            <w:r>
              <w:rPr>
                <w:sz w:val="28"/>
              </w:rPr>
              <w:t>ознакомиться</w:t>
            </w:r>
            <w:r>
              <w:rPr>
                <w:spacing w:val="-6"/>
                <w:sz w:val="28"/>
              </w:rPr>
              <w:t> </w:t>
            </w:r>
            <w:r>
              <w:rPr>
                <w:sz w:val="28"/>
              </w:rPr>
              <w:t>с</w:t>
            </w:r>
            <w:r>
              <w:rPr>
                <w:spacing w:val="-6"/>
                <w:sz w:val="28"/>
              </w:rPr>
              <w:t> </w:t>
            </w:r>
            <w:r>
              <w:rPr>
                <w:sz w:val="28"/>
              </w:rPr>
              <w:t>текстом, определить основные моменты и представить другим</w:t>
            </w:r>
          </w:p>
        </w:tc>
        <w:tc>
          <w:tcPr>
            <w:tcW w:w="1699" w:type="dxa"/>
          </w:tcPr>
          <w:p>
            <w:pPr>
              <w:pStyle w:val="TableParagraph"/>
              <w:spacing w:line="340" w:lineRule="atLeast" w:before="320"/>
              <w:ind w:left="105" w:right="140"/>
              <w:rPr>
                <w:sz w:val="28"/>
              </w:rPr>
            </w:pPr>
            <w:r>
              <w:rPr>
                <w:sz w:val="28"/>
              </w:rPr>
              <w:t>Слайд 3 </w:t>
            </w:r>
            <w:r>
              <w:rPr>
                <w:spacing w:val="-2"/>
                <w:sz w:val="28"/>
              </w:rPr>
              <w:t>Раздаточны </w:t>
            </w:r>
            <w:r>
              <w:rPr>
                <w:sz w:val="28"/>
              </w:rPr>
              <w:t>й материал</w:t>
            </w:r>
          </w:p>
        </w:tc>
      </w:tr>
    </w:tbl>
    <w:p>
      <w:pPr>
        <w:spacing w:after="0" w:line="340" w:lineRule="atLeast"/>
        <w:rPr>
          <w:sz w:val="28"/>
        </w:rPr>
        <w:sectPr>
          <w:pgSz w:w="12240" w:h="15840"/>
          <w:pgMar w:header="0" w:footer="968" w:top="104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7127"/>
        <w:gridCol w:w="1699"/>
      </w:tblGrid>
      <w:tr>
        <w:trPr>
          <w:trHeight w:val="13206" w:hRule="atLeast"/>
        </w:trPr>
        <w:tc>
          <w:tcPr>
            <w:tcW w:w="1409" w:type="dxa"/>
          </w:tcPr>
          <w:p>
            <w:pPr>
              <w:pStyle w:val="TableParagraph"/>
              <w:rPr>
                <w:sz w:val="26"/>
              </w:rPr>
            </w:pPr>
          </w:p>
        </w:tc>
        <w:tc>
          <w:tcPr>
            <w:tcW w:w="7127" w:type="dxa"/>
          </w:tcPr>
          <w:p>
            <w:pPr>
              <w:pStyle w:val="TableParagraph"/>
              <w:ind w:left="107"/>
              <w:rPr>
                <w:sz w:val="28"/>
              </w:rPr>
            </w:pPr>
            <w:r>
              <w:rPr>
                <w:sz w:val="28"/>
              </w:rPr>
              <w:t>группам</w:t>
            </w:r>
            <w:r>
              <w:rPr>
                <w:spacing w:val="-5"/>
                <w:sz w:val="28"/>
              </w:rPr>
              <w:t> </w:t>
            </w:r>
            <w:r>
              <w:rPr>
                <w:sz w:val="28"/>
              </w:rPr>
              <w:t>содержание</w:t>
            </w:r>
            <w:r>
              <w:rPr>
                <w:spacing w:val="-5"/>
                <w:sz w:val="28"/>
              </w:rPr>
              <w:t> </w:t>
            </w:r>
            <w:r>
              <w:rPr>
                <w:sz w:val="28"/>
              </w:rPr>
              <w:t>текста</w:t>
            </w:r>
            <w:r>
              <w:rPr>
                <w:spacing w:val="-6"/>
                <w:sz w:val="28"/>
              </w:rPr>
              <w:t> </w:t>
            </w:r>
            <w:r>
              <w:rPr>
                <w:sz w:val="28"/>
              </w:rPr>
              <w:t>в</w:t>
            </w:r>
            <w:r>
              <w:rPr>
                <w:spacing w:val="-6"/>
                <w:sz w:val="28"/>
              </w:rPr>
              <w:t> </w:t>
            </w:r>
            <w:r>
              <w:rPr>
                <w:sz w:val="28"/>
              </w:rPr>
              <w:t>виде</w:t>
            </w:r>
            <w:r>
              <w:rPr>
                <w:spacing w:val="-5"/>
                <w:sz w:val="28"/>
              </w:rPr>
              <w:t> </w:t>
            </w:r>
            <w:r>
              <w:rPr>
                <w:sz w:val="28"/>
              </w:rPr>
              <w:t>схемы</w:t>
            </w:r>
            <w:r>
              <w:rPr>
                <w:spacing w:val="-5"/>
                <w:sz w:val="28"/>
              </w:rPr>
              <w:t> </w:t>
            </w:r>
            <w:r>
              <w:rPr>
                <w:sz w:val="28"/>
              </w:rPr>
              <w:t>либо</w:t>
            </w:r>
            <w:r>
              <w:rPr>
                <w:spacing w:val="-8"/>
                <w:sz w:val="28"/>
              </w:rPr>
              <w:t> </w:t>
            </w:r>
            <w:r>
              <w:rPr>
                <w:sz w:val="28"/>
              </w:rPr>
              <w:t>рисунка, используя флипчарт. На подготовку 4 мин., на представление по 2 мин.</w:t>
            </w:r>
          </w:p>
          <w:p>
            <w:pPr>
              <w:pStyle w:val="TableParagraph"/>
              <w:spacing w:line="321" w:lineRule="exact"/>
              <w:ind w:left="107"/>
              <w:rPr>
                <w:i/>
                <w:sz w:val="28"/>
              </w:rPr>
            </w:pPr>
            <w:r>
              <w:rPr>
                <w:i/>
                <w:sz w:val="28"/>
              </w:rPr>
              <w:t>Текст</w:t>
            </w:r>
            <w:r>
              <w:rPr>
                <w:i/>
                <w:spacing w:val="-5"/>
                <w:sz w:val="28"/>
              </w:rPr>
              <w:t> </w:t>
            </w:r>
            <w:r>
              <w:rPr>
                <w:i/>
                <w:spacing w:val="-10"/>
                <w:sz w:val="28"/>
              </w:rPr>
              <w:t>1</w:t>
            </w:r>
          </w:p>
          <w:p>
            <w:pPr>
              <w:pStyle w:val="TableParagraph"/>
              <w:ind w:left="107" w:right="128"/>
              <w:rPr>
                <w:sz w:val="28"/>
              </w:rPr>
            </w:pPr>
            <w:r>
              <w:rPr>
                <w:b/>
                <w:i/>
                <w:sz w:val="28"/>
              </w:rPr>
              <w:t>Сепарация от родителей </w:t>
            </w:r>
            <w:r>
              <w:rPr>
                <w:i/>
                <w:sz w:val="28"/>
              </w:rPr>
              <w:t>– </w:t>
            </w:r>
            <w:r>
              <w:rPr>
                <w:sz w:val="28"/>
              </w:rPr>
              <w:t>это процесс постепенного отделения ребенка от взрослых, которые его воспитывают, и развития его независимости и самостоятельности. Этот процесс начинается с самого рождения и продолжается на протяжении всего взросления. Ребенок постепенно осваивает навыки самостоятельности,</w:t>
            </w:r>
            <w:r>
              <w:rPr>
                <w:spacing w:val="-12"/>
                <w:sz w:val="28"/>
              </w:rPr>
              <w:t> </w:t>
            </w:r>
            <w:r>
              <w:rPr>
                <w:sz w:val="28"/>
              </w:rPr>
              <w:t>принятия</w:t>
            </w:r>
            <w:r>
              <w:rPr>
                <w:spacing w:val="-9"/>
                <w:sz w:val="28"/>
              </w:rPr>
              <w:t> </w:t>
            </w:r>
            <w:r>
              <w:rPr>
                <w:sz w:val="28"/>
              </w:rPr>
              <w:t>решений</w:t>
            </w:r>
            <w:r>
              <w:rPr>
                <w:spacing w:val="-12"/>
                <w:sz w:val="28"/>
              </w:rPr>
              <w:t> </w:t>
            </w:r>
            <w:r>
              <w:rPr>
                <w:sz w:val="28"/>
              </w:rPr>
              <w:t>и</w:t>
            </w:r>
            <w:r>
              <w:rPr>
                <w:spacing w:val="-9"/>
                <w:sz w:val="28"/>
              </w:rPr>
              <w:t> </w:t>
            </w:r>
            <w:r>
              <w:rPr>
                <w:sz w:val="28"/>
              </w:rPr>
              <w:t>взаимодействия с окружающим миром.</w:t>
            </w:r>
          </w:p>
          <w:p>
            <w:pPr>
              <w:pStyle w:val="TableParagraph"/>
              <w:ind w:left="107"/>
              <w:rPr>
                <w:sz w:val="28"/>
              </w:rPr>
            </w:pPr>
            <w:r>
              <w:rPr>
                <w:sz w:val="28"/>
              </w:rPr>
              <w:t>В</w:t>
            </w:r>
            <w:r>
              <w:rPr>
                <w:spacing w:val="-8"/>
                <w:sz w:val="28"/>
              </w:rPr>
              <w:t> </w:t>
            </w:r>
            <w:r>
              <w:rPr>
                <w:sz w:val="28"/>
              </w:rPr>
              <w:t>контексте</w:t>
            </w:r>
            <w:r>
              <w:rPr>
                <w:spacing w:val="-8"/>
                <w:sz w:val="28"/>
              </w:rPr>
              <w:t> </w:t>
            </w:r>
            <w:r>
              <w:rPr>
                <w:sz w:val="28"/>
              </w:rPr>
              <w:t>казахской</w:t>
            </w:r>
            <w:r>
              <w:rPr>
                <w:spacing w:val="-8"/>
                <w:sz w:val="28"/>
              </w:rPr>
              <w:t> </w:t>
            </w:r>
            <w:r>
              <w:rPr>
                <w:sz w:val="28"/>
              </w:rPr>
              <w:t>культуры</w:t>
            </w:r>
            <w:r>
              <w:rPr>
                <w:spacing w:val="-8"/>
                <w:sz w:val="28"/>
              </w:rPr>
              <w:t> </w:t>
            </w:r>
            <w:r>
              <w:rPr>
                <w:sz w:val="28"/>
              </w:rPr>
              <w:t>выделяют</w:t>
            </w:r>
            <w:r>
              <w:rPr>
                <w:spacing w:val="-9"/>
                <w:sz w:val="28"/>
              </w:rPr>
              <w:t> </w:t>
            </w:r>
            <w:r>
              <w:rPr>
                <w:sz w:val="28"/>
              </w:rPr>
              <w:t>следующие аспекты процесса отделения.</w:t>
            </w:r>
          </w:p>
          <w:p>
            <w:pPr>
              <w:pStyle w:val="TableParagraph"/>
              <w:numPr>
                <w:ilvl w:val="0"/>
                <w:numId w:val="197"/>
              </w:numPr>
              <w:tabs>
                <w:tab w:pos="390" w:val="left" w:leader="none"/>
              </w:tabs>
              <w:spacing w:line="240" w:lineRule="auto" w:before="0" w:after="0"/>
              <w:ind w:left="390" w:right="560" w:hanging="284"/>
              <w:jc w:val="left"/>
              <w:rPr>
                <w:sz w:val="28"/>
              </w:rPr>
            </w:pPr>
            <w:r>
              <w:rPr>
                <w:i/>
                <w:sz w:val="28"/>
              </w:rPr>
              <w:t>Значение</w:t>
            </w:r>
            <w:r>
              <w:rPr>
                <w:i/>
                <w:spacing w:val="-7"/>
                <w:sz w:val="28"/>
              </w:rPr>
              <w:t> </w:t>
            </w:r>
            <w:r>
              <w:rPr>
                <w:i/>
                <w:sz w:val="28"/>
              </w:rPr>
              <w:t>семьи.</w:t>
            </w:r>
            <w:r>
              <w:rPr>
                <w:i/>
                <w:spacing w:val="-7"/>
                <w:sz w:val="28"/>
              </w:rPr>
              <w:t> </w:t>
            </w:r>
            <w:r>
              <w:rPr>
                <w:sz w:val="28"/>
              </w:rPr>
              <w:t>В</w:t>
            </w:r>
            <w:r>
              <w:rPr>
                <w:spacing w:val="-7"/>
                <w:sz w:val="28"/>
              </w:rPr>
              <w:t> </w:t>
            </w:r>
            <w:r>
              <w:rPr>
                <w:sz w:val="28"/>
              </w:rPr>
              <w:t>казахской</w:t>
            </w:r>
            <w:r>
              <w:rPr>
                <w:spacing w:val="-7"/>
                <w:sz w:val="28"/>
              </w:rPr>
              <w:t> </w:t>
            </w:r>
            <w:r>
              <w:rPr>
                <w:sz w:val="28"/>
              </w:rPr>
              <w:t>культуре</w:t>
            </w:r>
            <w:r>
              <w:rPr>
                <w:spacing w:val="-7"/>
                <w:sz w:val="28"/>
              </w:rPr>
              <w:t> </w:t>
            </w:r>
            <w:r>
              <w:rPr>
                <w:sz w:val="28"/>
              </w:rPr>
              <w:t>семья</w:t>
            </w:r>
            <w:r>
              <w:rPr>
                <w:spacing w:val="-7"/>
                <w:sz w:val="28"/>
              </w:rPr>
              <w:t> </w:t>
            </w:r>
            <w:r>
              <w:rPr>
                <w:sz w:val="28"/>
              </w:rPr>
              <w:t>играет центральную роль, и процесс сепарации рассматривается как естественный шаг в развитии ребенка, направленный на его личностное и культурное самоопределение.</w:t>
            </w:r>
          </w:p>
          <w:p>
            <w:pPr>
              <w:pStyle w:val="TableParagraph"/>
              <w:numPr>
                <w:ilvl w:val="0"/>
                <w:numId w:val="197"/>
              </w:numPr>
              <w:tabs>
                <w:tab w:pos="390" w:val="left" w:leader="none"/>
              </w:tabs>
              <w:spacing w:line="240" w:lineRule="auto" w:before="0" w:after="0"/>
              <w:ind w:left="390" w:right="273" w:hanging="284"/>
              <w:jc w:val="left"/>
              <w:rPr>
                <w:sz w:val="28"/>
              </w:rPr>
            </w:pPr>
            <w:r>
              <w:rPr>
                <w:i/>
                <w:sz w:val="28"/>
              </w:rPr>
              <w:t>Уважение к старшим. </w:t>
            </w:r>
            <w:r>
              <w:rPr>
                <w:sz w:val="28"/>
              </w:rPr>
              <w:t>Важно подчеркнуть, что в процессе</w:t>
            </w:r>
            <w:r>
              <w:rPr>
                <w:spacing w:val="-6"/>
                <w:sz w:val="28"/>
              </w:rPr>
              <w:t> </w:t>
            </w:r>
            <w:r>
              <w:rPr>
                <w:sz w:val="28"/>
              </w:rPr>
              <w:t>сепарации</w:t>
            </w:r>
            <w:r>
              <w:rPr>
                <w:spacing w:val="-9"/>
                <w:sz w:val="28"/>
              </w:rPr>
              <w:t> </w:t>
            </w:r>
            <w:r>
              <w:rPr>
                <w:sz w:val="28"/>
              </w:rPr>
              <w:t>дети</w:t>
            </w:r>
            <w:r>
              <w:rPr>
                <w:spacing w:val="-6"/>
                <w:sz w:val="28"/>
              </w:rPr>
              <w:t> </w:t>
            </w:r>
            <w:r>
              <w:rPr>
                <w:sz w:val="28"/>
              </w:rPr>
              <w:t>могут</w:t>
            </w:r>
            <w:r>
              <w:rPr>
                <w:spacing w:val="-7"/>
                <w:sz w:val="28"/>
              </w:rPr>
              <w:t> </w:t>
            </w:r>
            <w:r>
              <w:rPr>
                <w:sz w:val="28"/>
              </w:rPr>
              <w:t>сохранять</w:t>
            </w:r>
            <w:r>
              <w:rPr>
                <w:spacing w:val="-6"/>
                <w:sz w:val="28"/>
              </w:rPr>
              <w:t> </w:t>
            </w:r>
            <w:r>
              <w:rPr>
                <w:sz w:val="28"/>
              </w:rPr>
              <w:t>уважение</w:t>
            </w:r>
            <w:r>
              <w:rPr>
                <w:spacing w:val="-9"/>
                <w:sz w:val="28"/>
              </w:rPr>
              <w:t> </w:t>
            </w:r>
            <w:r>
              <w:rPr>
                <w:sz w:val="28"/>
              </w:rPr>
              <w:t>и привязанность к родителям, что не противоречит независимости и самостоятельности.</w:t>
            </w:r>
          </w:p>
          <w:p>
            <w:pPr>
              <w:pStyle w:val="TableParagraph"/>
              <w:numPr>
                <w:ilvl w:val="0"/>
                <w:numId w:val="197"/>
              </w:numPr>
              <w:tabs>
                <w:tab w:pos="390" w:val="left" w:leader="none"/>
              </w:tabs>
              <w:spacing w:line="240" w:lineRule="auto" w:before="0" w:after="0"/>
              <w:ind w:left="390" w:right="97" w:hanging="284"/>
              <w:jc w:val="left"/>
              <w:rPr>
                <w:sz w:val="28"/>
              </w:rPr>
            </w:pPr>
            <w:r>
              <w:rPr>
                <w:i/>
                <w:sz w:val="28"/>
              </w:rPr>
              <w:t>Традиционные ценности и идентичность. </w:t>
            </w:r>
            <w:r>
              <w:rPr>
                <w:sz w:val="28"/>
              </w:rPr>
              <w:t>Понимание собственной</w:t>
            </w:r>
            <w:r>
              <w:rPr>
                <w:spacing w:val="-6"/>
                <w:sz w:val="28"/>
              </w:rPr>
              <w:t> </w:t>
            </w:r>
            <w:r>
              <w:rPr>
                <w:sz w:val="28"/>
              </w:rPr>
              <w:t>культурной</w:t>
            </w:r>
            <w:r>
              <w:rPr>
                <w:spacing w:val="-9"/>
                <w:sz w:val="28"/>
              </w:rPr>
              <w:t> </w:t>
            </w:r>
            <w:r>
              <w:rPr>
                <w:sz w:val="28"/>
              </w:rPr>
              <w:t>идентичности</w:t>
            </w:r>
            <w:r>
              <w:rPr>
                <w:spacing w:val="-9"/>
                <w:sz w:val="28"/>
              </w:rPr>
              <w:t> </w:t>
            </w:r>
            <w:r>
              <w:rPr>
                <w:sz w:val="28"/>
              </w:rPr>
              <w:t>помогает</w:t>
            </w:r>
            <w:r>
              <w:rPr>
                <w:spacing w:val="-6"/>
                <w:sz w:val="28"/>
              </w:rPr>
              <w:t> </w:t>
            </w:r>
            <w:r>
              <w:rPr>
                <w:sz w:val="28"/>
              </w:rPr>
              <w:t>детям изучать</w:t>
            </w:r>
            <w:r>
              <w:rPr>
                <w:spacing w:val="-8"/>
                <w:sz w:val="28"/>
              </w:rPr>
              <w:t> </w:t>
            </w:r>
            <w:r>
              <w:rPr>
                <w:sz w:val="28"/>
              </w:rPr>
              <w:t>и</w:t>
            </w:r>
            <w:r>
              <w:rPr>
                <w:spacing w:val="-6"/>
                <w:sz w:val="28"/>
              </w:rPr>
              <w:t> </w:t>
            </w:r>
            <w:r>
              <w:rPr>
                <w:sz w:val="28"/>
              </w:rPr>
              <w:t>сохранять</w:t>
            </w:r>
            <w:r>
              <w:rPr>
                <w:spacing w:val="-9"/>
                <w:sz w:val="28"/>
              </w:rPr>
              <w:t> </w:t>
            </w:r>
            <w:r>
              <w:rPr>
                <w:sz w:val="28"/>
              </w:rPr>
              <w:t>традиционные</w:t>
            </w:r>
            <w:r>
              <w:rPr>
                <w:spacing w:val="-6"/>
                <w:sz w:val="28"/>
              </w:rPr>
              <w:t> </w:t>
            </w:r>
            <w:r>
              <w:rPr>
                <w:sz w:val="28"/>
              </w:rPr>
              <w:t>казахские</w:t>
            </w:r>
            <w:r>
              <w:rPr>
                <w:spacing w:val="-6"/>
                <w:sz w:val="28"/>
              </w:rPr>
              <w:t> </w:t>
            </w:r>
            <w:r>
              <w:rPr>
                <w:sz w:val="28"/>
              </w:rPr>
              <w:t>ценности и обычаи, что важно в контексте сепарации.</w:t>
            </w:r>
          </w:p>
          <w:p>
            <w:pPr>
              <w:pStyle w:val="TableParagraph"/>
              <w:ind w:left="107" w:right="128"/>
              <w:rPr>
                <w:sz w:val="28"/>
              </w:rPr>
            </w:pPr>
            <w:r>
              <w:rPr>
                <w:sz w:val="28"/>
              </w:rPr>
              <w:t>Интеграция</w:t>
            </w:r>
            <w:r>
              <w:rPr>
                <w:spacing w:val="-9"/>
                <w:sz w:val="28"/>
              </w:rPr>
              <w:t> </w:t>
            </w:r>
            <w:r>
              <w:rPr>
                <w:sz w:val="28"/>
              </w:rPr>
              <w:t>казахских</w:t>
            </w:r>
            <w:r>
              <w:rPr>
                <w:spacing w:val="-8"/>
                <w:sz w:val="28"/>
              </w:rPr>
              <w:t> </w:t>
            </w:r>
            <w:r>
              <w:rPr>
                <w:sz w:val="28"/>
              </w:rPr>
              <w:t>культурных</w:t>
            </w:r>
            <w:r>
              <w:rPr>
                <w:spacing w:val="-8"/>
                <w:sz w:val="28"/>
              </w:rPr>
              <w:t> </w:t>
            </w:r>
            <w:r>
              <w:rPr>
                <w:sz w:val="28"/>
              </w:rPr>
              <w:t>аспектов</w:t>
            </w:r>
            <w:r>
              <w:rPr>
                <w:spacing w:val="-10"/>
                <w:sz w:val="28"/>
              </w:rPr>
              <w:t> </w:t>
            </w:r>
            <w:r>
              <w:rPr>
                <w:sz w:val="28"/>
              </w:rPr>
              <w:t>в</w:t>
            </w:r>
            <w:r>
              <w:rPr>
                <w:spacing w:val="-10"/>
                <w:sz w:val="28"/>
              </w:rPr>
              <w:t> </w:t>
            </w:r>
            <w:r>
              <w:rPr>
                <w:sz w:val="28"/>
              </w:rPr>
              <w:t>понимание и поддержку процесса психологической сепарации помогает создать глубокое и взаимопонимающее общение между родителями и детьми, укрепляя семейные связи и сохраняя культурное наследие.</w:t>
            </w:r>
          </w:p>
          <w:p>
            <w:pPr>
              <w:pStyle w:val="TableParagraph"/>
              <w:ind w:left="107"/>
              <w:rPr>
                <w:i/>
                <w:sz w:val="28"/>
              </w:rPr>
            </w:pPr>
            <w:r>
              <w:rPr>
                <w:i/>
                <w:sz w:val="28"/>
              </w:rPr>
              <w:t>Текст</w:t>
            </w:r>
            <w:r>
              <w:rPr>
                <w:i/>
                <w:spacing w:val="-5"/>
                <w:sz w:val="28"/>
              </w:rPr>
              <w:t> </w:t>
            </w:r>
            <w:r>
              <w:rPr>
                <w:i/>
                <w:spacing w:val="-10"/>
                <w:sz w:val="28"/>
              </w:rPr>
              <w:t>2</w:t>
            </w:r>
          </w:p>
          <w:p>
            <w:pPr>
              <w:pStyle w:val="TableParagraph"/>
              <w:ind w:left="107"/>
              <w:rPr>
                <w:sz w:val="28"/>
              </w:rPr>
            </w:pPr>
            <w:r>
              <w:rPr>
                <w:b/>
                <w:i/>
                <w:sz w:val="28"/>
              </w:rPr>
              <w:t>Несвоевременная сепарация от родителей, </w:t>
            </w:r>
            <w:r>
              <w:rPr>
                <w:sz w:val="28"/>
              </w:rPr>
              <w:t>когда процесс</w:t>
            </w:r>
            <w:r>
              <w:rPr>
                <w:spacing w:val="-10"/>
                <w:sz w:val="28"/>
              </w:rPr>
              <w:t> </w:t>
            </w:r>
            <w:r>
              <w:rPr>
                <w:sz w:val="28"/>
              </w:rPr>
              <w:t>развития</w:t>
            </w:r>
            <w:r>
              <w:rPr>
                <w:spacing w:val="-7"/>
                <w:sz w:val="28"/>
              </w:rPr>
              <w:t> </w:t>
            </w:r>
            <w:r>
              <w:rPr>
                <w:sz w:val="28"/>
              </w:rPr>
              <w:t>самостоятельности</w:t>
            </w:r>
            <w:r>
              <w:rPr>
                <w:spacing w:val="-7"/>
                <w:sz w:val="28"/>
              </w:rPr>
              <w:t> </w:t>
            </w:r>
            <w:r>
              <w:rPr>
                <w:sz w:val="28"/>
              </w:rPr>
              <w:t>и</w:t>
            </w:r>
            <w:r>
              <w:rPr>
                <w:spacing w:val="-10"/>
                <w:sz w:val="28"/>
              </w:rPr>
              <w:t> </w:t>
            </w:r>
            <w:r>
              <w:rPr>
                <w:sz w:val="28"/>
              </w:rPr>
              <w:t>независимости</w:t>
            </w:r>
            <w:r>
              <w:rPr>
                <w:spacing w:val="-7"/>
                <w:sz w:val="28"/>
              </w:rPr>
              <w:t> </w:t>
            </w:r>
            <w:r>
              <w:rPr>
                <w:sz w:val="28"/>
              </w:rPr>
              <w:t>не происходит в должном возрасте или не достигает должного уровня, может вызвать ряд трудностей как у ребенка, так и у его родителей.</w:t>
            </w:r>
          </w:p>
          <w:p>
            <w:pPr>
              <w:pStyle w:val="TableParagraph"/>
              <w:spacing w:line="322" w:lineRule="exact"/>
              <w:ind w:left="107"/>
              <w:rPr>
                <w:i/>
                <w:sz w:val="28"/>
              </w:rPr>
            </w:pPr>
            <w:r>
              <w:rPr>
                <w:i/>
                <w:sz w:val="28"/>
              </w:rPr>
              <w:t>Трудности</w:t>
            </w:r>
            <w:r>
              <w:rPr>
                <w:i/>
                <w:spacing w:val="-4"/>
                <w:sz w:val="28"/>
              </w:rPr>
              <w:t> </w:t>
            </w:r>
            <w:r>
              <w:rPr>
                <w:i/>
                <w:sz w:val="28"/>
              </w:rPr>
              <w:t>у</w:t>
            </w:r>
            <w:r>
              <w:rPr>
                <w:i/>
                <w:spacing w:val="-7"/>
                <w:sz w:val="28"/>
              </w:rPr>
              <w:t> </w:t>
            </w:r>
            <w:r>
              <w:rPr>
                <w:i/>
                <w:spacing w:val="-2"/>
                <w:sz w:val="28"/>
              </w:rPr>
              <w:t>ребенка</w:t>
            </w:r>
          </w:p>
          <w:p>
            <w:pPr>
              <w:pStyle w:val="TableParagraph"/>
              <w:numPr>
                <w:ilvl w:val="0"/>
                <w:numId w:val="198"/>
              </w:numPr>
              <w:tabs>
                <w:tab w:pos="329" w:val="left" w:leader="none"/>
              </w:tabs>
              <w:spacing w:line="322" w:lineRule="exact" w:before="0" w:after="0"/>
              <w:ind w:left="329" w:right="0" w:hanging="222"/>
              <w:jc w:val="left"/>
              <w:rPr>
                <w:sz w:val="28"/>
              </w:rPr>
            </w:pPr>
            <w:r>
              <w:rPr>
                <w:sz w:val="28"/>
              </w:rPr>
              <w:t>Зависимость</w:t>
            </w:r>
            <w:r>
              <w:rPr>
                <w:spacing w:val="-7"/>
                <w:sz w:val="28"/>
              </w:rPr>
              <w:t> </w:t>
            </w:r>
            <w:r>
              <w:rPr>
                <w:sz w:val="28"/>
              </w:rPr>
              <w:t>от</w:t>
            </w:r>
            <w:r>
              <w:rPr>
                <w:spacing w:val="-7"/>
                <w:sz w:val="28"/>
              </w:rPr>
              <w:t> </w:t>
            </w:r>
            <w:r>
              <w:rPr>
                <w:sz w:val="28"/>
              </w:rPr>
              <w:t>родителей</w:t>
            </w:r>
            <w:r>
              <w:rPr>
                <w:spacing w:val="-5"/>
                <w:sz w:val="28"/>
              </w:rPr>
              <w:t> </w:t>
            </w:r>
            <w:r>
              <w:rPr>
                <w:sz w:val="28"/>
              </w:rPr>
              <w:t>в</w:t>
            </w:r>
            <w:r>
              <w:rPr>
                <w:spacing w:val="-6"/>
                <w:sz w:val="28"/>
              </w:rPr>
              <w:t> </w:t>
            </w:r>
            <w:r>
              <w:rPr>
                <w:sz w:val="28"/>
              </w:rPr>
              <w:t>повседневных</w:t>
            </w:r>
            <w:r>
              <w:rPr>
                <w:spacing w:val="-7"/>
                <w:sz w:val="28"/>
              </w:rPr>
              <w:t> </w:t>
            </w:r>
            <w:r>
              <w:rPr>
                <w:spacing w:val="-2"/>
                <w:sz w:val="28"/>
              </w:rPr>
              <w:t>делах.</w:t>
            </w:r>
          </w:p>
          <w:p>
            <w:pPr>
              <w:pStyle w:val="TableParagraph"/>
              <w:numPr>
                <w:ilvl w:val="0"/>
                <w:numId w:val="198"/>
              </w:numPr>
              <w:tabs>
                <w:tab w:pos="329" w:val="left" w:leader="none"/>
              </w:tabs>
              <w:spacing w:line="311" w:lineRule="exact" w:before="0" w:after="0"/>
              <w:ind w:left="329" w:right="0" w:hanging="222"/>
              <w:jc w:val="left"/>
              <w:rPr>
                <w:sz w:val="28"/>
              </w:rPr>
            </w:pPr>
            <w:r>
              <w:rPr>
                <w:sz w:val="28"/>
              </w:rPr>
              <w:t>Отсутствие</w:t>
            </w:r>
            <w:r>
              <w:rPr>
                <w:spacing w:val="-9"/>
                <w:sz w:val="28"/>
              </w:rPr>
              <w:t> </w:t>
            </w:r>
            <w:r>
              <w:rPr>
                <w:sz w:val="28"/>
              </w:rPr>
              <w:t>навыков</w:t>
            </w:r>
            <w:r>
              <w:rPr>
                <w:spacing w:val="-9"/>
                <w:sz w:val="28"/>
              </w:rPr>
              <w:t> </w:t>
            </w:r>
            <w:r>
              <w:rPr>
                <w:sz w:val="28"/>
              </w:rPr>
              <w:t>самостоятельности</w:t>
            </w:r>
            <w:r>
              <w:rPr>
                <w:spacing w:val="-10"/>
                <w:sz w:val="28"/>
              </w:rPr>
              <w:t> </w:t>
            </w:r>
            <w:r>
              <w:rPr>
                <w:sz w:val="28"/>
              </w:rPr>
              <w:t>и</w:t>
            </w:r>
            <w:r>
              <w:rPr>
                <w:spacing w:val="-6"/>
                <w:sz w:val="28"/>
              </w:rPr>
              <w:t> </w:t>
            </w:r>
            <w:r>
              <w:rPr>
                <w:spacing w:val="-2"/>
                <w:sz w:val="28"/>
              </w:rPr>
              <w:t>решения</w:t>
            </w:r>
          </w:p>
        </w:tc>
        <w:tc>
          <w:tcPr>
            <w:tcW w:w="1699" w:type="dxa"/>
          </w:tcPr>
          <w:p>
            <w:pPr>
              <w:pStyle w:val="TableParagraph"/>
              <w:rPr>
                <w:sz w:val="28"/>
              </w:rPr>
            </w:pPr>
          </w:p>
          <w:p>
            <w:pPr>
              <w:pStyle w:val="TableParagraph"/>
              <w:spacing w:before="42"/>
              <w:rPr>
                <w:sz w:val="28"/>
              </w:rPr>
            </w:pPr>
          </w:p>
          <w:p>
            <w:pPr>
              <w:pStyle w:val="TableParagraph"/>
              <w:spacing w:before="1"/>
              <w:ind w:left="105"/>
              <w:rPr>
                <w:sz w:val="28"/>
              </w:rPr>
            </w:pPr>
            <w:r>
              <w:rPr>
                <w:sz w:val="28"/>
              </w:rPr>
              <w:t>Текст</w:t>
            </w:r>
            <w:r>
              <w:rPr>
                <w:spacing w:val="-2"/>
                <w:sz w:val="28"/>
              </w:rPr>
              <w:t> </w:t>
            </w:r>
            <w:r>
              <w:rPr>
                <w:spacing w:val="-10"/>
                <w:sz w:val="28"/>
              </w:rPr>
              <w:t>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73"/>
              <w:rPr>
                <w:sz w:val="28"/>
              </w:rPr>
            </w:pPr>
          </w:p>
          <w:p>
            <w:pPr>
              <w:pStyle w:val="TableParagraph"/>
              <w:ind w:left="105"/>
              <w:rPr>
                <w:sz w:val="28"/>
              </w:rPr>
            </w:pPr>
            <w:r>
              <w:rPr>
                <w:sz w:val="28"/>
              </w:rPr>
              <w:t>Текст</w:t>
            </w:r>
            <w:r>
              <w:rPr>
                <w:spacing w:val="-2"/>
                <w:sz w:val="28"/>
              </w:rPr>
              <w:t> </w:t>
            </w:r>
            <w:r>
              <w:rPr>
                <w:spacing w:val="-10"/>
                <w:sz w:val="28"/>
              </w:rPr>
              <w:t>2</w:t>
            </w:r>
          </w:p>
        </w:tc>
      </w:tr>
    </w:tbl>
    <w:p>
      <w:pPr>
        <w:rPr>
          <w:sz w:val="2"/>
          <w:szCs w:val="2"/>
        </w:rPr>
      </w:pPr>
      <w:r>
        <w:rPr/>
        <mc:AlternateContent>
          <mc:Choice Requires="wps">
            <w:drawing>
              <wp:anchor distT="0" distB="0" distL="0" distR="0" allowOverlap="1" layoutInCell="1" locked="0" behindDoc="0" simplePos="0" relativeHeight="15889920">
                <wp:simplePos x="0" y="0"/>
                <wp:positionH relativeFrom="page">
                  <wp:posOffset>7632982</wp:posOffset>
                </wp:positionH>
                <wp:positionV relativeFrom="page">
                  <wp:posOffset>5527595</wp:posOffset>
                </wp:positionV>
                <wp:extent cx="144145" cy="2029460"/>
                <wp:effectExtent l="0" t="0" r="0" b="0"/>
                <wp:wrapNone/>
                <wp:docPr id="501" name="Textbox 501"/>
                <wp:cNvGraphicFramePr>
                  <a:graphicFrameLocks/>
                </wp:cNvGraphicFramePr>
                <a:graphic>
                  <a:graphicData uri="http://schemas.microsoft.com/office/word/2010/wordprocessingShape">
                    <wps:wsp>
                      <wps:cNvPr id="501" name="Textbox 50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89920" type="#_x0000_t202" id="docshape41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7127"/>
        <w:gridCol w:w="1699"/>
      </w:tblGrid>
      <w:tr>
        <w:trPr>
          <w:trHeight w:val="13206" w:hRule="atLeast"/>
        </w:trPr>
        <w:tc>
          <w:tcPr>
            <w:tcW w:w="1409" w:type="dxa"/>
          </w:tcPr>
          <w:p>
            <w:pPr>
              <w:pStyle w:val="TableParagraph"/>
              <w:rPr>
                <w:sz w:val="26"/>
              </w:rPr>
            </w:pPr>
          </w:p>
        </w:tc>
        <w:tc>
          <w:tcPr>
            <w:tcW w:w="7127" w:type="dxa"/>
          </w:tcPr>
          <w:p>
            <w:pPr>
              <w:pStyle w:val="TableParagraph"/>
              <w:spacing w:line="317" w:lineRule="exact"/>
              <w:ind w:left="107"/>
              <w:rPr>
                <w:sz w:val="28"/>
              </w:rPr>
            </w:pPr>
            <w:r>
              <w:rPr>
                <w:spacing w:val="-2"/>
                <w:sz w:val="28"/>
              </w:rPr>
              <w:t>проблем.</w:t>
            </w:r>
          </w:p>
          <w:p>
            <w:pPr>
              <w:pStyle w:val="TableParagraph"/>
              <w:numPr>
                <w:ilvl w:val="0"/>
                <w:numId w:val="199"/>
              </w:numPr>
              <w:tabs>
                <w:tab w:pos="329" w:val="left" w:leader="none"/>
              </w:tabs>
              <w:spacing w:line="240" w:lineRule="auto" w:before="0" w:after="0"/>
              <w:ind w:left="107" w:right="247" w:firstLine="0"/>
              <w:jc w:val="left"/>
              <w:rPr>
                <w:sz w:val="28"/>
              </w:rPr>
            </w:pPr>
            <w:r>
              <w:rPr>
                <w:sz w:val="28"/>
              </w:rPr>
              <w:t>Эмоциональные</w:t>
            </w:r>
            <w:r>
              <w:rPr>
                <w:spacing w:val="-9"/>
                <w:sz w:val="28"/>
              </w:rPr>
              <w:t> </w:t>
            </w:r>
            <w:r>
              <w:rPr>
                <w:sz w:val="28"/>
              </w:rPr>
              <w:t>проблемы,</w:t>
            </w:r>
            <w:r>
              <w:rPr>
                <w:spacing w:val="-7"/>
                <w:sz w:val="28"/>
              </w:rPr>
              <w:t> </w:t>
            </w:r>
            <w:r>
              <w:rPr>
                <w:sz w:val="28"/>
              </w:rPr>
              <w:t>включая</w:t>
            </w:r>
            <w:r>
              <w:rPr>
                <w:spacing w:val="-6"/>
                <w:sz w:val="28"/>
              </w:rPr>
              <w:t> </w:t>
            </w:r>
            <w:r>
              <w:rPr>
                <w:sz w:val="28"/>
              </w:rPr>
              <w:t>тревогу</w:t>
            </w:r>
            <w:r>
              <w:rPr>
                <w:spacing w:val="-9"/>
                <w:sz w:val="28"/>
              </w:rPr>
              <w:t> </w:t>
            </w:r>
            <w:r>
              <w:rPr>
                <w:sz w:val="28"/>
              </w:rPr>
              <w:t>и</w:t>
            </w:r>
            <w:r>
              <w:rPr>
                <w:spacing w:val="-6"/>
                <w:sz w:val="28"/>
              </w:rPr>
              <w:t> </w:t>
            </w:r>
            <w:r>
              <w:rPr>
                <w:sz w:val="28"/>
              </w:rPr>
              <w:t>низкую </w:t>
            </w:r>
            <w:r>
              <w:rPr>
                <w:spacing w:val="-2"/>
                <w:sz w:val="28"/>
              </w:rPr>
              <w:t>самооценку.</w:t>
            </w:r>
          </w:p>
          <w:p>
            <w:pPr>
              <w:pStyle w:val="TableParagraph"/>
              <w:numPr>
                <w:ilvl w:val="0"/>
                <w:numId w:val="199"/>
              </w:numPr>
              <w:tabs>
                <w:tab w:pos="329" w:val="left" w:leader="none"/>
              </w:tabs>
              <w:spacing w:line="240" w:lineRule="auto" w:before="0" w:after="0"/>
              <w:ind w:left="107" w:right="493" w:firstLine="0"/>
              <w:jc w:val="left"/>
              <w:rPr>
                <w:sz w:val="28"/>
              </w:rPr>
            </w:pPr>
            <w:r>
              <w:rPr>
                <w:sz w:val="28"/>
              </w:rPr>
              <w:t>Трудности</w:t>
            </w:r>
            <w:r>
              <w:rPr>
                <w:spacing w:val="-8"/>
                <w:sz w:val="28"/>
              </w:rPr>
              <w:t> </w:t>
            </w:r>
            <w:r>
              <w:rPr>
                <w:sz w:val="28"/>
              </w:rPr>
              <w:t>в</w:t>
            </w:r>
            <w:r>
              <w:rPr>
                <w:spacing w:val="-9"/>
                <w:sz w:val="28"/>
              </w:rPr>
              <w:t> </w:t>
            </w:r>
            <w:r>
              <w:rPr>
                <w:sz w:val="28"/>
              </w:rPr>
              <w:t>установлении</w:t>
            </w:r>
            <w:r>
              <w:rPr>
                <w:spacing w:val="-8"/>
                <w:sz w:val="28"/>
              </w:rPr>
              <w:t> </w:t>
            </w:r>
            <w:r>
              <w:rPr>
                <w:sz w:val="28"/>
              </w:rPr>
              <w:t>отношений</w:t>
            </w:r>
            <w:r>
              <w:rPr>
                <w:spacing w:val="-11"/>
                <w:sz w:val="28"/>
              </w:rPr>
              <w:t> </w:t>
            </w:r>
            <w:r>
              <w:rPr>
                <w:sz w:val="28"/>
              </w:rPr>
              <w:t>и</w:t>
            </w:r>
            <w:r>
              <w:rPr>
                <w:spacing w:val="-8"/>
                <w:sz w:val="28"/>
              </w:rPr>
              <w:t> </w:t>
            </w:r>
            <w:r>
              <w:rPr>
                <w:sz w:val="28"/>
              </w:rPr>
              <w:t>социальной </w:t>
            </w:r>
            <w:r>
              <w:rPr>
                <w:spacing w:val="-2"/>
                <w:sz w:val="28"/>
              </w:rPr>
              <w:t>адаптации.</w:t>
            </w:r>
          </w:p>
          <w:p>
            <w:pPr>
              <w:pStyle w:val="TableParagraph"/>
              <w:numPr>
                <w:ilvl w:val="0"/>
                <w:numId w:val="199"/>
              </w:numPr>
              <w:tabs>
                <w:tab w:pos="329" w:val="left" w:leader="none"/>
              </w:tabs>
              <w:spacing w:line="242" w:lineRule="auto" w:before="0" w:after="0"/>
              <w:ind w:left="107" w:right="1341" w:firstLine="0"/>
              <w:jc w:val="left"/>
              <w:rPr>
                <w:sz w:val="28"/>
              </w:rPr>
            </w:pPr>
            <w:r>
              <w:rPr>
                <w:sz w:val="28"/>
              </w:rPr>
              <w:t>Проблемы</w:t>
            </w:r>
            <w:r>
              <w:rPr>
                <w:spacing w:val="-5"/>
                <w:sz w:val="28"/>
              </w:rPr>
              <w:t> </w:t>
            </w:r>
            <w:r>
              <w:rPr>
                <w:sz w:val="28"/>
              </w:rPr>
              <w:t>в</w:t>
            </w:r>
            <w:r>
              <w:rPr>
                <w:spacing w:val="-6"/>
                <w:sz w:val="28"/>
              </w:rPr>
              <w:t> </w:t>
            </w:r>
            <w:r>
              <w:rPr>
                <w:sz w:val="28"/>
              </w:rPr>
              <w:t>учебе</w:t>
            </w:r>
            <w:r>
              <w:rPr>
                <w:spacing w:val="-5"/>
                <w:sz w:val="28"/>
              </w:rPr>
              <w:t> </w:t>
            </w:r>
            <w:r>
              <w:rPr>
                <w:sz w:val="28"/>
              </w:rPr>
              <w:t>и</w:t>
            </w:r>
            <w:r>
              <w:rPr>
                <w:spacing w:val="-7"/>
                <w:sz w:val="28"/>
              </w:rPr>
              <w:t> </w:t>
            </w:r>
            <w:r>
              <w:rPr>
                <w:sz w:val="28"/>
              </w:rPr>
              <w:t>карьере</w:t>
            </w:r>
            <w:r>
              <w:rPr>
                <w:spacing w:val="-5"/>
                <w:sz w:val="28"/>
              </w:rPr>
              <w:t> </w:t>
            </w:r>
            <w:r>
              <w:rPr>
                <w:sz w:val="28"/>
              </w:rPr>
              <w:t>из-за</w:t>
            </w:r>
            <w:r>
              <w:rPr>
                <w:spacing w:val="-9"/>
                <w:sz w:val="28"/>
              </w:rPr>
              <w:t> </w:t>
            </w:r>
            <w:r>
              <w:rPr>
                <w:sz w:val="28"/>
              </w:rPr>
              <w:t>отсутствия мотивации и целеустремленности.</w:t>
            </w:r>
          </w:p>
          <w:p>
            <w:pPr>
              <w:pStyle w:val="TableParagraph"/>
              <w:ind w:left="107"/>
              <w:rPr>
                <w:sz w:val="28"/>
              </w:rPr>
            </w:pPr>
            <w:r>
              <w:rPr>
                <w:i/>
                <w:sz w:val="28"/>
              </w:rPr>
              <w:t>У</w:t>
            </w:r>
            <w:r>
              <w:rPr>
                <w:i/>
                <w:spacing w:val="-5"/>
                <w:sz w:val="28"/>
              </w:rPr>
              <w:t> </w:t>
            </w:r>
            <w:r>
              <w:rPr>
                <w:i/>
                <w:sz w:val="28"/>
              </w:rPr>
              <w:t>родителей:</w:t>
            </w:r>
            <w:r>
              <w:rPr>
                <w:i/>
                <w:spacing w:val="-8"/>
                <w:sz w:val="28"/>
              </w:rPr>
              <w:t> </w:t>
            </w:r>
            <w:r>
              <w:rPr>
                <w:sz w:val="28"/>
              </w:rPr>
              <w:t>чрезмерная</w:t>
            </w:r>
            <w:r>
              <w:rPr>
                <w:spacing w:val="-5"/>
                <w:sz w:val="28"/>
              </w:rPr>
              <w:t> </w:t>
            </w:r>
            <w:r>
              <w:rPr>
                <w:sz w:val="28"/>
              </w:rPr>
              <w:t>опека,</w:t>
            </w:r>
            <w:r>
              <w:rPr>
                <w:spacing w:val="-5"/>
                <w:sz w:val="28"/>
              </w:rPr>
              <w:t> </w:t>
            </w:r>
            <w:r>
              <w:rPr>
                <w:sz w:val="28"/>
              </w:rPr>
              <w:t>стресс</w:t>
            </w:r>
            <w:r>
              <w:rPr>
                <w:spacing w:val="-8"/>
                <w:sz w:val="28"/>
              </w:rPr>
              <w:t> </w:t>
            </w:r>
            <w:r>
              <w:rPr>
                <w:sz w:val="28"/>
              </w:rPr>
              <w:t>от</w:t>
            </w:r>
            <w:r>
              <w:rPr>
                <w:spacing w:val="-6"/>
                <w:sz w:val="28"/>
              </w:rPr>
              <w:t> </w:t>
            </w:r>
            <w:r>
              <w:rPr>
                <w:sz w:val="28"/>
              </w:rPr>
              <w:t>сепарации, беспокойство о будущем ребенка.</w:t>
            </w:r>
          </w:p>
          <w:p>
            <w:pPr>
              <w:pStyle w:val="TableParagraph"/>
              <w:ind w:left="107"/>
              <w:rPr>
                <w:sz w:val="28"/>
              </w:rPr>
            </w:pPr>
            <w:r>
              <w:rPr>
                <w:sz w:val="28"/>
              </w:rPr>
              <w:t>Сепарация включает в себя не только взросление, но и особое</w:t>
            </w:r>
            <w:r>
              <w:rPr>
                <w:spacing w:val="-13"/>
                <w:sz w:val="28"/>
              </w:rPr>
              <w:t> </w:t>
            </w:r>
            <w:r>
              <w:rPr>
                <w:sz w:val="28"/>
              </w:rPr>
              <w:t>самоощущение,</w:t>
            </w:r>
            <w:r>
              <w:rPr>
                <w:spacing w:val="-13"/>
                <w:sz w:val="28"/>
              </w:rPr>
              <w:t> </w:t>
            </w:r>
            <w:r>
              <w:rPr>
                <w:sz w:val="28"/>
              </w:rPr>
              <w:t>свойственное</w:t>
            </w:r>
            <w:r>
              <w:rPr>
                <w:spacing w:val="-13"/>
                <w:sz w:val="28"/>
              </w:rPr>
              <w:t> </w:t>
            </w:r>
            <w:r>
              <w:rPr>
                <w:sz w:val="28"/>
              </w:rPr>
              <w:t>самостоятельному </w:t>
            </w:r>
            <w:r>
              <w:rPr>
                <w:spacing w:val="-2"/>
                <w:sz w:val="28"/>
              </w:rPr>
              <w:t>человеку.</w:t>
            </w:r>
          </w:p>
          <w:p>
            <w:pPr>
              <w:pStyle w:val="TableParagraph"/>
              <w:ind w:left="107" w:right="128"/>
              <w:rPr>
                <w:sz w:val="28"/>
              </w:rPr>
            </w:pPr>
            <w:r>
              <w:rPr>
                <w:b/>
                <w:i/>
                <w:sz w:val="28"/>
              </w:rPr>
              <w:t>Главная</w:t>
            </w:r>
            <w:r>
              <w:rPr>
                <w:b/>
                <w:i/>
                <w:spacing w:val="-6"/>
                <w:sz w:val="28"/>
              </w:rPr>
              <w:t> </w:t>
            </w:r>
            <w:r>
              <w:rPr>
                <w:b/>
                <w:i/>
                <w:sz w:val="28"/>
              </w:rPr>
              <w:t>задача</w:t>
            </w:r>
            <w:r>
              <w:rPr>
                <w:b/>
                <w:i/>
                <w:spacing w:val="-7"/>
                <w:sz w:val="28"/>
              </w:rPr>
              <w:t> </w:t>
            </w:r>
            <w:r>
              <w:rPr>
                <w:b/>
                <w:i/>
                <w:sz w:val="28"/>
              </w:rPr>
              <w:t>родителей</w:t>
            </w:r>
            <w:r>
              <w:rPr>
                <w:b/>
                <w:i/>
                <w:spacing w:val="-5"/>
                <w:sz w:val="28"/>
              </w:rPr>
              <w:t> </w:t>
            </w:r>
            <w:r>
              <w:rPr>
                <w:b/>
                <w:i/>
                <w:sz w:val="28"/>
              </w:rPr>
              <w:t>в</w:t>
            </w:r>
            <w:r>
              <w:rPr>
                <w:b/>
                <w:i/>
                <w:spacing w:val="-6"/>
                <w:sz w:val="28"/>
              </w:rPr>
              <w:t> </w:t>
            </w:r>
            <w:r>
              <w:rPr>
                <w:b/>
                <w:i/>
                <w:sz w:val="28"/>
              </w:rPr>
              <w:t>процессе</w:t>
            </w:r>
            <w:r>
              <w:rPr>
                <w:b/>
                <w:i/>
                <w:spacing w:val="-7"/>
                <w:sz w:val="28"/>
              </w:rPr>
              <w:t> </w:t>
            </w:r>
            <w:r>
              <w:rPr>
                <w:b/>
                <w:i/>
                <w:sz w:val="28"/>
              </w:rPr>
              <w:t>сепарации</w:t>
            </w:r>
            <w:r>
              <w:rPr>
                <w:b/>
                <w:i/>
                <w:spacing w:val="-1"/>
                <w:sz w:val="28"/>
              </w:rPr>
              <w:t> </w:t>
            </w:r>
            <w:r>
              <w:rPr>
                <w:i/>
                <w:sz w:val="28"/>
              </w:rPr>
              <w:t>–</w:t>
            </w:r>
            <w:r>
              <w:rPr>
                <w:i/>
                <w:spacing w:val="-5"/>
                <w:sz w:val="28"/>
              </w:rPr>
              <w:t> </w:t>
            </w:r>
            <w:r>
              <w:rPr>
                <w:i/>
                <w:sz w:val="28"/>
              </w:rPr>
              <w:t>не помешать ребенку стать самостоятельным. </w:t>
            </w:r>
            <w:r>
              <w:rPr>
                <w:sz w:val="28"/>
              </w:rPr>
              <w:t>Важно, чтобы родители последовательно передавали ребенку больше ответственности и давали возможность принимать собственные решения.</w:t>
            </w:r>
          </w:p>
          <w:p>
            <w:pPr>
              <w:pStyle w:val="TableParagraph"/>
              <w:spacing w:line="320" w:lineRule="exact"/>
              <w:ind w:left="107"/>
              <w:rPr>
                <w:i/>
                <w:sz w:val="28"/>
              </w:rPr>
            </w:pPr>
            <w:r>
              <w:rPr>
                <w:i/>
                <w:sz w:val="28"/>
              </w:rPr>
              <w:t>Текст</w:t>
            </w:r>
            <w:r>
              <w:rPr>
                <w:i/>
                <w:spacing w:val="-5"/>
                <w:sz w:val="28"/>
              </w:rPr>
              <w:t> </w:t>
            </w:r>
            <w:r>
              <w:rPr>
                <w:i/>
                <w:spacing w:val="-10"/>
                <w:sz w:val="28"/>
              </w:rPr>
              <w:t>3</w:t>
            </w:r>
          </w:p>
          <w:p>
            <w:pPr>
              <w:pStyle w:val="TableParagraph"/>
              <w:ind w:left="107" w:right="128"/>
              <w:rPr>
                <w:sz w:val="28"/>
              </w:rPr>
            </w:pPr>
            <w:r>
              <w:rPr>
                <w:sz w:val="28"/>
              </w:rPr>
              <w:t>Выделяют несколько типов сепарации, каждый из которых</w:t>
            </w:r>
            <w:r>
              <w:rPr>
                <w:spacing w:val="-3"/>
                <w:sz w:val="28"/>
              </w:rPr>
              <w:t> </w:t>
            </w:r>
            <w:r>
              <w:rPr>
                <w:sz w:val="28"/>
              </w:rPr>
              <w:t>мы</w:t>
            </w:r>
            <w:r>
              <w:rPr>
                <w:spacing w:val="-7"/>
                <w:sz w:val="28"/>
              </w:rPr>
              <w:t> </w:t>
            </w:r>
            <w:r>
              <w:rPr>
                <w:sz w:val="28"/>
              </w:rPr>
              <w:t>должны</w:t>
            </w:r>
            <w:r>
              <w:rPr>
                <w:spacing w:val="-4"/>
                <w:sz w:val="28"/>
              </w:rPr>
              <w:t> </w:t>
            </w:r>
            <w:r>
              <w:rPr>
                <w:sz w:val="28"/>
              </w:rPr>
              <w:t>пройти</w:t>
            </w:r>
            <w:r>
              <w:rPr>
                <w:spacing w:val="-7"/>
                <w:sz w:val="28"/>
              </w:rPr>
              <w:t> </w:t>
            </w:r>
            <w:r>
              <w:rPr>
                <w:sz w:val="28"/>
              </w:rPr>
              <w:t>на</w:t>
            </w:r>
            <w:r>
              <w:rPr>
                <w:spacing w:val="-4"/>
                <w:sz w:val="28"/>
              </w:rPr>
              <w:t> </w:t>
            </w:r>
            <w:r>
              <w:rPr>
                <w:sz w:val="28"/>
              </w:rPr>
              <w:t>пути</w:t>
            </w:r>
            <w:r>
              <w:rPr>
                <w:spacing w:val="-4"/>
                <w:sz w:val="28"/>
              </w:rPr>
              <w:t> </w:t>
            </w:r>
            <w:r>
              <w:rPr>
                <w:sz w:val="28"/>
              </w:rPr>
              <w:t>к</w:t>
            </w:r>
            <w:r>
              <w:rPr>
                <w:spacing w:val="-7"/>
                <w:sz w:val="28"/>
              </w:rPr>
              <w:t> </w:t>
            </w:r>
            <w:r>
              <w:rPr>
                <w:sz w:val="28"/>
              </w:rPr>
              <w:t>окончательной </w:t>
            </w:r>
            <w:r>
              <w:rPr>
                <w:spacing w:val="-2"/>
                <w:sz w:val="28"/>
              </w:rPr>
              <w:t>взрослости.</w:t>
            </w:r>
          </w:p>
          <w:p>
            <w:pPr>
              <w:pStyle w:val="TableParagraph"/>
              <w:numPr>
                <w:ilvl w:val="0"/>
                <w:numId w:val="200"/>
              </w:numPr>
              <w:tabs>
                <w:tab w:pos="399" w:val="left" w:leader="none"/>
              </w:tabs>
              <w:spacing w:line="240" w:lineRule="auto" w:before="0" w:after="0"/>
              <w:ind w:left="107" w:right="307" w:firstLine="0"/>
              <w:jc w:val="left"/>
              <w:rPr>
                <w:sz w:val="28"/>
              </w:rPr>
            </w:pPr>
            <w:r>
              <w:rPr>
                <w:i/>
                <w:sz w:val="28"/>
              </w:rPr>
              <w:t>Эмоциональная</w:t>
            </w:r>
            <w:r>
              <w:rPr>
                <w:i/>
                <w:spacing w:val="-12"/>
                <w:sz w:val="28"/>
              </w:rPr>
              <w:t> </w:t>
            </w:r>
            <w:r>
              <w:rPr>
                <w:i/>
                <w:sz w:val="28"/>
              </w:rPr>
              <w:t>сепарация.</w:t>
            </w:r>
            <w:r>
              <w:rPr>
                <w:i/>
                <w:spacing w:val="-11"/>
                <w:sz w:val="28"/>
              </w:rPr>
              <w:t> </w:t>
            </w:r>
            <w:r>
              <w:rPr>
                <w:sz w:val="28"/>
              </w:rPr>
              <w:t>Уменьшение</w:t>
            </w:r>
            <w:r>
              <w:rPr>
                <w:spacing w:val="-12"/>
                <w:sz w:val="28"/>
              </w:rPr>
              <w:t> </w:t>
            </w:r>
            <w:r>
              <w:rPr>
                <w:sz w:val="28"/>
              </w:rPr>
              <w:t>зависимости от родительского одобрения или неодобрения. Когда человек учится принимать собственные решения и действовать в соответствии со своими ценностями, он становится менее зависимым от мнения родителей и развивает свое собственное эмоциональное </w:t>
            </w:r>
            <w:r>
              <w:rPr>
                <w:spacing w:val="-2"/>
                <w:sz w:val="28"/>
              </w:rPr>
              <w:t>самоощущение.</w:t>
            </w:r>
          </w:p>
          <w:p>
            <w:pPr>
              <w:pStyle w:val="TableParagraph"/>
              <w:numPr>
                <w:ilvl w:val="0"/>
                <w:numId w:val="200"/>
              </w:numPr>
              <w:tabs>
                <w:tab w:pos="399" w:val="left" w:leader="none"/>
              </w:tabs>
              <w:spacing w:line="240" w:lineRule="auto" w:before="0" w:after="0"/>
              <w:ind w:left="107" w:right="124" w:firstLine="0"/>
              <w:jc w:val="left"/>
              <w:rPr>
                <w:sz w:val="28"/>
              </w:rPr>
            </w:pPr>
            <w:r>
              <w:rPr>
                <w:i/>
                <w:sz w:val="28"/>
              </w:rPr>
              <w:t>Аттитюдная сепарация </w:t>
            </w:r>
            <w:r>
              <w:rPr>
                <w:sz w:val="28"/>
              </w:rPr>
              <w:t>позволяет перестать оценивать себя и все окружающее родительскими оценками,</w:t>
            </w:r>
            <w:r>
              <w:rPr>
                <w:spacing w:val="-9"/>
                <w:sz w:val="28"/>
              </w:rPr>
              <w:t> </w:t>
            </w:r>
            <w:r>
              <w:rPr>
                <w:sz w:val="28"/>
              </w:rPr>
              <w:t>рассуждать</w:t>
            </w:r>
            <w:r>
              <w:rPr>
                <w:spacing w:val="-7"/>
                <w:sz w:val="28"/>
              </w:rPr>
              <w:t> </w:t>
            </w:r>
            <w:r>
              <w:rPr>
                <w:sz w:val="28"/>
              </w:rPr>
              <w:t>в</w:t>
            </w:r>
            <w:r>
              <w:rPr>
                <w:spacing w:val="-7"/>
                <w:sz w:val="28"/>
              </w:rPr>
              <w:t> </w:t>
            </w:r>
            <w:r>
              <w:rPr>
                <w:sz w:val="28"/>
              </w:rPr>
              <w:t>родительских</w:t>
            </w:r>
            <w:r>
              <w:rPr>
                <w:spacing w:val="-8"/>
                <w:sz w:val="28"/>
              </w:rPr>
              <w:t> </w:t>
            </w:r>
            <w:r>
              <w:rPr>
                <w:sz w:val="28"/>
              </w:rPr>
              <w:t>категориях.</w:t>
            </w:r>
            <w:r>
              <w:rPr>
                <w:spacing w:val="-7"/>
                <w:sz w:val="28"/>
              </w:rPr>
              <w:t> </w:t>
            </w:r>
            <w:r>
              <w:rPr>
                <w:sz w:val="28"/>
              </w:rPr>
              <w:t>Это</w:t>
            </w:r>
            <w:r>
              <w:rPr>
                <w:spacing w:val="-5"/>
                <w:sz w:val="28"/>
              </w:rPr>
              <w:t> </w:t>
            </w:r>
            <w:r>
              <w:rPr>
                <w:sz w:val="28"/>
              </w:rPr>
              <w:t>не значит, что в семье непременно должен быть конфликт поколений. Просто подросший ребенок должен</w:t>
            </w:r>
            <w:r>
              <w:rPr>
                <w:spacing w:val="40"/>
                <w:sz w:val="28"/>
              </w:rPr>
              <w:t> </w:t>
            </w:r>
            <w:r>
              <w:rPr>
                <w:sz w:val="28"/>
              </w:rPr>
              <w:t>перестать смотреть на мир глазами родителей, а начать вырабатывать собственный взгляд и суждения, основанные на личном опыте.</w:t>
            </w:r>
          </w:p>
          <w:p>
            <w:pPr>
              <w:pStyle w:val="TableParagraph"/>
              <w:numPr>
                <w:ilvl w:val="0"/>
                <w:numId w:val="200"/>
              </w:numPr>
              <w:tabs>
                <w:tab w:pos="399" w:val="left" w:leader="none"/>
              </w:tabs>
              <w:spacing w:line="240" w:lineRule="auto" w:before="0" w:after="0"/>
              <w:ind w:left="107" w:right="227" w:firstLine="0"/>
              <w:jc w:val="left"/>
              <w:rPr>
                <w:sz w:val="28"/>
              </w:rPr>
            </w:pPr>
            <w:r>
              <w:rPr>
                <w:i/>
                <w:sz w:val="28"/>
              </w:rPr>
              <w:t>Функциональная</w:t>
            </w:r>
            <w:r>
              <w:rPr>
                <w:i/>
                <w:spacing w:val="-9"/>
                <w:sz w:val="28"/>
              </w:rPr>
              <w:t> </w:t>
            </w:r>
            <w:r>
              <w:rPr>
                <w:i/>
                <w:sz w:val="28"/>
              </w:rPr>
              <w:t>сепарация</w:t>
            </w:r>
            <w:r>
              <w:rPr>
                <w:i/>
                <w:spacing w:val="-7"/>
                <w:sz w:val="28"/>
              </w:rPr>
              <w:t> </w:t>
            </w:r>
            <w:r>
              <w:rPr>
                <w:sz w:val="28"/>
              </w:rPr>
              <w:t>предполагает,</w:t>
            </w:r>
            <w:r>
              <w:rPr>
                <w:spacing w:val="-10"/>
                <w:sz w:val="28"/>
              </w:rPr>
              <w:t> </w:t>
            </w:r>
            <w:r>
              <w:rPr>
                <w:sz w:val="28"/>
              </w:rPr>
              <w:t>что</w:t>
            </w:r>
            <w:r>
              <w:rPr>
                <w:spacing w:val="-7"/>
                <w:sz w:val="28"/>
              </w:rPr>
              <w:t> </w:t>
            </w:r>
            <w:r>
              <w:rPr>
                <w:sz w:val="28"/>
              </w:rPr>
              <w:t>человек обретает способность физически отделиться от родителей, самостоятельно обеспечивать себя, а</w:t>
            </w:r>
          </w:p>
          <w:p>
            <w:pPr>
              <w:pStyle w:val="TableParagraph"/>
              <w:spacing w:line="322" w:lineRule="exact"/>
              <w:ind w:left="107"/>
              <w:rPr>
                <w:sz w:val="28"/>
              </w:rPr>
            </w:pPr>
            <w:r>
              <w:rPr>
                <w:sz w:val="28"/>
              </w:rPr>
              <w:t>впоследствии и свою семью. Начинается это с обеспечения</w:t>
            </w:r>
            <w:r>
              <w:rPr>
                <w:spacing w:val="-11"/>
                <w:sz w:val="28"/>
              </w:rPr>
              <w:t> </w:t>
            </w:r>
            <w:r>
              <w:rPr>
                <w:sz w:val="28"/>
              </w:rPr>
              <w:t>базовых</w:t>
            </w:r>
            <w:r>
              <w:rPr>
                <w:spacing w:val="-8"/>
                <w:sz w:val="28"/>
              </w:rPr>
              <w:t> </w:t>
            </w:r>
            <w:r>
              <w:rPr>
                <w:sz w:val="28"/>
              </w:rPr>
              <w:t>потребностей,</w:t>
            </w:r>
            <w:r>
              <w:rPr>
                <w:spacing w:val="-12"/>
                <w:sz w:val="28"/>
              </w:rPr>
              <w:t> </w:t>
            </w:r>
            <w:r>
              <w:rPr>
                <w:sz w:val="28"/>
              </w:rPr>
              <w:t>простых</w:t>
            </w:r>
            <w:r>
              <w:rPr>
                <w:spacing w:val="-10"/>
                <w:sz w:val="28"/>
              </w:rPr>
              <w:t> </w:t>
            </w:r>
            <w:r>
              <w:rPr>
                <w:sz w:val="28"/>
              </w:rPr>
              <w:t>действий,</w:t>
            </w:r>
          </w:p>
        </w:tc>
        <w:tc>
          <w:tcPr>
            <w:tcW w:w="169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32"/>
              <w:rPr>
                <w:sz w:val="28"/>
              </w:rPr>
            </w:pPr>
          </w:p>
          <w:p>
            <w:pPr>
              <w:pStyle w:val="TableParagraph"/>
              <w:spacing w:before="1"/>
              <w:ind w:left="105"/>
              <w:rPr>
                <w:sz w:val="28"/>
              </w:rPr>
            </w:pPr>
            <w:r>
              <w:rPr>
                <w:sz w:val="28"/>
              </w:rPr>
              <w:t>Текст</w:t>
            </w:r>
            <w:r>
              <w:rPr>
                <w:spacing w:val="-2"/>
                <w:sz w:val="28"/>
              </w:rPr>
              <w:t> </w:t>
            </w:r>
            <w:r>
              <w:rPr>
                <w:spacing w:val="-10"/>
                <w:sz w:val="28"/>
              </w:rPr>
              <w:t>3</w:t>
            </w:r>
          </w:p>
        </w:tc>
      </w:tr>
    </w:tbl>
    <w:p>
      <w:pPr>
        <w:rPr>
          <w:sz w:val="2"/>
          <w:szCs w:val="2"/>
        </w:rPr>
      </w:pPr>
      <w:r>
        <w:rPr/>
        <mc:AlternateContent>
          <mc:Choice Requires="wps">
            <w:drawing>
              <wp:anchor distT="0" distB="0" distL="0" distR="0" allowOverlap="1" layoutInCell="1" locked="0" behindDoc="0" simplePos="0" relativeHeight="15890432">
                <wp:simplePos x="0" y="0"/>
                <wp:positionH relativeFrom="page">
                  <wp:posOffset>7632982</wp:posOffset>
                </wp:positionH>
                <wp:positionV relativeFrom="page">
                  <wp:posOffset>5527595</wp:posOffset>
                </wp:positionV>
                <wp:extent cx="144145" cy="2029460"/>
                <wp:effectExtent l="0" t="0" r="0" b="0"/>
                <wp:wrapNone/>
                <wp:docPr id="502" name="Textbox 502"/>
                <wp:cNvGraphicFramePr>
                  <a:graphicFrameLocks/>
                </wp:cNvGraphicFramePr>
                <a:graphic>
                  <a:graphicData uri="http://schemas.microsoft.com/office/word/2010/wordprocessingShape">
                    <wps:wsp>
                      <wps:cNvPr id="502" name="Textbox 50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0432" type="#_x0000_t202" id="docshape41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113"/>
        <w:gridCol w:w="2206"/>
        <w:gridCol w:w="2206"/>
        <w:gridCol w:w="2206"/>
        <w:gridCol w:w="396"/>
        <w:gridCol w:w="1700"/>
      </w:tblGrid>
      <w:tr>
        <w:trPr>
          <w:trHeight w:val="4348" w:hRule="atLeast"/>
        </w:trPr>
        <w:tc>
          <w:tcPr>
            <w:tcW w:w="1409" w:type="dxa"/>
            <w:tcBorders>
              <w:bottom w:val="nil"/>
            </w:tcBorders>
          </w:tcPr>
          <w:p>
            <w:pPr>
              <w:pStyle w:val="TableParagraph"/>
              <w:rPr>
                <w:sz w:val="26"/>
              </w:rPr>
            </w:pPr>
          </w:p>
        </w:tc>
        <w:tc>
          <w:tcPr>
            <w:tcW w:w="7127" w:type="dxa"/>
            <w:gridSpan w:val="5"/>
            <w:tcBorders>
              <w:bottom w:val="nil"/>
            </w:tcBorders>
          </w:tcPr>
          <w:p>
            <w:pPr>
              <w:pStyle w:val="TableParagraph"/>
              <w:ind w:left="107"/>
              <w:rPr>
                <w:sz w:val="28"/>
              </w:rPr>
            </w:pPr>
            <w:r>
              <w:rPr>
                <w:sz w:val="28"/>
              </w:rPr>
              <w:t>вроде</w:t>
            </w:r>
            <w:r>
              <w:rPr>
                <w:spacing w:val="-5"/>
                <w:sz w:val="28"/>
              </w:rPr>
              <w:t> </w:t>
            </w:r>
            <w:r>
              <w:rPr>
                <w:sz w:val="28"/>
              </w:rPr>
              <w:t>стирки,</w:t>
            </w:r>
            <w:r>
              <w:rPr>
                <w:spacing w:val="-6"/>
                <w:sz w:val="28"/>
              </w:rPr>
              <w:t> </w:t>
            </w:r>
            <w:r>
              <w:rPr>
                <w:sz w:val="28"/>
              </w:rPr>
              <w:t>готовки,</w:t>
            </w:r>
            <w:r>
              <w:rPr>
                <w:spacing w:val="-6"/>
                <w:sz w:val="28"/>
              </w:rPr>
              <w:t> </w:t>
            </w:r>
            <w:r>
              <w:rPr>
                <w:sz w:val="28"/>
              </w:rPr>
              <w:t>похода</w:t>
            </w:r>
            <w:r>
              <w:rPr>
                <w:spacing w:val="-5"/>
                <w:sz w:val="28"/>
              </w:rPr>
              <w:t> </w:t>
            </w:r>
            <w:r>
              <w:rPr>
                <w:sz w:val="28"/>
              </w:rPr>
              <w:t>в</w:t>
            </w:r>
            <w:r>
              <w:rPr>
                <w:spacing w:val="-6"/>
                <w:sz w:val="28"/>
              </w:rPr>
              <w:t> </w:t>
            </w:r>
            <w:r>
              <w:rPr>
                <w:sz w:val="28"/>
              </w:rPr>
              <w:t>магазин,</w:t>
            </w:r>
            <w:r>
              <w:rPr>
                <w:spacing w:val="-6"/>
                <w:sz w:val="28"/>
              </w:rPr>
              <w:t> </w:t>
            </w:r>
            <w:r>
              <w:rPr>
                <w:sz w:val="28"/>
              </w:rPr>
              <w:t>оплаты</w:t>
            </w:r>
            <w:r>
              <w:rPr>
                <w:spacing w:val="-5"/>
                <w:sz w:val="28"/>
              </w:rPr>
              <w:t> </w:t>
            </w:r>
            <w:r>
              <w:rPr>
                <w:sz w:val="28"/>
              </w:rPr>
              <w:t>счетов. Сначала подросток делает это, проживая с родителями, затем – отдельно от них.</w:t>
            </w:r>
          </w:p>
          <w:p>
            <w:pPr>
              <w:pStyle w:val="TableParagraph"/>
              <w:ind w:left="107" w:right="106"/>
              <w:rPr>
                <w:sz w:val="28"/>
              </w:rPr>
            </w:pPr>
            <w:r>
              <w:rPr>
                <w:sz w:val="28"/>
              </w:rPr>
              <w:t>4. </w:t>
            </w:r>
            <w:r>
              <w:rPr>
                <w:i/>
                <w:sz w:val="28"/>
              </w:rPr>
              <w:t>Конфликтная сепарация </w:t>
            </w:r>
            <w:r>
              <w:rPr>
                <w:sz w:val="28"/>
              </w:rPr>
              <w:t>– свобода от чрезмерных переживаний</w:t>
            </w:r>
            <w:r>
              <w:rPr>
                <w:spacing w:val="-10"/>
                <w:sz w:val="28"/>
              </w:rPr>
              <w:t> </w:t>
            </w:r>
            <w:r>
              <w:rPr>
                <w:sz w:val="28"/>
              </w:rPr>
              <w:t>тревоги,</w:t>
            </w:r>
            <w:r>
              <w:rPr>
                <w:spacing w:val="-10"/>
                <w:sz w:val="28"/>
              </w:rPr>
              <w:t> </w:t>
            </w:r>
            <w:r>
              <w:rPr>
                <w:sz w:val="28"/>
              </w:rPr>
              <w:t>вины,</w:t>
            </w:r>
            <w:r>
              <w:rPr>
                <w:spacing w:val="-10"/>
                <w:sz w:val="28"/>
              </w:rPr>
              <w:t> </w:t>
            </w:r>
            <w:r>
              <w:rPr>
                <w:sz w:val="28"/>
              </w:rPr>
              <w:t>ответственности,</w:t>
            </w:r>
            <w:r>
              <w:rPr>
                <w:spacing w:val="-10"/>
                <w:sz w:val="28"/>
              </w:rPr>
              <w:t> </w:t>
            </w:r>
            <w:r>
              <w:rPr>
                <w:sz w:val="28"/>
              </w:rPr>
              <w:t>недоверия, гнева по отношению к родителям. Если в этой части происходит сепарация, подросток обретает способность, не испытывая чувства вины, идти своим путем. Он уже умеет отстаивать себя, свой выбор, свою индивидуальность, даже если родители противятся этому, запрещают что-либо.</w:t>
            </w:r>
          </w:p>
          <w:p>
            <w:pPr>
              <w:pStyle w:val="TableParagraph"/>
              <w:spacing w:line="242" w:lineRule="auto"/>
              <w:ind w:left="107"/>
              <w:rPr>
                <w:sz w:val="28"/>
              </w:rPr>
            </w:pPr>
            <w:r>
              <w:rPr>
                <w:b/>
                <w:i/>
                <w:sz w:val="28"/>
              </w:rPr>
              <w:t>Вывод:</w:t>
            </w:r>
            <w:r>
              <w:rPr>
                <w:b/>
                <w:i/>
                <w:spacing w:val="-9"/>
                <w:sz w:val="28"/>
              </w:rPr>
              <w:t> </w:t>
            </w:r>
            <w:r>
              <w:rPr>
                <w:sz w:val="28"/>
              </w:rPr>
              <w:t>родители</w:t>
            </w:r>
            <w:r>
              <w:rPr>
                <w:spacing w:val="-8"/>
                <w:sz w:val="28"/>
              </w:rPr>
              <w:t> </w:t>
            </w:r>
            <w:r>
              <w:rPr>
                <w:sz w:val="28"/>
              </w:rPr>
              <w:t>получат</w:t>
            </w:r>
            <w:r>
              <w:rPr>
                <w:spacing w:val="-8"/>
                <w:sz w:val="28"/>
              </w:rPr>
              <w:t> </w:t>
            </w:r>
            <w:r>
              <w:rPr>
                <w:sz w:val="28"/>
              </w:rPr>
              <w:t>информацию</w:t>
            </w:r>
            <w:r>
              <w:rPr>
                <w:spacing w:val="-11"/>
                <w:sz w:val="28"/>
              </w:rPr>
              <w:t> </w:t>
            </w:r>
            <w:r>
              <w:rPr>
                <w:sz w:val="28"/>
              </w:rPr>
              <w:t>о</w:t>
            </w:r>
            <w:r>
              <w:rPr>
                <w:spacing w:val="-7"/>
                <w:sz w:val="28"/>
              </w:rPr>
              <w:t> </w:t>
            </w:r>
            <w:r>
              <w:rPr>
                <w:sz w:val="28"/>
              </w:rPr>
              <w:t>важности сепарации в становлении личности их детей.</w:t>
            </w:r>
          </w:p>
        </w:tc>
        <w:tc>
          <w:tcPr>
            <w:tcW w:w="1700" w:type="dxa"/>
            <w:tcBorders>
              <w:bottom w:val="nil"/>
            </w:tcBorders>
          </w:tcPr>
          <w:p>
            <w:pPr>
              <w:pStyle w:val="TableParagraph"/>
              <w:rPr>
                <w:sz w:val="26"/>
              </w:rPr>
            </w:pPr>
          </w:p>
        </w:tc>
      </w:tr>
      <w:tr>
        <w:trPr>
          <w:trHeight w:val="6442" w:hRule="atLeast"/>
        </w:trPr>
        <w:tc>
          <w:tcPr>
            <w:tcW w:w="1409" w:type="dxa"/>
            <w:tcBorders>
              <w:top w:val="nil"/>
              <w:bottom w:val="nil"/>
            </w:tcBorders>
          </w:tcPr>
          <w:p>
            <w:pPr>
              <w:pStyle w:val="TableParagraph"/>
              <w:rPr>
                <w:sz w:val="28"/>
              </w:rPr>
            </w:pPr>
          </w:p>
          <w:p>
            <w:pPr>
              <w:pStyle w:val="TableParagraph"/>
              <w:spacing w:before="211"/>
              <w:rPr>
                <w:sz w:val="28"/>
              </w:rPr>
            </w:pPr>
          </w:p>
          <w:p>
            <w:pPr>
              <w:pStyle w:val="TableParagraph"/>
              <w:ind w:left="107"/>
              <w:rPr>
                <w:sz w:val="28"/>
              </w:rPr>
            </w:pPr>
            <w:r>
              <w:rPr>
                <w:sz w:val="28"/>
              </w:rPr>
              <w:t>10</w:t>
            </w:r>
            <w:r>
              <w:rPr>
                <w:spacing w:val="1"/>
                <w:sz w:val="28"/>
              </w:rPr>
              <w:t> </w:t>
            </w:r>
            <w:r>
              <w:rPr>
                <w:spacing w:val="-4"/>
                <w:sz w:val="28"/>
              </w:rPr>
              <w:t>мин.</w:t>
            </w:r>
          </w:p>
        </w:tc>
        <w:tc>
          <w:tcPr>
            <w:tcW w:w="7127" w:type="dxa"/>
            <w:gridSpan w:val="5"/>
            <w:tcBorders>
              <w:top w:val="nil"/>
              <w:bottom w:val="nil"/>
            </w:tcBorders>
          </w:tcPr>
          <w:p>
            <w:pPr>
              <w:pStyle w:val="TableParagraph"/>
              <w:spacing w:before="155"/>
              <w:ind w:left="107"/>
              <w:rPr>
                <w:sz w:val="28"/>
              </w:rPr>
            </w:pPr>
            <w:r>
              <w:rPr>
                <w:sz w:val="28"/>
              </w:rPr>
              <w:t>Для</w:t>
            </w:r>
            <w:r>
              <w:rPr>
                <w:spacing w:val="-8"/>
                <w:sz w:val="28"/>
              </w:rPr>
              <w:t> </w:t>
            </w:r>
            <w:r>
              <w:rPr>
                <w:sz w:val="28"/>
              </w:rPr>
              <w:t>более</w:t>
            </w:r>
            <w:r>
              <w:rPr>
                <w:spacing w:val="-8"/>
                <w:sz w:val="28"/>
              </w:rPr>
              <w:t> </w:t>
            </w:r>
            <w:r>
              <w:rPr>
                <w:sz w:val="28"/>
              </w:rPr>
              <w:t>подробного</w:t>
            </w:r>
            <w:r>
              <w:rPr>
                <w:spacing w:val="-7"/>
                <w:sz w:val="28"/>
              </w:rPr>
              <w:t> </w:t>
            </w:r>
            <w:r>
              <w:rPr>
                <w:sz w:val="28"/>
              </w:rPr>
              <w:t>объяснения</w:t>
            </w:r>
            <w:r>
              <w:rPr>
                <w:spacing w:val="-8"/>
                <w:sz w:val="28"/>
              </w:rPr>
              <w:t> </w:t>
            </w:r>
            <w:r>
              <w:rPr>
                <w:sz w:val="28"/>
              </w:rPr>
              <w:t>темы</w:t>
            </w:r>
            <w:r>
              <w:rPr>
                <w:spacing w:val="-10"/>
                <w:sz w:val="28"/>
              </w:rPr>
              <w:t> </w:t>
            </w:r>
            <w:r>
              <w:rPr>
                <w:sz w:val="28"/>
              </w:rPr>
              <w:t>предлагается просмотр короткометражного мультфильма «Бао». </w:t>
            </w:r>
            <w:hyperlink r:id="rId148">
              <w:r>
                <w:rPr>
                  <w:color w:val="0462C1"/>
                  <w:sz w:val="28"/>
                  <w:u w:val="single" w:color="0462C1"/>
                </w:rPr>
                <w:t>http://surl.li/uajyv</w:t>
              </w:r>
            </w:hyperlink>
            <w:r>
              <w:rPr>
                <w:color w:val="0462C1"/>
                <w:sz w:val="28"/>
              </w:rPr>
              <w:t> </w:t>
            </w:r>
            <w:r>
              <w:rPr>
                <w:sz w:val="28"/>
              </w:rPr>
              <w:t>(7 мин.)</w:t>
            </w:r>
          </w:p>
          <w:p>
            <w:pPr>
              <w:pStyle w:val="TableParagraph"/>
              <w:ind w:left="107"/>
              <w:rPr>
                <w:sz w:val="28"/>
              </w:rPr>
            </w:pPr>
            <w:r>
              <w:rPr>
                <w:i/>
                <w:sz w:val="28"/>
              </w:rPr>
              <w:t>Обсуждение</w:t>
            </w:r>
            <w:r>
              <w:rPr>
                <w:i/>
                <w:spacing w:val="-9"/>
                <w:sz w:val="28"/>
              </w:rPr>
              <w:t> </w:t>
            </w:r>
            <w:r>
              <w:rPr>
                <w:i/>
                <w:sz w:val="28"/>
              </w:rPr>
              <w:t>сюжета</w:t>
            </w:r>
            <w:r>
              <w:rPr>
                <w:i/>
                <w:spacing w:val="-9"/>
                <w:sz w:val="28"/>
              </w:rPr>
              <w:t> </w:t>
            </w:r>
            <w:r>
              <w:rPr>
                <w:i/>
                <w:sz w:val="28"/>
              </w:rPr>
              <w:t>мультфильма.</w:t>
            </w:r>
            <w:r>
              <w:rPr>
                <w:i/>
                <w:spacing w:val="-8"/>
                <w:sz w:val="28"/>
              </w:rPr>
              <w:t> </w:t>
            </w:r>
            <w:r>
              <w:rPr>
                <w:sz w:val="28"/>
              </w:rPr>
              <w:t>Анализ</w:t>
            </w:r>
            <w:r>
              <w:rPr>
                <w:spacing w:val="-13"/>
                <w:sz w:val="28"/>
              </w:rPr>
              <w:t> </w:t>
            </w:r>
            <w:r>
              <w:rPr>
                <w:sz w:val="28"/>
              </w:rPr>
              <w:t>отношений родитель – ребенок.</w:t>
            </w:r>
          </w:p>
          <w:p>
            <w:pPr>
              <w:pStyle w:val="TableParagraph"/>
              <w:spacing w:line="322" w:lineRule="exact"/>
              <w:ind w:left="107"/>
              <w:rPr>
                <w:i/>
                <w:sz w:val="28"/>
              </w:rPr>
            </w:pPr>
            <w:r>
              <w:rPr>
                <w:i/>
                <w:spacing w:val="-2"/>
                <w:sz w:val="28"/>
              </w:rPr>
              <w:t>Вопросы</w:t>
            </w:r>
          </w:p>
          <w:p>
            <w:pPr>
              <w:pStyle w:val="TableParagraph"/>
              <w:numPr>
                <w:ilvl w:val="0"/>
                <w:numId w:val="201"/>
              </w:numPr>
              <w:tabs>
                <w:tab w:pos="346" w:val="left" w:leader="none"/>
              </w:tabs>
              <w:spacing w:line="240" w:lineRule="auto" w:before="0" w:after="0"/>
              <w:ind w:left="107" w:right="1535" w:firstLine="0"/>
              <w:jc w:val="left"/>
              <w:rPr>
                <w:sz w:val="28"/>
              </w:rPr>
            </w:pPr>
            <w:r>
              <w:rPr>
                <w:sz w:val="28"/>
              </w:rPr>
              <w:t>Что</w:t>
            </w:r>
            <w:r>
              <w:rPr>
                <w:spacing w:val="-7"/>
                <w:sz w:val="28"/>
              </w:rPr>
              <w:t> </w:t>
            </w:r>
            <w:r>
              <w:rPr>
                <w:sz w:val="28"/>
              </w:rPr>
              <w:t>вы</w:t>
            </w:r>
            <w:r>
              <w:rPr>
                <w:spacing w:val="-9"/>
                <w:sz w:val="28"/>
              </w:rPr>
              <w:t> </w:t>
            </w:r>
            <w:r>
              <w:rPr>
                <w:sz w:val="28"/>
              </w:rPr>
              <w:t>почувствовали,</w:t>
            </w:r>
            <w:r>
              <w:rPr>
                <w:spacing w:val="-7"/>
                <w:sz w:val="28"/>
              </w:rPr>
              <w:t> </w:t>
            </w:r>
            <w:r>
              <w:rPr>
                <w:sz w:val="28"/>
              </w:rPr>
              <w:t>когда</w:t>
            </w:r>
            <w:r>
              <w:rPr>
                <w:spacing w:val="-7"/>
                <w:sz w:val="28"/>
              </w:rPr>
              <w:t> </w:t>
            </w:r>
            <w:r>
              <w:rPr>
                <w:sz w:val="28"/>
              </w:rPr>
              <w:t>смотрели</w:t>
            </w:r>
            <w:r>
              <w:rPr>
                <w:spacing w:val="-9"/>
                <w:sz w:val="28"/>
              </w:rPr>
              <w:t> </w:t>
            </w:r>
            <w:r>
              <w:rPr>
                <w:sz w:val="28"/>
              </w:rPr>
              <w:t>этот </w:t>
            </w:r>
            <w:r>
              <w:rPr>
                <w:spacing w:val="-2"/>
                <w:sz w:val="28"/>
              </w:rPr>
              <w:t>мультфильм?</w:t>
            </w:r>
          </w:p>
          <w:p>
            <w:pPr>
              <w:pStyle w:val="TableParagraph"/>
              <w:numPr>
                <w:ilvl w:val="0"/>
                <w:numId w:val="201"/>
              </w:numPr>
              <w:tabs>
                <w:tab w:pos="346" w:val="left" w:leader="none"/>
              </w:tabs>
              <w:spacing w:line="240" w:lineRule="auto" w:before="0" w:after="0"/>
              <w:ind w:left="107" w:right="1117" w:firstLine="0"/>
              <w:jc w:val="left"/>
              <w:rPr>
                <w:sz w:val="28"/>
              </w:rPr>
            </w:pPr>
            <w:r>
              <w:rPr>
                <w:sz w:val="28"/>
              </w:rPr>
              <w:t>Какие</w:t>
            </w:r>
            <w:r>
              <w:rPr>
                <w:spacing w:val="-7"/>
                <w:sz w:val="28"/>
              </w:rPr>
              <w:t> </w:t>
            </w:r>
            <w:r>
              <w:rPr>
                <w:sz w:val="28"/>
              </w:rPr>
              <w:t>моменты</w:t>
            </w:r>
            <w:r>
              <w:rPr>
                <w:spacing w:val="-7"/>
                <w:sz w:val="28"/>
              </w:rPr>
              <w:t> </w:t>
            </w:r>
            <w:r>
              <w:rPr>
                <w:sz w:val="28"/>
              </w:rPr>
              <w:t>в</w:t>
            </w:r>
            <w:r>
              <w:rPr>
                <w:spacing w:val="-8"/>
                <w:sz w:val="28"/>
              </w:rPr>
              <w:t> </w:t>
            </w:r>
            <w:r>
              <w:rPr>
                <w:sz w:val="28"/>
              </w:rPr>
              <w:t>мультфильме</w:t>
            </w:r>
            <w:r>
              <w:rPr>
                <w:spacing w:val="-7"/>
                <w:sz w:val="28"/>
              </w:rPr>
              <w:t> </w:t>
            </w:r>
            <w:r>
              <w:rPr>
                <w:sz w:val="28"/>
              </w:rPr>
              <w:t>показались</w:t>
            </w:r>
            <w:r>
              <w:rPr>
                <w:spacing w:val="-9"/>
                <w:sz w:val="28"/>
              </w:rPr>
              <w:t> </w:t>
            </w:r>
            <w:r>
              <w:rPr>
                <w:sz w:val="28"/>
              </w:rPr>
              <w:t>вам наиболее трогательными? Почему?</w:t>
            </w:r>
          </w:p>
          <w:p>
            <w:pPr>
              <w:pStyle w:val="TableParagraph"/>
              <w:numPr>
                <w:ilvl w:val="0"/>
                <w:numId w:val="201"/>
              </w:numPr>
              <w:tabs>
                <w:tab w:pos="346" w:val="left" w:leader="none"/>
              </w:tabs>
              <w:spacing w:line="321" w:lineRule="exact" w:before="0" w:after="0"/>
              <w:ind w:left="346" w:right="0" w:hanging="239"/>
              <w:jc w:val="left"/>
              <w:rPr>
                <w:sz w:val="28"/>
              </w:rPr>
            </w:pPr>
            <w:r>
              <w:rPr>
                <w:sz w:val="28"/>
              </w:rPr>
              <w:t>Как</w:t>
            </w:r>
            <w:r>
              <w:rPr>
                <w:spacing w:val="-5"/>
                <w:sz w:val="28"/>
              </w:rPr>
              <w:t> </w:t>
            </w:r>
            <w:r>
              <w:rPr>
                <w:sz w:val="28"/>
              </w:rPr>
              <w:t>вы</w:t>
            </w:r>
            <w:r>
              <w:rPr>
                <w:spacing w:val="-6"/>
                <w:sz w:val="28"/>
              </w:rPr>
              <w:t> </w:t>
            </w:r>
            <w:r>
              <w:rPr>
                <w:sz w:val="28"/>
              </w:rPr>
              <w:t>думаете,</w:t>
            </w:r>
            <w:r>
              <w:rPr>
                <w:spacing w:val="-6"/>
                <w:sz w:val="28"/>
              </w:rPr>
              <w:t> </w:t>
            </w:r>
            <w:r>
              <w:rPr>
                <w:sz w:val="28"/>
              </w:rPr>
              <w:t>что</w:t>
            </w:r>
            <w:r>
              <w:rPr>
                <w:spacing w:val="-5"/>
                <w:sz w:val="28"/>
              </w:rPr>
              <w:t> </w:t>
            </w:r>
            <w:r>
              <w:rPr>
                <w:sz w:val="28"/>
              </w:rPr>
              <w:t>символизирует</w:t>
            </w:r>
            <w:r>
              <w:rPr>
                <w:spacing w:val="-4"/>
                <w:sz w:val="28"/>
              </w:rPr>
              <w:t> </w:t>
            </w:r>
            <w:r>
              <w:rPr>
                <w:sz w:val="28"/>
              </w:rPr>
              <w:t>маленький</w:t>
            </w:r>
            <w:r>
              <w:rPr>
                <w:spacing w:val="-4"/>
                <w:sz w:val="28"/>
              </w:rPr>
              <w:t> Бао?</w:t>
            </w:r>
          </w:p>
          <w:p>
            <w:pPr>
              <w:pStyle w:val="TableParagraph"/>
              <w:numPr>
                <w:ilvl w:val="0"/>
                <w:numId w:val="201"/>
              </w:numPr>
              <w:tabs>
                <w:tab w:pos="346" w:val="left" w:leader="none"/>
              </w:tabs>
              <w:spacing w:line="240" w:lineRule="auto" w:before="2" w:after="0"/>
              <w:ind w:left="107" w:right="453" w:firstLine="0"/>
              <w:jc w:val="both"/>
              <w:rPr>
                <w:sz w:val="28"/>
              </w:rPr>
            </w:pPr>
            <w:r>
              <w:rPr>
                <w:sz w:val="28"/>
              </w:rPr>
              <w:t>Есть</w:t>
            </w:r>
            <w:r>
              <w:rPr>
                <w:spacing w:val="-5"/>
                <w:sz w:val="28"/>
              </w:rPr>
              <w:t> </w:t>
            </w:r>
            <w:r>
              <w:rPr>
                <w:sz w:val="28"/>
              </w:rPr>
              <w:t>ли</w:t>
            </w:r>
            <w:r>
              <w:rPr>
                <w:spacing w:val="-2"/>
                <w:sz w:val="28"/>
              </w:rPr>
              <w:t> </w:t>
            </w:r>
            <w:r>
              <w:rPr>
                <w:sz w:val="28"/>
              </w:rPr>
              <w:t>у</w:t>
            </w:r>
            <w:r>
              <w:rPr>
                <w:spacing w:val="-8"/>
                <w:sz w:val="28"/>
              </w:rPr>
              <w:t> </w:t>
            </w:r>
            <w:r>
              <w:rPr>
                <w:sz w:val="28"/>
              </w:rPr>
              <w:t>вас</w:t>
            </w:r>
            <w:r>
              <w:rPr>
                <w:spacing w:val="-4"/>
                <w:sz w:val="28"/>
              </w:rPr>
              <w:t> </w:t>
            </w:r>
            <w:r>
              <w:rPr>
                <w:sz w:val="28"/>
              </w:rPr>
              <w:t>воспоминания</w:t>
            </w:r>
            <w:r>
              <w:rPr>
                <w:spacing w:val="-4"/>
                <w:sz w:val="28"/>
              </w:rPr>
              <w:t> </w:t>
            </w:r>
            <w:r>
              <w:rPr>
                <w:sz w:val="28"/>
              </w:rPr>
              <w:t>о</w:t>
            </w:r>
            <w:r>
              <w:rPr>
                <w:spacing w:val="-7"/>
                <w:sz w:val="28"/>
              </w:rPr>
              <w:t> </w:t>
            </w:r>
            <w:r>
              <w:rPr>
                <w:sz w:val="28"/>
              </w:rPr>
              <w:t>похожих</w:t>
            </w:r>
            <w:r>
              <w:rPr>
                <w:spacing w:val="-7"/>
                <w:sz w:val="28"/>
              </w:rPr>
              <w:t> </w:t>
            </w:r>
            <w:r>
              <w:rPr>
                <w:sz w:val="28"/>
              </w:rPr>
              <w:t>ситуациях</w:t>
            </w:r>
            <w:r>
              <w:rPr>
                <w:spacing w:val="-3"/>
                <w:sz w:val="28"/>
              </w:rPr>
              <w:t> </w:t>
            </w:r>
            <w:r>
              <w:rPr>
                <w:sz w:val="28"/>
              </w:rPr>
              <w:t>из собственного опыта?</w:t>
            </w:r>
          </w:p>
          <w:p>
            <w:pPr>
              <w:pStyle w:val="TableParagraph"/>
              <w:numPr>
                <w:ilvl w:val="0"/>
                <w:numId w:val="201"/>
              </w:numPr>
              <w:tabs>
                <w:tab w:pos="346" w:val="left" w:leader="none"/>
              </w:tabs>
              <w:spacing w:line="240" w:lineRule="auto" w:before="0" w:after="0"/>
              <w:ind w:left="107" w:right="469" w:firstLine="0"/>
              <w:jc w:val="both"/>
              <w:rPr>
                <w:sz w:val="28"/>
              </w:rPr>
            </w:pPr>
            <w:r>
              <w:rPr>
                <w:sz w:val="28"/>
              </w:rPr>
              <w:t>Как</w:t>
            </w:r>
            <w:r>
              <w:rPr>
                <w:spacing w:val="-4"/>
                <w:sz w:val="28"/>
              </w:rPr>
              <w:t> </w:t>
            </w:r>
            <w:r>
              <w:rPr>
                <w:sz w:val="28"/>
              </w:rPr>
              <w:t>вы</w:t>
            </w:r>
            <w:r>
              <w:rPr>
                <w:spacing w:val="-7"/>
                <w:sz w:val="28"/>
              </w:rPr>
              <w:t> </w:t>
            </w:r>
            <w:r>
              <w:rPr>
                <w:sz w:val="28"/>
              </w:rPr>
              <w:t>думаете,</w:t>
            </w:r>
            <w:r>
              <w:rPr>
                <w:spacing w:val="-6"/>
                <w:sz w:val="28"/>
              </w:rPr>
              <w:t> </w:t>
            </w:r>
            <w:r>
              <w:rPr>
                <w:sz w:val="28"/>
              </w:rPr>
              <w:t>почему</w:t>
            </w:r>
            <w:r>
              <w:rPr>
                <w:spacing w:val="-8"/>
                <w:sz w:val="28"/>
              </w:rPr>
              <w:t> </w:t>
            </w:r>
            <w:r>
              <w:rPr>
                <w:sz w:val="28"/>
              </w:rPr>
              <w:t>мама</w:t>
            </w:r>
            <w:r>
              <w:rPr>
                <w:spacing w:val="-5"/>
                <w:sz w:val="28"/>
              </w:rPr>
              <w:t> </w:t>
            </w:r>
            <w:r>
              <w:rPr>
                <w:sz w:val="28"/>
              </w:rPr>
              <w:t>отпустила</w:t>
            </w:r>
            <w:r>
              <w:rPr>
                <w:spacing w:val="-4"/>
                <w:sz w:val="28"/>
              </w:rPr>
              <w:t> </w:t>
            </w:r>
            <w:r>
              <w:rPr>
                <w:sz w:val="28"/>
              </w:rPr>
              <w:t>Бао</w:t>
            </w:r>
            <w:r>
              <w:rPr>
                <w:spacing w:val="-3"/>
                <w:sz w:val="28"/>
              </w:rPr>
              <w:t> </w:t>
            </w:r>
            <w:r>
              <w:rPr>
                <w:sz w:val="28"/>
              </w:rPr>
              <w:t>в</w:t>
            </w:r>
            <w:r>
              <w:rPr>
                <w:spacing w:val="-5"/>
                <w:sz w:val="28"/>
              </w:rPr>
              <w:t> </w:t>
            </w:r>
            <w:r>
              <w:rPr>
                <w:sz w:val="28"/>
              </w:rPr>
              <w:t>конце </w:t>
            </w:r>
            <w:r>
              <w:rPr>
                <w:spacing w:val="-2"/>
                <w:sz w:val="28"/>
              </w:rPr>
              <w:t>мультфильма?</w:t>
            </w:r>
          </w:p>
          <w:p>
            <w:pPr>
              <w:pStyle w:val="TableParagraph"/>
              <w:numPr>
                <w:ilvl w:val="0"/>
                <w:numId w:val="201"/>
              </w:numPr>
              <w:tabs>
                <w:tab w:pos="346" w:val="left" w:leader="none"/>
              </w:tabs>
              <w:spacing w:line="240" w:lineRule="auto" w:before="0" w:after="0"/>
              <w:ind w:left="107" w:right="326" w:firstLine="0"/>
              <w:jc w:val="both"/>
              <w:rPr>
                <w:sz w:val="28"/>
              </w:rPr>
            </w:pPr>
            <w:r>
              <w:rPr>
                <w:sz w:val="28"/>
              </w:rPr>
              <w:t>Как бы вы поступили на месте мамы в этой истории? </w:t>
            </w:r>
            <w:r>
              <w:rPr>
                <w:b/>
                <w:i/>
                <w:sz w:val="28"/>
              </w:rPr>
              <w:t>Вывод:</w:t>
            </w:r>
            <w:r>
              <w:rPr>
                <w:b/>
                <w:i/>
                <w:spacing w:val="-8"/>
                <w:sz w:val="28"/>
              </w:rPr>
              <w:t> </w:t>
            </w:r>
            <w:r>
              <w:rPr>
                <w:sz w:val="28"/>
              </w:rPr>
              <w:t>осознание</w:t>
            </w:r>
            <w:r>
              <w:rPr>
                <w:spacing w:val="-9"/>
                <w:sz w:val="28"/>
              </w:rPr>
              <w:t> </w:t>
            </w:r>
            <w:r>
              <w:rPr>
                <w:sz w:val="28"/>
              </w:rPr>
              <w:t>родителей,</w:t>
            </w:r>
            <w:r>
              <w:rPr>
                <w:spacing w:val="-7"/>
                <w:sz w:val="28"/>
              </w:rPr>
              <w:t> </w:t>
            </w:r>
            <w:r>
              <w:rPr>
                <w:sz w:val="28"/>
              </w:rPr>
              <w:t>что</w:t>
            </w:r>
            <w:r>
              <w:rPr>
                <w:spacing w:val="-9"/>
                <w:sz w:val="28"/>
              </w:rPr>
              <w:t> </w:t>
            </w:r>
            <w:r>
              <w:rPr>
                <w:sz w:val="28"/>
              </w:rPr>
              <w:t>на</w:t>
            </w:r>
            <w:r>
              <w:rPr>
                <w:spacing w:val="-6"/>
                <w:sz w:val="28"/>
              </w:rPr>
              <w:t> </w:t>
            </w:r>
            <w:r>
              <w:rPr>
                <w:sz w:val="28"/>
              </w:rPr>
              <w:t>самостоятельность их детей большое влияние оказывает отношение самих </w:t>
            </w:r>
            <w:r>
              <w:rPr>
                <w:spacing w:val="-2"/>
                <w:sz w:val="28"/>
              </w:rPr>
              <w:t>родителей.</w:t>
            </w:r>
          </w:p>
        </w:tc>
        <w:tc>
          <w:tcPr>
            <w:tcW w:w="1700" w:type="dxa"/>
            <w:tcBorders>
              <w:top w:val="nil"/>
              <w:bottom w:val="nil"/>
            </w:tcBorders>
          </w:tcPr>
          <w:p>
            <w:pPr>
              <w:pStyle w:val="TableParagraph"/>
              <w:rPr>
                <w:sz w:val="28"/>
              </w:rPr>
            </w:pPr>
          </w:p>
          <w:p>
            <w:pPr>
              <w:pStyle w:val="TableParagraph"/>
              <w:rPr>
                <w:sz w:val="28"/>
              </w:rPr>
            </w:pPr>
          </w:p>
          <w:p>
            <w:pPr>
              <w:pStyle w:val="TableParagraph"/>
              <w:rPr>
                <w:sz w:val="28"/>
              </w:rPr>
            </w:pPr>
          </w:p>
          <w:p>
            <w:pPr>
              <w:pStyle w:val="TableParagraph"/>
              <w:spacing w:before="263"/>
              <w:rPr>
                <w:sz w:val="28"/>
              </w:rPr>
            </w:pPr>
          </w:p>
          <w:p>
            <w:pPr>
              <w:pStyle w:val="TableParagraph"/>
              <w:spacing w:line="259" w:lineRule="auto" w:before="1"/>
              <w:ind w:left="105" w:right="29"/>
              <w:rPr>
                <w:sz w:val="28"/>
              </w:rPr>
            </w:pPr>
            <w:r>
              <w:rPr>
                <w:sz w:val="28"/>
              </w:rPr>
              <w:t>Слайд 4 </w:t>
            </w:r>
            <w:r>
              <w:rPr>
                <w:spacing w:val="-2"/>
                <w:sz w:val="28"/>
              </w:rPr>
              <w:t>Видеоролик</w:t>
            </w:r>
          </w:p>
          <w:p>
            <w:pPr>
              <w:pStyle w:val="TableParagraph"/>
              <w:spacing w:line="259" w:lineRule="auto"/>
              <w:ind w:left="105" w:right="29"/>
              <w:rPr>
                <w:sz w:val="28"/>
              </w:rPr>
            </w:pPr>
            <w:r>
              <w:rPr>
                <w:sz w:val="28"/>
              </w:rPr>
              <w:t>. Пример </w:t>
            </w:r>
            <w:r>
              <w:rPr>
                <w:spacing w:val="-2"/>
                <w:sz w:val="28"/>
              </w:rPr>
              <w:t>сепарации </w:t>
            </w:r>
            <w:r>
              <w:rPr>
                <w:sz w:val="28"/>
              </w:rPr>
              <w:t>ребенка</w:t>
            </w:r>
            <w:r>
              <w:rPr>
                <w:spacing w:val="-18"/>
                <w:sz w:val="28"/>
              </w:rPr>
              <w:t> </w:t>
            </w:r>
            <w:r>
              <w:rPr>
                <w:sz w:val="28"/>
              </w:rPr>
              <w:t>от </w:t>
            </w:r>
            <w:r>
              <w:rPr>
                <w:spacing w:val="-2"/>
                <w:sz w:val="28"/>
              </w:rPr>
              <w:t>родителя</w:t>
            </w:r>
          </w:p>
        </w:tc>
      </w:tr>
      <w:tr>
        <w:trPr>
          <w:trHeight w:val="2091" w:hRule="atLeast"/>
        </w:trPr>
        <w:tc>
          <w:tcPr>
            <w:tcW w:w="1409" w:type="dxa"/>
            <w:vMerge w:val="restart"/>
            <w:tcBorders>
              <w:top w:val="nil"/>
            </w:tcBorders>
          </w:tcPr>
          <w:p>
            <w:pPr>
              <w:pStyle w:val="TableParagraph"/>
              <w:spacing w:before="321"/>
              <w:ind w:left="107"/>
              <w:rPr>
                <w:sz w:val="28"/>
              </w:rPr>
            </w:pPr>
            <w:r>
              <w:rPr>
                <w:sz w:val="28"/>
              </w:rPr>
              <w:t>15</w:t>
            </w:r>
            <w:r>
              <w:rPr>
                <w:spacing w:val="1"/>
                <w:sz w:val="28"/>
              </w:rPr>
              <w:t> </w:t>
            </w:r>
            <w:r>
              <w:rPr>
                <w:spacing w:val="-4"/>
                <w:sz w:val="28"/>
              </w:rPr>
              <w:t>мин.</w:t>
            </w:r>
          </w:p>
        </w:tc>
        <w:tc>
          <w:tcPr>
            <w:tcW w:w="7127" w:type="dxa"/>
            <w:gridSpan w:val="5"/>
            <w:tcBorders>
              <w:top w:val="nil"/>
              <w:bottom w:val="nil"/>
            </w:tcBorders>
          </w:tcPr>
          <w:p>
            <w:pPr>
              <w:pStyle w:val="TableParagraph"/>
              <w:spacing w:line="319" w:lineRule="exact" w:before="157"/>
              <w:ind w:left="107"/>
              <w:rPr>
                <w:b/>
                <w:sz w:val="28"/>
              </w:rPr>
            </w:pPr>
            <w:r>
              <w:rPr>
                <w:b/>
                <w:sz w:val="28"/>
              </w:rPr>
              <w:t>Разбор</w:t>
            </w:r>
            <w:r>
              <w:rPr>
                <w:b/>
                <w:spacing w:val="-4"/>
                <w:sz w:val="28"/>
              </w:rPr>
              <w:t> </w:t>
            </w:r>
            <w:r>
              <w:rPr>
                <w:b/>
                <w:spacing w:val="-2"/>
                <w:sz w:val="28"/>
              </w:rPr>
              <w:t>кейсов</w:t>
            </w:r>
          </w:p>
          <w:p>
            <w:pPr>
              <w:pStyle w:val="TableParagraph"/>
              <w:ind w:left="107"/>
              <w:rPr>
                <w:sz w:val="28"/>
              </w:rPr>
            </w:pPr>
            <w:r>
              <w:rPr>
                <w:sz w:val="28"/>
              </w:rPr>
              <w:t>Родителей делят на группы по три человека и каждой группе</w:t>
            </w:r>
            <w:r>
              <w:rPr>
                <w:spacing w:val="-5"/>
                <w:sz w:val="28"/>
              </w:rPr>
              <w:t> </w:t>
            </w:r>
            <w:r>
              <w:rPr>
                <w:sz w:val="28"/>
              </w:rPr>
              <w:t>дают</w:t>
            </w:r>
            <w:r>
              <w:rPr>
                <w:spacing w:val="-8"/>
                <w:sz w:val="28"/>
              </w:rPr>
              <w:t> </w:t>
            </w:r>
            <w:r>
              <w:rPr>
                <w:sz w:val="28"/>
              </w:rPr>
              <w:t>по</w:t>
            </w:r>
            <w:r>
              <w:rPr>
                <w:spacing w:val="-7"/>
                <w:sz w:val="28"/>
              </w:rPr>
              <w:t> </w:t>
            </w:r>
            <w:r>
              <w:rPr>
                <w:sz w:val="28"/>
              </w:rPr>
              <w:t>кейсу.</w:t>
            </w:r>
            <w:r>
              <w:rPr>
                <w:spacing w:val="-6"/>
                <w:sz w:val="28"/>
              </w:rPr>
              <w:t> </w:t>
            </w:r>
            <w:r>
              <w:rPr>
                <w:sz w:val="28"/>
              </w:rPr>
              <w:t>Далее</w:t>
            </w:r>
            <w:r>
              <w:rPr>
                <w:spacing w:val="-5"/>
                <w:sz w:val="28"/>
              </w:rPr>
              <w:t> </w:t>
            </w:r>
            <w:r>
              <w:rPr>
                <w:sz w:val="28"/>
              </w:rPr>
              <w:t>каждая</w:t>
            </w:r>
            <w:r>
              <w:rPr>
                <w:spacing w:val="-5"/>
                <w:sz w:val="28"/>
              </w:rPr>
              <w:t> </w:t>
            </w:r>
            <w:r>
              <w:rPr>
                <w:sz w:val="28"/>
              </w:rPr>
              <w:t>группа</w:t>
            </w:r>
            <w:r>
              <w:rPr>
                <w:spacing w:val="-7"/>
                <w:sz w:val="28"/>
              </w:rPr>
              <w:t> </w:t>
            </w:r>
            <w:r>
              <w:rPr>
                <w:sz w:val="28"/>
              </w:rPr>
              <w:t>представляет по готовой таблице проблему, причину и способы</w:t>
            </w:r>
          </w:p>
          <w:p>
            <w:pPr>
              <w:pStyle w:val="TableParagraph"/>
              <w:spacing w:line="322" w:lineRule="exact"/>
              <w:ind w:left="107" w:right="179"/>
              <w:rPr>
                <w:sz w:val="28"/>
              </w:rPr>
            </w:pPr>
            <w:r>
              <w:rPr>
                <w:sz w:val="28"/>
              </w:rPr>
              <w:t>решения</w:t>
            </w:r>
            <w:r>
              <w:rPr>
                <w:spacing w:val="-5"/>
                <w:sz w:val="28"/>
              </w:rPr>
              <w:t> </w:t>
            </w:r>
            <w:r>
              <w:rPr>
                <w:sz w:val="28"/>
              </w:rPr>
              <w:t>кейса</w:t>
            </w:r>
            <w:r>
              <w:rPr>
                <w:spacing w:val="-5"/>
                <w:sz w:val="28"/>
              </w:rPr>
              <w:t> </w:t>
            </w:r>
            <w:r>
              <w:rPr>
                <w:sz w:val="28"/>
              </w:rPr>
              <w:t>(т.</w:t>
            </w:r>
            <w:r>
              <w:rPr>
                <w:spacing w:val="-5"/>
                <w:sz w:val="28"/>
              </w:rPr>
              <w:t> </w:t>
            </w:r>
            <w:r>
              <w:rPr>
                <w:sz w:val="28"/>
              </w:rPr>
              <w:t>е.</w:t>
            </w:r>
            <w:r>
              <w:rPr>
                <w:spacing w:val="-8"/>
                <w:sz w:val="28"/>
              </w:rPr>
              <w:t> </w:t>
            </w:r>
            <w:r>
              <w:rPr>
                <w:sz w:val="28"/>
              </w:rPr>
              <w:t>как</w:t>
            </w:r>
            <w:r>
              <w:rPr>
                <w:spacing w:val="-5"/>
                <w:sz w:val="28"/>
              </w:rPr>
              <w:t> </w:t>
            </w:r>
            <w:r>
              <w:rPr>
                <w:sz w:val="28"/>
              </w:rPr>
              <w:t>родители</w:t>
            </w:r>
            <w:r>
              <w:rPr>
                <w:spacing w:val="-5"/>
                <w:sz w:val="28"/>
              </w:rPr>
              <w:t> </w:t>
            </w:r>
            <w:r>
              <w:rPr>
                <w:sz w:val="28"/>
              </w:rPr>
              <w:t>могут</w:t>
            </w:r>
            <w:r>
              <w:rPr>
                <w:spacing w:val="-4"/>
                <w:sz w:val="28"/>
              </w:rPr>
              <w:t> </w:t>
            </w:r>
            <w:r>
              <w:rPr>
                <w:sz w:val="28"/>
              </w:rPr>
              <w:t>помочь</w:t>
            </w:r>
            <w:r>
              <w:rPr>
                <w:spacing w:val="-8"/>
                <w:sz w:val="28"/>
              </w:rPr>
              <w:t> </w:t>
            </w:r>
            <w:r>
              <w:rPr>
                <w:sz w:val="28"/>
              </w:rPr>
              <w:t>ребенку в сепарации).</w:t>
            </w:r>
          </w:p>
        </w:tc>
        <w:tc>
          <w:tcPr>
            <w:tcW w:w="1700" w:type="dxa"/>
            <w:vMerge w:val="restart"/>
            <w:tcBorders>
              <w:top w:val="nil"/>
            </w:tcBorders>
          </w:tcPr>
          <w:p>
            <w:pPr>
              <w:pStyle w:val="TableParagraph"/>
              <w:rPr>
                <w:sz w:val="28"/>
              </w:rPr>
            </w:pPr>
          </w:p>
          <w:p>
            <w:pPr>
              <w:pStyle w:val="TableParagraph"/>
              <w:rPr>
                <w:sz w:val="28"/>
              </w:rPr>
            </w:pPr>
          </w:p>
          <w:p>
            <w:pPr>
              <w:pStyle w:val="TableParagraph"/>
              <w:spacing w:before="50"/>
              <w:rPr>
                <w:sz w:val="28"/>
              </w:rPr>
            </w:pPr>
          </w:p>
          <w:p>
            <w:pPr>
              <w:pStyle w:val="TableParagraph"/>
              <w:spacing w:line="259" w:lineRule="auto" w:before="1"/>
              <w:ind w:left="105" w:right="29"/>
              <w:rPr>
                <w:sz w:val="28"/>
              </w:rPr>
            </w:pPr>
            <w:r>
              <w:rPr>
                <w:sz w:val="28"/>
              </w:rPr>
              <w:t>Слайд 5 </w:t>
            </w:r>
            <w:r>
              <w:rPr>
                <w:spacing w:val="-2"/>
                <w:sz w:val="28"/>
              </w:rPr>
              <w:t>Раздаточны</w:t>
            </w:r>
          </w:p>
          <w:p>
            <w:pPr>
              <w:pStyle w:val="TableParagraph"/>
              <w:spacing w:line="256" w:lineRule="auto"/>
              <w:ind w:left="105" w:right="29"/>
              <w:rPr>
                <w:sz w:val="28"/>
              </w:rPr>
            </w:pPr>
            <w:r>
              <w:rPr>
                <w:sz w:val="28"/>
              </w:rPr>
              <w:t>й</w:t>
            </w:r>
            <w:r>
              <w:rPr>
                <w:spacing w:val="-18"/>
                <w:sz w:val="28"/>
              </w:rPr>
              <w:t> </w:t>
            </w:r>
            <w:r>
              <w:rPr>
                <w:sz w:val="28"/>
              </w:rPr>
              <w:t>материал </w:t>
            </w:r>
            <w:r>
              <w:rPr>
                <w:spacing w:val="-2"/>
                <w:sz w:val="28"/>
              </w:rPr>
              <w:t>(кейсы,</w:t>
            </w:r>
          </w:p>
        </w:tc>
      </w:tr>
      <w:tr>
        <w:trPr>
          <w:trHeight w:val="323" w:hRule="atLeast"/>
        </w:trPr>
        <w:tc>
          <w:tcPr>
            <w:tcW w:w="1409" w:type="dxa"/>
            <w:vMerge/>
            <w:tcBorders>
              <w:top w:val="nil"/>
            </w:tcBorders>
          </w:tcPr>
          <w:p>
            <w:pPr>
              <w:rPr>
                <w:sz w:val="2"/>
                <w:szCs w:val="2"/>
              </w:rPr>
            </w:pPr>
          </w:p>
        </w:tc>
        <w:tc>
          <w:tcPr>
            <w:tcW w:w="113" w:type="dxa"/>
            <w:tcBorders>
              <w:top w:val="nil"/>
            </w:tcBorders>
          </w:tcPr>
          <w:p>
            <w:pPr>
              <w:pStyle w:val="TableParagraph"/>
              <w:rPr>
                <w:sz w:val="24"/>
              </w:rPr>
            </w:pPr>
          </w:p>
        </w:tc>
        <w:tc>
          <w:tcPr>
            <w:tcW w:w="2206" w:type="dxa"/>
            <w:tcBorders>
              <w:bottom w:val="double" w:sz="4" w:space="0" w:color="000000"/>
            </w:tcBorders>
          </w:tcPr>
          <w:p>
            <w:pPr>
              <w:pStyle w:val="TableParagraph"/>
              <w:spacing w:line="303" w:lineRule="exact"/>
              <w:ind w:left="505"/>
              <w:rPr>
                <w:sz w:val="28"/>
              </w:rPr>
            </w:pPr>
            <w:r>
              <w:rPr>
                <w:spacing w:val="-2"/>
                <w:sz w:val="28"/>
              </w:rPr>
              <w:t>Проблема</w:t>
            </w:r>
          </w:p>
        </w:tc>
        <w:tc>
          <w:tcPr>
            <w:tcW w:w="2206" w:type="dxa"/>
            <w:tcBorders>
              <w:bottom w:val="double" w:sz="4" w:space="0" w:color="000000"/>
            </w:tcBorders>
          </w:tcPr>
          <w:p>
            <w:pPr>
              <w:pStyle w:val="TableParagraph"/>
              <w:spacing w:line="303" w:lineRule="exact"/>
              <w:ind w:left="571"/>
              <w:rPr>
                <w:sz w:val="28"/>
              </w:rPr>
            </w:pPr>
            <w:r>
              <w:rPr>
                <w:spacing w:val="-2"/>
                <w:sz w:val="28"/>
              </w:rPr>
              <w:t>Причина</w:t>
            </w:r>
          </w:p>
        </w:tc>
        <w:tc>
          <w:tcPr>
            <w:tcW w:w="2206" w:type="dxa"/>
            <w:tcBorders>
              <w:bottom w:val="double" w:sz="4" w:space="0" w:color="000000"/>
            </w:tcBorders>
          </w:tcPr>
          <w:p>
            <w:pPr>
              <w:pStyle w:val="TableParagraph"/>
              <w:spacing w:line="303" w:lineRule="exact"/>
              <w:ind w:left="564"/>
              <w:rPr>
                <w:sz w:val="28"/>
              </w:rPr>
            </w:pPr>
            <w:r>
              <w:rPr>
                <w:spacing w:val="-2"/>
                <w:sz w:val="28"/>
              </w:rPr>
              <w:t>Способы</w:t>
            </w:r>
          </w:p>
        </w:tc>
        <w:tc>
          <w:tcPr>
            <w:tcW w:w="396" w:type="dxa"/>
            <w:tcBorders>
              <w:top w:val="nil"/>
            </w:tcBorders>
          </w:tcPr>
          <w:p>
            <w:pPr>
              <w:pStyle w:val="TableParagraph"/>
              <w:rPr>
                <w:sz w:val="24"/>
              </w:rPr>
            </w:pPr>
          </w:p>
        </w:tc>
        <w:tc>
          <w:tcPr>
            <w:tcW w:w="1700" w:type="dxa"/>
            <w:vMerge/>
            <w:tcBorders>
              <w:top w:val="nil"/>
            </w:tcBorders>
          </w:tcPr>
          <w:p>
            <w:pPr>
              <w:rPr>
                <w:sz w:val="2"/>
                <w:szCs w:val="2"/>
              </w:rPr>
            </w:pPr>
          </w:p>
        </w:tc>
      </w:tr>
    </w:tbl>
    <w:p>
      <w:pPr>
        <w:rPr>
          <w:sz w:val="2"/>
          <w:szCs w:val="2"/>
        </w:rPr>
      </w:pPr>
      <w:r>
        <w:rPr/>
        <mc:AlternateContent>
          <mc:Choice Requires="wps">
            <w:drawing>
              <wp:anchor distT="0" distB="0" distL="0" distR="0" allowOverlap="1" layoutInCell="1" locked="0" behindDoc="0" simplePos="0" relativeHeight="15890944">
                <wp:simplePos x="0" y="0"/>
                <wp:positionH relativeFrom="page">
                  <wp:posOffset>7632982</wp:posOffset>
                </wp:positionH>
                <wp:positionV relativeFrom="page">
                  <wp:posOffset>5527595</wp:posOffset>
                </wp:positionV>
                <wp:extent cx="144145" cy="2029460"/>
                <wp:effectExtent l="0" t="0" r="0" b="0"/>
                <wp:wrapNone/>
                <wp:docPr id="503" name="Textbox 503"/>
                <wp:cNvGraphicFramePr>
                  <a:graphicFrameLocks/>
                </wp:cNvGraphicFramePr>
                <a:graphic>
                  <a:graphicData uri="http://schemas.microsoft.com/office/word/2010/wordprocessingShape">
                    <wps:wsp>
                      <wps:cNvPr id="503" name="Textbox 50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0944" type="#_x0000_t202" id="docshape41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304"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113"/>
        <w:gridCol w:w="2206"/>
        <w:gridCol w:w="2206"/>
        <w:gridCol w:w="2206"/>
        <w:gridCol w:w="396"/>
        <w:gridCol w:w="1700"/>
      </w:tblGrid>
      <w:tr>
        <w:trPr>
          <w:trHeight w:val="323" w:hRule="atLeast"/>
        </w:trPr>
        <w:tc>
          <w:tcPr>
            <w:tcW w:w="1409" w:type="dxa"/>
            <w:vMerge w:val="restart"/>
          </w:tcPr>
          <w:p>
            <w:pPr>
              <w:pStyle w:val="TableParagraph"/>
              <w:rPr>
                <w:sz w:val="26"/>
              </w:rPr>
            </w:pPr>
          </w:p>
        </w:tc>
        <w:tc>
          <w:tcPr>
            <w:tcW w:w="113" w:type="dxa"/>
            <w:vMerge w:val="restart"/>
            <w:tcBorders>
              <w:bottom w:val="nil"/>
            </w:tcBorders>
          </w:tcPr>
          <w:p>
            <w:pPr>
              <w:pStyle w:val="TableParagraph"/>
              <w:rPr>
                <w:sz w:val="26"/>
              </w:rPr>
            </w:pPr>
          </w:p>
        </w:tc>
        <w:tc>
          <w:tcPr>
            <w:tcW w:w="2206" w:type="dxa"/>
            <w:tcBorders>
              <w:top w:val="double" w:sz="4" w:space="0" w:color="000000"/>
            </w:tcBorders>
          </w:tcPr>
          <w:p>
            <w:pPr>
              <w:pStyle w:val="TableParagraph"/>
              <w:rPr>
                <w:sz w:val="24"/>
              </w:rPr>
            </w:pPr>
          </w:p>
        </w:tc>
        <w:tc>
          <w:tcPr>
            <w:tcW w:w="2206" w:type="dxa"/>
            <w:tcBorders>
              <w:top w:val="double" w:sz="4" w:space="0" w:color="000000"/>
            </w:tcBorders>
          </w:tcPr>
          <w:p>
            <w:pPr>
              <w:pStyle w:val="TableParagraph"/>
              <w:rPr>
                <w:sz w:val="24"/>
              </w:rPr>
            </w:pPr>
          </w:p>
        </w:tc>
        <w:tc>
          <w:tcPr>
            <w:tcW w:w="2206" w:type="dxa"/>
            <w:tcBorders>
              <w:top w:val="double" w:sz="4" w:space="0" w:color="000000"/>
            </w:tcBorders>
          </w:tcPr>
          <w:p>
            <w:pPr>
              <w:pStyle w:val="TableParagraph"/>
              <w:spacing w:line="303" w:lineRule="exact"/>
              <w:ind w:left="583"/>
              <w:rPr>
                <w:sz w:val="28"/>
              </w:rPr>
            </w:pPr>
            <w:r>
              <w:rPr>
                <w:spacing w:val="-2"/>
                <w:sz w:val="28"/>
              </w:rPr>
              <w:t>решения</w:t>
            </w:r>
          </w:p>
        </w:tc>
        <w:tc>
          <w:tcPr>
            <w:tcW w:w="396" w:type="dxa"/>
            <w:vMerge w:val="restart"/>
            <w:tcBorders>
              <w:bottom w:val="nil"/>
            </w:tcBorders>
          </w:tcPr>
          <w:p>
            <w:pPr>
              <w:pStyle w:val="TableParagraph"/>
              <w:rPr>
                <w:sz w:val="26"/>
              </w:rPr>
            </w:pPr>
          </w:p>
        </w:tc>
        <w:tc>
          <w:tcPr>
            <w:tcW w:w="1700" w:type="dxa"/>
            <w:vMerge w:val="restart"/>
          </w:tcPr>
          <w:p>
            <w:pPr>
              <w:pStyle w:val="TableParagraph"/>
              <w:spacing w:line="305" w:lineRule="exact"/>
              <w:ind w:left="105"/>
              <w:rPr>
                <w:sz w:val="28"/>
              </w:rPr>
            </w:pPr>
            <w:r>
              <w:rPr>
                <w:sz w:val="28"/>
              </w:rPr>
              <w:t>таблица</w:t>
            </w:r>
            <w:r>
              <w:rPr>
                <w:spacing w:val="-3"/>
                <w:sz w:val="28"/>
              </w:rPr>
              <w:t> </w:t>
            </w:r>
            <w:r>
              <w:rPr>
                <w:spacing w:val="-5"/>
                <w:sz w:val="28"/>
              </w:rPr>
              <w:t>для</w:t>
            </w:r>
          </w:p>
          <w:p>
            <w:pPr>
              <w:pStyle w:val="TableParagraph"/>
              <w:spacing w:before="24"/>
              <w:ind w:left="105"/>
              <w:rPr>
                <w:sz w:val="28"/>
              </w:rPr>
            </w:pPr>
            <w:r>
              <w:rPr>
                <w:spacing w:val="-2"/>
                <w:sz w:val="28"/>
              </w:rPr>
              <w:t>заполнения)</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29"/>
              <w:rPr>
                <w:sz w:val="28"/>
              </w:rPr>
            </w:pPr>
          </w:p>
          <w:p>
            <w:pPr>
              <w:pStyle w:val="TableParagraph"/>
              <w:ind w:left="105"/>
              <w:rPr>
                <w:sz w:val="28"/>
              </w:rPr>
            </w:pPr>
            <w:r>
              <w:rPr>
                <w:sz w:val="28"/>
              </w:rPr>
              <w:t>Кейс</w:t>
            </w:r>
            <w:r>
              <w:rPr>
                <w:spacing w:val="-5"/>
                <w:sz w:val="28"/>
              </w:rPr>
              <w:t> </w:t>
            </w:r>
            <w:r>
              <w:rPr>
                <w:spacing w:val="-10"/>
                <w:sz w:val="28"/>
              </w:rPr>
              <w:t>1</w:t>
            </w:r>
          </w:p>
        </w:tc>
      </w:tr>
      <w:tr>
        <w:trPr>
          <w:trHeight w:val="400" w:hRule="atLeast"/>
        </w:trPr>
        <w:tc>
          <w:tcPr>
            <w:tcW w:w="1409" w:type="dxa"/>
            <w:vMerge/>
            <w:tcBorders>
              <w:top w:val="nil"/>
            </w:tcBorders>
          </w:tcPr>
          <w:p>
            <w:pPr>
              <w:rPr>
                <w:sz w:val="2"/>
                <w:szCs w:val="2"/>
              </w:rPr>
            </w:pPr>
          </w:p>
        </w:tc>
        <w:tc>
          <w:tcPr>
            <w:tcW w:w="113" w:type="dxa"/>
            <w:vMerge/>
            <w:tcBorders>
              <w:top w:val="nil"/>
              <w:bottom w:val="nil"/>
            </w:tcBorders>
          </w:tcPr>
          <w:p>
            <w:pPr>
              <w:rPr>
                <w:sz w:val="2"/>
                <w:szCs w:val="2"/>
              </w:rPr>
            </w:pPr>
          </w:p>
        </w:tc>
        <w:tc>
          <w:tcPr>
            <w:tcW w:w="2206" w:type="dxa"/>
          </w:tcPr>
          <w:p>
            <w:pPr>
              <w:pStyle w:val="TableParagraph"/>
              <w:rPr>
                <w:sz w:val="26"/>
              </w:rPr>
            </w:pPr>
          </w:p>
        </w:tc>
        <w:tc>
          <w:tcPr>
            <w:tcW w:w="2206" w:type="dxa"/>
          </w:tcPr>
          <w:p>
            <w:pPr>
              <w:pStyle w:val="TableParagraph"/>
              <w:rPr>
                <w:sz w:val="26"/>
              </w:rPr>
            </w:pPr>
          </w:p>
        </w:tc>
        <w:tc>
          <w:tcPr>
            <w:tcW w:w="2206" w:type="dxa"/>
          </w:tcPr>
          <w:p>
            <w:pPr>
              <w:pStyle w:val="TableParagraph"/>
              <w:rPr>
                <w:sz w:val="26"/>
              </w:rPr>
            </w:pPr>
          </w:p>
        </w:tc>
        <w:tc>
          <w:tcPr>
            <w:tcW w:w="396" w:type="dxa"/>
            <w:vMerge/>
            <w:tcBorders>
              <w:top w:val="nil"/>
              <w:bottom w:val="nil"/>
            </w:tcBorders>
          </w:tcPr>
          <w:p>
            <w:pPr>
              <w:rPr>
                <w:sz w:val="2"/>
                <w:szCs w:val="2"/>
              </w:rPr>
            </w:pPr>
          </w:p>
        </w:tc>
        <w:tc>
          <w:tcPr>
            <w:tcW w:w="1700" w:type="dxa"/>
            <w:vMerge/>
            <w:tcBorders>
              <w:top w:val="nil"/>
            </w:tcBorders>
          </w:tcPr>
          <w:p>
            <w:pPr>
              <w:rPr>
                <w:sz w:val="2"/>
                <w:szCs w:val="2"/>
              </w:rPr>
            </w:pPr>
          </w:p>
        </w:tc>
      </w:tr>
      <w:tr>
        <w:trPr>
          <w:trHeight w:val="12560" w:hRule="atLeast"/>
        </w:trPr>
        <w:tc>
          <w:tcPr>
            <w:tcW w:w="1409" w:type="dxa"/>
            <w:vMerge/>
            <w:tcBorders>
              <w:top w:val="nil"/>
            </w:tcBorders>
          </w:tcPr>
          <w:p>
            <w:pPr>
              <w:rPr>
                <w:sz w:val="2"/>
                <w:szCs w:val="2"/>
              </w:rPr>
            </w:pPr>
          </w:p>
        </w:tc>
        <w:tc>
          <w:tcPr>
            <w:tcW w:w="7127" w:type="dxa"/>
            <w:gridSpan w:val="5"/>
            <w:tcBorders>
              <w:top w:val="nil"/>
            </w:tcBorders>
          </w:tcPr>
          <w:p>
            <w:pPr>
              <w:pStyle w:val="TableParagraph"/>
              <w:numPr>
                <w:ilvl w:val="0"/>
                <w:numId w:val="202"/>
              </w:numPr>
              <w:tabs>
                <w:tab w:pos="386" w:val="left" w:leader="none"/>
              </w:tabs>
              <w:spacing w:line="240" w:lineRule="auto" w:before="0" w:after="0"/>
              <w:ind w:left="107" w:right="214" w:firstLine="0"/>
              <w:jc w:val="left"/>
              <w:rPr>
                <w:sz w:val="28"/>
              </w:rPr>
            </w:pPr>
            <w:r>
              <w:rPr>
                <w:sz w:val="28"/>
              </w:rPr>
              <w:t>Амина, 17 лет, заканчивает 11 класс. Ее родители всегда принимали решения за нее: куда поступать, на какую специальность учиться, какие дополнительные занятия</w:t>
            </w:r>
            <w:r>
              <w:rPr>
                <w:spacing w:val="-5"/>
                <w:sz w:val="28"/>
              </w:rPr>
              <w:t> </w:t>
            </w:r>
            <w:r>
              <w:rPr>
                <w:sz w:val="28"/>
              </w:rPr>
              <w:t>посещать,</w:t>
            </w:r>
            <w:r>
              <w:rPr>
                <w:spacing w:val="-6"/>
                <w:sz w:val="28"/>
              </w:rPr>
              <w:t> </w:t>
            </w:r>
            <w:r>
              <w:rPr>
                <w:sz w:val="28"/>
              </w:rPr>
              <w:t>какие</w:t>
            </w:r>
            <w:r>
              <w:rPr>
                <w:spacing w:val="-8"/>
                <w:sz w:val="28"/>
              </w:rPr>
              <w:t> </w:t>
            </w:r>
            <w:r>
              <w:rPr>
                <w:sz w:val="28"/>
              </w:rPr>
              <w:t>хобби</w:t>
            </w:r>
            <w:r>
              <w:rPr>
                <w:spacing w:val="-8"/>
                <w:sz w:val="28"/>
              </w:rPr>
              <w:t> </w:t>
            </w:r>
            <w:r>
              <w:rPr>
                <w:sz w:val="28"/>
              </w:rPr>
              <w:t>развивать</w:t>
            </w:r>
            <w:r>
              <w:rPr>
                <w:spacing w:val="-6"/>
                <w:sz w:val="28"/>
              </w:rPr>
              <w:t> </w:t>
            </w:r>
            <w:r>
              <w:rPr>
                <w:sz w:val="28"/>
              </w:rPr>
              <w:t>и</w:t>
            </w:r>
            <w:r>
              <w:rPr>
                <w:spacing w:val="-5"/>
                <w:sz w:val="28"/>
              </w:rPr>
              <w:t> </w:t>
            </w:r>
            <w:r>
              <w:rPr>
                <w:sz w:val="28"/>
              </w:rPr>
              <w:t>где</w:t>
            </w:r>
            <w:r>
              <w:rPr>
                <w:spacing w:val="-8"/>
                <w:sz w:val="28"/>
              </w:rPr>
              <w:t> </w:t>
            </w:r>
            <w:r>
              <w:rPr>
                <w:sz w:val="28"/>
              </w:rPr>
              <w:t>работать. Амина не принимает никаких важных решений в своей жизни и считает, что так даже лучше, так как уверена, что не умеет принимать решения. Родители воспитали в ней отсутствие самостоятельности и уверенности в собственных силах.</w:t>
            </w:r>
          </w:p>
          <w:p>
            <w:pPr>
              <w:pStyle w:val="TableParagraph"/>
              <w:ind w:left="107" w:right="179"/>
              <w:rPr>
                <w:sz w:val="28"/>
              </w:rPr>
            </w:pPr>
            <w:r>
              <w:rPr>
                <w:sz w:val="28"/>
              </w:rPr>
              <w:t>Амина</w:t>
            </w:r>
            <w:r>
              <w:rPr>
                <w:spacing w:val="-8"/>
                <w:sz w:val="28"/>
              </w:rPr>
              <w:t> </w:t>
            </w:r>
            <w:r>
              <w:rPr>
                <w:sz w:val="28"/>
              </w:rPr>
              <w:t>привыкла</w:t>
            </w:r>
            <w:r>
              <w:rPr>
                <w:spacing w:val="-7"/>
                <w:sz w:val="28"/>
              </w:rPr>
              <w:t> </w:t>
            </w:r>
            <w:r>
              <w:rPr>
                <w:sz w:val="28"/>
              </w:rPr>
              <w:t>полагаться</w:t>
            </w:r>
            <w:r>
              <w:rPr>
                <w:spacing w:val="-7"/>
                <w:sz w:val="28"/>
              </w:rPr>
              <w:t> </w:t>
            </w:r>
            <w:r>
              <w:rPr>
                <w:sz w:val="28"/>
              </w:rPr>
              <w:t>на</w:t>
            </w:r>
            <w:r>
              <w:rPr>
                <w:spacing w:val="-8"/>
                <w:sz w:val="28"/>
              </w:rPr>
              <w:t> </w:t>
            </w:r>
            <w:r>
              <w:rPr>
                <w:sz w:val="28"/>
              </w:rPr>
              <w:t>родителей,</w:t>
            </w:r>
            <w:r>
              <w:rPr>
                <w:spacing w:val="-7"/>
                <w:sz w:val="28"/>
              </w:rPr>
              <w:t> </w:t>
            </w:r>
            <w:r>
              <w:rPr>
                <w:sz w:val="28"/>
              </w:rPr>
              <w:t>считая,</w:t>
            </w:r>
            <w:r>
              <w:rPr>
                <w:spacing w:val="-7"/>
                <w:sz w:val="28"/>
              </w:rPr>
              <w:t> </w:t>
            </w:r>
            <w:r>
              <w:rPr>
                <w:sz w:val="28"/>
              </w:rPr>
              <w:t>что так проще и безопаснее. Однако в течение дня у них часто возникают конфликты. Ей трудно сделать даже самый простой выбор, например, что съесть, куда поехать, какой фильм посмотреть или чем заняться.</w:t>
            </w:r>
          </w:p>
          <w:p>
            <w:pPr>
              <w:pStyle w:val="TableParagraph"/>
              <w:ind w:left="107" w:right="128"/>
              <w:rPr>
                <w:sz w:val="28"/>
              </w:rPr>
            </w:pPr>
            <w:r>
              <w:rPr>
                <w:sz w:val="28"/>
              </w:rPr>
              <w:t>Родители,</w:t>
            </w:r>
            <w:r>
              <w:rPr>
                <w:spacing w:val="-8"/>
                <w:sz w:val="28"/>
              </w:rPr>
              <w:t> </w:t>
            </w:r>
            <w:r>
              <w:rPr>
                <w:sz w:val="28"/>
              </w:rPr>
              <w:t>думая,</w:t>
            </w:r>
            <w:r>
              <w:rPr>
                <w:spacing w:val="-8"/>
                <w:sz w:val="28"/>
              </w:rPr>
              <w:t> </w:t>
            </w:r>
            <w:r>
              <w:rPr>
                <w:sz w:val="28"/>
              </w:rPr>
              <w:t>что</w:t>
            </w:r>
            <w:r>
              <w:rPr>
                <w:spacing w:val="-8"/>
                <w:sz w:val="28"/>
              </w:rPr>
              <w:t> </w:t>
            </w:r>
            <w:r>
              <w:rPr>
                <w:sz w:val="28"/>
              </w:rPr>
              <w:t>поступают</w:t>
            </w:r>
            <w:r>
              <w:rPr>
                <w:spacing w:val="-8"/>
                <w:sz w:val="28"/>
              </w:rPr>
              <w:t> </w:t>
            </w:r>
            <w:r>
              <w:rPr>
                <w:sz w:val="28"/>
              </w:rPr>
              <w:t>наилучшим</w:t>
            </w:r>
            <w:r>
              <w:rPr>
                <w:spacing w:val="-8"/>
                <w:sz w:val="28"/>
              </w:rPr>
              <w:t> </w:t>
            </w:r>
            <w:r>
              <w:rPr>
                <w:sz w:val="28"/>
              </w:rPr>
              <w:t>образом, фактически лишили Амину возможности учиться на своих ошибках и развивать самостоятельность.</w:t>
            </w:r>
          </w:p>
          <w:p>
            <w:pPr>
              <w:pStyle w:val="TableParagraph"/>
              <w:ind w:left="107"/>
              <w:rPr>
                <w:i/>
                <w:sz w:val="28"/>
              </w:rPr>
            </w:pPr>
            <w:r>
              <w:rPr>
                <w:i/>
                <w:sz w:val="28"/>
              </w:rPr>
              <w:t>Этот кейс подчеркивает важность того, чтобы родители умели отпускать своих детей, давали им свободу выбора и возможность учиться на своих ошибках.</w:t>
            </w:r>
            <w:r>
              <w:rPr>
                <w:i/>
                <w:spacing w:val="-9"/>
                <w:sz w:val="28"/>
              </w:rPr>
              <w:t> </w:t>
            </w:r>
            <w:r>
              <w:rPr>
                <w:i/>
                <w:sz w:val="28"/>
              </w:rPr>
              <w:t>Только</w:t>
            </w:r>
            <w:r>
              <w:rPr>
                <w:i/>
                <w:spacing w:val="-8"/>
                <w:sz w:val="28"/>
              </w:rPr>
              <w:t> </w:t>
            </w:r>
            <w:r>
              <w:rPr>
                <w:i/>
                <w:sz w:val="28"/>
              </w:rPr>
              <w:t>так</w:t>
            </w:r>
            <w:r>
              <w:rPr>
                <w:i/>
                <w:spacing w:val="-9"/>
                <w:sz w:val="28"/>
              </w:rPr>
              <w:t> </w:t>
            </w:r>
            <w:r>
              <w:rPr>
                <w:i/>
                <w:sz w:val="28"/>
              </w:rPr>
              <w:t>ребенок</w:t>
            </w:r>
            <w:r>
              <w:rPr>
                <w:i/>
                <w:spacing w:val="-9"/>
                <w:sz w:val="28"/>
              </w:rPr>
              <w:t> </w:t>
            </w:r>
            <w:r>
              <w:rPr>
                <w:i/>
                <w:sz w:val="28"/>
              </w:rPr>
              <w:t>может</w:t>
            </w:r>
            <w:r>
              <w:rPr>
                <w:i/>
                <w:spacing w:val="-9"/>
                <w:sz w:val="28"/>
              </w:rPr>
              <w:t> </w:t>
            </w:r>
            <w:r>
              <w:rPr>
                <w:i/>
                <w:sz w:val="28"/>
              </w:rPr>
              <w:t>сепарироваться,</w:t>
            </w:r>
          </w:p>
          <w:p>
            <w:pPr>
              <w:pStyle w:val="TableParagraph"/>
              <w:spacing w:line="322" w:lineRule="exact"/>
              <w:ind w:left="107"/>
              <w:rPr>
                <w:i/>
                <w:sz w:val="28"/>
              </w:rPr>
            </w:pPr>
            <w:r>
              <w:rPr>
                <w:i/>
                <w:sz w:val="28"/>
              </w:rPr>
              <w:t>стать</w:t>
            </w:r>
            <w:r>
              <w:rPr>
                <w:i/>
                <w:spacing w:val="-10"/>
                <w:sz w:val="28"/>
              </w:rPr>
              <w:t> </w:t>
            </w:r>
            <w:r>
              <w:rPr>
                <w:i/>
                <w:sz w:val="28"/>
              </w:rPr>
              <w:t>самостоятельным</w:t>
            </w:r>
            <w:r>
              <w:rPr>
                <w:i/>
                <w:spacing w:val="-7"/>
                <w:sz w:val="28"/>
              </w:rPr>
              <w:t> </w:t>
            </w:r>
            <w:r>
              <w:rPr>
                <w:i/>
                <w:sz w:val="28"/>
              </w:rPr>
              <w:t>и</w:t>
            </w:r>
            <w:r>
              <w:rPr>
                <w:i/>
                <w:spacing w:val="-9"/>
                <w:sz w:val="28"/>
              </w:rPr>
              <w:t> </w:t>
            </w:r>
            <w:r>
              <w:rPr>
                <w:i/>
                <w:sz w:val="28"/>
              </w:rPr>
              <w:t>развить</w:t>
            </w:r>
            <w:r>
              <w:rPr>
                <w:i/>
                <w:spacing w:val="-7"/>
                <w:sz w:val="28"/>
              </w:rPr>
              <w:t> </w:t>
            </w:r>
            <w:r>
              <w:rPr>
                <w:i/>
                <w:sz w:val="28"/>
              </w:rPr>
              <w:t>уверенность</w:t>
            </w:r>
            <w:r>
              <w:rPr>
                <w:i/>
                <w:spacing w:val="-8"/>
                <w:sz w:val="28"/>
              </w:rPr>
              <w:t> </w:t>
            </w:r>
            <w:r>
              <w:rPr>
                <w:i/>
                <w:sz w:val="28"/>
              </w:rPr>
              <w:t>в</w:t>
            </w:r>
            <w:r>
              <w:rPr>
                <w:i/>
                <w:spacing w:val="-6"/>
                <w:sz w:val="28"/>
              </w:rPr>
              <w:t> </w:t>
            </w:r>
            <w:r>
              <w:rPr>
                <w:i/>
                <w:spacing w:val="-2"/>
                <w:sz w:val="28"/>
              </w:rPr>
              <w:t>себе.</w:t>
            </w:r>
          </w:p>
          <w:p>
            <w:pPr>
              <w:pStyle w:val="TableParagraph"/>
              <w:ind w:left="107"/>
              <w:rPr>
                <w:i/>
                <w:sz w:val="28"/>
              </w:rPr>
            </w:pPr>
            <w:r>
              <w:rPr>
                <w:i/>
                <w:sz w:val="28"/>
              </w:rPr>
              <w:t>Когда родители контролируют все аспекты жизни ребенка,</w:t>
            </w:r>
            <w:r>
              <w:rPr>
                <w:i/>
                <w:spacing w:val="-6"/>
                <w:sz w:val="28"/>
              </w:rPr>
              <w:t> </w:t>
            </w:r>
            <w:r>
              <w:rPr>
                <w:i/>
                <w:sz w:val="28"/>
              </w:rPr>
              <w:t>они</w:t>
            </w:r>
            <w:r>
              <w:rPr>
                <w:i/>
                <w:spacing w:val="-4"/>
                <w:sz w:val="28"/>
              </w:rPr>
              <w:t> </w:t>
            </w:r>
            <w:r>
              <w:rPr>
                <w:i/>
                <w:sz w:val="28"/>
              </w:rPr>
              <w:t>лишают</w:t>
            </w:r>
            <w:r>
              <w:rPr>
                <w:i/>
                <w:spacing w:val="-5"/>
                <w:sz w:val="28"/>
              </w:rPr>
              <w:t> </w:t>
            </w:r>
            <w:r>
              <w:rPr>
                <w:i/>
                <w:sz w:val="28"/>
              </w:rPr>
              <w:t>его</w:t>
            </w:r>
            <w:r>
              <w:rPr>
                <w:i/>
                <w:spacing w:val="-4"/>
                <w:sz w:val="28"/>
              </w:rPr>
              <w:t> </w:t>
            </w:r>
            <w:r>
              <w:rPr>
                <w:i/>
                <w:sz w:val="28"/>
              </w:rPr>
              <w:t>опыта</w:t>
            </w:r>
            <w:r>
              <w:rPr>
                <w:i/>
                <w:spacing w:val="-8"/>
                <w:sz w:val="28"/>
              </w:rPr>
              <w:t> </w:t>
            </w:r>
            <w:r>
              <w:rPr>
                <w:i/>
                <w:sz w:val="28"/>
              </w:rPr>
              <w:t>принятия</w:t>
            </w:r>
            <w:r>
              <w:rPr>
                <w:i/>
                <w:spacing w:val="-6"/>
                <w:sz w:val="28"/>
              </w:rPr>
              <w:t> </w:t>
            </w:r>
            <w:r>
              <w:rPr>
                <w:i/>
                <w:sz w:val="28"/>
              </w:rPr>
              <w:t>решений</w:t>
            </w:r>
            <w:r>
              <w:rPr>
                <w:i/>
                <w:spacing w:val="-8"/>
                <w:sz w:val="28"/>
              </w:rPr>
              <w:t> </w:t>
            </w:r>
            <w:r>
              <w:rPr>
                <w:i/>
                <w:sz w:val="28"/>
              </w:rPr>
              <w:t>и самостоятельности, что в конечном итоге может</w:t>
            </w:r>
          </w:p>
          <w:p>
            <w:pPr>
              <w:pStyle w:val="TableParagraph"/>
              <w:ind w:left="107"/>
              <w:rPr>
                <w:i/>
                <w:sz w:val="28"/>
              </w:rPr>
            </w:pPr>
            <w:r>
              <w:rPr>
                <w:i/>
                <w:sz w:val="28"/>
              </w:rPr>
              <w:t>привести</w:t>
            </w:r>
            <w:r>
              <w:rPr>
                <w:i/>
                <w:spacing w:val="-5"/>
                <w:sz w:val="28"/>
              </w:rPr>
              <w:t> </w:t>
            </w:r>
            <w:r>
              <w:rPr>
                <w:i/>
                <w:sz w:val="28"/>
              </w:rPr>
              <w:t>к</w:t>
            </w:r>
            <w:r>
              <w:rPr>
                <w:i/>
                <w:spacing w:val="-6"/>
                <w:sz w:val="28"/>
              </w:rPr>
              <w:t> </w:t>
            </w:r>
            <w:r>
              <w:rPr>
                <w:i/>
                <w:sz w:val="28"/>
              </w:rPr>
              <w:t>низкой</w:t>
            </w:r>
            <w:r>
              <w:rPr>
                <w:i/>
                <w:spacing w:val="-5"/>
                <w:sz w:val="28"/>
              </w:rPr>
              <w:t> </w:t>
            </w:r>
            <w:r>
              <w:rPr>
                <w:i/>
                <w:sz w:val="28"/>
              </w:rPr>
              <w:t>самооценке</w:t>
            </w:r>
            <w:r>
              <w:rPr>
                <w:i/>
                <w:spacing w:val="-8"/>
                <w:sz w:val="28"/>
              </w:rPr>
              <w:t> </w:t>
            </w:r>
            <w:r>
              <w:rPr>
                <w:i/>
                <w:sz w:val="28"/>
              </w:rPr>
              <w:t>и</w:t>
            </w:r>
            <w:r>
              <w:rPr>
                <w:i/>
                <w:spacing w:val="-5"/>
                <w:sz w:val="28"/>
              </w:rPr>
              <w:t> </w:t>
            </w:r>
            <w:r>
              <w:rPr>
                <w:i/>
                <w:sz w:val="28"/>
              </w:rPr>
              <w:t>трудностям</w:t>
            </w:r>
            <w:r>
              <w:rPr>
                <w:i/>
                <w:spacing w:val="-6"/>
                <w:sz w:val="28"/>
              </w:rPr>
              <w:t> </w:t>
            </w:r>
            <w:r>
              <w:rPr>
                <w:i/>
                <w:sz w:val="28"/>
              </w:rPr>
              <w:t>в</w:t>
            </w:r>
            <w:r>
              <w:rPr>
                <w:i/>
                <w:spacing w:val="-6"/>
                <w:sz w:val="28"/>
              </w:rPr>
              <w:t> </w:t>
            </w:r>
            <w:r>
              <w:rPr>
                <w:i/>
                <w:sz w:val="28"/>
              </w:rPr>
              <w:t>будущем. Сепарация важна не только для развития ребенка, но и для сохранения хороших и доверительных отношений в семье. Родители должны осознавать, что, отпуская своего ребенка и давая ему возможность выбора, они способствуют его личностному росту и укрепляют семейные узы.</w:t>
            </w:r>
          </w:p>
          <w:p>
            <w:pPr>
              <w:pStyle w:val="TableParagraph"/>
              <w:numPr>
                <w:ilvl w:val="0"/>
                <w:numId w:val="202"/>
              </w:numPr>
              <w:tabs>
                <w:tab w:pos="386" w:val="left" w:leader="none"/>
              </w:tabs>
              <w:spacing w:line="240" w:lineRule="auto" w:before="0" w:after="0"/>
              <w:ind w:left="107" w:right="116" w:firstLine="0"/>
              <w:jc w:val="left"/>
              <w:rPr>
                <w:sz w:val="28"/>
              </w:rPr>
            </w:pPr>
            <w:r>
              <w:rPr>
                <w:sz w:val="28"/>
              </w:rPr>
              <w:t>Максату</w:t>
            </w:r>
            <w:r>
              <w:rPr>
                <w:spacing w:val="-6"/>
                <w:sz w:val="28"/>
              </w:rPr>
              <w:t> </w:t>
            </w:r>
            <w:r>
              <w:rPr>
                <w:sz w:val="28"/>
              </w:rPr>
              <w:t>16</w:t>
            </w:r>
            <w:r>
              <w:rPr>
                <w:spacing w:val="-1"/>
                <w:sz w:val="28"/>
              </w:rPr>
              <w:t> </w:t>
            </w:r>
            <w:r>
              <w:rPr>
                <w:sz w:val="28"/>
              </w:rPr>
              <w:t>лет,</w:t>
            </w:r>
            <w:r>
              <w:rPr>
                <w:spacing w:val="-4"/>
                <w:sz w:val="28"/>
              </w:rPr>
              <w:t> </w:t>
            </w:r>
            <w:r>
              <w:rPr>
                <w:sz w:val="28"/>
              </w:rPr>
              <w:t>и</w:t>
            </w:r>
            <w:r>
              <w:rPr>
                <w:spacing w:val="-2"/>
                <w:sz w:val="28"/>
              </w:rPr>
              <w:t> </w:t>
            </w:r>
            <w:r>
              <w:rPr>
                <w:sz w:val="28"/>
              </w:rPr>
              <w:t>его</w:t>
            </w:r>
            <w:r>
              <w:rPr>
                <w:spacing w:val="-2"/>
                <w:sz w:val="28"/>
              </w:rPr>
              <w:t> </w:t>
            </w:r>
            <w:r>
              <w:rPr>
                <w:sz w:val="28"/>
              </w:rPr>
              <w:t>родители</w:t>
            </w:r>
            <w:r>
              <w:rPr>
                <w:spacing w:val="-2"/>
                <w:sz w:val="28"/>
              </w:rPr>
              <w:t> </w:t>
            </w:r>
            <w:r>
              <w:rPr>
                <w:sz w:val="28"/>
              </w:rPr>
              <w:t>всегда</w:t>
            </w:r>
            <w:r>
              <w:rPr>
                <w:spacing w:val="-2"/>
                <w:sz w:val="28"/>
              </w:rPr>
              <w:t> </w:t>
            </w:r>
            <w:r>
              <w:rPr>
                <w:sz w:val="28"/>
              </w:rPr>
              <w:t>контролировали каждый</w:t>
            </w:r>
            <w:r>
              <w:rPr>
                <w:spacing w:val="-5"/>
                <w:sz w:val="28"/>
              </w:rPr>
              <w:t> </w:t>
            </w:r>
            <w:r>
              <w:rPr>
                <w:sz w:val="28"/>
              </w:rPr>
              <w:t>его</w:t>
            </w:r>
            <w:r>
              <w:rPr>
                <w:spacing w:val="-4"/>
                <w:sz w:val="28"/>
              </w:rPr>
              <w:t> </w:t>
            </w:r>
            <w:r>
              <w:rPr>
                <w:sz w:val="28"/>
              </w:rPr>
              <w:t>шаг.</w:t>
            </w:r>
            <w:r>
              <w:rPr>
                <w:spacing w:val="-6"/>
                <w:sz w:val="28"/>
              </w:rPr>
              <w:t> </w:t>
            </w:r>
            <w:r>
              <w:rPr>
                <w:sz w:val="28"/>
              </w:rPr>
              <w:t>Они</w:t>
            </w:r>
            <w:r>
              <w:rPr>
                <w:spacing w:val="-5"/>
                <w:sz w:val="28"/>
              </w:rPr>
              <w:t> </w:t>
            </w:r>
            <w:r>
              <w:rPr>
                <w:sz w:val="28"/>
              </w:rPr>
              <w:t>выбирали</w:t>
            </w:r>
            <w:r>
              <w:rPr>
                <w:spacing w:val="-8"/>
                <w:sz w:val="28"/>
              </w:rPr>
              <w:t> </w:t>
            </w:r>
            <w:r>
              <w:rPr>
                <w:sz w:val="28"/>
              </w:rPr>
              <w:t>для</w:t>
            </w:r>
            <w:r>
              <w:rPr>
                <w:spacing w:val="-5"/>
                <w:sz w:val="28"/>
              </w:rPr>
              <w:t> </w:t>
            </w:r>
            <w:r>
              <w:rPr>
                <w:sz w:val="28"/>
              </w:rPr>
              <w:t>него</w:t>
            </w:r>
            <w:r>
              <w:rPr>
                <w:spacing w:val="-4"/>
                <w:sz w:val="28"/>
              </w:rPr>
              <w:t> </w:t>
            </w:r>
            <w:r>
              <w:rPr>
                <w:sz w:val="28"/>
              </w:rPr>
              <w:t>друзей,</w:t>
            </w:r>
            <w:r>
              <w:rPr>
                <w:spacing w:val="-4"/>
                <w:sz w:val="28"/>
              </w:rPr>
              <w:t> </w:t>
            </w:r>
            <w:r>
              <w:rPr>
                <w:sz w:val="28"/>
              </w:rPr>
              <w:t>учебные заведения и даже хобби. Максат никогда не имел возможности самостоятельно принимать решения и исследовать мир вокруг себя.</w:t>
            </w:r>
          </w:p>
          <w:p>
            <w:pPr>
              <w:pStyle w:val="TableParagraph"/>
              <w:spacing w:line="322" w:lineRule="exact"/>
              <w:ind w:left="107"/>
              <w:rPr>
                <w:i/>
                <w:sz w:val="28"/>
              </w:rPr>
            </w:pPr>
            <w:r>
              <w:rPr>
                <w:i/>
                <w:sz w:val="28"/>
              </w:rPr>
              <w:t>Трудности для подростка: Максат чувствует себя лишенным</w:t>
            </w:r>
            <w:r>
              <w:rPr>
                <w:i/>
                <w:spacing w:val="-5"/>
                <w:sz w:val="28"/>
              </w:rPr>
              <w:t> </w:t>
            </w:r>
            <w:r>
              <w:rPr>
                <w:i/>
                <w:sz w:val="28"/>
              </w:rPr>
              <w:t>контроля</w:t>
            </w:r>
            <w:r>
              <w:rPr>
                <w:i/>
                <w:spacing w:val="-6"/>
                <w:sz w:val="28"/>
              </w:rPr>
              <w:t> </w:t>
            </w:r>
            <w:r>
              <w:rPr>
                <w:i/>
                <w:sz w:val="28"/>
              </w:rPr>
              <w:t>над</w:t>
            </w:r>
            <w:r>
              <w:rPr>
                <w:i/>
                <w:spacing w:val="-5"/>
                <w:sz w:val="28"/>
              </w:rPr>
              <w:t> </w:t>
            </w:r>
            <w:r>
              <w:rPr>
                <w:i/>
                <w:sz w:val="28"/>
              </w:rPr>
              <w:t>своей</w:t>
            </w:r>
            <w:r>
              <w:rPr>
                <w:i/>
                <w:spacing w:val="-7"/>
                <w:sz w:val="28"/>
              </w:rPr>
              <w:t> </w:t>
            </w:r>
            <w:r>
              <w:rPr>
                <w:i/>
                <w:sz w:val="28"/>
              </w:rPr>
              <w:t>жизнью.</w:t>
            </w:r>
            <w:r>
              <w:rPr>
                <w:i/>
                <w:spacing w:val="-6"/>
                <w:sz w:val="28"/>
              </w:rPr>
              <w:t> </w:t>
            </w:r>
            <w:r>
              <w:rPr>
                <w:i/>
                <w:sz w:val="28"/>
              </w:rPr>
              <w:t>Он</w:t>
            </w:r>
            <w:r>
              <w:rPr>
                <w:i/>
                <w:spacing w:val="-5"/>
                <w:sz w:val="28"/>
              </w:rPr>
              <w:t> </w:t>
            </w:r>
            <w:r>
              <w:rPr>
                <w:i/>
                <w:sz w:val="28"/>
              </w:rPr>
              <w:t>не</w:t>
            </w:r>
            <w:r>
              <w:rPr>
                <w:i/>
                <w:spacing w:val="-6"/>
                <w:sz w:val="28"/>
              </w:rPr>
              <w:t> </w:t>
            </w:r>
            <w:r>
              <w:rPr>
                <w:i/>
                <w:sz w:val="28"/>
              </w:rPr>
              <w:t>развивает</w:t>
            </w:r>
          </w:p>
        </w:tc>
        <w:tc>
          <w:tcPr>
            <w:tcW w:w="1700" w:type="dxa"/>
            <w:vMerge/>
            <w:tcBorders>
              <w:top w:val="nil"/>
            </w:tcBorders>
          </w:tcPr>
          <w:p>
            <w:pPr>
              <w:rPr>
                <w:sz w:val="2"/>
                <w:szCs w:val="2"/>
              </w:rPr>
            </w:pPr>
          </w:p>
        </w:tc>
      </w:tr>
    </w:tbl>
    <w:p>
      <w:pPr>
        <w:rPr>
          <w:sz w:val="2"/>
          <w:szCs w:val="2"/>
        </w:rPr>
      </w:pPr>
      <w:r>
        <w:rPr/>
        <mc:AlternateContent>
          <mc:Choice Requires="wps">
            <w:drawing>
              <wp:anchor distT="0" distB="0" distL="0" distR="0" allowOverlap="1" layoutInCell="1" locked="0" behindDoc="0" simplePos="0" relativeHeight="15891456">
                <wp:simplePos x="0" y="0"/>
                <wp:positionH relativeFrom="page">
                  <wp:posOffset>7632982</wp:posOffset>
                </wp:positionH>
                <wp:positionV relativeFrom="page">
                  <wp:posOffset>5527595</wp:posOffset>
                </wp:positionV>
                <wp:extent cx="144145" cy="2029460"/>
                <wp:effectExtent l="0" t="0" r="0" b="0"/>
                <wp:wrapNone/>
                <wp:docPr id="504" name="Textbox 504"/>
                <wp:cNvGraphicFramePr>
                  <a:graphicFrameLocks/>
                </wp:cNvGraphicFramePr>
                <a:graphic>
                  <a:graphicData uri="http://schemas.microsoft.com/office/word/2010/wordprocessingShape">
                    <wps:wsp>
                      <wps:cNvPr id="504" name="Textbox 50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1456" type="#_x0000_t202" id="docshape41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p>
      <w:pPr>
        <w:spacing w:before="77"/>
        <w:ind w:left="1625" w:right="0" w:firstLine="0"/>
        <w:jc w:val="left"/>
        <w:rPr>
          <w:i/>
          <w:sz w:val="28"/>
        </w:rPr>
      </w:pPr>
      <w:r>
        <w:rPr/>
        <mc:AlternateContent>
          <mc:Choice Requires="wps">
            <w:drawing>
              <wp:anchor distT="0" distB="0" distL="0" distR="0" allowOverlap="1" layoutInCell="1" locked="0" behindDoc="1" simplePos="0" relativeHeight="479526400">
                <wp:simplePos x="0" y="0"/>
                <wp:positionH relativeFrom="page">
                  <wp:posOffset>789736</wp:posOffset>
                </wp:positionH>
                <wp:positionV relativeFrom="page">
                  <wp:posOffset>719327</wp:posOffset>
                </wp:positionV>
                <wp:extent cx="6506209" cy="8398510"/>
                <wp:effectExtent l="0" t="0" r="0" b="0"/>
                <wp:wrapNone/>
                <wp:docPr id="505" name="Graphic 505"/>
                <wp:cNvGraphicFramePr>
                  <a:graphicFrameLocks/>
                </wp:cNvGraphicFramePr>
                <a:graphic>
                  <a:graphicData uri="http://schemas.microsoft.com/office/word/2010/wordprocessingShape">
                    <wps:wsp>
                      <wps:cNvPr id="505" name="Graphic 505"/>
                      <wps:cNvSpPr/>
                      <wps:spPr>
                        <a:xfrm>
                          <a:off x="0" y="0"/>
                          <a:ext cx="6506209" cy="8398510"/>
                        </a:xfrm>
                        <a:custGeom>
                          <a:avLst/>
                          <a:gdLst/>
                          <a:ahLst/>
                          <a:cxnLst/>
                          <a:rect l="l" t="t" r="r" b="b"/>
                          <a:pathLst>
                            <a:path w="6506209" h="8398510">
                              <a:moveTo>
                                <a:pt x="6083" y="0"/>
                              </a:moveTo>
                              <a:lnTo>
                                <a:pt x="0" y="0"/>
                              </a:lnTo>
                              <a:lnTo>
                                <a:pt x="0" y="6045"/>
                              </a:lnTo>
                              <a:lnTo>
                                <a:pt x="0" y="8392363"/>
                              </a:lnTo>
                              <a:lnTo>
                                <a:pt x="0" y="8398459"/>
                              </a:lnTo>
                              <a:lnTo>
                                <a:pt x="6083" y="8398459"/>
                              </a:lnTo>
                              <a:lnTo>
                                <a:pt x="6083" y="8392363"/>
                              </a:lnTo>
                              <a:lnTo>
                                <a:pt x="6083" y="6096"/>
                              </a:lnTo>
                              <a:lnTo>
                                <a:pt x="6083" y="0"/>
                              </a:lnTo>
                              <a:close/>
                            </a:path>
                            <a:path w="6506209" h="8398510">
                              <a:moveTo>
                                <a:pt x="5420182" y="0"/>
                              </a:moveTo>
                              <a:lnTo>
                                <a:pt x="900633" y="0"/>
                              </a:lnTo>
                              <a:lnTo>
                                <a:pt x="894588" y="0"/>
                              </a:lnTo>
                              <a:lnTo>
                                <a:pt x="6096" y="0"/>
                              </a:lnTo>
                              <a:lnTo>
                                <a:pt x="6096" y="6096"/>
                              </a:lnTo>
                              <a:lnTo>
                                <a:pt x="894537" y="6096"/>
                              </a:lnTo>
                              <a:lnTo>
                                <a:pt x="894537" y="8392363"/>
                              </a:lnTo>
                              <a:lnTo>
                                <a:pt x="6096" y="8392363"/>
                              </a:lnTo>
                              <a:lnTo>
                                <a:pt x="6096" y="8398459"/>
                              </a:lnTo>
                              <a:lnTo>
                                <a:pt x="894537" y="8398459"/>
                              </a:lnTo>
                              <a:lnTo>
                                <a:pt x="900633" y="8398459"/>
                              </a:lnTo>
                              <a:lnTo>
                                <a:pt x="5420182" y="8398459"/>
                              </a:lnTo>
                              <a:lnTo>
                                <a:pt x="5420182" y="8392363"/>
                              </a:lnTo>
                              <a:lnTo>
                                <a:pt x="900633" y="8392363"/>
                              </a:lnTo>
                              <a:lnTo>
                                <a:pt x="900633" y="6096"/>
                              </a:lnTo>
                              <a:lnTo>
                                <a:pt x="5420182" y="6096"/>
                              </a:lnTo>
                              <a:lnTo>
                                <a:pt x="5420182" y="0"/>
                              </a:lnTo>
                              <a:close/>
                            </a:path>
                            <a:path w="6506209" h="8398510">
                              <a:moveTo>
                                <a:pt x="5426392" y="0"/>
                              </a:moveTo>
                              <a:lnTo>
                                <a:pt x="5420309" y="0"/>
                              </a:lnTo>
                              <a:lnTo>
                                <a:pt x="5420309" y="6045"/>
                              </a:lnTo>
                              <a:lnTo>
                                <a:pt x="5420309" y="8392363"/>
                              </a:lnTo>
                              <a:lnTo>
                                <a:pt x="5420309" y="8398459"/>
                              </a:lnTo>
                              <a:lnTo>
                                <a:pt x="5426392" y="8398459"/>
                              </a:lnTo>
                              <a:lnTo>
                                <a:pt x="5426392" y="8392363"/>
                              </a:lnTo>
                              <a:lnTo>
                                <a:pt x="5426392" y="6096"/>
                              </a:lnTo>
                              <a:lnTo>
                                <a:pt x="5426392" y="0"/>
                              </a:lnTo>
                              <a:close/>
                            </a:path>
                            <a:path w="6506209" h="8398510">
                              <a:moveTo>
                                <a:pt x="6505638" y="0"/>
                              </a:moveTo>
                              <a:lnTo>
                                <a:pt x="6499606" y="0"/>
                              </a:lnTo>
                              <a:lnTo>
                                <a:pt x="5426405" y="0"/>
                              </a:lnTo>
                              <a:lnTo>
                                <a:pt x="5426405" y="6096"/>
                              </a:lnTo>
                              <a:lnTo>
                                <a:pt x="6499555" y="6096"/>
                              </a:lnTo>
                              <a:lnTo>
                                <a:pt x="6499555" y="8392363"/>
                              </a:lnTo>
                              <a:lnTo>
                                <a:pt x="5426405" y="8392363"/>
                              </a:lnTo>
                              <a:lnTo>
                                <a:pt x="5426405" y="8398459"/>
                              </a:lnTo>
                              <a:lnTo>
                                <a:pt x="6499555" y="8398459"/>
                              </a:lnTo>
                              <a:lnTo>
                                <a:pt x="6505638" y="8398459"/>
                              </a:lnTo>
                              <a:lnTo>
                                <a:pt x="6505638" y="8392363"/>
                              </a:lnTo>
                              <a:lnTo>
                                <a:pt x="6505638" y="6096"/>
                              </a:lnTo>
                              <a:lnTo>
                                <a:pt x="65056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2.184002pt;margin-top:56.639965pt;width:512.3pt;height:661.3pt;mso-position-horizontal-relative:page;mso-position-vertical-relative:page;z-index:-23790080" id="docshape416" coordorigin="1244,1133" coordsize="10246,13226" path="m1253,1133l1244,1133,1244,1142,1244,1142,1244,14349,1244,14359,1253,14359,1253,14349,1253,1142,1253,1142,1253,1133xm9779,1133l2662,1133,2652,1133,2652,1133,1253,1133,1253,1142,2652,1142,2652,14349,1253,14349,1253,14359,2652,14359,2652,14359,2662,14359,9779,14359,9779,14349,2662,14349,2662,1142,9779,1142,9779,1133xm9789,1133l9780,1133,9780,1142,9780,1142,9780,14349,9780,14359,9789,14359,9789,14349,9789,1142,9789,1142,9789,1133xm11489,1133l11479,1133,11479,1133,9789,1133,9789,1142,11479,1142,11479,14349,9789,14349,9789,14359,11479,14359,11479,14359,11489,14359,11489,14349,11489,1142,11489,1142,11489,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92480">
                <wp:simplePos x="0" y="0"/>
                <wp:positionH relativeFrom="page">
                  <wp:posOffset>7632982</wp:posOffset>
                </wp:positionH>
                <wp:positionV relativeFrom="page">
                  <wp:posOffset>5527595</wp:posOffset>
                </wp:positionV>
                <wp:extent cx="144145" cy="2029460"/>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2480" type="#_x0000_t202" id="docshape41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навыков принятия решений и не учится справляться с трудностями</w:t>
      </w:r>
      <w:r>
        <w:rPr>
          <w:i/>
          <w:spacing w:val="-7"/>
          <w:sz w:val="28"/>
        </w:rPr>
        <w:t> </w:t>
      </w:r>
      <w:r>
        <w:rPr>
          <w:i/>
          <w:sz w:val="28"/>
        </w:rPr>
        <w:t>самостоятельно.</w:t>
      </w:r>
      <w:r>
        <w:rPr>
          <w:i/>
          <w:spacing w:val="-8"/>
          <w:sz w:val="28"/>
        </w:rPr>
        <w:t> </w:t>
      </w:r>
      <w:r>
        <w:rPr>
          <w:i/>
          <w:sz w:val="28"/>
        </w:rPr>
        <w:t>Это</w:t>
      </w:r>
      <w:r>
        <w:rPr>
          <w:i/>
          <w:spacing w:val="-7"/>
          <w:sz w:val="28"/>
        </w:rPr>
        <w:t> </w:t>
      </w:r>
      <w:r>
        <w:rPr>
          <w:i/>
          <w:sz w:val="28"/>
        </w:rPr>
        <w:t>приводит</w:t>
      </w:r>
      <w:r>
        <w:rPr>
          <w:i/>
          <w:spacing w:val="-9"/>
          <w:sz w:val="28"/>
        </w:rPr>
        <w:t> </w:t>
      </w:r>
      <w:r>
        <w:rPr>
          <w:i/>
          <w:sz w:val="28"/>
        </w:rPr>
        <w:t>к</w:t>
      </w:r>
      <w:r>
        <w:rPr>
          <w:i/>
          <w:spacing w:val="-8"/>
          <w:sz w:val="28"/>
        </w:rPr>
        <w:t> </w:t>
      </w:r>
      <w:r>
        <w:rPr>
          <w:i/>
          <w:sz w:val="28"/>
        </w:rPr>
        <w:t>чувству беспомощности и низкой самооценке.</w:t>
      </w:r>
    </w:p>
    <w:p>
      <w:pPr>
        <w:spacing w:line="240" w:lineRule="auto" w:before="0"/>
        <w:ind w:left="1625" w:right="0" w:firstLine="0"/>
        <w:jc w:val="left"/>
        <w:rPr>
          <w:i/>
          <w:sz w:val="28"/>
        </w:rPr>
      </w:pPr>
      <w:r>
        <w:rPr>
          <w:i/>
          <w:sz w:val="28"/>
        </w:rPr>
        <w:t>Последствия:</w:t>
      </w:r>
      <w:r>
        <w:rPr>
          <w:i/>
          <w:spacing w:val="-9"/>
          <w:sz w:val="28"/>
        </w:rPr>
        <w:t> </w:t>
      </w:r>
      <w:r>
        <w:rPr>
          <w:i/>
          <w:sz w:val="28"/>
        </w:rPr>
        <w:t>непройденная</w:t>
      </w:r>
      <w:r>
        <w:rPr>
          <w:i/>
          <w:spacing w:val="-10"/>
          <w:sz w:val="28"/>
        </w:rPr>
        <w:t> </w:t>
      </w:r>
      <w:r>
        <w:rPr>
          <w:i/>
          <w:sz w:val="28"/>
        </w:rPr>
        <w:t>сепарация</w:t>
      </w:r>
      <w:r>
        <w:rPr>
          <w:i/>
          <w:spacing w:val="-10"/>
          <w:sz w:val="28"/>
        </w:rPr>
        <w:t> </w:t>
      </w:r>
      <w:r>
        <w:rPr>
          <w:i/>
          <w:sz w:val="28"/>
        </w:rPr>
        <w:t>мешает</w:t>
      </w:r>
      <w:r>
        <w:rPr>
          <w:i/>
          <w:spacing w:val="-10"/>
          <w:sz w:val="28"/>
        </w:rPr>
        <w:t> </w:t>
      </w:r>
      <w:r>
        <w:rPr>
          <w:i/>
          <w:sz w:val="28"/>
        </w:rPr>
        <w:t>Максату развивать свою личность и самостоятельность. Он часто испытывает стресс и тревогу при попытке принимать решения самостоятельно, что может привести к депрессии и социальной изоляции.</w:t>
      </w:r>
    </w:p>
    <w:p>
      <w:pPr>
        <w:pStyle w:val="ListParagraph"/>
        <w:numPr>
          <w:ilvl w:val="0"/>
          <w:numId w:val="159"/>
        </w:numPr>
        <w:tabs>
          <w:tab w:pos="1904" w:val="left" w:leader="none"/>
        </w:tabs>
        <w:spacing w:line="240" w:lineRule="auto" w:before="0" w:after="0"/>
        <w:ind w:left="1625" w:right="0" w:firstLine="0"/>
        <w:jc w:val="left"/>
        <w:rPr>
          <w:sz w:val="28"/>
        </w:rPr>
      </w:pPr>
      <w:r>
        <w:rPr>
          <w:sz w:val="28"/>
        </w:rPr>
        <w:t>Анеля – первенец в семье, и ее родители заботятся о ней с избытком внимания. Они решают все ее проблемы и конфликты, стремясь обеспечить ей комфорт и безопасность. Они боятся отпускать ее в другой город или страну, так как для них она всегда остается их маленькой девочкой, которой нужна защита и забота. Однако Анеля стремится к свободе</w:t>
      </w:r>
      <w:r>
        <w:rPr>
          <w:spacing w:val="-2"/>
          <w:sz w:val="28"/>
        </w:rPr>
        <w:t> </w:t>
      </w:r>
      <w:r>
        <w:rPr>
          <w:sz w:val="28"/>
        </w:rPr>
        <w:t>и самостоятельности. Поступив в университет в другом городе, она пытается найти</w:t>
      </w:r>
      <w:r>
        <w:rPr>
          <w:spacing w:val="-1"/>
          <w:sz w:val="28"/>
        </w:rPr>
        <w:t> </w:t>
      </w:r>
      <w:r>
        <w:rPr>
          <w:sz w:val="28"/>
        </w:rPr>
        <w:t>свое</w:t>
      </w:r>
      <w:r>
        <w:rPr>
          <w:spacing w:val="-1"/>
          <w:sz w:val="28"/>
        </w:rPr>
        <w:t> </w:t>
      </w:r>
      <w:r>
        <w:rPr>
          <w:sz w:val="28"/>
        </w:rPr>
        <w:t>место в</w:t>
      </w:r>
      <w:r>
        <w:rPr>
          <w:spacing w:val="-2"/>
          <w:sz w:val="28"/>
        </w:rPr>
        <w:t> </w:t>
      </w:r>
      <w:r>
        <w:rPr>
          <w:sz w:val="28"/>
        </w:rPr>
        <w:t>мире</w:t>
      </w:r>
      <w:r>
        <w:rPr>
          <w:spacing w:val="-1"/>
          <w:sz w:val="28"/>
        </w:rPr>
        <w:t> </w:t>
      </w:r>
      <w:r>
        <w:rPr>
          <w:sz w:val="28"/>
        </w:rPr>
        <w:t>и научиться</w:t>
      </w:r>
      <w:r>
        <w:rPr>
          <w:spacing w:val="-1"/>
          <w:sz w:val="28"/>
        </w:rPr>
        <w:t> </w:t>
      </w:r>
      <w:r>
        <w:rPr>
          <w:sz w:val="28"/>
        </w:rPr>
        <w:t>принимать</w:t>
      </w:r>
      <w:r>
        <w:rPr>
          <w:spacing w:val="-2"/>
          <w:sz w:val="28"/>
        </w:rPr>
        <w:t> </w:t>
      </w:r>
      <w:r>
        <w:rPr>
          <w:sz w:val="28"/>
        </w:rPr>
        <w:t>решения самостоятельно.</w:t>
      </w:r>
      <w:r>
        <w:rPr>
          <w:spacing w:val="-7"/>
          <w:sz w:val="28"/>
        </w:rPr>
        <w:t> </w:t>
      </w:r>
      <w:r>
        <w:rPr>
          <w:sz w:val="28"/>
        </w:rPr>
        <w:t>Ее</w:t>
      </w:r>
      <w:r>
        <w:rPr>
          <w:spacing w:val="-9"/>
          <w:sz w:val="28"/>
        </w:rPr>
        <w:t> </w:t>
      </w:r>
      <w:r>
        <w:rPr>
          <w:sz w:val="28"/>
        </w:rPr>
        <w:t>родители,</w:t>
      </w:r>
      <w:r>
        <w:rPr>
          <w:spacing w:val="-7"/>
          <w:sz w:val="28"/>
        </w:rPr>
        <w:t> </w:t>
      </w:r>
      <w:r>
        <w:rPr>
          <w:sz w:val="28"/>
        </w:rPr>
        <w:t>не</w:t>
      </w:r>
      <w:r>
        <w:rPr>
          <w:spacing w:val="-6"/>
          <w:sz w:val="28"/>
        </w:rPr>
        <w:t> </w:t>
      </w:r>
      <w:r>
        <w:rPr>
          <w:sz w:val="28"/>
        </w:rPr>
        <w:t>готовые</w:t>
      </w:r>
      <w:r>
        <w:rPr>
          <w:spacing w:val="-6"/>
          <w:sz w:val="28"/>
        </w:rPr>
        <w:t> </w:t>
      </w:r>
      <w:r>
        <w:rPr>
          <w:sz w:val="28"/>
        </w:rPr>
        <w:t>отпустить</w:t>
      </w:r>
      <w:r>
        <w:rPr>
          <w:spacing w:val="-7"/>
          <w:sz w:val="28"/>
        </w:rPr>
        <w:t> </w:t>
      </w:r>
      <w:r>
        <w:rPr>
          <w:sz w:val="28"/>
        </w:rPr>
        <w:t>дочь, сталкиваются с конфликтом между желанием защитить ее и необходимостью позволить ей вырасти и развиться как личность.</w:t>
      </w:r>
    </w:p>
    <w:p>
      <w:pPr>
        <w:spacing w:line="240" w:lineRule="auto" w:before="1"/>
        <w:ind w:left="1625" w:right="0" w:firstLine="0"/>
        <w:jc w:val="left"/>
        <w:rPr>
          <w:i/>
          <w:sz w:val="28"/>
        </w:rPr>
      </w:pPr>
      <w:r>
        <w:rPr>
          <w:i/>
          <w:sz w:val="28"/>
        </w:rPr>
        <w:t>Эта ситуация связана с непройденной сепарацией – процессом отделения ребенка от родителей и формирования его самостоятельности. Родители, стараясь уберечь своего ребенка от трудностей и опасностей мира, не дают ему возможности самостоятельно исследовать окружающую среду и принимать решения. В результате у Анели возникают трудности с доверием к себе и окружающим, она испытывает</w:t>
      </w:r>
      <w:r>
        <w:rPr>
          <w:i/>
          <w:spacing w:val="-8"/>
          <w:sz w:val="28"/>
        </w:rPr>
        <w:t> </w:t>
      </w:r>
      <w:r>
        <w:rPr>
          <w:i/>
          <w:sz w:val="28"/>
        </w:rPr>
        <w:t>стресс</w:t>
      </w:r>
      <w:r>
        <w:rPr>
          <w:i/>
          <w:spacing w:val="-7"/>
          <w:sz w:val="28"/>
        </w:rPr>
        <w:t> </w:t>
      </w:r>
      <w:r>
        <w:rPr>
          <w:i/>
          <w:sz w:val="28"/>
        </w:rPr>
        <w:t>от</w:t>
      </w:r>
      <w:r>
        <w:rPr>
          <w:i/>
          <w:spacing w:val="-8"/>
          <w:sz w:val="28"/>
        </w:rPr>
        <w:t> </w:t>
      </w:r>
      <w:r>
        <w:rPr>
          <w:i/>
          <w:sz w:val="28"/>
        </w:rPr>
        <w:t>чрезмерной</w:t>
      </w:r>
      <w:r>
        <w:rPr>
          <w:i/>
          <w:spacing w:val="-6"/>
          <w:sz w:val="28"/>
        </w:rPr>
        <w:t> </w:t>
      </w:r>
      <w:r>
        <w:rPr>
          <w:i/>
          <w:sz w:val="28"/>
        </w:rPr>
        <w:t>опеки</w:t>
      </w:r>
      <w:r>
        <w:rPr>
          <w:i/>
          <w:spacing w:val="-9"/>
          <w:sz w:val="28"/>
        </w:rPr>
        <w:t> </w:t>
      </w:r>
      <w:r>
        <w:rPr>
          <w:i/>
          <w:sz w:val="28"/>
        </w:rPr>
        <w:t>и</w:t>
      </w:r>
      <w:r>
        <w:rPr>
          <w:i/>
          <w:spacing w:val="-6"/>
          <w:sz w:val="28"/>
        </w:rPr>
        <w:t> </w:t>
      </w:r>
      <w:r>
        <w:rPr>
          <w:i/>
          <w:sz w:val="28"/>
        </w:rPr>
        <w:t>недостатка свободы. Стремление родителей сохранить связь с</w:t>
      </w:r>
    </w:p>
    <w:p>
      <w:pPr>
        <w:spacing w:line="240" w:lineRule="auto" w:before="0"/>
        <w:ind w:left="1625" w:right="0" w:firstLine="0"/>
        <w:jc w:val="left"/>
        <w:rPr>
          <w:i/>
          <w:sz w:val="28"/>
        </w:rPr>
      </w:pPr>
      <w:r>
        <w:rPr>
          <w:i/>
          <w:sz w:val="28"/>
        </w:rPr>
        <w:t>ребенком приводит к еще большему отдалению, а несбывшиеся</w:t>
      </w:r>
      <w:r>
        <w:rPr>
          <w:i/>
          <w:spacing w:val="-8"/>
          <w:sz w:val="28"/>
        </w:rPr>
        <w:t> </w:t>
      </w:r>
      <w:r>
        <w:rPr>
          <w:i/>
          <w:sz w:val="28"/>
        </w:rPr>
        <w:t>надежды</w:t>
      </w:r>
      <w:r>
        <w:rPr>
          <w:i/>
          <w:spacing w:val="-7"/>
          <w:sz w:val="28"/>
        </w:rPr>
        <w:t> </w:t>
      </w:r>
      <w:r>
        <w:rPr>
          <w:i/>
          <w:sz w:val="28"/>
        </w:rPr>
        <w:t>вызывают</w:t>
      </w:r>
      <w:r>
        <w:rPr>
          <w:i/>
          <w:spacing w:val="-7"/>
          <w:sz w:val="28"/>
        </w:rPr>
        <w:t> </w:t>
      </w:r>
      <w:r>
        <w:rPr>
          <w:i/>
          <w:sz w:val="28"/>
        </w:rPr>
        <w:t>чувство</w:t>
      </w:r>
      <w:r>
        <w:rPr>
          <w:i/>
          <w:spacing w:val="-8"/>
          <w:sz w:val="28"/>
        </w:rPr>
        <w:t> </w:t>
      </w:r>
      <w:r>
        <w:rPr>
          <w:i/>
          <w:sz w:val="28"/>
        </w:rPr>
        <w:t>обиды</w:t>
      </w:r>
      <w:r>
        <w:rPr>
          <w:i/>
          <w:spacing w:val="-10"/>
          <w:sz w:val="28"/>
        </w:rPr>
        <w:t> </w:t>
      </w:r>
      <w:r>
        <w:rPr>
          <w:i/>
          <w:sz w:val="28"/>
        </w:rPr>
        <w:t>и </w:t>
      </w:r>
      <w:r>
        <w:rPr>
          <w:i/>
          <w:spacing w:val="-2"/>
          <w:sz w:val="28"/>
        </w:rPr>
        <w:t>разочарования.</w:t>
      </w:r>
    </w:p>
    <w:p>
      <w:pPr>
        <w:pStyle w:val="ListParagraph"/>
        <w:numPr>
          <w:ilvl w:val="0"/>
          <w:numId w:val="159"/>
        </w:numPr>
        <w:tabs>
          <w:tab w:pos="1909" w:val="left" w:leader="none"/>
        </w:tabs>
        <w:spacing w:line="322" w:lineRule="exact" w:before="1" w:after="0"/>
        <w:ind w:left="1909" w:right="0" w:hanging="284"/>
        <w:jc w:val="left"/>
        <w:rPr>
          <w:sz w:val="28"/>
        </w:rPr>
      </w:pPr>
      <w:r>
        <w:rPr>
          <w:sz w:val="28"/>
        </w:rPr>
        <w:t>Айгуль</w:t>
      </w:r>
      <w:r>
        <w:rPr>
          <w:spacing w:val="-4"/>
          <w:sz w:val="28"/>
        </w:rPr>
        <w:t> </w:t>
      </w:r>
      <w:r>
        <w:rPr>
          <w:sz w:val="28"/>
        </w:rPr>
        <w:t>и</w:t>
      </w:r>
      <w:r>
        <w:rPr>
          <w:spacing w:val="-3"/>
          <w:sz w:val="28"/>
        </w:rPr>
        <w:t> </w:t>
      </w:r>
      <w:r>
        <w:rPr>
          <w:sz w:val="28"/>
        </w:rPr>
        <w:t>ее</w:t>
      </w:r>
      <w:r>
        <w:rPr>
          <w:spacing w:val="-2"/>
          <w:sz w:val="28"/>
        </w:rPr>
        <w:t> </w:t>
      </w:r>
      <w:r>
        <w:rPr>
          <w:sz w:val="28"/>
        </w:rPr>
        <w:t>дочь</w:t>
      </w:r>
      <w:r>
        <w:rPr>
          <w:spacing w:val="-3"/>
          <w:sz w:val="28"/>
        </w:rPr>
        <w:t> </w:t>
      </w:r>
      <w:r>
        <w:rPr>
          <w:spacing w:val="-2"/>
          <w:sz w:val="28"/>
        </w:rPr>
        <w:t>Сабина</w:t>
      </w:r>
    </w:p>
    <w:p>
      <w:pPr>
        <w:pStyle w:val="BodyText"/>
        <w:ind w:left="1625"/>
      </w:pPr>
      <w:r>
        <w:rPr>
          <w:i/>
        </w:rPr>
        <w:t>Ситуация. </w:t>
      </w:r>
      <w:r>
        <w:rPr/>
        <w:t>Айгуль, мать-одиночка, всегда была очень защитнической по отношению к своей дочери Сабине. Она всегда боялась, что Сабина может пострадать или совершить</w:t>
      </w:r>
      <w:r>
        <w:rPr>
          <w:spacing w:val="-10"/>
        </w:rPr>
        <w:t> </w:t>
      </w:r>
      <w:r>
        <w:rPr/>
        <w:t>ошибки,</w:t>
      </w:r>
      <w:r>
        <w:rPr>
          <w:spacing w:val="-10"/>
        </w:rPr>
        <w:t> </w:t>
      </w:r>
      <w:r>
        <w:rPr/>
        <w:t>поэтому</w:t>
      </w:r>
      <w:r>
        <w:rPr>
          <w:spacing w:val="-10"/>
        </w:rPr>
        <w:t> </w:t>
      </w:r>
      <w:r>
        <w:rPr/>
        <w:t>она</w:t>
      </w:r>
      <w:r>
        <w:rPr>
          <w:spacing w:val="-6"/>
        </w:rPr>
        <w:t> </w:t>
      </w:r>
      <w:r>
        <w:rPr/>
        <w:t>контролирует</w:t>
      </w:r>
      <w:r>
        <w:rPr>
          <w:spacing w:val="-6"/>
        </w:rPr>
        <w:t> </w:t>
      </w:r>
      <w:r>
        <w:rPr/>
        <w:t>каждый аспект ее жизни и редко дает ей свободу выбора.</w:t>
      </w:r>
    </w:p>
    <w:p>
      <w:pPr>
        <w:spacing w:before="0"/>
        <w:ind w:left="1625" w:right="0" w:firstLine="0"/>
        <w:jc w:val="left"/>
        <w:rPr>
          <w:sz w:val="28"/>
        </w:rPr>
      </w:pPr>
      <w:r>
        <w:rPr>
          <w:i/>
          <w:sz w:val="28"/>
        </w:rPr>
        <w:t>Сложности</w:t>
      </w:r>
      <w:r>
        <w:rPr>
          <w:i/>
          <w:spacing w:val="-5"/>
          <w:sz w:val="28"/>
        </w:rPr>
        <w:t> </w:t>
      </w:r>
      <w:r>
        <w:rPr>
          <w:i/>
          <w:sz w:val="28"/>
        </w:rPr>
        <w:t>для</w:t>
      </w:r>
      <w:r>
        <w:rPr>
          <w:i/>
          <w:spacing w:val="-5"/>
          <w:sz w:val="28"/>
        </w:rPr>
        <w:t> </w:t>
      </w:r>
      <w:r>
        <w:rPr>
          <w:i/>
          <w:sz w:val="28"/>
        </w:rPr>
        <w:t>родителей.</w:t>
      </w:r>
      <w:r>
        <w:rPr>
          <w:i/>
          <w:spacing w:val="-6"/>
          <w:sz w:val="28"/>
        </w:rPr>
        <w:t> </w:t>
      </w:r>
      <w:r>
        <w:rPr>
          <w:sz w:val="28"/>
        </w:rPr>
        <w:t>Айгуль</w:t>
      </w:r>
      <w:r>
        <w:rPr>
          <w:spacing w:val="-6"/>
          <w:sz w:val="28"/>
        </w:rPr>
        <w:t> </w:t>
      </w:r>
      <w:r>
        <w:rPr>
          <w:sz w:val="28"/>
        </w:rPr>
        <w:t>часто</w:t>
      </w:r>
      <w:r>
        <w:rPr>
          <w:spacing w:val="-5"/>
          <w:sz w:val="28"/>
        </w:rPr>
        <w:t> </w:t>
      </w:r>
      <w:r>
        <w:rPr>
          <w:spacing w:val="-2"/>
          <w:sz w:val="28"/>
        </w:rPr>
        <w:t>испытывает</w:t>
      </w:r>
    </w:p>
    <w:p>
      <w:pPr>
        <w:spacing w:line="240" w:lineRule="auto" w:before="0"/>
        <w:rPr>
          <w:sz w:val="28"/>
        </w:rPr>
      </w:pPr>
      <w:r>
        <w:rPr/>
        <w:br w:type="column"/>
      </w:r>
      <w:r>
        <w:rPr>
          <w:sz w:val="28"/>
        </w:rPr>
      </w:r>
    </w:p>
    <w:p>
      <w:pPr>
        <w:pStyle w:val="BodyText"/>
      </w:pPr>
    </w:p>
    <w:p>
      <w:pPr>
        <w:pStyle w:val="BodyText"/>
      </w:pPr>
    </w:p>
    <w:p>
      <w:pPr>
        <w:pStyle w:val="BodyText"/>
      </w:pPr>
    </w:p>
    <w:p>
      <w:pPr>
        <w:pStyle w:val="BodyText"/>
      </w:pPr>
    </w:p>
    <w:p>
      <w:pPr>
        <w:pStyle w:val="BodyText"/>
      </w:pPr>
    </w:p>
    <w:p>
      <w:pPr>
        <w:pStyle w:val="BodyText"/>
        <w:spacing w:before="253"/>
      </w:pPr>
    </w:p>
    <w:p>
      <w:pPr>
        <w:pStyle w:val="BodyText"/>
        <w:ind w:left="179"/>
      </w:pPr>
      <w:r>
        <w:rPr/>
        <w:t>Кейс</w:t>
      </w:r>
      <w:r>
        <w:rPr>
          <w:spacing w:val="-5"/>
        </w:rPr>
        <w:t> </w:t>
      </w:r>
      <w:r>
        <w:rPr>
          <w:spacing w:val="-10"/>
        </w:rPr>
        <w:t>2</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2"/>
      </w:pPr>
    </w:p>
    <w:p>
      <w:pPr>
        <w:pStyle w:val="BodyText"/>
        <w:ind w:left="179"/>
      </w:pPr>
      <w:r>
        <w:rPr/>
        <w:t>Кейс</w:t>
      </w:r>
      <w:r>
        <w:rPr>
          <w:spacing w:val="-5"/>
        </w:rPr>
        <w:t> </w:t>
      </w:r>
      <w:r>
        <w:rPr>
          <w:spacing w:val="-10"/>
        </w:rPr>
        <w:t>3</w:t>
      </w:r>
    </w:p>
    <w:p>
      <w:pPr>
        <w:spacing w:after="0"/>
        <w:sectPr>
          <w:pgSz w:w="12240" w:h="15840"/>
          <w:pgMar w:header="0" w:footer="968" w:top="1060" w:bottom="1200" w:left="1140" w:right="360"/>
          <w:cols w:num="2" w:equalWidth="0">
            <w:col w:w="8531" w:space="40"/>
            <w:col w:w="2169"/>
          </w:cols>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7127"/>
        <w:gridCol w:w="1699"/>
      </w:tblGrid>
      <w:tr>
        <w:trPr>
          <w:trHeight w:val="7647" w:hRule="atLeast"/>
        </w:trPr>
        <w:tc>
          <w:tcPr>
            <w:tcW w:w="140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
              <w:rPr>
                <w:sz w:val="28"/>
              </w:rPr>
            </w:pPr>
          </w:p>
          <w:p>
            <w:pPr>
              <w:pStyle w:val="TableParagraph"/>
              <w:spacing w:before="1"/>
              <w:ind w:left="107"/>
              <w:rPr>
                <w:sz w:val="28"/>
              </w:rPr>
            </w:pPr>
            <w:r>
              <w:rPr>
                <w:sz w:val="28"/>
              </w:rPr>
              <w:t>10</w:t>
            </w:r>
            <w:r>
              <w:rPr>
                <w:spacing w:val="1"/>
                <w:sz w:val="28"/>
              </w:rPr>
              <w:t> </w:t>
            </w:r>
            <w:r>
              <w:rPr>
                <w:spacing w:val="-4"/>
                <w:sz w:val="28"/>
              </w:rPr>
              <w:t>мин.</w:t>
            </w:r>
          </w:p>
          <w:p>
            <w:pPr>
              <w:pStyle w:val="TableParagraph"/>
              <w:rPr>
                <w:sz w:val="28"/>
              </w:rPr>
            </w:pPr>
          </w:p>
          <w:p>
            <w:pPr>
              <w:pStyle w:val="TableParagraph"/>
              <w:spacing w:before="75"/>
              <w:rPr>
                <w:sz w:val="28"/>
              </w:rPr>
            </w:pPr>
          </w:p>
          <w:p>
            <w:pPr>
              <w:pStyle w:val="TableParagraph"/>
              <w:ind w:left="107"/>
              <w:rPr>
                <w:sz w:val="28"/>
              </w:rPr>
            </w:pPr>
            <w:r>
              <w:rPr>
                <w:sz w:val="28"/>
              </w:rPr>
              <w:t>5</w:t>
            </w:r>
            <w:r>
              <w:rPr>
                <w:spacing w:val="1"/>
                <w:sz w:val="28"/>
              </w:rPr>
              <w:t> </w:t>
            </w:r>
            <w:r>
              <w:rPr>
                <w:spacing w:val="-4"/>
                <w:sz w:val="28"/>
              </w:rPr>
              <w:t>мин.</w:t>
            </w:r>
          </w:p>
        </w:tc>
        <w:tc>
          <w:tcPr>
            <w:tcW w:w="7127" w:type="dxa"/>
          </w:tcPr>
          <w:p>
            <w:pPr>
              <w:pStyle w:val="TableParagraph"/>
              <w:ind w:left="107"/>
              <w:rPr>
                <w:sz w:val="28"/>
              </w:rPr>
            </w:pPr>
            <w:r>
              <w:rPr>
                <w:sz w:val="28"/>
              </w:rPr>
              <w:t>чувство</w:t>
            </w:r>
            <w:r>
              <w:rPr>
                <w:spacing w:val="-3"/>
                <w:sz w:val="28"/>
              </w:rPr>
              <w:t> </w:t>
            </w:r>
            <w:r>
              <w:rPr>
                <w:sz w:val="28"/>
              </w:rPr>
              <w:t>вины</w:t>
            </w:r>
            <w:r>
              <w:rPr>
                <w:spacing w:val="-7"/>
                <w:sz w:val="28"/>
              </w:rPr>
              <w:t> </w:t>
            </w:r>
            <w:r>
              <w:rPr>
                <w:sz w:val="28"/>
              </w:rPr>
              <w:t>и</w:t>
            </w:r>
            <w:r>
              <w:rPr>
                <w:spacing w:val="-4"/>
                <w:sz w:val="28"/>
              </w:rPr>
              <w:t> </w:t>
            </w:r>
            <w:r>
              <w:rPr>
                <w:sz w:val="28"/>
              </w:rPr>
              <w:t>тревогу</w:t>
            </w:r>
            <w:r>
              <w:rPr>
                <w:spacing w:val="-8"/>
                <w:sz w:val="28"/>
              </w:rPr>
              <w:t> </w:t>
            </w:r>
            <w:r>
              <w:rPr>
                <w:sz w:val="28"/>
              </w:rPr>
              <w:t>за</w:t>
            </w:r>
            <w:r>
              <w:rPr>
                <w:spacing w:val="-4"/>
                <w:sz w:val="28"/>
              </w:rPr>
              <w:t> </w:t>
            </w:r>
            <w:r>
              <w:rPr>
                <w:sz w:val="28"/>
              </w:rPr>
              <w:t>свою</w:t>
            </w:r>
            <w:r>
              <w:rPr>
                <w:spacing w:val="-5"/>
                <w:sz w:val="28"/>
              </w:rPr>
              <w:t> </w:t>
            </w:r>
            <w:r>
              <w:rPr>
                <w:sz w:val="28"/>
              </w:rPr>
              <w:t>дочь.</w:t>
            </w:r>
            <w:r>
              <w:rPr>
                <w:spacing w:val="-5"/>
                <w:sz w:val="28"/>
              </w:rPr>
              <w:t> </w:t>
            </w:r>
            <w:r>
              <w:rPr>
                <w:sz w:val="28"/>
              </w:rPr>
              <w:t>Она</w:t>
            </w:r>
            <w:r>
              <w:rPr>
                <w:spacing w:val="-4"/>
                <w:sz w:val="28"/>
              </w:rPr>
              <w:t> </w:t>
            </w:r>
            <w:r>
              <w:rPr>
                <w:sz w:val="28"/>
              </w:rPr>
              <w:t>боится,</w:t>
            </w:r>
            <w:r>
              <w:rPr>
                <w:spacing w:val="-4"/>
                <w:sz w:val="28"/>
              </w:rPr>
              <w:t> </w:t>
            </w:r>
            <w:r>
              <w:rPr>
                <w:sz w:val="28"/>
              </w:rPr>
              <w:t>что</w:t>
            </w:r>
            <w:r>
              <w:rPr>
                <w:spacing w:val="-3"/>
                <w:sz w:val="28"/>
              </w:rPr>
              <w:t> </w:t>
            </w:r>
            <w:r>
              <w:rPr>
                <w:sz w:val="28"/>
              </w:rPr>
              <w:t>не сможет защитить ее от всех опасностей мира, поэтому стремится контролировать ее жизнь.</w:t>
            </w:r>
          </w:p>
          <w:p>
            <w:pPr>
              <w:pStyle w:val="TableParagraph"/>
              <w:ind w:left="107" w:right="128"/>
              <w:rPr>
                <w:sz w:val="28"/>
              </w:rPr>
            </w:pPr>
            <w:r>
              <w:rPr>
                <w:i/>
                <w:sz w:val="28"/>
              </w:rPr>
              <w:t>Сложности для детей. </w:t>
            </w:r>
            <w:r>
              <w:rPr>
                <w:sz w:val="28"/>
              </w:rPr>
              <w:t>Сабина чувствует себя подавленной и лишенной самостоятельности из-за постоянного вмешательства матери. Она испытывает давление</w:t>
            </w:r>
            <w:r>
              <w:rPr>
                <w:spacing w:val="-6"/>
                <w:sz w:val="28"/>
              </w:rPr>
              <w:t> </w:t>
            </w:r>
            <w:r>
              <w:rPr>
                <w:sz w:val="28"/>
              </w:rPr>
              <w:t>и</w:t>
            </w:r>
            <w:r>
              <w:rPr>
                <w:spacing w:val="-9"/>
                <w:sz w:val="28"/>
              </w:rPr>
              <w:t> </w:t>
            </w:r>
            <w:r>
              <w:rPr>
                <w:sz w:val="28"/>
              </w:rPr>
              <w:t>стресс</w:t>
            </w:r>
            <w:r>
              <w:rPr>
                <w:spacing w:val="-6"/>
                <w:sz w:val="28"/>
              </w:rPr>
              <w:t> </w:t>
            </w:r>
            <w:r>
              <w:rPr>
                <w:sz w:val="28"/>
              </w:rPr>
              <w:t>от</w:t>
            </w:r>
            <w:r>
              <w:rPr>
                <w:spacing w:val="-7"/>
                <w:sz w:val="28"/>
              </w:rPr>
              <w:t> </w:t>
            </w:r>
            <w:r>
              <w:rPr>
                <w:sz w:val="28"/>
              </w:rPr>
              <w:t>ограничений,</w:t>
            </w:r>
            <w:r>
              <w:rPr>
                <w:spacing w:val="-7"/>
                <w:sz w:val="28"/>
              </w:rPr>
              <w:t> </w:t>
            </w:r>
            <w:r>
              <w:rPr>
                <w:sz w:val="28"/>
              </w:rPr>
              <w:t>налагаемых</w:t>
            </w:r>
            <w:r>
              <w:rPr>
                <w:spacing w:val="-5"/>
                <w:sz w:val="28"/>
              </w:rPr>
              <w:t> </w:t>
            </w:r>
            <w:r>
              <w:rPr>
                <w:sz w:val="28"/>
              </w:rPr>
              <w:t>матерью, что мешает ей развиваться и становиться самостоятельной личностью.</w:t>
            </w:r>
          </w:p>
          <w:p>
            <w:pPr>
              <w:pStyle w:val="TableParagraph"/>
              <w:ind w:left="107"/>
              <w:rPr>
                <w:i/>
                <w:sz w:val="28"/>
              </w:rPr>
            </w:pPr>
            <w:r>
              <w:rPr>
                <w:i/>
                <w:sz w:val="28"/>
              </w:rPr>
              <w:t>Кейс демонстрируют, как чрезмерный контроль со стороны родителей может затруднять процесс сепарации</w:t>
            </w:r>
            <w:r>
              <w:rPr>
                <w:i/>
                <w:spacing w:val="-9"/>
                <w:sz w:val="28"/>
              </w:rPr>
              <w:t> </w:t>
            </w:r>
            <w:r>
              <w:rPr>
                <w:i/>
                <w:sz w:val="28"/>
              </w:rPr>
              <w:t>и</w:t>
            </w:r>
            <w:r>
              <w:rPr>
                <w:i/>
                <w:spacing w:val="-5"/>
                <w:sz w:val="28"/>
              </w:rPr>
              <w:t> </w:t>
            </w:r>
            <w:r>
              <w:rPr>
                <w:i/>
                <w:sz w:val="28"/>
              </w:rPr>
              <w:t>негативно</w:t>
            </w:r>
            <w:r>
              <w:rPr>
                <w:i/>
                <w:spacing w:val="-5"/>
                <w:sz w:val="28"/>
              </w:rPr>
              <w:t> </w:t>
            </w:r>
            <w:r>
              <w:rPr>
                <w:i/>
                <w:sz w:val="28"/>
              </w:rPr>
              <w:t>сказываться</w:t>
            </w:r>
            <w:r>
              <w:rPr>
                <w:i/>
                <w:spacing w:val="-8"/>
                <w:sz w:val="28"/>
              </w:rPr>
              <w:t> </w:t>
            </w:r>
            <w:r>
              <w:rPr>
                <w:i/>
                <w:sz w:val="28"/>
              </w:rPr>
              <w:t>на</w:t>
            </w:r>
            <w:r>
              <w:rPr>
                <w:i/>
                <w:spacing w:val="-9"/>
                <w:sz w:val="28"/>
              </w:rPr>
              <w:t> </w:t>
            </w:r>
            <w:r>
              <w:rPr>
                <w:i/>
                <w:sz w:val="28"/>
              </w:rPr>
              <w:t>эмоциональном</w:t>
            </w:r>
            <w:r>
              <w:rPr>
                <w:i/>
                <w:spacing w:val="-6"/>
                <w:sz w:val="28"/>
              </w:rPr>
              <w:t> </w:t>
            </w:r>
            <w:r>
              <w:rPr>
                <w:i/>
                <w:sz w:val="28"/>
              </w:rPr>
              <w:t>и психологическом благополучии детей.</w:t>
            </w:r>
          </w:p>
          <w:p>
            <w:pPr>
              <w:pStyle w:val="TableParagraph"/>
              <w:ind w:left="107"/>
              <w:rPr>
                <w:sz w:val="28"/>
              </w:rPr>
            </w:pPr>
            <w:r>
              <w:rPr>
                <w:b/>
                <w:i/>
                <w:sz w:val="28"/>
              </w:rPr>
              <w:t>Вывод:</w:t>
            </w:r>
            <w:r>
              <w:rPr>
                <w:b/>
                <w:i/>
                <w:spacing w:val="-9"/>
                <w:sz w:val="28"/>
              </w:rPr>
              <w:t> </w:t>
            </w:r>
            <w:r>
              <w:rPr>
                <w:sz w:val="28"/>
              </w:rPr>
              <w:t>родители</w:t>
            </w:r>
            <w:r>
              <w:rPr>
                <w:spacing w:val="-8"/>
                <w:sz w:val="28"/>
              </w:rPr>
              <w:t> </w:t>
            </w:r>
            <w:r>
              <w:rPr>
                <w:sz w:val="28"/>
              </w:rPr>
              <w:t>разовьют</w:t>
            </w:r>
            <w:r>
              <w:rPr>
                <w:spacing w:val="-9"/>
                <w:sz w:val="28"/>
              </w:rPr>
              <w:t> </w:t>
            </w:r>
            <w:r>
              <w:rPr>
                <w:sz w:val="28"/>
              </w:rPr>
              <w:t>умение</w:t>
            </w:r>
            <w:r>
              <w:rPr>
                <w:spacing w:val="-8"/>
                <w:sz w:val="28"/>
              </w:rPr>
              <w:t> </w:t>
            </w:r>
            <w:r>
              <w:rPr>
                <w:sz w:val="28"/>
              </w:rPr>
              <w:t>активного</w:t>
            </w:r>
            <w:r>
              <w:rPr>
                <w:spacing w:val="-7"/>
                <w:sz w:val="28"/>
              </w:rPr>
              <w:t> </w:t>
            </w:r>
            <w:r>
              <w:rPr>
                <w:sz w:val="28"/>
              </w:rPr>
              <w:t>слушания, навыки эмпатии.</w:t>
            </w:r>
          </w:p>
        </w:tc>
        <w:tc>
          <w:tcPr>
            <w:tcW w:w="1699"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9"/>
              <w:rPr>
                <w:sz w:val="28"/>
              </w:rPr>
            </w:pPr>
          </w:p>
          <w:p>
            <w:pPr>
              <w:pStyle w:val="TableParagraph"/>
              <w:ind w:left="105"/>
              <w:rPr>
                <w:sz w:val="28"/>
              </w:rPr>
            </w:pPr>
            <w:r>
              <w:rPr>
                <w:sz w:val="28"/>
              </w:rPr>
              <w:t>Кейс</w:t>
            </w:r>
            <w:r>
              <w:rPr>
                <w:spacing w:val="-5"/>
                <w:sz w:val="28"/>
              </w:rPr>
              <w:t> </w:t>
            </w:r>
            <w:r>
              <w:rPr>
                <w:spacing w:val="-10"/>
                <w:sz w:val="28"/>
              </w:rPr>
              <w:t>4</w:t>
            </w:r>
          </w:p>
        </w:tc>
      </w:tr>
      <w:tr>
        <w:trPr>
          <w:trHeight w:val="5558" w:hRule="atLeast"/>
        </w:trPr>
        <w:tc>
          <w:tcPr>
            <w:tcW w:w="1409" w:type="dxa"/>
          </w:tcPr>
          <w:p>
            <w:pPr>
              <w:pStyle w:val="TableParagraph"/>
              <w:spacing w:before="16"/>
              <w:rPr>
                <w:sz w:val="28"/>
              </w:rPr>
            </w:pPr>
          </w:p>
          <w:p>
            <w:pPr>
              <w:pStyle w:val="TableParagraph"/>
              <w:ind w:left="107"/>
              <w:rPr>
                <w:sz w:val="28"/>
              </w:rPr>
            </w:pPr>
            <w:r>
              <w:rPr>
                <w:sz w:val="28"/>
              </w:rPr>
              <w:t>3</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54"/>
              <w:rPr>
                <w:sz w:val="28"/>
              </w:rPr>
            </w:pPr>
          </w:p>
          <w:p>
            <w:pPr>
              <w:pStyle w:val="TableParagraph"/>
              <w:ind w:left="107"/>
              <w:rPr>
                <w:sz w:val="28"/>
              </w:rPr>
            </w:pPr>
            <w:r>
              <w:rPr>
                <w:sz w:val="28"/>
              </w:rPr>
              <w:t>2</w:t>
            </w:r>
            <w:r>
              <w:rPr>
                <w:spacing w:val="1"/>
                <w:sz w:val="28"/>
              </w:rPr>
              <w:t> </w:t>
            </w:r>
            <w:r>
              <w:rPr>
                <w:spacing w:val="-4"/>
                <w:sz w:val="28"/>
              </w:rPr>
              <w:t>мин.</w:t>
            </w:r>
          </w:p>
        </w:tc>
        <w:tc>
          <w:tcPr>
            <w:tcW w:w="7127" w:type="dxa"/>
          </w:tcPr>
          <w:p>
            <w:pPr>
              <w:pStyle w:val="TableParagraph"/>
              <w:tabs>
                <w:tab w:pos="828" w:val="left" w:leader="none"/>
              </w:tabs>
              <w:ind w:left="107" w:right="3348" w:hanging="36"/>
              <w:rPr>
                <w:b/>
                <w:sz w:val="28"/>
              </w:rPr>
            </w:pPr>
            <w:r>
              <w:rPr>
                <w:b/>
                <w:spacing w:val="-4"/>
                <w:sz w:val="28"/>
              </w:rPr>
              <w:t>III.</w:t>
            </w:r>
            <w:r>
              <w:rPr>
                <w:b/>
                <w:sz w:val="28"/>
              </w:rPr>
              <w:tab/>
              <w:t>Заключительная</w:t>
            </w:r>
            <w:r>
              <w:rPr>
                <w:b/>
                <w:spacing w:val="-18"/>
                <w:sz w:val="28"/>
              </w:rPr>
              <w:t> </w:t>
            </w:r>
            <w:r>
              <w:rPr>
                <w:b/>
                <w:sz w:val="28"/>
              </w:rPr>
              <w:t>част</w:t>
            </w:r>
            <w:r>
              <w:rPr>
                <w:b/>
                <w:sz w:val="28"/>
              </w:rPr>
              <w:t>ь Мозговой штурм</w:t>
            </w:r>
          </w:p>
          <w:p>
            <w:pPr>
              <w:pStyle w:val="TableParagraph"/>
              <w:ind w:left="107"/>
              <w:rPr>
                <w:sz w:val="28"/>
              </w:rPr>
            </w:pPr>
            <w:r>
              <w:rPr>
                <w:sz w:val="28"/>
              </w:rPr>
              <w:t>Родителям</w:t>
            </w:r>
            <w:r>
              <w:rPr>
                <w:spacing w:val="-9"/>
                <w:sz w:val="28"/>
              </w:rPr>
              <w:t> </w:t>
            </w:r>
            <w:r>
              <w:rPr>
                <w:sz w:val="28"/>
              </w:rPr>
              <w:t>нужно</w:t>
            </w:r>
            <w:r>
              <w:rPr>
                <w:spacing w:val="-9"/>
                <w:sz w:val="28"/>
              </w:rPr>
              <w:t> </w:t>
            </w:r>
            <w:r>
              <w:rPr>
                <w:sz w:val="28"/>
              </w:rPr>
              <w:t>ответить</w:t>
            </w:r>
            <w:r>
              <w:rPr>
                <w:spacing w:val="-7"/>
                <w:sz w:val="28"/>
              </w:rPr>
              <w:t> </w:t>
            </w:r>
            <w:r>
              <w:rPr>
                <w:sz w:val="28"/>
              </w:rPr>
              <w:t>на</w:t>
            </w:r>
            <w:r>
              <w:rPr>
                <w:spacing w:val="-6"/>
                <w:sz w:val="28"/>
              </w:rPr>
              <w:t> </w:t>
            </w:r>
            <w:r>
              <w:rPr>
                <w:sz w:val="28"/>
              </w:rPr>
              <w:t>вопрос:</w:t>
            </w:r>
            <w:r>
              <w:rPr>
                <w:spacing w:val="-5"/>
                <w:sz w:val="28"/>
              </w:rPr>
              <w:t> </w:t>
            </w:r>
            <w:r>
              <w:rPr>
                <w:sz w:val="28"/>
              </w:rPr>
              <w:t>«Почему</w:t>
            </w:r>
            <w:r>
              <w:rPr>
                <w:spacing w:val="-10"/>
                <w:sz w:val="28"/>
              </w:rPr>
              <w:t> </w:t>
            </w:r>
            <w:r>
              <w:rPr>
                <w:sz w:val="28"/>
              </w:rPr>
              <w:t>нужны границы в отношениях между родителями и </w:t>
            </w:r>
            <w:r>
              <w:rPr>
                <w:spacing w:val="-2"/>
                <w:sz w:val="28"/>
              </w:rPr>
              <w:t>подростками?»</w:t>
            </w:r>
          </w:p>
          <w:p>
            <w:pPr>
              <w:pStyle w:val="TableParagraph"/>
              <w:ind w:left="107"/>
              <w:rPr>
                <w:sz w:val="28"/>
              </w:rPr>
            </w:pPr>
            <w:r>
              <w:rPr>
                <w:sz w:val="28"/>
              </w:rPr>
              <w:t>Родители предлагают варианты ответов. После общего обсуждения педагог записывает ответы на флипчарте.</w:t>
            </w:r>
          </w:p>
          <w:p>
            <w:pPr>
              <w:pStyle w:val="TableParagraph"/>
              <w:ind w:left="107"/>
              <w:rPr>
                <w:sz w:val="28"/>
              </w:rPr>
            </w:pPr>
            <w:r>
              <w:rPr>
                <w:b/>
                <w:i/>
                <w:sz w:val="28"/>
              </w:rPr>
              <w:t>Вывод: </w:t>
            </w:r>
            <w:r>
              <w:rPr>
                <w:sz w:val="28"/>
              </w:rPr>
              <w:t>родители смогут понять важность установления границ</w:t>
            </w:r>
            <w:r>
              <w:rPr>
                <w:spacing w:val="-5"/>
                <w:sz w:val="28"/>
              </w:rPr>
              <w:t> </w:t>
            </w:r>
            <w:r>
              <w:rPr>
                <w:sz w:val="28"/>
              </w:rPr>
              <w:t>в</w:t>
            </w:r>
            <w:r>
              <w:rPr>
                <w:spacing w:val="-5"/>
                <w:sz w:val="28"/>
              </w:rPr>
              <w:t> </w:t>
            </w:r>
            <w:r>
              <w:rPr>
                <w:sz w:val="28"/>
              </w:rPr>
              <w:t>отношениях</w:t>
            </w:r>
            <w:r>
              <w:rPr>
                <w:spacing w:val="-4"/>
                <w:sz w:val="28"/>
              </w:rPr>
              <w:t> </w:t>
            </w:r>
            <w:r>
              <w:rPr>
                <w:sz w:val="28"/>
              </w:rPr>
              <w:t>с</w:t>
            </w:r>
            <w:r>
              <w:rPr>
                <w:spacing w:val="-5"/>
                <w:sz w:val="28"/>
              </w:rPr>
              <w:t> </w:t>
            </w:r>
            <w:r>
              <w:rPr>
                <w:sz w:val="28"/>
              </w:rPr>
              <w:t>подростками,</w:t>
            </w:r>
            <w:r>
              <w:rPr>
                <w:spacing w:val="-7"/>
                <w:sz w:val="28"/>
              </w:rPr>
              <w:t> </w:t>
            </w:r>
            <w:r>
              <w:rPr>
                <w:sz w:val="28"/>
              </w:rPr>
              <w:t>осознать</w:t>
            </w:r>
            <w:r>
              <w:rPr>
                <w:spacing w:val="-8"/>
                <w:sz w:val="28"/>
              </w:rPr>
              <w:t> </w:t>
            </w:r>
            <w:r>
              <w:rPr>
                <w:sz w:val="28"/>
              </w:rPr>
              <w:t>основные причины необходимости границ, обсудить с другими родителями важные аспекты взаимодействия с подростками, увидеть возможные пробелы в своем подходе</w:t>
            </w:r>
            <w:r>
              <w:rPr>
                <w:spacing w:val="-5"/>
                <w:sz w:val="28"/>
              </w:rPr>
              <w:t> </w:t>
            </w:r>
            <w:r>
              <w:rPr>
                <w:sz w:val="28"/>
              </w:rPr>
              <w:t>и</w:t>
            </w:r>
            <w:r>
              <w:rPr>
                <w:spacing w:val="-8"/>
                <w:sz w:val="28"/>
              </w:rPr>
              <w:t> </w:t>
            </w:r>
            <w:r>
              <w:rPr>
                <w:sz w:val="28"/>
              </w:rPr>
              <w:t>найти</w:t>
            </w:r>
            <w:r>
              <w:rPr>
                <w:spacing w:val="-5"/>
                <w:sz w:val="28"/>
              </w:rPr>
              <w:t> </w:t>
            </w:r>
            <w:r>
              <w:rPr>
                <w:sz w:val="28"/>
              </w:rPr>
              <w:t>способы</w:t>
            </w:r>
            <w:r>
              <w:rPr>
                <w:spacing w:val="-8"/>
                <w:sz w:val="28"/>
              </w:rPr>
              <w:t> </w:t>
            </w:r>
            <w:r>
              <w:rPr>
                <w:sz w:val="28"/>
              </w:rPr>
              <w:t>их</w:t>
            </w:r>
            <w:r>
              <w:rPr>
                <w:spacing w:val="-4"/>
                <w:sz w:val="28"/>
              </w:rPr>
              <w:t> </w:t>
            </w:r>
            <w:r>
              <w:rPr>
                <w:sz w:val="28"/>
              </w:rPr>
              <w:t>устранения,</w:t>
            </w:r>
            <w:r>
              <w:rPr>
                <w:spacing w:val="-8"/>
                <w:sz w:val="28"/>
              </w:rPr>
              <w:t> </w:t>
            </w:r>
            <w:r>
              <w:rPr>
                <w:sz w:val="28"/>
              </w:rPr>
              <w:t>повысить</w:t>
            </w:r>
            <w:r>
              <w:rPr>
                <w:spacing w:val="-6"/>
                <w:sz w:val="28"/>
              </w:rPr>
              <w:t> </w:t>
            </w:r>
            <w:r>
              <w:rPr>
                <w:sz w:val="28"/>
              </w:rPr>
              <w:t>свою осведомленность о психологических и эмоциональных потребностях подростков.</w:t>
            </w:r>
          </w:p>
          <w:p>
            <w:pPr>
              <w:pStyle w:val="TableParagraph"/>
              <w:spacing w:before="319"/>
              <w:ind w:left="107"/>
              <w:rPr>
                <w:b/>
                <w:sz w:val="28"/>
              </w:rPr>
            </w:pPr>
            <w:r>
              <w:rPr>
                <w:b/>
                <w:spacing w:val="-2"/>
                <w:sz w:val="28"/>
              </w:rPr>
              <w:t>Рефлексия</w:t>
            </w:r>
          </w:p>
        </w:tc>
        <w:tc>
          <w:tcPr>
            <w:tcW w:w="1699" w:type="dxa"/>
          </w:tcPr>
          <w:p>
            <w:pPr>
              <w:pStyle w:val="TableParagraph"/>
              <w:rPr>
                <w:sz w:val="28"/>
              </w:rPr>
            </w:pPr>
          </w:p>
          <w:p>
            <w:pPr>
              <w:pStyle w:val="TableParagraph"/>
              <w:spacing w:before="40"/>
              <w:rPr>
                <w:sz w:val="28"/>
              </w:rPr>
            </w:pPr>
          </w:p>
          <w:p>
            <w:pPr>
              <w:pStyle w:val="TableParagraph"/>
              <w:spacing w:line="259" w:lineRule="auto"/>
              <w:ind w:left="105" w:right="392"/>
              <w:rPr>
                <w:sz w:val="28"/>
              </w:rPr>
            </w:pPr>
            <w:r>
              <w:rPr>
                <w:sz w:val="28"/>
              </w:rPr>
              <w:t>Слайд 6 </w:t>
            </w:r>
            <w:r>
              <w:rPr>
                <w:spacing w:val="-2"/>
                <w:sz w:val="28"/>
              </w:rPr>
              <w:t>Флипчарт</w:t>
            </w:r>
          </w:p>
        </w:tc>
      </w:tr>
    </w:tbl>
    <w:p>
      <w:pPr>
        <w:rPr>
          <w:sz w:val="2"/>
          <w:szCs w:val="2"/>
        </w:rPr>
      </w:pPr>
      <w:r>
        <w:rPr/>
        <mc:AlternateContent>
          <mc:Choice Requires="wps">
            <w:drawing>
              <wp:anchor distT="0" distB="0" distL="0" distR="0" allowOverlap="1" layoutInCell="1" locked="0" behindDoc="0" simplePos="0" relativeHeight="15892992">
                <wp:simplePos x="0" y="0"/>
                <wp:positionH relativeFrom="page">
                  <wp:posOffset>7632982</wp:posOffset>
                </wp:positionH>
                <wp:positionV relativeFrom="page">
                  <wp:posOffset>5527595</wp:posOffset>
                </wp:positionV>
                <wp:extent cx="144145" cy="2029460"/>
                <wp:effectExtent l="0" t="0" r="0" b="0"/>
                <wp:wrapNone/>
                <wp:docPr id="507" name="Textbox 507"/>
                <wp:cNvGraphicFramePr>
                  <a:graphicFrameLocks/>
                </wp:cNvGraphicFramePr>
                <a:graphic>
                  <a:graphicData uri="http://schemas.microsoft.com/office/word/2010/wordprocessingShape">
                    <wps:wsp>
                      <wps:cNvPr id="507" name="Textbox 50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2992" type="#_x0000_t202" id="docshape41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968" w:top="1120" w:bottom="1200" w:left="1140" w:right="360"/>
        </w:sect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9"/>
        <w:gridCol w:w="7127"/>
        <w:gridCol w:w="1699"/>
      </w:tblGrid>
      <w:tr>
        <w:trPr>
          <w:trHeight w:val="6521" w:hRule="atLeast"/>
        </w:trPr>
        <w:tc>
          <w:tcPr>
            <w:tcW w:w="1409" w:type="dxa"/>
          </w:tcPr>
          <w:p>
            <w:pPr>
              <w:pStyle w:val="TableParagraph"/>
              <w:rPr>
                <w:sz w:val="26"/>
              </w:rPr>
            </w:pPr>
          </w:p>
        </w:tc>
        <w:tc>
          <w:tcPr>
            <w:tcW w:w="7127" w:type="dxa"/>
          </w:tcPr>
          <w:p>
            <w:pPr>
              <w:pStyle w:val="TableParagraph"/>
              <w:spacing w:line="317" w:lineRule="exact"/>
              <w:ind w:left="107"/>
              <w:rPr>
                <w:sz w:val="28"/>
              </w:rPr>
            </w:pPr>
            <w:r>
              <w:rPr>
                <w:sz w:val="28"/>
              </w:rPr>
              <w:t>Педагог</w:t>
            </w:r>
            <w:r>
              <w:rPr>
                <w:spacing w:val="-6"/>
                <w:sz w:val="28"/>
              </w:rPr>
              <w:t> </w:t>
            </w:r>
            <w:r>
              <w:rPr>
                <w:sz w:val="28"/>
              </w:rPr>
              <w:t>задает</w:t>
            </w:r>
            <w:r>
              <w:rPr>
                <w:spacing w:val="-6"/>
                <w:sz w:val="28"/>
              </w:rPr>
              <w:t> </w:t>
            </w:r>
            <w:r>
              <w:rPr>
                <w:sz w:val="28"/>
              </w:rPr>
              <w:t>родителям</w:t>
            </w:r>
            <w:r>
              <w:rPr>
                <w:spacing w:val="-6"/>
                <w:sz w:val="28"/>
              </w:rPr>
              <w:t> </w:t>
            </w:r>
            <w:r>
              <w:rPr>
                <w:spacing w:val="-2"/>
                <w:sz w:val="28"/>
              </w:rPr>
              <w:t>вопросы.</w:t>
            </w:r>
          </w:p>
          <w:p>
            <w:pPr>
              <w:pStyle w:val="TableParagraph"/>
              <w:numPr>
                <w:ilvl w:val="0"/>
                <w:numId w:val="203"/>
              </w:numPr>
              <w:tabs>
                <w:tab w:pos="828" w:val="left" w:leader="none"/>
              </w:tabs>
              <w:spacing w:line="341" w:lineRule="exact" w:before="0" w:after="0"/>
              <w:ind w:left="828" w:right="0" w:hanging="361"/>
              <w:jc w:val="left"/>
              <w:rPr>
                <w:sz w:val="28"/>
              </w:rPr>
            </w:pPr>
            <w:r>
              <w:rPr>
                <w:sz w:val="28"/>
              </w:rPr>
              <w:t>Что</w:t>
            </w:r>
            <w:r>
              <w:rPr>
                <w:spacing w:val="-4"/>
                <w:sz w:val="28"/>
              </w:rPr>
              <w:t> </w:t>
            </w:r>
            <w:r>
              <w:rPr>
                <w:sz w:val="28"/>
              </w:rPr>
              <w:t>нового</w:t>
            </w:r>
            <w:r>
              <w:rPr>
                <w:spacing w:val="-3"/>
                <w:sz w:val="28"/>
              </w:rPr>
              <w:t> </w:t>
            </w:r>
            <w:r>
              <w:rPr>
                <w:sz w:val="28"/>
              </w:rPr>
              <w:t>вы</w:t>
            </w:r>
            <w:r>
              <w:rPr>
                <w:spacing w:val="-4"/>
                <w:sz w:val="28"/>
              </w:rPr>
              <w:t> </w:t>
            </w:r>
            <w:r>
              <w:rPr>
                <w:sz w:val="28"/>
              </w:rPr>
              <w:t>сегодня</w:t>
            </w:r>
            <w:r>
              <w:rPr>
                <w:spacing w:val="-3"/>
                <w:sz w:val="28"/>
              </w:rPr>
              <w:t> </w:t>
            </w:r>
            <w:r>
              <w:rPr>
                <w:spacing w:val="-2"/>
                <w:sz w:val="28"/>
              </w:rPr>
              <w:t>узнали?</w:t>
            </w:r>
          </w:p>
          <w:p>
            <w:pPr>
              <w:pStyle w:val="TableParagraph"/>
              <w:numPr>
                <w:ilvl w:val="0"/>
                <w:numId w:val="203"/>
              </w:numPr>
              <w:tabs>
                <w:tab w:pos="828" w:val="left" w:leader="none"/>
              </w:tabs>
              <w:spacing w:line="342" w:lineRule="exact" w:before="0" w:after="0"/>
              <w:ind w:left="828" w:right="0" w:hanging="361"/>
              <w:jc w:val="left"/>
              <w:rPr>
                <w:sz w:val="28"/>
              </w:rPr>
            </w:pPr>
            <w:r>
              <w:rPr>
                <w:sz w:val="28"/>
              </w:rPr>
              <w:t>Что</w:t>
            </w:r>
            <w:r>
              <w:rPr>
                <w:spacing w:val="-5"/>
                <w:sz w:val="28"/>
              </w:rPr>
              <w:t> </w:t>
            </w:r>
            <w:r>
              <w:rPr>
                <w:sz w:val="28"/>
              </w:rPr>
              <w:t>особенно</w:t>
            </w:r>
            <w:r>
              <w:rPr>
                <w:spacing w:val="-4"/>
                <w:sz w:val="28"/>
              </w:rPr>
              <w:t> </w:t>
            </w:r>
            <w:r>
              <w:rPr>
                <w:sz w:val="28"/>
              </w:rPr>
              <w:t>трудно</w:t>
            </w:r>
            <w:r>
              <w:rPr>
                <w:spacing w:val="-4"/>
                <w:sz w:val="28"/>
              </w:rPr>
              <w:t> </w:t>
            </w:r>
            <w:r>
              <w:rPr>
                <w:sz w:val="28"/>
              </w:rPr>
              <w:t>было</w:t>
            </w:r>
            <w:r>
              <w:rPr>
                <w:spacing w:val="-3"/>
                <w:sz w:val="28"/>
              </w:rPr>
              <w:t> </w:t>
            </w:r>
            <w:r>
              <w:rPr>
                <w:spacing w:val="-2"/>
                <w:sz w:val="28"/>
              </w:rPr>
              <w:t>выполнить?</w:t>
            </w:r>
          </w:p>
          <w:p>
            <w:pPr>
              <w:pStyle w:val="TableParagraph"/>
              <w:numPr>
                <w:ilvl w:val="0"/>
                <w:numId w:val="203"/>
              </w:numPr>
              <w:tabs>
                <w:tab w:pos="828" w:val="left" w:leader="none"/>
              </w:tabs>
              <w:spacing w:line="240" w:lineRule="auto" w:before="0" w:after="0"/>
              <w:ind w:left="828" w:right="225" w:hanging="361"/>
              <w:jc w:val="left"/>
              <w:rPr>
                <w:sz w:val="28"/>
              </w:rPr>
            </w:pPr>
            <w:r>
              <w:rPr>
                <w:sz w:val="28"/>
              </w:rPr>
              <w:t>Какие моменты были самыми важными, трогательными,</w:t>
            </w:r>
            <w:r>
              <w:rPr>
                <w:spacing w:val="-7"/>
                <w:sz w:val="28"/>
              </w:rPr>
              <w:t> </w:t>
            </w:r>
            <w:r>
              <w:rPr>
                <w:sz w:val="28"/>
              </w:rPr>
              <w:t>а</w:t>
            </w:r>
            <w:r>
              <w:rPr>
                <w:spacing w:val="-8"/>
                <w:sz w:val="28"/>
              </w:rPr>
              <w:t> </w:t>
            </w:r>
            <w:r>
              <w:rPr>
                <w:sz w:val="28"/>
              </w:rPr>
              <w:t>может</w:t>
            </w:r>
            <w:r>
              <w:rPr>
                <w:spacing w:val="-10"/>
                <w:sz w:val="28"/>
              </w:rPr>
              <w:t> </w:t>
            </w:r>
            <w:r>
              <w:rPr>
                <w:sz w:val="28"/>
              </w:rPr>
              <w:t>даже</w:t>
            </w:r>
            <w:r>
              <w:rPr>
                <w:spacing w:val="-7"/>
                <w:sz w:val="28"/>
              </w:rPr>
              <w:t> </w:t>
            </w:r>
            <w:r>
              <w:rPr>
                <w:sz w:val="28"/>
              </w:rPr>
              <w:t>смешными</w:t>
            </w:r>
            <w:r>
              <w:rPr>
                <w:spacing w:val="-7"/>
                <w:sz w:val="28"/>
              </w:rPr>
              <w:t> </w:t>
            </w:r>
            <w:r>
              <w:rPr>
                <w:sz w:val="28"/>
              </w:rPr>
              <w:t>сегодня?</w:t>
            </w:r>
          </w:p>
          <w:p>
            <w:pPr>
              <w:pStyle w:val="TableParagraph"/>
              <w:numPr>
                <w:ilvl w:val="0"/>
                <w:numId w:val="203"/>
              </w:numPr>
              <w:tabs>
                <w:tab w:pos="828" w:val="left" w:leader="none"/>
              </w:tabs>
              <w:spacing w:line="240" w:lineRule="auto" w:before="0" w:after="0"/>
              <w:ind w:left="828" w:right="607" w:hanging="361"/>
              <w:jc w:val="left"/>
              <w:rPr>
                <w:sz w:val="28"/>
              </w:rPr>
            </w:pPr>
            <w:r>
              <w:rPr>
                <w:sz w:val="28"/>
              </w:rPr>
              <w:t>Что</w:t>
            </w:r>
            <w:r>
              <w:rPr>
                <w:spacing w:val="-5"/>
                <w:sz w:val="28"/>
              </w:rPr>
              <w:t> </w:t>
            </w:r>
            <w:r>
              <w:rPr>
                <w:sz w:val="28"/>
              </w:rPr>
              <w:t>самое</w:t>
            </w:r>
            <w:r>
              <w:rPr>
                <w:spacing w:val="-5"/>
                <w:sz w:val="28"/>
              </w:rPr>
              <w:t> </w:t>
            </w:r>
            <w:r>
              <w:rPr>
                <w:sz w:val="28"/>
              </w:rPr>
              <w:t>важное,</w:t>
            </w:r>
            <w:r>
              <w:rPr>
                <w:spacing w:val="-6"/>
                <w:sz w:val="28"/>
              </w:rPr>
              <w:t> </w:t>
            </w:r>
            <w:r>
              <w:rPr>
                <w:sz w:val="28"/>
              </w:rPr>
              <w:t>на</w:t>
            </w:r>
            <w:r>
              <w:rPr>
                <w:spacing w:val="-5"/>
                <w:sz w:val="28"/>
              </w:rPr>
              <w:t> </w:t>
            </w:r>
            <w:r>
              <w:rPr>
                <w:sz w:val="28"/>
              </w:rPr>
              <w:t>ваш</w:t>
            </w:r>
            <w:r>
              <w:rPr>
                <w:spacing w:val="-5"/>
                <w:sz w:val="28"/>
              </w:rPr>
              <w:t> </w:t>
            </w:r>
            <w:r>
              <w:rPr>
                <w:sz w:val="28"/>
              </w:rPr>
              <w:t>взгляд,</w:t>
            </w:r>
            <w:r>
              <w:rPr>
                <w:spacing w:val="-6"/>
                <w:sz w:val="28"/>
              </w:rPr>
              <w:t> </w:t>
            </w:r>
            <w:r>
              <w:rPr>
                <w:sz w:val="28"/>
              </w:rPr>
              <w:t>принесла</w:t>
            </w:r>
            <w:r>
              <w:rPr>
                <w:spacing w:val="-7"/>
                <w:sz w:val="28"/>
              </w:rPr>
              <w:t> </w:t>
            </w:r>
            <w:r>
              <w:rPr>
                <w:sz w:val="28"/>
              </w:rPr>
              <w:t>вам наша встреча?</w:t>
            </w:r>
          </w:p>
          <w:p>
            <w:pPr>
              <w:pStyle w:val="TableParagraph"/>
              <w:spacing w:before="2"/>
              <w:rPr>
                <w:sz w:val="28"/>
              </w:rPr>
            </w:pPr>
          </w:p>
          <w:p>
            <w:pPr>
              <w:pStyle w:val="TableParagraph"/>
              <w:spacing w:line="321" w:lineRule="exact"/>
              <w:ind w:left="107"/>
              <w:rPr>
                <w:b/>
                <w:sz w:val="28"/>
              </w:rPr>
            </w:pPr>
            <w:r>
              <w:rPr>
                <w:b/>
                <w:sz w:val="28"/>
              </w:rPr>
              <w:t>Подведение</w:t>
            </w:r>
            <w:r>
              <w:rPr>
                <w:b/>
                <w:spacing w:val="-8"/>
                <w:sz w:val="28"/>
              </w:rPr>
              <w:t> </w:t>
            </w:r>
            <w:r>
              <w:rPr>
                <w:b/>
                <w:spacing w:val="-2"/>
                <w:sz w:val="28"/>
              </w:rPr>
              <w:t>итогов</w:t>
            </w:r>
          </w:p>
          <w:p>
            <w:pPr>
              <w:pStyle w:val="TableParagraph"/>
              <w:ind w:left="107"/>
              <w:rPr>
                <w:sz w:val="28"/>
              </w:rPr>
            </w:pPr>
            <w:r>
              <w:rPr>
                <w:i/>
                <w:sz w:val="28"/>
              </w:rPr>
              <w:t>Педагог: </w:t>
            </w:r>
            <w:r>
              <w:rPr>
                <w:sz w:val="28"/>
              </w:rPr>
              <w:t>Дорогие родители, сегодняшнее занятие о психологическом отделении подростков от родителей помогло</w:t>
            </w:r>
            <w:r>
              <w:rPr>
                <w:spacing w:val="-4"/>
                <w:sz w:val="28"/>
              </w:rPr>
              <w:t> </w:t>
            </w:r>
            <w:r>
              <w:rPr>
                <w:sz w:val="28"/>
              </w:rPr>
              <w:t>нам</w:t>
            </w:r>
            <w:r>
              <w:rPr>
                <w:spacing w:val="-5"/>
                <w:sz w:val="28"/>
              </w:rPr>
              <w:t> </w:t>
            </w:r>
            <w:r>
              <w:rPr>
                <w:sz w:val="28"/>
              </w:rPr>
              <w:t>лучше</w:t>
            </w:r>
            <w:r>
              <w:rPr>
                <w:spacing w:val="-5"/>
                <w:sz w:val="28"/>
              </w:rPr>
              <w:t> </w:t>
            </w:r>
            <w:r>
              <w:rPr>
                <w:sz w:val="28"/>
              </w:rPr>
              <w:t>понять</w:t>
            </w:r>
            <w:r>
              <w:rPr>
                <w:spacing w:val="-6"/>
                <w:sz w:val="28"/>
              </w:rPr>
              <w:t> </w:t>
            </w:r>
            <w:r>
              <w:rPr>
                <w:sz w:val="28"/>
              </w:rPr>
              <w:t>важность</w:t>
            </w:r>
            <w:r>
              <w:rPr>
                <w:spacing w:val="-6"/>
                <w:sz w:val="28"/>
              </w:rPr>
              <w:t> </w:t>
            </w:r>
            <w:r>
              <w:rPr>
                <w:sz w:val="28"/>
              </w:rPr>
              <w:t>этого</w:t>
            </w:r>
            <w:r>
              <w:rPr>
                <w:spacing w:val="-4"/>
                <w:sz w:val="28"/>
              </w:rPr>
              <w:t> </w:t>
            </w:r>
            <w:r>
              <w:rPr>
                <w:sz w:val="28"/>
              </w:rPr>
              <w:t>процесса</w:t>
            </w:r>
            <w:r>
              <w:rPr>
                <w:spacing w:val="-5"/>
                <w:sz w:val="28"/>
              </w:rPr>
              <w:t> </w:t>
            </w:r>
            <w:r>
              <w:rPr>
                <w:sz w:val="28"/>
              </w:rPr>
              <w:t>для здоровья и развития наших детей. Подобно тому, как пчелы учат своих детей летать, мы тоже должны дать нашим</w:t>
            </w:r>
            <w:r>
              <w:rPr>
                <w:spacing w:val="-6"/>
                <w:sz w:val="28"/>
              </w:rPr>
              <w:t> </w:t>
            </w:r>
            <w:r>
              <w:rPr>
                <w:sz w:val="28"/>
              </w:rPr>
              <w:t>детям</w:t>
            </w:r>
            <w:r>
              <w:rPr>
                <w:spacing w:val="-6"/>
                <w:sz w:val="28"/>
              </w:rPr>
              <w:t> </w:t>
            </w:r>
            <w:r>
              <w:rPr>
                <w:sz w:val="28"/>
              </w:rPr>
              <w:t>возможность</w:t>
            </w:r>
            <w:r>
              <w:rPr>
                <w:spacing w:val="-7"/>
                <w:sz w:val="28"/>
              </w:rPr>
              <w:t> </w:t>
            </w:r>
            <w:r>
              <w:rPr>
                <w:sz w:val="28"/>
              </w:rPr>
              <w:t>расправить</w:t>
            </w:r>
            <w:r>
              <w:rPr>
                <w:spacing w:val="-10"/>
                <w:sz w:val="28"/>
              </w:rPr>
              <w:t> </w:t>
            </w:r>
            <w:r>
              <w:rPr>
                <w:sz w:val="28"/>
              </w:rPr>
              <w:t>крылья</w:t>
            </w:r>
            <w:r>
              <w:rPr>
                <w:spacing w:val="-6"/>
                <w:sz w:val="28"/>
              </w:rPr>
              <w:t> </w:t>
            </w:r>
            <w:r>
              <w:rPr>
                <w:sz w:val="28"/>
              </w:rPr>
              <w:t>и</w:t>
            </w:r>
            <w:r>
              <w:rPr>
                <w:spacing w:val="-6"/>
                <w:sz w:val="28"/>
              </w:rPr>
              <w:t> </w:t>
            </w:r>
            <w:r>
              <w:rPr>
                <w:sz w:val="28"/>
              </w:rPr>
              <w:t>учиться самостоятельности. Давайте продолжать поддерживать наших детей, помогая им расти и развиваться в самостоятельных и счастливых личностях.</w:t>
            </w:r>
          </w:p>
          <w:p>
            <w:pPr>
              <w:pStyle w:val="TableParagraph"/>
              <w:spacing w:line="322" w:lineRule="exact"/>
              <w:ind w:left="107" w:firstLine="348"/>
              <w:rPr>
                <w:sz w:val="28"/>
              </w:rPr>
            </w:pPr>
            <w:r>
              <w:rPr>
                <w:sz w:val="28"/>
              </w:rPr>
              <w:t>Спасибо,</w:t>
            </w:r>
            <w:r>
              <w:rPr>
                <w:spacing w:val="-5"/>
                <w:sz w:val="28"/>
              </w:rPr>
              <w:t> </w:t>
            </w:r>
            <w:r>
              <w:rPr>
                <w:sz w:val="28"/>
              </w:rPr>
              <w:t>что</w:t>
            </w:r>
            <w:r>
              <w:rPr>
                <w:spacing w:val="-3"/>
                <w:sz w:val="28"/>
              </w:rPr>
              <w:t> </w:t>
            </w:r>
            <w:r>
              <w:rPr>
                <w:sz w:val="28"/>
              </w:rPr>
              <w:t>вы</w:t>
            </w:r>
            <w:r>
              <w:rPr>
                <w:spacing w:val="-7"/>
                <w:sz w:val="28"/>
              </w:rPr>
              <w:t> </w:t>
            </w:r>
            <w:r>
              <w:rPr>
                <w:sz w:val="28"/>
              </w:rPr>
              <w:t>сегодня</w:t>
            </w:r>
            <w:r>
              <w:rPr>
                <w:spacing w:val="-4"/>
                <w:sz w:val="28"/>
              </w:rPr>
              <w:t> </w:t>
            </w:r>
            <w:r>
              <w:rPr>
                <w:sz w:val="28"/>
              </w:rPr>
              <w:t>были</w:t>
            </w:r>
            <w:r>
              <w:rPr>
                <w:spacing w:val="-4"/>
                <w:sz w:val="28"/>
              </w:rPr>
              <w:t> </w:t>
            </w:r>
            <w:r>
              <w:rPr>
                <w:sz w:val="28"/>
              </w:rPr>
              <w:t>с</w:t>
            </w:r>
            <w:r>
              <w:rPr>
                <w:spacing w:val="-8"/>
                <w:sz w:val="28"/>
              </w:rPr>
              <w:t> </w:t>
            </w:r>
            <w:r>
              <w:rPr>
                <w:sz w:val="28"/>
              </w:rPr>
              <w:t>нами</w:t>
            </w:r>
            <w:r>
              <w:rPr>
                <w:spacing w:val="-4"/>
                <w:sz w:val="28"/>
              </w:rPr>
              <w:t> </w:t>
            </w:r>
            <w:r>
              <w:rPr>
                <w:sz w:val="28"/>
              </w:rPr>
              <w:t>и</w:t>
            </w:r>
            <w:r>
              <w:rPr>
                <w:spacing w:val="-4"/>
                <w:sz w:val="28"/>
              </w:rPr>
              <w:t> </w:t>
            </w:r>
            <w:r>
              <w:rPr>
                <w:sz w:val="28"/>
              </w:rPr>
              <w:t>активно участвовали в этом важном разговоре.</w:t>
            </w:r>
          </w:p>
        </w:tc>
        <w:tc>
          <w:tcPr>
            <w:tcW w:w="1699" w:type="dxa"/>
          </w:tcPr>
          <w:p>
            <w:pPr>
              <w:pStyle w:val="TableParagraph"/>
              <w:spacing w:line="315" w:lineRule="exact"/>
              <w:ind w:left="105"/>
              <w:rPr>
                <w:sz w:val="28"/>
              </w:rPr>
            </w:pPr>
            <w:r>
              <w:rPr>
                <w:sz w:val="28"/>
              </w:rPr>
              <w:t>Слайд</w:t>
            </w:r>
            <w:r>
              <w:rPr>
                <w:spacing w:val="-7"/>
                <w:sz w:val="28"/>
              </w:rPr>
              <w:t> </w:t>
            </w:r>
            <w:r>
              <w:rPr>
                <w:spacing w:val="-10"/>
                <w:sz w:val="28"/>
              </w:rPr>
              <w:t>7</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03"/>
              <w:rPr>
                <w:sz w:val="28"/>
              </w:rPr>
            </w:pPr>
          </w:p>
          <w:p>
            <w:pPr>
              <w:pStyle w:val="TableParagraph"/>
              <w:spacing w:before="1"/>
              <w:ind w:left="105"/>
              <w:rPr>
                <w:sz w:val="28"/>
              </w:rPr>
            </w:pPr>
            <w:r>
              <w:rPr>
                <w:sz w:val="28"/>
              </w:rPr>
              <w:t>Слайд</w:t>
            </w:r>
            <w:r>
              <w:rPr>
                <w:spacing w:val="-7"/>
                <w:sz w:val="28"/>
              </w:rPr>
              <w:t> </w:t>
            </w:r>
            <w:r>
              <w:rPr>
                <w:spacing w:val="-10"/>
                <w:sz w:val="28"/>
              </w:rPr>
              <w:t>8</w:t>
            </w:r>
          </w:p>
        </w:tc>
      </w:tr>
    </w:tbl>
    <w:p>
      <w:pPr>
        <w:pStyle w:val="BodyText"/>
      </w:pPr>
      <w:r>
        <w:rPr/>
        <mc:AlternateContent>
          <mc:Choice Requires="wps">
            <w:drawing>
              <wp:anchor distT="0" distB="0" distL="0" distR="0" allowOverlap="1" layoutInCell="1" locked="0" behindDoc="0" simplePos="0" relativeHeight="15893504">
                <wp:simplePos x="0" y="0"/>
                <wp:positionH relativeFrom="page">
                  <wp:posOffset>7632982</wp:posOffset>
                </wp:positionH>
                <wp:positionV relativeFrom="page">
                  <wp:posOffset>5527595</wp:posOffset>
                </wp:positionV>
                <wp:extent cx="144145" cy="2029460"/>
                <wp:effectExtent l="0" t="0" r="0" b="0"/>
                <wp:wrapNone/>
                <wp:docPr id="508" name="Textbox 508"/>
                <wp:cNvGraphicFramePr>
                  <a:graphicFrameLocks/>
                </wp:cNvGraphicFramePr>
                <a:graphic>
                  <a:graphicData uri="http://schemas.microsoft.com/office/word/2010/wordprocessingShape">
                    <wps:wsp>
                      <wps:cNvPr id="508" name="Textbox 50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3504" type="#_x0000_t202" id="docshape41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197"/>
      </w:pPr>
    </w:p>
    <w:p>
      <w:pPr>
        <w:pStyle w:val="Heading2"/>
        <w:spacing w:line="240" w:lineRule="auto"/>
        <w:ind w:left="2986" w:right="2617" w:firstLine="1697"/>
      </w:pPr>
      <w:r>
        <w:rPr/>
        <w:t>Занятие 3.6 Эмоциональное</w:t>
      </w:r>
      <w:r>
        <w:rPr>
          <w:spacing w:val="-18"/>
        </w:rPr>
        <w:t> </w:t>
      </w:r>
      <w:r>
        <w:rPr/>
        <w:t>выгорание</w:t>
      </w:r>
      <w:r>
        <w:rPr>
          <w:spacing w:val="-17"/>
        </w:rPr>
        <w:t> </w:t>
      </w:r>
      <w:r>
        <w:rPr/>
        <w:t>родителей</w:t>
      </w:r>
    </w:p>
    <w:p>
      <w:pPr>
        <w:pStyle w:val="BodyText"/>
        <w:tabs>
          <w:tab w:pos="1622" w:val="left" w:leader="none"/>
          <w:tab w:pos="3648" w:val="left" w:leader="none"/>
          <w:tab w:pos="5944" w:val="left" w:leader="none"/>
          <w:tab w:pos="7546" w:val="left" w:leader="none"/>
          <w:tab w:pos="8016" w:val="left" w:leader="none"/>
          <w:tab w:pos="9582" w:val="left" w:leader="none"/>
        </w:tabs>
        <w:ind w:left="562" w:right="492"/>
      </w:pPr>
      <w:r>
        <w:rPr>
          <w:b/>
          <w:spacing w:val="-2"/>
        </w:rPr>
        <w:t>Цель</w:t>
      </w:r>
      <w:r>
        <w:rPr>
          <w:spacing w:val="-2"/>
        </w:rPr>
        <w:t>:</w:t>
      </w:r>
      <w:r>
        <w:rPr/>
        <w:tab/>
      </w:r>
      <w:r>
        <w:rPr>
          <w:spacing w:val="-2"/>
        </w:rPr>
        <w:t>профилактика</w:t>
      </w:r>
      <w:r>
        <w:rPr/>
        <w:tab/>
      </w:r>
      <w:r>
        <w:rPr>
          <w:spacing w:val="-2"/>
        </w:rPr>
        <w:t>эмоционального</w:t>
      </w:r>
      <w:r>
        <w:rPr/>
        <w:tab/>
      </w:r>
      <w:r>
        <w:rPr>
          <w:spacing w:val="-2"/>
        </w:rPr>
        <w:t>выгорания</w:t>
      </w:r>
      <w:r>
        <w:rPr/>
        <w:tab/>
      </w:r>
      <w:r>
        <w:rPr>
          <w:spacing w:val="-10"/>
        </w:rPr>
        <w:t>у</w:t>
      </w:r>
      <w:r>
        <w:rPr/>
        <w:tab/>
      </w:r>
      <w:r>
        <w:rPr>
          <w:spacing w:val="-2"/>
        </w:rPr>
        <w:t>родителей</w:t>
      </w:r>
      <w:r>
        <w:rPr/>
        <w:tab/>
      </w:r>
      <w:r>
        <w:rPr>
          <w:spacing w:val="-2"/>
        </w:rPr>
        <w:t>детей </w:t>
      </w:r>
      <w:r>
        <w:rPr/>
        <w:t>подросткового возраста.</w:t>
      </w:r>
    </w:p>
    <w:p>
      <w:pPr>
        <w:pStyle w:val="Heading2"/>
        <w:spacing w:before="1"/>
        <w:ind w:left="562"/>
      </w:pPr>
      <w:r>
        <w:rPr>
          <w:spacing w:val="-2"/>
        </w:rPr>
        <w:t>Задачи:</w:t>
      </w:r>
    </w:p>
    <w:p>
      <w:pPr>
        <w:pStyle w:val="BodyText"/>
        <w:spacing w:line="319" w:lineRule="exact"/>
        <w:ind w:left="562"/>
      </w:pPr>
      <w:r>
        <w:rPr/>
        <w:t>развивать</w:t>
      </w:r>
      <w:r>
        <w:rPr>
          <w:spacing w:val="-12"/>
        </w:rPr>
        <w:t> </w:t>
      </w:r>
      <w:r>
        <w:rPr/>
        <w:t>стремление</w:t>
      </w:r>
      <w:r>
        <w:rPr>
          <w:spacing w:val="-8"/>
        </w:rPr>
        <w:t> </w:t>
      </w:r>
      <w:r>
        <w:rPr/>
        <w:t>управлять</w:t>
      </w:r>
      <w:r>
        <w:rPr>
          <w:spacing w:val="-10"/>
        </w:rPr>
        <w:t> </w:t>
      </w:r>
      <w:r>
        <w:rPr/>
        <w:t>своим</w:t>
      </w:r>
      <w:r>
        <w:rPr>
          <w:spacing w:val="-7"/>
        </w:rPr>
        <w:t> </w:t>
      </w:r>
      <w:r>
        <w:rPr/>
        <w:t>эмоциональным</w:t>
      </w:r>
      <w:r>
        <w:rPr>
          <w:spacing w:val="-8"/>
        </w:rPr>
        <w:t> </w:t>
      </w:r>
      <w:r>
        <w:rPr>
          <w:spacing w:val="-2"/>
        </w:rPr>
        <w:t>состоянием;</w:t>
      </w:r>
    </w:p>
    <w:p>
      <w:pPr>
        <w:pStyle w:val="BodyText"/>
        <w:ind w:left="562" w:right="485"/>
      </w:pPr>
      <w:r>
        <w:rPr/>
        <w:t>расширить</w:t>
      </w:r>
      <w:r>
        <w:rPr>
          <w:spacing w:val="-19"/>
        </w:rPr>
        <w:t> </w:t>
      </w:r>
      <w:r>
        <w:rPr/>
        <w:t>представления</w:t>
      </w:r>
      <w:r>
        <w:rPr>
          <w:spacing w:val="-20"/>
        </w:rPr>
        <w:t> </w:t>
      </w:r>
      <w:r>
        <w:rPr/>
        <w:t>о</w:t>
      </w:r>
      <w:r>
        <w:rPr>
          <w:spacing w:val="-18"/>
        </w:rPr>
        <w:t> </w:t>
      </w:r>
      <w:r>
        <w:rPr/>
        <w:t>признаках</w:t>
      </w:r>
      <w:r>
        <w:rPr>
          <w:spacing w:val="-17"/>
        </w:rPr>
        <w:t> </w:t>
      </w:r>
      <w:r>
        <w:rPr/>
        <w:t>эмоционального</w:t>
      </w:r>
      <w:r>
        <w:rPr>
          <w:spacing w:val="-18"/>
        </w:rPr>
        <w:t> </w:t>
      </w:r>
      <w:r>
        <w:rPr/>
        <w:t>выгорания</w:t>
      </w:r>
      <w:r>
        <w:rPr>
          <w:spacing w:val="-17"/>
        </w:rPr>
        <w:t> </w:t>
      </w:r>
      <w:r>
        <w:rPr/>
        <w:t>и</w:t>
      </w:r>
      <w:r>
        <w:rPr>
          <w:spacing w:val="-18"/>
        </w:rPr>
        <w:t> </w:t>
      </w:r>
      <w:r>
        <w:rPr/>
        <w:t>способах</w:t>
      </w:r>
      <w:r>
        <w:rPr>
          <w:spacing w:val="-17"/>
        </w:rPr>
        <w:t> </w:t>
      </w:r>
      <w:r>
        <w:rPr/>
        <w:t>его </w:t>
      </w:r>
      <w:r>
        <w:rPr>
          <w:spacing w:val="-2"/>
        </w:rPr>
        <w:t>профилактики;</w:t>
      </w:r>
    </w:p>
    <w:p>
      <w:pPr>
        <w:pStyle w:val="BodyText"/>
        <w:tabs>
          <w:tab w:pos="2691" w:val="left" w:leader="none"/>
          <w:tab w:pos="4286" w:val="left" w:leader="none"/>
          <w:tab w:pos="6394" w:val="left" w:leader="none"/>
          <w:tab w:pos="7859" w:val="left" w:leader="none"/>
          <w:tab w:pos="9521" w:val="left" w:leader="none"/>
        </w:tabs>
        <w:ind w:left="562" w:right="492"/>
      </w:pPr>
      <w:r>
        <w:rPr>
          <w:spacing w:val="-2"/>
        </w:rPr>
        <w:t>способствовать</w:t>
      </w:r>
      <w:r>
        <w:rPr/>
        <w:tab/>
      </w:r>
      <w:r>
        <w:rPr>
          <w:spacing w:val="-2"/>
        </w:rPr>
        <w:t>овладению</w:t>
      </w:r>
      <w:r>
        <w:rPr/>
        <w:tab/>
      </w:r>
      <w:r>
        <w:rPr>
          <w:spacing w:val="-2"/>
        </w:rPr>
        <w:t>практическими</w:t>
      </w:r>
      <w:r>
        <w:rPr/>
        <w:tab/>
      </w:r>
      <w:r>
        <w:rPr>
          <w:spacing w:val="-2"/>
        </w:rPr>
        <w:t>навыками</w:t>
      </w:r>
      <w:r>
        <w:rPr/>
        <w:tab/>
      </w:r>
      <w:r>
        <w:rPr>
          <w:spacing w:val="-2"/>
        </w:rPr>
        <w:t>управления</w:t>
      </w:r>
      <w:r>
        <w:rPr/>
        <w:tab/>
      </w:r>
      <w:r>
        <w:rPr>
          <w:spacing w:val="-2"/>
        </w:rPr>
        <w:t>своим </w:t>
      </w:r>
      <w:r>
        <w:rPr/>
        <w:t>самочувствием и способами профилактики эмоционального выгорания.</w:t>
      </w:r>
    </w:p>
    <w:p>
      <w:pPr>
        <w:spacing w:before="1"/>
        <w:ind w:left="562" w:right="0" w:firstLine="0"/>
        <w:jc w:val="left"/>
        <w:rPr>
          <w:sz w:val="28"/>
        </w:rPr>
      </w:pPr>
      <w:r>
        <w:rPr>
          <w:b/>
          <w:sz w:val="28"/>
        </w:rPr>
        <w:t>Национальные ценности и качества личности: </w:t>
      </w:r>
      <w:r>
        <w:rPr>
          <w:sz w:val="28"/>
        </w:rPr>
        <w:t>патриотизм, ответственность, порядок, трудолюбие, созидание,</w:t>
      </w:r>
    </w:p>
    <w:p>
      <w:pPr>
        <w:pStyle w:val="BodyText"/>
        <w:tabs>
          <w:tab w:pos="1688" w:val="left" w:leader="none"/>
          <w:tab w:pos="3682" w:val="left" w:leader="none"/>
          <w:tab w:pos="5122" w:val="left" w:leader="none"/>
          <w:tab w:pos="6739" w:val="left" w:leader="none"/>
          <w:tab w:pos="8355" w:val="left" w:leader="none"/>
          <w:tab w:pos="10095" w:val="left" w:leader="none"/>
        </w:tabs>
        <w:ind w:left="562" w:right="492"/>
      </w:pPr>
      <w:r>
        <w:rPr>
          <w:spacing w:val="-2"/>
        </w:rPr>
        <w:t>умение</w:t>
      </w:r>
      <w:r>
        <w:rPr/>
        <w:tab/>
      </w:r>
      <w:r>
        <w:rPr>
          <w:spacing w:val="-2"/>
        </w:rPr>
        <w:t>анализировать</w:t>
      </w:r>
      <w:r>
        <w:rPr/>
        <w:tab/>
      </w:r>
      <w:r>
        <w:rPr>
          <w:spacing w:val="-2"/>
        </w:rPr>
        <w:t>ситуации,</w:t>
      </w:r>
      <w:r>
        <w:rPr/>
        <w:tab/>
      </w:r>
      <w:r>
        <w:rPr>
          <w:spacing w:val="-2"/>
        </w:rPr>
        <w:t>предвидеть</w:t>
      </w:r>
      <w:r>
        <w:rPr/>
        <w:tab/>
      </w:r>
      <w:r>
        <w:rPr>
          <w:spacing w:val="-2"/>
        </w:rPr>
        <w:t>возможные</w:t>
      </w:r>
      <w:r>
        <w:rPr/>
        <w:tab/>
      </w:r>
      <w:r>
        <w:rPr>
          <w:spacing w:val="-2"/>
        </w:rPr>
        <w:t>последствия</w:t>
      </w:r>
      <w:r>
        <w:rPr/>
        <w:tab/>
      </w:r>
      <w:r>
        <w:rPr>
          <w:spacing w:val="-10"/>
        </w:rPr>
        <w:t>и </w:t>
      </w:r>
      <w:r>
        <w:rPr/>
        <w:t>принимать обоснованные решения.</w:t>
      </w:r>
    </w:p>
    <w:p>
      <w:pPr>
        <w:pStyle w:val="BodyText"/>
        <w:spacing w:before="3"/>
      </w:pPr>
    </w:p>
    <w:p>
      <w:pPr>
        <w:pStyle w:val="Heading2"/>
        <w:spacing w:line="321" w:lineRule="exact"/>
        <w:ind w:left="562"/>
      </w:pPr>
      <w:r>
        <w:rPr>
          <w:spacing w:val="-4"/>
        </w:rPr>
        <w:t>План</w:t>
      </w:r>
    </w:p>
    <w:p>
      <w:pPr>
        <w:pStyle w:val="ListParagraph"/>
        <w:numPr>
          <w:ilvl w:val="0"/>
          <w:numId w:val="204"/>
        </w:numPr>
        <w:tabs>
          <w:tab w:pos="1281" w:val="left" w:leader="none"/>
        </w:tabs>
        <w:spacing w:line="320" w:lineRule="exact" w:before="0" w:after="0"/>
        <w:ind w:left="1281" w:right="0" w:hanging="523"/>
        <w:jc w:val="left"/>
        <w:rPr>
          <w:sz w:val="28"/>
        </w:rPr>
      </w:pPr>
      <w:r>
        <w:rPr>
          <w:sz w:val="28"/>
        </w:rPr>
        <w:t>Вводная</w:t>
      </w:r>
      <w:r>
        <w:rPr>
          <w:spacing w:val="-3"/>
          <w:sz w:val="28"/>
        </w:rPr>
        <w:t> </w:t>
      </w:r>
      <w:r>
        <w:rPr>
          <w:spacing w:val="-2"/>
          <w:sz w:val="28"/>
        </w:rPr>
        <w:t>часть</w:t>
      </w:r>
    </w:p>
    <w:p>
      <w:pPr>
        <w:pStyle w:val="ListParagraph"/>
        <w:numPr>
          <w:ilvl w:val="0"/>
          <w:numId w:val="204"/>
        </w:numPr>
        <w:tabs>
          <w:tab w:pos="1281" w:val="left" w:leader="none"/>
        </w:tabs>
        <w:spacing w:line="240" w:lineRule="auto" w:before="0" w:after="0"/>
        <w:ind w:left="1281" w:right="0" w:hanging="549"/>
        <w:jc w:val="left"/>
        <w:rPr>
          <w:sz w:val="28"/>
        </w:rPr>
      </w:pPr>
      <w:r>
        <w:rPr>
          <w:sz w:val="28"/>
        </w:rPr>
        <w:t>Основная</w:t>
      </w:r>
      <w:r>
        <w:rPr>
          <w:spacing w:val="-6"/>
          <w:sz w:val="28"/>
        </w:rPr>
        <w:t> </w:t>
      </w:r>
      <w:r>
        <w:rPr>
          <w:spacing w:val="-2"/>
          <w:sz w:val="28"/>
        </w:rPr>
        <w:t>часть</w:t>
      </w:r>
    </w:p>
    <w:p>
      <w:pPr>
        <w:spacing w:after="0" w:line="240" w:lineRule="auto"/>
        <w:jc w:val="left"/>
        <w:rPr>
          <w:sz w:val="28"/>
        </w:rPr>
        <w:sectPr>
          <w:type w:val="continuous"/>
          <w:pgSz w:w="12240" w:h="15840"/>
          <w:pgMar w:header="0" w:footer="968" w:top="1120" w:bottom="1200" w:left="1140" w:right="360"/>
        </w:sectPr>
      </w:pPr>
    </w:p>
    <w:p>
      <w:pPr>
        <w:pStyle w:val="ListParagraph"/>
        <w:numPr>
          <w:ilvl w:val="1"/>
          <w:numId w:val="204"/>
        </w:numPr>
        <w:tabs>
          <w:tab w:pos="1565" w:val="left" w:leader="none"/>
        </w:tabs>
        <w:spacing w:line="240" w:lineRule="auto" w:before="85" w:after="0"/>
        <w:ind w:left="1565" w:right="0" w:hanging="360"/>
        <w:jc w:val="left"/>
        <w:rPr>
          <w:sz w:val="28"/>
        </w:rPr>
      </w:pPr>
      <w:r>
        <w:rPr/>
        <mc:AlternateContent>
          <mc:Choice Requires="wps">
            <w:drawing>
              <wp:anchor distT="0" distB="0" distL="0" distR="0" allowOverlap="1" layoutInCell="1" locked="0" behindDoc="0" simplePos="0" relativeHeight="15894016">
                <wp:simplePos x="0" y="0"/>
                <wp:positionH relativeFrom="page">
                  <wp:posOffset>7632982</wp:posOffset>
                </wp:positionH>
                <wp:positionV relativeFrom="page">
                  <wp:posOffset>5527595</wp:posOffset>
                </wp:positionV>
                <wp:extent cx="144145" cy="2029460"/>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4016" type="#_x0000_t202" id="docshape42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Информационный</w:t>
      </w:r>
      <w:r>
        <w:rPr>
          <w:spacing w:val="-13"/>
          <w:sz w:val="28"/>
        </w:rPr>
        <w:t> </w:t>
      </w:r>
      <w:r>
        <w:rPr>
          <w:spacing w:val="-4"/>
          <w:sz w:val="28"/>
        </w:rPr>
        <w:t>блок</w:t>
      </w:r>
    </w:p>
    <w:p>
      <w:pPr>
        <w:pStyle w:val="ListParagraph"/>
        <w:numPr>
          <w:ilvl w:val="1"/>
          <w:numId w:val="204"/>
        </w:numPr>
        <w:tabs>
          <w:tab w:pos="1565" w:val="left" w:leader="none"/>
        </w:tabs>
        <w:spacing w:line="240" w:lineRule="auto" w:before="0" w:after="0"/>
        <w:ind w:left="1565" w:right="0" w:hanging="360"/>
        <w:jc w:val="left"/>
        <w:rPr>
          <w:sz w:val="28"/>
        </w:rPr>
      </w:pPr>
      <w:r>
        <w:rPr>
          <w:sz w:val="28"/>
        </w:rPr>
        <w:t>Тест</w:t>
      </w:r>
      <w:r>
        <w:rPr>
          <w:spacing w:val="-3"/>
          <w:sz w:val="28"/>
        </w:rPr>
        <w:t> </w:t>
      </w:r>
      <w:r>
        <w:rPr>
          <w:sz w:val="28"/>
        </w:rPr>
        <w:t>/</w:t>
      </w:r>
      <w:r>
        <w:rPr>
          <w:spacing w:val="-1"/>
          <w:sz w:val="28"/>
        </w:rPr>
        <w:t> </w:t>
      </w:r>
      <w:r>
        <w:rPr>
          <w:spacing w:val="-2"/>
          <w:sz w:val="28"/>
        </w:rPr>
        <w:t>анкетирование</w:t>
      </w:r>
    </w:p>
    <w:p>
      <w:pPr>
        <w:pStyle w:val="ListParagraph"/>
        <w:numPr>
          <w:ilvl w:val="1"/>
          <w:numId w:val="204"/>
        </w:numPr>
        <w:tabs>
          <w:tab w:pos="1565" w:val="left" w:leader="none"/>
        </w:tabs>
        <w:spacing w:line="342" w:lineRule="exact" w:before="0" w:after="0"/>
        <w:ind w:left="1565" w:right="0" w:hanging="360"/>
        <w:jc w:val="left"/>
        <w:rPr>
          <w:sz w:val="28"/>
        </w:rPr>
      </w:pPr>
      <w:r>
        <w:rPr>
          <w:sz w:val="28"/>
        </w:rPr>
        <w:t>Что</w:t>
      </w:r>
      <w:r>
        <w:rPr>
          <w:spacing w:val="-4"/>
          <w:sz w:val="28"/>
        </w:rPr>
        <w:t> </w:t>
      </w:r>
      <w:r>
        <w:rPr>
          <w:sz w:val="28"/>
        </w:rPr>
        <w:t>нужно</w:t>
      </w:r>
      <w:r>
        <w:rPr>
          <w:spacing w:val="-3"/>
          <w:sz w:val="28"/>
        </w:rPr>
        <w:t> </w:t>
      </w:r>
      <w:r>
        <w:rPr>
          <w:sz w:val="28"/>
        </w:rPr>
        <w:t>делать,</w:t>
      </w:r>
      <w:r>
        <w:rPr>
          <w:spacing w:val="-5"/>
          <w:sz w:val="28"/>
        </w:rPr>
        <w:t> </w:t>
      </w:r>
      <w:r>
        <w:rPr>
          <w:sz w:val="28"/>
        </w:rPr>
        <w:t>чтобы</w:t>
      </w:r>
      <w:r>
        <w:rPr>
          <w:spacing w:val="-4"/>
          <w:sz w:val="28"/>
        </w:rPr>
        <w:t> </w:t>
      </w:r>
      <w:r>
        <w:rPr>
          <w:sz w:val="28"/>
        </w:rPr>
        <w:t>выйти</w:t>
      </w:r>
      <w:r>
        <w:rPr>
          <w:spacing w:val="-7"/>
          <w:sz w:val="28"/>
        </w:rPr>
        <w:t> </w:t>
      </w:r>
      <w:r>
        <w:rPr>
          <w:sz w:val="28"/>
        </w:rPr>
        <w:t>из</w:t>
      </w:r>
      <w:r>
        <w:rPr>
          <w:spacing w:val="-4"/>
          <w:sz w:val="28"/>
        </w:rPr>
        <w:t> </w:t>
      </w:r>
      <w:r>
        <w:rPr>
          <w:spacing w:val="-2"/>
          <w:sz w:val="28"/>
        </w:rPr>
        <w:t>выгорания?</w:t>
      </w:r>
    </w:p>
    <w:p>
      <w:pPr>
        <w:pStyle w:val="ListParagraph"/>
        <w:numPr>
          <w:ilvl w:val="1"/>
          <w:numId w:val="204"/>
        </w:numPr>
        <w:tabs>
          <w:tab w:pos="1565" w:val="left" w:leader="none"/>
        </w:tabs>
        <w:spacing w:line="342" w:lineRule="exact" w:before="0" w:after="0"/>
        <w:ind w:left="1565" w:right="0" w:hanging="360"/>
        <w:jc w:val="left"/>
        <w:rPr>
          <w:sz w:val="28"/>
        </w:rPr>
      </w:pPr>
      <w:r>
        <w:rPr>
          <w:sz w:val="28"/>
        </w:rPr>
        <w:t>Дыхательные</w:t>
      </w:r>
      <w:r>
        <w:rPr>
          <w:spacing w:val="-6"/>
          <w:sz w:val="28"/>
        </w:rPr>
        <w:t> </w:t>
      </w:r>
      <w:r>
        <w:rPr>
          <w:spacing w:val="-2"/>
          <w:sz w:val="28"/>
        </w:rPr>
        <w:t>упражнения</w:t>
      </w:r>
    </w:p>
    <w:p>
      <w:pPr>
        <w:pStyle w:val="ListParagraph"/>
        <w:numPr>
          <w:ilvl w:val="1"/>
          <w:numId w:val="204"/>
        </w:numPr>
        <w:tabs>
          <w:tab w:pos="1565" w:val="left" w:leader="none"/>
        </w:tabs>
        <w:spacing w:line="342" w:lineRule="exact" w:before="1" w:after="0"/>
        <w:ind w:left="1565" w:right="0" w:hanging="360"/>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1"/>
          <w:numId w:val="204"/>
        </w:numPr>
        <w:tabs>
          <w:tab w:pos="1565" w:val="left" w:leader="none"/>
        </w:tabs>
        <w:spacing w:line="240" w:lineRule="auto" w:before="0" w:after="0"/>
        <w:ind w:left="931" w:right="5819" w:firstLine="273"/>
        <w:jc w:val="left"/>
        <w:rPr>
          <w:sz w:val="28"/>
        </w:rPr>
      </w:pPr>
      <w:r>
        <w:rPr>
          <w:sz w:val="28"/>
        </w:rPr>
        <w:t>Упражнение</w:t>
      </w:r>
      <w:r>
        <w:rPr>
          <w:spacing w:val="-18"/>
          <w:sz w:val="28"/>
        </w:rPr>
        <w:t> </w:t>
      </w:r>
      <w:r>
        <w:rPr>
          <w:sz w:val="28"/>
        </w:rPr>
        <w:t>«Арт-терапия» III.Заключительная часть</w:t>
      </w:r>
    </w:p>
    <w:p>
      <w:pPr>
        <w:pStyle w:val="ListParagraph"/>
        <w:numPr>
          <w:ilvl w:val="1"/>
          <w:numId w:val="204"/>
        </w:numPr>
        <w:tabs>
          <w:tab w:pos="1555" w:val="left" w:leader="none"/>
        </w:tabs>
        <w:spacing w:line="342" w:lineRule="exact" w:before="0" w:after="0"/>
        <w:ind w:left="1555" w:right="0" w:hanging="360"/>
        <w:jc w:val="left"/>
        <w:rPr>
          <w:sz w:val="28"/>
        </w:rPr>
      </w:pPr>
      <w:r>
        <w:rPr>
          <w:sz w:val="28"/>
        </w:rPr>
        <w:t>Обратная</w:t>
      </w:r>
      <w:r>
        <w:rPr>
          <w:spacing w:val="-5"/>
          <w:sz w:val="28"/>
        </w:rPr>
        <w:t> </w:t>
      </w:r>
      <w:r>
        <w:rPr>
          <w:spacing w:val="-4"/>
          <w:sz w:val="28"/>
        </w:rPr>
        <w:t>связь</w:t>
      </w:r>
    </w:p>
    <w:p>
      <w:pPr>
        <w:pStyle w:val="ListParagraph"/>
        <w:numPr>
          <w:ilvl w:val="1"/>
          <w:numId w:val="204"/>
        </w:numPr>
        <w:tabs>
          <w:tab w:pos="1555" w:val="left" w:leader="none"/>
        </w:tabs>
        <w:spacing w:line="342" w:lineRule="exact" w:before="0" w:after="0"/>
        <w:ind w:left="1555" w:right="0" w:hanging="360"/>
        <w:jc w:val="left"/>
        <w:rPr>
          <w:sz w:val="28"/>
        </w:rPr>
      </w:pPr>
      <w:r>
        <w:rPr>
          <w:spacing w:val="-2"/>
          <w:sz w:val="28"/>
        </w:rPr>
        <w:t>Рефлексия</w:t>
      </w:r>
    </w:p>
    <w:p>
      <w:pPr>
        <w:pStyle w:val="BodyText"/>
        <w:spacing w:before="4"/>
      </w:pPr>
    </w:p>
    <w:p>
      <w:pPr>
        <w:pStyle w:val="Heading2"/>
        <w:spacing w:line="320" w:lineRule="exact"/>
        <w:ind w:left="562"/>
      </w:pPr>
      <w:r>
        <w:rPr/>
        <w:t>Ожидаемые</w:t>
      </w:r>
      <w:r>
        <w:rPr>
          <w:spacing w:val="-7"/>
        </w:rPr>
        <w:t> </w:t>
      </w:r>
      <w:r>
        <w:rPr>
          <w:spacing w:val="-2"/>
        </w:rPr>
        <w:t>результаты</w:t>
      </w:r>
    </w:p>
    <w:p>
      <w:pPr>
        <w:pStyle w:val="BodyText"/>
        <w:spacing w:line="319" w:lineRule="exact"/>
        <w:ind w:left="562"/>
      </w:pPr>
      <w:r>
        <w:rPr>
          <w:spacing w:val="-2"/>
        </w:rPr>
        <w:t>Родители:</w:t>
      </w:r>
    </w:p>
    <w:p>
      <w:pPr>
        <w:pStyle w:val="ListParagraph"/>
        <w:numPr>
          <w:ilvl w:val="0"/>
          <w:numId w:val="205"/>
        </w:numPr>
        <w:tabs>
          <w:tab w:pos="1282" w:val="left" w:leader="none"/>
          <w:tab w:pos="2199" w:val="left" w:leader="none"/>
          <w:tab w:pos="4180" w:val="left" w:leader="none"/>
          <w:tab w:pos="4554" w:val="left" w:leader="none"/>
          <w:tab w:pos="6077" w:val="left" w:leader="none"/>
          <w:tab w:pos="7087" w:val="left" w:leader="none"/>
          <w:tab w:pos="8657" w:val="left" w:leader="none"/>
          <w:tab w:pos="10098" w:val="left" w:leader="none"/>
        </w:tabs>
        <w:spacing w:line="240" w:lineRule="auto" w:before="0" w:after="0"/>
        <w:ind w:left="1282" w:right="489" w:hanging="360"/>
        <w:jc w:val="left"/>
        <w:rPr>
          <w:sz w:val="28"/>
        </w:rPr>
      </w:pPr>
      <w:r>
        <w:rPr>
          <w:spacing w:val="-2"/>
          <w:sz w:val="28"/>
        </w:rPr>
        <w:t>будут</w:t>
      </w:r>
      <w:r>
        <w:rPr>
          <w:sz w:val="28"/>
        </w:rPr>
        <w:tab/>
      </w:r>
      <w:r>
        <w:rPr>
          <w:spacing w:val="-2"/>
          <w:sz w:val="28"/>
        </w:rPr>
        <w:t>мотивированы</w:t>
      </w:r>
      <w:r>
        <w:rPr>
          <w:sz w:val="28"/>
        </w:rPr>
        <w:tab/>
      </w:r>
      <w:r>
        <w:rPr>
          <w:spacing w:val="-10"/>
          <w:sz w:val="28"/>
        </w:rPr>
        <w:t>к</w:t>
      </w:r>
      <w:r>
        <w:rPr>
          <w:sz w:val="28"/>
        </w:rPr>
        <w:tab/>
      </w:r>
      <w:r>
        <w:rPr>
          <w:spacing w:val="-2"/>
          <w:sz w:val="28"/>
        </w:rPr>
        <w:t>поддержке</w:t>
      </w:r>
      <w:r>
        <w:rPr>
          <w:sz w:val="28"/>
        </w:rPr>
        <w:tab/>
      </w:r>
      <w:r>
        <w:rPr>
          <w:spacing w:val="-2"/>
          <w:sz w:val="28"/>
        </w:rPr>
        <w:t>своего</w:t>
      </w:r>
      <w:r>
        <w:rPr>
          <w:sz w:val="28"/>
        </w:rPr>
        <w:tab/>
      </w:r>
      <w:r>
        <w:rPr>
          <w:spacing w:val="-2"/>
          <w:sz w:val="28"/>
        </w:rPr>
        <w:t>ресурсного</w:t>
      </w:r>
      <w:r>
        <w:rPr>
          <w:sz w:val="28"/>
        </w:rPr>
        <w:tab/>
      </w:r>
      <w:r>
        <w:rPr>
          <w:spacing w:val="-2"/>
          <w:sz w:val="28"/>
        </w:rPr>
        <w:t>состояния</w:t>
      </w:r>
      <w:r>
        <w:rPr>
          <w:sz w:val="28"/>
        </w:rPr>
        <w:tab/>
      </w:r>
      <w:r>
        <w:rPr>
          <w:spacing w:val="-10"/>
          <w:sz w:val="28"/>
        </w:rPr>
        <w:t>и </w:t>
      </w:r>
      <w:r>
        <w:rPr>
          <w:sz w:val="28"/>
        </w:rPr>
        <w:t>эмоционального здоровья;</w:t>
      </w:r>
    </w:p>
    <w:p>
      <w:pPr>
        <w:pStyle w:val="ListParagraph"/>
        <w:numPr>
          <w:ilvl w:val="0"/>
          <w:numId w:val="205"/>
        </w:numPr>
        <w:tabs>
          <w:tab w:pos="1282" w:val="left" w:leader="none"/>
        </w:tabs>
        <w:spacing w:line="240" w:lineRule="auto" w:before="0" w:after="0"/>
        <w:ind w:left="1282" w:right="494" w:hanging="360"/>
        <w:jc w:val="left"/>
        <w:rPr>
          <w:sz w:val="28"/>
        </w:rPr>
      </w:pPr>
      <w:r>
        <w:rPr>
          <w:sz w:val="28"/>
        </w:rPr>
        <w:t>научатся</w:t>
      </w:r>
      <w:r>
        <w:rPr>
          <w:spacing w:val="40"/>
          <w:sz w:val="28"/>
        </w:rPr>
        <w:t> </w:t>
      </w:r>
      <w:r>
        <w:rPr>
          <w:sz w:val="28"/>
        </w:rPr>
        <w:t>распознавать</w:t>
      </w:r>
      <w:r>
        <w:rPr>
          <w:spacing w:val="40"/>
          <w:sz w:val="28"/>
        </w:rPr>
        <w:t> </w:t>
      </w:r>
      <w:r>
        <w:rPr>
          <w:sz w:val="28"/>
        </w:rPr>
        <w:t>признаки</w:t>
      </w:r>
      <w:r>
        <w:rPr>
          <w:spacing w:val="40"/>
          <w:sz w:val="28"/>
        </w:rPr>
        <w:t> </w:t>
      </w:r>
      <w:r>
        <w:rPr>
          <w:sz w:val="28"/>
        </w:rPr>
        <w:t>эмоционального</w:t>
      </w:r>
      <w:r>
        <w:rPr>
          <w:spacing w:val="40"/>
          <w:sz w:val="28"/>
        </w:rPr>
        <w:t> </w:t>
      </w:r>
      <w:r>
        <w:rPr>
          <w:sz w:val="28"/>
        </w:rPr>
        <w:t>выгорания</w:t>
      </w:r>
      <w:r>
        <w:rPr>
          <w:spacing w:val="40"/>
          <w:sz w:val="28"/>
        </w:rPr>
        <w:t> </w:t>
      </w:r>
      <w:r>
        <w:rPr>
          <w:sz w:val="28"/>
        </w:rPr>
        <w:t>и</w:t>
      </w:r>
      <w:r>
        <w:rPr>
          <w:spacing w:val="40"/>
          <w:sz w:val="28"/>
        </w:rPr>
        <w:t> </w:t>
      </w:r>
      <w:r>
        <w:rPr>
          <w:sz w:val="28"/>
        </w:rPr>
        <w:t>получат представление о способах его профилактики;</w:t>
      </w:r>
    </w:p>
    <w:p>
      <w:pPr>
        <w:pStyle w:val="ListParagraph"/>
        <w:numPr>
          <w:ilvl w:val="0"/>
          <w:numId w:val="205"/>
        </w:numPr>
        <w:tabs>
          <w:tab w:pos="1282" w:val="left" w:leader="none"/>
        </w:tabs>
        <w:spacing w:line="240" w:lineRule="auto" w:before="0" w:after="0"/>
        <w:ind w:left="1282" w:right="491" w:hanging="360"/>
        <w:jc w:val="left"/>
        <w:rPr>
          <w:sz w:val="28"/>
        </w:rPr>
      </w:pPr>
      <w:r>
        <w:rPr>
          <w:sz w:val="28"/>
        </w:rPr>
        <w:t>овладеют</w:t>
      </w:r>
      <w:r>
        <w:rPr>
          <w:spacing w:val="80"/>
          <w:sz w:val="28"/>
        </w:rPr>
        <w:t> </w:t>
      </w:r>
      <w:r>
        <w:rPr>
          <w:sz w:val="28"/>
        </w:rPr>
        <w:t>конкретными</w:t>
      </w:r>
      <w:r>
        <w:rPr>
          <w:spacing w:val="40"/>
          <w:sz w:val="28"/>
        </w:rPr>
        <w:t> </w:t>
      </w:r>
      <w:r>
        <w:rPr>
          <w:sz w:val="28"/>
        </w:rPr>
        <w:t>практическими</w:t>
      </w:r>
      <w:r>
        <w:rPr>
          <w:spacing w:val="80"/>
          <w:sz w:val="28"/>
        </w:rPr>
        <w:t> </w:t>
      </w:r>
      <w:r>
        <w:rPr>
          <w:sz w:val="28"/>
        </w:rPr>
        <w:t>навыками</w:t>
      </w:r>
      <w:r>
        <w:rPr>
          <w:spacing w:val="80"/>
          <w:sz w:val="28"/>
        </w:rPr>
        <w:t> </w:t>
      </w:r>
      <w:r>
        <w:rPr>
          <w:sz w:val="28"/>
        </w:rPr>
        <w:t>поддержания</w:t>
      </w:r>
      <w:r>
        <w:rPr>
          <w:spacing w:val="80"/>
          <w:sz w:val="28"/>
        </w:rPr>
        <w:t> </w:t>
      </w:r>
      <w:r>
        <w:rPr>
          <w:sz w:val="28"/>
        </w:rPr>
        <w:t>своего эмоционального благополучия.</w:t>
      </w:r>
    </w:p>
    <w:p>
      <w:pPr>
        <w:spacing w:line="320" w:lineRule="exact" w:before="0"/>
        <w:ind w:left="5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9" w:after="1"/>
        <w:rPr>
          <w:sz w:val="20"/>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947"/>
        <w:gridCol w:w="1277"/>
      </w:tblGrid>
      <w:tr>
        <w:trPr>
          <w:trHeight w:val="643" w:hRule="atLeast"/>
        </w:trPr>
        <w:tc>
          <w:tcPr>
            <w:tcW w:w="1272" w:type="dxa"/>
          </w:tcPr>
          <w:p>
            <w:pPr>
              <w:pStyle w:val="TableParagraph"/>
              <w:spacing w:line="315" w:lineRule="exact"/>
              <w:ind w:left="160"/>
              <w:rPr>
                <w:sz w:val="28"/>
              </w:rPr>
            </w:pPr>
            <w:r>
              <w:rPr>
                <w:spacing w:val="-2"/>
                <w:sz w:val="28"/>
              </w:rPr>
              <w:t>Хроном</w:t>
            </w:r>
          </w:p>
          <w:p>
            <w:pPr>
              <w:pStyle w:val="TableParagraph"/>
              <w:spacing w:line="309" w:lineRule="exact"/>
              <w:ind w:left="283"/>
              <w:rPr>
                <w:sz w:val="28"/>
              </w:rPr>
            </w:pPr>
            <w:r>
              <w:rPr>
                <w:spacing w:val="-2"/>
                <w:sz w:val="28"/>
              </w:rPr>
              <w:t>етраж</w:t>
            </w:r>
          </w:p>
        </w:tc>
        <w:tc>
          <w:tcPr>
            <w:tcW w:w="6947" w:type="dxa"/>
          </w:tcPr>
          <w:p>
            <w:pPr>
              <w:pStyle w:val="TableParagraph"/>
              <w:spacing w:line="315" w:lineRule="exact"/>
              <w:ind w:left="3"/>
              <w:jc w:val="center"/>
              <w:rPr>
                <w:sz w:val="28"/>
              </w:rPr>
            </w:pPr>
            <w:r>
              <w:rPr>
                <w:spacing w:val="-2"/>
                <w:sz w:val="28"/>
              </w:rPr>
              <w:t>Содержание</w:t>
            </w:r>
          </w:p>
        </w:tc>
        <w:tc>
          <w:tcPr>
            <w:tcW w:w="1277" w:type="dxa"/>
          </w:tcPr>
          <w:p>
            <w:pPr>
              <w:pStyle w:val="TableParagraph"/>
              <w:spacing w:line="315" w:lineRule="exact"/>
              <w:ind w:left="139"/>
              <w:rPr>
                <w:sz w:val="28"/>
              </w:rPr>
            </w:pPr>
            <w:r>
              <w:rPr>
                <w:spacing w:val="-2"/>
                <w:sz w:val="28"/>
              </w:rPr>
              <w:t>Ресурсы</w:t>
            </w:r>
          </w:p>
        </w:tc>
      </w:tr>
      <w:tr>
        <w:trPr>
          <w:trHeight w:val="2735" w:hRule="atLeast"/>
        </w:trPr>
        <w:tc>
          <w:tcPr>
            <w:tcW w:w="1272" w:type="dxa"/>
            <w:tcBorders>
              <w:bottom w:val="nil"/>
            </w:tcBorders>
          </w:tcPr>
          <w:p>
            <w:pPr>
              <w:pStyle w:val="TableParagraph"/>
              <w:spacing w:line="315" w:lineRule="exact"/>
              <w:ind w:left="107"/>
              <w:rPr>
                <w:sz w:val="28"/>
              </w:rPr>
            </w:pPr>
            <w:r>
              <w:rPr>
                <w:sz w:val="28"/>
              </w:rPr>
              <w:t>5</w:t>
            </w:r>
            <w:r>
              <w:rPr>
                <w:spacing w:val="1"/>
                <w:sz w:val="28"/>
              </w:rPr>
              <w:t> </w:t>
            </w:r>
            <w:r>
              <w:rPr>
                <w:spacing w:val="-4"/>
                <w:sz w:val="28"/>
              </w:rPr>
              <w:t>мин.</w:t>
            </w:r>
          </w:p>
        </w:tc>
        <w:tc>
          <w:tcPr>
            <w:tcW w:w="6947" w:type="dxa"/>
            <w:tcBorders>
              <w:bottom w:val="nil"/>
            </w:tcBorders>
          </w:tcPr>
          <w:p>
            <w:pPr>
              <w:pStyle w:val="TableParagraph"/>
              <w:tabs>
                <w:tab w:pos="825" w:val="left" w:leader="none"/>
              </w:tabs>
              <w:spacing w:line="318" w:lineRule="exact"/>
              <w:ind w:left="285"/>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20" w:lineRule="exact"/>
              <w:ind w:left="105"/>
              <w:rPr>
                <w:i/>
                <w:sz w:val="28"/>
              </w:rPr>
            </w:pPr>
            <w:r>
              <w:rPr>
                <w:i/>
                <w:sz w:val="28"/>
              </w:rPr>
              <w:t>Организационный</w:t>
            </w:r>
            <w:r>
              <w:rPr>
                <w:i/>
                <w:spacing w:val="-15"/>
                <w:sz w:val="28"/>
              </w:rPr>
              <w:t> </w:t>
            </w:r>
            <w:r>
              <w:rPr>
                <w:i/>
                <w:spacing w:val="-2"/>
                <w:sz w:val="28"/>
              </w:rPr>
              <w:t>момент</w:t>
            </w:r>
          </w:p>
          <w:p>
            <w:pPr>
              <w:pStyle w:val="TableParagraph"/>
              <w:ind w:left="105"/>
              <w:rPr>
                <w:sz w:val="28"/>
              </w:rPr>
            </w:pPr>
            <w:r>
              <w:rPr>
                <w:sz w:val="28"/>
              </w:rPr>
              <w:t>Педагог</w:t>
            </w:r>
            <w:r>
              <w:rPr>
                <w:spacing w:val="-7"/>
                <w:sz w:val="28"/>
              </w:rPr>
              <w:t> </w:t>
            </w:r>
            <w:r>
              <w:rPr>
                <w:sz w:val="28"/>
              </w:rPr>
              <w:t>начинает</w:t>
            </w:r>
            <w:r>
              <w:rPr>
                <w:spacing w:val="-7"/>
                <w:sz w:val="28"/>
              </w:rPr>
              <w:t> </w:t>
            </w:r>
            <w:r>
              <w:rPr>
                <w:sz w:val="28"/>
              </w:rPr>
              <w:t>занятие</w:t>
            </w:r>
            <w:r>
              <w:rPr>
                <w:spacing w:val="-7"/>
                <w:sz w:val="28"/>
              </w:rPr>
              <w:t> </w:t>
            </w:r>
            <w:r>
              <w:rPr>
                <w:sz w:val="28"/>
              </w:rPr>
              <w:t>с</w:t>
            </w:r>
            <w:r>
              <w:rPr>
                <w:spacing w:val="-7"/>
                <w:sz w:val="28"/>
              </w:rPr>
              <w:t> </w:t>
            </w:r>
            <w:r>
              <w:rPr>
                <w:sz w:val="28"/>
              </w:rPr>
              <w:t>приветствия</w:t>
            </w:r>
            <w:r>
              <w:rPr>
                <w:spacing w:val="-8"/>
                <w:sz w:val="28"/>
              </w:rPr>
              <w:t> </w:t>
            </w:r>
            <w:r>
              <w:rPr>
                <w:sz w:val="28"/>
              </w:rPr>
              <w:t>и</w:t>
            </w:r>
            <w:r>
              <w:rPr>
                <w:spacing w:val="-7"/>
                <w:sz w:val="28"/>
              </w:rPr>
              <w:t> </w:t>
            </w:r>
            <w:r>
              <w:rPr>
                <w:sz w:val="28"/>
              </w:rPr>
              <w:t>приглашает родителей занять места в зале по цветовой гамме.</w:t>
            </w:r>
          </w:p>
          <w:p>
            <w:pPr>
              <w:pStyle w:val="TableParagraph"/>
              <w:ind w:left="105" w:right="132"/>
              <w:rPr>
                <w:sz w:val="28"/>
              </w:rPr>
            </w:pPr>
            <w:r>
              <w:rPr>
                <w:sz w:val="28"/>
              </w:rPr>
              <w:t>Родители рассаживаются за столы</w:t>
            </w:r>
            <w:r>
              <w:rPr>
                <w:spacing w:val="-2"/>
                <w:sz w:val="28"/>
              </w:rPr>
              <w:t> </w:t>
            </w:r>
            <w:r>
              <w:rPr>
                <w:sz w:val="28"/>
              </w:rPr>
              <w:t>по цветовой гамме. На столах заранее наклеены разноцветные стикеры в форме</w:t>
            </w:r>
            <w:r>
              <w:rPr>
                <w:spacing w:val="-7"/>
                <w:sz w:val="28"/>
              </w:rPr>
              <w:t> </w:t>
            </w:r>
            <w:r>
              <w:rPr>
                <w:sz w:val="28"/>
              </w:rPr>
              <w:t>яблока:</w:t>
            </w:r>
            <w:r>
              <w:rPr>
                <w:spacing w:val="-6"/>
                <w:sz w:val="28"/>
              </w:rPr>
              <w:t> </w:t>
            </w:r>
            <w:r>
              <w:rPr>
                <w:sz w:val="28"/>
              </w:rPr>
              <w:t>зеленый,</w:t>
            </w:r>
            <w:r>
              <w:rPr>
                <w:spacing w:val="-8"/>
                <w:sz w:val="28"/>
              </w:rPr>
              <w:t> </w:t>
            </w:r>
            <w:r>
              <w:rPr>
                <w:sz w:val="28"/>
              </w:rPr>
              <w:t>розовый,</w:t>
            </w:r>
            <w:r>
              <w:rPr>
                <w:spacing w:val="-8"/>
                <w:sz w:val="28"/>
              </w:rPr>
              <w:t> </w:t>
            </w:r>
            <w:r>
              <w:rPr>
                <w:sz w:val="28"/>
              </w:rPr>
              <w:t>желтый,</w:t>
            </w:r>
            <w:r>
              <w:rPr>
                <w:spacing w:val="-8"/>
                <w:sz w:val="28"/>
              </w:rPr>
              <w:t> </w:t>
            </w:r>
            <w:r>
              <w:rPr>
                <w:sz w:val="28"/>
              </w:rPr>
              <w:t>оранжевый, </w:t>
            </w:r>
            <w:r>
              <w:rPr>
                <w:spacing w:val="-2"/>
                <w:sz w:val="28"/>
              </w:rPr>
              <w:t>коралловый.</w:t>
            </w:r>
          </w:p>
        </w:tc>
        <w:tc>
          <w:tcPr>
            <w:tcW w:w="1277" w:type="dxa"/>
            <w:tcBorders>
              <w:bottom w:val="nil"/>
            </w:tcBorders>
          </w:tcPr>
          <w:p>
            <w:pPr>
              <w:pStyle w:val="TableParagraph"/>
              <w:spacing w:line="242" w:lineRule="auto"/>
              <w:ind w:left="108" w:right="411"/>
              <w:rPr>
                <w:sz w:val="28"/>
              </w:rPr>
            </w:pPr>
            <w:r>
              <w:rPr>
                <w:spacing w:val="-2"/>
                <w:sz w:val="28"/>
              </w:rPr>
              <w:t>Слайд </w:t>
            </w:r>
            <w:r>
              <w:rPr>
                <w:spacing w:val="-4"/>
                <w:sz w:val="28"/>
              </w:rPr>
              <w:t>1,2</w:t>
            </w:r>
          </w:p>
          <w:p>
            <w:pPr>
              <w:pStyle w:val="TableParagraph"/>
              <w:spacing w:line="317" w:lineRule="exact"/>
              <w:ind w:left="108"/>
              <w:rPr>
                <w:sz w:val="28"/>
              </w:rPr>
            </w:pPr>
            <w:r>
              <w:rPr>
                <w:spacing w:val="-2"/>
                <w:sz w:val="28"/>
              </w:rPr>
              <w:t>Стикеры</w:t>
            </w:r>
          </w:p>
          <w:p>
            <w:pPr>
              <w:pStyle w:val="TableParagraph"/>
              <w:spacing w:line="322" w:lineRule="exact"/>
              <w:ind w:left="108"/>
              <w:rPr>
                <w:sz w:val="28"/>
              </w:rPr>
            </w:pPr>
            <w:r>
              <w:rPr>
                <w:spacing w:val="-10"/>
                <w:sz w:val="28"/>
              </w:rPr>
              <w:t>,</w:t>
            </w:r>
          </w:p>
          <w:p>
            <w:pPr>
              <w:pStyle w:val="TableParagraph"/>
              <w:ind w:left="108" w:right="206"/>
              <w:rPr>
                <w:sz w:val="28"/>
              </w:rPr>
            </w:pPr>
            <w:r>
              <w:rPr>
                <w:spacing w:val="-2"/>
                <w:sz w:val="28"/>
              </w:rPr>
              <w:t>интерак тивная доска</w:t>
            </w:r>
          </w:p>
        </w:tc>
      </w:tr>
      <w:tr>
        <w:trPr>
          <w:trHeight w:val="3381" w:hRule="atLeast"/>
        </w:trPr>
        <w:tc>
          <w:tcPr>
            <w:tcW w:w="1272" w:type="dxa"/>
            <w:tcBorders>
              <w:top w:val="nil"/>
            </w:tcBorders>
          </w:tcPr>
          <w:p>
            <w:pPr>
              <w:pStyle w:val="TableParagraph"/>
              <w:rPr>
                <w:sz w:val="26"/>
              </w:rPr>
            </w:pPr>
          </w:p>
        </w:tc>
        <w:tc>
          <w:tcPr>
            <w:tcW w:w="6947" w:type="dxa"/>
            <w:tcBorders>
              <w:top w:val="nil"/>
            </w:tcBorders>
          </w:tcPr>
          <w:p>
            <w:pPr>
              <w:pStyle w:val="TableParagraph"/>
              <w:spacing w:before="156"/>
              <w:ind w:left="105" w:right="353"/>
              <w:rPr>
                <w:i/>
                <w:sz w:val="28"/>
              </w:rPr>
            </w:pPr>
            <w:r>
              <w:rPr>
                <w:sz w:val="28"/>
              </w:rPr>
              <w:t>Предлагается</w:t>
            </w:r>
            <w:r>
              <w:rPr>
                <w:spacing w:val="-10"/>
                <w:sz w:val="28"/>
              </w:rPr>
              <w:t> </w:t>
            </w:r>
            <w:r>
              <w:rPr>
                <w:i/>
                <w:sz w:val="28"/>
              </w:rPr>
              <w:t>просмотр</w:t>
            </w:r>
            <w:r>
              <w:rPr>
                <w:i/>
                <w:spacing w:val="-8"/>
                <w:sz w:val="28"/>
              </w:rPr>
              <w:t> </w:t>
            </w:r>
            <w:r>
              <w:rPr>
                <w:i/>
                <w:sz w:val="28"/>
              </w:rPr>
              <w:t>фрагмента</w:t>
            </w:r>
            <w:r>
              <w:rPr>
                <w:i/>
                <w:spacing w:val="-8"/>
                <w:sz w:val="28"/>
              </w:rPr>
              <w:t> </w:t>
            </w:r>
            <w:r>
              <w:rPr>
                <w:i/>
                <w:sz w:val="28"/>
              </w:rPr>
              <w:t>видеоролика</w:t>
            </w:r>
            <w:r>
              <w:rPr>
                <w:i/>
                <w:spacing w:val="-9"/>
                <w:sz w:val="28"/>
              </w:rPr>
              <w:t> </w:t>
            </w:r>
            <w:r>
              <w:rPr>
                <w:sz w:val="28"/>
              </w:rPr>
              <w:t>(00– 2.05): советы профессора про эмоциональное </w:t>
            </w:r>
            <w:r>
              <w:rPr>
                <w:spacing w:val="-2"/>
                <w:sz w:val="28"/>
              </w:rPr>
              <w:t>выгорание. </w:t>
            </w:r>
            <w:r>
              <w:rPr>
                <w:color w:val="0462C1"/>
                <w:spacing w:val="-2"/>
                <w:sz w:val="28"/>
                <w:u w:val="single" w:color="0462C1"/>
              </w:rPr>
              <w:t>https://</w:t>
            </w:r>
            <w:hyperlink r:id="rId149">
              <w:r>
                <w:rPr>
                  <w:color w:val="0462C1"/>
                  <w:spacing w:val="-2"/>
                  <w:sz w:val="28"/>
                  <w:u w:val="single" w:color="0462C1"/>
                </w:rPr>
                <w:t>www.youtube.com/watch?v=ELzwczpHc7o</w:t>
              </w:r>
            </w:hyperlink>
            <w:r>
              <w:rPr>
                <w:color w:val="0462C1"/>
                <w:spacing w:val="-2"/>
                <w:sz w:val="28"/>
              </w:rPr>
              <w:t> </w:t>
            </w:r>
            <w:r>
              <w:rPr>
                <w:i/>
                <w:color w:val="0462C1"/>
                <w:spacing w:val="-2"/>
                <w:sz w:val="28"/>
                <w:u w:val="single" w:color="0462C1"/>
              </w:rPr>
              <w:t>Вопрос</w:t>
            </w:r>
          </w:p>
          <w:p>
            <w:pPr>
              <w:pStyle w:val="TableParagraph"/>
              <w:spacing w:before="1"/>
              <w:ind w:left="105" w:right="132"/>
              <w:rPr>
                <w:sz w:val="28"/>
              </w:rPr>
            </w:pPr>
            <w:r>
              <w:rPr>
                <w:color w:val="0462C1"/>
                <w:sz w:val="28"/>
                <w:u w:val="single" w:color="0462C1"/>
              </w:rPr>
              <w:t>Какие</w:t>
            </w:r>
            <w:r>
              <w:rPr>
                <w:color w:val="0462C1"/>
                <w:spacing w:val="-10"/>
                <w:sz w:val="28"/>
                <w:u w:val="single" w:color="0462C1"/>
              </w:rPr>
              <w:t> </w:t>
            </w:r>
            <w:r>
              <w:rPr>
                <w:color w:val="0462C1"/>
                <w:sz w:val="28"/>
                <w:u w:val="single" w:color="0462C1"/>
              </w:rPr>
              <w:t>из</w:t>
            </w:r>
            <w:r>
              <w:rPr>
                <w:color w:val="0462C1"/>
                <w:spacing w:val="-9"/>
                <w:sz w:val="28"/>
                <w:u w:val="single" w:color="0462C1"/>
              </w:rPr>
              <w:t> </w:t>
            </w:r>
            <w:r>
              <w:rPr>
                <w:color w:val="0462C1"/>
                <w:sz w:val="28"/>
                <w:u w:val="single" w:color="0462C1"/>
              </w:rPr>
              <w:t>этих</w:t>
            </w:r>
            <w:r>
              <w:rPr>
                <w:color w:val="0462C1"/>
                <w:spacing w:val="-7"/>
                <w:sz w:val="28"/>
                <w:u w:val="single" w:color="0462C1"/>
              </w:rPr>
              <w:t> </w:t>
            </w:r>
            <w:r>
              <w:rPr>
                <w:color w:val="0462C1"/>
                <w:sz w:val="28"/>
                <w:u w:val="single" w:color="0462C1"/>
              </w:rPr>
              <w:t>признаков</w:t>
            </w:r>
            <w:r>
              <w:rPr>
                <w:color w:val="0462C1"/>
                <w:spacing w:val="-9"/>
                <w:sz w:val="28"/>
                <w:u w:val="single" w:color="0462C1"/>
              </w:rPr>
              <w:t> </w:t>
            </w:r>
            <w:r>
              <w:rPr>
                <w:color w:val="0462C1"/>
                <w:sz w:val="28"/>
                <w:u w:val="single" w:color="0462C1"/>
              </w:rPr>
              <w:t>эмоционального</w:t>
            </w:r>
            <w:r>
              <w:rPr>
                <w:color w:val="0462C1"/>
                <w:spacing w:val="-7"/>
                <w:sz w:val="28"/>
                <w:u w:val="single" w:color="0462C1"/>
              </w:rPr>
              <w:t> </w:t>
            </w:r>
            <w:r>
              <w:rPr>
                <w:color w:val="0462C1"/>
                <w:sz w:val="28"/>
                <w:u w:val="single" w:color="0462C1"/>
              </w:rPr>
              <w:t>выгорания</w:t>
            </w:r>
            <w:r>
              <w:rPr>
                <w:color w:val="0462C1"/>
                <w:sz w:val="28"/>
              </w:rPr>
              <w:t> </w:t>
            </w:r>
            <w:r>
              <w:rPr>
                <w:color w:val="0462C1"/>
                <w:sz w:val="28"/>
                <w:u w:val="single" w:color="0462C1"/>
              </w:rPr>
              <w:t>вам знакомы?</w:t>
            </w:r>
          </w:p>
          <w:p>
            <w:pPr>
              <w:pStyle w:val="TableParagraph"/>
              <w:spacing w:line="322" w:lineRule="exact"/>
              <w:ind w:left="105" w:right="555"/>
              <w:rPr>
                <w:sz w:val="28"/>
              </w:rPr>
            </w:pPr>
            <w:r>
              <w:rPr>
                <w:sz w:val="28"/>
              </w:rPr>
              <w:t>Ответы родителей фиксируются на доске. </w:t>
            </w:r>
            <w:r>
              <w:rPr>
                <w:i/>
                <w:sz w:val="28"/>
              </w:rPr>
              <w:t>Например. Признаки эмоционального выгорания Изменения</w:t>
            </w:r>
            <w:r>
              <w:rPr>
                <w:i/>
                <w:spacing w:val="-10"/>
                <w:sz w:val="28"/>
              </w:rPr>
              <w:t> </w:t>
            </w:r>
            <w:r>
              <w:rPr>
                <w:i/>
                <w:sz w:val="28"/>
              </w:rPr>
              <w:t>поведения:</w:t>
            </w:r>
            <w:r>
              <w:rPr>
                <w:i/>
                <w:spacing w:val="-8"/>
                <w:sz w:val="28"/>
              </w:rPr>
              <w:t> </w:t>
            </w:r>
            <w:r>
              <w:rPr>
                <w:sz w:val="28"/>
              </w:rPr>
              <w:t>скука,</w:t>
            </w:r>
            <w:r>
              <w:rPr>
                <w:spacing w:val="-9"/>
                <w:sz w:val="28"/>
              </w:rPr>
              <w:t> </w:t>
            </w:r>
            <w:r>
              <w:rPr>
                <w:sz w:val="28"/>
              </w:rPr>
              <w:t>сопротивление,</w:t>
            </w:r>
            <w:r>
              <w:rPr>
                <w:spacing w:val="-10"/>
                <w:sz w:val="28"/>
              </w:rPr>
              <w:t> </w:t>
            </w:r>
            <w:r>
              <w:rPr>
                <w:sz w:val="28"/>
              </w:rPr>
              <w:t>нет</w:t>
            </w:r>
          </w:p>
        </w:tc>
        <w:tc>
          <w:tcPr>
            <w:tcW w:w="1277" w:type="dxa"/>
            <w:tcBorders>
              <w:top w:val="nil"/>
            </w:tcBorders>
          </w:tcPr>
          <w:p>
            <w:pPr>
              <w:pStyle w:val="TableParagraph"/>
              <w:rPr>
                <w:sz w:val="26"/>
              </w:rPr>
            </w:pPr>
          </w:p>
        </w:tc>
      </w:tr>
    </w:tbl>
    <w:p>
      <w:pPr>
        <w:spacing w:after="0"/>
        <w:rPr>
          <w:sz w:val="26"/>
        </w:rPr>
        <w:sectPr>
          <w:pgSz w:w="12240" w:h="15840"/>
          <w:pgMar w:header="0" w:footer="968" w:top="1040" w:bottom="1160" w:left="1140" w:right="360"/>
        </w:sectPr>
      </w:pPr>
    </w:p>
    <w:p>
      <w:pPr>
        <w:pStyle w:val="BodyText"/>
        <w:spacing w:before="5"/>
        <w:rPr>
          <w:sz w:val="2"/>
        </w:rPr>
      </w:pPr>
      <w:r>
        <w:rPr/>
        <mc:AlternateContent>
          <mc:Choice Requires="wps">
            <w:drawing>
              <wp:anchor distT="0" distB="0" distL="0" distR="0" allowOverlap="1" layoutInCell="1" locked="0" behindDoc="0" simplePos="0" relativeHeight="15894528">
                <wp:simplePos x="0" y="0"/>
                <wp:positionH relativeFrom="page">
                  <wp:posOffset>7632982</wp:posOffset>
                </wp:positionH>
                <wp:positionV relativeFrom="page">
                  <wp:posOffset>5527595</wp:posOffset>
                </wp:positionV>
                <wp:extent cx="144145" cy="2029460"/>
                <wp:effectExtent l="0" t="0" r="0" b="0"/>
                <wp:wrapNone/>
                <wp:docPr id="510" name="Textbox 510"/>
                <wp:cNvGraphicFramePr>
                  <a:graphicFrameLocks/>
                </wp:cNvGraphicFramePr>
                <a:graphic>
                  <a:graphicData uri="http://schemas.microsoft.com/office/word/2010/wordprocessingShape">
                    <wps:wsp>
                      <wps:cNvPr id="510" name="Textbox 51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4528" type="#_x0000_t202" id="docshape42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115"/>
        <w:gridCol w:w="2117"/>
        <w:gridCol w:w="1277"/>
        <w:gridCol w:w="1166"/>
        <w:gridCol w:w="1135"/>
        <w:gridCol w:w="990"/>
        <w:gridCol w:w="143"/>
        <w:gridCol w:w="1276"/>
      </w:tblGrid>
      <w:tr>
        <w:trPr>
          <w:trHeight w:val="4510" w:hRule="atLeast"/>
        </w:trPr>
        <w:tc>
          <w:tcPr>
            <w:tcW w:w="1272" w:type="dxa"/>
          </w:tcPr>
          <w:p>
            <w:pPr>
              <w:pStyle w:val="TableParagraph"/>
              <w:rPr>
                <w:sz w:val="26"/>
              </w:rPr>
            </w:pPr>
          </w:p>
        </w:tc>
        <w:tc>
          <w:tcPr>
            <w:tcW w:w="6943" w:type="dxa"/>
            <w:gridSpan w:val="7"/>
          </w:tcPr>
          <w:p>
            <w:pPr>
              <w:pStyle w:val="TableParagraph"/>
              <w:ind w:left="105" w:right="148"/>
              <w:rPr>
                <w:sz w:val="28"/>
              </w:rPr>
            </w:pPr>
            <w:r>
              <w:rPr>
                <w:sz w:val="28"/>
              </w:rPr>
              <w:t>желания работать, опоздания, подверженность несчастным случаям, снижение креативности. Изменения</w:t>
            </w:r>
            <w:r>
              <w:rPr>
                <w:spacing w:val="-7"/>
                <w:sz w:val="28"/>
              </w:rPr>
              <w:t> </w:t>
            </w:r>
            <w:r>
              <w:rPr>
                <w:sz w:val="28"/>
              </w:rPr>
              <w:t>в</w:t>
            </w:r>
            <w:r>
              <w:rPr>
                <w:spacing w:val="-9"/>
                <w:sz w:val="28"/>
              </w:rPr>
              <w:t> </w:t>
            </w:r>
            <w:r>
              <w:rPr>
                <w:sz w:val="28"/>
              </w:rPr>
              <w:t>чувствах:</w:t>
            </w:r>
            <w:r>
              <w:rPr>
                <w:spacing w:val="-9"/>
                <w:sz w:val="28"/>
              </w:rPr>
              <w:t> </w:t>
            </w:r>
            <w:r>
              <w:rPr>
                <w:sz w:val="28"/>
              </w:rPr>
              <w:t>депрессия,</w:t>
            </w:r>
            <w:r>
              <w:rPr>
                <w:spacing w:val="-8"/>
                <w:sz w:val="28"/>
              </w:rPr>
              <w:t> </w:t>
            </w:r>
            <w:r>
              <w:rPr>
                <w:sz w:val="28"/>
              </w:rPr>
              <w:t>чувство</w:t>
            </w:r>
            <w:r>
              <w:rPr>
                <w:spacing w:val="-6"/>
                <w:sz w:val="28"/>
              </w:rPr>
              <w:t> </w:t>
            </w:r>
            <w:r>
              <w:rPr>
                <w:sz w:val="28"/>
              </w:rPr>
              <w:t>неудачи, вины, горечи, раздражительность.</w:t>
            </w:r>
          </w:p>
          <w:p>
            <w:pPr>
              <w:pStyle w:val="TableParagraph"/>
              <w:ind w:left="105" w:right="148"/>
              <w:rPr>
                <w:sz w:val="28"/>
              </w:rPr>
            </w:pPr>
            <w:r>
              <w:rPr>
                <w:i/>
                <w:sz w:val="28"/>
              </w:rPr>
              <w:t>Изменения в мышлении: </w:t>
            </w:r>
            <w:r>
              <w:rPr>
                <w:sz w:val="28"/>
              </w:rPr>
              <w:t>снижение концентрации внимания, ригидность, недоверчивость, чувство опустошенности,</w:t>
            </w:r>
            <w:r>
              <w:rPr>
                <w:spacing w:val="-8"/>
                <w:sz w:val="28"/>
              </w:rPr>
              <w:t> </w:t>
            </w:r>
            <w:r>
              <w:rPr>
                <w:sz w:val="28"/>
              </w:rPr>
              <w:t>пессимистический</w:t>
            </w:r>
            <w:r>
              <w:rPr>
                <w:spacing w:val="-7"/>
                <w:sz w:val="28"/>
              </w:rPr>
              <w:t> </w:t>
            </w:r>
            <w:r>
              <w:rPr>
                <w:sz w:val="28"/>
              </w:rPr>
              <w:t>взгляд</w:t>
            </w:r>
            <w:r>
              <w:rPr>
                <w:spacing w:val="-6"/>
                <w:sz w:val="28"/>
              </w:rPr>
              <w:t> </w:t>
            </w:r>
            <w:r>
              <w:rPr>
                <w:sz w:val="28"/>
              </w:rPr>
              <w:t>на</w:t>
            </w:r>
            <w:r>
              <w:rPr>
                <w:spacing w:val="-10"/>
                <w:sz w:val="28"/>
              </w:rPr>
              <w:t> </w:t>
            </w:r>
            <w:r>
              <w:rPr>
                <w:sz w:val="28"/>
              </w:rPr>
              <w:t>работу</w:t>
            </w:r>
            <w:r>
              <w:rPr>
                <w:spacing w:val="-11"/>
                <w:sz w:val="28"/>
              </w:rPr>
              <w:t> </w:t>
            </w:r>
            <w:r>
              <w:rPr>
                <w:sz w:val="28"/>
              </w:rPr>
              <w:t>и жизнь, физические симптомы усиливаются, неуверенность</w:t>
            </w:r>
            <w:r>
              <w:rPr>
                <w:spacing w:val="-1"/>
                <w:sz w:val="28"/>
              </w:rPr>
              <w:t> </w:t>
            </w:r>
            <w:r>
              <w:rPr>
                <w:sz w:val="28"/>
              </w:rPr>
              <w:t>в</w:t>
            </w:r>
            <w:r>
              <w:rPr>
                <w:spacing w:val="-1"/>
                <w:sz w:val="28"/>
              </w:rPr>
              <w:t> </w:t>
            </w:r>
            <w:r>
              <w:rPr>
                <w:sz w:val="28"/>
              </w:rPr>
              <w:t>себе,</w:t>
            </w:r>
            <w:r>
              <w:rPr>
                <w:spacing w:val="-1"/>
                <w:sz w:val="28"/>
              </w:rPr>
              <w:t> </w:t>
            </w:r>
            <w:r>
              <w:rPr>
                <w:sz w:val="28"/>
              </w:rPr>
              <w:t>полное</w:t>
            </w:r>
            <w:r>
              <w:rPr>
                <w:spacing w:val="-3"/>
                <w:sz w:val="28"/>
              </w:rPr>
              <w:t> </w:t>
            </w:r>
            <w:r>
              <w:rPr>
                <w:sz w:val="28"/>
              </w:rPr>
              <w:t>пренебрежение личными потребностями, желание уйти с работы, от друзей, </w:t>
            </w:r>
            <w:r>
              <w:rPr>
                <w:spacing w:val="-2"/>
                <w:sz w:val="28"/>
              </w:rPr>
              <w:t>семьи.</w:t>
            </w:r>
          </w:p>
          <w:p>
            <w:pPr>
              <w:pStyle w:val="TableParagraph"/>
              <w:spacing w:line="242" w:lineRule="auto"/>
              <w:ind w:left="105" w:right="148"/>
              <w:rPr>
                <w:sz w:val="28"/>
              </w:rPr>
            </w:pPr>
            <w:r>
              <w:rPr>
                <w:i/>
                <w:sz w:val="28"/>
              </w:rPr>
              <w:t>Изменения</w:t>
            </w:r>
            <w:r>
              <w:rPr>
                <w:i/>
                <w:spacing w:val="-8"/>
                <w:sz w:val="28"/>
              </w:rPr>
              <w:t> </w:t>
            </w:r>
            <w:r>
              <w:rPr>
                <w:i/>
                <w:sz w:val="28"/>
              </w:rPr>
              <w:t>в</w:t>
            </w:r>
            <w:r>
              <w:rPr>
                <w:i/>
                <w:spacing w:val="-10"/>
                <w:sz w:val="28"/>
              </w:rPr>
              <w:t> </w:t>
            </w:r>
            <w:r>
              <w:rPr>
                <w:i/>
                <w:sz w:val="28"/>
              </w:rPr>
              <w:t>организме:</w:t>
            </w:r>
            <w:r>
              <w:rPr>
                <w:i/>
                <w:spacing w:val="-7"/>
                <w:sz w:val="28"/>
              </w:rPr>
              <w:t> </w:t>
            </w:r>
            <w:r>
              <w:rPr>
                <w:sz w:val="28"/>
              </w:rPr>
              <w:t>нарушение</w:t>
            </w:r>
            <w:r>
              <w:rPr>
                <w:spacing w:val="-7"/>
                <w:sz w:val="28"/>
              </w:rPr>
              <w:t> </w:t>
            </w:r>
            <w:r>
              <w:rPr>
                <w:sz w:val="28"/>
              </w:rPr>
              <w:t>сна,</w:t>
            </w:r>
            <w:r>
              <w:rPr>
                <w:spacing w:val="-9"/>
                <w:sz w:val="28"/>
              </w:rPr>
              <w:t> </w:t>
            </w:r>
            <w:r>
              <w:rPr>
                <w:sz w:val="28"/>
              </w:rPr>
              <w:t>утомляемость, снижение иммунитета.</w:t>
            </w:r>
          </w:p>
        </w:tc>
        <w:tc>
          <w:tcPr>
            <w:tcW w:w="1276" w:type="dxa"/>
          </w:tcPr>
          <w:p>
            <w:pPr>
              <w:pStyle w:val="TableParagraph"/>
              <w:rPr>
                <w:sz w:val="26"/>
              </w:rPr>
            </w:pPr>
          </w:p>
        </w:tc>
      </w:tr>
      <w:tr>
        <w:trPr>
          <w:trHeight w:val="2734" w:hRule="atLeast"/>
        </w:trPr>
        <w:tc>
          <w:tcPr>
            <w:tcW w:w="1272" w:type="dxa"/>
            <w:tcBorders>
              <w:bottom w:val="nil"/>
            </w:tcBorders>
          </w:tcPr>
          <w:p>
            <w:pPr>
              <w:pStyle w:val="TableParagraph"/>
              <w:spacing w:before="314"/>
              <w:rPr>
                <w:sz w:val="28"/>
              </w:rPr>
            </w:pPr>
          </w:p>
          <w:p>
            <w:pPr>
              <w:pStyle w:val="TableParagraph"/>
              <w:ind w:left="107"/>
              <w:rPr>
                <w:sz w:val="28"/>
              </w:rPr>
            </w:pPr>
            <w:r>
              <w:rPr>
                <w:sz w:val="28"/>
              </w:rPr>
              <w:t>5</w:t>
            </w:r>
            <w:r>
              <w:rPr>
                <w:spacing w:val="1"/>
                <w:sz w:val="28"/>
              </w:rPr>
              <w:t> </w:t>
            </w:r>
            <w:r>
              <w:rPr>
                <w:spacing w:val="-4"/>
                <w:sz w:val="28"/>
              </w:rPr>
              <w:t>мин.</w:t>
            </w:r>
          </w:p>
        </w:tc>
        <w:tc>
          <w:tcPr>
            <w:tcW w:w="6943" w:type="dxa"/>
            <w:gridSpan w:val="7"/>
            <w:tcBorders>
              <w:bottom w:val="nil"/>
            </w:tcBorders>
          </w:tcPr>
          <w:p>
            <w:pPr>
              <w:pStyle w:val="TableParagraph"/>
              <w:tabs>
                <w:tab w:pos="825" w:val="left" w:leader="none"/>
              </w:tabs>
              <w:ind w:left="105" w:right="3792" w:firstLine="72"/>
              <w:rPr>
                <w:b/>
                <w:sz w:val="28"/>
              </w:rPr>
            </w:pPr>
            <w:r>
              <w:rPr>
                <w:b/>
                <w:spacing w:val="-4"/>
                <w:sz w:val="28"/>
              </w:rPr>
              <w:t>II.</w:t>
            </w:r>
            <w:r>
              <w:rPr>
                <w:b/>
                <w:sz w:val="28"/>
              </w:rPr>
              <w:tab/>
              <w:t>Основная часть Информационный</w:t>
            </w:r>
            <w:r>
              <w:rPr>
                <w:b/>
                <w:spacing w:val="-18"/>
                <w:sz w:val="28"/>
              </w:rPr>
              <w:t> </w:t>
            </w:r>
            <w:r>
              <w:rPr>
                <w:b/>
                <w:sz w:val="28"/>
              </w:rPr>
              <w:t>блок</w:t>
            </w:r>
          </w:p>
          <w:p>
            <w:pPr>
              <w:pStyle w:val="TableParagraph"/>
              <w:spacing w:line="316" w:lineRule="exact"/>
              <w:ind w:left="105"/>
              <w:rPr>
                <w:i/>
                <w:sz w:val="28"/>
              </w:rPr>
            </w:pPr>
            <w:r>
              <w:rPr>
                <w:i/>
                <w:sz w:val="28"/>
              </w:rPr>
              <w:t>Педагог</w:t>
            </w:r>
            <w:r>
              <w:rPr>
                <w:i/>
                <w:spacing w:val="-7"/>
                <w:sz w:val="28"/>
              </w:rPr>
              <w:t> </w:t>
            </w:r>
            <w:r>
              <w:rPr>
                <w:i/>
                <w:sz w:val="28"/>
              </w:rPr>
              <w:t>знакомит</w:t>
            </w:r>
            <w:r>
              <w:rPr>
                <w:i/>
                <w:spacing w:val="-6"/>
                <w:sz w:val="28"/>
              </w:rPr>
              <w:t> </w:t>
            </w:r>
            <w:r>
              <w:rPr>
                <w:i/>
                <w:sz w:val="28"/>
              </w:rPr>
              <w:t>с</w:t>
            </w:r>
            <w:r>
              <w:rPr>
                <w:i/>
                <w:spacing w:val="-5"/>
                <w:sz w:val="28"/>
              </w:rPr>
              <w:t> </w:t>
            </w:r>
            <w:r>
              <w:rPr>
                <w:i/>
                <w:spacing w:val="-2"/>
                <w:sz w:val="28"/>
              </w:rPr>
              <w:t>определением.</w:t>
            </w:r>
          </w:p>
          <w:p>
            <w:pPr>
              <w:pStyle w:val="TableParagraph"/>
              <w:ind w:left="105" w:right="148"/>
              <w:rPr>
                <w:i/>
                <w:sz w:val="28"/>
              </w:rPr>
            </w:pPr>
            <w:r>
              <w:rPr>
                <w:b/>
                <w:i/>
                <w:sz w:val="28"/>
              </w:rPr>
              <w:t>Эмоциональное выгорание </w:t>
            </w:r>
            <w:r>
              <w:rPr>
                <w:i/>
                <w:sz w:val="28"/>
              </w:rPr>
              <w:t>– состояние, характеризующееся</w:t>
            </w:r>
            <w:r>
              <w:rPr>
                <w:i/>
                <w:spacing w:val="-12"/>
                <w:sz w:val="28"/>
              </w:rPr>
              <w:t> </w:t>
            </w:r>
            <w:r>
              <w:rPr>
                <w:i/>
                <w:sz w:val="28"/>
              </w:rPr>
              <w:t>истощением,</w:t>
            </w:r>
            <w:r>
              <w:rPr>
                <w:i/>
                <w:spacing w:val="-10"/>
                <w:sz w:val="28"/>
              </w:rPr>
              <w:t> </w:t>
            </w:r>
            <w:r>
              <w:rPr>
                <w:i/>
                <w:sz w:val="28"/>
              </w:rPr>
              <w:t>которое</w:t>
            </w:r>
            <w:r>
              <w:rPr>
                <w:i/>
                <w:spacing w:val="-9"/>
                <w:sz w:val="28"/>
              </w:rPr>
              <w:t> </w:t>
            </w:r>
            <w:r>
              <w:rPr>
                <w:i/>
                <w:sz w:val="28"/>
              </w:rPr>
              <w:t>приводит</w:t>
            </w:r>
            <w:r>
              <w:rPr>
                <w:i/>
                <w:spacing w:val="-10"/>
                <w:sz w:val="28"/>
              </w:rPr>
              <w:t> </w:t>
            </w:r>
            <w:r>
              <w:rPr>
                <w:i/>
                <w:sz w:val="28"/>
              </w:rPr>
              <w:t>к снижению сил, интенсивности ощущения эмоций, сопровождается утратой радости по отношению к любым аспектам жизнедеятельности.</w:t>
            </w:r>
          </w:p>
        </w:tc>
        <w:tc>
          <w:tcPr>
            <w:tcW w:w="1276" w:type="dxa"/>
            <w:tcBorders>
              <w:bottom w:val="nil"/>
            </w:tcBorders>
          </w:tcPr>
          <w:p>
            <w:pPr>
              <w:pStyle w:val="TableParagraph"/>
              <w:rPr>
                <w:sz w:val="28"/>
              </w:rPr>
            </w:pPr>
          </w:p>
          <w:p>
            <w:pPr>
              <w:pStyle w:val="TableParagraph"/>
              <w:spacing w:before="313"/>
              <w:rPr>
                <w:sz w:val="28"/>
              </w:rPr>
            </w:pPr>
          </w:p>
          <w:p>
            <w:pPr>
              <w:pStyle w:val="TableParagraph"/>
              <w:ind w:left="112"/>
              <w:rPr>
                <w:sz w:val="28"/>
              </w:rPr>
            </w:pPr>
            <w:r>
              <w:rPr>
                <w:sz w:val="28"/>
              </w:rPr>
              <w:t>Слайд</w:t>
            </w:r>
            <w:r>
              <w:rPr>
                <w:spacing w:val="-7"/>
                <w:sz w:val="28"/>
              </w:rPr>
              <w:t> </w:t>
            </w:r>
            <w:r>
              <w:rPr>
                <w:spacing w:val="-10"/>
                <w:sz w:val="28"/>
              </w:rPr>
              <w:t>3</w:t>
            </w:r>
          </w:p>
        </w:tc>
      </w:tr>
      <w:tr>
        <w:trPr>
          <w:trHeight w:val="2535" w:hRule="atLeast"/>
        </w:trPr>
        <w:tc>
          <w:tcPr>
            <w:tcW w:w="1272" w:type="dxa"/>
            <w:vMerge w:val="restart"/>
            <w:tcBorders>
              <w:top w:val="nil"/>
              <w:bottom w:val="nil"/>
            </w:tcBorders>
          </w:tcPr>
          <w:p>
            <w:pPr>
              <w:pStyle w:val="TableParagraph"/>
              <w:spacing w:before="155"/>
              <w:ind w:left="107"/>
              <w:rPr>
                <w:sz w:val="28"/>
              </w:rPr>
            </w:pPr>
            <w:r>
              <w:rPr>
                <w:sz w:val="28"/>
              </w:rPr>
              <w:t>3</w:t>
            </w:r>
            <w:r>
              <w:rPr>
                <w:spacing w:val="1"/>
                <w:sz w:val="28"/>
              </w:rPr>
              <w:t> </w:t>
            </w:r>
            <w:r>
              <w:rPr>
                <w:spacing w:val="-5"/>
                <w:sz w:val="28"/>
              </w:rPr>
              <w:t>мин</w:t>
            </w:r>
          </w:p>
        </w:tc>
        <w:tc>
          <w:tcPr>
            <w:tcW w:w="6943" w:type="dxa"/>
            <w:gridSpan w:val="7"/>
            <w:tcBorders>
              <w:top w:val="nil"/>
              <w:bottom w:val="single" w:sz="8" w:space="0" w:color="000000"/>
            </w:tcBorders>
          </w:tcPr>
          <w:p>
            <w:pPr>
              <w:pStyle w:val="TableParagraph"/>
              <w:spacing w:before="155"/>
              <w:ind w:left="105" w:right="148"/>
              <w:rPr>
                <w:sz w:val="28"/>
              </w:rPr>
            </w:pPr>
            <w:r>
              <w:rPr>
                <w:b/>
                <w:i/>
                <w:sz w:val="28"/>
              </w:rPr>
              <w:t>Тест</w:t>
            </w:r>
            <w:r>
              <w:rPr>
                <w:b/>
                <w:i/>
                <w:spacing w:val="-6"/>
                <w:sz w:val="28"/>
              </w:rPr>
              <w:t> </w:t>
            </w:r>
            <w:r>
              <w:rPr>
                <w:b/>
                <w:i/>
                <w:sz w:val="28"/>
              </w:rPr>
              <w:t>/</w:t>
            </w:r>
            <w:r>
              <w:rPr>
                <w:b/>
                <w:i/>
                <w:spacing w:val="-6"/>
                <w:sz w:val="28"/>
              </w:rPr>
              <w:t> </w:t>
            </w:r>
            <w:r>
              <w:rPr>
                <w:b/>
                <w:i/>
                <w:sz w:val="28"/>
              </w:rPr>
              <w:t>анкетирование.</w:t>
            </w:r>
            <w:r>
              <w:rPr>
                <w:b/>
                <w:i/>
                <w:spacing w:val="-6"/>
                <w:sz w:val="28"/>
              </w:rPr>
              <w:t> </w:t>
            </w:r>
            <w:r>
              <w:rPr>
                <w:sz w:val="28"/>
              </w:rPr>
              <w:t>Можно</w:t>
            </w:r>
            <w:r>
              <w:rPr>
                <w:spacing w:val="-6"/>
                <w:sz w:val="28"/>
              </w:rPr>
              <w:t> </w:t>
            </w:r>
            <w:r>
              <w:rPr>
                <w:sz w:val="28"/>
              </w:rPr>
              <w:t>отправить</w:t>
            </w:r>
            <w:r>
              <w:rPr>
                <w:spacing w:val="-7"/>
                <w:sz w:val="28"/>
              </w:rPr>
              <w:t> </w:t>
            </w:r>
            <w:r>
              <w:rPr>
                <w:sz w:val="28"/>
              </w:rPr>
              <w:t>ссылку</w:t>
            </w:r>
            <w:r>
              <w:rPr>
                <w:spacing w:val="-10"/>
                <w:sz w:val="28"/>
              </w:rPr>
              <w:t> </w:t>
            </w:r>
            <w:r>
              <w:rPr>
                <w:sz w:val="28"/>
              </w:rPr>
              <w:t>для прохождения теста, можно распечатать анкету и раздать (по желанию педагога).</w:t>
            </w:r>
          </w:p>
          <w:p>
            <w:pPr>
              <w:pStyle w:val="TableParagraph"/>
              <w:spacing w:before="1"/>
              <w:ind w:left="105" w:right="148"/>
              <w:rPr>
                <w:sz w:val="28"/>
              </w:rPr>
            </w:pPr>
            <w:r>
              <w:rPr>
                <w:sz w:val="28"/>
              </w:rPr>
              <w:t>Родителям</w:t>
            </w:r>
            <w:r>
              <w:rPr>
                <w:spacing w:val="-10"/>
                <w:sz w:val="28"/>
              </w:rPr>
              <w:t> </w:t>
            </w:r>
            <w:r>
              <w:rPr>
                <w:sz w:val="28"/>
              </w:rPr>
              <w:t>предлагают</w:t>
            </w:r>
            <w:r>
              <w:rPr>
                <w:spacing w:val="-8"/>
                <w:sz w:val="28"/>
              </w:rPr>
              <w:t> </w:t>
            </w:r>
            <w:r>
              <w:rPr>
                <w:sz w:val="28"/>
              </w:rPr>
              <w:t>пройти</w:t>
            </w:r>
            <w:r>
              <w:rPr>
                <w:spacing w:val="-7"/>
                <w:sz w:val="28"/>
              </w:rPr>
              <w:t> </w:t>
            </w:r>
            <w:r>
              <w:rPr>
                <w:sz w:val="28"/>
              </w:rPr>
              <w:t>данный</w:t>
            </w:r>
            <w:r>
              <w:rPr>
                <w:spacing w:val="-7"/>
                <w:sz w:val="28"/>
              </w:rPr>
              <w:t> </w:t>
            </w:r>
            <w:r>
              <w:rPr>
                <w:sz w:val="28"/>
              </w:rPr>
              <w:t>тест</w:t>
            </w:r>
            <w:r>
              <w:rPr>
                <w:spacing w:val="-7"/>
                <w:sz w:val="28"/>
              </w:rPr>
              <w:t> </w:t>
            </w:r>
            <w:r>
              <w:rPr>
                <w:sz w:val="28"/>
              </w:rPr>
              <w:t>или</w:t>
            </w:r>
            <w:r>
              <w:rPr>
                <w:spacing w:val="-7"/>
                <w:sz w:val="28"/>
              </w:rPr>
              <w:t> </w:t>
            </w:r>
            <w:r>
              <w:rPr>
                <w:sz w:val="28"/>
              </w:rPr>
              <w:t>анкету, чтобы понять свое состояние.</w:t>
            </w:r>
          </w:p>
          <w:p>
            <w:pPr>
              <w:pStyle w:val="TableParagraph"/>
              <w:spacing w:line="322" w:lineRule="exact" w:before="105"/>
              <w:ind w:left="105" w:right="148"/>
              <w:rPr>
                <w:b/>
                <w:sz w:val="28"/>
              </w:rPr>
            </w:pPr>
            <w:r>
              <w:rPr>
                <w:b/>
                <w:sz w:val="28"/>
              </w:rPr>
              <w:t>Анкета оценки синдрома эмоционального </w:t>
            </w:r>
            <w:r>
              <w:rPr>
                <w:b/>
                <w:spacing w:val="-2"/>
                <w:sz w:val="28"/>
              </w:rPr>
              <w:t>выгорания</w:t>
            </w:r>
          </w:p>
        </w:tc>
        <w:tc>
          <w:tcPr>
            <w:tcW w:w="1276" w:type="dxa"/>
            <w:vMerge w:val="restart"/>
            <w:tcBorders>
              <w:top w:val="nil"/>
              <w:bottom w:val="nil"/>
            </w:tcBorders>
          </w:tcPr>
          <w:p>
            <w:pPr>
              <w:pStyle w:val="TableParagraph"/>
              <w:spacing w:before="155"/>
              <w:ind w:left="112"/>
              <w:rPr>
                <w:sz w:val="28"/>
              </w:rPr>
            </w:pPr>
            <w:r>
              <w:rPr>
                <w:spacing w:val="-2"/>
                <w:sz w:val="28"/>
              </w:rPr>
              <w:t>QR-</w:t>
            </w:r>
            <w:r>
              <w:rPr>
                <w:spacing w:val="-5"/>
                <w:sz w:val="28"/>
              </w:rPr>
              <w:t>kod</w:t>
            </w:r>
          </w:p>
          <w:p>
            <w:pPr>
              <w:pStyle w:val="TableParagraph"/>
              <w:spacing w:before="2"/>
              <w:ind w:left="112" w:right="109"/>
              <w:rPr>
                <w:sz w:val="28"/>
              </w:rPr>
            </w:pPr>
            <w:r>
              <w:rPr>
                <w:spacing w:val="-2"/>
                <w:sz w:val="28"/>
              </w:rPr>
              <w:t>«Советы психоло </w:t>
            </w:r>
            <w:r>
              <w:rPr>
                <w:spacing w:val="-4"/>
                <w:sz w:val="28"/>
              </w:rPr>
              <w:t>га: </w:t>
            </w:r>
            <w:r>
              <w:rPr>
                <w:spacing w:val="-2"/>
                <w:sz w:val="28"/>
              </w:rPr>
              <w:t>специал </w:t>
            </w:r>
            <w:r>
              <w:rPr>
                <w:spacing w:val="-4"/>
                <w:sz w:val="28"/>
              </w:rPr>
              <w:t>ьные </w:t>
            </w:r>
            <w:r>
              <w:rPr>
                <w:spacing w:val="-2"/>
                <w:sz w:val="28"/>
              </w:rPr>
              <w:t>приемы саморег уляции»</w:t>
            </w:r>
          </w:p>
        </w:tc>
      </w:tr>
      <w:tr>
        <w:trPr>
          <w:trHeight w:val="868" w:hRule="atLeast"/>
        </w:trPr>
        <w:tc>
          <w:tcPr>
            <w:tcW w:w="1272" w:type="dxa"/>
            <w:vMerge/>
            <w:tcBorders>
              <w:top w:val="nil"/>
              <w:bottom w:val="nil"/>
            </w:tcBorders>
          </w:tcPr>
          <w:p>
            <w:pPr>
              <w:rPr>
                <w:sz w:val="2"/>
                <w:szCs w:val="2"/>
              </w:rPr>
            </w:pPr>
          </w:p>
        </w:tc>
        <w:tc>
          <w:tcPr>
            <w:tcW w:w="115" w:type="dxa"/>
            <w:vMerge w:val="restart"/>
            <w:tcBorders>
              <w:top w:val="nil"/>
              <w:right w:val="single" w:sz="8" w:space="0" w:color="000000"/>
            </w:tcBorders>
          </w:tcPr>
          <w:p>
            <w:pPr>
              <w:pStyle w:val="TableParagraph"/>
              <w:rPr>
                <w:sz w:val="26"/>
              </w:rPr>
            </w:pPr>
          </w:p>
        </w:tc>
        <w:tc>
          <w:tcPr>
            <w:tcW w:w="2117" w:type="dxa"/>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105"/>
              <w:ind w:left="156" w:right="140" w:firstLine="98"/>
              <w:rPr>
                <w:sz w:val="28"/>
              </w:rPr>
            </w:pPr>
            <w:r>
              <w:rPr>
                <w:spacing w:val="-4"/>
                <w:sz w:val="28"/>
              </w:rPr>
              <w:t>Почти </w:t>
            </w:r>
            <w:r>
              <w:rPr>
                <w:spacing w:val="-2"/>
                <w:sz w:val="28"/>
              </w:rPr>
              <w:t>никогда</w:t>
            </w:r>
          </w:p>
        </w:tc>
        <w:tc>
          <w:tcPr>
            <w:tcW w:w="1166" w:type="dxa"/>
            <w:tcBorders>
              <w:top w:val="single" w:sz="8" w:space="0" w:color="000000"/>
              <w:left w:val="single" w:sz="8" w:space="0" w:color="000000"/>
              <w:bottom w:val="single" w:sz="8" w:space="0" w:color="000000"/>
              <w:right w:val="single" w:sz="8" w:space="0" w:color="000000"/>
            </w:tcBorders>
          </w:tcPr>
          <w:p>
            <w:pPr>
              <w:pStyle w:val="TableParagraph"/>
              <w:spacing w:before="266"/>
              <w:ind w:left="141"/>
              <w:rPr>
                <w:sz w:val="28"/>
              </w:rPr>
            </w:pPr>
            <w:r>
              <w:rPr>
                <w:spacing w:val="-2"/>
                <w:sz w:val="28"/>
              </w:rPr>
              <w:t>Иногда</w:t>
            </w:r>
          </w:p>
        </w:tc>
        <w:tc>
          <w:tcPr>
            <w:tcW w:w="1135" w:type="dxa"/>
            <w:tcBorders>
              <w:top w:val="single" w:sz="8" w:space="0" w:color="000000"/>
              <w:left w:val="single" w:sz="8" w:space="0" w:color="000000"/>
              <w:bottom w:val="single" w:sz="8" w:space="0" w:color="000000"/>
              <w:right w:val="single" w:sz="8" w:space="0" w:color="000000"/>
            </w:tcBorders>
          </w:tcPr>
          <w:p>
            <w:pPr>
              <w:pStyle w:val="TableParagraph"/>
              <w:spacing w:before="266"/>
              <w:ind w:left="217"/>
              <w:rPr>
                <w:sz w:val="28"/>
              </w:rPr>
            </w:pPr>
            <w:r>
              <w:rPr>
                <w:spacing w:val="-2"/>
                <w:sz w:val="28"/>
              </w:rPr>
              <w:t>Часто</w:t>
            </w:r>
          </w:p>
        </w:tc>
        <w:tc>
          <w:tcPr>
            <w:tcW w:w="990" w:type="dxa"/>
            <w:tcBorders>
              <w:top w:val="single" w:sz="8" w:space="0" w:color="000000"/>
              <w:left w:val="single" w:sz="8" w:space="0" w:color="000000"/>
              <w:bottom w:val="single" w:sz="8" w:space="0" w:color="000000"/>
            </w:tcBorders>
          </w:tcPr>
          <w:p>
            <w:pPr>
              <w:pStyle w:val="TableParagraph"/>
              <w:spacing w:before="105"/>
              <w:ind w:left="111" w:right="95" w:firstLine="4"/>
              <w:rPr>
                <w:sz w:val="28"/>
              </w:rPr>
            </w:pPr>
            <w:r>
              <w:rPr>
                <w:spacing w:val="-2"/>
                <w:sz w:val="28"/>
              </w:rPr>
              <w:t>Почти всегда</w:t>
            </w:r>
          </w:p>
        </w:tc>
        <w:tc>
          <w:tcPr>
            <w:tcW w:w="143" w:type="dxa"/>
            <w:vMerge w:val="restart"/>
            <w:tcBorders>
              <w:top w:val="nil"/>
            </w:tcBorders>
          </w:tcPr>
          <w:p>
            <w:pPr>
              <w:pStyle w:val="TableParagraph"/>
              <w:rPr>
                <w:sz w:val="26"/>
              </w:rPr>
            </w:pPr>
          </w:p>
        </w:tc>
        <w:tc>
          <w:tcPr>
            <w:tcW w:w="1276" w:type="dxa"/>
            <w:vMerge/>
            <w:tcBorders>
              <w:top w:val="nil"/>
              <w:bottom w:val="nil"/>
            </w:tcBorders>
          </w:tcPr>
          <w:p>
            <w:pPr>
              <w:rPr>
                <w:sz w:val="2"/>
                <w:szCs w:val="2"/>
              </w:rPr>
            </w:pPr>
          </w:p>
        </w:tc>
      </w:tr>
      <w:tr>
        <w:trPr>
          <w:trHeight w:val="1931" w:hRule="atLeast"/>
        </w:trPr>
        <w:tc>
          <w:tcPr>
            <w:tcW w:w="1272" w:type="dxa"/>
            <w:tcBorders>
              <w:top w:val="nil"/>
              <w:bottom w:val="nil"/>
            </w:tcBorders>
          </w:tcPr>
          <w:p>
            <w:pPr>
              <w:pStyle w:val="TableParagraph"/>
              <w:rPr>
                <w:sz w:val="26"/>
              </w:rPr>
            </w:pPr>
          </w:p>
        </w:tc>
        <w:tc>
          <w:tcPr>
            <w:tcW w:w="115" w:type="dxa"/>
            <w:vMerge/>
            <w:tcBorders>
              <w:top w:val="nil"/>
              <w:right w:val="single" w:sz="8" w:space="0" w:color="000000"/>
            </w:tcBorders>
          </w:tcPr>
          <w:p>
            <w:pPr>
              <w:rPr>
                <w:sz w:val="2"/>
                <w:szCs w:val="2"/>
              </w:rPr>
            </w:pPr>
          </w:p>
        </w:tc>
        <w:tc>
          <w:tcPr>
            <w:tcW w:w="2117" w:type="dxa"/>
            <w:tcBorders>
              <w:top w:val="single" w:sz="8" w:space="0" w:color="000000"/>
              <w:left w:val="single" w:sz="8" w:space="0" w:color="000000"/>
              <w:bottom w:val="single" w:sz="8" w:space="0" w:color="000000"/>
              <w:right w:val="single" w:sz="8" w:space="0" w:color="000000"/>
            </w:tcBorders>
          </w:tcPr>
          <w:p>
            <w:pPr>
              <w:pStyle w:val="TableParagraph"/>
              <w:ind w:left="6"/>
              <w:rPr>
                <w:sz w:val="28"/>
              </w:rPr>
            </w:pPr>
            <w:r>
              <w:rPr>
                <w:sz w:val="28"/>
              </w:rPr>
              <w:t>1. Я чувствую </w:t>
            </w:r>
            <w:r>
              <w:rPr>
                <w:spacing w:val="-4"/>
                <w:sz w:val="28"/>
              </w:rPr>
              <w:t>себя </w:t>
            </w:r>
            <w:r>
              <w:rPr>
                <w:spacing w:val="-2"/>
                <w:sz w:val="28"/>
              </w:rPr>
              <w:t>эмоционально </w:t>
            </w:r>
            <w:r>
              <w:rPr>
                <w:sz w:val="28"/>
              </w:rPr>
              <w:t>опустошенным</w:t>
            </w:r>
            <w:r>
              <w:rPr>
                <w:spacing w:val="-18"/>
                <w:sz w:val="28"/>
              </w:rPr>
              <w:t> </w:t>
            </w:r>
            <w:r>
              <w:rPr>
                <w:sz w:val="28"/>
              </w:rPr>
              <w:t>к концу рабочего</w:t>
            </w:r>
          </w:p>
          <w:p>
            <w:pPr>
              <w:pStyle w:val="TableParagraph"/>
              <w:spacing w:line="308" w:lineRule="exact"/>
              <w:ind w:left="6"/>
              <w:rPr>
                <w:sz w:val="28"/>
              </w:rPr>
            </w:pPr>
            <w:r>
              <w:rPr>
                <w:spacing w:val="-4"/>
                <w:sz w:val="28"/>
              </w:rPr>
              <w:t>дня.</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tcBorders>
          </w:tcPr>
          <w:p>
            <w:pPr>
              <w:rPr>
                <w:sz w:val="2"/>
                <w:szCs w:val="2"/>
              </w:rPr>
            </w:pPr>
          </w:p>
        </w:tc>
        <w:tc>
          <w:tcPr>
            <w:tcW w:w="1276" w:type="dxa"/>
            <w:tcBorders>
              <w:top w:val="nil"/>
              <w:bottom w:val="nil"/>
            </w:tcBorders>
          </w:tcPr>
          <w:p>
            <w:pPr>
              <w:pStyle w:val="TableParagraph"/>
              <w:ind w:left="168"/>
              <w:rPr>
                <w:sz w:val="20"/>
              </w:rPr>
            </w:pPr>
            <w:r>
              <w:rPr>
                <w:sz w:val="20"/>
              </w:rPr>
              <w:drawing>
                <wp:inline distT="0" distB="0" distL="0" distR="0">
                  <wp:extent cx="484174" cy="483298"/>
                  <wp:effectExtent l="0" t="0" r="0" b="0"/>
                  <wp:docPr id="511" name="Image 511"/>
                  <wp:cNvGraphicFramePr>
                    <a:graphicFrameLocks/>
                  </wp:cNvGraphicFramePr>
                  <a:graphic>
                    <a:graphicData uri="http://schemas.openxmlformats.org/drawingml/2006/picture">
                      <pic:pic>
                        <pic:nvPicPr>
                          <pic:cNvPr id="511" name="Image 511"/>
                          <pic:cNvPicPr/>
                        </pic:nvPicPr>
                        <pic:blipFill>
                          <a:blip r:embed="rId150" cstate="print"/>
                          <a:stretch>
                            <a:fillRect/>
                          </a:stretch>
                        </pic:blipFill>
                        <pic:spPr>
                          <a:xfrm>
                            <a:off x="0" y="0"/>
                            <a:ext cx="484174" cy="483298"/>
                          </a:xfrm>
                          <a:prstGeom prst="rect">
                            <a:avLst/>
                          </a:prstGeom>
                        </pic:spPr>
                      </pic:pic>
                    </a:graphicData>
                  </a:graphic>
                </wp:inline>
              </w:drawing>
            </w:r>
            <w:r>
              <w:rPr>
                <w:sz w:val="20"/>
              </w:rPr>
            </w:r>
          </w:p>
        </w:tc>
      </w:tr>
      <w:tr>
        <w:trPr>
          <w:trHeight w:val="711" w:hRule="atLeast"/>
        </w:trPr>
        <w:tc>
          <w:tcPr>
            <w:tcW w:w="1272" w:type="dxa"/>
            <w:tcBorders>
              <w:top w:val="nil"/>
            </w:tcBorders>
          </w:tcPr>
          <w:p>
            <w:pPr>
              <w:pStyle w:val="TableParagraph"/>
              <w:rPr>
                <w:sz w:val="26"/>
              </w:rPr>
            </w:pPr>
          </w:p>
        </w:tc>
        <w:tc>
          <w:tcPr>
            <w:tcW w:w="115" w:type="dxa"/>
            <w:vMerge/>
            <w:tcBorders>
              <w:top w:val="nil"/>
              <w:right w:val="single" w:sz="8" w:space="0" w:color="000000"/>
            </w:tcBorders>
          </w:tcPr>
          <w:p>
            <w:pPr>
              <w:rPr>
                <w:sz w:val="2"/>
                <w:szCs w:val="2"/>
              </w:rPr>
            </w:pPr>
          </w:p>
        </w:tc>
        <w:tc>
          <w:tcPr>
            <w:tcW w:w="2117" w:type="dxa"/>
            <w:tcBorders>
              <w:top w:val="single" w:sz="8" w:space="0" w:color="000000"/>
              <w:left w:val="single" w:sz="8" w:space="0" w:color="000000"/>
              <w:bottom w:val="thinThickMediumGap" w:sz="4" w:space="0" w:color="000000"/>
              <w:right w:val="single" w:sz="8" w:space="0" w:color="000000"/>
            </w:tcBorders>
          </w:tcPr>
          <w:p>
            <w:pPr>
              <w:pStyle w:val="TableParagraph"/>
              <w:spacing w:before="26"/>
              <w:ind w:left="6"/>
              <w:rPr>
                <w:sz w:val="28"/>
              </w:rPr>
            </w:pPr>
            <w:r>
              <w:rPr>
                <w:sz w:val="28"/>
              </w:rPr>
              <w:t>2. Я плохо засыпаю</w:t>
            </w:r>
            <w:r>
              <w:rPr>
                <w:spacing w:val="-18"/>
                <w:sz w:val="28"/>
              </w:rPr>
              <w:t> </w:t>
            </w:r>
            <w:r>
              <w:rPr>
                <w:sz w:val="28"/>
              </w:rPr>
              <w:t>из-за</w:t>
            </w:r>
          </w:p>
        </w:tc>
        <w:tc>
          <w:tcPr>
            <w:tcW w:w="1277" w:type="dxa"/>
            <w:tcBorders>
              <w:top w:val="single" w:sz="8" w:space="0" w:color="000000"/>
              <w:left w:val="single" w:sz="8" w:space="0" w:color="000000"/>
              <w:bottom w:val="thinThickMediumGap" w:sz="4" w:space="0" w:color="000000"/>
              <w:right w:val="single" w:sz="8" w:space="0" w:color="000000"/>
            </w:tcBorders>
          </w:tcPr>
          <w:p>
            <w:pPr>
              <w:pStyle w:val="TableParagraph"/>
              <w:rPr>
                <w:sz w:val="26"/>
              </w:rPr>
            </w:pPr>
          </w:p>
        </w:tc>
        <w:tc>
          <w:tcPr>
            <w:tcW w:w="1166" w:type="dxa"/>
            <w:tcBorders>
              <w:top w:val="single" w:sz="8" w:space="0" w:color="000000"/>
              <w:left w:val="single" w:sz="8" w:space="0" w:color="000000"/>
              <w:bottom w:val="thinThickMediumGap" w:sz="4" w:space="0" w:color="000000"/>
              <w:right w:val="single" w:sz="8" w:space="0" w:color="000000"/>
            </w:tcBorders>
          </w:tcPr>
          <w:p>
            <w:pPr>
              <w:pStyle w:val="TableParagraph"/>
              <w:rPr>
                <w:sz w:val="26"/>
              </w:rPr>
            </w:pPr>
          </w:p>
        </w:tc>
        <w:tc>
          <w:tcPr>
            <w:tcW w:w="1135" w:type="dxa"/>
            <w:tcBorders>
              <w:top w:val="single" w:sz="8" w:space="0" w:color="000000"/>
              <w:left w:val="single" w:sz="8" w:space="0" w:color="000000"/>
              <w:bottom w:val="thinThickMediumGap" w:sz="4" w:space="0" w:color="000000"/>
              <w:right w:val="single" w:sz="8" w:space="0" w:color="000000"/>
            </w:tcBorders>
          </w:tcPr>
          <w:p>
            <w:pPr>
              <w:pStyle w:val="TableParagraph"/>
              <w:rPr>
                <w:sz w:val="26"/>
              </w:rPr>
            </w:pPr>
          </w:p>
        </w:tc>
        <w:tc>
          <w:tcPr>
            <w:tcW w:w="990" w:type="dxa"/>
            <w:tcBorders>
              <w:top w:val="single" w:sz="8" w:space="0" w:color="000000"/>
              <w:left w:val="single" w:sz="8" w:space="0" w:color="000000"/>
              <w:bottom w:val="thinThickMediumGap" w:sz="4" w:space="0" w:color="000000"/>
            </w:tcBorders>
          </w:tcPr>
          <w:p>
            <w:pPr>
              <w:pStyle w:val="TableParagraph"/>
              <w:rPr>
                <w:sz w:val="26"/>
              </w:rPr>
            </w:pPr>
          </w:p>
        </w:tc>
        <w:tc>
          <w:tcPr>
            <w:tcW w:w="143" w:type="dxa"/>
            <w:vMerge/>
            <w:tcBorders>
              <w:top w:val="nil"/>
            </w:tcBorders>
          </w:tcPr>
          <w:p>
            <w:pPr>
              <w:rPr>
                <w:sz w:val="2"/>
                <w:szCs w:val="2"/>
              </w:rPr>
            </w:pPr>
          </w:p>
        </w:tc>
        <w:tc>
          <w:tcPr>
            <w:tcW w:w="1276" w:type="dxa"/>
            <w:tcBorders>
              <w:top w:val="nil"/>
            </w:tcBorders>
          </w:tcPr>
          <w:p>
            <w:pPr>
              <w:pStyle w:val="TableParagraph"/>
              <w:rPr>
                <w:sz w:val="26"/>
              </w:rPr>
            </w:pPr>
          </w:p>
        </w:tc>
      </w:tr>
    </w:tbl>
    <w:p>
      <w:pPr>
        <w:spacing w:after="0"/>
        <w:rPr>
          <w:sz w:val="26"/>
        </w:rPr>
        <w:sectPr>
          <w:pgSz w:w="12240" w:h="15840"/>
          <w:pgMar w:header="0" w:footer="968" w:top="1100" w:bottom="1200" w:left="1140" w:right="360"/>
        </w:sectPr>
      </w:pPr>
    </w:p>
    <w:p>
      <w:pPr>
        <w:pStyle w:val="BodyText"/>
        <w:spacing w:before="5"/>
        <w:rPr>
          <w:sz w:val="2"/>
        </w:rPr>
      </w:pPr>
      <w:r>
        <w:rPr/>
        <mc:AlternateContent>
          <mc:Choice Requires="wps">
            <w:drawing>
              <wp:anchor distT="0" distB="0" distL="0" distR="0" allowOverlap="1" layoutInCell="1" locked="0" behindDoc="0" simplePos="0" relativeHeight="15895040">
                <wp:simplePos x="0" y="0"/>
                <wp:positionH relativeFrom="page">
                  <wp:posOffset>7632982</wp:posOffset>
                </wp:positionH>
                <wp:positionV relativeFrom="page">
                  <wp:posOffset>5527595</wp:posOffset>
                </wp:positionV>
                <wp:extent cx="144145" cy="2029460"/>
                <wp:effectExtent l="0" t="0" r="0" b="0"/>
                <wp:wrapNone/>
                <wp:docPr id="512" name="Textbox 512"/>
                <wp:cNvGraphicFramePr>
                  <a:graphicFrameLocks/>
                </wp:cNvGraphicFramePr>
                <a:graphic>
                  <a:graphicData uri="http://schemas.microsoft.com/office/word/2010/wordprocessingShape">
                    <wps:wsp>
                      <wps:cNvPr id="512" name="Textbox 51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5040" type="#_x0000_t202" id="docshape42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115"/>
        <w:gridCol w:w="2117"/>
        <w:gridCol w:w="1277"/>
        <w:gridCol w:w="1166"/>
        <w:gridCol w:w="1135"/>
        <w:gridCol w:w="990"/>
        <w:gridCol w:w="143"/>
        <w:gridCol w:w="1276"/>
      </w:tblGrid>
      <w:tr>
        <w:trPr>
          <w:trHeight w:val="312" w:hRule="atLeast"/>
        </w:trPr>
        <w:tc>
          <w:tcPr>
            <w:tcW w:w="1272" w:type="dxa"/>
            <w:vMerge w:val="restart"/>
          </w:tcPr>
          <w:p>
            <w:pPr>
              <w:pStyle w:val="TableParagraph"/>
              <w:rPr>
                <w:sz w:val="26"/>
              </w:rPr>
            </w:pPr>
          </w:p>
        </w:tc>
        <w:tc>
          <w:tcPr>
            <w:tcW w:w="115" w:type="dxa"/>
            <w:vMerge w:val="restart"/>
            <w:tcBorders>
              <w:bottom w:val="nil"/>
              <w:right w:val="single" w:sz="8" w:space="0" w:color="000000"/>
            </w:tcBorders>
          </w:tcPr>
          <w:p>
            <w:pPr>
              <w:pStyle w:val="TableParagraph"/>
              <w:rPr>
                <w:sz w:val="26"/>
              </w:rPr>
            </w:pPr>
          </w:p>
        </w:tc>
        <w:tc>
          <w:tcPr>
            <w:tcW w:w="2117" w:type="dxa"/>
            <w:tcBorders>
              <w:top w:val="thinThickMediumGap" w:sz="4" w:space="0" w:color="000000"/>
              <w:left w:val="single" w:sz="8" w:space="0" w:color="000000"/>
              <w:bottom w:val="nil"/>
              <w:right w:val="single" w:sz="8" w:space="0" w:color="000000"/>
            </w:tcBorders>
          </w:tcPr>
          <w:p>
            <w:pPr>
              <w:pStyle w:val="TableParagraph"/>
              <w:spacing w:line="292" w:lineRule="exact"/>
              <w:ind w:left="6"/>
              <w:rPr>
                <w:sz w:val="28"/>
              </w:rPr>
            </w:pPr>
            <w:r>
              <w:rPr>
                <w:spacing w:val="-2"/>
                <w:sz w:val="28"/>
              </w:rPr>
              <w:t>переживаний,</w:t>
            </w:r>
          </w:p>
        </w:tc>
        <w:tc>
          <w:tcPr>
            <w:tcW w:w="1277" w:type="dxa"/>
            <w:vMerge w:val="restart"/>
            <w:tcBorders>
              <w:top w:val="thinThickMediumGap" w:sz="4"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thinThickMediumGap" w:sz="4"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thinThickMediumGap" w:sz="4"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thinThickMediumGap" w:sz="4" w:space="0" w:color="000000"/>
              <w:left w:val="single" w:sz="8" w:space="0" w:color="000000"/>
              <w:bottom w:val="single" w:sz="8" w:space="0" w:color="000000"/>
            </w:tcBorders>
          </w:tcPr>
          <w:p>
            <w:pPr>
              <w:pStyle w:val="TableParagraph"/>
              <w:rPr>
                <w:sz w:val="26"/>
              </w:rPr>
            </w:pPr>
          </w:p>
        </w:tc>
        <w:tc>
          <w:tcPr>
            <w:tcW w:w="143" w:type="dxa"/>
            <w:vMerge w:val="restart"/>
            <w:tcBorders>
              <w:bottom w:val="nil"/>
            </w:tcBorders>
          </w:tcPr>
          <w:p>
            <w:pPr>
              <w:pStyle w:val="TableParagraph"/>
              <w:rPr>
                <w:sz w:val="26"/>
              </w:rPr>
            </w:pPr>
          </w:p>
        </w:tc>
        <w:tc>
          <w:tcPr>
            <w:tcW w:w="1276" w:type="dxa"/>
            <w:vMerge w:val="restart"/>
          </w:tcPr>
          <w:p>
            <w:pPr>
              <w:pStyle w:val="TableParagraph"/>
              <w:rPr>
                <w:sz w:val="26"/>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связанных</w:t>
            </w:r>
            <w:r>
              <w:rPr>
                <w:spacing w:val="-8"/>
                <w:sz w:val="28"/>
              </w:rPr>
              <w:t> </w:t>
            </w:r>
            <w:r>
              <w:rPr>
                <w:spacing w:val="-10"/>
                <w:sz w:val="28"/>
              </w:rPr>
              <w:t>с</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2" w:lineRule="exact"/>
              <w:ind w:left="6"/>
              <w:rPr>
                <w:sz w:val="28"/>
              </w:rPr>
            </w:pPr>
            <w:r>
              <w:rPr>
                <w:spacing w:val="-2"/>
                <w:sz w:val="28"/>
              </w:rPr>
              <w:t>работой.</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2" w:lineRule="exact"/>
              <w:ind w:left="6"/>
              <w:rPr>
                <w:sz w:val="28"/>
              </w:rPr>
            </w:pPr>
            <w:r>
              <w:rPr>
                <w:spacing w:val="-5"/>
                <w:sz w:val="28"/>
              </w:rPr>
              <w:t>3.</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pacing w:val="-2"/>
                <w:sz w:val="28"/>
              </w:rPr>
              <w:t>Эмоциональная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нагрузка</w:t>
            </w:r>
            <w:r>
              <w:rPr>
                <w:spacing w:val="-8"/>
                <w:sz w:val="28"/>
              </w:rPr>
              <w:t> </w:t>
            </w:r>
            <w:r>
              <w:rPr>
                <w:spacing w:val="-5"/>
                <w:sz w:val="28"/>
              </w:rPr>
              <w:t>на</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работе</w:t>
            </w:r>
            <w:r>
              <w:rPr>
                <w:spacing w:val="-3"/>
                <w:sz w:val="28"/>
              </w:rPr>
              <w:t> </w:t>
            </w:r>
            <w:r>
              <w:rPr>
                <w:spacing w:val="-2"/>
                <w:sz w:val="28"/>
              </w:rPr>
              <w:t>слишком</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4"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5" w:lineRule="exact"/>
              <w:ind w:left="6"/>
              <w:rPr>
                <w:sz w:val="28"/>
              </w:rPr>
            </w:pPr>
            <w:r>
              <w:rPr>
                <w:sz w:val="28"/>
              </w:rPr>
              <w:t>велика</w:t>
            </w:r>
            <w:r>
              <w:rPr>
                <w:spacing w:val="-3"/>
                <w:sz w:val="28"/>
              </w:rPr>
              <w:t> </w:t>
            </w:r>
            <w:r>
              <w:rPr>
                <w:sz w:val="28"/>
              </w:rPr>
              <w:t>для</w:t>
            </w:r>
            <w:r>
              <w:rPr>
                <w:spacing w:val="-3"/>
                <w:sz w:val="28"/>
              </w:rPr>
              <w:t> </w:t>
            </w:r>
            <w:r>
              <w:rPr>
                <w:spacing w:val="-2"/>
                <w:sz w:val="28"/>
              </w:rPr>
              <w:t>меня.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0"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0" w:lineRule="exact"/>
              <w:ind w:left="6"/>
              <w:rPr>
                <w:sz w:val="28"/>
              </w:rPr>
            </w:pPr>
            <w:r>
              <w:rPr>
                <w:sz w:val="28"/>
              </w:rPr>
              <w:t>4.</w:t>
            </w:r>
            <w:r>
              <w:rPr>
                <w:spacing w:val="-1"/>
                <w:sz w:val="28"/>
              </w:rPr>
              <w:t> </w:t>
            </w:r>
            <w:r>
              <w:rPr>
                <w:spacing w:val="-2"/>
                <w:sz w:val="28"/>
              </w:rPr>
              <w:t>После</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рабочего</w:t>
            </w:r>
            <w:r>
              <w:rPr>
                <w:spacing w:val="-5"/>
                <w:sz w:val="28"/>
              </w:rPr>
              <w:t> </w:t>
            </w:r>
            <w:r>
              <w:rPr>
                <w:sz w:val="28"/>
              </w:rPr>
              <w:t>дня</w:t>
            </w:r>
            <w:r>
              <w:rPr>
                <w:spacing w:val="-5"/>
                <w:sz w:val="28"/>
              </w:rPr>
              <w:t> </w:t>
            </w:r>
            <w:r>
              <w:rPr>
                <w:spacing w:val="-10"/>
                <w:sz w:val="28"/>
              </w:rPr>
              <w:t>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могу</w:t>
            </w:r>
            <w:r>
              <w:rPr>
                <w:spacing w:val="-4"/>
                <w:sz w:val="28"/>
              </w:rPr>
              <w:t> </w:t>
            </w:r>
            <w:r>
              <w:rPr>
                <w:spacing w:val="-2"/>
                <w:sz w:val="28"/>
              </w:rPr>
              <w:t>срываться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3"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z w:val="28"/>
              </w:rPr>
              <w:t>на </w:t>
            </w:r>
            <w:r>
              <w:rPr>
                <w:spacing w:val="-2"/>
                <w:sz w:val="28"/>
              </w:rPr>
              <w:t>своих</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3"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4" w:lineRule="exact"/>
              <w:ind w:left="6"/>
              <w:rPr>
                <w:sz w:val="28"/>
              </w:rPr>
            </w:pPr>
            <w:r>
              <w:rPr>
                <w:spacing w:val="-2"/>
                <w:sz w:val="28"/>
              </w:rPr>
              <w:t>близких.</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0"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0" w:lineRule="exact"/>
              <w:ind w:left="6"/>
              <w:rPr>
                <w:sz w:val="28"/>
              </w:rPr>
            </w:pPr>
            <w:r>
              <w:rPr>
                <w:sz w:val="28"/>
              </w:rPr>
              <w:t>5.</w:t>
            </w:r>
            <w:r>
              <w:rPr>
                <w:spacing w:val="-1"/>
                <w:sz w:val="28"/>
              </w:rPr>
              <w:t> </w:t>
            </w:r>
            <w:r>
              <w:rPr>
                <w:sz w:val="28"/>
              </w:rPr>
              <w:t>Я </w:t>
            </w:r>
            <w:r>
              <w:rPr>
                <w:spacing w:val="-2"/>
                <w:sz w:val="28"/>
              </w:rPr>
              <w:t>чувствую,</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что</w:t>
            </w:r>
            <w:r>
              <w:rPr>
                <w:spacing w:val="-2"/>
                <w:sz w:val="28"/>
              </w:rPr>
              <w:t> </w:t>
            </w:r>
            <w:r>
              <w:rPr>
                <w:sz w:val="28"/>
              </w:rPr>
              <w:t>мои</w:t>
            </w:r>
            <w:r>
              <w:rPr>
                <w:spacing w:val="-4"/>
                <w:sz w:val="28"/>
              </w:rPr>
              <w:t> </w:t>
            </w:r>
            <w:r>
              <w:rPr>
                <w:spacing w:val="-2"/>
                <w:sz w:val="28"/>
              </w:rPr>
              <w:t>нервы</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натянуты</w:t>
            </w:r>
            <w:r>
              <w:rPr>
                <w:spacing w:val="-7"/>
                <w:sz w:val="28"/>
              </w:rPr>
              <w:t> </w:t>
            </w:r>
            <w:r>
              <w:rPr>
                <w:spacing w:val="-5"/>
                <w:sz w:val="28"/>
              </w:rPr>
              <w:t>до</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4"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5" w:lineRule="exact"/>
              <w:ind w:left="6"/>
              <w:rPr>
                <w:sz w:val="28"/>
              </w:rPr>
            </w:pPr>
            <w:r>
              <w:rPr>
                <w:spacing w:val="-2"/>
                <w:sz w:val="28"/>
              </w:rPr>
              <w:t>предела.</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0"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0" w:lineRule="exact"/>
              <w:ind w:left="6"/>
              <w:rPr>
                <w:sz w:val="28"/>
              </w:rPr>
            </w:pPr>
            <w:r>
              <w:rPr>
                <w:sz w:val="28"/>
              </w:rPr>
              <w:t>6.</w:t>
            </w:r>
            <w:r>
              <w:rPr>
                <w:spacing w:val="-4"/>
                <w:sz w:val="28"/>
              </w:rPr>
              <w:t> </w:t>
            </w:r>
            <w:r>
              <w:rPr>
                <w:sz w:val="28"/>
              </w:rPr>
              <w:t>Мне </w:t>
            </w:r>
            <w:r>
              <w:rPr>
                <w:spacing w:val="-2"/>
                <w:sz w:val="28"/>
              </w:rPr>
              <w:t>сложно</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pacing w:val="-2"/>
                <w:sz w:val="28"/>
              </w:rPr>
              <w:t>снять</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pacing w:val="-2"/>
                <w:sz w:val="28"/>
              </w:rPr>
              <w:t>эмоциональное</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pacing w:val="-2"/>
                <w:sz w:val="28"/>
              </w:rPr>
              <w:t>напряжение,</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3"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z w:val="28"/>
              </w:rPr>
              <w:t>возникающее</w:t>
            </w:r>
            <w:r>
              <w:rPr>
                <w:spacing w:val="-9"/>
                <w:sz w:val="28"/>
              </w:rPr>
              <w:t> </w:t>
            </w:r>
            <w:r>
              <w:rPr>
                <w:spacing w:val="-10"/>
                <w:sz w:val="28"/>
              </w:rPr>
              <w:t>у</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меня</w:t>
            </w:r>
            <w:r>
              <w:rPr>
                <w:spacing w:val="-5"/>
                <w:sz w:val="28"/>
              </w:rPr>
              <w:t> </w:t>
            </w:r>
            <w:r>
              <w:rPr>
                <w:spacing w:val="-2"/>
                <w:sz w:val="28"/>
              </w:rPr>
              <w:t>после</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2" w:lineRule="exact"/>
              <w:ind w:left="6"/>
              <w:rPr>
                <w:sz w:val="28"/>
              </w:rPr>
            </w:pPr>
            <w:r>
              <w:rPr>
                <w:sz w:val="28"/>
              </w:rPr>
              <w:t>рабочего</w:t>
            </w:r>
            <w:r>
              <w:rPr>
                <w:spacing w:val="-10"/>
                <w:sz w:val="28"/>
              </w:rPr>
              <w:t> </w:t>
            </w:r>
            <w:r>
              <w:rPr>
                <w:spacing w:val="-4"/>
                <w:sz w:val="28"/>
              </w:rPr>
              <w:t>дня.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1" w:lineRule="exact"/>
              <w:ind w:left="6"/>
              <w:rPr>
                <w:sz w:val="28"/>
              </w:rPr>
            </w:pPr>
            <w:r>
              <w:rPr>
                <w:sz w:val="28"/>
              </w:rPr>
              <w:t>7.</w:t>
            </w:r>
            <w:r>
              <w:rPr>
                <w:spacing w:val="-2"/>
                <w:sz w:val="28"/>
              </w:rPr>
              <w:t> </w:t>
            </w:r>
            <w:r>
              <w:rPr>
                <w:sz w:val="28"/>
              </w:rPr>
              <w:t>Моя</w:t>
            </w:r>
            <w:r>
              <w:rPr>
                <w:spacing w:val="-1"/>
                <w:sz w:val="28"/>
              </w:rPr>
              <w:t> </w:t>
            </w:r>
            <w:r>
              <w:rPr>
                <w:spacing w:val="-2"/>
                <w:sz w:val="28"/>
              </w:rPr>
              <w:t>работа</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z w:val="28"/>
              </w:rPr>
              <w:t>плохо</w:t>
            </w:r>
            <w:r>
              <w:rPr>
                <w:spacing w:val="-4"/>
                <w:sz w:val="28"/>
              </w:rPr>
              <w:t> </w:t>
            </w:r>
            <w:r>
              <w:rPr>
                <w:sz w:val="28"/>
              </w:rPr>
              <w:t>влияет</w:t>
            </w:r>
            <w:r>
              <w:rPr>
                <w:spacing w:val="-3"/>
                <w:sz w:val="28"/>
              </w:rPr>
              <w:t> </w:t>
            </w:r>
            <w:r>
              <w:rPr>
                <w:spacing w:val="-5"/>
                <w:sz w:val="28"/>
              </w:rPr>
              <w:t>на</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2" w:lineRule="exact"/>
              <w:ind w:left="6"/>
              <w:rPr>
                <w:sz w:val="28"/>
              </w:rPr>
            </w:pPr>
            <w:r>
              <w:rPr>
                <w:sz w:val="28"/>
              </w:rPr>
              <w:t>мое </w:t>
            </w:r>
            <w:r>
              <w:rPr>
                <w:spacing w:val="-2"/>
                <w:sz w:val="28"/>
              </w:rPr>
              <w:t>здоровье.</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0"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0" w:lineRule="exact"/>
              <w:ind w:left="6"/>
              <w:rPr>
                <w:sz w:val="28"/>
              </w:rPr>
            </w:pPr>
            <w:r>
              <w:rPr>
                <w:sz w:val="28"/>
              </w:rPr>
              <w:t>8.</w:t>
            </w:r>
            <w:r>
              <w:rPr>
                <w:spacing w:val="-1"/>
                <w:sz w:val="28"/>
              </w:rPr>
              <w:t> </w:t>
            </w:r>
            <w:r>
              <w:rPr>
                <w:spacing w:val="-2"/>
                <w:sz w:val="28"/>
              </w:rPr>
              <w:t>После</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z w:val="28"/>
              </w:rPr>
              <w:t>рабочего</w:t>
            </w:r>
            <w:r>
              <w:rPr>
                <w:spacing w:val="-5"/>
                <w:sz w:val="28"/>
              </w:rPr>
              <w:t> </w:t>
            </w:r>
            <w:r>
              <w:rPr>
                <w:sz w:val="28"/>
              </w:rPr>
              <w:t>дня</w:t>
            </w:r>
            <w:r>
              <w:rPr>
                <w:spacing w:val="-5"/>
                <w:sz w:val="28"/>
              </w:rPr>
              <w:t> </w:t>
            </w:r>
            <w:r>
              <w:rPr>
                <w:spacing w:val="-10"/>
                <w:sz w:val="28"/>
              </w:rPr>
              <w:t>у</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z w:val="28"/>
              </w:rPr>
              <w:t>меня</w:t>
            </w:r>
            <w:r>
              <w:rPr>
                <w:spacing w:val="-5"/>
                <w:sz w:val="28"/>
              </w:rPr>
              <w:t> </w:t>
            </w:r>
            <w:r>
              <w:rPr>
                <w:sz w:val="28"/>
              </w:rPr>
              <w:t>уже</w:t>
            </w:r>
            <w:r>
              <w:rPr>
                <w:spacing w:val="-2"/>
                <w:sz w:val="28"/>
              </w:rPr>
              <w:t> </w:t>
            </w:r>
            <w:r>
              <w:rPr>
                <w:sz w:val="28"/>
              </w:rPr>
              <w:t>ни</w:t>
            </w:r>
            <w:r>
              <w:rPr>
                <w:spacing w:val="-4"/>
                <w:sz w:val="28"/>
              </w:rPr>
              <w:t> </w:t>
            </w:r>
            <w:r>
              <w:rPr>
                <w:spacing w:val="-5"/>
                <w:sz w:val="28"/>
              </w:rPr>
              <w:t>на</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z w:val="28"/>
              </w:rPr>
              <w:t>что</w:t>
            </w:r>
            <w:r>
              <w:rPr>
                <w:spacing w:val="-2"/>
                <w:sz w:val="28"/>
              </w:rPr>
              <w:t> </w:t>
            </w:r>
            <w:r>
              <w:rPr>
                <w:sz w:val="28"/>
              </w:rPr>
              <w:t>не</w:t>
            </w:r>
            <w:r>
              <w:rPr>
                <w:spacing w:val="-1"/>
                <w:sz w:val="28"/>
              </w:rPr>
              <w:t> </w:t>
            </w:r>
            <w:r>
              <w:rPr>
                <w:spacing w:val="-2"/>
                <w:sz w:val="28"/>
              </w:rPr>
              <w:t>остается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2" w:lineRule="exact"/>
              <w:ind w:left="6"/>
              <w:rPr>
                <w:sz w:val="28"/>
              </w:rPr>
            </w:pPr>
            <w:r>
              <w:rPr>
                <w:spacing w:val="-4"/>
                <w:sz w:val="28"/>
              </w:rPr>
              <w:t>сил.</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0"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single" w:sz="8" w:space="0" w:color="000000"/>
              <w:left w:val="single" w:sz="8" w:space="0" w:color="000000"/>
              <w:bottom w:val="nil"/>
              <w:right w:val="single" w:sz="8" w:space="0" w:color="000000"/>
            </w:tcBorders>
          </w:tcPr>
          <w:p>
            <w:pPr>
              <w:pStyle w:val="TableParagraph"/>
              <w:spacing w:line="291" w:lineRule="exact"/>
              <w:ind w:left="6"/>
              <w:rPr>
                <w:sz w:val="28"/>
              </w:rPr>
            </w:pPr>
            <w:r>
              <w:rPr>
                <w:sz w:val="28"/>
              </w:rPr>
              <w:t>9.</w:t>
            </w:r>
            <w:r>
              <w:rPr>
                <w:spacing w:val="-1"/>
                <w:sz w:val="28"/>
              </w:rPr>
              <w:t> </w:t>
            </w:r>
            <w:r>
              <w:rPr>
                <w:sz w:val="28"/>
              </w:rPr>
              <w:t>Я </w:t>
            </w:r>
            <w:r>
              <w:rPr>
                <w:spacing w:val="-2"/>
                <w:sz w:val="28"/>
              </w:rPr>
              <w:t>чувствую</w:t>
            </w:r>
          </w:p>
        </w:tc>
        <w:tc>
          <w:tcPr>
            <w:tcW w:w="1277"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66"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1135" w:type="dxa"/>
            <w:vMerge w:val="restart"/>
            <w:tcBorders>
              <w:top w:val="single" w:sz="8" w:space="0" w:color="000000"/>
              <w:left w:val="single" w:sz="8" w:space="0" w:color="000000"/>
              <w:bottom w:val="single" w:sz="8" w:space="0" w:color="000000"/>
              <w:right w:val="single" w:sz="8" w:space="0" w:color="000000"/>
            </w:tcBorders>
          </w:tcPr>
          <w:p>
            <w:pPr>
              <w:pStyle w:val="TableParagraph"/>
              <w:rPr>
                <w:sz w:val="26"/>
              </w:rPr>
            </w:pPr>
          </w:p>
        </w:tc>
        <w:tc>
          <w:tcPr>
            <w:tcW w:w="990" w:type="dxa"/>
            <w:vMerge w:val="restart"/>
            <w:tcBorders>
              <w:top w:val="single" w:sz="8" w:space="0" w:color="000000"/>
              <w:left w:val="single" w:sz="8" w:space="0" w:color="000000"/>
              <w:bottom w:val="single" w:sz="8" w:space="0" w:color="000000"/>
            </w:tcBorders>
          </w:tcPr>
          <w:p>
            <w:pPr>
              <w:pStyle w:val="TableParagraph"/>
              <w:rPr>
                <w:sz w:val="26"/>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pacing w:val="-4"/>
                <w:sz w:val="28"/>
              </w:rPr>
              <w:t>себя</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3" w:lineRule="exact"/>
              <w:ind w:left="6"/>
              <w:rPr>
                <w:sz w:val="28"/>
              </w:rPr>
            </w:pPr>
            <w:r>
              <w:rPr>
                <w:spacing w:val="-2"/>
                <w:sz w:val="28"/>
              </w:rPr>
              <w:t>перегруженным</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01"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nil"/>
              <w:right w:val="single" w:sz="8" w:space="0" w:color="000000"/>
            </w:tcBorders>
          </w:tcPr>
          <w:p>
            <w:pPr>
              <w:pStyle w:val="TableParagraph"/>
              <w:spacing w:line="282" w:lineRule="exact"/>
              <w:ind w:left="6"/>
              <w:rPr>
                <w:sz w:val="28"/>
              </w:rPr>
            </w:pPr>
            <w:r>
              <w:rPr>
                <w:spacing w:val="-2"/>
                <w:sz w:val="28"/>
              </w:rPr>
              <w:t>проблемами</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115" w:type="dxa"/>
            <w:vMerge/>
            <w:tcBorders>
              <w:top w:val="nil"/>
              <w:bottom w:val="nil"/>
              <w:right w:val="single" w:sz="8" w:space="0" w:color="000000"/>
            </w:tcBorders>
          </w:tcPr>
          <w:p>
            <w:pPr>
              <w:rPr>
                <w:sz w:val="2"/>
                <w:szCs w:val="2"/>
              </w:rPr>
            </w:pPr>
          </w:p>
        </w:tc>
        <w:tc>
          <w:tcPr>
            <w:tcW w:w="2117" w:type="dxa"/>
            <w:tcBorders>
              <w:top w:val="nil"/>
              <w:left w:val="single" w:sz="8" w:space="0" w:color="000000"/>
              <w:bottom w:val="single" w:sz="8" w:space="0" w:color="000000"/>
              <w:right w:val="single" w:sz="8" w:space="0" w:color="000000"/>
            </w:tcBorders>
          </w:tcPr>
          <w:p>
            <w:pPr>
              <w:pStyle w:val="TableParagraph"/>
              <w:spacing w:line="292" w:lineRule="exact"/>
              <w:ind w:left="6"/>
              <w:rPr>
                <w:sz w:val="28"/>
              </w:rPr>
            </w:pPr>
            <w:r>
              <w:rPr>
                <w:sz w:val="28"/>
              </w:rPr>
              <w:t>других</w:t>
            </w:r>
            <w:r>
              <w:rPr>
                <w:spacing w:val="-4"/>
                <w:sz w:val="28"/>
              </w:rPr>
              <w:t> </w:t>
            </w:r>
            <w:r>
              <w:rPr>
                <w:spacing w:val="-2"/>
                <w:sz w:val="28"/>
              </w:rPr>
              <w:t>людей.</w:t>
            </w:r>
          </w:p>
        </w:tc>
        <w:tc>
          <w:tcPr>
            <w:tcW w:w="1277" w:type="dxa"/>
            <w:vMerge/>
            <w:tcBorders>
              <w:top w:val="nil"/>
              <w:left w:val="single" w:sz="8" w:space="0" w:color="000000"/>
              <w:bottom w:val="single" w:sz="8" w:space="0" w:color="000000"/>
              <w:right w:val="single" w:sz="8" w:space="0" w:color="000000"/>
            </w:tcBorders>
          </w:tcPr>
          <w:p>
            <w:pPr>
              <w:rPr>
                <w:sz w:val="2"/>
                <w:szCs w:val="2"/>
              </w:rPr>
            </w:pPr>
          </w:p>
        </w:tc>
        <w:tc>
          <w:tcPr>
            <w:tcW w:w="1166" w:type="dxa"/>
            <w:vMerge/>
            <w:tcBorders>
              <w:top w:val="nil"/>
              <w:left w:val="single" w:sz="8" w:space="0" w:color="000000"/>
              <w:bottom w:val="single" w:sz="8" w:space="0" w:color="000000"/>
              <w:right w:val="single" w:sz="8" w:space="0" w:color="000000"/>
            </w:tcBorders>
          </w:tcPr>
          <w:p>
            <w:pPr>
              <w:rPr>
                <w:sz w:val="2"/>
                <w:szCs w:val="2"/>
              </w:rPr>
            </w:pPr>
          </w:p>
        </w:tc>
        <w:tc>
          <w:tcPr>
            <w:tcW w:w="1135" w:type="dxa"/>
            <w:vMerge/>
            <w:tcBorders>
              <w:top w:val="nil"/>
              <w:left w:val="single" w:sz="8" w:space="0" w:color="000000"/>
              <w:bottom w:val="single" w:sz="8" w:space="0" w:color="000000"/>
              <w:right w:val="single" w:sz="8" w:space="0" w:color="000000"/>
            </w:tcBorders>
          </w:tcPr>
          <w:p>
            <w:pPr>
              <w:rPr>
                <w:sz w:val="2"/>
                <w:szCs w:val="2"/>
              </w:rPr>
            </w:pPr>
          </w:p>
        </w:tc>
        <w:tc>
          <w:tcPr>
            <w:tcW w:w="990" w:type="dxa"/>
            <w:vMerge/>
            <w:tcBorders>
              <w:top w:val="nil"/>
              <w:left w:val="single" w:sz="8" w:space="0" w:color="000000"/>
              <w:bottom w:val="single" w:sz="8" w:space="0" w:color="000000"/>
            </w:tcBorders>
          </w:tcPr>
          <w:p>
            <w:pPr>
              <w:rPr>
                <w:sz w:val="2"/>
                <w:szCs w:val="2"/>
              </w:rPr>
            </w:pPr>
          </w:p>
        </w:tc>
        <w:tc>
          <w:tcPr>
            <w:tcW w:w="143" w:type="dxa"/>
            <w:vMerge/>
            <w:tcBorders>
              <w:top w:val="nil"/>
              <w:bottom w:val="nil"/>
            </w:tcBorders>
          </w:tcPr>
          <w:p>
            <w:pPr>
              <w:rPr>
                <w:sz w:val="2"/>
                <w:szCs w:val="2"/>
              </w:rPr>
            </w:pPr>
          </w:p>
        </w:tc>
        <w:tc>
          <w:tcPr>
            <w:tcW w:w="1276" w:type="dxa"/>
            <w:vMerge/>
            <w:tcBorders>
              <w:top w:val="nil"/>
            </w:tcBorders>
          </w:tcPr>
          <w:p>
            <w:pPr>
              <w:rPr>
                <w:sz w:val="2"/>
                <w:szCs w:val="2"/>
              </w:rPr>
            </w:pPr>
          </w:p>
        </w:tc>
      </w:tr>
      <w:tr>
        <w:trPr>
          <w:trHeight w:val="316" w:hRule="atLeast"/>
        </w:trPr>
        <w:tc>
          <w:tcPr>
            <w:tcW w:w="1272" w:type="dxa"/>
            <w:vMerge/>
            <w:tcBorders>
              <w:top w:val="nil"/>
            </w:tcBorders>
          </w:tcPr>
          <w:p>
            <w:pPr>
              <w:rPr>
                <w:sz w:val="2"/>
                <w:szCs w:val="2"/>
              </w:rPr>
            </w:pPr>
          </w:p>
        </w:tc>
        <w:tc>
          <w:tcPr>
            <w:tcW w:w="6943" w:type="dxa"/>
            <w:gridSpan w:val="7"/>
            <w:tcBorders>
              <w:top w:val="single" w:sz="8" w:space="0" w:color="000000"/>
              <w:bottom w:val="nil"/>
            </w:tcBorders>
          </w:tcPr>
          <w:p>
            <w:pPr>
              <w:pStyle w:val="TableParagraph"/>
              <w:spacing w:line="296" w:lineRule="exact"/>
              <w:ind w:left="105"/>
              <w:rPr>
                <w:sz w:val="28"/>
              </w:rPr>
            </w:pPr>
            <w:r>
              <w:rPr>
                <w:i/>
                <w:sz w:val="28"/>
              </w:rPr>
              <w:t>Интерпретация</w:t>
            </w:r>
            <w:r>
              <w:rPr>
                <w:i/>
                <w:spacing w:val="-10"/>
                <w:sz w:val="28"/>
              </w:rPr>
              <w:t> </w:t>
            </w:r>
            <w:r>
              <w:rPr>
                <w:i/>
                <w:sz w:val="28"/>
              </w:rPr>
              <w:t>результатов.</w:t>
            </w:r>
            <w:r>
              <w:rPr>
                <w:i/>
                <w:spacing w:val="-6"/>
                <w:sz w:val="28"/>
              </w:rPr>
              <w:t> </w:t>
            </w:r>
            <w:r>
              <w:rPr>
                <w:sz w:val="28"/>
              </w:rPr>
              <w:t>Ответы</w:t>
            </w:r>
            <w:r>
              <w:rPr>
                <w:spacing w:val="-8"/>
                <w:sz w:val="28"/>
              </w:rPr>
              <w:t> </w:t>
            </w:r>
            <w:r>
              <w:rPr>
                <w:sz w:val="28"/>
              </w:rPr>
              <w:t>на</w:t>
            </w:r>
            <w:r>
              <w:rPr>
                <w:spacing w:val="-8"/>
                <w:sz w:val="28"/>
              </w:rPr>
              <w:t> </w:t>
            </w:r>
            <w:r>
              <w:rPr>
                <w:spacing w:val="-2"/>
                <w:sz w:val="28"/>
              </w:rPr>
              <w:t>каждый</w:t>
            </w:r>
          </w:p>
        </w:tc>
        <w:tc>
          <w:tcPr>
            <w:tcW w:w="1276" w:type="dxa"/>
            <w:vMerge/>
            <w:tcBorders>
              <w:top w:val="nil"/>
            </w:tcBorders>
          </w:tcPr>
          <w:p>
            <w:pPr>
              <w:rPr>
                <w:sz w:val="2"/>
                <w:szCs w:val="2"/>
              </w:rPr>
            </w:pPr>
          </w:p>
        </w:tc>
      </w:tr>
      <w:tr>
        <w:trPr>
          <w:trHeight w:val="312" w:hRule="atLeast"/>
        </w:trPr>
        <w:tc>
          <w:tcPr>
            <w:tcW w:w="1272" w:type="dxa"/>
            <w:vMerge/>
            <w:tcBorders>
              <w:top w:val="nil"/>
            </w:tcBorders>
          </w:tcPr>
          <w:p>
            <w:pPr>
              <w:rPr>
                <w:sz w:val="2"/>
                <w:szCs w:val="2"/>
              </w:rPr>
            </w:pPr>
          </w:p>
        </w:tc>
        <w:tc>
          <w:tcPr>
            <w:tcW w:w="6943" w:type="dxa"/>
            <w:gridSpan w:val="7"/>
            <w:tcBorders>
              <w:top w:val="nil"/>
              <w:bottom w:val="nil"/>
            </w:tcBorders>
          </w:tcPr>
          <w:p>
            <w:pPr>
              <w:pStyle w:val="TableParagraph"/>
              <w:spacing w:line="293" w:lineRule="exact"/>
              <w:ind w:left="105"/>
              <w:rPr>
                <w:sz w:val="28"/>
              </w:rPr>
            </w:pPr>
            <w:r>
              <w:rPr>
                <w:sz w:val="28"/>
              </w:rPr>
              <w:t>вопрос</w:t>
            </w:r>
            <w:r>
              <w:rPr>
                <w:spacing w:val="-6"/>
                <w:sz w:val="28"/>
              </w:rPr>
              <w:t> </w:t>
            </w:r>
            <w:r>
              <w:rPr>
                <w:sz w:val="28"/>
              </w:rPr>
              <w:t>оцениваются</w:t>
            </w:r>
            <w:r>
              <w:rPr>
                <w:spacing w:val="-6"/>
                <w:sz w:val="28"/>
              </w:rPr>
              <w:t> </w:t>
            </w:r>
            <w:r>
              <w:rPr>
                <w:sz w:val="28"/>
              </w:rPr>
              <w:t>по</w:t>
            </w:r>
            <w:r>
              <w:rPr>
                <w:spacing w:val="-6"/>
                <w:sz w:val="28"/>
              </w:rPr>
              <w:t> </w:t>
            </w:r>
            <w:r>
              <w:rPr>
                <w:sz w:val="28"/>
              </w:rPr>
              <w:t>4-балльной</w:t>
            </w:r>
            <w:r>
              <w:rPr>
                <w:spacing w:val="-4"/>
                <w:sz w:val="28"/>
              </w:rPr>
              <w:t> </w:t>
            </w:r>
            <w:r>
              <w:rPr>
                <w:spacing w:val="-2"/>
                <w:sz w:val="28"/>
              </w:rPr>
              <w:t>шкале:</w:t>
            </w:r>
          </w:p>
        </w:tc>
        <w:tc>
          <w:tcPr>
            <w:tcW w:w="1276" w:type="dxa"/>
            <w:vMerge/>
            <w:tcBorders>
              <w:top w:val="nil"/>
            </w:tcBorders>
          </w:tcPr>
          <w:p>
            <w:pPr>
              <w:rPr>
                <w:sz w:val="2"/>
                <w:szCs w:val="2"/>
              </w:rPr>
            </w:pPr>
          </w:p>
        </w:tc>
      </w:tr>
      <w:tr>
        <w:trPr>
          <w:trHeight w:val="311" w:hRule="atLeast"/>
        </w:trPr>
        <w:tc>
          <w:tcPr>
            <w:tcW w:w="1272" w:type="dxa"/>
            <w:vMerge/>
            <w:tcBorders>
              <w:top w:val="nil"/>
            </w:tcBorders>
          </w:tcPr>
          <w:p>
            <w:pPr>
              <w:rPr>
                <w:sz w:val="2"/>
                <w:szCs w:val="2"/>
              </w:rPr>
            </w:pPr>
          </w:p>
        </w:tc>
        <w:tc>
          <w:tcPr>
            <w:tcW w:w="6943" w:type="dxa"/>
            <w:gridSpan w:val="7"/>
            <w:tcBorders>
              <w:top w:val="nil"/>
              <w:bottom w:val="nil"/>
            </w:tcBorders>
          </w:tcPr>
          <w:p>
            <w:pPr>
              <w:pStyle w:val="TableParagraph"/>
              <w:spacing w:line="292" w:lineRule="exact"/>
              <w:ind w:left="105"/>
              <w:rPr>
                <w:sz w:val="28"/>
              </w:rPr>
            </w:pPr>
            <w:r>
              <w:rPr>
                <w:sz w:val="28"/>
              </w:rPr>
              <w:t>почти</w:t>
            </w:r>
            <w:r>
              <w:rPr>
                <w:spacing w:val="-6"/>
                <w:sz w:val="28"/>
              </w:rPr>
              <w:t> </w:t>
            </w:r>
            <w:r>
              <w:rPr>
                <w:sz w:val="28"/>
              </w:rPr>
              <w:t>никогда</w:t>
            </w:r>
            <w:r>
              <w:rPr>
                <w:spacing w:val="-3"/>
                <w:sz w:val="28"/>
              </w:rPr>
              <w:t> </w:t>
            </w:r>
            <w:r>
              <w:rPr>
                <w:sz w:val="28"/>
              </w:rPr>
              <w:t>–</w:t>
            </w:r>
            <w:r>
              <w:rPr>
                <w:spacing w:val="-2"/>
                <w:sz w:val="28"/>
              </w:rPr>
              <w:t> </w:t>
            </w:r>
            <w:r>
              <w:rPr>
                <w:sz w:val="28"/>
              </w:rPr>
              <w:t>0</w:t>
            </w:r>
            <w:r>
              <w:rPr>
                <w:spacing w:val="-1"/>
                <w:sz w:val="28"/>
              </w:rPr>
              <w:t> </w:t>
            </w:r>
            <w:r>
              <w:rPr>
                <w:spacing w:val="-2"/>
                <w:sz w:val="28"/>
              </w:rPr>
              <w:t>баллов;</w:t>
            </w:r>
          </w:p>
        </w:tc>
        <w:tc>
          <w:tcPr>
            <w:tcW w:w="1276" w:type="dxa"/>
            <w:vMerge/>
            <w:tcBorders>
              <w:top w:val="nil"/>
            </w:tcBorders>
          </w:tcPr>
          <w:p>
            <w:pPr>
              <w:rPr>
                <w:sz w:val="2"/>
                <w:szCs w:val="2"/>
              </w:rPr>
            </w:pPr>
          </w:p>
        </w:tc>
      </w:tr>
      <w:tr>
        <w:trPr>
          <w:trHeight w:val="317" w:hRule="atLeast"/>
        </w:trPr>
        <w:tc>
          <w:tcPr>
            <w:tcW w:w="1272" w:type="dxa"/>
            <w:vMerge/>
            <w:tcBorders>
              <w:top w:val="nil"/>
            </w:tcBorders>
          </w:tcPr>
          <w:p>
            <w:pPr>
              <w:rPr>
                <w:sz w:val="2"/>
                <w:szCs w:val="2"/>
              </w:rPr>
            </w:pPr>
          </w:p>
        </w:tc>
        <w:tc>
          <w:tcPr>
            <w:tcW w:w="6943" w:type="dxa"/>
            <w:gridSpan w:val="7"/>
            <w:tcBorders>
              <w:top w:val="nil"/>
            </w:tcBorders>
          </w:tcPr>
          <w:p>
            <w:pPr>
              <w:pStyle w:val="TableParagraph"/>
              <w:spacing w:line="298" w:lineRule="exact"/>
              <w:ind w:left="105"/>
              <w:rPr>
                <w:sz w:val="28"/>
              </w:rPr>
            </w:pPr>
            <w:r>
              <w:rPr>
                <w:sz w:val="28"/>
              </w:rPr>
              <w:t>иногда</w:t>
            </w:r>
            <w:r>
              <w:rPr>
                <w:spacing w:val="-1"/>
                <w:sz w:val="28"/>
              </w:rPr>
              <w:t> </w:t>
            </w:r>
            <w:r>
              <w:rPr>
                <w:sz w:val="28"/>
              </w:rPr>
              <w:t>–</w:t>
            </w:r>
            <w:r>
              <w:rPr>
                <w:spacing w:val="-4"/>
                <w:sz w:val="28"/>
              </w:rPr>
              <w:t> </w:t>
            </w:r>
            <w:r>
              <w:rPr>
                <w:sz w:val="28"/>
              </w:rPr>
              <w:t>1 </w:t>
            </w:r>
            <w:r>
              <w:rPr>
                <w:spacing w:val="-4"/>
                <w:sz w:val="28"/>
              </w:rPr>
              <w:t>балл;</w:t>
            </w:r>
          </w:p>
        </w:tc>
        <w:tc>
          <w:tcPr>
            <w:tcW w:w="1276" w:type="dxa"/>
            <w:vMerge/>
            <w:tcBorders>
              <w:top w:val="nil"/>
            </w:tcBorders>
          </w:tcPr>
          <w:p>
            <w:pPr>
              <w:rPr>
                <w:sz w:val="2"/>
                <w:szCs w:val="2"/>
              </w:rPr>
            </w:pPr>
          </w:p>
        </w:tc>
      </w:tr>
    </w:tbl>
    <w:p>
      <w:pPr>
        <w:spacing w:after="0"/>
        <w:rPr>
          <w:sz w:val="2"/>
          <w:szCs w:val="2"/>
        </w:rPr>
        <w:sectPr>
          <w:pgSz w:w="12240" w:h="15840"/>
          <w:pgMar w:header="0" w:footer="968" w:top="1100" w:bottom="1200" w:left="1140" w:right="360"/>
        </w:sectPr>
      </w:pPr>
    </w:p>
    <w:p>
      <w:pPr>
        <w:pStyle w:val="BodyText"/>
        <w:spacing w:before="77"/>
        <w:ind w:left="1944"/>
      </w:pPr>
      <w:r>
        <w:rPr/>
        <w:t>часто</w:t>
      </w:r>
      <w:r>
        <w:rPr>
          <w:spacing w:val="-1"/>
        </w:rPr>
        <w:t> </w:t>
      </w:r>
      <w:r>
        <w:rPr/>
        <w:t>– 2</w:t>
      </w:r>
      <w:r>
        <w:rPr>
          <w:spacing w:val="-3"/>
        </w:rPr>
        <w:t> </w:t>
      </w:r>
      <w:r>
        <w:rPr>
          <w:spacing w:val="-2"/>
        </w:rPr>
        <w:t>балла;</w:t>
      </w:r>
    </w:p>
    <w:p>
      <w:pPr>
        <w:pStyle w:val="BodyText"/>
        <w:spacing w:line="322" w:lineRule="exact" w:before="1"/>
        <w:ind w:left="1944"/>
      </w:pPr>
      <w:r>
        <w:rPr/>
        <w:t>почти</w:t>
      </w:r>
      <w:r>
        <w:rPr>
          <w:spacing w:val="-2"/>
        </w:rPr>
        <w:t> </w:t>
      </w:r>
      <w:r>
        <w:rPr/>
        <w:t>всегда</w:t>
      </w:r>
      <w:r>
        <w:rPr>
          <w:spacing w:val="-5"/>
        </w:rPr>
        <w:t> </w:t>
      </w:r>
      <w:r>
        <w:rPr/>
        <w:t>–</w:t>
      </w:r>
      <w:r>
        <w:rPr>
          <w:spacing w:val="-2"/>
        </w:rPr>
        <w:t> </w:t>
      </w:r>
      <w:r>
        <w:rPr/>
        <w:t>3</w:t>
      </w:r>
      <w:r>
        <w:rPr>
          <w:spacing w:val="-4"/>
        </w:rPr>
        <w:t> </w:t>
      </w:r>
      <w:r>
        <w:rPr>
          <w:spacing w:val="-2"/>
        </w:rPr>
        <w:t>балла.</w:t>
      </w:r>
    </w:p>
    <w:p>
      <w:pPr>
        <w:spacing w:before="0"/>
        <w:ind w:left="1944" w:right="1447" w:firstLine="0"/>
        <w:jc w:val="left"/>
        <w:rPr>
          <w:sz w:val="28"/>
        </w:rPr>
      </w:pPr>
      <w:r>
        <w:rPr>
          <w:i/>
          <w:sz w:val="28"/>
        </w:rPr>
        <w:t>Оценка</w:t>
      </w:r>
      <w:r>
        <w:rPr>
          <w:i/>
          <w:spacing w:val="-12"/>
          <w:sz w:val="28"/>
        </w:rPr>
        <w:t> </w:t>
      </w:r>
      <w:r>
        <w:rPr>
          <w:i/>
          <w:sz w:val="28"/>
        </w:rPr>
        <w:t>результатов.</w:t>
      </w:r>
      <w:r>
        <w:rPr>
          <w:i/>
          <w:spacing w:val="-12"/>
          <w:sz w:val="28"/>
        </w:rPr>
        <w:t> </w:t>
      </w:r>
      <w:r>
        <w:rPr>
          <w:sz w:val="28"/>
        </w:rPr>
        <w:t>Суммарный</w:t>
      </w:r>
      <w:r>
        <w:rPr>
          <w:spacing w:val="-13"/>
          <w:sz w:val="28"/>
        </w:rPr>
        <w:t> </w:t>
      </w:r>
      <w:r>
        <w:rPr>
          <w:sz w:val="28"/>
        </w:rPr>
        <w:t>показатель эмоционального выгорания:</w:t>
      </w:r>
    </w:p>
    <w:p>
      <w:pPr>
        <w:pStyle w:val="BodyText"/>
        <w:ind w:left="1944" w:right="5369"/>
      </w:pPr>
      <w:r>
        <w:rPr/>
        <w:t>менее 3 баллов – низкий; 3–12 баллов – средний; выше</w:t>
      </w:r>
      <w:r>
        <w:rPr>
          <w:spacing w:val="-9"/>
        </w:rPr>
        <w:t> </w:t>
      </w:r>
      <w:r>
        <w:rPr/>
        <w:t>12</w:t>
      </w:r>
      <w:r>
        <w:rPr>
          <w:spacing w:val="-11"/>
        </w:rPr>
        <w:t> </w:t>
      </w:r>
      <w:r>
        <w:rPr/>
        <w:t>баллов</w:t>
      </w:r>
      <w:r>
        <w:rPr>
          <w:spacing w:val="-9"/>
        </w:rPr>
        <w:t> </w:t>
      </w:r>
      <w:r>
        <w:rPr/>
        <w:t>–</w:t>
      </w:r>
      <w:r>
        <w:rPr>
          <w:spacing w:val="-9"/>
        </w:rPr>
        <w:t> </w:t>
      </w:r>
      <w:r>
        <w:rPr/>
        <w:t>высокий.</w:t>
      </w:r>
    </w:p>
    <w:p>
      <w:pPr>
        <w:pStyle w:val="BodyText"/>
        <w:ind w:left="1944" w:right="1827"/>
      </w:pPr>
      <w:r>
        <w:rPr>
          <w:color w:val="0462C1"/>
          <w:spacing w:val="-2"/>
          <w:u w:val="single" w:color="0462C1"/>
        </w:rPr>
        <w:t>https://testometrika.com/depression-and-stress/emotional-</w:t>
      </w:r>
      <w:r>
        <w:rPr>
          <w:color w:val="0462C1"/>
          <w:spacing w:val="-2"/>
        </w:rPr>
        <w:t> </w:t>
      </w:r>
      <w:r>
        <w:rPr>
          <w:color w:val="0462C1"/>
          <w:spacing w:val="-2"/>
          <w:u w:val="single" w:color="0462C1"/>
        </w:rPr>
        <w:t>burnout/</w:t>
      </w:r>
    </w:p>
    <w:p>
      <w:pPr>
        <w:pStyle w:val="BodyText"/>
        <w:spacing w:before="7"/>
        <w:rPr>
          <w:sz w:val="20"/>
        </w:rPr>
      </w:pPr>
    </w:p>
    <w:p>
      <w:pPr>
        <w:spacing w:after="0"/>
        <w:rPr>
          <w:sz w:val="20"/>
        </w:rPr>
        <w:sectPr>
          <w:pgSz w:w="12240" w:h="15840"/>
          <w:pgMar w:header="0" w:footer="968" w:top="1060" w:bottom="1200" w:left="1140" w:right="360"/>
        </w:sectPr>
      </w:pPr>
    </w:p>
    <w:p>
      <w:pPr>
        <w:pStyle w:val="BodyText"/>
      </w:pPr>
      <w:r>
        <w:rPr/>
        <mc:AlternateContent>
          <mc:Choice Requires="wps">
            <w:drawing>
              <wp:anchor distT="0" distB="0" distL="0" distR="0" allowOverlap="1" layoutInCell="1" locked="0" behindDoc="1" simplePos="0" relativeHeight="479529984">
                <wp:simplePos x="0" y="0"/>
                <wp:positionH relativeFrom="page">
                  <wp:posOffset>1080820</wp:posOffset>
                </wp:positionH>
                <wp:positionV relativeFrom="page">
                  <wp:posOffset>719327</wp:posOffset>
                </wp:positionV>
                <wp:extent cx="6036310" cy="8397240"/>
                <wp:effectExtent l="0" t="0" r="0" b="0"/>
                <wp:wrapNone/>
                <wp:docPr id="513" name="Graphic 513"/>
                <wp:cNvGraphicFramePr>
                  <a:graphicFrameLocks/>
                </wp:cNvGraphicFramePr>
                <a:graphic>
                  <a:graphicData uri="http://schemas.microsoft.com/office/word/2010/wordprocessingShape">
                    <wps:wsp>
                      <wps:cNvPr id="513" name="Graphic 513"/>
                      <wps:cNvSpPr/>
                      <wps:spPr>
                        <a:xfrm>
                          <a:off x="0" y="0"/>
                          <a:ext cx="6036310" cy="8397240"/>
                        </a:xfrm>
                        <a:custGeom>
                          <a:avLst/>
                          <a:gdLst/>
                          <a:ahLst/>
                          <a:cxnLst/>
                          <a:rect l="l" t="t" r="r" b="b"/>
                          <a:pathLst>
                            <a:path w="6036310" h="8397240">
                              <a:moveTo>
                                <a:pt x="5219014" y="8390852"/>
                              </a:moveTo>
                              <a:lnTo>
                                <a:pt x="5219014" y="8390852"/>
                              </a:lnTo>
                              <a:lnTo>
                                <a:pt x="0" y="8390852"/>
                              </a:lnTo>
                              <a:lnTo>
                                <a:pt x="0" y="8396935"/>
                              </a:lnTo>
                              <a:lnTo>
                                <a:pt x="5219014" y="8396935"/>
                              </a:lnTo>
                              <a:lnTo>
                                <a:pt x="5219014" y="8390852"/>
                              </a:lnTo>
                              <a:close/>
                            </a:path>
                            <a:path w="6036310" h="8397240">
                              <a:moveTo>
                                <a:pt x="5219014" y="0"/>
                              </a:moveTo>
                              <a:lnTo>
                                <a:pt x="5219014" y="0"/>
                              </a:lnTo>
                              <a:lnTo>
                                <a:pt x="0" y="0"/>
                              </a:lnTo>
                              <a:lnTo>
                                <a:pt x="0" y="6045"/>
                              </a:lnTo>
                              <a:lnTo>
                                <a:pt x="0" y="8390839"/>
                              </a:lnTo>
                              <a:lnTo>
                                <a:pt x="6096" y="8390839"/>
                              </a:lnTo>
                              <a:lnTo>
                                <a:pt x="6096" y="6096"/>
                              </a:lnTo>
                              <a:lnTo>
                                <a:pt x="807669" y="6096"/>
                              </a:lnTo>
                              <a:lnTo>
                                <a:pt x="807669" y="8390839"/>
                              </a:lnTo>
                              <a:lnTo>
                                <a:pt x="813765" y="8390839"/>
                              </a:lnTo>
                              <a:lnTo>
                                <a:pt x="813765" y="6096"/>
                              </a:lnTo>
                              <a:lnTo>
                                <a:pt x="5219014" y="6096"/>
                              </a:lnTo>
                              <a:lnTo>
                                <a:pt x="5219014" y="0"/>
                              </a:lnTo>
                              <a:close/>
                            </a:path>
                            <a:path w="6036310" h="8397240">
                              <a:moveTo>
                                <a:pt x="6036259" y="8390852"/>
                              </a:moveTo>
                              <a:lnTo>
                                <a:pt x="6030214" y="8390852"/>
                              </a:lnTo>
                              <a:lnTo>
                                <a:pt x="5225237" y="8390852"/>
                              </a:lnTo>
                              <a:lnTo>
                                <a:pt x="5219141" y="8390852"/>
                              </a:lnTo>
                              <a:lnTo>
                                <a:pt x="5219141" y="8396935"/>
                              </a:lnTo>
                              <a:lnTo>
                                <a:pt x="5225237" y="8396935"/>
                              </a:lnTo>
                              <a:lnTo>
                                <a:pt x="6030163" y="8396935"/>
                              </a:lnTo>
                              <a:lnTo>
                                <a:pt x="6036259" y="8396935"/>
                              </a:lnTo>
                              <a:lnTo>
                                <a:pt x="6036259" y="8390852"/>
                              </a:lnTo>
                              <a:close/>
                            </a:path>
                            <a:path w="6036310" h="8397240">
                              <a:moveTo>
                                <a:pt x="6036259" y="0"/>
                              </a:moveTo>
                              <a:lnTo>
                                <a:pt x="6030214" y="0"/>
                              </a:lnTo>
                              <a:lnTo>
                                <a:pt x="5225237" y="0"/>
                              </a:lnTo>
                              <a:lnTo>
                                <a:pt x="5219141" y="0"/>
                              </a:lnTo>
                              <a:lnTo>
                                <a:pt x="5219141" y="6045"/>
                              </a:lnTo>
                              <a:lnTo>
                                <a:pt x="5219141" y="8390839"/>
                              </a:lnTo>
                              <a:lnTo>
                                <a:pt x="5225237" y="8390839"/>
                              </a:lnTo>
                              <a:lnTo>
                                <a:pt x="5225237" y="6096"/>
                              </a:lnTo>
                              <a:lnTo>
                                <a:pt x="6030163" y="6096"/>
                              </a:lnTo>
                              <a:lnTo>
                                <a:pt x="6030163" y="8390839"/>
                              </a:lnTo>
                              <a:lnTo>
                                <a:pt x="6036259" y="8390839"/>
                              </a:lnTo>
                              <a:lnTo>
                                <a:pt x="6036259" y="6096"/>
                              </a:lnTo>
                              <a:lnTo>
                                <a:pt x="6036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104004pt;margin-top:56.639965pt;width:475.3pt;height:661.2pt;mso-position-horizontal-relative:page;mso-position-vertical-relative:page;z-index:-23786496" id="docshape423" coordorigin="1702,1133" coordsize="9506,13224" path="m9921,14347l2984,14347,2974,14347,2974,14347,1712,14347,1702,14347,1702,14356,1712,14356,2974,14356,2974,14356,2984,14356,9921,14356,9921,14347xm9921,1133l2984,1133,2974,1133,2974,1133,1712,1133,1702,1133,1702,1142,1702,1142,1702,14347,1712,14347,1712,1142,2974,1142,2974,14347,2984,14347,2984,1142,9921,1142,9921,1133xm11208,14347l11198,14347,11198,14347,9931,14347,9921,14347,9921,14356,9931,14356,11198,14356,11198,14356,11208,14356,11208,14347xm11208,1133l11198,1133,11198,1133,9931,1133,9921,1133,9921,1142,9921,1142,9921,14347,9931,14347,9931,1142,11198,1142,11198,14347,11208,14347,11208,1142,11208,1142,11208,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96064">
                <wp:simplePos x="0" y="0"/>
                <wp:positionH relativeFrom="page">
                  <wp:posOffset>7632982</wp:posOffset>
                </wp:positionH>
                <wp:positionV relativeFrom="page">
                  <wp:posOffset>5527595</wp:posOffset>
                </wp:positionV>
                <wp:extent cx="144145" cy="2029460"/>
                <wp:effectExtent l="0" t="0" r="0" b="0"/>
                <wp:wrapNone/>
                <wp:docPr id="514" name="Textbox 514"/>
                <wp:cNvGraphicFramePr>
                  <a:graphicFrameLocks/>
                </wp:cNvGraphicFramePr>
                <a:graphic>
                  <a:graphicData uri="http://schemas.microsoft.com/office/word/2010/wordprocessingShape">
                    <wps:wsp>
                      <wps:cNvPr id="514" name="Textbox 51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6064" type="#_x0000_t202" id="docshape42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pPr>
    </w:p>
    <w:p>
      <w:pPr>
        <w:pStyle w:val="BodyText"/>
      </w:pPr>
    </w:p>
    <w:p>
      <w:pPr>
        <w:pStyle w:val="BodyText"/>
        <w:spacing w:before="85"/>
      </w:pPr>
    </w:p>
    <w:p>
      <w:pPr>
        <w:pStyle w:val="BodyText"/>
        <w:ind w:left="674"/>
      </w:pPr>
      <w:r>
        <w:rPr/>
        <w:t>7</w:t>
      </w:r>
      <w:r>
        <w:rPr>
          <w:spacing w:val="1"/>
        </w:rPr>
        <w:t> </w:t>
      </w:r>
      <w:r>
        <w:rPr>
          <w:spacing w:val="-4"/>
        </w:rPr>
        <w:t>мин</w:t>
      </w:r>
      <w:r>
        <w:rPr>
          <w:spacing w:val="-4"/>
        </w:rPr>
        <w:t>.</w:t>
      </w:r>
    </w:p>
    <w:p>
      <w:pPr>
        <w:pStyle w:val="Heading2"/>
        <w:spacing w:before="89"/>
        <w:ind w:left="471"/>
      </w:pPr>
      <w:r>
        <w:rPr>
          <w:b w:val="0"/>
        </w:rPr>
        <w:br w:type="column"/>
      </w:r>
      <w:r>
        <w:rPr/>
        <w:t>Что</w:t>
      </w:r>
      <w:r>
        <w:rPr>
          <w:spacing w:val="-4"/>
        </w:rPr>
        <w:t> </w:t>
      </w:r>
      <w:r>
        <w:rPr/>
        <w:t>нужно</w:t>
      </w:r>
      <w:r>
        <w:rPr>
          <w:spacing w:val="-2"/>
        </w:rPr>
        <w:t> </w:t>
      </w:r>
      <w:r>
        <w:rPr/>
        <w:t>делать,</w:t>
      </w:r>
      <w:r>
        <w:rPr>
          <w:spacing w:val="-6"/>
        </w:rPr>
        <w:t> </w:t>
      </w:r>
      <w:r>
        <w:rPr/>
        <w:t>чтобы</w:t>
      </w:r>
      <w:r>
        <w:rPr>
          <w:spacing w:val="-4"/>
        </w:rPr>
        <w:t> </w:t>
      </w:r>
      <w:r>
        <w:rPr/>
        <w:t>выйти</w:t>
      </w:r>
      <w:r>
        <w:rPr>
          <w:spacing w:val="-4"/>
        </w:rPr>
        <w:t> </w:t>
      </w:r>
      <w:r>
        <w:rPr/>
        <w:t>из</w:t>
      </w:r>
      <w:r>
        <w:rPr>
          <w:spacing w:val="-3"/>
        </w:rPr>
        <w:t> </w:t>
      </w:r>
      <w:r>
        <w:rPr>
          <w:spacing w:val="-2"/>
        </w:rPr>
        <w:t>выгорания?</w:t>
      </w:r>
    </w:p>
    <w:p>
      <w:pPr>
        <w:pStyle w:val="ListParagraph"/>
        <w:numPr>
          <w:ilvl w:val="0"/>
          <w:numId w:val="206"/>
        </w:numPr>
        <w:tabs>
          <w:tab w:pos="750" w:val="left" w:leader="none"/>
        </w:tabs>
        <w:spacing w:line="242" w:lineRule="auto" w:before="0" w:after="0"/>
        <w:ind w:left="471" w:right="233" w:firstLine="0"/>
        <w:jc w:val="left"/>
        <w:rPr>
          <w:sz w:val="28"/>
        </w:rPr>
      </w:pPr>
      <w:r>
        <w:rPr>
          <w:sz w:val="28"/>
        </w:rPr>
        <w:t>Признать,</w:t>
      </w:r>
      <w:r>
        <w:rPr>
          <w:spacing w:val="-5"/>
          <w:sz w:val="28"/>
        </w:rPr>
        <w:t> </w:t>
      </w:r>
      <w:r>
        <w:rPr>
          <w:sz w:val="28"/>
        </w:rPr>
        <w:t>что</w:t>
      </w:r>
      <w:r>
        <w:rPr>
          <w:spacing w:val="-3"/>
          <w:sz w:val="28"/>
        </w:rPr>
        <w:t> </w:t>
      </w:r>
      <w:r>
        <w:rPr>
          <w:sz w:val="28"/>
        </w:rPr>
        <w:t>у</w:t>
      </w:r>
      <w:r>
        <w:rPr>
          <w:spacing w:val="-8"/>
          <w:sz w:val="28"/>
        </w:rPr>
        <w:t> </w:t>
      </w:r>
      <w:r>
        <w:rPr>
          <w:sz w:val="28"/>
        </w:rPr>
        <w:t>вас</w:t>
      </w:r>
      <w:r>
        <w:rPr>
          <w:spacing w:val="-4"/>
          <w:sz w:val="28"/>
        </w:rPr>
        <w:t> </w:t>
      </w:r>
      <w:r>
        <w:rPr>
          <w:sz w:val="28"/>
        </w:rPr>
        <w:t>есть</w:t>
      </w:r>
      <w:r>
        <w:rPr>
          <w:spacing w:val="-5"/>
          <w:sz w:val="28"/>
        </w:rPr>
        <w:t> </w:t>
      </w:r>
      <w:r>
        <w:rPr>
          <w:sz w:val="28"/>
        </w:rPr>
        <w:t>проблема,</w:t>
      </w:r>
      <w:r>
        <w:rPr>
          <w:spacing w:val="-5"/>
          <w:sz w:val="28"/>
        </w:rPr>
        <w:t> </w:t>
      </w:r>
      <w:r>
        <w:rPr>
          <w:sz w:val="28"/>
        </w:rPr>
        <w:t>с</w:t>
      </w:r>
      <w:r>
        <w:rPr>
          <w:spacing w:val="-6"/>
          <w:sz w:val="28"/>
        </w:rPr>
        <w:t> </w:t>
      </w:r>
      <w:r>
        <w:rPr>
          <w:sz w:val="28"/>
        </w:rPr>
        <w:t>которой</w:t>
      </w:r>
      <w:r>
        <w:rPr>
          <w:spacing w:val="-4"/>
          <w:sz w:val="28"/>
        </w:rPr>
        <w:t> </w:t>
      </w:r>
      <w:r>
        <w:rPr>
          <w:sz w:val="28"/>
        </w:rPr>
        <w:t>вы</w:t>
      </w:r>
      <w:r>
        <w:rPr>
          <w:spacing w:val="-4"/>
          <w:sz w:val="28"/>
        </w:rPr>
        <w:t> </w:t>
      </w:r>
      <w:r>
        <w:rPr>
          <w:sz w:val="28"/>
        </w:rPr>
        <w:t>не </w:t>
      </w:r>
      <w:r>
        <w:rPr>
          <w:spacing w:val="-2"/>
          <w:sz w:val="28"/>
        </w:rPr>
        <w:t>справляетесь.</w:t>
      </w:r>
    </w:p>
    <w:p>
      <w:pPr>
        <w:pStyle w:val="ListParagraph"/>
        <w:numPr>
          <w:ilvl w:val="0"/>
          <w:numId w:val="206"/>
        </w:numPr>
        <w:tabs>
          <w:tab w:pos="750" w:val="left" w:leader="none"/>
        </w:tabs>
        <w:spacing w:line="318" w:lineRule="exact" w:before="0" w:after="0"/>
        <w:ind w:left="750" w:right="0" w:hanging="279"/>
        <w:jc w:val="left"/>
        <w:rPr>
          <w:sz w:val="28"/>
        </w:rPr>
      </w:pPr>
      <w:r>
        <w:rPr>
          <w:sz w:val="28"/>
        </w:rPr>
        <w:t>Снизить</w:t>
      </w:r>
      <w:r>
        <w:rPr>
          <w:spacing w:val="-9"/>
          <w:sz w:val="28"/>
        </w:rPr>
        <w:t> </w:t>
      </w:r>
      <w:r>
        <w:rPr>
          <w:sz w:val="28"/>
        </w:rPr>
        <w:t>рабочую</w:t>
      </w:r>
      <w:r>
        <w:rPr>
          <w:spacing w:val="-8"/>
          <w:sz w:val="28"/>
        </w:rPr>
        <w:t> </w:t>
      </w:r>
      <w:r>
        <w:rPr>
          <w:spacing w:val="-2"/>
          <w:sz w:val="28"/>
        </w:rPr>
        <w:t>нагрузку.</w:t>
      </w:r>
    </w:p>
    <w:p>
      <w:pPr>
        <w:pStyle w:val="ListParagraph"/>
        <w:numPr>
          <w:ilvl w:val="0"/>
          <w:numId w:val="206"/>
        </w:numPr>
        <w:tabs>
          <w:tab w:pos="750" w:val="left" w:leader="none"/>
        </w:tabs>
        <w:spacing w:line="322" w:lineRule="exact" w:before="0" w:after="0"/>
        <w:ind w:left="750" w:right="0" w:hanging="279"/>
        <w:jc w:val="left"/>
        <w:rPr>
          <w:sz w:val="28"/>
        </w:rPr>
      </w:pPr>
      <w:r>
        <w:rPr>
          <w:sz w:val="28"/>
        </w:rPr>
        <w:t>Планировать</w:t>
      </w:r>
      <w:r>
        <w:rPr>
          <w:spacing w:val="-5"/>
          <w:sz w:val="28"/>
        </w:rPr>
        <w:t> </w:t>
      </w:r>
      <w:r>
        <w:rPr>
          <w:sz w:val="28"/>
        </w:rPr>
        <w:t>отдых</w:t>
      </w:r>
      <w:r>
        <w:rPr>
          <w:spacing w:val="-3"/>
          <w:sz w:val="28"/>
        </w:rPr>
        <w:t> </w:t>
      </w:r>
      <w:r>
        <w:rPr>
          <w:sz w:val="28"/>
        </w:rPr>
        <w:t>так</w:t>
      </w:r>
      <w:r>
        <w:rPr>
          <w:spacing w:val="-4"/>
          <w:sz w:val="28"/>
        </w:rPr>
        <w:t> </w:t>
      </w:r>
      <w:r>
        <w:rPr>
          <w:sz w:val="28"/>
        </w:rPr>
        <w:t>же,</w:t>
      </w:r>
      <w:r>
        <w:rPr>
          <w:spacing w:val="-4"/>
          <w:sz w:val="28"/>
        </w:rPr>
        <w:t> </w:t>
      </w:r>
      <w:r>
        <w:rPr>
          <w:sz w:val="28"/>
        </w:rPr>
        <w:t>как</w:t>
      </w:r>
      <w:r>
        <w:rPr>
          <w:spacing w:val="-4"/>
          <w:sz w:val="28"/>
        </w:rPr>
        <w:t> </w:t>
      </w:r>
      <w:r>
        <w:rPr>
          <w:sz w:val="28"/>
        </w:rPr>
        <w:t>и</w:t>
      </w:r>
      <w:r>
        <w:rPr>
          <w:spacing w:val="-3"/>
          <w:sz w:val="28"/>
        </w:rPr>
        <w:t> </w:t>
      </w:r>
      <w:r>
        <w:rPr>
          <w:spacing w:val="-2"/>
          <w:sz w:val="28"/>
        </w:rPr>
        <w:t>работу.</w:t>
      </w:r>
    </w:p>
    <w:p>
      <w:pPr>
        <w:pStyle w:val="ListParagraph"/>
        <w:numPr>
          <w:ilvl w:val="0"/>
          <w:numId w:val="206"/>
        </w:numPr>
        <w:tabs>
          <w:tab w:pos="750" w:val="left" w:leader="none"/>
        </w:tabs>
        <w:spacing w:line="240" w:lineRule="auto" w:before="0" w:after="0"/>
        <w:ind w:left="471" w:right="1116" w:firstLine="0"/>
        <w:jc w:val="left"/>
        <w:rPr>
          <w:sz w:val="28"/>
        </w:rPr>
      </w:pPr>
      <w:r>
        <w:rPr>
          <w:sz w:val="28"/>
        </w:rPr>
        <w:t>Отказываться</w:t>
      </w:r>
      <w:r>
        <w:rPr>
          <w:spacing w:val="-6"/>
          <w:sz w:val="28"/>
        </w:rPr>
        <w:t> </w:t>
      </w:r>
      <w:r>
        <w:rPr>
          <w:sz w:val="28"/>
        </w:rPr>
        <w:t>от</w:t>
      </w:r>
      <w:r>
        <w:rPr>
          <w:spacing w:val="-10"/>
          <w:sz w:val="28"/>
        </w:rPr>
        <w:t> </w:t>
      </w:r>
      <w:r>
        <w:rPr>
          <w:sz w:val="28"/>
        </w:rPr>
        <w:t>работы,</w:t>
      </w:r>
      <w:r>
        <w:rPr>
          <w:spacing w:val="-4"/>
          <w:sz w:val="28"/>
        </w:rPr>
        <w:t> </w:t>
      </w:r>
      <w:r>
        <w:rPr>
          <w:sz w:val="28"/>
        </w:rPr>
        <w:t>если</w:t>
      </w:r>
      <w:r>
        <w:rPr>
          <w:spacing w:val="-9"/>
          <w:sz w:val="28"/>
        </w:rPr>
        <w:t> </w:t>
      </w:r>
      <w:r>
        <w:rPr>
          <w:sz w:val="28"/>
        </w:rPr>
        <w:t>она</w:t>
      </w:r>
      <w:r>
        <w:rPr>
          <w:spacing w:val="-6"/>
          <w:sz w:val="28"/>
        </w:rPr>
        <w:t> </w:t>
      </w:r>
      <w:r>
        <w:rPr>
          <w:sz w:val="28"/>
        </w:rPr>
        <w:t>вызывает сопротивление или отвращение.</w:t>
      </w:r>
    </w:p>
    <w:p>
      <w:pPr>
        <w:pStyle w:val="ListParagraph"/>
        <w:numPr>
          <w:ilvl w:val="0"/>
          <w:numId w:val="206"/>
        </w:numPr>
        <w:tabs>
          <w:tab w:pos="750" w:val="left" w:leader="none"/>
        </w:tabs>
        <w:spacing w:line="321" w:lineRule="exact" w:before="0" w:after="0"/>
        <w:ind w:left="750" w:right="0" w:hanging="279"/>
        <w:jc w:val="left"/>
        <w:rPr>
          <w:sz w:val="28"/>
        </w:rPr>
      </w:pPr>
      <w:r>
        <w:rPr>
          <w:sz w:val="28"/>
        </w:rPr>
        <w:t>Заботиться</w:t>
      </w:r>
      <w:r>
        <w:rPr>
          <w:spacing w:val="-9"/>
          <w:sz w:val="28"/>
        </w:rPr>
        <w:t> </w:t>
      </w:r>
      <w:r>
        <w:rPr>
          <w:sz w:val="28"/>
        </w:rPr>
        <w:t>о</w:t>
      </w:r>
      <w:r>
        <w:rPr>
          <w:spacing w:val="-4"/>
          <w:sz w:val="28"/>
        </w:rPr>
        <w:t> </w:t>
      </w:r>
      <w:r>
        <w:rPr>
          <w:sz w:val="28"/>
        </w:rPr>
        <w:t>своих</w:t>
      </w:r>
      <w:r>
        <w:rPr>
          <w:spacing w:val="-5"/>
          <w:sz w:val="28"/>
        </w:rPr>
        <w:t> </w:t>
      </w:r>
      <w:r>
        <w:rPr>
          <w:sz w:val="28"/>
        </w:rPr>
        <w:t>физических</w:t>
      </w:r>
      <w:r>
        <w:rPr>
          <w:spacing w:val="-8"/>
          <w:sz w:val="28"/>
        </w:rPr>
        <w:t> </w:t>
      </w:r>
      <w:r>
        <w:rPr>
          <w:spacing w:val="-2"/>
          <w:sz w:val="28"/>
        </w:rPr>
        <w:t>потребностях.</w:t>
      </w:r>
    </w:p>
    <w:p>
      <w:pPr>
        <w:pStyle w:val="ListParagraph"/>
        <w:numPr>
          <w:ilvl w:val="0"/>
          <w:numId w:val="206"/>
        </w:numPr>
        <w:tabs>
          <w:tab w:pos="750" w:val="left" w:leader="none"/>
        </w:tabs>
        <w:spacing w:line="240" w:lineRule="auto" w:before="0" w:after="0"/>
        <w:ind w:left="471" w:right="0" w:firstLine="0"/>
        <w:jc w:val="left"/>
        <w:rPr>
          <w:sz w:val="28"/>
        </w:rPr>
      </w:pPr>
      <w:r>
        <w:rPr>
          <w:sz w:val="28"/>
        </w:rPr>
        <w:t>Но главная цель – найти и решить глубинную психологическую проблему. Иначе все эти способы, равно как и увольнение, не помогут восстановиться. Причину можно поискать в процессе психотерапии. Как</w:t>
      </w:r>
      <w:r>
        <w:rPr>
          <w:spacing w:val="-7"/>
          <w:sz w:val="28"/>
        </w:rPr>
        <w:t> </w:t>
      </w:r>
      <w:r>
        <w:rPr>
          <w:sz w:val="28"/>
        </w:rPr>
        <w:t>один</w:t>
      </w:r>
      <w:r>
        <w:rPr>
          <w:spacing w:val="-7"/>
          <w:sz w:val="28"/>
        </w:rPr>
        <w:t> </w:t>
      </w:r>
      <w:r>
        <w:rPr>
          <w:sz w:val="28"/>
        </w:rPr>
        <w:t>из</w:t>
      </w:r>
      <w:r>
        <w:rPr>
          <w:spacing w:val="-7"/>
          <w:sz w:val="28"/>
        </w:rPr>
        <w:t> </w:t>
      </w:r>
      <w:r>
        <w:rPr>
          <w:sz w:val="28"/>
        </w:rPr>
        <w:t>способов</w:t>
      </w:r>
      <w:r>
        <w:rPr>
          <w:spacing w:val="-8"/>
          <w:sz w:val="28"/>
        </w:rPr>
        <w:t> </w:t>
      </w:r>
      <w:r>
        <w:rPr>
          <w:sz w:val="28"/>
        </w:rPr>
        <w:t>восстановления</w:t>
      </w:r>
      <w:r>
        <w:rPr>
          <w:spacing w:val="-7"/>
          <w:sz w:val="28"/>
        </w:rPr>
        <w:t> </w:t>
      </w:r>
      <w:r>
        <w:rPr>
          <w:sz w:val="28"/>
        </w:rPr>
        <w:t>сил</w:t>
      </w:r>
      <w:r>
        <w:rPr>
          <w:spacing w:val="-8"/>
          <w:sz w:val="28"/>
        </w:rPr>
        <w:t> </w:t>
      </w:r>
      <w:r>
        <w:rPr>
          <w:sz w:val="28"/>
        </w:rPr>
        <w:t>предлагается дыхательная гимнастика.</w:t>
      </w:r>
    </w:p>
    <w:p>
      <w:pPr>
        <w:pStyle w:val="Heading2"/>
        <w:spacing w:line="321" w:lineRule="exact" w:before="2"/>
        <w:ind w:left="471"/>
      </w:pPr>
      <w:r>
        <w:rPr/>
        <w:t>Дыхательные</w:t>
      </w:r>
      <w:r>
        <w:rPr>
          <w:spacing w:val="-10"/>
        </w:rPr>
        <w:t> </w:t>
      </w:r>
      <w:r>
        <w:rPr>
          <w:spacing w:val="-2"/>
        </w:rPr>
        <w:t>упражнения</w:t>
      </w:r>
    </w:p>
    <w:p>
      <w:pPr>
        <w:pStyle w:val="BodyText"/>
        <w:ind w:left="471" w:right="10"/>
      </w:pPr>
      <w:r>
        <w:rPr/>
        <w:t>Сидя или стоя, постарайтесь, по возможности, расслабить мышцы тела и сосредоточьте внимание на дыхании. На счет 1–2–3–4 делайте медленный глубокий</w:t>
      </w:r>
      <w:r>
        <w:rPr>
          <w:spacing w:val="-6"/>
        </w:rPr>
        <w:t> </w:t>
      </w:r>
      <w:r>
        <w:rPr/>
        <w:t>вдох</w:t>
      </w:r>
      <w:r>
        <w:rPr>
          <w:spacing w:val="-5"/>
        </w:rPr>
        <w:t> </w:t>
      </w:r>
      <w:r>
        <w:rPr/>
        <w:t>(при</w:t>
      </w:r>
      <w:r>
        <w:rPr>
          <w:spacing w:val="-8"/>
        </w:rPr>
        <w:t> </w:t>
      </w:r>
      <w:r>
        <w:rPr/>
        <w:t>этом</w:t>
      </w:r>
      <w:r>
        <w:rPr>
          <w:spacing w:val="-6"/>
        </w:rPr>
        <w:t> </w:t>
      </w:r>
      <w:r>
        <w:rPr/>
        <w:t>живот</w:t>
      </w:r>
      <w:r>
        <w:rPr>
          <w:spacing w:val="-6"/>
        </w:rPr>
        <w:t> </w:t>
      </w:r>
      <w:r>
        <w:rPr/>
        <w:t>выпячивается</w:t>
      </w:r>
      <w:r>
        <w:rPr>
          <w:spacing w:val="-6"/>
        </w:rPr>
        <w:t> </w:t>
      </w:r>
      <w:r>
        <w:rPr/>
        <w:t>вперед,</w:t>
      </w:r>
      <w:r>
        <w:rPr>
          <w:spacing w:val="-7"/>
        </w:rPr>
        <w:t> </w:t>
      </w:r>
      <w:r>
        <w:rPr/>
        <w:t>а грудная клетка неподвижна). Затем на следующие четыре счета проводится задержка дыхания. Плавный выдох на счет 1–2–3–4–5–6. Снова задержка дыхания перед следующим вдохом на счет 1–2–3–4. Уже через 3–5 мин. такого дыхания вы заметите, что ваше состояние стало заметно спокойнее и уравновешеннее.</w:t>
      </w:r>
    </w:p>
    <w:p>
      <w:pPr>
        <w:pStyle w:val="BodyText"/>
        <w:spacing w:before="2"/>
      </w:pPr>
    </w:p>
    <w:p>
      <w:pPr>
        <w:pStyle w:val="Heading2"/>
        <w:ind w:left="471"/>
      </w:pPr>
      <w:r>
        <w:rPr/>
        <w:t>Работа</w:t>
      </w:r>
      <w:r>
        <w:rPr>
          <w:spacing w:val="-3"/>
        </w:rPr>
        <w:t> </w:t>
      </w:r>
      <w:r>
        <w:rPr/>
        <w:t>в</w:t>
      </w:r>
      <w:r>
        <w:rPr>
          <w:spacing w:val="-3"/>
        </w:rPr>
        <w:t> </w:t>
      </w:r>
      <w:r>
        <w:rPr>
          <w:spacing w:val="-2"/>
        </w:rPr>
        <w:t>группах</w:t>
      </w:r>
    </w:p>
    <w:p>
      <w:pPr>
        <w:pStyle w:val="BodyText"/>
        <w:spacing w:line="319" w:lineRule="exact"/>
        <w:ind w:left="471"/>
      </w:pPr>
      <w:r>
        <w:rPr/>
        <w:t>Слушатели</w:t>
      </w:r>
      <w:r>
        <w:rPr>
          <w:spacing w:val="-6"/>
        </w:rPr>
        <w:t> </w:t>
      </w:r>
      <w:r>
        <w:rPr/>
        <w:t>делятся</w:t>
      </w:r>
      <w:r>
        <w:rPr>
          <w:spacing w:val="-7"/>
        </w:rPr>
        <w:t> </w:t>
      </w:r>
      <w:r>
        <w:rPr/>
        <w:t>на</w:t>
      </w:r>
      <w:r>
        <w:rPr>
          <w:spacing w:val="-4"/>
        </w:rPr>
        <w:t> </w:t>
      </w:r>
      <w:r>
        <w:rPr/>
        <w:t>восемь</w:t>
      </w:r>
      <w:r>
        <w:rPr>
          <w:spacing w:val="-4"/>
        </w:rPr>
        <w:t> </w:t>
      </w:r>
      <w:r>
        <w:rPr>
          <w:spacing w:val="-2"/>
        </w:rPr>
        <w:t>групп.</w:t>
      </w:r>
    </w:p>
    <w:p>
      <w:pPr>
        <w:pStyle w:val="BodyText"/>
        <w:spacing w:before="2"/>
        <w:ind w:left="471" w:right="10"/>
      </w:pPr>
      <w:r>
        <w:rPr>
          <w:i/>
        </w:rPr>
        <w:t>Задание.</w:t>
      </w:r>
      <w:r>
        <w:rPr>
          <w:i/>
          <w:spacing w:val="-10"/>
        </w:rPr>
        <w:t> </w:t>
      </w:r>
      <w:r>
        <w:rPr/>
        <w:t>Прочитайте</w:t>
      </w:r>
      <w:r>
        <w:rPr>
          <w:spacing w:val="-10"/>
        </w:rPr>
        <w:t> </w:t>
      </w:r>
      <w:r>
        <w:rPr/>
        <w:t>рекомендации</w:t>
      </w:r>
      <w:r>
        <w:rPr>
          <w:spacing w:val="-10"/>
        </w:rPr>
        <w:t> </w:t>
      </w:r>
      <w:r>
        <w:rPr/>
        <w:t>специалистов</w:t>
      </w:r>
      <w:r>
        <w:rPr>
          <w:spacing w:val="-11"/>
        </w:rPr>
        <w:t> </w:t>
      </w:r>
      <w:r>
        <w:rPr/>
        <w:t>о том, как преодолеть эмоциональное выгорание.</w:t>
      </w:r>
    </w:p>
    <w:p>
      <w:pPr>
        <w:pStyle w:val="BodyText"/>
        <w:spacing w:line="321" w:lineRule="exact"/>
        <w:ind w:left="471"/>
      </w:pPr>
      <w:r>
        <w:rPr/>
        <w:t>Сформулируйте</w:t>
      </w:r>
      <w:r>
        <w:rPr>
          <w:spacing w:val="-8"/>
        </w:rPr>
        <w:t> </w:t>
      </w:r>
      <w:r>
        <w:rPr/>
        <w:t>выводы.</w:t>
      </w:r>
      <w:r>
        <w:rPr>
          <w:spacing w:val="-7"/>
        </w:rPr>
        <w:t> </w:t>
      </w:r>
      <w:r>
        <w:rPr/>
        <w:t>Презентуйте</w:t>
      </w:r>
      <w:r>
        <w:rPr>
          <w:spacing w:val="-7"/>
        </w:rPr>
        <w:t> </w:t>
      </w:r>
      <w:r>
        <w:rPr>
          <w:spacing w:val="-2"/>
        </w:rPr>
        <w:t>результат.</w:t>
      </w:r>
    </w:p>
    <w:p>
      <w:pPr>
        <w:spacing w:line="240" w:lineRule="auto" w:before="0"/>
        <w:rPr>
          <w:sz w:val="28"/>
        </w:rPr>
      </w:pPr>
      <w:r>
        <w:rPr/>
        <w:br w:type="column"/>
      </w:r>
      <w:r>
        <w:rPr>
          <w:sz w:val="28"/>
        </w:rPr>
      </w:r>
    </w:p>
    <w:p>
      <w:pPr>
        <w:pStyle w:val="BodyText"/>
      </w:pPr>
    </w:p>
    <w:p>
      <w:pPr>
        <w:pStyle w:val="BodyText"/>
      </w:pPr>
    </w:p>
    <w:p>
      <w:pPr>
        <w:pStyle w:val="BodyText"/>
      </w:pPr>
    </w:p>
    <w:p>
      <w:pPr>
        <w:pStyle w:val="BodyText"/>
        <w:spacing w:before="85"/>
      </w:pPr>
    </w:p>
    <w:p>
      <w:pPr>
        <w:pStyle w:val="BodyText"/>
        <w:ind w:left="251" w:right="1093"/>
      </w:pPr>
      <w:r>
        <w:rPr>
          <w:spacing w:val="-2"/>
        </w:rPr>
        <w:t>Слайд </w:t>
      </w:r>
      <w:r>
        <w:rPr>
          <w:spacing w:val="-4"/>
        </w:rPr>
        <w:t>4,5</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pStyle w:val="BodyText"/>
        <w:ind w:left="251" w:right="804"/>
      </w:pPr>
      <w:r>
        <w:rPr/>
        <w:t>Слайд 6 </w:t>
      </w:r>
      <w:r>
        <w:rPr>
          <w:spacing w:val="-2"/>
        </w:rPr>
        <w:t>Фоновая музыка </w:t>
      </w:r>
      <w:r>
        <w:rPr>
          <w:color w:val="0462C1"/>
          <w:spacing w:val="-2"/>
          <w:u w:val="single" w:color="0462C1"/>
        </w:rPr>
        <w:t>https://w</w:t>
      </w:r>
      <w:r>
        <w:rPr>
          <w:color w:val="0462C1"/>
          <w:spacing w:val="-2"/>
        </w:rPr>
        <w:t> </w:t>
      </w:r>
      <w:r>
        <w:rPr>
          <w:color w:val="0462C1"/>
          <w:spacing w:val="-2"/>
          <w:u w:val="single" w:color="0462C1"/>
        </w:rPr>
        <w:t>ww.yout</w:t>
      </w:r>
      <w:r>
        <w:rPr>
          <w:color w:val="0462C1"/>
          <w:spacing w:val="-2"/>
        </w:rPr>
        <w:t> </w:t>
      </w:r>
      <w:r>
        <w:rPr>
          <w:color w:val="0462C1"/>
          <w:spacing w:val="-2"/>
          <w:u w:val="single" w:color="0462C1"/>
        </w:rPr>
        <w:t>ube.com/</w:t>
      </w:r>
      <w:r>
        <w:rPr>
          <w:color w:val="0462C1"/>
          <w:spacing w:val="-2"/>
        </w:rPr>
        <w:t> </w:t>
      </w:r>
      <w:r>
        <w:rPr>
          <w:color w:val="0462C1"/>
          <w:spacing w:val="-2"/>
          <w:u w:val="single" w:color="0462C1"/>
        </w:rPr>
        <w:t>live/Mq</w:t>
      </w:r>
      <w:r>
        <w:rPr>
          <w:color w:val="0462C1"/>
          <w:spacing w:val="-2"/>
        </w:rPr>
        <w:t> </w:t>
      </w:r>
      <w:r>
        <w:rPr>
          <w:color w:val="0462C1"/>
          <w:spacing w:val="-2"/>
          <w:u w:val="single" w:color="0462C1"/>
        </w:rPr>
        <w:t>Yf0vhuv</w:t>
      </w:r>
      <w:r>
        <w:rPr>
          <w:color w:val="0462C1"/>
          <w:spacing w:val="-2"/>
        </w:rPr>
        <w:t> </w:t>
      </w:r>
      <w:r>
        <w:rPr>
          <w:color w:val="0462C1"/>
          <w:spacing w:val="-2"/>
          <w:u w:val="single" w:color="0462C1"/>
        </w:rPr>
        <w:t>EY?si=S</w:t>
      </w:r>
      <w:r>
        <w:rPr>
          <w:color w:val="0462C1"/>
          <w:spacing w:val="-2"/>
        </w:rPr>
        <w:t> </w:t>
      </w:r>
      <w:r>
        <w:rPr>
          <w:color w:val="0462C1"/>
          <w:spacing w:val="-2"/>
          <w:u w:val="single" w:color="0462C1"/>
        </w:rPr>
        <w:t>6Y3VR0</w:t>
      </w:r>
      <w:r>
        <w:rPr>
          <w:color w:val="0462C1"/>
          <w:spacing w:val="-2"/>
        </w:rPr>
        <w:t> </w:t>
      </w:r>
      <w:r>
        <w:rPr>
          <w:color w:val="0462C1"/>
          <w:spacing w:val="-2"/>
          <w:u w:val="single" w:color="0462C1"/>
        </w:rPr>
        <w:t>M22Q35</w:t>
      </w:r>
    </w:p>
    <w:p>
      <w:pPr>
        <w:pStyle w:val="BodyText"/>
        <w:spacing w:line="321" w:lineRule="exact"/>
        <w:ind w:left="251"/>
      </w:pPr>
      <w:r>
        <w:rPr>
          <w:color w:val="0462C1"/>
          <w:spacing w:val="-5"/>
          <w:u w:val="single" w:color="0462C1"/>
        </w:rPr>
        <w:t>JcE</w:t>
      </w:r>
    </w:p>
    <w:p>
      <w:pPr>
        <w:spacing w:after="0" w:line="321" w:lineRule="exact"/>
        <w:sectPr>
          <w:type w:val="continuous"/>
          <w:pgSz w:w="12240" w:h="15840"/>
          <w:pgMar w:header="0" w:footer="968" w:top="80" w:bottom="280" w:left="1140" w:right="360"/>
          <w:cols w:num="3" w:equalWidth="0">
            <w:col w:w="1433" w:space="40"/>
            <w:col w:w="7130" w:space="39"/>
            <w:col w:w="2098"/>
          </w:cols>
        </w:sectPr>
      </w:pPr>
    </w:p>
    <w:p>
      <w:pPr>
        <w:pStyle w:val="BodyText"/>
      </w:pPr>
      <w:r>
        <w:rPr/>
        <mc:AlternateContent>
          <mc:Choice Requires="wps">
            <w:drawing>
              <wp:anchor distT="0" distB="0" distL="0" distR="0" allowOverlap="1" layoutInCell="1" locked="0" behindDoc="1" simplePos="0" relativeHeight="479531008">
                <wp:simplePos x="0" y="0"/>
                <wp:positionH relativeFrom="page">
                  <wp:posOffset>1080820</wp:posOffset>
                </wp:positionH>
                <wp:positionV relativeFrom="page">
                  <wp:posOffset>719327</wp:posOffset>
                </wp:positionV>
                <wp:extent cx="6036310" cy="8397240"/>
                <wp:effectExtent l="0" t="0" r="0" b="0"/>
                <wp:wrapNone/>
                <wp:docPr id="515" name="Graphic 515"/>
                <wp:cNvGraphicFramePr>
                  <a:graphicFrameLocks/>
                </wp:cNvGraphicFramePr>
                <a:graphic>
                  <a:graphicData uri="http://schemas.microsoft.com/office/word/2010/wordprocessingShape">
                    <wps:wsp>
                      <wps:cNvPr id="515" name="Graphic 515"/>
                      <wps:cNvSpPr/>
                      <wps:spPr>
                        <a:xfrm>
                          <a:off x="0" y="0"/>
                          <a:ext cx="6036310" cy="8397240"/>
                        </a:xfrm>
                        <a:custGeom>
                          <a:avLst/>
                          <a:gdLst/>
                          <a:ahLst/>
                          <a:cxnLst/>
                          <a:rect l="l" t="t" r="r" b="b"/>
                          <a:pathLst>
                            <a:path w="6036310" h="8397240">
                              <a:moveTo>
                                <a:pt x="5219014" y="8390852"/>
                              </a:moveTo>
                              <a:lnTo>
                                <a:pt x="5219014" y="8390852"/>
                              </a:lnTo>
                              <a:lnTo>
                                <a:pt x="0" y="8390852"/>
                              </a:lnTo>
                              <a:lnTo>
                                <a:pt x="0" y="8396935"/>
                              </a:lnTo>
                              <a:lnTo>
                                <a:pt x="5219014" y="8396935"/>
                              </a:lnTo>
                              <a:lnTo>
                                <a:pt x="5219014" y="8390852"/>
                              </a:lnTo>
                              <a:close/>
                            </a:path>
                            <a:path w="6036310" h="8397240">
                              <a:moveTo>
                                <a:pt x="5219014" y="0"/>
                              </a:moveTo>
                              <a:lnTo>
                                <a:pt x="5219014" y="0"/>
                              </a:lnTo>
                              <a:lnTo>
                                <a:pt x="0" y="0"/>
                              </a:lnTo>
                              <a:lnTo>
                                <a:pt x="0" y="6045"/>
                              </a:lnTo>
                              <a:lnTo>
                                <a:pt x="0" y="8390839"/>
                              </a:lnTo>
                              <a:lnTo>
                                <a:pt x="6096" y="8390839"/>
                              </a:lnTo>
                              <a:lnTo>
                                <a:pt x="6096" y="6096"/>
                              </a:lnTo>
                              <a:lnTo>
                                <a:pt x="807669" y="6096"/>
                              </a:lnTo>
                              <a:lnTo>
                                <a:pt x="807669" y="8390839"/>
                              </a:lnTo>
                              <a:lnTo>
                                <a:pt x="813765" y="8390839"/>
                              </a:lnTo>
                              <a:lnTo>
                                <a:pt x="813765" y="6096"/>
                              </a:lnTo>
                              <a:lnTo>
                                <a:pt x="5219014" y="6096"/>
                              </a:lnTo>
                              <a:lnTo>
                                <a:pt x="5219014" y="0"/>
                              </a:lnTo>
                              <a:close/>
                            </a:path>
                            <a:path w="6036310" h="8397240">
                              <a:moveTo>
                                <a:pt x="6036259" y="8390852"/>
                              </a:moveTo>
                              <a:lnTo>
                                <a:pt x="6030214" y="8390852"/>
                              </a:lnTo>
                              <a:lnTo>
                                <a:pt x="5225237" y="8390852"/>
                              </a:lnTo>
                              <a:lnTo>
                                <a:pt x="5219141" y="8390852"/>
                              </a:lnTo>
                              <a:lnTo>
                                <a:pt x="5219141" y="8396935"/>
                              </a:lnTo>
                              <a:lnTo>
                                <a:pt x="5225237" y="8396935"/>
                              </a:lnTo>
                              <a:lnTo>
                                <a:pt x="6030163" y="8396935"/>
                              </a:lnTo>
                              <a:lnTo>
                                <a:pt x="6036259" y="8396935"/>
                              </a:lnTo>
                              <a:lnTo>
                                <a:pt x="6036259" y="8390852"/>
                              </a:lnTo>
                              <a:close/>
                            </a:path>
                            <a:path w="6036310" h="8397240">
                              <a:moveTo>
                                <a:pt x="6036259" y="0"/>
                              </a:moveTo>
                              <a:lnTo>
                                <a:pt x="6030214" y="0"/>
                              </a:lnTo>
                              <a:lnTo>
                                <a:pt x="5225237" y="0"/>
                              </a:lnTo>
                              <a:lnTo>
                                <a:pt x="5219141" y="0"/>
                              </a:lnTo>
                              <a:lnTo>
                                <a:pt x="5219141" y="6045"/>
                              </a:lnTo>
                              <a:lnTo>
                                <a:pt x="5219141" y="8390839"/>
                              </a:lnTo>
                              <a:lnTo>
                                <a:pt x="5225237" y="8390839"/>
                              </a:lnTo>
                              <a:lnTo>
                                <a:pt x="5225237" y="6096"/>
                              </a:lnTo>
                              <a:lnTo>
                                <a:pt x="6030163" y="6096"/>
                              </a:lnTo>
                              <a:lnTo>
                                <a:pt x="6030163" y="8390839"/>
                              </a:lnTo>
                              <a:lnTo>
                                <a:pt x="6036259" y="8390839"/>
                              </a:lnTo>
                              <a:lnTo>
                                <a:pt x="6036259" y="6096"/>
                              </a:lnTo>
                              <a:lnTo>
                                <a:pt x="6036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104004pt;margin-top:56.639965pt;width:475.3pt;height:661.2pt;mso-position-horizontal-relative:page;mso-position-vertical-relative:page;z-index:-23785472" id="docshape425" coordorigin="1702,1133" coordsize="9506,13224" path="m9921,14347l2984,14347,2974,14347,2974,14347,1712,14347,1702,14347,1702,14356,1712,14356,2974,14356,2974,14356,2984,14356,9921,14356,9921,14347xm9921,1133l2984,1133,2974,1133,2974,1133,1712,1133,1702,1133,1702,1142,1702,1142,1702,14347,1712,14347,1712,1142,2974,1142,2974,14347,2984,14347,2984,1142,9921,1142,9921,1133xm11208,14347l11198,14347,11198,14347,9931,14347,9921,14347,9921,14356,9931,14356,11198,14356,11198,14356,11208,14356,11208,14347xm11208,1133l11198,1133,11198,1133,9931,1133,9921,1133,9921,1142,9921,1142,9921,14347,9931,14347,9931,1142,11198,1142,11198,14347,11208,14347,11208,1142,11208,1142,11208,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97088">
                <wp:simplePos x="0" y="0"/>
                <wp:positionH relativeFrom="page">
                  <wp:posOffset>7632982</wp:posOffset>
                </wp:positionH>
                <wp:positionV relativeFrom="page">
                  <wp:posOffset>5527595</wp:posOffset>
                </wp:positionV>
                <wp:extent cx="144145" cy="2029460"/>
                <wp:effectExtent l="0" t="0" r="0" b="0"/>
                <wp:wrapNone/>
                <wp:docPr id="516" name="Textbox 516"/>
                <wp:cNvGraphicFramePr>
                  <a:graphicFrameLocks/>
                </wp:cNvGraphicFramePr>
                <a:graphic>
                  <a:graphicData uri="http://schemas.microsoft.com/office/word/2010/wordprocessingShape">
                    <wps:wsp>
                      <wps:cNvPr id="516" name="Textbox 51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7088" type="#_x0000_t202" id="docshape42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pStyle w:val="BodyText"/>
        <w:spacing w:before="77"/>
      </w:pPr>
    </w:p>
    <w:p>
      <w:pPr>
        <w:pStyle w:val="BodyText"/>
        <w:ind w:left="674"/>
      </w:pPr>
      <w:r>
        <w:rPr/>
        <w:t>15</w:t>
      </w:r>
      <w:r>
        <w:rPr>
          <w:spacing w:val="1"/>
        </w:rPr>
        <w:t> </w:t>
      </w:r>
      <w:r>
        <w:rPr>
          <w:spacing w:val="-4"/>
        </w:rPr>
        <w:t>мин</w:t>
      </w:r>
      <w:r>
        <w:rPr>
          <w:spacing w:val="-4"/>
        </w:rPr>
        <w:t>.</w:t>
      </w:r>
    </w:p>
    <w:p>
      <w:pPr>
        <w:pStyle w:val="BodyText"/>
        <w:spacing w:before="77"/>
        <w:ind w:left="330"/>
      </w:pPr>
      <w:r>
        <w:rPr/>
        <w:br w:type="column"/>
      </w:r>
      <w:r>
        <w:rPr>
          <w:i/>
        </w:rPr>
        <w:t>Группа</w:t>
      </w:r>
      <w:r>
        <w:rPr>
          <w:i/>
          <w:spacing w:val="-1"/>
        </w:rPr>
        <w:t> </w:t>
      </w:r>
      <w:r>
        <w:rPr>
          <w:i/>
        </w:rPr>
        <w:t>1. </w:t>
      </w:r>
      <w:r>
        <w:rPr/>
        <w:t>Организму нужен хороший отдых. Возьмите выходной</w:t>
      </w:r>
      <w:r>
        <w:rPr>
          <w:spacing w:val="-8"/>
        </w:rPr>
        <w:t> </w:t>
      </w:r>
      <w:r>
        <w:rPr/>
        <w:t>или</w:t>
      </w:r>
      <w:r>
        <w:rPr>
          <w:spacing w:val="-5"/>
        </w:rPr>
        <w:t> </w:t>
      </w:r>
      <w:r>
        <w:rPr/>
        <w:t>отпуск</w:t>
      </w:r>
      <w:r>
        <w:rPr>
          <w:spacing w:val="-5"/>
        </w:rPr>
        <w:t> </w:t>
      </w:r>
      <w:r>
        <w:rPr/>
        <w:t>и</w:t>
      </w:r>
      <w:r>
        <w:rPr>
          <w:spacing w:val="-5"/>
        </w:rPr>
        <w:t> </w:t>
      </w:r>
      <w:r>
        <w:rPr/>
        <w:t>отдохните,</w:t>
      </w:r>
      <w:r>
        <w:rPr>
          <w:spacing w:val="-6"/>
        </w:rPr>
        <w:t> </w:t>
      </w:r>
      <w:r>
        <w:rPr/>
        <w:t>уделите</w:t>
      </w:r>
      <w:r>
        <w:rPr>
          <w:spacing w:val="-5"/>
        </w:rPr>
        <w:t> </w:t>
      </w:r>
      <w:r>
        <w:rPr/>
        <w:t>время</w:t>
      </w:r>
      <w:r>
        <w:rPr>
          <w:spacing w:val="-5"/>
        </w:rPr>
        <w:t> </w:t>
      </w:r>
      <w:r>
        <w:rPr/>
        <w:t>себе, займитесь тем, чем давно хотелось заняться. Во время небольшого отдыха организм восстановит силы, и вскоре вы вернетесь к своим привычным делам с совершенно другим настроем.</w:t>
      </w:r>
    </w:p>
    <w:p>
      <w:pPr>
        <w:spacing w:line="322" w:lineRule="exact" w:before="1"/>
        <w:ind w:left="330" w:right="0" w:firstLine="0"/>
        <w:jc w:val="left"/>
        <w:rPr>
          <w:sz w:val="28"/>
        </w:rPr>
      </w:pPr>
      <w:r>
        <w:rPr>
          <w:i/>
          <w:sz w:val="28"/>
        </w:rPr>
        <w:t>Вывод.</w:t>
      </w:r>
      <w:r>
        <w:rPr>
          <w:i/>
          <w:spacing w:val="-6"/>
          <w:sz w:val="28"/>
        </w:rPr>
        <w:t> </w:t>
      </w:r>
      <w:r>
        <w:rPr>
          <w:sz w:val="28"/>
        </w:rPr>
        <w:t>Начните</w:t>
      </w:r>
      <w:r>
        <w:rPr>
          <w:spacing w:val="-5"/>
          <w:sz w:val="28"/>
        </w:rPr>
        <w:t> </w:t>
      </w:r>
      <w:r>
        <w:rPr>
          <w:sz w:val="28"/>
        </w:rPr>
        <w:t>больше</w:t>
      </w:r>
      <w:r>
        <w:rPr>
          <w:spacing w:val="-5"/>
          <w:sz w:val="28"/>
        </w:rPr>
        <w:t> </w:t>
      </w:r>
      <w:r>
        <w:rPr>
          <w:spacing w:val="-2"/>
          <w:sz w:val="28"/>
        </w:rPr>
        <w:t>отдыхать.</w:t>
      </w:r>
    </w:p>
    <w:p>
      <w:pPr>
        <w:pStyle w:val="BodyText"/>
        <w:ind w:left="330"/>
      </w:pPr>
      <w:r>
        <w:rPr>
          <w:i/>
        </w:rPr>
        <w:t>Группа</w:t>
      </w:r>
      <w:r>
        <w:rPr>
          <w:i/>
          <w:spacing w:val="-7"/>
        </w:rPr>
        <w:t> </w:t>
      </w:r>
      <w:r>
        <w:rPr>
          <w:i/>
        </w:rPr>
        <w:t>2.</w:t>
      </w:r>
      <w:r>
        <w:rPr>
          <w:i/>
          <w:spacing w:val="-4"/>
        </w:rPr>
        <w:t> </w:t>
      </w:r>
      <w:r>
        <w:rPr/>
        <w:t>Попросите</w:t>
      </w:r>
      <w:r>
        <w:rPr>
          <w:spacing w:val="-4"/>
        </w:rPr>
        <w:t> </w:t>
      </w:r>
      <w:r>
        <w:rPr/>
        <w:t>близких</w:t>
      </w:r>
      <w:r>
        <w:rPr>
          <w:spacing w:val="-7"/>
        </w:rPr>
        <w:t> </w:t>
      </w:r>
      <w:r>
        <w:rPr/>
        <w:t>помочь</w:t>
      </w:r>
      <w:r>
        <w:rPr>
          <w:spacing w:val="-5"/>
        </w:rPr>
        <w:t> </w:t>
      </w:r>
      <w:r>
        <w:rPr/>
        <w:t>вам</w:t>
      </w:r>
      <w:r>
        <w:rPr>
          <w:spacing w:val="-5"/>
        </w:rPr>
        <w:t> </w:t>
      </w:r>
      <w:r>
        <w:rPr/>
        <w:t>с</w:t>
      </w:r>
      <w:r>
        <w:rPr>
          <w:spacing w:val="-4"/>
        </w:rPr>
        <w:t> </w:t>
      </w:r>
      <w:r>
        <w:rPr/>
        <w:t>ребенком, снимите с себя хотя бы часть ежедневной нагрузки.</w:t>
      </w:r>
    </w:p>
    <w:p>
      <w:pPr>
        <w:pStyle w:val="BodyText"/>
        <w:ind w:left="330"/>
      </w:pPr>
      <w:r>
        <w:rPr/>
        <w:t>Просите оказать вам любую посильную помощь: выполнить</w:t>
      </w:r>
      <w:r>
        <w:rPr>
          <w:spacing w:val="-5"/>
        </w:rPr>
        <w:t> </w:t>
      </w:r>
      <w:r>
        <w:rPr/>
        <w:t>домашние</w:t>
      </w:r>
      <w:r>
        <w:rPr>
          <w:spacing w:val="-5"/>
        </w:rPr>
        <w:t> </w:t>
      </w:r>
      <w:r>
        <w:rPr/>
        <w:t>дела,</w:t>
      </w:r>
      <w:r>
        <w:rPr>
          <w:spacing w:val="-8"/>
        </w:rPr>
        <w:t> </w:t>
      </w:r>
      <w:r>
        <w:rPr/>
        <w:t>дать</w:t>
      </w:r>
      <w:r>
        <w:rPr>
          <w:spacing w:val="-5"/>
        </w:rPr>
        <w:t> </w:t>
      </w:r>
      <w:r>
        <w:rPr/>
        <w:t>денег</w:t>
      </w:r>
      <w:r>
        <w:rPr>
          <w:spacing w:val="-7"/>
        </w:rPr>
        <w:t> </w:t>
      </w:r>
      <w:r>
        <w:rPr/>
        <w:t>в</w:t>
      </w:r>
      <w:r>
        <w:rPr>
          <w:spacing w:val="-5"/>
        </w:rPr>
        <w:t> </w:t>
      </w:r>
      <w:r>
        <w:rPr/>
        <w:t>долг.</w:t>
      </w:r>
      <w:r>
        <w:rPr>
          <w:spacing w:val="-5"/>
        </w:rPr>
        <w:t> </w:t>
      </w:r>
      <w:r>
        <w:rPr/>
        <w:t>Особенно актуально это в том случае, если вы единственный родитель в семье.</w:t>
      </w:r>
    </w:p>
    <w:p>
      <w:pPr>
        <w:spacing w:line="322" w:lineRule="exact" w:before="1"/>
        <w:ind w:left="330" w:right="0" w:firstLine="0"/>
        <w:jc w:val="left"/>
        <w:rPr>
          <w:sz w:val="28"/>
        </w:rPr>
      </w:pPr>
      <w:r>
        <w:rPr>
          <w:i/>
          <w:sz w:val="28"/>
        </w:rPr>
        <w:t>Вывод.</w:t>
      </w:r>
      <w:r>
        <w:rPr>
          <w:i/>
          <w:spacing w:val="-5"/>
          <w:sz w:val="28"/>
        </w:rPr>
        <w:t> </w:t>
      </w:r>
      <w:r>
        <w:rPr>
          <w:sz w:val="28"/>
        </w:rPr>
        <w:t>Научитесь</w:t>
      </w:r>
      <w:r>
        <w:rPr>
          <w:spacing w:val="-5"/>
          <w:sz w:val="28"/>
        </w:rPr>
        <w:t> </w:t>
      </w:r>
      <w:r>
        <w:rPr>
          <w:sz w:val="28"/>
        </w:rPr>
        <w:t>просить</w:t>
      </w:r>
      <w:r>
        <w:rPr>
          <w:spacing w:val="-4"/>
          <w:sz w:val="28"/>
        </w:rPr>
        <w:t> </w:t>
      </w:r>
      <w:r>
        <w:rPr>
          <w:sz w:val="28"/>
        </w:rPr>
        <w:t>о</w:t>
      </w:r>
      <w:r>
        <w:rPr>
          <w:spacing w:val="-6"/>
          <w:sz w:val="28"/>
        </w:rPr>
        <w:t> </w:t>
      </w:r>
      <w:r>
        <w:rPr>
          <w:spacing w:val="-2"/>
          <w:sz w:val="28"/>
        </w:rPr>
        <w:t>помощи.</w:t>
      </w:r>
    </w:p>
    <w:p>
      <w:pPr>
        <w:pStyle w:val="BodyText"/>
        <w:ind w:left="330"/>
      </w:pPr>
      <w:r>
        <w:rPr>
          <w:i/>
        </w:rPr>
        <w:t>Группа 3. </w:t>
      </w:r>
      <w:r>
        <w:rPr/>
        <w:t>Примите тот факт, что все люди разные и никто не идеален. Начните относиться к себе более снисходительно,</w:t>
      </w:r>
      <w:r>
        <w:rPr>
          <w:spacing w:val="-8"/>
        </w:rPr>
        <w:t> </w:t>
      </w:r>
      <w:r>
        <w:rPr/>
        <w:t>принимайте</w:t>
      </w:r>
      <w:r>
        <w:rPr>
          <w:spacing w:val="-8"/>
        </w:rPr>
        <w:t> </w:t>
      </w:r>
      <w:r>
        <w:rPr/>
        <w:t>себя</w:t>
      </w:r>
      <w:r>
        <w:rPr>
          <w:spacing w:val="-8"/>
        </w:rPr>
        <w:t> </w:t>
      </w:r>
      <w:r>
        <w:rPr/>
        <w:t>такой</w:t>
      </w:r>
      <w:r>
        <w:rPr>
          <w:spacing w:val="-8"/>
        </w:rPr>
        <w:t> </w:t>
      </w:r>
      <w:r>
        <w:rPr/>
        <w:t>(таким),</w:t>
      </w:r>
      <w:r>
        <w:rPr>
          <w:spacing w:val="-8"/>
        </w:rPr>
        <w:t> </w:t>
      </w:r>
      <w:r>
        <w:rPr/>
        <w:t>какая (какой) вы есть.</w:t>
      </w:r>
    </w:p>
    <w:p>
      <w:pPr>
        <w:pStyle w:val="BodyText"/>
        <w:ind w:left="330"/>
      </w:pPr>
      <w:r>
        <w:rPr>
          <w:i/>
        </w:rPr>
        <w:t>Вывод. </w:t>
      </w:r>
      <w:r>
        <w:rPr/>
        <w:t>Принимайте недостатки в себе и других людях. </w:t>
      </w:r>
      <w:r>
        <w:rPr>
          <w:i/>
        </w:rPr>
        <w:t>Группа 4. </w:t>
      </w:r>
      <w:r>
        <w:rPr/>
        <w:t>Научитесь сбрасывать «балласт»: забудьте второстепенные дела, которые собирались переделать, отложите их, подумайте о себе, ведь истощенный родитель</w:t>
      </w:r>
      <w:r>
        <w:rPr>
          <w:spacing w:val="-7"/>
        </w:rPr>
        <w:t> </w:t>
      </w:r>
      <w:r>
        <w:rPr/>
        <w:t>не</w:t>
      </w:r>
      <w:r>
        <w:rPr>
          <w:spacing w:val="-7"/>
        </w:rPr>
        <w:t> </w:t>
      </w:r>
      <w:r>
        <w:rPr/>
        <w:t>сможет</w:t>
      </w:r>
      <w:r>
        <w:rPr>
          <w:spacing w:val="-9"/>
        </w:rPr>
        <w:t> </w:t>
      </w:r>
      <w:r>
        <w:rPr/>
        <w:t>полноценно</w:t>
      </w:r>
      <w:r>
        <w:rPr>
          <w:spacing w:val="-6"/>
        </w:rPr>
        <w:t> </w:t>
      </w:r>
      <w:r>
        <w:rPr/>
        <w:t>справляться</w:t>
      </w:r>
      <w:r>
        <w:rPr>
          <w:spacing w:val="-7"/>
        </w:rPr>
        <w:t> </w:t>
      </w:r>
      <w:r>
        <w:rPr/>
        <w:t>со</w:t>
      </w:r>
      <w:r>
        <w:rPr>
          <w:spacing w:val="-6"/>
        </w:rPr>
        <w:t> </w:t>
      </w:r>
      <w:r>
        <w:rPr/>
        <w:t>своими родительскими обязанностями.</w:t>
      </w:r>
    </w:p>
    <w:p>
      <w:pPr>
        <w:pStyle w:val="BodyText"/>
        <w:ind w:left="330" w:right="1012"/>
      </w:pPr>
      <w:r>
        <w:rPr>
          <w:i/>
        </w:rPr>
        <w:t>Вывод. </w:t>
      </w:r>
      <w:r>
        <w:rPr/>
        <w:t>Отложите второстепенные дела.</w:t>
      </w:r>
      <w:r>
        <w:rPr>
          <w:spacing w:val="80"/>
        </w:rPr>
        <w:t> </w:t>
      </w:r>
      <w:r>
        <w:rPr>
          <w:i/>
        </w:rPr>
        <w:t>Группа</w:t>
      </w:r>
      <w:r>
        <w:rPr>
          <w:i/>
          <w:spacing w:val="-5"/>
        </w:rPr>
        <w:t> </w:t>
      </w:r>
      <w:r>
        <w:rPr>
          <w:i/>
        </w:rPr>
        <w:t>5.</w:t>
      </w:r>
      <w:r>
        <w:rPr>
          <w:i/>
          <w:spacing w:val="-2"/>
        </w:rPr>
        <w:t> </w:t>
      </w:r>
      <w:r>
        <w:rPr/>
        <w:t>Обеспечьте</w:t>
      </w:r>
      <w:r>
        <w:rPr>
          <w:spacing w:val="-4"/>
        </w:rPr>
        <w:t> </w:t>
      </w:r>
      <w:r>
        <w:rPr/>
        <w:t>себе</w:t>
      </w:r>
      <w:r>
        <w:rPr>
          <w:spacing w:val="-2"/>
        </w:rPr>
        <w:t> </w:t>
      </w:r>
      <w:r>
        <w:rPr/>
        <w:t>стабильный</w:t>
      </w:r>
      <w:r>
        <w:rPr>
          <w:spacing w:val="-2"/>
        </w:rPr>
        <w:t> </w:t>
      </w:r>
      <w:r>
        <w:rPr/>
        <w:t>восьми- девятичасовой</w:t>
      </w:r>
      <w:r>
        <w:rPr>
          <w:spacing w:val="-6"/>
        </w:rPr>
        <w:t> </w:t>
      </w:r>
      <w:r>
        <w:rPr/>
        <w:t>сон.</w:t>
      </w:r>
      <w:r>
        <w:rPr>
          <w:spacing w:val="-8"/>
        </w:rPr>
        <w:t> </w:t>
      </w:r>
      <w:r>
        <w:rPr/>
        <w:t>Чтобы</w:t>
      </w:r>
      <w:r>
        <w:rPr>
          <w:spacing w:val="-5"/>
        </w:rPr>
        <w:t> </w:t>
      </w:r>
      <w:r>
        <w:rPr/>
        <w:t>избежать</w:t>
      </w:r>
      <w:r>
        <w:rPr>
          <w:spacing w:val="-6"/>
        </w:rPr>
        <w:t> </w:t>
      </w:r>
      <w:r>
        <w:rPr>
          <w:spacing w:val="-2"/>
        </w:rPr>
        <w:t>истощения</w:t>
      </w:r>
    </w:p>
    <w:p>
      <w:pPr>
        <w:pStyle w:val="BodyText"/>
        <w:ind w:left="330"/>
      </w:pPr>
      <w:r>
        <w:rPr/>
        <w:t>организма,</w:t>
      </w:r>
      <w:r>
        <w:rPr>
          <w:spacing w:val="-6"/>
        </w:rPr>
        <w:t> </w:t>
      </w:r>
      <w:r>
        <w:rPr/>
        <w:t>следует</w:t>
      </w:r>
      <w:r>
        <w:rPr>
          <w:spacing w:val="-4"/>
        </w:rPr>
        <w:t> </w:t>
      </w:r>
      <w:r>
        <w:rPr/>
        <w:t>высыпаться</w:t>
      </w:r>
      <w:r>
        <w:rPr>
          <w:spacing w:val="-8"/>
        </w:rPr>
        <w:t> </w:t>
      </w:r>
      <w:r>
        <w:rPr/>
        <w:t>хотя</w:t>
      </w:r>
      <w:r>
        <w:rPr>
          <w:spacing w:val="-5"/>
        </w:rPr>
        <w:t> </w:t>
      </w:r>
      <w:r>
        <w:rPr/>
        <w:t>бы</w:t>
      </w:r>
      <w:r>
        <w:rPr>
          <w:spacing w:val="-7"/>
        </w:rPr>
        <w:t> </w:t>
      </w:r>
      <w:r>
        <w:rPr/>
        <w:t>несколько</w:t>
      </w:r>
      <w:r>
        <w:rPr>
          <w:spacing w:val="-7"/>
        </w:rPr>
        <w:t> </w:t>
      </w:r>
      <w:r>
        <w:rPr/>
        <w:t>раз</w:t>
      </w:r>
      <w:r>
        <w:rPr>
          <w:spacing w:val="-6"/>
        </w:rPr>
        <w:t> </w:t>
      </w:r>
      <w:r>
        <w:rPr/>
        <w:t>в неделю. Будет хорошо, если вы научитесь ложиться до полуночи и вставать не позднее семи-восьми утра. Для поддержания здоровья врачи рекомендуют именно такой график.</w:t>
      </w:r>
    </w:p>
    <w:p>
      <w:pPr>
        <w:spacing w:before="0"/>
        <w:ind w:left="330" w:right="0" w:firstLine="0"/>
        <w:jc w:val="left"/>
        <w:rPr>
          <w:sz w:val="28"/>
        </w:rPr>
      </w:pPr>
      <w:r>
        <w:rPr>
          <w:i/>
          <w:sz w:val="28"/>
        </w:rPr>
        <w:t>Вывод.</w:t>
      </w:r>
      <w:r>
        <w:rPr>
          <w:i/>
          <w:spacing w:val="-3"/>
          <w:sz w:val="28"/>
        </w:rPr>
        <w:t> </w:t>
      </w:r>
      <w:r>
        <w:rPr>
          <w:spacing w:val="-2"/>
          <w:sz w:val="28"/>
        </w:rPr>
        <w:t>Высыпайтесь.</w:t>
      </w:r>
    </w:p>
    <w:p>
      <w:pPr>
        <w:pStyle w:val="BodyText"/>
        <w:spacing w:before="1"/>
        <w:ind w:left="330" w:right="18"/>
      </w:pPr>
      <w:r>
        <w:rPr>
          <w:i/>
        </w:rPr>
        <w:t>Группа 6. </w:t>
      </w:r>
      <w:r>
        <w:rPr/>
        <w:t>Используйте все возможные ресурсы, которые помогут вам улучшить эмоциональное состояние. Это могут быть хобби, сеансы массажа, поход</w:t>
      </w:r>
      <w:r>
        <w:rPr>
          <w:spacing w:val="-3"/>
        </w:rPr>
        <w:t> </w:t>
      </w:r>
      <w:r>
        <w:rPr/>
        <w:t>в</w:t>
      </w:r>
      <w:r>
        <w:rPr>
          <w:spacing w:val="-5"/>
        </w:rPr>
        <w:t> </w:t>
      </w:r>
      <w:r>
        <w:rPr/>
        <w:t>кино</w:t>
      </w:r>
      <w:r>
        <w:rPr>
          <w:spacing w:val="-3"/>
        </w:rPr>
        <w:t> </w:t>
      </w:r>
      <w:r>
        <w:rPr/>
        <w:t>или</w:t>
      </w:r>
      <w:r>
        <w:rPr>
          <w:spacing w:val="-4"/>
        </w:rPr>
        <w:t> </w:t>
      </w:r>
      <w:r>
        <w:rPr/>
        <w:t>ресторан,</w:t>
      </w:r>
      <w:r>
        <w:rPr>
          <w:spacing w:val="-8"/>
        </w:rPr>
        <w:t> </w:t>
      </w:r>
      <w:r>
        <w:rPr/>
        <w:t>поездка</w:t>
      </w:r>
      <w:r>
        <w:rPr>
          <w:spacing w:val="-4"/>
        </w:rPr>
        <w:t> </w:t>
      </w:r>
      <w:r>
        <w:rPr/>
        <w:t>за</w:t>
      </w:r>
      <w:r>
        <w:rPr>
          <w:spacing w:val="-5"/>
        </w:rPr>
        <w:t> </w:t>
      </w:r>
      <w:r>
        <w:rPr/>
        <w:t>город, встречи</w:t>
      </w:r>
      <w:r>
        <w:rPr>
          <w:spacing w:val="-3"/>
        </w:rPr>
        <w:t> </w:t>
      </w:r>
      <w:r>
        <w:rPr/>
        <w:t>с </w:t>
      </w:r>
      <w:r>
        <w:rPr>
          <w:spacing w:val="-2"/>
        </w:rPr>
        <w:t>друзьями.</w:t>
      </w:r>
    </w:p>
    <w:p>
      <w:pPr>
        <w:spacing w:line="322" w:lineRule="exact" w:before="0"/>
        <w:ind w:left="330" w:right="0" w:firstLine="0"/>
        <w:jc w:val="left"/>
        <w:rPr>
          <w:sz w:val="28"/>
        </w:rPr>
      </w:pPr>
      <w:r>
        <w:rPr>
          <w:i/>
          <w:sz w:val="28"/>
        </w:rPr>
        <w:t>Вывод.</w:t>
      </w:r>
      <w:r>
        <w:rPr>
          <w:i/>
          <w:spacing w:val="-6"/>
          <w:sz w:val="28"/>
        </w:rPr>
        <w:t> </w:t>
      </w:r>
      <w:r>
        <w:rPr>
          <w:sz w:val="28"/>
        </w:rPr>
        <w:t>Ищите</w:t>
      </w:r>
      <w:r>
        <w:rPr>
          <w:spacing w:val="-4"/>
          <w:sz w:val="28"/>
        </w:rPr>
        <w:t> </w:t>
      </w:r>
      <w:r>
        <w:rPr>
          <w:sz w:val="28"/>
        </w:rPr>
        <w:t>внутренний</w:t>
      </w:r>
      <w:r>
        <w:rPr>
          <w:spacing w:val="-7"/>
          <w:sz w:val="28"/>
        </w:rPr>
        <w:t> </w:t>
      </w:r>
      <w:r>
        <w:rPr>
          <w:spacing w:val="-2"/>
          <w:sz w:val="28"/>
        </w:rPr>
        <w:t>ресурс.</w:t>
      </w:r>
    </w:p>
    <w:p>
      <w:pPr>
        <w:pStyle w:val="BodyText"/>
        <w:ind w:left="330" w:right="18" w:firstLine="69"/>
      </w:pPr>
      <w:r>
        <w:rPr>
          <w:i/>
        </w:rPr>
        <w:t>Группа 7. </w:t>
      </w:r>
      <w:r>
        <w:rPr/>
        <w:t>Если вы чувствуете вину за то, что сделали что-то</w:t>
      </w:r>
      <w:r>
        <w:rPr>
          <w:spacing w:val="-5"/>
        </w:rPr>
        <w:t> </w:t>
      </w:r>
      <w:r>
        <w:rPr/>
        <w:t>для</w:t>
      </w:r>
      <w:r>
        <w:rPr>
          <w:spacing w:val="-5"/>
        </w:rPr>
        <w:t> </w:t>
      </w:r>
      <w:r>
        <w:rPr/>
        <w:t>себя</w:t>
      </w:r>
      <w:r>
        <w:rPr>
          <w:spacing w:val="-5"/>
        </w:rPr>
        <w:t> </w:t>
      </w:r>
      <w:r>
        <w:rPr/>
        <w:t>(купили</w:t>
      </w:r>
      <w:r>
        <w:rPr>
          <w:spacing w:val="-5"/>
        </w:rPr>
        <w:t> </w:t>
      </w:r>
      <w:r>
        <w:rPr/>
        <w:t>новое</w:t>
      </w:r>
      <w:r>
        <w:rPr>
          <w:spacing w:val="-5"/>
        </w:rPr>
        <w:t> </w:t>
      </w:r>
      <w:r>
        <w:rPr/>
        <w:t>платье</w:t>
      </w:r>
      <w:r>
        <w:rPr>
          <w:spacing w:val="-5"/>
        </w:rPr>
        <w:t> </w:t>
      </w:r>
      <w:r>
        <w:rPr/>
        <w:t>вместо</w:t>
      </w:r>
      <w:r>
        <w:rPr>
          <w:spacing w:val="-8"/>
        </w:rPr>
        <w:t> </w:t>
      </w:r>
      <w:r>
        <w:rPr/>
        <w:t>очередной</w:t>
      </w:r>
    </w:p>
    <w:p>
      <w:pPr>
        <w:pStyle w:val="BodyText"/>
        <w:spacing w:before="77"/>
        <w:ind w:left="205"/>
      </w:pPr>
      <w:r>
        <w:rPr/>
        <w:br w:type="column"/>
      </w:r>
      <w:r>
        <w:rPr/>
        <w:t>Слайд</w:t>
      </w:r>
      <w:r>
        <w:rPr>
          <w:spacing w:val="-7"/>
        </w:rPr>
        <w:t> </w:t>
      </w:r>
      <w:r>
        <w:rPr>
          <w:spacing w:val="-10"/>
        </w:rPr>
        <w:t>7</w:t>
      </w:r>
    </w:p>
    <w:p>
      <w:pPr>
        <w:spacing w:after="0"/>
        <w:sectPr>
          <w:pgSz w:w="12240" w:h="15840"/>
          <w:pgMar w:header="0" w:footer="968" w:top="1060" w:bottom="1200" w:left="1140" w:right="360"/>
          <w:cols w:num="3" w:equalWidth="0">
            <w:col w:w="1575" w:space="40"/>
            <w:col w:w="7036" w:space="39"/>
            <w:col w:w="2050"/>
          </w:cols>
        </w:sectPr>
      </w:pPr>
    </w:p>
    <w:p>
      <w:pPr>
        <w:pStyle w:val="BodyText"/>
        <w:spacing w:before="77"/>
        <w:ind w:left="1944" w:right="1827"/>
      </w:pPr>
      <w:r>
        <w:rPr/>
        <w:t>игрушки для ребенка, оставили малыша с бабушкой, а сами пошли развлекаться с друзьями), не вините себя. Помните, что дети тонко чувствуют эмоциональное состояние родителей, и если вы ощущаете себя радостными,</w:t>
      </w:r>
      <w:r>
        <w:rPr>
          <w:spacing w:val="-8"/>
        </w:rPr>
        <w:t> </w:t>
      </w:r>
      <w:r>
        <w:rPr/>
        <w:t>счастливыми,</w:t>
      </w:r>
      <w:r>
        <w:rPr>
          <w:spacing w:val="-9"/>
        </w:rPr>
        <w:t> </w:t>
      </w:r>
      <w:r>
        <w:rPr/>
        <w:t>отдохнувшими,</w:t>
      </w:r>
      <w:r>
        <w:rPr>
          <w:spacing w:val="-9"/>
        </w:rPr>
        <w:t> </w:t>
      </w:r>
      <w:r>
        <w:rPr/>
        <w:t>то</w:t>
      </w:r>
      <w:r>
        <w:rPr>
          <w:spacing w:val="-8"/>
        </w:rPr>
        <w:t> </w:t>
      </w:r>
      <w:r>
        <w:rPr/>
        <w:t>такой</w:t>
      </w:r>
      <w:r>
        <w:rPr>
          <w:spacing w:val="-8"/>
        </w:rPr>
        <w:t> </w:t>
      </w:r>
      <w:r>
        <w:rPr/>
        <w:t>же душевный подъем будут испытывать и ваши дети.</w:t>
      </w:r>
    </w:p>
    <w:p>
      <w:pPr>
        <w:pStyle w:val="BodyText"/>
        <w:spacing w:before="1"/>
        <w:ind w:left="1944" w:right="2075"/>
      </w:pPr>
      <w:r>
        <w:rPr/>
        <w:t>Однако помните, что уходить в другую крайность и заниматься</w:t>
      </w:r>
      <w:r>
        <w:rPr>
          <w:spacing w:val="-5"/>
        </w:rPr>
        <w:t> </w:t>
      </w:r>
      <w:r>
        <w:rPr/>
        <w:t>только</w:t>
      </w:r>
      <w:r>
        <w:rPr>
          <w:spacing w:val="-5"/>
        </w:rPr>
        <w:t> </w:t>
      </w:r>
      <w:r>
        <w:rPr/>
        <w:t>собой</w:t>
      </w:r>
      <w:r>
        <w:rPr>
          <w:spacing w:val="-5"/>
        </w:rPr>
        <w:t> </w:t>
      </w:r>
      <w:r>
        <w:rPr/>
        <w:t>–</w:t>
      </w:r>
      <w:r>
        <w:rPr>
          <w:spacing w:val="-5"/>
        </w:rPr>
        <w:t> </w:t>
      </w:r>
      <w:r>
        <w:rPr/>
        <w:t>плохое</w:t>
      </w:r>
      <w:r>
        <w:rPr>
          <w:spacing w:val="-8"/>
        </w:rPr>
        <w:t> </w:t>
      </w:r>
      <w:r>
        <w:rPr/>
        <w:t>решение.</w:t>
      </w:r>
      <w:r>
        <w:rPr>
          <w:spacing w:val="-6"/>
        </w:rPr>
        <w:t> </w:t>
      </w:r>
      <w:r>
        <w:rPr/>
        <w:t>Старайтесь следить</w:t>
      </w:r>
      <w:r>
        <w:rPr>
          <w:spacing w:val="-4"/>
        </w:rPr>
        <w:t> </w:t>
      </w:r>
      <w:r>
        <w:rPr/>
        <w:t>за</w:t>
      </w:r>
      <w:r>
        <w:rPr>
          <w:spacing w:val="-6"/>
        </w:rPr>
        <w:t> </w:t>
      </w:r>
      <w:r>
        <w:rPr/>
        <w:t>балансом</w:t>
      </w:r>
      <w:r>
        <w:rPr>
          <w:spacing w:val="-6"/>
        </w:rPr>
        <w:t> </w:t>
      </w:r>
      <w:r>
        <w:rPr/>
        <w:t>того,</w:t>
      </w:r>
      <w:r>
        <w:rPr>
          <w:spacing w:val="-4"/>
        </w:rPr>
        <w:t> </w:t>
      </w:r>
      <w:r>
        <w:rPr/>
        <w:t>что</w:t>
      </w:r>
      <w:r>
        <w:rPr>
          <w:spacing w:val="-2"/>
        </w:rPr>
        <w:t> </w:t>
      </w:r>
      <w:r>
        <w:rPr/>
        <w:t>вы</w:t>
      </w:r>
      <w:r>
        <w:rPr>
          <w:spacing w:val="-6"/>
        </w:rPr>
        <w:t> </w:t>
      </w:r>
      <w:r>
        <w:rPr/>
        <w:t>делаете</w:t>
      </w:r>
      <w:r>
        <w:rPr>
          <w:spacing w:val="-3"/>
        </w:rPr>
        <w:t> </w:t>
      </w:r>
      <w:r>
        <w:rPr/>
        <w:t>для</w:t>
      </w:r>
      <w:r>
        <w:rPr>
          <w:spacing w:val="-3"/>
        </w:rPr>
        <w:t> </w:t>
      </w:r>
      <w:r>
        <w:rPr/>
        <w:t>себя</w:t>
      </w:r>
      <w:r>
        <w:rPr>
          <w:spacing w:val="-3"/>
        </w:rPr>
        <w:t> </w:t>
      </w:r>
      <w:r>
        <w:rPr/>
        <w:t>и</w:t>
      </w:r>
      <w:r>
        <w:rPr>
          <w:spacing w:val="-6"/>
        </w:rPr>
        <w:t> </w:t>
      </w:r>
      <w:r>
        <w:rPr/>
        <w:t>что – для ребенка.</w:t>
      </w:r>
    </w:p>
    <w:p>
      <w:pPr>
        <w:pStyle w:val="BodyText"/>
        <w:ind w:left="1944" w:right="1447"/>
      </w:pPr>
      <w:r>
        <w:rPr>
          <w:i/>
        </w:rPr>
        <w:t>Вывод.</w:t>
      </w:r>
      <w:r>
        <w:rPr>
          <w:i/>
          <w:spacing w:val="-7"/>
        </w:rPr>
        <w:t> </w:t>
      </w:r>
      <w:r>
        <w:rPr/>
        <w:t>Избавляйтесь</w:t>
      </w:r>
      <w:r>
        <w:rPr>
          <w:spacing w:val="-7"/>
        </w:rPr>
        <w:t> </w:t>
      </w:r>
      <w:r>
        <w:rPr/>
        <w:t>от</w:t>
      </w:r>
      <w:r>
        <w:rPr>
          <w:spacing w:val="-6"/>
        </w:rPr>
        <w:t> </w:t>
      </w:r>
      <w:r>
        <w:rPr/>
        <w:t>чувства</w:t>
      </w:r>
      <w:r>
        <w:rPr>
          <w:spacing w:val="-6"/>
        </w:rPr>
        <w:t> </w:t>
      </w:r>
      <w:r>
        <w:rPr/>
        <w:t>вины</w:t>
      </w:r>
      <w:r>
        <w:rPr>
          <w:spacing w:val="-6"/>
        </w:rPr>
        <w:t> </w:t>
      </w:r>
      <w:r>
        <w:rPr/>
        <w:t>за</w:t>
      </w:r>
      <w:r>
        <w:rPr>
          <w:spacing w:val="-8"/>
        </w:rPr>
        <w:t> </w:t>
      </w:r>
      <w:r>
        <w:rPr/>
        <w:t>собственные </w:t>
      </w:r>
      <w:r>
        <w:rPr>
          <w:spacing w:val="-2"/>
        </w:rPr>
        <w:t>удовольствия.</w:t>
      </w:r>
    </w:p>
    <w:p>
      <w:pPr>
        <w:pStyle w:val="BodyText"/>
        <w:spacing w:before="1"/>
        <w:ind w:left="1944" w:right="2075"/>
      </w:pPr>
      <w:r>
        <w:rPr>
          <w:i/>
        </w:rPr>
        <w:t>Группа 8. </w:t>
      </w:r>
      <w:r>
        <w:rPr/>
        <w:t>Прогулки по 40 мин. в день даже в городе могут существенно улучшить ваше эмоциональное состояние. Лечение третьей стадии эмоционального выгорания возможно только под контролем специалистов: невропатологов и психологов. Если вы заметили у себя или близких критическую стадию, сразу</w:t>
      </w:r>
      <w:r>
        <w:rPr>
          <w:spacing w:val="-9"/>
        </w:rPr>
        <w:t> </w:t>
      </w:r>
      <w:r>
        <w:rPr/>
        <w:t>же</w:t>
      </w:r>
      <w:r>
        <w:rPr>
          <w:spacing w:val="-6"/>
        </w:rPr>
        <w:t> </w:t>
      </w:r>
      <w:r>
        <w:rPr/>
        <w:t>обращайтесь</w:t>
      </w:r>
      <w:r>
        <w:rPr>
          <w:spacing w:val="-8"/>
        </w:rPr>
        <w:t> </w:t>
      </w:r>
      <w:r>
        <w:rPr/>
        <w:t>за</w:t>
      </w:r>
      <w:r>
        <w:rPr>
          <w:spacing w:val="-7"/>
        </w:rPr>
        <w:t> </w:t>
      </w:r>
      <w:r>
        <w:rPr/>
        <w:t>профессиональной</w:t>
      </w:r>
      <w:r>
        <w:rPr>
          <w:spacing w:val="-6"/>
        </w:rPr>
        <w:t> </w:t>
      </w:r>
      <w:r>
        <w:rPr/>
        <w:t>помощью, поскольку справиться с ней в одиночку методами, работающими на первой и второй стадии, в большинстве случаев невозможно.</w:t>
      </w:r>
    </w:p>
    <w:p>
      <w:pPr>
        <w:pStyle w:val="BodyText"/>
        <w:ind w:left="1944" w:right="2138"/>
      </w:pPr>
      <w:r>
        <w:rPr/>
        <w:t>При симптомах эмоционального выгорания ни в коем случае нельзя пытаться стабилизировать свое состояние</w:t>
      </w:r>
      <w:r>
        <w:rPr>
          <w:spacing w:val="-7"/>
        </w:rPr>
        <w:t> </w:t>
      </w:r>
      <w:r>
        <w:rPr/>
        <w:t>с</w:t>
      </w:r>
      <w:r>
        <w:rPr>
          <w:spacing w:val="-10"/>
        </w:rPr>
        <w:t> </w:t>
      </w:r>
      <w:r>
        <w:rPr/>
        <w:t>помощью</w:t>
      </w:r>
      <w:r>
        <w:rPr>
          <w:spacing w:val="-8"/>
        </w:rPr>
        <w:t> </w:t>
      </w:r>
      <w:r>
        <w:rPr/>
        <w:t>любых</w:t>
      </w:r>
      <w:r>
        <w:rPr>
          <w:spacing w:val="-9"/>
        </w:rPr>
        <w:t> </w:t>
      </w:r>
      <w:r>
        <w:rPr/>
        <w:t>продуктов-стимуляторов. Чай, кофе и алкоголь не только не избавят вас от усталости, но и нанесут еще больший вред и без того растревоженной нервной системе. Систематическое употребление алкоголя воздействует на организм как депрессант, что еще больше усугубит нестабильность эмоционального состояния.</w:t>
      </w:r>
    </w:p>
    <w:p>
      <w:pPr>
        <w:pStyle w:val="BodyText"/>
        <w:spacing w:line="242" w:lineRule="auto"/>
        <w:ind w:left="1944" w:right="2617"/>
      </w:pPr>
      <w:r>
        <w:rPr>
          <w:i/>
        </w:rPr>
        <w:t>Вывод.</w:t>
      </w:r>
      <w:r>
        <w:rPr>
          <w:i/>
          <w:spacing w:val="-7"/>
        </w:rPr>
        <w:t> </w:t>
      </w:r>
      <w:r>
        <w:rPr/>
        <w:t>Регулярно</w:t>
      </w:r>
      <w:r>
        <w:rPr>
          <w:spacing w:val="-9"/>
        </w:rPr>
        <w:t> </w:t>
      </w:r>
      <w:r>
        <w:rPr/>
        <w:t>питайтесь</w:t>
      </w:r>
      <w:r>
        <w:rPr>
          <w:spacing w:val="-7"/>
        </w:rPr>
        <w:t> </w:t>
      </w:r>
      <w:r>
        <w:rPr/>
        <w:t>и</w:t>
      </w:r>
      <w:r>
        <w:rPr>
          <w:spacing w:val="-6"/>
        </w:rPr>
        <w:t> </w:t>
      </w:r>
      <w:r>
        <w:rPr/>
        <w:t>гуляйте</w:t>
      </w:r>
      <w:r>
        <w:rPr>
          <w:spacing w:val="-6"/>
        </w:rPr>
        <w:t> </w:t>
      </w:r>
      <w:r>
        <w:rPr/>
        <w:t>на</w:t>
      </w:r>
      <w:r>
        <w:rPr>
          <w:spacing w:val="-6"/>
        </w:rPr>
        <w:t> </w:t>
      </w:r>
      <w:r>
        <w:rPr/>
        <w:t>свежем </w:t>
      </w:r>
      <w:r>
        <w:rPr>
          <w:spacing w:val="-2"/>
        </w:rPr>
        <w:t>воздухе.</w:t>
      </w:r>
    </w:p>
    <w:p>
      <w:pPr>
        <w:pStyle w:val="BodyText"/>
        <w:ind w:left="1944" w:right="1827"/>
      </w:pPr>
      <w:r>
        <w:rPr>
          <w:i/>
        </w:rPr>
        <w:t>Педагог: </w:t>
      </w:r>
      <w:r>
        <w:rPr/>
        <w:t>Если вы заметили у себя или своих родных симптомы</w:t>
      </w:r>
      <w:r>
        <w:rPr>
          <w:spacing w:val="-10"/>
        </w:rPr>
        <w:t> </w:t>
      </w:r>
      <w:r>
        <w:rPr/>
        <w:t>эмоционального</w:t>
      </w:r>
      <w:r>
        <w:rPr>
          <w:spacing w:val="-9"/>
        </w:rPr>
        <w:t> </w:t>
      </w:r>
      <w:r>
        <w:rPr/>
        <w:t>выгорания,</w:t>
      </w:r>
      <w:r>
        <w:rPr>
          <w:spacing w:val="-10"/>
        </w:rPr>
        <w:t> </w:t>
      </w:r>
      <w:r>
        <w:rPr/>
        <w:t>сразу</w:t>
      </w:r>
      <w:r>
        <w:rPr>
          <w:spacing w:val="-13"/>
        </w:rPr>
        <w:t> </w:t>
      </w:r>
      <w:r>
        <w:rPr/>
        <w:t>начните работу по избавлению от этого недуга, пока он не перешел в самую серьезную стадию. Примените предложенные советы.</w:t>
      </w:r>
    </w:p>
    <w:p>
      <w:pPr>
        <w:pStyle w:val="BodyText"/>
        <w:spacing w:before="8"/>
        <w:rPr>
          <w:sz w:val="19"/>
        </w:rPr>
      </w:pPr>
    </w:p>
    <w:p>
      <w:pPr>
        <w:spacing w:after="0"/>
        <w:rPr>
          <w:sz w:val="19"/>
        </w:rPr>
        <w:sectPr>
          <w:pgSz w:w="12240" w:h="15840"/>
          <w:pgMar w:header="0" w:footer="968" w:top="1060" w:bottom="1200" w:left="1140" w:right="360"/>
        </w:sectPr>
      </w:pPr>
    </w:p>
    <w:p>
      <w:pPr>
        <w:spacing w:before="89"/>
        <w:ind w:left="1944" w:right="0" w:firstLine="0"/>
        <w:jc w:val="left"/>
        <w:rPr>
          <w:i/>
          <w:sz w:val="28"/>
        </w:rPr>
      </w:pPr>
      <w:r>
        <w:rPr/>
        <mc:AlternateContent>
          <mc:Choice Requires="wps">
            <w:drawing>
              <wp:anchor distT="0" distB="0" distL="0" distR="0" allowOverlap="1" layoutInCell="1" locked="0" behindDoc="1" simplePos="0" relativeHeight="479532032">
                <wp:simplePos x="0" y="0"/>
                <wp:positionH relativeFrom="page">
                  <wp:posOffset>1080820</wp:posOffset>
                </wp:positionH>
                <wp:positionV relativeFrom="page">
                  <wp:posOffset>719327</wp:posOffset>
                </wp:positionV>
                <wp:extent cx="6036310" cy="8397240"/>
                <wp:effectExtent l="0" t="0" r="0" b="0"/>
                <wp:wrapNone/>
                <wp:docPr id="517" name="Graphic 517"/>
                <wp:cNvGraphicFramePr>
                  <a:graphicFrameLocks/>
                </wp:cNvGraphicFramePr>
                <a:graphic>
                  <a:graphicData uri="http://schemas.microsoft.com/office/word/2010/wordprocessingShape">
                    <wps:wsp>
                      <wps:cNvPr id="517" name="Graphic 517"/>
                      <wps:cNvSpPr/>
                      <wps:spPr>
                        <a:xfrm>
                          <a:off x="0" y="0"/>
                          <a:ext cx="6036310" cy="8397240"/>
                        </a:xfrm>
                        <a:custGeom>
                          <a:avLst/>
                          <a:gdLst/>
                          <a:ahLst/>
                          <a:cxnLst/>
                          <a:rect l="l" t="t" r="r" b="b"/>
                          <a:pathLst>
                            <a:path w="6036310" h="8397240">
                              <a:moveTo>
                                <a:pt x="5219014" y="8390852"/>
                              </a:moveTo>
                              <a:lnTo>
                                <a:pt x="5219014" y="8390852"/>
                              </a:lnTo>
                              <a:lnTo>
                                <a:pt x="0" y="8390852"/>
                              </a:lnTo>
                              <a:lnTo>
                                <a:pt x="0" y="8396935"/>
                              </a:lnTo>
                              <a:lnTo>
                                <a:pt x="5219014" y="8396935"/>
                              </a:lnTo>
                              <a:lnTo>
                                <a:pt x="5219014" y="8390852"/>
                              </a:lnTo>
                              <a:close/>
                            </a:path>
                            <a:path w="6036310" h="8397240">
                              <a:moveTo>
                                <a:pt x="5219014" y="0"/>
                              </a:moveTo>
                              <a:lnTo>
                                <a:pt x="5219014" y="0"/>
                              </a:lnTo>
                              <a:lnTo>
                                <a:pt x="0" y="0"/>
                              </a:lnTo>
                              <a:lnTo>
                                <a:pt x="0" y="6045"/>
                              </a:lnTo>
                              <a:lnTo>
                                <a:pt x="0" y="8390839"/>
                              </a:lnTo>
                              <a:lnTo>
                                <a:pt x="6096" y="8390839"/>
                              </a:lnTo>
                              <a:lnTo>
                                <a:pt x="6096" y="6096"/>
                              </a:lnTo>
                              <a:lnTo>
                                <a:pt x="807669" y="6096"/>
                              </a:lnTo>
                              <a:lnTo>
                                <a:pt x="807669" y="8390839"/>
                              </a:lnTo>
                              <a:lnTo>
                                <a:pt x="813765" y="8390839"/>
                              </a:lnTo>
                              <a:lnTo>
                                <a:pt x="813765" y="6096"/>
                              </a:lnTo>
                              <a:lnTo>
                                <a:pt x="5219014" y="6096"/>
                              </a:lnTo>
                              <a:lnTo>
                                <a:pt x="5219014" y="0"/>
                              </a:lnTo>
                              <a:close/>
                            </a:path>
                            <a:path w="6036310" h="8397240">
                              <a:moveTo>
                                <a:pt x="6036259" y="8390852"/>
                              </a:moveTo>
                              <a:lnTo>
                                <a:pt x="6030214" y="8390852"/>
                              </a:lnTo>
                              <a:lnTo>
                                <a:pt x="5225237" y="8390852"/>
                              </a:lnTo>
                              <a:lnTo>
                                <a:pt x="5219141" y="8390852"/>
                              </a:lnTo>
                              <a:lnTo>
                                <a:pt x="5219141" y="8396935"/>
                              </a:lnTo>
                              <a:lnTo>
                                <a:pt x="5225237" y="8396935"/>
                              </a:lnTo>
                              <a:lnTo>
                                <a:pt x="6030163" y="8396935"/>
                              </a:lnTo>
                              <a:lnTo>
                                <a:pt x="6036259" y="8396935"/>
                              </a:lnTo>
                              <a:lnTo>
                                <a:pt x="6036259" y="8390852"/>
                              </a:lnTo>
                              <a:close/>
                            </a:path>
                            <a:path w="6036310" h="8397240">
                              <a:moveTo>
                                <a:pt x="6036259" y="0"/>
                              </a:moveTo>
                              <a:lnTo>
                                <a:pt x="6030214" y="0"/>
                              </a:lnTo>
                              <a:lnTo>
                                <a:pt x="5225237" y="0"/>
                              </a:lnTo>
                              <a:lnTo>
                                <a:pt x="5219141" y="0"/>
                              </a:lnTo>
                              <a:lnTo>
                                <a:pt x="5219141" y="6045"/>
                              </a:lnTo>
                              <a:lnTo>
                                <a:pt x="5219141" y="8390839"/>
                              </a:lnTo>
                              <a:lnTo>
                                <a:pt x="5225237" y="8390839"/>
                              </a:lnTo>
                              <a:lnTo>
                                <a:pt x="5225237" y="6096"/>
                              </a:lnTo>
                              <a:lnTo>
                                <a:pt x="6030163" y="6096"/>
                              </a:lnTo>
                              <a:lnTo>
                                <a:pt x="6030163" y="8390839"/>
                              </a:lnTo>
                              <a:lnTo>
                                <a:pt x="6036259" y="8390839"/>
                              </a:lnTo>
                              <a:lnTo>
                                <a:pt x="6036259" y="6096"/>
                              </a:lnTo>
                              <a:lnTo>
                                <a:pt x="6036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104004pt;margin-top:56.639965pt;width:475.3pt;height:661.2pt;mso-position-horizontal-relative:page;mso-position-vertical-relative:page;z-index:-23784448" id="docshape427" coordorigin="1702,1133" coordsize="9506,13224" path="m9921,14347l2984,14347,2974,14347,2974,14347,1712,14347,1702,14347,1702,14356,1712,14356,2974,14356,2974,14356,2984,14356,9921,14356,9921,14347xm9921,1133l2984,1133,2974,1133,2974,1133,1712,1133,1702,1133,1702,1142,1702,1142,1702,14347,1712,14347,1712,1142,2974,1142,2974,14347,2984,14347,2984,1142,9921,1142,9921,1133xm11208,14347l11198,14347,11198,14347,9931,14347,9921,14347,9921,14356,9931,14356,11198,14356,11198,14356,11208,14356,11208,14347xm11208,1133l11198,1133,11198,1133,9931,1133,9921,1133,9921,1142,9921,1142,9921,14347,9931,14347,9931,1142,11198,1142,11198,14347,11208,14347,11208,1142,11208,1142,11208,113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898112">
                <wp:simplePos x="0" y="0"/>
                <wp:positionH relativeFrom="page">
                  <wp:posOffset>7632982</wp:posOffset>
                </wp:positionH>
                <wp:positionV relativeFrom="page">
                  <wp:posOffset>5527595</wp:posOffset>
                </wp:positionV>
                <wp:extent cx="144145" cy="2029460"/>
                <wp:effectExtent l="0" t="0" r="0" b="0"/>
                <wp:wrapNone/>
                <wp:docPr id="518" name="Textbox 518"/>
                <wp:cNvGraphicFramePr>
                  <a:graphicFrameLocks/>
                </wp:cNvGraphicFramePr>
                <a:graphic>
                  <a:graphicData uri="http://schemas.microsoft.com/office/word/2010/wordprocessingShape">
                    <wps:wsp>
                      <wps:cNvPr id="518" name="Textbox 51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8112" type="#_x0000_t202" id="docshape42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i/>
          <w:sz w:val="28"/>
        </w:rPr>
        <w:t>Завершение</w:t>
      </w:r>
      <w:r>
        <w:rPr>
          <w:i/>
          <w:spacing w:val="-11"/>
          <w:sz w:val="28"/>
        </w:rPr>
        <w:t> </w:t>
      </w:r>
      <w:r>
        <w:rPr>
          <w:i/>
          <w:sz w:val="28"/>
        </w:rPr>
        <w:t>просмотра</w:t>
      </w:r>
      <w:r>
        <w:rPr>
          <w:i/>
          <w:spacing w:val="-5"/>
          <w:sz w:val="28"/>
        </w:rPr>
        <w:t> </w:t>
      </w:r>
      <w:r>
        <w:rPr>
          <w:i/>
          <w:sz w:val="28"/>
        </w:rPr>
        <w:t>видеоролика</w:t>
      </w:r>
      <w:r>
        <w:rPr>
          <w:i/>
          <w:spacing w:val="-5"/>
          <w:sz w:val="28"/>
        </w:rPr>
        <w:t> </w:t>
      </w:r>
      <w:r>
        <w:rPr>
          <w:i/>
          <w:sz w:val="28"/>
        </w:rPr>
        <w:t>с</w:t>
      </w:r>
      <w:r>
        <w:rPr>
          <w:i/>
          <w:spacing w:val="-7"/>
          <w:sz w:val="28"/>
        </w:rPr>
        <w:t> </w:t>
      </w:r>
      <w:r>
        <w:rPr>
          <w:i/>
          <w:sz w:val="28"/>
        </w:rPr>
        <w:t>2.05</w:t>
      </w:r>
      <w:r>
        <w:rPr>
          <w:i/>
          <w:spacing w:val="-5"/>
          <w:sz w:val="28"/>
        </w:rPr>
        <w:t> </w:t>
      </w:r>
      <w:r>
        <w:rPr>
          <w:i/>
          <w:sz w:val="28"/>
        </w:rPr>
        <w:t>до</w:t>
      </w:r>
      <w:r>
        <w:rPr>
          <w:i/>
          <w:spacing w:val="-4"/>
          <w:sz w:val="28"/>
        </w:rPr>
        <w:t> </w:t>
      </w:r>
      <w:r>
        <w:rPr>
          <w:i/>
          <w:spacing w:val="-2"/>
          <w:sz w:val="28"/>
        </w:rPr>
        <w:t>конца</w:t>
      </w:r>
    </w:p>
    <w:p>
      <w:pPr>
        <w:spacing w:before="5"/>
        <w:ind w:left="1944" w:right="0" w:firstLine="0"/>
        <w:jc w:val="left"/>
        <w:rPr>
          <w:b/>
          <w:sz w:val="28"/>
        </w:rPr>
      </w:pPr>
      <w:r>
        <w:rPr>
          <w:b/>
          <w:color w:val="0462C1"/>
          <w:spacing w:val="-2"/>
          <w:sz w:val="28"/>
          <w:u w:val="single" w:color="0462C1"/>
        </w:rPr>
        <w:t>https://</w:t>
      </w:r>
      <w:hyperlink r:id="rId151">
        <w:r>
          <w:rPr>
            <w:b/>
            <w:color w:val="0462C1"/>
            <w:spacing w:val="-2"/>
            <w:sz w:val="28"/>
            <w:u w:val="single" w:color="0462C1"/>
          </w:rPr>
          <w:t>www.youtube.com/watch?v=2BDqGnosT8U</w:t>
        </w:r>
      </w:hyperlink>
    </w:p>
    <w:p>
      <w:pPr>
        <w:pStyle w:val="BodyText"/>
        <w:spacing w:before="89"/>
        <w:ind w:left="676"/>
      </w:pPr>
      <w:r>
        <w:rPr/>
        <w:br w:type="column"/>
      </w:r>
      <w:r>
        <w:rPr/>
        <w:t>Слайд</w:t>
      </w:r>
      <w:r>
        <w:rPr>
          <w:spacing w:val="-7"/>
        </w:rPr>
        <w:t> </w:t>
      </w:r>
      <w:r>
        <w:rPr>
          <w:spacing w:val="-10"/>
        </w:rPr>
        <w:t>8</w:t>
      </w:r>
    </w:p>
    <w:p>
      <w:pPr>
        <w:spacing w:after="0"/>
        <w:sectPr>
          <w:type w:val="continuous"/>
          <w:pgSz w:w="12240" w:h="15840"/>
          <w:pgMar w:header="0" w:footer="968" w:top="80" w:bottom="280" w:left="1140" w:right="360"/>
          <w:cols w:num="2" w:equalWidth="0">
            <w:col w:w="8178" w:space="40"/>
            <w:col w:w="2522"/>
          </w:cols>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6947"/>
        <w:gridCol w:w="1277"/>
      </w:tblGrid>
      <w:tr>
        <w:trPr>
          <w:trHeight w:val="644" w:hRule="atLeast"/>
        </w:trPr>
        <w:tc>
          <w:tcPr>
            <w:tcW w:w="1272" w:type="dxa"/>
            <w:tcBorders>
              <w:bottom w:val="nil"/>
            </w:tcBorders>
          </w:tcPr>
          <w:p>
            <w:pPr>
              <w:pStyle w:val="TableParagraph"/>
              <w:rPr>
                <w:sz w:val="26"/>
              </w:rPr>
            </w:pPr>
          </w:p>
        </w:tc>
        <w:tc>
          <w:tcPr>
            <w:tcW w:w="6947" w:type="dxa"/>
            <w:tcBorders>
              <w:bottom w:val="nil"/>
            </w:tcBorders>
          </w:tcPr>
          <w:p>
            <w:pPr>
              <w:pStyle w:val="TableParagraph"/>
              <w:spacing w:line="317" w:lineRule="exact"/>
              <w:ind w:left="105"/>
              <w:rPr>
                <w:sz w:val="28"/>
              </w:rPr>
            </w:pPr>
            <w:r>
              <w:rPr>
                <w:sz w:val="28"/>
              </w:rPr>
              <w:t>Родителям</w:t>
            </w:r>
            <w:r>
              <w:rPr>
                <w:spacing w:val="-11"/>
                <w:sz w:val="28"/>
              </w:rPr>
              <w:t> </w:t>
            </w:r>
            <w:r>
              <w:rPr>
                <w:sz w:val="28"/>
              </w:rPr>
              <w:t>предлагается</w:t>
            </w:r>
            <w:r>
              <w:rPr>
                <w:spacing w:val="-6"/>
                <w:sz w:val="28"/>
              </w:rPr>
              <w:t> </w:t>
            </w:r>
            <w:r>
              <w:rPr>
                <w:sz w:val="28"/>
              </w:rPr>
              <w:t>соотнести</w:t>
            </w:r>
            <w:r>
              <w:rPr>
                <w:spacing w:val="-5"/>
                <w:sz w:val="28"/>
              </w:rPr>
              <w:t> </w:t>
            </w:r>
            <w:r>
              <w:rPr>
                <w:sz w:val="28"/>
              </w:rPr>
              <w:t>свои</w:t>
            </w:r>
            <w:r>
              <w:rPr>
                <w:spacing w:val="-9"/>
                <w:sz w:val="28"/>
              </w:rPr>
              <w:t> </w:t>
            </w:r>
            <w:r>
              <w:rPr>
                <w:sz w:val="28"/>
              </w:rPr>
              <w:t>выводы</w:t>
            </w:r>
            <w:r>
              <w:rPr>
                <w:spacing w:val="-5"/>
                <w:sz w:val="28"/>
              </w:rPr>
              <w:t> </w:t>
            </w:r>
            <w:r>
              <w:rPr>
                <w:spacing w:val="-10"/>
                <w:sz w:val="28"/>
              </w:rPr>
              <w:t>с</w:t>
            </w:r>
          </w:p>
          <w:p>
            <w:pPr>
              <w:pStyle w:val="TableParagraph"/>
              <w:spacing w:line="307" w:lineRule="exact"/>
              <w:ind w:left="105"/>
              <w:rPr>
                <w:sz w:val="28"/>
              </w:rPr>
            </w:pPr>
            <w:r>
              <w:rPr>
                <w:sz w:val="28"/>
              </w:rPr>
              <w:t>содержанием</w:t>
            </w:r>
            <w:r>
              <w:rPr>
                <w:spacing w:val="-9"/>
                <w:sz w:val="28"/>
              </w:rPr>
              <w:t> </w:t>
            </w:r>
            <w:r>
              <w:rPr>
                <w:spacing w:val="-2"/>
                <w:sz w:val="28"/>
              </w:rPr>
              <w:t>ролика</w:t>
            </w:r>
          </w:p>
        </w:tc>
        <w:tc>
          <w:tcPr>
            <w:tcW w:w="1277" w:type="dxa"/>
            <w:tcBorders>
              <w:bottom w:val="nil"/>
            </w:tcBorders>
          </w:tcPr>
          <w:p>
            <w:pPr>
              <w:pStyle w:val="TableParagraph"/>
              <w:rPr>
                <w:sz w:val="26"/>
              </w:rPr>
            </w:pPr>
          </w:p>
        </w:tc>
      </w:tr>
      <w:tr>
        <w:trPr>
          <w:trHeight w:val="6440" w:hRule="atLeast"/>
        </w:trPr>
        <w:tc>
          <w:tcPr>
            <w:tcW w:w="1272" w:type="dxa"/>
            <w:tcBorders>
              <w:top w:val="nil"/>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7"/>
              <w:rPr>
                <w:sz w:val="28"/>
              </w:rPr>
            </w:pPr>
            <w:r>
              <w:rPr>
                <w:sz w:val="28"/>
              </w:rPr>
              <w:t>25</w:t>
            </w:r>
            <w:r>
              <w:rPr>
                <w:spacing w:val="1"/>
                <w:sz w:val="28"/>
              </w:rPr>
              <w:t> </w:t>
            </w:r>
            <w:r>
              <w:rPr>
                <w:spacing w:val="-4"/>
                <w:sz w:val="28"/>
              </w:rPr>
              <w:t>мин.</w:t>
            </w:r>
          </w:p>
        </w:tc>
        <w:tc>
          <w:tcPr>
            <w:tcW w:w="6947" w:type="dxa"/>
            <w:tcBorders>
              <w:top w:val="nil"/>
            </w:tcBorders>
          </w:tcPr>
          <w:p>
            <w:pPr>
              <w:pStyle w:val="TableParagraph"/>
              <w:spacing w:before="1"/>
              <w:rPr>
                <w:sz w:val="28"/>
              </w:rPr>
            </w:pPr>
          </w:p>
          <w:p>
            <w:pPr>
              <w:pStyle w:val="TableParagraph"/>
              <w:spacing w:line="237" w:lineRule="auto"/>
              <w:ind w:left="105"/>
              <w:rPr>
                <w:sz w:val="28"/>
              </w:rPr>
            </w:pPr>
            <w:r>
              <w:rPr>
                <w:b/>
                <w:sz w:val="28"/>
              </w:rPr>
              <w:t>Упражнение «Арт-терапия» </w:t>
            </w:r>
            <w:r>
              <w:rPr>
                <w:color w:val="0462C1"/>
                <w:spacing w:val="-2"/>
                <w:sz w:val="28"/>
                <w:u w:val="single" w:color="0462C1"/>
              </w:rPr>
              <w:t>https://</w:t>
            </w:r>
            <w:hyperlink r:id="rId152">
              <w:r>
                <w:rPr>
                  <w:color w:val="0462C1"/>
                  <w:spacing w:val="-2"/>
                  <w:sz w:val="28"/>
                  <w:u w:val="single" w:color="0462C1"/>
                </w:rPr>
                <w:t>www.b17.ru/article/uprahznenie_vigoranie/</w:t>
              </w:r>
            </w:hyperlink>
            <w:r>
              <w:rPr>
                <w:color w:val="0462C1"/>
                <w:spacing w:val="-2"/>
                <w:sz w:val="28"/>
              </w:rPr>
              <w:t> </w:t>
            </w:r>
            <w:r>
              <w:rPr>
                <w:spacing w:val="-2"/>
                <w:sz w:val="28"/>
              </w:rPr>
              <w:t>(инструкция)</w:t>
            </w:r>
          </w:p>
          <w:p>
            <w:pPr>
              <w:pStyle w:val="TableParagraph"/>
              <w:spacing w:before="3"/>
              <w:ind w:left="105" w:right="132"/>
              <w:rPr>
                <w:sz w:val="28"/>
              </w:rPr>
            </w:pPr>
            <w:r>
              <w:rPr>
                <w:i/>
                <w:sz w:val="28"/>
              </w:rPr>
              <w:t>Педагог: </w:t>
            </w:r>
            <w:r>
              <w:rPr>
                <w:sz w:val="28"/>
              </w:rPr>
              <w:t>Сегодня предлагаю вашему вниманию очень простое в выполнении и очень эффективное по результату</w:t>
            </w:r>
            <w:r>
              <w:rPr>
                <w:spacing w:val="-12"/>
                <w:sz w:val="28"/>
              </w:rPr>
              <w:t> </w:t>
            </w:r>
            <w:r>
              <w:rPr>
                <w:sz w:val="28"/>
              </w:rPr>
              <w:t>упражнение</w:t>
            </w:r>
            <w:r>
              <w:rPr>
                <w:spacing w:val="-12"/>
                <w:sz w:val="28"/>
              </w:rPr>
              <w:t> </w:t>
            </w:r>
            <w:r>
              <w:rPr>
                <w:sz w:val="28"/>
              </w:rPr>
              <w:t>для</w:t>
            </w:r>
            <w:r>
              <w:rPr>
                <w:spacing w:val="-9"/>
                <w:sz w:val="28"/>
              </w:rPr>
              <w:t> </w:t>
            </w:r>
            <w:r>
              <w:rPr>
                <w:sz w:val="28"/>
              </w:rPr>
              <w:t>восстановления</w:t>
            </w:r>
            <w:r>
              <w:rPr>
                <w:spacing w:val="-12"/>
                <w:sz w:val="28"/>
              </w:rPr>
              <w:t> </w:t>
            </w:r>
            <w:r>
              <w:rPr>
                <w:sz w:val="28"/>
              </w:rPr>
              <w:t>ресурсного состояния. Оно хорошо подходит для работы с последствиями профессионального и эмоционального выгорания. Данное упражнение является авторской модификацией методики, предложенной арт- терапевтом Зезюлинской Инной Алексеевной.</w:t>
            </w:r>
          </w:p>
          <w:p>
            <w:pPr>
              <w:pStyle w:val="TableParagraph"/>
              <w:spacing w:line="322" w:lineRule="exact"/>
              <w:ind w:left="105"/>
              <w:rPr>
                <w:sz w:val="28"/>
              </w:rPr>
            </w:pPr>
            <w:r>
              <w:rPr>
                <w:sz w:val="28"/>
              </w:rPr>
              <w:t>Упражнение</w:t>
            </w:r>
            <w:r>
              <w:rPr>
                <w:spacing w:val="-10"/>
                <w:sz w:val="28"/>
              </w:rPr>
              <w:t> </w:t>
            </w:r>
            <w:r>
              <w:rPr>
                <w:sz w:val="28"/>
              </w:rPr>
              <w:t>можно</w:t>
            </w:r>
            <w:r>
              <w:rPr>
                <w:spacing w:val="-7"/>
                <w:sz w:val="28"/>
              </w:rPr>
              <w:t> </w:t>
            </w:r>
            <w:r>
              <w:rPr>
                <w:sz w:val="28"/>
              </w:rPr>
              <w:t>выполнять</w:t>
            </w:r>
            <w:r>
              <w:rPr>
                <w:spacing w:val="-9"/>
                <w:sz w:val="28"/>
              </w:rPr>
              <w:t> </w:t>
            </w:r>
            <w:r>
              <w:rPr>
                <w:spacing w:val="-2"/>
                <w:sz w:val="28"/>
              </w:rPr>
              <w:t>самостоятельно.</w:t>
            </w:r>
          </w:p>
          <w:p>
            <w:pPr>
              <w:pStyle w:val="TableParagraph"/>
              <w:ind w:left="105" w:firstLine="744"/>
              <w:rPr>
                <w:sz w:val="28"/>
              </w:rPr>
            </w:pPr>
            <w:r>
              <w:rPr>
                <w:sz w:val="28"/>
              </w:rPr>
              <w:t>С</w:t>
            </w:r>
            <w:r>
              <w:rPr>
                <w:spacing w:val="-7"/>
                <w:sz w:val="28"/>
              </w:rPr>
              <w:t> </w:t>
            </w:r>
            <w:r>
              <w:rPr>
                <w:sz w:val="28"/>
              </w:rPr>
              <w:t>разными</w:t>
            </w:r>
            <w:r>
              <w:rPr>
                <w:spacing w:val="-7"/>
                <w:sz w:val="28"/>
              </w:rPr>
              <w:t> </w:t>
            </w:r>
            <w:r>
              <w:rPr>
                <w:sz w:val="28"/>
              </w:rPr>
              <w:t>материалами</w:t>
            </w:r>
            <w:r>
              <w:rPr>
                <w:spacing w:val="-7"/>
                <w:sz w:val="28"/>
              </w:rPr>
              <w:t> </w:t>
            </w:r>
            <w:r>
              <w:rPr>
                <w:sz w:val="28"/>
              </w:rPr>
              <w:t>и</w:t>
            </w:r>
            <w:r>
              <w:rPr>
                <w:spacing w:val="-7"/>
                <w:sz w:val="28"/>
              </w:rPr>
              <w:t> </w:t>
            </w:r>
            <w:r>
              <w:rPr>
                <w:sz w:val="28"/>
              </w:rPr>
              <w:t>техниками,</w:t>
            </w:r>
            <w:r>
              <w:rPr>
                <w:spacing w:val="-7"/>
                <w:sz w:val="28"/>
              </w:rPr>
              <w:t> </w:t>
            </w:r>
            <w:r>
              <w:rPr>
                <w:sz w:val="28"/>
              </w:rPr>
              <w:t>такими</w:t>
            </w:r>
            <w:r>
              <w:rPr>
                <w:spacing w:val="-7"/>
                <w:sz w:val="28"/>
              </w:rPr>
              <w:t> </w:t>
            </w:r>
            <w:r>
              <w:rPr>
                <w:sz w:val="28"/>
              </w:rPr>
              <w:t>как живопись, лепка, рисование или коллаж, вы можете использовать цвета, формы и текстуры для передачи своих чувств и настроений. Это может быть освобождающим опытом, позволяющим вам выразить то, что трудно выразить словами.</w:t>
            </w:r>
          </w:p>
        </w:tc>
        <w:tc>
          <w:tcPr>
            <w:tcW w:w="1277" w:type="dxa"/>
            <w:tcBorders>
              <w:top w:val="nil"/>
            </w:tcBorders>
          </w:tcPr>
          <w:p>
            <w:pPr>
              <w:pStyle w:val="TableParagraph"/>
              <w:ind w:left="108"/>
              <w:rPr>
                <w:sz w:val="28"/>
              </w:rPr>
            </w:pPr>
            <w:r>
              <w:rPr>
                <w:sz w:val="28"/>
              </w:rPr>
              <w:t>Слайд 9 </w:t>
            </w:r>
            <w:r>
              <w:rPr>
                <w:spacing w:val="-4"/>
                <w:sz w:val="28"/>
              </w:rPr>
              <w:t>Лист </w:t>
            </w:r>
            <w:r>
              <w:rPr>
                <w:spacing w:val="-2"/>
                <w:sz w:val="28"/>
              </w:rPr>
              <w:t>бумаги формата </w:t>
            </w:r>
            <w:r>
              <w:rPr>
                <w:sz w:val="28"/>
              </w:rPr>
              <w:t>А4 или </w:t>
            </w:r>
            <w:r>
              <w:rPr>
                <w:spacing w:val="-6"/>
                <w:sz w:val="28"/>
              </w:rPr>
              <w:t>А3</w:t>
            </w:r>
          </w:p>
          <w:p>
            <w:pPr>
              <w:pStyle w:val="TableParagraph"/>
              <w:ind w:left="108" w:right="143"/>
              <w:rPr>
                <w:sz w:val="28"/>
              </w:rPr>
            </w:pPr>
            <w:r>
              <w:rPr>
                <w:spacing w:val="-2"/>
                <w:sz w:val="28"/>
              </w:rPr>
              <w:t>(любая), канцеля рский клей, краски, каранда </w:t>
            </w:r>
            <w:r>
              <w:rPr>
                <w:spacing w:val="-4"/>
                <w:sz w:val="28"/>
              </w:rPr>
              <w:t>ши, </w:t>
            </w:r>
            <w:r>
              <w:rPr>
                <w:spacing w:val="-2"/>
                <w:sz w:val="28"/>
              </w:rPr>
              <w:t>фломаст </w:t>
            </w:r>
            <w:r>
              <w:rPr>
                <w:spacing w:val="-4"/>
                <w:sz w:val="28"/>
              </w:rPr>
              <w:t>еры, </w:t>
            </w:r>
            <w:r>
              <w:rPr>
                <w:spacing w:val="-2"/>
                <w:sz w:val="28"/>
              </w:rPr>
              <w:t>пластил </w:t>
            </w:r>
            <w:r>
              <w:rPr>
                <w:spacing w:val="-6"/>
                <w:sz w:val="28"/>
              </w:rPr>
              <w:t>ин</w:t>
            </w:r>
          </w:p>
        </w:tc>
      </w:tr>
      <w:tr>
        <w:trPr>
          <w:trHeight w:val="5957" w:hRule="atLeast"/>
        </w:trPr>
        <w:tc>
          <w:tcPr>
            <w:tcW w:w="1272" w:type="dxa"/>
          </w:tcPr>
          <w:p>
            <w:pPr>
              <w:pStyle w:val="TableParagraph"/>
              <w:spacing w:line="315" w:lineRule="exact"/>
              <w:ind w:left="107"/>
              <w:rPr>
                <w:sz w:val="28"/>
              </w:rPr>
            </w:pPr>
            <w:r>
              <w:rPr>
                <w:sz w:val="28"/>
              </w:rPr>
              <w:t>5</w:t>
            </w:r>
            <w:r>
              <w:rPr>
                <w:spacing w:val="1"/>
                <w:sz w:val="28"/>
              </w:rPr>
              <w:t> </w:t>
            </w:r>
            <w:r>
              <w:rPr>
                <w:spacing w:val="-4"/>
                <w:sz w:val="28"/>
              </w:rPr>
              <w:t>мин.</w:t>
            </w:r>
          </w:p>
        </w:tc>
        <w:tc>
          <w:tcPr>
            <w:tcW w:w="6947" w:type="dxa"/>
          </w:tcPr>
          <w:p>
            <w:pPr>
              <w:pStyle w:val="TableParagraph"/>
              <w:tabs>
                <w:tab w:pos="825" w:val="left" w:leader="none"/>
              </w:tabs>
              <w:spacing w:line="318" w:lineRule="exact"/>
              <w:ind w:left="69"/>
              <w:rPr>
                <w:b/>
                <w:sz w:val="28"/>
              </w:rPr>
            </w:pPr>
            <w:r>
              <w:rPr>
                <w:b/>
                <w:spacing w:val="-4"/>
                <w:sz w:val="28"/>
              </w:rPr>
              <w:t>III.</w:t>
            </w:r>
            <w:r>
              <w:rPr>
                <w:b/>
                <w:sz w:val="28"/>
              </w:rPr>
              <w:tab/>
              <w:t>Заключительная</w:t>
            </w:r>
            <w:r>
              <w:rPr>
                <w:b/>
                <w:spacing w:val="-8"/>
                <w:sz w:val="28"/>
              </w:rPr>
              <w:t> </w:t>
            </w:r>
            <w:r>
              <w:rPr>
                <w:b/>
                <w:spacing w:val="-4"/>
                <w:sz w:val="28"/>
              </w:rPr>
              <w:t>часть</w:t>
            </w:r>
          </w:p>
          <w:p>
            <w:pPr>
              <w:pStyle w:val="TableParagraph"/>
              <w:spacing w:before="163"/>
              <w:ind w:left="105" w:right="4746"/>
              <w:rPr>
                <w:b/>
                <w:sz w:val="28"/>
              </w:rPr>
            </w:pPr>
            <w:r>
              <w:rPr>
                <w:b/>
                <w:sz w:val="28"/>
              </w:rPr>
              <w:t>Обратная</w:t>
            </w:r>
            <w:r>
              <w:rPr>
                <w:b/>
                <w:spacing w:val="-18"/>
                <w:sz w:val="28"/>
              </w:rPr>
              <w:t> </w:t>
            </w:r>
            <w:r>
              <w:rPr>
                <w:b/>
                <w:sz w:val="28"/>
              </w:rPr>
              <w:t>связь </w:t>
            </w:r>
            <w:r>
              <w:rPr>
                <w:b/>
                <w:spacing w:val="-2"/>
                <w:sz w:val="28"/>
              </w:rPr>
              <w:t>Рефлексия</w:t>
            </w:r>
          </w:p>
          <w:p>
            <w:pPr>
              <w:pStyle w:val="TableParagraph"/>
              <w:ind w:left="105"/>
              <w:rPr>
                <w:sz w:val="28"/>
              </w:rPr>
            </w:pPr>
            <w:r>
              <w:rPr>
                <w:sz w:val="28"/>
              </w:rPr>
              <w:t>Предложите родителям облако «тегов», которые необходимо</w:t>
            </w:r>
            <w:r>
              <w:rPr>
                <w:spacing w:val="-12"/>
                <w:sz w:val="28"/>
              </w:rPr>
              <w:t> </w:t>
            </w:r>
            <w:r>
              <w:rPr>
                <w:sz w:val="28"/>
              </w:rPr>
              <w:t>дополнить.</w:t>
            </w:r>
            <w:r>
              <w:rPr>
                <w:spacing w:val="-10"/>
                <w:sz w:val="28"/>
              </w:rPr>
              <w:t> </w:t>
            </w:r>
            <w:r>
              <w:rPr>
                <w:sz w:val="28"/>
              </w:rPr>
              <w:t>Например,</w:t>
            </w:r>
            <w:r>
              <w:rPr>
                <w:spacing w:val="-10"/>
                <w:sz w:val="28"/>
              </w:rPr>
              <w:t> </w:t>
            </w:r>
            <w:r>
              <w:rPr>
                <w:sz w:val="28"/>
              </w:rPr>
              <w:t>на</w:t>
            </w:r>
            <w:r>
              <w:rPr>
                <w:spacing w:val="-12"/>
                <w:sz w:val="28"/>
              </w:rPr>
              <w:t> </w:t>
            </w:r>
            <w:r>
              <w:rPr>
                <w:sz w:val="28"/>
              </w:rPr>
              <w:t>интерактивной доске можно вывести слайд, где указаны варианты: Сегодня я узнал, …</w:t>
            </w:r>
          </w:p>
          <w:p>
            <w:pPr>
              <w:pStyle w:val="TableParagraph"/>
              <w:ind w:left="105" w:right="4746"/>
              <w:rPr>
                <w:sz w:val="28"/>
              </w:rPr>
            </w:pPr>
            <w:r>
              <w:rPr>
                <w:sz w:val="28"/>
              </w:rPr>
              <w:t>Было</w:t>
            </w:r>
            <w:r>
              <w:rPr>
                <w:spacing w:val="-18"/>
                <w:sz w:val="28"/>
              </w:rPr>
              <w:t> </w:t>
            </w:r>
            <w:r>
              <w:rPr>
                <w:sz w:val="28"/>
              </w:rPr>
              <w:t>трудно,</w:t>
            </w:r>
            <w:r>
              <w:rPr>
                <w:spacing w:val="-17"/>
                <w:sz w:val="28"/>
              </w:rPr>
              <w:t> </w:t>
            </w:r>
            <w:r>
              <w:rPr>
                <w:sz w:val="28"/>
              </w:rPr>
              <w:t>… Я понял, …</w:t>
            </w:r>
          </w:p>
          <w:p>
            <w:pPr>
              <w:pStyle w:val="TableParagraph"/>
              <w:ind w:left="105" w:right="4925"/>
              <w:rPr>
                <w:sz w:val="28"/>
              </w:rPr>
            </w:pPr>
            <w:r>
              <w:rPr>
                <w:sz w:val="28"/>
              </w:rPr>
              <w:t>Я</w:t>
            </w:r>
            <w:r>
              <w:rPr>
                <w:spacing w:val="-18"/>
                <w:sz w:val="28"/>
              </w:rPr>
              <w:t> </w:t>
            </w:r>
            <w:r>
              <w:rPr>
                <w:sz w:val="28"/>
              </w:rPr>
              <w:t>научился,</w:t>
            </w:r>
            <w:r>
              <w:rPr>
                <w:spacing w:val="-17"/>
                <w:sz w:val="28"/>
              </w:rPr>
              <w:t> </w:t>
            </w:r>
            <w:r>
              <w:rPr>
                <w:sz w:val="28"/>
              </w:rPr>
              <w:t>… Я смог, …</w:t>
            </w:r>
          </w:p>
          <w:p>
            <w:pPr>
              <w:pStyle w:val="TableParagraph"/>
              <w:ind w:left="105" w:right="3050"/>
              <w:rPr>
                <w:sz w:val="28"/>
              </w:rPr>
            </w:pPr>
            <w:r>
              <w:rPr>
                <w:sz w:val="28"/>
              </w:rPr>
              <w:t>Было</w:t>
            </w:r>
            <w:r>
              <w:rPr>
                <w:spacing w:val="-13"/>
                <w:sz w:val="28"/>
              </w:rPr>
              <w:t> </w:t>
            </w:r>
            <w:r>
              <w:rPr>
                <w:sz w:val="28"/>
              </w:rPr>
              <w:t>интересно</w:t>
            </w:r>
            <w:r>
              <w:rPr>
                <w:spacing w:val="-12"/>
                <w:sz w:val="28"/>
              </w:rPr>
              <w:t> </w:t>
            </w:r>
            <w:r>
              <w:rPr>
                <w:sz w:val="28"/>
              </w:rPr>
              <w:t>узнать,</w:t>
            </w:r>
            <w:r>
              <w:rPr>
                <w:spacing w:val="-14"/>
                <w:sz w:val="28"/>
              </w:rPr>
              <w:t> </w:t>
            </w:r>
            <w:r>
              <w:rPr>
                <w:sz w:val="28"/>
              </w:rPr>
              <w:t>… Меня удивило, …</w:t>
            </w:r>
          </w:p>
          <w:p>
            <w:pPr>
              <w:pStyle w:val="TableParagraph"/>
              <w:spacing w:line="321" w:lineRule="exact"/>
              <w:ind w:left="105"/>
              <w:rPr>
                <w:sz w:val="28"/>
              </w:rPr>
            </w:pPr>
            <w:r>
              <w:rPr>
                <w:sz w:val="28"/>
              </w:rPr>
              <w:t>Мне</w:t>
            </w:r>
            <w:r>
              <w:rPr>
                <w:spacing w:val="-3"/>
                <w:sz w:val="28"/>
              </w:rPr>
              <w:t> </w:t>
            </w:r>
            <w:r>
              <w:rPr>
                <w:sz w:val="28"/>
              </w:rPr>
              <w:t>захотелось</w:t>
            </w:r>
            <w:r>
              <w:rPr>
                <w:spacing w:val="-4"/>
                <w:sz w:val="28"/>
              </w:rPr>
              <w:t> </w:t>
            </w:r>
            <w:r>
              <w:rPr>
                <w:sz w:val="28"/>
              </w:rPr>
              <w:t>…</w:t>
            </w:r>
            <w:r>
              <w:rPr>
                <w:spacing w:val="-5"/>
                <w:sz w:val="28"/>
              </w:rPr>
              <w:t> </w:t>
            </w:r>
            <w:r>
              <w:rPr>
                <w:sz w:val="28"/>
              </w:rPr>
              <w:t>и</w:t>
            </w:r>
            <w:r>
              <w:rPr>
                <w:spacing w:val="-5"/>
                <w:sz w:val="28"/>
              </w:rPr>
              <w:t> </w:t>
            </w:r>
            <w:r>
              <w:rPr>
                <w:sz w:val="28"/>
              </w:rPr>
              <w:t>т.</w:t>
            </w:r>
            <w:r>
              <w:rPr>
                <w:spacing w:val="-2"/>
                <w:sz w:val="28"/>
              </w:rPr>
              <w:t> </w:t>
            </w:r>
            <w:r>
              <w:rPr>
                <w:spacing w:val="-5"/>
                <w:sz w:val="28"/>
              </w:rPr>
              <w:t>д.</w:t>
            </w:r>
          </w:p>
          <w:p>
            <w:pPr>
              <w:pStyle w:val="TableParagraph"/>
              <w:ind w:left="105"/>
              <w:rPr>
                <w:sz w:val="28"/>
              </w:rPr>
            </w:pPr>
            <w:r>
              <w:rPr>
                <w:sz w:val="28"/>
              </w:rPr>
              <w:t>Каждый родитель отвечает только по одному вопросу. Педагог</w:t>
            </w:r>
            <w:r>
              <w:rPr>
                <w:spacing w:val="-8"/>
                <w:sz w:val="28"/>
              </w:rPr>
              <w:t> </w:t>
            </w:r>
            <w:r>
              <w:rPr>
                <w:sz w:val="28"/>
              </w:rPr>
              <w:t>благодарит</w:t>
            </w:r>
            <w:r>
              <w:rPr>
                <w:spacing w:val="-12"/>
                <w:sz w:val="28"/>
              </w:rPr>
              <w:t> </w:t>
            </w:r>
            <w:r>
              <w:rPr>
                <w:sz w:val="28"/>
              </w:rPr>
              <w:t>всех</w:t>
            </w:r>
            <w:r>
              <w:rPr>
                <w:spacing w:val="-8"/>
                <w:sz w:val="28"/>
              </w:rPr>
              <w:t> </w:t>
            </w:r>
            <w:r>
              <w:rPr>
                <w:sz w:val="28"/>
              </w:rPr>
              <w:t>самых</w:t>
            </w:r>
            <w:r>
              <w:rPr>
                <w:spacing w:val="-7"/>
                <w:sz w:val="28"/>
              </w:rPr>
              <w:t> </w:t>
            </w:r>
            <w:r>
              <w:rPr>
                <w:sz w:val="28"/>
              </w:rPr>
              <w:t>позитивных</w:t>
            </w:r>
            <w:r>
              <w:rPr>
                <w:spacing w:val="-7"/>
                <w:sz w:val="28"/>
              </w:rPr>
              <w:t> </w:t>
            </w:r>
            <w:r>
              <w:rPr>
                <w:sz w:val="28"/>
              </w:rPr>
              <w:t>родителей, которые посетили занятие и приняли участие в работе</w:t>
            </w:r>
          </w:p>
          <w:p>
            <w:pPr>
              <w:pStyle w:val="TableParagraph"/>
              <w:spacing w:line="308" w:lineRule="exact"/>
              <w:ind w:left="105"/>
              <w:rPr>
                <w:sz w:val="28"/>
              </w:rPr>
            </w:pPr>
            <w:r>
              <w:rPr>
                <w:sz w:val="28"/>
              </w:rPr>
              <w:t>Центра</w:t>
            </w:r>
            <w:r>
              <w:rPr>
                <w:spacing w:val="-14"/>
                <w:sz w:val="28"/>
              </w:rPr>
              <w:t> </w:t>
            </w:r>
            <w:r>
              <w:rPr>
                <w:sz w:val="28"/>
              </w:rPr>
              <w:t>педагогической</w:t>
            </w:r>
            <w:r>
              <w:rPr>
                <w:spacing w:val="-8"/>
                <w:sz w:val="28"/>
              </w:rPr>
              <w:t> </w:t>
            </w:r>
            <w:r>
              <w:rPr>
                <w:sz w:val="28"/>
              </w:rPr>
              <w:t>поддержки</w:t>
            </w:r>
            <w:r>
              <w:rPr>
                <w:spacing w:val="-8"/>
                <w:sz w:val="28"/>
              </w:rPr>
              <w:t> </w:t>
            </w:r>
            <w:r>
              <w:rPr>
                <w:spacing w:val="-2"/>
                <w:sz w:val="28"/>
              </w:rPr>
              <w:t>родителей.</w:t>
            </w:r>
          </w:p>
        </w:tc>
        <w:tc>
          <w:tcPr>
            <w:tcW w:w="1277"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898624">
                <wp:simplePos x="0" y="0"/>
                <wp:positionH relativeFrom="page">
                  <wp:posOffset>7632982</wp:posOffset>
                </wp:positionH>
                <wp:positionV relativeFrom="page">
                  <wp:posOffset>5527595</wp:posOffset>
                </wp:positionV>
                <wp:extent cx="144145" cy="2029460"/>
                <wp:effectExtent l="0" t="0" r="0" b="0"/>
                <wp:wrapNone/>
                <wp:docPr id="519" name="Textbox 519"/>
                <wp:cNvGraphicFramePr>
                  <a:graphicFrameLocks/>
                </wp:cNvGraphicFramePr>
                <a:graphic>
                  <a:graphicData uri="http://schemas.microsoft.com/office/word/2010/wordprocessingShape">
                    <wps:wsp>
                      <wps:cNvPr id="519" name="Textbox 51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8624" type="#_x0000_t202" id="docshape42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pgSz w:w="12240" w:h="15840"/>
          <w:pgMar w:header="0" w:footer="968" w:top="1120" w:bottom="1200" w:left="1140" w:right="360"/>
        </w:sectPr>
      </w:pPr>
    </w:p>
    <w:p>
      <w:pPr>
        <w:pStyle w:val="Heading2"/>
        <w:spacing w:line="322" w:lineRule="exact" w:before="75"/>
        <w:ind w:left="73"/>
        <w:jc w:val="center"/>
      </w:pPr>
      <w:r>
        <w:rPr/>
        <mc:AlternateContent>
          <mc:Choice Requires="wps">
            <w:drawing>
              <wp:anchor distT="0" distB="0" distL="0" distR="0" allowOverlap="1" layoutInCell="1" locked="0" behindDoc="0" simplePos="0" relativeHeight="15899136">
                <wp:simplePos x="0" y="0"/>
                <wp:positionH relativeFrom="page">
                  <wp:posOffset>7632982</wp:posOffset>
                </wp:positionH>
                <wp:positionV relativeFrom="page">
                  <wp:posOffset>5527595</wp:posOffset>
                </wp:positionV>
                <wp:extent cx="144145" cy="2029460"/>
                <wp:effectExtent l="0" t="0" r="0" b="0"/>
                <wp:wrapNone/>
                <wp:docPr id="520" name="Textbox 520"/>
                <wp:cNvGraphicFramePr>
                  <a:graphicFrameLocks/>
                </wp:cNvGraphicFramePr>
                <a:graphic>
                  <a:graphicData uri="http://schemas.microsoft.com/office/word/2010/wordprocessingShape">
                    <wps:wsp>
                      <wps:cNvPr id="520" name="Textbox 52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9136" type="#_x0000_t202" id="docshape43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Занятие</w:t>
      </w:r>
      <w:r>
        <w:rPr>
          <w:spacing w:val="-3"/>
        </w:rPr>
        <w:t> </w:t>
      </w:r>
      <w:r>
        <w:rPr>
          <w:spacing w:val="-5"/>
        </w:rPr>
        <w:t>3.7</w:t>
      </w:r>
    </w:p>
    <w:p>
      <w:pPr>
        <w:spacing w:before="0"/>
        <w:ind w:left="75" w:right="0" w:firstLine="0"/>
        <w:jc w:val="center"/>
        <w:rPr>
          <w:b/>
          <w:sz w:val="28"/>
        </w:rPr>
      </w:pPr>
      <w:r>
        <w:rPr>
          <w:b/>
          <w:sz w:val="28"/>
        </w:rPr>
        <w:t>Формирование</w:t>
      </w:r>
      <w:r>
        <w:rPr>
          <w:b/>
          <w:spacing w:val="-8"/>
          <w:sz w:val="28"/>
        </w:rPr>
        <w:t> </w:t>
      </w:r>
      <w:r>
        <w:rPr>
          <w:b/>
          <w:sz w:val="28"/>
        </w:rPr>
        <w:t>культуры</w:t>
      </w:r>
      <w:r>
        <w:rPr>
          <w:b/>
          <w:spacing w:val="-8"/>
          <w:sz w:val="28"/>
        </w:rPr>
        <w:t> </w:t>
      </w:r>
      <w:r>
        <w:rPr>
          <w:b/>
          <w:sz w:val="28"/>
        </w:rPr>
        <w:t>личной</w:t>
      </w:r>
      <w:r>
        <w:rPr>
          <w:b/>
          <w:spacing w:val="-10"/>
          <w:sz w:val="28"/>
        </w:rPr>
        <w:t> </w:t>
      </w:r>
      <w:r>
        <w:rPr>
          <w:b/>
          <w:spacing w:val="-2"/>
          <w:sz w:val="28"/>
        </w:rPr>
        <w:t>безопасности</w:t>
      </w:r>
    </w:p>
    <w:p>
      <w:pPr>
        <w:pStyle w:val="BodyText"/>
        <w:spacing w:before="316"/>
        <w:ind w:left="562"/>
      </w:pPr>
      <w:r>
        <w:rPr>
          <w:b/>
        </w:rPr>
        <w:t>Цель</w:t>
      </w:r>
      <w:r>
        <w:rPr/>
        <w:t>: повышение уровня компетентности родителей в вопросах формирования культуры личной безопасности подростка.</w:t>
      </w:r>
    </w:p>
    <w:p>
      <w:pPr>
        <w:pStyle w:val="Heading2"/>
        <w:spacing w:line="320" w:lineRule="exact" w:before="4"/>
        <w:ind w:left="562"/>
      </w:pPr>
      <w:r>
        <w:rPr>
          <w:spacing w:val="-2"/>
        </w:rPr>
        <w:t>Задачи:</w:t>
      </w:r>
    </w:p>
    <w:p>
      <w:pPr>
        <w:pStyle w:val="ListParagraph"/>
        <w:numPr>
          <w:ilvl w:val="0"/>
          <w:numId w:val="207"/>
        </w:numPr>
        <w:tabs>
          <w:tab w:pos="1282" w:val="left" w:leader="none"/>
        </w:tabs>
        <w:spacing w:line="240" w:lineRule="auto" w:before="0" w:after="0"/>
        <w:ind w:left="1282" w:right="489" w:hanging="360"/>
        <w:jc w:val="left"/>
        <w:rPr>
          <w:sz w:val="28"/>
        </w:rPr>
      </w:pPr>
      <w:r>
        <w:rPr>
          <w:sz w:val="28"/>
        </w:rPr>
        <w:t>развивать</w:t>
      </w:r>
      <w:r>
        <w:rPr>
          <w:spacing w:val="40"/>
          <w:sz w:val="28"/>
        </w:rPr>
        <w:t> </w:t>
      </w:r>
      <w:r>
        <w:rPr>
          <w:sz w:val="28"/>
        </w:rPr>
        <w:t>стремление</w:t>
      </w:r>
      <w:r>
        <w:rPr>
          <w:spacing w:val="40"/>
          <w:sz w:val="28"/>
        </w:rPr>
        <w:t> </w:t>
      </w:r>
      <w:r>
        <w:rPr>
          <w:sz w:val="28"/>
        </w:rPr>
        <w:t>к</w:t>
      </w:r>
      <w:r>
        <w:rPr>
          <w:spacing w:val="40"/>
          <w:sz w:val="28"/>
        </w:rPr>
        <w:t> </w:t>
      </w:r>
      <w:r>
        <w:rPr>
          <w:sz w:val="28"/>
        </w:rPr>
        <w:t>формированию</w:t>
      </w:r>
      <w:r>
        <w:rPr>
          <w:spacing w:val="40"/>
          <w:sz w:val="28"/>
        </w:rPr>
        <w:t> </w:t>
      </w:r>
      <w:r>
        <w:rPr>
          <w:sz w:val="28"/>
        </w:rPr>
        <w:t>культуры</w:t>
      </w:r>
      <w:r>
        <w:rPr>
          <w:spacing w:val="40"/>
          <w:sz w:val="28"/>
        </w:rPr>
        <w:t> </w:t>
      </w:r>
      <w:r>
        <w:rPr>
          <w:sz w:val="28"/>
        </w:rPr>
        <w:t>личной</w:t>
      </w:r>
      <w:r>
        <w:rPr>
          <w:spacing w:val="40"/>
          <w:sz w:val="28"/>
        </w:rPr>
        <w:t> </w:t>
      </w:r>
      <w:r>
        <w:rPr>
          <w:sz w:val="28"/>
        </w:rPr>
        <w:t>безопасности </w:t>
      </w:r>
      <w:r>
        <w:rPr>
          <w:spacing w:val="-2"/>
          <w:sz w:val="28"/>
        </w:rPr>
        <w:t>подростка;</w:t>
      </w:r>
    </w:p>
    <w:p>
      <w:pPr>
        <w:pStyle w:val="ListParagraph"/>
        <w:numPr>
          <w:ilvl w:val="0"/>
          <w:numId w:val="207"/>
        </w:numPr>
        <w:tabs>
          <w:tab w:pos="1282" w:val="left" w:leader="none"/>
        </w:tabs>
        <w:spacing w:line="240" w:lineRule="auto" w:before="0" w:after="0"/>
        <w:ind w:left="1282" w:right="493" w:hanging="360"/>
        <w:jc w:val="left"/>
        <w:rPr>
          <w:sz w:val="28"/>
        </w:rPr>
      </w:pPr>
      <w:r>
        <w:rPr>
          <w:sz w:val="28"/>
        </w:rPr>
        <w:t>содействовать</w:t>
      </w:r>
      <w:r>
        <w:rPr>
          <w:spacing w:val="80"/>
          <w:sz w:val="28"/>
        </w:rPr>
        <w:t> </w:t>
      </w:r>
      <w:r>
        <w:rPr>
          <w:sz w:val="28"/>
        </w:rPr>
        <w:t>расширению</w:t>
      </w:r>
      <w:r>
        <w:rPr>
          <w:spacing w:val="80"/>
          <w:sz w:val="28"/>
        </w:rPr>
        <w:t> </w:t>
      </w:r>
      <w:r>
        <w:rPr>
          <w:sz w:val="28"/>
        </w:rPr>
        <w:t>представлений</w:t>
      </w:r>
      <w:r>
        <w:rPr>
          <w:spacing w:val="80"/>
          <w:sz w:val="28"/>
        </w:rPr>
        <w:t> </w:t>
      </w:r>
      <w:r>
        <w:rPr>
          <w:sz w:val="28"/>
        </w:rPr>
        <w:t>о</w:t>
      </w:r>
      <w:r>
        <w:rPr>
          <w:spacing w:val="80"/>
          <w:sz w:val="28"/>
        </w:rPr>
        <w:t> </w:t>
      </w:r>
      <w:r>
        <w:rPr>
          <w:sz w:val="28"/>
        </w:rPr>
        <w:t>содержании</w:t>
      </w:r>
      <w:r>
        <w:rPr>
          <w:spacing w:val="80"/>
          <w:sz w:val="28"/>
        </w:rPr>
        <w:t> </w:t>
      </w:r>
      <w:r>
        <w:rPr>
          <w:sz w:val="28"/>
        </w:rPr>
        <w:t>и</w:t>
      </w:r>
      <w:r>
        <w:rPr>
          <w:spacing w:val="80"/>
          <w:sz w:val="28"/>
        </w:rPr>
        <w:t> </w:t>
      </w:r>
      <w:r>
        <w:rPr>
          <w:sz w:val="28"/>
        </w:rPr>
        <w:t>способах формирования культуры личной безопасности подростка;</w:t>
      </w:r>
    </w:p>
    <w:p>
      <w:pPr>
        <w:pStyle w:val="ListParagraph"/>
        <w:numPr>
          <w:ilvl w:val="0"/>
          <w:numId w:val="207"/>
        </w:numPr>
        <w:tabs>
          <w:tab w:pos="1282" w:val="left" w:leader="none"/>
          <w:tab w:pos="3390" w:val="left" w:leader="none"/>
          <w:tab w:pos="4963" w:val="left" w:leader="none"/>
          <w:tab w:pos="7049" w:val="left" w:leader="none"/>
          <w:tab w:pos="8493" w:val="left" w:leader="none"/>
        </w:tabs>
        <w:spacing w:line="240" w:lineRule="auto" w:before="0" w:after="0"/>
        <w:ind w:left="1282" w:right="491" w:hanging="360"/>
        <w:jc w:val="left"/>
        <w:rPr>
          <w:sz w:val="28"/>
        </w:rPr>
      </w:pPr>
      <w:r>
        <w:rPr>
          <w:spacing w:val="-2"/>
          <w:sz w:val="28"/>
        </w:rPr>
        <w:t>способствовать</w:t>
      </w:r>
      <w:r>
        <w:rPr>
          <w:sz w:val="28"/>
        </w:rPr>
        <w:tab/>
      </w:r>
      <w:r>
        <w:rPr>
          <w:spacing w:val="-2"/>
          <w:sz w:val="28"/>
        </w:rPr>
        <w:t>овладению</w:t>
      </w:r>
      <w:r>
        <w:rPr>
          <w:sz w:val="28"/>
        </w:rPr>
        <w:tab/>
      </w:r>
      <w:r>
        <w:rPr>
          <w:spacing w:val="-2"/>
          <w:sz w:val="28"/>
        </w:rPr>
        <w:t>практическими</w:t>
      </w:r>
      <w:r>
        <w:rPr>
          <w:sz w:val="28"/>
        </w:rPr>
        <w:tab/>
      </w:r>
      <w:r>
        <w:rPr>
          <w:spacing w:val="-2"/>
          <w:sz w:val="28"/>
        </w:rPr>
        <w:t>навыками</w:t>
      </w:r>
      <w:r>
        <w:rPr>
          <w:sz w:val="28"/>
        </w:rPr>
        <w:tab/>
      </w:r>
      <w:r>
        <w:rPr>
          <w:spacing w:val="-2"/>
          <w:sz w:val="28"/>
        </w:rPr>
        <w:t>формирования </w:t>
      </w:r>
      <w:r>
        <w:rPr>
          <w:sz w:val="28"/>
        </w:rPr>
        <w:t>культуры личной безопасности подростка.</w:t>
      </w:r>
    </w:p>
    <w:p>
      <w:pPr>
        <w:spacing w:before="0"/>
        <w:ind w:left="562" w:right="0" w:firstLine="0"/>
        <w:jc w:val="left"/>
        <w:rPr>
          <w:sz w:val="28"/>
        </w:rPr>
      </w:pPr>
      <w:r>
        <w:rPr>
          <w:b/>
          <w:sz w:val="28"/>
        </w:rPr>
        <w:t>Национальные</w:t>
      </w:r>
      <w:r>
        <w:rPr>
          <w:b/>
          <w:spacing w:val="40"/>
          <w:sz w:val="28"/>
        </w:rPr>
        <w:t> </w:t>
      </w:r>
      <w:r>
        <w:rPr>
          <w:b/>
          <w:sz w:val="28"/>
        </w:rPr>
        <w:t>ценности</w:t>
      </w:r>
      <w:r>
        <w:rPr>
          <w:b/>
          <w:spacing w:val="40"/>
          <w:sz w:val="28"/>
        </w:rPr>
        <w:t> </w:t>
      </w:r>
      <w:r>
        <w:rPr>
          <w:b/>
          <w:sz w:val="28"/>
        </w:rPr>
        <w:t>и</w:t>
      </w:r>
      <w:r>
        <w:rPr>
          <w:b/>
          <w:spacing w:val="40"/>
          <w:sz w:val="28"/>
        </w:rPr>
        <w:t> </w:t>
      </w:r>
      <w:r>
        <w:rPr>
          <w:b/>
          <w:sz w:val="28"/>
        </w:rPr>
        <w:t>качества</w:t>
      </w:r>
      <w:r>
        <w:rPr>
          <w:b/>
          <w:spacing w:val="40"/>
          <w:sz w:val="28"/>
        </w:rPr>
        <w:t> </w:t>
      </w:r>
      <w:r>
        <w:rPr>
          <w:b/>
          <w:sz w:val="28"/>
        </w:rPr>
        <w:t>личности:</w:t>
      </w:r>
      <w:r>
        <w:rPr>
          <w:b/>
          <w:spacing w:val="40"/>
          <w:sz w:val="28"/>
        </w:rPr>
        <w:t> </w:t>
      </w:r>
      <w:r>
        <w:rPr>
          <w:sz w:val="28"/>
        </w:rPr>
        <w:t>дружба</w:t>
      </w:r>
      <w:r>
        <w:rPr>
          <w:i/>
          <w:sz w:val="28"/>
        </w:rPr>
        <w:t>,</w:t>
      </w:r>
      <w:r>
        <w:rPr>
          <w:i/>
          <w:spacing w:val="40"/>
          <w:sz w:val="28"/>
        </w:rPr>
        <w:t> </w:t>
      </w:r>
      <w:r>
        <w:rPr>
          <w:sz w:val="28"/>
        </w:rPr>
        <w:t>любовь,</w:t>
      </w:r>
      <w:r>
        <w:rPr>
          <w:spacing w:val="40"/>
          <w:sz w:val="28"/>
        </w:rPr>
        <w:t> </w:t>
      </w:r>
      <w:r>
        <w:rPr>
          <w:sz w:val="28"/>
        </w:rPr>
        <w:t>доверие,</w:t>
      </w:r>
      <w:r>
        <w:rPr>
          <w:spacing w:val="40"/>
          <w:sz w:val="28"/>
        </w:rPr>
        <w:t> </w:t>
      </w:r>
      <w:r>
        <w:rPr>
          <w:sz w:val="28"/>
        </w:rPr>
        <w:t>забота, честность, доброта, отзывчивость, ответственность, взаимопомощь.</w:t>
      </w:r>
    </w:p>
    <w:p>
      <w:pPr>
        <w:pStyle w:val="BodyText"/>
      </w:pPr>
    </w:p>
    <w:p>
      <w:pPr>
        <w:pStyle w:val="Heading2"/>
        <w:ind w:left="562"/>
      </w:pPr>
      <w:r>
        <w:rPr>
          <w:spacing w:val="-4"/>
        </w:rPr>
        <w:t>План</w:t>
      </w:r>
    </w:p>
    <w:p>
      <w:pPr>
        <w:pStyle w:val="ListParagraph"/>
        <w:numPr>
          <w:ilvl w:val="0"/>
          <w:numId w:val="208"/>
        </w:numPr>
        <w:tabs>
          <w:tab w:pos="844" w:val="left" w:leader="none"/>
        </w:tabs>
        <w:spacing w:line="319" w:lineRule="exact" w:before="0" w:after="0"/>
        <w:ind w:left="844" w:right="0" w:hanging="282"/>
        <w:jc w:val="left"/>
        <w:rPr>
          <w:sz w:val="28"/>
        </w:rPr>
      </w:pPr>
      <w:r>
        <w:rPr>
          <w:sz w:val="28"/>
        </w:rPr>
        <w:t>Вводная</w:t>
      </w:r>
      <w:r>
        <w:rPr>
          <w:spacing w:val="-3"/>
          <w:sz w:val="28"/>
        </w:rPr>
        <w:t> </w:t>
      </w:r>
      <w:r>
        <w:rPr>
          <w:spacing w:val="-2"/>
          <w:sz w:val="28"/>
        </w:rPr>
        <w:t>часть</w:t>
      </w:r>
    </w:p>
    <w:p>
      <w:pPr>
        <w:pStyle w:val="ListParagraph"/>
        <w:numPr>
          <w:ilvl w:val="1"/>
          <w:numId w:val="208"/>
        </w:numPr>
        <w:tabs>
          <w:tab w:pos="1281" w:val="left" w:leader="none"/>
        </w:tabs>
        <w:spacing w:line="342" w:lineRule="exact" w:before="0" w:after="0"/>
        <w:ind w:left="1281" w:right="0" w:hanging="360"/>
        <w:jc w:val="left"/>
        <w:rPr>
          <w:sz w:val="28"/>
        </w:rPr>
      </w:pPr>
      <w:r>
        <w:rPr>
          <w:spacing w:val="-2"/>
          <w:sz w:val="28"/>
        </w:rPr>
        <w:t>Приветствие</w:t>
      </w:r>
    </w:p>
    <w:p>
      <w:pPr>
        <w:pStyle w:val="ListParagraph"/>
        <w:numPr>
          <w:ilvl w:val="1"/>
          <w:numId w:val="208"/>
        </w:numPr>
        <w:tabs>
          <w:tab w:pos="1281" w:val="left" w:leader="none"/>
        </w:tabs>
        <w:spacing w:line="342" w:lineRule="exact" w:before="1" w:after="0"/>
        <w:ind w:left="1281" w:right="0" w:hanging="360"/>
        <w:jc w:val="left"/>
        <w:rPr>
          <w:sz w:val="28"/>
        </w:rPr>
      </w:pPr>
      <w:r>
        <w:rPr>
          <w:sz w:val="28"/>
        </w:rPr>
        <w:t>Мозговой</w:t>
      </w:r>
      <w:r>
        <w:rPr>
          <w:spacing w:val="-8"/>
          <w:sz w:val="28"/>
        </w:rPr>
        <w:t> </w:t>
      </w:r>
      <w:r>
        <w:rPr>
          <w:spacing w:val="-4"/>
          <w:sz w:val="28"/>
        </w:rPr>
        <w:t>штурм</w:t>
      </w:r>
    </w:p>
    <w:p>
      <w:pPr>
        <w:pStyle w:val="ListParagraph"/>
        <w:numPr>
          <w:ilvl w:val="1"/>
          <w:numId w:val="208"/>
        </w:numPr>
        <w:tabs>
          <w:tab w:pos="1281" w:val="left" w:leader="none"/>
        </w:tabs>
        <w:spacing w:line="342" w:lineRule="exact" w:before="0" w:after="0"/>
        <w:ind w:left="1281" w:right="0" w:hanging="360"/>
        <w:jc w:val="left"/>
        <w:rPr>
          <w:sz w:val="28"/>
        </w:rPr>
      </w:pPr>
      <w:r>
        <w:rPr>
          <w:sz w:val="28"/>
        </w:rPr>
        <w:t>Актуальность</w:t>
      </w:r>
      <w:r>
        <w:rPr>
          <w:spacing w:val="-13"/>
          <w:sz w:val="28"/>
        </w:rPr>
        <w:t> </w:t>
      </w:r>
      <w:r>
        <w:rPr>
          <w:spacing w:val="-4"/>
          <w:sz w:val="28"/>
        </w:rPr>
        <w:t>темы</w:t>
      </w:r>
    </w:p>
    <w:p>
      <w:pPr>
        <w:pStyle w:val="ListParagraph"/>
        <w:numPr>
          <w:ilvl w:val="0"/>
          <w:numId w:val="208"/>
        </w:numPr>
        <w:tabs>
          <w:tab w:pos="888" w:val="left" w:leader="none"/>
        </w:tabs>
        <w:spacing w:line="322" w:lineRule="exact" w:before="1" w:after="0"/>
        <w:ind w:left="888" w:right="0" w:hanging="326"/>
        <w:jc w:val="left"/>
        <w:rPr>
          <w:sz w:val="28"/>
        </w:rPr>
      </w:pPr>
      <w:r>
        <w:rPr>
          <w:sz w:val="28"/>
        </w:rPr>
        <w:t>Основная</w:t>
      </w:r>
      <w:r>
        <w:rPr>
          <w:spacing w:val="-6"/>
          <w:sz w:val="28"/>
        </w:rPr>
        <w:t> </w:t>
      </w:r>
      <w:r>
        <w:rPr>
          <w:spacing w:val="-2"/>
          <w:sz w:val="28"/>
        </w:rPr>
        <w:t>часть</w:t>
      </w:r>
    </w:p>
    <w:p>
      <w:pPr>
        <w:pStyle w:val="ListParagraph"/>
        <w:numPr>
          <w:ilvl w:val="1"/>
          <w:numId w:val="208"/>
        </w:numPr>
        <w:tabs>
          <w:tab w:pos="1281" w:val="left" w:leader="none"/>
        </w:tabs>
        <w:spacing w:line="343" w:lineRule="exact" w:before="0" w:after="0"/>
        <w:ind w:left="1281" w:right="0" w:hanging="360"/>
        <w:jc w:val="left"/>
        <w:rPr>
          <w:sz w:val="28"/>
        </w:rPr>
      </w:pPr>
      <w:r>
        <w:rPr>
          <w:sz w:val="28"/>
        </w:rPr>
        <w:t>Упражнение</w:t>
      </w:r>
      <w:r>
        <w:rPr>
          <w:spacing w:val="-6"/>
          <w:sz w:val="28"/>
        </w:rPr>
        <w:t> </w:t>
      </w:r>
      <w:r>
        <w:rPr>
          <w:sz w:val="28"/>
        </w:rPr>
        <w:t>«Можно</w:t>
      </w:r>
      <w:r>
        <w:rPr>
          <w:spacing w:val="-3"/>
          <w:sz w:val="28"/>
        </w:rPr>
        <w:t> </w:t>
      </w:r>
      <w:r>
        <w:rPr>
          <w:sz w:val="28"/>
        </w:rPr>
        <w:t>–</w:t>
      </w:r>
      <w:r>
        <w:rPr>
          <w:spacing w:val="-7"/>
          <w:sz w:val="28"/>
        </w:rPr>
        <w:t> </w:t>
      </w:r>
      <w:r>
        <w:rPr>
          <w:spacing w:val="-2"/>
          <w:sz w:val="28"/>
        </w:rPr>
        <w:t>нельзя»</w:t>
      </w:r>
    </w:p>
    <w:p>
      <w:pPr>
        <w:pStyle w:val="ListParagraph"/>
        <w:numPr>
          <w:ilvl w:val="1"/>
          <w:numId w:val="208"/>
        </w:numPr>
        <w:tabs>
          <w:tab w:pos="1281" w:val="left" w:leader="none"/>
        </w:tabs>
        <w:spacing w:line="342" w:lineRule="exact" w:before="0" w:after="0"/>
        <w:ind w:left="1281" w:right="0" w:hanging="360"/>
        <w:jc w:val="left"/>
        <w:rPr>
          <w:sz w:val="28"/>
        </w:rPr>
      </w:pPr>
      <w:r>
        <w:rPr>
          <w:sz w:val="28"/>
        </w:rPr>
        <w:t>Простые</w:t>
      </w:r>
      <w:r>
        <w:rPr>
          <w:spacing w:val="-9"/>
          <w:sz w:val="28"/>
        </w:rPr>
        <w:t> </w:t>
      </w:r>
      <w:r>
        <w:rPr>
          <w:sz w:val="28"/>
        </w:rPr>
        <w:t>правила</w:t>
      </w:r>
      <w:r>
        <w:rPr>
          <w:spacing w:val="-7"/>
          <w:sz w:val="28"/>
        </w:rPr>
        <w:t> </w:t>
      </w:r>
      <w:r>
        <w:rPr>
          <w:sz w:val="28"/>
        </w:rPr>
        <w:t>взаимоотношений</w:t>
      </w:r>
      <w:r>
        <w:rPr>
          <w:spacing w:val="-6"/>
          <w:sz w:val="28"/>
        </w:rPr>
        <w:t> </w:t>
      </w:r>
      <w:r>
        <w:rPr>
          <w:sz w:val="28"/>
        </w:rPr>
        <w:t>родителя с</w:t>
      </w:r>
      <w:r>
        <w:rPr>
          <w:spacing w:val="-6"/>
          <w:sz w:val="28"/>
        </w:rPr>
        <w:t> </w:t>
      </w:r>
      <w:r>
        <w:rPr>
          <w:spacing w:val="-2"/>
          <w:sz w:val="28"/>
        </w:rPr>
        <w:t>ребенком</w:t>
      </w:r>
    </w:p>
    <w:p>
      <w:pPr>
        <w:pStyle w:val="ListParagraph"/>
        <w:numPr>
          <w:ilvl w:val="1"/>
          <w:numId w:val="208"/>
        </w:numPr>
        <w:tabs>
          <w:tab w:pos="1281" w:val="left" w:leader="none"/>
        </w:tabs>
        <w:spacing w:line="342" w:lineRule="exact" w:before="0" w:after="0"/>
        <w:ind w:left="1281" w:right="0" w:hanging="360"/>
        <w:jc w:val="left"/>
        <w:rPr>
          <w:sz w:val="28"/>
        </w:rPr>
      </w:pPr>
      <w:r>
        <w:rPr>
          <w:sz w:val="28"/>
        </w:rPr>
        <w:t>Работа</w:t>
      </w:r>
      <w:r>
        <w:rPr>
          <w:spacing w:val="-2"/>
          <w:sz w:val="28"/>
        </w:rPr>
        <w:t> </w:t>
      </w:r>
      <w:r>
        <w:rPr>
          <w:sz w:val="28"/>
        </w:rPr>
        <w:t>в</w:t>
      </w:r>
      <w:r>
        <w:rPr>
          <w:spacing w:val="-2"/>
          <w:sz w:val="28"/>
        </w:rPr>
        <w:t> группах</w:t>
      </w:r>
    </w:p>
    <w:p>
      <w:pPr>
        <w:pStyle w:val="ListParagraph"/>
        <w:numPr>
          <w:ilvl w:val="0"/>
          <w:numId w:val="208"/>
        </w:numPr>
        <w:tabs>
          <w:tab w:pos="418" w:val="left" w:leader="none"/>
        </w:tabs>
        <w:spacing w:line="321" w:lineRule="exact" w:before="1" w:after="0"/>
        <w:ind w:left="418" w:right="7087" w:hanging="418"/>
        <w:jc w:val="right"/>
        <w:rPr>
          <w:sz w:val="28"/>
        </w:rPr>
      </w:pPr>
      <w:r>
        <w:rPr>
          <w:sz w:val="28"/>
        </w:rPr>
        <w:t>Заключительная</w:t>
      </w:r>
      <w:r>
        <w:rPr>
          <w:spacing w:val="-13"/>
          <w:sz w:val="28"/>
        </w:rPr>
        <w:t> </w:t>
      </w:r>
      <w:r>
        <w:rPr>
          <w:spacing w:val="-2"/>
          <w:sz w:val="28"/>
        </w:rPr>
        <w:t>часть</w:t>
      </w:r>
    </w:p>
    <w:p>
      <w:pPr>
        <w:pStyle w:val="ListParagraph"/>
        <w:numPr>
          <w:ilvl w:val="1"/>
          <w:numId w:val="208"/>
        </w:numPr>
        <w:tabs>
          <w:tab w:pos="359" w:val="left" w:leader="none"/>
        </w:tabs>
        <w:spacing w:line="341" w:lineRule="exact" w:before="0" w:after="0"/>
        <w:ind w:left="359" w:right="7153" w:hanging="359"/>
        <w:jc w:val="right"/>
        <w:rPr>
          <w:sz w:val="28"/>
        </w:rPr>
      </w:pPr>
      <w:r>
        <w:rPr>
          <w:sz w:val="28"/>
        </w:rPr>
        <w:t>Подведение</w:t>
      </w:r>
      <w:r>
        <w:rPr>
          <w:spacing w:val="-11"/>
          <w:sz w:val="28"/>
        </w:rPr>
        <w:t> </w:t>
      </w:r>
      <w:r>
        <w:rPr>
          <w:spacing w:val="-2"/>
          <w:sz w:val="28"/>
        </w:rPr>
        <w:t>итогов</w:t>
      </w:r>
    </w:p>
    <w:p>
      <w:pPr>
        <w:pStyle w:val="ListParagraph"/>
        <w:numPr>
          <w:ilvl w:val="1"/>
          <w:numId w:val="208"/>
        </w:numPr>
        <w:tabs>
          <w:tab w:pos="1281" w:val="left" w:leader="none"/>
        </w:tabs>
        <w:spacing w:line="342" w:lineRule="exact" w:before="0" w:after="0"/>
        <w:ind w:left="1281" w:right="0" w:hanging="360"/>
        <w:jc w:val="left"/>
        <w:rPr>
          <w:sz w:val="28"/>
        </w:rPr>
      </w:pPr>
      <w:r>
        <w:rPr>
          <w:spacing w:val="-2"/>
          <w:sz w:val="28"/>
        </w:rPr>
        <w:t>Рефлексия</w:t>
      </w:r>
    </w:p>
    <w:p>
      <w:pPr>
        <w:pStyle w:val="BodyText"/>
        <w:spacing w:before="5"/>
      </w:pPr>
    </w:p>
    <w:p>
      <w:pPr>
        <w:pStyle w:val="Heading2"/>
        <w:ind w:left="562"/>
      </w:pPr>
      <w:r>
        <w:rPr/>
        <w:t>Ожидаемые</w:t>
      </w:r>
      <w:r>
        <w:rPr>
          <w:spacing w:val="-7"/>
        </w:rPr>
        <w:t> </w:t>
      </w:r>
      <w:r>
        <w:rPr>
          <w:spacing w:val="-2"/>
        </w:rPr>
        <w:t>результаты</w:t>
      </w:r>
    </w:p>
    <w:p>
      <w:pPr>
        <w:pStyle w:val="BodyText"/>
        <w:spacing w:line="319" w:lineRule="exact"/>
        <w:ind w:left="562"/>
      </w:pPr>
      <w:r>
        <w:rPr>
          <w:spacing w:val="-2"/>
        </w:rPr>
        <w:t>Родители:</w:t>
      </w:r>
    </w:p>
    <w:p>
      <w:pPr>
        <w:pStyle w:val="BodyText"/>
        <w:ind w:left="562"/>
      </w:pPr>
      <w:r>
        <w:rPr/>
        <w:t>будут мотивированы к развитию культуры личной безопасности подростка; расширят</w:t>
      </w:r>
      <w:r>
        <w:rPr>
          <w:spacing w:val="-6"/>
        </w:rPr>
        <w:t> </w:t>
      </w:r>
      <w:r>
        <w:rPr/>
        <w:t>представления</w:t>
      </w:r>
      <w:r>
        <w:rPr>
          <w:spacing w:val="-6"/>
        </w:rPr>
        <w:t> </w:t>
      </w:r>
      <w:r>
        <w:rPr/>
        <w:t>о</w:t>
      </w:r>
      <w:r>
        <w:rPr>
          <w:spacing w:val="-5"/>
        </w:rPr>
        <w:t> </w:t>
      </w:r>
      <w:r>
        <w:rPr/>
        <w:t>слагаемых</w:t>
      </w:r>
      <w:r>
        <w:rPr>
          <w:spacing w:val="-2"/>
        </w:rPr>
        <w:t> </w:t>
      </w:r>
      <w:r>
        <w:rPr/>
        <w:t>культуры</w:t>
      </w:r>
      <w:r>
        <w:rPr>
          <w:spacing w:val="-5"/>
        </w:rPr>
        <w:t> </w:t>
      </w:r>
      <w:r>
        <w:rPr/>
        <w:t>личной</w:t>
      </w:r>
      <w:r>
        <w:rPr>
          <w:spacing w:val="-6"/>
        </w:rPr>
        <w:t> </w:t>
      </w:r>
      <w:r>
        <w:rPr/>
        <w:t>безопасности</w:t>
      </w:r>
      <w:r>
        <w:rPr>
          <w:spacing w:val="-6"/>
        </w:rPr>
        <w:t> </w:t>
      </w:r>
      <w:r>
        <w:rPr/>
        <w:t>подростка; овладеют конкретными методами и приемами формирования культуры личной безопасности подростка.</w:t>
      </w:r>
    </w:p>
    <w:p>
      <w:pPr>
        <w:spacing w:before="2"/>
        <w:ind w:left="56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98"/>
        <w:rPr>
          <w:sz w:val="20"/>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645" w:hRule="atLeast"/>
        </w:trPr>
        <w:tc>
          <w:tcPr>
            <w:tcW w:w="1130" w:type="dxa"/>
          </w:tcPr>
          <w:p>
            <w:pPr>
              <w:pStyle w:val="TableParagraph"/>
              <w:spacing w:line="317" w:lineRule="exact"/>
              <w:ind w:left="177"/>
              <w:rPr>
                <w:sz w:val="28"/>
              </w:rPr>
            </w:pPr>
            <w:r>
              <w:rPr>
                <w:spacing w:val="-2"/>
                <w:sz w:val="28"/>
              </w:rPr>
              <w:t>Хроно</w:t>
            </w:r>
          </w:p>
          <w:p>
            <w:pPr>
              <w:pStyle w:val="TableParagraph"/>
              <w:spacing w:line="308" w:lineRule="exact"/>
              <w:ind w:left="122"/>
              <w:rPr>
                <w:sz w:val="28"/>
              </w:rPr>
            </w:pPr>
            <w:r>
              <w:rPr>
                <w:spacing w:val="-2"/>
                <w:sz w:val="28"/>
              </w:rPr>
              <w:t>метраж</w:t>
            </w:r>
          </w:p>
        </w:tc>
        <w:tc>
          <w:tcPr>
            <w:tcW w:w="6805" w:type="dxa"/>
          </w:tcPr>
          <w:p>
            <w:pPr>
              <w:pStyle w:val="TableParagraph"/>
              <w:spacing w:line="317" w:lineRule="exact"/>
              <w:ind w:left="10" w:right="4"/>
              <w:jc w:val="center"/>
              <w:rPr>
                <w:sz w:val="28"/>
              </w:rPr>
            </w:pPr>
            <w:r>
              <w:rPr>
                <w:spacing w:val="-2"/>
                <w:sz w:val="28"/>
              </w:rPr>
              <w:t>Содержание</w:t>
            </w:r>
          </w:p>
        </w:tc>
        <w:tc>
          <w:tcPr>
            <w:tcW w:w="1560" w:type="dxa"/>
          </w:tcPr>
          <w:p>
            <w:pPr>
              <w:pStyle w:val="TableParagraph"/>
              <w:spacing w:line="317" w:lineRule="exact"/>
              <w:ind w:left="279"/>
              <w:rPr>
                <w:sz w:val="28"/>
              </w:rPr>
            </w:pPr>
            <w:r>
              <w:rPr>
                <w:spacing w:val="-2"/>
                <w:sz w:val="28"/>
              </w:rPr>
              <w:t>Ресурсы</w:t>
            </w:r>
          </w:p>
        </w:tc>
      </w:tr>
      <w:tr>
        <w:trPr>
          <w:trHeight w:val="642" w:hRule="atLeast"/>
        </w:trPr>
        <w:tc>
          <w:tcPr>
            <w:tcW w:w="1130" w:type="dxa"/>
          </w:tcPr>
          <w:p>
            <w:pPr>
              <w:pStyle w:val="TableParagraph"/>
              <w:rPr>
                <w:sz w:val="26"/>
              </w:rPr>
            </w:pPr>
          </w:p>
        </w:tc>
        <w:tc>
          <w:tcPr>
            <w:tcW w:w="6805" w:type="dxa"/>
          </w:tcPr>
          <w:p>
            <w:pPr>
              <w:pStyle w:val="TableParagraph"/>
              <w:tabs>
                <w:tab w:pos="826" w:val="left" w:leader="none"/>
              </w:tabs>
              <w:spacing w:line="317" w:lineRule="exact"/>
              <w:ind w:left="285"/>
              <w:rPr>
                <w:b/>
                <w:sz w:val="28"/>
              </w:rPr>
            </w:pPr>
            <w:r>
              <w:rPr>
                <w:b/>
                <w:spacing w:val="-5"/>
                <w:sz w:val="28"/>
              </w:rPr>
              <w:t>I.</w:t>
            </w:r>
            <w:r>
              <w:rPr>
                <w:b/>
                <w:sz w:val="28"/>
              </w:rPr>
              <w:tab/>
              <w:t>Вводная</w:t>
            </w:r>
            <w:r>
              <w:rPr>
                <w:b/>
                <w:spacing w:val="-3"/>
                <w:sz w:val="28"/>
              </w:rPr>
              <w:t> </w:t>
            </w:r>
            <w:r>
              <w:rPr>
                <w:b/>
                <w:spacing w:val="-4"/>
                <w:sz w:val="28"/>
              </w:rPr>
              <w:t>часть</w:t>
            </w:r>
          </w:p>
          <w:p>
            <w:pPr>
              <w:pStyle w:val="TableParagraph"/>
              <w:spacing w:line="306" w:lineRule="exact"/>
              <w:ind w:left="105"/>
              <w:rPr>
                <w:sz w:val="28"/>
              </w:rPr>
            </w:pPr>
            <w:r>
              <w:rPr>
                <w:i/>
                <w:sz w:val="28"/>
              </w:rPr>
              <w:t>Педагог:</w:t>
            </w:r>
            <w:r>
              <w:rPr>
                <w:i/>
                <w:spacing w:val="-9"/>
                <w:sz w:val="28"/>
              </w:rPr>
              <w:t> </w:t>
            </w:r>
            <w:r>
              <w:rPr>
                <w:sz w:val="28"/>
              </w:rPr>
              <w:t>Здравствуйте,</w:t>
            </w:r>
            <w:r>
              <w:rPr>
                <w:spacing w:val="-9"/>
                <w:sz w:val="28"/>
              </w:rPr>
              <w:t> </w:t>
            </w:r>
            <w:r>
              <w:rPr>
                <w:sz w:val="28"/>
              </w:rPr>
              <w:t>уважаемые</w:t>
            </w:r>
            <w:r>
              <w:rPr>
                <w:spacing w:val="-10"/>
                <w:sz w:val="28"/>
              </w:rPr>
              <w:t> </w:t>
            </w:r>
            <w:r>
              <w:rPr>
                <w:sz w:val="28"/>
              </w:rPr>
              <w:t>родители!</w:t>
            </w:r>
            <w:r>
              <w:rPr>
                <w:spacing w:val="-7"/>
                <w:sz w:val="28"/>
              </w:rPr>
              <w:t> </w:t>
            </w:r>
            <w:r>
              <w:rPr>
                <w:spacing w:val="-4"/>
                <w:sz w:val="28"/>
              </w:rPr>
              <w:t>Тема</w:t>
            </w:r>
          </w:p>
        </w:tc>
        <w:tc>
          <w:tcPr>
            <w:tcW w:w="1560" w:type="dxa"/>
          </w:tcPr>
          <w:p>
            <w:pPr>
              <w:pStyle w:val="TableParagraph"/>
              <w:spacing w:line="315" w:lineRule="exact"/>
              <w:ind w:left="106"/>
              <w:rPr>
                <w:sz w:val="28"/>
              </w:rPr>
            </w:pPr>
            <w:r>
              <w:rPr>
                <w:sz w:val="28"/>
              </w:rPr>
              <w:t>Слайды</w:t>
            </w:r>
            <w:r>
              <w:rPr>
                <w:spacing w:val="-5"/>
                <w:sz w:val="28"/>
              </w:rPr>
              <w:t> 1-</w:t>
            </w:r>
          </w:p>
          <w:p>
            <w:pPr>
              <w:pStyle w:val="TableParagraph"/>
              <w:spacing w:line="308" w:lineRule="exact"/>
              <w:ind w:left="106"/>
              <w:rPr>
                <w:sz w:val="28"/>
              </w:rPr>
            </w:pPr>
            <w:r>
              <w:rPr>
                <w:spacing w:val="-10"/>
                <w:sz w:val="28"/>
              </w:rPr>
              <w:t>3</w:t>
            </w:r>
          </w:p>
        </w:tc>
      </w:tr>
    </w:tbl>
    <w:p>
      <w:pPr>
        <w:spacing w:after="0" w:line="308" w:lineRule="exact"/>
        <w:rPr>
          <w:sz w:val="28"/>
        </w:rPr>
        <w:sectPr>
          <w:pgSz w:w="12240" w:h="15840"/>
          <w:pgMar w:header="0" w:footer="968" w:top="1380" w:bottom="116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13203" w:hRule="atLeast"/>
        </w:trPr>
        <w:tc>
          <w:tcPr>
            <w:tcW w:w="1130" w:type="dxa"/>
          </w:tcPr>
          <w:p>
            <w:pPr>
              <w:pStyle w:val="TableParagraph"/>
              <w:spacing w:before="317"/>
              <w:ind w:left="107"/>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0"/>
              <w:rPr>
                <w:sz w:val="28"/>
              </w:rPr>
            </w:pPr>
          </w:p>
          <w:p>
            <w:pPr>
              <w:pStyle w:val="TableParagraph"/>
              <w:spacing w:before="1"/>
              <w:ind w:left="107"/>
              <w:rPr>
                <w:sz w:val="28"/>
              </w:rPr>
            </w:pPr>
            <w:r>
              <w:rPr>
                <w:sz w:val="28"/>
              </w:rPr>
              <w:t>5</w:t>
            </w:r>
            <w:r>
              <w:rPr>
                <w:spacing w:val="1"/>
                <w:sz w:val="28"/>
              </w:rPr>
              <w:t> </w:t>
            </w:r>
            <w:r>
              <w:rPr>
                <w:spacing w:val="-4"/>
                <w:sz w:val="28"/>
              </w:rPr>
              <w:t>мин.</w:t>
            </w:r>
          </w:p>
        </w:tc>
        <w:tc>
          <w:tcPr>
            <w:tcW w:w="6805" w:type="dxa"/>
          </w:tcPr>
          <w:p>
            <w:pPr>
              <w:pStyle w:val="TableParagraph"/>
              <w:ind w:left="105"/>
              <w:rPr>
                <w:sz w:val="28"/>
              </w:rPr>
            </w:pPr>
            <w:r>
              <w:rPr>
                <w:sz w:val="28"/>
              </w:rPr>
              <w:t>нашего</w:t>
            </w:r>
            <w:r>
              <w:rPr>
                <w:spacing w:val="-8"/>
                <w:sz w:val="28"/>
              </w:rPr>
              <w:t> </w:t>
            </w:r>
            <w:r>
              <w:rPr>
                <w:sz w:val="28"/>
              </w:rPr>
              <w:t>занятия</w:t>
            </w:r>
            <w:r>
              <w:rPr>
                <w:spacing w:val="-8"/>
                <w:sz w:val="28"/>
              </w:rPr>
              <w:t> </w:t>
            </w:r>
            <w:r>
              <w:rPr>
                <w:sz w:val="28"/>
              </w:rPr>
              <w:t>–</w:t>
            </w:r>
            <w:r>
              <w:rPr>
                <w:spacing w:val="-8"/>
                <w:sz w:val="28"/>
              </w:rPr>
              <w:t> </w:t>
            </w:r>
            <w:r>
              <w:rPr>
                <w:sz w:val="28"/>
              </w:rPr>
              <w:t>«Формирование</w:t>
            </w:r>
            <w:r>
              <w:rPr>
                <w:spacing w:val="-9"/>
                <w:sz w:val="28"/>
              </w:rPr>
              <w:t> </w:t>
            </w:r>
            <w:r>
              <w:rPr>
                <w:sz w:val="28"/>
              </w:rPr>
              <w:t>культуры</w:t>
            </w:r>
            <w:r>
              <w:rPr>
                <w:spacing w:val="-8"/>
                <w:sz w:val="28"/>
              </w:rPr>
              <w:t> </w:t>
            </w:r>
            <w:r>
              <w:rPr>
                <w:sz w:val="28"/>
              </w:rPr>
              <w:t>личной </w:t>
            </w:r>
            <w:r>
              <w:rPr>
                <w:spacing w:val="-2"/>
                <w:sz w:val="28"/>
              </w:rPr>
              <w:t>безопасности».</w:t>
            </w:r>
          </w:p>
          <w:p>
            <w:pPr>
              <w:pStyle w:val="TableParagraph"/>
              <w:spacing w:line="318" w:lineRule="exact" w:before="2"/>
              <w:ind w:left="105"/>
              <w:rPr>
                <w:b/>
                <w:i/>
                <w:sz w:val="28"/>
              </w:rPr>
            </w:pPr>
            <w:r>
              <w:rPr>
                <w:b/>
                <w:i/>
                <w:sz w:val="28"/>
              </w:rPr>
              <w:t>Мозговой</w:t>
            </w:r>
            <w:r>
              <w:rPr>
                <w:b/>
                <w:i/>
                <w:spacing w:val="-9"/>
                <w:sz w:val="28"/>
              </w:rPr>
              <w:t> </w:t>
            </w:r>
            <w:r>
              <w:rPr>
                <w:b/>
                <w:i/>
                <w:spacing w:val="-4"/>
                <w:sz w:val="28"/>
              </w:rPr>
              <w:t>штурм</w:t>
            </w:r>
          </w:p>
          <w:p>
            <w:pPr>
              <w:pStyle w:val="TableParagraph"/>
              <w:ind w:left="105"/>
              <w:rPr>
                <w:i/>
                <w:sz w:val="28"/>
              </w:rPr>
            </w:pPr>
            <w:r>
              <w:rPr>
                <w:sz w:val="28"/>
              </w:rPr>
              <w:t>Как</w:t>
            </w:r>
            <w:r>
              <w:rPr>
                <w:spacing w:val="-8"/>
                <w:sz w:val="28"/>
              </w:rPr>
              <w:t> </w:t>
            </w:r>
            <w:r>
              <w:rPr>
                <w:sz w:val="28"/>
              </w:rPr>
              <w:t>вы</w:t>
            </w:r>
            <w:r>
              <w:rPr>
                <w:spacing w:val="-8"/>
                <w:sz w:val="28"/>
              </w:rPr>
              <w:t> </w:t>
            </w:r>
            <w:r>
              <w:rPr>
                <w:sz w:val="28"/>
              </w:rPr>
              <w:t>понимаете</w:t>
            </w:r>
            <w:r>
              <w:rPr>
                <w:spacing w:val="-8"/>
                <w:sz w:val="28"/>
              </w:rPr>
              <w:t> </w:t>
            </w:r>
            <w:r>
              <w:rPr>
                <w:sz w:val="28"/>
              </w:rPr>
              <w:t>выражение</w:t>
            </w:r>
            <w:r>
              <w:rPr>
                <w:spacing w:val="-6"/>
                <w:sz w:val="28"/>
              </w:rPr>
              <w:t> </w:t>
            </w:r>
            <w:r>
              <w:rPr>
                <w:i/>
                <w:sz w:val="28"/>
              </w:rPr>
              <w:t>личная</w:t>
            </w:r>
            <w:r>
              <w:rPr>
                <w:i/>
                <w:spacing w:val="-9"/>
                <w:sz w:val="28"/>
              </w:rPr>
              <w:t> </w:t>
            </w:r>
            <w:r>
              <w:rPr>
                <w:i/>
                <w:sz w:val="28"/>
              </w:rPr>
              <w:t>безопасность</w:t>
            </w:r>
            <w:r>
              <w:rPr>
                <w:sz w:val="28"/>
              </w:rPr>
              <w:t>? </w:t>
            </w:r>
            <w:r>
              <w:rPr>
                <w:i/>
                <w:sz w:val="28"/>
              </w:rPr>
              <w:t>(Ответы родителей)</w:t>
            </w:r>
          </w:p>
          <w:p>
            <w:pPr>
              <w:pStyle w:val="TableParagraph"/>
              <w:ind w:left="105"/>
              <w:rPr>
                <w:i/>
                <w:sz w:val="28"/>
              </w:rPr>
            </w:pPr>
            <w:r>
              <w:rPr>
                <w:i/>
                <w:sz w:val="28"/>
              </w:rPr>
              <w:t>Вывод. </w:t>
            </w:r>
            <w:r>
              <w:rPr>
                <w:b/>
                <w:i/>
                <w:sz w:val="28"/>
              </w:rPr>
              <w:t>Личная безопасность </w:t>
            </w:r>
            <w:r>
              <w:rPr>
                <w:i/>
                <w:sz w:val="28"/>
              </w:rPr>
              <w:t>– состояние защищенности</w:t>
            </w:r>
            <w:r>
              <w:rPr>
                <w:i/>
                <w:spacing w:val="-15"/>
                <w:sz w:val="28"/>
              </w:rPr>
              <w:t> </w:t>
            </w:r>
            <w:r>
              <w:rPr>
                <w:i/>
                <w:sz w:val="28"/>
              </w:rPr>
              <w:t>человека</w:t>
            </w:r>
            <w:r>
              <w:rPr>
                <w:i/>
                <w:spacing w:val="-12"/>
                <w:sz w:val="28"/>
              </w:rPr>
              <w:t> </w:t>
            </w:r>
            <w:r>
              <w:rPr>
                <w:i/>
                <w:sz w:val="28"/>
              </w:rPr>
              <w:t>от</w:t>
            </w:r>
            <w:r>
              <w:rPr>
                <w:i/>
                <w:spacing w:val="-13"/>
                <w:sz w:val="28"/>
              </w:rPr>
              <w:t> </w:t>
            </w:r>
            <w:r>
              <w:rPr>
                <w:i/>
                <w:sz w:val="28"/>
              </w:rPr>
              <w:t>психологического, физического или иного насильственного</w:t>
            </w:r>
          </w:p>
          <w:p>
            <w:pPr>
              <w:pStyle w:val="TableParagraph"/>
              <w:ind w:left="105"/>
              <w:rPr>
                <w:i/>
                <w:sz w:val="28"/>
              </w:rPr>
            </w:pPr>
            <w:r>
              <w:rPr>
                <w:i/>
                <w:spacing w:val="-2"/>
                <w:sz w:val="28"/>
              </w:rPr>
              <w:t>посягательства.</w:t>
            </w:r>
          </w:p>
          <w:p>
            <w:pPr>
              <w:pStyle w:val="TableParagraph"/>
              <w:spacing w:line="318" w:lineRule="exact" w:before="3"/>
              <w:ind w:left="105"/>
              <w:rPr>
                <w:b/>
                <w:i/>
                <w:sz w:val="28"/>
              </w:rPr>
            </w:pPr>
            <w:r>
              <w:rPr>
                <w:b/>
                <w:i/>
                <w:sz w:val="28"/>
              </w:rPr>
              <w:t>Актуальность</w:t>
            </w:r>
            <w:r>
              <w:rPr>
                <w:b/>
                <w:i/>
                <w:spacing w:val="-18"/>
                <w:sz w:val="28"/>
              </w:rPr>
              <w:t> </w:t>
            </w:r>
            <w:r>
              <w:rPr>
                <w:b/>
                <w:i/>
                <w:spacing w:val="-4"/>
                <w:sz w:val="28"/>
              </w:rPr>
              <w:t>темы</w:t>
            </w:r>
          </w:p>
          <w:p>
            <w:pPr>
              <w:pStyle w:val="TableParagraph"/>
              <w:ind w:left="105" w:right="98"/>
              <w:rPr>
                <w:sz w:val="28"/>
              </w:rPr>
            </w:pPr>
            <w:r>
              <w:rPr>
                <w:i/>
                <w:sz w:val="28"/>
              </w:rPr>
              <w:t>Педагог: </w:t>
            </w:r>
            <w:r>
              <w:rPr>
                <w:sz w:val="28"/>
              </w:rPr>
              <w:t>Формирование культуры личной безопасности выполняется на </w:t>
            </w:r>
            <w:r>
              <w:rPr>
                <w:i/>
                <w:sz w:val="28"/>
              </w:rPr>
              <w:t>индивидуальном, корпоративном </w:t>
            </w:r>
            <w:r>
              <w:rPr>
                <w:sz w:val="28"/>
              </w:rPr>
              <w:t>и </w:t>
            </w:r>
            <w:r>
              <w:rPr>
                <w:i/>
                <w:sz w:val="28"/>
              </w:rPr>
              <w:t>государственно-общественном уровне. </w:t>
            </w:r>
            <w:r>
              <w:rPr>
                <w:sz w:val="28"/>
              </w:rPr>
              <w:t>Сегодня мы уделим больше внимания индивидуальному уровню развития культуры личной безопасности,</w:t>
            </w:r>
            <w:r>
              <w:rPr>
                <w:spacing w:val="-6"/>
                <w:sz w:val="28"/>
              </w:rPr>
              <w:t> </w:t>
            </w:r>
            <w:r>
              <w:rPr>
                <w:sz w:val="28"/>
              </w:rPr>
              <w:t>так</w:t>
            </w:r>
            <w:r>
              <w:rPr>
                <w:spacing w:val="-6"/>
                <w:sz w:val="28"/>
              </w:rPr>
              <w:t> </w:t>
            </w:r>
            <w:r>
              <w:rPr>
                <w:sz w:val="28"/>
              </w:rPr>
              <w:t>как</w:t>
            </w:r>
            <w:r>
              <w:rPr>
                <w:spacing w:val="-6"/>
                <w:sz w:val="28"/>
              </w:rPr>
              <w:t> </w:t>
            </w:r>
            <w:r>
              <w:rPr>
                <w:sz w:val="28"/>
              </w:rPr>
              <w:t>от</w:t>
            </w:r>
            <w:r>
              <w:rPr>
                <w:spacing w:val="-7"/>
                <w:sz w:val="28"/>
              </w:rPr>
              <w:t> </w:t>
            </w:r>
            <w:r>
              <w:rPr>
                <w:sz w:val="28"/>
              </w:rPr>
              <w:t>этого</w:t>
            </w:r>
            <w:r>
              <w:rPr>
                <w:spacing w:val="-5"/>
                <w:sz w:val="28"/>
              </w:rPr>
              <w:t> </w:t>
            </w:r>
            <w:r>
              <w:rPr>
                <w:sz w:val="28"/>
              </w:rPr>
              <w:t>зависят</w:t>
            </w:r>
            <w:r>
              <w:rPr>
                <w:spacing w:val="-9"/>
                <w:sz w:val="28"/>
              </w:rPr>
              <w:t> </w:t>
            </w:r>
            <w:r>
              <w:rPr>
                <w:sz w:val="28"/>
              </w:rPr>
              <w:t>основные</w:t>
            </w:r>
            <w:r>
              <w:rPr>
                <w:spacing w:val="-6"/>
                <w:sz w:val="28"/>
              </w:rPr>
              <w:t> </w:t>
            </w:r>
            <w:r>
              <w:rPr>
                <w:sz w:val="28"/>
              </w:rPr>
              <w:t>этапы взрослой жизни ваших детей.</w:t>
            </w:r>
          </w:p>
          <w:p>
            <w:pPr>
              <w:pStyle w:val="TableParagraph"/>
              <w:ind w:left="105"/>
              <w:rPr>
                <w:sz w:val="28"/>
              </w:rPr>
            </w:pPr>
            <w:r>
              <w:rPr>
                <w:sz w:val="28"/>
              </w:rPr>
              <w:t>На</w:t>
            </w:r>
            <w:r>
              <w:rPr>
                <w:spacing w:val="-10"/>
                <w:sz w:val="28"/>
              </w:rPr>
              <w:t> </w:t>
            </w:r>
            <w:r>
              <w:rPr>
                <w:sz w:val="28"/>
              </w:rPr>
              <w:t>индивидуальном</w:t>
            </w:r>
            <w:r>
              <w:rPr>
                <w:spacing w:val="-11"/>
                <w:sz w:val="28"/>
              </w:rPr>
              <w:t> </w:t>
            </w:r>
            <w:r>
              <w:rPr>
                <w:sz w:val="28"/>
              </w:rPr>
              <w:t>уровне</w:t>
            </w:r>
            <w:r>
              <w:rPr>
                <w:spacing w:val="-10"/>
                <w:sz w:val="28"/>
              </w:rPr>
              <w:t> </w:t>
            </w:r>
            <w:r>
              <w:rPr>
                <w:sz w:val="28"/>
              </w:rPr>
              <w:t>осуществляется</w:t>
            </w:r>
            <w:r>
              <w:rPr>
                <w:spacing w:val="-10"/>
                <w:sz w:val="28"/>
              </w:rPr>
              <w:t> </w:t>
            </w:r>
            <w:r>
              <w:rPr>
                <w:sz w:val="28"/>
              </w:rPr>
              <w:t>привитие ценностей и убеждений жизненной важности обеспечения собственной безопасности.</w:t>
            </w:r>
          </w:p>
          <w:p>
            <w:pPr>
              <w:pStyle w:val="TableParagraph"/>
              <w:ind w:left="105"/>
              <w:rPr>
                <w:sz w:val="28"/>
              </w:rPr>
            </w:pPr>
            <w:r>
              <w:rPr>
                <w:sz w:val="28"/>
              </w:rPr>
              <w:t>Американский</w:t>
            </w:r>
            <w:r>
              <w:rPr>
                <w:spacing w:val="-7"/>
                <w:sz w:val="28"/>
              </w:rPr>
              <w:t> </w:t>
            </w:r>
            <w:r>
              <w:rPr>
                <w:sz w:val="28"/>
              </w:rPr>
              <w:t>ученый</w:t>
            </w:r>
            <w:r>
              <w:rPr>
                <w:spacing w:val="-7"/>
                <w:sz w:val="28"/>
              </w:rPr>
              <w:t> </w:t>
            </w:r>
            <w:r>
              <w:rPr>
                <w:sz w:val="28"/>
              </w:rPr>
              <w:t>Абрахам</w:t>
            </w:r>
            <w:r>
              <w:rPr>
                <w:spacing w:val="-7"/>
                <w:sz w:val="28"/>
              </w:rPr>
              <w:t> </w:t>
            </w:r>
            <w:r>
              <w:rPr>
                <w:sz w:val="28"/>
              </w:rPr>
              <w:t>Маслоу</w:t>
            </w:r>
            <w:r>
              <w:rPr>
                <w:spacing w:val="-10"/>
                <w:sz w:val="28"/>
              </w:rPr>
              <w:t> </w:t>
            </w:r>
            <w:r>
              <w:rPr>
                <w:sz w:val="28"/>
              </w:rPr>
              <w:t>выделил</w:t>
            </w:r>
            <w:r>
              <w:rPr>
                <w:spacing w:val="-8"/>
                <w:sz w:val="28"/>
              </w:rPr>
              <w:t> </w:t>
            </w:r>
            <w:r>
              <w:rPr>
                <w:sz w:val="28"/>
              </w:rPr>
              <w:t>пять потребностей, в число которых вошли</w:t>
            </w:r>
          </w:p>
          <w:p>
            <w:pPr>
              <w:pStyle w:val="TableParagraph"/>
              <w:ind w:left="105"/>
              <w:rPr>
                <w:sz w:val="28"/>
              </w:rPr>
            </w:pPr>
            <w:r>
              <w:rPr>
                <w:i/>
                <w:sz w:val="28"/>
              </w:rPr>
              <w:t>физиологические </w:t>
            </w:r>
            <w:r>
              <w:rPr>
                <w:sz w:val="28"/>
              </w:rPr>
              <w:t>потребности, потребности в </w:t>
            </w:r>
            <w:r>
              <w:rPr>
                <w:i/>
                <w:sz w:val="28"/>
              </w:rPr>
              <w:t>безопасности, любви, уважении и признании, самоактуализации</w:t>
            </w:r>
            <w:r>
              <w:rPr>
                <w:sz w:val="28"/>
              </w:rPr>
              <w:t>. На базовом уровне находятся физиологические потребности: еда, сон, удовлетворение половых желаний и т. д. Второй уровень – </w:t>
            </w:r>
            <w:r>
              <w:rPr>
                <w:i/>
                <w:sz w:val="28"/>
              </w:rPr>
              <w:t>это потребность в безопасности и комфорте, наличие стабильности в жизни и уверенности</w:t>
            </w:r>
            <w:r>
              <w:rPr>
                <w:i/>
                <w:spacing w:val="-5"/>
                <w:sz w:val="28"/>
              </w:rPr>
              <w:t> </w:t>
            </w:r>
            <w:r>
              <w:rPr>
                <w:i/>
                <w:sz w:val="28"/>
              </w:rPr>
              <w:t>в</w:t>
            </w:r>
            <w:r>
              <w:rPr>
                <w:i/>
                <w:spacing w:val="-8"/>
                <w:sz w:val="28"/>
              </w:rPr>
              <w:t> </w:t>
            </w:r>
            <w:r>
              <w:rPr>
                <w:i/>
                <w:sz w:val="28"/>
              </w:rPr>
              <w:t>завтрашнем</w:t>
            </w:r>
            <w:r>
              <w:rPr>
                <w:i/>
                <w:spacing w:val="-6"/>
                <w:sz w:val="28"/>
              </w:rPr>
              <w:t> </w:t>
            </w:r>
            <w:r>
              <w:rPr>
                <w:i/>
                <w:sz w:val="28"/>
              </w:rPr>
              <w:t>дне.</w:t>
            </w:r>
            <w:r>
              <w:rPr>
                <w:i/>
                <w:spacing w:val="-4"/>
                <w:sz w:val="28"/>
              </w:rPr>
              <w:t> </w:t>
            </w:r>
            <w:r>
              <w:rPr>
                <w:sz w:val="28"/>
              </w:rPr>
              <w:t>Пирамида</w:t>
            </w:r>
            <w:r>
              <w:rPr>
                <w:spacing w:val="-6"/>
                <w:sz w:val="28"/>
              </w:rPr>
              <w:t> </w:t>
            </w:r>
            <w:r>
              <w:rPr>
                <w:sz w:val="28"/>
              </w:rPr>
              <w:t>Маслоу</w:t>
            </w:r>
            <w:r>
              <w:rPr>
                <w:spacing w:val="-8"/>
                <w:sz w:val="28"/>
              </w:rPr>
              <w:t> </w:t>
            </w:r>
            <w:r>
              <w:rPr>
                <w:sz w:val="28"/>
              </w:rPr>
              <w:t>–</w:t>
            </w:r>
          </w:p>
          <w:p>
            <w:pPr>
              <w:pStyle w:val="TableParagraph"/>
              <w:ind w:left="105" w:right="98"/>
              <w:rPr>
                <w:i/>
                <w:sz w:val="28"/>
              </w:rPr>
            </w:pPr>
            <w:r>
              <w:rPr>
                <w:sz w:val="28"/>
              </w:rPr>
              <w:t>это</w:t>
            </w:r>
            <w:r>
              <w:rPr>
                <w:spacing w:val="-7"/>
                <w:sz w:val="28"/>
              </w:rPr>
              <w:t> </w:t>
            </w:r>
            <w:r>
              <w:rPr>
                <w:sz w:val="28"/>
              </w:rPr>
              <w:t>модель,</w:t>
            </w:r>
            <w:r>
              <w:rPr>
                <w:spacing w:val="-8"/>
                <w:sz w:val="28"/>
              </w:rPr>
              <w:t> </w:t>
            </w:r>
            <w:r>
              <w:rPr>
                <w:sz w:val="28"/>
              </w:rPr>
              <w:t>которая</w:t>
            </w:r>
            <w:r>
              <w:rPr>
                <w:spacing w:val="-10"/>
                <w:sz w:val="28"/>
              </w:rPr>
              <w:t> </w:t>
            </w:r>
            <w:r>
              <w:rPr>
                <w:sz w:val="28"/>
              </w:rPr>
              <w:t>последовательно</w:t>
            </w:r>
            <w:r>
              <w:rPr>
                <w:spacing w:val="-6"/>
                <w:sz w:val="28"/>
              </w:rPr>
              <w:t> </w:t>
            </w:r>
            <w:r>
              <w:rPr>
                <w:sz w:val="28"/>
              </w:rPr>
              <w:t>представляет</w:t>
            </w:r>
            <w:r>
              <w:rPr>
                <w:spacing w:val="-7"/>
                <w:sz w:val="28"/>
              </w:rPr>
              <w:t> </w:t>
            </w:r>
            <w:r>
              <w:rPr>
                <w:sz w:val="28"/>
              </w:rPr>
              <w:t>все человеческие потребности от простых до возвышенных. Она отображает одну из самых распространенных мотивационных концепций </w:t>
            </w:r>
            <w:r>
              <w:rPr>
                <w:i/>
                <w:sz w:val="28"/>
              </w:rPr>
              <w:t>– теорию иерархии потребностей.</w:t>
            </w:r>
          </w:p>
          <w:p>
            <w:pPr>
              <w:pStyle w:val="TableParagraph"/>
              <w:ind w:left="105"/>
              <w:rPr>
                <w:i/>
                <w:sz w:val="28"/>
              </w:rPr>
            </w:pPr>
            <w:r>
              <w:rPr>
                <w:b/>
                <w:i/>
                <w:sz w:val="28"/>
              </w:rPr>
              <w:t>Безопасность жизнедеятельности </w:t>
            </w:r>
            <w:r>
              <w:rPr>
                <w:i/>
                <w:sz w:val="28"/>
              </w:rPr>
              <w:t>– это благоприятное,</w:t>
            </w:r>
            <w:r>
              <w:rPr>
                <w:i/>
                <w:spacing w:val="-12"/>
                <w:sz w:val="28"/>
              </w:rPr>
              <w:t> </w:t>
            </w:r>
            <w:r>
              <w:rPr>
                <w:i/>
                <w:sz w:val="28"/>
              </w:rPr>
              <w:t>нормальное</w:t>
            </w:r>
            <w:r>
              <w:rPr>
                <w:i/>
                <w:spacing w:val="-11"/>
                <w:sz w:val="28"/>
              </w:rPr>
              <w:t> </w:t>
            </w:r>
            <w:r>
              <w:rPr>
                <w:i/>
                <w:sz w:val="28"/>
              </w:rPr>
              <w:t>состояние</w:t>
            </w:r>
            <w:r>
              <w:rPr>
                <w:i/>
                <w:spacing w:val="-14"/>
                <w:sz w:val="28"/>
              </w:rPr>
              <w:t> </w:t>
            </w:r>
            <w:r>
              <w:rPr>
                <w:i/>
                <w:sz w:val="28"/>
              </w:rPr>
              <w:t>окружающей человека среды, условий труда и учебы, питания и отдыха, при которых снижена возможность возникновения опасных факторов, угрожающих его</w:t>
            </w:r>
          </w:p>
          <w:p>
            <w:pPr>
              <w:pStyle w:val="TableParagraph"/>
              <w:spacing w:line="308" w:lineRule="exact"/>
              <w:ind w:left="105"/>
              <w:rPr>
                <w:i/>
                <w:sz w:val="28"/>
              </w:rPr>
            </w:pPr>
            <w:r>
              <w:rPr>
                <w:i/>
                <w:sz w:val="28"/>
              </w:rPr>
              <w:t>здоровью,</w:t>
            </w:r>
            <w:r>
              <w:rPr>
                <w:i/>
                <w:spacing w:val="-8"/>
                <w:sz w:val="28"/>
              </w:rPr>
              <w:t> </w:t>
            </w:r>
            <w:r>
              <w:rPr>
                <w:i/>
                <w:sz w:val="28"/>
              </w:rPr>
              <w:t>жизни,</w:t>
            </w:r>
            <w:r>
              <w:rPr>
                <w:i/>
                <w:spacing w:val="-9"/>
                <w:sz w:val="28"/>
              </w:rPr>
              <w:t> </w:t>
            </w:r>
            <w:r>
              <w:rPr>
                <w:i/>
                <w:sz w:val="28"/>
              </w:rPr>
              <w:t>имуществу,</w:t>
            </w:r>
            <w:r>
              <w:rPr>
                <w:i/>
                <w:spacing w:val="-9"/>
                <w:sz w:val="28"/>
              </w:rPr>
              <w:t> </w:t>
            </w:r>
            <w:r>
              <w:rPr>
                <w:i/>
                <w:sz w:val="28"/>
              </w:rPr>
              <w:t>законным</w:t>
            </w:r>
            <w:r>
              <w:rPr>
                <w:i/>
                <w:spacing w:val="-6"/>
                <w:sz w:val="28"/>
              </w:rPr>
              <w:t> </w:t>
            </w:r>
            <w:r>
              <w:rPr>
                <w:i/>
                <w:spacing w:val="-2"/>
                <w:sz w:val="28"/>
              </w:rPr>
              <w:t>интересам.</w:t>
            </w:r>
          </w:p>
        </w:tc>
        <w:tc>
          <w:tcPr>
            <w:tcW w:w="1560" w:type="dxa"/>
          </w:tcPr>
          <w:p>
            <w:pPr>
              <w:pStyle w:val="TableParagraph"/>
              <w:spacing w:before="316"/>
              <w:rPr>
                <w:sz w:val="28"/>
              </w:rPr>
            </w:pPr>
          </w:p>
          <w:p>
            <w:pPr>
              <w:pStyle w:val="TableParagraph"/>
              <w:spacing w:before="1"/>
              <w:ind w:left="106"/>
              <w:rPr>
                <w:sz w:val="28"/>
              </w:rPr>
            </w:pPr>
            <w:r>
              <w:rPr>
                <w:sz w:val="28"/>
              </w:rPr>
              <w:t>Слайд</w:t>
            </w:r>
            <w:r>
              <w:rPr>
                <w:spacing w:val="-7"/>
                <w:sz w:val="28"/>
              </w:rPr>
              <w:t> </w:t>
            </w:r>
            <w:r>
              <w:rPr>
                <w:spacing w:val="-10"/>
                <w:sz w:val="28"/>
              </w:rPr>
              <w:t>4</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6"/>
              <w:rPr>
                <w:sz w:val="28"/>
              </w:rPr>
            </w:pPr>
            <w:r>
              <w:rPr>
                <w:sz w:val="28"/>
              </w:rPr>
              <w:t>Слайд</w:t>
            </w:r>
            <w:r>
              <w:rPr>
                <w:spacing w:val="-7"/>
                <w:sz w:val="28"/>
              </w:rPr>
              <w:t> </w:t>
            </w:r>
            <w:r>
              <w:rPr>
                <w:spacing w:val="-10"/>
                <w:sz w:val="28"/>
              </w:rPr>
              <w:t>5</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6"/>
              <w:rPr>
                <w:sz w:val="28"/>
              </w:rPr>
            </w:pPr>
            <w:r>
              <w:rPr>
                <w:sz w:val="28"/>
              </w:rPr>
              <w:t>Слайд</w:t>
            </w:r>
            <w:r>
              <w:rPr>
                <w:spacing w:val="-7"/>
                <w:sz w:val="28"/>
              </w:rPr>
              <w:t> </w:t>
            </w:r>
            <w:r>
              <w:rPr>
                <w:spacing w:val="-10"/>
                <w:sz w:val="28"/>
              </w:rPr>
              <w:t>6</w:t>
            </w:r>
          </w:p>
        </w:tc>
      </w:tr>
    </w:tbl>
    <w:p>
      <w:pPr>
        <w:rPr>
          <w:sz w:val="2"/>
          <w:szCs w:val="2"/>
        </w:rPr>
      </w:pPr>
      <w:r>
        <w:rPr/>
        <mc:AlternateContent>
          <mc:Choice Requires="wps">
            <w:drawing>
              <wp:anchor distT="0" distB="0" distL="0" distR="0" allowOverlap="1" layoutInCell="1" locked="0" behindDoc="0" simplePos="0" relativeHeight="15899648">
                <wp:simplePos x="0" y="0"/>
                <wp:positionH relativeFrom="page">
                  <wp:posOffset>7632982</wp:posOffset>
                </wp:positionH>
                <wp:positionV relativeFrom="page">
                  <wp:posOffset>5527595</wp:posOffset>
                </wp:positionV>
                <wp:extent cx="144145" cy="2029460"/>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899648" type="#_x0000_t202" id="docshape43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13203" w:hRule="atLeast"/>
        </w:trPr>
        <w:tc>
          <w:tcPr>
            <w:tcW w:w="113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7"/>
              <w:rPr>
                <w:sz w:val="28"/>
              </w:rPr>
            </w:pPr>
            <w:r>
              <w:rPr>
                <w:sz w:val="28"/>
              </w:rPr>
              <w:t>5</w:t>
            </w:r>
            <w:r>
              <w:rPr>
                <w:spacing w:val="1"/>
                <w:sz w:val="28"/>
              </w:rPr>
              <w:t> </w:t>
            </w:r>
            <w:r>
              <w:rPr>
                <w:spacing w:val="-4"/>
                <w:sz w:val="28"/>
              </w:rPr>
              <w:t>мин.</w:t>
            </w:r>
          </w:p>
        </w:tc>
        <w:tc>
          <w:tcPr>
            <w:tcW w:w="6805" w:type="dxa"/>
          </w:tcPr>
          <w:p>
            <w:pPr>
              <w:pStyle w:val="TableParagraph"/>
              <w:ind w:left="105"/>
              <w:rPr>
                <w:sz w:val="28"/>
              </w:rPr>
            </w:pPr>
            <w:r>
              <w:rPr>
                <w:b/>
                <w:i/>
                <w:sz w:val="28"/>
              </w:rPr>
              <w:t>Личная</w:t>
            </w:r>
            <w:r>
              <w:rPr>
                <w:b/>
                <w:i/>
                <w:spacing w:val="-7"/>
                <w:sz w:val="28"/>
              </w:rPr>
              <w:t> </w:t>
            </w:r>
            <w:r>
              <w:rPr>
                <w:b/>
                <w:i/>
                <w:sz w:val="28"/>
              </w:rPr>
              <w:t>безопасность</w:t>
            </w:r>
            <w:r>
              <w:rPr>
                <w:b/>
                <w:i/>
                <w:spacing w:val="-9"/>
                <w:sz w:val="28"/>
              </w:rPr>
              <w:t> </w:t>
            </w:r>
            <w:r>
              <w:rPr>
                <w:b/>
                <w:i/>
                <w:sz w:val="28"/>
              </w:rPr>
              <w:t>подростка</w:t>
            </w:r>
            <w:r>
              <w:rPr>
                <w:b/>
                <w:i/>
                <w:spacing w:val="-3"/>
                <w:sz w:val="28"/>
              </w:rPr>
              <w:t> </w:t>
            </w:r>
            <w:r>
              <w:rPr>
                <w:sz w:val="28"/>
              </w:rPr>
              <w:t>–</w:t>
            </w:r>
            <w:r>
              <w:rPr>
                <w:spacing w:val="-6"/>
                <w:sz w:val="28"/>
              </w:rPr>
              <w:t> </w:t>
            </w:r>
            <w:r>
              <w:rPr>
                <w:sz w:val="28"/>
              </w:rPr>
              <w:t>это</w:t>
            </w:r>
            <w:r>
              <w:rPr>
                <w:spacing w:val="-7"/>
                <w:sz w:val="28"/>
              </w:rPr>
              <w:t> </w:t>
            </w:r>
            <w:r>
              <w:rPr>
                <w:sz w:val="28"/>
              </w:rPr>
              <w:t>очень</w:t>
            </w:r>
            <w:r>
              <w:rPr>
                <w:spacing w:val="-7"/>
                <w:sz w:val="28"/>
              </w:rPr>
              <w:t> </w:t>
            </w:r>
            <w:r>
              <w:rPr>
                <w:sz w:val="28"/>
              </w:rPr>
              <w:t>важный аспект, который требует внимания как со стороны самого подростка, так и его родителей или опекунов. Предложите виды обеспечения личной безопасности.</w:t>
            </w:r>
          </w:p>
          <w:p>
            <w:pPr>
              <w:pStyle w:val="TableParagraph"/>
              <w:spacing w:line="321" w:lineRule="exact" w:before="320"/>
              <w:ind w:left="105"/>
              <w:rPr>
                <w:b/>
                <w:sz w:val="28"/>
              </w:rPr>
            </w:pPr>
            <w:r>
              <w:rPr>
                <w:b/>
                <w:sz w:val="28"/>
              </w:rPr>
              <w:t>Мозговой</w:t>
            </w:r>
            <w:r>
              <w:rPr>
                <w:b/>
                <w:spacing w:val="-8"/>
                <w:sz w:val="28"/>
              </w:rPr>
              <w:t> </w:t>
            </w:r>
            <w:r>
              <w:rPr>
                <w:b/>
                <w:spacing w:val="-4"/>
                <w:sz w:val="28"/>
              </w:rPr>
              <w:t>штурм</w:t>
            </w:r>
          </w:p>
          <w:p>
            <w:pPr>
              <w:pStyle w:val="TableParagraph"/>
              <w:ind w:left="105" w:right="176"/>
              <w:rPr>
                <w:i/>
                <w:sz w:val="28"/>
              </w:rPr>
            </w:pPr>
            <w:r>
              <w:rPr>
                <w:sz w:val="28"/>
              </w:rPr>
              <w:t>Какие</w:t>
            </w:r>
            <w:r>
              <w:rPr>
                <w:spacing w:val="-10"/>
                <w:sz w:val="28"/>
              </w:rPr>
              <w:t> </w:t>
            </w:r>
            <w:r>
              <w:rPr>
                <w:sz w:val="28"/>
              </w:rPr>
              <w:t>виды</w:t>
            </w:r>
            <w:r>
              <w:rPr>
                <w:spacing w:val="-12"/>
                <w:sz w:val="28"/>
              </w:rPr>
              <w:t> </w:t>
            </w:r>
            <w:r>
              <w:rPr>
                <w:sz w:val="28"/>
              </w:rPr>
              <w:t>обеспечения</w:t>
            </w:r>
            <w:r>
              <w:rPr>
                <w:spacing w:val="-10"/>
                <w:sz w:val="28"/>
              </w:rPr>
              <w:t> </w:t>
            </w:r>
            <w:r>
              <w:rPr>
                <w:sz w:val="28"/>
              </w:rPr>
              <w:t>личной</w:t>
            </w:r>
            <w:r>
              <w:rPr>
                <w:spacing w:val="-10"/>
                <w:sz w:val="28"/>
              </w:rPr>
              <w:t> </w:t>
            </w:r>
            <w:r>
              <w:rPr>
                <w:sz w:val="28"/>
              </w:rPr>
              <w:t>безопасности существуют? Охарактеризуйте их. </w:t>
            </w:r>
            <w:r>
              <w:rPr>
                <w:i/>
                <w:sz w:val="28"/>
              </w:rPr>
              <w:t>(Ответы </w:t>
            </w:r>
            <w:r>
              <w:rPr>
                <w:i/>
                <w:spacing w:val="-2"/>
                <w:sz w:val="28"/>
              </w:rPr>
              <w:t>родителей)</w:t>
            </w:r>
          </w:p>
          <w:p>
            <w:pPr>
              <w:pStyle w:val="TableParagraph"/>
              <w:ind w:left="105"/>
              <w:rPr>
                <w:sz w:val="28"/>
              </w:rPr>
            </w:pPr>
            <w:r>
              <w:rPr>
                <w:i/>
                <w:sz w:val="28"/>
              </w:rPr>
              <w:t>Педагог:</w:t>
            </w:r>
            <w:r>
              <w:rPr>
                <w:i/>
                <w:spacing w:val="-6"/>
                <w:sz w:val="28"/>
              </w:rPr>
              <w:t> </w:t>
            </w:r>
            <w:r>
              <w:rPr>
                <w:sz w:val="28"/>
              </w:rPr>
              <w:t>Предлагаю</w:t>
            </w:r>
            <w:r>
              <w:rPr>
                <w:spacing w:val="-9"/>
                <w:sz w:val="28"/>
              </w:rPr>
              <w:t> </w:t>
            </w:r>
            <w:r>
              <w:rPr>
                <w:sz w:val="28"/>
              </w:rPr>
              <w:t>вам</w:t>
            </w:r>
            <w:r>
              <w:rPr>
                <w:spacing w:val="-6"/>
                <w:sz w:val="28"/>
              </w:rPr>
              <w:t> </w:t>
            </w:r>
            <w:r>
              <w:rPr>
                <w:sz w:val="28"/>
              </w:rPr>
              <w:t>чек-лист</w:t>
            </w:r>
            <w:r>
              <w:rPr>
                <w:spacing w:val="-7"/>
                <w:sz w:val="28"/>
              </w:rPr>
              <w:t> </w:t>
            </w:r>
            <w:r>
              <w:rPr>
                <w:sz w:val="28"/>
              </w:rPr>
              <w:t>«Основные</w:t>
            </w:r>
            <w:r>
              <w:rPr>
                <w:spacing w:val="-9"/>
                <w:sz w:val="28"/>
              </w:rPr>
              <w:t> </w:t>
            </w:r>
            <w:r>
              <w:rPr>
                <w:sz w:val="28"/>
              </w:rPr>
              <w:t>правила формирования культуры личной безопасности».</w:t>
            </w:r>
          </w:p>
          <w:p>
            <w:pPr>
              <w:pStyle w:val="TableParagraph"/>
              <w:numPr>
                <w:ilvl w:val="0"/>
                <w:numId w:val="209"/>
              </w:numPr>
              <w:tabs>
                <w:tab w:pos="386" w:val="left" w:leader="none"/>
                <w:tab w:pos="388" w:val="left" w:leader="none"/>
              </w:tabs>
              <w:spacing w:line="240" w:lineRule="auto" w:before="0" w:after="0"/>
              <w:ind w:left="388" w:right="104" w:hanging="284"/>
              <w:jc w:val="left"/>
              <w:rPr>
                <w:sz w:val="28"/>
              </w:rPr>
            </w:pPr>
            <w:r>
              <w:rPr>
                <w:b/>
                <w:i/>
                <w:sz w:val="28"/>
              </w:rPr>
              <w:t>Онлайн безопасность. </w:t>
            </w:r>
            <w:r>
              <w:rPr>
                <w:sz w:val="28"/>
              </w:rPr>
              <w:t>Обучите подростка правилам безопасного поведения в интернете. Это включает</w:t>
            </w:r>
            <w:r>
              <w:rPr>
                <w:spacing w:val="-8"/>
                <w:sz w:val="28"/>
              </w:rPr>
              <w:t> </w:t>
            </w:r>
            <w:r>
              <w:rPr>
                <w:sz w:val="28"/>
              </w:rPr>
              <w:t>в</w:t>
            </w:r>
            <w:r>
              <w:rPr>
                <w:spacing w:val="-10"/>
                <w:sz w:val="28"/>
              </w:rPr>
              <w:t> </w:t>
            </w:r>
            <w:r>
              <w:rPr>
                <w:sz w:val="28"/>
              </w:rPr>
              <w:t>себя</w:t>
            </w:r>
            <w:r>
              <w:rPr>
                <w:spacing w:val="-8"/>
                <w:sz w:val="28"/>
              </w:rPr>
              <w:t> </w:t>
            </w:r>
            <w:r>
              <w:rPr>
                <w:sz w:val="28"/>
              </w:rPr>
              <w:t>необходимость</w:t>
            </w:r>
            <w:r>
              <w:rPr>
                <w:spacing w:val="-9"/>
                <w:sz w:val="28"/>
              </w:rPr>
              <w:t> </w:t>
            </w:r>
            <w:r>
              <w:rPr>
                <w:sz w:val="28"/>
              </w:rPr>
              <w:t>осторожно</w:t>
            </w:r>
            <w:r>
              <w:rPr>
                <w:spacing w:val="-7"/>
                <w:sz w:val="28"/>
              </w:rPr>
              <w:t> </w:t>
            </w:r>
            <w:r>
              <w:rPr>
                <w:sz w:val="28"/>
              </w:rPr>
              <w:t>делиться личной информацией, не принимать подозрительные запросы или приглашения и быть осмотрительным при общении с незнакомцами в </w:t>
            </w:r>
            <w:r>
              <w:rPr>
                <w:spacing w:val="-4"/>
                <w:sz w:val="28"/>
              </w:rPr>
              <w:t>сети.</w:t>
            </w:r>
          </w:p>
          <w:p>
            <w:pPr>
              <w:pStyle w:val="TableParagraph"/>
              <w:numPr>
                <w:ilvl w:val="0"/>
                <w:numId w:val="209"/>
              </w:numPr>
              <w:tabs>
                <w:tab w:pos="386" w:val="left" w:leader="none"/>
                <w:tab w:pos="388" w:val="left" w:leader="none"/>
              </w:tabs>
              <w:spacing w:line="240" w:lineRule="auto" w:before="0" w:after="0"/>
              <w:ind w:left="388" w:right="363" w:hanging="284"/>
              <w:jc w:val="left"/>
              <w:rPr>
                <w:sz w:val="28"/>
              </w:rPr>
            </w:pPr>
            <w:r>
              <w:rPr>
                <w:b/>
                <w:i/>
                <w:sz w:val="28"/>
              </w:rPr>
              <w:t>Физическая безопасность. </w:t>
            </w:r>
            <w:r>
              <w:rPr>
                <w:sz w:val="28"/>
              </w:rPr>
              <w:t>Подросток должен знать, как обеспечить свою физическую безопасность. Это включает в себя осознание окружающей</w:t>
            </w:r>
            <w:r>
              <w:rPr>
                <w:spacing w:val="-8"/>
                <w:sz w:val="28"/>
              </w:rPr>
              <w:t> </w:t>
            </w:r>
            <w:r>
              <w:rPr>
                <w:sz w:val="28"/>
              </w:rPr>
              <w:t>обстановки,</w:t>
            </w:r>
            <w:r>
              <w:rPr>
                <w:spacing w:val="-11"/>
                <w:sz w:val="28"/>
              </w:rPr>
              <w:t> </w:t>
            </w:r>
            <w:r>
              <w:rPr>
                <w:sz w:val="28"/>
              </w:rPr>
              <w:t>избегание</w:t>
            </w:r>
            <w:r>
              <w:rPr>
                <w:spacing w:val="-11"/>
                <w:sz w:val="28"/>
              </w:rPr>
              <w:t> </w:t>
            </w:r>
            <w:r>
              <w:rPr>
                <w:sz w:val="28"/>
              </w:rPr>
              <w:t>опасных</w:t>
            </w:r>
            <w:r>
              <w:rPr>
                <w:spacing w:val="-7"/>
                <w:sz w:val="28"/>
              </w:rPr>
              <w:t> </w:t>
            </w:r>
            <w:r>
              <w:rPr>
                <w:sz w:val="28"/>
              </w:rPr>
              <w:t>мест или ситуаций и умение правильно реагировать на потенциальные угрозы.</w:t>
            </w:r>
          </w:p>
          <w:p>
            <w:pPr>
              <w:pStyle w:val="TableParagraph"/>
              <w:numPr>
                <w:ilvl w:val="0"/>
                <w:numId w:val="209"/>
              </w:numPr>
              <w:tabs>
                <w:tab w:pos="386" w:val="left" w:leader="none"/>
                <w:tab w:pos="388" w:val="left" w:leader="none"/>
              </w:tabs>
              <w:spacing w:line="240" w:lineRule="auto" w:before="0" w:after="0"/>
              <w:ind w:left="388" w:right="139" w:hanging="284"/>
              <w:jc w:val="left"/>
              <w:rPr>
                <w:sz w:val="28"/>
              </w:rPr>
            </w:pPr>
            <w:r>
              <w:rPr>
                <w:b/>
                <w:i/>
                <w:sz w:val="28"/>
              </w:rPr>
              <w:t>Поведение</w:t>
            </w:r>
            <w:r>
              <w:rPr>
                <w:b/>
                <w:i/>
                <w:spacing w:val="-7"/>
                <w:sz w:val="28"/>
              </w:rPr>
              <w:t> </w:t>
            </w:r>
            <w:r>
              <w:rPr>
                <w:b/>
                <w:i/>
                <w:sz w:val="28"/>
              </w:rPr>
              <w:t>в</w:t>
            </w:r>
            <w:r>
              <w:rPr>
                <w:b/>
                <w:i/>
                <w:spacing w:val="-8"/>
                <w:sz w:val="28"/>
              </w:rPr>
              <w:t> </w:t>
            </w:r>
            <w:r>
              <w:rPr>
                <w:b/>
                <w:i/>
                <w:sz w:val="28"/>
              </w:rPr>
              <w:t>общественных</w:t>
            </w:r>
            <w:r>
              <w:rPr>
                <w:b/>
                <w:i/>
                <w:spacing w:val="-6"/>
                <w:sz w:val="28"/>
              </w:rPr>
              <w:t> </w:t>
            </w:r>
            <w:r>
              <w:rPr>
                <w:b/>
                <w:i/>
                <w:sz w:val="28"/>
              </w:rPr>
              <w:t>местах.</w:t>
            </w:r>
            <w:r>
              <w:rPr>
                <w:b/>
                <w:i/>
                <w:spacing w:val="-6"/>
                <w:sz w:val="28"/>
              </w:rPr>
              <w:t> </w:t>
            </w:r>
            <w:r>
              <w:rPr>
                <w:sz w:val="28"/>
              </w:rPr>
              <w:t>Важно,</w:t>
            </w:r>
            <w:r>
              <w:rPr>
                <w:spacing w:val="-8"/>
                <w:sz w:val="28"/>
              </w:rPr>
              <w:t> </w:t>
            </w:r>
            <w:r>
              <w:rPr>
                <w:sz w:val="28"/>
              </w:rPr>
              <w:t>чтобы подросток понимал правила безопасного поведения в общественных местах (улицы, спортивные сооружения, скверы, парки, кафе, все виды транспорта и т. д.). Это может включать в себя умение обращать внимание на свои вещи, избегать конфликтов и знание, как запросить помощь в случае необходимости.</w:t>
            </w:r>
          </w:p>
          <w:p>
            <w:pPr>
              <w:pStyle w:val="TableParagraph"/>
              <w:numPr>
                <w:ilvl w:val="0"/>
                <w:numId w:val="209"/>
              </w:numPr>
              <w:tabs>
                <w:tab w:pos="386" w:val="left" w:leader="none"/>
                <w:tab w:pos="388" w:val="left" w:leader="none"/>
              </w:tabs>
              <w:spacing w:line="240" w:lineRule="auto" w:before="0" w:after="0"/>
              <w:ind w:left="388" w:right="388" w:hanging="284"/>
              <w:jc w:val="left"/>
              <w:rPr>
                <w:sz w:val="28"/>
              </w:rPr>
            </w:pPr>
            <w:r>
              <w:rPr>
                <w:b/>
                <w:i/>
                <w:sz w:val="28"/>
              </w:rPr>
              <w:t>Самозащита и обучение навыкам. </w:t>
            </w:r>
            <w:r>
              <w:rPr>
                <w:sz w:val="28"/>
              </w:rPr>
              <w:t>Обучите подростка</w:t>
            </w:r>
            <w:r>
              <w:rPr>
                <w:spacing w:val="-9"/>
                <w:sz w:val="28"/>
              </w:rPr>
              <w:t> </w:t>
            </w:r>
            <w:r>
              <w:rPr>
                <w:sz w:val="28"/>
              </w:rPr>
              <w:t>основам</w:t>
            </w:r>
            <w:r>
              <w:rPr>
                <w:spacing w:val="-12"/>
                <w:sz w:val="28"/>
              </w:rPr>
              <w:t> </w:t>
            </w:r>
            <w:r>
              <w:rPr>
                <w:sz w:val="28"/>
              </w:rPr>
              <w:t>самозащиты,</w:t>
            </w:r>
            <w:r>
              <w:rPr>
                <w:spacing w:val="-10"/>
                <w:sz w:val="28"/>
              </w:rPr>
              <w:t> </w:t>
            </w:r>
            <w:r>
              <w:rPr>
                <w:sz w:val="28"/>
              </w:rPr>
              <w:t>включая</w:t>
            </w:r>
            <w:r>
              <w:rPr>
                <w:spacing w:val="-9"/>
                <w:sz w:val="28"/>
              </w:rPr>
              <w:t> </w:t>
            </w:r>
            <w:r>
              <w:rPr>
                <w:sz w:val="28"/>
              </w:rPr>
              <w:t>техники ухода от нападения или умение пользоваться телефоном для вызова помощи.</w:t>
            </w:r>
          </w:p>
          <w:p>
            <w:pPr>
              <w:pStyle w:val="TableParagraph"/>
              <w:numPr>
                <w:ilvl w:val="0"/>
                <w:numId w:val="209"/>
              </w:numPr>
              <w:tabs>
                <w:tab w:pos="386" w:val="left" w:leader="none"/>
                <w:tab w:pos="388" w:val="left" w:leader="none"/>
              </w:tabs>
              <w:spacing w:line="240" w:lineRule="auto" w:before="0" w:after="0"/>
              <w:ind w:left="388" w:right="324" w:hanging="284"/>
              <w:jc w:val="left"/>
              <w:rPr>
                <w:sz w:val="28"/>
              </w:rPr>
            </w:pPr>
            <w:r>
              <w:rPr>
                <w:b/>
                <w:i/>
                <w:sz w:val="28"/>
              </w:rPr>
              <w:t>Доверие и общение. </w:t>
            </w:r>
            <w:r>
              <w:rPr>
                <w:sz w:val="28"/>
              </w:rPr>
              <w:t>Важно, чтобы подросток чувствовал, что может обсудить любые вопросы или проблемы с родителями или доверенными</w:t>
            </w:r>
          </w:p>
          <w:p>
            <w:pPr>
              <w:pStyle w:val="TableParagraph"/>
              <w:spacing w:line="322" w:lineRule="exact"/>
              <w:ind w:left="388"/>
              <w:rPr>
                <w:sz w:val="28"/>
              </w:rPr>
            </w:pPr>
            <w:r>
              <w:rPr>
                <w:sz w:val="28"/>
              </w:rPr>
              <w:t>взрослыми. Открытость и поддержка с их стороны помогут</w:t>
            </w:r>
            <w:r>
              <w:rPr>
                <w:spacing w:val="-8"/>
                <w:sz w:val="28"/>
              </w:rPr>
              <w:t> </w:t>
            </w:r>
            <w:r>
              <w:rPr>
                <w:sz w:val="28"/>
              </w:rPr>
              <w:t>подростку</w:t>
            </w:r>
            <w:r>
              <w:rPr>
                <w:spacing w:val="-11"/>
                <w:sz w:val="28"/>
              </w:rPr>
              <w:t> </w:t>
            </w:r>
            <w:r>
              <w:rPr>
                <w:sz w:val="28"/>
              </w:rPr>
              <w:t>чувствовать</w:t>
            </w:r>
            <w:r>
              <w:rPr>
                <w:spacing w:val="-9"/>
                <w:sz w:val="28"/>
              </w:rPr>
              <w:t> </w:t>
            </w:r>
            <w:r>
              <w:rPr>
                <w:sz w:val="28"/>
              </w:rPr>
              <w:t>себя</w:t>
            </w:r>
            <w:r>
              <w:rPr>
                <w:spacing w:val="-6"/>
                <w:sz w:val="28"/>
              </w:rPr>
              <w:t> </w:t>
            </w:r>
            <w:r>
              <w:rPr>
                <w:sz w:val="28"/>
              </w:rPr>
              <w:t>защищенным</w:t>
            </w:r>
            <w:r>
              <w:rPr>
                <w:spacing w:val="-7"/>
                <w:sz w:val="28"/>
              </w:rPr>
              <w:t> </w:t>
            </w:r>
            <w:r>
              <w:rPr>
                <w:sz w:val="28"/>
              </w:rPr>
              <w:t>и</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6"/>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900160">
                <wp:simplePos x="0" y="0"/>
                <wp:positionH relativeFrom="page">
                  <wp:posOffset>7632982</wp:posOffset>
                </wp:positionH>
                <wp:positionV relativeFrom="page">
                  <wp:posOffset>5527595</wp:posOffset>
                </wp:positionV>
                <wp:extent cx="144145" cy="2029460"/>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0160" type="#_x0000_t202" id="docshape43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1934" w:hRule="atLeast"/>
        </w:trPr>
        <w:tc>
          <w:tcPr>
            <w:tcW w:w="1130" w:type="dxa"/>
          </w:tcPr>
          <w:p>
            <w:pPr>
              <w:pStyle w:val="TableParagraph"/>
              <w:rPr>
                <w:sz w:val="26"/>
              </w:rPr>
            </w:pPr>
          </w:p>
        </w:tc>
        <w:tc>
          <w:tcPr>
            <w:tcW w:w="6805" w:type="dxa"/>
          </w:tcPr>
          <w:p>
            <w:pPr>
              <w:pStyle w:val="TableParagraph"/>
              <w:spacing w:line="317" w:lineRule="exact"/>
              <w:ind w:left="388"/>
              <w:rPr>
                <w:sz w:val="28"/>
              </w:rPr>
            </w:pPr>
            <w:r>
              <w:rPr>
                <w:spacing w:val="-2"/>
                <w:sz w:val="28"/>
              </w:rPr>
              <w:t>уверенным.</w:t>
            </w:r>
          </w:p>
          <w:p>
            <w:pPr>
              <w:pStyle w:val="TableParagraph"/>
              <w:spacing w:line="235" w:lineRule="auto" w:before="12"/>
              <w:ind w:left="388" w:right="1407" w:hanging="284"/>
              <w:rPr>
                <w:sz w:val="28"/>
              </w:rPr>
            </w:pPr>
            <w:r>
              <w:rPr>
                <w:sz w:val="28"/>
              </w:rPr>
              <w:t>6. </w:t>
            </w:r>
            <w:r>
              <w:rPr>
                <w:b/>
                <w:i/>
                <w:sz w:val="28"/>
              </w:rPr>
              <w:t>Планирование безопасного времяпрепровождения.</w:t>
            </w:r>
            <w:r>
              <w:rPr>
                <w:b/>
                <w:i/>
                <w:spacing w:val="-18"/>
                <w:sz w:val="28"/>
              </w:rPr>
              <w:t> </w:t>
            </w:r>
            <w:r>
              <w:rPr>
                <w:sz w:val="28"/>
              </w:rPr>
              <w:t>Учите</w:t>
            </w:r>
            <w:r>
              <w:rPr>
                <w:spacing w:val="-17"/>
                <w:sz w:val="28"/>
              </w:rPr>
              <w:t> </w:t>
            </w:r>
            <w:r>
              <w:rPr>
                <w:sz w:val="28"/>
              </w:rPr>
              <w:t>подростка</w:t>
            </w:r>
          </w:p>
          <w:p>
            <w:pPr>
              <w:pStyle w:val="TableParagraph"/>
              <w:spacing w:line="322" w:lineRule="exact"/>
              <w:ind w:left="388" w:right="98"/>
              <w:rPr>
                <w:sz w:val="28"/>
              </w:rPr>
            </w:pPr>
            <w:r>
              <w:rPr>
                <w:sz w:val="28"/>
              </w:rPr>
              <w:t>планировать</w:t>
            </w:r>
            <w:r>
              <w:rPr>
                <w:spacing w:val="-11"/>
                <w:sz w:val="28"/>
              </w:rPr>
              <w:t> </w:t>
            </w:r>
            <w:r>
              <w:rPr>
                <w:sz w:val="28"/>
              </w:rPr>
              <w:t>свои</w:t>
            </w:r>
            <w:r>
              <w:rPr>
                <w:spacing w:val="-9"/>
                <w:sz w:val="28"/>
              </w:rPr>
              <w:t> </w:t>
            </w:r>
            <w:r>
              <w:rPr>
                <w:sz w:val="28"/>
              </w:rPr>
              <w:t>действия</w:t>
            </w:r>
            <w:r>
              <w:rPr>
                <w:spacing w:val="-9"/>
                <w:sz w:val="28"/>
              </w:rPr>
              <w:t> </w:t>
            </w:r>
            <w:r>
              <w:rPr>
                <w:sz w:val="28"/>
              </w:rPr>
              <w:t>и</w:t>
            </w:r>
            <w:r>
              <w:rPr>
                <w:spacing w:val="-9"/>
                <w:sz w:val="28"/>
              </w:rPr>
              <w:t> </w:t>
            </w:r>
            <w:r>
              <w:rPr>
                <w:sz w:val="28"/>
              </w:rPr>
              <w:t>времяпрепровождение таким образом, чтобы минимизировать риски для его безопасности.</w:t>
            </w:r>
          </w:p>
        </w:tc>
        <w:tc>
          <w:tcPr>
            <w:tcW w:w="1560" w:type="dxa"/>
          </w:tcPr>
          <w:p>
            <w:pPr>
              <w:pStyle w:val="TableParagraph"/>
              <w:rPr>
                <w:sz w:val="26"/>
              </w:rPr>
            </w:pPr>
          </w:p>
        </w:tc>
      </w:tr>
      <w:tr>
        <w:trPr>
          <w:trHeight w:val="11269" w:hRule="atLeast"/>
        </w:trPr>
        <w:tc>
          <w:tcPr>
            <w:tcW w:w="1130" w:type="dxa"/>
          </w:tcPr>
          <w:p>
            <w:pPr>
              <w:pStyle w:val="TableParagraph"/>
              <w:spacing w:before="314"/>
              <w:rPr>
                <w:sz w:val="28"/>
              </w:rPr>
            </w:pPr>
          </w:p>
          <w:p>
            <w:pPr>
              <w:pStyle w:val="TableParagraph"/>
              <w:ind w:left="107"/>
              <w:rPr>
                <w:sz w:val="28"/>
              </w:rPr>
            </w:pPr>
            <w:r>
              <w:rPr>
                <w:sz w:val="28"/>
              </w:rPr>
              <w:t>5</w:t>
            </w:r>
            <w:r>
              <w:rPr>
                <w:spacing w:val="1"/>
                <w:sz w:val="28"/>
              </w:rPr>
              <w:t> </w:t>
            </w:r>
            <w:r>
              <w:rPr>
                <w:spacing w:val="-4"/>
                <w:sz w:val="28"/>
              </w:rPr>
              <w:t>мин.</w:t>
            </w:r>
          </w:p>
        </w:tc>
        <w:tc>
          <w:tcPr>
            <w:tcW w:w="6805" w:type="dxa"/>
          </w:tcPr>
          <w:p>
            <w:pPr>
              <w:pStyle w:val="TableParagraph"/>
              <w:numPr>
                <w:ilvl w:val="0"/>
                <w:numId w:val="210"/>
              </w:numPr>
              <w:tabs>
                <w:tab w:pos="826" w:val="left" w:leader="none"/>
              </w:tabs>
              <w:spacing w:line="317" w:lineRule="exact" w:before="0" w:after="0"/>
              <w:ind w:left="826" w:right="0" w:hanging="649"/>
              <w:jc w:val="left"/>
              <w:rPr>
                <w:b/>
                <w:sz w:val="28"/>
              </w:rPr>
            </w:pPr>
            <w:r>
              <w:rPr>
                <w:b/>
                <w:sz w:val="28"/>
              </w:rPr>
              <w:t>Основная</w:t>
            </w:r>
            <w:r>
              <w:rPr>
                <w:b/>
                <w:spacing w:val="-10"/>
                <w:sz w:val="28"/>
              </w:rPr>
              <w:t> </w:t>
            </w:r>
            <w:r>
              <w:rPr>
                <w:b/>
                <w:spacing w:val="-4"/>
                <w:sz w:val="28"/>
              </w:rPr>
              <w:t>часть</w:t>
            </w:r>
          </w:p>
          <w:p>
            <w:pPr>
              <w:pStyle w:val="TableParagraph"/>
              <w:ind w:left="105"/>
              <w:rPr>
                <w:sz w:val="28"/>
              </w:rPr>
            </w:pPr>
            <w:r>
              <w:rPr>
                <w:i/>
                <w:sz w:val="28"/>
              </w:rPr>
              <w:t>Педагог:</w:t>
            </w:r>
            <w:r>
              <w:rPr>
                <w:i/>
                <w:spacing w:val="-9"/>
                <w:sz w:val="28"/>
              </w:rPr>
              <w:t> </w:t>
            </w:r>
            <w:r>
              <w:rPr>
                <w:sz w:val="28"/>
              </w:rPr>
              <w:t>Предлагаю</w:t>
            </w:r>
            <w:r>
              <w:rPr>
                <w:spacing w:val="-12"/>
                <w:sz w:val="28"/>
              </w:rPr>
              <w:t> </w:t>
            </w:r>
            <w:r>
              <w:rPr>
                <w:sz w:val="28"/>
              </w:rPr>
              <w:t>поучаствовать</w:t>
            </w:r>
            <w:r>
              <w:rPr>
                <w:spacing w:val="-11"/>
                <w:sz w:val="28"/>
              </w:rPr>
              <w:t> </w:t>
            </w:r>
            <w:r>
              <w:rPr>
                <w:sz w:val="28"/>
              </w:rPr>
              <w:t>в</w:t>
            </w:r>
            <w:r>
              <w:rPr>
                <w:spacing w:val="-10"/>
                <w:sz w:val="28"/>
              </w:rPr>
              <w:t> </w:t>
            </w:r>
            <w:r>
              <w:rPr>
                <w:sz w:val="28"/>
              </w:rPr>
              <w:t>упражнении, выводы которого послужат практическими рекомендациями вашим взрослеющим детям.</w:t>
            </w:r>
          </w:p>
          <w:p>
            <w:pPr>
              <w:pStyle w:val="TableParagraph"/>
              <w:spacing w:line="321" w:lineRule="exact" w:before="1"/>
              <w:ind w:left="105"/>
              <w:rPr>
                <w:b/>
                <w:sz w:val="28"/>
              </w:rPr>
            </w:pPr>
            <w:r>
              <w:rPr>
                <w:b/>
                <w:sz w:val="28"/>
              </w:rPr>
              <w:t>Упражнение</w:t>
            </w:r>
            <w:r>
              <w:rPr>
                <w:b/>
                <w:spacing w:val="-6"/>
                <w:sz w:val="28"/>
              </w:rPr>
              <w:t> </w:t>
            </w:r>
            <w:r>
              <w:rPr>
                <w:b/>
                <w:sz w:val="28"/>
              </w:rPr>
              <w:t>«Можно</w:t>
            </w:r>
            <w:r>
              <w:rPr>
                <w:b/>
                <w:spacing w:val="-4"/>
                <w:sz w:val="28"/>
              </w:rPr>
              <w:t> </w:t>
            </w:r>
            <w:r>
              <w:rPr>
                <w:b/>
                <w:sz w:val="28"/>
              </w:rPr>
              <w:t>–</w:t>
            </w:r>
            <w:r>
              <w:rPr>
                <w:b/>
                <w:spacing w:val="-5"/>
                <w:sz w:val="28"/>
              </w:rPr>
              <w:t> </w:t>
            </w:r>
            <w:r>
              <w:rPr>
                <w:b/>
                <w:spacing w:val="-2"/>
                <w:sz w:val="28"/>
              </w:rPr>
              <w:t>нельзя»</w:t>
            </w:r>
          </w:p>
          <w:p>
            <w:pPr>
              <w:pStyle w:val="TableParagraph"/>
              <w:ind w:left="105" w:right="176"/>
              <w:rPr>
                <w:sz w:val="28"/>
              </w:rPr>
            </w:pPr>
            <w:r>
              <w:rPr>
                <w:i/>
                <w:sz w:val="28"/>
              </w:rPr>
              <w:t>Инструкция:</w:t>
            </w:r>
            <w:r>
              <w:rPr>
                <w:i/>
                <w:spacing w:val="-9"/>
                <w:sz w:val="28"/>
              </w:rPr>
              <w:t> </w:t>
            </w:r>
            <w:r>
              <w:rPr>
                <w:sz w:val="28"/>
              </w:rPr>
              <w:t>родители</w:t>
            </w:r>
            <w:r>
              <w:rPr>
                <w:spacing w:val="-7"/>
                <w:sz w:val="28"/>
              </w:rPr>
              <w:t> </w:t>
            </w:r>
            <w:r>
              <w:rPr>
                <w:sz w:val="28"/>
              </w:rPr>
              <w:t>делятся</w:t>
            </w:r>
            <w:r>
              <w:rPr>
                <w:spacing w:val="-7"/>
                <w:sz w:val="28"/>
              </w:rPr>
              <w:t> </w:t>
            </w:r>
            <w:r>
              <w:rPr>
                <w:sz w:val="28"/>
              </w:rPr>
              <w:t>на</w:t>
            </w:r>
            <w:r>
              <w:rPr>
                <w:spacing w:val="-7"/>
                <w:sz w:val="28"/>
              </w:rPr>
              <w:t> </w:t>
            </w:r>
            <w:r>
              <w:rPr>
                <w:sz w:val="28"/>
              </w:rPr>
              <w:t>три</w:t>
            </w:r>
            <w:r>
              <w:rPr>
                <w:spacing w:val="-7"/>
                <w:sz w:val="28"/>
              </w:rPr>
              <w:t> </w:t>
            </w:r>
            <w:r>
              <w:rPr>
                <w:sz w:val="28"/>
              </w:rPr>
              <w:t>группы:</w:t>
            </w:r>
            <w:r>
              <w:rPr>
                <w:spacing w:val="-6"/>
                <w:sz w:val="28"/>
              </w:rPr>
              <w:t> </w:t>
            </w:r>
            <w:r>
              <w:rPr>
                <w:sz w:val="28"/>
              </w:rPr>
              <w:t>группа 1 – «зеленый», группа 2 – «желтый», группа 3 –</w:t>
            </w:r>
          </w:p>
          <w:p>
            <w:pPr>
              <w:pStyle w:val="TableParagraph"/>
              <w:ind w:left="105" w:right="226"/>
              <w:rPr>
                <w:sz w:val="28"/>
              </w:rPr>
            </w:pPr>
            <w:r>
              <w:rPr>
                <w:sz w:val="28"/>
              </w:rPr>
              <w:t>«красный».</w:t>
            </w:r>
            <w:r>
              <w:rPr>
                <w:spacing w:val="-10"/>
                <w:sz w:val="28"/>
              </w:rPr>
              <w:t> </w:t>
            </w:r>
            <w:r>
              <w:rPr>
                <w:sz w:val="28"/>
              </w:rPr>
              <w:t>Каждая</w:t>
            </w:r>
            <w:r>
              <w:rPr>
                <w:spacing w:val="-11"/>
                <w:sz w:val="28"/>
              </w:rPr>
              <w:t> </w:t>
            </w:r>
            <w:r>
              <w:rPr>
                <w:sz w:val="28"/>
              </w:rPr>
              <w:t>группа</w:t>
            </w:r>
            <w:r>
              <w:rPr>
                <w:spacing w:val="-9"/>
                <w:sz w:val="28"/>
              </w:rPr>
              <w:t> </w:t>
            </w:r>
            <w:r>
              <w:rPr>
                <w:sz w:val="28"/>
              </w:rPr>
              <w:t>озвучивают</w:t>
            </w:r>
            <w:r>
              <w:rPr>
                <w:spacing w:val="-10"/>
                <w:sz w:val="28"/>
              </w:rPr>
              <w:t> </w:t>
            </w:r>
            <w:r>
              <w:rPr>
                <w:sz w:val="28"/>
              </w:rPr>
              <w:t>правила безопасного поведения по одному человеку от группы. На доску вывешиваются плакаты с </w:t>
            </w:r>
            <w:r>
              <w:rPr>
                <w:spacing w:val="-2"/>
                <w:sz w:val="28"/>
              </w:rPr>
              <w:t>правилами.</w:t>
            </w:r>
          </w:p>
          <w:p>
            <w:pPr>
              <w:pStyle w:val="TableParagraph"/>
              <w:spacing w:line="242" w:lineRule="auto"/>
              <w:ind w:left="105"/>
              <w:rPr>
                <w:sz w:val="28"/>
              </w:rPr>
            </w:pPr>
            <w:r>
              <w:rPr>
                <w:sz w:val="28"/>
              </w:rPr>
              <w:t>«Зеленый»:</w:t>
            </w:r>
            <w:r>
              <w:rPr>
                <w:spacing w:val="-5"/>
                <w:sz w:val="28"/>
              </w:rPr>
              <w:t> </w:t>
            </w:r>
            <w:r>
              <w:rPr>
                <w:sz w:val="28"/>
              </w:rPr>
              <w:t>что</w:t>
            </w:r>
            <w:r>
              <w:rPr>
                <w:spacing w:val="-7"/>
                <w:sz w:val="28"/>
              </w:rPr>
              <w:t> </w:t>
            </w:r>
            <w:r>
              <w:rPr>
                <w:sz w:val="28"/>
              </w:rPr>
              <w:t>делать,</w:t>
            </w:r>
            <w:r>
              <w:rPr>
                <w:spacing w:val="-5"/>
                <w:sz w:val="28"/>
              </w:rPr>
              <w:t> </w:t>
            </w:r>
            <w:r>
              <w:rPr>
                <w:sz w:val="28"/>
              </w:rPr>
              <w:t>если</w:t>
            </w:r>
            <w:r>
              <w:rPr>
                <w:spacing w:val="-5"/>
                <w:sz w:val="28"/>
              </w:rPr>
              <w:t> </w:t>
            </w:r>
            <w:r>
              <w:rPr>
                <w:sz w:val="28"/>
              </w:rPr>
              <w:t>ты</w:t>
            </w:r>
            <w:r>
              <w:rPr>
                <w:spacing w:val="-5"/>
                <w:sz w:val="28"/>
              </w:rPr>
              <w:t> </w:t>
            </w:r>
            <w:r>
              <w:rPr>
                <w:sz w:val="28"/>
              </w:rPr>
              <w:t>оказался</w:t>
            </w:r>
            <w:r>
              <w:rPr>
                <w:spacing w:val="-6"/>
                <w:sz w:val="28"/>
              </w:rPr>
              <w:t> </w:t>
            </w:r>
            <w:r>
              <w:rPr>
                <w:sz w:val="28"/>
              </w:rPr>
              <w:t>в</w:t>
            </w:r>
            <w:r>
              <w:rPr>
                <w:spacing w:val="-5"/>
                <w:sz w:val="28"/>
              </w:rPr>
              <w:t> </w:t>
            </w:r>
            <w:r>
              <w:rPr>
                <w:sz w:val="28"/>
              </w:rPr>
              <w:t>незнакомой </w:t>
            </w:r>
            <w:r>
              <w:rPr>
                <w:spacing w:val="-2"/>
                <w:sz w:val="28"/>
              </w:rPr>
              <w:t>компании?</w:t>
            </w:r>
          </w:p>
          <w:p>
            <w:pPr>
              <w:pStyle w:val="TableParagraph"/>
              <w:ind w:left="105"/>
              <w:rPr>
                <w:sz w:val="28"/>
              </w:rPr>
            </w:pPr>
            <w:r>
              <w:rPr>
                <w:sz w:val="28"/>
              </w:rPr>
              <w:t>«Желтый»:</w:t>
            </w:r>
            <w:r>
              <w:rPr>
                <w:spacing w:val="-5"/>
                <w:sz w:val="28"/>
              </w:rPr>
              <w:t> </w:t>
            </w:r>
            <w:r>
              <w:rPr>
                <w:sz w:val="28"/>
              </w:rPr>
              <w:t>что</w:t>
            </w:r>
            <w:r>
              <w:rPr>
                <w:spacing w:val="-9"/>
                <w:sz w:val="28"/>
              </w:rPr>
              <w:t> </w:t>
            </w:r>
            <w:r>
              <w:rPr>
                <w:sz w:val="28"/>
              </w:rPr>
              <w:t>делать,</w:t>
            </w:r>
            <w:r>
              <w:rPr>
                <w:spacing w:val="-7"/>
                <w:sz w:val="28"/>
              </w:rPr>
              <w:t> </w:t>
            </w:r>
            <w:r>
              <w:rPr>
                <w:sz w:val="28"/>
              </w:rPr>
              <w:t>если</w:t>
            </w:r>
            <w:r>
              <w:rPr>
                <w:spacing w:val="-6"/>
                <w:sz w:val="28"/>
              </w:rPr>
              <w:t> </w:t>
            </w:r>
            <w:r>
              <w:rPr>
                <w:sz w:val="28"/>
              </w:rPr>
              <w:t>ты</w:t>
            </w:r>
            <w:r>
              <w:rPr>
                <w:spacing w:val="-6"/>
                <w:sz w:val="28"/>
              </w:rPr>
              <w:t> </w:t>
            </w:r>
            <w:r>
              <w:rPr>
                <w:sz w:val="28"/>
              </w:rPr>
              <w:t>находишься</w:t>
            </w:r>
            <w:r>
              <w:rPr>
                <w:spacing w:val="-6"/>
                <w:sz w:val="28"/>
              </w:rPr>
              <w:t> </w:t>
            </w:r>
            <w:r>
              <w:rPr>
                <w:sz w:val="28"/>
              </w:rPr>
              <w:t>в развлекательном заведении?</w:t>
            </w:r>
          </w:p>
          <w:p>
            <w:pPr>
              <w:pStyle w:val="TableParagraph"/>
              <w:ind w:left="105" w:right="176"/>
              <w:rPr>
                <w:sz w:val="28"/>
              </w:rPr>
            </w:pPr>
            <w:r>
              <w:rPr>
                <w:sz w:val="28"/>
              </w:rPr>
              <w:t>«Красный»:</w:t>
            </w:r>
            <w:r>
              <w:rPr>
                <w:spacing w:val="-5"/>
                <w:sz w:val="28"/>
              </w:rPr>
              <w:t> </w:t>
            </w:r>
            <w:r>
              <w:rPr>
                <w:sz w:val="28"/>
              </w:rPr>
              <w:t>что</w:t>
            </w:r>
            <w:r>
              <w:rPr>
                <w:spacing w:val="-5"/>
                <w:sz w:val="28"/>
              </w:rPr>
              <w:t> </w:t>
            </w:r>
            <w:r>
              <w:rPr>
                <w:sz w:val="28"/>
              </w:rPr>
              <w:t>делать,</w:t>
            </w:r>
            <w:r>
              <w:rPr>
                <w:spacing w:val="-7"/>
                <w:sz w:val="28"/>
              </w:rPr>
              <w:t> </w:t>
            </w:r>
            <w:r>
              <w:rPr>
                <w:sz w:val="28"/>
              </w:rPr>
              <w:t>если</w:t>
            </w:r>
            <w:r>
              <w:rPr>
                <w:spacing w:val="-6"/>
                <w:sz w:val="28"/>
              </w:rPr>
              <w:t> </w:t>
            </w:r>
            <w:r>
              <w:rPr>
                <w:sz w:val="28"/>
              </w:rPr>
              <w:t>тебя</w:t>
            </w:r>
            <w:r>
              <w:rPr>
                <w:spacing w:val="-5"/>
                <w:sz w:val="28"/>
              </w:rPr>
              <w:t> </w:t>
            </w:r>
            <w:r>
              <w:rPr>
                <w:sz w:val="28"/>
              </w:rPr>
              <w:t>«атакуют»</w:t>
            </w:r>
            <w:r>
              <w:rPr>
                <w:spacing w:val="-7"/>
                <w:sz w:val="28"/>
              </w:rPr>
              <w:t> </w:t>
            </w:r>
            <w:r>
              <w:rPr>
                <w:sz w:val="28"/>
              </w:rPr>
              <w:t>в</w:t>
            </w:r>
            <w:r>
              <w:rPr>
                <w:spacing w:val="-7"/>
                <w:sz w:val="28"/>
              </w:rPr>
              <w:t> </w:t>
            </w:r>
            <w:r>
              <w:rPr>
                <w:sz w:val="28"/>
              </w:rPr>
              <w:t>сети? Обобщая все сказанное, формируется вывод по каждой группе.</w:t>
            </w:r>
          </w:p>
          <w:p>
            <w:pPr>
              <w:pStyle w:val="TableParagraph"/>
              <w:numPr>
                <w:ilvl w:val="1"/>
                <w:numId w:val="210"/>
              </w:numPr>
              <w:tabs>
                <w:tab w:pos="957" w:val="left" w:leader="none"/>
              </w:tabs>
              <w:spacing w:line="240" w:lineRule="auto" w:before="0" w:after="0"/>
              <w:ind w:left="276" w:right="418" w:firstLine="425"/>
              <w:jc w:val="left"/>
              <w:rPr>
                <w:sz w:val="28"/>
              </w:rPr>
            </w:pPr>
            <w:r>
              <w:rPr>
                <w:sz w:val="28"/>
              </w:rPr>
              <w:t>В незнакомой компании будь внимателен, анализируй</w:t>
            </w:r>
            <w:r>
              <w:rPr>
                <w:spacing w:val="-8"/>
                <w:sz w:val="28"/>
              </w:rPr>
              <w:t> </w:t>
            </w:r>
            <w:r>
              <w:rPr>
                <w:sz w:val="28"/>
              </w:rPr>
              <w:t>поведение,</w:t>
            </w:r>
            <w:r>
              <w:rPr>
                <w:spacing w:val="-9"/>
                <w:sz w:val="28"/>
              </w:rPr>
              <w:t> </w:t>
            </w:r>
            <w:r>
              <w:rPr>
                <w:sz w:val="28"/>
              </w:rPr>
              <w:t>темы</w:t>
            </w:r>
            <w:r>
              <w:rPr>
                <w:spacing w:val="-10"/>
                <w:sz w:val="28"/>
              </w:rPr>
              <w:t> </w:t>
            </w:r>
            <w:r>
              <w:rPr>
                <w:sz w:val="28"/>
              </w:rPr>
              <w:t>разговоров,</w:t>
            </w:r>
            <w:r>
              <w:rPr>
                <w:spacing w:val="-9"/>
                <w:sz w:val="28"/>
              </w:rPr>
              <w:t> </w:t>
            </w:r>
            <w:r>
              <w:rPr>
                <w:sz w:val="28"/>
              </w:rPr>
              <w:t>веди</w:t>
            </w:r>
            <w:r>
              <w:rPr>
                <w:spacing w:val="-7"/>
                <w:sz w:val="28"/>
              </w:rPr>
              <w:t> </w:t>
            </w:r>
            <w:r>
              <w:rPr>
                <w:sz w:val="28"/>
              </w:rPr>
              <w:t>себя скромно, не хвастайся, старайся больше узнать об этих незнакомых людях, не принимай угощения подозрительного характера и т. д.</w:t>
            </w:r>
          </w:p>
          <w:p>
            <w:pPr>
              <w:pStyle w:val="TableParagraph"/>
              <w:numPr>
                <w:ilvl w:val="1"/>
                <w:numId w:val="210"/>
              </w:numPr>
              <w:tabs>
                <w:tab w:pos="957" w:val="left" w:leader="none"/>
              </w:tabs>
              <w:spacing w:line="240" w:lineRule="auto" w:before="0" w:after="0"/>
              <w:ind w:left="276" w:right="168" w:firstLine="425"/>
              <w:jc w:val="left"/>
              <w:rPr>
                <w:sz w:val="28"/>
              </w:rPr>
            </w:pPr>
            <w:r>
              <w:rPr>
                <w:sz w:val="28"/>
              </w:rPr>
              <w:t>Во время отдыха и развлечений избегай знакомств с людьми вызывающего поведения, туалетные</w:t>
            </w:r>
            <w:r>
              <w:rPr>
                <w:spacing w:val="-6"/>
                <w:sz w:val="28"/>
              </w:rPr>
              <w:t> </w:t>
            </w:r>
            <w:r>
              <w:rPr>
                <w:sz w:val="28"/>
              </w:rPr>
              <w:t>комнаты</w:t>
            </w:r>
            <w:r>
              <w:rPr>
                <w:spacing w:val="-6"/>
                <w:sz w:val="28"/>
              </w:rPr>
              <w:t> </w:t>
            </w:r>
            <w:r>
              <w:rPr>
                <w:sz w:val="28"/>
              </w:rPr>
              <w:t>посещай</w:t>
            </w:r>
            <w:r>
              <w:rPr>
                <w:spacing w:val="-6"/>
                <w:sz w:val="28"/>
              </w:rPr>
              <w:t> </w:t>
            </w:r>
            <w:r>
              <w:rPr>
                <w:sz w:val="28"/>
              </w:rPr>
              <w:t>с</w:t>
            </w:r>
            <w:r>
              <w:rPr>
                <w:spacing w:val="-7"/>
                <w:sz w:val="28"/>
              </w:rPr>
              <w:t> </w:t>
            </w:r>
            <w:r>
              <w:rPr>
                <w:sz w:val="28"/>
              </w:rPr>
              <w:t>подругой</w:t>
            </w:r>
            <w:r>
              <w:rPr>
                <w:spacing w:val="-8"/>
                <w:sz w:val="28"/>
              </w:rPr>
              <w:t> </w:t>
            </w:r>
            <w:r>
              <w:rPr>
                <w:sz w:val="28"/>
              </w:rPr>
              <w:t>(другом),</w:t>
            </w:r>
            <w:r>
              <w:rPr>
                <w:spacing w:val="-7"/>
                <w:sz w:val="28"/>
              </w:rPr>
              <w:t> </w:t>
            </w:r>
            <w:r>
              <w:rPr>
                <w:sz w:val="28"/>
              </w:rPr>
              <w:t>не</w:t>
            </w:r>
          </w:p>
          <w:p>
            <w:pPr>
              <w:pStyle w:val="TableParagraph"/>
              <w:ind w:left="276" w:right="226"/>
              <w:rPr>
                <w:sz w:val="28"/>
              </w:rPr>
            </w:pPr>
            <w:r>
              <w:rPr>
                <w:sz w:val="28"/>
              </w:rPr>
              <w:t>«угощайся»</w:t>
            </w:r>
            <w:r>
              <w:rPr>
                <w:spacing w:val="-14"/>
                <w:sz w:val="28"/>
              </w:rPr>
              <w:t> </w:t>
            </w:r>
            <w:r>
              <w:rPr>
                <w:sz w:val="28"/>
              </w:rPr>
              <w:t>предлагаемыми</w:t>
            </w:r>
            <w:r>
              <w:rPr>
                <w:spacing w:val="-12"/>
                <w:sz w:val="28"/>
              </w:rPr>
              <w:t> </w:t>
            </w:r>
            <w:r>
              <w:rPr>
                <w:sz w:val="28"/>
              </w:rPr>
              <w:t>напитками,</w:t>
            </w:r>
            <w:r>
              <w:rPr>
                <w:spacing w:val="-15"/>
                <w:sz w:val="28"/>
              </w:rPr>
              <w:t> </w:t>
            </w:r>
            <w:r>
              <w:rPr>
                <w:sz w:val="28"/>
              </w:rPr>
              <w:t>сигаретами и др. от незнакомцев, не задерживайся допоздна и возвращайся домой с друзьями.</w:t>
            </w:r>
          </w:p>
          <w:p>
            <w:pPr>
              <w:pStyle w:val="TableParagraph"/>
              <w:numPr>
                <w:ilvl w:val="1"/>
                <w:numId w:val="210"/>
              </w:numPr>
              <w:tabs>
                <w:tab w:pos="957" w:val="left" w:leader="none"/>
              </w:tabs>
              <w:spacing w:line="240" w:lineRule="auto" w:before="0" w:after="0"/>
              <w:ind w:left="276" w:right="342" w:firstLine="425"/>
              <w:jc w:val="left"/>
              <w:rPr>
                <w:sz w:val="28"/>
              </w:rPr>
            </w:pPr>
            <w:r>
              <w:rPr>
                <w:sz w:val="28"/>
              </w:rPr>
              <w:t>Не реагируй на оскорбления, насмешки, сообщи</w:t>
            </w:r>
            <w:r>
              <w:rPr>
                <w:spacing w:val="-6"/>
                <w:sz w:val="28"/>
              </w:rPr>
              <w:t> </w:t>
            </w:r>
            <w:r>
              <w:rPr>
                <w:sz w:val="28"/>
              </w:rPr>
              <w:t>родителям,</w:t>
            </w:r>
            <w:r>
              <w:rPr>
                <w:spacing w:val="-7"/>
                <w:sz w:val="28"/>
              </w:rPr>
              <w:t> </w:t>
            </w:r>
            <w:r>
              <w:rPr>
                <w:sz w:val="28"/>
              </w:rPr>
              <w:t>учителю,</w:t>
            </w:r>
            <w:r>
              <w:rPr>
                <w:spacing w:val="-7"/>
                <w:sz w:val="28"/>
              </w:rPr>
              <w:t> </w:t>
            </w:r>
            <w:r>
              <w:rPr>
                <w:sz w:val="28"/>
              </w:rPr>
              <w:t>ограничь</w:t>
            </w:r>
            <w:r>
              <w:rPr>
                <w:spacing w:val="-10"/>
                <w:sz w:val="28"/>
              </w:rPr>
              <w:t> </w:t>
            </w:r>
            <w:r>
              <w:rPr>
                <w:sz w:val="28"/>
              </w:rPr>
              <w:t>общение,</w:t>
            </w:r>
            <w:r>
              <w:rPr>
                <w:spacing w:val="-7"/>
                <w:sz w:val="28"/>
              </w:rPr>
              <w:t> </w:t>
            </w:r>
            <w:r>
              <w:rPr>
                <w:sz w:val="28"/>
              </w:rPr>
              <w:t>не вступай в диалог с агрессором и не пытайся что-то доказать, так как чаще всего цель этой травли,</w:t>
            </w:r>
          </w:p>
          <w:p>
            <w:pPr>
              <w:pStyle w:val="TableParagraph"/>
              <w:spacing w:line="322" w:lineRule="exact"/>
              <w:ind w:left="276"/>
              <w:rPr>
                <w:sz w:val="28"/>
              </w:rPr>
            </w:pPr>
            <w:r>
              <w:rPr>
                <w:sz w:val="28"/>
              </w:rPr>
              <w:t>«цифровой атаки» – вывести на эмоции и необдуманные</w:t>
            </w:r>
            <w:r>
              <w:rPr>
                <w:spacing w:val="-7"/>
                <w:sz w:val="28"/>
              </w:rPr>
              <w:t> </w:t>
            </w:r>
            <w:r>
              <w:rPr>
                <w:sz w:val="28"/>
              </w:rPr>
              <w:t>поступки,</w:t>
            </w:r>
            <w:r>
              <w:rPr>
                <w:spacing w:val="-8"/>
                <w:sz w:val="28"/>
              </w:rPr>
              <w:t> </w:t>
            </w:r>
            <w:r>
              <w:rPr>
                <w:sz w:val="28"/>
              </w:rPr>
              <w:t>не</w:t>
            </w:r>
            <w:r>
              <w:rPr>
                <w:spacing w:val="-7"/>
                <w:sz w:val="28"/>
              </w:rPr>
              <w:t> </w:t>
            </w:r>
            <w:r>
              <w:rPr>
                <w:sz w:val="28"/>
              </w:rPr>
              <w:t>стесняйся</w:t>
            </w:r>
            <w:r>
              <w:rPr>
                <w:spacing w:val="-10"/>
                <w:sz w:val="28"/>
              </w:rPr>
              <w:t> </w:t>
            </w:r>
            <w:r>
              <w:rPr>
                <w:sz w:val="28"/>
              </w:rPr>
              <w:t>обратиться</w:t>
            </w:r>
            <w:r>
              <w:rPr>
                <w:spacing w:val="-10"/>
                <w:sz w:val="28"/>
              </w:rPr>
              <w:t> </w:t>
            </w:r>
            <w:r>
              <w:rPr>
                <w:sz w:val="28"/>
              </w:rPr>
              <w:t>к</w:t>
            </w:r>
          </w:p>
        </w:tc>
        <w:tc>
          <w:tcPr>
            <w:tcW w:w="1560" w:type="dxa"/>
          </w:tcPr>
          <w:p>
            <w:pPr>
              <w:pStyle w:val="TableParagraph"/>
              <w:rPr>
                <w:sz w:val="28"/>
              </w:rPr>
            </w:pPr>
          </w:p>
          <w:p>
            <w:pPr>
              <w:pStyle w:val="TableParagraph"/>
              <w:spacing w:before="313"/>
              <w:rPr>
                <w:sz w:val="28"/>
              </w:rPr>
            </w:pPr>
          </w:p>
          <w:p>
            <w:pPr>
              <w:pStyle w:val="TableParagraph"/>
              <w:ind w:left="106"/>
              <w:rPr>
                <w:sz w:val="28"/>
              </w:rPr>
            </w:pPr>
            <w:r>
              <w:rPr>
                <w:sz w:val="28"/>
              </w:rPr>
              <w:t>Слайд</w:t>
            </w:r>
            <w:r>
              <w:rPr>
                <w:spacing w:val="-7"/>
                <w:sz w:val="28"/>
              </w:rPr>
              <w:t> </w:t>
            </w:r>
            <w:r>
              <w:rPr>
                <w:spacing w:val="-10"/>
                <w:sz w:val="28"/>
              </w:rPr>
              <w:t>9</w:t>
            </w:r>
          </w:p>
        </w:tc>
      </w:tr>
    </w:tbl>
    <w:p>
      <w:pPr>
        <w:rPr>
          <w:sz w:val="2"/>
          <w:szCs w:val="2"/>
        </w:rPr>
      </w:pPr>
      <w:r>
        <w:rPr/>
        <mc:AlternateContent>
          <mc:Choice Requires="wps">
            <w:drawing>
              <wp:anchor distT="0" distB="0" distL="0" distR="0" allowOverlap="1" layoutInCell="1" locked="0" behindDoc="0" simplePos="0" relativeHeight="15900672">
                <wp:simplePos x="0" y="0"/>
                <wp:positionH relativeFrom="page">
                  <wp:posOffset>7632982</wp:posOffset>
                </wp:positionH>
                <wp:positionV relativeFrom="page">
                  <wp:posOffset>5527595</wp:posOffset>
                </wp:positionV>
                <wp:extent cx="144145" cy="2029460"/>
                <wp:effectExtent l="0" t="0" r="0" b="0"/>
                <wp:wrapNone/>
                <wp:docPr id="523" name="Textbox 523"/>
                <wp:cNvGraphicFramePr>
                  <a:graphicFrameLocks/>
                </wp:cNvGraphicFramePr>
                <a:graphic>
                  <a:graphicData uri="http://schemas.microsoft.com/office/word/2010/wordprocessingShape">
                    <wps:wsp>
                      <wps:cNvPr id="523" name="Textbox 52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0672" type="#_x0000_t202" id="docshape43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13203" w:hRule="atLeast"/>
        </w:trPr>
        <w:tc>
          <w:tcPr>
            <w:tcW w:w="113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36"/>
              <w:rPr>
                <w:sz w:val="28"/>
              </w:rPr>
            </w:pPr>
            <w:r>
              <w:rPr>
                <w:sz w:val="28"/>
              </w:rPr>
              <w:t>5</w:t>
            </w:r>
            <w:r>
              <w:rPr>
                <w:spacing w:val="70"/>
                <w:sz w:val="28"/>
              </w:rPr>
              <w:t> </w:t>
            </w:r>
            <w:r>
              <w:rPr>
                <w:spacing w:val="-4"/>
                <w:sz w:val="28"/>
              </w:rPr>
              <w:t>мин.</w:t>
            </w:r>
          </w:p>
        </w:tc>
        <w:tc>
          <w:tcPr>
            <w:tcW w:w="6805" w:type="dxa"/>
          </w:tcPr>
          <w:p>
            <w:pPr>
              <w:pStyle w:val="TableParagraph"/>
              <w:ind w:left="276" w:right="98"/>
              <w:rPr>
                <w:sz w:val="28"/>
              </w:rPr>
            </w:pPr>
            <w:r>
              <w:rPr>
                <w:sz w:val="28"/>
              </w:rPr>
              <w:t>профессионалам</w:t>
            </w:r>
            <w:r>
              <w:rPr>
                <w:spacing w:val="-9"/>
                <w:sz w:val="28"/>
              </w:rPr>
              <w:t> </w:t>
            </w:r>
            <w:r>
              <w:rPr>
                <w:sz w:val="28"/>
              </w:rPr>
              <w:t>и</w:t>
            </w:r>
            <w:r>
              <w:rPr>
                <w:spacing w:val="-10"/>
                <w:sz w:val="28"/>
              </w:rPr>
              <w:t> </w:t>
            </w:r>
            <w:r>
              <w:rPr>
                <w:sz w:val="28"/>
              </w:rPr>
              <w:t>подать</w:t>
            </w:r>
            <w:r>
              <w:rPr>
                <w:spacing w:val="-8"/>
                <w:sz w:val="28"/>
              </w:rPr>
              <w:t> </w:t>
            </w:r>
            <w:r>
              <w:rPr>
                <w:sz w:val="28"/>
              </w:rPr>
              <w:t>жалобу,</w:t>
            </w:r>
            <w:r>
              <w:rPr>
                <w:spacing w:val="-8"/>
                <w:sz w:val="28"/>
              </w:rPr>
              <w:t> </w:t>
            </w:r>
            <w:r>
              <w:rPr>
                <w:sz w:val="28"/>
              </w:rPr>
              <w:t>сделай</w:t>
            </w:r>
            <w:r>
              <w:rPr>
                <w:spacing w:val="-7"/>
                <w:sz w:val="28"/>
              </w:rPr>
              <w:t> </w:t>
            </w:r>
            <w:r>
              <w:rPr>
                <w:sz w:val="28"/>
              </w:rPr>
              <w:t>скриншоты и обратись к администрации сайта.</w:t>
            </w:r>
          </w:p>
          <w:p>
            <w:pPr>
              <w:pStyle w:val="TableParagraph"/>
              <w:ind w:left="105" w:right="176"/>
              <w:rPr>
                <w:sz w:val="28"/>
              </w:rPr>
            </w:pPr>
            <w:r>
              <w:rPr>
                <w:sz w:val="28"/>
              </w:rPr>
              <w:t>Личная безопасность подростка – это процесс, который</w:t>
            </w:r>
            <w:r>
              <w:rPr>
                <w:spacing w:val="-8"/>
                <w:sz w:val="28"/>
              </w:rPr>
              <w:t> </w:t>
            </w:r>
            <w:r>
              <w:rPr>
                <w:sz w:val="28"/>
              </w:rPr>
              <w:t>требует</w:t>
            </w:r>
            <w:r>
              <w:rPr>
                <w:spacing w:val="-8"/>
                <w:sz w:val="28"/>
              </w:rPr>
              <w:t> </w:t>
            </w:r>
            <w:r>
              <w:rPr>
                <w:sz w:val="28"/>
              </w:rPr>
              <w:t>постоянного</w:t>
            </w:r>
            <w:r>
              <w:rPr>
                <w:spacing w:val="-8"/>
                <w:sz w:val="28"/>
              </w:rPr>
              <w:t> </w:t>
            </w:r>
            <w:r>
              <w:rPr>
                <w:sz w:val="28"/>
              </w:rPr>
              <w:t>внимания</w:t>
            </w:r>
            <w:r>
              <w:rPr>
                <w:spacing w:val="-10"/>
                <w:sz w:val="28"/>
              </w:rPr>
              <w:t> </w:t>
            </w:r>
            <w:r>
              <w:rPr>
                <w:sz w:val="28"/>
              </w:rPr>
              <w:t>и</w:t>
            </w:r>
            <w:r>
              <w:rPr>
                <w:spacing w:val="-8"/>
                <w:sz w:val="28"/>
              </w:rPr>
              <w:t> </w:t>
            </w:r>
            <w:r>
              <w:rPr>
                <w:sz w:val="28"/>
              </w:rPr>
              <w:t>обучения. Чем лучше подготовлен подросток, тем больше вероятность, что он сможет избежать опасных ситуаций и защитить себя в случае необходимости.</w:t>
            </w:r>
          </w:p>
          <w:p>
            <w:pPr>
              <w:pStyle w:val="TableParagraph"/>
              <w:spacing w:line="322" w:lineRule="exact" w:before="317"/>
              <w:ind w:left="105"/>
              <w:rPr>
                <w:sz w:val="28"/>
              </w:rPr>
            </w:pPr>
            <w:r>
              <w:rPr>
                <w:i/>
                <w:sz w:val="28"/>
              </w:rPr>
              <w:t>Педагог:</w:t>
            </w:r>
            <w:r>
              <w:rPr>
                <w:i/>
                <w:spacing w:val="-8"/>
                <w:sz w:val="28"/>
              </w:rPr>
              <w:t> </w:t>
            </w:r>
            <w:r>
              <w:rPr>
                <w:sz w:val="28"/>
              </w:rPr>
              <w:t>Предлагаю</w:t>
            </w:r>
            <w:r>
              <w:rPr>
                <w:spacing w:val="-10"/>
                <w:sz w:val="28"/>
              </w:rPr>
              <w:t> </w:t>
            </w:r>
            <w:r>
              <w:rPr>
                <w:sz w:val="28"/>
              </w:rPr>
              <w:t>посмотреть</w:t>
            </w:r>
            <w:r>
              <w:rPr>
                <w:spacing w:val="-8"/>
                <w:sz w:val="28"/>
              </w:rPr>
              <w:t> </w:t>
            </w:r>
            <w:r>
              <w:rPr>
                <w:spacing w:val="-2"/>
                <w:sz w:val="28"/>
              </w:rPr>
              <w:t>видеоролик</w:t>
            </w:r>
          </w:p>
          <w:p>
            <w:pPr>
              <w:pStyle w:val="TableParagraph"/>
              <w:ind w:left="105"/>
              <w:rPr>
                <w:sz w:val="28"/>
              </w:rPr>
            </w:pPr>
            <w:r>
              <w:rPr>
                <w:sz w:val="28"/>
              </w:rPr>
              <w:t>«Безопасность</w:t>
            </w:r>
            <w:r>
              <w:rPr>
                <w:spacing w:val="-18"/>
                <w:sz w:val="28"/>
              </w:rPr>
              <w:t> </w:t>
            </w:r>
            <w:r>
              <w:rPr>
                <w:sz w:val="28"/>
              </w:rPr>
              <w:t>без</w:t>
            </w:r>
            <w:r>
              <w:rPr>
                <w:spacing w:val="-17"/>
                <w:sz w:val="28"/>
              </w:rPr>
              <w:t> </w:t>
            </w:r>
            <w:r>
              <w:rPr>
                <w:sz w:val="28"/>
              </w:rPr>
              <w:t>компромиссов». </w:t>
            </w:r>
            <w:r>
              <w:rPr>
                <w:color w:val="0462C1"/>
                <w:spacing w:val="-2"/>
                <w:sz w:val="28"/>
                <w:u w:val="single" w:color="0462C1"/>
              </w:rPr>
              <w:t>https://youtu.be/sNPwTdTKyFU</w:t>
            </w:r>
          </w:p>
          <w:p>
            <w:pPr>
              <w:pStyle w:val="TableParagraph"/>
              <w:ind w:left="105" w:right="176"/>
              <w:rPr>
                <w:sz w:val="28"/>
              </w:rPr>
            </w:pPr>
            <w:r>
              <w:rPr>
                <w:sz w:val="28"/>
              </w:rPr>
              <w:t>Как видите, культура личной безопасности берет начало в семье с самых простых правил соблюдения гигиены,</w:t>
            </w:r>
            <w:r>
              <w:rPr>
                <w:spacing w:val="-6"/>
                <w:sz w:val="28"/>
              </w:rPr>
              <w:t> </w:t>
            </w:r>
            <w:r>
              <w:rPr>
                <w:sz w:val="28"/>
              </w:rPr>
              <w:t>чистоты,</w:t>
            </w:r>
            <w:r>
              <w:rPr>
                <w:spacing w:val="-6"/>
                <w:sz w:val="28"/>
              </w:rPr>
              <w:t> </w:t>
            </w:r>
            <w:r>
              <w:rPr>
                <w:sz w:val="28"/>
              </w:rPr>
              <w:t>опрятности</w:t>
            </w:r>
            <w:r>
              <w:rPr>
                <w:spacing w:val="-5"/>
                <w:sz w:val="28"/>
              </w:rPr>
              <w:t> </w:t>
            </w:r>
            <w:r>
              <w:rPr>
                <w:sz w:val="28"/>
              </w:rPr>
              <w:t>внешнего</w:t>
            </w:r>
            <w:r>
              <w:rPr>
                <w:spacing w:val="-6"/>
                <w:sz w:val="28"/>
              </w:rPr>
              <w:t> </w:t>
            </w:r>
            <w:r>
              <w:rPr>
                <w:sz w:val="28"/>
              </w:rPr>
              <w:t>вида,</w:t>
            </w:r>
            <w:r>
              <w:rPr>
                <w:spacing w:val="-6"/>
                <w:sz w:val="28"/>
              </w:rPr>
              <w:t> </w:t>
            </w:r>
            <w:r>
              <w:rPr>
                <w:sz w:val="28"/>
              </w:rPr>
              <w:t>и</w:t>
            </w:r>
            <w:r>
              <w:rPr>
                <w:spacing w:val="-8"/>
                <w:sz w:val="28"/>
              </w:rPr>
              <w:t> </w:t>
            </w:r>
            <w:r>
              <w:rPr>
                <w:sz w:val="28"/>
              </w:rPr>
              <w:t>далее алгоритм соблюдения переходит в соблюдение трудовой дисциплины. И всегда примером служит поведение родителей.</w:t>
            </w:r>
          </w:p>
          <w:p>
            <w:pPr>
              <w:pStyle w:val="TableParagraph"/>
              <w:ind w:left="105"/>
              <w:rPr>
                <w:sz w:val="28"/>
              </w:rPr>
            </w:pPr>
            <w:r>
              <w:rPr>
                <w:sz w:val="28"/>
              </w:rPr>
              <w:t>Послушайте</w:t>
            </w:r>
            <w:r>
              <w:rPr>
                <w:spacing w:val="-9"/>
                <w:sz w:val="28"/>
              </w:rPr>
              <w:t> </w:t>
            </w:r>
            <w:r>
              <w:rPr>
                <w:spacing w:val="-2"/>
                <w:sz w:val="28"/>
              </w:rPr>
              <w:t>стихотворение.</w:t>
            </w:r>
          </w:p>
          <w:p>
            <w:pPr>
              <w:pStyle w:val="TableParagraph"/>
              <w:spacing w:before="1"/>
              <w:rPr>
                <w:sz w:val="28"/>
              </w:rPr>
            </w:pPr>
          </w:p>
          <w:p>
            <w:pPr>
              <w:pStyle w:val="TableParagraph"/>
              <w:ind w:left="105" w:right="3134"/>
              <w:rPr>
                <w:sz w:val="28"/>
              </w:rPr>
            </w:pPr>
            <w:r>
              <w:rPr>
                <w:sz w:val="28"/>
              </w:rPr>
              <w:t>Чем</w:t>
            </w:r>
            <w:r>
              <w:rPr>
                <w:spacing w:val="-18"/>
                <w:sz w:val="28"/>
              </w:rPr>
              <w:t> </w:t>
            </w:r>
            <w:r>
              <w:rPr>
                <w:sz w:val="28"/>
              </w:rPr>
              <w:t>проповедь</w:t>
            </w:r>
            <w:r>
              <w:rPr>
                <w:spacing w:val="-17"/>
                <w:sz w:val="28"/>
              </w:rPr>
              <w:t> </w:t>
            </w:r>
            <w:r>
              <w:rPr>
                <w:sz w:val="28"/>
              </w:rPr>
              <w:t>выслушивать, Мне лучше бы взглянуть.</w:t>
            </w:r>
          </w:p>
          <w:p>
            <w:pPr>
              <w:pStyle w:val="TableParagraph"/>
              <w:ind w:left="105" w:right="3589"/>
              <w:rPr>
                <w:sz w:val="28"/>
              </w:rPr>
            </w:pPr>
            <w:r>
              <w:rPr>
                <w:sz w:val="28"/>
              </w:rPr>
              <w:t>И</w:t>
            </w:r>
            <w:r>
              <w:rPr>
                <w:spacing w:val="-12"/>
                <w:sz w:val="28"/>
              </w:rPr>
              <w:t> </w:t>
            </w:r>
            <w:r>
              <w:rPr>
                <w:sz w:val="28"/>
              </w:rPr>
              <w:t>лучше</w:t>
            </w:r>
            <w:r>
              <w:rPr>
                <w:spacing w:val="-11"/>
                <w:sz w:val="28"/>
              </w:rPr>
              <w:t> </w:t>
            </w:r>
            <w:r>
              <w:rPr>
                <w:sz w:val="28"/>
              </w:rPr>
              <w:t>проводить</w:t>
            </w:r>
            <w:r>
              <w:rPr>
                <w:spacing w:val="-15"/>
                <w:sz w:val="28"/>
              </w:rPr>
              <w:t> </w:t>
            </w:r>
            <w:r>
              <w:rPr>
                <w:sz w:val="28"/>
              </w:rPr>
              <w:t>меня, Чем указывать путь.</w:t>
            </w:r>
          </w:p>
          <w:p>
            <w:pPr>
              <w:pStyle w:val="TableParagraph"/>
              <w:spacing w:before="321"/>
              <w:ind w:left="105" w:right="3589"/>
              <w:rPr>
                <w:sz w:val="28"/>
              </w:rPr>
            </w:pPr>
            <w:r>
              <w:rPr>
                <w:sz w:val="28"/>
              </w:rPr>
              <w:t>Глаза умнее слуха, Поймут все без труда. Слова</w:t>
            </w:r>
            <w:r>
              <w:rPr>
                <w:spacing w:val="-18"/>
                <w:sz w:val="28"/>
              </w:rPr>
              <w:t> </w:t>
            </w:r>
            <w:r>
              <w:rPr>
                <w:sz w:val="28"/>
              </w:rPr>
              <w:t>порой</w:t>
            </w:r>
            <w:r>
              <w:rPr>
                <w:spacing w:val="-17"/>
                <w:sz w:val="28"/>
              </w:rPr>
              <w:t> </w:t>
            </w:r>
            <w:r>
              <w:rPr>
                <w:sz w:val="28"/>
              </w:rPr>
              <w:t>запутаны, Пример же – никогда.</w:t>
            </w:r>
          </w:p>
          <w:p>
            <w:pPr>
              <w:pStyle w:val="TableParagraph"/>
              <w:rPr>
                <w:sz w:val="28"/>
              </w:rPr>
            </w:pPr>
          </w:p>
          <w:p>
            <w:pPr>
              <w:pStyle w:val="TableParagraph"/>
              <w:ind w:left="105" w:right="3134"/>
              <w:rPr>
                <w:sz w:val="28"/>
              </w:rPr>
            </w:pPr>
            <w:r>
              <w:rPr>
                <w:sz w:val="28"/>
              </w:rPr>
              <w:t>Должно</w:t>
            </w:r>
            <w:r>
              <w:rPr>
                <w:spacing w:val="-14"/>
                <w:sz w:val="28"/>
              </w:rPr>
              <w:t> </w:t>
            </w:r>
            <w:r>
              <w:rPr>
                <w:sz w:val="28"/>
              </w:rPr>
              <w:t>быть,</w:t>
            </w:r>
            <w:r>
              <w:rPr>
                <w:spacing w:val="-13"/>
                <w:sz w:val="28"/>
              </w:rPr>
              <w:t> </w:t>
            </w:r>
            <w:r>
              <w:rPr>
                <w:sz w:val="28"/>
              </w:rPr>
              <w:t>можно</w:t>
            </w:r>
            <w:r>
              <w:rPr>
                <w:spacing w:val="-11"/>
                <w:sz w:val="28"/>
              </w:rPr>
              <w:t> </w:t>
            </w:r>
            <w:r>
              <w:rPr>
                <w:sz w:val="28"/>
              </w:rPr>
              <w:t>верить И мыслям, и словам,</w:t>
            </w:r>
          </w:p>
          <w:p>
            <w:pPr>
              <w:pStyle w:val="TableParagraph"/>
              <w:spacing w:line="242" w:lineRule="auto"/>
              <w:ind w:left="105" w:right="3589"/>
              <w:rPr>
                <w:sz w:val="28"/>
              </w:rPr>
            </w:pPr>
            <w:r>
              <w:rPr>
                <w:sz w:val="28"/>
              </w:rPr>
              <w:t>Но</w:t>
            </w:r>
            <w:r>
              <w:rPr>
                <w:spacing w:val="-11"/>
                <w:sz w:val="28"/>
              </w:rPr>
              <w:t> </w:t>
            </w:r>
            <w:r>
              <w:rPr>
                <w:sz w:val="28"/>
              </w:rPr>
              <w:t>лучше</w:t>
            </w:r>
            <w:r>
              <w:rPr>
                <w:spacing w:val="-12"/>
                <w:sz w:val="28"/>
              </w:rPr>
              <w:t> </w:t>
            </w:r>
            <w:r>
              <w:rPr>
                <w:sz w:val="28"/>
              </w:rPr>
              <w:t>посмотрю</w:t>
            </w:r>
            <w:r>
              <w:rPr>
                <w:spacing w:val="-15"/>
                <w:sz w:val="28"/>
              </w:rPr>
              <w:t> </w:t>
            </w:r>
            <w:r>
              <w:rPr>
                <w:sz w:val="28"/>
              </w:rPr>
              <w:t>я, Что делаешь ты сам.</w:t>
            </w:r>
          </w:p>
          <w:p>
            <w:pPr>
              <w:pStyle w:val="TableParagraph"/>
              <w:spacing w:before="317"/>
              <w:ind w:left="105" w:right="226"/>
              <w:rPr>
                <w:sz w:val="28"/>
              </w:rPr>
            </w:pPr>
            <w:r>
              <w:rPr>
                <w:i/>
                <w:sz w:val="28"/>
              </w:rPr>
              <w:t>Вывод. </w:t>
            </w:r>
            <w:r>
              <w:rPr>
                <w:sz w:val="28"/>
              </w:rPr>
              <w:t>Следуя этим правилам, вы скорее всего поможете вашему ребенку избежать опасных ситуаций, воспитаете человека, ответственного за свои поступки. И можете быть уверены: если семейные правила наряду с правилами личной</w:t>
            </w:r>
          </w:p>
          <w:p>
            <w:pPr>
              <w:pStyle w:val="TableParagraph"/>
              <w:spacing w:line="322" w:lineRule="exact"/>
              <w:ind w:left="105"/>
              <w:rPr>
                <w:sz w:val="28"/>
              </w:rPr>
            </w:pPr>
            <w:r>
              <w:rPr>
                <w:sz w:val="28"/>
              </w:rPr>
              <w:t>психологической</w:t>
            </w:r>
            <w:r>
              <w:rPr>
                <w:spacing w:val="-15"/>
                <w:sz w:val="28"/>
              </w:rPr>
              <w:t> </w:t>
            </w:r>
            <w:r>
              <w:rPr>
                <w:sz w:val="28"/>
              </w:rPr>
              <w:t>безопасности</w:t>
            </w:r>
            <w:r>
              <w:rPr>
                <w:spacing w:val="-13"/>
                <w:sz w:val="28"/>
              </w:rPr>
              <w:t> </w:t>
            </w:r>
            <w:r>
              <w:rPr>
                <w:sz w:val="28"/>
              </w:rPr>
              <w:t>излагаются</w:t>
            </w:r>
            <w:r>
              <w:rPr>
                <w:spacing w:val="-13"/>
                <w:sz w:val="28"/>
              </w:rPr>
              <w:t> </w:t>
            </w:r>
            <w:r>
              <w:rPr>
                <w:sz w:val="28"/>
              </w:rPr>
              <w:t>ясными, простыми и спокойными, без тревожных слов</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6"/>
              <w:rPr>
                <w:sz w:val="28"/>
              </w:rPr>
            </w:pPr>
            <w:r>
              <w:rPr>
                <w:sz w:val="28"/>
              </w:rPr>
              <w:t>Слайд</w:t>
            </w:r>
            <w:r>
              <w:rPr>
                <w:spacing w:val="-7"/>
                <w:sz w:val="28"/>
              </w:rPr>
              <w:t> </w:t>
            </w:r>
            <w:r>
              <w:rPr>
                <w:spacing w:val="-5"/>
                <w:sz w:val="28"/>
              </w:rPr>
              <w:t>10</w:t>
            </w:r>
          </w:p>
        </w:tc>
      </w:tr>
    </w:tbl>
    <w:p>
      <w:pPr>
        <w:rPr>
          <w:sz w:val="2"/>
          <w:szCs w:val="2"/>
        </w:rPr>
      </w:pPr>
      <w:r>
        <w:rPr/>
        <mc:AlternateContent>
          <mc:Choice Requires="wps">
            <w:drawing>
              <wp:anchor distT="0" distB="0" distL="0" distR="0" allowOverlap="1" layoutInCell="1" locked="0" behindDoc="0" simplePos="0" relativeHeight="15901184">
                <wp:simplePos x="0" y="0"/>
                <wp:positionH relativeFrom="page">
                  <wp:posOffset>7632982</wp:posOffset>
                </wp:positionH>
                <wp:positionV relativeFrom="page">
                  <wp:posOffset>5527595</wp:posOffset>
                </wp:positionV>
                <wp:extent cx="144145" cy="2029460"/>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1184" type="#_x0000_t202" id="docshape43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13263" w:hRule="atLeast"/>
        </w:trPr>
        <w:tc>
          <w:tcPr>
            <w:tcW w:w="113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spacing w:before="1"/>
              <w:ind w:left="136"/>
              <w:rPr>
                <w:sz w:val="28"/>
              </w:rPr>
            </w:pPr>
            <w:r>
              <w:rPr>
                <w:sz w:val="28"/>
              </w:rPr>
              <w:t>20</w:t>
            </w:r>
            <w:r>
              <w:rPr>
                <w:spacing w:val="1"/>
                <w:sz w:val="28"/>
              </w:rPr>
              <w:t> </w:t>
            </w:r>
            <w:r>
              <w:rPr>
                <w:spacing w:val="-4"/>
                <w:sz w:val="28"/>
              </w:rPr>
              <w:t>мин.</w:t>
            </w:r>
          </w:p>
        </w:tc>
        <w:tc>
          <w:tcPr>
            <w:tcW w:w="6805" w:type="dxa"/>
          </w:tcPr>
          <w:p>
            <w:pPr>
              <w:pStyle w:val="TableParagraph"/>
              <w:spacing w:line="317" w:lineRule="exact"/>
              <w:ind w:left="105"/>
              <w:rPr>
                <w:sz w:val="28"/>
              </w:rPr>
            </w:pPr>
            <w:r>
              <w:rPr>
                <w:sz w:val="28"/>
              </w:rPr>
              <w:t>фразами,</w:t>
            </w:r>
            <w:r>
              <w:rPr>
                <w:spacing w:val="-6"/>
                <w:sz w:val="28"/>
              </w:rPr>
              <w:t> </w:t>
            </w:r>
            <w:r>
              <w:rPr>
                <w:sz w:val="28"/>
              </w:rPr>
              <w:t>дети</w:t>
            </w:r>
            <w:r>
              <w:rPr>
                <w:spacing w:val="-7"/>
                <w:sz w:val="28"/>
              </w:rPr>
              <w:t> </w:t>
            </w:r>
            <w:r>
              <w:rPr>
                <w:sz w:val="28"/>
              </w:rPr>
              <w:t>обязательно</w:t>
            </w:r>
            <w:r>
              <w:rPr>
                <w:spacing w:val="-5"/>
                <w:sz w:val="28"/>
              </w:rPr>
              <w:t> </w:t>
            </w:r>
            <w:r>
              <w:rPr>
                <w:sz w:val="28"/>
              </w:rPr>
              <w:t>будут</w:t>
            </w:r>
            <w:r>
              <w:rPr>
                <w:spacing w:val="-6"/>
                <w:sz w:val="28"/>
              </w:rPr>
              <w:t> </w:t>
            </w:r>
            <w:r>
              <w:rPr>
                <w:sz w:val="28"/>
              </w:rPr>
              <w:t>следовать</w:t>
            </w:r>
            <w:r>
              <w:rPr>
                <w:spacing w:val="-5"/>
                <w:sz w:val="28"/>
              </w:rPr>
              <w:t> им.</w:t>
            </w:r>
          </w:p>
          <w:p>
            <w:pPr>
              <w:pStyle w:val="TableParagraph"/>
              <w:spacing w:before="321"/>
              <w:ind w:left="105"/>
              <w:rPr>
                <w:sz w:val="28"/>
              </w:rPr>
            </w:pPr>
            <w:r>
              <w:rPr>
                <w:i/>
                <w:sz w:val="28"/>
              </w:rPr>
              <w:t>Педагог:</w:t>
            </w:r>
            <w:r>
              <w:rPr>
                <w:i/>
                <w:spacing w:val="-9"/>
                <w:sz w:val="28"/>
              </w:rPr>
              <w:t> </w:t>
            </w:r>
            <w:r>
              <w:rPr>
                <w:sz w:val="28"/>
              </w:rPr>
              <w:t>Уважаемые</w:t>
            </w:r>
            <w:r>
              <w:rPr>
                <w:spacing w:val="-7"/>
                <w:sz w:val="28"/>
              </w:rPr>
              <w:t> </w:t>
            </w:r>
            <w:r>
              <w:rPr>
                <w:sz w:val="28"/>
              </w:rPr>
              <w:t>родители,</w:t>
            </w:r>
            <w:r>
              <w:rPr>
                <w:spacing w:val="-8"/>
                <w:sz w:val="28"/>
              </w:rPr>
              <w:t> </w:t>
            </w:r>
            <w:r>
              <w:rPr>
                <w:sz w:val="28"/>
              </w:rPr>
              <w:t>вспомните</w:t>
            </w:r>
            <w:r>
              <w:rPr>
                <w:spacing w:val="-7"/>
                <w:sz w:val="28"/>
              </w:rPr>
              <w:t> </w:t>
            </w:r>
            <w:r>
              <w:rPr>
                <w:sz w:val="28"/>
              </w:rPr>
              <w:t>себя</w:t>
            </w:r>
            <w:r>
              <w:rPr>
                <w:spacing w:val="-7"/>
                <w:sz w:val="28"/>
              </w:rPr>
              <w:t> </w:t>
            </w:r>
            <w:r>
              <w:rPr>
                <w:sz w:val="28"/>
              </w:rPr>
              <w:t>в возрасте 16–18 лет.</w:t>
            </w:r>
          </w:p>
          <w:p>
            <w:pPr>
              <w:pStyle w:val="TableParagraph"/>
              <w:numPr>
                <w:ilvl w:val="0"/>
                <w:numId w:val="211"/>
              </w:numPr>
              <w:tabs>
                <w:tab w:pos="388" w:val="left" w:leader="none"/>
              </w:tabs>
              <w:spacing w:line="240" w:lineRule="auto" w:before="0" w:after="0"/>
              <w:ind w:left="388" w:right="1097" w:hanging="284"/>
              <w:jc w:val="left"/>
              <w:rPr>
                <w:sz w:val="28"/>
              </w:rPr>
            </w:pPr>
            <w:r>
              <w:rPr>
                <w:sz w:val="28"/>
              </w:rPr>
              <w:t>Какие</w:t>
            </w:r>
            <w:r>
              <w:rPr>
                <w:spacing w:val="-6"/>
                <w:sz w:val="28"/>
              </w:rPr>
              <w:t> </w:t>
            </w:r>
            <w:r>
              <w:rPr>
                <w:sz w:val="28"/>
              </w:rPr>
              <w:t>темы</w:t>
            </w:r>
            <w:r>
              <w:rPr>
                <w:spacing w:val="-6"/>
                <w:sz w:val="28"/>
              </w:rPr>
              <w:t> </w:t>
            </w:r>
            <w:r>
              <w:rPr>
                <w:sz w:val="28"/>
              </w:rPr>
              <w:t>вам</w:t>
            </w:r>
            <w:r>
              <w:rPr>
                <w:spacing w:val="-9"/>
                <w:sz w:val="28"/>
              </w:rPr>
              <w:t> </w:t>
            </w:r>
            <w:r>
              <w:rPr>
                <w:sz w:val="28"/>
              </w:rPr>
              <w:t>было</w:t>
            </w:r>
            <w:r>
              <w:rPr>
                <w:spacing w:val="-5"/>
                <w:sz w:val="28"/>
              </w:rPr>
              <w:t> </w:t>
            </w:r>
            <w:r>
              <w:rPr>
                <w:sz w:val="28"/>
              </w:rPr>
              <w:t>неудобно</w:t>
            </w:r>
            <w:r>
              <w:rPr>
                <w:spacing w:val="-9"/>
                <w:sz w:val="28"/>
              </w:rPr>
              <w:t> </w:t>
            </w:r>
            <w:r>
              <w:rPr>
                <w:sz w:val="28"/>
              </w:rPr>
              <w:t>обсуждать</w:t>
            </w:r>
            <w:r>
              <w:rPr>
                <w:spacing w:val="-7"/>
                <w:sz w:val="28"/>
              </w:rPr>
              <w:t> </w:t>
            </w:r>
            <w:r>
              <w:rPr>
                <w:sz w:val="28"/>
              </w:rPr>
              <w:t>с </w:t>
            </w:r>
            <w:r>
              <w:rPr>
                <w:spacing w:val="-2"/>
                <w:sz w:val="28"/>
              </w:rPr>
              <w:t>родителями?</w:t>
            </w:r>
          </w:p>
          <w:p>
            <w:pPr>
              <w:pStyle w:val="TableParagraph"/>
              <w:numPr>
                <w:ilvl w:val="0"/>
                <w:numId w:val="211"/>
              </w:numPr>
              <w:tabs>
                <w:tab w:pos="388" w:val="left" w:leader="none"/>
              </w:tabs>
              <w:spacing w:line="240" w:lineRule="auto" w:before="0" w:after="0"/>
              <w:ind w:left="388" w:right="666" w:hanging="284"/>
              <w:jc w:val="left"/>
              <w:rPr>
                <w:sz w:val="28"/>
              </w:rPr>
            </w:pPr>
            <w:r>
              <w:rPr>
                <w:sz w:val="28"/>
              </w:rPr>
              <w:t>Были</w:t>
            </w:r>
            <w:r>
              <w:rPr>
                <w:spacing w:val="-4"/>
                <w:sz w:val="28"/>
              </w:rPr>
              <w:t> </w:t>
            </w:r>
            <w:r>
              <w:rPr>
                <w:sz w:val="28"/>
              </w:rPr>
              <w:t>ли</w:t>
            </w:r>
            <w:r>
              <w:rPr>
                <w:spacing w:val="-4"/>
                <w:sz w:val="28"/>
              </w:rPr>
              <w:t> </w:t>
            </w:r>
            <w:r>
              <w:rPr>
                <w:sz w:val="28"/>
              </w:rPr>
              <w:t>ситуации,</w:t>
            </w:r>
            <w:r>
              <w:rPr>
                <w:spacing w:val="-5"/>
                <w:sz w:val="28"/>
              </w:rPr>
              <w:t> </w:t>
            </w:r>
            <w:r>
              <w:rPr>
                <w:sz w:val="28"/>
              </w:rPr>
              <w:t>когда</w:t>
            </w:r>
            <w:r>
              <w:rPr>
                <w:spacing w:val="-4"/>
                <w:sz w:val="28"/>
              </w:rPr>
              <w:t> </w:t>
            </w:r>
            <w:r>
              <w:rPr>
                <w:sz w:val="28"/>
              </w:rPr>
              <w:t>вы</w:t>
            </w:r>
            <w:r>
              <w:rPr>
                <w:spacing w:val="-4"/>
                <w:sz w:val="28"/>
              </w:rPr>
              <w:t> </w:t>
            </w:r>
            <w:r>
              <w:rPr>
                <w:sz w:val="28"/>
              </w:rPr>
              <w:t>скрывали</w:t>
            </w:r>
            <w:r>
              <w:rPr>
                <w:spacing w:val="-4"/>
                <w:sz w:val="28"/>
              </w:rPr>
              <w:t> </w:t>
            </w:r>
            <w:r>
              <w:rPr>
                <w:sz w:val="28"/>
              </w:rPr>
              <w:t>что-то</w:t>
            </w:r>
            <w:r>
              <w:rPr>
                <w:spacing w:val="-7"/>
                <w:sz w:val="28"/>
              </w:rPr>
              <w:t> </w:t>
            </w:r>
            <w:r>
              <w:rPr>
                <w:sz w:val="28"/>
              </w:rPr>
              <w:t>от мамы или папы?</w:t>
            </w:r>
          </w:p>
          <w:p>
            <w:pPr>
              <w:pStyle w:val="TableParagraph"/>
              <w:numPr>
                <w:ilvl w:val="0"/>
                <w:numId w:val="211"/>
              </w:numPr>
              <w:tabs>
                <w:tab w:pos="388" w:val="left" w:leader="none"/>
              </w:tabs>
              <w:spacing w:line="342" w:lineRule="exact" w:before="0" w:after="0"/>
              <w:ind w:left="388" w:right="0" w:hanging="283"/>
              <w:jc w:val="left"/>
              <w:rPr>
                <w:sz w:val="28"/>
              </w:rPr>
            </w:pPr>
            <w:r>
              <w:rPr>
                <w:sz w:val="28"/>
              </w:rPr>
              <w:t>Почему</w:t>
            </w:r>
            <w:r>
              <w:rPr>
                <w:spacing w:val="-6"/>
                <w:sz w:val="28"/>
              </w:rPr>
              <w:t> </w:t>
            </w:r>
            <w:r>
              <w:rPr>
                <w:sz w:val="28"/>
              </w:rPr>
              <w:t>вы</w:t>
            </w:r>
            <w:r>
              <w:rPr>
                <w:spacing w:val="-2"/>
                <w:sz w:val="28"/>
              </w:rPr>
              <w:t> </w:t>
            </w:r>
            <w:r>
              <w:rPr>
                <w:sz w:val="28"/>
              </w:rPr>
              <w:t>так</w:t>
            </w:r>
            <w:r>
              <w:rPr>
                <w:spacing w:val="-1"/>
                <w:sz w:val="28"/>
              </w:rPr>
              <w:t> </w:t>
            </w:r>
            <w:r>
              <w:rPr>
                <w:spacing w:val="-2"/>
                <w:sz w:val="28"/>
              </w:rPr>
              <w:t>поступали?</w:t>
            </w:r>
          </w:p>
          <w:p>
            <w:pPr>
              <w:pStyle w:val="TableParagraph"/>
              <w:ind w:left="105" w:right="475"/>
              <w:rPr>
                <w:sz w:val="28"/>
              </w:rPr>
            </w:pPr>
            <w:r>
              <w:rPr>
                <w:sz w:val="28"/>
              </w:rPr>
              <w:t>Данный возраст очень важен и уязвим, ведь от правильного поведения ребенка зависит вся его жизнь. Особое внимание необходимо уделить формированию культуры личной безопасности девушек-старшеклассниц. Ведь известно, что в воспитании</w:t>
            </w:r>
            <w:r>
              <w:rPr>
                <w:spacing w:val="-7"/>
                <w:sz w:val="28"/>
              </w:rPr>
              <w:t> </w:t>
            </w:r>
            <w:r>
              <w:rPr>
                <w:sz w:val="28"/>
              </w:rPr>
              <w:t>девочек</w:t>
            </w:r>
            <w:r>
              <w:rPr>
                <w:spacing w:val="-9"/>
                <w:sz w:val="28"/>
              </w:rPr>
              <w:t> </w:t>
            </w:r>
            <w:r>
              <w:rPr>
                <w:sz w:val="28"/>
              </w:rPr>
              <w:t>в</w:t>
            </w:r>
            <w:r>
              <w:rPr>
                <w:spacing w:val="-8"/>
                <w:sz w:val="28"/>
              </w:rPr>
              <w:t> </w:t>
            </w:r>
            <w:r>
              <w:rPr>
                <w:sz w:val="28"/>
              </w:rPr>
              <w:t>казахской</w:t>
            </w:r>
            <w:r>
              <w:rPr>
                <w:spacing w:val="-7"/>
                <w:sz w:val="28"/>
              </w:rPr>
              <w:t> </w:t>
            </w:r>
            <w:r>
              <w:rPr>
                <w:sz w:val="28"/>
              </w:rPr>
              <w:t>семье</w:t>
            </w:r>
            <w:r>
              <w:rPr>
                <w:spacing w:val="-7"/>
                <w:sz w:val="28"/>
              </w:rPr>
              <w:t> </w:t>
            </w:r>
            <w:r>
              <w:rPr>
                <w:sz w:val="28"/>
              </w:rPr>
              <w:t>наблюдается наличие понятия «Уят» – «Стыдно».</w:t>
            </w:r>
          </w:p>
          <w:p>
            <w:pPr>
              <w:pStyle w:val="TableParagraph"/>
              <w:ind w:left="105" w:right="176"/>
              <w:rPr>
                <w:sz w:val="28"/>
              </w:rPr>
            </w:pPr>
            <w:r>
              <w:rPr>
                <w:sz w:val="28"/>
              </w:rPr>
              <w:t>Предлагаю посмотреть видеоролик «Ранняя </w:t>
            </w:r>
            <w:r>
              <w:rPr>
                <w:spacing w:val="-2"/>
                <w:sz w:val="28"/>
              </w:rPr>
              <w:t>беременность». </w:t>
            </w:r>
            <w:r>
              <w:rPr>
                <w:color w:val="0462C1"/>
                <w:spacing w:val="-2"/>
                <w:sz w:val="28"/>
                <w:u w:val="single" w:color="0462C1"/>
              </w:rPr>
              <w:t>https://</w:t>
            </w:r>
            <w:hyperlink r:id="rId153">
              <w:r>
                <w:rPr>
                  <w:color w:val="0462C1"/>
                  <w:spacing w:val="-2"/>
                  <w:sz w:val="28"/>
                  <w:u w:val="single" w:color="0462C1"/>
                </w:rPr>
                <w:t>www.youtube.com/watch?v=C7aRLL9f4Gw</w:t>
              </w:r>
            </w:hyperlink>
            <w:r>
              <w:rPr>
                <w:color w:val="0462C1"/>
                <w:spacing w:val="-2"/>
                <w:sz w:val="28"/>
              </w:rPr>
              <w:t> </w:t>
            </w:r>
            <w:r>
              <w:rPr>
                <w:sz w:val="28"/>
              </w:rPr>
              <w:t>Девочкам стыдно рассказывать о физиологических изменениях в организме (менструальный цикл), первой любви и др. Исследования показывают, что многие мальчики и девочки получают сведения о половой жизни из случайных источников. И эта информация откровенна, но очень неточна, часто опошлена. Сюда присоединяется мощное влияние СМИ, которые грубо искажают реальность сексуальной любви, подчеркивая именно физиологическую сторону сексуальных отношений. Неподготовленность и неосведомленность детей и подростков в вопросах пола нередко оборачивается потерей</w:t>
            </w:r>
            <w:r>
              <w:rPr>
                <w:spacing w:val="-7"/>
                <w:sz w:val="28"/>
              </w:rPr>
              <w:t> </w:t>
            </w:r>
            <w:r>
              <w:rPr>
                <w:sz w:val="28"/>
              </w:rPr>
              <w:t>здоровья</w:t>
            </w:r>
            <w:r>
              <w:rPr>
                <w:spacing w:val="-10"/>
                <w:sz w:val="28"/>
              </w:rPr>
              <w:t> </w:t>
            </w:r>
            <w:r>
              <w:rPr>
                <w:sz w:val="28"/>
              </w:rPr>
              <w:t>и</w:t>
            </w:r>
            <w:r>
              <w:rPr>
                <w:spacing w:val="-10"/>
                <w:sz w:val="28"/>
              </w:rPr>
              <w:t> </w:t>
            </w:r>
            <w:r>
              <w:rPr>
                <w:sz w:val="28"/>
              </w:rPr>
              <w:t>тяжелыми</w:t>
            </w:r>
            <w:r>
              <w:rPr>
                <w:spacing w:val="-7"/>
                <w:sz w:val="28"/>
              </w:rPr>
              <w:t> </w:t>
            </w:r>
            <w:r>
              <w:rPr>
                <w:sz w:val="28"/>
              </w:rPr>
              <w:t>жизненными</w:t>
            </w:r>
            <w:r>
              <w:rPr>
                <w:spacing w:val="-10"/>
                <w:sz w:val="28"/>
              </w:rPr>
              <w:t> </w:t>
            </w:r>
            <w:r>
              <w:rPr>
                <w:sz w:val="28"/>
              </w:rPr>
              <w:t>драмами. Начинать такой разговор нелегко, но необходимо.</w:t>
            </w:r>
          </w:p>
          <w:p>
            <w:pPr>
              <w:pStyle w:val="TableParagraph"/>
              <w:ind w:left="105" w:right="226"/>
              <w:rPr>
                <w:sz w:val="28"/>
              </w:rPr>
            </w:pPr>
            <w:r>
              <w:rPr>
                <w:sz w:val="28"/>
              </w:rPr>
              <w:t>Такие разговоры вести лучше с сыном отцу, а с дочерью</w:t>
            </w:r>
            <w:r>
              <w:rPr>
                <w:spacing w:val="-7"/>
                <w:sz w:val="28"/>
              </w:rPr>
              <w:t> </w:t>
            </w:r>
            <w:r>
              <w:rPr>
                <w:sz w:val="28"/>
              </w:rPr>
              <w:t>–</w:t>
            </w:r>
            <w:r>
              <w:rPr>
                <w:spacing w:val="-5"/>
                <w:sz w:val="28"/>
              </w:rPr>
              <w:t> </w:t>
            </w:r>
            <w:r>
              <w:rPr>
                <w:sz w:val="28"/>
              </w:rPr>
              <w:t>матери.</w:t>
            </w:r>
            <w:r>
              <w:rPr>
                <w:spacing w:val="-8"/>
                <w:sz w:val="28"/>
              </w:rPr>
              <w:t> </w:t>
            </w:r>
            <w:r>
              <w:rPr>
                <w:sz w:val="28"/>
              </w:rPr>
              <w:t>Лучше,</w:t>
            </w:r>
            <w:r>
              <w:rPr>
                <w:spacing w:val="-6"/>
                <w:sz w:val="28"/>
              </w:rPr>
              <w:t> </w:t>
            </w:r>
            <w:r>
              <w:rPr>
                <w:sz w:val="28"/>
              </w:rPr>
              <w:t>если</w:t>
            </w:r>
            <w:r>
              <w:rPr>
                <w:spacing w:val="-5"/>
                <w:sz w:val="28"/>
              </w:rPr>
              <w:t> </w:t>
            </w:r>
            <w:r>
              <w:rPr>
                <w:sz w:val="28"/>
              </w:rPr>
              <w:t>ребенок</w:t>
            </w:r>
            <w:r>
              <w:rPr>
                <w:spacing w:val="-5"/>
                <w:sz w:val="28"/>
              </w:rPr>
              <w:t> </w:t>
            </w:r>
            <w:r>
              <w:rPr>
                <w:sz w:val="28"/>
              </w:rPr>
              <w:t>узнает</w:t>
            </w:r>
            <w:r>
              <w:rPr>
                <w:spacing w:val="-5"/>
                <w:sz w:val="28"/>
              </w:rPr>
              <w:t> </w:t>
            </w:r>
            <w:r>
              <w:rPr>
                <w:sz w:val="28"/>
              </w:rPr>
              <w:t>об этих явлениях на год раньше, чем на час позже.</w:t>
            </w:r>
          </w:p>
          <w:p>
            <w:pPr>
              <w:pStyle w:val="TableParagraph"/>
              <w:ind w:left="105"/>
              <w:rPr>
                <w:sz w:val="28"/>
              </w:rPr>
            </w:pPr>
            <w:r>
              <w:rPr>
                <w:sz w:val="28"/>
              </w:rPr>
              <w:t>Упустить</w:t>
            </w:r>
            <w:r>
              <w:rPr>
                <w:spacing w:val="-6"/>
                <w:sz w:val="28"/>
              </w:rPr>
              <w:t> </w:t>
            </w:r>
            <w:r>
              <w:rPr>
                <w:sz w:val="28"/>
              </w:rPr>
              <w:t>время</w:t>
            </w:r>
            <w:r>
              <w:rPr>
                <w:spacing w:val="-6"/>
                <w:sz w:val="28"/>
              </w:rPr>
              <w:t> </w:t>
            </w:r>
            <w:r>
              <w:rPr>
                <w:sz w:val="28"/>
              </w:rPr>
              <w:t>–</w:t>
            </w:r>
            <w:r>
              <w:rPr>
                <w:spacing w:val="-5"/>
                <w:sz w:val="28"/>
              </w:rPr>
              <w:t> </w:t>
            </w:r>
            <w:r>
              <w:rPr>
                <w:sz w:val="28"/>
              </w:rPr>
              <w:t>значит</w:t>
            </w:r>
            <w:r>
              <w:rPr>
                <w:spacing w:val="-6"/>
                <w:sz w:val="28"/>
              </w:rPr>
              <w:t> </w:t>
            </w:r>
            <w:r>
              <w:rPr>
                <w:sz w:val="28"/>
              </w:rPr>
              <w:t>способствовать</w:t>
            </w:r>
            <w:r>
              <w:rPr>
                <w:spacing w:val="-9"/>
                <w:sz w:val="28"/>
              </w:rPr>
              <w:t> </w:t>
            </w:r>
            <w:r>
              <w:rPr>
                <w:sz w:val="28"/>
              </w:rPr>
              <w:t>появлению</w:t>
            </w:r>
            <w:r>
              <w:rPr>
                <w:spacing w:val="-6"/>
                <w:sz w:val="28"/>
              </w:rPr>
              <w:t> </w:t>
            </w:r>
            <w:r>
              <w:rPr>
                <w:sz w:val="28"/>
              </w:rPr>
              <w:t>у детей недоверия и критического отношения к родителям. Многие современные родители считают,</w:t>
            </w:r>
          </w:p>
          <w:p>
            <w:pPr>
              <w:pStyle w:val="TableParagraph"/>
              <w:spacing w:line="322" w:lineRule="exact"/>
              <w:ind w:left="105" w:right="176"/>
              <w:rPr>
                <w:sz w:val="28"/>
              </w:rPr>
            </w:pPr>
            <w:r>
              <w:rPr>
                <w:sz w:val="28"/>
              </w:rPr>
              <w:t>что</w:t>
            </w:r>
            <w:r>
              <w:rPr>
                <w:spacing w:val="-3"/>
                <w:sz w:val="28"/>
              </w:rPr>
              <w:t> </w:t>
            </w:r>
            <w:r>
              <w:rPr>
                <w:sz w:val="28"/>
              </w:rPr>
              <w:t>разговаривать</w:t>
            </w:r>
            <w:r>
              <w:rPr>
                <w:spacing w:val="-6"/>
                <w:sz w:val="28"/>
              </w:rPr>
              <w:t> </w:t>
            </w:r>
            <w:r>
              <w:rPr>
                <w:sz w:val="28"/>
              </w:rPr>
              <w:t>и</w:t>
            </w:r>
            <w:r>
              <w:rPr>
                <w:spacing w:val="-7"/>
                <w:sz w:val="28"/>
              </w:rPr>
              <w:t> </w:t>
            </w:r>
            <w:r>
              <w:rPr>
                <w:sz w:val="28"/>
              </w:rPr>
              <w:t>общаться</w:t>
            </w:r>
            <w:r>
              <w:rPr>
                <w:spacing w:val="-4"/>
                <w:sz w:val="28"/>
              </w:rPr>
              <w:t> </w:t>
            </w:r>
            <w:r>
              <w:rPr>
                <w:sz w:val="28"/>
              </w:rPr>
              <w:t>на</w:t>
            </w:r>
            <w:r>
              <w:rPr>
                <w:spacing w:val="-4"/>
                <w:sz w:val="28"/>
              </w:rPr>
              <w:t> </w:t>
            </w:r>
            <w:r>
              <w:rPr>
                <w:sz w:val="28"/>
              </w:rPr>
              <w:t>эту</w:t>
            </w:r>
            <w:r>
              <w:rPr>
                <w:spacing w:val="-8"/>
                <w:sz w:val="28"/>
              </w:rPr>
              <w:t> </w:t>
            </w:r>
            <w:r>
              <w:rPr>
                <w:sz w:val="28"/>
              </w:rPr>
              <w:t>тему</w:t>
            </w:r>
            <w:r>
              <w:rPr>
                <w:spacing w:val="-5"/>
                <w:sz w:val="28"/>
              </w:rPr>
              <w:t> </w:t>
            </w:r>
            <w:r>
              <w:rPr>
                <w:sz w:val="28"/>
              </w:rPr>
              <w:t>не</w:t>
            </w:r>
            <w:r>
              <w:rPr>
                <w:spacing w:val="-4"/>
                <w:sz w:val="28"/>
              </w:rPr>
              <w:t> </w:t>
            </w:r>
            <w:r>
              <w:rPr>
                <w:sz w:val="28"/>
              </w:rPr>
              <w:t>стоит, дети могут узнать об этом в интернете.</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spacing w:before="1"/>
              <w:ind w:left="106"/>
              <w:rPr>
                <w:sz w:val="28"/>
              </w:rPr>
            </w:pPr>
            <w:r>
              <w:rPr>
                <w:sz w:val="28"/>
              </w:rPr>
              <w:t>Слайд</w:t>
            </w:r>
            <w:r>
              <w:rPr>
                <w:spacing w:val="-7"/>
                <w:sz w:val="28"/>
              </w:rPr>
              <w:t> </w:t>
            </w:r>
            <w:r>
              <w:rPr>
                <w:spacing w:val="-5"/>
                <w:sz w:val="28"/>
              </w:rPr>
              <w:t>11</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21"/>
              <w:rPr>
                <w:sz w:val="28"/>
              </w:rPr>
            </w:pPr>
          </w:p>
          <w:p>
            <w:pPr>
              <w:pStyle w:val="TableParagraph"/>
              <w:ind w:left="106"/>
              <w:rPr>
                <w:sz w:val="28"/>
              </w:rPr>
            </w:pPr>
            <w:r>
              <w:rPr>
                <w:sz w:val="28"/>
              </w:rPr>
              <w:t>Слайд</w:t>
            </w:r>
            <w:r>
              <w:rPr>
                <w:spacing w:val="-7"/>
                <w:sz w:val="28"/>
              </w:rPr>
              <w:t> </w:t>
            </w:r>
            <w:r>
              <w:rPr>
                <w:spacing w:val="-5"/>
                <w:sz w:val="28"/>
              </w:rPr>
              <w:t>12</w:t>
            </w:r>
          </w:p>
        </w:tc>
      </w:tr>
    </w:tbl>
    <w:p>
      <w:pPr>
        <w:rPr>
          <w:sz w:val="2"/>
          <w:szCs w:val="2"/>
        </w:rPr>
      </w:pPr>
      <w:r>
        <w:rPr/>
        <mc:AlternateContent>
          <mc:Choice Requires="wps">
            <w:drawing>
              <wp:anchor distT="0" distB="0" distL="0" distR="0" allowOverlap="1" layoutInCell="1" locked="0" behindDoc="0" simplePos="0" relativeHeight="15901696">
                <wp:simplePos x="0" y="0"/>
                <wp:positionH relativeFrom="page">
                  <wp:posOffset>7632982</wp:posOffset>
                </wp:positionH>
                <wp:positionV relativeFrom="page">
                  <wp:posOffset>5527595</wp:posOffset>
                </wp:positionV>
                <wp:extent cx="144145" cy="2029460"/>
                <wp:effectExtent l="0" t="0" r="0" b="0"/>
                <wp:wrapNone/>
                <wp:docPr id="525" name="Textbox 525"/>
                <wp:cNvGraphicFramePr>
                  <a:graphicFrameLocks/>
                </wp:cNvGraphicFramePr>
                <a:graphic>
                  <a:graphicData uri="http://schemas.microsoft.com/office/word/2010/wordprocessingShape">
                    <wps:wsp>
                      <wps:cNvPr id="525" name="Textbox 52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1696" type="#_x0000_t202" id="docshape43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9982" w:hRule="atLeast"/>
        </w:trPr>
        <w:tc>
          <w:tcPr>
            <w:tcW w:w="113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81" w:right="86"/>
              <w:jc w:val="center"/>
              <w:rPr>
                <w:sz w:val="28"/>
              </w:rPr>
            </w:pPr>
            <w:r>
              <w:rPr>
                <w:sz w:val="28"/>
              </w:rPr>
              <w:t>5</w:t>
            </w:r>
            <w:r>
              <w:rPr>
                <w:spacing w:val="1"/>
                <w:sz w:val="28"/>
              </w:rPr>
              <w:t> </w:t>
            </w:r>
            <w:r>
              <w:rPr>
                <w:spacing w:val="-4"/>
                <w:sz w:val="28"/>
              </w:rPr>
              <w:t>мин.</w:t>
            </w:r>
          </w:p>
        </w:tc>
        <w:tc>
          <w:tcPr>
            <w:tcW w:w="6805" w:type="dxa"/>
          </w:tcPr>
          <w:p>
            <w:pPr>
              <w:pStyle w:val="TableParagraph"/>
              <w:spacing w:before="317"/>
              <w:ind w:left="105"/>
              <w:rPr>
                <w:sz w:val="28"/>
              </w:rPr>
            </w:pPr>
            <w:r>
              <w:rPr>
                <w:i/>
                <w:sz w:val="28"/>
              </w:rPr>
              <w:t>Педагог:</w:t>
            </w:r>
            <w:r>
              <w:rPr>
                <w:i/>
                <w:spacing w:val="-8"/>
                <w:sz w:val="28"/>
              </w:rPr>
              <w:t> </w:t>
            </w:r>
            <w:r>
              <w:rPr>
                <w:sz w:val="28"/>
              </w:rPr>
              <w:t>Для</w:t>
            </w:r>
            <w:r>
              <w:rPr>
                <w:spacing w:val="-6"/>
                <w:sz w:val="28"/>
              </w:rPr>
              <w:t> </w:t>
            </w:r>
            <w:r>
              <w:rPr>
                <w:sz w:val="28"/>
              </w:rPr>
              <w:t>наглядного</w:t>
            </w:r>
            <w:r>
              <w:rPr>
                <w:spacing w:val="-5"/>
                <w:sz w:val="28"/>
              </w:rPr>
              <w:t> </w:t>
            </w:r>
            <w:r>
              <w:rPr>
                <w:sz w:val="28"/>
              </w:rPr>
              <w:t>примера</w:t>
            </w:r>
            <w:r>
              <w:rPr>
                <w:spacing w:val="-6"/>
                <w:sz w:val="28"/>
              </w:rPr>
              <w:t> </w:t>
            </w:r>
            <w:r>
              <w:rPr>
                <w:sz w:val="28"/>
              </w:rPr>
              <w:t>предлагаю</w:t>
            </w:r>
            <w:r>
              <w:rPr>
                <w:spacing w:val="-7"/>
                <w:sz w:val="28"/>
              </w:rPr>
              <w:t> </w:t>
            </w:r>
            <w:r>
              <w:rPr>
                <w:sz w:val="28"/>
              </w:rPr>
              <w:t>работу</w:t>
            </w:r>
            <w:r>
              <w:rPr>
                <w:spacing w:val="-10"/>
                <w:sz w:val="28"/>
              </w:rPr>
              <w:t> </w:t>
            </w:r>
            <w:r>
              <w:rPr>
                <w:sz w:val="28"/>
              </w:rPr>
              <w:t>в парах «Цветок».</w:t>
            </w:r>
          </w:p>
          <w:p>
            <w:pPr>
              <w:pStyle w:val="TableParagraph"/>
              <w:ind w:left="105"/>
              <w:rPr>
                <w:sz w:val="28"/>
              </w:rPr>
            </w:pPr>
            <w:r>
              <w:rPr>
                <w:i/>
                <w:sz w:val="28"/>
              </w:rPr>
              <w:t>Ситуация</w:t>
            </w:r>
            <w:r>
              <w:rPr>
                <w:i/>
                <w:spacing w:val="-5"/>
                <w:sz w:val="28"/>
              </w:rPr>
              <w:t> </w:t>
            </w:r>
            <w:r>
              <w:rPr>
                <w:i/>
                <w:sz w:val="28"/>
              </w:rPr>
              <w:t>1.</w:t>
            </w:r>
            <w:r>
              <w:rPr>
                <w:i/>
                <w:spacing w:val="-4"/>
                <w:sz w:val="28"/>
              </w:rPr>
              <w:t> </w:t>
            </w:r>
            <w:r>
              <w:rPr>
                <w:sz w:val="28"/>
              </w:rPr>
              <w:t>У</w:t>
            </w:r>
            <w:r>
              <w:rPr>
                <w:spacing w:val="-7"/>
                <w:sz w:val="28"/>
              </w:rPr>
              <w:t> </w:t>
            </w:r>
            <w:r>
              <w:rPr>
                <w:sz w:val="28"/>
              </w:rPr>
              <w:t>родителя</w:t>
            </w:r>
            <w:r>
              <w:rPr>
                <w:spacing w:val="-4"/>
                <w:sz w:val="28"/>
              </w:rPr>
              <w:t> </w:t>
            </w:r>
            <w:r>
              <w:rPr>
                <w:sz w:val="28"/>
              </w:rPr>
              <w:t>в</w:t>
            </w:r>
            <w:r>
              <w:rPr>
                <w:spacing w:val="-6"/>
                <w:sz w:val="28"/>
              </w:rPr>
              <w:t> </w:t>
            </w:r>
            <w:r>
              <w:rPr>
                <w:sz w:val="28"/>
              </w:rPr>
              <w:t>руках</w:t>
            </w:r>
            <w:r>
              <w:rPr>
                <w:spacing w:val="-3"/>
                <w:sz w:val="28"/>
              </w:rPr>
              <w:t> </w:t>
            </w:r>
            <w:r>
              <w:rPr>
                <w:sz w:val="28"/>
              </w:rPr>
              <w:t>горшок</w:t>
            </w:r>
            <w:r>
              <w:rPr>
                <w:spacing w:val="-6"/>
                <w:sz w:val="28"/>
              </w:rPr>
              <w:t> </w:t>
            </w:r>
            <w:r>
              <w:rPr>
                <w:sz w:val="28"/>
              </w:rPr>
              <w:t>с</w:t>
            </w:r>
            <w:r>
              <w:rPr>
                <w:spacing w:val="-5"/>
                <w:sz w:val="28"/>
              </w:rPr>
              <w:t> </w:t>
            </w:r>
            <w:r>
              <w:rPr>
                <w:sz w:val="28"/>
              </w:rPr>
              <w:t>цветком. Другой родитель поливает цветок, приговаривая:</w:t>
            </w:r>
          </w:p>
          <w:p>
            <w:pPr>
              <w:pStyle w:val="TableParagraph"/>
              <w:ind w:left="105"/>
              <w:rPr>
                <w:sz w:val="28"/>
              </w:rPr>
            </w:pPr>
            <w:r>
              <w:rPr>
                <w:sz w:val="28"/>
              </w:rPr>
              <w:t>«Если вы расскажете об этом своевременно, то ваш ребенок будет здоровым, уверенным, информированным,</w:t>
            </w:r>
            <w:r>
              <w:rPr>
                <w:spacing w:val="-11"/>
                <w:sz w:val="28"/>
              </w:rPr>
              <w:t> </w:t>
            </w:r>
            <w:r>
              <w:rPr>
                <w:sz w:val="28"/>
              </w:rPr>
              <w:t>не</w:t>
            </w:r>
            <w:r>
              <w:rPr>
                <w:spacing w:val="-7"/>
                <w:sz w:val="28"/>
              </w:rPr>
              <w:t> </w:t>
            </w:r>
            <w:r>
              <w:rPr>
                <w:sz w:val="28"/>
              </w:rPr>
              <w:t>будет</w:t>
            </w:r>
            <w:r>
              <w:rPr>
                <w:spacing w:val="-7"/>
                <w:sz w:val="28"/>
              </w:rPr>
              <w:t> </w:t>
            </w:r>
            <w:r>
              <w:rPr>
                <w:sz w:val="28"/>
              </w:rPr>
              <w:t>испытывать</w:t>
            </w:r>
            <w:r>
              <w:rPr>
                <w:spacing w:val="-8"/>
                <w:sz w:val="28"/>
              </w:rPr>
              <w:t> </w:t>
            </w:r>
            <w:r>
              <w:rPr>
                <w:sz w:val="28"/>
              </w:rPr>
              <w:t>стыд,</w:t>
            </w:r>
            <w:r>
              <w:rPr>
                <w:spacing w:val="-8"/>
                <w:sz w:val="28"/>
              </w:rPr>
              <w:t> </w:t>
            </w:r>
            <w:r>
              <w:rPr>
                <w:sz w:val="28"/>
              </w:rPr>
              <w:t>стресс, </w:t>
            </w:r>
            <w:r>
              <w:rPr>
                <w:spacing w:val="-2"/>
                <w:sz w:val="28"/>
              </w:rPr>
              <w:t>страх».</w:t>
            </w:r>
          </w:p>
          <w:p>
            <w:pPr>
              <w:pStyle w:val="TableParagraph"/>
              <w:ind w:left="105" w:right="176"/>
              <w:rPr>
                <w:i/>
                <w:sz w:val="28"/>
              </w:rPr>
            </w:pPr>
            <w:r>
              <w:rPr>
                <w:sz w:val="28"/>
              </w:rPr>
              <w:t>Вопрос к родителю, держащему цветок: «Что вы испытывали в это время?» </w:t>
            </w:r>
            <w:r>
              <w:rPr>
                <w:i/>
                <w:sz w:val="28"/>
              </w:rPr>
              <w:t>(Нежность к выросшему ребенку,</w:t>
            </w:r>
            <w:r>
              <w:rPr>
                <w:i/>
                <w:spacing w:val="-6"/>
                <w:sz w:val="28"/>
              </w:rPr>
              <w:t> </w:t>
            </w:r>
            <w:r>
              <w:rPr>
                <w:i/>
                <w:sz w:val="28"/>
              </w:rPr>
              <w:t>заботу,</w:t>
            </w:r>
            <w:r>
              <w:rPr>
                <w:i/>
                <w:spacing w:val="-6"/>
                <w:sz w:val="28"/>
              </w:rPr>
              <w:t> </w:t>
            </w:r>
            <w:r>
              <w:rPr>
                <w:i/>
                <w:sz w:val="28"/>
              </w:rPr>
              <w:t>любовь,</w:t>
            </w:r>
            <w:r>
              <w:rPr>
                <w:i/>
                <w:spacing w:val="-6"/>
                <w:sz w:val="28"/>
              </w:rPr>
              <w:t> </w:t>
            </w:r>
            <w:r>
              <w:rPr>
                <w:i/>
                <w:sz w:val="28"/>
              </w:rPr>
              <w:t>желание</w:t>
            </w:r>
            <w:r>
              <w:rPr>
                <w:i/>
                <w:spacing w:val="-8"/>
                <w:sz w:val="28"/>
              </w:rPr>
              <w:t> </w:t>
            </w:r>
            <w:r>
              <w:rPr>
                <w:i/>
                <w:sz w:val="28"/>
              </w:rPr>
              <w:t>помочь,</w:t>
            </w:r>
            <w:r>
              <w:rPr>
                <w:i/>
                <w:spacing w:val="-7"/>
                <w:sz w:val="28"/>
              </w:rPr>
              <w:t> </w:t>
            </w:r>
            <w:r>
              <w:rPr>
                <w:i/>
                <w:sz w:val="28"/>
              </w:rPr>
              <w:t>доверие</w:t>
            </w:r>
            <w:r>
              <w:rPr>
                <w:i/>
                <w:spacing w:val="-5"/>
                <w:sz w:val="28"/>
              </w:rPr>
              <w:t> </w:t>
            </w:r>
            <w:r>
              <w:rPr>
                <w:i/>
                <w:sz w:val="28"/>
              </w:rPr>
              <w:t>и т. д.)</w:t>
            </w:r>
          </w:p>
          <w:p>
            <w:pPr>
              <w:pStyle w:val="TableParagraph"/>
              <w:spacing w:before="1"/>
              <w:ind w:left="105"/>
              <w:rPr>
                <w:sz w:val="28"/>
              </w:rPr>
            </w:pPr>
            <w:r>
              <w:rPr>
                <w:i/>
                <w:sz w:val="28"/>
              </w:rPr>
              <w:t>Ситуация 2. </w:t>
            </w:r>
            <w:r>
              <w:rPr>
                <w:sz w:val="28"/>
              </w:rPr>
              <w:t>Оба родителя-участника меняются местами.</w:t>
            </w:r>
            <w:r>
              <w:rPr>
                <w:spacing w:val="-10"/>
                <w:sz w:val="28"/>
              </w:rPr>
              <w:t> </w:t>
            </w:r>
            <w:r>
              <w:rPr>
                <w:sz w:val="28"/>
              </w:rPr>
              <w:t>Родитель,</w:t>
            </w:r>
            <w:r>
              <w:rPr>
                <w:spacing w:val="-12"/>
                <w:sz w:val="28"/>
              </w:rPr>
              <w:t> </w:t>
            </w:r>
            <w:r>
              <w:rPr>
                <w:sz w:val="28"/>
              </w:rPr>
              <w:t>поливая</w:t>
            </w:r>
            <w:r>
              <w:rPr>
                <w:spacing w:val="-9"/>
                <w:sz w:val="28"/>
              </w:rPr>
              <w:t> </w:t>
            </w:r>
            <w:r>
              <w:rPr>
                <w:sz w:val="28"/>
              </w:rPr>
              <w:t>цветок,</w:t>
            </w:r>
            <w:r>
              <w:rPr>
                <w:spacing w:val="-10"/>
                <w:sz w:val="28"/>
              </w:rPr>
              <w:t> </w:t>
            </w:r>
            <w:r>
              <w:rPr>
                <w:sz w:val="28"/>
              </w:rPr>
              <w:t>приговаривает:</w:t>
            </w:r>
          </w:p>
          <w:p>
            <w:pPr>
              <w:pStyle w:val="TableParagraph"/>
              <w:ind w:left="105"/>
              <w:rPr>
                <w:sz w:val="28"/>
              </w:rPr>
            </w:pPr>
            <w:r>
              <w:rPr>
                <w:sz w:val="28"/>
              </w:rPr>
              <w:t>«Не следует разговаривать на эту тему. Пусть ваш ребенок узнает сам в соцсетях, от друзей, посмотрит фильмы</w:t>
            </w:r>
            <w:r>
              <w:rPr>
                <w:spacing w:val="-7"/>
                <w:sz w:val="28"/>
              </w:rPr>
              <w:t> </w:t>
            </w:r>
            <w:r>
              <w:rPr>
                <w:sz w:val="28"/>
              </w:rPr>
              <w:t>и</w:t>
            </w:r>
            <w:r>
              <w:rPr>
                <w:spacing w:val="-4"/>
                <w:sz w:val="28"/>
              </w:rPr>
              <w:t> </w:t>
            </w:r>
            <w:r>
              <w:rPr>
                <w:sz w:val="28"/>
              </w:rPr>
              <w:t>все</w:t>
            </w:r>
            <w:r>
              <w:rPr>
                <w:spacing w:val="-4"/>
                <w:sz w:val="28"/>
              </w:rPr>
              <w:t> </w:t>
            </w:r>
            <w:r>
              <w:rPr>
                <w:sz w:val="28"/>
              </w:rPr>
              <w:t>будет</w:t>
            </w:r>
            <w:r>
              <w:rPr>
                <w:spacing w:val="-7"/>
                <w:sz w:val="28"/>
              </w:rPr>
              <w:t> </w:t>
            </w:r>
            <w:r>
              <w:rPr>
                <w:sz w:val="28"/>
              </w:rPr>
              <w:t>знать!»</w:t>
            </w:r>
            <w:r>
              <w:rPr>
                <w:spacing w:val="-6"/>
                <w:sz w:val="28"/>
              </w:rPr>
              <w:t> </w:t>
            </w:r>
            <w:r>
              <w:rPr>
                <w:sz w:val="28"/>
              </w:rPr>
              <w:t>Вопрос</w:t>
            </w:r>
            <w:r>
              <w:rPr>
                <w:spacing w:val="-4"/>
                <w:sz w:val="28"/>
              </w:rPr>
              <w:t> </w:t>
            </w:r>
            <w:r>
              <w:rPr>
                <w:sz w:val="28"/>
              </w:rPr>
              <w:t>к</w:t>
            </w:r>
            <w:r>
              <w:rPr>
                <w:spacing w:val="-7"/>
                <w:sz w:val="28"/>
              </w:rPr>
              <w:t> </w:t>
            </w:r>
            <w:r>
              <w:rPr>
                <w:sz w:val="28"/>
              </w:rPr>
              <w:t>родителю:</w:t>
            </w:r>
            <w:r>
              <w:rPr>
                <w:spacing w:val="-3"/>
                <w:sz w:val="28"/>
              </w:rPr>
              <w:t> </w:t>
            </w:r>
            <w:r>
              <w:rPr>
                <w:sz w:val="28"/>
              </w:rPr>
              <w:t>«Что вы испытывали в это время?»</w:t>
            </w:r>
          </w:p>
          <w:p>
            <w:pPr>
              <w:pStyle w:val="TableParagraph"/>
              <w:ind w:left="105"/>
              <w:rPr>
                <w:i/>
                <w:sz w:val="28"/>
              </w:rPr>
            </w:pPr>
            <w:r>
              <w:rPr>
                <w:i/>
                <w:sz w:val="28"/>
              </w:rPr>
              <w:t>(Беспокойство,</w:t>
            </w:r>
            <w:r>
              <w:rPr>
                <w:i/>
                <w:spacing w:val="-13"/>
                <w:sz w:val="28"/>
              </w:rPr>
              <w:t> </w:t>
            </w:r>
            <w:r>
              <w:rPr>
                <w:i/>
                <w:sz w:val="28"/>
              </w:rPr>
              <w:t>озабоченность,</w:t>
            </w:r>
            <w:r>
              <w:rPr>
                <w:i/>
                <w:spacing w:val="-13"/>
                <w:sz w:val="28"/>
              </w:rPr>
              <w:t> </w:t>
            </w:r>
            <w:r>
              <w:rPr>
                <w:i/>
                <w:sz w:val="28"/>
              </w:rPr>
              <w:t>тревогу,</w:t>
            </w:r>
            <w:r>
              <w:rPr>
                <w:i/>
                <w:spacing w:val="-14"/>
                <w:sz w:val="28"/>
              </w:rPr>
              <w:t> </w:t>
            </w:r>
            <w:r>
              <w:rPr>
                <w:i/>
                <w:sz w:val="28"/>
              </w:rPr>
              <w:t>страх, </w:t>
            </w:r>
            <w:r>
              <w:rPr>
                <w:i/>
                <w:spacing w:val="-2"/>
                <w:sz w:val="28"/>
              </w:rPr>
              <w:t>ответственность)</w:t>
            </w:r>
          </w:p>
          <w:p>
            <w:pPr>
              <w:pStyle w:val="TableParagraph"/>
              <w:ind w:left="105" w:right="162"/>
              <w:rPr>
                <w:sz w:val="28"/>
              </w:rPr>
            </w:pPr>
            <w:r>
              <w:rPr>
                <w:i/>
                <w:sz w:val="28"/>
              </w:rPr>
              <w:t>Педагог:</w:t>
            </w:r>
            <w:r>
              <w:rPr>
                <w:i/>
                <w:spacing w:val="-8"/>
                <w:sz w:val="28"/>
              </w:rPr>
              <w:t> </w:t>
            </w:r>
            <w:r>
              <w:rPr>
                <w:sz w:val="28"/>
              </w:rPr>
              <w:t>Уважаемые</w:t>
            </w:r>
            <w:r>
              <w:rPr>
                <w:spacing w:val="-6"/>
                <w:sz w:val="28"/>
              </w:rPr>
              <w:t> </w:t>
            </w:r>
            <w:r>
              <w:rPr>
                <w:sz w:val="28"/>
              </w:rPr>
              <w:t>родители,</w:t>
            </w:r>
            <w:r>
              <w:rPr>
                <w:spacing w:val="-7"/>
                <w:sz w:val="28"/>
              </w:rPr>
              <w:t> </w:t>
            </w:r>
            <w:r>
              <w:rPr>
                <w:sz w:val="28"/>
              </w:rPr>
              <w:t>как</w:t>
            </w:r>
            <w:r>
              <w:rPr>
                <w:spacing w:val="-6"/>
                <w:sz w:val="28"/>
              </w:rPr>
              <w:t> </w:t>
            </w:r>
            <w:r>
              <w:rPr>
                <w:sz w:val="28"/>
              </w:rPr>
              <w:t>вы</w:t>
            </w:r>
            <w:r>
              <w:rPr>
                <w:spacing w:val="-6"/>
                <w:sz w:val="28"/>
              </w:rPr>
              <w:t> </w:t>
            </w:r>
            <w:r>
              <w:rPr>
                <w:sz w:val="28"/>
              </w:rPr>
              <w:t>считаете,</w:t>
            </w:r>
            <w:r>
              <w:rPr>
                <w:spacing w:val="-7"/>
                <w:sz w:val="28"/>
              </w:rPr>
              <w:t> </w:t>
            </w:r>
            <w:r>
              <w:rPr>
                <w:sz w:val="28"/>
              </w:rPr>
              <w:t>стоит ли об этом рассказывать своевременно в подростковом возрасте? Или подождать? Какая ситуация верная?</w:t>
            </w:r>
          </w:p>
          <w:p>
            <w:pPr>
              <w:pStyle w:val="TableParagraph"/>
              <w:spacing w:before="1"/>
              <w:ind w:left="105"/>
              <w:rPr>
                <w:sz w:val="28"/>
              </w:rPr>
            </w:pPr>
            <w:r>
              <w:rPr>
                <w:i/>
                <w:sz w:val="28"/>
              </w:rPr>
              <w:t>Вывод. </w:t>
            </w:r>
            <w:r>
              <w:rPr>
                <w:sz w:val="28"/>
              </w:rPr>
              <w:t>Для нормального полового развития и установления правильных отношений между мальчиками и девочками родителям важно формировать у них нравственные понятия, как целомудренность</w:t>
            </w:r>
            <w:r>
              <w:rPr>
                <w:spacing w:val="-11"/>
                <w:sz w:val="28"/>
              </w:rPr>
              <w:t> </w:t>
            </w:r>
            <w:r>
              <w:rPr>
                <w:sz w:val="28"/>
              </w:rPr>
              <w:t>помыслов,</w:t>
            </w:r>
            <w:r>
              <w:rPr>
                <w:spacing w:val="-14"/>
                <w:sz w:val="28"/>
              </w:rPr>
              <w:t> </w:t>
            </w:r>
            <w:r>
              <w:rPr>
                <w:sz w:val="28"/>
              </w:rPr>
              <w:t>отношений,</w:t>
            </w:r>
            <w:r>
              <w:rPr>
                <w:spacing w:val="-13"/>
                <w:sz w:val="28"/>
              </w:rPr>
              <w:t> </w:t>
            </w:r>
            <w:r>
              <w:rPr>
                <w:sz w:val="28"/>
              </w:rPr>
              <w:t>встреч.</w:t>
            </w:r>
          </w:p>
        </w:tc>
        <w:tc>
          <w:tcPr>
            <w:tcW w:w="156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spacing w:before="1"/>
              <w:ind w:left="106"/>
              <w:rPr>
                <w:sz w:val="28"/>
              </w:rPr>
            </w:pPr>
            <w:r>
              <w:rPr>
                <w:sz w:val="28"/>
              </w:rPr>
              <w:t>Слайд</w:t>
            </w:r>
            <w:r>
              <w:rPr>
                <w:spacing w:val="-7"/>
                <w:sz w:val="28"/>
              </w:rPr>
              <w:t> </w:t>
            </w:r>
            <w:r>
              <w:rPr>
                <w:spacing w:val="-5"/>
                <w:sz w:val="28"/>
              </w:rPr>
              <w:t>13</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rPr>
                <w:sz w:val="28"/>
              </w:rPr>
            </w:pPr>
          </w:p>
          <w:p>
            <w:pPr>
              <w:pStyle w:val="TableParagraph"/>
              <w:ind w:left="106"/>
              <w:rPr>
                <w:sz w:val="28"/>
              </w:rPr>
            </w:pPr>
            <w:r>
              <w:rPr>
                <w:sz w:val="28"/>
              </w:rPr>
              <w:t>Слайд</w:t>
            </w:r>
            <w:r>
              <w:rPr>
                <w:spacing w:val="-7"/>
                <w:sz w:val="28"/>
              </w:rPr>
              <w:t> </w:t>
            </w:r>
            <w:r>
              <w:rPr>
                <w:spacing w:val="-5"/>
                <w:sz w:val="28"/>
              </w:rPr>
              <w:t>14</w:t>
            </w:r>
          </w:p>
        </w:tc>
      </w:tr>
      <w:tr>
        <w:trPr>
          <w:trHeight w:val="3220" w:hRule="atLeast"/>
        </w:trPr>
        <w:tc>
          <w:tcPr>
            <w:tcW w:w="1130" w:type="dxa"/>
          </w:tcPr>
          <w:p>
            <w:pPr>
              <w:pStyle w:val="TableParagraph"/>
              <w:spacing w:line="317" w:lineRule="exact"/>
              <w:ind w:right="86"/>
              <w:jc w:val="center"/>
              <w:rPr>
                <w:sz w:val="28"/>
              </w:rPr>
            </w:pPr>
            <w:r>
              <w:rPr>
                <w:sz w:val="28"/>
              </w:rPr>
              <w:t>5</w:t>
            </w:r>
            <w:r>
              <w:rPr>
                <w:spacing w:val="1"/>
                <w:sz w:val="28"/>
              </w:rPr>
              <w:t> </w:t>
            </w:r>
            <w:r>
              <w:rPr>
                <w:spacing w:val="-4"/>
                <w:sz w:val="28"/>
              </w:rPr>
              <w:t>мин.</w:t>
            </w:r>
          </w:p>
        </w:tc>
        <w:tc>
          <w:tcPr>
            <w:tcW w:w="6805" w:type="dxa"/>
          </w:tcPr>
          <w:p>
            <w:pPr>
              <w:pStyle w:val="TableParagraph"/>
              <w:tabs>
                <w:tab w:pos="826" w:val="left" w:leader="none"/>
              </w:tabs>
              <w:spacing w:line="319" w:lineRule="exact"/>
              <w:ind w:left="69"/>
              <w:rPr>
                <w:b/>
                <w:sz w:val="28"/>
              </w:rPr>
            </w:pPr>
            <w:r>
              <w:rPr>
                <w:b/>
                <w:spacing w:val="-4"/>
                <w:sz w:val="28"/>
              </w:rPr>
              <w:t>III.</w:t>
            </w:r>
            <w:r>
              <w:rPr>
                <w:b/>
                <w:sz w:val="28"/>
              </w:rPr>
              <w:tab/>
              <w:t>Заключительная</w:t>
            </w:r>
            <w:r>
              <w:rPr>
                <w:b/>
                <w:spacing w:val="-8"/>
                <w:sz w:val="28"/>
              </w:rPr>
              <w:t> </w:t>
            </w:r>
            <w:r>
              <w:rPr>
                <w:b/>
                <w:spacing w:val="-4"/>
                <w:sz w:val="28"/>
              </w:rPr>
              <w:t>часть</w:t>
            </w:r>
          </w:p>
          <w:p>
            <w:pPr>
              <w:pStyle w:val="TableParagraph"/>
              <w:ind w:left="105" w:right="176" w:firstLine="600"/>
              <w:rPr>
                <w:sz w:val="28"/>
              </w:rPr>
            </w:pPr>
            <w:r>
              <w:rPr>
                <w:i/>
                <w:sz w:val="28"/>
              </w:rPr>
              <w:t>Педагог:</w:t>
            </w:r>
            <w:r>
              <w:rPr>
                <w:i/>
                <w:spacing w:val="-6"/>
                <w:sz w:val="28"/>
              </w:rPr>
              <w:t> </w:t>
            </w:r>
            <w:r>
              <w:rPr>
                <w:sz w:val="28"/>
              </w:rPr>
              <w:t>Наша</w:t>
            </w:r>
            <w:r>
              <w:rPr>
                <w:spacing w:val="-6"/>
                <w:sz w:val="28"/>
              </w:rPr>
              <w:t> </w:t>
            </w:r>
            <w:r>
              <w:rPr>
                <w:sz w:val="28"/>
              </w:rPr>
              <w:t>встреча</w:t>
            </w:r>
            <w:r>
              <w:rPr>
                <w:spacing w:val="-6"/>
                <w:sz w:val="28"/>
              </w:rPr>
              <w:t> </w:t>
            </w:r>
            <w:r>
              <w:rPr>
                <w:sz w:val="28"/>
              </w:rPr>
              <w:t>подошла</w:t>
            </w:r>
            <w:r>
              <w:rPr>
                <w:spacing w:val="-6"/>
                <w:sz w:val="28"/>
              </w:rPr>
              <w:t> </w:t>
            </w:r>
            <w:r>
              <w:rPr>
                <w:sz w:val="28"/>
              </w:rPr>
              <w:t>к</w:t>
            </w:r>
            <w:r>
              <w:rPr>
                <w:spacing w:val="-9"/>
                <w:sz w:val="28"/>
              </w:rPr>
              <w:t> </w:t>
            </w:r>
            <w:r>
              <w:rPr>
                <w:sz w:val="28"/>
              </w:rPr>
              <w:t>концу.</w:t>
            </w:r>
            <w:r>
              <w:rPr>
                <w:spacing w:val="-7"/>
                <w:sz w:val="28"/>
              </w:rPr>
              <w:t> </w:t>
            </w:r>
            <w:r>
              <w:rPr>
                <w:sz w:val="28"/>
              </w:rPr>
              <w:t>Ваши дети находятся на пороге взрослой жизни, где им придется сталкиваться с различными ситуациями в соответствии со специальностью, которую они получат. Соблюдение личной безопасности, правил гигиены,</w:t>
            </w:r>
            <w:r>
              <w:rPr>
                <w:spacing w:val="-4"/>
                <w:sz w:val="28"/>
              </w:rPr>
              <w:t> </w:t>
            </w:r>
            <w:r>
              <w:rPr>
                <w:sz w:val="28"/>
              </w:rPr>
              <w:t>самозащиты</w:t>
            </w:r>
            <w:r>
              <w:rPr>
                <w:spacing w:val="-3"/>
                <w:sz w:val="28"/>
              </w:rPr>
              <w:t> </w:t>
            </w:r>
            <w:r>
              <w:rPr>
                <w:sz w:val="28"/>
              </w:rPr>
              <w:t>будет</w:t>
            </w:r>
            <w:r>
              <w:rPr>
                <w:spacing w:val="-3"/>
                <w:sz w:val="28"/>
              </w:rPr>
              <w:t> </w:t>
            </w:r>
            <w:r>
              <w:rPr>
                <w:sz w:val="28"/>
              </w:rPr>
              <w:t>необходимо</w:t>
            </w:r>
            <w:r>
              <w:rPr>
                <w:spacing w:val="-4"/>
                <w:sz w:val="28"/>
              </w:rPr>
              <w:t> </w:t>
            </w:r>
            <w:r>
              <w:rPr>
                <w:sz w:val="28"/>
              </w:rPr>
              <w:t>им</w:t>
            </w:r>
            <w:r>
              <w:rPr>
                <w:spacing w:val="-3"/>
                <w:sz w:val="28"/>
              </w:rPr>
              <w:t> </w:t>
            </w:r>
            <w:r>
              <w:rPr>
                <w:sz w:val="28"/>
              </w:rPr>
              <w:t>в</w:t>
            </w:r>
            <w:r>
              <w:rPr>
                <w:spacing w:val="-4"/>
                <w:sz w:val="28"/>
              </w:rPr>
              <w:t> </w:t>
            </w:r>
            <w:r>
              <w:rPr>
                <w:sz w:val="28"/>
              </w:rPr>
              <w:t>жизни постоянно, особенно когда они получат профессию.</w:t>
            </w:r>
          </w:p>
          <w:p>
            <w:pPr>
              <w:pStyle w:val="TableParagraph"/>
              <w:spacing w:line="322" w:lineRule="exact"/>
              <w:ind w:left="564"/>
              <w:rPr>
                <w:sz w:val="28"/>
              </w:rPr>
            </w:pPr>
            <w:r>
              <w:rPr>
                <w:sz w:val="28"/>
              </w:rPr>
              <w:t>Послушайте</w:t>
            </w:r>
            <w:r>
              <w:rPr>
                <w:spacing w:val="-9"/>
                <w:sz w:val="28"/>
              </w:rPr>
              <w:t> </w:t>
            </w:r>
            <w:r>
              <w:rPr>
                <w:spacing w:val="-2"/>
                <w:sz w:val="28"/>
              </w:rPr>
              <w:t>историю.</w:t>
            </w:r>
          </w:p>
          <w:p>
            <w:pPr>
              <w:pStyle w:val="TableParagraph"/>
              <w:spacing w:line="308" w:lineRule="exact"/>
              <w:ind w:left="564"/>
              <w:rPr>
                <w:sz w:val="28"/>
              </w:rPr>
            </w:pPr>
            <w:r>
              <w:rPr>
                <w:sz w:val="28"/>
              </w:rPr>
              <w:t>В</w:t>
            </w:r>
            <w:r>
              <w:rPr>
                <w:spacing w:val="-6"/>
                <w:sz w:val="28"/>
              </w:rPr>
              <w:t> </w:t>
            </w:r>
            <w:r>
              <w:rPr>
                <w:sz w:val="28"/>
              </w:rPr>
              <w:t>известной</w:t>
            </w:r>
            <w:r>
              <w:rPr>
                <w:spacing w:val="-6"/>
                <w:sz w:val="28"/>
              </w:rPr>
              <w:t> </w:t>
            </w:r>
            <w:r>
              <w:rPr>
                <w:sz w:val="28"/>
              </w:rPr>
              <w:t>компании</w:t>
            </w:r>
            <w:r>
              <w:rPr>
                <w:spacing w:val="-6"/>
                <w:sz w:val="28"/>
              </w:rPr>
              <w:t> </w:t>
            </w:r>
            <w:r>
              <w:rPr>
                <w:sz w:val="28"/>
              </w:rPr>
              <w:t>сменились</w:t>
            </w:r>
            <w:r>
              <w:rPr>
                <w:spacing w:val="-7"/>
                <w:sz w:val="28"/>
              </w:rPr>
              <w:t> </w:t>
            </w:r>
            <w:r>
              <w:rPr>
                <w:sz w:val="28"/>
              </w:rPr>
              <w:t>акционеры,</w:t>
            </w:r>
            <w:r>
              <w:rPr>
                <w:spacing w:val="-7"/>
                <w:sz w:val="28"/>
              </w:rPr>
              <w:t> </w:t>
            </w:r>
            <w:r>
              <w:rPr>
                <w:sz w:val="28"/>
              </w:rPr>
              <w:t>и</w:t>
            </w:r>
            <w:r>
              <w:rPr>
                <w:spacing w:val="-8"/>
                <w:sz w:val="28"/>
              </w:rPr>
              <w:t> </w:t>
            </w:r>
            <w:r>
              <w:rPr>
                <w:spacing w:val="-5"/>
                <w:sz w:val="28"/>
              </w:rPr>
              <w:t>на</w:t>
            </w:r>
          </w:p>
        </w:tc>
        <w:tc>
          <w:tcPr>
            <w:tcW w:w="1560"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902208">
                <wp:simplePos x="0" y="0"/>
                <wp:positionH relativeFrom="page">
                  <wp:posOffset>7632982</wp:posOffset>
                </wp:positionH>
                <wp:positionV relativeFrom="page">
                  <wp:posOffset>5527595</wp:posOffset>
                </wp:positionV>
                <wp:extent cx="144145" cy="2029460"/>
                <wp:effectExtent l="0" t="0" r="0" b="0"/>
                <wp:wrapNone/>
                <wp:docPr id="526" name="Textbox 526"/>
                <wp:cNvGraphicFramePr>
                  <a:graphicFrameLocks/>
                </wp:cNvGraphicFramePr>
                <a:graphic>
                  <a:graphicData uri="http://schemas.microsoft.com/office/word/2010/wordprocessingShape">
                    <wps:wsp>
                      <wps:cNvPr id="526" name="Textbox 52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2208" type="#_x0000_t202" id="docshape43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6805"/>
        <w:gridCol w:w="1560"/>
      </w:tblGrid>
      <w:tr>
        <w:trPr>
          <w:trHeight w:val="10628" w:hRule="atLeast"/>
        </w:trPr>
        <w:tc>
          <w:tcPr>
            <w:tcW w:w="1130"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36"/>
              <w:rPr>
                <w:sz w:val="28"/>
              </w:rPr>
            </w:pPr>
            <w:r>
              <w:rPr>
                <w:sz w:val="28"/>
              </w:rPr>
              <w:t>5</w:t>
            </w:r>
            <w:r>
              <w:rPr>
                <w:spacing w:val="1"/>
                <w:sz w:val="28"/>
              </w:rPr>
              <w:t> </w:t>
            </w:r>
            <w:r>
              <w:rPr>
                <w:spacing w:val="-4"/>
                <w:sz w:val="28"/>
              </w:rPr>
              <w:t>мин.</w:t>
            </w:r>
          </w:p>
        </w:tc>
        <w:tc>
          <w:tcPr>
            <w:tcW w:w="6805" w:type="dxa"/>
          </w:tcPr>
          <w:p>
            <w:pPr>
              <w:pStyle w:val="TableParagraph"/>
              <w:ind w:left="105" w:right="154"/>
              <w:rPr>
                <w:sz w:val="28"/>
              </w:rPr>
            </w:pPr>
            <w:r>
              <w:rPr>
                <w:sz w:val="28"/>
              </w:rPr>
              <w:t>предприятие приехал с инспекцией представитель нового владельца. В аэропорту его встретил водитель на персональной машине, попросил нового шефа пристегнуться. В компании это было железным правилом: любой сотрудник в поездках должен пристегиваться ремнем безопасности. Даже корпоративный</w:t>
            </w:r>
            <w:r>
              <w:rPr>
                <w:spacing w:val="-6"/>
                <w:sz w:val="28"/>
              </w:rPr>
              <w:t> </w:t>
            </w:r>
            <w:r>
              <w:rPr>
                <w:sz w:val="28"/>
              </w:rPr>
              <w:t>автобус</w:t>
            </w:r>
            <w:r>
              <w:rPr>
                <w:spacing w:val="-6"/>
                <w:sz w:val="28"/>
              </w:rPr>
              <w:t> </w:t>
            </w:r>
            <w:r>
              <w:rPr>
                <w:sz w:val="28"/>
              </w:rPr>
              <w:t>не</w:t>
            </w:r>
            <w:r>
              <w:rPr>
                <w:spacing w:val="-6"/>
                <w:sz w:val="28"/>
              </w:rPr>
              <w:t> </w:t>
            </w:r>
            <w:r>
              <w:rPr>
                <w:sz w:val="28"/>
              </w:rPr>
              <w:t>тронется</w:t>
            </w:r>
            <w:r>
              <w:rPr>
                <w:spacing w:val="-6"/>
                <w:sz w:val="28"/>
              </w:rPr>
              <w:t> </w:t>
            </w:r>
            <w:r>
              <w:rPr>
                <w:sz w:val="28"/>
              </w:rPr>
              <w:t>с</w:t>
            </w:r>
            <w:r>
              <w:rPr>
                <w:spacing w:val="-6"/>
                <w:sz w:val="28"/>
              </w:rPr>
              <w:t> </w:t>
            </w:r>
            <w:r>
              <w:rPr>
                <w:sz w:val="28"/>
              </w:rPr>
              <w:t>места,</w:t>
            </w:r>
            <w:r>
              <w:rPr>
                <w:spacing w:val="-7"/>
                <w:sz w:val="28"/>
              </w:rPr>
              <w:t> </w:t>
            </w:r>
            <w:r>
              <w:rPr>
                <w:sz w:val="28"/>
              </w:rPr>
              <w:t>если</w:t>
            </w:r>
            <w:r>
              <w:rPr>
                <w:spacing w:val="-6"/>
                <w:sz w:val="28"/>
              </w:rPr>
              <w:t> </w:t>
            </w:r>
            <w:r>
              <w:rPr>
                <w:sz w:val="28"/>
              </w:rPr>
              <w:t>хоть один человек не пристегнут, – нарушителя тут же пристыдят коллеги. Однако представитель нового руководителя выполнить просьбу отказался, а когда водитель стал настаивать, накричал на него, пригрозил уволить и выполнил угрозу. История стала достоянием гласности и облетела всю компанию.</w:t>
            </w:r>
          </w:p>
          <w:p>
            <w:pPr>
              <w:pStyle w:val="TableParagraph"/>
              <w:ind w:left="105"/>
              <w:rPr>
                <w:sz w:val="28"/>
              </w:rPr>
            </w:pPr>
            <w:r>
              <w:rPr>
                <w:sz w:val="28"/>
              </w:rPr>
              <w:t>Теперь</w:t>
            </w:r>
            <w:r>
              <w:rPr>
                <w:spacing w:val="-9"/>
                <w:sz w:val="28"/>
              </w:rPr>
              <w:t> </w:t>
            </w:r>
            <w:r>
              <w:rPr>
                <w:sz w:val="28"/>
              </w:rPr>
              <w:t>работники</w:t>
            </w:r>
            <w:r>
              <w:rPr>
                <w:spacing w:val="-7"/>
                <w:sz w:val="28"/>
              </w:rPr>
              <w:t> </w:t>
            </w:r>
            <w:r>
              <w:rPr>
                <w:sz w:val="28"/>
              </w:rPr>
              <w:t>десять</w:t>
            </w:r>
            <w:r>
              <w:rPr>
                <w:spacing w:val="-3"/>
                <w:sz w:val="28"/>
              </w:rPr>
              <w:t> </w:t>
            </w:r>
            <w:r>
              <w:rPr>
                <w:sz w:val="28"/>
              </w:rPr>
              <w:t>раз</w:t>
            </w:r>
            <w:r>
              <w:rPr>
                <w:spacing w:val="-9"/>
                <w:sz w:val="28"/>
              </w:rPr>
              <w:t> </w:t>
            </w:r>
            <w:r>
              <w:rPr>
                <w:sz w:val="28"/>
              </w:rPr>
              <w:t>подумают,</w:t>
            </w:r>
            <w:r>
              <w:rPr>
                <w:spacing w:val="-6"/>
                <w:sz w:val="28"/>
              </w:rPr>
              <w:t> </w:t>
            </w:r>
            <w:r>
              <w:rPr>
                <w:sz w:val="28"/>
              </w:rPr>
              <w:t>прежде</w:t>
            </w:r>
            <w:r>
              <w:rPr>
                <w:spacing w:val="-5"/>
                <w:sz w:val="28"/>
              </w:rPr>
              <w:t> </w:t>
            </w:r>
            <w:r>
              <w:rPr>
                <w:sz w:val="28"/>
              </w:rPr>
              <w:t>чем выполнять инструкции. Если нарушение правил не просто допускается, а даже поощряется сверху, несчастные случаи будут происходить чаще.</w:t>
            </w:r>
          </w:p>
          <w:p>
            <w:pPr>
              <w:pStyle w:val="TableParagraph"/>
              <w:ind w:left="105" w:right="176"/>
              <w:rPr>
                <w:sz w:val="28"/>
              </w:rPr>
            </w:pPr>
            <w:r>
              <w:rPr>
                <w:sz w:val="28"/>
              </w:rPr>
              <w:t>Вот так один неразумный поступок представителя руководства</w:t>
            </w:r>
            <w:r>
              <w:rPr>
                <w:spacing w:val="-9"/>
                <w:sz w:val="28"/>
              </w:rPr>
              <w:t> </w:t>
            </w:r>
            <w:r>
              <w:rPr>
                <w:sz w:val="28"/>
              </w:rPr>
              <w:t>заложил</w:t>
            </w:r>
            <w:r>
              <w:rPr>
                <w:spacing w:val="-9"/>
                <w:sz w:val="28"/>
              </w:rPr>
              <w:t> </w:t>
            </w:r>
            <w:r>
              <w:rPr>
                <w:sz w:val="28"/>
              </w:rPr>
              <w:t>бомбу</w:t>
            </w:r>
            <w:r>
              <w:rPr>
                <w:spacing w:val="-12"/>
                <w:sz w:val="28"/>
              </w:rPr>
              <w:t> </w:t>
            </w:r>
            <w:r>
              <w:rPr>
                <w:sz w:val="28"/>
              </w:rPr>
              <w:t>замедленного</w:t>
            </w:r>
            <w:r>
              <w:rPr>
                <w:spacing w:val="-8"/>
                <w:sz w:val="28"/>
              </w:rPr>
              <w:t> </w:t>
            </w:r>
            <w:r>
              <w:rPr>
                <w:sz w:val="28"/>
              </w:rPr>
              <w:t>действия под всю систему безопасности предприятия.</w:t>
            </w:r>
          </w:p>
          <w:p>
            <w:pPr>
              <w:pStyle w:val="TableParagraph"/>
              <w:spacing w:line="319" w:lineRule="exact"/>
              <w:ind w:left="105"/>
              <w:rPr>
                <w:b/>
                <w:sz w:val="28"/>
              </w:rPr>
            </w:pPr>
            <w:r>
              <w:rPr>
                <w:b/>
                <w:spacing w:val="-2"/>
                <w:sz w:val="28"/>
              </w:rPr>
              <w:t>Рефлексия</w:t>
            </w:r>
          </w:p>
          <w:p>
            <w:pPr>
              <w:pStyle w:val="TableParagraph"/>
              <w:ind w:left="105" w:right="176"/>
              <w:rPr>
                <w:sz w:val="28"/>
              </w:rPr>
            </w:pPr>
            <w:r>
              <w:rPr>
                <w:i/>
                <w:sz w:val="28"/>
              </w:rPr>
              <w:t>Педагог:</w:t>
            </w:r>
            <w:r>
              <w:rPr>
                <w:i/>
                <w:spacing w:val="-8"/>
                <w:sz w:val="28"/>
              </w:rPr>
              <w:t> </w:t>
            </w:r>
            <w:r>
              <w:rPr>
                <w:sz w:val="28"/>
              </w:rPr>
              <w:t>А</w:t>
            </w:r>
            <w:r>
              <w:rPr>
                <w:spacing w:val="-9"/>
                <w:sz w:val="28"/>
              </w:rPr>
              <w:t> </w:t>
            </w:r>
            <w:r>
              <w:rPr>
                <w:sz w:val="28"/>
              </w:rPr>
              <w:t>какое</w:t>
            </w:r>
            <w:r>
              <w:rPr>
                <w:spacing w:val="-8"/>
                <w:sz w:val="28"/>
              </w:rPr>
              <w:t> </w:t>
            </w:r>
            <w:r>
              <w:rPr>
                <w:sz w:val="28"/>
              </w:rPr>
              <w:t>важное</w:t>
            </w:r>
            <w:r>
              <w:rPr>
                <w:spacing w:val="-8"/>
                <w:sz w:val="28"/>
              </w:rPr>
              <w:t> </w:t>
            </w:r>
            <w:r>
              <w:rPr>
                <w:sz w:val="28"/>
              </w:rPr>
              <w:t>правило,</w:t>
            </w:r>
            <w:r>
              <w:rPr>
                <w:spacing w:val="-9"/>
                <w:sz w:val="28"/>
              </w:rPr>
              <w:t> </w:t>
            </w:r>
            <w:r>
              <w:rPr>
                <w:sz w:val="28"/>
              </w:rPr>
              <w:t>совет, рекомендацию вы заберете с собой?</w:t>
            </w:r>
          </w:p>
          <w:p>
            <w:pPr>
              <w:pStyle w:val="TableParagraph"/>
              <w:ind w:left="105"/>
              <w:rPr>
                <w:sz w:val="28"/>
              </w:rPr>
            </w:pPr>
            <w:r>
              <w:rPr>
                <w:sz w:val="28"/>
              </w:rPr>
              <w:t>Например:</w:t>
            </w:r>
            <w:r>
              <w:rPr>
                <w:spacing w:val="-6"/>
                <w:sz w:val="28"/>
              </w:rPr>
              <w:t> </w:t>
            </w:r>
            <w:r>
              <w:rPr>
                <w:sz w:val="28"/>
              </w:rPr>
              <w:t>«В</w:t>
            </w:r>
            <w:r>
              <w:rPr>
                <w:spacing w:val="-7"/>
                <w:sz w:val="28"/>
              </w:rPr>
              <w:t> </w:t>
            </w:r>
            <w:r>
              <w:rPr>
                <w:sz w:val="28"/>
              </w:rPr>
              <w:t>жизни</w:t>
            </w:r>
            <w:r>
              <w:rPr>
                <w:spacing w:val="-7"/>
                <w:sz w:val="28"/>
              </w:rPr>
              <w:t> </w:t>
            </w:r>
            <w:r>
              <w:rPr>
                <w:sz w:val="28"/>
              </w:rPr>
              <w:t>нужно</w:t>
            </w:r>
            <w:r>
              <w:rPr>
                <w:spacing w:val="-9"/>
                <w:sz w:val="28"/>
              </w:rPr>
              <w:t> </w:t>
            </w:r>
            <w:r>
              <w:rPr>
                <w:sz w:val="28"/>
              </w:rPr>
              <w:t>попробовать</w:t>
            </w:r>
            <w:r>
              <w:rPr>
                <w:spacing w:val="-7"/>
                <w:sz w:val="28"/>
              </w:rPr>
              <w:t> </w:t>
            </w:r>
            <w:r>
              <w:rPr>
                <w:sz w:val="28"/>
              </w:rPr>
              <w:t>все</w:t>
            </w:r>
            <w:r>
              <w:rPr>
                <w:spacing w:val="-7"/>
                <w:sz w:val="28"/>
              </w:rPr>
              <w:t> </w:t>
            </w:r>
            <w:r>
              <w:rPr>
                <w:sz w:val="28"/>
              </w:rPr>
              <w:t>кроме </w:t>
            </w:r>
            <w:r>
              <w:rPr>
                <w:spacing w:val="-2"/>
                <w:sz w:val="28"/>
              </w:rPr>
              <w:t>наркотиков».</w:t>
            </w:r>
          </w:p>
          <w:p>
            <w:pPr>
              <w:pStyle w:val="TableParagraph"/>
              <w:spacing w:line="322" w:lineRule="exact"/>
              <w:ind w:left="105"/>
              <w:rPr>
                <w:i/>
                <w:sz w:val="28"/>
              </w:rPr>
            </w:pPr>
            <w:r>
              <w:rPr>
                <w:i/>
                <w:sz w:val="28"/>
              </w:rPr>
              <w:t>Педагог</w:t>
            </w:r>
            <w:r>
              <w:rPr>
                <w:i/>
                <w:spacing w:val="-9"/>
                <w:sz w:val="28"/>
              </w:rPr>
              <w:t> </w:t>
            </w:r>
            <w:r>
              <w:rPr>
                <w:i/>
                <w:sz w:val="28"/>
              </w:rPr>
              <w:t>заслушивает</w:t>
            </w:r>
            <w:r>
              <w:rPr>
                <w:i/>
                <w:spacing w:val="-8"/>
                <w:sz w:val="28"/>
              </w:rPr>
              <w:t> </w:t>
            </w:r>
            <w:r>
              <w:rPr>
                <w:i/>
                <w:sz w:val="28"/>
              </w:rPr>
              <w:t>ответы</w:t>
            </w:r>
            <w:r>
              <w:rPr>
                <w:i/>
                <w:spacing w:val="-8"/>
                <w:sz w:val="28"/>
              </w:rPr>
              <w:t> </w:t>
            </w:r>
            <w:r>
              <w:rPr>
                <w:i/>
                <w:spacing w:val="-2"/>
                <w:sz w:val="28"/>
              </w:rPr>
              <w:t>родителей.</w:t>
            </w:r>
          </w:p>
          <w:p>
            <w:pPr>
              <w:pStyle w:val="TableParagraph"/>
              <w:ind w:left="105" w:right="176"/>
              <w:rPr>
                <w:sz w:val="28"/>
              </w:rPr>
            </w:pPr>
            <w:r>
              <w:rPr>
                <w:sz w:val="28"/>
              </w:rPr>
              <w:t>Если</w:t>
            </w:r>
            <w:r>
              <w:rPr>
                <w:spacing w:val="-5"/>
                <w:sz w:val="28"/>
              </w:rPr>
              <w:t> </w:t>
            </w:r>
            <w:r>
              <w:rPr>
                <w:sz w:val="28"/>
              </w:rPr>
              <w:t>вами</w:t>
            </w:r>
            <w:r>
              <w:rPr>
                <w:spacing w:val="-5"/>
                <w:sz w:val="28"/>
              </w:rPr>
              <w:t> </w:t>
            </w:r>
            <w:r>
              <w:rPr>
                <w:sz w:val="28"/>
              </w:rPr>
              <w:t>будет</w:t>
            </w:r>
            <w:r>
              <w:rPr>
                <w:spacing w:val="-5"/>
                <w:sz w:val="28"/>
              </w:rPr>
              <w:t> </w:t>
            </w:r>
            <w:r>
              <w:rPr>
                <w:sz w:val="28"/>
              </w:rPr>
              <w:t>внедрено</w:t>
            </w:r>
            <w:r>
              <w:rPr>
                <w:spacing w:val="-4"/>
                <w:sz w:val="28"/>
              </w:rPr>
              <w:t> </w:t>
            </w:r>
            <w:r>
              <w:rPr>
                <w:sz w:val="28"/>
              </w:rPr>
              <w:t>хоть</w:t>
            </w:r>
            <w:r>
              <w:rPr>
                <w:spacing w:val="-4"/>
                <w:sz w:val="28"/>
              </w:rPr>
              <w:t> </w:t>
            </w:r>
            <w:r>
              <w:rPr>
                <w:sz w:val="28"/>
              </w:rPr>
              <w:t>одно</w:t>
            </w:r>
            <w:r>
              <w:rPr>
                <w:spacing w:val="-8"/>
                <w:sz w:val="28"/>
              </w:rPr>
              <w:t> </w:t>
            </w:r>
            <w:r>
              <w:rPr>
                <w:sz w:val="28"/>
              </w:rPr>
              <w:t>правило,</w:t>
            </w:r>
            <w:r>
              <w:rPr>
                <w:spacing w:val="-5"/>
                <w:sz w:val="28"/>
              </w:rPr>
              <w:t> </w:t>
            </w:r>
            <w:r>
              <w:rPr>
                <w:sz w:val="28"/>
              </w:rPr>
              <w:t>ваш ребенок будет огражден от неприятностей и </w:t>
            </w:r>
            <w:r>
              <w:rPr>
                <w:spacing w:val="-2"/>
                <w:sz w:val="28"/>
              </w:rPr>
              <w:t>опасностей.</w:t>
            </w:r>
          </w:p>
          <w:p>
            <w:pPr>
              <w:pStyle w:val="TableParagraph"/>
              <w:ind w:left="105" w:right="128"/>
              <w:rPr>
                <w:sz w:val="28"/>
              </w:rPr>
            </w:pPr>
            <w:r>
              <w:rPr>
                <w:sz w:val="28"/>
              </w:rPr>
              <w:t>Спасибо за ваше внимание и активное участие на нашем занятии! Напоследок хотелось бы вручить вам чек-листы</w:t>
            </w:r>
            <w:r>
              <w:rPr>
                <w:spacing w:val="-6"/>
                <w:sz w:val="28"/>
              </w:rPr>
              <w:t> </w:t>
            </w:r>
            <w:r>
              <w:rPr>
                <w:sz w:val="28"/>
              </w:rPr>
              <w:t>с</w:t>
            </w:r>
            <w:r>
              <w:rPr>
                <w:spacing w:val="-9"/>
                <w:sz w:val="28"/>
              </w:rPr>
              <w:t> </w:t>
            </w:r>
            <w:r>
              <w:rPr>
                <w:sz w:val="28"/>
              </w:rPr>
              <w:t>правилами</w:t>
            </w:r>
            <w:r>
              <w:rPr>
                <w:spacing w:val="-6"/>
                <w:sz w:val="28"/>
              </w:rPr>
              <w:t> </w:t>
            </w:r>
            <w:r>
              <w:rPr>
                <w:sz w:val="28"/>
              </w:rPr>
              <w:t>безопасности</w:t>
            </w:r>
            <w:r>
              <w:rPr>
                <w:spacing w:val="-6"/>
                <w:sz w:val="28"/>
              </w:rPr>
              <w:t> </w:t>
            </w:r>
            <w:r>
              <w:rPr>
                <w:sz w:val="28"/>
              </w:rPr>
              <w:t>для</w:t>
            </w:r>
            <w:r>
              <w:rPr>
                <w:spacing w:val="-6"/>
                <w:sz w:val="28"/>
              </w:rPr>
              <w:t> </w:t>
            </w:r>
            <w:r>
              <w:rPr>
                <w:sz w:val="28"/>
              </w:rPr>
              <w:t>ваших</w:t>
            </w:r>
            <w:r>
              <w:rPr>
                <w:spacing w:val="-5"/>
                <w:sz w:val="28"/>
              </w:rPr>
              <w:t> </w:t>
            </w:r>
            <w:r>
              <w:rPr>
                <w:sz w:val="28"/>
              </w:rPr>
              <w:t>детей.</w:t>
            </w:r>
          </w:p>
        </w:tc>
        <w:tc>
          <w:tcPr>
            <w:tcW w:w="1560" w:type="dxa"/>
          </w:tcPr>
          <w:p>
            <w:pPr>
              <w:pStyle w:val="TableParagraph"/>
              <w:spacing w:line="317" w:lineRule="exact"/>
              <w:ind w:left="106"/>
              <w:rPr>
                <w:sz w:val="28"/>
              </w:rPr>
            </w:pPr>
            <w:r>
              <w:rPr>
                <w:sz w:val="28"/>
              </w:rPr>
              <w:t>Слайд</w:t>
            </w:r>
            <w:r>
              <w:rPr>
                <w:spacing w:val="-7"/>
                <w:sz w:val="28"/>
              </w:rPr>
              <w:t> </w:t>
            </w:r>
            <w:r>
              <w:rPr>
                <w:spacing w:val="-5"/>
                <w:sz w:val="28"/>
              </w:rPr>
              <w:t>15</w:t>
            </w:r>
          </w:p>
        </w:tc>
      </w:tr>
    </w:tbl>
    <w:p>
      <w:pPr>
        <w:rPr>
          <w:sz w:val="2"/>
          <w:szCs w:val="2"/>
        </w:rPr>
      </w:pPr>
      <w:r>
        <w:rPr/>
        <mc:AlternateContent>
          <mc:Choice Requires="wps">
            <w:drawing>
              <wp:anchor distT="0" distB="0" distL="0" distR="0" allowOverlap="1" layoutInCell="1" locked="0" behindDoc="0" simplePos="0" relativeHeight="15902720">
                <wp:simplePos x="0" y="0"/>
                <wp:positionH relativeFrom="page">
                  <wp:posOffset>7632982</wp:posOffset>
                </wp:positionH>
                <wp:positionV relativeFrom="page">
                  <wp:posOffset>5527595</wp:posOffset>
                </wp:positionV>
                <wp:extent cx="144145" cy="2029460"/>
                <wp:effectExtent l="0" t="0" r="0" b="0"/>
                <wp:wrapNone/>
                <wp:docPr id="527" name="Textbox 527"/>
                <wp:cNvGraphicFramePr>
                  <a:graphicFrameLocks/>
                </wp:cNvGraphicFramePr>
                <a:graphic>
                  <a:graphicData uri="http://schemas.microsoft.com/office/word/2010/wordprocessingShape">
                    <wps:wsp>
                      <wps:cNvPr id="527" name="Textbox 52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2720" type="#_x0000_t202" id="docshape43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68" w:top="1120" w:bottom="1200" w:left="1140" w:right="360"/>
        </w:sectPr>
      </w:pPr>
    </w:p>
    <w:p>
      <w:pPr>
        <w:pStyle w:val="BodyText"/>
        <w:rPr>
          <w:sz w:val="16"/>
        </w:rPr>
      </w:pPr>
      <w:r>
        <w:rPr/>
        <mc:AlternateContent>
          <mc:Choice Requires="wps">
            <w:drawing>
              <wp:anchor distT="0" distB="0" distL="0" distR="0" allowOverlap="1" layoutInCell="1" locked="0" behindDoc="0" simplePos="0" relativeHeight="15903232">
                <wp:simplePos x="0" y="0"/>
                <wp:positionH relativeFrom="page">
                  <wp:posOffset>1388363</wp:posOffset>
                </wp:positionH>
                <wp:positionV relativeFrom="page">
                  <wp:posOffset>1080516</wp:posOffset>
                </wp:positionV>
                <wp:extent cx="7950834" cy="3022600"/>
                <wp:effectExtent l="0" t="0" r="0" b="0"/>
                <wp:wrapNone/>
                <wp:docPr id="528" name="Group 528"/>
                <wp:cNvGraphicFramePr>
                  <a:graphicFrameLocks/>
                </wp:cNvGraphicFramePr>
                <a:graphic>
                  <a:graphicData uri="http://schemas.microsoft.com/office/word/2010/wordprocessingGroup">
                    <wpg:wgp>
                      <wpg:cNvPr id="528" name="Group 528"/>
                      <wpg:cNvGrpSpPr/>
                      <wpg:grpSpPr>
                        <a:xfrm>
                          <a:off x="0" y="0"/>
                          <a:ext cx="7950834" cy="3022600"/>
                          <a:chExt cx="7950834" cy="3022600"/>
                        </a:xfrm>
                      </wpg:grpSpPr>
                      <pic:pic>
                        <pic:nvPicPr>
                          <pic:cNvPr id="529" name="Image 529"/>
                          <pic:cNvPicPr/>
                        </pic:nvPicPr>
                        <pic:blipFill>
                          <a:blip r:embed="rId155" cstate="print"/>
                          <a:stretch>
                            <a:fillRect/>
                          </a:stretch>
                        </pic:blipFill>
                        <pic:spPr>
                          <a:xfrm>
                            <a:off x="3883152" y="0"/>
                            <a:ext cx="4067555" cy="3022092"/>
                          </a:xfrm>
                          <a:prstGeom prst="rect">
                            <a:avLst/>
                          </a:prstGeom>
                        </pic:spPr>
                      </pic:pic>
                      <pic:pic>
                        <pic:nvPicPr>
                          <pic:cNvPr id="530" name="Image 530"/>
                          <pic:cNvPicPr/>
                        </pic:nvPicPr>
                        <pic:blipFill>
                          <a:blip r:embed="rId156" cstate="print"/>
                          <a:stretch>
                            <a:fillRect/>
                          </a:stretch>
                        </pic:blipFill>
                        <pic:spPr>
                          <a:xfrm>
                            <a:off x="0" y="0"/>
                            <a:ext cx="3867911" cy="2991611"/>
                          </a:xfrm>
                          <a:prstGeom prst="rect">
                            <a:avLst/>
                          </a:prstGeom>
                        </pic:spPr>
                      </pic:pic>
                    </wpg:wgp>
                  </a:graphicData>
                </a:graphic>
              </wp:anchor>
            </w:drawing>
          </mc:Choice>
          <mc:Fallback>
            <w:pict>
              <v:group style="position:absolute;margin-left:109.32pt;margin-top:85.080002pt;width:626.050pt;height:238pt;mso-position-horizontal-relative:page;mso-position-vertical-relative:page;z-index:15903232" id="docshapegroup438" coordorigin="2186,1702" coordsize="12521,4760">
                <v:shape style="position:absolute;left:8301;top:1701;width:6406;height:4760" type="#_x0000_t75" id="docshape439" stroked="false">
                  <v:imagedata r:id="rId155" o:title=""/>
                </v:shape>
                <v:shape style="position:absolute;left:2186;top:1701;width:6092;height:4712" type="#_x0000_t75" id="docshape440" stroked="false">
                  <v:imagedata r:id="rId156" o:title=""/>
                </v:shape>
                <w10:wrap type="none"/>
              </v:group>
            </w:pict>
          </mc:Fallback>
        </mc:AlternateContent>
      </w:r>
      <w:r>
        <w:rPr/>
        <mc:AlternateContent>
          <mc:Choice Requires="wps">
            <w:drawing>
              <wp:anchor distT="0" distB="0" distL="0" distR="0" allowOverlap="1" layoutInCell="1" locked="0" behindDoc="0" simplePos="0" relativeHeight="15903744">
                <wp:simplePos x="0" y="0"/>
                <wp:positionH relativeFrom="page">
                  <wp:posOffset>9029700</wp:posOffset>
                </wp:positionH>
                <wp:positionV relativeFrom="page">
                  <wp:posOffset>515112</wp:posOffset>
                </wp:positionV>
                <wp:extent cx="314325" cy="1495425"/>
                <wp:effectExtent l="0" t="0" r="0" b="0"/>
                <wp:wrapNone/>
                <wp:docPr id="531" name="Textbox 531"/>
                <wp:cNvGraphicFramePr>
                  <a:graphicFrameLocks/>
                </wp:cNvGraphicFramePr>
                <a:graphic>
                  <a:graphicData uri="http://schemas.microsoft.com/office/word/2010/wordprocessingShape">
                    <wps:wsp>
                      <wps:cNvPr id="531" name="Textbox 531"/>
                      <wps:cNvSpPr txBox="1"/>
                      <wps:spPr>
                        <a:xfrm>
                          <a:off x="0" y="0"/>
                          <a:ext cx="314325" cy="1495425"/>
                        </a:xfrm>
                        <a:prstGeom prst="rect">
                          <a:avLst/>
                        </a:prstGeom>
                        <a:solidFill>
                          <a:srgbClr val="FFFF00"/>
                        </a:solidFill>
                        <a:ln w="6096">
                          <a:solidFill>
                            <a:srgbClr val="000000"/>
                          </a:solidFill>
                          <a:prstDash val="solid"/>
                        </a:ln>
                      </wps:spPr>
                      <wps:txbx>
                        <w:txbxContent>
                          <w:p>
                            <w:pPr>
                              <w:spacing w:before="71"/>
                              <w:ind w:left="211" w:right="0" w:firstLine="0"/>
                              <w:jc w:val="left"/>
                              <w:rPr>
                                <w:b/>
                                <w:color w:val="000000"/>
                                <w:sz w:val="32"/>
                              </w:rPr>
                            </w:pPr>
                            <w:r>
                              <w:rPr>
                                <w:b/>
                                <w:color w:val="000000"/>
                                <w:sz w:val="28"/>
                              </w:rPr>
                              <w:t>ЧЕК</w:t>
                            </w:r>
                            <w:r>
                              <w:rPr>
                                <w:b/>
                                <w:color w:val="000000"/>
                                <w:spacing w:val="-3"/>
                                <w:sz w:val="28"/>
                              </w:rPr>
                              <w:t> </w:t>
                            </w:r>
                            <w:r>
                              <w:rPr>
                                <w:b/>
                                <w:color w:val="000000"/>
                                <w:sz w:val="28"/>
                              </w:rPr>
                              <w:t>–</w:t>
                            </w:r>
                            <w:r>
                              <w:rPr>
                                <w:b/>
                                <w:color w:val="000000"/>
                                <w:spacing w:val="-3"/>
                                <w:sz w:val="28"/>
                              </w:rPr>
                              <w:t> </w:t>
                            </w:r>
                            <w:r>
                              <w:rPr>
                                <w:b/>
                                <w:color w:val="000000"/>
                                <w:sz w:val="28"/>
                              </w:rPr>
                              <w:t>ЛИСТ</w:t>
                            </w:r>
                            <w:r>
                              <w:rPr>
                                <w:b/>
                                <w:color w:val="000000"/>
                                <w:spacing w:val="-3"/>
                                <w:sz w:val="28"/>
                              </w:rPr>
                              <w:t> </w:t>
                            </w:r>
                            <w:r>
                              <w:rPr>
                                <w:b/>
                                <w:color w:val="000000"/>
                                <w:spacing w:val="-10"/>
                                <w:sz w:val="32"/>
                              </w:rPr>
                              <w:t>1</w:t>
                            </w:r>
                          </w:p>
                        </w:txbxContent>
                      </wps:txbx>
                      <wps:bodyPr wrap="square" lIns="0" tIns="0" rIns="0" bIns="0" rtlCol="0" vert="vert">
                        <a:noAutofit/>
                      </wps:bodyPr>
                    </wps:wsp>
                  </a:graphicData>
                </a:graphic>
              </wp:anchor>
            </w:drawing>
          </mc:Choice>
          <mc:Fallback>
            <w:pict>
              <v:shape style="position:absolute;margin-left:711pt;margin-top:40.560001pt;width:24.75pt;height:117.75pt;mso-position-horizontal-relative:page;mso-position-vertical-relative:page;z-index:15903744" type="#_x0000_t202" id="docshape441" filled="true" fillcolor="#ffff00" stroked="true" strokeweight=".48pt" strokecolor="#000000">
                <v:textbox inset="0,0,0,0" style="layout-flow:vertical">
                  <w:txbxContent>
                    <w:p>
                      <w:pPr>
                        <w:spacing w:before="71"/>
                        <w:ind w:left="211" w:right="0" w:firstLine="0"/>
                        <w:jc w:val="left"/>
                        <w:rPr>
                          <w:b/>
                          <w:color w:val="000000"/>
                          <w:sz w:val="32"/>
                        </w:rPr>
                      </w:pPr>
                      <w:r>
                        <w:rPr>
                          <w:b/>
                          <w:color w:val="000000"/>
                          <w:sz w:val="28"/>
                        </w:rPr>
                        <w:t>ЧЕК</w:t>
                      </w:r>
                      <w:r>
                        <w:rPr>
                          <w:b/>
                          <w:color w:val="000000"/>
                          <w:spacing w:val="-3"/>
                          <w:sz w:val="28"/>
                        </w:rPr>
                        <w:t> </w:t>
                      </w:r>
                      <w:r>
                        <w:rPr>
                          <w:b/>
                          <w:color w:val="000000"/>
                          <w:sz w:val="28"/>
                        </w:rPr>
                        <w:t>–</w:t>
                      </w:r>
                      <w:r>
                        <w:rPr>
                          <w:b/>
                          <w:color w:val="000000"/>
                          <w:spacing w:val="-3"/>
                          <w:sz w:val="28"/>
                        </w:rPr>
                        <w:t> </w:t>
                      </w:r>
                      <w:r>
                        <w:rPr>
                          <w:b/>
                          <w:color w:val="000000"/>
                          <w:sz w:val="28"/>
                        </w:rPr>
                        <w:t>ЛИСТ</w:t>
                      </w:r>
                      <w:r>
                        <w:rPr>
                          <w:b/>
                          <w:color w:val="000000"/>
                          <w:spacing w:val="-3"/>
                          <w:sz w:val="28"/>
                        </w:rPr>
                        <w:t> </w:t>
                      </w:r>
                      <w:r>
                        <w:rPr>
                          <w:b/>
                          <w:color w:val="000000"/>
                          <w:spacing w:val="-10"/>
                          <w:sz w:val="32"/>
                        </w:rPr>
                        <w:t>1</w:t>
                      </w:r>
                    </w:p>
                  </w:txbxContent>
                </v:textbox>
                <v:fill type="solid"/>
                <v:stroke dashstyle="solid"/>
                <w10:wrap type="none"/>
              </v:shape>
            </w:pict>
          </mc:Fallback>
        </mc:AlternateContent>
      </w:r>
      <w:r>
        <w:rPr/>
        <mc:AlternateContent>
          <mc:Choice Requires="wps">
            <w:drawing>
              <wp:anchor distT="0" distB="0" distL="0" distR="0" allowOverlap="1" layoutInCell="1" locked="0" behindDoc="0" simplePos="0" relativeHeight="15904256">
                <wp:simplePos x="0" y="0"/>
                <wp:positionH relativeFrom="page">
                  <wp:posOffset>4885944</wp:posOffset>
                </wp:positionH>
                <wp:positionV relativeFrom="page">
                  <wp:posOffset>352043</wp:posOffset>
                </wp:positionV>
                <wp:extent cx="390525" cy="1248410"/>
                <wp:effectExtent l="0" t="0" r="0" b="0"/>
                <wp:wrapNone/>
                <wp:docPr id="532" name="Textbox 532"/>
                <wp:cNvGraphicFramePr>
                  <a:graphicFrameLocks/>
                </wp:cNvGraphicFramePr>
                <a:graphic>
                  <a:graphicData uri="http://schemas.microsoft.com/office/word/2010/wordprocessingShape">
                    <wps:wsp>
                      <wps:cNvPr id="532" name="Textbox 532"/>
                      <wps:cNvSpPr txBox="1"/>
                      <wps:spPr>
                        <a:xfrm>
                          <a:off x="0" y="0"/>
                          <a:ext cx="390525" cy="1248410"/>
                        </a:xfrm>
                        <a:prstGeom prst="rect">
                          <a:avLst/>
                        </a:prstGeom>
                        <a:solidFill>
                          <a:srgbClr val="FFFF00"/>
                        </a:solidFill>
                        <a:ln w="6096">
                          <a:solidFill>
                            <a:srgbClr val="000000"/>
                          </a:solidFill>
                          <a:prstDash val="solid"/>
                        </a:ln>
                      </wps:spPr>
                      <wps:txbx>
                        <w:txbxContent>
                          <w:p>
                            <w:pPr>
                              <w:spacing w:before="72"/>
                              <w:ind w:left="143" w:right="0" w:firstLine="0"/>
                              <w:jc w:val="left"/>
                              <w:rPr>
                                <w:rFonts w:ascii="Calibri" w:hAnsi="Calibri"/>
                                <w:b/>
                                <w:color w:val="000000"/>
                                <w:sz w:val="28"/>
                              </w:rPr>
                            </w:pPr>
                            <w:r>
                              <w:rPr>
                                <w:rFonts w:ascii="Calibri" w:hAnsi="Calibri"/>
                                <w:b/>
                                <w:color w:val="000000"/>
                                <w:sz w:val="28"/>
                              </w:rPr>
                              <w:t>ЧЕК</w:t>
                            </w:r>
                            <w:r>
                              <w:rPr>
                                <w:rFonts w:ascii="Calibri" w:hAnsi="Calibri"/>
                                <w:b/>
                                <w:color w:val="000000"/>
                                <w:spacing w:val="-2"/>
                                <w:sz w:val="28"/>
                              </w:rPr>
                              <w:t> </w:t>
                            </w:r>
                            <w:r>
                              <w:rPr>
                                <w:rFonts w:ascii="Calibri" w:hAnsi="Calibri"/>
                                <w:b/>
                                <w:color w:val="000000"/>
                                <w:sz w:val="28"/>
                              </w:rPr>
                              <w:t>–</w:t>
                            </w:r>
                            <w:r>
                              <w:rPr>
                                <w:rFonts w:ascii="Calibri" w:hAnsi="Calibri"/>
                                <w:b/>
                                <w:color w:val="000000"/>
                                <w:spacing w:val="-3"/>
                                <w:sz w:val="28"/>
                              </w:rPr>
                              <w:t> </w:t>
                            </w:r>
                            <w:r>
                              <w:rPr>
                                <w:rFonts w:ascii="Calibri" w:hAnsi="Calibri"/>
                                <w:b/>
                                <w:color w:val="000000"/>
                                <w:sz w:val="28"/>
                              </w:rPr>
                              <w:t>ЛИСТ</w:t>
                            </w:r>
                            <w:r>
                              <w:rPr>
                                <w:rFonts w:ascii="Calibri" w:hAnsi="Calibri"/>
                                <w:b/>
                                <w:color w:val="000000"/>
                                <w:spacing w:val="-2"/>
                                <w:sz w:val="28"/>
                              </w:rPr>
                              <w:t> </w:t>
                            </w:r>
                            <w:r>
                              <w:rPr>
                                <w:rFonts w:ascii="Calibri" w:hAnsi="Calibri"/>
                                <w:b/>
                                <w:color w:val="000000"/>
                                <w:spacing w:val="-10"/>
                                <w:sz w:val="28"/>
                              </w:rPr>
                              <w:t>2</w:t>
                            </w:r>
                          </w:p>
                        </w:txbxContent>
                      </wps:txbx>
                      <wps:bodyPr wrap="square" lIns="0" tIns="0" rIns="0" bIns="0" rtlCol="0" vert="vert">
                        <a:noAutofit/>
                      </wps:bodyPr>
                    </wps:wsp>
                  </a:graphicData>
                </a:graphic>
              </wp:anchor>
            </w:drawing>
          </mc:Choice>
          <mc:Fallback>
            <w:pict>
              <v:shape style="position:absolute;margin-left:384.720001pt;margin-top:27.719999pt;width:30.75pt;height:98.3pt;mso-position-horizontal-relative:page;mso-position-vertical-relative:page;z-index:15904256" type="#_x0000_t202" id="docshape442" filled="true" fillcolor="#ffff00" stroked="true" strokeweight=".48pt" strokecolor="#000000">
                <v:textbox inset="0,0,0,0" style="layout-flow:vertical">
                  <w:txbxContent>
                    <w:p>
                      <w:pPr>
                        <w:spacing w:before="72"/>
                        <w:ind w:left="143" w:right="0" w:firstLine="0"/>
                        <w:jc w:val="left"/>
                        <w:rPr>
                          <w:rFonts w:ascii="Calibri" w:hAnsi="Calibri"/>
                          <w:b/>
                          <w:color w:val="000000"/>
                          <w:sz w:val="28"/>
                        </w:rPr>
                      </w:pPr>
                      <w:r>
                        <w:rPr>
                          <w:rFonts w:ascii="Calibri" w:hAnsi="Calibri"/>
                          <w:b/>
                          <w:color w:val="000000"/>
                          <w:sz w:val="28"/>
                        </w:rPr>
                        <w:t>ЧЕК</w:t>
                      </w:r>
                      <w:r>
                        <w:rPr>
                          <w:rFonts w:ascii="Calibri" w:hAnsi="Calibri"/>
                          <w:b/>
                          <w:color w:val="000000"/>
                          <w:spacing w:val="-2"/>
                          <w:sz w:val="28"/>
                        </w:rPr>
                        <w:t> </w:t>
                      </w:r>
                      <w:r>
                        <w:rPr>
                          <w:rFonts w:ascii="Calibri" w:hAnsi="Calibri"/>
                          <w:b/>
                          <w:color w:val="000000"/>
                          <w:sz w:val="28"/>
                        </w:rPr>
                        <w:t>–</w:t>
                      </w:r>
                      <w:r>
                        <w:rPr>
                          <w:rFonts w:ascii="Calibri" w:hAnsi="Calibri"/>
                          <w:b/>
                          <w:color w:val="000000"/>
                          <w:spacing w:val="-3"/>
                          <w:sz w:val="28"/>
                        </w:rPr>
                        <w:t> </w:t>
                      </w:r>
                      <w:r>
                        <w:rPr>
                          <w:rFonts w:ascii="Calibri" w:hAnsi="Calibri"/>
                          <w:b/>
                          <w:color w:val="000000"/>
                          <w:sz w:val="28"/>
                        </w:rPr>
                        <w:t>ЛИСТ</w:t>
                      </w:r>
                      <w:r>
                        <w:rPr>
                          <w:rFonts w:ascii="Calibri" w:hAnsi="Calibri"/>
                          <w:b/>
                          <w:color w:val="000000"/>
                          <w:spacing w:val="-2"/>
                          <w:sz w:val="28"/>
                        </w:rPr>
                        <w:t> </w:t>
                      </w:r>
                      <w:r>
                        <w:rPr>
                          <w:rFonts w:ascii="Calibri" w:hAnsi="Calibri"/>
                          <w:b/>
                          <w:color w:val="000000"/>
                          <w:spacing w:val="-10"/>
                          <w:sz w:val="28"/>
                        </w:rPr>
                        <w:t>2</w:t>
                      </w:r>
                    </w:p>
                  </w:txbxContent>
                </v:textbox>
                <v:fill type="solid"/>
                <v:stroke dashstyle="solid"/>
                <w10:wrap type="none"/>
              </v:shape>
            </w:pict>
          </mc:Fallback>
        </mc:AlternateContent>
      </w:r>
      <w:r>
        <w:rPr/>
        <mc:AlternateContent>
          <mc:Choice Requires="wps">
            <w:drawing>
              <wp:anchor distT="0" distB="0" distL="0" distR="0" allowOverlap="1" layoutInCell="1" locked="0" behindDoc="0" simplePos="0" relativeHeight="15904768">
                <wp:simplePos x="0" y="0"/>
                <wp:positionH relativeFrom="page">
                  <wp:posOffset>610920</wp:posOffset>
                </wp:positionH>
                <wp:positionV relativeFrom="page">
                  <wp:posOffset>7006843</wp:posOffset>
                </wp:positionV>
                <wp:extent cx="165735" cy="240665"/>
                <wp:effectExtent l="0" t="0" r="0" b="0"/>
                <wp:wrapNone/>
                <wp:docPr id="533" name="Textbox 533"/>
                <wp:cNvGraphicFramePr>
                  <a:graphicFrameLocks/>
                </wp:cNvGraphicFramePr>
                <a:graphic>
                  <a:graphicData uri="http://schemas.microsoft.com/office/word/2010/wordprocessingShape">
                    <wps:wsp>
                      <wps:cNvPr id="533" name="Textbox 533"/>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251</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904768" type="#_x0000_t202" id="docshape443"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251</w:t>
                      </w:r>
                    </w:p>
                  </w:txbxContent>
                </v:textbox>
                <w10:wrap type="none"/>
              </v:shape>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69"/>
        <w:rPr>
          <w:sz w:val="16"/>
        </w:rPr>
      </w:pPr>
    </w:p>
    <w:p>
      <w:pPr>
        <w:spacing w:before="1"/>
        <w:ind w:left="170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10"/>
          <w:sz w:val="16"/>
        </w:rPr>
        <w:t>KZN6YWP202410001966D42F6A7</w:t>
      </w:r>
    </w:p>
    <w:p>
      <w:pPr>
        <w:spacing w:after="0"/>
        <w:jc w:val="left"/>
        <w:rPr>
          <w:rFonts w:ascii="Cambria"/>
          <w:sz w:val="16"/>
        </w:rPr>
        <w:sectPr>
          <w:footerReference w:type="default" r:id="rId154"/>
          <w:pgSz w:w="15840" w:h="12240" w:orient="landscape"/>
          <w:pgMar w:header="0" w:footer="0" w:top="1380" w:bottom="0" w:left="2260" w:right="2260"/>
        </w:sectPr>
      </w:pPr>
    </w:p>
    <w:p>
      <w:pPr>
        <w:pStyle w:val="BodyText"/>
        <w:ind w:left="401"/>
        <w:rPr>
          <w:rFonts w:ascii="Cambria"/>
          <w:sz w:val="20"/>
        </w:rPr>
      </w:pPr>
      <w:r>
        <w:rPr/>
        <mc:AlternateContent>
          <mc:Choice Requires="wps">
            <w:drawing>
              <wp:anchor distT="0" distB="0" distL="0" distR="0" allowOverlap="1" layoutInCell="1" locked="0" behindDoc="0" simplePos="0" relativeHeight="15905792">
                <wp:simplePos x="0" y="0"/>
                <wp:positionH relativeFrom="page">
                  <wp:posOffset>7632982</wp:posOffset>
                </wp:positionH>
                <wp:positionV relativeFrom="page">
                  <wp:posOffset>5527595</wp:posOffset>
                </wp:positionV>
                <wp:extent cx="144145" cy="2029460"/>
                <wp:effectExtent l="0" t="0" r="0" b="0"/>
                <wp:wrapNone/>
                <wp:docPr id="535" name="Textbox 535"/>
                <wp:cNvGraphicFramePr>
                  <a:graphicFrameLocks/>
                </wp:cNvGraphicFramePr>
                <a:graphic>
                  <a:graphicData uri="http://schemas.microsoft.com/office/word/2010/wordprocessingShape">
                    <wps:wsp>
                      <wps:cNvPr id="535" name="Textbox 53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5792" type="#_x0000_t202" id="docshape44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rFonts w:ascii="Cambria"/>
          <w:sz w:val="20"/>
        </w:rPr>
        <mc:AlternateContent>
          <mc:Choice Requires="wps">
            <w:drawing>
              <wp:inline distT="0" distB="0" distL="0" distR="0">
                <wp:extent cx="3200400" cy="4688205"/>
                <wp:effectExtent l="0" t="0" r="0" b="7620"/>
                <wp:docPr id="536" name="Group 536"/>
                <wp:cNvGraphicFramePr>
                  <a:graphicFrameLocks/>
                </wp:cNvGraphicFramePr>
                <a:graphic>
                  <a:graphicData uri="http://schemas.microsoft.com/office/word/2010/wordprocessingGroup">
                    <wpg:wgp>
                      <wpg:cNvPr id="536" name="Group 536"/>
                      <wpg:cNvGrpSpPr/>
                      <wpg:grpSpPr>
                        <a:xfrm>
                          <a:off x="0" y="0"/>
                          <a:ext cx="3200400" cy="4688205"/>
                          <a:chExt cx="3200400" cy="4688205"/>
                        </a:xfrm>
                      </wpg:grpSpPr>
                      <pic:pic>
                        <pic:nvPicPr>
                          <pic:cNvPr id="537" name="Image 537"/>
                          <pic:cNvPicPr/>
                        </pic:nvPicPr>
                        <pic:blipFill>
                          <a:blip r:embed="rId158" cstate="print"/>
                          <a:stretch>
                            <a:fillRect/>
                          </a:stretch>
                        </pic:blipFill>
                        <pic:spPr>
                          <a:xfrm>
                            <a:off x="0" y="231647"/>
                            <a:ext cx="3200400" cy="4456176"/>
                          </a:xfrm>
                          <a:prstGeom prst="rect">
                            <a:avLst/>
                          </a:prstGeom>
                        </pic:spPr>
                      </pic:pic>
                      <wps:wsp>
                        <wps:cNvPr id="538" name="Textbox 538"/>
                        <wps:cNvSpPr txBox="1"/>
                        <wps:spPr>
                          <a:xfrm>
                            <a:off x="76200" y="3047"/>
                            <a:ext cx="1647825" cy="295910"/>
                          </a:xfrm>
                          <a:prstGeom prst="rect">
                            <a:avLst/>
                          </a:prstGeom>
                          <a:solidFill>
                            <a:srgbClr val="FFFF00"/>
                          </a:solidFill>
                          <a:ln w="6096">
                            <a:solidFill>
                              <a:srgbClr val="000000"/>
                            </a:solidFill>
                            <a:prstDash val="solid"/>
                          </a:ln>
                        </wps:spPr>
                        <wps:txbx>
                          <w:txbxContent>
                            <w:p>
                              <w:pPr>
                                <w:spacing w:before="73"/>
                                <w:ind w:left="331" w:right="0" w:firstLine="0"/>
                                <w:jc w:val="left"/>
                                <w:rPr>
                                  <w:b/>
                                  <w:color w:val="000000"/>
                                  <w:sz w:val="32"/>
                                </w:rPr>
                              </w:pPr>
                              <w:r>
                                <w:rPr>
                                  <w:b/>
                                  <w:color w:val="000000"/>
                                  <w:sz w:val="28"/>
                                </w:rPr>
                                <w:t>ЧЕК</w:t>
                              </w:r>
                              <w:r>
                                <w:rPr>
                                  <w:b/>
                                  <w:color w:val="000000"/>
                                  <w:spacing w:val="-3"/>
                                  <w:sz w:val="28"/>
                                </w:rPr>
                                <w:t> </w:t>
                              </w:r>
                              <w:r>
                                <w:rPr>
                                  <w:b/>
                                  <w:color w:val="000000"/>
                                  <w:sz w:val="28"/>
                                </w:rPr>
                                <w:t>–</w:t>
                              </w:r>
                              <w:r>
                                <w:rPr>
                                  <w:b/>
                                  <w:color w:val="000000"/>
                                  <w:spacing w:val="-3"/>
                                  <w:sz w:val="28"/>
                                </w:rPr>
                                <w:t> </w:t>
                              </w:r>
                              <w:r>
                                <w:rPr>
                                  <w:b/>
                                  <w:color w:val="000000"/>
                                  <w:sz w:val="28"/>
                                </w:rPr>
                                <w:t>ЛИСТ</w:t>
                              </w:r>
                              <w:r>
                                <w:rPr>
                                  <w:b/>
                                  <w:color w:val="000000"/>
                                  <w:spacing w:val="-2"/>
                                  <w:sz w:val="28"/>
                                </w:rPr>
                                <w:t> </w:t>
                              </w:r>
                              <w:r>
                                <w:rPr>
                                  <w:b/>
                                  <w:color w:val="000000"/>
                                  <w:spacing w:val="-10"/>
                                  <w:sz w:val="32"/>
                                </w:rPr>
                                <w:t>3</w:t>
                              </w:r>
                            </w:p>
                          </w:txbxContent>
                        </wps:txbx>
                        <wps:bodyPr wrap="square" lIns="0" tIns="0" rIns="0" bIns="0" rtlCol="0">
                          <a:noAutofit/>
                        </wps:bodyPr>
                      </wps:wsp>
                    </wpg:wgp>
                  </a:graphicData>
                </a:graphic>
              </wp:inline>
            </w:drawing>
          </mc:Choice>
          <mc:Fallback>
            <w:pict>
              <v:group style="width:252pt;height:369.15pt;mso-position-horizontal-relative:char;mso-position-vertical-relative:line" id="docshapegroup446" coordorigin="0,0" coordsize="5040,7383">
                <v:shape style="position:absolute;left:0;top:364;width:5040;height:7018" type="#_x0000_t75" id="docshape447" stroked="false">
                  <v:imagedata r:id="rId158" o:title=""/>
                </v:shape>
                <v:shape style="position:absolute;left:120;top:4;width:2595;height:466" type="#_x0000_t202" id="docshape448" filled="true" fillcolor="#ffff00" stroked="true" strokeweight=".48pt" strokecolor="#000000">
                  <v:textbox inset="0,0,0,0">
                    <w:txbxContent>
                      <w:p>
                        <w:pPr>
                          <w:spacing w:before="73"/>
                          <w:ind w:left="331" w:right="0" w:firstLine="0"/>
                          <w:jc w:val="left"/>
                          <w:rPr>
                            <w:b/>
                            <w:color w:val="000000"/>
                            <w:sz w:val="32"/>
                          </w:rPr>
                        </w:pPr>
                        <w:r>
                          <w:rPr>
                            <w:b/>
                            <w:color w:val="000000"/>
                            <w:sz w:val="28"/>
                          </w:rPr>
                          <w:t>ЧЕК</w:t>
                        </w:r>
                        <w:r>
                          <w:rPr>
                            <w:b/>
                            <w:color w:val="000000"/>
                            <w:spacing w:val="-3"/>
                            <w:sz w:val="28"/>
                          </w:rPr>
                          <w:t> </w:t>
                        </w:r>
                        <w:r>
                          <w:rPr>
                            <w:b/>
                            <w:color w:val="000000"/>
                            <w:sz w:val="28"/>
                          </w:rPr>
                          <w:t>–</w:t>
                        </w:r>
                        <w:r>
                          <w:rPr>
                            <w:b/>
                            <w:color w:val="000000"/>
                            <w:spacing w:val="-3"/>
                            <w:sz w:val="28"/>
                          </w:rPr>
                          <w:t> </w:t>
                        </w:r>
                        <w:r>
                          <w:rPr>
                            <w:b/>
                            <w:color w:val="000000"/>
                            <w:sz w:val="28"/>
                          </w:rPr>
                          <w:t>ЛИСТ</w:t>
                        </w:r>
                        <w:r>
                          <w:rPr>
                            <w:b/>
                            <w:color w:val="000000"/>
                            <w:spacing w:val="-2"/>
                            <w:sz w:val="28"/>
                          </w:rPr>
                          <w:t> </w:t>
                        </w:r>
                        <w:r>
                          <w:rPr>
                            <w:b/>
                            <w:color w:val="000000"/>
                            <w:spacing w:val="-10"/>
                            <w:sz w:val="32"/>
                          </w:rPr>
                          <w:t>3</w:t>
                        </w:r>
                      </w:p>
                    </w:txbxContent>
                  </v:textbox>
                  <v:fill type="solid"/>
                  <v:stroke dashstyle="solid"/>
                  <w10:wrap type="none"/>
                </v:shape>
              </v:group>
            </w:pict>
          </mc:Fallback>
        </mc:AlternateContent>
      </w:r>
      <w:r>
        <w:rPr>
          <w:rFonts w:ascii="Cambria"/>
          <w:sz w:val="20"/>
        </w:rPr>
      </w:r>
    </w:p>
    <w:p>
      <w:pPr>
        <w:pStyle w:val="BodyText"/>
        <w:spacing w:before="205"/>
        <w:rPr>
          <w:rFonts w:ascii="Cambria"/>
        </w:rPr>
      </w:pPr>
    </w:p>
    <w:p>
      <w:pPr>
        <w:pStyle w:val="Heading2"/>
        <w:spacing w:line="322" w:lineRule="exact"/>
        <w:ind w:left="4523"/>
      </w:pPr>
      <w:r>
        <w:rPr/>
        <w:t>Занятие</w:t>
      </w:r>
      <w:r>
        <w:rPr>
          <w:spacing w:val="-3"/>
        </w:rPr>
        <w:t> </w:t>
      </w:r>
      <w:r>
        <w:rPr>
          <w:spacing w:val="-5"/>
        </w:rPr>
        <w:t>3.8</w:t>
      </w:r>
    </w:p>
    <w:p>
      <w:pPr>
        <w:spacing w:line="237" w:lineRule="auto" w:before="3"/>
        <w:ind w:left="402" w:right="326" w:firstLine="693"/>
        <w:jc w:val="left"/>
        <w:rPr>
          <w:sz w:val="28"/>
        </w:rPr>
      </w:pPr>
      <w:r>
        <w:rPr>
          <w:b/>
          <w:sz w:val="28"/>
        </w:rPr>
        <w:t>Взгляд в будущее: как помочь ребенку раскрыть свой потенциал Цель:</w:t>
      </w:r>
      <w:r>
        <w:rPr>
          <w:b/>
          <w:spacing w:val="-5"/>
          <w:sz w:val="28"/>
        </w:rPr>
        <w:t> </w:t>
      </w:r>
      <w:r>
        <w:rPr>
          <w:sz w:val="28"/>
        </w:rPr>
        <w:t>формирование</w:t>
      </w:r>
      <w:r>
        <w:rPr>
          <w:spacing w:val="-4"/>
          <w:sz w:val="28"/>
        </w:rPr>
        <w:t> </w:t>
      </w:r>
      <w:r>
        <w:rPr>
          <w:sz w:val="28"/>
        </w:rPr>
        <w:t>понимания</w:t>
      </w:r>
      <w:r>
        <w:rPr>
          <w:spacing w:val="-5"/>
          <w:sz w:val="28"/>
        </w:rPr>
        <w:t> </w:t>
      </w:r>
      <w:r>
        <w:rPr>
          <w:sz w:val="28"/>
        </w:rPr>
        <w:t>родителями</w:t>
      </w:r>
      <w:r>
        <w:rPr>
          <w:spacing w:val="-3"/>
          <w:sz w:val="28"/>
        </w:rPr>
        <w:t> </w:t>
      </w:r>
      <w:r>
        <w:rPr>
          <w:sz w:val="28"/>
        </w:rPr>
        <w:t>особенностей</w:t>
      </w:r>
      <w:r>
        <w:rPr>
          <w:spacing w:val="-5"/>
          <w:sz w:val="28"/>
        </w:rPr>
        <w:t> </w:t>
      </w:r>
      <w:r>
        <w:rPr>
          <w:sz w:val="28"/>
        </w:rPr>
        <w:t>подготовки</w:t>
      </w:r>
      <w:r>
        <w:rPr>
          <w:spacing w:val="-4"/>
          <w:sz w:val="28"/>
        </w:rPr>
        <w:t> </w:t>
      </w:r>
      <w:r>
        <w:rPr>
          <w:sz w:val="28"/>
        </w:rPr>
        <w:t>ребенка- старшеклассника к жизни в современном мире.</w:t>
      </w:r>
    </w:p>
    <w:p>
      <w:pPr>
        <w:pStyle w:val="Heading2"/>
        <w:spacing w:before="6"/>
        <w:ind w:left="402"/>
      </w:pPr>
      <w:r>
        <w:rPr>
          <w:spacing w:val="-2"/>
        </w:rPr>
        <w:t>Задачи:</w:t>
      </w:r>
    </w:p>
    <w:p>
      <w:pPr>
        <w:pStyle w:val="ListParagraph"/>
        <w:numPr>
          <w:ilvl w:val="0"/>
          <w:numId w:val="212"/>
        </w:numPr>
        <w:tabs>
          <w:tab w:pos="1121" w:val="left" w:leader="none"/>
        </w:tabs>
        <w:spacing w:line="240" w:lineRule="auto" w:before="0" w:after="0"/>
        <w:ind w:left="1121" w:right="352" w:hanging="360"/>
        <w:jc w:val="left"/>
        <w:rPr>
          <w:sz w:val="28"/>
        </w:rPr>
      </w:pPr>
      <w:r>
        <w:rPr>
          <w:sz w:val="28"/>
        </w:rPr>
        <w:t>углубить</w:t>
      </w:r>
      <w:r>
        <w:rPr>
          <w:spacing w:val="40"/>
          <w:sz w:val="28"/>
        </w:rPr>
        <w:t> </w:t>
      </w:r>
      <w:r>
        <w:rPr>
          <w:sz w:val="28"/>
        </w:rPr>
        <w:t>представления</w:t>
      </w:r>
      <w:r>
        <w:rPr>
          <w:spacing w:val="40"/>
          <w:sz w:val="28"/>
        </w:rPr>
        <w:t> </w:t>
      </w:r>
      <w:r>
        <w:rPr>
          <w:sz w:val="28"/>
        </w:rPr>
        <w:t>о</w:t>
      </w:r>
      <w:r>
        <w:rPr>
          <w:spacing w:val="40"/>
          <w:sz w:val="28"/>
        </w:rPr>
        <w:t> </w:t>
      </w:r>
      <w:r>
        <w:rPr>
          <w:sz w:val="28"/>
        </w:rPr>
        <w:t>слагаемых</w:t>
      </w:r>
      <w:r>
        <w:rPr>
          <w:spacing w:val="40"/>
          <w:sz w:val="28"/>
        </w:rPr>
        <w:t> </w:t>
      </w:r>
      <w:r>
        <w:rPr>
          <w:sz w:val="28"/>
        </w:rPr>
        <w:t>успеха</w:t>
      </w:r>
      <w:r>
        <w:rPr>
          <w:spacing w:val="40"/>
          <w:sz w:val="28"/>
        </w:rPr>
        <w:t> </w:t>
      </w:r>
      <w:r>
        <w:rPr>
          <w:sz w:val="28"/>
        </w:rPr>
        <w:t>личности</w:t>
      </w:r>
      <w:r>
        <w:rPr>
          <w:spacing w:val="40"/>
          <w:sz w:val="28"/>
        </w:rPr>
        <w:t> </w:t>
      </w:r>
      <w:r>
        <w:rPr>
          <w:sz w:val="28"/>
        </w:rPr>
        <w:t>в</w:t>
      </w:r>
      <w:r>
        <w:rPr>
          <w:spacing w:val="40"/>
          <w:sz w:val="28"/>
        </w:rPr>
        <w:t> </w:t>
      </w:r>
      <w:r>
        <w:rPr>
          <w:sz w:val="28"/>
        </w:rPr>
        <w:t>современнном </w:t>
      </w:r>
      <w:r>
        <w:rPr>
          <w:spacing w:val="-2"/>
          <w:sz w:val="28"/>
        </w:rPr>
        <w:t>мире;</w:t>
      </w:r>
    </w:p>
    <w:p>
      <w:pPr>
        <w:pStyle w:val="ListParagraph"/>
        <w:numPr>
          <w:ilvl w:val="0"/>
          <w:numId w:val="212"/>
        </w:numPr>
        <w:tabs>
          <w:tab w:pos="1121" w:val="left" w:leader="none"/>
        </w:tabs>
        <w:spacing w:line="240" w:lineRule="auto" w:before="0" w:after="0"/>
        <w:ind w:left="1121" w:right="0" w:hanging="360"/>
        <w:jc w:val="left"/>
        <w:rPr>
          <w:sz w:val="28"/>
        </w:rPr>
      </w:pPr>
      <w:r>
        <w:rPr>
          <w:sz w:val="28"/>
        </w:rPr>
        <w:t>развить</w:t>
      </w:r>
      <w:r>
        <w:rPr>
          <w:spacing w:val="-8"/>
          <w:sz w:val="28"/>
        </w:rPr>
        <w:t> </w:t>
      </w:r>
      <w:r>
        <w:rPr>
          <w:sz w:val="28"/>
        </w:rPr>
        <w:t>навыки</w:t>
      </w:r>
      <w:r>
        <w:rPr>
          <w:spacing w:val="-8"/>
          <w:sz w:val="28"/>
        </w:rPr>
        <w:t> </w:t>
      </w:r>
      <w:r>
        <w:rPr>
          <w:sz w:val="28"/>
        </w:rPr>
        <w:t>поддержки</w:t>
      </w:r>
      <w:r>
        <w:rPr>
          <w:spacing w:val="-7"/>
          <w:sz w:val="28"/>
        </w:rPr>
        <w:t> </w:t>
      </w:r>
      <w:r>
        <w:rPr>
          <w:sz w:val="28"/>
        </w:rPr>
        <w:t>ребенка-старшеклассника</w:t>
      </w:r>
      <w:r>
        <w:rPr>
          <w:spacing w:val="-7"/>
          <w:sz w:val="28"/>
        </w:rPr>
        <w:t> </w:t>
      </w:r>
      <w:r>
        <w:rPr>
          <w:sz w:val="28"/>
        </w:rPr>
        <w:t>в</w:t>
      </w:r>
      <w:r>
        <w:rPr>
          <w:spacing w:val="-10"/>
          <w:sz w:val="28"/>
        </w:rPr>
        <w:t> </w:t>
      </w:r>
      <w:r>
        <w:rPr>
          <w:sz w:val="28"/>
        </w:rPr>
        <w:t>достижении</w:t>
      </w:r>
      <w:r>
        <w:rPr>
          <w:spacing w:val="-7"/>
          <w:sz w:val="28"/>
        </w:rPr>
        <w:t> </w:t>
      </w:r>
      <w:r>
        <w:rPr>
          <w:spacing w:val="-2"/>
          <w:sz w:val="28"/>
        </w:rPr>
        <w:t>цели;</w:t>
      </w:r>
    </w:p>
    <w:p>
      <w:pPr>
        <w:pStyle w:val="ListParagraph"/>
        <w:numPr>
          <w:ilvl w:val="0"/>
          <w:numId w:val="212"/>
        </w:numPr>
        <w:tabs>
          <w:tab w:pos="1121" w:val="left" w:leader="none"/>
          <w:tab w:pos="2634" w:val="left" w:leader="none"/>
          <w:tab w:pos="4051" w:val="left" w:leader="none"/>
          <w:tab w:pos="4162" w:val="left" w:leader="none"/>
          <w:tab w:pos="4405" w:val="left" w:leader="none"/>
          <w:tab w:pos="4652" w:val="left" w:leader="none"/>
          <w:tab w:pos="6114" w:val="left" w:leader="none"/>
          <w:tab w:pos="6148" w:val="left" w:leader="none"/>
          <w:tab w:pos="7674" w:val="left" w:leader="none"/>
          <w:tab w:pos="7742" w:val="left" w:leader="none"/>
          <w:tab w:pos="9228" w:val="left" w:leader="none"/>
          <w:tab w:pos="9941" w:val="left" w:leader="none"/>
        </w:tabs>
        <w:spacing w:line="240" w:lineRule="auto" w:before="0" w:after="0"/>
        <w:ind w:left="402" w:right="344" w:firstLine="359"/>
        <w:jc w:val="left"/>
        <w:rPr>
          <w:sz w:val="28"/>
        </w:rPr>
      </w:pPr>
      <w:r>
        <w:rPr>
          <w:sz w:val="28"/>
        </w:rPr>
        <w:t>мотивировать к поиску эффективных путей самореализации ребенка. </w:t>
      </w:r>
      <w:r>
        <w:rPr>
          <w:b/>
          <w:spacing w:val="-2"/>
          <w:sz w:val="28"/>
        </w:rPr>
        <w:t>Национальные</w:t>
      </w:r>
      <w:r>
        <w:rPr>
          <w:b/>
          <w:sz w:val="28"/>
        </w:rPr>
        <w:tab/>
      </w:r>
      <w:r>
        <w:rPr>
          <w:b/>
          <w:spacing w:val="-42"/>
          <w:sz w:val="28"/>
        </w:rPr>
        <w:t> </w:t>
      </w:r>
      <w:r>
        <w:rPr>
          <w:b/>
          <w:sz w:val="28"/>
        </w:rPr>
        <w:t>ценности</w:t>
        <w:tab/>
        <w:tab/>
      </w:r>
      <w:r>
        <w:rPr>
          <w:b/>
          <w:spacing w:val="-10"/>
          <w:sz w:val="28"/>
        </w:rPr>
        <w:t>и</w:t>
      </w:r>
      <w:r>
        <w:rPr>
          <w:b/>
          <w:sz w:val="28"/>
        </w:rPr>
        <w:tab/>
        <w:tab/>
      </w:r>
      <w:r>
        <w:rPr>
          <w:b/>
          <w:spacing w:val="-2"/>
          <w:sz w:val="28"/>
        </w:rPr>
        <w:t>качества</w:t>
      </w:r>
      <w:r>
        <w:rPr>
          <w:b/>
          <w:sz w:val="28"/>
        </w:rPr>
        <w:tab/>
      </w:r>
      <w:r>
        <w:rPr>
          <w:b/>
          <w:spacing w:val="-2"/>
          <w:sz w:val="28"/>
        </w:rPr>
        <w:t>личности:</w:t>
      </w:r>
      <w:r>
        <w:rPr>
          <w:b/>
          <w:sz w:val="28"/>
        </w:rPr>
        <w:tab/>
        <w:tab/>
      </w:r>
      <w:r>
        <w:rPr>
          <w:spacing w:val="-2"/>
          <w:sz w:val="28"/>
        </w:rPr>
        <w:t>справедливость</w:t>
      </w:r>
      <w:r>
        <w:rPr>
          <w:sz w:val="28"/>
        </w:rPr>
        <w:tab/>
      </w:r>
      <w:r>
        <w:rPr>
          <w:spacing w:val="-10"/>
          <w:sz w:val="28"/>
        </w:rPr>
        <w:t>и </w:t>
      </w:r>
      <w:r>
        <w:rPr>
          <w:spacing w:val="-2"/>
          <w:sz w:val="28"/>
        </w:rPr>
        <w:t>ответственность,</w:t>
      </w:r>
      <w:r>
        <w:rPr>
          <w:sz w:val="28"/>
        </w:rPr>
        <w:tab/>
      </w:r>
      <w:r>
        <w:rPr>
          <w:spacing w:val="-2"/>
          <w:sz w:val="28"/>
        </w:rPr>
        <w:t>созидание</w:t>
      </w:r>
      <w:r>
        <w:rPr>
          <w:sz w:val="28"/>
        </w:rPr>
        <w:tab/>
      </w:r>
      <w:r>
        <w:rPr>
          <w:spacing w:val="-10"/>
          <w:sz w:val="28"/>
        </w:rPr>
        <w:t>и</w:t>
      </w:r>
      <w:r>
        <w:rPr>
          <w:sz w:val="28"/>
        </w:rPr>
        <w:tab/>
      </w:r>
      <w:r>
        <w:rPr>
          <w:spacing w:val="-2"/>
          <w:sz w:val="28"/>
        </w:rPr>
        <w:t>новаторство,</w:t>
      </w:r>
      <w:r>
        <w:rPr>
          <w:sz w:val="28"/>
        </w:rPr>
        <w:tab/>
        <w:tab/>
      </w:r>
      <w:r>
        <w:rPr>
          <w:spacing w:val="-2"/>
          <w:sz w:val="28"/>
        </w:rPr>
        <w:t>творческое</w:t>
      </w:r>
      <w:r>
        <w:rPr>
          <w:sz w:val="28"/>
        </w:rPr>
        <w:tab/>
      </w:r>
      <w:r>
        <w:rPr>
          <w:spacing w:val="-2"/>
          <w:sz w:val="28"/>
        </w:rPr>
        <w:t>мышление,</w:t>
      </w:r>
      <w:r>
        <w:rPr>
          <w:sz w:val="28"/>
        </w:rPr>
        <w:tab/>
      </w:r>
      <w:r>
        <w:rPr>
          <w:spacing w:val="-2"/>
          <w:sz w:val="28"/>
        </w:rPr>
        <w:t>умение </w:t>
      </w:r>
      <w:r>
        <w:rPr>
          <w:sz w:val="28"/>
        </w:rPr>
        <w:t>анализировать</w:t>
      </w:r>
      <w:r>
        <w:rPr>
          <w:spacing w:val="80"/>
          <w:sz w:val="28"/>
        </w:rPr>
        <w:t> </w:t>
      </w:r>
      <w:r>
        <w:rPr>
          <w:sz w:val="28"/>
        </w:rPr>
        <w:t>ситуации,</w:t>
      </w:r>
      <w:r>
        <w:rPr>
          <w:spacing w:val="80"/>
          <w:sz w:val="28"/>
        </w:rPr>
        <w:t> </w:t>
      </w:r>
      <w:r>
        <w:rPr>
          <w:sz w:val="28"/>
        </w:rPr>
        <w:t>предвидеть</w:t>
      </w:r>
      <w:r>
        <w:rPr>
          <w:spacing w:val="80"/>
          <w:sz w:val="28"/>
        </w:rPr>
        <w:t> </w:t>
      </w:r>
      <w:r>
        <w:rPr>
          <w:sz w:val="28"/>
        </w:rPr>
        <w:t>возможные</w:t>
      </w:r>
      <w:r>
        <w:rPr>
          <w:spacing w:val="80"/>
          <w:sz w:val="28"/>
        </w:rPr>
        <w:t> </w:t>
      </w:r>
      <w:r>
        <w:rPr>
          <w:sz w:val="28"/>
        </w:rPr>
        <w:t>последствия</w:t>
      </w:r>
      <w:r>
        <w:rPr>
          <w:spacing w:val="80"/>
          <w:sz w:val="28"/>
        </w:rPr>
        <w:t> </w:t>
      </w:r>
      <w:r>
        <w:rPr>
          <w:sz w:val="28"/>
        </w:rPr>
        <w:t>и</w:t>
      </w:r>
      <w:r>
        <w:rPr>
          <w:spacing w:val="80"/>
          <w:sz w:val="28"/>
        </w:rPr>
        <w:t> </w:t>
      </w:r>
      <w:r>
        <w:rPr>
          <w:sz w:val="28"/>
        </w:rPr>
        <w:t>принимать обоснованные решения, стремление к этичному поведению.</w:t>
      </w:r>
    </w:p>
    <w:p>
      <w:pPr>
        <w:pStyle w:val="BodyText"/>
        <w:spacing w:before="1"/>
      </w:pPr>
    </w:p>
    <w:p>
      <w:pPr>
        <w:pStyle w:val="Heading2"/>
        <w:ind w:left="402"/>
      </w:pPr>
      <w:r>
        <w:rPr>
          <w:spacing w:val="-4"/>
        </w:rPr>
        <w:t>План</w:t>
      </w:r>
    </w:p>
    <w:p>
      <w:pPr>
        <w:pStyle w:val="ListParagraph"/>
        <w:numPr>
          <w:ilvl w:val="0"/>
          <w:numId w:val="213"/>
        </w:numPr>
        <w:tabs>
          <w:tab w:pos="634" w:val="left" w:leader="none"/>
        </w:tabs>
        <w:spacing w:line="319" w:lineRule="exact" w:before="0" w:after="0"/>
        <w:ind w:left="634" w:right="0" w:hanging="232"/>
        <w:jc w:val="left"/>
        <w:rPr>
          <w:sz w:val="28"/>
        </w:rPr>
      </w:pPr>
      <w:r>
        <w:rPr>
          <w:sz w:val="28"/>
        </w:rPr>
        <w:t>Вводная </w:t>
      </w:r>
      <w:r>
        <w:rPr>
          <w:spacing w:val="-2"/>
          <w:sz w:val="28"/>
        </w:rPr>
        <w:t>часть</w:t>
      </w:r>
    </w:p>
    <w:p>
      <w:pPr>
        <w:pStyle w:val="ListParagraph"/>
        <w:numPr>
          <w:ilvl w:val="1"/>
          <w:numId w:val="213"/>
        </w:numPr>
        <w:tabs>
          <w:tab w:pos="1121" w:val="left" w:leader="none"/>
        </w:tabs>
        <w:spacing w:line="342" w:lineRule="exact" w:before="0" w:after="0"/>
        <w:ind w:left="1121" w:right="0" w:hanging="360"/>
        <w:jc w:val="left"/>
        <w:rPr>
          <w:sz w:val="28"/>
        </w:rPr>
      </w:pPr>
      <w:r>
        <w:rPr>
          <w:sz w:val="28"/>
        </w:rPr>
        <w:t>Знакомство</w:t>
      </w:r>
      <w:r>
        <w:rPr>
          <w:spacing w:val="-5"/>
          <w:sz w:val="28"/>
        </w:rPr>
        <w:t> </w:t>
      </w:r>
      <w:r>
        <w:rPr>
          <w:sz w:val="28"/>
        </w:rPr>
        <w:t>с</w:t>
      </w:r>
      <w:r>
        <w:rPr>
          <w:spacing w:val="-5"/>
          <w:sz w:val="28"/>
        </w:rPr>
        <w:t> </w:t>
      </w:r>
      <w:r>
        <w:rPr>
          <w:sz w:val="28"/>
        </w:rPr>
        <w:t>эпиграфом</w:t>
      </w:r>
      <w:r>
        <w:rPr>
          <w:spacing w:val="-4"/>
          <w:sz w:val="28"/>
        </w:rPr>
        <w:t> темы</w:t>
      </w:r>
    </w:p>
    <w:p>
      <w:pPr>
        <w:pStyle w:val="ListParagraph"/>
        <w:numPr>
          <w:ilvl w:val="1"/>
          <w:numId w:val="213"/>
        </w:numPr>
        <w:tabs>
          <w:tab w:pos="1121" w:val="left" w:leader="none"/>
        </w:tabs>
        <w:spacing w:line="240" w:lineRule="auto" w:before="0" w:after="0"/>
        <w:ind w:left="1121" w:right="0" w:hanging="360"/>
        <w:jc w:val="left"/>
        <w:rPr>
          <w:sz w:val="28"/>
        </w:rPr>
      </w:pPr>
      <w:r>
        <w:rPr>
          <w:sz w:val="28"/>
        </w:rPr>
        <w:t>Упражнение</w:t>
      </w:r>
      <w:r>
        <w:rPr>
          <w:spacing w:val="-8"/>
          <w:sz w:val="28"/>
        </w:rPr>
        <w:t> </w:t>
      </w:r>
      <w:r>
        <w:rPr>
          <w:sz w:val="28"/>
        </w:rPr>
        <w:t>«Золотая</w:t>
      </w:r>
      <w:r>
        <w:rPr>
          <w:spacing w:val="-8"/>
          <w:sz w:val="28"/>
        </w:rPr>
        <w:t> </w:t>
      </w:r>
      <w:r>
        <w:rPr>
          <w:spacing w:val="-2"/>
          <w:sz w:val="28"/>
        </w:rPr>
        <w:t>семерка»</w:t>
      </w:r>
    </w:p>
    <w:p>
      <w:pPr>
        <w:spacing w:after="0" w:line="240" w:lineRule="auto"/>
        <w:jc w:val="left"/>
        <w:rPr>
          <w:sz w:val="28"/>
        </w:rPr>
        <w:sectPr>
          <w:footerReference w:type="default" r:id="rId157"/>
          <w:pgSz w:w="12240" w:h="15840"/>
          <w:pgMar w:header="0" w:footer="981" w:top="760" w:bottom="1180" w:left="1300" w:right="500"/>
          <w:pgNumType w:start="252"/>
        </w:sectPr>
      </w:pPr>
    </w:p>
    <w:p>
      <w:pPr>
        <w:pStyle w:val="ListParagraph"/>
        <w:numPr>
          <w:ilvl w:val="0"/>
          <w:numId w:val="213"/>
        </w:numPr>
        <w:tabs>
          <w:tab w:pos="728" w:val="left" w:leader="none"/>
        </w:tabs>
        <w:spacing w:line="240" w:lineRule="auto" w:before="65" w:after="0"/>
        <w:ind w:left="728" w:right="0" w:hanging="326"/>
        <w:jc w:val="left"/>
        <w:rPr>
          <w:sz w:val="28"/>
        </w:rPr>
      </w:pPr>
      <w:r>
        <w:rPr/>
        <mc:AlternateContent>
          <mc:Choice Requires="wps">
            <w:drawing>
              <wp:anchor distT="0" distB="0" distL="0" distR="0" allowOverlap="1" layoutInCell="1" locked="0" behindDoc="0" simplePos="0" relativeHeight="15906304">
                <wp:simplePos x="0" y="0"/>
                <wp:positionH relativeFrom="page">
                  <wp:posOffset>7632982</wp:posOffset>
                </wp:positionH>
                <wp:positionV relativeFrom="page">
                  <wp:posOffset>5527595</wp:posOffset>
                </wp:positionV>
                <wp:extent cx="144145" cy="2029460"/>
                <wp:effectExtent l="0" t="0" r="0" b="0"/>
                <wp:wrapNone/>
                <wp:docPr id="539" name="Textbox 539"/>
                <wp:cNvGraphicFramePr>
                  <a:graphicFrameLocks/>
                </wp:cNvGraphicFramePr>
                <a:graphic>
                  <a:graphicData uri="http://schemas.microsoft.com/office/word/2010/wordprocessingShape">
                    <wps:wsp>
                      <wps:cNvPr id="539" name="Textbox 53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6304" type="#_x0000_t202" id="docshape44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Основная</w:t>
      </w:r>
      <w:r>
        <w:rPr>
          <w:spacing w:val="-6"/>
          <w:sz w:val="28"/>
        </w:rPr>
        <w:t> </w:t>
      </w:r>
      <w:r>
        <w:rPr>
          <w:spacing w:val="-2"/>
          <w:sz w:val="28"/>
        </w:rPr>
        <w:t>часть</w:t>
      </w:r>
    </w:p>
    <w:p>
      <w:pPr>
        <w:pStyle w:val="ListParagraph"/>
        <w:numPr>
          <w:ilvl w:val="1"/>
          <w:numId w:val="213"/>
        </w:numPr>
        <w:tabs>
          <w:tab w:pos="1121" w:val="left" w:leader="none"/>
        </w:tabs>
        <w:spacing w:line="342" w:lineRule="exact" w:before="2" w:after="0"/>
        <w:ind w:left="1121" w:right="0" w:hanging="360"/>
        <w:jc w:val="left"/>
        <w:rPr>
          <w:sz w:val="28"/>
        </w:rPr>
      </w:pPr>
      <w:r>
        <w:rPr>
          <w:spacing w:val="-2"/>
          <w:sz w:val="28"/>
        </w:rPr>
        <w:t>Мини-</w:t>
      </w:r>
      <w:r>
        <w:rPr>
          <w:spacing w:val="-4"/>
          <w:sz w:val="28"/>
        </w:rPr>
        <w:t>тест</w:t>
      </w:r>
    </w:p>
    <w:p>
      <w:pPr>
        <w:pStyle w:val="ListParagraph"/>
        <w:numPr>
          <w:ilvl w:val="1"/>
          <w:numId w:val="213"/>
        </w:numPr>
        <w:tabs>
          <w:tab w:pos="1121" w:val="left" w:leader="none"/>
        </w:tabs>
        <w:spacing w:line="342" w:lineRule="exact" w:before="0" w:after="0"/>
        <w:ind w:left="1121" w:right="0" w:hanging="360"/>
        <w:jc w:val="left"/>
        <w:rPr>
          <w:sz w:val="28"/>
        </w:rPr>
      </w:pPr>
      <w:r>
        <w:rPr>
          <w:sz w:val="28"/>
        </w:rPr>
        <w:t>Работа</w:t>
      </w:r>
      <w:r>
        <w:rPr>
          <w:spacing w:val="-3"/>
          <w:sz w:val="28"/>
        </w:rPr>
        <w:t> </w:t>
      </w:r>
      <w:r>
        <w:rPr>
          <w:sz w:val="28"/>
        </w:rPr>
        <w:t>в</w:t>
      </w:r>
      <w:r>
        <w:rPr>
          <w:spacing w:val="-4"/>
          <w:sz w:val="28"/>
        </w:rPr>
        <w:t> </w:t>
      </w:r>
      <w:r>
        <w:rPr>
          <w:sz w:val="28"/>
        </w:rPr>
        <w:t>группах</w:t>
      </w:r>
      <w:r>
        <w:rPr>
          <w:spacing w:val="-1"/>
          <w:sz w:val="28"/>
        </w:rPr>
        <w:t> </w:t>
      </w:r>
      <w:r>
        <w:rPr>
          <w:sz w:val="28"/>
        </w:rPr>
        <w:t>«Я</w:t>
      </w:r>
      <w:r>
        <w:rPr>
          <w:spacing w:val="-5"/>
          <w:sz w:val="28"/>
        </w:rPr>
        <w:t> </w:t>
      </w:r>
      <w:r>
        <w:rPr>
          <w:sz w:val="28"/>
        </w:rPr>
        <w:t>бы</w:t>
      </w:r>
      <w:r>
        <w:rPr>
          <w:spacing w:val="-1"/>
          <w:sz w:val="28"/>
        </w:rPr>
        <w:t> </w:t>
      </w:r>
      <w:r>
        <w:rPr>
          <w:sz w:val="28"/>
        </w:rPr>
        <w:t>сделал</w:t>
      </w:r>
      <w:r>
        <w:rPr>
          <w:spacing w:val="-4"/>
          <w:sz w:val="28"/>
        </w:rPr>
        <w:t> так»</w:t>
      </w:r>
    </w:p>
    <w:p>
      <w:pPr>
        <w:pStyle w:val="ListParagraph"/>
        <w:numPr>
          <w:ilvl w:val="1"/>
          <w:numId w:val="213"/>
        </w:numPr>
        <w:tabs>
          <w:tab w:pos="1121" w:val="left" w:leader="none"/>
        </w:tabs>
        <w:spacing w:line="342" w:lineRule="exact" w:before="0" w:after="0"/>
        <w:ind w:left="1121" w:right="0" w:hanging="360"/>
        <w:jc w:val="left"/>
        <w:rPr>
          <w:sz w:val="28"/>
        </w:rPr>
      </w:pPr>
      <w:r>
        <w:rPr>
          <w:sz w:val="28"/>
        </w:rPr>
        <w:t>Творческая</w:t>
      </w:r>
      <w:r>
        <w:rPr>
          <w:spacing w:val="-10"/>
          <w:sz w:val="28"/>
        </w:rPr>
        <w:t> </w:t>
      </w:r>
      <w:r>
        <w:rPr>
          <w:sz w:val="28"/>
        </w:rPr>
        <w:t>деятельность</w:t>
      </w:r>
      <w:r>
        <w:rPr>
          <w:spacing w:val="-10"/>
          <w:sz w:val="28"/>
        </w:rPr>
        <w:t> </w:t>
      </w:r>
      <w:r>
        <w:rPr>
          <w:sz w:val="28"/>
        </w:rPr>
        <w:t>«Диалоговая</w:t>
      </w:r>
      <w:r>
        <w:rPr>
          <w:spacing w:val="-9"/>
          <w:sz w:val="28"/>
        </w:rPr>
        <w:t> </w:t>
      </w:r>
      <w:r>
        <w:rPr>
          <w:spacing w:val="-2"/>
          <w:sz w:val="28"/>
        </w:rPr>
        <w:t>площадка»</w:t>
      </w:r>
    </w:p>
    <w:p>
      <w:pPr>
        <w:pStyle w:val="ListParagraph"/>
        <w:numPr>
          <w:ilvl w:val="0"/>
          <w:numId w:val="213"/>
        </w:numPr>
        <w:tabs>
          <w:tab w:pos="821" w:val="left" w:leader="none"/>
        </w:tabs>
        <w:spacing w:line="321" w:lineRule="exact" w:before="0" w:after="0"/>
        <w:ind w:left="821" w:right="0" w:hanging="419"/>
        <w:jc w:val="left"/>
        <w:rPr>
          <w:sz w:val="28"/>
        </w:rPr>
      </w:pPr>
      <w:r>
        <w:rPr>
          <w:sz w:val="28"/>
        </w:rPr>
        <w:t>Заключительная</w:t>
      </w:r>
      <w:r>
        <w:rPr>
          <w:spacing w:val="-13"/>
          <w:sz w:val="28"/>
        </w:rPr>
        <w:t> </w:t>
      </w:r>
      <w:r>
        <w:rPr>
          <w:spacing w:val="-2"/>
          <w:sz w:val="28"/>
        </w:rPr>
        <w:t>часть</w:t>
      </w:r>
    </w:p>
    <w:p>
      <w:pPr>
        <w:pStyle w:val="ListParagraph"/>
        <w:numPr>
          <w:ilvl w:val="1"/>
          <w:numId w:val="213"/>
        </w:numPr>
        <w:tabs>
          <w:tab w:pos="1121" w:val="left" w:leader="none"/>
        </w:tabs>
        <w:spacing w:line="342" w:lineRule="exact" w:before="0" w:after="0"/>
        <w:ind w:left="1121" w:right="0" w:hanging="360"/>
        <w:jc w:val="left"/>
        <w:rPr>
          <w:sz w:val="28"/>
        </w:rPr>
      </w:pPr>
      <w:r>
        <w:rPr>
          <w:sz w:val="28"/>
        </w:rPr>
        <w:t>Знакомство</w:t>
      </w:r>
      <w:r>
        <w:rPr>
          <w:spacing w:val="-3"/>
          <w:sz w:val="28"/>
        </w:rPr>
        <w:t> </w:t>
      </w:r>
      <w:r>
        <w:rPr>
          <w:sz w:val="28"/>
        </w:rPr>
        <w:t>с</w:t>
      </w:r>
      <w:r>
        <w:rPr>
          <w:spacing w:val="-5"/>
          <w:sz w:val="28"/>
        </w:rPr>
        <w:t> </w:t>
      </w:r>
      <w:r>
        <w:rPr>
          <w:spacing w:val="-2"/>
          <w:sz w:val="28"/>
        </w:rPr>
        <w:t>историей</w:t>
      </w:r>
    </w:p>
    <w:p>
      <w:pPr>
        <w:pStyle w:val="ListParagraph"/>
        <w:numPr>
          <w:ilvl w:val="1"/>
          <w:numId w:val="213"/>
        </w:numPr>
        <w:tabs>
          <w:tab w:pos="1121" w:val="left" w:leader="none"/>
        </w:tabs>
        <w:spacing w:line="342" w:lineRule="exact" w:before="0" w:after="0"/>
        <w:ind w:left="1121" w:right="0" w:hanging="360"/>
        <w:jc w:val="left"/>
        <w:rPr>
          <w:sz w:val="28"/>
        </w:rPr>
      </w:pPr>
      <w:r>
        <w:rPr>
          <w:spacing w:val="-2"/>
          <w:sz w:val="28"/>
        </w:rPr>
        <w:t>Обобщение</w:t>
      </w:r>
    </w:p>
    <w:p>
      <w:pPr>
        <w:pStyle w:val="ListParagraph"/>
        <w:numPr>
          <w:ilvl w:val="1"/>
          <w:numId w:val="213"/>
        </w:numPr>
        <w:tabs>
          <w:tab w:pos="1121" w:val="left" w:leader="none"/>
        </w:tabs>
        <w:spacing w:line="342" w:lineRule="exact" w:before="0" w:after="0"/>
        <w:ind w:left="1121" w:right="0" w:hanging="360"/>
        <w:jc w:val="left"/>
        <w:rPr>
          <w:sz w:val="28"/>
        </w:rPr>
      </w:pPr>
      <w:r>
        <w:rPr>
          <w:sz w:val="28"/>
        </w:rPr>
        <w:t>Добрые</w:t>
      </w:r>
      <w:r>
        <w:rPr>
          <w:spacing w:val="-3"/>
          <w:sz w:val="28"/>
        </w:rPr>
        <w:t> </w:t>
      </w:r>
      <w:r>
        <w:rPr>
          <w:spacing w:val="-2"/>
          <w:sz w:val="28"/>
        </w:rPr>
        <w:t>пожелания</w:t>
      </w:r>
    </w:p>
    <w:p>
      <w:pPr>
        <w:pStyle w:val="BodyText"/>
        <w:spacing w:before="6"/>
      </w:pPr>
    </w:p>
    <w:p>
      <w:pPr>
        <w:pStyle w:val="Heading2"/>
        <w:ind w:left="402"/>
      </w:pPr>
      <w:r>
        <w:rPr/>
        <w:t>Ожидаемые</w:t>
      </w:r>
      <w:r>
        <w:rPr>
          <w:spacing w:val="-7"/>
        </w:rPr>
        <w:t> </w:t>
      </w:r>
      <w:r>
        <w:rPr>
          <w:spacing w:val="-2"/>
        </w:rPr>
        <w:t>результаты</w:t>
      </w:r>
    </w:p>
    <w:p>
      <w:pPr>
        <w:pStyle w:val="BodyText"/>
        <w:spacing w:line="319" w:lineRule="exact"/>
        <w:ind w:left="402"/>
      </w:pPr>
      <w:r>
        <w:rPr>
          <w:spacing w:val="-2"/>
        </w:rPr>
        <w:t>Родители:</w:t>
      </w:r>
    </w:p>
    <w:p>
      <w:pPr>
        <w:pStyle w:val="ListParagraph"/>
        <w:numPr>
          <w:ilvl w:val="1"/>
          <w:numId w:val="213"/>
        </w:numPr>
        <w:tabs>
          <w:tab w:pos="1121" w:val="left" w:leader="none"/>
        </w:tabs>
        <w:spacing w:line="240" w:lineRule="auto" w:before="0" w:after="0"/>
        <w:ind w:left="1121" w:right="379" w:hanging="360"/>
        <w:jc w:val="left"/>
        <w:rPr>
          <w:sz w:val="28"/>
        </w:rPr>
      </w:pPr>
      <w:r>
        <w:rPr>
          <w:sz w:val="28"/>
        </w:rPr>
        <w:t>поймут</w:t>
      </w:r>
      <w:r>
        <w:rPr>
          <w:spacing w:val="-6"/>
          <w:sz w:val="28"/>
        </w:rPr>
        <w:t> </w:t>
      </w:r>
      <w:r>
        <w:rPr>
          <w:sz w:val="28"/>
        </w:rPr>
        <w:t>важность</w:t>
      </w:r>
      <w:r>
        <w:rPr>
          <w:spacing w:val="-10"/>
          <w:sz w:val="28"/>
        </w:rPr>
        <w:t> </w:t>
      </w:r>
      <w:r>
        <w:rPr>
          <w:sz w:val="28"/>
        </w:rPr>
        <w:t>развития</w:t>
      </w:r>
      <w:r>
        <w:rPr>
          <w:spacing w:val="-4"/>
          <w:sz w:val="28"/>
        </w:rPr>
        <w:t> </w:t>
      </w:r>
      <w:r>
        <w:rPr>
          <w:sz w:val="28"/>
        </w:rPr>
        <w:t>качеств</w:t>
      </w:r>
      <w:r>
        <w:rPr>
          <w:spacing w:val="-8"/>
          <w:sz w:val="28"/>
        </w:rPr>
        <w:t> </w:t>
      </w:r>
      <w:r>
        <w:rPr>
          <w:sz w:val="28"/>
        </w:rPr>
        <w:t>характера</w:t>
      </w:r>
      <w:r>
        <w:rPr>
          <w:spacing w:val="-8"/>
          <w:sz w:val="28"/>
        </w:rPr>
        <w:t> </w:t>
      </w:r>
      <w:r>
        <w:rPr>
          <w:sz w:val="28"/>
        </w:rPr>
        <w:t>и</w:t>
      </w:r>
      <w:r>
        <w:rPr>
          <w:spacing w:val="-5"/>
          <w:sz w:val="28"/>
        </w:rPr>
        <w:t> </w:t>
      </w:r>
      <w:r>
        <w:rPr>
          <w:sz w:val="28"/>
        </w:rPr>
        <w:t>социально-эмоциональных навыков для самореализации;</w:t>
      </w:r>
    </w:p>
    <w:p>
      <w:pPr>
        <w:pStyle w:val="ListParagraph"/>
        <w:numPr>
          <w:ilvl w:val="1"/>
          <w:numId w:val="213"/>
        </w:numPr>
        <w:tabs>
          <w:tab w:pos="1121" w:val="left" w:leader="none"/>
        </w:tabs>
        <w:spacing w:line="240" w:lineRule="auto" w:before="0" w:after="0"/>
        <w:ind w:left="1121" w:right="1357" w:hanging="360"/>
        <w:jc w:val="left"/>
        <w:rPr>
          <w:sz w:val="28"/>
        </w:rPr>
      </w:pPr>
      <w:r>
        <w:rPr>
          <w:sz w:val="28"/>
        </w:rPr>
        <w:t>улучшат</w:t>
      </w:r>
      <w:r>
        <w:rPr>
          <w:spacing w:val="-6"/>
          <w:sz w:val="28"/>
        </w:rPr>
        <w:t> </w:t>
      </w:r>
      <w:r>
        <w:rPr>
          <w:sz w:val="28"/>
        </w:rPr>
        <w:t>навыки</w:t>
      </w:r>
      <w:r>
        <w:rPr>
          <w:spacing w:val="-6"/>
          <w:sz w:val="28"/>
        </w:rPr>
        <w:t> </w:t>
      </w:r>
      <w:r>
        <w:rPr>
          <w:sz w:val="28"/>
        </w:rPr>
        <w:t>поддержки</w:t>
      </w:r>
      <w:r>
        <w:rPr>
          <w:spacing w:val="-8"/>
          <w:sz w:val="28"/>
        </w:rPr>
        <w:t> </w:t>
      </w:r>
      <w:r>
        <w:rPr>
          <w:sz w:val="28"/>
        </w:rPr>
        <w:t>ребенка-старшеклассника</w:t>
      </w:r>
      <w:r>
        <w:rPr>
          <w:spacing w:val="-6"/>
          <w:sz w:val="28"/>
        </w:rPr>
        <w:t> </w:t>
      </w:r>
      <w:r>
        <w:rPr>
          <w:sz w:val="28"/>
        </w:rPr>
        <w:t>в</w:t>
      </w:r>
      <w:r>
        <w:rPr>
          <w:spacing w:val="-7"/>
          <w:sz w:val="28"/>
        </w:rPr>
        <w:t> </w:t>
      </w:r>
      <w:r>
        <w:rPr>
          <w:sz w:val="28"/>
        </w:rPr>
        <w:t>семье</w:t>
      </w:r>
      <w:r>
        <w:rPr>
          <w:spacing w:val="-6"/>
          <w:sz w:val="28"/>
        </w:rPr>
        <w:t> </w:t>
      </w:r>
      <w:r>
        <w:rPr>
          <w:sz w:val="28"/>
        </w:rPr>
        <w:t>для достижении цели;</w:t>
      </w:r>
    </w:p>
    <w:p>
      <w:pPr>
        <w:pStyle w:val="ListParagraph"/>
        <w:numPr>
          <w:ilvl w:val="1"/>
          <w:numId w:val="213"/>
        </w:numPr>
        <w:tabs>
          <w:tab w:pos="1121" w:val="left" w:leader="none"/>
        </w:tabs>
        <w:spacing w:line="342" w:lineRule="exact" w:before="0" w:after="0"/>
        <w:ind w:left="1121" w:right="0" w:hanging="360"/>
        <w:jc w:val="left"/>
        <w:rPr>
          <w:sz w:val="28"/>
        </w:rPr>
      </w:pPr>
      <w:r>
        <w:rPr>
          <w:sz w:val="28"/>
        </w:rPr>
        <w:t>осуществят</w:t>
      </w:r>
      <w:r>
        <w:rPr>
          <w:spacing w:val="-11"/>
          <w:sz w:val="28"/>
        </w:rPr>
        <w:t> </w:t>
      </w:r>
      <w:r>
        <w:rPr>
          <w:sz w:val="28"/>
        </w:rPr>
        <w:t>поиск</w:t>
      </w:r>
      <w:r>
        <w:rPr>
          <w:spacing w:val="-6"/>
          <w:sz w:val="28"/>
        </w:rPr>
        <w:t> </w:t>
      </w:r>
      <w:r>
        <w:rPr>
          <w:sz w:val="28"/>
        </w:rPr>
        <w:t>эффективных</w:t>
      </w:r>
      <w:r>
        <w:rPr>
          <w:spacing w:val="-6"/>
          <w:sz w:val="28"/>
        </w:rPr>
        <w:t> </w:t>
      </w:r>
      <w:r>
        <w:rPr>
          <w:sz w:val="28"/>
        </w:rPr>
        <w:t>путей</w:t>
      </w:r>
      <w:r>
        <w:rPr>
          <w:spacing w:val="-6"/>
          <w:sz w:val="28"/>
        </w:rPr>
        <w:t> </w:t>
      </w:r>
      <w:r>
        <w:rPr>
          <w:sz w:val="28"/>
        </w:rPr>
        <w:t>самореализации</w:t>
      </w:r>
      <w:r>
        <w:rPr>
          <w:spacing w:val="-9"/>
          <w:sz w:val="28"/>
        </w:rPr>
        <w:t> </w:t>
      </w:r>
      <w:r>
        <w:rPr>
          <w:spacing w:val="-2"/>
          <w:sz w:val="28"/>
        </w:rPr>
        <w:t>ребенка.</w:t>
      </w:r>
    </w:p>
    <w:p>
      <w:pPr>
        <w:spacing w:line="321" w:lineRule="exact" w:before="0"/>
        <w:ind w:left="402" w:right="0" w:firstLine="0"/>
        <w:jc w:val="left"/>
        <w:rPr>
          <w:sz w:val="28"/>
        </w:rPr>
      </w:pPr>
      <w:r>
        <w:rPr>
          <w:b/>
          <w:sz w:val="28"/>
        </w:rPr>
        <w:t>Продолжительность</w:t>
      </w:r>
      <w:r>
        <w:rPr>
          <w:b/>
          <w:spacing w:val="-6"/>
          <w:sz w:val="28"/>
        </w:rPr>
        <w:t> </w:t>
      </w:r>
      <w:r>
        <w:rPr>
          <w:b/>
          <w:sz w:val="28"/>
        </w:rPr>
        <w:t>занятия:</w:t>
      </w:r>
      <w:r>
        <w:rPr>
          <w:b/>
          <w:spacing w:val="-6"/>
          <w:sz w:val="28"/>
        </w:rPr>
        <w:t> </w:t>
      </w:r>
      <w:r>
        <w:rPr>
          <w:sz w:val="28"/>
        </w:rPr>
        <w:t>60</w:t>
      </w:r>
      <w:r>
        <w:rPr>
          <w:spacing w:val="-4"/>
          <w:sz w:val="28"/>
        </w:rPr>
        <w:t> минут</w:t>
      </w:r>
    </w:p>
    <w:p>
      <w:pPr>
        <w:pStyle w:val="BodyText"/>
        <w:spacing w:before="124"/>
        <w:rPr>
          <w:sz w:val="20"/>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645" w:hRule="atLeast"/>
        </w:trPr>
        <w:tc>
          <w:tcPr>
            <w:tcW w:w="1135" w:type="dxa"/>
          </w:tcPr>
          <w:p>
            <w:pPr>
              <w:pStyle w:val="TableParagraph"/>
              <w:spacing w:line="315" w:lineRule="exact"/>
              <w:ind w:left="177"/>
              <w:rPr>
                <w:sz w:val="28"/>
              </w:rPr>
            </w:pPr>
            <w:r>
              <w:rPr>
                <w:spacing w:val="-2"/>
                <w:sz w:val="28"/>
              </w:rPr>
              <w:t>Хроно</w:t>
            </w:r>
          </w:p>
          <w:p>
            <w:pPr>
              <w:pStyle w:val="TableParagraph"/>
              <w:spacing w:line="308" w:lineRule="exact" w:before="2"/>
              <w:ind w:left="124"/>
              <w:rPr>
                <w:sz w:val="28"/>
              </w:rPr>
            </w:pPr>
            <w:r>
              <w:rPr>
                <w:spacing w:val="-2"/>
                <w:sz w:val="28"/>
              </w:rPr>
              <w:t>метраж</w:t>
            </w:r>
          </w:p>
        </w:tc>
        <w:tc>
          <w:tcPr>
            <w:tcW w:w="7655" w:type="dxa"/>
          </w:tcPr>
          <w:p>
            <w:pPr>
              <w:pStyle w:val="TableParagraph"/>
              <w:spacing w:line="315" w:lineRule="exact"/>
              <w:ind w:left="6"/>
              <w:jc w:val="center"/>
              <w:rPr>
                <w:sz w:val="28"/>
              </w:rPr>
            </w:pPr>
            <w:r>
              <w:rPr>
                <w:spacing w:val="-2"/>
                <w:sz w:val="28"/>
              </w:rPr>
              <w:t>Содержание</w:t>
            </w:r>
          </w:p>
        </w:tc>
        <w:tc>
          <w:tcPr>
            <w:tcW w:w="1418" w:type="dxa"/>
          </w:tcPr>
          <w:p>
            <w:pPr>
              <w:pStyle w:val="TableParagraph"/>
              <w:spacing w:line="315" w:lineRule="exact"/>
              <w:ind w:left="209"/>
              <w:rPr>
                <w:sz w:val="28"/>
              </w:rPr>
            </w:pPr>
            <w:r>
              <w:rPr>
                <w:spacing w:val="-2"/>
                <w:sz w:val="28"/>
              </w:rPr>
              <w:t>Ресурсы</w:t>
            </w:r>
          </w:p>
        </w:tc>
      </w:tr>
      <w:tr>
        <w:trPr>
          <w:trHeight w:val="6761" w:hRule="atLeast"/>
        </w:trPr>
        <w:tc>
          <w:tcPr>
            <w:tcW w:w="1135" w:type="dxa"/>
          </w:tcPr>
          <w:p>
            <w:pPr>
              <w:pStyle w:val="TableParagraph"/>
              <w:spacing w:before="314"/>
              <w:rPr>
                <w:sz w:val="28"/>
              </w:rPr>
            </w:pPr>
          </w:p>
          <w:p>
            <w:pPr>
              <w:pStyle w:val="TableParagraph"/>
              <w:ind w:left="105"/>
              <w:rPr>
                <w:sz w:val="28"/>
              </w:rPr>
            </w:pPr>
            <w:r>
              <w:rPr>
                <w:sz w:val="28"/>
              </w:rPr>
              <w:t>7</w:t>
            </w:r>
            <w:r>
              <w:rPr>
                <w:spacing w:val="1"/>
                <w:sz w:val="28"/>
              </w:rPr>
              <w:t> </w:t>
            </w:r>
            <w:r>
              <w:rPr>
                <w:spacing w:val="-4"/>
                <w:sz w:val="28"/>
              </w:rPr>
              <w:t>мин.</w:t>
            </w:r>
          </w:p>
        </w:tc>
        <w:tc>
          <w:tcPr>
            <w:tcW w:w="7655" w:type="dxa"/>
          </w:tcPr>
          <w:p>
            <w:pPr>
              <w:pStyle w:val="TableParagraph"/>
              <w:tabs>
                <w:tab w:pos="826" w:val="left" w:leader="none"/>
              </w:tabs>
              <w:ind w:left="105" w:right="4736" w:firstLine="180"/>
              <w:rPr>
                <w:b/>
                <w:sz w:val="28"/>
              </w:rPr>
            </w:pPr>
            <w:r>
              <w:rPr>
                <w:b/>
                <w:spacing w:val="-6"/>
                <w:sz w:val="28"/>
              </w:rPr>
              <w:t>I.</w:t>
            </w:r>
            <w:r>
              <w:rPr>
                <w:b/>
                <w:sz w:val="28"/>
              </w:rPr>
              <w:tab/>
              <w:t>Вводная часть Знакомство</w:t>
            </w:r>
            <w:r>
              <w:rPr>
                <w:b/>
                <w:spacing w:val="-17"/>
                <w:sz w:val="28"/>
              </w:rPr>
              <w:t> </w:t>
            </w:r>
            <w:r>
              <w:rPr>
                <w:b/>
                <w:sz w:val="28"/>
              </w:rPr>
              <w:t>с</w:t>
            </w:r>
            <w:r>
              <w:rPr>
                <w:b/>
                <w:spacing w:val="-17"/>
                <w:sz w:val="28"/>
              </w:rPr>
              <w:t> </w:t>
            </w:r>
            <w:r>
              <w:rPr>
                <w:b/>
                <w:sz w:val="28"/>
              </w:rPr>
              <w:t>цитатой</w:t>
            </w:r>
          </w:p>
          <w:p>
            <w:pPr>
              <w:pStyle w:val="TableParagraph"/>
              <w:ind w:left="105"/>
              <w:rPr>
                <w:i/>
                <w:sz w:val="28"/>
              </w:rPr>
            </w:pPr>
            <w:r>
              <w:rPr>
                <w:sz w:val="28"/>
              </w:rPr>
              <w:t>Педагог зачитывает слова Абая: </w:t>
            </w:r>
            <w:r>
              <w:rPr>
                <w:i/>
                <w:sz w:val="28"/>
              </w:rPr>
              <w:t>«Дитя человеческое не рождается</w:t>
            </w:r>
            <w:r>
              <w:rPr>
                <w:i/>
                <w:spacing w:val="-7"/>
                <w:sz w:val="28"/>
              </w:rPr>
              <w:t> </w:t>
            </w:r>
            <w:r>
              <w:rPr>
                <w:i/>
                <w:sz w:val="28"/>
              </w:rPr>
              <w:t>на</w:t>
            </w:r>
            <w:r>
              <w:rPr>
                <w:i/>
                <w:spacing w:val="-6"/>
                <w:sz w:val="28"/>
              </w:rPr>
              <w:t> </w:t>
            </w:r>
            <w:r>
              <w:rPr>
                <w:i/>
                <w:sz w:val="28"/>
              </w:rPr>
              <w:t>свет</w:t>
            </w:r>
            <w:r>
              <w:rPr>
                <w:i/>
                <w:spacing w:val="-7"/>
                <w:sz w:val="28"/>
              </w:rPr>
              <w:t> </w:t>
            </w:r>
            <w:r>
              <w:rPr>
                <w:i/>
                <w:sz w:val="28"/>
              </w:rPr>
              <w:t>разумным.</w:t>
            </w:r>
            <w:r>
              <w:rPr>
                <w:i/>
                <w:spacing w:val="-7"/>
                <w:sz w:val="28"/>
              </w:rPr>
              <w:t> </w:t>
            </w:r>
            <w:r>
              <w:rPr>
                <w:i/>
                <w:sz w:val="28"/>
              </w:rPr>
              <w:t>Только</w:t>
            </w:r>
            <w:r>
              <w:rPr>
                <w:i/>
                <w:spacing w:val="-5"/>
                <w:sz w:val="28"/>
              </w:rPr>
              <w:t> </w:t>
            </w:r>
            <w:r>
              <w:rPr>
                <w:i/>
                <w:sz w:val="28"/>
              </w:rPr>
              <w:t>слушая,</w:t>
            </w:r>
            <w:r>
              <w:rPr>
                <w:i/>
                <w:spacing w:val="-7"/>
                <w:sz w:val="28"/>
              </w:rPr>
              <w:t> </w:t>
            </w:r>
            <w:r>
              <w:rPr>
                <w:i/>
                <w:sz w:val="28"/>
              </w:rPr>
              <w:t>созерцая, пробуя все на ощупь и на вкус, оно начинает познавать разницу между хорошим и плохим. Чем больше видит и</w:t>
            </w:r>
          </w:p>
          <w:p>
            <w:pPr>
              <w:pStyle w:val="TableParagraph"/>
              <w:ind w:left="105"/>
              <w:rPr>
                <w:i/>
                <w:sz w:val="28"/>
              </w:rPr>
            </w:pPr>
            <w:r>
              <w:rPr>
                <w:i/>
                <w:sz w:val="28"/>
              </w:rPr>
              <w:t>слышит</w:t>
            </w:r>
            <w:r>
              <w:rPr>
                <w:i/>
                <w:spacing w:val="-6"/>
                <w:sz w:val="28"/>
              </w:rPr>
              <w:t> </w:t>
            </w:r>
            <w:r>
              <w:rPr>
                <w:i/>
                <w:sz w:val="28"/>
              </w:rPr>
              <w:t>дитя,</w:t>
            </w:r>
            <w:r>
              <w:rPr>
                <w:i/>
                <w:spacing w:val="-6"/>
                <w:sz w:val="28"/>
              </w:rPr>
              <w:t> </w:t>
            </w:r>
            <w:r>
              <w:rPr>
                <w:i/>
                <w:sz w:val="28"/>
              </w:rPr>
              <w:t>тем</w:t>
            </w:r>
            <w:r>
              <w:rPr>
                <w:i/>
                <w:spacing w:val="-8"/>
                <w:sz w:val="28"/>
              </w:rPr>
              <w:t> </w:t>
            </w:r>
            <w:r>
              <w:rPr>
                <w:i/>
                <w:sz w:val="28"/>
              </w:rPr>
              <w:t>больше</w:t>
            </w:r>
            <w:r>
              <w:rPr>
                <w:i/>
                <w:spacing w:val="-5"/>
                <w:sz w:val="28"/>
              </w:rPr>
              <w:t> </w:t>
            </w:r>
            <w:r>
              <w:rPr>
                <w:i/>
                <w:sz w:val="28"/>
              </w:rPr>
              <w:t>узнает.</w:t>
            </w:r>
            <w:r>
              <w:rPr>
                <w:i/>
                <w:spacing w:val="-6"/>
                <w:sz w:val="28"/>
              </w:rPr>
              <w:t> </w:t>
            </w:r>
            <w:r>
              <w:rPr>
                <w:i/>
                <w:sz w:val="28"/>
              </w:rPr>
              <w:t>Многое</w:t>
            </w:r>
            <w:r>
              <w:rPr>
                <w:i/>
                <w:spacing w:val="-8"/>
                <w:sz w:val="28"/>
              </w:rPr>
              <w:t> </w:t>
            </w:r>
            <w:r>
              <w:rPr>
                <w:i/>
                <w:sz w:val="28"/>
              </w:rPr>
              <w:t>можно</w:t>
            </w:r>
            <w:r>
              <w:rPr>
                <w:i/>
                <w:spacing w:val="-4"/>
                <w:sz w:val="28"/>
              </w:rPr>
              <w:t> </w:t>
            </w:r>
            <w:r>
              <w:rPr>
                <w:i/>
                <w:sz w:val="28"/>
              </w:rPr>
              <w:t>усвоить, внимая словам разумных людей».</w:t>
            </w:r>
          </w:p>
          <w:p>
            <w:pPr>
              <w:pStyle w:val="TableParagraph"/>
              <w:spacing w:line="321" w:lineRule="exact"/>
              <w:ind w:left="105"/>
              <w:rPr>
                <w:sz w:val="28"/>
              </w:rPr>
            </w:pPr>
            <w:r>
              <w:rPr>
                <w:sz w:val="28"/>
              </w:rPr>
              <w:t>Далее</w:t>
            </w:r>
            <w:r>
              <w:rPr>
                <w:spacing w:val="-4"/>
                <w:sz w:val="28"/>
              </w:rPr>
              <w:t> </w:t>
            </w:r>
            <w:r>
              <w:rPr>
                <w:sz w:val="28"/>
              </w:rPr>
              <w:t>предлагаетcя</w:t>
            </w:r>
            <w:r>
              <w:rPr>
                <w:spacing w:val="-7"/>
                <w:sz w:val="28"/>
              </w:rPr>
              <w:t> </w:t>
            </w:r>
            <w:r>
              <w:rPr>
                <w:sz w:val="28"/>
              </w:rPr>
              <w:t>ответить</w:t>
            </w:r>
            <w:r>
              <w:rPr>
                <w:spacing w:val="-7"/>
                <w:sz w:val="28"/>
              </w:rPr>
              <w:t> </w:t>
            </w:r>
            <w:r>
              <w:rPr>
                <w:sz w:val="28"/>
              </w:rPr>
              <w:t>на</w:t>
            </w:r>
            <w:r>
              <w:rPr>
                <w:spacing w:val="-3"/>
                <w:sz w:val="28"/>
              </w:rPr>
              <w:t> </w:t>
            </w:r>
            <w:r>
              <w:rPr>
                <w:spacing w:val="-2"/>
                <w:sz w:val="28"/>
              </w:rPr>
              <w:t>вопрос.</w:t>
            </w:r>
          </w:p>
          <w:p>
            <w:pPr>
              <w:pStyle w:val="TableParagraph"/>
              <w:ind w:left="105"/>
              <w:rPr>
                <w:i/>
                <w:sz w:val="28"/>
              </w:rPr>
            </w:pPr>
            <w:r>
              <w:rPr>
                <w:sz w:val="28"/>
              </w:rPr>
              <w:t>Почему слова, сказанные 130 лет назад великим мудрецом казахского</w:t>
            </w:r>
            <w:r>
              <w:rPr>
                <w:spacing w:val="-6"/>
                <w:sz w:val="28"/>
              </w:rPr>
              <w:t> </w:t>
            </w:r>
            <w:r>
              <w:rPr>
                <w:sz w:val="28"/>
              </w:rPr>
              <w:t>народа</w:t>
            </w:r>
            <w:r>
              <w:rPr>
                <w:spacing w:val="-4"/>
                <w:sz w:val="28"/>
              </w:rPr>
              <w:t> </w:t>
            </w:r>
            <w:r>
              <w:rPr>
                <w:sz w:val="28"/>
              </w:rPr>
              <w:t>Абаем,</w:t>
            </w:r>
            <w:r>
              <w:rPr>
                <w:spacing w:val="-5"/>
                <w:sz w:val="28"/>
              </w:rPr>
              <w:t> </w:t>
            </w:r>
            <w:r>
              <w:rPr>
                <w:sz w:val="28"/>
              </w:rPr>
              <w:t>современны</w:t>
            </w:r>
            <w:r>
              <w:rPr>
                <w:spacing w:val="-4"/>
                <w:sz w:val="28"/>
              </w:rPr>
              <w:t> </w:t>
            </w:r>
            <w:r>
              <w:rPr>
                <w:sz w:val="28"/>
              </w:rPr>
              <w:t>и</w:t>
            </w:r>
            <w:r>
              <w:rPr>
                <w:spacing w:val="-7"/>
                <w:sz w:val="28"/>
              </w:rPr>
              <w:t> </w:t>
            </w:r>
            <w:r>
              <w:rPr>
                <w:sz w:val="28"/>
              </w:rPr>
              <w:t>в</w:t>
            </w:r>
            <w:r>
              <w:rPr>
                <w:spacing w:val="-5"/>
                <w:sz w:val="28"/>
              </w:rPr>
              <w:t> </w:t>
            </w:r>
            <w:r>
              <w:rPr>
                <w:sz w:val="28"/>
              </w:rPr>
              <w:t>ХХI</w:t>
            </w:r>
            <w:r>
              <w:rPr>
                <w:spacing w:val="-5"/>
                <w:sz w:val="28"/>
              </w:rPr>
              <w:t> </w:t>
            </w:r>
            <w:r>
              <w:rPr>
                <w:sz w:val="28"/>
              </w:rPr>
              <w:t>в.?</w:t>
            </w:r>
            <w:r>
              <w:rPr>
                <w:spacing w:val="-2"/>
                <w:sz w:val="28"/>
              </w:rPr>
              <w:t> </w:t>
            </w:r>
            <w:r>
              <w:rPr>
                <w:i/>
                <w:sz w:val="28"/>
              </w:rPr>
              <w:t>(Ответы </w:t>
            </w:r>
            <w:r>
              <w:rPr>
                <w:i/>
                <w:spacing w:val="-2"/>
                <w:sz w:val="28"/>
              </w:rPr>
              <w:t>родителей)</w:t>
            </w:r>
          </w:p>
          <w:p>
            <w:pPr>
              <w:pStyle w:val="TableParagraph"/>
              <w:ind w:left="105"/>
              <w:rPr>
                <w:sz w:val="28"/>
              </w:rPr>
            </w:pPr>
            <w:r>
              <w:rPr>
                <w:sz w:val="28"/>
              </w:rPr>
              <w:t>Педагог</w:t>
            </w:r>
            <w:r>
              <w:rPr>
                <w:spacing w:val="-4"/>
                <w:sz w:val="28"/>
              </w:rPr>
              <w:t> </w:t>
            </w:r>
            <w:r>
              <w:rPr>
                <w:sz w:val="28"/>
              </w:rPr>
              <w:t>предлагает</w:t>
            </w:r>
            <w:r>
              <w:rPr>
                <w:spacing w:val="-7"/>
                <w:sz w:val="28"/>
              </w:rPr>
              <w:t> </w:t>
            </w:r>
            <w:r>
              <w:rPr>
                <w:sz w:val="28"/>
              </w:rPr>
              <w:t>глубже</w:t>
            </w:r>
            <w:r>
              <w:rPr>
                <w:spacing w:val="-4"/>
                <w:sz w:val="28"/>
              </w:rPr>
              <w:t> </w:t>
            </w:r>
            <w:r>
              <w:rPr>
                <w:sz w:val="28"/>
              </w:rPr>
              <w:t>разобраться</w:t>
            </w:r>
            <w:r>
              <w:rPr>
                <w:spacing w:val="-7"/>
                <w:sz w:val="28"/>
              </w:rPr>
              <w:t> </w:t>
            </w:r>
            <w:r>
              <w:rPr>
                <w:sz w:val="28"/>
              </w:rPr>
              <w:t>в</w:t>
            </w:r>
            <w:r>
              <w:rPr>
                <w:spacing w:val="-5"/>
                <w:sz w:val="28"/>
              </w:rPr>
              <w:t> </w:t>
            </w:r>
            <w:r>
              <w:rPr>
                <w:sz w:val="28"/>
              </w:rPr>
              <w:t>этом</w:t>
            </w:r>
            <w:r>
              <w:rPr>
                <w:spacing w:val="-4"/>
                <w:sz w:val="28"/>
              </w:rPr>
              <w:t> </w:t>
            </w:r>
            <w:r>
              <w:rPr>
                <w:sz w:val="28"/>
              </w:rPr>
              <w:t>вопросе</w:t>
            </w:r>
            <w:r>
              <w:rPr>
                <w:spacing w:val="-4"/>
                <w:sz w:val="28"/>
              </w:rPr>
              <w:t> </w:t>
            </w:r>
            <w:r>
              <w:rPr>
                <w:sz w:val="28"/>
              </w:rPr>
              <w:t>в</w:t>
            </w:r>
            <w:r>
              <w:rPr>
                <w:spacing w:val="-5"/>
                <w:sz w:val="28"/>
              </w:rPr>
              <w:t> </w:t>
            </w:r>
            <w:r>
              <w:rPr>
                <w:sz w:val="28"/>
              </w:rPr>
              <w:t>ходе занятия и объявляет тему.</w:t>
            </w:r>
          </w:p>
          <w:p>
            <w:pPr>
              <w:pStyle w:val="TableParagraph"/>
              <w:spacing w:line="319" w:lineRule="exact"/>
              <w:ind w:left="105"/>
              <w:rPr>
                <w:b/>
                <w:sz w:val="28"/>
              </w:rPr>
            </w:pPr>
            <w:r>
              <w:rPr>
                <w:b/>
                <w:sz w:val="28"/>
              </w:rPr>
              <w:t>Упражнение</w:t>
            </w:r>
            <w:r>
              <w:rPr>
                <w:b/>
                <w:spacing w:val="-9"/>
                <w:sz w:val="28"/>
              </w:rPr>
              <w:t> </w:t>
            </w:r>
            <w:r>
              <w:rPr>
                <w:b/>
                <w:sz w:val="28"/>
              </w:rPr>
              <w:t>«Золотая</w:t>
            </w:r>
            <w:r>
              <w:rPr>
                <w:b/>
                <w:spacing w:val="-9"/>
                <w:sz w:val="28"/>
              </w:rPr>
              <w:t> </w:t>
            </w:r>
            <w:r>
              <w:rPr>
                <w:b/>
                <w:spacing w:val="-2"/>
                <w:sz w:val="28"/>
              </w:rPr>
              <w:t>семерка»</w:t>
            </w:r>
          </w:p>
          <w:p>
            <w:pPr>
              <w:pStyle w:val="TableParagraph"/>
              <w:ind w:left="105" w:right="153"/>
              <w:rPr>
                <w:sz w:val="28"/>
              </w:rPr>
            </w:pPr>
            <w:r>
              <w:rPr>
                <w:i/>
                <w:sz w:val="28"/>
              </w:rPr>
              <w:t>Педагог:</w:t>
            </w:r>
            <w:r>
              <w:rPr>
                <w:i/>
                <w:spacing w:val="-7"/>
                <w:sz w:val="28"/>
              </w:rPr>
              <w:t> </w:t>
            </w:r>
            <w:r>
              <w:rPr>
                <w:sz w:val="28"/>
              </w:rPr>
              <w:t>Давным-давно,</w:t>
            </w:r>
            <w:r>
              <w:rPr>
                <w:spacing w:val="-6"/>
                <w:sz w:val="28"/>
              </w:rPr>
              <w:t> </w:t>
            </w:r>
            <w:r>
              <w:rPr>
                <w:sz w:val="28"/>
              </w:rPr>
              <w:t>если</w:t>
            </w:r>
            <w:r>
              <w:rPr>
                <w:spacing w:val="-5"/>
                <w:sz w:val="28"/>
              </w:rPr>
              <w:t> </w:t>
            </w:r>
            <w:r>
              <w:rPr>
                <w:sz w:val="28"/>
              </w:rPr>
              <w:t>человек</w:t>
            </w:r>
            <w:r>
              <w:rPr>
                <w:spacing w:val="-5"/>
                <w:sz w:val="28"/>
              </w:rPr>
              <w:t> </w:t>
            </w:r>
            <w:r>
              <w:rPr>
                <w:sz w:val="28"/>
              </w:rPr>
              <w:t>умел</w:t>
            </w:r>
            <w:r>
              <w:rPr>
                <w:spacing w:val="-6"/>
                <w:sz w:val="28"/>
              </w:rPr>
              <w:t> </w:t>
            </w:r>
            <w:r>
              <w:rPr>
                <w:sz w:val="28"/>
              </w:rPr>
              <w:t>читать</w:t>
            </w:r>
            <w:r>
              <w:rPr>
                <w:spacing w:val="-6"/>
                <w:sz w:val="28"/>
              </w:rPr>
              <w:t> </w:t>
            </w:r>
            <w:r>
              <w:rPr>
                <w:sz w:val="28"/>
              </w:rPr>
              <w:t>и</w:t>
            </w:r>
            <w:r>
              <w:rPr>
                <w:spacing w:val="-8"/>
                <w:sz w:val="28"/>
              </w:rPr>
              <w:t> </w:t>
            </w:r>
            <w:r>
              <w:rPr>
                <w:sz w:val="28"/>
              </w:rPr>
              <w:t>писать, это было его конкурентным преимуществом. К концу ХХ века стала цениться компьютерная грамотность, и люди с цифровыми навыками были звездами в любой компании.</w:t>
            </w:r>
          </w:p>
          <w:p>
            <w:pPr>
              <w:pStyle w:val="TableParagraph"/>
              <w:spacing w:line="322" w:lineRule="exact"/>
              <w:ind w:left="105"/>
              <w:rPr>
                <w:sz w:val="28"/>
              </w:rPr>
            </w:pPr>
            <w:r>
              <w:rPr>
                <w:sz w:val="28"/>
              </w:rPr>
              <w:t>Сегодня даже маленький ребенок легко манипулирует гаджетами,</w:t>
            </w:r>
            <w:r>
              <w:rPr>
                <w:spacing w:val="-7"/>
                <w:sz w:val="28"/>
              </w:rPr>
              <w:t> </w:t>
            </w:r>
            <w:r>
              <w:rPr>
                <w:sz w:val="28"/>
              </w:rPr>
              <w:t>а</w:t>
            </w:r>
            <w:r>
              <w:rPr>
                <w:spacing w:val="-6"/>
                <w:sz w:val="28"/>
              </w:rPr>
              <w:t> </w:t>
            </w:r>
            <w:r>
              <w:rPr>
                <w:sz w:val="28"/>
              </w:rPr>
              <w:t>вот</w:t>
            </w:r>
            <w:r>
              <w:rPr>
                <w:spacing w:val="-7"/>
                <w:sz w:val="28"/>
              </w:rPr>
              <w:t> </w:t>
            </w:r>
            <w:r>
              <w:rPr>
                <w:sz w:val="28"/>
              </w:rPr>
              <w:t>умение</w:t>
            </w:r>
            <w:r>
              <w:rPr>
                <w:spacing w:val="-6"/>
                <w:sz w:val="28"/>
              </w:rPr>
              <w:t> </w:t>
            </w:r>
            <w:r>
              <w:rPr>
                <w:sz w:val="28"/>
              </w:rPr>
              <w:t>общаться,</w:t>
            </w:r>
            <w:r>
              <w:rPr>
                <w:spacing w:val="-6"/>
                <w:sz w:val="28"/>
              </w:rPr>
              <w:t> </w:t>
            </w:r>
            <w:r>
              <w:rPr>
                <w:sz w:val="28"/>
              </w:rPr>
              <w:t>взаимодействовать</w:t>
            </w:r>
            <w:r>
              <w:rPr>
                <w:spacing w:val="-8"/>
                <w:sz w:val="28"/>
              </w:rPr>
              <w:t> </w:t>
            </w:r>
            <w:r>
              <w:rPr>
                <w:sz w:val="28"/>
              </w:rPr>
              <w:t>с</w:t>
            </w:r>
          </w:p>
        </w:tc>
        <w:tc>
          <w:tcPr>
            <w:tcW w:w="1418" w:type="dxa"/>
          </w:tcPr>
          <w:p>
            <w:pPr>
              <w:pStyle w:val="TableParagraph"/>
              <w:ind w:left="106" w:right="362"/>
              <w:rPr>
                <w:sz w:val="28"/>
              </w:rPr>
            </w:pPr>
            <w:r>
              <w:rPr>
                <w:spacing w:val="-2"/>
                <w:sz w:val="28"/>
              </w:rPr>
              <w:t>Слайды </w:t>
            </w:r>
            <w:r>
              <w:rPr>
                <w:sz w:val="28"/>
              </w:rPr>
              <w:t>1, 2</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3"/>
              <w:rPr>
                <w:sz w:val="28"/>
              </w:rPr>
            </w:pPr>
          </w:p>
          <w:p>
            <w:pPr>
              <w:pStyle w:val="TableParagraph"/>
              <w:spacing w:before="1"/>
              <w:ind w:left="106" w:right="116"/>
              <w:rPr>
                <w:sz w:val="28"/>
              </w:rPr>
            </w:pPr>
            <w:r>
              <w:rPr>
                <w:sz w:val="28"/>
              </w:rPr>
              <w:t>По книге М.</w:t>
            </w:r>
            <w:r>
              <w:rPr>
                <w:spacing w:val="-18"/>
                <w:sz w:val="28"/>
              </w:rPr>
              <w:t> </w:t>
            </w:r>
            <w:r>
              <w:rPr>
                <w:sz w:val="28"/>
              </w:rPr>
              <w:t>Меели </w:t>
            </w:r>
            <w:r>
              <w:rPr>
                <w:spacing w:val="-10"/>
                <w:sz w:val="28"/>
              </w:rPr>
              <w:t>и</w:t>
            </w:r>
          </w:p>
          <w:p>
            <w:pPr>
              <w:pStyle w:val="TableParagraph"/>
              <w:spacing w:before="1"/>
              <w:ind w:left="106" w:right="116"/>
              <w:rPr>
                <w:sz w:val="28"/>
              </w:rPr>
            </w:pPr>
            <w:r>
              <w:rPr>
                <w:spacing w:val="-2"/>
                <w:sz w:val="28"/>
              </w:rPr>
              <w:t>«Простые правила мудрых родителе </w:t>
            </w:r>
            <w:r>
              <w:rPr>
                <w:spacing w:val="-6"/>
                <w:sz w:val="28"/>
              </w:rPr>
              <w:t>й»</w:t>
            </w:r>
          </w:p>
        </w:tc>
      </w:tr>
    </w:tbl>
    <w:p>
      <w:pPr>
        <w:spacing w:after="0"/>
        <w:rPr>
          <w:sz w:val="28"/>
        </w:rPr>
        <w:sectPr>
          <w:pgSz w:w="12240" w:h="15840"/>
          <w:pgMar w:header="0" w:footer="981" w:top="1060" w:bottom="118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13203" w:hRule="atLeast"/>
        </w:trPr>
        <w:tc>
          <w:tcPr>
            <w:tcW w:w="1135" w:type="dxa"/>
          </w:tcPr>
          <w:p>
            <w:pPr>
              <w:pStyle w:val="TableParagraph"/>
              <w:rPr>
                <w:sz w:val="26"/>
              </w:rPr>
            </w:pPr>
          </w:p>
        </w:tc>
        <w:tc>
          <w:tcPr>
            <w:tcW w:w="7655" w:type="dxa"/>
          </w:tcPr>
          <w:p>
            <w:pPr>
              <w:pStyle w:val="TableParagraph"/>
              <w:ind w:left="105"/>
              <w:rPr>
                <w:sz w:val="28"/>
              </w:rPr>
            </w:pPr>
            <w:r>
              <w:rPr>
                <w:sz w:val="28"/>
              </w:rPr>
              <w:t>людьми становится все более редким качеством. Вполне вероятно, именно эмоциональный интеллект станет преимуществом</w:t>
            </w:r>
            <w:r>
              <w:rPr>
                <w:spacing w:val="-4"/>
                <w:sz w:val="28"/>
              </w:rPr>
              <w:t> </w:t>
            </w:r>
            <w:r>
              <w:rPr>
                <w:sz w:val="28"/>
              </w:rPr>
              <w:t>при</w:t>
            </w:r>
            <w:r>
              <w:rPr>
                <w:spacing w:val="-3"/>
                <w:sz w:val="28"/>
              </w:rPr>
              <w:t> </w:t>
            </w:r>
            <w:r>
              <w:rPr>
                <w:sz w:val="28"/>
              </w:rPr>
              <w:t>приеме</w:t>
            </w:r>
            <w:r>
              <w:rPr>
                <w:spacing w:val="-4"/>
                <w:sz w:val="28"/>
              </w:rPr>
              <w:t> </w:t>
            </w:r>
            <w:r>
              <w:rPr>
                <w:sz w:val="28"/>
              </w:rPr>
              <w:t>на</w:t>
            </w:r>
            <w:r>
              <w:rPr>
                <w:spacing w:val="-1"/>
                <w:sz w:val="28"/>
              </w:rPr>
              <w:t> </w:t>
            </w:r>
            <w:r>
              <w:rPr>
                <w:sz w:val="28"/>
              </w:rPr>
              <w:t>работу. Все</w:t>
            </w:r>
            <w:r>
              <w:rPr>
                <w:spacing w:val="-1"/>
                <w:sz w:val="28"/>
              </w:rPr>
              <w:t> </w:t>
            </w:r>
            <w:r>
              <w:rPr>
                <w:sz w:val="28"/>
              </w:rPr>
              <w:t>это</w:t>
            </w:r>
            <w:r>
              <w:rPr>
                <w:spacing w:val="-1"/>
                <w:sz w:val="28"/>
              </w:rPr>
              <w:t> </w:t>
            </w:r>
            <w:r>
              <w:rPr>
                <w:sz w:val="28"/>
              </w:rPr>
              <w:t>говорит</w:t>
            </w:r>
            <w:r>
              <w:rPr>
                <w:spacing w:val="-5"/>
                <w:sz w:val="28"/>
              </w:rPr>
              <w:t> </w:t>
            </w:r>
            <w:r>
              <w:rPr>
                <w:sz w:val="28"/>
              </w:rPr>
              <w:t>о том, что ставить перед ребенком предельно конкретную цель с местом,</w:t>
            </w:r>
            <w:r>
              <w:rPr>
                <w:spacing w:val="-6"/>
                <w:sz w:val="28"/>
              </w:rPr>
              <w:t> </w:t>
            </w:r>
            <w:r>
              <w:rPr>
                <w:sz w:val="28"/>
              </w:rPr>
              <w:t>временем,</w:t>
            </w:r>
            <w:r>
              <w:rPr>
                <w:spacing w:val="-5"/>
                <w:sz w:val="28"/>
              </w:rPr>
              <w:t> </w:t>
            </w:r>
            <w:r>
              <w:rPr>
                <w:sz w:val="28"/>
              </w:rPr>
              <w:t>точкой</w:t>
            </w:r>
            <w:r>
              <w:rPr>
                <w:spacing w:val="-5"/>
                <w:sz w:val="28"/>
              </w:rPr>
              <w:t> </w:t>
            </w:r>
            <w:r>
              <w:rPr>
                <w:sz w:val="28"/>
              </w:rPr>
              <w:t>прибытия</w:t>
            </w:r>
            <w:r>
              <w:rPr>
                <w:spacing w:val="-7"/>
                <w:sz w:val="28"/>
              </w:rPr>
              <w:t> </w:t>
            </w:r>
            <w:r>
              <w:rPr>
                <w:sz w:val="28"/>
              </w:rPr>
              <w:t>не</w:t>
            </w:r>
            <w:r>
              <w:rPr>
                <w:spacing w:val="-7"/>
                <w:sz w:val="28"/>
              </w:rPr>
              <w:t> </w:t>
            </w:r>
            <w:r>
              <w:rPr>
                <w:sz w:val="28"/>
              </w:rPr>
              <w:t>только</w:t>
            </w:r>
            <w:r>
              <w:rPr>
                <w:spacing w:val="-6"/>
                <w:sz w:val="28"/>
              </w:rPr>
              <w:t> </w:t>
            </w:r>
            <w:r>
              <w:rPr>
                <w:sz w:val="28"/>
              </w:rPr>
              <w:t>неэффективно, но и разрушительно для его личности, здоровья и эмоциональной сферы.</w:t>
            </w:r>
          </w:p>
          <w:p>
            <w:pPr>
              <w:pStyle w:val="TableParagraph"/>
              <w:ind w:left="105" w:right="153"/>
              <w:rPr>
                <w:sz w:val="28"/>
              </w:rPr>
            </w:pPr>
            <w:r>
              <w:rPr>
                <w:sz w:val="28"/>
              </w:rPr>
              <w:t>Как</w:t>
            </w:r>
            <w:r>
              <w:rPr>
                <w:spacing w:val="-5"/>
                <w:sz w:val="28"/>
              </w:rPr>
              <w:t> </w:t>
            </w:r>
            <w:r>
              <w:rPr>
                <w:sz w:val="28"/>
              </w:rPr>
              <w:t>собрать</w:t>
            </w:r>
            <w:r>
              <w:rPr>
                <w:spacing w:val="-6"/>
                <w:sz w:val="28"/>
              </w:rPr>
              <w:t> </w:t>
            </w:r>
            <w:r>
              <w:rPr>
                <w:sz w:val="28"/>
              </w:rPr>
              <w:t>ребенка</w:t>
            </w:r>
            <w:r>
              <w:rPr>
                <w:spacing w:val="-7"/>
                <w:sz w:val="28"/>
              </w:rPr>
              <w:t> </w:t>
            </w:r>
            <w:r>
              <w:rPr>
                <w:sz w:val="28"/>
              </w:rPr>
              <w:t>в</w:t>
            </w:r>
            <w:r>
              <w:rPr>
                <w:spacing w:val="-6"/>
                <w:sz w:val="28"/>
              </w:rPr>
              <w:t> </w:t>
            </w:r>
            <w:r>
              <w:rPr>
                <w:sz w:val="28"/>
              </w:rPr>
              <w:t>трудную</w:t>
            </w:r>
            <w:r>
              <w:rPr>
                <w:spacing w:val="-4"/>
                <w:sz w:val="28"/>
              </w:rPr>
              <w:t> </w:t>
            </w:r>
            <w:r>
              <w:rPr>
                <w:sz w:val="28"/>
              </w:rPr>
              <w:t>дорогу</w:t>
            </w:r>
            <w:r>
              <w:rPr>
                <w:spacing w:val="-9"/>
                <w:sz w:val="28"/>
              </w:rPr>
              <w:t> </w:t>
            </w:r>
            <w:r>
              <w:rPr>
                <w:sz w:val="28"/>
              </w:rPr>
              <w:t>жизни,</w:t>
            </w:r>
            <w:r>
              <w:rPr>
                <w:spacing w:val="-6"/>
                <w:sz w:val="28"/>
              </w:rPr>
              <w:t> </w:t>
            </w:r>
            <w:r>
              <w:rPr>
                <w:sz w:val="28"/>
              </w:rPr>
              <w:t>что</w:t>
            </w:r>
            <w:r>
              <w:rPr>
                <w:spacing w:val="-4"/>
                <w:sz w:val="28"/>
              </w:rPr>
              <w:t> </w:t>
            </w:r>
            <w:r>
              <w:rPr>
                <w:sz w:val="28"/>
              </w:rPr>
              <w:t>«положить в его рюкзачок»?</w:t>
            </w:r>
          </w:p>
          <w:p>
            <w:pPr>
              <w:pStyle w:val="TableParagraph"/>
              <w:ind w:left="105"/>
              <w:rPr>
                <w:sz w:val="28"/>
              </w:rPr>
            </w:pPr>
            <w:r>
              <w:rPr>
                <w:sz w:val="28"/>
              </w:rPr>
              <w:t>Американские психологи Мартин Селигман и Кристофер Питтерсон в книге «Сильные стороны характера» описали качества,</w:t>
            </w:r>
            <w:r>
              <w:rPr>
                <w:spacing w:val="-8"/>
                <w:sz w:val="28"/>
              </w:rPr>
              <w:t> </w:t>
            </w:r>
            <w:r>
              <w:rPr>
                <w:sz w:val="28"/>
              </w:rPr>
              <w:t>необходимые</w:t>
            </w:r>
            <w:r>
              <w:rPr>
                <w:spacing w:val="-3"/>
                <w:sz w:val="28"/>
              </w:rPr>
              <w:t> </w:t>
            </w:r>
            <w:r>
              <w:rPr>
                <w:sz w:val="28"/>
              </w:rPr>
              <w:t>для</w:t>
            </w:r>
            <w:r>
              <w:rPr>
                <w:spacing w:val="-3"/>
                <w:sz w:val="28"/>
              </w:rPr>
              <w:t> </w:t>
            </w:r>
            <w:r>
              <w:rPr>
                <w:sz w:val="28"/>
              </w:rPr>
              <w:t>становления</w:t>
            </w:r>
            <w:r>
              <w:rPr>
                <w:spacing w:val="-3"/>
                <w:sz w:val="28"/>
              </w:rPr>
              <w:t> </w:t>
            </w:r>
            <w:r>
              <w:rPr>
                <w:sz w:val="28"/>
              </w:rPr>
              <w:t>успешной</w:t>
            </w:r>
            <w:r>
              <w:rPr>
                <w:spacing w:val="-3"/>
                <w:sz w:val="28"/>
              </w:rPr>
              <w:t> </w:t>
            </w:r>
            <w:r>
              <w:rPr>
                <w:sz w:val="28"/>
              </w:rPr>
              <w:t>личности, способной адаптироваться в разных условиях, добиваться своих целей, управлять своей жизнью. После встреч с педагогами и психологами они составили семь сильных сторон,</w:t>
            </w:r>
            <w:r>
              <w:rPr>
                <w:spacing w:val="-7"/>
                <w:sz w:val="28"/>
              </w:rPr>
              <w:t> </w:t>
            </w:r>
            <w:r>
              <w:rPr>
                <w:sz w:val="28"/>
              </w:rPr>
              <w:t>которые</w:t>
            </w:r>
            <w:r>
              <w:rPr>
                <w:spacing w:val="-6"/>
                <w:sz w:val="28"/>
              </w:rPr>
              <w:t> </w:t>
            </w:r>
            <w:r>
              <w:rPr>
                <w:sz w:val="28"/>
              </w:rPr>
              <w:t>приводят</w:t>
            </w:r>
            <w:r>
              <w:rPr>
                <w:spacing w:val="-6"/>
                <w:sz w:val="28"/>
              </w:rPr>
              <w:t> </w:t>
            </w:r>
            <w:r>
              <w:rPr>
                <w:sz w:val="28"/>
              </w:rPr>
              <w:t>человека</w:t>
            </w:r>
            <w:r>
              <w:rPr>
                <w:spacing w:val="-6"/>
                <w:sz w:val="28"/>
              </w:rPr>
              <w:t> </w:t>
            </w:r>
            <w:r>
              <w:rPr>
                <w:sz w:val="28"/>
              </w:rPr>
              <w:t>к</w:t>
            </w:r>
            <w:r>
              <w:rPr>
                <w:spacing w:val="-5"/>
                <w:sz w:val="28"/>
              </w:rPr>
              <w:t> </w:t>
            </w:r>
            <w:r>
              <w:rPr>
                <w:sz w:val="28"/>
              </w:rPr>
              <w:t>большим</w:t>
            </w:r>
            <w:r>
              <w:rPr>
                <w:spacing w:val="-9"/>
                <w:sz w:val="28"/>
              </w:rPr>
              <w:t> </w:t>
            </w:r>
            <w:r>
              <w:rPr>
                <w:sz w:val="28"/>
              </w:rPr>
              <w:t>достижениям. Селигман и Питтерсон назвали их «золотая семерка».</w:t>
            </w:r>
          </w:p>
          <w:p>
            <w:pPr>
              <w:pStyle w:val="TableParagraph"/>
              <w:spacing w:line="322" w:lineRule="exact"/>
              <w:ind w:left="105"/>
              <w:rPr>
                <w:sz w:val="28"/>
              </w:rPr>
            </w:pPr>
            <w:r>
              <w:rPr>
                <w:sz w:val="28"/>
              </w:rPr>
              <w:t>Давайте</w:t>
            </w:r>
            <w:r>
              <w:rPr>
                <w:spacing w:val="-6"/>
                <w:sz w:val="28"/>
              </w:rPr>
              <w:t> </w:t>
            </w:r>
            <w:r>
              <w:rPr>
                <w:sz w:val="28"/>
              </w:rPr>
              <w:t>попробуем</w:t>
            </w:r>
            <w:r>
              <w:rPr>
                <w:spacing w:val="-6"/>
                <w:sz w:val="28"/>
              </w:rPr>
              <w:t> </w:t>
            </w:r>
            <w:r>
              <w:rPr>
                <w:sz w:val="28"/>
              </w:rPr>
              <w:t>их</w:t>
            </w:r>
            <w:r>
              <w:rPr>
                <w:spacing w:val="-4"/>
                <w:sz w:val="28"/>
              </w:rPr>
              <w:t> </w:t>
            </w:r>
            <w:r>
              <w:rPr>
                <w:spacing w:val="-2"/>
                <w:sz w:val="28"/>
              </w:rPr>
              <w:t>угадать.</w:t>
            </w:r>
          </w:p>
          <w:p>
            <w:pPr>
              <w:pStyle w:val="TableParagraph"/>
              <w:spacing w:line="242" w:lineRule="auto"/>
              <w:ind w:left="105"/>
              <w:rPr>
                <w:i/>
                <w:sz w:val="28"/>
              </w:rPr>
            </w:pPr>
            <w:r>
              <w:rPr>
                <w:i/>
                <w:sz w:val="28"/>
              </w:rPr>
              <w:t>Родителям</w:t>
            </w:r>
            <w:r>
              <w:rPr>
                <w:i/>
                <w:spacing w:val="-9"/>
                <w:sz w:val="28"/>
              </w:rPr>
              <w:t> </w:t>
            </w:r>
            <w:r>
              <w:rPr>
                <w:i/>
                <w:sz w:val="28"/>
              </w:rPr>
              <w:t>предлагается</w:t>
            </w:r>
            <w:r>
              <w:rPr>
                <w:i/>
                <w:spacing w:val="-7"/>
                <w:sz w:val="28"/>
              </w:rPr>
              <w:t> </w:t>
            </w:r>
            <w:r>
              <w:rPr>
                <w:i/>
                <w:sz w:val="28"/>
              </w:rPr>
              <w:t>принять</w:t>
            </w:r>
            <w:r>
              <w:rPr>
                <w:i/>
                <w:spacing w:val="-7"/>
                <w:sz w:val="28"/>
              </w:rPr>
              <w:t> </w:t>
            </w:r>
            <w:r>
              <w:rPr>
                <w:i/>
                <w:sz w:val="28"/>
              </w:rPr>
              <w:t>участие</w:t>
            </w:r>
            <w:r>
              <w:rPr>
                <w:i/>
                <w:spacing w:val="-6"/>
                <w:sz w:val="28"/>
              </w:rPr>
              <w:t> </w:t>
            </w:r>
            <w:r>
              <w:rPr>
                <w:i/>
                <w:sz w:val="28"/>
              </w:rPr>
              <w:t>в</w:t>
            </w:r>
            <w:r>
              <w:rPr>
                <w:i/>
                <w:spacing w:val="-6"/>
                <w:sz w:val="28"/>
              </w:rPr>
              <w:t> </w:t>
            </w:r>
            <w:r>
              <w:rPr>
                <w:i/>
                <w:sz w:val="28"/>
              </w:rPr>
              <w:t>игре</w:t>
            </w:r>
            <w:r>
              <w:rPr>
                <w:i/>
                <w:spacing w:val="-6"/>
                <w:sz w:val="28"/>
              </w:rPr>
              <w:t> </w:t>
            </w:r>
            <w:r>
              <w:rPr>
                <w:i/>
                <w:sz w:val="28"/>
              </w:rPr>
              <w:t>«Золотая семерка» и назвать слово по данным определениям.</w:t>
            </w:r>
          </w:p>
          <w:p>
            <w:pPr>
              <w:pStyle w:val="TableParagraph"/>
              <w:numPr>
                <w:ilvl w:val="0"/>
                <w:numId w:val="214"/>
              </w:numPr>
              <w:tabs>
                <w:tab w:pos="386" w:val="left" w:leader="none"/>
                <w:tab w:pos="388" w:val="left" w:leader="none"/>
              </w:tabs>
              <w:spacing w:line="240" w:lineRule="auto" w:before="0" w:after="0"/>
              <w:ind w:left="388" w:right="1630" w:hanging="284"/>
              <w:jc w:val="left"/>
              <w:rPr>
                <w:i/>
                <w:sz w:val="28"/>
              </w:rPr>
            </w:pPr>
            <w:r>
              <w:rPr>
                <w:sz w:val="28"/>
              </w:rPr>
              <w:t>Последовательность,</w:t>
            </w:r>
            <w:r>
              <w:rPr>
                <w:spacing w:val="-12"/>
                <w:sz w:val="28"/>
              </w:rPr>
              <w:t> </w:t>
            </w:r>
            <w:r>
              <w:rPr>
                <w:sz w:val="28"/>
              </w:rPr>
              <w:t>сила</w:t>
            </w:r>
            <w:r>
              <w:rPr>
                <w:spacing w:val="-11"/>
                <w:sz w:val="28"/>
              </w:rPr>
              <w:t> </w:t>
            </w:r>
            <w:r>
              <w:rPr>
                <w:sz w:val="28"/>
              </w:rPr>
              <w:t>духа,</w:t>
            </w:r>
            <w:r>
              <w:rPr>
                <w:spacing w:val="-12"/>
                <w:sz w:val="28"/>
              </w:rPr>
              <w:t> </w:t>
            </w:r>
            <w:r>
              <w:rPr>
                <w:sz w:val="28"/>
              </w:rPr>
              <w:t>выносливость, жизнестойкость </w:t>
            </w:r>
            <w:r>
              <w:rPr>
                <w:i/>
                <w:sz w:val="28"/>
              </w:rPr>
              <w:t>(твердость характера)</w:t>
            </w:r>
          </w:p>
          <w:p>
            <w:pPr>
              <w:pStyle w:val="TableParagraph"/>
              <w:numPr>
                <w:ilvl w:val="0"/>
                <w:numId w:val="214"/>
              </w:numPr>
              <w:tabs>
                <w:tab w:pos="386" w:val="left" w:leader="none"/>
                <w:tab w:pos="388" w:val="left" w:leader="none"/>
              </w:tabs>
              <w:spacing w:line="240" w:lineRule="auto" w:before="0" w:after="0"/>
              <w:ind w:left="388" w:right="950" w:hanging="284"/>
              <w:jc w:val="left"/>
              <w:rPr>
                <w:i/>
                <w:sz w:val="28"/>
              </w:rPr>
            </w:pPr>
            <w:r>
              <w:rPr>
                <w:sz w:val="28"/>
              </w:rPr>
              <w:t>Способность</w:t>
            </w:r>
            <w:r>
              <w:rPr>
                <w:spacing w:val="-6"/>
                <w:sz w:val="28"/>
              </w:rPr>
              <w:t> </w:t>
            </w:r>
            <w:r>
              <w:rPr>
                <w:sz w:val="28"/>
              </w:rPr>
              <w:t>человека</w:t>
            </w:r>
            <w:r>
              <w:rPr>
                <w:spacing w:val="-5"/>
                <w:sz w:val="28"/>
              </w:rPr>
              <w:t> </w:t>
            </w:r>
            <w:r>
              <w:rPr>
                <w:sz w:val="28"/>
              </w:rPr>
              <w:t>полагаться</w:t>
            </w:r>
            <w:r>
              <w:rPr>
                <w:spacing w:val="-9"/>
                <w:sz w:val="28"/>
              </w:rPr>
              <w:t> </w:t>
            </w:r>
            <w:r>
              <w:rPr>
                <w:sz w:val="28"/>
              </w:rPr>
              <w:t>на</w:t>
            </w:r>
            <w:r>
              <w:rPr>
                <w:spacing w:val="-5"/>
                <w:sz w:val="28"/>
              </w:rPr>
              <w:t> </w:t>
            </w:r>
            <w:r>
              <w:rPr>
                <w:sz w:val="28"/>
              </w:rPr>
              <w:t>себя</w:t>
            </w:r>
            <w:r>
              <w:rPr>
                <w:spacing w:val="-5"/>
                <w:sz w:val="28"/>
              </w:rPr>
              <w:t> </w:t>
            </w:r>
            <w:r>
              <w:rPr>
                <w:sz w:val="28"/>
              </w:rPr>
              <w:t>в</w:t>
            </w:r>
            <w:r>
              <w:rPr>
                <w:spacing w:val="-7"/>
                <w:sz w:val="28"/>
              </w:rPr>
              <w:t> </w:t>
            </w:r>
            <w:r>
              <w:rPr>
                <w:sz w:val="28"/>
              </w:rPr>
              <w:t>решении проблем и эмоционально не зависеть от других </w:t>
            </w:r>
            <w:r>
              <w:rPr>
                <w:i/>
                <w:spacing w:val="-2"/>
                <w:sz w:val="28"/>
              </w:rPr>
              <w:t>(самостоятельность)</w:t>
            </w:r>
          </w:p>
          <w:p>
            <w:pPr>
              <w:pStyle w:val="TableParagraph"/>
              <w:numPr>
                <w:ilvl w:val="0"/>
                <w:numId w:val="214"/>
              </w:numPr>
              <w:tabs>
                <w:tab w:pos="388" w:val="left" w:leader="none"/>
                <w:tab w:pos="456" w:val="left" w:leader="none"/>
              </w:tabs>
              <w:spacing w:line="240" w:lineRule="auto" w:before="0" w:after="0"/>
              <w:ind w:left="388" w:right="1874" w:hanging="284"/>
              <w:jc w:val="left"/>
              <w:rPr>
                <w:i/>
                <w:sz w:val="28"/>
              </w:rPr>
            </w:pPr>
            <w:r>
              <w:rPr>
                <w:sz w:val="28"/>
              </w:rPr>
              <w:tab/>
              <w:t>Активность,</w:t>
            </w:r>
            <w:r>
              <w:rPr>
                <w:spacing w:val="-18"/>
                <w:sz w:val="28"/>
              </w:rPr>
              <w:t> </w:t>
            </w:r>
            <w:r>
              <w:rPr>
                <w:sz w:val="28"/>
              </w:rPr>
              <w:t>решительность,</w:t>
            </w:r>
            <w:r>
              <w:rPr>
                <w:spacing w:val="-17"/>
                <w:sz w:val="28"/>
              </w:rPr>
              <w:t> </w:t>
            </w:r>
            <w:r>
              <w:rPr>
                <w:sz w:val="28"/>
              </w:rPr>
              <w:t>настойчивость, динамичность, уверенное движение к цели </w:t>
            </w:r>
            <w:r>
              <w:rPr>
                <w:i/>
                <w:spacing w:val="-2"/>
                <w:sz w:val="28"/>
              </w:rPr>
              <w:t>(целеустремленность)</w:t>
            </w:r>
          </w:p>
          <w:p>
            <w:pPr>
              <w:pStyle w:val="TableParagraph"/>
              <w:numPr>
                <w:ilvl w:val="0"/>
                <w:numId w:val="214"/>
              </w:numPr>
              <w:tabs>
                <w:tab w:pos="386" w:val="left" w:leader="none"/>
                <w:tab w:pos="388" w:val="left" w:leader="none"/>
              </w:tabs>
              <w:spacing w:line="240" w:lineRule="auto" w:before="0" w:after="0"/>
              <w:ind w:left="388" w:right="469" w:hanging="284"/>
              <w:jc w:val="left"/>
              <w:rPr>
                <w:i/>
                <w:sz w:val="28"/>
              </w:rPr>
            </w:pPr>
            <w:r>
              <w:rPr>
                <w:sz w:val="28"/>
              </w:rPr>
              <w:t>Совокупность</w:t>
            </w:r>
            <w:r>
              <w:rPr>
                <w:spacing w:val="-13"/>
                <w:sz w:val="28"/>
              </w:rPr>
              <w:t> </w:t>
            </w:r>
            <w:r>
              <w:rPr>
                <w:sz w:val="28"/>
              </w:rPr>
              <w:t>способностей,</w:t>
            </w:r>
            <w:r>
              <w:rPr>
                <w:spacing w:val="-13"/>
                <w:sz w:val="28"/>
              </w:rPr>
              <w:t> </w:t>
            </w:r>
            <w:r>
              <w:rPr>
                <w:sz w:val="28"/>
              </w:rPr>
              <w:t>определяющая</w:t>
            </w:r>
            <w:r>
              <w:rPr>
                <w:spacing w:val="-12"/>
                <w:sz w:val="28"/>
              </w:rPr>
              <w:t> </w:t>
            </w:r>
            <w:r>
              <w:rPr>
                <w:sz w:val="28"/>
              </w:rPr>
              <w:t>успешность социального взаимодействия </w:t>
            </w:r>
            <w:r>
              <w:rPr>
                <w:i/>
                <w:sz w:val="28"/>
              </w:rPr>
              <w:t>(социальный интеллект)</w:t>
            </w:r>
          </w:p>
          <w:p>
            <w:pPr>
              <w:pStyle w:val="TableParagraph"/>
              <w:numPr>
                <w:ilvl w:val="0"/>
                <w:numId w:val="214"/>
              </w:numPr>
              <w:tabs>
                <w:tab w:pos="387" w:val="left" w:leader="none"/>
              </w:tabs>
              <w:spacing w:line="321" w:lineRule="exact" w:before="0" w:after="0"/>
              <w:ind w:left="387" w:right="0" w:hanging="282"/>
              <w:jc w:val="left"/>
              <w:rPr>
                <w:sz w:val="28"/>
              </w:rPr>
            </w:pPr>
            <w:r>
              <w:rPr>
                <w:sz w:val="28"/>
              </w:rPr>
              <w:t>Чувство</w:t>
            </w:r>
            <w:r>
              <w:rPr>
                <w:spacing w:val="-8"/>
                <w:sz w:val="28"/>
              </w:rPr>
              <w:t> </w:t>
            </w:r>
            <w:r>
              <w:rPr>
                <w:sz w:val="28"/>
              </w:rPr>
              <w:t>признательности</w:t>
            </w:r>
            <w:r>
              <w:rPr>
                <w:spacing w:val="-6"/>
                <w:sz w:val="28"/>
              </w:rPr>
              <w:t> </w:t>
            </w:r>
            <w:r>
              <w:rPr>
                <w:sz w:val="28"/>
              </w:rPr>
              <w:t>за</w:t>
            </w:r>
            <w:r>
              <w:rPr>
                <w:spacing w:val="-7"/>
                <w:sz w:val="28"/>
              </w:rPr>
              <w:t> </w:t>
            </w:r>
            <w:r>
              <w:rPr>
                <w:sz w:val="28"/>
              </w:rPr>
              <w:t>оказанное</w:t>
            </w:r>
            <w:r>
              <w:rPr>
                <w:spacing w:val="-9"/>
                <w:sz w:val="28"/>
              </w:rPr>
              <w:t> </w:t>
            </w:r>
            <w:r>
              <w:rPr>
                <w:sz w:val="28"/>
              </w:rPr>
              <w:t>добро,</w:t>
            </w:r>
            <w:r>
              <w:rPr>
                <w:spacing w:val="-7"/>
                <w:sz w:val="28"/>
              </w:rPr>
              <w:t> </w:t>
            </w:r>
            <w:r>
              <w:rPr>
                <w:spacing w:val="-2"/>
                <w:sz w:val="28"/>
              </w:rPr>
              <w:t>внимание</w:t>
            </w:r>
          </w:p>
          <w:p>
            <w:pPr>
              <w:pStyle w:val="TableParagraph"/>
              <w:ind w:left="388"/>
              <w:rPr>
                <w:i/>
                <w:sz w:val="28"/>
              </w:rPr>
            </w:pPr>
            <w:r>
              <w:rPr>
                <w:i/>
                <w:spacing w:val="-2"/>
                <w:sz w:val="28"/>
              </w:rPr>
              <w:t>(благодарность)</w:t>
            </w:r>
          </w:p>
          <w:p>
            <w:pPr>
              <w:pStyle w:val="TableParagraph"/>
              <w:numPr>
                <w:ilvl w:val="0"/>
                <w:numId w:val="214"/>
              </w:numPr>
              <w:tabs>
                <w:tab w:pos="386" w:val="left" w:leader="none"/>
                <w:tab w:pos="388" w:val="left" w:leader="none"/>
              </w:tabs>
              <w:spacing w:line="240" w:lineRule="auto" w:before="0" w:after="0"/>
              <w:ind w:left="388" w:right="596" w:hanging="284"/>
              <w:jc w:val="left"/>
              <w:rPr>
                <w:i/>
                <w:sz w:val="28"/>
              </w:rPr>
            </w:pPr>
            <w:r>
              <w:rPr>
                <w:sz w:val="28"/>
              </w:rPr>
              <w:t>Бодрое</w:t>
            </w:r>
            <w:r>
              <w:rPr>
                <w:spacing w:val="-6"/>
                <w:sz w:val="28"/>
              </w:rPr>
              <w:t> </w:t>
            </w:r>
            <w:r>
              <w:rPr>
                <w:sz w:val="28"/>
              </w:rPr>
              <w:t>и</w:t>
            </w:r>
            <w:r>
              <w:rPr>
                <w:spacing w:val="-6"/>
                <w:sz w:val="28"/>
              </w:rPr>
              <w:t> </w:t>
            </w:r>
            <w:r>
              <w:rPr>
                <w:sz w:val="28"/>
              </w:rPr>
              <w:t>жизнерадостное</w:t>
            </w:r>
            <w:r>
              <w:rPr>
                <w:spacing w:val="-7"/>
                <w:sz w:val="28"/>
              </w:rPr>
              <w:t> </w:t>
            </w:r>
            <w:r>
              <w:rPr>
                <w:sz w:val="28"/>
              </w:rPr>
              <w:t>мироощущение,</w:t>
            </w:r>
            <w:r>
              <w:rPr>
                <w:spacing w:val="-7"/>
                <w:sz w:val="28"/>
              </w:rPr>
              <w:t> </w:t>
            </w:r>
            <w:r>
              <w:rPr>
                <w:sz w:val="28"/>
              </w:rPr>
              <w:t>при</w:t>
            </w:r>
            <w:r>
              <w:rPr>
                <w:spacing w:val="-6"/>
                <w:sz w:val="28"/>
              </w:rPr>
              <w:t> </w:t>
            </w:r>
            <w:r>
              <w:rPr>
                <w:sz w:val="28"/>
              </w:rPr>
              <w:t>котором человек верит в будущее, в успех </w:t>
            </w:r>
            <w:r>
              <w:rPr>
                <w:i/>
                <w:sz w:val="28"/>
              </w:rPr>
              <w:t>(оптимизм)</w:t>
            </w:r>
          </w:p>
          <w:p>
            <w:pPr>
              <w:pStyle w:val="TableParagraph"/>
              <w:numPr>
                <w:ilvl w:val="0"/>
                <w:numId w:val="214"/>
              </w:numPr>
              <w:tabs>
                <w:tab w:pos="386" w:val="left" w:leader="none"/>
                <w:tab w:pos="388" w:val="left" w:leader="none"/>
              </w:tabs>
              <w:spacing w:line="240" w:lineRule="auto" w:before="0" w:after="0"/>
              <w:ind w:left="388" w:right="813" w:hanging="284"/>
              <w:jc w:val="left"/>
              <w:rPr>
                <w:i/>
                <w:sz w:val="28"/>
              </w:rPr>
            </w:pPr>
            <w:r>
              <w:rPr>
                <w:sz w:val="28"/>
              </w:rPr>
              <w:t>Осознанное</w:t>
            </w:r>
            <w:r>
              <w:rPr>
                <w:spacing w:val="-7"/>
                <w:sz w:val="28"/>
              </w:rPr>
              <w:t> </w:t>
            </w:r>
            <w:r>
              <w:rPr>
                <w:sz w:val="28"/>
              </w:rPr>
              <w:t>стремление</w:t>
            </w:r>
            <w:r>
              <w:rPr>
                <w:spacing w:val="-7"/>
                <w:sz w:val="28"/>
              </w:rPr>
              <w:t> </w:t>
            </w:r>
            <w:r>
              <w:rPr>
                <w:sz w:val="28"/>
              </w:rPr>
              <w:t>к</w:t>
            </w:r>
            <w:r>
              <w:rPr>
                <w:spacing w:val="-9"/>
                <w:sz w:val="28"/>
              </w:rPr>
              <w:t> </w:t>
            </w:r>
            <w:r>
              <w:rPr>
                <w:sz w:val="28"/>
              </w:rPr>
              <w:t>познанию,</w:t>
            </w:r>
            <w:r>
              <w:rPr>
                <w:spacing w:val="-5"/>
                <w:sz w:val="28"/>
              </w:rPr>
              <w:t> </w:t>
            </w:r>
            <w:r>
              <w:rPr>
                <w:sz w:val="28"/>
              </w:rPr>
              <w:t>пытливость</w:t>
            </w:r>
            <w:r>
              <w:rPr>
                <w:spacing w:val="-8"/>
                <w:sz w:val="28"/>
              </w:rPr>
              <w:t> </w:t>
            </w:r>
            <w:r>
              <w:rPr>
                <w:sz w:val="28"/>
              </w:rPr>
              <w:t>ума, склонность к приобретению новых знаний </w:t>
            </w:r>
            <w:r>
              <w:rPr>
                <w:i/>
                <w:spacing w:val="-2"/>
                <w:sz w:val="28"/>
              </w:rPr>
              <w:t>(любознательность)</w:t>
            </w:r>
          </w:p>
          <w:p>
            <w:pPr>
              <w:pStyle w:val="TableParagraph"/>
              <w:spacing w:line="242" w:lineRule="auto"/>
              <w:ind w:left="105"/>
              <w:rPr>
                <w:sz w:val="28"/>
              </w:rPr>
            </w:pPr>
            <w:r>
              <w:rPr>
                <w:i/>
                <w:sz w:val="28"/>
              </w:rPr>
              <w:t>Педагог</w:t>
            </w:r>
            <w:r>
              <w:rPr>
                <w:i/>
                <w:spacing w:val="-4"/>
                <w:sz w:val="28"/>
              </w:rPr>
              <w:t> </w:t>
            </w:r>
            <w:r>
              <w:rPr>
                <w:i/>
                <w:sz w:val="28"/>
              </w:rPr>
              <w:t>делает</w:t>
            </w:r>
            <w:r>
              <w:rPr>
                <w:i/>
                <w:spacing w:val="-6"/>
                <w:sz w:val="28"/>
              </w:rPr>
              <w:t> </w:t>
            </w:r>
            <w:r>
              <w:rPr>
                <w:i/>
                <w:sz w:val="28"/>
              </w:rPr>
              <w:t>вывод:</w:t>
            </w:r>
            <w:r>
              <w:rPr>
                <w:i/>
                <w:spacing w:val="-4"/>
                <w:sz w:val="28"/>
              </w:rPr>
              <w:t> </w:t>
            </w:r>
            <w:r>
              <w:rPr>
                <w:sz w:val="28"/>
              </w:rPr>
              <w:t>Таким</w:t>
            </w:r>
            <w:r>
              <w:rPr>
                <w:spacing w:val="-5"/>
                <w:sz w:val="28"/>
              </w:rPr>
              <w:t> </w:t>
            </w:r>
            <w:r>
              <w:rPr>
                <w:sz w:val="28"/>
              </w:rPr>
              <w:t>образом,</w:t>
            </w:r>
            <w:r>
              <w:rPr>
                <w:spacing w:val="-8"/>
                <w:sz w:val="28"/>
              </w:rPr>
              <w:t> </w:t>
            </w:r>
            <w:r>
              <w:rPr>
                <w:sz w:val="28"/>
              </w:rPr>
              <w:t>в</w:t>
            </w:r>
            <w:r>
              <w:rPr>
                <w:spacing w:val="-6"/>
                <w:sz w:val="28"/>
              </w:rPr>
              <w:t> </w:t>
            </w:r>
            <w:r>
              <w:rPr>
                <w:sz w:val="28"/>
              </w:rPr>
              <w:t>«золотую</w:t>
            </w:r>
            <w:r>
              <w:rPr>
                <w:spacing w:val="-6"/>
                <w:sz w:val="28"/>
              </w:rPr>
              <w:t> </w:t>
            </w:r>
            <w:r>
              <w:rPr>
                <w:sz w:val="28"/>
              </w:rPr>
              <w:t>семерку» успешности человека входят:</w:t>
            </w:r>
          </w:p>
          <w:p>
            <w:pPr>
              <w:pStyle w:val="TableParagraph"/>
              <w:numPr>
                <w:ilvl w:val="1"/>
                <w:numId w:val="214"/>
              </w:numPr>
              <w:tabs>
                <w:tab w:pos="387" w:val="left" w:leader="none"/>
              </w:tabs>
              <w:spacing w:line="317" w:lineRule="exact" w:before="0" w:after="0"/>
              <w:ind w:left="387" w:right="0" w:hanging="282"/>
              <w:jc w:val="left"/>
              <w:rPr>
                <w:sz w:val="28"/>
              </w:rPr>
            </w:pPr>
            <w:r>
              <w:rPr>
                <w:sz w:val="28"/>
              </w:rPr>
              <w:t>Твердость</w:t>
            </w:r>
            <w:r>
              <w:rPr>
                <w:spacing w:val="-10"/>
                <w:sz w:val="28"/>
              </w:rPr>
              <w:t> </w:t>
            </w:r>
            <w:r>
              <w:rPr>
                <w:spacing w:val="-2"/>
                <w:sz w:val="28"/>
              </w:rPr>
              <w:t>характера</w:t>
            </w:r>
          </w:p>
          <w:p>
            <w:pPr>
              <w:pStyle w:val="TableParagraph"/>
              <w:numPr>
                <w:ilvl w:val="1"/>
                <w:numId w:val="214"/>
              </w:numPr>
              <w:tabs>
                <w:tab w:pos="387" w:val="left" w:leader="none"/>
              </w:tabs>
              <w:spacing w:line="308" w:lineRule="exact" w:before="0" w:after="0"/>
              <w:ind w:left="387" w:right="0" w:hanging="282"/>
              <w:jc w:val="left"/>
              <w:rPr>
                <w:sz w:val="28"/>
              </w:rPr>
            </w:pPr>
            <w:r>
              <w:rPr>
                <w:spacing w:val="-2"/>
                <w:sz w:val="28"/>
              </w:rPr>
              <w:t>Самостоятельность</w:t>
            </w:r>
          </w:p>
        </w:tc>
        <w:tc>
          <w:tcPr>
            <w:tcW w:w="141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6" w:right="193"/>
              <w:jc w:val="both"/>
              <w:rPr>
                <w:sz w:val="28"/>
              </w:rPr>
            </w:pPr>
            <w:r>
              <w:rPr>
                <w:sz w:val="28"/>
              </w:rPr>
              <w:t>Слайд 3. По</w:t>
            </w:r>
            <w:r>
              <w:rPr>
                <w:spacing w:val="-18"/>
                <w:sz w:val="28"/>
              </w:rPr>
              <w:t> </w:t>
            </w:r>
            <w:r>
              <w:rPr>
                <w:sz w:val="28"/>
              </w:rPr>
              <w:t>книге М.</w:t>
            </w:r>
            <w:r>
              <w:rPr>
                <w:spacing w:val="-18"/>
                <w:sz w:val="28"/>
              </w:rPr>
              <w:t> </w:t>
            </w:r>
            <w:r>
              <w:rPr>
                <w:sz w:val="28"/>
              </w:rPr>
              <w:t>Селиг мана и</w:t>
            </w:r>
          </w:p>
          <w:p>
            <w:pPr>
              <w:pStyle w:val="TableParagraph"/>
              <w:spacing w:before="1"/>
              <w:ind w:left="106"/>
              <w:rPr>
                <w:sz w:val="28"/>
              </w:rPr>
            </w:pPr>
            <w:r>
              <w:rPr>
                <w:sz w:val="28"/>
              </w:rPr>
              <w:t>К.</w:t>
            </w:r>
            <w:r>
              <w:rPr>
                <w:spacing w:val="-18"/>
                <w:sz w:val="28"/>
              </w:rPr>
              <w:t> </w:t>
            </w:r>
            <w:r>
              <w:rPr>
                <w:sz w:val="28"/>
              </w:rPr>
              <w:t>Питтер </w:t>
            </w:r>
            <w:r>
              <w:rPr>
                <w:spacing w:val="-4"/>
                <w:sz w:val="28"/>
              </w:rPr>
              <w:t>сона</w:t>
            </w:r>
          </w:p>
          <w:p>
            <w:pPr>
              <w:pStyle w:val="TableParagraph"/>
              <w:ind w:left="106" w:right="99"/>
              <w:rPr>
                <w:sz w:val="28"/>
              </w:rPr>
            </w:pPr>
            <w:r>
              <w:rPr>
                <w:spacing w:val="-2"/>
                <w:sz w:val="28"/>
              </w:rPr>
              <w:t>«Сильны </w:t>
            </w:r>
            <w:r>
              <w:rPr>
                <w:sz w:val="28"/>
              </w:rPr>
              <w:t>е</w:t>
            </w:r>
            <w:r>
              <w:rPr>
                <w:spacing w:val="-18"/>
                <w:sz w:val="28"/>
              </w:rPr>
              <w:t> </w:t>
            </w:r>
            <w:r>
              <w:rPr>
                <w:sz w:val="28"/>
              </w:rPr>
              <w:t>стороны </w:t>
            </w:r>
            <w:r>
              <w:rPr>
                <w:spacing w:val="-2"/>
                <w:sz w:val="28"/>
              </w:rPr>
              <w:t>характера</w:t>
            </w:r>
          </w:p>
          <w:p>
            <w:pPr>
              <w:pStyle w:val="TableParagraph"/>
              <w:spacing w:before="1"/>
              <w:ind w:left="106"/>
              <w:rPr>
                <w:sz w:val="28"/>
              </w:rPr>
            </w:pPr>
            <w:r>
              <w:rPr>
                <w:spacing w:val="-10"/>
                <w:sz w:val="28"/>
              </w:rPr>
              <w:t>»</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ind w:left="106"/>
              <w:rPr>
                <w:sz w:val="28"/>
              </w:rPr>
            </w:pPr>
            <w:r>
              <w:rPr>
                <w:sz w:val="28"/>
              </w:rPr>
              <w:t>Слайд</w:t>
            </w:r>
            <w:r>
              <w:rPr>
                <w:spacing w:val="-7"/>
                <w:sz w:val="28"/>
              </w:rPr>
              <w:t> </w:t>
            </w:r>
            <w:r>
              <w:rPr>
                <w:spacing w:val="-10"/>
                <w:sz w:val="28"/>
              </w:rPr>
              <w:t>4</w:t>
            </w:r>
          </w:p>
        </w:tc>
      </w:tr>
    </w:tbl>
    <w:p>
      <w:pPr>
        <w:rPr>
          <w:sz w:val="2"/>
          <w:szCs w:val="2"/>
        </w:rPr>
      </w:pPr>
      <w:r>
        <w:rPr/>
        <mc:AlternateContent>
          <mc:Choice Requires="wps">
            <w:drawing>
              <wp:anchor distT="0" distB="0" distL="0" distR="0" allowOverlap="1" layoutInCell="1" locked="0" behindDoc="0" simplePos="0" relativeHeight="15906816">
                <wp:simplePos x="0" y="0"/>
                <wp:positionH relativeFrom="page">
                  <wp:posOffset>7632982</wp:posOffset>
                </wp:positionH>
                <wp:positionV relativeFrom="page">
                  <wp:posOffset>5527595</wp:posOffset>
                </wp:positionV>
                <wp:extent cx="144145" cy="2029460"/>
                <wp:effectExtent l="0" t="0" r="0" b="0"/>
                <wp:wrapNone/>
                <wp:docPr id="540" name="Textbox 540"/>
                <wp:cNvGraphicFramePr>
                  <a:graphicFrameLocks/>
                </wp:cNvGraphicFramePr>
                <a:graphic>
                  <a:graphicData uri="http://schemas.microsoft.com/office/word/2010/wordprocessingShape">
                    <wps:wsp>
                      <wps:cNvPr id="540" name="Textbox 54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6816" type="#_x0000_t202" id="docshape45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1610" w:hRule="atLeast"/>
        </w:trPr>
        <w:tc>
          <w:tcPr>
            <w:tcW w:w="1135" w:type="dxa"/>
          </w:tcPr>
          <w:p>
            <w:pPr>
              <w:pStyle w:val="TableParagraph"/>
              <w:rPr>
                <w:sz w:val="26"/>
              </w:rPr>
            </w:pPr>
          </w:p>
        </w:tc>
        <w:tc>
          <w:tcPr>
            <w:tcW w:w="7655" w:type="dxa"/>
          </w:tcPr>
          <w:p>
            <w:pPr>
              <w:pStyle w:val="TableParagraph"/>
              <w:numPr>
                <w:ilvl w:val="0"/>
                <w:numId w:val="215"/>
              </w:numPr>
              <w:tabs>
                <w:tab w:pos="387" w:val="left" w:leader="none"/>
              </w:tabs>
              <w:spacing w:line="317" w:lineRule="exact" w:before="0" w:after="0"/>
              <w:ind w:left="387" w:right="0" w:hanging="282"/>
              <w:jc w:val="left"/>
              <w:rPr>
                <w:sz w:val="28"/>
              </w:rPr>
            </w:pPr>
            <w:r>
              <w:rPr>
                <w:spacing w:val="-2"/>
                <w:sz w:val="28"/>
              </w:rPr>
              <w:t>Целеустремленность</w:t>
            </w:r>
          </w:p>
          <w:p>
            <w:pPr>
              <w:pStyle w:val="TableParagraph"/>
              <w:numPr>
                <w:ilvl w:val="0"/>
                <w:numId w:val="215"/>
              </w:numPr>
              <w:tabs>
                <w:tab w:pos="387" w:val="left" w:leader="none"/>
              </w:tabs>
              <w:spacing w:line="322" w:lineRule="exact" w:before="0" w:after="0"/>
              <w:ind w:left="387" w:right="0" w:hanging="282"/>
              <w:jc w:val="left"/>
              <w:rPr>
                <w:sz w:val="28"/>
              </w:rPr>
            </w:pPr>
            <w:r>
              <w:rPr>
                <w:sz w:val="28"/>
              </w:rPr>
              <w:t>Социальный</w:t>
            </w:r>
            <w:r>
              <w:rPr>
                <w:spacing w:val="-11"/>
                <w:sz w:val="28"/>
              </w:rPr>
              <w:t> </w:t>
            </w:r>
            <w:r>
              <w:rPr>
                <w:spacing w:val="-2"/>
                <w:sz w:val="28"/>
              </w:rPr>
              <w:t>интеллект</w:t>
            </w:r>
          </w:p>
          <w:p>
            <w:pPr>
              <w:pStyle w:val="TableParagraph"/>
              <w:numPr>
                <w:ilvl w:val="0"/>
                <w:numId w:val="215"/>
              </w:numPr>
              <w:tabs>
                <w:tab w:pos="387" w:val="left" w:leader="none"/>
              </w:tabs>
              <w:spacing w:line="322" w:lineRule="exact" w:before="0" w:after="0"/>
              <w:ind w:left="387" w:right="0" w:hanging="282"/>
              <w:jc w:val="left"/>
              <w:rPr>
                <w:sz w:val="28"/>
              </w:rPr>
            </w:pPr>
            <w:r>
              <w:rPr>
                <w:spacing w:val="-2"/>
                <w:sz w:val="28"/>
              </w:rPr>
              <w:t>Благодарность</w:t>
            </w:r>
          </w:p>
          <w:p>
            <w:pPr>
              <w:pStyle w:val="TableParagraph"/>
              <w:numPr>
                <w:ilvl w:val="0"/>
                <w:numId w:val="215"/>
              </w:numPr>
              <w:tabs>
                <w:tab w:pos="387" w:val="left" w:leader="none"/>
              </w:tabs>
              <w:spacing w:line="322" w:lineRule="exact" w:before="0" w:after="0"/>
              <w:ind w:left="387" w:right="0" w:hanging="282"/>
              <w:jc w:val="left"/>
              <w:rPr>
                <w:sz w:val="28"/>
              </w:rPr>
            </w:pPr>
            <w:r>
              <w:rPr>
                <w:spacing w:val="-2"/>
                <w:sz w:val="28"/>
              </w:rPr>
              <w:t>Оптимизм</w:t>
            </w:r>
          </w:p>
          <w:p>
            <w:pPr>
              <w:pStyle w:val="TableParagraph"/>
              <w:numPr>
                <w:ilvl w:val="0"/>
                <w:numId w:val="215"/>
              </w:numPr>
              <w:tabs>
                <w:tab w:pos="387" w:val="left" w:leader="none"/>
              </w:tabs>
              <w:spacing w:line="308" w:lineRule="exact" w:before="0" w:after="0"/>
              <w:ind w:left="387" w:right="0" w:hanging="282"/>
              <w:jc w:val="left"/>
              <w:rPr>
                <w:sz w:val="28"/>
              </w:rPr>
            </w:pPr>
            <w:r>
              <w:rPr>
                <w:spacing w:val="-2"/>
                <w:sz w:val="28"/>
              </w:rPr>
              <w:t>Любознательность</w:t>
            </w:r>
          </w:p>
        </w:tc>
        <w:tc>
          <w:tcPr>
            <w:tcW w:w="1418" w:type="dxa"/>
          </w:tcPr>
          <w:p>
            <w:pPr>
              <w:pStyle w:val="TableParagraph"/>
              <w:rPr>
                <w:sz w:val="26"/>
              </w:rPr>
            </w:pPr>
          </w:p>
        </w:tc>
      </w:tr>
      <w:tr>
        <w:trPr>
          <w:trHeight w:val="11753" w:hRule="atLeast"/>
        </w:trPr>
        <w:tc>
          <w:tcPr>
            <w:tcW w:w="1135" w:type="dxa"/>
          </w:tcPr>
          <w:p>
            <w:pPr>
              <w:pStyle w:val="TableParagraph"/>
              <w:spacing w:before="316"/>
              <w:rPr>
                <w:sz w:val="28"/>
              </w:rPr>
            </w:pPr>
          </w:p>
          <w:p>
            <w:pPr>
              <w:pStyle w:val="TableParagraph"/>
              <w:ind w:left="105"/>
              <w:rPr>
                <w:sz w:val="28"/>
              </w:rPr>
            </w:pPr>
            <w:r>
              <w:rPr>
                <w:sz w:val="28"/>
              </w:rPr>
              <w:t>5</w:t>
            </w:r>
            <w:r>
              <w:rPr>
                <w:spacing w:val="1"/>
                <w:sz w:val="28"/>
              </w:rPr>
              <w:t> </w:t>
            </w:r>
            <w:r>
              <w:rPr>
                <w:spacing w:val="-4"/>
                <w:sz w:val="28"/>
              </w:rPr>
              <w:t>мин.</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ind w:left="105"/>
              <w:rPr>
                <w:sz w:val="28"/>
              </w:rPr>
            </w:pPr>
            <w:r>
              <w:rPr>
                <w:sz w:val="28"/>
              </w:rPr>
              <w:t>20</w:t>
            </w:r>
            <w:r>
              <w:rPr>
                <w:spacing w:val="1"/>
                <w:sz w:val="28"/>
              </w:rPr>
              <w:t> </w:t>
            </w:r>
            <w:r>
              <w:rPr>
                <w:spacing w:val="-4"/>
                <w:sz w:val="28"/>
              </w:rPr>
              <w:t>мин.</w:t>
            </w:r>
          </w:p>
        </w:tc>
        <w:tc>
          <w:tcPr>
            <w:tcW w:w="7655" w:type="dxa"/>
          </w:tcPr>
          <w:p>
            <w:pPr>
              <w:pStyle w:val="TableParagraph"/>
              <w:tabs>
                <w:tab w:pos="826" w:val="left" w:leader="none"/>
              </w:tabs>
              <w:spacing w:line="320" w:lineRule="exact"/>
              <w:ind w:left="208"/>
              <w:rPr>
                <w:b/>
                <w:sz w:val="28"/>
              </w:rPr>
            </w:pPr>
            <w:r>
              <w:rPr>
                <w:spacing w:val="-5"/>
                <w:sz w:val="28"/>
              </w:rPr>
              <w:t>II.</w:t>
            </w:r>
            <w:r>
              <w:rPr>
                <w:sz w:val="28"/>
              </w:rPr>
              <w:tab/>
            </w:r>
            <w:r>
              <w:rPr>
                <w:b/>
                <w:sz w:val="28"/>
              </w:rPr>
              <w:t>Основная</w:t>
            </w:r>
            <w:r>
              <w:rPr>
                <w:b/>
                <w:spacing w:val="-8"/>
                <w:sz w:val="28"/>
              </w:rPr>
              <w:t> </w:t>
            </w:r>
            <w:r>
              <w:rPr>
                <w:b/>
                <w:spacing w:val="-4"/>
                <w:sz w:val="28"/>
              </w:rPr>
              <w:t>часть</w:t>
            </w:r>
          </w:p>
          <w:p>
            <w:pPr>
              <w:pStyle w:val="TableParagraph"/>
              <w:spacing w:line="321" w:lineRule="exact" w:before="160"/>
              <w:ind w:left="105"/>
              <w:rPr>
                <w:b/>
                <w:sz w:val="28"/>
              </w:rPr>
            </w:pPr>
            <w:r>
              <w:rPr>
                <w:b/>
                <w:spacing w:val="-2"/>
                <w:sz w:val="28"/>
              </w:rPr>
              <w:t>Мини-</w:t>
            </w:r>
            <w:r>
              <w:rPr>
                <w:b/>
                <w:spacing w:val="-4"/>
                <w:sz w:val="28"/>
              </w:rPr>
              <w:t>тест</w:t>
            </w:r>
          </w:p>
          <w:p>
            <w:pPr>
              <w:pStyle w:val="TableParagraph"/>
              <w:ind w:left="105" w:right="153"/>
              <w:rPr>
                <w:sz w:val="28"/>
              </w:rPr>
            </w:pPr>
            <w:r>
              <w:rPr>
                <w:i/>
                <w:sz w:val="28"/>
              </w:rPr>
              <w:t>Педагог:</w:t>
            </w:r>
            <w:r>
              <w:rPr>
                <w:i/>
                <w:spacing w:val="-4"/>
                <w:sz w:val="28"/>
              </w:rPr>
              <w:t> </w:t>
            </w:r>
            <w:r>
              <w:rPr>
                <w:sz w:val="28"/>
              </w:rPr>
              <w:t>Ответьте</w:t>
            </w:r>
            <w:r>
              <w:rPr>
                <w:spacing w:val="-4"/>
                <w:sz w:val="28"/>
              </w:rPr>
              <w:t> </w:t>
            </w:r>
            <w:r>
              <w:rPr>
                <w:sz w:val="28"/>
              </w:rPr>
              <w:t>на</w:t>
            </w:r>
            <w:r>
              <w:rPr>
                <w:spacing w:val="-4"/>
                <w:sz w:val="28"/>
              </w:rPr>
              <w:t> </w:t>
            </w:r>
            <w:r>
              <w:rPr>
                <w:sz w:val="28"/>
              </w:rPr>
              <w:t>вопрос:</w:t>
            </w:r>
            <w:r>
              <w:rPr>
                <w:spacing w:val="-3"/>
                <w:sz w:val="28"/>
              </w:rPr>
              <w:t> </w:t>
            </w:r>
            <w:r>
              <w:rPr>
                <w:sz w:val="28"/>
              </w:rPr>
              <w:t>«Почему</w:t>
            </w:r>
            <w:r>
              <w:rPr>
                <w:spacing w:val="-8"/>
                <w:sz w:val="28"/>
              </w:rPr>
              <w:t> </w:t>
            </w:r>
            <w:r>
              <w:rPr>
                <w:sz w:val="28"/>
              </w:rPr>
              <w:t>ваш</w:t>
            </w:r>
            <w:r>
              <w:rPr>
                <w:spacing w:val="-4"/>
                <w:sz w:val="28"/>
              </w:rPr>
              <w:t> </w:t>
            </w:r>
            <w:r>
              <w:rPr>
                <w:sz w:val="28"/>
              </w:rPr>
              <w:t>ребенок</w:t>
            </w:r>
            <w:r>
              <w:rPr>
                <w:spacing w:val="-7"/>
                <w:sz w:val="28"/>
              </w:rPr>
              <w:t> </w:t>
            </w:r>
            <w:r>
              <w:rPr>
                <w:sz w:val="28"/>
              </w:rPr>
              <w:t>пошел</w:t>
            </w:r>
            <w:r>
              <w:rPr>
                <w:spacing w:val="-5"/>
                <w:sz w:val="28"/>
              </w:rPr>
              <w:t> </w:t>
            </w:r>
            <w:r>
              <w:rPr>
                <w:sz w:val="28"/>
              </w:rPr>
              <w:t>в 10 класс?» Выберите только один вариант ответа из всего </w:t>
            </w:r>
            <w:r>
              <w:rPr>
                <w:spacing w:val="-2"/>
                <w:sz w:val="28"/>
              </w:rPr>
              <w:t>перечня.</w:t>
            </w:r>
          </w:p>
          <w:p>
            <w:pPr>
              <w:pStyle w:val="TableParagraph"/>
              <w:spacing w:line="321" w:lineRule="exact"/>
              <w:ind w:left="105"/>
              <w:rPr>
                <w:i/>
                <w:sz w:val="28"/>
              </w:rPr>
            </w:pPr>
            <w:r>
              <w:rPr>
                <w:i/>
                <w:sz w:val="28"/>
              </w:rPr>
              <w:t>Варианты</w:t>
            </w:r>
            <w:r>
              <w:rPr>
                <w:i/>
                <w:spacing w:val="-11"/>
                <w:sz w:val="28"/>
              </w:rPr>
              <w:t> </w:t>
            </w:r>
            <w:r>
              <w:rPr>
                <w:i/>
                <w:spacing w:val="-2"/>
                <w:sz w:val="28"/>
              </w:rPr>
              <w:t>ответов</w:t>
            </w:r>
          </w:p>
          <w:p>
            <w:pPr>
              <w:pStyle w:val="TableParagraph"/>
              <w:numPr>
                <w:ilvl w:val="0"/>
                <w:numId w:val="216"/>
              </w:numPr>
              <w:tabs>
                <w:tab w:pos="386" w:val="left" w:leader="none"/>
                <w:tab w:pos="388" w:val="left" w:leader="none"/>
              </w:tabs>
              <w:spacing w:line="240" w:lineRule="auto" w:before="0" w:after="0"/>
              <w:ind w:left="388" w:right="842" w:hanging="284"/>
              <w:jc w:val="left"/>
              <w:rPr>
                <w:sz w:val="28"/>
              </w:rPr>
            </w:pPr>
            <w:r>
              <w:rPr>
                <w:sz w:val="28"/>
              </w:rPr>
              <w:t>Ему</w:t>
            </w:r>
            <w:r>
              <w:rPr>
                <w:spacing w:val="-6"/>
                <w:sz w:val="28"/>
              </w:rPr>
              <w:t> </w:t>
            </w:r>
            <w:r>
              <w:rPr>
                <w:sz w:val="28"/>
              </w:rPr>
              <w:t>нравится</w:t>
            </w:r>
            <w:r>
              <w:rPr>
                <w:spacing w:val="-4"/>
                <w:sz w:val="28"/>
              </w:rPr>
              <w:t> </w:t>
            </w:r>
            <w:r>
              <w:rPr>
                <w:sz w:val="28"/>
              </w:rPr>
              <w:t>учиться,</w:t>
            </w:r>
            <w:r>
              <w:rPr>
                <w:spacing w:val="-4"/>
                <w:sz w:val="28"/>
              </w:rPr>
              <w:t> </w:t>
            </w:r>
            <w:r>
              <w:rPr>
                <w:sz w:val="28"/>
              </w:rPr>
              <w:t>потому</w:t>
            </w:r>
            <w:r>
              <w:rPr>
                <w:spacing w:val="-8"/>
                <w:sz w:val="28"/>
              </w:rPr>
              <w:t> </w:t>
            </w:r>
            <w:r>
              <w:rPr>
                <w:sz w:val="28"/>
              </w:rPr>
              <w:t>что</w:t>
            </w:r>
            <w:r>
              <w:rPr>
                <w:spacing w:val="-4"/>
                <w:sz w:val="28"/>
              </w:rPr>
              <w:t> </w:t>
            </w:r>
            <w:r>
              <w:rPr>
                <w:sz w:val="28"/>
              </w:rPr>
              <w:t>он</w:t>
            </w:r>
            <w:r>
              <w:rPr>
                <w:spacing w:val="-4"/>
                <w:sz w:val="28"/>
              </w:rPr>
              <w:t> </w:t>
            </w:r>
            <w:r>
              <w:rPr>
                <w:sz w:val="28"/>
              </w:rPr>
              <w:t>любит</w:t>
            </w:r>
            <w:r>
              <w:rPr>
                <w:spacing w:val="-5"/>
                <w:sz w:val="28"/>
              </w:rPr>
              <w:t> </w:t>
            </w:r>
            <w:r>
              <w:rPr>
                <w:sz w:val="28"/>
              </w:rPr>
              <w:t>узнавать много нового.</w:t>
            </w:r>
          </w:p>
          <w:p>
            <w:pPr>
              <w:pStyle w:val="TableParagraph"/>
              <w:numPr>
                <w:ilvl w:val="0"/>
                <w:numId w:val="216"/>
              </w:numPr>
              <w:tabs>
                <w:tab w:pos="387" w:val="left" w:leader="none"/>
              </w:tabs>
              <w:spacing w:line="322" w:lineRule="exact" w:before="1" w:after="0"/>
              <w:ind w:left="387" w:right="0" w:hanging="282"/>
              <w:jc w:val="left"/>
              <w:rPr>
                <w:sz w:val="28"/>
              </w:rPr>
            </w:pPr>
            <w:r>
              <w:rPr>
                <w:sz w:val="28"/>
              </w:rPr>
              <w:t>Согласился</w:t>
            </w:r>
            <w:r>
              <w:rPr>
                <w:spacing w:val="-5"/>
                <w:sz w:val="28"/>
              </w:rPr>
              <w:t> </w:t>
            </w:r>
            <w:r>
              <w:rPr>
                <w:sz w:val="28"/>
              </w:rPr>
              <w:t>с</w:t>
            </w:r>
            <w:r>
              <w:rPr>
                <w:spacing w:val="-6"/>
                <w:sz w:val="28"/>
              </w:rPr>
              <w:t> </w:t>
            </w:r>
            <w:r>
              <w:rPr>
                <w:sz w:val="28"/>
              </w:rPr>
              <w:t>доводами</w:t>
            </w:r>
            <w:r>
              <w:rPr>
                <w:spacing w:val="-4"/>
                <w:sz w:val="28"/>
              </w:rPr>
              <w:t> </w:t>
            </w:r>
            <w:r>
              <w:rPr>
                <w:spacing w:val="-2"/>
                <w:sz w:val="28"/>
              </w:rPr>
              <w:t>родителей.</w:t>
            </w:r>
          </w:p>
          <w:p>
            <w:pPr>
              <w:pStyle w:val="TableParagraph"/>
              <w:numPr>
                <w:ilvl w:val="0"/>
                <w:numId w:val="216"/>
              </w:numPr>
              <w:tabs>
                <w:tab w:pos="387" w:val="left" w:leader="none"/>
              </w:tabs>
              <w:spacing w:line="322" w:lineRule="exact" w:before="0" w:after="0"/>
              <w:ind w:left="387" w:right="0" w:hanging="282"/>
              <w:jc w:val="left"/>
              <w:rPr>
                <w:sz w:val="28"/>
              </w:rPr>
            </w:pPr>
            <w:r>
              <w:rPr>
                <w:sz w:val="28"/>
              </w:rPr>
              <w:t>Работа,</w:t>
            </w:r>
            <w:r>
              <w:rPr>
                <w:spacing w:val="-8"/>
                <w:sz w:val="28"/>
              </w:rPr>
              <w:t> </w:t>
            </w:r>
            <w:r>
              <w:rPr>
                <w:sz w:val="28"/>
              </w:rPr>
              <w:t>которую</w:t>
            </w:r>
            <w:r>
              <w:rPr>
                <w:spacing w:val="-5"/>
                <w:sz w:val="28"/>
              </w:rPr>
              <w:t> </w:t>
            </w:r>
            <w:r>
              <w:rPr>
                <w:sz w:val="28"/>
              </w:rPr>
              <w:t>он</w:t>
            </w:r>
            <w:r>
              <w:rPr>
                <w:spacing w:val="-3"/>
                <w:sz w:val="28"/>
              </w:rPr>
              <w:t> </w:t>
            </w:r>
            <w:r>
              <w:rPr>
                <w:sz w:val="28"/>
              </w:rPr>
              <w:t>выбрал,</w:t>
            </w:r>
            <w:r>
              <w:rPr>
                <w:spacing w:val="-4"/>
                <w:sz w:val="28"/>
              </w:rPr>
              <w:t> </w:t>
            </w:r>
            <w:r>
              <w:rPr>
                <w:sz w:val="28"/>
              </w:rPr>
              <w:t>требует</w:t>
            </w:r>
            <w:r>
              <w:rPr>
                <w:spacing w:val="-4"/>
                <w:sz w:val="28"/>
              </w:rPr>
              <w:t> </w:t>
            </w:r>
            <w:r>
              <w:rPr>
                <w:sz w:val="28"/>
              </w:rPr>
              <w:t>высшего</w:t>
            </w:r>
            <w:r>
              <w:rPr>
                <w:spacing w:val="-5"/>
                <w:sz w:val="28"/>
              </w:rPr>
              <w:t> </w:t>
            </w:r>
            <w:r>
              <w:rPr>
                <w:spacing w:val="-2"/>
                <w:sz w:val="28"/>
              </w:rPr>
              <w:t>образования.</w:t>
            </w:r>
          </w:p>
          <w:p>
            <w:pPr>
              <w:pStyle w:val="TableParagraph"/>
              <w:numPr>
                <w:ilvl w:val="0"/>
                <w:numId w:val="216"/>
              </w:numPr>
              <w:tabs>
                <w:tab w:pos="387" w:val="left" w:leader="none"/>
              </w:tabs>
              <w:spacing w:line="240" w:lineRule="auto" w:before="0" w:after="0"/>
              <w:ind w:left="105" w:right="162" w:firstLine="0"/>
              <w:jc w:val="left"/>
              <w:rPr>
                <w:sz w:val="28"/>
              </w:rPr>
            </w:pPr>
            <w:r>
              <w:rPr>
                <w:sz w:val="28"/>
              </w:rPr>
              <w:t>Не хотел расставаться с одноклассниками и учителями. </w:t>
            </w:r>
            <w:r>
              <w:rPr>
                <w:i/>
                <w:sz w:val="28"/>
              </w:rPr>
              <w:t>Педагог предлагает ключ: </w:t>
            </w:r>
            <w:r>
              <w:rPr>
                <w:sz w:val="28"/>
              </w:rPr>
              <w:t>Если вы выбрали вариант</w:t>
            </w:r>
            <w:r>
              <w:rPr>
                <w:spacing w:val="-1"/>
                <w:sz w:val="28"/>
              </w:rPr>
              <w:t> </w:t>
            </w:r>
            <w:r>
              <w:rPr>
                <w:sz w:val="28"/>
              </w:rPr>
              <w:t>1 или 3, то ваш ребенок психологически уже старшеклассник, и самостоятельность у него сформирована. Не бойтесь поручать ему ответственные дела, не проверяйте каждый шаг, пусть отчитывается только за окончательный результат дела.</w:t>
            </w:r>
            <w:r>
              <w:rPr>
                <w:spacing w:val="-7"/>
                <w:sz w:val="28"/>
              </w:rPr>
              <w:t> </w:t>
            </w:r>
            <w:r>
              <w:rPr>
                <w:sz w:val="28"/>
              </w:rPr>
              <w:t>Уважайте</w:t>
            </w:r>
            <w:r>
              <w:rPr>
                <w:spacing w:val="-5"/>
                <w:sz w:val="28"/>
              </w:rPr>
              <w:t> </w:t>
            </w:r>
            <w:r>
              <w:rPr>
                <w:sz w:val="28"/>
              </w:rPr>
              <w:t>его</w:t>
            </w:r>
            <w:r>
              <w:rPr>
                <w:spacing w:val="-7"/>
                <w:sz w:val="28"/>
              </w:rPr>
              <w:t> </w:t>
            </w:r>
            <w:r>
              <w:rPr>
                <w:sz w:val="28"/>
              </w:rPr>
              <w:t>мнение</w:t>
            </w:r>
            <w:r>
              <w:rPr>
                <w:spacing w:val="-7"/>
                <w:sz w:val="28"/>
              </w:rPr>
              <w:t> </w:t>
            </w:r>
            <w:r>
              <w:rPr>
                <w:sz w:val="28"/>
              </w:rPr>
              <w:t>и</w:t>
            </w:r>
            <w:r>
              <w:rPr>
                <w:spacing w:val="-5"/>
                <w:sz w:val="28"/>
              </w:rPr>
              <w:t> </w:t>
            </w:r>
            <w:r>
              <w:rPr>
                <w:sz w:val="28"/>
              </w:rPr>
              <w:t>прислушивайтесь</w:t>
            </w:r>
            <w:r>
              <w:rPr>
                <w:spacing w:val="-6"/>
                <w:sz w:val="28"/>
              </w:rPr>
              <w:t> </w:t>
            </w:r>
            <w:r>
              <w:rPr>
                <w:sz w:val="28"/>
              </w:rPr>
              <w:t>к</w:t>
            </w:r>
            <w:r>
              <w:rPr>
                <w:spacing w:val="-5"/>
                <w:sz w:val="28"/>
              </w:rPr>
              <w:t> </w:t>
            </w:r>
            <w:r>
              <w:rPr>
                <w:sz w:val="28"/>
              </w:rPr>
              <w:t>его</w:t>
            </w:r>
            <w:r>
              <w:rPr>
                <w:spacing w:val="-4"/>
                <w:sz w:val="28"/>
              </w:rPr>
              <w:t> </w:t>
            </w:r>
            <w:r>
              <w:rPr>
                <w:sz w:val="28"/>
              </w:rPr>
              <w:t>советам. Если выбран вариант 2 или 4, то это четкий показатель несамостоятельности выбора как особенности данного возраста. В такой ситуации родителю необходимо целенаправленно формировать самостоятельность в действиях ребенка, учитывая психологию возраста.</w:t>
            </w:r>
          </w:p>
          <w:p>
            <w:pPr>
              <w:pStyle w:val="TableParagraph"/>
              <w:spacing w:before="4"/>
              <w:rPr>
                <w:sz w:val="28"/>
              </w:rPr>
            </w:pPr>
          </w:p>
          <w:p>
            <w:pPr>
              <w:pStyle w:val="TableParagraph"/>
              <w:spacing w:line="319" w:lineRule="exact" w:before="1"/>
              <w:ind w:left="105"/>
              <w:rPr>
                <w:b/>
                <w:sz w:val="28"/>
              </w:rPr>
            </w:pPr>
            <w:r>
              <w:rPr>
                <w:b/>
                <w:sz w:val="28"/>
              </w:rPr>
              <w:t>Работа</w:t>
            </w:r>
            <w:r>
              <w:rPr>
                <w:b/>
                <w:spacing w:val="-2"/>
                <w:sz w:val="28"/>
              </w:rPr>
              <w:t> </w:t>
            </w:r>
            <w:r>
              <w:rPr>
                <w:b/>
                <w:sz w:val="28"/>
              </w:rPr>
              <w:t>в</w:t>
            </w:r>
            <w:r>
              <w:rPr>
                <w:b/>
                <w:spacing w:val="-4"/>
                <w:sz w:val="28"/>
              </w:rPr>
              <w:t> </w:t>
            </w:r>
            <w:r>
              <w:rPr>
                <w:b/>
                <w:sz w:val="28"/>
              </w:rPr>
              <w:t>группах</w:t>
            </w:r>
            <w:r>
              <w:rPr>
                <w:b/>
                <w:spacing w:val="-6"/>
                <w:sz w:val="28"/>
              </w:rPr>
              <w:t> </w:t>
            </w:r>
            <w:r>
              <w:rPr>
                <w:b/>
                <w:sz w:val="28"/>
              </w:rPr>
              <w:t>«Я</w:t>
            </w:r>
            <w:r>
              <w:rPr>
                <w:b/>
                <w:spacing w:val="-3"/>
                <w:sz w:val="28"/>
              </w:rPr>
              <w:t> </w:t>
            </w:r>
            <w:r>
              <w:rPr>
                <w:b/>
                <w:sz w:val="28"/>
              </w:rPr>
              <w:t>бы</w:t>
            </w:r>
            <w:r>
              <w:rPr>
                <w:b/>
                <w:spacing w:val="-4"/>
                <w:sz w:val="28"/>
              </w:rPr>
              <w:t> </w:t>
            </w:r>
            <w:r>
              <w:rPr>
                <w:b/>
                <w:sz w:val="28"/>
              </w:rPr>
              <w:t>сделал</w:t>
            </w:r>
            <w:r>
              <w:rPr>
                <w:b/>
                <w:spacing w:val="-5"/>
                <w:sz w:val="28"/>
              </w:rPr>
              <w:t> </w:t>
            </w:r>
            <w:r>
              <w:rPr>
                <w:b/>
                <w:spacing w:val="-4"/>
                <w:sz w:val="28"/>
              </w:rPr>
              <w:t>так»</w:t>
            </w:r>
          </w:p>
          <w:p>
            <w:pPr>
              <w:pStyle w:val="TableParagraph"/>
              <w:ind w:left="105" w:right="153"/>
              <w:rPr>
                <w:sz w:val="28"/>
              </w:rPr>
            </w:pPr>
            <w:r>
              <w:rPr>
                <w:i/>
                <w:sz w:val="28"/>
              </w:rPr>
              <w:t>Педагог: </w:t>
            </w:r>
            <w:r>
              <w:rPr>
                <w:sz w:val="28"/>
              </w:rPr>
              <w:t>При развитии важнейших качеств успешности важна</w:t>
            </w:r>
            <w:r>
              <w:rPr>
                <w:spacing w:val="-10"/>
                <w:sz w:val="28"/>
              </w:rPr>
              <w:t> </w:t>
            </w:r>
            <w:r>
              <w:rPr>
                <w:sz w:val="28"/>
              </w:rPr>
              <w:t>поддержка</w:t>
            </w:r>
            <w:r>
              <w:rPr>
                <w:spacing w:val="-10"/>
                <w:sz w:val="28"/>
              </w:rPr>
              <w:t> </w:t>
            </w:r>
            <w:r>
              <w:rPr>
                <w:sz w:val="28"/>
              </w:rPr>
              <w:t>детей-старшеклассников</w:t>
            </w:r>
            <w:r>
              <w:rPr>
                <w:spacing w:val="-9"/>
                <w:sz w:val="28"/>
              </w:rPr>
              <w:t> </w:t>
            </w:r>
            <w:r>
              <w:rPr>
                <w:sz w:val="28"/>
              </w:rPr>
              <w:t>родителями.</w:t>
            </w:r>
            <w:r>
              <w:rPr>
                <w:spacing w:val="-9"/>
                <w:sz w:val="28"/>
              </w:rPr>
              <w:t> </w:t>
            </w:r>
            <w:r>
              <w:rPr>
                <w:sz w:val="28"/>
              </w:rPr>
              <w:t>Как это сделать в реальной жизни при отсутствии времени, недостатке психологических знаний?</w:t>
            </w:r>
          </w:p>
          <w:p>
            <w:pPr>
              <w:pStyle w:val="TableParagraph"/>
              <w:ind w:left="105" w:right="153"/>
              <w:rPr>
                <w:sz w:val="28"/>
              </w:rPr>
            </w:pPr>
            <w:r>
              <w:rPr>
                <w:sz w:val="28"/>
              </w:rPr>
              <w:t>Обратимся сначала к собственному жизненному опыту и дадим</w:t>
            </w:r>
            <w:r>
              <w:rPr>
                <w:spacing w:val="-5"/>
                <w:sz w:val="28"/>
              </w:rPr>
              <w:t> </w:t>
            </w:r>
            <w:r>
              <w:rPr>
                <w:sz w:val="28"/>
              </w:rPr>
              <w:t>советы,</w:t>
            </w:r>
            <w:r>
              <w:rPr>
                <w:spacing w:val="-6"/>
                <w:sz w:val="28"/>
              </w:rPr>
              <w:t> </w:t>
            </w:r>
            <w:r>
              <w:rPr>
                <w:sz w:val="28"/>
              </w:rPr>
              <w:t>как</w:t>
            </w:r>
            <w:r>
              <w:rPr>
                <w:spacing w:val="-7"/>
                <w:sz w:val="28"/>
              </w:rPr>
              <w:t> </w:t>
            </w:r>
            <w:r>
              <w:rPr>
                <w:sz w:val="28"/>
              </w:rPr>
              <w:t>поступить,</w:t>
            </w:r>
            <w:r>
              <w:rPr>
                <w:spacing w:val="-6"/>
                <w:sz w:val="28"/>
              </w:rPr>
              <w:t> </w:t>
            </w:r>
            <w:r>
              <w:rPr>
                <w:sz w:val="28"/>
              </w:rPr>
              <w:t>отвечая</w:t>
            </w:r>
            <w:r>
              <w:rPr>
                <w:spacing w:val="-5"/>
                <w:sz w:val="28"/>
              </w:rPr>
              <w:t> </w:t>
            </w:r>
            <w:r>
              <w:rPr>
                <w:sz w:val="28"/>
              </w:rPr>
              <w:t>на</w:t>
            </w:r>
            <w:r>
              <w:rPr>
                <w:spacing w:val="-5"/>
                <w:sz w:val="28"/>
              </w:rPr>
              <w:t> </w:t>
            </w:r>
            <w:r>
              <w:rPr>
                <w:sz w:val="28"/>
              </w:rPr>
              <w:t>вопросы</w:t>
            </w:r>
            <w:r>
              <w:rPr>
                <w:spacing w:val="-8"/>
                <w:sz w:val="28"/>
              </w:rPr>
              <w:t> </w:t>
            </w:r>
            <w:r>
              <w:rPr>
                <w:sz w:val="28"/>
              </w:rPr>
              <w:t>родителей, а потом познакомимся с мнением психолога.</w:t>
            </w:r>
          </w:p>
          <w:p>
            <w:pPr>
              <w:pStyle w:val="TableParagraph"/>
              <w:ind w:left="105" w:right="214"/>
              <w:rPr>
                <w:sz w:val="28"/>
              </w:rPr>
            </w:pPr>
            <w:r>
              <w:rPr>
                <w:i/>
                <w:sz w:val="28"/>
              </w:rPr>
              <w:t>Группа</w:t>
            </w:r>
            <w:r>
              <w:rPr>
                <w:i/>
                <w:spacing w:val="-7"/>
                <w:sz w:val="28"/>
              </w:rPr>
              <w:t> </w:t>
            </w:r>
            <w:r>
              <w:rPr>
                <w:i/>
                <w:sz w:val="28"/>
              </w:rPr>
              <w:t>1.</w:t>
            </w:r>
            <w:r>
              <w:rPr>
                <w:i/>
                <w:spacing w:val="-4"/>
                <w:sz w:val="28"/>
              </w:rPr>
              <w:t> </w:t>
            </w:r>
            <w:r>
              <w:rPr>
                <w:sz w:val="28"/>
              </w:rPr>
              <w:t>Спрашивает</w:t>
            </w:r>
            <w:r>
              <w:rPr>
                <w:spacing w:val="-4"/>
                <w:sz w:val="28"/>
              </w:rPr>
              <w:t> </w:t>
            </w:r>
            <w:r>
              <w:rPr>
                <w:sz w:val="28"/>
              </w:rPr>
              <w:t>мама:</w:t>
            </w:r>
            <w:r>
              <w:rPr>
                <w:spacing w:val="-3"/>
                <w:sz w:val="28"/>
              </w:rPr>
              <w:t> </w:t>
            </w:r>
            <w:r>
              <w:rPr>
                <w:sz w:val="28"/>
              </w:rPr>
              <w:t>«Где</w:t>
            </w:r>
            <w:r>
              <w:rPr>
                <w:spacing w:val="-4"/>
                <w:sz w:val="28"/>
              </w:rPr>
              <w:t> </w:t>
            </w:r>
            <w:r>
              <w:rPr>
                <w:sz w:val="28"/>
              </w:rPr>
              <w:t>мне</w:t>
            </w:r>
            <w:r>
              <w:rPr>
                <w:spacing w:val="-4"/>
                <w:sz w:val="28"/>
              </w:rPr>
              <w:t> </w:t>
            </w:r>
            <w:r>
              <w:rPr>
                <w:sz w:val="28"/>
              </w:rPr>
              <w:t>взять</w:t>
            </w:r>
            <w:r>
              <w:rPr>
                <w:spacing w:val="-5"/>
                <w:sz w:val="28"/>
              </w:rPr>
              <w:t> </w:t>
            </w:r>
            <w:r>
              <w:rPr>
                <w:sz w:val="28"/>
              </w:rPr>
              <w:t>время</w:t>
            </w:r>
            <w:r>
              <w:rPr>
                <w:spacing w:val="-7"/>
                <w:sz w:val="28"/>
              </w:rPr>
              <w:t> </w:t>
            </w:r>
            <w:r>
              <w:rPr>
                <w:sz w:val="28"/>
              </w:rPr>
              <w:t>на общение с ребенком? Я же работаю, да и мой сын- старшеклассник очень занят». Дайте совет.</w:t>
            </w:r>
          </w:p>
          <w:p>
            <w:pPr>
              <w:pStyle w:val="TableParagraph"/>
              <w:spacing w:line="322" w:lineRule="exact"/>
              <w:ind w:left="105"/>
              <w:rPr>
                <w:sz w:val="28"/>
              </w:rPr>
            </w:pPr>
            <w:r>
              <w:rPr>
                <w:i/>
                <w:sz w:val="28"/>
              </w:rPr>
              <w:t>Группа</w:t>
            </w:r>
            <w:r>
              <w:rPr>
                <w:i/>
                <w:spacing w:val="-7"/>
                <w:sz w:val="28"/>
              </w:rPr>
              <w:t> </w:t>
            </w:r>
            <w:r>
              <w:rPr>
                <w:i/>
                <w:sz w:val="28"/>
              </w:rPr>
              <w:t>2.</w:t>
            </w:r>
            <w:r>
              <w:rPr>
                <w:i/>
                <w:spacing w:val="-5"/>
                <w:sz w:val="28"/>
              </w:rPr>
              <w:t> </w:t>
            </w:r>
            <w:r>
              <w:rPr>
                <w:sz w:val="28"/>
              </w:rPr>
              <w:t>Спрашивает</w:t>
            </w:r>
            <w:r>
              <w:rPr>
                <w:spacing w:val="-5"/>
                <w:sz w:val="28"/>
              </w:rPr>
              <w:t> </w:t>
            </w:r>
            <w:r>
              <w:rPr>
                <w:sz w:val="28"/>
              </w:rPr>
              <w:t>мама:</w:t>
            </w:r>
            <w:r>
              <w:rPr>
                <w:spacing w:val="-4"/>
                <w:sz w:val="28"/>
              </w:rPr>
              <w:t> </w:t>
            </w:r>
            <w:r>
              <w:rPr>
                <w:sz w:val="28"/>
              </w:rPr>
              <w:t>«Моя</w:t>
            </w:r>
            <w:r>
              <w:rPr>
                <w:spacing w:val="-7"/>
                <w:sz w:val="28"/>
              </w:rPr>
              <w:t> </w:t>
            </w:r>
            <w:r>
              <w:rPr>
                <w:sz w:val="28"/>
              </w:rPr>
              <w:t>дочь-десятиклассница</w:t>
            </w:r>
            <w:r>
              <w:rPr>
                <w:spacing w:val="-5"/>
                <w:sz w:val="28"/>
              </w:rPr>
              <w:t> </w:t>
            </w:r>
            <w:r>
              <w:rPr>
                <w:sz w:val="28"/>
              </w:rPr>
              <w:t>все время</w:t>
            </w:r>
            <w:r>
              <w:rPr>
                <w:spacing w:val="-2"/>
                <w:sz w:val="28"/>
              </w:rPr>
              <w:t> </w:t>
            </w:r>
            <w:r>
              <w:rPr>
                <w:sz w:val="28"/>
              </w:rPr>
              <w:t>говорит:</w:t>
            </w:r>
            <w:r>
              <w:rPr>
                <w:spacing w:val="-3"/>
                <w:sz w:val="28"/>
              </w:rPr>
              <w:t> </w:t>
            </w:r>
            <w:r>
              <w:rPr>
                <w:sz w:val="28"/>
              </w:rPr>
              <w:t>«У</w:t>
            </w:r>
            <w:r>
              <w:rPr>
                <w:spacing w:val="-2"/>
                <w:sz w:val="28"/>
              </w:rPr>
              <w:t> </w:t>
            </w:r>
            <w:r>
              <w:rPr>
                <w:sz w:val="28"/>
              </w:rPr>
              <w:t>меня</w:t>
            </w:r>
            <w:r>
              <w:rPr>
                <w:spacing w:val="-3"/>
                <w:sz w:val="28"/>
              </w:rPr>
              <w:t> </w:t>
            </w:r>
            <w:r>
              <w:rPr>
                <w:sz w:val="28"/>
              </w:rPr>
              <w:t>ничего</w:t>
            </w:r>
            <w:r>
              <w:rPr>
                <w:spacing w:val="-4"/>
                <w:sz w:val="28"/>
              </w:rPr>
              <w:t> </w:t>
            </w:r>
            <w:r>
              <w:rPr>
                <w:sz w:val="28"/>
              </w:rPr>
              <w:t>не</w:t>
            </w:r>
            <w:r>
              <w:rPr>
                <w:spacing w:val="-3"/>
                <w:sz w:val="28"/>
              </w:rPr>
              <w:t> </w:t>
            </w:r>
            <w:r>
              <w:rPr>
                <w:sz w:val="28"/>
              </w:rPr>
              <w:t>получается!</w:t>
            </w:r>
            <w:r>
              <w:rPr>
                <w:spacing w:val="-2"/>
                <w:sz w:val="28"/>
              </w:rPr>
              <w:t> </w:t>
            </w:r>
            <w:r>
              <w:rPr>
                <w:sz w:val="28"/>
              </w:rPr>
              <w:t>Я</w:t>
            </w:r>
            <w:r>
              <w:rPr>
                <w:spacing w:val="-7"/>
                <w:sz w:val="28"/>
              </w:rPr>
              <w:t> </w:t>
            </w:r>
            <w:r>
              <w:rPr>
                <w:sz w:val="28"/>
              </w:rPr>
              <w:t>хуже</w:t>
            </w:r>
            <w:r>
              <w:rPr>
                <w:spacing w:val="-2"/>
                <w:sz w:val="28"/>
              </w:rPr>
              <w:t> всех!»</w:t>
            </w:r>
          </w:p>
        </w:tc>
        <w:tc>
          <w:tcPr>
            <w:tcW w:w="141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6"/>
              <w:rPr>
                <w:sz w:val="28"/>
              </w:rPr>
            </w:pPr>
            <w:r>
              <w:rPr>
                <w:sz w:val="28"/>
              </w:rPr>
              <w:t>Слайд</w:t>
            </w:r>
            <w:r>
              <w:rPr>
                <w:spacing w:val="-7"/>
                <w:sz w:val="28"/>
              </w:rPr>
              <w:t> </w:t>
            </w:r>
            <w:r>
              <w:rPr>
                <w:spacing w:val="-10"/>
                <w:sz w:val="28"/>
              </w:rPr>
              <w:t>5</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
              <w:ind w:left="106"/>
              <w:rPr>
                <w:sz w:val="28"/>
              </w:rPr>
            </w:pPr>
            <w:r>
              <w:rPr>
                <w:sz w:val="28"/>
              </w:rPr>
              <w:t>Слайд</w:t>
            </w:r>
            <w:r>
              <w:rPr>
                <w:spacing w:val="-7"/>
                <w:sz w:val="28"/>
              </w:rPr>
              <w:t> </w:t>
            </w:r>
            <w:r>
              <w:rPr>
                <w:spacing w:val="-10"/>
                <w:sz w:val="28"/>
              </w:rPr>
              <w:t>6</w:t>
            </w:r>
          </w:p>
        </w:tc>
      </w:tr>
    </w:tbl>
    <w:p>
      <w:pPr>
        <w:rPr>
          <w:sz w:val="2"/>
          <w:szCs w:val="2"/>
        </w:rPr>
      </w:pPr>
      <w:r>
        <w:rPr/>
        <mc:AlternateContent>
          <mc:Choice Requires="wps">
            <w:drawing>
              <wp:anchor distT="0" distB="0" distL="0" distR="0" allowOverlap="1" layoutInCell="1" locked="0" behindDoc="0" simplePos="0" relativeHeight="15907328">
                <wp:simplePos x="0" y="0"/>
                <wp:positionH relativeFrom="page">
                  <wp:posOffset>7632982</wp:posOffset>
                </wp:positionH>
                <wp:positionV relativeFrom="page">
                  <wp:posOffset>5527595</wp:posOffset>
                </wp:positionV>
                <wp:extent cx="144145" cy="2029460"/>
                <wp:effectExtent l="0" t="0" r="0" b="0"/>
                <wp:wrapNone/>
                <wp:docPr id="541" name="Textbox 541"/>
                <wp:cNvGraphicFramePr>
                  <a:graphicFrameLocks/>
                </wp:cNvGraphicFramePr>
                <a:graphic>
                  <a:graphicData uri="http://schemas.microsoft.com/office/word/2010/wordprocessingShape">
                    <wps:wsp>
                      <wps:cNvPr id="541" name="Textbox 54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7328" type="#_x0000_t202" id="docshape45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13203" w:hRule="atLeast"/>
        </w:trPr>
        <w:tc>
          <w:tcPr>
            <w:tcW w:w="1135" w:type="dxa"/>
          </w:tcPr>
          <w:p>
            <w:pPr>
              <w:pStyle w:val="TableParagraph"/>
              <w:rPr>
                <w:sz w:val="26"/>
              </w:rPr>
            </w:pPr>
          </w:p>
        </w:tc>
        <w:tc>
          <w:tcPr>
            <w:tcW w:w="7655" w:type="dxa"/>
          </w:tcPr>
          <w:p>
            <w:pPr>
              <w:pStyle w:val="TableParagraph"/>
              <w:spacing w:line="317" w:lineRule="exact"/>
              <w:ind w:left="105"/>
              <w:rPr>
                <w:sz w:val="28"/>
              </w:rPr>
            </w:pPr>
            <w:r>
              <w:rPr>
                <w:sz w:val="28"/>
              </w:rPr>
              <w:t>Как</w:t>
            </w:r>
            <w:r>
              <w:rPr>
                <w:spacing w:val="-5"/>
                <w:sz w:val="28"/>
              </w:rPr>
              <w:t> </w:t>
            </w:r>
            <w:r>
              <w:rPr>
                <w:sz w:val="28"/>
              </w:rPr>
              <w:t>поддержать</w:t>
            </w:r>
            <w:r>
              <w:rPr>
                <w:spacing w:val="-4"/>
                <w:sz w:val="28"/>
              </w:rPr>
              <w:t> </w:t>
            </w:r>
            <w:r>
              <w:rPr>
                <w:sz w:val="28"/>
              </w:rPr>
              <w:t>ее?»</w:t>
            </w:r>
            <w:r>
              <w:rPr>
                <w:spacing w:val="-5"/>
                <w:sz w:val="28"/>
              </w:rPr>
              <w:t> </w:t>
            </w:r>
            <w:r>
              <w:rPr>
                <w:sz w:val="28"/>
              </w:rPr>
              <w:t>Дайте</w:t>
            </w:r>
            <w:r>
              <w:rPr>
                <w:spacing w:val="-4"/>
                <w:sz w:val="28"/>
              </w:rPr>
              <w:t> </w:t>
            </w:r>
            <w:r>
              <w:rPr>
                <w:spacing w:val="-2"/>
                <w:sz w:val="28"/>
              </w:rPr>
              <w:t>совет.</w:t>
            </w:r>
          </w:p>
          <w:p>
            <w:pPr>
              <w:pStyle w:val="TableParagraph"/>
              <w:ind w:left="105"/>
              <w:rPr>
                <w:sz w:val="28"/>
              </w:rPr>
            </w:pPr>
            <w:r>
              <w:rPr>
                <w:i/>
                <w:sz w:val="28"/>
              </w:rPr>
              <w:t>Группа</w:t>
            </w:r>
            <w:r>
              <w:rPr>
                <w:i/>
                <w:spacing w:val="-7"/>
                <w:sz w:val="28"/>
              </w:rPr>
              <w:t> </w:t>
            </w:r>
            <w:r>
              <w:rPr>
                <w:i/>
                <w:sz w:val="28"/>
              </w:rPr>
              <w:t>3.</w:t>
            </w:r>
            <w:r>
              <w:rPr>
                <w:i/>
                <w:spacing w:val="-5"/>
                <w:sz w:val="28"/>
              </w:rPr>
              <w:t> </w:t>
            </w:r>
            <w:r>
              <w:rPr>
                <w:sz w:val="28"/>
              </w:rPr>
              <w:t>Спрашивает</w:t>
            </w:r>
            <w:r>
              <w:rPr>
                <w:spacing w:val="-5"/>
                <w:sz w:val="28"/>
              </w:rPr>
              <w:t> </w:t>
            </w:r>
            <w:r>
              <w:rPr>
                <w:sz w:val="28"/>
              </w:rPr>
              <w:t>папа:</w:t>
            </w:r>
            <w:r>
              <w:rPr>
                <w:spacing w:val="-4"/>
                <w:sz w:val="28"/>
              </w:rPr>
              <w:t> </w:t>
            </w:r>
            <w:r>
              <w:rPr>
                <w:sz w:val="28"/>
              </w:rPr>
              <w:t>«Мой</w:t>
            </w:r>
            <w:r>
              <w:rPr>
                <w:spacing w:val="-5"/>
                <w:sz w:val="28"/>
              </w:rPr>
              <w:t> </w:t>
            </w:r>
            <w:r>
              <w:rPr>
                <w:sz w:val="28"/>
              </w:rPr>
              <w:t>сын</w:t>
            </w:r>
            <w:r>
              <w:rPr>
                <w:spacing w:val="-7"/>
                <w:sz w:val="28"/>
              </w:rPr>
              <w:t> </w:t>
            </w:r>
            <w:r>
              <w:rPr>
                <w:sz w:val="28"/>
              </w:rPr>
              <w:t>опускает</w:t>
            </w:r>
            <w:r>
              <w:rPr>
                <w:spacing w:val="-5"/>
                <w:sz w:val="28"/>
              </w:rPr>
              <w:t> </w:t>
            </w:r>
            <w:r>
              <w:rPr>
                <w:sz w:val="28"/>
              </w:rPr>
              <w:t>руки,</w:t>
            </w:r>
            <w:r>
              <w:rPr>
                <w:spacing w:val="-6"/>
                <w:sz w:val="28"/>
              </w:rPr>
              <w:t> </w:t>
            </w:r>
            <w:r>
              <w:rPr>
                <w:sz w:val="28"/>
              </w:rPr>
              <w:t>если понимает, что ошибся. Что делать?» Дайте совет.</w:t>
            </w:r>
          </w:p>
          <w:p>
            <w:pPr>
              <w:pStyle w:val="TableParagraph"/>
              <w:ind w:left="105"/>
              <w:rPr>
                <w:i/>
                <w:sz w:val="28"/>
              </w:rPr>
            </w:pPr>
            <w:r>
              <w:rPr>
                <w:i/>
                <w:sz w:val="28"/>
              </w:rPr>
              <w:t>По</w:t>
            </w:r>
            <w:r>
              <w:rPr>
                <w:i/>
                <w:spacing w:val="-7"/>
                <w:sz w:val="28"/>
              </w:rPr>
              <w:t> </w:t>
            </w:r>
            <w:r>
              <w:rPr>
                <w:i/>
                <w:sz w:val="28"/>
              </w:rPr>
              <w:t>завершении</w:t>
            </w:r>
            <w:r>
              <w:rPr>
                <w:i/>
                <w:spacing w:val="-11"/>
                <w:sz w:val="28"/>
              </w:rPr>
              <w:t> </w:t>
            </w:r>
            <w:r>
              <w:rPr>
                <w:i/>
                <w:sz w:val="28"/>
              </w:rPr>
              <w:t>презентации</w:t>
            </w:r>
            <w:r>
              <w:rPr>
                <w:i/>
                <w:spacing w:val="-7"/>
                <w:sz w:val="28"/>
              </w:rPr>
              <w:t> </w:t>
            </w:r>
            <w:r>
              <w:rPr>
                <w:i/>
                <w:sz w:val="28"/>
              </w:rPr>
              <w:t>работы</w:t>
            </w:r>
            <w:r>
              <w:rPr>
                <w:i/>
                <w:spacing w:val="-9"/>
                <w:sz w:val="28"/>
              </w:rPr>
              <w:t> </w:t>
            </w:r>
            <w:r>
              <w:rPr>
                <w:i/>
                <w:sz w:val="28"/>
              </w:rPr>
              <w:t>групп</w:t>
            </w:r>
            <w:r>
              <w:rPr>
                <w:i/>
                <w:spacing w:val="-7"/>
                <w:sz w:val="28"/>
              </w:rPr>
              <w:t> </w:t>
            </w:r>
            <w:r>
              <w:rPr>
                <w:i/>
                <w:sz w:val="28"/>
              </w:rPr>
              <w:t>предлагается расширить представления о возможностях родителей, представив мнение психологов.</w:t>
            </w:r>
          </w:p>
          <w:p>
            <w:pPr>
              <w:pStyle w:val="TableParagraph"/>
              <w:ind w:left="105" w:right="214"/>
              <w:rPr>
                <w:sz w:val="28"/>
              </w:rPr>
            </w:pPr>
            <w:r>
              <w:rPr>
                <w:i/>
                <w:sz w:val="28"/>
              </w:rPr>
              <w:t>Группа</w:t>
            </w:r>
            <w:r>
              <w:rPr>
                <w:i/>
                <w:spacing w:val="-7"/>
                <w:sz w:val="28"/>
              </w:rPr>
              <w:t> </w:t>
            </w:r>
            <w:r>
              <w:rPr>
                <w:i/>
                <w:sz w:val="28"/>
              </w:rPr>
              <w:t>1.</w:t>
            </w:r>
            <w:r>
              <w:rPr>
                <w:i/>
                <w:spacing w:val="-4"/>
                <w:sz w:val="28"/>
              </w:rPr>
              <w:t> </w:t>
            </w:r>
            <w:r>
              <w:rPr>
                <w:sz w:val="28"/>
              </w:rPr>
              <w:t>Спрашивает</w:t>
            </w:r>
            <w:r>
              <w:rPr>
                <w:spacing w:val="-4"/>
                <w:sz w:val="28"/>
              </w:rPr>
              <w:t> </w:t>
            </w:r>
            <w:r>
              <w:rPr>
                <w:sz w:val="28"/>
              </w:rPr>
              <w:t>мама:</w:t>
            </w:r>
            <w:r>
              <w:rPr>
                <w:spacing w:val="-3"/>
                <w:sz w:val="28"/>
              </w:rPr>
              <w:t> </w:t>
            </w:r>
            <w:r>
              <w:rPr>
                <w:sz w:val="28"/>
              </w:rPr>
              <w:t>«Где</w:t>
            </w:r>
            <w:r>
              <w:rPr>
                <w:spacing w:val="-4"/>
                <w:sz w:val="28"/>
              </w:rPr>
              <w:t> </w:t>
            </w:r>
            <w:r>
              <w:rPr>
                <w:sz w:val="28"/>
              </w:rPr>
              <w:t>мне</w:t>
            </w:r>
            <w:r>
              <w:rPr>
                <w:spacing w:val="-4"/>
                <w:sz w:val="28"/>
              </w:rPr>
              <w:t> </w:t>
            </w:r>
            <w:r>
              <w:rPr>
                <w:sz w:val="28"/>
              </w:rPr>
              <w:t>взять</w:t>
            </w:r>
            <w:r>
              <w:rPr>
                <w:spacing w:val="-5"/>
                <w:sz w:val="28"/>
              </w:rPr>
              <w:t> </w:t>
            </w:r>
            <w:r>
              <w:rPr>
                <w:sz w:val="28"/>
              </w:rPr>
              <w:t>время</w:t>
            </w:r>
            <w:r>
              <w:rPr>
                <w:spacing w:val="-7"/>
                <w:sz w:val="28"/>
              </w:rPr>
              <w:t> </w:t>
            </w:r>
            <w:r>
              <w:rPr>
                <w:sz w:val="28"/>
              </w:rPr>
              <w:t>на общение с ребенком? Я же работаю, да и мой сын- старшеклассник очень занят».</w:t>
            </w:r>
          </w:p>
          <w:p>
            <w:pPr>
              <w:pStyle w:val="TableParagraph"/>
              <w:ind w:left="105" w:right="153"/>
              <w:rPr>
                <w:sz w:val="28"/>
              </w:rPr>
            </w:pPr>
            <w:r>
              <w:rPr>
                <w:b/>
                <w:i/>
                <w:sz w:val="28"/>
              </w:rPr>
              <w:t>Совет психолога. </w:t>
            </w:r>
            <w:r>
              <w:rPr>
                <w:sz w:val="28"/>
              </w:rPr>
              <w:t>Важно не количество времени, проведенного</w:t>
            </w:r>
            <w:r>
              <w:rPr>
                <w:spacing w:val="-3"/>
                <w:sz w:val="28"/>
              </w:rPr>
              <w:t> </w:t>
            </w:r>
            <w:r>
              <w:rPr>
                <w:sz w:val="28"/>
              </w:rPr>
              <w:t>с</w:t>
            </w:r>
            <w:r>
              <w:rPr>
                <w:spacing w:val="-8"/>
                <w:sz w:val="28"/>
              </w:rPr>
              <w:t> </w:t>
            </w:r>
            <w:r>
              <w:rPr>
                <w:sz w:val="28"/>
              </w:rPr>
              <w:t>ребенком,</w:t>
            </w:r>
            <w:r>
              <w:rPr>
                <w:spacing w:val="-6"/>
                <w:sz w:val="28"/>
              </w:rPr>
              <w:t> </w:t>
            </w:r>
            <w:r>
              <w:rPr>
                <w:sz w:val="28"/>
              </w:rPr>
              <w:t>а</w:t>
            </w:r>
            <w:r>
              <w:rPr>
                <w:spacing w:val="-4"/>
                <w:sz w:val="28"/>
              </w:rPr>
              <w:t> </w:t>
            </w:r>
            <w:r>
              <w:rPr>
                <w:sz w:val="28"/>
              </w:rPr>
              <w:t>его</w:t>
            </w:r>
            <w:r>
              <w:rPr>
                <w:spacing w:val="-7"/>
                <w:sz w:val="28"/>
              </w:rPr>
              <w:t> </w:t>
            </w:r>
            <w:r>
              <w:rPr>
                <w:sz w:val="28"/>
              </w:rPr>
              <w:t>качество.</w:t>
            </w:r>
            <w:r>
              <w:rPr>
                <w:spacing w:val="-5"/>
                <w:sz w:val="28"/>
              </w:rPr>
              <w:t> </w:t>
            </w:r>
            <w:r>
              <w:rPr>
                <w:sz w:val="28"/>
              </w:rPr>
              <w:t>Можно</w:t>
            </w:r>
            <w:r>
              <w:rPr>
                <w:spacing w:val="-3"/>
                <w:sz w:val="28"/>
              </w:rPr>
              <w:t> </w:t>
            </w:r>
            <w:r>
              <w:rPr>
                <w:sz w:val="28"/>
              </w:rPr>
              <w:t>в</w:t>
            </w:r>
            <w:r>
              <w:rPr>
                <w:spacing w:val="-5"/>
                <w:sz w:val="28"/>
              </w:rPr>
              <w:t> </w:t>
            </w:r>
            <w:r>
              <w:rPr>
                <w:sz w:val="28"/>
              </w:rPr>
              <w:t>беседе</w:t>
            </w:r>
            <w:r>
              <w:rPr>
                <w:spacing w:val="-4"/>
                <w:sz w:val="28"/>
              </w:rPr>
              <w:t> </w:t>
            </w:r>
            <w:r>
              <w:rPr>
                <w:sz w:val="28"/>
              </w:rPr>
              <w:t>за ужином обменяться своими планами, трудностями и опасениями, попросить поддержки у ребенка и дать ему совет. Ребенку важно чувствовать, что его слышат.</w:t>
            </w:r>
          </w:p>
          <w:p>
            <w:pPr>
              <w:pStyle w:val="TableParagraph"/>
              <w:ind w:left="105" w:right="212"/>
              <w:jc w:val="both"/>
              <w:rPr>
                <w:sz w:val="28"/>
              </w:rPr>
            </w:pPr>
            <w:r>
              <w:rPr>
                <w:i/>
                <w:sz w:val="28"/>
              </w:rPr>
              <w:t>Группа</w:t>
            </w:r>
            <w:r>
              <w:rPr>
                <w:i/>
                <w:spacing w:val="-8"/>
                <w:sz w:val="28"/>
              </w:rPr>
              <w:t> </w:t>
            </w:r>
            <w:r>
              <w:rPr>
                <w:i/>
                <w:sz w:val="28"/>
              </w:rPr>
              <w:t>2.</w:t>
            </w:r>
            <w:r>
              <w:rPr>
                <w:i/>
                <w:spacing w:val="-5"/>
                <w:sz w:val="28"/>
              </w:rPr>
              <w:t> </w:t>
            </w:r>
            <w:r>
              <w:rPr>
                <w:sz w:val="28"/>
              </w:rPr>
              <w:t>Спрашивает</w:t>
            </w:r>
            <w:r>
              <w:rPr>
                <w:spacing w:val="-5"/>
                <w:sz w:val="28"/>
              </w:rPr>
              <w:t> </w:t>
            </w:r>
            <w:r>
              <w:rPr>
                <w:sz w:val="28"/>
              </w:rPr>
              <w:t>мама:</w:t>
            </w:r>
            <w:r>
              <w:rPr>
                <w:spacing w:val="-4"/>
                <w:sz w:val="28"/>
              </w:rPr>
              <w:t> </w:t>
            </w:r>
            <w:r>
              <w:rPr>
                <w:sz w:val="28"/>
              </w:rPr>
              <w:t>«Моя</w:t>
            </w:r>
            <w:r>
              <w:rPr>
                <w:spacing w:val="-8"/>
                <w:sz w:val="28"/>
              </w:rPr>
              <w:t> </w:t>
            </w:r>
            <w:r>
              <w:rPr>
                <w:sz w:val="28"/>
              </w:rPr>
              <w:t>дочь-десятиклассница</w:t>
            </w:r>
            <w:r>
              <w:rPr>
                <w:spacing w:val="-5"/>
                <w:sz w:val="28"/>
              </w:rPr>
              <w:t> </w:t>
            </w:r>
            <w:r>
              <w:rPr>
                <w:sz w:val="28"/>
              </w:rPr>
              <w:t>все время</w:t>
            </w:r>
            <w:r>
              <w:rPr>
                <w:spacing w:val="-3"/>
                <w:sz w:val="28"/>
              </w:rPr>
              <w:t> </w:t>
            </w:r>
            <w:r>
              <w:rPr>
                <w:sz w:val="28"/>
              </w:rPr>
              <w:t>говорит:</w:t>
            </w:r>
            <w:r>
              <w:rPr>
                <w:spacing w:val="-4"/>
                <w:sz w:val="28"/>
              </w:rPr>
              <w:t> </w:t>
            </w:r>
            <w:r>
              <w:rPr>
                <w:sz w:val="28"/>
              </w:rPr>
              <w:t>«У</w:t>
            </w:r>
            <w:r>
              <w:rPr>
                <w:spacing w:val="-4"/>
                <w:sz w:val="28"/>
              </w:rPr>
              <w:t> </w:t>
            </w:r>
            <w:r>
              <w:rPr>
                <w:sz w:val="28"/>
              </w:rPr>
              <w:t>меня</w:t>
            </w:r>
            <w:r>
              <w:rPr>
                <w:spacing w:val="-4"/>
                <w:sz w:val="28"/>
              </w:rPr>
              <w:t> </w:t>
            </w:r>
            <w:r>
              <w:rPr>
                <w:sz w:val="28"/>
              </w:rPr>
              <w:t>ничего</w:t>
            </w:r>
            <w:r>
              <w:rPr>
                <w:spacing w:val="-6"/>
                <w:sz w:val="28"/>
              </w:rPr>
              <w:t> </w:t>
            </w:r>
            <w:r>
              <w:rPr>
                <w:sz w:val="28"/>
              </w:rPr>
              <w:t>не</w:t>
            </w:r>
            <w:r>
              <w:rPr>
                <w:spacing w:val="-4"/>
                <w:sz w:val="28"/>
              </w:rPr>
              <w:t> </w:t>
            </w:r>
            <w:r>
              <w:rPr>
                <w:sz w:val="28"/>
              </w:rPr>
              <w:t>получается!</w:t>
            </w:r>
            <w:r>
              <w:rPr>
                <w:spacing w:val="-4"/>
                <w:sz w:val="28"/>
              </w:rPr>
              <w:t> </w:t>
            </w:r>
            <w:r>
              <w:rPr>
                <w:sz w:val="28"/>
              </w:rPr>
              <w:t>Я</w:t>
            </w:r>
            <w:r>
              <w:rPr>
                <w:spacing w:val="-8"/>
                <w:sz w:val="28"/>
              </w:rPr>
              <w:t> </w:t>
            </w:r>
            <w:r>
              <w:rPr>
                <w:sz w:val="28"/>
              </w:rPr>
              <w:t>хуже</w:t>
            </w:r>
            <w:r>
              <w:rPr>
                <w:spacing w:val="-4"/>
                <w:sz w:val="28"/>
              </w:rPr>
              <w:t> </w:t>
            </w:r>
            <w:r>
              <w:rPr>
                <w:sz w:val="28"/>
              </w:rPr>
              <w:t>всех!» Как поддержать ее?»</w:t>
            </w:r>
          </w:p>
          <w:p>
            <w:pPr>
              <w:pStyle w:val="TableParagraph"/>
              <w:ind w:left="105" w:right="153"/>
              <w:rPr>
                <w:sz w:val="28"/>
              </w:rPr>
            </w:pPr>
            <w:r>
              <w:rPr>
                <w:b/>
                <w:i/>
                <w:sz w:val="28"/>
              </w:rPr>
              <w:t>Совет психолога. </w:t>
            </w:r>
            <w:r>
              <w:rPr>
                <w:sz w:val="28"/>
              </w:rPr>
              <w:t>Речь в данном случае идет о низкой самооценке. Найдите в своем ребенке не менее десяти положительных</w:t>
            </w:r>
            <w:r>
              <w:rPr>
                <w:spacing w:val="-4"/>
                <w:sz w:val="28"/>
              </w:rPr>
              <w:t> </w:t>
            </w:r>
            <w:r>
              <w:rPr>
                <w:sz w:val="28"/>
              </w:rPr>
              <w:t>качеств</w:t>
            </w:r>
            <w:r>
              <w:rPr>
                <w:spacing w:val="-6"/>
                <w:sz w:val="28"/>
              </w:rPr>
              <w:t> </w:t>
            </w:r>
            <w:r>
              <w:rPr>
                <w:sz w:val="28"/>
              </w:rPr>
              <w:t>или</w:t>
            </w:r>
            <w:r>
              <w:rPr>
                <w:spacing w:val="-8"/>
                <w:sz w:val="28"/>
              </w:rPr>
              <w:t> </w:t>
            </w:r>
            <w:r>
              <w:rPr>
                <w:sz w:val="28"/>
              </w:rPr>
              <w:t>дел,</w:t>
            </w:r>
            <w:r>
              <w:rPr>
                <w:spacing w:val="-7"/>
                <w:sz w:val="28"/>
              </w:rPr>
              <w:t> </w:t>
            </w:r>
            <w:r>
              <w:rPr>
                <w:sz w:val="28"/>
              </w:rPr>
              <w:t>которые</w:t>
            </w:r>
            <w:r>
              <w:rPr>
                <w:spacing w:val="-5"/>
                <w:sz w:val="28"/>
              </w:rPr>
              <w:t> </w:t>
            </w:r>
            <w:r>
              <w:rPr>
                <w:sz w:val="28"/>
              </w:rPr>
              <w:t>у</w:t>
            </w:r>
            <w:r>
              <w:rPr>
                <w:spacing w:val="-9"/>
                <w:sz w:val="28"/>
              </w:rPr>
              <w:t> </w:t>
            </w:r>
            <w:r>
              <w:rPr>
                <w:sz w:val="28"/>
              </w:rPr>
              <w:t>него</w:t>
            </w:r>
            <w:r>
              <w:rPr>
                <w:spacing w:val="-4"/>
                <w:sz w:val="28"/>
              </w:rPr>
              <w:t> </w:t>
            </w:r>
            <w:r>
              <w:rPr>
                <w:sz w:val="28"/>
              </w:rPr>
              <w:t>получаются хорошо. Затем ежедневно, мимоходом, в беседе упоминайте об этих качествах при ребенке. Скажите ему самому или выскажитесь об этом при других людях в его присутствии.</w:t>
            </w:r>
          </w:p>
          <w:p>
            <w:pPr>
              <w:pStyle w:val="TableParagraph"/>
              <w:ind w:left="105"/>
              <w:rPr>
                <w:sz w:val="28"/>
              </w:rPr>
            </w:pPr>
            <w:r>
              <w:rPr>
                <w:sz w:val="28"/>
              </w:rPr>
              <w:t>Говорите о нем с теплом и эмоциональной доброжелательностью,</w:t>
            </w:r>
            <w:r>
              <w:rPr>
                <w:spacing w:val="-6"/>
                <w:sz w:val="28"/>
              </w:rPr>
              <w:t> </w:t>
            </w:r>
            <w:r>
              <w:rPr>
                <w:sz w:val="28"/>
              </w:rPr>
              <w:t>и</w:t>
            </w:r>
            <w:r>
              <w:rPr>
                <w:spacing w:val="-5"/>
                <w:sz w:val="28"/>
              </w:rPr>
              <w:t> </w:t>
            </w:r>
            <w:r>
              <w:rPr>
                <w:sz w:val="28"/>
              </w:rPr>
              <w:t>вы</w:t>
            </w:r>
            <w:r>
              <w:rPr>
                <w:spacing w:val="-3"/>
                <w:sz w:val="28"/>
              </w:rPr>
              <w:t> </w:t>
            </w:r>
            <w:r>
              <w:rPr>
                <w:sz w:val="28"/>
              </w:rPr>
              <w:t>заметите,</w:t>
            </w:r>
            <w:r>
              <w:rPr>
                <w:spacing w:val="-6"/>
                <w:sz w:val="28"/>
              </w:rPr>
              <w:t> </w:t>
            </w:r>
            <w:r>
              <w:rPr>
                <w:sz w:val="28"/>
              </w:rPr>
              <w:t>что</w:t>
            </w:r>
            <w:r>
              <w:rPr>
                <w:spacing w:val="-5"/>
                <w:sz w:val="28"/>
              </w:rPr>
              <w:t> </w:t>
            </w:r>
            <w:r>
              <w:rPr>
                <w:sz w:val="28"/>
              </w:rPr>
              <w:t>у</w:t>
            </w:r>
            <w:r>
              <w:rPr>
                <w:spacing w:val="-9"/>
                <w:sz w:val="28"/>
              </w:rPr>
              <w:t> </w:t>
            </w:r>
            <w:r>
              <w:rPr>
                <w:sz w:val="28"/>
              </w:rPr>
              <w:t>него</w:t>
            </w:r>
            <w:r>
              <w:rPr>
                <w:spacing w:val="-4"/>
                <w:sz w:val="28"/>
              </w:rPr>
              <w:t> </w:t>
            </w:r>
            <w:r>
              <w:rPr>
                <w:sz w:val="28"/>
              </w:rPr>
              <w:t>появится желание быть и дальше успешным в этих областях. Так развивается характер.</w:t>
            </w:r>
          </w:p>
          <w:p>
            <w:pPr>
              <w:pStyle w:val="TableParagraph"/>
              <w:spacing w:before="1"/>
              <w:ind w:left="105"/>
              <w:rPr>
                <w:sz w:val="28"/>
              </w:rPr>
            </w:pPr>
            <w:r>
              <w:rPr>
                <w:i/>
                <w:sz w:val="28"/>
              </w:rPr>
              <w:t>Группа</w:t>
            </w:r>
            <w:r>
              <w:rPr>
                <w:i/>
                <w:spacing w:val="-7"/>
                <w:sz w:val="28"/>
              </w:rPr>
              <w:t> </w:t>
            </w:r>
            <w:r>
              <w:rPr>
                <w:i/>
                <w:sz w:val="28"/>
              </w:rPr>
              <w:t>3.</w:t>
            </w:r>
            <w:r>
              <w:rPr>
                <w:i/>
                <w:spacing w:val="-5"/>
                <w:sz w:val="28"/>
              </w:rPr>
              <w:t> </w:t>
            </w:r>
            <w:r>
              <w:rPr>
                <w:sz w:val="28"/>
              </w:rPr>
              <w:t>Спрашивает</w:t>
            </w:r>
            <w:r>
              <w:rPr>
                <w:spacing w:val="-5"/>
                <w:sz w:val="28"/>
              </w:rPr>
              <w:t> </w:t>
            </w:r>
            <w:r>
              <w:rPr>
                <w:sz w:val="28"/>
              </w:rPr>
              <w:t>папа:</w:t>
            </w:r>
            <w:r>
              <w:rPr>
                <w:spacing w:val="-4"/>
                <w:sz w:val="28"/>
              </w:rPr>
              <w:t> </w:t>
            </w:r>
            <w:r>
              <w:rPr>
                <w:sz w:val="28"/>
              </w:rPr>
              <w:t>«Мой</w:t>
            </w:r>
            <w:r>
              <w:rPr>
                <w:spacing w:val="-5"/>
                <w:sz w:val="28"/>
              </w:rPr>
              <w:t> </w:t>
            </w:r>
            <w:r>
              <w:rPr>
                <w:sz w:val="28"/>
              </w:rPr>
              <w:t>сын</w:t>
            </w:r>
            <w:r>
              <w:rPr>
                <w:spacing w:val="-7"/>
                <w:sz w:val="28"/>
              </w:rPr>
              <w:t> </w:t>
            </w:r>
            <w:r>
              <w:rPr>
                <w:sz w:val="28"/>
              </w:rPr>
              <w:t>опускает</w:t>
            </w:r>
            <w:r>
              <w:rPr>
                <w:spacing w:val="-5"/>
                <w:sz w:val="28"/>
              </w:rPr>
              <w:t> </w:t>
            </w:r>
            <w:r>
              <w:rPr>
                <w:sz w:val="28"/>
              </w:rPr>
              <w:t>руки,</w:t>
            </w:r>
            <w:r>
              <w:rPr>
                <w:spacing w:val="-6"/>
                <w:sz w:val="28"/>
              </w:rPr>
              <w:t> </w:t>
            </w:r>
            <w:r>
              <w:rPr>
                <w:sz w:val="28"/>
              </w:rPr>
              <w:t>если понимает, что ошибся. Что делать?»</w:t>
            </w:r>
          </w:p>
          <w:p>
            <w:pPr>
              <w:pStyle w:val="TableParagraph"/>
              <w:ind w:left="105"/>
              <w:rPr>
                <w:sz w:val="28"/>
              </w:rPr>
            </w:pPr>
            <w:r>
              <w:rPr>
                <w:b/>
                <w:i/>
                <w:sz w:val="28"/>
              </w:rPr>
              <w:t>Совет психолога</w:t>
            </w:r>
            <w:r>
              <w:rPr>
                <w:b/>
                <w:sz w:val="28"/>
              </w:rPr>
              <w:t>. </w:t>
            </w:r>
            <w:r>
              <w:rPr>
                <w:sz w:val="28"/>
              </w:rPr>
              <w:t>Правильное отношение к ошибкам пока очень сложно входит в культуру. До сих пор ошибка воспринимается как неудача. Но уже хорошо, что многие понимают</w:t>
            </w:r>
            <w:r>
              <w:rPr>
                <w:spacing w:val="-2"/>
                <w:sz w:val="28"/>
              </w:rPr>
              <w:t> </w:t>
            </w:r>
            <w:r>
              <w:rPr>
                <w:sz w:val="28"/>
              </w:rPr>
              <w:t>–</w:t>
            </w:r>
            <w:r>
              <w:rPr>
                <w:spacing w:val="-2"/>
                <w:sz w:val="28"/>
              </w:rPr>
              <w:t> </w:t>
            </w:r>
            <w:r>
              <w:rPr>
                <w:sz w:val="28"/>
              </w:rPr>
              <w:t>на</w:t>
            </w:r>
            <w:r>
              <w:rPr>
                <w:spacing w:val="-2"/>
                <w:sz w:val="28"/>
              </w:rPr>
              <w:t> </w:t>
            </w:r>
            <w:r>
              <w:rPr>
                <w:sz w:val="28"/>
              </w:rPr>
              <w:t>чужих</w:t>
            </w:r>
            <w:r>
              <w:rPr>
                <w:spacing w:val="-5"/>
                <w:sz w:val="28"/>
              </w:rPr>
              <w:t> </w:t>
            </w:r>
            <w:r>
              <w:rPr>
                <w:sz w:val="28"/>
              </w:rPr>
              <w:t>ошибках</w:t>
            </w:r>
            <w:r>
              <w:rPr>
                <w:spacing w:val="-4"/>
                <w:sz w:val="28"/>
              </w:rPr>
              <w:t> </w:t>
            </w:r>
            <w:r>
              <w:rPr>
                <w:sz w:val="28"/>
              </w:rPr>
              <w:t>не</w:t>
            </w:r>
            <w:r>
              <w:rPr>
                <w:spacing w:val="-2"/>
                <w:sz w:val="28"/>
              </w:rPr>
              <w:t> </w:t>
            </w:r>
            <w:r>
              <w:rPr>
                <w:sz w:val="28"/>
              </w:rPr>
              <w:t>научишься.</w:t>
            </w:r>
            <w:r>
              <w:rPr>
                <w:spacing w:val="-2"/>
                <w:sz w:val="28"/>
              </w:rPr>
              <w:t> </w:t>
            </w:r>
            <w:r>
              <w:rPr>
                <w:sz w:val="28"/>
              </w:rPr>
              <w:t>Приведу</w:t>
            </w:r>
            <w:r>
              <w:rPr>
                <w:spacing w:val="-5"/>
                <w:sz w:val="28"/>
              </w:rPr>
              <w:t> </w:t>
            </w:r>
            <w:r>
              <w:rPr>
                <w:sz w:val="28"/>
              </w:rPr>
              <w:t>такой пример. Когда что-то сразу получается, человек потом редко может вспомнить, как он это делал. А вот если сначала получалось плохо, а</w:t>
            </w:r>
            <w:r>
              <w:rPr>
                <w:spacing w:val="-1"/>
                <w:sz w:val="28"/>
              </w:rPr>
              <w:t> </w:t>
            </w:r>
            <w:r>
              <w:rPr>
                <w:sz w:val="28"/>
              </w:rPr>
              <w:t>потом ребенок что-то исправил и сделал хорошо,</w:t>
            </w:r>
            <w:r>
              <w:rPr>
                <w:spacing w:val="-7"/>
                <w:sz w:val="28"/>
              </w:rPr>
              <w:t> </w:t>
            </w:r>
            <w:r>
              <w:rPr>
                <w:sz w:val="28"/>
              </w:rPr>
              <w:t>этот</w:t>
            </w:r>
            <w:r>
              <w:rPr>
                <w:spacing w:val="-7"/>
                <w:sz w:val="28"/>
              </w:rPr>
              <w:t> </w:t>
            </w:r>
            <w:r>
              <w:rPr>
                <w:sz w:val="28"/>
              </w:rPr>
              <w:t>случай</w:t>
            </w:r>
            <w:r>
              <w:rPr>
                <w:spacing w:val="-5"/>
                <w:sz w:val="28"/>
              </w:rPr>
              <w:t> </w:t>
            </w:r>
            <w:r>
              <w:rPr>
                <w:sz w:val="28"/>
              </w:rPr>
              <w:t>долго</w:t>
            </w:r>
            <w:r>
              <w:rPr>
                <w:spacing w:val="-5"/>
                <w:sz w:val="28"/>
              </w:rPr>
              <w:t> </w:t>
            </w:r>
            <w:r>
              <w:rPr>
                <w:sz w:val="28"/>
              </w:rPr>
              <w:t>помнится.</w:t>
            </w:r>
            <w:r>
              <w:rPr>
                <w:spacing w:val="-6"/>
                <w:sz w:val="28"/>
              </w:rPr>
              <w:t> </w:t>
            </w:r>
            <w:r>
              <w:rPr>
                <w:sz w:val="28"/>
              </w:rPr>
              <w:t>Человек</w:t>
            </w:r>
            <w:r>
              <w:rPr>
                <w:spacing w:val="-6"/>
                <w:sz w:val="28"/>
              </w:rPr>
              <w:t> </w:t>
            </w:r>
            <w:r>
              <w:rPr>
                <w:sz w:val="28"/>
              </w:rPr>
              <w:t>становится</w:t>
            </w:r>
            <w:r>
              <w:rPr>
                <w:spacing w:val="-9"/>
                <w:sz w:val="28"/>
              </w:rPr>
              <w:t> </w:t>
            </w:r>
            <w:r>
              <w:rPr>
                <w:sz w:val="28"/>
              </w:rPr>
              <w:t>как бы специалистом, может даже рассказать другим, как справляться с такими трудностями. Ошибка с последующей</w:t>
            </w:r>
          </w:p>
          <w:p>
            <w:pPr>
              <w:pStyle w:val="TableParagraph"/>
              <w:spacing w:line="322" w:lineRule="exact"/>
              <w:ind w:left="105" w:right="214"/>
              <w:rPr>
                <w:sz w:val="28"/>
              </w:rPr>
            </w:pPr>
            <w:r>
              <w:rPr>
                <w:sz w:val="28"/>
              </w:rPr>
              <w:t>работой</w:t>
            </w:r>
            <w:r>
              <w:rPr>
                <w:spacing w:val="-7"/>
                <w:sz w:val="28"/>
              </w:rPr>
              <w:t> </w:t>
            </w:r>
            <w:r>
              <w:rPr>
                <w:sz w:val="28"/>
              </w:rPr>
              <w:t>над</w:t>
            </w:r>
            <w:r>
              <w:rPr>
                <w:spacing w:val="-3"/>
                <w:sz w:val="28"/>
              </w:rPr>
              <w:t> </w:t>
            </w:r>
            <w:r>
              <w:rPr>
                <w:sz w:val="28"/>
              </w:rPr>
              <w:t>ней</w:t>
            </w:r>
            <w:r>
              <w:rPr>
                <w:spacing w:val="-4"/>
                <w:sz w:val="28"/>
              </w:rPr>
              <w:t> </w:t>
            </w:r>
            <w:r>
              <w:rPr>
                <w:sz w:val="28"/>
              </w:rPr>
              <w:t>приведет</w:t>
            </w:r>
            <w:r>
              <w:rPr>
                <w:spacing w:val="-4"/>
                <w:sz w:val="28"/>
              </w:rPr>
              <w:t> </w:t>
            </w:r>
            <w:r>
              <w:rPr>
                <w:sz w:val="28"/>
              </w:rPr>
              <w:t>к</w:t>
            </w:r>
            <w:r>
              <w:rPr>
                <w:spacing w:val="-8"/>
                <w:sz w:val="28"/>
              </w:rPr>
              <w:t> </w:t>
            </w:r>
            <w:r>
              <w:rPr>
                <w:sz w:val="28"/>
              </w:rPr>
              <w:t>хорошему</w:t>
            </w:r>
            <w:r>
              <w:rPr>
                <w:spacing w:val="-8"/>
                <w:sz w:val="28"/>
              </w:rPr>
              <w:t> </w:t>
            </w:r>
            <w:r>
              <w:rPr>
                <w:sz w:val="28"/>
              </w:rPr>
              <w:t>результату.</w:t>
            </w:r>
            <w:r>
              <w:rPr>
                <w:spacing w:val="-5"/>
                <w:sz w:val="28"/>
              </w:rPr>
              <w:t> </w:t>
            </w:r>
            <w:r>
              <w:rPr>
                <w:sz w:val="28"/>
              </w:rPr>
              <w:t>Поэтому не спешите резко критиковать ребенка за «неправильные»</w:t>
            </w:r>
          </w:p>
        </w:tc>
        <w:tc>
          <w:tcPr>
            <w:tcW w:w="141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5"/>
              <w:rPr>
                <w:sz w:val="28"/>
              </w:rPr>
            </w:pPr>
          </w:p>
          <w:p>
            <w:pPr>
              <w:pStyle w:val="TableParagraph"/>
              <w:spacing w:before="1"/>
              <w:ind w:left="106"/>
              <w:rPr>
                <w:sz w:val="28"/>
              </w:rPr>
            </w:pPr>
            <w:r>
              <w:rPr>
                <w:sz w:val="28"/>
              </w:rPr>
              <w:t>Слайд</w:t>
            </w:r>
            <w:r>
              <w:rPr>
                <w:spacing w:val="-7"/>
                <w:sz w:val="28"/>
              </w:rPr>
              <w:t> </w:t>
            </w:r>
            <w:r>
              <w:rPr>
                <w:spacing w:val="-10"/>
                <w:sz w:val="28"/>
              </w:rPr>
              <w:t>7</w:t>
            </w:r>
          </w:p>
        </w:tc>
      </w:tr>
    </w:tbl>
    <w:p>
      <w:pPr>
        <w:rPr>
          <w:sz w:val="2"/>
          <w:szCs w:val="2"/>
        </w:rPr>
      </w:pPr>
      <w:r>
        <w:rPr/>
        <mc:AlternateContent>
          <mc:Choice Requires="wps">
            <w:drawing>
              <wp:anchor distT="0" distB="0" distL="0" distR="0" allowOverlap="1" layoutInCell="1" locked="0" behindDoc="0" simplePos="0" relativeHeight="15907840">
                <wp:simplePos x="0" y="0"/>
                <wp:positionH relativeFrom="page">
                  <wp:posOffset>7632982</wp:posOffset>
                </wp:positionH>
                <wp:positionV relativeFrom="page">
                  <wp:posOffset>5527595</wp:posOffset>
                </wp:positionV>
                <wp:extent cx="144145" cy="2029460"/>
                <wp:effectExtent l="0" t="0" r="0" b="0"/>
                <wp:wrapNone/>
                <wp:docPr id="542" name="Textbox 542"/>
                <wp:cNvGraphicFramePr>
                  <a:graphicFrameLocks/>
                </wp:cNvGraphicFramePr>
                <a:graphic>
                  <a:graphicData uri="http://schemas.microsoft.com/office/word/2010/wordprocessingShape">
                    <wps:wsp>
                      <wps:cNvPr id="542" name="Textbox 54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7840" type="#_x0000_t202" id="docshape45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13263" w:hRule="atLeast"/>
        </w:trPr>
        <w:tc>
          <w:tcPr>
            <w:tcW w:w="1135"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8"/>
              <w:rPr>
                <w:sz w:val="28"/>
              </w:rPr>
            </w:pPr>
          </w:p>
          <w:p>
            <w:pPr>
              <w:pStyle w:val="TableParagraph"/>
              <w:ind w:left="105"/>
              <w:rPr>
                <w:sz w:val="28"/>
              </w:rPr>
            </w:pPr>
            <w:r>
              <w:rPr>
                <w:sz w:val="28"/>
              </w:rPr>
              <w:t>20</w:t>
            </w:r>
            <w:r>
              <w:rPr>
                <w:spacing w:val="1"/>
                <w:sz w:val="28"/>
              </w:rPr>
              <w:t> </w:t>
            </w:r>
            <w:r>
              <w:rPr>
                <w:spacing w:val="-4"/>
                <w:sz w:val="28"/>
              </w:rPr>
              <w:t>мин.</w:t>
            </w:r>
          </w:p>
        </w:tc>
        <w:tc>
          <w:tcPr>
            <w:tcW w:w="7655" w:type="dxa"/>
          </w:tcPr>
          <w:p>
            <w:pPr>
              <w:pStyle w:val="TableParagraph"/>
              <w:ind w:left="105"/>
              <w:rPr>
                <w:sz w:val="28"/>
              </w:rPr>
            </w:pPr>
            <w:r>
              <w:rPr>
                <w:sz w:val="28"/>
              </w:rPr>
              <w:t>мысли</w:t>
            </w:r>
            <w:r>
              <w:rPr>
                <w:spacing w:val="-7"/>
                <w:sz w:val="28"/>
              </w:rPr>
              <w:t> </w:t>
            </w:r>
            <w:r>
              <w:rPr>
                <w:sz w:val="28"/>
              </w:rPr>
              <w:t>или</w:t>
            </w:r>
            <w:r>
              <w:rPr>
                <w:spacing w:val="-4"/>
                <w:sz w:val="28"/>
              </w:rPr>
              <w:t> </w:t>
            </w:r>
            <w:r>
              <w:rPr>
                <w:sz w:val="28"/>
              </w:rPr>
              <w:t>поступки.</w:t>
            </w:r>
            <w:r>
              <w:rPr>
                <w:spacing w:val="-5"/>
                <w:sz w:val="28"/>
              </w:rPr>
              <w:t> </w:t>
            </w:r>
            <w:r>
              <w:rPr>
                <w:sz w:val="28"/>
              </w:rPr>
              <w:t>Убедите</w:t>
            </w:r>
            <w:r>
              <w:rPr>
                <w:spacing w:val="-4"/>
                <w:sz w:val="28"/>
              </w:rPr>
              <w:t> </w:t>
            </w:r>
            <w:r>
              <w:rPr>
                <w:sz w:val="28"/>
              </w:rPr>
              <w:t>его,</w:t>
            </w:r>
            <w:r>
              <w:rPr>
                <w:spacing w:val="-5"/>
                <w:sz w:val="28"/>
              </w:rPr>
              <w:t> </w:t>
            </w:r>
            <w:r>
              <w:rPr>
                <w:sz w:val="28"/>
              </w:rPr>
              <w:t>а</w:t>
            </w:r>
            <w:r>
              <w:rPr>
                <w:spacing w:val="-4"/>
                <w:sz w:val="28"/>
              </w:rPr>
              <w:t> </w:t>
            </w:r>
            <w:r>
              <w:rPr>
                <w:sz w:val="28"/>
              </w:rPr>
              <w:t>в</w:t>
            </w:r>
            <w:r>
              <w:rPr>
                <w:spacing w:val="-5"/>
                <w:sz w:val="28"/>
              </w:rPr>
              <w:t> </w:t>
            </w:r>
            <w:r>
              <w:rPr>
                <w:sz w:val="28"/>
              </w:rPr>
              <w:t>первую</w:t>
            </w:r>
            <w:r>
              <w:rPr>
                <w:spacing w:val="-5"/>
                <w:sz w:val="28"/>
              </w:rPr>
              <w:t> </w:t>
            </w:r>
            <w:r>
              <w:rPr>
                <w:sz w:val="28"/>
              </w:rPr>
              <w:t>очередь</w:t>
            </w:r>
            <w:r>
              <w:rPr>
                <w:spacing w:val="-5"/>
                <w:sz w:val="28"/>
              </w:rPr>
              <w:t> </w:t>
            </w:r>
            <w:r>
              <w:rPr>
                <w:sz w:val="28"/>
              </w:rPr>
              <w:t>самих себя,</w:t>
            </w:r>
            <w:r>
              <w:rPr>
                <w:spacing w:val="-3"/>
                <w:sz w:val="28"/>
              </w:rPr>
              <w:t> </w:t>
            </w:r>
            <w:r>
              <w:rPr>
                <w:sz w:val="28"/>
              </w:rPr>
              <w:t>что</w:t>
            </w:r>
            <w:r>
              <w:rPr>
                <w:spacing w:val="-6"/>
                <w:sz w:val="28"/>
              </w:rPr>
              <w:t> </w:t>
            </w:r>
            <w:r>
              <w:rPr>
                <w:sz w:val="28"/>
              </w:rPr>
              <w:t>он</w:t>
            </w:r>
            <w:r>
              <w:rPr>
                <w:spacing w:val="-3"/>
                <w:sz w:val="28"/>
              </w:rPr>
              <w:t> </w:t>
            </w:r>
            <w:r>
              <w:rPr>
                <w:sz w:val="28"/>
              </w:rPr>
              <w:t>может</w:t>
            </w:r>
            <w:r>
              <w:rPr>
                <w:spacing w:val="-6"/>
                <w:sz w:val="28"/>
              </w:rPr>
              <w:t> </w:t>
            </w:r>
            <w:r>
              <w:rPr>
                <w:sz w:val="28"/>
              </w:rPr>
              <w:t>исправиться,</w:t>
            </w:r>
            <w:r>
              <w:rPr>
                <w:spacing w:val="-3"/>
                <w:sz w:val="28"/>
              </w:rPr>
              <w:t> </w:t>
            </w:r>
            <w:r>
              <w:rPr>
                <w:sz w:val="28"/>
              </w:rPr>
              <w:t>разберите</w:t>
            </w:r>
            <w:r>
              <w:rPr>
                <w:spacing w:val="-3"/>
                <w:sz w:val="28"/>
              </w:rPr>
              <w:t> </w:t>
            </w:r>
            <w:r>
              <w:rPr>
                <w:sz w:val="28"/>
              </w:rPr>
              <w:t>с</w:t>
            </w:r>
            <w:r>
              <w:rPr>
                <w:spacing w:val="-4"/>
                <w:sz w:val="28"/>
              </w:rPr>
              <w:t> </w:t>
            </w:r>
            <w:r>
              <w:rPr>
                <w:sz w:val="28"/>
              </w:rPr>
              <w:t>ним</w:t>
            </w:r>
            <w:r>
              <w:rPr>
                <w:spacing w:val="-3"/>
                <w:sz w:val="28"/>
              </w:rPr>
              <w:t> </w:t>
            </w:r>
            <w:r>
              <w:rPr>
                <w:sz w:val="28"/>
              </w:rPr>
              <w:t>возможные варианты действий по исправлению ошибок, дайте шанс показать себя с лучшей стороны. Это путь к развитию оптимизма личности.</w:t>
            </w:r>
          </w:p>
          <w:p>
            <w:pPr>
              <w:pStyle w:val="TableParagraph"/>
              <w:rPr>
                <w:sz w:val="28"/>
              </w:rPr>
            </w:pPr>
          </w:p>
          <w:p>
            <w:pPr>
              <w:pStyle w:val="TableParagraph"/>
              <w:spacing w:line="319" w:lineRule="exact"/>
              <w:ind w:left="105"/>
              <w:rPr>
                <w:b/>
                <w:sz w:val="28"/>
              </w:rPr>
            </w:pPr>
            <w:r>
              <w:rPr>
                <w:b/>
                <w:sz w:val="28"/>
              </w:rPr>
              <w:t>Творческая</w:t>
            </w:r>
            <w:r>
              <w:rPr>
                <w:b/>
                <w:spacing w:val="-11"/>
                <w:sz w:val="28"/>
              </w:rPr>
              <w:t> </w:t>
            </w:r>
            <w:r>
              <w:rPr>
                <w:b/>
                <w:sz w:val="28"/>
              </w:rPr>
              <w:t>деятельность</w:t>
            </w:r>
            <w:r>
              <w:rPr>
                <w:b/>
                <w:spacing w:val="-7"/>
                <w:sz w:val="28"/>
              </w:rPr>
              <w:t> </w:t>
            </w:r>
            <w:r>
              <w:rPr>
                <w:b/>
                <w:sz w:val="28"/>
              </w:rPr>
              <w:t>«Диалоговая</w:t>
            </w:r>
            <w:r>
              <w:rPr>
                <w:b/>
                <w:spacing w:val="-9"/>
                <w:sz w:val="28"/>
              </w:rPr>
              <w:t> </w:t>
            </w:r>
            <w:r>
              <w:rPr>
                <w:b/>
                <w:spacing w:val="-2"/>
                <w:sz w:val="28"/>
              </w:rPr>
              <w:t>площадка»</w:t>
            </w:r>
          </w:p>
          <w:p>
            <w:pPr>
              <w:pStyle w:val="TableParagraph"/>
              <w:numPr>
                <w:ilvl w:val="0"/>
                <w:numId w:val="217"/>
              </w:numPr>
              <w:tabs>
                <w:tab w:pos="387" w:val="left" w:leader="none"/>
              </w:tabs>
              <w:spacing w:line="240" w:lineRule="auto" w:before="0" w:after="0"/>
              <w:ind w:left="105" w:right="2704" w:firstLine="0"/>
              <w:jc w:val="left"/>
              <w:rPr>
                <w:i/>
                <w:sz w:val="28"/>
              </w:rPr>
            </w:pPr>
            <w:r>
              <w:rPr>
                <w:sz w:val="28"/>
              </w:rPr>
              <w:t>Знакомство с письмом мамы Предварительно</w:t>
            </w:r>
            <w:r>
              <w:rPr>
                <w:spacing w:val="-16"/>
                <w:sz w:val="28"/>
              </w:rPr>
              <w:t> </w:t>
            </w:r>
            <w:r>
              <w:rPr>
                <w:sz w:val="28"/>
              </w:rPr>
              <w:t>предлагаются</w:t>
            </w:r>
            <w:r>
              <w:rPr>
                <w:spacing w:val="-17"/>
                <w:sz w:val="28"/>
              </w:rPr>
              <w:t> </w:t>
            </w:r>
            <w:r>
              <w:rPr>
                <w:sz w:val="28"/>
              </w:rPr>
              <w:t>вопросы</w:t>
            </w:r>
            <w:r>
              <w:rPr>
                <w:i/>
                <w:sz w:val="28"/>
              </w:rPr>
              <w:t>.</w:t>
            </w:r>
          </w:p>
          <w:p>
            <w:pPr>
              <w:pStyle w:val="TableParagraph"/>
              <w:numPr>
                <w:ilvl w:val="1"/>
                <w:numId w:val="217"/>
              </w:numPr>
              <w:tabs>
                <w:tab w:pos="388" w:val="left" w:leader="none"/>
              </w:tabs>
              <w:spacing w:line="341" w:lineRule="exact" w:before="0" w:after="0"/>
              <w:ind w:left="388" w:right="0" w:hanging="283"/>
              <w:jc w:val="left"/>
              <w:rPr>
                <w:sz w:val="28"/>
              </w:rPr>
            </w:pPr>
            <w:r>
              <w:rPr>
                <w:sz w:val="28"/>
              </w:rPr>
              <w:t>Как</w:t>
            </w:r>
            <w:r>
              <w:rPr>
                <w:spacing w:val="-3"/>
                <w:sz w:val="28"/>
              </w:rPr>
              <w:t> </w:t>
            </w:r>
            <w:r>
              <w:rPr>
                <w:sz w:val="28"/>
              </w:rPr>
              <w:t>мечта</w:t>
            </w:r>
            <w:r>
              <w:rPr>
                <w:spacing w:val="-3"/>
                <w:sz w:val="28"/>
              </w:rPr>
              <w:t> </w:t>
            </w:r>
            <w:r>
              <w:rPr>
                <w:sz w:val="28"/>
              </w:rPr>
              <w:t>Азамата</w:t>
            </w:r>
            <w:r>
              <w:rPr>
                <w:spacing w:val="-6"/>
                <w:sz w:val="28"/>
              </w:rPr>
              <w:t> </w:t>
            </w:r>
            <w:r>
              <w:rPr>
                <w:sz w:val="28"/>
              </w:rPr>
              <w:t>была</w:t>
            </w:r>
            <w:r>
              <w:rPr>
                <w:spacing w:val="-3"/>
                <w:sz w:val="28"/>
              </w:rPr>
              <w:t> </w:t>
            </w:r>
            <w:r>
              <w:rPr>
                <w:sz w:val="28"/>
              </w:rPr>
              <w:t>связана</w:t>
            </w:r>
            <w:r>
              <w:rPr>
                <w:spacing w:val="-3"/>
                <w:sz w:val="28"/>
              </w:rPr>
              <w:t> </w:t>
            </w:r>
            <w:r>
              <w:rPr>
                <w:sz w:val="28"/>
              </w:rPr>
              <w:t>с</w:t>
            </w:r>
            <w:r>
              <w:rPr>
                <w:spacing w:val="-7"/>
                <w:sz w:val="28"/>
              </w:rPr>
              <w:t> </w:t>
            </w:r>
            <w:r>
              <w:rPr>
                <w:sz w:val="28"/>
              </w:rPr>
              <w:t>целью</w:t>
            </w:r>
            <w:r>
              <w:rPr>
                <w:spacing w:val="-3"/>
                <w:sz w:val="28"/>
              </w:rPr>
              <w:t> </w:t>
            </w:r>
            <w:r>
              <w:rPr>
                <w:spacing w:val="-2"/>
                <w:sz w:val="28"/>
              </w:rPr>
              <w:t>жизни?</w:t>
            </w:r>
          </w:p>
          <w:p>
            <w:pPr>
              <w:pStyle w:val="TableParagraph"/>
              <w:numPr>
                <w:ilvl w:val="1"/>
                <w:numId w:val="217"/>
              </w:numPr>
              <w:tabs>
                <w:tab w:pos="388" w:val="left" w:leader="none"/>
              </w:tabs>
              <w:spacing w:line="240" w:lineRule="auto" w:before="0" w:after="0"/>
              <w:ind w:left="388" w:right="486" w:hanging="284"/>
              <w:jc w:val="left"/>
              <w:rPr>
                <w:sz w:val="28"/>
              </w:rPr>
            </w:pPr>
            <w:r>
              <w:rPr>
                <w:sz w:val="28"/>
              </w:rPr>
              <w:t>Какие</w:t>
            </w:r>
            <w:r>
              <w:rPr>
                <w:spacing w:val="-8"/>
                <w:sz w:val="28"/>
              </w:rPr>
              <w:t> </w:t>
            </w:r>
            <w:r>
              <w:rPr>
                <w:sz w:val="28"/>
              </w:rPr>
              <w:t>качества</w:t>
            </w:r>
            <w:r>
              <w:rPr>
                <w:spacing w:val="-6"/>
                <w:sz w:val="28"/>
              </w:rPr>
              <w:t> </w:t>
            </w:r>
            <w:r>
              <w:rPr>
                <w:sz w:val="28"/>
              </w:rPr>
              <w:t>«золотой</w:t>
            </w:r>
            <w:r>
              <w:rPr>
                <w:spacing w:val="-4"/>
                <w:sz w:val="28"/>
              </w:rPr>
              <w:t> </w:t>
            </w:r>
            <w:r>
              <w:rPr>
                <w:sz w:val="28"/>
              </w:rPr>
              <w:t>семерки»</w:t>
            </w:r>
            <w:r>
              <w:rPr>
                <w:spacing w:val="-6"/>
                <w:sz w:val="28"/>
              </w:rPr>
              <w:t> </w:t>
            </w:r>
            <w:r>
              <w:rPr>
                <w:sz w:val="28"/>
              </w:rPr>
              <w:t>помогли</w:t>
            </w:r>
            <w:r>
              <w:rPr>
                <w:spacing w:val="-5"/>
                <w:sz w:val="28"/>
              </w:rPr>
              <w:t> </w:t>
            </w:r>
            <w:r>
              <w:rPr>
                <w:sz w:val="28"/>
              </w:rPr>
              <w:t>ему</w:t>
            </w:r>
            <w:r>
              <w:rPr>
                <w:spacing w:val="-10"/>
                <w:sz w:val="28"/>
              </w:rPr>
              <w:t> </w:t>
            </w:r>
            <w:r>
              <w:rPr>
                <w:sz w:val="28"/>
              </w:rPr>
              <w:t>достичь своей мечты?</w:t>
            </w:r>
          </w:p>
          <w:p>
            <w:pPr>
              <w:pStyle w:val="TableParagraph"/>
              <w:numPr>
                <w:ilvl w:val="1"/>
                <w:numId w:val="217"/>
              </w:numPr>
              <w:tabs>
                <w:tab w:pos="388" w:val="left" w:leader="none"/>
              </w:tabs>
              <w:spacing w:line="341" w:lineRule="exact" w:before="0" w:after="0"/>
              <w:ind w:left="388" w:right="0" w:hanging="283"/>
              <w:jc w:val="left"/>
              <w:rPr>
                <w:sz w:val="28"/>
              </w:rPr>
            </w:pPr>
            <w:r>
              <w:rPr>
                <w:sz w:val="28"/>
              </w:rPr>
              <w:t>В</w:t>
            </w:r>
            <w:r>
              <w:rPr>
                <w:spacing w:val="-4"/>
                <w:sz w:val="28"/>
              </w:rPr>
              <w:t> </w:t>
            </w:r>
            <w:r>
              <w:rPr>
                <w:sz w:val="28"/>
              </w:rPr>
              <w:t>чем</w:t>
            </w:r>
            <w:r>
              <w:rPr>
                <w:spacing w:val="-4"/>
                <w:sz w:val="28"/>
              </w:rPr>
              <w:t> </w:t>
            </w:r>
            <w:r>
              <w:rPr>
                <w:sz w:val="28"/>
              </w:rPr>
              <w:t>заслуга</w:t>
            </w:r>
            <w:r>
              <w:rPr>
                <w:spacing w:val="-4"/>
                <w:sz w:val="28"/>
              </w:rPr>
              <w:t> </w:t>
            </w:r>
            <w:r>
              <w:rPr>
                <w:sz w:val="28"/>
              </w:rPr>
              <w:t>семьи</w:t>
            </w:r>
            <w:r>
              <w:rPr>
                <w:spacing w:val="-3"/>
                <w:sz w:val="28"/>
              </w:rPr>
              <w:t> </w:t>
            </w:r>
            <w:r>
              <w:rPr>
                <w:sz w:val="28"/>
              </w:rPr>
              <w:t>в</w:t>
            </w:r>
            <w:r>
              <w:rPr>
                <w:spacing w:val="-5"/>
                <w:sz w:val="28"/>
              </w:rPr>
              <w:t> </w:t>
            </w:r>
            <w:r>
              <w:rPr>
                <w:sz w:val="28"/>
              </w:rPr>
              <w:t>развитии</w:t>
            </w:r>
            <w:r>
              <w:rPr>
                <w:spacing w:val="-3"/>
                <w:sz w:val="28"/>
              </w:rPr>
              <w:t> </w:t>
            </w:r>
            <w:r>
              <w:rPr>
                <w:sz w:val="28"/>
              </w:rPr>
              <w:t>этих</w:t>
            </w:r>
            <w:r>
              <w:rPr>
                <w:spacing w:val="-2"/>
                <w:sz w:val="28"/>
              </w:rPr>
              <w:t> качеств?</w:t>
            </w:r>
          </w:p>
          <w:p>
            <w:pPr>
              <w:pStyle w:val="TableParagraph"/>
              <w:ind w:left="105" w:right="153"/>
              <w:rPr>
                <w:sz w:val="28"/>
              </w:rPr>
            </w:pPr>
            <w:r>
              <w:rPr>
                <w:sz w:val="28"/>
              </w:rPr>
              <w:t>«Мой сын мечтал быть летчиком. С самого детства. Уже в начальной</w:t>
            </w:r>
            <w:r>
              <w:rPr>
                <w:spacing w:val="-4"/>
                <w:sz w:val="28"/>
              </w:rPr>
              <w:t> </w:t>
            </w:r>
            <w:r>
              <w:rPr>
                <w:sz w:val="28"/>
              </w:rPr>
              <w:t>школе</w:t>
            </w:r>
            <w:r>
              <w:rPr>
                <w:spacing w:val="-4"/>
                <w:sz w:val="28"/>
              </w:rPr>
              <w:t> </w:t>
            </w:r>
            <w:r>
              <w:rPr>
                <w:sz w:val="28"/>
              </w:rPr>
              <w:t>он</w:t>
            </w:r>
            <w:r>
              <w:rPr>
                <w:spacing w:val="-6"/>
                <w:sz w:val="28"/>
              </w:rPr>
              <w:t> </w:t>
            </w:r>
            <w:r>
              <w:rPr>
                <w:sz w:val="28"/>
              </w:rPr>
              <w:t>знал,</w:t>
            </w:r>
            <w:r>
              <w:rPr>
                <w:spacing w:val="-6"/>
                <w:sz w:val="28"/>
              </w:rPr>
              <w:t> </w:t>
            </w:r>
            <w:r>
              <w:rPr>
                <w:sz w:val="28"/>
              </w:rPr>
              <w:t>что</w:t>
            </w:r>
            <w:r>
              <w:rPr>
                <w:spacing w:val="-4"/>
                <w:sz w:val="28"/>
              </w:rPr>
              <w:t> </w:t>
            </w:r>
            <w:r>
              <w:rPr>
                <w:sz w:val="28"/>
              </w:rPr>
              <w:t>хочет</w:t>
            </w:r>
            <w:r>
              <w:rPr>
                <w:spacing w:val="-4"/>
                <w:sz w:val="28"/>
              </w:rPr>
              <w:t> </w:t>
            </w:r>
            <w:r>
              <w:rPr>
                <w:sz w:val="28"/>
              </w:rPr>
              <w:t>летать.</w:t>
            </w:r>
            <w:r>
              <w:rPr>
                <w:spacing w:val="-5"/>
                <w:sz w:val="28"/>
              </w:rPr>
              <w:t> </w:t>
            </w:r>
            <w:r>
              <w:rPr>
                <w:sz w:val="28"/>
              </w:rPr>
              <w:t>В</w:t>
            </w:r>
            <w:r>
              <w:rPr>
                <w:spacing w:val="-4"/>
                <w:sz w:val="28"/>
              </w:rPr>
              <w:t> </w:t>
            </w:r>
            <w:r>
              <w:rPr>
                <w:sz w:val="28"/>
              </w:rPr>
              <w:t>6</w:t>
            </w:r>
            <w:r>
              <w:rPr>
                <w:spacing w:val="-4"/>
                <w:sz w:val="28"/>
              </w:rPr>
              <w:t> </w:t>
            </w:r>
            <w:r>
              <w:rPr>
                <w:sz w:val="28"/>
              </w:rPr>
              <w:t>классе</w:t>
            </w:r>
            <w:r>
              <w:rPr>
                <w:spacing w:val="-4"/>
                <w:sz w:val="28"/>
              </w:rPr>
              <w:t> </w:t>
            </w:r>
            <w:r>
              <w:rPr>
                <w:sz w:val="28"/>
              </w:rPr>
              <w:t>отец записал его в кружок воздухоплавания во Дворец школьников. Азамат начал осваивать воздушный шар.</w:t>
            </w:r>
          </w:p>
          <w:p>
            <w:pPr>
              <w:pStyle w:val="TableParagraph"/>
              <w:ind w:left="105" w:right="153"/>
              <w:rPr>
                <w:sz w:val="28"/>
              </w:rPr>
            </w:pPr>
            <w:r>
              <w:rPr>
                <w:sz w:val="28"/>
              </w:rPr>
              <w:t>Сначала выполнял подготовительную работу: переносил тяжелую</w:t>
            </w:r>
            <w:r>
              <w:rPr>
                <w:spacing w:val="-7"/>
                <w:sz w:val="28"/>
              </w:rPr>
              <w:t> </w:t>
            </w:r>
            <w:r>
              <w:rPr>
                <w:sz w:val="28"/>
              </w:rPr>
              <w:t>оболочку</w:t>
            </w:r>
            <w:r>
              <w:rPr>
                <w:spacing w:val="-9"/>
                <w:sz w:val="28"/>
              </w:rPr>
              <w:t> </w:t>
            </w:r>
            <w:r>
              <w:rPr>
                <w:sz w:val="28"/>
              </w:rPr>
              <w:t>аэростата,</w:t>
            </w:r>
            <w:r>
              <w:rPr>
                <w:spacing w:val="-7"/>
                <w:sz w:val="28"/>
              </w:rPr>
              <w:t> </w:t>
            </w:r>
            <w:r>
              <w:rPr>
                <w:sz w:val="28"/>
              </w:rPr>
              <w:t>нагревал</w:t>
            </w:r>
            <w:r>
              <w:rPr>
                <w:spacing w:val="-7"/>
                <w:sz w:val="28"/>
              </w:rPr>
              <w:t> </w:t>
            </w:r>
            <w:r>
              <w:rPr>
                <w:sz w:val="28"/>
              </w:rPr>
              <w:t>воздух</w:t>
            </w:r>
            <w:r>
              <w:rPr>
                <w:spacing w:val="-6"/>
                <w:sz w:val="28"/>
              </w:rPr>
              <w:t> </w:t>
            </w:r>
            <w:r>
              <w:rPr>
                <w:sz w:val="28"/>
              </w:rPr>
              <w:t>огнем</w:t>
            </w:r>
            <w:r>
              <w:rPr>
                <w:spacing w:val="-7"/>
                <w:sz w:val="28"/>
              </w:rPr>
              <w:t> </w:t>
            </w:r>
            <w:r>
              <w:rPr>
                <w:sz w:val="28"/>
              </w:rPr>
              <w:t>горелки, держал стропы. В 8 классе совершил свой первый полет. И конечно же, не представлял своей жизни без неба. Со временем стал призером многих соревнований по </w:t>
            </w:r>
            <w:r>
              <w:rPr>
                <w:spacing w:val="-2"/>
                <w:sz w:val="28"/>
              </w:rPr>
              <w:t>воздухоплаванию.</w:t>
            </w:r>
          </w:p>
          <w:p>
            <w:pPr>
              <w:pStyle w:val="TableParagraph"/>
              <w:ind w:left="105" w:right="153"/>
              <w:rPr>
                <w:sz w:val="28"/>
              </w:rPr>
            </w:pPr>
            <w:r>
              <w:rPr>
                <w:sz w:val="28"/>
              </w:rPr>
              <w:t>И вот 11 класс. Решено было поступать в Академию гражданской авиации. Увы, обучение на факультете, где готовят</w:t>
            </w:r>
            <w:r>
              <w:rPr>
                <w:spacing w:val="-6"/>
                <w:sz w:val="28"/>
              </w:rPr>
              <w:t> </w:t>
            </w:r>
            <w:r>
              <w:rPr>
                <w:sz w:val="28"/>
              </w:rPr>
              <w:t>пилотов,</w:t>
            </w:r>
            <w:r>
              <w:rPr>
                <w:spacing w:val="-6"/>
                <w:sz w:val="28"/>
              </w:rPr>
              <w:t> </w:t>
            </w:r>
            <w:r>
              <w:rPr>
                <w:sz w:val="28"/>
              </w:rPr>
              <w:t>было</w:t>
            </w:r>
            <w:r>
              <w:rPr>
                <w:spacing w:val="-5"/>
                <w:sz w:val="28"/>
              </w:rPr>
              <w:t> </w:t>
            </w:r>
            <w:r>
              <w:rPr>
                <w:sz w:val="28"/>
              </w:rPr>
              <w:t>платным.</w:t>
            </w:r>
            <w:r>
              <w:rPr>
                <w:spacing w:val="-7"/>
                <w:sz w:val="28"/>
              </w:rPr>
              <w:t> </w:t>
            </w:r>
            <w:r>
              <w:rPr>
                <w:sz w:val="28"/>
              </w:rPr>
              <w:t>У</w:t>
            </w:r>
            <w:r>
              <w:rPr>
                <w:spacing w:val="-8"/>
                <w:sz w:val="28"/>
              </w:rPr>
              <w:t> </w:t>
            </w:r>
            <w:r>
              <w:rPr>
                <w:sz w:val="28"/>
              </w:rPr>
              <w:t>нас</w:t>
            </w:r>
            <w:r>
              <w:rPr>
                <w:spacing w:val="-6"/>
                <w:sz w:val="28"/>
              </w:rPr>
              <w:t> </w:t>
            </w:r>
            <w:r>
              <w:rPr>
                <w:sz w:val="28"/>
              </w:rPr>
              <w:t>возможности</w:t>
            </w:r>
            <w:r>
              <w:rPr>
                <w:spacing w:val="-6"/>
                <w:sz w:val="28"/>
              </w:rPr>
              <w:t> </w:t>
            </w:r>
            <w:r>
              <w:rPr>
                <w:sz w:val="28"/>
              </w:rPr>
              <w:t>платить не было. Но в академии были и другие факультеты: инженерные. И решили, что сын будет осваивать электрооборудование транспортных средств.</w:t>
            </w:r>
          </w:p>
          <w:p>
            <w:pPr>
              <w:pStyle w:val="TableParagraph"/>
              <w:ind w:left="105" w:right="214"/>
              <w:rPr>
                <w:sz w:val="28"/>
              </w:rPr>
            </w:pPr>
            <w:r>
              <w:rPr>
                <w:sz w:val="28"/>
              </w:rPr>
              <w:t>При поступлении нужно было сдавать математику, язык, историю. По математике и русскому языку особых успехов не</w:t>
            </w:r>
            <w:r>
              <w:rPr>
                <w:spacing w:val="-4"/>
                <w:sz w:val="28"/>
              </w:rPr>
              <w:t> </w:t>
            </w:r>
            <w:r>
              <w:rPr>
                <w:sz w:val="28"/>
              </w:rPr>
              <w:t>было.</w:t>
            </w:r>
            <w:r>
              <w:rPr>
                <w:spacing w:val="-5"/>
                <w:sz w:val="28"/>
              </w:rPr>
              <w:t> </w:t>
            </w:r>
            <w:r>
              <w:rPr>
                <w:sz w:val="28"/>
              </w:rPr>
              <w:t>Нашли</w:t>
            </w:r>
            <w:r>
              <w:rPr>
                <w:spacing w:val="-4"/>
                <w:sz w:val="28"/>
              </w:rPr>
              <w:t> </w:t>
            </w:r>
            <w:r>
              <w:rPr>
                <w:sz w:val="28"/>
              </w:rPr>
              <w:t>такой</w:t>
            </w:r>
            <w:r>
              <w:rPr>
                <w:spacing w:val="-4"/>
                <w:sz w:val="28"/>
              </w:rPr>
              <w:t> </w:t>
            </w:r>
            <w:r>
              <w:rPr>
                <w:sz w:val="28"/>
              </w:rPr>
              <w:t>выход:</w:t>
            </w:r>
            <w:r>
              <w:rPr>
                <w:spacing w:val="-6"/>
                <w:sz w:val="28"/>
              </w:rPr>
              <w:t> </w:t>
            </w:r>
            <w:r>
              <w:rPr>
                <w:sz w:val="28"/>
              </w:rPr>
              <w:t>по</w:t>
            </w:r>
            <w:r>
              <w:rPr>
                <w:spacing w:val="-3"/>
                <w:sz w:val="28"/>
              </w:rPr>
              <w:t> </w:t>
            </w:r>
            <w:r>
              <w:rPr>
                <w:sz w:val="28"/>
              </w:rPr>
              <w:t>математике</w:t>
            </w:r>
            <w:r>
              <w:rPr>
                <w:spacing w:val="-4"/>
                <w:sz w:val="28"/>
              </w:rPr>
              <w:t> </w:t>
            </w:r>
            <w:r>
              <w:rPr>
                <w:sz w:val="28"/>
              </w:rPr>
              <w:t>сын</w:t>
            </w:r>
            <w:r>
              <w:rPr>
                <w:spacing w:val="-4"/>
                <w:sz w:val="28"/>
              </w:rPr>
              <w:t> </w:t>
            </w:r>
            <w:r>
              <w:rPr>
                <w:sz w:val="28"/>
              </w:rPr>
              <w:t>сам</w:t>
            </w:r>
            <w:r>
              <w:rPr>
                <w:spacing w:val="-5"/>
                <w:sz w:val="28"/>
              </w:rPr>
              <w:t> </w:t>
            </w:r>
            <w:r>
              <w:rPr>
                <w:sz w:val="28"/>
              </w:rPr>
              <w:t>решает задачи и уравнения по специальному пособию, доводя навыки до хорошего уровня, по русскому помогаю я, а по истории просим позаниматься с нашим абитуриентом друга семьи. Результат таких действий был превосходный: набрав пороговый уровень, сын поступил!</w:t>
            </w:r>
          </w:p>
          <w:p>
            <w:pPr>
              <w:pStyle w:val="TableParagraph"/>
              <w:spacing w:line="322" w:lineRule="exact"/>
              <w:ind w:left="105" w:right="153"/>
              <w:rPr>
                <w:sz w:val="28"/>
              </w:rPr>
            </w:pPr>
            <w:r>
              <w:rPr>
                <w:sz w:val="28"/>
              </w:rPr>
              <w:t>А</w:t>
            </w:r>
            <w:r>
              <w:rPr>
                <w:spacing w:val="-5"/>
                <w:sz w:val="28"/>
              </w:rPr>
              <w:t> </w:t>
            </w:r>
            <w:r>
              <w:rPr>
                <w:sz w:val="28"/>
              </w:rPr>
              <w:t>вот</w:t>
            </w:r>
            <w:r>
              <w:rPr>
                <w:spacing w:val="-5"/>
                <w:sz w:val="28"/>
              </w:rPr>
              <w:t> </w:t>
            </w:r>
            <w:r>
              <w:rPr>
                <w:sz w:val="28"/>
              </w:rPr>
              <w:t>по</w:t>
            </w:r>
            <w:r>
              <w:rPr>
                <w:spacing w:val="-7"/>
                <w:sz w:val="28"/>
              </w:rPr>
              <w:t> </w:t>
            </w:r>
            <w:r>
              <w:rPr>
                <w:sz w:val="28"/>
              </w:rPr>
              <w:t>окончании</w:t>
            </w:r>
            <w:r>
              <w:rPr>
                <w:spacing w:val="-7"/>
                <w:sz w:val="28"/>
              </w:rPr>
              <w:t> </w:t>
            </w:r>
            <w:r>
              <w:rPr>
                <w:sz w:val="28"/>
              </w:rPr>
              <w:t>академии</w:t>
            </w:r>
            <w:r>
              <w:rPr>
                <w:spacing w:val="-4"/>
                <w:sz w:val="28"/>
              </w:rPr>
              <w:t> </w:t>
            </w:r>
            <w:r>
              <w:rPr>
                <w:sz w:val="28"/>
              </w:rPr>
              <w:t>работать</w:t>
            </w:r>
            <w:r>
              <w:rPr>
                <w:spacing w:val="-9"/>
                <w:sz w:val="28"/>
              </w:rPr>
              <w:t> </w:t>
            </w:r>
            <w:r>
              <w:rPr>
                <w:sz w:val="28"/>
              </w:rPr>
              <w:t>по</w:t>
            </w:r>
            <w:r>
              <w:rPr>
                <w:spacing w:val="-3"/>
                <w:sz w:val="28"/>
              </w:rPr>
              <w:t> </w:t>
            </w:r>
            <w:r>
              <w:rPr>
                <w:sz w:val="28"/>
              </w:rPr>
              <w:t>специальности</w:t>
            </w:r>
            <w:r>
              <w:rPr>
                <w:spacing w:val="-4"/>
                <w:sz w:val="28"/>
              </w:rPr>
              <w:t> </w:t>
            </w:r>
            <w:r>
              <w:rPr>
                <w:sz w:val="28"/>
              </w:rPr>
              <w:t>не получилось. Правда, удалось устроиться в престижную фирму. Азамат хорошо себя проявлял, рос по карьерной лестнице, получал достойную зарплату. Но душа рвалась в</w:t>
            </w:r>
          </w:p>
        </w:tc>
        <w:tc>
          <w:tcPr>
            <w:tcW w:w="141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6"/>
              <w:rPr>
                <w:sz w:val="28"/>
              </w:rPr>
            </w:pPr>
          </w:p>
          <w:p>
            <w:pPr>
              <w:pStyle w:val="TableParagraph"/>
              <w:ind w:left="106"/>
              <w:rPr>
                <w:sz w:val="28"/>
              </w:rPr>
            </w:pPr>
            <w:r>
              <w:rPr>
                <w:sz w:val="28"/>
              </w:rPr>
              <w:t>Слайд</w:t>
            </w:r>
            <w:r>
              <w:rPr>
                <w:spacing w:val="-7"/>
                <w:sz w:val="28"/>
              </w:rPr>
              <w:t> </w:t>
            </w:r>
            <w:r>
              <w:rPr>
                <w:spacing w:val="-10"/>
                <w:sz w:val="28"/>
              </w:rPr>
              <w:t>8</w:t>
            </w:r>
          </w:p>
        </w:tc>
      </w:tr>
    </w:tbl>
    <w:p>
      <w:pPr>
        <w:rPr>
          <w:sz w:val="2"/>
          <w:szCs w:val="2"/>
        </w:rPr>
      </w:pPr>
      <w:r>
        <w:rPr/>
        <mc:AlternateContent>
          <mc:Choice Requires="wps">
            <w:drawing>
              <wp:anchor distT="0" distB="0" distL="0" distR="0" allowOverlap="1" layoutInCell="1" locked="0" behindDoc="0" simplePos="0" relativeHeight="15908352">
                <wp:simplePos x="0" y="0"/>
                <wp:positionH relativeFrom="page">
                  <wp:posOffset>7632982</wp:posOffset>
                </wp:positionH>
                <wp:positionV relativeFrom="page">
                  <wp:posOffset>5527595</wp:posOffset>
                </wp:positionV>
                <wp:extent cx="144145" cy="2029460"/>
                <wp:effectExtent l="0" t="0" r="0" b="0"/>
                <wp:wrapNone/>
                <wp:docPr id="543" name="Textbox 543"/>
                <wp:cNvGraphicFramePr>
                  <a:graphicFrameLocks/>
                </wp:cNvGraphicFramePr>
                <a:graphic>
                  <a:graphicData uri="http://schemas.microsoft.com/office/word/2010/wordprocessingShape">
                    <wps:wsp>
                      <wps:cNvPr id="543" name="Textbox 54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8352" type="#_x0000_t202" id="docshape45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13203" w:hRule="atLeast"/>
        </w:trPr>
        <w:tc>
          <w:tcPr>
            <w:tcW w:w="1135" w:type="dxa"/>
          </w:tcPr>
          <w:p>
            <w:pPr>
              <w:pStyle w:val="TableParagraph"/>
              <w:rPr>
                <w:sz w:val="26"/>
              </w:rPr>
            </w:pPr>
          </w:p>
        </w:tc>
        <w:tc>
          <w:tcPr>
            <w:tcW w:w="7655" w:type="dxa"/>
          </w:tcPr>
          <w:p>
            <w:pPr>
              <w:pStyle w:val="TableParagraph"/>
              <w:spacing w:line="317" w:lineRule="exact"/>
              <w:ind w:left="105"/>
              <w:rPr>
                <w:sz w:val="28"/>
              </w:rPr>
            </w:pPr>
            <w:r>
              <w:rPr>
                <w:spacing w:val="-4"/>
                <w:sz w:val="28"/>
              </w:rPr>
              <w:t>небо!</w:t>
            </w:r>
          </w:p>
          <w:p>
            <w:pPr>
              <w:pStyle w:val="TableParagraph"/>
              <w:ind w:left="105" w:right="214"/>
              <w:rPr>
                <w:sz w:val="28"/>
              </w:rPr>
            </w:pPr>
            <w:r>
              <w:rPr>
                <w:sz w:val="28"/>
              </w:rPr>
              <w:t>И</w:t>
            </w:r>
            <w:r>
              <w:rPr>
                <w:spacing w:val="-4"/>
                <w:sz w:val="28"/>
              </w:rPr>
              <w:t> </w:t>
            </w:r>
            <w:r>
              <w:rPr>
                <w:sz w:val="28"/>
              </w:rPr>
              <w:t>вот</w:t>
            </w:r>
            <w:r>
              <w:rPr>
                <w:spacing w:val="-4"/>
                <w:sz w:val="28"/>
              </w:rPr>
              <w:t> </w:t>
            </w:r>
            <w:r>
              <w:rPr>
                <w:sz w:val="28"/>
              </w:rPr>
              <w:t>представьте:</w:t>
            </w:r>
            <w:r>
              <w:rPr>
                <w:spacing w:val="-2"/>
                <w:sz w:val="28"/>
              </w:rPr>
              <w:t> </w:t>
            </w:r>
            <w:r>
              <w:rPr>
                <w:sz w:val="28"/>
              </w:rPr>
              <w:t>сын</w:t>
            </w:r>
            <w:r>
              <w:rPr>
                <w:spacing w:val="-3"/>
                <w:sz w:val="28"/>
              </w:rPr>
              <w:t> </w:t>
            </w:r>
            <w:r>
              <w:rPr>
                <w:sz w:val="28"/>
              </w:rPr>
              <w:t>женат,</w:t>
            </w:r>
            <w:r>
              <w:rPr>
                <w:spacing w:val="-5"/>
                <w:sz w:val="28"/>
              </w:rPr>
              <w:t> </w:t>
            </w:r>
            <w:r>
              <w:rPr>
                <w:sz w:val="28"/>
              </w:rPr>
              <w:t>у</w:t>
            </w:r>
            <w:r>
              <w:rPr>
                <w:spacing w:val="-7"/>
                <w:sz w:val="28"/>
              </w:rPr>
              <w:t> </w:t>
            </w:r>
            <w:r>
              <w:rPr>
                <w:sz w:val="28"/>
              </w:rPr>
              <w:t>него</w:t>
            </w:r>
            <w:r>
              <w:rPr>
                <w:spacing w:val="-5"/>
                <w:sz w:val="28"/>
              </w:rPr>
              <w:t> </w:t>
            </w:r>
            <w:r>
              <w:rPr>
                <w:sz w:val="28"/>
              </w:rPr>
              <w:t>двое</w:t>
            </w:r>
            <w:r>
              <w:rPr>
                <w:spacing w:val="-3"/>
                <w:sz w:val="28"/>
              </w:rPr>
              <w:t> </w:t>
            </w:r>
            <w:r>
              <w:rPr>
                <w:sz w:val="28"/>
              </w:rPr>
              <w:t>детей,</w:t>
            </w:r>
            <w:r>
              <w:rPr>
                <w:spacing w:val="-4"/>
                <w:sz w:val="28"/>
              </w:rPr>
              <w:t> </w:t>
            </w:r>
            <w:r>
              <w:rPr>
                <w:sz w:val="28"/>
              </w:rPr>
              <w:t>а</w:t>
            </w:r>
            <w:r>
              <w:rPr>
                <w:spacing w:val="-6"/>
                <w:sz w:val="28"/>
              </w:rPr>
              <w:t> </w:t>
            </w:r>
            <w:r>
              <w:rPr>
                <w:sz w:val="28"/>
              </w:rPr>
              <w:t>он</w:t>
            </w:r>
            <w:r>
              <w:rPr>
                <w:spacing w:val="-3"/>
                <w:sz w:val="28"/>
              </w:rPr>
              <w:t> </w:t>
            </w:r>
            <w:r>
              <w:rPr>
                <w:sz w:val="28"/>
              </w:rPr>
              <w:t>узнает о возможности стать пилотом. Для этого необходимо сдать экзамены и в случае поступления два года учиться за границей. Но нужно еще и безупречное здоровье! А у Азамата искривление носовой перегородки…</w:t>
            </w:r>
          </w:p>
          <w:p>
            <w:pPr>
              <w:pStyle w:val="TableParagraph"/>
              <w:ind w:left="105" w:right="153"/>
              <w:rPr>
                <w:sz w:val="28"/>
              </w:rPr>
            </w:pPr>
            <w:r>
              <w:rPr>
                <w:sz w:val="28"/>
              </w:rPr>
              <w:t>Он</w:t>
            </w:r>
            <w:r>
              <w:rPr>
                <w:spacing w:val="-5"/>
                <w:sz w:val="28"/>
              </w:rPr>
              <w:t> </w:t>
            </w:r>
            <w:r>
              <w:rPr>
                <w:sz w:val="28"/>
              </w:rPr>
              <w:t>позвонил</w:t>
            </w:r>
            <w:r>
              <w:rPr>
                <w:spacing w:val="-5"/>
                <w:sz w:val="28"/>
              </w:rPr>
              <w:t> </w:t>
            </w:r>
            <w:r>
              <w:rPr>
                <w:sz w:val="28"/>
              </w:rPr>
              <w:t>мне</w:t>
            </w:r>
            <w:r>
              <w:rPr>
                <w:spacing w:val="-5"/>
                <w:sz w:val="28"/>
              </w:rPr>
              <w:t> </w:t>
            </w:r>
            <w:r>
              <w:rPr>
                <w:sz w:val="28"/>
              </w:rPr>
              <w:t>уже</w:t>
            </w:r>
            <w:r>
              <w:rPr>
                <w:spacing w:val="-5"/>
                <w:sz w:val="28"/>
              </w:rPr>
              <w:t> </w:t>
            </w:r>
            <w:r>
              <w:rPr>
                <w:sz w:val="28"/>
              </w:rPr>
              <w:t>после</w:t>
            </w:r>
            <w:r>
              <w:rPr>
                <w:spacing w:val="-7"/>
                <w:sz w:val="28"/>
              </w:rPr>
              <w:t> </w:t>
            </w:r>
            <w:r>
              <w:rPr>
                <w:sz w:val="28"/>
              </w:rPr>
              <w:t>операции.</w:t>
            </w:r>
            <w:r>
              <w:rPr>
                <w:spacing w:val="-6"/>
                <w:sz w:val="28"/>
              </w:rPr>
              <w:t> </w:t>
            </w:r>
            <w:r>
              <w:rPr>
                <w:sz w:val="28"/>
              </w:rPr>
              <w:t>Не</w:t>
            </w:r>
            <w:r>
              <w:rPr>
                <w:spacing w:val="-5"/>
                <w:sz w:val="28"/>
              </w:rPr>
              <w:t> </w:t>
            </w:r>
            <w:r>
              <w:rPr>
                <w:sz w:val="28"/>
              </w:rPr>
              <w:t>хотел</w:t>
            </w:r>
            <w:r>
              <w:rPr>
                <w:spacing w:val="-6"/>
                <w:sz w:val="28"/>
              </w:rPr>
              <w:t> </w:t>
            </w:r>
            <w:r>
              <w:rPr>
                <w:sz w:val="28"/>
              </w:rPr>
              <w:t>тревожить... Она прошла успешно, но две недели пришлось дышать только ртом. Воля к победе моего ребенка меня удивила и </w:t>
            </w:r>
            <w:r>
              <w:rPr>
                <w:spacing w:val="-2"/>
                <w:sz w:val="28"/>
              </w:rPr>
              <w:t>порадовала!</w:t>
            </w:r>
          </w:p>
          <w:p>
            <w:pPr>
              <w:pStyle w:val="TableParagraph"/>
              <w:ind w:left="105" w:right="153"/>
              <w:rPr>
                <w:sz w:val="28"/>
              </w:rPr>
            </w:pPr>
            <w:r>
              <w:rPr>
                <w:sz w:val="28"/>
              </w:rPr>
              <w:t>На семейном совете решили: идею обучения поддержать, молодой</w:t>
            </w:r>
            <w:r>
              <w:rPr>
                <w:spacing w:val="-5"/>
                <w:sz w:val="28"/>
              </w:rPr>
              <w:t> </w:t>
            </w:r>
            <w:r>
              <w:rPr>
                <w:sz w:val="28"/>
              </w:rPr>
              <w:t>жене</w:t>
            </w:r>
            <w:r>
              <w:rPr>
                <w:spacing w:val="-5"/>
                <w:sz w:val="28"/>
              </w:rPr>
              <w:t> </w:t>
            </w:r>
            <w:r>
              <w:rPr>
                <w:sz w:val="28"/>
              </w:rPr>
              <w:t>с</w:t>
            </w:r>
            <w:r>
              <w:rPr>
                <w:spacing w:val="-8"/>
                <w:sz w:val="28"/>
              </w:rPr>
              <w:t> </w:t>
            </w:r>
            <w:r>
              <w:rPr>
                <w:sz w:val="28"/>
              </w:rPr>
              <w:t>детьми</w:t>
            </w:r>
            <w:r>
              <w:rPr>
                <w:spacing w:val="-5"/>
                <w:sz w:val="28"/>
              </w:rPr>
              <w:t> </w:t>
            </w:r>
            <w:r>
              <w:rPr>
                <w:sz w:val="28"/>
              </w:rPr>
              <w:t>оказывать</w:t>
            </w:r>
            <w:r>
              <w:rPr>
                <w:spacing w:val="-5"/>
                <w:sz w:val="28"/>
              </w:rPr>
              <w:t> </w:t>
            </w:r>
            <w:r>
              <w:rPr>
                <w:sz w:val="28"/>
              </w:rPr>
              <w:t>всяческую</w:t>
            </w:r>
            <w:r>
              <w:rPr>
                <w:spacing w:val="-5"/>
                <w:sz w:val="28"/>
              </w:rPr>
              <w:t> </w:t>
            </w:r>
            <w:r>
              <w:rPr>
                <w:sz w:val="28"/>
              </w:rPr>
              <w:t>поддержку</w:t>
            </w:r>
            <w:r>
              <w:rPr>
                <w:spacing w:val="-7"/>
                <w:sz w:val="28"/>
              </w:rPr>
              <w:t> </w:t>
            </w:r>
            <w:r>
              <w:rPr>
                <w:sz w:val="28"/>
              </w:rPr>
              <w:t>в отсутствие сына. Кстати, материальную подушку безопасности для семьи он подготовил, да еще и часть стипендии каждый месяц перечислял.</w:t>
            </w:r>
          </w:p>
          <w:p>
            <w:pPr>
              <w:pStyle w:val="TableParagraph"/>
              <w:ind w:left="105" w:right="214"/>
              <w:rPr>
                <w:sz w:val="28"/>
              </w:rPr>
            </w:pPr>
            <w:r>
              <w:rPr>
                <w:sz w:val="28"/>
              </w:rPr>
              <w:t>И</w:t>
            </w:r>
            <w:r>
              <w:rPr>
                <w:spacing w:val="-6"/>
                <w:sz w:val="28"/>
              </w:rPr>
              <w:t> </w:t>
            </w:r>
            <w:r>
              <w:rPr>
                <w:sz w:val="28"/>
              </w:rPr>
              <w:t>вот</w:t>
            </w:r>
            <w:r>
              <w:rPr>
                <w:spacing w:val="-6"/>
                <w:sz w:val="28"/>
              </w:rPr>
              <w:t> </w:t>
            </w:r>
            <w:r>
              <w:rPr>
                <w:sz w:val="28"/>
              </w:rPr>
              <w:t>что</w:t>
            </w:r>
            <w:r>
              <w:rPr>
                <w:spacing w:val="-4"/>
                <w:sz w:val="28"/>
              </w:rPr>
              <w:t> </w:t>
            </w:r>
            <w:r>
              <w:rPr>
                <w:sz w:val="28"/>
              </w:rPr>
              <w:t>произошло:</w:t>
            </w:r>
            <w:r>
              <w:rPr>
                <w:spacing w:val="-7"/>
                <w:sz w:val="28"/>
              </w:rPr>
              <w:t> </w:t>
            </w:r>
            <w:r>
              <w:rPr>
                <w:sz w:val="28"/>
              </w:rPr>
              <w:t>получить</w:t>
            </w:r>
            <w:r>
              <w:rPr>
                <w:spacing w:val="-6"/>
                <w:sz w:val="28"/>
              </w:rPr>
              <w:t> </w:t>
            </w:r>
            <w:r>
              <w:rPr>
                <w:sz w:val="28"/>
              </w:rPr>
              <w:t>профессию</w:t>
            </w:r>
            <w:r>
              <w:rPr>
                <w:spacing w:val="-6"/>
                <w:sz w:val="28"/>
              </w:rPr>
              <w:t> </w:t>
            </w:r>
            <w:r>
              <w:rPr>
                <w:sz w:val="28"/>
              </w:rPr>
              <w:t>летчика</w:t>
            </w:r>
            <w:r>
              <w:rPr>
                <w:spacing w:val="-5"/>
                <w:sz w:val="28"/>
              </w:rPr>
              <w:t> </w:t>
            </w:r>
            <w:r>
              <w:rPr>
                <w:sz w:val="28"/>
              </w:rPr>
              <w:t>сыну удалось не за два года, а за год! Что помогло? Конечно, ответственность за семью! Но главное – желание осуществить мечту, вера в себя, самостоятельность!</w:t>
            </w:r>
          </w:p>
          <w:p>
            <w:pPr>
              <w:pStyle w:val="TableParagraph"/>
              <w:spacing w:before="1"/>
              <w:ind w:left="105" w:right="183"/>
              <w:rPr>
                <w:sz w:val="28"/>
              </w:rPr>
            </w:pPr>
            <w:r>
              <w:rPr>
                <w:sz w:val="28"/>
              </w:rPr>
              <w:t>Несколько</w:t>
            </w:r>
            <w:r>
              <w:rPr>
                <w:spacing w:val="-4"/>
                <w:sz w:val="28"/>
              </w:rPr>
              <w:t> </w:t>
            </w:r>
            <w:r>
              <w:rPr>
                <w:sz w:val="28"/>
              </w:rPr>
              <w:t>лет</w:t>
            </w:r>
            <w:r>
              <w:rPr>
                <w:spacing w:val="-5"/>
                <w:sz w:val="28"/>
              </w:rPr>
              <w:t> </w:t>
            </w:r>
            <w:r>
              <w:rPr>
                <w:sz w:val="28"/>
              </w:rPr>
              <w:t>спустя</w:t>
            </w:r>
            <w:r>
              <w:rPr>
                <w:spacing w:val="-5"/>
                <w:sz w:val="28"/>
              </w:rPr>
              <w:t> </w:t>
            </w:r>
            <w:r>
              <w:rPr>
                <w:sz w:val="28"/>
              </w:rPr>
              <w:t>мне</w:t>
            </w:r>
            <w:r>
              <w:rPr>
                <w:spacing w:val="-7"/>
                <w:sz w:val="28"/>
              </w:rPr>
              <w:t> </w:t>
            </w:r>
            <w:r>
              <w:rPr>
                <w:sz w:val="28"/>
              </w:rPr>
              <w:t>представился</w:t>
            </w:r>
            <w:r>
              <w:rPr>
                <w:spacing w:val="-7"/>
                <w:sz w:val="28"/>
              </w:rPr>
              <w:t> </w:t>
            </w:r>
            <w:r>
              <w:rPr>
                <w:sz w:val="28"/>
              </w:rPr>
              <w:t>случай</w:t>
            </w:r>
            <w:r>
              <w:rPr>
                <w:spacing w:val="-4"/>
                <w:sz w:val="28"/>
              </w:rPr>
              <w:t> </w:t>
            </w:r>
            <w:r>
              <w:rPr>
                <w:sz w:val="28"/>
              </w:rPr>
              <w:t>встретиться</w:t>
            </w:r>
            <w:r>
              <w:rPr>
                <w:spacing w:val="-7"/>
                <w:sz w:val="28"/>
              </w:rPr>
              <w:t> </w:t>
            </w:r>
            <w:r>
              <w:rPr>
                <w:sz w:val="28"/>
              </w:rPr>
              <w:t>с членом приемной комиссии по отбору будущих пилотов на обучение. Он сказал: «Вы знаете, почему из 100 претендентов мы в числе немногих выбрали вашего сына? А потому, что у него была мечта! Для пилота это важнейшее </w:t>
            </w:r>
            <w:r>
              <w:rPr>
                <w:spacing w:val="-2"/>
                <w:sz w:val="28"/>
              </w:rPr>
              <w:t>качество!»</w:t>
            </w:r>
          </w:p>
          <w:p>
            <w:pPr>
              <w:pStyle w:val="TableParagraph"/>
              <w:ind w:left="105"/>
              <w:rPr>
                <w:sz w:val="28"/>
              </w:rPr>
            </w:pPr>
            <w:r>
              <w:rPr>
                <w:sz w:val="28"/>
              </w:rPr>
              <w:t>Вот</w:t>
            </w:r>
            <w:r>
              <w:rPr>
                <w:spacing w:val="-5"/>
                <w:sz w:val="28"/>
              </w:rPr>
              <w:t> </w:t>
            </w:r>
            <w:r>
              <w:rPr>
                <w:sz w:val="28"/>
              </w:rPr>
              <w:t>так</w:t>
            </w:r>
            <w:r>
              <w:rPr>
                <w:spacing w:val="-7"/>
                <w:sz w:val="28"/>
              </w:rPr>
              <w:t> </w:t>
            </w:r>
            <w:r>
              <w:rPr>
                <w:sz w:val="28"/>
              </w:rPr>
              <w:t>наше</w:t>
            </w:r>
            <w:r>
              <w:rPr>
                <w:spacing w:val="-4"/>
                <w:sz w:val="28"/>
              </w:rPr>
              <w:t> </w:t>
            </w:r>
            <w:r>
              <w:rPr>
                <w:sz w:val="28"/>
              </w:rPr>
              <w:t>семейное</w:t>
            </w:r>
            <w:r>
              <w:rPr>
                <w:spacing w:val="-7"/>
                <w:sz w:val="28"/>
              </w:rPr>
              <w:t> </w:t>
            </w:r>
            <w:r>
              <w:rPr>
                <w:sz w:val="28"/>
              </w:rPr>
              <w:t>движение</w:t>
            </w:r>
            <w:r>
              <w:rPr>
                <w:spacing w:val="-4"/>
                <w:sz w:val="28"/>
              </w:rPr>
              <w:t> </w:t>
            </w:r>
            <w:r>
              <w:rPr>
                <w:sz w:val="28"/>
              </w:rPr>
              <w:t>к</w:t>
            </w:r>
            <w:r>
              <w:rPr>
                <w:spacing w:val="-4"/>
                <w:sz w:val="28"/>
              </w:rPr>
              <w:t> </w:t>
            </w:r>
            <w:r>
              <w:rPr>
                <w:sz w:val="28"/>
              </w:rPr>
              <w:t>мечте</w:t>
            </w:r>
            <w:r>
              <w:rPr>
                <w:spacing w:val="-4"/>
                <w:sz w:val="28"/>
              </w:rPr>
              <w:t> </w:t>
            </w:r>
            <w:r>
              <w:rPr>
                <w:sz w:val="28"/>
              </w:rPr>
              <w:t>сына</w:t>
            </w:r>
            <w:r>
              <w:rPr>
                <w:spacing w:val="-4"/>
                <w:sz w:val="28"/>
              </w:rPr>
              <w:t> </w:t>
            </w:r>
            <w:r>
              <w:rPr>
                <w:sz w:val="28"/>
              </w:rPr>
              <w:t>помогло</w:t>
            </w:r>
            <w:r>
              <w:rPr>
                <w:spacing w:val="-3"/>
                <w:sz w:val="28"/>
              </w:rPr>
              <w:t> </w:t>
            </w:r>
            <w:r>
              <w:rPr>
                <w:sz w:val="28"/>
              </w:rPr>
              <w:t>ему обрести любимое дело всей жизни!</w:t>
            </w:r>
          </w:p>
          <w:p>
            <w:pPr>
              <w:pStyle w:val="TableParagraph"/>
              <w:spacing w:line="321" w:lineRule="exact"/>
              <w:ind w:left="5701"/>
              <w:rPr>
                <w:i/>
                <w:sz w:val="28"/>
              </w:rPr>
            </w:pPr>
            <w:r>
              <w:rPr>
                <w:i/>
                <w:sz w:val="28"/>
              </w:rPr>
              <w:t>Мама</w:t>
            </w:r>
            <w:r>
              <w:rPr>
                <w:i/>
                <w:spacing w:val="-3"/>
                <w:sz w:val="28"/>
              </w:rPr>
              <w:t> </w:t>
            </w:r>
            <w:r>
              <w:rPr>
                <w:i/>
                <w:spacing w:val="-2"/>
                <w:sz w:val="28"/>
              </w:rPr>
              <w:t>Азамата</w:t>
            </w:r>
          </w:p>
          <w:p>
            <w:pPr>
              <w:pStyle w:val="TableParagraph"/>
              <w:spacing w:before="322"/>
              <w:ind w:left="105" w:firstLine="278"/>
              <w:rPr>
                <w:sz w:val="28"/>
              </w:rPr>
            </w:pPr>
            <w:r>
              <w:rPr>
                <w:i/>
                <w:sz w:val="28"/>
              </w:rPr>
              <w:t>По</w:t>
            </w:r>
            <w:r>
              <w:rPr>
                <w:i/>
                <w:spacing w:val="-6"/>
                <w:sz w:val="28"/>
              </w:rPr>
              <w:t> </w:t>
            </w:r>
            <w:r>
              <w:rPr>
                <w:i/>
                <w:sz w:val="28"/>
              </w:rPr>
              <w:t>завершении</w:t>
            </w:r>
            <w:r>
              <w:rPr>
                <w:i/>
                <w:spacing w:val="-6"/>
                <w:sz w:val="28"/>
              </w:rPr>
              <w:t> </w:t>
            </w:r>
            <w:r>
              <w:rPr>
                <w:i/>
                <w:sz w:val="28"/>
              </w:rPr>
              <w:t>чтения</w:t>
            </w:r>
            <w:r>
              <w:rPr>
                <w:i/>
                <w:spacing w:val="-7"/>
                <w:sz w:val="28"/>
              </w:rPr>
              <w:t> </w:t>
            </w:r>
            <w:r>
              <w:rPr>
                <w:i/>
                <w:sz w:val="28"/>
              </w:rPr>
              <w:t>письма</w:t>
            </w:r>
            <w:r>
              <w:rPr>
                <w:i/>
                <w:spacing w:val="-6"/>
                <w:sz w:val="28"/>
              </w:rPr>
              <w:t> </w:t>
            </w:r>
            <w:r>
              <w:rPr>
                <w:i/>
                <w:sz w:val="28"/>
              </w:rPr>
              <w:t>предлагается</w:t>
            </w:r>
            <w:r>
              <w:rPr>
                <w:i/>
                <w:spacing w:val="-7"/>
                <w:sz w:val="28"/>
              </w:rPr>
              <w:t> </w:t>
            </w:r>
            <w:r>
              <w:rPr>
                <w:i/>
                <w:sz w:val="28"/>
              </w:rPr>
              <w:t>ответить</w:t>
            </w:r>
            <w:r>
              <w:rPr>
                <w:i/>
                <w:spacing w:val="-7"/>
                <w:sz w:val="28"/>
              </w:rPr>
              <w:t> </w:t>
            </w:r>
            <w:r>
              <w:rPr>
                <w:i/>
                <w:sz w:val="28"/>
              </w:rPr>
              <w:t>на данные ранее вопросы. Заслушав родителей, педагог делает обобщение:</w:t>
            </w:r>
            <w:r>
              <w:rPr>
                <w:i/>
                <w:spacing w:val="-2"/>
                <w:sz w:val="28"/>
              </w:rPr>
              <w:t> </w:t>
            </w:r>
            <w:r>
              <w:rPr>
                <w:sz w:val="28"/>
              </w:rPr>
              <w:t>Мечта</w:t>
            </w:r>
            <w:r>
              <w:rPr>
                <w:spacing w:val="-3"/>
                <w:sz w:val="28"/>
              </w:rPr>
              <w:t> </w:t>
            </w:r>
            <w:r>
              <w:rPr>
                <w:sz w:val="28"/>
              </w:rPr>
              <w:t>часто</w:t>
            </w:r>
            <w:r>
              <w:rPr>
                <w:spacing w:val="-2"/>
                <w:sz w:val="28"/>
              </w:rPr>
              <w:t> </w:t>
            </w:r>
            <w:r>
              <w:rPr>
                <w:sz w:val="28"/>
              </w:rPr>
              <w:t>становится</w:t>
            </w:r>
            <w:r>
              <w:rPr>
                <w:spacing w:val="-3"/>
                <w:sz w:val="28"/>
              </w:rPr>
              <w:t> </w:t>
            </w:r>
            <w:r>
              <w:rPr>
                <w:sz w:val="28"/>
              </w:rPr>
              <w:t>целью</w:t>
            </w:r>
            <w:r>
              <w:rPr>
                <w:spacing w:val="-4"/>
                <w:sz w:val="28"/>
              </w:rPr>
              <w:t> </w:t>
            </w:r>
            <w:r>
              <w:rPr>
                <w:sz w:val="28"/>
              </w:rPr>
              <w:t>жизни,</w:t>
            </w:r>
            <w:r>
              <w:rPr>
                <w:spacing w:val="-4"/>
                <w:sz w:val="28"/>
              </w:rPr>
              <w:t> </w:t>
            </w:r>
            <w:r>
              <w:rPr>
                <w:sz w:val="28"/>
              </w:rPr>
              <w:t>а</w:t>
            </w:r>
            <w:r>
              <w:rPr>
                <w:spacing w:val="-6"/>
                <w:sz w:val="28"/>
              </w:rPr>
              <w:t> </w:t>
            </w:r>
            <w:r>
              <w:rPr>
                <w:sz w:val="28"/>
              </w:rPr>
              <w:t>дома</w:t>
            </w:r>
            <w:r>
              <w:rPr>
                <w:spacing w:val="-3"/>
                <w:sz w:val="28"/>
              </w:rPr>
              <w:t> </w:t>
            </w:r>
            <w:r>
              <w:rPr>
                <w:sz w:val="28"/>
              </w:rPr>
              <w:t>и</w:t>
            </w:r>
            <w:r>
              <w:rPr>
                <w:spacing w:val="-6"/>
                <w:sz w:val="28"/>
              </w:rPr>
              <w:t> </w:t>
            </w:r>
            <w:r>
              <w:rPr>
                <w:sz w:val="28"/>
              </w:rPr>
              <w:t>в школе важно создать условия для поддержки ребенка в ее достижении. Как это осуществить? Поговорим об этом на диалоговой площадке.</w:t>
            </w:r>
          </w:p>
          <w:p>
            <w:pPr>
              <w:pStyle w:val="TableParagraph"/>
              <w:rPr>
                <w:sz w:val="28"/>
              </w:rPr>
            </w:pPr>
          </w:p>
          <w:p>
            <w:pPr>
              <w:pStyle w:val="TableParagraph"/>
              <w:ind w:left="105"/>
              <w:rPr>
                <w:i/>
                <w:sz w:val="28"/>
              </w:rPr>
            </w:pPr>
            <w:r>
              <w:rPr>
                <w:i/>
                <w:sz w:val="28"/>
              </w:rPr>
              <w:t>Для</w:t>
            </w:r>
            <w:r>
              <w:rPr>
                <w:i/>
                <w:spacing w:val="-9"/>
                <w:sz w:val="28"/>
              </w:rPr>
              <w:t> </w:t>
            </w:r>
            <w:r>
              <w:rPr>
                <w:i/>
                <w:sz w:val="28"/>
              </w:rPr>
              <w:t>организации</w:t>
            </w:r>
            <w:r>
              <w:rPr>
                <w:i/>
                <w:spacing w:val="-7"/>
                <w:sz w:val="28"/>
              </w:rPr>
              <w:t> </w:t>
            </w:r>
            <w:r>
              <w:rPr>
                <w:i/>
                <w:sz w:val="28"/>
              </w:rPr>
              <w:t>диалоговой</w:t>
            </w:r>
            <w:r>
              <w:rPr>
                <w:i/>
                <w:spacing w:val="-10"/>
                <w:sz w:val="28"/>
              </w:rPr>
              <w:t> </w:t>
            </w:r>
            <w:r>
              <w:rPr>
                <w:i/>
                <w:sz w:val="28"/>
              </w:rPr>
              <w:t>площадки</w:t>
            </w:r>
            <w:r>
              <w:rPr>
                <w:i/>
                <w:spacing w:val="-9"/>
                <w:sz w:val="28"/>
              </w:rPr>
              <w:t> </w:t>
            </w:r>
            <w:r>
              <w:rPr>
                <w:i/>
                <w:sz w:val="28"/>
              </w:rPr>
              <w:t>необходимо</w:t>
            </w:r>
            <w:r>
              <w:rPr>
                <w:i/>
                <w:spacing w:val="-10"/>
                <w:sz w:val="28"/>
              </w:rPr>
              <w:t> </w:t>
            </w:r>
            <w:r>
              <w:rPr>
                <w:i/>
                <w:sz w:val="28"/>
              </w:rPr>
              <w:t>разделить родителей на две команды.</w:t>
            </w:r>
          </w:p>
          <w:p>
            <w:pPr>
              <w:pStyle w:val="TableParagraph"/>
              <w:spacing w:line="322" w:lineRule="exact"/>
              <w:ind w:left="105"/>
              <w:rPr>
                <w:i/>
                <w:sz w:val="28"/>
              </w:rPr>
            </w:pPr>
            <w:r>
              <w:rPr>
                <w:i/>
                <w:sz w:val="28"/>
              </w:rPr>
              <w:t>В</w:t>
            </w:r>
            <w:r>
              <w:rPr>
                <w:i/>
                <w:spacing w:val="-6"/>
                <w:sz w:val="28"/>
              </w:rPr>
              <w:t> </w:t>
            </w:r>
            <w:r>
              <w:rPr>
                <w:i/>
                <w:sz w:val="28"/>
              </w:rPr>
              <w:t>течение</w:t>
            </w:r>
            <w:r>
              <w:rPr>
                <w:i/>
                <w:spacing w:val="-6"/>
                <w:sz w:val="28"/>
              </w:rPr>
              <w:t> </w:t>
            </w:r>
            <w:r>
              <w:rPr>
                <w:i/>
                <w:sz w:val="28"/>
              </w:rPr>
              <w:t>трех</w:t>
            </w:r>
            <w:r>
              <w:rPr>
                <w:i/>
                <w:spacing w:val="-6"/>
                <w:sz w:val="28"/>
              </w:rPr>
              <w:t> </w:t>
            </w:r>
            <w:r>
              <w:rPr>
                <w:i/>
                <w:sz w:val="28"/>
              </w:rPr>
              <w:t>минут</w:t>
            </w:r>
            <w:r>
              <w:rPr>
                <w:i/>
                <w:spacing w:val="-6"/>
                <w:sz w:val="28"/>
              </w:rPr>
              <w:t> </w:t>
            </w:r>
            <w:r>
              <w:rPr>
                <w:i/>
                <w:sz w:val="28"/>
              </w:rPr>
              <w:t>каждая</w:t>
            </w:r>
            <w:r>
              <w:rPr>
                <w:i/>
                <w:spacing w:val="-6"/>
                <w:sz w:val="28"/>
              </w:rPr>
              <w:t> </w:t>
            </w:r>
            <w:r>
              <w:rPr>
                <w:i/>
                <w:sz w:val="28"/>
              </w:rPr>
              <w:t>команда</w:t>
            </w:r>
            <w:r>
              <w:rPr>
                <w:i/>
                <w:spacing w:val="-6"/>
                <w:sz w:val="28"/>
              </w:rPr>
              <w:t> </w:t>
            </w:r>
            <w:r>
              <w:rPr>
                <w:i/>
                <w:sz w:val="28"/>
              </w:rPr>
              <w:t>выполняет</w:t>
            </w:r>
            <w:r>
              <w:rPr>
                <w:i/>
                <w:spacing w:val="-6"/>
                <w:sz w:val="28"/>
              </w:rPr>
              <w:t> </w:t>
            </w:r>
            <w:r>
              <w:rPr>
                <w:i/>
                <w:sz w:val="28"/>
              </w:rPr>
              <w:t>основное задание (слайд 9). По завершении работы материал презентуется в течение одной минуты с демонстрацией</w:t>
            </w:r>
          </w:p>
        </w:tc>
        <w:tc>
          <w:tcPr>
            <w:tcW w:w="1418" w:type="dxa"/>
          </w:tcPr>
          <w:p>
            <w:pPr>
              <w:pStyle w:val="TableParagraph"/>
              <w:rPr>
                <w:sz w:val="26"/>
              </w:rPr>
            </w:pPr>
          </w:p>
        </w:tc>
      </w:tr>
    </w:tbl>
    <w:p>
      <w:pPr>
        <w:rPr>
          <w:sz w:val="2"/>
          <w:szCs w:val="2"/>
        </w:rPr>
      </w:pPr>
      <w:r>
        <w:rPr/>
        <mc:AlternateContent>
          <mc:Choice Requires="wps">
            <w:drawing>
              <wp:anchor distT="0" distB="0" distL="0" distR="0" allowOverlap="1" layoutInCell="1" locked="0" behindDoc="0" simplePos="0" relativeHeight="15908864">
                <wp:simplePos x="0" y="0"/>
                <wp:positionH relativeFrom="page">
                  <wp:posOffset>7632982</wp:posOffset>
                </wp:positionH>
                <wp:positionV relativeFrom="page">
                  <wp:posOffset>5527595</wp:posOffset>
                </wp:positionV>
                <wp:extent cx="144145" cy="2029460"/>
                <wp:effectExtent l="0" t="0" r="0" b="0"/>
                <wp:wrapNone/>
                <wp:docPr id="544" name="Textbox 544"/>
                <wp:cNvGraphicFramePr>
                  <a:graphicFrameLocks/>
                </wp:cNvGraphicFramePr>
                <a:graphic>
                  <a:graphicData uri="http://schemas.microsoft.com/office/word/2010/wordprocessingShape">
                    <wps:wsp>
                      <wps:cNvPr id="544" name="Textbox 54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8864" type="#_x0000_t202" id="docshape45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13203" w:hRule="atLeast"/>
        </w:trPr>
        <w:tc>
          <w:tcPr>
            <w:tcW w:w="1135" w:type="dxa"/>
          </w:tcPr>
          <w:p>
            <w:pPr>
              <w:pStyle w:val="TableParagraph"/>
              <w:rPr>
                <w:sz w:val="26"/>
              </w:rPr>
            </w:pPr>
          </w:p>
        </w:tc>
        <w:tc>
          <w:tcPr>
            <w:tcW w:w="7655" w:type="dxa"/>
          </w:tcPr>
          <w:p>
            <w:pPr>
              <w:pStyle w:val="TableParagraph"/>
              <w:ind w:left="105" w:right="214"/>
              <w:rPr>
                <w:i/>
                <w:sz w:val="28"/>
              </w:rPr>
            </w:pPr>
            <w:r>
              <w:rPr>
                <w:i/>
                <w:sz w:val="28"/>
              </w:rPr>
              <w:t>записей</w:t>
            </w:r>
            <w:r>
              <w:rPr>
                <w:i/>
                <w:spacing w:val="-4"/>
                <w:sz w:val="28"/>
              </w:rPr>
              <w:t> </w:t>
            </w:r>
            <w:r>
              <w:rPr>
                <w:i/>
                <w:sz w:val="28"/>
              </w:rPr>
              <w:t>на</w:t>
            </w:r>
            <w:r>
              <w:rPr>
                <w:i/>
                <w:spacing w:val="-5"/>
                <w:sz w:val="28"/>
              </w:rPr>
              <w:t> </w:t>
            </w:r>
            <w:r>
              <w:rPr>
                <w:i/>
                <w:sz w:val="28"/>
              </w:rPr>
              <w:t>ватмане</w:t>
            </w:r>
            <w:r>
              <w:rPr>
                <w:i/>
                <w:spacing w:val="-8"/>
                <w:sz w:val="28"/>
              </w:rPr>
              <w:t> </w:t>
            </w:r>
            <w:r>
              <w:rPr>
                <w:i/>
                <w:sz w:val="28"/>
              </w:rPr>
              <w:t>для</w:t>
            </w:r>
            <w:r>
              <w:rPr>
                <w:i/>
                <w:spacing w:val="-7"/>
                <w:sz w:val="28"/>
              </w:rPr>
              <w:t> </w:t>
            </w:r>
            <w:r>
              <w:rPr>
                <w:i/>
                <w:sz w:val="28"/>
              </w:rPr>
              <w:t>всеобщего</w:t>
            </w:r>
            <w:r>
              <w:rPr>
                <w:i/>
                <w:spacing w:val="-4"/>
                <w:sz w:val="28"/>
              </w:rPr>
              <w:t> </w:t>
            </w:r>
            <w:r>
              <w:rPr>
                <w:i/>
                <w:sz w:val="28"/>
              </w:rPr>
              <w:t>просмотра.</w:t>
            </w:r>
            <w:r>
              <w:rPr>
                <w:i/>
                <w:spacing w:val="-6"/>
                <w:sz w:val="28"/>
              </w:rPr>
              <w:t> </w:t>
            </w:r>
            <w:r>
              <w:rPr>
                <w:i/>
                <w:sz w:val="28"/>
              </w:rPr>
              <w:t>В</w:t>
            </w:r>
            <w:r>
              <w:rPr>
                <w:i/>
                <w:spacing w:val="-6"/>
                <w:sz w:val="28"/>
              </w:rPr>
              <w:t> </w:t>
            </w:r>
            <w:r>
              <w:rPr>
                <w:i/>
                <w:sz w:val="28"/>
              </w:rPr>
              <w:t>ответ</w:t>
            </w:r>
            <w:r>
              <w:rPr>
                <w:i/>
                <w:spacing w:val="-6"/>
                <w:sz w:val="28"/>
              </w:rPr>
              <w:t> </w:t>
            </w:r>
            <w:r>
              <w:rPr>
                <w:i/>
                <w:sz w:val="28"/>
              </w:rPr>
              <w:t>на презентацию одной команды следует ответ другой команды, которая отвечает на вопрос в задании</w:t>
            </w:r>
          </w:p>
          <w:p>
            <w:pPr>
              <w:pStyle w:val="TableParagraph"/>
              <w:spacing w:line="321" w:lineRule="exact"/>
              <w:ind w:left="105"/>
              <w:rPr>
                <w:i/>
                <w:sz w:val="28"/>
              </w:rPr>
            </w:pPr>
            <w:r>
              <w:rPr>
                <w:i/>
                <w:sz w:val="28"/>
              </w:rPr>
              <w:t>«Возможности</w:t>
            </w:r>
            <w:r>
              <w:rPr>
                <w:i/>
                <w:spacing w:val="-8"/>
                <w:sz w:val="28"/>
              </w:rPr>
              <w:t> </w:t>
            </w:r>
            <w:r>
              <w:rPr>
                <w:i/>
                <w:sz w:val="28"/>
              </w:rPr>
              <w:t>семьи»</w:t>
            </w:r>
            <w:r>
              <w:rPr>
                <w:i/>
                <w:spacing w:val="-7"/>
                <w:sz w:val="28"/>
              </w:rPr>
              <w:t> </w:t>
            </w:r>
            <w:r>
              <w:rPr>
                <w:i/>
                <w:sz w:val="28"/>
              </w:rPr>
              <w:t>(слайд</w:t>
            </w:r>
            <w:r>
              <w:rPr>
                <w:i/>
                <w:spacing w:val="-8"/>
                <w:sz w:val="28"/>
              </w:rPr>
              <w:t> </w:t>
            </w:r>
            <w:r>
              <w:rPr>
                <w:i/>
                <w:spacing w:val="-4"/>
                <w:sz w:val="28"/>
              </w:rPr>
              <w:t>10).</w:t>
            </w:r>
          </w:p>
          <w:p>
            <w:pPr>
              <w:pStyle w:val="TableParagraph"/>
              <w:ind w:left="105"/>
              <w:rPr>
                <w:i/>
                <w:sz w:val="28"/>
              </w:rPr>
            </w:pPr>
            <w:r>
              <w:rPr>
                <w:i/>
                <w:sz w:val="28"/>
              </w:rPr>
              <w:t>Обсуждение результатов работы команды 1 при участии команды</w:t>
            </w:r>
            <w:r>
              <w:rPr>
                <w:i/>
                <w:spacing w:val="-9"/>
                <w:sz w:val="28"/>
              </w:rPr>
              <w:t> </w:t>
            </w:r>
            <w:r>
              <w:rPr>
                <w:i/>
                <w:sz w:val="28"/>
              </w:rPr>
              <w:t>2</w:t>
            </w:r>
            <w:r>
              <w:rPr>
                <w:i/>
                <w:spacing w:val="-3"/>
                <w:sz w:val="28"/>
              </w:rPr>
              <w:t> </w:t>
            </w:r>
            <w:r>
              <w:rPr>
                <w:i/>
                <w:sz w:val="28"/>
              </w:rPr>
              <w:t>–</w:t>
            </w:r>
            <w:r>
              <w:rPr>
                <w:i/>
                <w:spacing w:val="-7"/>
                <w:sz w:val="28"/>
              </w:rPr>
              <w:t> </w:t>
            </w:r>
            <w:r>
              <w:rPr>
                <w:i/>
                <w:sz w:val="28"/>
              </w:rPr>
              <w:t>это</w:t>
            </w:r>
            <w:r>
              <w:rPr>
                <w:i/>
                <w:spacing w:val="-4"/>
                <w:sz w:val="28"/>
              </w:rPr>
              <w:t> </w:t>
            </w:r>
            <w:r>
              <w:rPr>
                <w:i/>
                <w:sz w:val="28"/>
              </w:rPr>
              <w:t>диалог</w:t>
            </w:r>
            <w:r>
              <w:rPr>
                <w:i/>
                <w:spacing w:val="-5"/>
                <w:sz w:val="28"/>
              </w:rPr>
              <w:t> </w:t>
            </w:r>
            <w:r>
              <w:rPr>
                <w:i/>
                <w:sz w:val="28"/>
              </w:rPr>
              <w:t>1.</w:t>
            </w:r>
            <w:r>
              <w:rPr>
                <w:i/>
                <w:spacing w:val="-4"/>
                <w:sz w:val="28"/>
              </w:rPr>
              <w:t> </w:t>
            </w:r>
            <w:r>
              <w:rPr>
                <w:i/>
                <w:sz w:val="28"/>
              </w:rPr>
              <w:t>Обсуждение</w:t>
            </w:r>
            <w:r>
              <w:rPr>
                <w:i/>
                <w:spacing w:val="-7"/>
                <w:sz w:val="28"/>
              </w:rPr>
              <w:t> </w:t>
            </w:r>
            <w:r>
              <w:rPr>
                <w:i/>
                <w:sz w:val="28"/>
              </w:rPr>
              <w:t>результатов</w:t>
            </w:r>
            <w:r>
              <w:rPr>
                <w:i/>
                <w:spacing w:val="-5"/>
                <w:sz w:val="28"/>
              </w:rPr>
              <w:t> </w:t>
            </w:r>
            <w:r>
              <w:rPr>
                <w:i/>
                <w:sz w:val="28"/>
              </w:rPr>
              <w:t>работы команды 2 при участии команды 1 – это диалог 2.</w:t>
            </w:r>
          </w:p>
          <w:p>
            <w:pPr>
              <w:pStyle w:val="TableParagraph"/>
              <w:spacing w:line="318" w:lineRule="exact" w:before="3"/>
              <w:ind w:left="105"/>
              <w:rPr>
                <w:b/>
                <w:i/>
                <w:sz w:val="28"/>
              </w:rPr>
            </w:pPr>
            <w:r>
              <w:rPr>
                <w:b/>
                <w:i/>
                <w:sz w:val="28"/>
              </w:rPr>
              <w:t>Диалог</w:t>
            </w:r>
            <w:r>
              <w:rPr>
                <w:b/>
                <w:i/>
                <w:spacing w:val="-3"/>
                <w:sz w:val="28"/>
              </w:rPr>
              <w:t> </w:t>
            </w:r>
            <w:r>
              <w:rPr>
                <w:b/>
                <w:i/>
                <w:spacing w:val="-10"/>
                <w:sz w:val="28"/>
              </w:rPr>
              <w:t>1</w:t>
            </w:r>
          </w:p>
          <w:p>
            <w:pPr>
              <w:pStyle w:val="TableParagraph"/>
              <w:ind w:left="105"/>
              <w:rPr>
                <w:sz w:val="28"/>
              </w:rPr>
            </w:pPr>
            <w:r>
              <w:rPr>
                <w:i/>
                <w:sz w:val="28"/>
              </w:rPr>
              <w:t>Команда</w:t>
            </w:r>
            <w:r>
              <w:rPr>
                <w:i/>
                <w:spacing w:val="-8"/>
                <w:sz w:val="28"/>
              </w:rPr>
              <w:t> </w:t>
            </w:r>
            <w:r>
              <w:rPr>
                <w:i/>
                <w:sz w:val="28"/>
              </w:rPr>
              <w:t>1.</w:t>
            </w:r>
            <w:r>
              <w:rPr>
                <w:i/>
                <w:spacing w:val="-7"/>
                <w:sz w:val="28"/>
              </w:rPr>
              <w:t> </w:t>
            </w:r>
            <w:r>
              <w:rPr>
                <w:sz w:val="28"/>
              </w:rPr>
              <w:t>Назовите</w:t>
            </w:r>
            <w:r>
              <w:rPr>
                <w:spacing w:val="-6"/>
                <w:sz w:val="28"/>
              </w:rPr>
              <w:t> </w:t>
            </w:r>
            <w:r>
              <w:rPr>
                <w:sz w:val="28"/>
              </w:rPr>
              <w:t>возможности</w:t>
            </w:r>
            <w:r>
              <w:rPr>
                <w:spacing w:val="-6"/>
                <w:sz w:val="28"/>
              </w:rPr>
              <w:t> </w:t>
            </w:r>
            <w:r>
              <w:rPr>
                <w:sz w:val="28"/>
              </w:rPr>
              <w:t>для</w:t>
            </w:r>
            <w:r>
              <w:rPr>
                <w:spacing w:val="-8"/>
                <w:sz w:val="28"/>
              </w:rPr>
              <w:t> </w:t>
            </w:r>
            <w:r>
              <w:rPr>
                <w:sz w:val="28"/>
              </w:rPr>
              <w:t>развития</w:t>
            </w:r>
            <w:r>
              <w:rPr>
                <w:spacing w:val="-6"/>
                <w:sz w:val="28"/>
              </w:rPr>
              <w:t> </w:t>
            </w:r>
            <w:r>
              <w:rPr>
                <w:sz w:val="28"/>
              </w:rPr>
              <w:t>здоровья, когнитивной сферы, социально-эмоциональных навыков </w:t>
            </w:r>
            <w:r>
              <w:rPr>
                <w:spacing w:val="-2"/>
                <w:sz w:val="28"/>
              </w:rPr>
              <w:t>старшеклассника.</w:t>
            </w:r>
          </w:p>
          <w:p>
            <w:pPr>
              <w:pStyle w:val="TableParagraph"/>
              <w:spacing w:line="242" w:lineRule="auto"/>
              <w:ind w:left="105"/>
              <w:rPr>
                <w:sz w:val="28"/>
              </w:rPr>
            </w:pPr>
            <w:r>
              <w:rPr>
                <w:i/>
                <w:sz w:val="28"/>
              </w:rPr>
              <w:t>Команда</w:t>
            </w:r>
            <w:r>
              <w:rPr>
                <w:i/>
                <w:spacing w:val="-8"/>
                <w:sz w:val="28"/>
              </w:rPr>
              <w:t> </w:t>
            </w:r>
            <w:r>
              <w:rPr>
                <w:i/>
                <w:sz w:val="28"/>
              </w:rPr>
              <w:t>2.</w:t>
            </w:r>
            <w:r>
              <w:rPr>
                <w:i/>
                <w:spacing w:val="-6"/>
                <w:sz w:val="28"/>
              </w:rPr>
              <w:t> </w:t>
            </w:r>
            <w:r>
              <w:rPr>
                <w:sz w:val="28"/>
              </w:rPr>
              <w:t>Расскажите,</w:t>
            </w:r>
            <w:r>
              <w:rPr>
                <w:spacing w:val="-7"/>
                <w:sz w:val="28"/>
              </w:rPr>
              <w:t> </w:t>
            </w:r>
            <w:r>
              <w:rPr>
                <w:sz w:val="28"/>
              </w:rPr>
              <w:t>как</w:t>
            </w:r>
            <w:r>
              <w:rPr>
                <w:spacing w:val="-5"/>
                <w:sz w:val="28"/>
              </w:rPr>
              <w:t> </w:t>
            </w:r>
            <w:r>
              <w:rPr>
                <w:sz w:val="28"/>
              </w:rPr>
              <w:t>усилить</w:t>
            </w:r>
            <w:r>
              <w:rPr>
                <w:spacing w:val="-6"/>
                <w:sz w:val="28"/>
              </w:rPr>
              <w:t> </w:t>
            </w:r>
            <w:r>
              <w:rPr>
                <w:sz w:val="28"/>
              </w:rPr>
              <w:t>эффект</w:t>
            </w:r>
            <w:r>
              <w:rPr>
                <w:spacing w:val="-6"/>
                <w:sz w:val="28"/>
              </w:rPr>
              <w:t> </w:t>
            </w:r>
            <w:r>
              <w:rPr>
                <w:sz w:val="28"/>
              </w:rPr>
              <w:t>использования этих возможностей силами семьи?</w:t>
            </w:r>
          </w:p>
          <w:p>
            <w:pPr>
              <w:pStyle w:val="TableParagraph"/>
              <w:spacing w:line="318" w:lineRule="exact"/>
              <w:ind w:left="105"/>
              <w:rPr>
                <w:b/>
                <w:i/>
                <w:sz w:val="28"/>
              </w:rPr>
            </w:pPr>
            <w:r>
              <w:rPr>
                <w:b/>
                <w:i/>
                <w:spacing w:val="-2"/>
                <w:sz w:val="28"/>
              </w:rPr>
              <w:t>Рекомендации</w:t>
            </w:r>
          </w:p>
          <w:p>
            <w:pPr>
              <w:pStyle w:val="TableParagraph"/>
              <w:ind w:left="105" w:right="153"/>
              <w:rPr>
                <w:i/>
                <w:sz w:val="28"/>
              </w:rPr>
            </w:pPr>
            <w:r>
              <w:rPr>
                <w:i/>
                <w:sz w:val="28"/>
              </w:rPr>
              <w:t>Команда 1</w:t>
            </w:r>
            <w:r>
              <w:rPr>
                <w:sz w:val="28"/>
              </w:rPr>
              <w:t>, </w:t>
            </w:r>
            <w:r>
              <w:rPr>
                <w:i/>
                <w:sz w:val="28"/>
              </w:rPr>
              <w:t>например, может назвать занятия физкультурой, спортом, дополнительные занятия с репетитором</w:t>
            </w:r>
            <w:r>
              <w:rPr>
                <w:i/>
                <w:spacing w:val="-10"/>
                <w:sz w:val="28"/>
              </w:rPr>
              <w:t> </w:t>
            </w:r>
            <w:r>
              <w:rPr>
                <w:i/>
                <w:sz w:val="28"/>
              </w:rPr>
              <w:t>по</w:t>
            </w:r>
            <w:r>
              <w:rPr>
                <w:i/>
                <w:spacing w:val="-6"/>
                <w:sz w:val="28"/>
              </w:rPr>
              <w:t> </w:t>
            </w:r>
            <w:r>
              <w:rPr>
                <w:i/>
                <w:sz w:val="28"/>
              </w:rPr>
              <w:t>изучению</w:t>
            </w:r>
            <w:r>
              <w:rPr>
                <w:i/>
                <w:spacing w:val="-8"/>
                <w:sz w:val="28"/>
              </w:rPr>
              <w:t> </w:t>
            </w:r>
            <w:r>
              <w:rPr>
                <w:i/>
                <w:sz w:val="28"/>
              </w:rPr>
              <w:t>иностранного</w:t>
            </w:r>
            <w:r>
              <w:rPr>
                <w:i/>
                <w:spacing w:val="-6"/>
                <w:sz w:val="28"/>
              </w:rPr>
              <w:t> </w:t>
            </w:r>
            <w:r>
              <w:rPr>
                <w:i/>
                <w:sz w:val="28"/>
              </w:rPr>
              <w:t>языка,</w:t>
            </w:r>
            <w:r>
              <w:rPr>
                <w:i/>
                <w:spacing w:val="-8"/>
                <w:sz w:val="28"/>
              </w:rPr>
              <w:t> </w:t>
            </w:r>
            <w:r>
              <w:rPr>
                <w:i/>
                <w:sz w:val="28"/>
              </w:rPr>
              <w:t>участие</w:t>
            </w:r>
            <w:r>
              <w:rPr>
                <w:i/>
                <w:spacing w:val="-7"/>
                <w:sz w:val="28"/>
              </w:rPr>
              <w:t> </w:t>
            </w:r>
            <w:r>
              <w:rPr>
                <w:i/>
                <w:sz w:val="28"/>
              </w:rPr>
              <w:t>в школьных дебатах, вечерах, социальных проектах и т. д. Команда 2, например, может предложить совместные с ребенком пробежки по утрам или прогулки по вечерам, изучение иностранного языка в паре ребенок + родитель,</w:t>
            </w:r>
          </w:p>
          <w:p>
            <w:pPr>
              <w:pStyle w:val="TableParagraph"/>
              <w:spacing w:line="322" w:lineRule="exact"/>
              <w:ind w:left="105"/>
              <w:rPr>
                <w:i/>
                <w:sz w:val="28"/>
              </w:rPr>
            </w:pPr>
            <w:r>
              <w:rPr>
                <w:i/>
                <w:sz w:val="28"/>
              </w:rPr>
              <w:t>семейные</w:t>
            </w:r>
            <w:r>
              <w:rPr>
                <w:i/>
                <w:spacing w:val="-6"/>
                <w:sz w:val="28"/>
              </w:rPr>
              <w:t> </w:t>
            </w:r>
            <w:r>
              <w:rPr>
                <w:i/>
                <w:sz w:val="28"/>
              </w:rPr>
              <w:t>беседы</w:t>
            </w:r>
            <w:r>
              <w:rPr>
                <w:i/>
                <w:spacing w:val="-5"/>
                <w:sz w:val="28"/>
              </w:rPr>
              <w:t> </w:t>
            </w:r>
            <w:r>
              <w:rPr>
                <w:i/>
                <w:sz w:val="28"/>
              </w:rPr>
              <w:t>за</w:t>
            </w:r>
            <w:r>
              <w:rPr>
                <w:i/>
                <w:spacing w:val="-7"/>
                <w:sz w:val="28"/>
              </w:rPr>
              <w:t> </w:t>
            </w:r>
            <w:r>
              <w:rPr>
                <w:i/>
                <w:sz w:val="28"/>
              </w:rPr>
              <w:t>чаем</w:t>
            </w:r>
            <w:r>
              <w:rPr>
                <w:i/>
                <w:spacing w:val="-5"/>
                <w:sz w:val="28"/>
              </w:rPr>
              <w:t> </w:t>
            </w:r>
            <w:r>
              <w:rPr>
                <w:i/>
                <w:sz w:val="28"/>
              </w:rPr>
              <w:t>по</w:t>
            </w:r>
            <w:r>
              <w:rPr>
                <w:i/>
                <w:spacing w:val="-3"/>
                <w:sz w:val="28"/>
              </w:rPr>
              <w:t> </w:t>
            </w:r>
            <w:r>
              <w:rPr>
                <w:i/>
                <w:sz w:val="28"/>
              </w:rPr>
              <w:t>актуальным</w:t>
            </w:r>
            <w:r>
              <w:rPr>
                <w:i/>
                <w:spacing w:val="-5"/>
                <w:sz w:val="28"/>
              </w:rPr>
              <w:t> </w:t>
            </w:r>
            <w:r>
              <w:rPr>
                <w:i/>
                <w:sz w:val="28"/>
              </w:rPr>
              <w:t>для</w:t>
            </w:r>
            <w:r>
              <w:rPr>
                <w:i/>
                <w:spacing w:val="-5"/>
                <w:sz w:val="28"/>
              </w:rPr>
              <w:t> </w:t>
            </w:r>
            <w:r>
              <w:rPr>
                <w:i/>
                <w:sz w:val="28"/>
              </w:rPr>
              <w:t>ребенка</w:t>
            </w:r>
            <w:r>
              <w:rPr>
                <w:i/>
                <w:spacing w:val="-3"/>
                <w:sz w:val="28"/>
              </w:rPr>
              <w:t> </w:t>
            </w:r>
            <w:r>
              <w:rPr>
                <w:i/>
                <w:spacing w:val="-2"/>
                <w:sz w:val="28"/>
              </w:rPr>
              <w:t>темам.</w:t>
            </w:r>
          </w:p>
          <w:p>
            <w:pPr>
              <w:pStyle w:val="TableParagraph"/>
              <w:spacing w:line="318" w:lineRule="exact" w:before="2"/>
              <w:ind w:left="105"/>
              <w:rPr>
                <w:b/>
                <w:i/>
                <w:sz w:val="28"/>
              </w:rPr>
            </w:pPr>
            <w:r>
              <w:rPr>
                <w:b/>
                <w:i/>
                <w:sz w:val="28"/>
              </w:rPr>
              <w:t>Диалог</w:t>
            </w:r>
            <w:r>
              <w:rPr>
                <w:b/>
                <w:i/>
                <w:spacing w:val="-3"/>
                <w:sz w:val="28"/>
              </w:rPr>
              <w:t> </w:t>
            </w:r>
            <w:r>
              <w:rPr>
                <w:b/>
                <w:i/>
                <w:spacing w:val="-10"/>
                <w:sz w:val="28"/>
              </w:rPr>
              <w:t>2</w:t>
            </w:r>
          </w:p>
          <w:p>
            <w:pPr>
              <w:pStyle w:val="TableParagraph"/>
              <w:ind w:left="105"/>
              <w:rPr>
                <w:sz w:val="28"/>
              </w:rPr>
            </w:pPr>
            <w:r>
              <w:rPr>
                <w:i/>
                <w:sz w:val="28"/>
              </w:rPr>
              <w:t>Команда 2. </w:t>
            </w:r>
            <w:r>
              <w:rPr>
                <w:sz w:val="28"/>
              </w:rPr>
              <w:t>Назовите, какие препятствия (трудности) для достижения</w:t>
            </w:r>
            <w:r>
              <w:rPr>
                <w:spacing w:val="-8"/>
                <w:sz w:val="28"/>
              </w:rPr>
              <w:t> </w:t>
            </w:r>
            <w:r>
              <w:rPr>
                <w:sz w:val="28"/>
              </w:rPr>
              <w:t>цели</w:t>
            </w:r>
            <w:r>
              <w:rPr>
                <w:spacing w:val="-6"/>
                <w:sz w:val="28"/>
              </w:rPr>
              <w:t> </w:t>
            </w:r>
            <w:r>
              <w:rPr>
                <w:sz w:val="28"/>
              </w:rPr>
              <w:t>в</w:t>
            </w:r>
            <w:r>
              <w:rPr>
                <w:spacing w:val="-9"/>
                <w:sz w:val="28"/>
              </w:rPr>
              <w:t> </w:t>
            </w:r>
            <w:r>
              <w:rPr>
                <w:sz w:val="28"/>
              </w:rPr>
              <w:t>области</w:t>
            </w:r>
            <w:r>
              <w:rPr>
                <w:spacing w:val="-6"/>
                <w:sz w:val="28"/>
              </w:rPr>
              <w:t> </w:t>
            </w:r>
            <w:r>
              <w:rPr>
                <w:sz w:val="28"/>
              </w:rPr>
              <w:t>здоровья,</w:t>
            </w:r>
            <w:r>
              <w:rPr>
                <w:spacing w:val="-6"/>
                <w:sz w:val="28"/>
              </w:rPr>
              <w:t> </w:t>
            </w:r>
            <w:r>
              <w:rPr>
                <w:sz w:val="28"/>
              </w:rPr>
              <w:t>когнитивной</w:t>
            </w:r>
            <w:r>
              <w:rPr>
                <w:spacing w:val="-6"/>
                <w:sz w:val="28"/>
              </w:rPr>
              <w:t> </w:t>
            </w:r>
            <w:r>
              <w:rPr>
                <w:sz w:val="28"/>
              </w:rPr>
              <w:t>сферы, навыков старшеклассника могут встретиться на пути?</w:t>
            </w:r>
          </w:p>
          <w:p>
            <w:pPr>
              <w:pStyle w:val="TableParagraph"/>
              <w:ind w:left="105" w:right="249"/>
              <w:rPr>
                <w:sz w:val="28"/>
              </w:rPr>
            </w:pPr>
            <w:r>
              <w:rPr>
                <w:i/>
                <w:sz w:val="28"/>
              </w:rPr>
              <w:t>Команда</w:t>
            </w:r>
            <w:r>
              <w:rPr>
                <w:i/>
                <w:spacing w:val="-8"/>
                <w:sz w:val="28"/>
              </w:rPr>
              <w:t> </w:t>
            </w:r>
            <w:r>
              <w:rPr>
                <w:i/>
                <w:sz w:val="28"/>
              </w:rPr>
              <w:t>1.</w:t>
            </w:r>
            <w:r>
              <w:rPr>
                <w:i/>
                <w:spacing w:val="-6"/>
                <w:sz w:val="28"/>
              </w:rPr>
              <w:t> </w:t>
            </w:r>
            <w:r>
              <w:rPr>
                <w:sz w:val="28"/>
              </w:rPr>
              <w:t>Как</w:t>
            </w:r>
            <w:r>
              <w:rPr>
                <w:spacing w:val="-5"/>
                <w:sz w:val="28"/>
              </w:rPr>
              <w:t> </w:t>
            </w:r>
            <w:r>
              <w:rPr>
                <w:sz w:val="28"/>
              </w:rPr>
              <w:t>преодолеть</w:t>
            </w:r>
            <w:r>
              <w:rPr>
                <w:spacing w:val="-6"/>
                <w:sz w:val="28"/>
              </w:rPr>
              <w:t> </w:t>
            </w:r>
            <w:r>
              <w:rPr>
                <w:sz w:val="28"/>
              </w:rPr>
              <w:t>препятствия</w:t>
            </w:r>
            <w:r>
              <w:rPr>
                <w:spacing w:val="-5"/>
                <w:sz w:val="28"/>
              </w:rPr>
              <w:t> </w:t>
            </w:r>
            <w:r>
              <w:rPr>
                <w:sz w:val="28"/>
              </w:rPr>
              <w:t>(трудности)</w:t>
            </w:r>
            <w:r>
              <w:rPr>
                <w:spacing w:val="-8"/>
                <w:sz w:val="28"/>
              </w:rPr>
              <w:t> </w:t>
            </w:r>
            <w:r>
              <w:rPr>
                <w:sz w:val="28"/>
              </w:rPr>
              <w:t>на</w:t>
            </w:r>
            <w:r>
              <w:rPr>
                <w:spacing w:val="-5"/>
                <w:sz w:val="28"/>
              </w:rPr>
              <w:t> </w:t>
            </w:r>
            <w:r>
              <w:rPr>
                <w:sz w:val="28"/>
              </w:rPr>
              <w:t>пути достижения цели в области здоровья, когнитивной сферы, социально-эмоциональных навыков старшеклассника при участии семьи?</w:t>
            </w:r>
          </w:p>
          <w:p>
            <w:pPr>
              <w:pStyle w:val="TableParagraph"/>
              <w:spacing w:line="318" w:lineRule="exact" w:before="3"/>
              <w:ind w:left="105"/>
              <w:rPr>
                <w:b/>
                <w:i/>
                <w:sz w:val="28"/>
              </w:rPr>
            </w:pPr>
            <w:r>
              <w:rPr>
                <w:b/>
                <w:i/>
                <w:spacing w:val="-2"/>
                <w:sz w:val="28"/>
              </w:rPr>
              <w:t>Рекомендации</w:t>
            </w:r>
          </w:p>
          <w:p>
            <w:pPr>
              <w:pStyle w:val="TableParagraph"/>
              <w:ind w:left="105" w:right="466"/>
              <w:rPr>
                <w:i/>
                <w:sz w:val="28"/>
              </w:rPr>
            </w:pPr>
            <w:r>
              <w:rPr>
                <w:i/>
                <w:sz w:val="28"/>
              </w:rPr>
              <w:t>Команда 2</w:t>
            </w:r>
            <w:r>
              <w:rPr>
                <w:sz w:val="28"/>
              </w:rPr>
              <w:t>, </w:t>
            </w:r>
            <w:r>
              <w:rPr>
                <w:i/>
                <w:sz w:val="28"/>
              </w:rPr>
              <w:t>например, может назвать слабое здоровье, плохую</w:t>
            </w:r>
            <w:r>
              <w:rPr>
                <w:i/>
                <w:spacing w:val="-6"/>
                <w:sz w:val="28"/>
              </w:rPr>
              <w:t> </w:t>
            </w:r>
            <w:r>
              <w:rPr>
                <w:i/>
                <w:sz w:val="28"/>
              </w:rPr>
              <w:t>память,</w:t>
            </w:r>
            <w:r>
              <w:rPr>
                <w:i/>
                <w:spacing w:val="-6"/>
                <w:sz w:val="28"/>
              </w:rPr>
              <w:t> </w:t>
            </w:r>
            <w:r>
              <w:rPr>
                <w:i/>
                <w:sz w:val="28"/>
              </w:rPr>
              <w:t>пробелы</w:t>
            </w:r>
            <w:r>
              <w:rPr>
                <w:i/>
                <w:spacing w:val="-5"/>
                <w:sz w:val="28"/>
              </w:rPr>
              <w:t> </w:t>
            </w:r>
            <w:r>
              <w:rPr>
                <w:i/>
                <w:sz w:val="28"/>
              </w:rPr>
              <w:t>в</w:t>
            </w:r>
            <w:r>
              <w:rPr>
                <w:i/>
                <w:spacing w:val="-5"/>
                <w:sz w:val="28"/>
              </w:rPr>
              <w:t> </w:t>
            </w:r>
            <w:r>
              <w:rPr>
                <w:i/>
                <w:sz w:val="28"/>
              </w:rPr>
              <w:t>знаниях,</w:t>
            </w:r>
            <w:r>
              <w:rPr>
                <w:i/>
                <w:spacing w:val="-6"/>
                <w:sz w:val="28"/>
              </w:rPr>
              <w:t> </w:t>
            </w:r>
            <w:r>
              <w:rPr>
                <w:i/>
                <w:sz w:val="28"/>
              </w:rPr>
              <w:t>отсутствие</w:t>
            </w:r>
            <w:r>
              <w:rPr>
                <w:i/>
                <w:spacing w:val="-5"/>
                <w:sz w:val="28"/>
              </w:rPr>
              <w:t> </w:t>
            </w:r>
            <w:r>
              <w:rPr>
                <w:i/>
                <w:sz w:val="28"/>
              </w:rPr>
              <w:t>друзей</w:t>
            </w:r>
            <w:r>
              <w:rPr>
                <w:i/>
                <w:spacing w:val="-7"/>
                <w:sz w:val="28"/>
              </w:rPr>
              <w:t> </w:t>
            </w:r>
            <w:r>
              <w:rPr>
                <w:i/>
                <w:sz w:val="28"/>
              </w:rPr>
              <w:t>и т. д.</w:t>
            </w:r>
          </w:p>
          <w:p>
            <w:pPr>
              <w:pStyle w:val="TableParagraph"/>
              <w:ind w:left="105" w:right="214"/>
              <w:rPr>
                <w:i/>
                <w:sz w:val="28"/>
              </w:rPr>
            </w:pPr>
            <w:r>
              <w:rPr>
                <w:i/>
                <w:sz w:val="28"/>
              </w:rPr>
              <w:t>Команда 1, например, может предложить совместное с ребенком посещение бассейна, семейный конкурс на скорость запоминания четверостиший, участие членов семьи</w:t>
            </w:r>
            <w:r>
              <w:rPr>
                <w:i/>
                <w:spacing w:val="-7"/>
                <w:sz w:val="28"/>
              </w:rPr>
              <w:t> </w:t>
            </w:r>
            <w:r>
              <w:rPr>
                <w:i/>
                <w:sz w:val="28"/>
              </w:rPr>
              <w:t>в</w:t>
            </w:r>
            <w:r>
              <w:rPr>
                <w:i/>
                <w:spacing w:val="-7"/>
                <w:sz w:val="28"/>
              </w:rPr>
              <w:t> </w:t>
            </w:r>
            <w:r>
              <w:rPr>
                <w:i/>
                <w:sz w:val="28"/>
              </w:rPr>
              <w:t>благотворительных</w:t>
            </w:r>
            <w:r>
              <w:rPr>
                <w:i/>
                <w:spacing w:val="-7"/>
                <w:sz w:val="28"/>
              </w:rPr>
              <w:t> </w:t>
            </w:r>
            <w:r>
              <w:rPr>
                <w:i/>
                <w:sz w:val="28"/>
              </w:rPr>
              <w:t>акциях,</w:t>
            </w:r>
            <w:r>
              <w:rPr>
                <w:i/>
                <w:spacing w:val="-8"/>
                <w:sz w:val="28"/>
              </w:rPr>
              <w:t> </w:t>
            </w:r>
            <w:r>
              <w:rPr>
                <w:i/>
                <w:sz w:val="28"/>
              </w:rPr>
              <w:t>организуемых</w:t>
            </w:r>
            <w:r>
              <w:rPr>
                <w:i/>
                <w:spacing w:val="-8"/>
                <w:sz w:val="28"/>
              </w:rPr>
              <w:t> </w:t>
            </w:r>
            <w:r>
              <w:rPr>
                <w:i/>
                <w:sz w:val="28"/>
              </w:rPr>
              <w:t>школой, проведение семейных вечеров с приглашением одноклассников ребенка и т. д.</w:t>
            </w:r>
          </w:p>
          <w:p>
            <w:pPr>
              <w:pStyle w:val="TableParagraph"/>
              <w:spacing w:line="308" w:lineRule="exact"/>
              <w:ind w:left="105"/>
              <w:rPr>
                <w:i/>
                <w:sz w:val="28"/>
              </w:rPr>
            </w:pPr>
            <w:r>
              <w:rPr>
                <w:i/>
                <w:sz w:val="28"/>
              </w:rPr>
              <w:t>По</w:t>
            </w:r>
            <w:r>
              <w:rPr>
                <w:i/>
                <w:spacing w:val="-8"/>
                <w:sz w:val="28"/>
              </w:rPr>
              <w:t> </w:t>
            </w:r>
            <w:r>
              <w:rPr>
                <w:i/>
                <w:sz w:val="28"/>
              </w:rPr>
              <w:t>завершении</w:t>
            </w:r>
            <w:r>
              <w:rPr>
                <w:i/>
                <w:spacing w:val="-6"/>
                <w:sz w:val="28"/>
              </w:rPr>
              <w:t> </w:t>
            </w:r>
            <w:r>
              <w:rPr>
                <w:i/>
                <w:sz w:val="28"/>
              </w:rPr>
              <w:t>выступления</w:t>
            </w:r>
            <w:r>
              <w:rPr>
                <w:i/>
                <w:spacing w:val="-8"/>
                <w:sz w:val="28"/>
              </w:rPr>
              <w:t> </w:t>
            </w:r>
            <w:r>
              <w:rPr>
                <w:i/>
                <w:sz w:val="28"/>
              </w:rPr>
              <w:t>каждой</w:t>
            </w:r>
            <w:r>
              <w:rPr>
                <w:i/>
                <w:spacing w:val="-6"/>
                <w:sz w:val="28"/>
              </w:rPr>
              <w:t> </w:t>
            </w:r>
            <w:r>
              <w:rPr>
                <w:i/>
                <w:sz w:val="28"/>
              </w:rPr>
              <w:t>группы</w:t>
            </w:r>
            <w:r>
              <w:rPr>
                <w:i/>
                <w:spacing w:val="-11"/>
                <w:sz w:val="28"/>
              </w:rPr>
              <w:t> </w:t>
            </w:r>
            <w:r>
              <w:rPr>
                <w:i/>
                <w:sz w:val="28"/>
              </w:rPr>
              <w:t>педагог</w:t>
            </w:r>
            <w:r>
              <w:rPr>
                <w:i/>
                <w:spacing w:val="-6"/>
                <w:sz w:val="28"/>
              </w:rPr>
              <w:t> </w:t>
            </w:r>
            <w:r>
              <w:rPr>
                <w:i/>
                <w:spacing w:val="-2"/>
                <w:sz w:val="28"/>
              </w:rPr>
              <w:t>делает</w:t>
            </w:r>
          </w:p>
        </w:tc>
        <w:tc>
          <w:tcPr>
            <w:tcW w:w="1418" w:type="dxa"/>
          </w:tcPr>
          <w:p>
            <w:pPr>
              <w:pStyle w:val="TableParagraph"/>
              <w:ind w:left="106" w:right="362"/>
              <w:rPr>
                <w:sz w:val="28"/>
              </w:rPr>
            </w:pPr>
            <w:r>
              <w:rPr>
                <w:spacing w:val="-2"/>
                <w:sz w:val="28"/>
              </w:rPr>
              <w:t>Слайды </w:t>
            </w:r>
            <w:r>
              <w:rPr>
                <w:sz w:val="28"/>
              </w:rPr>
              <w:t>9, 10</w:t>
            </w:r>
          </w:p>
          <w:p>
            <w:pPr>
              <w:pStyle w:val="TableParagraph"/>
              <w:spacing w:before="316"/>
              <w:rPr>
                <w:sz w:val="28"/>
              </w:rPr>
            </w:pPr>
          </w:p>
          <w:p>
            <w:pPr>
              <w:pStyle w:val="TableParagraph"/>
              <w:ind w:left="106" w:right="164"/>
              <w:rPr>
                <w:sz w:val="28"/>
              </w:rPr>
            </w:pPr>
            <w:r>
              <w:rPr>
                <w:spacing w:val="-2"/>
                <w:sz w:val="28"/>
              </w:rPr>
              <w:t>Листы ватмана, фломасте </w:t>
            </w:r>
            <w:r>
              <w:rPr>
                <w:spacing w:val="-6"/>
                <w:sz w:val="28"/>
              </w:rPr>
              <w:t>ры</w:t>
            </w:r>
          </w:p>
        </w:tc>
      </w:tr>
    </w:tbl>
    <w:p>
      <w:pPr>
        <w:rPr>
          <w:sz w:val="2"/>
          <w:szCs w:val="2"/>
        </w:rPr>
      </w:pPr>
      <w:r>
        <w:rPr/>
        <mc:AlternateContent>
          <mc:Choice Requires="wps">
            <w:drawing>
              <wp:anchor distT="0" distB="0" distL="0" distR="0" allowOverlap="1" layoutInCell="1" locked="0" behindDoc="0" simplePos="0" relativeHeight="15909376">
                <wp:simplePos x="0" y="0"/>
                <wp:positionH relativeFrom="page">
                  <wp:posOffset>7632982</wp:posOffset>
                </wp:positionH>
                <wp:positionV relativeFrom="page">
                  <wp:posOffset>5527595</wp:posOffset>
                </wp:positionV>
                <wp:extent cx="144145" cy="2029460"/>
                <wp:effectExtent l="0" t="0" r="0" b="0"/>
                <wp:wrapNone/>
                <wp:docPr id="545" name="Textbox 545"/>
                <wp:cNvGraphicFramePr>
                  <a:graphicFrameLocks/>
                </wp:cNvGraphicFramePr>
                <a:graphic>
                  <a:graphicData uri="http://schemas.microsoft.com/office/word/2010/wordprocessingShape">
                    <wps:wsp>
                      <wps:cNvPr id="545" name="Textbox 54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9376" type="#_x0000_t202" id="docshape45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2577" w:hRule="atLeast"/>
        </w:trPr>
        <w:tc>
          <w:tcPr>
            <w:tcW w:w="1135" w:type="dxa"/>
          </w:tcPr>
          <w:p>
            <w:pPr>
              <w:pStyle w:val="TableParagraph"/>
              <w:rPr>
                <w:sz w:val="26"/>
              </w:rPr>
            </w:pPr>
          </w:p>
        </w:tc>
        <w:tc>
          <w:tcPr>
            <w:tcW w:w="7655" w:type="dxa"/>
          </w:tcPr>
          <w:p>
            <w:pPr>
              <w:pStyle w:val="TableParagraph"/>
              <w:ind w:left="105" w:right="153"/>
              <w:rPr>
                <w:sz w:val="28"/>
              </w:rPr>
            </w:pPr>
            <w:r>
              <w:rPr>
                <w:i/>
                <w:sz w:val="28"/>
              </w:rPr>
              <w:t>вывод:</w:t>
            </w:r>
            <w:r>
              <w:rPr>
                <w:i/>
                <w:spacing w:val="-5"/>
                <w:sz w:val="28"/>
              </w:rPr>
              <w:t> </w:t>
            </w:r>
            <w:r>
              <w:rPr>
                <w:sz w:val="28"/>
              </w:rPr>
              <w:t>На</w:t>
            </w:r>
            <w:r>
              <w:rPr>
                <w:spacing w:val="-5"/>
                <w:sz w:val="28"/>
              </w:rPr>
              <w:t> </w:t>
            </w:r>
            <w:r>
              <w:rPr>
                <w:sz w:val="28"/>
              </w:rPr>
              <w:t>этапе</w:t>
            </w:r>
            <w:r>
              <w:rPr>
                <w:spacing w:val="-5"/>
                <w:sz w:val="28"/>
              </w:rPr>
              <w:t> </w:t>
            </w:r>
            <w:r>
              <w:rPr>
                <w:sz w:val="28"/>
              </w:rPr>
              <w:t>выбора</w:t>
            </w:r>
            <w:r>
              <w:rPr>
                <w:spacing w:val="-5"/>
                <w:sz w:val="28"/>
              </w:rPr>
              <w:t> </w:t>
            </w:r>
            <w:r>
              <w:rPr>
                <w:sz w:val="28"/>
              </w:rPr>
              <w:t>своего</w:t>
            </w:r>
            <w:r>
              <w:rPr>
                <w:spacing w:val="-7"/>
                <w:sz w:val="28"/>
              </w:rPr>
              <w:t> </w:t>
            </w:r>
            <w:r>
              <w:rPr>
                <w:sz w:val="28"/>
              </w:rPr>
              <w:t>пути</w:t>
            </w:r>
            <w:r>
              <w:rPr>
                <w:spacing w:val="-5"/>
                <w:sz w:val="28"/>
              </w:rPr>
              <w:t> </w:t>
            </w:r>
            <w:r>
              <w:rPr>
                <w:sz w:val="28"/>
              </w:rPr>
              <w:t>старшекласснику</w:t>
            </w:r>
            <w:r>
              <w:rPr>
                <w:spacing w:val="-9"/>
                <w:sz w:val="28"/>
              </w:rPr>
              <w:t> </w:t>
            </w:r>
            <w:r>
              <w:rPr>
                <w:sz w:val="28"/>
              </w:rPr>
              <w:t>важна поддержка и в семье, и в школе. Нужно обеспечить благополучие ребенка через укрепление его здоровья, создание условий</w:t>
            </w:r>
            <w:r>
              <w:rPr>
                <w:spacing w:val="-2"/>
                <w:sz w:val="28"/>
              </w:rPr>
              <w:t> </w:t>
            </w:r>
            <w:r>
              <w:rPr>
                <w:sz w:val="28"/>
              </w:rPr>
              <w:t>для познания</w:t>
            </w:r>
            <w:r>
              <w:rPr>
                <w:spacing w:val="-3"/>
                <w:sz w:val="28"/>
              </w:rPr>
              <w:t> </w:t>
            </w:r>
            <w:r>
              <w:rPr>
                <w:sz w:val="28"/>
              </w:rPr>
              <w:t>и интересного</w:t>
            </w:r>
            <w:r>
              <w:rPr>
                <w:spacing w:val="-2"/>
                <w:sz w:val="28"/>
              </w:rPr>
              <w:t> </w:t>
            </w:r>
            <w:r>
              <w:rPr>
                <w:sz w:val="28"/>
              </w:rPr>
              <w:t>общения. Все это способствует развитию личностных качеств, социально- эмоциональных навыков, которые становятся верными спутниками на жизненном пути человека.</w:t>
            </w:r>
          </w:p>
        </w:tc>
        <w:tc>
          <w:tcPr>
            <w:tcW w:w="1418" w:type="dxa"/>
          </w:tcPr>
          <w:p>
            <w:pPr>
              <w:pStyle w:val="TableParagraph"/>
              <w:rPr>
                <w:sz w:val="26"/>
              </w:rPr>
            </w:pPr>
          </w:p>
        </w:tc>
      </w:tr>
      <w:tr>
        <w:trPr>
          <w:trHeight w:val="10786" w:hRule="atLeast"/>
        </w:trPr>
        <w:tc>
          <w:tcPr>
            <w:tcW w:w="1135" w:type="dxa"/>
          </w:tcPr>
          <w:p>
            <w:pPr>
              <w:pStyle w:val="TableParagraph"/>
              <w:spacing w:before="314"/>
              <w:rPr>
                <w:sz w:val="28"/>
              </w:rPr>
            </w:pPr>
          </w:p>
          <w:p>
            <w:pPr>
              <w:pStyle w:val="TableParagraph"/>
              <w:ind w:left="105"/>
              <w:rPr>
                <w:sz w:val="28"/>
              </w:rPr>
            </w:pPr>
            <w:r>
              <w:rPr>
                <w:sz w:val="28"/>
              </w:rPr>
              <w:t>8</w:t>
            </w:r>
            <w:r>
              <w:rPr>
                <w:spacing w:val="1"/>
                <w:sz w:val="28"/>
              </w:rPr>
              <w:t> </w:t>
            </w:r>
            <w:r>
              <w:rPr>
                <w:spacing w:val="-4"/>
                <w:sz w:val="28"/>
              </w:rPr>
              <w:t>мин.</w:t>
            </w:r>
          </w:p>
        </w:tc>
        <w:tc>
          <w:tcPr>
            <w:tcW w:w="7655" w:type="dxa"/>
          </w:tcPr>
          <w:p>
            <w:pPr>
              <w:pStyle w:val="TableParagraph"/>
              <w:tabs>
                <w:tab w:pos="826" w:val="left" w:leader="none"/>
              </w:tabs>
              <w:spacing w:line="317" w:lineRule="exact"/>
              <w:ind w:left="69"/>
              <w:rPr>
                <w:b/>
                <w:sz w:val="28"/>
              </w:rPr>
            </w:pPr>
            <w:r>
              <w:rPr>
                <w:b/>
                <w:spacing w:val="-4"/>
                <w:sz w:val="28"/>
              </w:rPr>
              <w:t>III.</w:t>
            </w:r>
            <w:r>
              <w:rPr>
                <w:b/>
                <w:sz w:val="28"/>
              </w:rPr>
              <w:tab/>
              <w:t>Заключительная</w:t>
            </w:r>
            <w:r>
              <w:rPr>
                <w:b/>
                <w:spacing w:val="-8"/>
                <w:sz w:val="28"/>
              </w:rPr>
              <w:t> </w:t>
            </w:r>
            <w:r>
              <w:rPr>
                <w:b/>
                <w:spacing w:val="-4"/>
                <w:sz w:val="28"/>
              </w:rPr>
              <w:t>часть</w:t>
            </w:r>
          </w:p>
          <w:p>
            <w:pPr>
              <w:pStyle w:val="TableParagraph"/>
              <w:spacing w:line="319" w:lineRule="exact" w:before="163"/>
              <w:ind w:left="105"/>
              <w:rPr>
                <w:b/>
                <w:sz w:val="28"/>
              </w:rPr>
            </w:pPr>
            <w:r>
              <w:rPr>
                <w:b/>
                <w:sz w:val="28"/>
              </w:rPr>
              <w:t>Знакомство</w:t>
            </w:r>
            <w:r>
              <w:rPr>
                <w:b/>
                <w:spacing w:val="-2"/>
                <w:sz w:val="28"/>
              </w:rPr>
              <w:t> </w:t>
            </w:r>
            <w:r>
              <w:rPr>
                <w:b/>
                <w:sz w:val="28"/>
              </w:rPr>
              <w:t>с</w:t>
            </w:r>
            <w:r>
              <w:rPr>
                <w:b/>
                <w:spacing w:val="-1"/>
                <w:sz w:val="28"/>
              </w:rPr>
              <w:t> </w:t>
            </w:r>
            <w:r>
              <w:rPr>
                <w:b/>
                <w:spacing w:val="-2"/>
                <w:sz w:val="28"/>
              </w:rPr>
              <w:t>историей</w:t>
            </w:r>
          </w:p>
          <w:p>
            <w:pPr>
              <w:pStyle w:val="TableParagraph"/>
              <w:spacing w:line="319" w:lineRule="exact"/>
              <w:ind w:left="105"/>
              <w:rPr>
                <w:sz w:val="28"/>
              </w:rPr>
            </w:pPr>
            <w:r>
              <w:rPr>
                <w:sz w:val="28"/>
              </w:rPr>
              <w:t>Педагог</w:t>
            </w:r>
            <w:r>
              <w:rPr>
                <w:spacing w:val="-6"/>
                <w:sz w:val="28"/>
              </w:rPr>
              <w:t> </w:t>
            </w:r>
            <w:r>
              <w:rPr>
                <w:sz w:val="28"/>
              </w:rPr>
              <w:t>излагает</w:t>
            </w:r>
            <w:r>
              <w:rPr>
                <w:spacing w:val="-6"/>
                <w:sz w:val="28"/>
              </w:rPr>
              <w:t> </w:t>
            </w:r>
            <w:r>
              <w:rPr>
                <w:sz w:val="28"/>
              </w:rPr>
              <w:t>историю</w:t>
            </w:r>
            <w:r>
              <w:rPr>
                <w:spacing w:val="-6"/>
                <w:sz w:val="28"/>
              </w:rPr>
              <w:t> </w:t>
            </w:r>
            <w:r>
              <w:rPr>
                <w:sz w:val="28"/>
              </w:rPr>
              <w:t>своими</w:t>
            </w:r>
            <w:r>
              <w:rPr>
                <w:spacing w:val="-5"/>
                <w:sz w:val="28"/>
              </w:rPr>
              <w:t> </w:t>
            </w:r>
            <w:r>
              <w:rPr>
                <w:spacing w:val="-2"/>
                <w:sz w:val="28"/>
              </w:rPr>
              <w:t>словами.</w:t>
            </w:r>
          </w:p>
          <w:p>
            <w:pPr>
              <w:pStyle w:val="TableParagraph"/>
              <w:ind w:left="105"/>
              <w:rPr>
                <w:sz w:val="28"/>
              </w:rPr>
            </w:pPr>
            <w:r>
              <w:rPr>
                <w:sz w:val="28"/>
              </w:rPr>
              <w:t>–</w:t>
            </w:r>
            <w:r>
              <w:rPr>
                <w:spacing w:val="-1"/>
                <w:sz w:val="28"/>
              </w:rPr>
              <w:t> </w:t>
            </w:r>
            <w:r>
              <w:rPr>
                <w:sz w:val="28"/>
              </w:rPr>
              <w:t>У</w:t>
            </w:r>
            <w:r>
              <w:rPr>
                <w:spacing w:val="-1"/>
                <w:sz w:val="28"/>
              </w:rPr>
              <w:t> </w:t>
            </w:r>
            <w:r>
              <w:rPr>
                <w:sz w:val="28"/>
              </w:rPr>
              <w:t>одного молодого человека</w:t>
            </w:r>
            <w:r>
              <w:rPr>
                <w:spacing w:val="-1"/>
                <w:sz w:val="28"/>
              </w:rPr>
              <w:t> </w:t>
            </w:r>
            <w:r>
              <w:rPr>
                <w:sz w:val="28"/>
              </w:rPr>
              <w:t>жила</w:t>
            </w:r>
            <w:r>
              <w:rPr>
                <w:spacing w:val="-1"/>
                <w:sz w:val="28"/>
              </w:rPr>
              <w:t> </w:t>
            </w:r>
            <w:r>
              <w:rPr>
                <w:sz w:val="28"/>
              </w:rPr>
              <w:t>в</w:t>
            </w:r>
            <w:r>
              <w:rPr>
                <w:spacing w:val="-2"/>
                <w:sz w:val="28"/>
              </w:rPr>
              <w:t> </w:t>
            </w:r>
            <w:r>
              <w:rPr>
                <w:sz w:val="28"/>
              </w:rPr>
              <w:t>аквариуме</w:t>
            </w:r>
            <w:r>
              <w:rPr>
                <w:spacing w:val="-1"/>
                <w:sz w:val="28"/>
              </w:rPr>
              <w:t> </w:t>
            </w:r>
            <w:r>
              <w:rPr>
                <w:sz w:val="28"/>
              </w:rPr>
              <w:t>небольшая акула.</w:t>
            </w:r>
            <w:r>
              <w:rPr>
                <w:spacing w:val="-6"/>
                <w:sz w:val="28"/>
              </w:rPr>
              <w:t> </w:t>
            </w:r>
            <w:r>
              <w:rPr>
                <w:sz w:val="28"/>
              </w:rPr>
              <w:t>Мужчина</w:t>
            </w:r>
            <w:r>
              <w:rPr>
                <w:spacing w:val="-5"/>
                <w:sz w:val="28"/>
              </w:rPr>
              <w:t> </w:t>
            </w:r>
            <w:r>
              <w:rPr>
                <w:sz w:val="28"/>
              </w:rPr>
              <w:t>был</w:t>
            </w:r>
            <w:r>
              <w:rPr>
                <w:spacing w:val="-6"/>
                <w:sz w:val="28"/>
              </w:rPr>
              <w:t> </w:t>
            </w:r>
            <w:r>
              <w:rPr>
                <w:sz w:val="28"/>
              </w:rPr>
              <w:t>очень</w:t>
            </w:r>
            <w:r>
              <w:rPr>
                <w:spacing w:val="-9"/>
                <w:sz w:val="28"/>
              </w:rPr>
              <w:t> </w:t>
            </w:r>
            <w:r>
              <w:rPr>
                <w:sz w:val="28"/>
              </w:rPr>
              <w:t>привязан</w:t>
            </w:r>
            <w:r>
              <w:rPr>
                <w:spacing w:val="-5"/>
                <w:sz w:val="28"/>
              </w:rPr>
              <w:t> </w:t>
            </w:r>
            <w:r>
              <w:rPr>
                <w:sz w:val="28"/>
              </w:rPr>
              <w:t>к</w:t>
            </w:r>
            <w:r>
              <w:rPr>
                <w:spacing w:val="-9"/>
                <w:sz w:val="28"/>
              </w:rPr>
              <w:t> </w:t>
            </w:r>
            <w:r>
              <w:rPr>
                <w:sz w:val="28"/>
              </w:rPr>
              <w:t>ней:</w:t>
            </w:r>
            <w:r>
              <w:rPr>
                <w:spacing w:val="-4"/>
                <w:sz w:val="28"/>
              </w:rPr>
              <w:t> </w:t>
            </w:r>
            <w:r>
              <w:rPr>
                <w:sz w:val="28"/>
              </w:rPr>
              <w:t>вовремя</w:t>
            </w:r>
            <w:r>
              <w:rPr>
                <w:spacing w:val="-5"/>
                <w:sz w:val="28"/>
              </w:rPr>
              <w:t> </w:t>
            </w:r>
            <w:r>
              <w:rPr>
                <w:sz w:val="28"/>
              </w:rPr>
              <w:t>кормил, чистил аквариум… У акулы был небольшой дефект на плавнике, но это никак не умаляло чувств хозяина к своей необычной питомице. Это наполняло особым смыслом его </w:t>
            </w:r>
            <w:r>
              <w:rPr>
                <w:spacing w:val="-2"/>
                <w:sz w:val="28"/>
              </w:rPr>
              <w:t>жизнь.</w:t>
            </w:r>
          </w:p>
          <w:p>
            <w:pPr>
              <w:pStyle w:val="TableParagraph"/>
              <w:ind w:left="105"/>
              <w:rPr>
                <w:sz w:val="28"/>
              </w:rPr>
            </w:pPr>
            <w:r>
              <w:rPr>
                <w:sz w:val="28"/>
              </w:rPr>
              <w:t>Все поменялось в один миг! Мужчина должен был надолго уехать в другой город и не мог взять с собой акулу. Что делать? Он решил сдать акулу в океанариум. Когда, заранее договорившись,</w:t>
            </w:r>
            <w:r>
              <w:rPr>
                <w:spacing w:val="-6"/>
                <w:sz w:val="28"/>
              </w:rPr>
              <w:t> </w:t>
            </w:r>
            <w:r>
              <w:rPr>
                <w:sz w:val="28"/>
              </w:rPr>
              <w:t>он</w:t>
            </w:r>
            <w:r>
              <w:rPr>
                <w:spacing w:val="-6"/>
                <w:sz w:val="28"/>
              </w:rPr>
              <w:t> </w:t>
            </w:r>
            <w:r>
              <w:rPr>
                <w:sz w:val="28"/>
              </w:rPr>
              <w:t>привез</w:t>
            </w:r>
            <w:r>
              <w:rPr>
                <w:spacing w:val="-5"/>
                <w:sz w:val="28"/>
              </w:rPr>
              <w:t> </w:t>
            </w:r>
            <w:r>
              <w:rPr>
                <w:sz w:val="28"/>
              </w:rPr>
              <w:t>ее</w:t>
            </w:r>
            <w:r>
              <w:rPr>
                <w:spacing w:val="-5"/>
                <w:sz w:val="28"/>
              </w:rPr>
              <w:t> </w:t>
            </w:r>
            <w:r>
              <w:rPr>
                <w:sz w:val="28"/>
              </w:rPr>
              <w:t>в</w:t>
            </w:r>
            <w:r>
              <w:rPr>
                <w:spacing w:val="-5"/>
                <w:sz w:val="28"/>
              </w:rPr>
              <w:t> </w:t>
            </w:r>
            <w:r>
              <w:rPr>
                <w:sz w:val="28"/>
              </w:rPr>
              <w:t>место</w:t>
            </w:r>
            <w:r>
              <w:rPr>
                <w:spacing w:val="-4"/>
                <w:sz w:val="28"/>
              </w:rPr>
              <w:t> </w:t>
            </w:r>
            <w:r>
              <w:rPr>
                <w:sz w:val="28"/>
              </w:rPr>
              <w:t>нового</w:t>
            </w:r>
            <w:r>
              <w:rPr>
                <w:spacing w:val="-6"/>
                <w:sz w:val="28"/>
              </w:rPr>
              <w:t> </w:t>
            </w:r>
            <w:r>
              <w:rPr>
                <w:sz w:val="28"/>
              </w:rPr>
              <w:t>обитания,</w:t>
            </w:r>
            <w:r>
              <w:rPr>
                <w:spacing w:val="-5"/>
                <w:sz w:val="28"/>
              </w:rPr>
              <w:t> </w:t>
            </w:r>
            <w:r>
              <w:rPr>
                <w:sz w:val="28"/>
              </w:rPr>
              <w:t>очень попросил девушку, служащую океанариума, заботиться об акуле. Расставаться с ней было трудно…</w:t>
            </w:r>
          </w:p>
          <w:p>
            <w:pPr>
              <w:pStyle w:val="TableParagraph"/>
              <w:ind w:left="105" w:right="80"/>
              <w:rPr>
                <w:sz w:val="28"/>
              </w:rPr>
            </w:pPr>
            <w:r>
              <w:rPr>
                <w:sz w:val="28"/>
              </w:rPr>
              <w:t>Прошло два года. Мужчина вернулся в свой город. Первое, что он сделал, пошел в океанариум. И стал искать свою питомицу.</w:t>
            </w:r>
            <w:r>
              <w:rPr>
                <w:spacing w:val="-8"/>
                <w:sz w:val="28"/>
              </w:rPr>
              <w:t> </w:t>
            </w:r>
            <w:r>
              <w:rPr>
                <w:sz w:val="28"/>
              </w:rPr>
              <w:t>В</w:t>
            </w:r>
            <w:r>
              <w:rPr>
                <w:spacing w:val="-7"/>
                <w:sz w:val="28"/>
              </w:rPr>
              <w:t> </w:t>
            </w:r>
            <w:r>
              <w:rPr>
                <w:sz w:val="28"/>
              </w:rPr>
              <w:t>больших</w:t>
            </w:r>
            <w:r>
              <w:rPr>
                <w:spacing w:val="-6"/>
                <w:sz w:val="28"/>
              </w:rPr>
              <w:t> </w:t>
            </w:r>
            <w:r>
              <w:rPr>
                <w:sz w:val="28"/>
              </w:rPr>
              <w:t>аквариумах</w:t>
            </w:r>
            <w:r>
              <w:rPr>
                <w:spacing w:val="-6"/>
                <w:sz w:val="28"/>
              </w:rPr>
              <w:t> </w:t>
            </w:r>
            <w:r>
              <w:rPr>
                <w:sz w:val="28"/>
              </w:rPr>
              <w:t>плавало</w:t>
            </w:r>
            <w:r>
              <w:rPr>
                <w:spacing w:val="-7"/>
                <w:sz w:val="28"/>
              </w:rPr>
              <w:t> </w:t>
            </w:r>
            <w:r>
              <w:rPr>
                <w:sz w:val="28"/>
              </w:rPr>
              <w:t>несколько</w:t>
            </w:r>
            <w:r>
              <w:rPr>
                <w:spacing w:val="-6"/>
                <w:sz w:val="28"/>
              </w:rPr>
              <w:t> </w:t>
            </w:r>
            <w:r>
              <w:rPr>
                <w:sz w:val="28"/>
              </w:rPr>
              <w:t>акул,</w:t>
            </w:r>
            <w:r>
              <w:rPr>
                <w:spacing w:val="-6"/>
                <w:sz w:val="28"/>
              </w:rPr>
              <w:t> </w:t>
            </w:r>
            <w:r>
              <w:rPr>
                <w:sz w:val="28"/>
              </w:rPr>
              <w:t>но акулы с пораненным плавником среди них не было!</w:t>
            </w:r>
          </w:p>
          <w:p>
            <w:pPr>
              <w:pStyle w:val="TableParagraph"/>
              <w:spacing w:before="1"/>
              <w:ind w:left="105" w:right="80"/>
              <w:rPr>
                <w:sz w:val="28"/>
              </w:rPr>
            </w:pPr>
            <w:r>
              <w:rPr>
                <w:sz w:val="28"/>
              </w:rPr>
              <w:t>Мужчина в панике начал искать девушку, которую два года назад просил заботиться о своем друге. Она сказала: «Вашей акулы здесь нет. Она в аквариуме на втором этаже» и предложила</w:t>
            </w:r>
            <w:r>
              <w:rPr>
                <w:spacing w:val="-4"/>
                <w:sz w:val="28"/>
              </w:rPr>
              <w:t> </w:t>
            </w:r>
            <w:r>
              <w:rPr>
                <w:sz w:val="28"/>
              </w:rPr>
              <w:t>мужчине</w:t>
            </w:r>
            <w:r>
              <w:rPr>
                <w:spacing w:val="-4"/>
                <w:sz w:val="28"/>
              </w:rPr>
              <w:t> </w:t>
            </w:r>
            <w:r>
              <w:rPr>
                <w:sz w:val="28"/>
              </w:rPr>
              <w:t>подняться.</w:t>
            </w:r>
            <w:r>
              <w:rPr>
                <w:spacing w:val="-4"/>
                <w:sz w:val="28"/>
              </w:rPr>
              <w:t> </w:t>
            </w:r>
            <w:r>
              <w:rPr>
                <w:sz w:val="28"/>
              </w:rPr>
              <w:t>Там</w:t>
            </w:r>
            <w:r>
              <w:rPr>
                <w:spacing w:val="-4"/>
                <w:sz w:val="28"/>
              </w:rPr>
              <w:t> </w:t>
            </w:r>
            <w:r>
              <w:rPr>
                <w:sz w:val="28"/>
              </w:rPr>
              <w:t>он</w:t>
            </w:r>
            <w:r>
              <w:rPr>
                <w:spacing w:val="-4"/>
                <w:sz w:val="28"/>
              </w:rPr>
              <w:t> </w:t>
            </w:r>
            <w:r>
              <w:rPr>
                <w:sz w:val="28"/>
              </w:rPr>
              <w:t>и</w:t>
            </w:r>
            <w:r>
              <w:rPr>
                <w:spacing w:val="-4"/>
                <w:sz w:val="28"/>
              </w:rPr>
              <w:t> </w:t>
            </w:r>
            <w:r>
              <w:rPr>
                <w:sz w:val="28"/>
              </w:rPr>
              <w:t>увидел</w:t>
            </w:r>
            <w:r>
              <w:rPr>
                <w:spacing w:val="-6"/>
                <w:sz w:val="28"/>
              </w:rPr>
              <w:t> </w:t>
            </w:r>
            <w:r>
              <w:rPr>
                <w:sz w:val="28"/>
              </w:rPr>
              <w:t>свою</w:t>
            </w:r>
            <w:r>
              <w:rPr>
                <w:spacing w:val="-4"/>
                <w:sz w:val="28"/>
              </w:rPr>
              <w:t> </w:t>
            </w:r>
            <w:r>
              <w:rPr>
                <w:sz w:val="28"/>
              </w:rPr>
              <w:t>акулу с поврежденным плавником. Да, это точно была она! Но это единственное, что напоминало любимицу. Акула выросла до невероятных размеров! Ее аквариум был просто огромным!</w:t>
            </w:r>
          </w:p>
          <w:p>
            <w:pPr>
              <w:pStyle w:val="TableParagraph"/>
              <w:spacing w:before="1"/>
              <w:ind w:left="105"/>
              <w:rPr>
                <w:sz w:val="28"/>
              </w:rPr>
            </w:pPr>
            <w:r>
              <w:rPr>
                <w:sz w:val="28"/>
              </w:rPr>
              <w:t>Девушка</w:t>
            </w:r>
            <w:r>
              <w:rPr>
                <w:spacing w:val="-7"/>
                <w:sz w:val="28"/>
              </w:rPr>
              <w:t> </w:t>
            </w:r>
            <w:r>
              <w:rPr>
                <w:sz w:val="28"/>
              </w:rPr>
              <w:t>пояснила:</w:t>
            </w:r>
            <w:r>
              <w:rPr>
                <w:spacing w:val="-9"/>
                <w:sz w:val="28"/>
              </w:rPr>
              <w:t> </w:t>
            </w:r>
            <w:r>
              <w:rPr>
                <w:sz w:val="28"/>
              </w:rPr>
              <w:t>«Акулы</w:t>
            </w:r>
            <w:r>
              <w:rPr>
                <w:spacing w:val="-7"/>
                <w:sz w:val="28"/>
              </w:rPr>
              <w:t> </w:t>
            </w:r>
            <w:r>
              <w:rPr>
                <w:sz w:val="28"/>
              </w:rPr>
              <w:t>растут</w:t>
            </w:r>
            <w:r>
              <w:rPr>
                <w:spacing w:val="-8"/>
                <w:sz w:val="28"/>
              </w:rPr>
              <w:t> </w:t>
            </w:r>
            <w:r>
              <w:rPr>
                <w:sz w:val="28"/>
              </w:rPr>
              <w:t>настолько,</w:t>
            </w:r>
            <w:r>
              <w:rPr>
                <w:spacing w:val="-8"/>
                <w:sz w:val="28"/>
              </w:rPr>
              <w:t> </w:t>
            </w:r>
            <w:r>
              <w:rPr>
                <w:sz w:val="28"/>
              </w:rPr>
              <w:t>насколько позволяет аквариум».</w:t>
            </w:r>
          </w:p>
          <w:p>
            <w:pPr>
              <w:pStyle w:val="TableParagraph"/>
              <w:spacing w:line="321" w:lineRule="exact"/>
              <w:ind w:left="105"/>
              <w:rPr>
                <w:i/>
                <w:sz w:val="28"/>
              </w:rPr>
            </w:pPr>
            <w:r>
              <w:rPr>
                <w:i/>
                <w:spacing w:val="-2"/>
                <w:sz w:val="28"/>
              </w:rPr>
              <w:t>Вопрос</w:t>
            </w:r>
          </w:p>
          <w:p>
            <w:pPr>
              <w:pStyle w:val="TableParagraph"/>
              <w:spacing w:line="322" w:lineRule="exact"/>
              <w:ind w:left="105"/>
              <w:rPr>
                <w:sz w:val="28"/>
              </w:rPr>
            </w:pPr>
            <w:r>
              <w:rPr>
                <w:sz w:val="28"/>
              </w:rPr>
              <w:t>Как</w:t>
            </w:r>
            <w:r>
              <w:rPr>
                <w:spacing w:val="-6"/>
                <w:sz w:val="28"/>
              </w:rPr>
              <w:t> </w:t>
            </w:r>
            <w:r>
              <w:rPr>
                <w:sz w:val="28"/>
              </w:rPr>
              <w:t>эту</w:t>
            </w:r>
            <w:r>
              <w:rPr>
                <w:spacing w:val="-7"/>
                <w:sz w:val="28"/>
              </w:rPr>
              <w:t> </w:t>
            </w:r>
            <w:r>
              <w:rPr>
                <w:sz w:val="28"/>
              </w:rPr>
              <w:t>историю</w:t>
            </w:r>
            <w:r>
              <w:rPr>
                <w:spacing w:val="-4"/>
                <w:sz w:val="28"/>
              </w:rPr>
              <w:t> </w:t>
            </w:r>
            <w:r>
              <w:rPr>
                <w:sz w:val="28"/>
              </w:rPr>
              <w:t>можно</w:t>
            </w:r>
            <w:r>
              <w:rPr>
                <w:spacing w:val="-2"/>
                <w:sz w:val="28"/>
              </w:rPr>
              <w:t> </w:t>
            </w:r>
            <w:r>
              <w:rPr>
                <w:sz w:val="28"/>
              </w:rPr>
              <w:t>соотнести</w:t>
            </w:r>
            <w:r>
              <w:rPr>
                <w:spacing w:val="-3"/>
                <w:sz w:val="28"/>
              </w:rPr>
              <w:t> </w:t>
            </w:r>
            <w:r>
              <w:rPr>
                <w:sz w:val="28"/>
              </w:rPr>
              <w:t>с</w:t>
            </w:r>
            <w:r>
              <w:rPr>
                <w:spacing w:val="-4"/>
                <w:sz w:val="28"/>
              </w:rPr>
              <w:t> </w:t>
            </w:r>
            <w:r>
              <w:rPr>
                <w:sz w:val="28"/>
              </w:rPr>
              <w:t>жизнью</w:t>
            </w:r>
            <w:r>
              <w:rPr>
                <w:spacing w:val="-5"/>
                <w:sz w:val="28"/>
              </w:rPr>
              <w:t> </w:t>
            </w:r>
            <w:r>
              <w:rPr>
                <w:spacing w:val="-2"/>
                <w:sz w:val="28"/>
              </w:rPr>
              <w:t>человека?</w:t>
            </w:r>
          </w:p>
          <w:p>
            <w:pPr>
              <w:pStyle w:val="TableParagraph"/>
              <w:ind w:left="105"/>
              <w:rPr>
                <w:i/>
                <w:sz w:val="28"/>
              </w:rPr>
            </w:pPr>
            <w:r>
              <w:rPr>
                <w:i/>
                <w:sz w:val="28"/>
              </w:rPr>
              <w:t>(Ответы</w:t>
            </w:r>
            <w:r>
              <w:rPr>
                <w:i/>
                <w:spacing w:val="-9"/>
                <w:sz w:val="28"/>
              </w:rPr>
              <w:t> </w:t>
            </w:r>
            <w:r>
              <w:rPr>
                <w:i/>
                <w:spacing w:val="-2"/>
                <w:sz w:val="28"/>
              </w:rPr>
              <w:t>родителей)</w:t>
            </w:r>
          </w:p>
          <w:p>
            <w:pPr>
              <w:pStyle w:val="TableParagraph"/>
              <w:spacing w:line="322" w:lineRule="exact"/>
              <w:ind w:left="105"/>
              <w:rPr>
                <w:sz w:val="28"/>
              </w:rPr>
            </w:pPr>
            <w:r>
              <w:rPr>
                <w:i/>
                <w:sz w:val="28"/>
              </w:rPr>
              <w:t>Педагог</w:t>
            </w:r>
            <w:r>
              <w:rPr>
                <w:sz w:val="28"/>
              </w:rPr>
              <w:t>:</w:t>
            </w:r>
            <w:r>
              <w:rPr>
                <w:spacing w:val="-4"/>
                <w:sz w:val="28"/>
              </w:rPr>
              <w:t> </w:t>
            </w:r>
            <w:r>
              <w:rPr>
                <w:sz w:val="28"/>
              </w:rPr>
              <w:t>Верно!</w:t>
            </w:r>
            <w:r>
              <w:rPr>
                <w:spacing w:val="-5"/>
                <w:sz w:val="28"/>
              </w:rPr>
              <w:t> </w:t>
            </w:r>
            <w:r>
              <w:rPr>
                <w:sz w:val="28"/>
              </w:rPr>
              <w:t>Если</w:t>
            </w:r>
            <w:r>
              <w:rPr>
                <w:spacing w:val="-5"/>
                <w:sz w:val="28"/>
              </w:rPr>
              <w:t> </w:t>
            </w:r>
            <w:r>
              <w:rPr>
                <w:sz w:val="28"/>
              </w:rPr>
              <w:t>вы</w:t>
            </w:r>
            <w:r>
              <w:rPr>
                <w:spacing w:val="-5"/>
                <w:sz w:val="28"/>
              </w:rPr>
              <w:t> </w:t>
            </w:r>
            <w:r>
              <w:rPr>
                <w:sz w:val="28"/>
              </w:rPr>
              <w:t>хотите,</w:t>
            </w:r>
            <w:r>
              <w:rPr>
                <w:spacing w:val="-7"/>
                <w:sz w:val="28"/>
              </w:rPr>
              <w:t> </w:t>
            </w:r>
            <w:r>
              <w:rPr>
                <w:sz w:val="28"/>
              </w:rPr>
              <w:t>чтобы</w:t>
            </w:r>
            <w:r>
              <w:rPr>
                <w:spacing w:val="-8"/>
                <w:sz w:val="28"/>
              </w:rPr>
              <w:t> </w:t>
            </w:r>
            <w:r>
              <w:rPr>
                <w:sz w:val="28"/>
              </w:rPr>
              <w:t>ваш</w:t>
            </w:r>
            <w:r>
              <w:rPr>
                <w:spacing w:val="-6"/>
                <w:sz w:val="28"/>
              </w:rPr>
              <w:t> </w:t>
            </w:r>
            <w:r>
              <w:rPr>
                <w:sz w:val="28"/>
              </w:rPr>
              <w:t>ребенок</w:t>
            </w:r>
            <w:r>
              <w:rPr>
                <w:spacing w:val="-5"/>
                <w:sz w:val="28"/>
              </w:rPr>
              <w:t> </w:t>
            </w:r>
            <w:r>
              <w:rPr>
                <w:sz w:val="28"/>
              </w:rPr>
              <w:t>стал успешным, счастливым, не держите его в маленьком</w:t>
            </w:r>
          </w:p>
        </w:tc>
        <w:tc>
          <w:tcPr>
            <w:tcW w:w="1418" w:type="dxa"/>
          </w:tcPr>
          <w:p>
            <w:pPr>
              <w:pStyle w:val="TableParagraph"/>
              <w:spacing w:line="315" w:lineRule="exact"/>
              <w:ind w:left="106"/>
              <w:rPr>
                <w:sz w:val="28"/>
              </w:rPr>
            </w:pPr>
            <w:r>
              <w:rPr>
                <w:sz w:val="28"/>
              </w:rPr>
              <w:t>Слайд</w:t>
            </w:r>
            <w:r>
              <w:rPr>
                <w:spacing w:val="-7"/>
                <w:sz w:val="28"/>
              </w:rPr>
              <w:t> </w:t>
            </w:r>
            <w:r>
              <w:rPr>
                <w:spacing w:val="-5"/>
                <w:sz w:val="28"/>
              </w:rPr>
              <w:t>11</w:t>
            </w:r>
          </w:p>
        </w:tc>
      </w:tr>
    </w:tbl>
    <w:p>
      <w:pPr>
        <w:rPr>
          <w:sz w:val="2"/>
          <w:szCs w:val="2"/>
        </w:rPr>
      </w:pPr>
      <w:r>
        <w:rPr/>
        <mc:AlternateContent>
          <mc:Choice Requires="wps">
            <w:drawing>
              <wp:anchor distT="0" distB="0" distL="0" distR="0" allowOverlap="1" layoutInCell="1" locked="0" behindDoc="0" simplePos="0" relativeHeight="15909888">
                <wp:simplePos x="0" y="0"/>
                <wp:positionH relativeFrom="page">
                  <wp:posOffset>7632982</wp:posOffset>
                </wp:positionH>
                <wp:positionV relativeFrom="page">
                  <wp:posOffset>5527595</wp:posOffset>
                </wp:positionV>
                <wp:extent cx="144145" cy="2029460"/>
                <wp:effectExtent l="0" t="0" r="0" b="0"/>
                <wp:wrapNone/>
                <wp:docPr id="546" name="Textbox 546"/>
                <wp:cNvGraphicFramePr>
                  <a:graphicFrameLocks/>
                </wp:cNvGraphicFramePr>
                <a:graphic>
                  <a:graphicData uri="http://schemas.microsoft.com/office/word/2010/wordprocessingShape">
                    <wps:wsp>
                      <wps:cNvPr id="546" name="Textbox 54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09888" type="#_x0000_t202" id="docshape45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7655"/>
        <w:gridCol w:w="1418"/>
      </w:tblGrid>
      <w:tr>
        <w:trPr>
          <w:trHeight w:val="6120" w:hRule="atLeast"/>
        </w:trPr>
        <w:tc>
          <w:tcPr>
            <w:tcW w:w="1135" w:type="dxa"/>
          </w:tcPr>
          <w:p>
            <w:pPr>
              <w:pStyle w:val="TableParagraph"/>
              <w:rPr>
                <w:sz w:val="26"/>
              </w:rPr>
            </w:pPr>
          </w:p>
        </w:tc>
        <w:tc>
          <w:tcPr>
            <w:tcW w:w="7655" w:type="dxa"/>
          </w:tcPr>
          <w:p>
            <w:pPr>
              <w:pStyle w:val="TableParagraph"/>
              <w:ind w:left="105"/>
              <w:rPr>
                <w:sz w:val="28"/>
              </w:rPr>
            </w:pPr>
            <w:r>
              <w:rPr>
                <w:sz w:val="28"/>
              </w:rPr>
              <w:t>аквариуме!</w:t>
            </w:r>
            <w:r>
              <w:rPr>
                <w:spacing w:val="-5"/>
                <w:sz w:val="28"/>
              </w:rPr>
              <w:t> </w:t>
            </w:r>
            <w:r>
              <w:rPr>
                <w:sz w:val="28"/>
              </w:rPr>
              <w:t>Расширьте</w:t>
            </w:r>
            <w:r>
              <w:rPr>
                <w:spacing w:val="-5"/>
                <w:sz w:val="28"/>
              </w:rPr>
              <w:t> </w:t>
            </w:r>
            <w:r>
              <w:rPr>
                <w:sz w:val="28"/>
              </w:rPr>
              <w:t>его</w:t>
            </w:r>
            <w:r>
              <w:rPr>
                <w:spacing w:val="-5"/>
                <w:sz w:val="28"/>
              </w:rPr>
              <w:t> </w:t>
            </w:r>
            <w:r>
              <w:rPr>
                <w:sz w:val="28"/>
              </w:rPr>
              <w:t>мир</w:t>
            </w:r>
            <w:r>
              <w:rPr>
                <w:spacing w:val="-8"/>
                <w:sz w:val="28"/>
              </w:rPr>
              <w:t> </w:t>
            </w:r>
            <w:r>
              <w:rPr>
                <w:sz w:val="28"/>
              </w:rPr>
              <w:t>до</w:t>
            </w:r>
            <w:r>
              <w:rPr>
                <w:spacing w:val="-8"/>
                <w:sz w:val="28"/>
              </w:rPr>
              <w:t> </w:t>
            </w:r>
            <w:r>
              <w:rPr>
                <w:sz w:val="28"/>
              </w:rPr>
              <w:t>размеров</w:t>
            </w:r>
            <w:r>
              <w:rPr>
                <w:spacing w:val="-6"/>
                <w:sz w:val="28"/>
              </w:rPr>
              <w:t> </w:t>
            </w:r>
            <w:r>
              <w:rPr>
                <w:sz w:val="28"/>
              </w:rPr>
              <w:t>Вселенной!</w:t>
            </w:r>
            <w:r>
              <w:rPr>
                <w:spacing w:val="-5"/>
                <w:sz w:val="28"/>
              </w:rPr>
              <w:t> </w:t>
            </w:r>
            <w:r>
              <w:rPr>
                <w:sz w:val="28"/>
              </w:rPr>
              <w:t>Она содержит все возможности для развития успешной и счастливой личности.</w:t>
            </w:r>
          </w:p>
          <w:p>
            <w:pPr>
              <w:pStyle w:val="TableParagraph"/>
              <w:spacing w:line="319" w:lineRule="exact"/>
              <w:ind w:left="105"/>
              <w:rPr>
                <w:b/>
                <w:sz w:val="28"/>
              </w:rPr>
            </w:pPr>
            <w:r>
              <w:rPr>
                <w:b/>
                <w:spacing w:val="-2"/>
                <w:sz w:val="28"/>
              </w:rPr>
              <w:t>Обобщение</w:t>
            </w:r>
          </w:p>
          <w:p>
            <w:pPr>
              <w:pStyle w:val="TableParagraph"/>
              <w:ind w:left="105" w:right="153"/>
              <w:rPr>
                <w:sz w:val="28"/>
              </w:rPr>
            </w:pPr>
            <w:r>
              <w:rPr>
                <w:sz w:val="28"/>
              </w:rPr>
              <w:t>Педагог желает родителям поддерживать детей всеми возможностями семьи и возвращается к эпиграфу занятия. Обращается внимание на слова Абая: </w:t>
            </w:r>
            <w:r>
              <w:rPr>
                <w:i/>
                <w:sz w:val="28"/>
              </w:rPr>
              <w:t>«Только слушая, созерцая, пробуя все на ощупь и на вкус, дитя начинает познавать</w:t>
            </w:r>
            <w:r>
              <w:rPr>
                <w:i/>
                <w:spacing w:val="-6"/>
                <w:sz w:val="28"/>
              </w:rPr>
              <w:t> </w:t>
            </w:r>
            <w:r>
              <w:rPr>
                <w:i/>
                <w:sz w:val="28"/>
              </w:rPr>
              <w:t>разницу</w:t>
            </w:r>
            <w:r>
              <w:rPr>
                <w:i/>
                <w:spacing w:val="-5"/>
                <w:sz w:val="28"/>
              </w:rPr>
              <w:t> </w:t>
            </w:r>
            <w:r>
              <w:rPr>
                <w:i/>
                <w:sz w:val="28"/>
              </w:rPr>
              <w:t>между</w:t>
            </w:r>
            <w:r>
              <w:rPr>
                <w:i/>
                <w:spacing w:val="-6"/>
                <w:sz w:val="28"/>
              </w:rPr>
              <w:t> </w:t>
            </w:r>
            <w:r>
              <w:rPr>
                <w:i/>
                <w:sz w:val="28"/>
              </w:rPr>
              <w:t>хорошим</w:t>
            </w:r>
            <w:r>
              <w:rPr>
                <w:i/>
                <w:spacing w:val="-5"/>
                <w:sz w:val="28"/>
              </w:rPr>
              <w:t> </w:t>
            </w:r>
            <w:r>
              <w:rPr>
                <w:i/>
                <w:sz w:val="28"/>
              </w:rPr>
              <w:t>и</w:t>
            </w:r>
            <w:r>
              <w:rPr>
                <w:i/>
                <w:spacing w:val="-8"/>
                <w:sz w:val="28"/>
              </w:rPr>
              <w:t> </w:t>
            </w:r>
            <w:r>
              <w:rPr>
                <w:i/>
                <w:sz w:val="28"/>
              </w:rPr>
              <w:t>плохим». </w:t>
            </w:r>
            <w:r>
              <w:rPr>
                <w:sz w:val="28"/>
              </w:rPr>
              <w:t>В</w:t>
            </w:r>
            <w:r>
              <w:rPr>
                <w:spacing w:val="-5"/>
                <w:sz w:val="28"/>
              </w:rPr>
              <w:t> </w:t>
            </w:r>
            <w:r>
              <w:rPr>
                <w:sz w:val="28"/>
              </w:rPr>
              <w:t>этих</w:t>
            </w:r>
            <w:r>
              <w:rPr>
                <w:spacing w:val="-4"/>
                <w:sz w:val="28"/>
              </w:rPr>
              <w:t> </w:t>
            </w:r>
            <w:r>
              <w:rPr>
                <w:sz w:val="28"/>
              </w:rPr>
              <w:t>словах заключен секрет успеха подготовки ребенка ко взрослой жизни. В выражении «пробуя все на ощупь и на вкус» образно передана необходимость предоставления растущему человеку как можно больших возможностей для развития.</w:t>
            </w:r>
          </w:p>
          <w:p>
            <w:pPr>
              <w:pStyle w:val="TableParagraph"/>
              <w:spacing w:line="319" w:lineRule="exact" w:before="3"/>
              <w:ind w:left="105"/>
              <w:rPr>
                <w:b/>
                <w:sz w:val="28"/>
              </w:rPr>
            </w:pPr>
            <w:r>
              <w:rPr>
                <w:b/>
                <w:sz w:val="28"/>
              </w:rPr>
              <w:t>Добрые</w:t>
            </w:r>
            <w:r>
              <w:rPr>
                <w:b/>
                <w:spacing w:val="-4"/>
                <w:sz w:val="28"/>
              </w:rPr>
              <w:t> </w:t>
            </w:r>
            <w:r>
              <w:rPr>
                <w:b/>
                <w:spacing w:val="-2"/>
                <w:sz w:val="28"/>
              </w:rPr>
              <w:t>пожелания</w:t>
            </w:r>
          </w:p>
          <w:p>
            <w:pPr>
              <w:pStyle w:val="TableParagraph"/>
              <w:spacing w:line="322" w:lineRule="exact"/>
              <w:ind w:left="105" w:right="153"/>
              <w:rPr>
                <w:sz w:val="28"/>
              </w:rPr>
            </w:pPr>
            <w:r>
              <w:rPr>
                <w:sz w:val="28"/>
              </w:rPr>
              <w:t>Завершая</w:t>
            </w:r>
            <w:r>
              <w:rPr>
                <w:spacing w:val="-4"/>
                <w:sz w:val="28"/>
              </w:rPr>
              <w:t> </w:t>
            </w:r>
            <w:r>
              <w:rPr>
                <w:sz w:val="28"/>
              </w:rPr>
              <w:t>занятие,</w:t>
            </w:r>
            <w:r>
              <w:rPr>
                <w:spacing w:val="-5"/>
                <w:sz w:val="28"/>
              </w:rPr>
              <w:t> </w:t>
            </w:r>
            <w:r>
              <w:rPr>
                <w:sz w:val="28"/>
              </w:rPr>
              <w:t>педагог</w:t>
            </w:r>
            <w:r>
              <w:rPr>
                <w:spacing w:val="-4"/>
                <w:sz w:val="28"/>
              </w:rPr>
              <w:t> </w:t>
            </w:r>
            <w:r>
              <w:rPr>
                <w:sz w:val="28"/>
              </w:rPr>
              <w:t>благодарит</w:t>
            </w:r>
            <w:r>
              <w:rPr>
                <w:spacing w:val="-8"/>
                <w:sz w:val="28"/>
              </w:rPr>
              <w:t> </w:t>
            </w:r>
            <w:r>
              <w:rPr>
                <w:sz w:val="28"/>
              </w:rPr>
              <w:t>родителей</w:t>
            </w:r>
            <w:r>
              <w:rPr>
                <w:spacing w:val="-4"/>
                <w:sz w:val="28"/>
              </w:rPr>
              <w:t> </w:t>
            </w:r>
            <w:r>
              <w:rPr>
                <w:sz w:val="28"/>
              </w:rPr>
              <w:t>за</w:t>
            </w:r>
            <w:r>
              <w:rPr>
                <w:spacing w:val="-4"/>
                <w:sz w:val="28"/>
              </w:rPr>
              <w:t> </w:t>
            </w:r>
            <w:r>
              <w:rPr>
                <w:sz w:val="28"/>
              </w:rPr>
              <w:t>участие</w:t>
            </w:r>
            <w:r>
              <w:rPr>
                <w:spacing w:val="-6"/>
                <w:sz w:val="28"/>
              </w:rPr>
              <w:t> </w:t>
            </w:r>
            <w:r>
              <w:rPr>
                <w:sz w:val="28"/>
              </w:rPr>
              <w:t>в деятельности</w:t>
            </w:r>
            <w:r>
              <w:rPr>
                <w:spacing w:val="-8"/>
                <w:sz w:val="28"/>
              </w:rPr>
              <w:t> </w:t>
            </w:r>
            <w:r>
              <w:rPr>
                <w:sz w:val="28"/>
              </w:rPr>
              <w:t>Центра</w:t>
            </w:r>
            <w:r>
              <w:rPr>
                <w:spacing w:val="-8"/>
                <w:sz w:val="28"/>
              </w:rPr>
              <w:t> </w:t>
            </w:r>
            <w:r>
              <w:rPr>
                <w:sz w:val="28"/>
              </w:rPr>
              <w:t>педагогической</w:t>
            </w:r>
            <w:r>
              <w:rPr>
                <w:spacing w:val="-10"/>
                <w:sz w:val="28"/>
              </w:rPr>
              <w:t> </w:t>
            </w:r>
            <w:r>
              <w:rPr>
                <w:sz w:val="28"/>
              </w:rPr>
              <w:t>поддержки</w:t>
            </w:r>
            <w:r>
              <w:rPr>
                <w:spacing w:val="-10"/>
                <w:sz w:val="28"/>
              </w:rPr>
              <w:t> </w:t>
            </w:r>
            <w:r>
              <w:rPr>
                <w:sz w:val="28"/>
              </w:rPr>
              <w:t>родителей</w:t>
            </w:r>
            <w:r>
              <w:rPr>
                <w:spacing w:val="-8"/>
                <w:sz w:val="28"/>
              </w:rPr>
              <w:t> </w:t>
            </w:r>
            <w:r>
              <w:rPr>
                <w:sz w:val="28"/>
              </w:rPr>
              <w:t>и выражает уверенность, что новые знания и навыки помогут им в семейном воспитании, в создании условий для благополучия и счастья растущего человека.</w:t>
            </w:r>
          </w:p>
        </w:tc>
        <w:tc>
          <w:tcPr>
            <w:tcW w:w="1418" w:type="dxa"/>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17"/>
              <w:rPr>
                <w:sz w:val="28"/>
              </w:rPr>
            </w:pPr>
          </w:p>
          <w:p>
            <w:pPr>
              <w:pStyle w:val="TableParagraph"/>
              <w:ind w:left="106"/>
              <w:rPr>
                <w:sz w:val="28"/>
              </w:rPr>
            </w:pPr>
            <w:r>
              <w:rPr>
                <w:sz w:val="28"/>
              </w:rPr>
              <w:t>Слайд</w:t>
            </w:r>
            <w:r>
              <w:rPr>
                <w:spacing w:val="-7"/>
                <w:sz w:val="28"/>
              </w:rPr>
              <w:t> </w:t>
            </w:r>
            <w:r>
              <w:rPr>
                <w:spacing w:val="-5"/>
                <w:sz w:val="28"/>
              </w:rPr>
              <w:t>12</w:t>
            </w:r>
          </w:p>
        </w:tc>
      </w:tr>
    </w:tbl>
    <w:p>
      <w:pPr>
        <w:rPr>
          <w:sz w:val="2"/>
          <w:szCs w:val="2"/>
        </w:rPr>
      </w:pPr>
      <w:r>
        <w:rPr/>
        <mc:AlternateContent>
          <mc:Choice Requires="wps">
            <w:drawing>
              <wp:anchor distT="0" distB="0" distL="0" distR="0" allowOverlap="1" layoutInCell="1" locked="0" behindDoc="0" simplePos="0" relativeHeight="15910400">
                <wp:simplePos x="0" y="0"/>
                <wp:positionH relativeFrom="page">
                  <wp:posOffset>7632982</wp:posOffset>
                </wp:positionH>
                <wp:positionV relativeFrom="page">
                  <wp:posOffset>5527595</wp:posOffset>
                </wp:positionV>
                <wp:extent cx="144145" cy="2029460"/>
                <wp:effectExtent l="0" t="0" r="0" b="0"/>
                <wp:wrapNone/>
                <wp:docPr id="547" name="Textbox 547"/>
                <wp:cNvGraphicFramePr>
                  <a:graphicFrameLocks/>
                </wp:cNvGraphicFramePr>
                <a:graphic>
                  <a:graphicData uri="http://schemas.microsoft.com/office/word/2010/wordprocessingShape">
                    <wps:wsp>
                      <wps:cNvPr id="547" name="Textbox 54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0400" type="#_x0000_t202" id="docshape45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p>
      <w:pPr>
        <w:spacing w:after="0"/>
        <w:rPr>
          <w:sz w:val="2"/>
          <w:szCs w:val="2"/>
        </w:rPr>
        <w:sectPr>
          <w:type w:val="continuous"/>
          <w:pgSz w:w="12240" w:h="15840"/>
          <w:pgMar w:header="0" w:footer="981" w:top="1120" w:bottom="1200" w:left="1300" w:right="500"/>
        </w:sectPr>
      </w:pPr>
    </w:p>
    <w:p>
      <w:pPr>
        <w:pStyle w:val="Heading1"/>
        <w:numPr>
          <w:ilvl w:val="0"/>
          <w:numId w:val="2"/>
        </w:numPr>
        <w:tabs>
          <w:tab w:pos="1112" w:val="left" w:leader="none"/>
          <w:tab w:pos="1959" w:val="left" w:leader="none"/>
        </w:tabs>
        <w:spacing w:line="242" w:lineRule="auto" w:before="70" w:after="0"/>
        <w:ind w:left="1959" w:right="717" w:hanging="1186"/>
        <w:jc w:val="left"/>
      </w:pPr>
      <w:r>
        <w:rPr/>
        <mc:AlternateContent>
          <mc:Choice Requires="wps">
            <w:drawing>
              <wp:anchor distT="0" distB="0" distL="0" distR="0" allowOverlap="1" layoutInCell="1" locked="0" behindDoc="0" simplePos="0" relativeHeight="15910912">
                <wp:simplePos x="0" y="0"/>
                <wp:positionH relativeFrom="page">
                  <wp:posOffset>7632982</wp:posOffset>
                </wp:positionH>
                <wp:positionV relativeFrom="page">
                  <wp:posOffset>5527595</wp:posOffset>
                </wp:positionV>
                <wp:extent cx="144145" cy="2029460"/>
                <wp:effectExtent l="0" t="0" r="0" b="0"/>
                <wp:wrapNone/>
                <wp:docPr id="548" name="Textbox 548"/>
                <wp:cNvGraphicFramePr>
                  <a:graphicFrameLocks/>
                </wp:cNvGraphicFramePr>
                <a:graphic>
                  <a:graphicData uri="http://schemas.microsoft.com/office/word/2010/wordprocessingShape">
                    <wps:wsp>
                      <wps:cNvPr id="548" name="Textbox 54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0912" type="#_x0000_t202" id="docshape45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ТЕМАТИКА</w:t>
      </w:r>
      <w:r>
        <w:rPr>
          <w:spacing w:val="-8"/>
        </w:rPr>
        <w:t> </w:t>
      </w:r>
      <w:r>
        <w:rPr/>
        <w:t>ЗАНЯТИЙ,</w:t>
      </w:r>
      <w:r>
        <w:rPr>
          <w:spacing w:val="-8"/>
        </w:rPr>
        <w:t> </w:t>
      </w:r>
      <w:r>
        <w:rPr/>
        <w:t>РЕКОМЕНДУЕМАЯ</w:t>
      </w:r>
      <w:r>
        <w:rPr>
          <w:spacing w:val="-9"/>
        </w:rPr>
        <w:t> </w:t>
      </w:r>
      <w:r>
        <w:rPr/>
        <w:t>ДЛЯ</w:t>
      </w:r>
      <w:r>
        <w:rPr>
          <w:spacing w:val="-9"/>
        </w:rPr>
        <w:t> </w:t>
      </w:r>
      <w:r>
        <w:rPr/>
        <w:t>РАЗРАБОТКИ ПЕДАГОГАМИ ОРГАНИЗАЦИЙ ОБРАЗОВАНИЯ</w:t>
      </w:r>
    </w:p>
    <w:p>
      <w:pPr>
        <w:pStyle w:val="BodyText"/>
        <w:spacing w:before="313"/>
        <w:ind w:left="402" w:right="348" w:firstLine="719"/>
        <w:jc w:val="both"/>
      </w:pPr>
      <w:r>
        <w:rPr/>
        <w:t>Организациям образования предоставляется возможность выбора и разработки 20–30% тематики программы ЦППР, составления собственного контента и утверждения его на педагогическом совете школы. Предлагаются варианты тем занятий для родителей.</w:t>
      </w:r>
    </w:p>
    <w:p>
      <w:pPr>
        <w:pStyle w:val="BodyText"/>
        <w:spacing w:before="5"/>
      </w:pPr>
    </w:p>
    <w:p>
      <w:pPr>
        <w:pStyle w:val="Heading2"/>
        <w:ind w:left="402"/>
      </w:pPr>
      <w:r>
        <w:rPr/>
        <w:t>Социальное</w:t>
      </w:r>
      <w:r>
        <w:rPr>
          <w:spacing w:val="-12"/>
        </w:rPr>
        <w:t> </w:t>
      </w:r>
      <w:r>
        <w:rPr/>
        <w:t>благополучие</w:t>
      </w:r>
      <w:r>
        <w:rPr>
          <w:spacing w:val="-9"/>
        </w:rPr>
        <w:t> </w:t>
      </w:r>
      <w:r>
        <w:rPr>
          <w:spacing w:val="-4"/>
        </w:rPr>
        <w:t>детей</w:t>
      </w:r>
    </w:p>
    <w:p>
      <w:pPr>
        <w:pStyle w:val="ListParagraph"/>
        <w:numPr>
          <w:ilvl w:val="1"/>
          <w:numId w:val="2"/>
        </w:numPr>
        <w:tabs>
          <w:tab w:pos="1121" w:val="left" w:leader="none"/>
        </w:tabs>
        <w:spacing w:line="319" w:lineRule="exact" w:before="0" w:after="0"/>
        <w:ind w:left="1121" w:right="0" w:hanging="360"/>
        <w:jc w:val="left"/>
        <w:rPr>
          <w:sz w:val="28"/>
        </w:rPr>
      </w:pPr>
      <w:r>
        <w:rPr>
          <w:sz w:val="28"/>
        </w:rPr>
        <w:t>Влияние</w:t>
      </w:r>
      <w:r>
        <w:rPr>
          <w:spacing w:val="-12"/>
          <w:sz w:val="28"/>
        </w:rPr>
        <w:t> </w:t>
      </w:r>
      <w:r>
        <w:rPr>
          <w:sz w:val="28"/>
        </w:rPr>
        <w:t>родительских</w:t>
      </w:r>
      <w:r>
        <w:rPr>
          <w:spacing w:val="-6"/>
          <w:sz w:val="28"/>
        </w:rPr>
        <w:t> </w:t>
      </w:r>
      <w:r>
        <w:rPr>
          <w:sz w:val="28"/>
        </w:rPr>
        <w:t>моделей</w:t>
      </w:r>
      <w:r>
        <w:rPr>
          <w:spacing w:val="-9"/>
          <w:sz w:val="28"/>
        </w:rPr>
        <w:t> </w:t>
      </w:r>
      <w:r>
        <w:rPr>
          <w:sz w:val="28"/>
        </w:rPr>
        <w:t>поведения</w:t>
      </w:r>
      <w:r>
        <w:rPr>
          <w:spacing w:val="-6"/>
          <w:sz w:val="28"/>
        </w:rPr>
        <w:t> </w:t>
      </w:r>
      <w:r>
        <w:rPr>
          <w:sz w:val="28"/>
        </w:rPr>
        <w:t>на</w:t>
      </w:r>
      <w:r>
        <w:rPr>
          <w:spacing w:val="-10"/>
          <w:sz w:val="28"/>
        </w:rPr>
        <w:t> </w:t>
      </w:r>
      <w:r>
        <w:rPr>
          <w:sz w:val="28"/>
        </w:rPr>
        <w:t>социальные</w:t>
      </w:r>
      <w:r>
        <w:rPr>
          <w:spacing w:val="-9"/>
          <w:sz w:val="28"/>
        </w:rPr>
        <w:t> </w:t>
      </w:r>
      <w:r>
        <w:rPr>
          <w:sz w:val="28"/>
        </w:rPr>
        <w:t>навыки</w:t>
      </w:r>
      <w:r>
        <w:rPr>
          <w:spacing w:val="-8"/>
          <w:sz w:val="28"/>
        </w:rPr>
        <w:t> </w:t>
      </w:r>
      <w:r>
        <w:rPr>
          <w:spacing w:val="-2"/>
          <w:sz w:val="28"/>
        </w:rPr>
        <w:t>детей</w:t>
      </w:r>
    </w:p>
    <w:p>
      <w:pPr>
        <w:pStyle w:val="ListParagraph"/>
        <w:numPr>
          <w:ilvl w:val="1"/>
          <w:numId w:val="2"/>
        </w:numPr>
        <w:tabs>
          <w:tab w:pos="1121" w:val="left" w:leader="none"/>
        </w:tabs>
        <w:spacing w:line="322" w:lineRule="exact" w:before="0" w:after="0"/>
        <w:ind w:left="1121" w:right="0" w:hanging="360"/>
        <w:jc w:val="left"/>
        <w:rPr>
          <w:sz w:val="28"/>
        </w:rPr>
      </w:pPr>
      <w:r>
        <w:rPr>
          <w:sz w:val="28"/>
        </w:rPr>
        <w:t>Как</w:t>
      </w:r>
      <w:r>
        <w:rPr>
          <w:spacing w:val="-6"/>
          <w:sz w:val="28"/>
        </w:rPr>
        <w:t> </w:t>
      </w:r>
      <w:r>
        <w:rPr>
          <w:sz w:val="28"/>
        </w:rPr>
        <w:t>обсуждать</w:t>
      </w:r>
      <w:r>
        <w:rPr>
          <w:spacing w:val="-5"/>
          <w:sz w:val="28"/>
        </w:rPr>
        <w:t> </w:t>
      </w:r>
      <w:r>
        <w:rPr>
          <w:sz w:val="28"/>
        </w:rPr>
        <w:t>с</w:t>
      </w:r>
      <w:r>
        <w:rPr>
          <w:spacing w:val="-6"/>
          <w:sz w:val="28"/>
        </w:rPr>
        <w:t> </w:t>
      </w:r>
      <w:r>
        <w:rPr>
          <w:sz w:val="28"/>
        </w:rPr>
        <w:t>детьми</w:t>
      </w:r>
      <w:r>
        <w:rPr>
          <w:spacing w:val="-4"/>
          <w:sz w:val="28"/>
        </w:rPr>
        <w:t> </w:t>
      </w:r>
      <w:r>
        <w:rPr>
          <w:sz w:val="28"/>
        </w:rPr>
        <w:t>важные</w:t>
      </w:r>
      <w:r>
        <w:rPr>
          <w:spacing w:val="-5"/>
          <w:sz w:val="28"/>
        </w:rPr>
        <w:t> </w:t>
      </w:r>
      <w:r>
        <w:rPr>
          <w:sz w:val="28"/>
        </w:rPr>
        <w:t>социальные</w:t>
      </w:r>
      <w:r>
        <w:rPr>
          <w:spacing w:val="-4"/>
          <w:sz w:val="28"/>
        </w:rPr>
        <w:t> темы</w:t>
      </w:r>
    </w:p>
    <w:p>
      <w:pPr>
        <w:pStyle w:val="ListParagraph"/>
        <w:numPr>
          <w:ilvl w:val="1"/>
          <w:numId w:val="2"/>
        </w:numPr>
        <w:tabs>
          <w:tab w:pos="1121" w:val="left" w:leader="none"/>
        </w:tabs>
        <w:spacing w:line="240" w:lineRule="auto" w:before="0" w:after="0"/>
        <w:ind w:left="1121" w:right="0" w:hanging="360"/>
        <w:jc w:val="left"/>
        <w:rPr>
          <w:sz w:val="28"/>
        </w:rPr>
      </w:pPr>
      <w:r>
        <w:rPr>
          <w:sz w:val="28"/>
        </w:rPr>
        <w:t>Формирование</w:t>
      </w:r>
      <w:r>
        <w:rPr>
          <w:spacing w:val="-6"/>
          <w:sz w:val="28"/>
        </w:rPr>
        <w:t> </w:t>
      </w:r>
      <w:r>
        <w:rPr>
          <w:sz w:val="28"/>
        </w:rPr>
        <w:t>у</w:t>
      </w:r>
      <w:r>
        <w:rPr>
          <w:spacing w:val="-11"/>
          <w:sz w:val="28"/>
        </w:rPr>
        <w:t> </w:t>
      </w:r>
      <w:r>
        <w:rPr>
          <w:sz w:val="28"/>
        </w:rPr>
        <w:t>детей</w:t>
      </w:r>
      <w:r>
        <w:rPr>
          <w:spacing w:val="-5"/>
          <w:sz w:val="28"/>
        </w:rPr>
        <w:t> </w:t>
      </w:r>
      <w:r>
        <w:rPr>
          <w:sz w:val="28"/>
        </w:rPr>
        <w:t>чувства</w:t>
      </w:r>
      <w:r>
        <w:rPr>
          <w:spacing w:val="-6"/>
          <w:sz w:val="28"/>
        </w:rPr>
        <w:t> </w:t>
      </w:r>
      <w:r>
        <w:rPr>
          <w:sz w:val="28"/>
        </w:rPr>
        <w:t>ответственности</w:t>
      </w:r>
      <w:r>
        <w:rPr>
          <w:spacing w:val="-6"/>
          <w:sz w:val="28"/>
        </w:rPr>
        <w:t> </w:t>
      </w:r>
      <w:r>
        <w:rPr>
          <w:sz w:val="28"/>
        </w:rPr>
        <w:t>за</w:t>
      </w:r>
      <w:r>
        <w:rPr>
          <w:spacing w:val="-6"/>
          <w:sz w:val="28"/>
        </w:rPr>
        <w:t> </w:t>
      </w:r>
      <w:r>
        <w:rPr>
          <w:sz w:val="28"/>
        </w:rPr>
        <w:t>свои</w:t>
      </w:r>
      <w:r>
        <w:rPr>
          <w:spacing w:val="-5"/>
          <w:sz w:val="28"/>
        </w:rPr>
        <w:t> </w:t>
      </w:r>
      <w:r>
        <w:rPr>
          <w:spacing w:val="-2"/>
          <w:sz w:val="28"/>
        </w:rPr>
        <w:t>поступки</w:t>
      </w:r>
    </w:p>
    <w:p>
      <w:pPr>
        <w:pStyle w:val="ListParagraph"/>
        <w:numPr>
          <w:ilvl w:val="1"/>
          <w:numId w:val="2"/>
        </w:numPr>
        <w:tabs>
          <w:tab w:pos="1121" w:val="left" w:leader="none"/>
        </w:tabs>
        <w:spacing w:line="242" w:lineRule="auto" w:before="0" w:after="0"/>
        <w:ind w:left="1121" w:right="2118" w:hanging="360"/>
        <w:jc w:val="left"/>
        <w:rPr>
          <w:sz w:val="28"/>
        </w:rPr>
      </w:pPr>
      <w:r>
        <w:rPr>
          <w:sz w:val="28"/>
        </w:rPr>
        <w:t>Совместное</w:t>
      </w:r>
      <w:r>
        <w:rPr>
          <w:spacing w:val="-6"/>
          <w:sz w:val="28"/>
        </w:rPr>
        <w:t> </w:t>
      </w:r>
      <w:r>
        <w:rPr>
          <w:sz w:val="28"/>
        </w:rPr>
        <w:t>принятие</w:t>
      </w:r>
      <w:r>
        <w:rPr>
          <w:spacing w:val="-6"/>
          <w:sz w:val="28"/>
        </w:rPr>
        <w:t> </w:t>
      </w:r>
      <w:r>
        <w:rPr>
          <w:sz w:val="28"/>
        </w:rPr>
        <w:t>решений</w:t>
      </w:r>
      <w:r>
        <w:rPr>
          <w:spacing w:val="-6"/>
          <w:sz w:val="28"/>
        </w:rPr>
        <w:t> </w:t>
      </w:r>
      <w:r>
        <w:rPr>
          <w:sz w:val="28"/>
        </w:rPr>
        <w:t>в</w:t>
      </w:r>
      <w:r>
        <w:rPr>
          <w:spacing w:val="-7"/>
          <w:sz w:val="28"/>
        </w:rPr>
        <w:t> </w:t>
      </w:r>
      <w:r>
        <w:rPr>
          <w:sz w:val="28"/>
        </w:rPr>
        <w:t>семье</w:t>
      </w:r>
      <w:r>
        <w:rPr>
          <w:spacing w:val="-8"/>
          <w:sz w:val="28"/>
        </w:rPr>
        <w:t> </w:t>
      </w:r>
      <w:r>
        <w:rPr>
          <w:sz w:val="28"/>
        </w:rPr>
        <w:t>как</w:t>
      </w:r>
      <w:r>
        <w:rPr>
          <w:spacing w:val="-6"/>
          <w:sz w:val="28"/>
        </w:rPr>
        <w:t> </w:t>
      </w:r>
      <w:r>
        <w:rPr>
          <w:sz w:val="28"/>
        </w:rPr>
        <w:t>способ</w:t>
      </w:r>
      <w:r>
        <w:rPr>
          <w:spacing w:val="-1"/>
          <w:sz w:val="28"/>
        </w:rPr>
        <w:t> </w:t>
      </w:r>
      <w:r>
        <w:rPr>
          <w:sz w:val="28"/>
        </w:rPr>
        <w:t>освоения демократических принципов жизни в обществе</w:t>
      </w:r>
    </w:p>
    <w:p>
      <w:pPr>
        <w:pStyle w:val="ListParagraph"/>
        <w:numPr>
          <w:ilvl w:val="1"/>
          <w:numId w:val="2"/>
        </w:numPr>
        <w:tabs>
          <w:tab w:pos="1121" w:val="left" w:leader="none"/>
        </w:tabs>
        <w:spacing w:line="317" w:lineRule="exact" w:before="0" w:after="0"/>
        <w:ind w:left="1121" w:right="0" w:hanging="360"/>
        <w:jc w:val="left"/>
        <w:rPr>
          <w:sz w:val="28"/>
        </w:rPr>
      </w:pPr>
      <w:r>
        <w:rPr>
          <w:sz w:val="28"/>
        </w:rPr>
        <w:t>Роль</w:t>
      </w:r>
      <w:r>
        <w:rPr>
          <w:spacing w:val="-8"/>
          <w:sz w:val="28"/>
        </w:rPr>
        <w:t> </w:t>
      </w:r>
      <w:r>
        <w:rPr>
          <w:sz w:val="28"/>
        </w:rPr>
        <w:t>семьи</w:t>
      </w:r>
      <w:r>
        <w:rPr>
          <w:spacing w:val="-6"/>
          <w:sz w:val="28"/>
        </w:rPr>
        <w:t> </w:t>
      </w:r>
      <w:r>
        <w:rPr>
          <w:sz w:val="28"/>
        </w:rPr>
        <w:t>и</w:t>
      </w:r>
      <w:r>
        <w:rPr>
          <w:spacing w:val="-4"/>
          <w:sz w:val="28"/>
        </w:rPr>
        <w:t> </w:t>
      </w:r>
      <w:r>
        <w:rPr>
          <w:sz w:val="28"/>
        </w:rPr>
        <w:t>школы</w:t>
      </w:r>
      <w:r>
        <w:rPr>
          <w:spacing w:val="-6"/>
          <w:sz w:val="28"/>
        </w:rPr>
        <w:t> </w:t>
      </w:r>
      <w:r>
        <w:rPr>
          <w:sz w:val="28"/>
        </w:rPr>
        <w:t>в</w:t>
      </w:r>
      <w:r>
        <w:rPr>
          <w:spacing w:val="-5"/>
          <w:sz w:val="28"/>
        </w:rPr>
        <w:t> </w:t>
      </w:r>
      <w:r>
        <w:rPr>
          <w:sz w:val="28"/>
        </w:rPr>
        <w:t>поддержке</w:t>
      </w:r>
      <w:r>
        <w:rPr>
          <w:spacing w:val="-5"/>
          <w:sz w:val="28"/>
        </w:rPr>
        <w:t> </w:t>
      </w:r>
      <w:r>
        <w:rPr>
          <w:sz w:val="28"/>
        </w:rPr>
        <w:t>инклюзивного</w:t>
      </w:r>
      <w:r>
        <w:rPr>
          <w:spacing w:val="-5"/>
          <w:sz w:val="28"/>
        </w:rPr>
        <w:t> </w:t>
      </w:r>
      <w:r>
        <w:rPr>
          <w:spacing w:val="-2"/>
          <w:sz w:val="28"/>
        </w:rPr>
        <w:t>образования</w:t>
      </w:r>
    </w:p>
    <w:p>
      <w:pPr>
        <w:pStyle w:val="ListParagraph"/>
        <w:numPr>
          <w:ilvl w:val="1"/>
          <w:numId w:val="2"/>
        </w:numPr>
        <w:tabs>
          <w:tab w:pos="1121" w:val="left" w:leader="none"/>
        </w:tabs>
        <w:spacing w:line="322" w:lineRule="exact" w:before="0" w:after="0"/>
        <w:ind w:left="1121" w:right="0" w:hanging="360"/>
        <w:jc w:val="left"/>
        <w:rPr>
          <w:sz w:val="28"/>
        </w:rPr>
      </w:pPr>
      <w:r>
        <w:rPr>
          <w:sz w:val="28"/>
        </w:rPr>
        <w:t>«Отцы</w:t>
      </w:r>
      <w:r>
        <w:rPr>
          <w:spacing w:val="-5"/>
          <w:sz w:val="28"/>
        </w:rPr>
        <w:t> </w:t>
      </w:r>
      <w:r>
        <w:rPr>
          <w:sz w:val="28"/>
        </w:rPr>
        <w:t>и</w:t>
      </w:r>
      <w:r>
        <w:rPr>
          <w:spacing w:val="-3"/>
          <w:sz w:val="28"/>
        </w:rPr>
        <w:t> </w:t>
      </w:r>
      <w:r>
        <w:rPr>
          <w:sz w:val="28"/>
        </w:rPr>
        <w:t>дети»:</w:t>
      </w:r>
      <w:r>
        <w:rPr>
          <w:spacing w:val="-4"/>
          <w:sz w:val="28"/>
        </w:rPr>
        <w:t> </w:t>
      </w:r>
      <w:r>
        <w:rPr>
          <w:sz w:val="28"/>
        </w:rPr>
        <w:t>конфликты</w:t>
      </w:r>
      <w:r>
        <w:rPr>
          <w:spacing w:val="-3"/>
          <w:sz w:val="28"/>
        </w:rPr>
        <w:t> </w:t>
      </w:r>
      <w:r>
        <w:rPr>
          <w:sz w:val="28"/>
        </w:rPr>
        <w:t>и</w:t>
      </w:r>
      <w:r>
        <w:rPr>
          <w:spacing w:val="-4"/>
          <w:sz w:val="28"/>
        </w:rPr>
        <w:t> </w:t>
      </w:r>
      <w:r>
        <w:rPr>
          <w:sz w:val="28"/>
        </w:rPr>
        <w:t>способы</w:t>
      </w:r>
      <w:r>
        <w:rPr>
          <w:spacing w:val="-5"/>
          <w:sz w:val="28"/>
        </w:rPr>
        <w:t> </w:t>
      </w:r>
      <w:r>
        <w:rPr>
          <w:sz w:val="28"/>
        </w:rPr>
        <w:t>их</w:t>
      </w:r>
      <w:r>
        <w:rPr>
          <w:spacing w:val="-1"/>
          <w:sz w:val="28"/>
        </w:rPr>
        <w:t> </w:t>
      </w:r>
      <w:r>
        <w:rPr>
          <w:spacing w:val="-2"/>
          <w:sz w:val="28"/>
        </w:rPr>
        <w:t>разрешения</w:t>
      </w:r>
    </w:p>
    <w:p>
      <w:pPr>
        <w:pStyle w:val="ListParagraph"/>
        <w:numPr>
          <w:ilvl w:val="1"/>
          <w:numId w:val="2"/>
        </w:numPr>
        <w:tabs>
          <w:tab w:pos="1121" w:val="left" w:leader="none"/>
        </w:tabs>
        <w:spacing w:line="322" w:lineRule="exact" w:before="0" w:after="0"/>
        <w:ind w:left="1121" w:right="0" w:hanging="360"/>
        <w:jc w:val="left"/>
        <w:rPr>
          <w:sz w:val="28"/>
        </w:rPr>
      </w:pPr>
      <w:r>
        <w:rPr>
          <w:sz w:val="28"/>
        </w:rPr>
        <w:t>Ребенок</w:t>
      </w:r>
      <w:r>
        <w:rPr>
          <w:spacing w:val="-8"/>
          <w:sz w:val="28"/>
        </w:rPr>
        <w:t> </w:t>
      </w:r>
      <w:r>
        <w:rPr>
          <w:sz w:val="28"/>
        </w:rPr>
        <w:t>в</w:t>
      </w:r>
      <w:r>
        <w:rPr>
          <w:spacing w:val="-8"/>
          <w:sz w:val="28"/>
        </w:rPr>
        <w:t> </w:t>
      </w:r>
      <w:r>
        <w:rPr>
          <w:sz w:val="28"/>
        </w:rPr>
        <w:t>интернете:</w:t>
      </w:r>
      <w:r>
        <w:rPr>
          <w:spacing w:val="-4"/>
          <w:sz w:val="28"/>
        </w:rPr>
        <w:t> </w:t>
      </w:r>
      <w:r>
        <w:rPr>
          <w:sz w:val="28"/>
        </w:rPr>
        <w:t>оградить,</w:t>
      </w:r>
      <w:r>
        <w:rPr>
          <w:spacing w:val="-7"/>
          <w:sz w:val="28"/>
        </w:rPr>
        <w:t> </w:t>
      </w:r>
      <w:r>
        <w:rPr>
          <w:sz w:val="28"/>
        </w:rPr>
        <w:t>нельзя</w:t>
      </w:r>
      <w:r>
        <w:rPr>
          <w:spacing w:val="-5"/>
          <w:sz w:val="28"/>
        </w:rPr>
        <w:t> </w:t>
      </w:r>
      <w:r>
        <w:rPr>
          <w:spacing w:val="-2"/>
          <w:sz w:val="28"/>
        </w:rPr>
        <w:t>разрешить</w:t>
      </w:r>
    </w:p>
    <w:p>
      <w:pPr>
        <w:pStyle w:val="ListParagraph"/>
        <w:numPr>
          <w:ilvl w:val="1"/>
          <w:numId w:val="2"/>
        </w:numPr>
        <w:tabs>
          <w:tab w:pos="1121" w:val="left" w:leader="none"/>
        </w:tabs>
        <w:spacing w:line="322" w:lineRule="exact" w:before="0" w:after="0"/>
        <w:ind w:left="1121" w:right="0" w:hanging="360"/>
        <w:jc w:val="left"/>
        <w:rPr>
          <w:sz w:val="28"/>
        </w:rPr>
      </w:pPr>
      <w:r>
        <w:rPr>
          <w:sz w:val="28"/>
        </w:rPr>
        <w:t>Как</w:t>
      </w:r>
      <w:r>
        <w:rPr>
          <w:spacing w:val="-5"/>
          <w:sz w:val="28"/>
        </w:rPr>
        <w:t> </w:t>
      </w:r>
      <w:r>
        <w:rPr>
          <w:sz w:val="28"/>
        </w:rPr>
        <w:t>оградить</w:t>
      </w:r>
      <w:r>
        <w:rPr>
          <w:spacing w:val="-9"/>
          <w:sz w:val="28"/>
        </w:rPr>
        <w:t> </w:t>
      </w:r>
      <w:r>
        <w:rPr>
          <w:sz w:val="28"/>
        </w:rPr>
        <w:t>ребенка</w:t>
      </w:r>
      <w:r>
        <w:rPr>
          <w:spacing w:val="-4"/>
          <w:sz w:val="28"/>
        </w:rPr>
        <w:t> </w:t>
      </w:r>
      <w:r>
        <w:rPr>
          <w:sz w:val="28"/>
        </w:rPr>
        <w:t>от</w:t>
      </w:r>
      <w:r>
        <w:rPr>
          <w:spacing w:val="-5"/>
          <w:sz w:val="28"/>
        </w:rPr>
        <w:t> </w:t>
      </w:r>
      <w:r>
        <w:rPr>
          <w:sz w:val="28"/>
        </w:rPr>
        <w:t>плохой</w:t>
      </w:r>
      <w:r>
        <w:rPr>
          <w:spacing w:val="-4"/>
          <w:sz w:val="28"/>
        </w:rPr>
        <w:t> </w:t>
      </w:r>
      <w:r>
        <w:rPr>
          <w:spacing w:val="-2"/>
          <w:sz w:val="28"/>
        </w:rPr>
        <w:t>компании</w:t>
      </w:r>
    </w:p>
    <w:p>
      <w:pPr>
        <w:pStyle w:val="ListParagraph"/>
        <w:numPr>
          <w:ilvl w:val="1"/>
          <w:numId w:val="2"/>
        </w:numPr>
        <w:tabs>
          <w:tab w:pos="1121" w:val="left" w:leader="none"/>
        </w:tabs>
        <w:spacing w:line="240" w:lineRule="auto" w:before="0" w:after="0"/>
        <w:ind w:left="1121" w:right="801" w:hanging="360"/>
        <w:jc w:val="left"/>
        <w:rPr>
          <w:sz w:val="28"/>
        </w:rPr>
      </w:pPr>
      <w:r>
        <w:rPr>
          <w:sz w:val="28"/>
        </w:rPr>
        <w:t>Основы</w:t>
      </w:r>
      <w:r>
        <w:rPr>
          <w:spacing w:val="-5"/>
          <w:sz w:val="28"/>
        </w:rPr>
        <w:t> </w:t>
      </w:r>
      <w:r>
        <w:rPr>
          <w:sz w:val="28"/>
        </w:rPr>
        <w:t>общения</w:t>
      </w:r>
      <w:r>
        <w:rPr>
          <w:spacing w:val="-3"/>
          <w:sz w:val="28"/>
        </w:rPr>
        <w:t> </w:t>
      </w:r>
      <w:r>
        <w:rPr>
          <w:sz w:val="28"/>
        </w:rPr>
        <w:t>в</w:t>
      </w:r>
      <w:r>
        <w:rPr>
          <w:spacing w:val="-5"/>
          <w:sz w:val="28"/>
        </w:rPr>
        <w:t> </w:t>
      </w:r>
      <w:r>
        <w:rPr>
          <w:sz w:val="28"/>
        </w:rPr>
        <w:t>казахской</w:t>
      </w:r>
      <w:r>
        <w:rPr>
          <w:spacing w:val="-5"/>
          <w:sz w:val="28"/>
        </w:rPr>
        <w:t> </w:t>
      </w:r>
      <w:r>
        <w:rPr>
          <w:sz w:val="28"/>
        </w:rPr>
        <w:t>семье:</w:t>
      </w:r>
      <w:r>
        <w:rPr>
          <w:spacing w:val="-4"/>
          <w:sz w:val="28"/>
        </w:rPr>
        <w:t> </w:t>
      </w:r>
      <w:r>
        <w:rPr>
          <w:sz w:val="28"/>
        </w:rPr>
        <w:t>почитание</w:t>
      </w:r>
      <w:r>
        <w:rPr>
          <w:spacing w:val="-5"/>
          <w:sz w:val="28"/>
        </w:rPr>
        <w:t> </w:t>
      </w:r>
      <w:r>
        <w:rPr>
          <w:sz w:val="28"/>
        </w:rPr>
        <w:t>старших</w:t>
      </w:r>
      <w:r>
        <w:rPr>
          <w:spacing w:val="-3"/>
          <w:sz w:val="28"/>
        </w:rPr>
        <w:t> </w:t>
      </w:r>
      <w:r>
        <w:rPr>
          <w:sz w:val="28"/>
        </w:rPr>
        <w:t>–</w:t>
      </w:r>
      <w:r>
        <w:rPr>
          <w:spacing w:val="-6"/>
          <w:sz w:val="28"/>
        </w:rPr>
        <w:t> </w:t>
      </w:r>
      <w:r>
        <w:rPr>
          <w:sz w:val="28"/>
        </w:rPr>
        <w:t>уважение</w:t>
      </w:r>
      <w:r>
        <w:rPr>
          <w:spacing w:val="-5"/>
          <w:sz w:val="28"/>
        </w:rPr>
        <w:t> </w:t>
      </w:r>
      <w:r>
        <w:rPr>
          <w:sz w:val="28"/>
        </w:rPr>
        <w:t>ко </w:t>
      </w:r>
      <w:r>
        <w:rPr>
          <w:spacing w:val="-4"/>
          <w:sz w:val="28"/>
        </w:rPr>
        <w:t>всем</w:t>
      </w:r>
    </w:p>
    <w:p>
      <w:pPr>
        <w:pStyle w:val="ListParagraph"/>
        <w:numPr>
          <w:ilvl w:val="1"/>
          <w:numId w:val="2"/>
        </w:numPr>
        <w:tabs>
          <w:tab w:pos="1121" w:val="left" w:leader="none"/>
        </w:tabs>
        <w:spacing w:line="240" w:lineRule="auto" w:before="2" w:after="0"/>
        <w:ind w:left="1121" w:right="859" w:hanging="360"/>
        <w:jc w:val="left"/>
        <w:rPr>
          <w:sz w:val="28"/>
        </w:rPr>
      </w:pPr>
      <w:r>
        <w:rPr>
          <w:sz w:val="28"/>
        </w:rPr>
        <w:t>Бастангы</w:t>
      </w:r>
      <w:r>
        <w:rPr>
          <w:spacing w:val="-4"/>
          <w:sz w:val="28"/>
        </w:rPr>
        <w:t> </w:t>
      </w:r>
      <w:r>
        <w:rPr>
          <w:sz w:val="28"/>
        </w:rPr>
        <w:t>–</w:t>
      </w:r>
      <w:r>
        <w:rPr>
          <w:spacing w:val="-7"/>
          <w:sz w:val="28"/>
        </w:rPr>
        <w:t> </w:t>
      </w:r>
      <w:r>
        <w:rPr>
          <w:sz w:val="28"/>
        </w:rPr>
        <w:t>старинный</w:t>
      </w:r>
      <w:r>
        <w:rPr>
          <w:spacing w:val="-5"/>
          <w:sz w:val="28"/>
        </w:rPr>
        <w:t> </w:t>
      </w:r>
      <w:r>
        <w:rPr>
          <w:sz w:val="28"/>
        </w:rPr>
        <w:t>аналог</w:t>
      </w:r>
      <w:r>
        <w:rPr>
          <w:spacing w:val="-5"/>
          <w:sz w:val="28"/>
        </w:rPr>
        <w:t> </w:t>
      </w:r>
      <w:r>
        <w:rPr>
          <w:sz w:val="28"/>
        </w:rPr>
        <w:t>молодежных</w:t>
      </w:r>
      <w:r>
        <w:rPr>
          <w:spacing w:val="-2"/>
          <w:sz w:val="28"/>
        </w:rPr>
        <w:t> </w:t>
      </w:r>
      <w:r>
        <w:rPr>
          <w:sz w:val="28"/>
        </w:rPr>
        <w:t>праздников</w:t>
      </w:r>
      <w:r>
        <w:rPr>
          <w:spacing w:val="-6"/>
          <w:sz w:val="28"/>
        </w:rPr>
        <w:t> </w:t>
      </w:r>
      <w:r>
        <w:rPr>
          <w:sz w:val="28"/>
        </w:rPr>
        <w:t>в</w:t>
      </w:r>
      <w:r>
        <w:rPr>
          <w:spacing w:val="-6"/>
          <w:sz w:val="28"/>
        </w:rPr>
        <w:t> </w:t>
      </w:r>
      <w:r>
        <w:rPr>
          <w:sz w:val="28"/>
        </w:rPr>
        <w:t>современном </w:t>
      </w:r>
      <w:r>
        <w:rPr>
          <w:spacing w:val="-2"/>
          <w:sz w:val="28"/>
        </w:rPr>
        <w:t>видении</w:t>
      </w:r>
    </w:p>
    <w:p>
      <w:pPr>
        <w:pStyle w:val="Heading2"/>
        <w:spacing w:before="4"/>
        <w:ind w:left="402"/>
      </w:pPr>
      <w:r>
        <w:rPr/>
        <w:t>Эмоциональное</w:t>
      </w:r>
      <w:r>
        <w:rPr>
          <w:spacing w:val="-11"/>
        </w:rPr>
        <w:t> </w:t>
      </w:r>
      <w:r>
        <w:rPr/>
        <w:t>благополучие</w:t>
      </w:r>
      <w:r>
        <w:rPr>
          <w:spacing w:val="-9"/>
        </w:rPr>
        <w:t> </w:t>
      </w:r>
      <w:r>
        <w:rPr>
          <w:spacing w:val="-4"/>
        </w:rPr>
        <w:t>детей</w:t>
      </w:r>
    </w:p>
    <w:p>
      <w:pPr>
        <w:pStyle w:val="ListParagraph"/>
        <w:numPr>
          <w:ilvl w:val="1"/>
          <w:numId w:val="2"/>
        </w:numPr>
        <w:tabs>
          <w:tab w:pos="1121" w:val="left" w:leader="none"/>
        </w:tabs>
        <w:spacing w:line="319" w:lineRule="exact" w:before="0" w:after="0"/>
        <w:ind w:left="1121" w:right="0" w:hanging="360"/>
        <w:jc w:val="left"/>
        <w:rPr>
          <w:sz w:val="28"/>
        </w:rPr>
      </w:pPr>
      <w:r>
        <w:rPr>
          <w:sz w:val="28"/>
        </w:rPr>
        <w:t>Практические</w:t>
      </w:r>
      <w:r>
        <w:rPr>
          <w:spacing w:val="-5"/>
          <w:sz w:val="28"/>
        </w:rPr>
        <w:t> </w:t>
      </w:r>
      <w:r>
        <w:rPr>
          <w:sz w:val="28"/>
        </w:rPr>
        <w:t>методы</w:t>
      </w:r>
      <w:r>
        <w:rPr>
          <w:spacing w:val="-5"/>
          <w:sz w:val="28"/>
        </w:rPr>
        <w:t> </w:t>
      </w:r>
      <w:r>
        <w:rPr>
          <w:sz w:val="28"/>
        </w:rPr>
        <w:t>и</w:t>
      </w:r>
      <w:r>
        <w:rPr>
          <w:spacing w:val="-5"/>
          <w:sz w:val="28"/>
        </w:rPr>
        <w:t> </w:t>
      </w:r>
      <w:r>
        <w:rPr>
          <w:sz w:val="28"/>
        </w:rPr>
        <w:t>техники</w:t>
      </w:r>
      <w:r>
        <w:rPr>
          <w:spacing w:val="-5"/>
          <w:sz w:val="28"/>
        </w:rPr>
        <w:t> </w:t>
      </w:r>
      <w:r>
        <w:rPr>
          <w:sz w:val="28"/>
        </w:rPr>
        <w:t>релаксации</w:t>
      </w:r>
      <w:r>
        <w:rPr>
          <w:spacing w:val="-5"/>
          <w:sz w:val="28"/>
        </w:rPr>
        <w:t> </w:t>
      </w:r>
      <w:r>
        <w:rPr>
          <w:sz w:val="28"/>
        </w:rPr>
        <w:t>для</w:t>
      </w:r>
      <w:r>
        <w:rPr>
          <w:spacing w:val="-7"/>
          <w:sz w:val="28"/>
        </w:rPr>
        <w:t> </w:t>
      </w:r>
      <w:r>
        <w:rPr>
          <w:spacing w:val="-2"/>
          <w:sz w:val="28"/>
        </w:rPr>
        <w:t>детей</w:t>
      </w:r>
    </w:p>
    <w:p>
      <w:pPr>
        <w:pStyle w:val="ListParagraph"/>
        <w:numPr>
          <w:ilvl w:val="1"/>
          <w:numId w:val="2"/>
        </w:numPr>
        <w:tabs>
          <w:tab w:pos="1121" w:val="left" w:leader="none"/>
        </w:tabs>
        <w:spacing w:line="322" w:lineRule="exact" w:before="0" w:after="0"/>
        <w:ind w:left="1121" w:right="0" w:hanging="360"/>
        <w:jc w:val="left"/>
        <w:rPr>
          <w:sz w:val="28"/>
        </w:rPr>
      </w:pPr>
      <w:r>
        <w:rPr>
          <w:sz w:val="28"/>
        </w:rPr>
        <w:t>Развитие</w:t>
      </w:r>
      <w:r>
        <w:rPr>
          <w:spacing w:val="-7"/>
          <w:sz w:val="28"/>
        </w:rPr>
        <w:t> </w:t>
      </w:r>
      <w:r>
        <w:rPr>
          <w:sz w:val="28"/>
        </w:rPr>
        <w:t>родителями</w:t>
      </w:r>
      <w:r>
        <w:rPr>
          <w:spacing w:val="-5"/>
          <w:sz w:val="28"/>
        </w:rPr>
        <w:t> </w:t>
      </w:r>
      <w:r>
        <w:rPr>
          <w:sz w:val="28"/>
        </w:rPr>
        <w:t>устойчивости</w:t>
      </w:r>
      <w:r>
        <w:rPr>
          <w:spacing w:val="-5"/>
          <w:sz w:val="28"/>
        </w:rPr>
        <w:t> </w:t>
      </w:r>
      <w:r>
        <w:rPr>
          <w:sz w:val="28"/>
        </w:rPr>
        <w:t>ребенка</w:t>
      </w:r>
      <w:r>
        <w:rPr>
          <w:spacing w:val="-5"/>
          <w:sz w:val="28"/>
        </w:rPr>
        <w:t> </w:t>
      </w:r>
      <w:r>
        <w:rPr>
          <w:sz w:val="28"/>
        </w:rPr>
        <w:t>к</w:t>
      </w:r>
      <w:r>
        <w:rPr>
          <w:spacing w:val="-5"/>
          <w:sz w:val="28"/>
        </w:rPr>
        <w:t> </w:t>
      </w:r>
      <w:r>
        <w:rPr>
          <w:spacing w:val="-2"/>
          <w:sz w:val="28"/>
        </w:rPr>
        <w:t>стрессу.</w:t>
      </w:r>
    </w:p>
    <w:p>
      <w:pPr>
        <w:pStyle w:val="ListParagraph"/>
        <w:numPr>
          <w:ilvl w:val="1"/>
          <w:numId w:val="2"/>
        </w:numPr>
        <w:tabs>
          <w:tab w:pos="1121" w:val="left" w:leader="none"/>
        </w:tabs>
        <w:spacing w:line="240" w:lineRule="auto" w:before="0" w:after="0"/>
        <w:ind w:left="1121" w:right="0" w:hanging="360"/>
        <w:jc w:val="left"/>
        <w:rPr>
          <w:sz w:val="28"/>
        </w:rPr>
      </w:pPr>
      <w:r>
        <w:rPr>
          <w:sz w:val="28"/>
        </w:rPr>
        <w:t>Совместные</w:t>
      </w:r>
      <w:r>
        <w:rPr>
          <w:spacing w:val="-8"/>
          <w:sz w:val="28"/>
        </w:rPr>
        <w:t> </w:t>
      </w:r>
      <w:r>
        <w:rPr>
          <w:sz w:val="28"/>
        </w:rPr>
        <w:t>проекты</w:t>
      </w:r>
      <w:r>
        <w:rPr>
          <w:spacing w:val="-5"/>
          <w:sz w:val="28"/>
        </w:rPr>
        <w:t> </w:t>
      </w:r>
      <w:r>
        <w:rPr>
          <w:sz w:val="28"/>
        </w:rPr>
        <w:t>и</w:t>
      </w:r>
      <w:r>
        <w:rPr>
          <w:spacing w:val="-5"/>
          <w:sz w:val="28"/>
        </w:rPr>
        <w:t> </w:t>
      </w:r>
      <w:r>
        <w:rPr>
          <w:sz w:val="28"/>
        </w:rPr>
        <w:t>активности</w:t>
      </w:r>
      <w:r>
        <w:rPr>
          <w:spacing w:val="-6"/>
          <w:sz w:val="28"/>
        </w:rPr>
        <w:t> </w:t>
      </w:r>
      <w:r>
        <w:rPr>
          <w:sz w:val="28"/>
        </w:rPr>
        <w:t>для</w:t>
      </w:r>
      <w:r>
        <w:rPr>
          <w:spacing w:val="-8"/>
          <w:sz w:val="28"/>
        </w:rPr>
        <w:t> </w:t>
      </w:r>
      <w:r>
        <w:rPr>
          <w:sz w:val="28"/>
        </w:rPr>
        <w:t>укрепления</w:t>
      </w:r>
      <w:r>
        <w:rPr>
          <w:spacing w:val="-5"/>
          <w:sz w:val="28"/>
        </w:rPr>
        <w:t> </w:t>
      </w:r>
      <w:r>
        <w:rPr>
          <w:sz w:val="28"/>
        </w:rPr>
        <w:t>семейных</w:t>
      </w:r>
      <w:r>
        <w:rPr>
          <w:spacing w:val="-4"/>
          <w:sz w:val="28"/>
        </w:rPr>
        <w:t> </w:t>
      </w:r>
      <w:r>
        <w:rPr>
          <w:spacing w:val="-2"/>
          <w:sz w:val="28"/>
        </w:rPr>
        <w:t>связей</w:t>
      </w:r>
    </w:p>
    <w:p>
      <w:pPr>
        <w:pStyle w:val="ListParagraph"/>
        <w:numPr>
          <w:ilvl w:val="1"/>
          <w:numId w:val="2"/>
        </w:numPr>
        <w:tabs>
          <w:tab w:pos="1121" w:val="left" w:leader="none"/>
        </w:tabs>
        <w:spacing w:line="322" w:lineRule="exact" w:before="2" w:after="0"/>
        <w:ind w:left="1121" w:right="0" w:hanging="360"/>
        <w:jc w:val="left"/>
        <w:rPr>
          <w:sz w:val="28"/>
        </w:rPr>
      </w:pPr>
      <w:r>
        <w:rPr>
          <w:sz w:val="28"/>
        </w:rPr>
        <w:t>Понимание</w:t>
      </w:r>
      <w:r>
        <w:rPr>
          <w:spacing w:val="-13"/>
          <w:sz w:val="28"/>
        </w:rPr>
        <w:t> </w:t>
      </w:r>
      <w:r>
        <w:rPr>
          <w:sz w:val="28"/>
        </w:rPr>
        <w:t>и</w:t>
      </w:r>
      <w:r>
        <w:rPr>
          <w:spacing w:val="-10"/>
          <w:sz w:val="28"/>
        </w:rPr>
        <w:t> </w:t>
      </w:r>
      <w:r>
        <w:rPr>
          <w:sz w:val="28"/>
        </w:rPr>
        <w:t>удовлетворение</w:t>
      </w:r>
      <w:r>
        <w:rPr>
          <w:spacing w:val="-7"/>
          <w:sz w:val="28"/>
        </w:rPr>
        <w:t> </w:t>
      </w:r>
      <w:r>
        <w:rPr>
          <w:sz w:val="28"/>
        </w:rPr>
        <w:t>эмоциональных</w:t>
      </w:r>
      <w:r>
        <w:rPr>
          <w:spacing w:val="-12"/>
          <w:sz w:val="28"/>
        </w:rPr>
        <w:t> </w:t>
      </w:r>
      <w:r>
        <w:rPr>
          <w:sz w:val="28"/>
        </w:rPr>
        <w:t>потребностей</w:t>
      </w:r>
      <w:r>
        <w:rPr>
          <w:spacing w:val="-11"/>
          <w:sz w:val="28"/>
        </w:rPr>
        <w:t> </w:t>
      </w:r>
      <w:r>
        <w:rPr>
          <w:spacing w:val="-2"/>
          <w:sz w:val="28"/>
        </w:rPr>
        <w:t>ребенка</w:t>
      </w:r>
    </w:p>
    <w:p>
      <w:pPr>
        <w:pStyle w:val="ListParagraph"/>
        <w:numPr>
          <w:ilvl w:val="1"/>
          <w:numId w:val="2"/>
        </w:numPr>
        <w:tabs>
          <w:tab w:pos="1121" w:val="left" w:leader="none"/>
        </w:tabs>
        <w:spacing w:line="240" w:lineRule="auto" w:before="0" w:after="0"/>
        <w:ind w:left="1121" w:right="1122" w:hanging="360"/>
        <w:jc w:val="left"/>
        <w:rPr>
          <w:sz w:val="28"/>
        </w:rPr>
      </w:pPr>
      <w:r>
        <w:rPr>
          <w:sz w:val="28"/>
        </w:rPr>
        <w:t>Роль</w:t>
      </w:r>
      <w:r>
        <w:rPr>
          <w:spacing w:val="-6"/>
          <w:sz w:val="28"/>
        </w:rPr>
        <w:t> </w:t>
      </w:r>
      <w:r>
        <w:rPr>
          <w:sz w:val="28"/>
        </w:rPr>
        <w:t>семейных</w:t>
      </w:r>
      <w:r>
        <w:rPr>
          <w:spacing w:val="-8"/>
          <w:sz w:val="28"/>
        </w:rPr>
        <w:t> </w:t>
      </w:r>
      <w:r>
        <w:rPr>
          <w:sz w:val="28"/>
        </w:rPr>
        <w:t>ритуалов</w:t>
      </w:r>
      <w:r>
        <w:rPr>
          <w:spacing w:val="-5"/>
          <w:sz w:val="28"/>
        </w:rPr>
        <w:t> </w:t>
      </w:r>
      <w:r>
        <w:rPr>
          <w:sz w:val="28"/>
        </w:rPr>
        <w:t>и</w:t>
      </w:r>
      <w:r>
        <w:rPr>
          <w:spacing w:val="-5"/>
          <w:sz w:val="28"/>
        </w:rPr>
        <w:t> </w:t>
      </w:r>
      <w:r>
        <w:rPr>
          <w:sz w:val="28"/>
        </w:rPr>
        <w:t>традиций</w:t>
      </w:r>
      <w:r>
        <w:rPr>
          <w:spacing w:val="-5"/>
          <w:sz w:val="28"/>
        </w:rPr>
        <w:t> </w:t>
      </w:r>
      <w:r>
        <w:rPr>
          <w:sz w:val="28"/>
        </w:rPr>
        <w:t>в</w:t>
      </w:r>
      <w:r>
        <w:rPr>
          <w:spacing w:val="-6"/>
          <w:sz w:val="28"/>
        </w:rPr>
        <w:t> </w:t>
      </w:r>
      <w:r>
        <w:rPr>
          <w:sz w:val="28"/>
        </w:rPr>
        <w:t>укреплении</w:t>
      </w:r>
      <w:r>
        <w:rPr>
          <w:spacing w:val="-8"/>
          <w:sz w:val="28"/>
        </w:rPr>
        <w:t> </w:t>
      </w:r>
      <w:r>
        <w:rPr>
          <w:sz w:val="28"/>
        </w:rPr>
        <w:t>психологической </w:t>
      </w:r>
      <w:r>
        <w:rPr>
          <w:spacing w:val="-2"/>
          <w:sz w:val="28"/>
        </w:rPr>
        <w:t>безопасности</w:t>
      </w:r>
    </w:p>
    <w:p>
      <w:pPr>
        <w:pStyle w:val="ListParagraph"/>
        <w:numPr>
          <w:ilvl w:val="1"/>
          <w:numId w:val="2"/>
        </w:numPr>
        <w:tabs>
          <w:tab w:pos="1121" w:val="left" w:leader="none"/>
        </w:tabs>
        <w:spacing w:line="240" w:lineRule="auto" w:before="0" w:after="0"/>
        <w:ind w:left="1121" w:right="1077" w:hanging="360"/>
        <w:jc w:val="left"/>
        <w:rPr>
          <w:sz w:val="28"/>
        </w:rPr>
      </w:pPr>
      <w:r>
        <w:rPr>
          <w:sz w:val="28"/>
        </w:rPr>
        <w:t>Как</w:t>
      </w:r>
      <w:r>
        <w:rPr>
          <w:spacing w:val="-4"/>
          <w:sz w:val="28"/>
        </w:rPr>
        <w:t> </w:t>
      </w:r>
      <w:r>
        <w:rPr>
          <w:sz w:val="28"/>
        </w:rPr>
        <w:t>развить</w:t>
      </w:r>
      <w:r>
        <w:rPr>
          <w:spacing w:val="-5"/>
          <w:sz w:val="28"/>
        </w:rPr>
        <w:t> </w:t>
      </w:r>
      <w:r>
        <w:rPr>
          <w:sz w:val="28"/>
        </w:rPr>
        <w:t>у</w:t>
      </w:r>
      <w:r>
        <w:rPr>
          <w:spacing w:val="-7"/>
          <w:sz w:val="28"/>
        </w:rPr>
        <w:t> </w:t>
      </w:r>
      <w:r>
        <w:rPr>
          <w:sz w:val="28"/>
        </w:rPr>
        <w:t>ребенка</w:t>
      </w:r>
      <w:r>
        <w:rPr>
          <w:spacing w:val="-4"/>
          <w:sz w:val="28"/>
        </w:rPr>
        <w:t> </w:t>
      </w:r>
      <w:r>
        <w:rPr>
          <w:sz w:val="28"/>
        </w:rPr>
        <w:t>чувство</w:t>
      </w:r>
      <w:r>
        <w:rPr>
          <w:spacing w:val="-3"/>
          <w:sz w:val="28"/>
        </w:rPr>
        <w:t> </w:t>
      </w:r>
      <w:r>
        <w:rPr>
          <w:sz w:val="28"/>
        </w:rPr>
        <w:t>осознанности</w:t>
      </w:r>
      <w:r>
        <w:rPr>
          <w:spacing w:val="-7"/>
          <w:sz w:val="28"/>
        </w:rPr>
        <w:t> </w:t>
      </w:r>
      <w:r>
        <w:rPr>
          <w:sz w:val="28"/>
        </w:rPr>
        <w:t>для</w:t>
      </w:r>
      <w:r>
        <w:rPr>
          <w:spacing w:val="-4"/>
          <w:sz w:val="28"/>
        </w:rPr>
        <w:t> </w:t>
      </w:r>
      <w:r>
        <w:rPr>
          <w:sz w:val="28"/>
        </w:rPr>
        <w:t>снижения</w:t>
      </w:r>
      <w:r>
        <w:rPr>
          <w:spacing w:val="-4"/>
          <w:sz w:val="28"/>
        </w:rPr>
        <w:t> </w:t>
      </w:r>
      <w:r>
        <w:rPr>
          <w:sz w:val="28"/>
        </w:rPr>
        <w:t>стресса</w:t>
      </w:r>
      <w:r>
        <w:rPr>
          <w:spacing w:val="-4"/>
          <w:sz w:val="28"/>
        </w:rPr>
        <w:t> </w:t>
      </w:r>
      <w:r>
        <w:rPr>
          <w:sz w:val="28"/>
        </w:rPr>
        <w:t>и улучшения эмоционального самочувствия</w:t>
      </w:r>
    </w:p>
    <w:p>
      <w:pPr>
        <w:pStyle w:val="ListParagraph"/>
        <w:numPr>
          <w:ilvl w:val="1"/>
          <w:numId w:val="2"/>
        </w:numPr>
        <w:tabs>
          <w:tab w:pos="1121" w:val="left" w:leader="none"/>
        </w:tabs>
        <w:spacing w:line="240" w:lineRule="auto" w:before="0" w:after="0"/>
        <w:ind w:left="1121" w:right="596" w:hanging="360"/>
        <w:jc w:val="left"/>
        <w:rPr>
          <w:sz w:val="28"/>
        </w:rPr>
      </w:pPr>
      <w:r>
        <w:rPr>
          <w:sz w:val="28"/>
        </w:rPr>
        <w:t>Как</w:t>
      </w:r>
      <w:r>
        <w:rPr>
          <w:spacing w:val="-6"/>
          <w:sz w:val="28"/>
        </w:rPr>
        <w:t> </w:t>
      </w:r>
      <w:r>
        <w:rPr>
          <w:sz w:val="28"/>
        </w:rPr>
        <w:t>улучшить</w:t>
      </w:r>
      <w:r>
        <w:rPr>
          <w:spacing w:val="-7"/>
          <w:sz w:val="28"/>
        </w:rPr>
        <w:t> </w:t>
      </w:r>
      <w:r>
        <w:rPr>
          <w:sz w:val="28"/>
        </w:rPr>
        <w:t>межличностные</w:t>
      </w:r>
      <w:r>
        <w:rPr>
          <w:spacing w:val="-6"/>
          <w:sz w:val="28"/>
        </w:rPr>
        <w:t> </w:t>
      </w:r>
      <w:r>
        <w:rPr>
          <w:sz w:val="28"/>
        </w:rPr>
        <w:t>отношения,</w:t>
      </w:r>
      <w:r>
        <w:rPr>
          <w:spacing w:val="-3"/>
          <w:sz w:val="28"/>
        </w:rPr>
        <w:t> </w:t>
      </w:r>
      <w:r>
        <w:rPr>
          <w:sz w:val="28"/>
        </w:rPr>
        <w:t>влияющие</w:t>
      </w:r>
      <w:r>
        <w:rPr>
          <w:spacing w:val="-6"/>
          <w:sz w:val="28"/>
        </w:rPr>
        <w:t> </w:t>
      </w:r>
      <w:r>
        <w:rPr>
          <w:sz w:val="28"/>
        </w:rPr>
        <w:t>на</w:t>
      </w:r>
      <w:r>
        <w:rPr>
          <w:spacing w:val="-6"/>
          <w:sz w:val="28"/>
        </w:rPr>
        <w:t> </w:t>
      </w:r>
      <w:r>
        <w:rPr>
          <w:sz w:val="28"/>
        </w:rPr>
        <w:t>эмоциональное состояние ребенка</w:t>
      </w:r>
    </w:p>
    <w:p>
      <w:pPr>
        <w:pStyle w:val="ListParagraph"/>
        <w:numPr>
          <w:ilvl w:val="1"/>
          <w:numId w:val="2"/>
        </w:numPr>
        <w:tabs>
          <w:tab w:pos="1121" w:val="left" w:leader="none"/>
        </w:tabs>
        <w:spacing w:line="240" w:lineRule="auto" w:before="0" w:after="0"/>
        <w:ind w:left="1121" w:right="0" w:hanging="360"/>
        <w:jc w:val="left"/>
        <w:rPr>
          <w:sz w:val="28"/>
        </w:rPr>
      </w:pPr>
      <w:r>
        <w:rPr>
          <w:sz w:val="28"/>
        </w:rPr>
        <w:t>Проявление</w:t>
      </w:r>
      <w:r>
        <w:rPr>
          <w:spacing w:val="-5"/>
          <w:sz w:val="28"/>
        </w:rPr>
        <w:t> </w:t>
      </w:r>
      <w:r>
        <w:rPr>
          <w:sz w:val="28"/>
        </w:rPr>
        <w:t>эмоций</w:t>
      </w:r>
      <w:r>
        <w:rPr>
          <w:spacing w:val="-7"/>
          <w:sz w:val="28"/>
        </w:rPr>
        <w:t> </w:t>
      </w:r>
      <w:r>
        <w:rPr>
          <w:sz w:val="28"/>
        </w:rPr>
        <w:t>в</w:t>
      </w:r>
      <w:r>
        <w:rPr>
          <w:spacing w:val="-5"/>
          <w:sz w:val="28"/>
        </w:rPr>
        <w:t> </w:t>
      </w:r>
      <w:r>
        <w:rPr>
          <w:sz w:val="28"/>
        </w:rPr>
        <w:t>культуре</w:t>
      </w:r>
      <w:r>
        <w:rPr>
          <w:spacing w:val="-5"/>
          <w:sz w:val="28"/>
        </w:rPr>
        <w:t> </w:t>
      </w:r>
      <w:r>
        <w:rPr>
          <w:sz w:val="28"/>
        </w:rPr>
        <w:t>разных</w:t>
      </w:r>
      <w:r>
        <w:rPr>
          <w:spacing w:val="-7"/>
          <w:sz w:val="28"/>
        </w:rPr>
        <w:t> </w:t>
      </w:r>
      <w:r>
        <w:rPr>
          <w:spacing w:val="-2"/>
          <w:sz w:val="28"/>
        </w:rPr>
        <w:t>народов</w:t>
      </w:r>
    </w:p>
    <w:p>
      <w:pPr>
        <w:pStyle w:val="Heading2"/>
        <w:spacing w:before="5"/>
        <w:ind w:left="1121"/>
      </w:pPr>
      <w:r>
        <w:rPr/>
        <w:t>Когнитивное</w:t>
      </w:r>
      <w:r>
        <w:rPr>
          <w:spacing w:val="-10"/>
        </w:rPr>
        <w:t> </w:t>
      </w:r>
      <w:r>
        <w:rPr/>
        <w:t>благополучие</w:t>
      </w:r>
      <w:r>
        <w:rPr>
          <w:spacing w:val="-10"/>
        </w:rPr>
        <w:t> </w:t>
      </w:r>
      <w:r>
        <w:rPr>
          <w:spacing w:val="-4"/>
        </w:rPr>
        <w:t>детей</w:t>
      </w:r>
    </w:p>
    <w:p>
      <w:pPr>
        <w:pStyle w:val="ListParagraph"/>
        <w:numPr>
          <w:ilvl w:val="1"/>
          <w:numId w:val="2"/>
        </w:numPr>
        <w:tabs>
          <w:tab w:pos="1121" w:val="left" w:leader="none"/>
        </w:tabs>
        <w:spacing w:line="319" w:lineRule="exact" w:before="0" w:after="0"/>
        <w:ind w:left="1121" w:right="0" w:hanging="360"/>
        <w:jc w:val="left"/>
        <w:rPr>
          <w:sz w:val="28"/>
        </w:rPr>
      </w:pPr>
      <w:r>
        <w:rPr>
          <w:sz w:val="28"/>
        </w:rPr>
        <w:t>Создание</w:t>
      </w:r>
      <w:r>
        <w:rPr>
          <w:spacing w:val="-8"/>
          <w:sz w:val="28"/>
        </w:rPr>
        <w:t> </w:t>
      </w:r>
      <w:r>
        <w:rPr>
          <w:sz w:val="28"/>
        </w:rPr>
        <w:t>дома</w:t>
      </w:r>
      <w:r>
        <w:rPr>
          <w:spacing w:val="-7"/>
          <w:sz w:val="28"/>
        </w:rPr>
        <w:t> </w:t>
      </w:r>
      <w:r>
        <w:rPr>
          <w:sz w:val="28"/>
        </w:rPr>
        <w:t>условий,</w:t>
      </w:r>
      <w:r>
        <w:rPr>
          <w:spacing w:val="-8"/>
          <w:sz w:val="28"/>
        </w:rPr>
        <w:t> </w:t>
      </w:r>
      <w:r>
        <w:rPr>
          <w:sz w:val="28"/>
        </w:rPr>
        <w:t>способствующих</w:t>
      </w:r>
      <w:r>
        <w:rPr>
          <w:spacing w:val="-6"/>
          <w:sz w:val="28"/>
        </w:rPr>
        <w:t> </w:t>
      </w:r>
      <w:r>
        <w:rPr>
          <w:sz w:val="28"/>
        </w:rPr>
        <w:t>концентрации</w:t>
      </w:r>
      <w:r>
        <w:rPr>
          <w:spacing w:val="-10"/>
          <w:sz w:val="28"/>
        </w:rPr>
        <w:t> </w:t>
      </w:r>
      <w:r>
        <w:rPr>
          <w:sz w:val="28"/>
        </w:rPr>
        <w:t>и</w:t>
      </w:r>
      <w:r>
        <w:rPr>
          <w:spacing w:val="-9"/>
          <w:sz w:val="28"/>
        </w:rPr>
        <w:t> </w:t>
      </w:r>
      <w:r>
        <w:rPr>
          <w:spacing w:val="-2"/>
          <w:sz w:val="28"/>
        </w:rPr>
        <w:t>учебе</w:t>
      </w:r>
    </w:p>
    <w:p>
      <w:pPr>
        <w:pStyle w:val="ListParagraph"/>
        <w:numPr>
          <w:ilvl w:val="1"/>
          <w:numId w:val="2"/>
        </w:numPr>
        <w:tabs>
          <w:tab w:pos="1121" w:val="left" w:leader="none"/>
        </w:tabs>
        <w:spacing w:line="322" w:lineRule="exact" w:before="0" w:after="0"/>
        <w:ind w:left="1121" w:right="0" w:hanging="360"/>
        <w:jc w:val="left"/>
        <w:rPr>
          <w:sz w:val="28"/>
        </w:rPr>
      </w:pPr>
      <w:r>
        <w:rPr>
          <w:sz w:val="28"/>
        </w:rPr>
        <w:t>Свободная</w:t>
      </w:r>
      <w:r>
        <w:rPr>
          <w:spacing w:val="-7"/>
          <w:sz w:val="28"/>
        </w:rPr>
        <w:t> </w:t>
      </w:r>
      <w:r>
        <w:rPr>
          <w:sz w:val="28"/>
        </w:rPr>
        <w:t>игра</w:t>
      </w:r>
      <w:r>
        <w:rPr>
          <w:spacing w:val="-4"/>
          <w:sz w:val="28"/>
        </w:rPr>
        <w:t> </w:t>
      </w:r>
      <w:r>
        <w:rPr>
          <w:sz w:val="28"/>
        </w:rPr>
        <w:t>как</w:t>
      </w:r>
      <w:r>
        <w:rPr>
          <w:spacing w:val="-8"/>
          <w:sz w:val="28"/>
        </w:rPr>
        <w:t> </w:t>
      </w:r>
      <w:r>
        <w:rPr>
          <w:sz w:val="28"/>
        </w:rPr>
        <w:t>метод</w:t>
      </w:r>
      <w:r>
        <w:rPr>
          <w:spacing w:val="-3"/>
          <w:sz w:val="28"/>
        </w:rPr>
        <w:t> </w:t>
      </w:r>
      <w:r>
        <w:rPr>
          <w:sz w:val="28"/>
        </w:rPr>
        <w:t>стимулирования</w:t>
      </w:r>
      <w:r>
        <w:rPr>
          <w:spacing w:val="-4"/>
          <w:sz w:val="28"/>
        </w:rPr>
        <w:t> </w:t>
      </w:r>
      <w:r>
        <w:rPr>
          <w:spacing w:val="-2"/>
          <w:sz w:val="28"/>
        </w:rPr>
        <w:t>воображения</w:t>
      </w:r>
    </w:p>
    <w:p>
      <w:pPr>
        <w:pStyle w:val="ListParagraph"/>
        <w:numPr>
          <w:ilvl w:val="1"/>
          <w:numId w:val="2"/>
        </w:numPr>
        <w:tabs>
          <w:tab w:pos="1121" w:val="left" w:leader="none"/>
        </w:tabs>
        <w:spacing w:line="240" w:lineRule="auto" w:before="0" w:after="0"/>
        <w:ind w:left="1121" w:right="1597" w:hanging="360"/>
        <w:jc w:val="left"/>
        <w:rPr>
          <w:sz w:val="28"/>
        </w:rPr>
      </w:pPr>
      <w:r>
        <w:rPr>
          <w:sz w:val="28"/>
        </w:rPr>
        <w:t>Игры</w:t>
      </w:r>
      <w:r>
        <w:rPr>
          <w:spacing w:val="-8"/>
          <w:sz w:val="28"/>
        </w:rPr>
        <w:t> </w:t>
      </w:r>
      <w:r>
        <w:rPr>
          <w:sz w:val="28"/>
        </w:rPr>
        <w:t>и</w:t>
      </w:r>
      <w:r>
        <w:rPr>
          <w:spacing w:val="-5"/>
          <w:sz w:val="28"/>
        </w:rPr>
        <w:t> </w:t>
      </w:r>
      <w:r>
        <w:rPr>
          <w:sz w:val="28"/>
        </w:rPr>
        <w:t>упражнения</w:t>
      </w:r>
      <w:r>
        <w:rPr>
          <w:spacing w:val="-8"/>
          <w:sz w:val="28"/>
        </w:rPr>
        <w:t> </w:t>
      </w:r>
      <w:r>
        <w:rPr>
          <w:sz w:val="28"/>
        </w:rPr>
        <w:t>для</w:t>
      </w:r>
      <w:r>
        <w:rPr>
          <w:spacing w:val="-5"/>
          <w:sz w:val="28"/>
        </w:rPr>
        <w:t> </w:t>
      </w:r>
      <w:r>
        <w:rPr>
          <w:sz w:val="28"/>
        </w:rPr>
        <w:t>улучшения</w:t>
      </w:r>
      <w:r>
        <w:rPr>
          <w:spacing w:val="-5"/>
          <w:sz w:val="28"/>
        </w:rPr>
        <w:t> </w:t>
      </w:r>
      <w:r>
        <w:rPr>
          <w:sz w:val="28"/>
        </w:rPr>
        <w:t>мелкой</w:t>
      </w:r>
      <w:r>
        <w:rPr>
          <w:spacing w:val="-5"/>
          <w:sz w:val="28"/>
        </w:rPr>
        <w:t> </w:t>
      </w:r>
      <w:r>
        <w:rPr>
          <w:sz w:val="28"/>
        </w:rPr>
        <w:t>и</w:t>
      </w:r>
      <w:r>
        <w:rPr>
          <w:spacing w:val="-5"/>
          <w:sz w:val="28"/>
        </w:rPr>
        <w:t> </w:t>
      </w:r>
      <w:r>
        <w:rPr>
          <w:sz w:val="28"/>
        </w:rPr>
        <w:t>крупной</w:t>
      </w:r>
      <w:r>
        <w:rPr>
          <w:spacing w:val="-5"/>
          <w:sz w:val="28"/>
        </w:rPr>
        <w:t> </w:t>
      </w:r>
      <w:r>
        <w:rPr>
          <w:sz w:val="28"/>
        </w:rPr>
        <w:t>моторики </w:t>
      </w:r>
      <w:r>
        <w:rPr>
          <w:spacing w:val="-2"/>
          <w:sz w:val="28"/>
        </w:rPr>
        <w:t>первоклассника</w:t>
      </w:r>
    </w:p>
    <w:p>
      <w:pPr>
        <w:pStyle w:val="ListParagraph"/>
        <w:numPr>
          <w:ilvl w:val="1"/>
          <w:numId w:val="2"/>
        </w:numPr>
        <w:tabs>
          <w:tab w:pos="1121" w:val="left" w:leader="none"/>
        </w:tabs>
        <w:spacing w:line="240" w:lineRule="auto" w:before="1" w:after="0"/>
        <w:ind w:left="1121" w:right="0" w:hanging="360"/>
        <w:jc w:val="left"/>
        <w:rPr>
          <w:sz w:val="28"/>
        </w:rPr>
      </w:pPr>
      <w:r>
        <w:rPr>
          <w:sz w:val="28"/>
        </w:rPr>
        <w:t>Развитие</w:t>
      </w:r>
      <w:r>
        <w:rPr>
          <w:spacing w:val="-5"/>
          <w:sz w:val="28"/>
        </w:rPr>
        <w:t> </w:t>
      </w:r>
      <w:r>
        <w:rPr>
          <w:sz w:val="28"/>
        </w:rPr>
        <w:t>речи</w:t>
      </w:r>
      <w:r>
        <w:rPr>
          <w:spacing w:val="-3"/>
          <w:sz w:val="28"/>
        </w:rPr>
        <w:t> </w:t>
      </w:r>
      <w:r>
        <w:rPr>
          <w:sz w:val="28"/>
        </w:rPr>
        <w:t>у</w:t>
      </w:r>
      <w:r>
        <w:rPr>
          <w:spacing w:val="-7"/>
          <w:sz w:val="28"/>
        </w:rPr>
        <w:t> </w:t>
      </w:r>
      <w:r>
        <w:rPr>
          <w:spacing w:val="-2"/>
          <w:sz w:val="28"/>
        </w:rPr>
        <w:t>подростков</w:t>
      </w:r>
    </w:p>
    <w:p>
      <w:pPr>
        <w:spacing w:after="0" w:line="240" w:lineRule="auto"/>
        <w:jc w:val="left"/>
        <w:rPr>
          <w:sz w:val="28"/>
        </w:rPr>
        <w:sectPr>
          <w:pgSz w:w="12240" w:h="15840"/>
          <w:pgMar w:header="0" w:footer="981" w:top="1060" w:bottom="1200" w:left="1300" w:right="500"/>
        </w:sectPr>
      </w:pPr>
    </w:p>
    <w:p>
      <w:pPr>
        <w:pStyle w:val="ListParagraph"/>
        <w:numPr>
          <w:ilvl w:val="1"/>
          <w:numId w:val="2"/>
        </w:numPr>
        <w:tabs>
          <w:tab w:pos="1121" w:val="left" w:leader="none"/>
        </w:tabs>
        <w:spacing w:line="242" w:lineRule="auto" w:before="65" w:after="0"/>
        <w:ind w:left="1121" w:right="868" w:hanging="360"/>
        <w:jc w:val="left"/>
        <w:rPr>
          <w:sz w:val="28"/>
        </w:rPr>
      </w:pPr>
      <w:r>
        <w:rPr/>
        <mc:AlternateContent>
          <mc:Choice Requires="wps">
            <w:drawing>
              <wp:anchor distT="0" distB="0" distL="0" distR="0" allowOverlap="1" layoutInCell="1" locked="0" behindDoc="0" simplePos="0" relativeHeight="15911424">
                <wp:simplePos x="0" y="0"/>
                <wp:positionH relativeFrom="page">
                  <wp:posOffset>7632982</wp:posOffset>
                </wp:positionH>
                <wp:positionV relativeFrom="page">
                  <wp:posOffset>5527595</wp:posOffset>
                </wp:positionV>
                <wp:extent cx="144145" cy="2029460"/>
                <wp:effectExtent l="0" t="0" r="0" b="0"/>
                <wp:wrapNone/>
                <wp:docPr id="549" name="Textbox 549"/>
                <wp:cNvGraphicFramePr>
                  <a:graphicFrameLocks/>
                </wp:cNvGraphicFramePr>
                <a:graphic>
                  <a:graphicData uri="http://schemas.microsoft.com/office/word/2010/wordprocessingShape">
                    <wps:wsp>
                      <wps:cNvPr id="549" name="Textbox 549"/>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1424" type="#_x0000_t202" id="docshape459"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Как</w:t>
      </w:r>
      <w:r>
        <w:rPr>
          <w:spacing w:val="-3"/>
          <w:sz w:val="28"/>
        </w:rPr>
        <w:t> </w:t>
      </w:r>
      <w:r>
        <w:rPr>
          <w:sz w:val="28"/>
        </w:rPr>
        <w:t>справляться</w:t>
      </w:r>
      <w:r>
        <w:rPr>
          <w:spacing w:val="-3"/>
          <w:sz w:val="28"/>
        </w:rPr>
        <w:t> </w:t>
      </w:r>
      <w:r>
        <w:rPr>
          <w:sz w:val="28"/>
        </w:rPr>
        <w:t>с</w:t>
      </w:r>
      <w:r>
        <w:rPr>
          <w:spacing w:val="-3"/>
          <w:sz w:val="28"/>
        </w:rPr>
        <w:t> </w:t>
      </w:r>
      <w:r>
        <w:rPr>
          <w:sz w:val="28"/>
        </w:rPr>
        <w:t>неудачами</w:t>
      </w:r>
      <w:r>
        <w:rPr>
          <w:spacing w:val="-1"/>
          <w:sz w:val="28"/>
        </w:rPr>
        <w:t> </w:t>
      </w:r>
      <w:r>
        <w:rPr>
          <w:sz w:val="28"/>
        </w:rPr>
        <w:t>в</w:t>
      </w:r>
      <w:r>
        <w:rPr>
          <w:spacing w:val="-4"/>
          <w:sz w:val="28"/>
        </w:rPr>
        <w:t> </w:t>
      </w:r>
      <w:r>
        <w:rPr>
          <w:sz w:val="28"/>
        </w:rPr>
        <w:t>учебе</w:t>
      </w:r>
      <w:r>
        <w:rPr>
          <w:spacing w:val="-4"/>
          <w:sz w:val="28"/>
        </w:rPr>
        <w:t> </w:t>
      </w:r>
      <w:r>
        <w:rPr>
          <w:sz w:val="28"/>
        </w:rPr>
        <w:t>и</w:t>
      </w:r>
      <w:r>
        <w:rPr>
          <w:spacing w:val="-6"/>
          <w:sz w:val="28"/>
        </w:rPr>
        <w:t> </w:t>
      </w:r>
      <w:r>
        <w:rPr>
          <w:sz w:val="28"/>
        </w:rPr>
        <w:t>поддерживать</w:t>
      </w:r>
      <w:r>
        <w:rPr>
          <w:spacing w:val="-5"/>
          <w:sz w:val="28"/>
        </w:rPr>
        <w:t> </w:t>
      </w:r>
      <w:r>
        <w:rPr>
          <w:sz w:val="28"/>
        </w:rPr>
        <w:t>у</w:t>
      </w:r>
      <w:r>
        <w:rPr>
          <w:spacing w:val="-8"/>
          <w:sz w:val="28"/>
        </w:rPr>
        <w:t> </w:t>
      </w:r>
      <w:r>
        <w:rPr>
          <w:sz w:val="28"/>
        </w:rPr>
        <w:t>ребенка</w:t>
      </w:r>
      <w:r>
        <w:rPr>
          <w:spacing w:val="-3"/>
          <w:sz w:val="28"/>
        </w:rPr>
        <w:t> </w:t>
      </w:r>
      <w:r>
        <w:rPr>
          <w:sz w:val="28"/>
        </w:rPr>
        <w:t>веру</w:t>
      </w:r>
      <w:r>
        <w:rPr>
          <w:spacing w:val="-7"/>
          <w:sz w:val="28"/>
        </w:rPr>
        <w:t> </w:t>
      </w:r>
      <w:r>
        <w:rPr>
          <w:sz w:val="28"/>
        </w:rPr>
        <w:t>в </w:t>
      </w:r>
      <w:r>
        <w:rPr>
          <w:spacing w:val="-4"/>
          <w:sz w:val="28"/>
        </w:rPr>
        <w:t>себя</w:t>
      </w:r>
    </w:p>
    <w:p>
      <w:pPr>
        <w:pStyle w:val="ListParagraph"/>
        <w:numPr>
          <w:ilvl w:val="1"/>
          <w:numId w:val="2"/>
        </w:numPr>
        <w:tabs>
          <w:tab w:pos="1121" w:val="left" w:leader="none"/>
        </w:tabs>
        <w:spacing w:line="317" w:lineRule="exact" w:before="0" w:after="0"/>
        <w:ind w:left="1121" w:right="0" w:hanging="360"/>
        <w:jc w:val="left"/>
        <w:rPr>
          <w:sz w:val="28"/>
        </w:rPr>
      </w:pPr>
      <w:r>
        <w:rPr>
          <w:sz w:val="28"/>
        </w:rPr>
        <w:t>Значение</w:t>
      </w:r>
      <w:r>
        <w:rPr>
          <w:spacing w:val="-10"/>
          <w:sz w:val="28"/>
        </w:rPr>
        <w:t> </w:t>
      </w:r>
      <w:r>
        <w:rPr>
          <w:sz w:val="28"/>
        </w:rPr>
        <w:t>творчества</w:t>
      </w:r>
      <w:r>
        <w:rPr>
          <w:spacing w:val="-6"/>
          <w:sz w:val="28"/>
        </w:rPr>
        <w:t> </w:t>
      </w:r>
      <w:r>
        <w:rPr>
          <w:sz w:val="28"/>
        </w:rPr>
        <w:t>для</w:t>
      </w:r>
      <w:r>
        <w:rPr>
          <w:spacing w:val="-7"/>
          <w:sz w:val="28"/>
        </w:rPr>
        <w:t> </w:t>
      </w:r>
      <w:r>
        <w:rPr>
          <w:sz w:val="28"/>
        </w:rPr>
        <w:t>развития</w:t>
      </w:r>
      <w:r>
        <w:rPr>
          <w:spacing w:val="-7"/>
          <w:sz w:val="28"/>
        </w:rPr>
        <w:t> </w:t>
      </w:r>
      <w:r>
        <w:rPr>
          <w:spacing w:val="-2"/>
          <w:sz w:val="28"/>
        </w:rPr>
        <w:t>ребенка</w:t>
      </w:r>
    </w:p>
    <w:p>
      <w:pPr>
        <w:pStyle w:val="ListParagraph"/>
        <w:numPr>
          <w:ilvl w:val="1"/>
          <w:numId w:val="2"/>
        </w:numPr>
        <w:tabs>
          <w:tab w:pos="1121" w:val="left" w:leader="none"/>
        </w:tabs>
        <w:spacing w:line="322" w:lineRule="exact" w:before="0" w:after="0"/>
        <w:ind w:left="1121" w:right="0" w:hanging="360"/>
        <w:jc w:val="left"/>
        <w:rPr>
          <w:sz w:val="28"/>
        </w:rPr>
      </w:pPr>
      <w:r>
        <w:rPr>
          <w:sz w:val="28"/>
        </w:rPr>
        <w:t>Как</w:t>
      </w:r>
      <w:r>
        <w:rPr>
          <w:spacing w:val="-6"/>
          <w:sz w:val="28"/>
        </w:rPr>
        <w:t> </w:t>
      </w:r>
      <w:r>
        <w:rPr>
          <w:sz w:val="28"/>
        </w:rPr>
        <w:t>привить</w:t>
      </w:r>
      <w:r>
        <w:rPr>
          <w:spacing w:val="-4"/>
          <w:sz w:val="28"/>
        </w:rPr>
        <w:t> </w:t>
      </w:r>
      <w:r>
        <w:rPr>
          <w:sz w:val="28"/>
        </w:rPr>
        <w:t>ребенку</w:t>
      </w:r>
      <w:r>
        <w:rPr>
          <w:spacing w:val="-4"/>
          <w:sz w:val="28"/>
        </w:rPr>
        <w:t> </w:t>
      </w:r>
      <w:r>
        <w:rPr>
          <w:sz w:val="28"/>
        </w:rPr>
        <w:t>любовь</w:t>
      </w:r>
      <w:r>
        <w:rPr>
          <w:spacing w:val="-4"/>
          <w:sz w:val="28"/>
        </w:rPr>
        <w:t> </w:t>
      </w:r>
      <w:r>
        <w:rPr>
          <w:sz w:val="28"/>
        </w:rPr>
        <w:t>к</w:t>
      </w:r>
      <w:r>
        <w:rPr>
          <w:spacing w:val="-4"/>
          <w:sz w:val="28"/>
        </w:rPr>
        <w:t> </w:t>
      </w:r>
      <w:r>
        <w:rPr>
          <w:spacing w:val="-2"/>
          <w:sz w:val="28"/>
        </w:rPr>
        <w:t>чтению</w:t>
      </w:r>
    </w:p>
    <w:p>
      <w:pPr>
        <w:pStyle w:val="ListParagraph"/>
        <w:numPr>
          <w:ilvl w:val="1"/>
          <w:numId w:val="2"/>
        </w:numPr>
        <w:tabs>
          <w:tab w:pos="1121" w:val="left" w:leader="none"/>
        </w:tabs>
        <w:spacing w:line="322" w:lineRule="exact" w:before="0" w:after="0"/>
        <w:ind w:left="1121" w:right="0" w:hanging="360"/>
        <w:jc w:val="left"/>
        <w:rPr>
          <w:sz w:val="28"/>
        </w:rPr>
      </w:pPr>
      <w:r>
        <w:rPr>
          <w:sz w:val="28"/>
        </w:rPr>
        <w:t>Важность</w:t>
      </w:r>
      <w:r>
        <w:rPr>
          <w:spacing w:val="-10"/>
          <w:sz w:val="28"/>
        </w:rPr>
        <w:t> </w:t>
      </w:r>
      <w:r>
        <w:rPr>
          <w:sz w:val="28"/>
        </w:rPr>
        <w:t>когнитивного</w:t>
      </w:r>
      <w:r>
        <w:rPr>
          <w:spacing w:val="-10"/>
          <w:sz w:val="28"/>
        </w:rPr>
        <w:t> </w:t>
      </w:r>
      <w:r>
        <w:rPr>
          <w:sz w:val="28"/>
        </w:rPr>
        <w:t>развития</w:t>
      </w:r>
      <w:r>
        <w:rPr>
          <w:spacing w:val="-7"/>
          <w:sz w:val="28"/>
        </w:rPr>
        <w:t> </w:t>
      </w:r>
      <w:r>
        <w:rPr>
          <w:sz w:val="28"/>
        </w:rPr>
        <w:t>в</w:t>
      </w:r>
      <w:r>
        <w:rPr>
          <w:spacing w:val="-9"/>
          <w:sz w:val="28"/>
        </w:rPr>
        <w:t> </w:t>
      </w:r>
      <w:r>
        <w:rPr>
          <w:sz w:val="28"/>
        </w:rPr>
        <w:t>младшем</w:t>
      </w:r>
      <w:r>
        <w:rPr>
          <w:spacing w:val="-7"/>
          <w:sz w:val="28"/>
        </w:rPr>
        <w:t> </w:t>
      </w:r>
      <w:r>
        <w:rPr>
          <w:sz w:val="28"/>
        </w:rPr>
        <w:t>школьном</w:t>
      </w:r>
      <w:r>
        <w:rPr>
          <w:spacing w:val="-6"/>
          <w:sz w:val="28"/>
        </w:rPr>
        <w:t> </w:t>
      </w:r>
      <w:r>
        <w:rPr>
          <w:spacing w:val="-2"/>
          <w:sz w:val="28"/>
        </w:rPr>
        <w:t>возрасте</w:t>
      </w:r>
    </w:p>
    <w:p>
      <w:pPr>
        <w:pStyle w:val="ListParagraph"/>
        <w:numPr>
          <w:ilvl w:val="1"/>
          <w:numId w:val="2"/>
        </w:numPr>
        <w:tabs>
          <w:tab w:pos="1121" w:val="left" w:leader="none"/>
        </w:tabs>
        <w:spacing w:line="240" w:lineRule="auto" w:before="0" w:after="0"/>
        <w:ind w:left="1121" w:right="1109" w:hanging="360"/>
        <w:jc w:val="left"/>
        <w:rPr>
          <w:sz w:val="28"/>
        </w:rPr>
      </w:pPr>
      <w:r>
        <w:rPr>
          <w:sz w:val="28"/>
        </w:rPr>
        <w:t>Способы</w:t>
      </w:r>
      <w:r>
        <w:rPr>
          <w:spacing w:val="-5"/>
          <w:sz w:val="28"/>
        </w:rPr>
        <w:t> </w:t>
      </w:r>
      <w:r>
        <w:rPr>
          <w:sz w:val="28"/>
        </w:rPr>
        <w:t>стимулирования</w:t>
      </w:r>
      <w:r>
        <w:rPr>
          <w:spacing w:val="-5"/>
          <w:sz w:val="28"/>
        </w:rPr>
        <w:t> </w:t>
      </w:r>
      <w:r>
        <w:rPr>
          <w:sz w:val="28"/>
        </w:rPr>
        <w:t>развития</w:t>
      </w:r>
      <w:r>
        <w:rPr>
          <w:spacing w:val="-3"/>
          <w:sz w:val="28"/>
        </w:rPr>
        <w:t> </w:t>
      </w:r>
      <w:r>
        <w:rPr>
          <w:sz w:val="28"/>
        </w:rPr>
        <w:t>речи</w:t>
      </w:r>
      <w:r>
        <w:rPr>
          <w:spacing w:val="-7"/>
          <w:sz w:val="28"/>
        </w:rPr>
        <w:t> </w:t>
      </w:r>
      <w:r>
        <w:rPr>
          <w:sz w:val="28"/>
        </w:rPr>
        <w:t>через</w:t>
      </w:r>
      <w:r>
        <w:rPr>
          <w:spacing w:val="-9"/>
          <w:sz w:val="28"/>
        </w:rPr>
        <w:t> </w:t>
      </w:r>
      <w:r>
        <w:rPr>
          <w:sz w:val="28"/>
        </w:rPr>
        <w:t>игры</w:t>
      </w:r>
      <w:r>
        <w:rPr>
          <w:spacing w:val="-5"/>
          <w:sz w:val="28"/>
        </w:rPr>
        <w:t> </w:t>
      </w:r>
      <w:r>
        <w:rPr>
          <w:sz w:val="28"/>
        </w:rPr>
        <w:t>и</w:t>
      </w:r>
      <w:r>
        <w:rPr>
          <w:spacing w:val="-8"/>
          <w:sz w:val="28"/>
        </w:rPr>
        <w:t> </w:t>
      </w:r>
      <w:r>
        <w:rPr>
          <w:sz w:val="28"/>
        </w:rPr>
        <w:t>повседневные </w:t>
      </w:r>
      <w:r>
        <w:rPr>
          <w:spacing w:val="-2"/>
          <w:sz w:val="28"/>
        </w:rPr>
        <w:t>занятия</w:t>
      </w:r>
    </w:p>
    <w:p>
      <w:pPr>
        <w:pStyle w:val="ListParagraph"/>
        <w:numPr>
          <w:ilvl w:val="1"/>
          <w:numId w:val="2"/>
        </w:numPr>
        <w:tabs>
          <w:tab w:pos="1121" w:val="left" w:leader="none"/>
        </w:tabs>
        <w:spacing w:line="240" w:lineRule="auto" w:before="2" w:after="0"/>
        <w:ind w:left="1121" w:right="1205" w:hanging="360"/>
        <w:jc w:val="left"/>
        <w:rPr>
          <w:sz w:val="28"/>
        </w:rPr>
      </w:pPr>
      <w:r>
        <w:rPr>
          <w:sz w:val="28"/>
        </w:rPr>
        <w:t>Использование</w:t>
      </w:r>
      <w:r>
        <w:rPr>
          <w:spacing w:val="-6"/>
          <w:sz w:val="28"/>
        </w:rPr>
        <w:t> </w:t>
      </w:r>
      <w:r>
        <w:rPr>
          <w:sz w:val="28"/>
        </w:rPr>
        <w:t>образовательных</w:t>
      </w:r>
      <w:r>
        <w:rPr>
          <w:spacing w:val="-8"/>
          <w:sz w:val="28"/>
        </w:rPr>
        <w:t> </w:t>
      </w:r>
      <w:r>
        <w:rPr>
          <w:sz w:val="28"/>
        </w:rPr>
        <w:t>приложений</w:t>
      </w:r>
      <w:r>
        <w:rPr>
          <w:spacing w:val="-8"/>
          <w:sz w:val="28"/>
        </w:rPr>
        <w:t> </w:t>
      </w:r>
      <w:r>
        <w:rPr>
          <w:sz w:val="28"/>
        </w:rPr>
        <w:t>и</w:t>
      </w:r>
      <w:r>
        <w:rPr>
          <w:spacing w:val="-6"/>
          <w:sz w:val="28"/>
        </w:rPr>
        <w:t> </w:t>
      </w:r>
      <w:r>
        <w:rPr>
          <w:sz w:val="28"/>
        </w:rPr>
        <w:t>игр</w:t>
      </w:r>
      <w:r>
        <w:rPr>
          <w:spacing w:val="-5"/>
          <w:sz w:val="28"/>
        </w:rPr>
        <w:t> </w:t>
      </w:r>
      <w:r>
        <w:rPr>
          <w:sz w:val="28"/>
        </w:rPr>
        <w:t>для</w:t>
      </w:r>
      <w:r>
        <w:rPr>
          <w:spacing w:val="-8"/>
          <w:sz w:val="28"/>
        </w:rPr>
        <w:t> </w:t>
      </w:r>
      <w:r>
        <w:rPr>
          <w:sz w:val="28"/>
        </w:rPr>
        <w:t>повышения </w:t>
      </w:r>
      <w:r>
        <w:rPr>
          <w:spacing w:val="-2"/>
          <w:sz w:val="28"/>
        </w:rPr>
        <w:t>успеваемости</w:t>
      </w:r>
    </w:p>
    <w:p>
      <w:pPr>
        <w:pStyle w:val="ListParagraph"/>
        <w:numPr>
          <w:ilvl w:val="1"/>
          <w:numId w:val="2"/>
        </w:numPr>
        <w:tabs>
          <w:tab w:pos="1121" w:val="left" w:leader="none"/>
        </w:tabs>
        <w:spacing w:line="321" w:lineRule="exact" w:before="0" w:after="0"/>
        <w:ind w:left="1121" w:right="0" w:hanging="360"/>
        <w:jc w:val="left"/>
        <w:rPr>
          <w:sz w:val="28"/>
        </w:rPr>
      </w:pPr>
      <w:r>
        <w:rPr>
          <w:sz w:val="28"/>
        </w:rPr>
        <w:t>Идеи</w:t>
      </w:r>
      <w:r>
        <w:rPr>
          <w:spacing w:val="-7"/>
          <w:sz w:val="28"/>
        </w:rPr>
        <w:t> </w:t>
      </w:r>
      <w:r>
        <w:rPr>
          <w:sz w:val="28"/>
        </w:rPr>
        <w:t>для</w:t>
      </w:r>
      <w:r>
        <w:rPr>
          <w:spacing w:val="-3"/>
          <w:sz w:val="28"/>
        </w:rPr>
        <w:t> </w:t>
      </w:r>
      <w:r>
        <w:rPr>
          <w:sz w:val="28"/>
        </w:rPr>
        <w:t>творческих</w:t>
      </w:r>
      <w:r>
        <w:rPr>
          <w:spacing w:val="-3"/>
          <w:sz w:val="28"/>
        </w:rPr>
        <w:t> </w:t>
      </w:r>
      <w:r>
        <w:rPr>
          <w:sz w:val="28"/>
        </w:rPr>
        <w:t>игр</w:t>
      </w:r>
      <w:r>
        <w:rPr>
          <w:spacing w:val="-2"/>
          <w:sz w:val="28"/>
        </w:rPr>
        <w:t> </w:t>
      </w:r>
      <w:r>
        <w:rPr>
          <w:sz w:val="28"/>
        </w:rPr>
        <w:t>и</w:t>
      </w:r>
      <w:r>
        <w:rPr>
          <w:spacing w:val="-6"/>
          <w:sz w:val="28"/>
        </w:rPr>
        <w:t> </w:t>
      </w:r>
      <w:r>
        <w:rPr>
          <w:spacing w:val="-2"/>
          <w:sz w:val="28"/>
        </w:rPr>
        <w:t>проектов</w:t>
      </w:r>
    </w:p>
    <w:p>
      <w:pPr>
        <w:pStyle w:val="Heading2"/>
        <w:spacing w:before="4"/>
        <w:ind w:left="1121"/>
      </w:pPr>
      <w:r>
        <w:rPr/>
        <w:t>Физическое</w:t>
      </w:r>
      <w:r>
        <w:rPr>
          <w:spacing w:val="-10"/>
        </w:rPr>
        <w:t> </w:t>
      </w:r>
      <w:r>
        <w:rPr/>
        <w:t>благополучие</w:t>
      </w:r>
      <w:r>
        <w:rPr>
          <w:spacing w:val="-9"/>
        </w:rPr>
        <w:t> </w:t>
      </w:r>
      <w:r>
        <w:rPr>
          <w:spacing w:val="-4"/>
        </w:rPr>
        <w:t>детей</w:t>
      </w:r>
    </w:p>
    <w:p>
      <w:pPr>
        <w:pStyle w:val="ListParagraph"/>
        <w:numPr>
          <w:ilvl w:val="1"/>
          <w:numId w:val="2"/>
        </w:numPr>
        <w:tabs>
          <w:tab w:pos="1121" w:val="left" w:leader="none"/>
        </w:tabs>
        <w:spacing w:line="240" w:lineRule="auto" w:before="0" w:after="0"/>
        <w:ind w:left="1121" w:right="971" w:hanging="360"/>
        <w:jc w:val="left"/>
        <w:rPr>
          <w:sz w:val="28"/>
        </w:rPr>
      </w:pPr>
      <w:r>
        <w:rPr>
          <w:sz w:val="28"/>
        </w:rPr>
        <w:t>Как</w:t>
      </w:r>
      <w:r>
        <w:rPr>
          <w:spacing w:val="-4"/>
          <w:sz w:val="28"/>
        </w:rPr>
        <w:t> </w:t>
      </w:r>
      <w:r>
        <w:rPr>
          <w:sz w:val="28"/>
        </w:rPr>
        <w:t>выбрать</w:t>
      </w:r>
      <w:r>
        <w:rPr>
          <w:spacing w:val="-5"/>
          <w:sz w:val="28"/>
        </w:rPr>
        <w:t> </w:t>
      </w:r>
      <w:r>
        <w:rPr>
          <w:sz w:val="28"/>
        </w:rPr>
        <w:t>подходящий</w:t>
      </w:r>
      <w:r>
        <w:rPr>
          <w:spacing w:val="-4"/>
          <w:sz w:val="28"/>
        </w:rPr>
        <w:t> </w:t>
      </w:r>
      <w:r>
        <w:rPr>
          <w:sz w:val="28"/>
        </w:rPr>
        <w:t>вид</w:t>
      </w:r>
      <w:r>
        <w:rPr>
          <w:spacing w:val="-4"/>
          <w:sz w:val="28"/>
        </w:rPr>
        <w:t> </w:t>
      </w:r>
      <w:r>
        <w:rPr>
          <w:sz w:val="28"/>
        </w:rPr>
        <w:t>спорта</w:t>
      </w:r>
      <w:r>
        <w:rPr>
          <w:spacing w:val="-4"/>
          <w:sz w:val="28"/>
        </w:rPr>
        <w:t> </w:t>
      </w:r>
      <w:r>
        <w:rPr>
          <w:sz w:val="28"/>
        </w:rPr>
        <w:t>для</w:t>
      </w:r>
      <w:r>
        <w:rPr>
          <w:spacing w:val="-4"/>
          <w:sz w:val="28"/>
        </w:rPr>
        <w:t> </w:t>
      </w:r>
      <w:r>
        <w:rPr>
          <w:sz w:val="28"/>
        </w:rPr>
        <w:t>ребенка</w:t>
      </w:r>
      <w:r>
        <w:rPr>
          <w:spacing w:val="-4"/>
          <w:sz w:val="28"/>
        </w:rPr>
        <w:t> </w:t>
      </w:r>
      <w:r>
        <w:rPr>
          <w:sz w:val="28"/>
        </w:rPr>
        <w:t>и</w:t>
      </w:r>
      <w:r>
        <w:rPr>
          <w:spacing w:val="-7"/>
          <w:sz w:val="28"/>
        </w:rPr>
        <w:t> </w:t>
      </w:r>
      <w:r>
        <w:rPr>
          <w:sz w:val="28"/>
        </w:rPr>
        <w:t>поддерживать</w:t>
      </w:r>
      <w:r>
        <w:rPr>
          <w:spacing w:val="-6"/>
          <w:sz w:val="28"/>
        </w:rPr>
        <w:t> </w:t>
      </w:r>
      <w:r>
        <w:rPr>
          <w:sz w:val="28"/>
        </w:rPr>
        <w:t>его </w:t>
      </w:r>
      <w:r>
        <w:rPr>
          <w:spacing w:val="-2"/>
          <w:sz w:val="28"/>
        </w:rPr>
        <w:t>интерес</w:t>
      </w:r>
    </w:p>
    <w:p>
      <w:pPr>
        <w:pStyle w:val="ListParagraph"/>
        <w:numPr>
          <w:ilvl w:val="1"/>
          <w:numId w:val="2"/>
        </w:numPr>
        <w:tabs>
          <w:tab w:pos="1121" w:val="left" w:leader="none"/>
        </w:tabs>
        <w:spacing w:line="240" w:lineRule="auto" w:before="0" w:after="0"/>
        <w:ind w:left="1121" w:right="869" w:hanging="360"/>
        <w:jc w:val="left"/>
        <w:rPr>
          <w:sz w:val="28"/>
        </w:rPr>
      </w:pPr>
      <w:r>
        <w:rPr>
          <w:sz w:val="28"/>
        </w:rPr>
        <w:t>Влияние</w:t>
      </w:r>
      <w:r>
        <w:rPr>
          <w:spacing w:val="-8"/>
          <w:sz w:val="28"/>
        </w:rPr>
        <w:t> </w:t>
      </w:r>
      <w:r>
        <w:rPr>
          <w:sz w:val="28"/>
        </w:rPr>
        <w:t>регулярных</w:t>
      </w:r>
      <w:r>
        <w:rPr>
          <w:spacing w:val="-4"/>
          <w:sz w:val="28"/>
        </w:rPr>
        <w:t> </w:t>
      </w:r>
      <w:r>
        <w:rPr>
          <w:sz w:val="28"/>
        </w:rPr>
        <w:t>упражнений</w:t>
      </w:r>
      <w:r>
        <w:rPr>
          <w:spacing w:val="-8"/>
          <w:sz w:val="28"/>
        </w:rPr>
        <w:t> </w:t>
      </w:r>
      <w:r>
        <w:rPr>
          <w:sz w:val="28"/>
        </w:rPr>
        <w:t>на</w:t>
      </w:r>
      <w:r>
        <w:rPr>
          <w:spacing w:val="-8"/>
          <w:sz w:val="28"/>
        </w:rPr>
        <w:t> </w:t>
      </w:r>
      <w:r>
        <w:rPr>
          <w:sz w:val="28"/>
        </w:rPr>
        <w:t>общее</w:t>
      </w:r>
      <w:r>
        <w:rPr>
          <w:spacing w:val="-5"/>
          <w:sz w:val="28"/>
        </w:rPr>
        <w:t> </w:t>
      </w:r>
      <w:r>
        <w:rPr>
          <w:sz w:val="28"/>
        </w:rPr>
        <w:t>физическое</w:t>
      </w:r>
      <w:r>
        <w:rPr>
          <w:spacing w:val="-5"/>
          <w:sz w:val="28"/>
        </w:rPr>
        <w:t> </w:t>
      </w:r>
      <w:r>
        <w:rPr>
          <w:sz w:val="28"/>
        </w:rPr>
        <w:t>и</w:t>
      </w:r>
      <w:r>
        <w:rPr>
          <w:spacing w:val="-8"/>
          <w:sz w:val="28"/>
        </w:rPr>
        <w:t> </w:t>
      </w:r>
      <w:r>
        <w:rPr>
          <w:sz w:val="28"/>
        </w:rPr>
        <w:t>психическое </w:t>
      </w:r>
      <w:r>
        <w:rPr>
          <w:spacing w:val="-2"/>
          <w:sz w:val="28"/>
        </w:rPr>
        <w:t>здоровье</w:t>
      </w:r>
    </w:p>
    <w:p>
      <w:pPr>
        <w:pStyle w:val="ListParagraph"/>
        <w:numPr>
          <w:ilvl w:val="1"/>
          <w:numId w:val="2"/>
        </w:numPr>
        <w:tabs>
          <w:tab w:pos="1121" w:val="left" w:leader="none"/>
        </w:tabs>
        <w:spacing w:line="240" w:lineRule="auto" w:before="0" w:after="0"/>
        <w:ind w:left="1121" w:right="844" w:hanging="360"/>
        <w:jc w:val="left"/>
        <w:rPr>
          <w:sz w:val="28"/>
        </w:rPr>
      </w:pPr>
      <w:r>
        <w:rPr>
          <w:sz w:val="28"/>
        </w:rPr>
        <w:t>Рекомендации</w:t>
      </w:r>
      <w:r>
        <w:rPr>
          <w:spacing w:val="-5"/>
          <w:sz w:val="28"/>
        </w:rPr>
        <w:t> </w:t>
      </w:r>
      <w:r>
        <w:rPr>
          <w:sz w:val="28"/>
        </w:rPr>
        <w:t>по</w:t>
      </w:r>
      <w:r>
        <w:rPr>
          <w:spacing w:val="-4"/>
          <w:sz w:val="28"/>
        </w:rPr>
        <w:t> </w:t>
      </w:r>
      <w:r>
        <w:rPr>
          <w:sz w:val="28"/>
        </w:rPr>
        <w:t>физической</w:t>
      </w:r>
      <w:r>
        <w:rPr>
          <w:spacing w:val="-5"/>
          <w:sz w:val="28"/>
        </w:rPr>
        <w:t> </w:t>
      </w:r>
      <w:r>
        <w:rPr>
          <w:sz w:val="28"/>
        </w:rPr>
        <w:t>активности</w:t>
      </w:r>
      <w:r>
        <w:rPr>
          <w:spacing w:val="-1"/>
          <w:sz w:val="28"/>
        </w:rPr>
        <w:t> </w:t>
      </w:r>
      <w:r>
        <w:rPr>
          <w:sz w:val="28"/>
        </w:rPr>
        <w:t>для</w:t>
      </w:r>
      <w:r>
        <w:rPr>
          <w:spacing w:val="-8"/>
          <w:sz w:val="28"/>
        </w:rPr>
        <w:t> </w:t>
      </w:r>
      <w:r>
        <w:rPr>
          <w:sz w:val="28"/>
        </w:rPr>
        <w:t>детей</w:t>
      </w:r>
      <w:r>
        <w:rPr>
          <w:spacing w:val="-5"/>
          <w:sz w:val="28"/>
        </w:rPr>
        <w:t> </w:t>
      </w:r>
      <w:r>
        <w:rPr>
          <w:sz w:val="28"/>
        </w:rPr>
        <w:t>разного</w:t>
      </w:r>
      <w:r>
        <w:rPr>
          <w:spacing w:val="-3"/>
          <w:sz w:val="28"/>
        </w:rPr>
        <w:t> </w:t>
      </w:r>
      <w:r>
        <w:rPr>
          <w:sz w:val="28"/>
        </w:rPr>
        <w:t>возраста</w:t>
      </w:r>
      <w:r>
        <w:rPr>
          <w:spacing w:val="-5"/>
          <w:sz w:val="28"/>
        </w:rPr>
        <w:t> </w:t>
      </w:r>
      <w:r>
        <w:rPr>
          <w:sz w:val="28"/>
        </w:rPr>
        <w:t>с разным уровнем физической подготовки</w:t>
      </w:r>
    </w:p>
    <w:p>
      <w:pPr>
        <w:pStyle w:val="ListParagraph"/>
        <w:numPr>
          <w:ilvl w:val="1"/>
          <w:numId w:val="2"/>
        </w:numPr>
        <w:tabs>
          <w:tab w:pos="1121" w:val="left" w:leader="none"/>
        </w:tabs>
        <w:spacing w:line="321" w:lineRule="exact" w:before="0" w:after="0"/>
        <w:ind w:left="1121" w:right="0" w:hanging="360"/>
        <w:jc w:val="left"/>
        <w:rPr>
          <w:sz w:val="28"/>
        </w:rPr>
      </w:pPr>
      <w:r>
        <w:rPr>
          <w:sz w:val="28"/>
        </w:rPr>
        <w:t>Идеи</w:t>
      </w:r>
      <w:r>
        <w:rPr>
          <w:spacing w:val="-8"/>
          <w:sz w:val="28"/>
        </w:rPr>
        <w:t> </w:t>
      </w:r>
      <w:r>
        <w:rPr>
          <w:sz w:val="28"/>
        </w:rPr>
        <w:t>для</w:t>
      </w:r>
      <w:r>
        <w:rPr>
          <w:spacing w:val="-4"/>
          <w:sz w:val="28"/>
        </w:rPr>
        <w:t> </w:t>
      </w:r>
      <w:r>
        <w:rPr>
          <w:sz w:val="28"/>
        </w:rPr>
        <w:t>активного</w:t>
      </w:r>
      <w:r>
        <w:rPr>
          <w:spacing w:val="-4"/>
          <w:sz w:val="28"/>
        </w:rPr>
        <w:t> </w:t>
      </w:r>
      <w:r>
        <w:rPr>
          <w:sz w:val="28"/>
        </w:rPr>
        <w:t>отдыха</w:t>
      </w:r>
      <w:r>
        <w:rPr>
          <w:spacing w:val="-4"/>
          <w:sz w:val="28"/>
        </w:rPr>
        <w:t> </w:t>
      </w:r>
      <w:r>
        <w:rPr>
          <w:sz w:val="28"/>
        </w:rPr>
        <w:t>всей</w:t>
      </w:r>
      <w:r>
        <w:rPr>
          <w:spacing w:val="-4"/>
          <w:sz w:val="28"/>
        </w:rPr>
        <w:t> </w:t>
      </w:r>
      <w:r>
        <w:rPr>
          <w:spacing w:val="-2"/>
          <w:sz w:val="28"/>
        </w:rPr>
        <w:t>семьёй</w:t>
      </w:r>
    </w:p>
    <w:p>
      <w:pPr>
        <w:pStyle w:val="ListParagraph"/>
        <w:numPr>
          <w:ilvl w:val="1"/>
          <w:numId w:val="2"/>
        </w:numPr>
        <w:tabs>
          <w:tab w:pos="1121" w:val="left" w:leader="none"/>
        </w:tabs>
        <w:spacing w:line="322" w:lineRule="exact" w:before="0" w:after="0"/>
        <w:ind w:left="1121" w:right="0" w:hanging="360"/>
        <w:jc w:val="left"/>
        <w:rPr>
          <w:sz w:val="28"/>
        </w:rPr>
      </w:pPr>
      <w:r>
        <w:rPr>
          <w:sz w:val="28"/>
        </w:rPr>
        <w:t>Организация</w:t>
      </w:r>
      <w:r>
        <w:rPr>
          <w:spacing w:val="-12"/>
          <w:sz w:val="28"/>
        </w:rPr>
        <w:t> </w:t>
      </w:r>
      <w:r>
        <w:rPr>
          <w:sz w:val="28"/>
        </w:rPr>
        <w:t>семейных</w:t>
      </w:r>
      <w:r>
        <w:rPr>
          <w:spacing w:val="-6"/>
          <w:sz w:val="28"/>
        </w:rPr>
        <w:t> </w:t>
      </w:r>
      <w:r>
        <w:rPr>
          <w:sz w:val="28"/>
        </w:rPr>
        <w:t>спортивных</w:t>
      </w:r>
      <w:r>
        <w:rPr>
          <w:spacing w:val="-6"/>
          <w:sz w:val="28"/>
        </w:rPr>
        <w:t> </w:t>
      </w:r>
      <w:r>
        <w:rPr>
          <w:sz w:val="28"/>
        </w:rPr>
        <w:t>праздников</w:t>
      </w:r>
      <w:r>
        <w:rPr>
          <w:spacing w:val="-3"/>
          <w:sz w:val="28"/>
        </w:rPr>
        <w:t> </w:t>
      </w:r>
      <w:r>
        <w:rPr>
          <w:sz w:val="28"/>
        </w:rPr>
        <w:t>и</w:t>
      </w:r>
      <w:r>
        <w:rPr>
          <w:spacing w:val="-6"/>
          <w:sz w:val="28"/>
        </w:rPr>
        <w:t> </w:t>
      </w:r>
      <w:r>
        <w:rPr>
          <w:spacing w:val="-2"/>
          <w:sz w:val="28"/>
        </w:rPr>
        <w:t>мероприятий</w:t>
      </w:r>
    </w:p>
    <w:p>
      <w:pPr>
        <w:pStyle w:val="ListParagraph"/>
        <w:numPr>
          <w:ilvl w:val="1"/>
          <w:numId w:val="2"/>
        </w:numPr>
        <w:tabs>
          <w:tab w:pos="1121" w:val="left" w:leader="none"/>
        </w:tabs>
        <w:spacing w:line="242" w:lineRule="auto" w:before="0" w:after="0"/>
        <w:ind w:left="1121" w:right="2017" w:hanging="360"/>
        <w:jc w:val="left"/>
        <w:rPr>
          <w:sz w:val="28"/>
        </w:rPr>
      </w:pPr>
      <w:r>
        <w:rPr>
          <w:sz w:val="28"/>
        </w:rPr>
        <w:t>Подростковый</w:t>
      </w:r>
      <w:r>
        <w:rPr>
          <w:spacing w:val="-11"/>
          <w:sz w:val="28"/>
        </w:rPr>
        <w:t> </w:t>
      </w:r>
      <w:r>
        <w:rPr>
          <w:sz w:val="28"/>
        </w:rPr>
        <w:t>возраст:</w:t>
      </w:r>
      <w:r>
        <w:rPr>
          <w:spacing w:val="-10"/>
          <w:sz w:val="28"/>
        </w:rPr>
        <w:t> </w:t>
      </w:r>
      <w:r>
        <w:rPr>
          <w:sz w:val="28"/>
        </w:rPr>
        <w:t>физиология,</w:t>
      </w:r>
      <w:r>
        <w:rPr>
          <w:spacing w:val="-11"/>
          <w:sz w:val="28"/>
        </w:rPr>
        <w:t> </w:t>
      </w:r>
      <w:r>
        <w:rPr>
          <w:sz w:val="28"/>
        </w:rPr>
        <w:t>гигиена,</w:t>
      </w:r>
      <w:r>
        <w:rPr>
          <w:spacing w:val="-12"/>
          <w:sz w:val="28"/>
        </w:rPr>
        <w:t> </w:t>
      </w:r>
      <w:r>
        <w:rPr>
          <w:sz w:val="28"/>
        </w:rPr>
        <w:t>эмоциональная </w:t>
      </w:r>
      <w:r>
        <w:rPr>
          <w:spacing w:val="-2"/>
          <w:sz w:val="28"/>
        </w:rPr>
        <w:t>устойчивость</w:t>
      </w:r>
    </w:p>
    <w:p>
      <w:pPr>
        <w:pStyle w:val="BodyText"/>
        <w:spacing w:before="316"/>
        <w:ind w:left="402" w:right="349" w:firstLine="707"/>
        <w:jc w:val="both"/>
        <w:rPr>
          <w:b/>
        </w:rPr>
      </w:pPr>
      <w:r>
        <w:rPr/>
        <w:t>Для эффективной организации занятий с родителей главным показателем его успеха и дальнейшей перспективы деятельности Центра педагогической поддержки родителей является оповещение, реклама предстоящих занятий. </w:t>
      </w:r>
      <w:r>
        <w:rPr>
          <w:b/>
        </w:rPr>
        <w:t>Предлагаем алгоритм анонса занятий.</w:t>
      </w:r>
    </w:p>
    <w:p>
      <w:pPr>
        <w:pStyle w:val="BodyText"/>
        <w:spacing w:before="5"/>
        <w:rPr>
          <w:b/>
        </w:rPr>
      </w:pPr>
    </w:p>
    <w:p>
      <w:pPr>
        <w:pStyle w:val="Heading2"/>
        <w:spacing w:before="1"/>
        <w:ind w:left="3825"/>
        <w:jc w:val="both"/>
      </w:pPr>
      <w:r>
        <w:rPr/>
        <w:t>Уважаемые</w:t>
      </w:r>
      <w:r>
        <w:rPr>
          <w:spacing w:val="-5"/>
        </w:rPr>
        <w:t> </w:t>
      </w:r>
      <w:r>
        <w:rPr>
          <w:spacing w:val="-2"/>
        </w:rPr>
        <w:t>родители!</w:t>
      </w:r>
    </w:p>
    <w:p>
      <w:pPr>
        <w:pStyle w:val="BodyText"/>
        <w:ind w:left="402" w:right="351" w:firstLine="566"/>
        <w:jc w:val="both"/>
      </w:pPr>
      <w:r>
        <w:rPr/>
        <w:t>Приглашаем вас на занятие Центра педагогической поддержки родителей, посвященное теме «Как понять и принять подростка».</w:t>
      </w:r>
    </w:p>
    <w:p>
      <w:pPr>
        <w:pStyle w:val="Heading2"/>
        <w:spacing w:before="1"/>
        <w:ind w:left="968"/>
        <w:jc w:val="both"/>
      </w:pPr>
      <w:r>
        <w:rPr/>
        <w:t>Почему</w:t>
      </w:r>
      <w:r>
        <w:rPr>
          <w:spacing w:val="-2"/>
        </w:rPr>
        <w:t> </w:t>
      </w:r>
      <w:r>
        <w:rPr/>
        <w:t>это</w:t>
      </w:r>
      <w:r>
        <w:rPr>
          <w:spacing w:val="-2"/>
        </w:rPr>
        <w:t> важно?</w:t>
      </w:r>
    </w:p>
    <w:p>
      <w:pPr>
        <w:pStyle w:val="BodyText"/>
        <w:ind w:left="402" w:right="348" w:firstLine="566"/>
        <w:jc w:val="both"/>
      </w:pPr>
      <w:r>
        <w:rPr/>
        <w:t>Подростковый возраст – это период жизни ребенка, когда происходят значительные</w:t>
      </w:r>
      <w:r>
        <w:rPr>
          <w:spacing w:val="-5"/>
        </w:rPr>
        <w:t> </w:t>
      </w:r>
      <w:r>
        <w:rPr/>
        <w:t>изменения</w:t>
      </w:r>
      <w:r>
        <w:rPr>
          <w:spacing w:val="-5"/>
        </w:rPr>
        <w:t> </w:t>
      </w:r>
      <w:r>
        <w:rPr/>
        <w:t>в</w:t>
      </w:r>
      <w:r>
        <w:rPr>
          <w:spacing w:val="-7"/>
        </w:rPr>
        <w:t> </w:t>
      </w:r>
      <w:r>
        <w:rPr/>
        <w:t>его</w:t>
      </w:r>
      <w:r>
        <w:rPr>
          <w:spacing w:val="-4"/>
        </w:rPr>
        <w:t> </w:t>
      </w:r>
      <w:r>
        <w:rPr/>
        <w:t>организме,</w:t>
      </w:r>
      <w:r>
        <w:rPr>
          <w:spacing w:val="-6"/>
        </w:rPr>
        <w:t> </w:t>
      </w:r>
      <w:r>
        <w:rPr/>
        <w:t>психике,</w:t>
      </w:r>
      <w:r>
        <w:rPr>
          <w:spacing w:val="-8"/>
        </w:rPr>
        <w:t> </w:t>
      </w:r>
      <w:r>
        <w:rPr/>
        <w:t>отношениях</w:t>
      </w:r>
      <w:r>
        <w:rPr>
          <w:spacing w:val="-4"/>
        </w:rPr>
        <w:t> </w:t>
      </w:r>
      <w:r>
        <w:rPr/>
        <w:t>с</w:t>
      </w:r>
      <w:r>
        <w:rPr>
          <w:spacing w:val="-6"/>
        </w:rPr>
        <w:t> </w:t>
      </w:r>
      <w:r>
        <w:rPr/>
        <w:t>окружающими людьми. Его границы – от 10-12 до 16-18 лет.</w:t>
      </w:r>
    </w:p>
    <w:p>
      <w:pPr>
        <w:pStyle w:val="BodyText"/>
        <w:ind w:left="402" w:right="351" w:firstLine="566"/>
        <w:jc w:val="both"/>
      </w:pPr>
      <w:r>
        <w:rPr/>
        <w:t>Этот</w:t>
      </w:r>
      <w:r>
        <w:rPr>
          <w:spacing w:val="-18"/>
        </w:rPr>
        <w:t> </w:t>
      </w:r>
      <w:r>
        <w:rPr/>
        <w:t>возраст</w:t>
      </w:r>
      <w:r>
        <w:rPr>
          <w:spacing w:val="-17"/>
        </w:rPr>
        <w:t> </w:t>
      </w:r>
      <w:r>
        <w:rPr/>
        <w:t>играет</w:t>
      </w:r>
      <w:r>
        <w:rPr>
          <w:spacing w:val="-18"/>
        </w:rPr>
        <w:t> </w:t>
      </w:r>
      <w:r>
        <w:rPr/>
        <w:t>ключевую</w:t>
      </w:r>
      <w:r>
        <w:rPr>
          <w:spacing w:val="-17"/>
        </w:rPr>
        <w:t> </w:t>
      </w:r>
      <w:r>
        <w:rPr/>
        <w:t>роль</w:t>
      </w:r>
      <w:r>
        <w:rPr>
          <w:spacing w:val="-18"/>
        </w:rPr>
        <w:t> </w:t>
      </w:r>
      <w:r>
        <w:rPr/>
        <w:t>в</w:t>
      </w:r>
      <w:r>
        <w:rPr>
          <w:spacing w:val="-17"/>
        </w:rPr>
        <w:t> </w:t>
      </w:r>
      <w:r>
        <w:rPr/>
        <w:t>формировании</w:t>
      </w:r>
      <w:r>
        <w:rPr>
          <w:spacing w:val="-18"/>
        </w:rPr>
        <w:t> </w:t>
      </w:r>
      <w:r>
        <w:rPr/>
        <w:t>личности</w:t>
      </w:r>
      <w:r>
        <w:rPr>
          <w:spacing w:val="-17"/>
        </w:rPr>
        <w:t> </w:t>
      </w:r>
      <w:r>
        <w:rPr/>
        <w:t>и</w:t>
      </w:r>
      <w:r>
        <w:rPr>
          <w:spacing w:val="-18"/>
        </w:rPr>
        <w:t> </w:t>
      </w:r>
      <w:r>
        <w:rPr/>
        <w:t>жизненного пути человека.</w:t>
      </w:r>
    </w:p>
    <w:p>
      <w:pPr>
        <w:pStyle w:val="BodyText"/>
        <w:ind w:left="402" w:right="351" w:firstLine="566"/>
        <w:jc w:val="both"/>
      </w:pPr>
      <w:r>
        <w:rPr/>
        <w:t>Что нужно делать взрослым, чтобы понимать подростка, уметь разрешать конфликты и наладить позитивное общение с ним?</w:t>
      </w:r>
    </w:p>
    <w:p>
      <w:pPr>
        <w:pStyle w:val="BodyText"/>
        <w:spacing w:before="5"/>
      </w:pPr>
    </w:p>
    <w:p>
      <w:pPr>
        <w:pStyle w:val="Heading2"/>
        <w:spacing w:line="240" w:lineRule="auto"/>
        <w:ind w:left="968"/>
        <w:jc w:val="both"/>
      </w:pPr>
      <w:r>
        <w:rPr/>
        <w:t>Что</w:t>
      </w:r>
      <w:r>
        <w:rPr>
          <w:spacing w:val="-2"/>
        </w:rPr>
        <w:t> </w:t>
      </w:r>
      <w:r>
        <w:rPr/>
        <w:t>вас</w:t>
      </w:r>
      <w:r>
        <w:rPr>
          <w:spacing w:val="-2"/>
        </w:rPr>
        <w:t> </w:t>
      </w:r>
      <w:r>
        <w:rPr/>
        <w:t>ждет</w:t>
      </w:r>
      <w:r>
        <w:rPr>
          <w:spacing w:val="-1"/>
        </w:rPr>
        <w:t> </w:t>
      </w:r>
      <w:r>
        <w:rPr/>
        <w:t>на </w:t>
      </w:r>
      <w:r>
        <w:rPr>
          <w:spacing w:val="-2"/>
        </w:rPr>
        <w:t>мероприятии?</w:t>
      </w:r>
    </w:p>
    <w:p>
      <w:pPr>
        <w:spacing w:after="0" w:line="240" w:lineRule="auto"/>
        <w:jc w:val="both"/>
        <w:sectPr>
          <w:pgSz w:w="12240" w:h="15840"/>
          <w:pgMar w:header="0" w:footer="981" w:top="1060" w:bottom="1200" w:left="1300" w:right="500"/>
        </w:sectPr>
      </w:pPr>
    </w:p>
    <w:p>
      <w:pPr>
        <w:pStyle w:val="BodyText"/>
        <w:spacing w:before="65"/>
        <w:ind w:left="402" w:right="350" w:firstLine="566"/>
        <w:jc w:val="both"/>
      </w:pPr>
      <w:r>
        <w:rPr/>
        <mc:AlternateContent>
          <mc:Choice Requires="wps">
            <w:drawing>
              <wp:anchor distT="0" distB="0" distL="0" distR="0" allowOverlap="1" layoutInCell="1" locked="0" behindDoc="0" simplePos="0" relativeHeight="15911936">
                <wp:simplePos x="0" y="0"/>
                <wp:positionH relativeFrom="page">
                  <wp:posOffset>7632982</wp:posOffset>
                </wp:positionH>
                <wp:positionV relativeFrom="page">
                  <wp:posOffset>5527595</wp:posOffset>
                </wp:positionV>
                <wp:extent cx="144145" cy="2029460"/>
                <wp:effectExtent l="0" t="0" r="0" b="0"/>
                <wp:wrapNone/>
                <wp:docPr id="550" name="Textbox 550"/>
                <wp:cNvGraphicFramePr>
                  <a:graphicFrameLocks/>
                </wp:cNvGraphicFramePr>
                <a:graphic>
                  <a:graphicData uri="http://schemas.microsoft.com/office/word/2010/wordprocessingShape">
                    <wps:wsp>
                      <wps:cNvPr id="550" name="Textbox 55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1936" type="#_x0000_t202" id="docshape46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Вы расширите знания об особенностях подросткового возраста, будете осведомлены о существующих проблемах и потенциальных рисках, возможных в жизни подростка.</w:t>
      </w:r>
    </w:p>
    <w:p>
      <w:pPr>
        <w:pStyle w:val="BodyText"/>
        <w:spacing w:before="2"/>
        <w:ind w:left="402" w:right="351" w:firstLine="566"/>
        <w:jc w:val="both"/>
      </w:pPr>
      <w:r>
        <w:rPr/>
        <w:t>Получите информацию о мотивах и причинах поведения подростков, узнаете о способах установления доверительных отношений с подростком.</w:t>
      </w:r>
    </w:p>
    <w:p>
      <w:pPr>
        <w:pStyle w:val="BodyText"/>
        <w:ind w:left="402" w:right="343" w:firstLine="566"/>
        <w:jc w:val="both"/>
      </w:pPr>
      <w:r>
        <w:rPr/>
        <w:t>Усовершенствуете навыки общения в различных ситуациях: умения понимать и принимать подростка, умения договариваться, находить выход из спорной/конфликтной ситуации.</w:t>
      </w:r>
    </w:p>
    <w:p>
      <w:pPr>
        <w:pStyle w:val="BodyText"/>
        <w:spacing w:before="1"/>
        <w:ind w:left="968" w:right="6386"/>
        <w:jc w:val="both"/>
      </w:pPr>
      <w:r>
        <w:rPr/>
        <w:t>Дата</w:t>
      </w:r>
      <w:r>
        <w:rPr>
          <w:spacing w:val="-12"/>
        </w:rPr>
        <w:t> </w:t>
      </w:r>
      <w:r>
        <w:rPr/>
        <w:t>и</w:t>
      </w:r>
      <w:r>
        <w:rPr>
          <w:spacing w:val="-12"/>
        </w:rPr>
        <w:t> </w:t>
      </w:r>
      <w:r>
        <w:rPr/>
        <w:t>время</w:t>
      </w:r>
      <w:r>
        <w:rPr>
          <w:spacing w:val="-15"/>
        </w:rPr>
        <w:t> </w:t>
      </w:r>
      <w:r>
        <w:rPr/>
        <w:t>проведения: Место проведения:</w:t>
      </w:r>
    </w:p>
    <w:p>
      <w:pPr>
        <w:pStyle w:val="BodyText"/>
        <w:spacing w:line="321" w:lineRule="exact"/>
        <w:ind w:left="4401"/>
      </w:pPr>
      <w:r>
        <w:rPr/>
        <w:t>Мы</w:t>
      </w:r>
      <w:r>
        <w:rPr>
          <w:spacing w:val="-4"/>
        </w:rPr>
        <w:t> </w:t>
      </w:r>
      <w:r>
        <w:rPr/>
        <w:t>ждем</w:t>
      </w:r>
      <w:r>
        <w:rPr>
          <w:spacing w:val="-1"/>
        </w:rPr>
        <w:t> </w:t>
      </w:r>
      <w:r>
        <w:rPr>
          <w:spacing w:val="-4"/>
        </w:rPr>
        <w:t>вас!</w:t>
      </w:r>
    </w:p>
    <w:p>
      <w:pPr>
        <w:pStyle w:val="BodyText"/>
        <w:spacing w:before="4"/>
      </w:pPr>
    </w:p>
    <w:p>
      <w:pPr>
        <w:pStyle w:val="Heading2"/>
        <w:numPr>
          <w:ilvl w:val="0"/>
          <w:numId w:val="2"/>
        </w:numPr>
        <w:tabs>
          <w:tab w:pos="1321" w:val="left" w:leader="none"/>
        </w:tabs>
        <w:spacing w:line="242" w:lineRule="auto" w:before="0" w:after="0"/>
        <w:ind w:left="402" w:right="362" w:firstLine="427"/>
        <w:jc w:val="left"/>
      </w:pPr>
      <w:r>
        <w:rPr/>
        <w:t>Рекомендуемые</w:t>
      </w:r>
      <w:r>
        <w:rPr>
          <w:spacing w:val="40"/>
        </w:rPr>
        <w:t> </w:t>
      </w:r>
      <w:r>
        <w:rPr/>
        <w:t>анкеты</w:t>
      </w:r>
      <w:r>
        <w:rPr>
          <w:spacing w:val="40"/>
        </w:rPr>
        <w:t> </w:t>
      </w:r>
      <w:r>
        <w:rPr/>
        <w:t>для</w:t>
      </w:r>
      <w:r>
        <w:rPr>
          <w:spacing w:val="40"/>
        </w:rPr>
        <w:t> </w:t>
      </w:r>
      <w:r>
        <w:rPr/>
        <w:t>родителей</w:t>
      </w:r>
      <w:r>
        <w:rPr>
          <w:spacing w:val="40"/>
        </w:rPr>
        <w:t> </w:t>
      </w:r>
      <w:r>
        <w:rPr/>
        <w:t>по</w:t>
      </w:r>
      <w:r>
        <w:rPr>
          <w:spacing w:val="40"/>
        </w:rPr>
        <w:t> </w:t>
      </w:r>
      <w:r>
        <w:rPr/>
        <w:t>определению</w:t>
      </w:r>
      <w:r>
        <w:rPr>
          <w:spacing w:val="40"/>
        </w:rPr>
        <w:t> </w:t>
      </w:r>
      <w:r>
        <w:rPr/>
        <w:t>уровня</w:t>
      </w:r>
      <w:r>
        <w:rPr>
          <w:spacing w:val="40"/>
        </w:rPr>
        <w:t> </w:t>
      </w:r>
      <w:r>
        <w:rPr/>
        <w:t>их вовлеченности в образовательный процесс детей</w:t>
      </w:r>
    </w:p>
    <w:p>
      <w:pPr>
        <w:spacing w:before="312"/>
        <w:ind w:left="3834" w:right="2195" w:firstLine="247"/>
        <w:jc w:val="left"/>
        <w:rPr>
          <w:i/>
          <w:sz w:val="28"/>
        </w:rPr>
      </w:pPr>
      <w:r>
        <w:rPr>
          <w:i/>
          <w:sz w:val="28"/>
        </w:rPr>
        <w:t>Анкета для родителей Уважаемые папы</w:t>
      </w:r>
      <w:r>
        <w:rPr>
          <w:i/>
          <w:spacing w:val="-1"/>
          <w:sz w:val="28"/>
        </w:rPr>
        <w:t> </w:t>
      </w:r>
      <w:r>
        <w:rPr>
          <w:i/>
          <w:sz w:val="28"/>
        </w:rPr>
        <w:t>и мамы!</w:t>
      </w:r>
    </w:p>
    <w:p>
      <w:pPr>
        <w:spacing w:before="0"/>
        <w:ind w:left="2857" w:right="0" w:hanging="1799"/>
        <w:jc w:val="left"/>
        <w:rPr>
          <w:i/>
          <w:sz w:val="28"/>
        </w:rPr>
      </w:pPr>
      <w:r>
        <w:rPr>
          <w:i/>
          <w:sz w:val="28"/>
        </w:rPr>
        <w:t>Мы рады приветствовать вас на пороге нового учебного года в Центре педагогической поддержки родителей!</w:t>
      </w:r>
    </w:p>
    <w:p>
      <w:pPr>
        <w:spacing w:line="240" w:lineRule="auto" w:before="0"/>
        <w:ind w:left="519" w:right="0" w:firstLine="679"/>
        <w:jc w:val="left"/>
        <w:rPr>
          <w:i/>
          <w:sz w:val="28"/>
        </w:rPr>
      </w:pPr>
      <w:r>
        <w:rPr>
          <w:i/>
          <w:sz w:val="28"/>
        </w:rPr>
        <w:t>Приглашаем вас принять участие в анкетировании, цель которого — понять, насколько вы вовлечены в учебно-воспитательный процесс, а также выявить</w:t>
      </w:r>
      <w:r>
        <w:rPr>
          <w:i/>
          <w:spacing w:val="3"/>
          <w:sz w:val="28"/>
        </w:rPr>
        <w:t> </w:t>
      </w:r>
      <w:r>
        <w:rPr>
          <w:i/>
          <w:sz w:val="28"/>
        </w:rPr>
        <w:t>актуальные</w:t>
      </w:r>
      <w:r>
        <w:rPr>
          <w:i/>
          <w:spacing w:val="7"/>
          <w:sz w:val="28"/>
        </w:rPr>
        <w:t> </w:t>
      </w:r>
      <w:r>
        <w:rPr>
          <w:i/>
          <w:sz w:val="28"/>
        </w:rPr>
        <w:t>темы</w:t>
      </w:r>
      <w:r>
        <w:rPr>
          <w:i/>
          <w:spacing w:val="7"/>
          <w:sz w:val="28"/>
        </w:rPr>
        <w:t> </w:t>
      </w:r>
      <w:r>
        <w:rPr>
          <w:i/>
          <w:sz w:val="28"/>
        </w:rPr>
        <w:t>для</w:t>
      </w:r>
      <w:r>
        <w:rPr>
          <w:i/>
          <w:spacing w:val="7"/>
          <w:sz w:val="28"/>
        </w:rPr>
        <w:t> </w:t>
      </w:r>
      <w:r>
        <w:rPr>
          <w:i/>
          <w:sz w:val="28"/>
        </w:rPr>
        <w:t>будущих</w:t>
      </w:r>
      <w:r>
        <w:rPr>
          <w:i/>
          <w:spacing w:val="8"/>
          <w:sz w:val="28"/>
        </w:rPr>
        <w:t> </w:t>
      </w:r>
      <w:r>
        <w:rPr>
          <w:i/>
          <w:sz w:val="28"/>
        </w:rPr>
        <w:t>занятий.</w:t>
      </w:r>
      <w:r>
        <w:rPr>
          <w:i/>
          <w:spacing w:val="8"/>
          <w:sz w:val="28"/>
        </w:rPr>
        <w:t> </w:t>
      </w:r>
      <w:r>
        <w:rPr>
          <w:i/>
          <w:sz w:val="28"/>
        </w:rPr>
        <w:t>Ваши</w:t>
      </w:r>
      <w:r>
        <w:rPr>
          <w:i/>
          <w:spacing w:val="6"/>
          <w:sz w:val="28"/>
        </w:rPr>
        <w:t> </w:t>
      </w:r>
      <w:r>
        <w:rPr>
          <w:i/>
          <w:sz w:val="28"/>
        </w:rPr>
        <w:t>искренние</w:t>
      </w:r>
      <w:r>
        <w:rPr>
          <w:i/>
          <w:spacing w:val="7"/>
          <w:sz w:val="28"/>
        </w:rPr>
        <w:t> </w:t>
      </w:r>
      <w:r>
        <w:rPr>
          <w:i/>
          <w:sz w:val="28"/>
        </w:rPr>
        <w:t>и</w:t>
      </w:r>
      <w:r>
        <w:rPr>
          <w:i/>
          <w:spacing w:val="8"/>
          <w:sz w:val="28"/>
        </w:rPr>
        <w:t> </w:t>
      </w:r>
      <w:r>
        <w:rPr>
          <w:i/>
          <w:spacing w:val="-2"/>
          <w:sz w:val="28"/>
        </w:rPr>
        <w:t>честные</w:t>
      </w:r>
    </w:p>
    <w:p>
      <w:pPr>
        <w:spacing w:before="1"/>
        <w:ind w:left="1405" w:right="326" w:hanging="704"/>
        <w:jc w:val="left"/>
        <w:rPr>
          <w:i/>
          <w:sz w:val="28"/>
        </w:rPr>
      </w:pPr>
      <w:r>
        <w:rPr>
          <w:i/>
          <w:sz w:val="28"/>
        </w:rPr>
        <w:t>ответы помогут нам создать полезный и интересный контент, который будет способствовать развитию как детей, так и родителей.</w:t>
      </w:r>
    </w:p>
    <w:p>
      <w:pPr>
        <w:spacing w:before="0"/>
        <w:ind w:left="1126" w:right="384" w:hanging="276"/>
        <w:jc w:val="left"/>
        <w:rPr>
          <w:i/>
          <w:sz w:val="28"/>
        </w:rPr>
      </w:pPr>
      <w:r>
        <w:rPr>
          <w:i/>
          <w:sz w:val="28"/>
        </w:rPr>
        <w:t>Мы высоко ценим ваше сотрудничество и уверены, что ваши предложения и мнения смогут сделать наши занятия более содержательными и</w:t>
      </w:r>
    </w:p>
    <w:p>
      <w:pPr>
        <w:spacing w:line="322" w:lineRule="exact" w:before="0"/>
        <w:ind w:left="4379" w:right="0" w:firstLine="0"/>
        <w:jc w:val="left"/>
        <w:rPr>
          <w:i/>
          <w:sz w:val="28"/>
        </w:rPr>
      </w:pPr>
      <w:r>
        <w:rPr>
          <w:i/>
          <w:spacing w:val="-2"/>
          <w:sz w:val="28"/>
        </w:rPr>
        <w:t>интересными.</w:t>
      </w:r>
    </w:p>
    <w:p>
      <w:pPr>
        <w:spacing w:before="0"/>
        <w:ind w:left="3481" w:right="0" w:firstLine="0"/>
        <w:jc w:val="left"/>
        <w:rPr>
          <w:i/>
          <w:sz w:val="28"/>
        </w:rPr>
      </w:pPr>
      <w:r>
        <w:rPr>
          <w:i/>
          <w:sz w:val="28"/>
        </w:rPr>
        <w:t>Благодарим</w:t>
      </w:r>
      <w:r>
        <w:rPr>
          <w:i/>
          <w:spacing w:val="7"/>
          <w:sz w:val="28"/>
        </w:rPr>
        <w:t> </w:t>
      </w:r>
      <w:r>
        <w:rPr>
          <w:i/>
          <w:sz w:val="28"/>
        </w:rPr>
        <w:t>за</w:t>
      </w:r>
      <w:r>
        <w:rPr>
          <w:i/>
          <w:spacing w:val="11"/>
          <w:sz w:val="28"/>
        </w:rPr>
        <w:t> </w:t>
      </w:r>
      <w:r>
        <w:rPr>
          <w:i/>
          <w:spacing w:val="-2"/>
          <w:sz w:val="28"/>
        </w:rPr>
        <w:t>сотрудничество!</w:t>
      </w:r>
    </w:p>
    <w:p>
      <w:pPr>
        <w:pStyle w:val="ListParagraph"/>
        <w:numPr>
          <w:ilvl w:val="0"/>
          <w:numId w:val="218"/>
        </w:numPr>
        <w:tabs>
          <w:tab w:pos="1120" w:val="left" w:leader="none"/>
        </w:tabs>
        <w:spacing w:line="322" w:lineRule="exact" w:before="322" w:after="0"/>
        <w:ind w:left="1120" w:right="0" w:hanging="291"/>
        <w:jc w:val="left"/>
        <w:rPr>
          <w:sz w:val="28"/>
        </w:rPr>
      </w:pPr>
      <w:r>
        <w:rPr>
          <w:sz w:val="28"/>
        </w:rPr>
        <w:t>Общая</w:t>
      </w:r>
      <w:r>
        <w:rPr>
          <w:spacing w:val="7"/>
          <w:sz w:val="28"/>
        </w:rPr>
        <w:t> </w:t>
      </w:r>
      <w:r>
        <w:rPr>
          <w:sz w:val="28"/>
        </w:rPr>
        <w:t>информация</w:t>
      </w:r>
      <w:r>
        <w:rPr>
          <w:spacing w:val="7"/>
          <w:sz w:val="28"/>
        </w:rPr>
        <w:t> </w:t>
      </w:r>
      <w:r>
        <w:rPr>
          <w:sz w:val="28"/>
        </w:rPr>
        <w:t>о</w:t>
      </w:r>
      <w:r>
        <w:rPr>
          <w:spacing w:val="8"/>
          <w:sz w:val="28"/>
        </w:rPr>
        <w:t> </w:t>
      </w:r>
      <w:r>
        <w:rPr>
          <w:sz w:val="28"/>
        </w:rPr>
        <w:t>респондентах</w:t>
      </w:r>
      <w:r>
        <w:rPr>
          <w:spacing w:val="9"/>
          <w:sz w:val="28"/>
        </w:rPr>
        <w:t> </w:t>
      </w:r>
      <w:r>
        <w:rPr>
          <w:sz w:val="28"/>
        </w:rPr>
        <w:t>(10</w:t>
      </w:r>
      <w:r>
        <w:rPr>
          <w:spacing w:val="7"/>
          <w:sz w:val="28"/>
        </w:rPr>
        <w:t> </w:t>
      </w:r>
      <w:r>
        <w:rPr>
          <w:spacing w:val="-2"/>
          <w:sz w:val="28"/>
        </w:rPr>
        <w:t>вопросов)</w:t>
      </w:r>
    </w:p>
    <w:p>
      <w:pPr>
        <w:pStyle w:val="ListParagraph"/>
        <w:numPr>
          <w:ilvl w:val="1"/>
          <w:numId w:val="218"/>
        </w:numPr>
        <w:tabs>
          <w:tab w:pos="1120" w:val="left" w:leader="none"/>
        </w:tabs>
        <w:spacing w:line="322" w:lineRule="exact" w:before="0" w:after="0"/>
        <w:ind w:left="1120" w:right="0" w:hanging="291"/>
        <w:jc w:val="left"/>
        <w:rPr>
          <w:sz w:val="28"/>
        </w:rPr>
      </w:pPr>
      <w:r>
        <w:rPr>
          <w:sz w:val="28"/>
        </w:rPr>
        <w:t>Я</w:t>
      </w:r>
      <w:r>
        <w:rPr>
          <w:spacing w:val="3"/>
          <w:sz w:val="28"/>
        </w:rPr>
        <w:t> </w:t>
      </w:r>
      <w:r>
        <w:rPr>
          <w:spacing w:val="-2"/>
          <w:sz w:val="28"/>
        </w:rPr>
        <w:t>являюсь</w:t>
      </w:r>
    </w:p>
    <w:p>
      <w:pPr>
        <w:pStyle w:val="ListParagraph"/>
        <w:numPr>
          <w:ilvl w:val="2"/>
          <w:numId w:val="218"/>
        </w:numPr>
        <w:tabs>
          <w:tab w:pos="1121" w:val="left" w:leader="none"/>
        </w:tabs>
        <w:spacing w:line="322" w:lineRule="exact" w:before="0" w:after="0"/>
        <w:ind w:left="1121" w:right="0" w:hanging="292"/>
        <w:jc w:val="left"/>
        <w:rPr>
          <w:sz w:val="28"/>
        </w:rPr>
      </w:pPr>
      <w:r>
        <w:rPr>
          <w:sz w:val="28"/>
        </w:rPr>
        <w:t>Мамой/законным</w:t>
      </w:r>
      <w:r>
        <w:rPr>
          <w:spacing w:val="16"/>
          <w:sz w:val="28"/>
        </w:rPr>
        <w:t> </w:t>
      </w:r>
      <w:r>
        <w:rPr>
          <w:sz w:val="28"/>
        </w:rPr>
        <w:t>представителем</w:t>
      </w:r>
      <w:r>
        <w:rPr>
          <w:spacing w:val="16"/>
          <w:sz w:val="28"/>
        </w:rPr>
        <w:t> </w:t>
      </w:r>
      <w:r>
        <w:rPr>
          <w:spacing w:val="-2"/>
          <w:sz w:val="28"/>
        </w:rPr>
        <w:t>ребенка;</w:t>
      </w:r>
    </w:p>
    <w:p>
      <w:pPr>
        <w:pStyle w:val="ListParagraph"/>
        <w:numPr>
          <w:ilvl w:val="2"/>
          <w:numId w:val="218"/>
        </w:numPr>
        <w:tabs>
          <w:tab w:pos="1121" w:val="left" w:leader="none"/>
        </w:tabs>
        <w:spacing w:line="240" w:lineRule="auto" w:before="0" w:after="0"/>
        <w:ind w:left="1121" w:right="0" w:hanging="292"/>
        <w:jc w:val="left"/>
        <w:rPr>
          <w:sz w:val="28"/>
        </w:rPr>
      </w:pPr>
      <w:r>
        <w:rPr>
          <w:sz w:val="28"/>
        </w:rPr>
        <w:t>Папой/законным</w:t>
      </w:r>
      <w:r>
        <w:rPr>
          <w:spacing w:val="15"/>
          <w:sz w:val="28"/>
        </w:rPr>
        <w:t> </w:t>
      </w:r>
      <w:r>
        <w:rPr>
          <w:sz w:val="28"/>
        </w:rPr>
        <w:t>представителем</w:t>
      </w:r>
      <w:r>
        <w:rPr>
          <w:spacing w:val="15"/>
          <w:sz w:val="28"/>
        </w:rPr>
        <w:t> </w:t>
      </w:r>
      <w:r>
        <w:rPr>
          <w:spacing w:val="-2"/>
          <w:sz w:val="28"/>
        </w:rPr>
        <w:t>ребенка.</w:t>
      </w:r>
    </w:p>
    <w:p>
      <w:pPr>
        <w:pStyle w:val="BodyText"/>
        <w:spacing w:before="1"/>
      </w:pPr>
    </w:p>
    <w:p>
      <w:pPr>
        <w:pStyle w:val="ListParagraph"/>
        <w:numPr>
          <w:ilvl w:val="1"/>
          <w:numId w:val="218"/>
        </w:numPr>
        <w:tabs>
          <w:tab w:pos="1120" w:val="left" w:leader="none"/>
        </w:tabs>
        <w:spacing w:line="240" w:lineRule="auto" w:before="1" w:after="0"/>
        <w:ind w:left="1120" w:right="0" w:hanging="291"/>
        <w:jc w:val="left"/>
        <w:rPr>
          <w:sz w:val="28"/>
        </w:rPr>
      </w:pPr>
      <w:r>
        <w:rPr>
          <w:sz w:val="28"/>
        </w:rPr>
        <w:t>В</w:t>
      </w:r>
      <w:r>
        <w:rPr>
          <w:spacing w:val="5"/>
          <w:sz w:val="28"/>
        </w:rPr>
        <w:t> </w:t>
      </w:r>
      <w:r>
        <w:rPr>
          <w:sz w:val="28"/>
        </w:rPr>
        <w:t>каком</w:t>
      </w:r>
      <w:r>
        <w:rPr>
          <w:spacing w:val="5"/>
          <w:sz w:val="28"/>
        </w:rPr>
        <w:t> </w:t>
      </w:r>
      <w:r>
        <w:rPr>
          <w:sz w:val="28"/>
        </w:rPr>
        <w:t>регионе</w:t>
      </w:r>
      <w:r>
        <w:rPr>
          <w:spacing w:val="6"/>
          <w:sz w:val="28"/>
        </w:rPr>
        <w:t> </w:t>
      </w:r>
      <w:r>
        <w:rPr>
          <w:sz w:val="28"/>
        </w:rPr>
        <w:t>Вы</w:t>
      </w:r>
      <w:r>
        <w:rPr>
          <w:spacing w:val="7"/>
          <w:sz w:val="28"/>
        </w:rPr>
        <w:t> </w:t>
      </w:r>
      <w:r>
        <w:rPr>
          <w:spacing w:val="-2"/>
          <w:sz w:val="28"/>
        </w:rPr>
        <w:t>проживаете?</w:t>
      </w:r>
    </w:p>
    <w:p>
      <w:pPr>
        <w:pStyle w:val="ListParagraph"/>
        <w:numPr>
          <w:ilvl w:val="1"/>
          <w:numId w:val="218"/>
        </w:numPr>
        <w:tabs>
          <w:tab w:pos="1120" w:val="left" w:leader="none"/>
        </w:tabs>
        <w:spacing w:line="322" w:lineRule="exact" w:before="321" w:after="0"/>
        <w:ind w:left="1120" w:right="0" w:hanging="291"/>
        <w:jc w:val="left"/>
        <w:rPr>
          <w:sz w:val="28"/>
        </w:rPr>
      </w:pPr>
      <w:r>
        <w:rPr>
          <w:sz w:val="28"/>
        </w:rPr>
        <w:t>Местность</w:t>
      </w:r>
      <w:r>
        <w:rPr>
          <w:spacing w:val="12"/>
          <w:sz w:val="28"/>
        </w:rPr>
        <w:t> </w:t>
      </w:r>
      <w:r>
        <w:rPr>
          <w:spacing w:val="-2"/>
          <w:sz w:val="28"/>
        </w:rPr>
        <w:t>проживания:</w:t>
      </w:r>
    </w:p>
    <w:p>
      <w:pPr>
        <w:pStyle w:val="ListParagraph"/>
        <w:numPr>
          <w:ilvl w:val="2"/>
          <w:numId w:val="218"/>
        </w:numPr>
        <w:tabs>
          <w:tab w:pos="1121" w:val="left" w:leader="none"/>
        </w:tabs>
        <w:spacing w:line="322" w:lineRule="exact" w:before="0" w:after="0"/>
        <w:ind w:left="1121" w:right="0" w:hanging="292"/>
        <w:jc w:val="left"/>
        <w:rPr>
          <w:sz w:val="28"/>
        </w:rPr>
      </w:pPr>
      <w:r>
        <w:rPr>
          <w:spacing w:val="-2"/>
          <w:sz w:val="28"/>
        </w:rPr>
        <w:t>сельская;</w:t>
      </w:r>
    </w:p>
    <w:p>
      <w:pPr>
        <w:pStyle w:val="ListParagraph"/>
        <w:numPr>
          <w:ilvl w:val="2"/>
          <w:numId w:val="218"/>
        </w:numPr>
        <w:tabs>
          <w:tab w:pos="1121" w:val="left" w:leader="none"/>
        </w:tabs>
        <w:spacing w:line="240" w:lineRule="auto" w:before="0" w:after="0"/>
        <w:ind w:left="1121" w:right="0" w:hanging="292"/>
        <w:jc w:val="left"/>
        <w:rPr>
          <w:sz w:val="28"/>
        </w:rPr>
      </w:pPr>
      <w:r>
        <w:rPr>
          <w:spacing w:val="-2"/>
          <w:sz w:val="28"/>
        </w:rPr>
        <w:t>городская.</w:t>
      </w:r>
    </w:p>
    <w:p>
      <w:pPr>
        <w:pStyle w:val="BodyText"/>
        <w:spacing w:before="1"/>
      </w:pPr>
    </w:p>
    <w:p>
      <w:pPr>
        <w:pStyle w:val="ListParagraph"/>
        <w:numPr>
          <w:ilvl w:val="1"/>
          <w:numId w:val="218"/>
        </w:numPr>
        <w:tabs>
          <w:tab w:pos="1120" w:val="left" w:leader="none"/>
        </w:tabs>
        <w:spacing w:line="240" w:lineRule="auto" w:before="0" w:after="0"/>
        <w:ind w:left="1120" w:right="0" w:hanging="291"/>
        <w:jc w:val="left"/>
        <w:rPr>
          <w:sz w:val="28"/>
        </w:rPr>
      </w:pPr>
      <w:r>
        <w:rPr>
          <w:sz w:val="28"/>
        </w:rPr>
        <w:t>Ваш</w:t>
      </w:r>
      <w:r>
        <w:rPr>
          <w:spacing w:val="6"/>
          <w:sz w:val="28"/>
        </w:rPr>
        <w:t> </w:t>
      </w:r>
      <w:r>
        <w:rPr>
          <w:spacing w:val="-2"/>
          <w:sz w:val="28"/>
        </w:rPr>
        <w:t>возраст</w:t>
      </w:r>
    </w:p>
    <w:p>
      <w:pPr>
        <w:spacing w:after="0" w:line="240" w:lineRule="auto"/>
        <w:jc w:val="left"/>
        <w:rPr>
          <w:sz w:val="28"/>
        </w:rPr>
        <w:sectPr>
          <w:pgSz w:w="12240" w:h="15840"/>
          <w:pgMar w:header="0" w:footer="981" w:top="1060" w:bottom="1200" w:left="1300" w:right="500"/>
        </w:sectPr>
      </w:pPr>
    </w:p>
    <w:p>
      <w:pPr>
        <w:pStyle w:val="ListParagraph"/>
        <w:numPr>
          <w:ilvl w:val="2"/>
          <w:numId w:val="218"/>
        </w:numPr>
        <w:tabs>
          <w:tab w:pos="1121" w:val="left" w:leader="none"/>
        </w:tabs>
        <w:spacing w:line="240" w:lineRule="auto" w:before="65" w:after="0"/>
        <w:ind w:left="1121" w:right="0" w:hanging="292"/>
        <w:jc w:val="left"/>
        <w:rPr>
          <w:sz w:val="28"/>
        </w:rPr>
      </w:pPr>
      <w:r>
        <w:rPr/>
        <mc:AlternateContent>
          <mc:Choice Requires="wps">
            <w:drawing>
              <wp:anchor distT="0" distB="0" distL="0" distR="0" allowOverlap="1" layoutInCell="1" locked="0" behindDoc="0" simplePos="0" relativeHeight="15912448">
                <wp:simplePos x="0" y="0"/>
                <wp:positionH relativeFrom="page">
                  <wp:posOffset>7632982</wp:posOffset>
                </wp:positionH>
                <wp:positionV relativeFrom="page">
                  <wp:posOffset>5527595</wp:posOffset>
                </wp:positionV>
                <wp:extent cx="144145" cy="2029460"/>
                <wp:effectExtent l="0" t="0" r="0" b="0"/>
                <wp:wrapNone/>
                <wp:docPr id="551" name="Textbox 551"/>
                <wp:cNvGraphicFramePr>
                  <a:graphicFrameLocks/>
                </wp:cNvGraphicFramePr>
                <a:graphic>
                  <a:graphicData uri="http://schemas.microsoft.com/office/word/2010/wordprocessingShape">
                    <wps:wsp>
                      <wps:cNvPr id="551" name="Textbox 551"/>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2448" type="#_x0000_t202" id="docshape46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До</w:t>
      </w:r>
      <w:r>
        <w:rPr>
          <w:spacing w:val="1"/>
          <w:sz w:val="28"/>
        </w:rPr>
        <w:t> </w:t>
      </w:r>
      <w:r>
        <w:rPr>
          <w:sz w:val="28"/>
        </w:rPr>
        <w:t>29</w:t>
      </w:r>
      <w:r>
        <w:rPr>
          <w:spacing w:val="7"/>
          <w:sz w:val="28"/>
        </w:rPr>
        <w:t> </w:t>
      </w:r>
      <w:r>
        <w:rPr>
          <w:spacing w:val="-4"/>
          <w:sz w:val="28"/>
        </w:rPr>
        <w:t>лет;</w:t>
      </w:r>
    </w:p>
    <w:p>
      <w:pPr>
        <w:pStyle w:val="ListParagraph"/>
        <w:numPr>
          <w:ilvl w:val="2"/>
          <w:numId w:val="218"/>
        </w:numPr>
        <w:tabs>
          <w:tab w:pos="1121" w:val="left" w:leader="none"/>
        </w:tabs>
        <w:spacing w:line="322" w:lineRule="exact" w:before="3" w:after="0"/>
        <w:ind w:left="1121" w:right="0" w:hanging="292"/>
        <w:jc w:val="left"/>
        <w:rPr>
          <w:sz w:val="28"/>
        </w:rPr>
      </w:pPr>
      <w:r>
        <w:rPr>
          <w:sz w:val="28"/>
        </w:rPr>
        <w:t>30-49</w:t>
      </w:r>
      <w:r>
        <w:rPr>
          <w:spacing w:val="8"/>
          <w:sz w:val="28"/>
        </w:rPr>
        <w:t> </w:t>
      </w:r>
      <w:r>
        <w:rPr>
          <w:spacing w:val="-4"/>
          <w:sz w:val="28"/>
        </w:rPr>
        <w:t>лет;</w:t>
      </w:r>
    </w:p>
    <w:p>
      <w:pPr>
        <w:pStyle w:val="ListParagraph"/>
        <w:numPr>
          <w:ilvl w:val="2"/>
          <w:numId w:val="218"/>
        </w:numPr>
        <w:tabs>
          <w:tab w:pos="1121" w:val="left" w:leader="none"/>
        </w:tabs>
        <w:spacing w:line="240" w:lineRule="auto" w:before="0" w:after="0"/>
        <w:ind w:left="1121" w:right="0" w:hanging="292"/>
        <w:jc w:val="left"/>
        <w:rPr>
          <w:sz w:val="28"/>
        </w:rPr>
      </w:pPr>
      <w:r>
        <w:rPr>
          <w:sz w:val="28"/>
        </w:rPr>
        <w:t>50</w:t>
      </w:r>
      <w:r>
        <w:rPr>
          <w:spacing w:val="5"/>
          <w:sz w:val="28"/>
        </w:rPr>
        <w:t> </w:t>
      </w:r>
      <w:r>
        <w:rPr>
          <w:sz w:val="28"/>
        </w:rPr>
        <w:t>лет</w:t>
      </w:r>
      <w:r>
        <w:rPr>
          <w:spacing w:val="1"/>
          <w:sz w:val="28"/>
        </w:rPr>
        <w:t> </w:t>
      </w:r>
      <w:r>
        <w:rPr>
          <w:sz w:val="28"/>
        </w:rPr>
        <w:t>и</w:t>
      </w:r>
      <w:r>
        <w:rPr>
          <w:spacing w:val="6"/>
          <w:sz w:val="28"/>
        </w:rPr>
        <w:t> </w:t>
      </w:r>
      <w:r>
        <w:rPr>
          <w:spacing w:val="-2"/>
          <w:sz w:val="28"/>
        </w:rPr>
        <w:t>старше.</w:t>
      </w:r>
    </w:p>
    <w:p>
      <w:pPr>
        <w:pStyle w:val="ListParagraph"/>
        <w:numPr>
          <w:ilvl w:val="1"/>
          <w:numId w:val="218"/>
        </w:numPr>
        <w:tabs>
          <w:tab w:pos="1120" w:val="left" w:leader="none"/>
        </w:tabs>
        <w:spacing w:line="322" w:lineRule="exact" w:before="321" w:after="0"/>
        <w:ind w:left="1120" w:right="0" w:hanging="291"/>
        <w:jc w:val="left"/>
        <w:rPr>
          <w:sz w:val="28"/>
        </w:rPr>
      </w:pPr>
      <w:r>
        <w:rPr>
          <w:sz w:val="28"/>
        </w:rPr>
        <w:t>Ваш</w:t>
      </w:r>
      <w:r>
        <w:rPr>
          <w:spacing w:val="6"/>
          <w:sz w:val="28"/>
        </w:rPr>
        <w:t> </w:t>
      </w:r>
      <w:r>
        <w:rPr>
          <w:sz w:val="28"/>
        </w:rPr>
        <w:t>уровень</w:t>
      </w:r>
      <w:r>
        <w:rPr>
          <w:spacing w:val="7"/>
          <w:sz w:val="28"/>
        </w:rPr>
        <w:t> </w:t>
      </w:r>
      <w:r>
        <w:rPr>
          <w:spacing w:val="-2"/>
          <w:sz w:val="28"/>
        </w:rPr>
        <w:t>образования</w:t>
      </w:r>
    </w:p>
    <w:p>
      <w:pPr>
        <w:pStyle w:val="ListParagraph"/>
        <w:numPr>
          <w:ilvl w:val="2"/>
          <w:numId w:val="218"/>
        </w:numPr>
        <w:tabs>
          <w:tab w:pos="1121" w:val="left" w:leader="none"/>
        </w:tabs>
        <w:spacing w:line="322" w:lineRule="exact" w:before="0" w:after="0"/>
        <w:ind w:left="1121" w:right="0" w:hanging="292"/>
        <w:jc w:val="left"/>
        <w:rPr>
          <w:sz w:val="28"/>
        </w:rPr>
      </w:pPr>
      <w:r>
        <w:rPr>
          <w:sz w:val="28"/>
        </w:rPr>
        <w:t>Высшее</w:t>
      </w:r>
      <w:r>
        <w:rPr>
          <w:spacing w:val="8"/>
          <w:sz w:val="28"/>
        </w:rPr>
        <w:t> </w:t>
      </w:r>
      <w:r>
        <w:rPr>
          <w:spacing w:val="-2"/>
          <w:sz w:val="28"/>
        </w:rPr>
        <w:t>образование</w:t>
      </w:r>
    </w:p>
    <w:p>
      <w:pPr>
        <w:pStyle w:val="ListParagraph"/>
        <w:numPr>
          <w:ilvl w:val="2"/>
          <w:numId w:val="218"/>
        </w:numPr>
        <w:tabs>
          <w:tab w:pos="1121" w:val="left" w:leader="none"/>
        </w:tabs>
        <w:spacing w:line="240" w:lineRule="auto" w:before="0" w:after="0"/>
        <w:ind w:left="1121" w:right="0" w:hanging="292"/>
        <w:jc w:val="left"/>
        <w:rPr>
          <w:sz w:val="28"/>
        </w:rPr>
      </w:pPr>
      <w:r>
        <w:rPr>
          <w:sz w:val="28"/>
        </w:rPr>
        <w:t>Техническое</w:t>
      </w:r>
      <w:r>
        <w:rPr>
          <w:spacing w:val="9"/>
          <w:sz w:val="28"/>
        </w:rPr>
        <w:t> </w:t>
      </w:r>
      <w:r>
        <w:rPr>
          <w:sz w:val="28"/>
        </w:rPr>
        <w:t>и</w:t>
      </w:r>
      <w:r>
        <w:rPr>
          <w:spacing w:val="11"/>
          <w:sz w:val="28"/>
        </w:rPr>
        <w:t> </w:t>
      </w:r>
      <w:r>
        <w:rPr>
          <w:sz w:val="28"/>
        </w:rPr>
        <w:t>профессиональное</w:t>
      </w:r>
      <w:r>
        <w:rPr>
          <w:spacing w:val="11"/>
          <w:sz w:val="28"/>
        </w:rPr>
        <w:t> </w:t>
      </w:r>
      <w:r>
        <w:rPr>
          <w:spacing w:val="-2"/>
          <w:sz w:val="28"/>
        </w:rPr>
        <w:t>образование</w:t>
      </w:r>
    </w:p>
    <w:p>
      <w:pPr>
        <w:pStyle w:val="ListParagraph"/>
        <w:numPr>
          <w:ilvl w:val="2"/>
          <w:numId w:val="218"/>
        </w:numPr>
        <w:tabs>
          <w:tab w:pos="1121" w:val="left" w:leader="none"/>
        </w:tabs>
        <w:spacing w:line="322" w:lineRule="exact" w:before="2" w:after="0"/>
        <w:ind w:left="1121" w:right="0" w:hanging="292"/>
        <w:jc w:val="left"/>
        <w:rPr>
          <w:sz w:val="28"/>
        </w:rPr>
      </w:pPr>
      <w:r>
        <w:rPr>
          <w:sz w:val="28"/>
        </w:rPr>
        <w:t>Среднее</w:t>
      </w:r>
      <w:r>
        <w:rPr>
          <w:spacing w:val="8"/>
          <w:sz w:val="28"/>
        </w:rPr>
        <w:t> </w:t>
      </w:r>
      <w:r>
        <w:rPr>
          <w:spacing w:val="-2"/>
          <w:sz w:val="28"/>
        </w:rPr>
        <w:t>образование</w:t>
      </w:r>
    </w:p>
    <w:p>
      <w:pPr>
        <w:pStyle w:val="ListParagraph"/>
        <w:numPr>
          <w:ilvl w:val="2"/>
          <w:numId w:val="218"/>
        </w:numPr>
        <w:tabs>
          <w:tab w:pos="1121" w:val="left" w:leader="none"/>
        </w:tabs>
        <w:spacing w:line="240" w:lineRule="auto" w:before="0" w:after="0"/>
        <w:ind w:left="1121" w:right="0" w:hanging="292"/>
        <w:jc w:val="left"/>
        <w:rPr>
          <w:sz w:val="28"/>
        </w:rPr>
      </w:pPr>
      <w:r>
        <w:rPr>
          <w:sz w:val="28"/>
        </w:rPr>
        <w:t>Послевузовское</w:t>
      </w:r>
      <w:r>
        <w:rPr>
          <w:spacing w:val="16"/>
          <w:sz w:val="28"/>
        </w:rPr>
        <w:t> </w:t>
      </w:r>
      <w:r>
        <w:rPr>
          <w:spacing w:val="-2"/>
          <w:sz w:val="28"/>
        </w:rPr>
        <w:t>образование</w:t>
      </w:r>
    </w:p>
    <w:p>
      <w:pPr>
        <w:pStyle w:val="ListParagraph"/>
        <w:numPr>
          <w:ilvl w:val="1"/>
          <w:numId w:val="218"/>
        </w:numPr>
        <w:tabs>
          <w:tab w:pos="1120" w:val="left" w:leader="none"/>
        </w:tabs>
        <w:spacing w:line="322" w:lineRule="exact" w:before="321" w:after="0"/>
        <w:ind w:left="1120" w:right="0" w:hanging="291"/>
        <w:jc w:val="left"/>
        <w:rPr>
          <w:sz w:val="28"/>
        </w:rPr>
      </w:pPr>
      <w:r>
        <w:rPr>
          <w:sz w:val="28"/>
        </w:rPr>
        <w:t>Мои</w:t>
      </w:r>
      <w:r>
        <w:rPr>
          <w:spacing w:val="7"/>
          <w:sz w:val="28"/>
        </w:rPr>
        <w:t> </w:t>
      </w:r>
      <w:r>
        <w:rPr>
          <w:sz w:val="28"/>
        </w:rPr>
        <w:t>дети</w:t>
      </w:r>
      <w:r>
        <w:rPr>
          <w:spacing w:val="8"/>
          <w:sz w:val="28"/>
        </w:rPr>
        <w:t> </w:t>
      </w:r>
      <w:r>
        <w:rPr>
          <w:sz w:val="28"/>
        </w:rPr>
        <w:t>(ребенок)</w:t>
      </w:r>
      <w:r>
        <w:rPr>
          <w:spacing w:val="5"/>
          <w:sz w:val="28"/>
        </w:rPr>
        <w:t> </w:t>
      </w:r>
      <w:r>
        <w:rPr>
          <w:sz w:val="28"/>
        </w:rPr>
        <w:t>посещают</w:t>
      </w:r>
      <w:r>
        <w:rPr>
          <w:spacing w:val="7"/>
          <w:sz w:val="28"/>
        </w:rPr>
        <w:t> </w:t>
      </w:r>
      <w:r>
        <w:rPr>
          <w:sz w:val="28"/>
        </w:rPr>
        <w:t>в</w:t>
      </w:r>
      <w:r>
        <w:rPr>
          <w:spacing w:val="5"/>
          <w:sz w:val="28"/>
        </w:rPr>
        <w:t> </w:t>
      </w:r>
      <w:r>
        <w:rPr>
          <w:spacing w:val="-4"/>
          <w:sz w:val="28"/>
        </w:rPr>
        <w:t>школе</w:t>
      </w:r>
    </w:p>
    <w:p>
      <w:pPr>
        <w:pStyle w:val="ListParagraph"/>
        <w:numPr>
          <w:ilvl w:val="2"/>
          <w:numId w:val="218"/>
        </w:numPr>
        <w:tabs>
          <w:tab w:pos="1121" w:val="left" w:leader="none"/>
        </w:tabs>
        <w:spacing w:line="240" w:lineRule="auto" w:before="0" w:after="0"/>
        <w:ind w:left="1121" w:right="0" w:hanging="292"/>
        <w:jc w:val="left"/>
        <w:rPr>
          <w:sz w:val="28"/>
        </w:rPr>
      </w:pPr>
      <w:r>
        <w:rPr>
          <w:sz w:val="28"/>
        </w:rPr>
        <w:t>начальное</w:t>
      </w:r>
      <w:r>
        <w:rPr>
          <w:spacing w:val="13"/>
          <w:sz w:val="28"/>
        </w:rPr>
        <w:t> </w:t>
      </w:r>
      <w:r>
        <w:rPr>
          <w:spacing w:val="-2"/>
          <w:sz w:val="28"/>
        </w:rPr>
        <w:t>звено;</w:t>
      </w:r>
    </w:p>
    <w:p>
      <w:pPr>
        <w:pStyle w:val="ListParagraph"/>
        <w:numPr>
          <w:ilvl w:val="2"/>
          <w:numId w:val="218"/>
        </w:numPr>
        <w:tabs>
          <w:tab w:pos="1121" w:val="left" w:leader="none"/>
        </w:tabs>
        <w:spacing w:line="240" w:lineRule="auto" w:before="0" w:after="0"/>
        <w:ind w:left="1121" w:right="0" w:hanging="292"/>
        <w:jc w:val="left"/>
        <w:rPr>
          <w:sz w:val="28"/>
        </w:rPr>
      </w:pPr>
      <w:r>
        <w:rPr>
          <w:sz w:val="28"/>
        </w:rPr>
        <w:t>среднее</w:t>
      </w:r>
      <w:r>
        <w:rPr>
          <w:spacing w:val="10"/>
          <w:sz w:val="28"/>
        </w:rPr>
        <w:t> </w:t>
      </w:r>
      <w:r>
        <w:rPr>
          <w:spacing w:val="-2"/>
          <w:sz w:val="28"/>
        </w:rPr>
        <w:t>звено</w:t>
      </w:r>
    </w:p>
    <w:p>
      <w:pPr>
        <w:pStyle w:val="ListParagraph"/>
        <w:numPr>
          <w:ilvl w:val="2"/>
          <w:numId w:val="218"/>
        </w:numPr>
        <w:tabs>
          <w:tab w:pos="1121" w:val="left" w:leader="none"/>
        </w:tabs>
        <w:spacing w:line="240" w:lineRule="auto" w:before="2" w:after="0"/>
        <w:ind w:left="1121" w:right="0" w:hanging="292"/>
        <w:jc w:val="left"/>
        <w:rPr>
          <w:sz w:val="28"/>
        </w:rPr>
      </w:pPr>
      <w:r>
        <w:rPr>
          <w:sz w:val="28"/>
        </w:rPr>
        <w:t>старшее</w:t>
      </w:r>
      <w:r>
        <w:rPr>
          <w:spacing w:val="10"/>
          <w:sz w:val="28"/>
        </w:rPr>
        <w:t> </w:t>
      </w:r>
      <w:r>
        <w:rPr>
          <w:spacing w:val="-2"/>
          <w:sz w:val="28"/>
        </w:rPr>
        <w:t>звено.</w:t>
      </w:r>
    </w:p>
    <w:p>
      <w:pPr>
        <w:pStyle w:val="ListParagraph"/>
        <w:numPr>
          <w:ilvl w:val="0"/>
          <w:numId w:val="218"/>
        </w:numPr>
        <w:tabs>
          <w:tab w:pos="1120" w:val="left" w:leader="none"/>
        </w:tabs>
        <w:spacing w:line="322" w:lineRule="exact" w:before="321" w:after="0"/>
        <w:ind w:left="1120" w:right="0" w:hanging="291"/>
        <w:jc w:val="left"/>
        <w:rPr>
          <w:sz w:val="28"/>
        </w:rPr>
      </w:pPr>
      <w:r>
        <w:rPr>
          <w:sz w:val="28"/>
        </w:rPr>
        <w:t>Взаимоотношения</w:t>
      </w:r>
      <w:r>
        <w:rPr>
          <w:spacing w:val="27"/>
          <w:sz w:val="28"/>
        </w:rPr>
        <w:t> </w:t>
      </w:r>
      <w:r>
        <w:rPr>
          <w:sz w:val="28"/>
        </w:rPr>
        <w:t>«ребенок-</w:t>
      </w:r>
      <w:r>
        <w:rPr>
          <w:spacing w:val="-2"/>
          <w:sz w:val="28"/>
        </w:rPr>
        <w:t>родитель»</w:t>
      </w:r>
    </w:p>
    <w:p>
      <w:pPr>
        <w:pStyle w:val="ListParagraph"/>
        <w:numPr>
          <w:ilvl w:val="0"/>
          <w:numId w:val="206"/>
        </w:numPr>
        <w:tabs>
          <w:tab w:pos="1120" w:val="left" w:leader="none"/>
        </w:tabs>
        <w:spacing w:line="322" w:lineRule="exact" w:before="0" w:after="0"/>
        <w:ind w:left="1120" w:right="0" w:hanging="291"/>
        <w:jc w:val="left"/>
        <w:rPr>
          <w:sz w:val="28"/>
        </w:rPr>
      </w:pPr>
      <w:r>
        <w:rPr>
          <w:sz w:val="28"/>
        </w:rPr>
        <w:t>Как</w:t>
      </w:r>
      <w:r>
        <w:rPr>
          <w:spacing w:val="3"/>
          <w:sz w:val="28"/>
        </w:rPr>
        <w:t> </w:t>
      </w:r>
      <w:r>
        <w:rPr>
          <w:sz w:val="28"/>
        </w:rPr>
        <w:t>часто</w:t>
      </w:r>
      <w:r>
        <w:rPr>
          <w:spacing w:val="7"/>
          <w:sz w:val="28"/>
        </w:rPr>
        <w:t> </w:t>
      </w:r>
      <w:r>
        <w:rPr>
          <w:sz w:val="28"/>
        </w:rPr>
        <w:t>Вы</w:t>
      </w:r>
      <w:r>
        <w:rPr>
          <w:spacing w:val="7"/>
          <w:sz w:val="28"/>
        </w:rPr>
        <w:t> </w:t>
      </w:r>
      <w:r>
        <w:rPr>
          <w:sz w:val="28"/>
        </w:rPr>
        <w:t>со</w:t>
      </w:r>
      <w:r>
        <w:rPr>
          <w:spacing w:val="7"/>
          <w:sz w:val="28"/>
        </w:rPr>
        <w:t> </w:t>
      </w:r>
      <w:r>
        <w:rPr>
          <w:sz w:val="28"/>
        </w:rPr>
        <w:t>своим</w:t>
      </w:r>
      <w:r>
        <w:rPr>
          <w:spacing w:val="6"/>
          <w:sz w:val="28"/>
        </w:rPr>
        <w:t> </w:t>
      </w:r>
      <w:r>
        <w:rPr>
          <w:sz w:val="28"/>
        </w:rPr>
        <w:t>ребенком</w:t>
      </w:r>
      <w:r>
        <w:rPr>
          <w:spacing w:val="6"/>
          <w:sz w:val="28"/>
        </w:rPr>
        <w:t> </w:t>
      </w:r>
      <w:r>
        <w:rPr>
          <w:sz w:val="28"/>
        </w:rPr>
        <w:t>обсуждаете</w:t>
      </w:r>
      <w:r>
        <w:rPr>
          <w:spacing w:val="6"/>
          <w:sz w:val="28"/>
        </w:rPr>
        <w:t> </w:t>
      </w:r>
      <w:r>
        <w:rPr>
          <w:sz w:val="28"/>
        </w:rPr>
        <w:t>его</w:t>
      </w:r>
      <w:r>
        <w:rPr>
          <w:spacing w:val="9"/>
          <w:sz w:val="28"/>
        </w:rPr>
        <w:t> </w:t>
      </w:r>
      <w:r>
        <w:rPr>
          <w:sz w:val="28"/>
        </w:rPr>
        <w:t>успеваемость</w:t>
      </w:r>
      <w:r>
        <w:rPr>
          <w:spacing w:val="7"/>
          <w:sz w:val="28"/>
        </w:rPr>
        <w:t> </w:t>
      </w:r>
      <w:r>
        <w:rPr>
          <w:sz w:val="28"/>
        </w:rPr>
        <w:t>в</w:t>
      </w:r>
      <w:r>
        <w:rPr>
          <w:spacing w:val="7"/>
          <w:sz w:val="28"/>
        </w:rPr>
        <w:t> </w:t>
      </w:r>
      <w:r>
        <w:rPr>
          <w:spacing w:val="-2"/>
          <w:sz w:val="28"/>
        </w:rPr>
        <w:t>школе?</w:t>
      </w:r>
    </w:p>
    <w:p>
      <w:pPr>
        <w:pStyle w:val="ListParagraph"/>
        <w:numPr>
          <w:ilvl w:val="1"/>
          <w:numId w:val="206"/>
        </w:numPr>
        <w:tabs>
          <w:tab w:pos="1121" w:val="left" w:leader="none"/>
        </w:tabs>
        <w:spacing w:line="322" w:lineRule="exact" w:before="0" w:after="0"/>
        <w:ind w:left="1121" w:right="0" w:hanging="292"/>
        <w:jc w:val="left"/>
        <w:rPr>
          <w:sz w:val="28"/>
        </w:rPr>
      </w:pPr>
      <w:r>
        <w:rPr>
          <w:spacing w:val="-2"/>
          <w:sz w:val="28"/>
        </w:rPr>
        <w:t>Ежедневно;</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четверть;</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неделю;</w:t>
      </w:r>
    </w:p>
    <w:p>
      <w:pPr>
        <w:pStyle w:val="ListParagraph"/>
        <w:numPr>
          <w:ilvl w:val="1"/>
          <w:numId w:val="206"/>
        </w:numPr>
        <w:tabs>
          <w:tab w:pos="1121" w:val="left" w:leader="none"/>
        </w:tabs>
        <w:spacing w:line="322" w:lineRule="exact" w:before="2"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месяц;</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Никогда</w:t>
      </w:r>
      <w:r>
        <w:rPr>
          <w:spacing w:val="7"/>
          <w:sz w:val="28"/>
        </w:rPr>
        <w:t> </w:t>
      </w:r>
      <w:r>
        <w:rPr>
          <w:sz w:val="28"/>
        </w:rPr>
        <w:t>или</w:t>
      </w:r>
      <w:r>
        <w:rPr>
          <w:spacing w:val="9"/>
          <w:sz w:val="28"/>
        </w:rPr>
        <w:t> </w:t>
      </w:r>
      <w:r>
        <w:rPr>
          <w:sz w:val="28"/>
        </w:rPr>
        <w:t>крайне</w:t>
      </w:r>
      <w:r>
        <w:rPr>
          <w:spacing w:val="7"/>
          <w:sz w:val="28"/>
        </w:rPr>
        <w:t> </w:t>
      </w:r>
      <w:r>
        <w:rPr>
          <w:spacing w:val="-2"/>
          <w:sz w:val="28"/>
        </w:rPr>
        <w:t>редко.</w:t>
      </w:r>
    </w:p>
    <w:p>
      <w:pPr>
        <w:pStyle w:val="ListParagraph"/>
        <w:numPr>
          <w:ilvl w:val="0"/>
          <w:numId w:val="206"/>
        </w:numPr>
        <w:tabs>
          <w:tab w:pos="1120" w:val="left" w:leader="none"/>
        </w:tabs>
        <w:spacing w:line="322" w:lineRule="exact" w:before="321" w:after="0"/>
        <w:ind w:left="1120" w:right="0" w:hanging="291"/>
        <w:jc w:val="left"/>
        <w:rPr>
          <w:sz w:val="28"/>
        </w:rPr>
      </w:pPr>
      <w:r>
        <w:rPr>
          <w:sz w:val="28"/>
        </w:rPr>
        <w:t>Как</w:t>
      </w:r>
      <w:r>
        <w:rPr>
          <w:spacing w:val="4"/>
          <w:sz w:val="28"/>
        </w:rPr>
        <w:t> </w:t>
      </w:r>
      <w:r>
        <w:rPr>
          <w:sz w:val="28"/>
        </w:rPr>
        <w:t>часто</w:t>
      </w:r>
      <w:r>
        <w:rPr>
          <w:spacing w:val="8"/>
          <w:sz w:val="28"/>
        </w:rPr>
        <w:t> </w:t>
      </w:r>
      <w:r>
        <w:rPr>
          <w:sz w:val="28"/>
        </w:rPr>
        <w:t>Вы</w:t>
      </w:r>
      <w:r>
        <w:rPr>
          <w:spacing w:val="7"/>
          <w:sz w:val="28"/>
        </w:rPr>
        <w:t> </w:t>
      </w:r>
      <w:r>
        <w:rPr>
          <w:sz w:val="28"/>
        </w:rPr>
        <w:t>следите,</w:t>
      </w:r>
      <w:r>
        <w:rPr>
          <w:spacing w:val="8"/>
          <w:sz w:val="28"/>
        </w:rPr>
        <w:t> </w:t>
      </w:r>
      <w:r>
        <w:rPr>
          <w:sz w:val="28"/>
        </w:rPr>
        <w:t>чтобы</w:t>
      </w:r>
      <w:r>
        <w:rPr>
          <w:spacing w:val="8"/>
          <w:sz w:val="28"/>
        </w:rPr>
        <w:t> </w:t>
      </w:r>
      <w:r>
        <w:rPr>
          <w:sz w:val="28"/>
        </w:rPr>
        <w:t>ваш</w:t>
      </w:r>
      <w:r>
        <w:rPr>
          <w:spacing w:val="7"/>
          <w:sz w:val="28"/>
        </w:rPr>
        <w:t> </w:t>
      </w:r>
      <w:r>
        <w:rPr>
          <w:sz w:val="28"/>
        </w:rPr>
        <w:t>ребенок</w:t>
      </w:r>
      <w:r>
        <w:rPr>
          <w:spacing w:val="7"/>
          <w:sz w:val="28"/>
        </w:rPr>
        <w:t> </w:t>
      </w:r>
      <w:r>
        <w:rPr>
          <w:sz w:val="28"/>
        </w:rPr>
        <w:t>делал</w:t>
      </w:r>
      <w:r>
        <w:rPr>
          <w:spacing w:val="5"/>
          <w:sz w:val="28"/>
        </w:rPr>
        <w:t> </w:t>
      </w:r>
      <w:r>
        <w:rPr>
          <w:sz w:val="28"/>
        </w:rPr>
        <w:t>домашнее</w:t>
      </w:r>
      <w:r>
        <w:rPr>
          <w:spacing w:val="7"/>
          <w:sz w:val="28"/>
        </w:rPr>
        <w:t> </w:t>
      </w:r>
      <w:r>
        <w:rPr>
          <w:spacing w:val="-2"/>
          <w:sz w:val="28"/>
        </w:rPr>
        <w:t>задание</w:t>
      </w:r>
    </w:p>
    <w:p>
      <w:pPr>
        <w:pStyle w:val="ListParagraph"/>
        <w:numPr>
          <w:ilvl w:val="1"/>
          <w:numId w:val="206"/>
        </w:numPr>
        <w:tabs>
          <w:tab w:pos="1121" w:val="left" w:leader="none"/>
        </w:tabs>
        <w:spacing w:line="322" w:lineRule="exact" w:before="0" w:after="0"/>
        <w:ind w:left="1121" w:right="0" w:hanging="292"/>
        <w:jc w:val="left"/>
        <w:rPr>
          <w:sz w:val="28"/>
        </w:rPr>
      </w:pPr>
      <w:r>
        <w:rPr>
          <w:spacing w:val="-2"/>
          <w:sz w:val="28"/>
        </w:rPr>
        <w:t>Ежедневно;</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четверть;</w:t>
      </w:r>
    </w:p>
    <w:p>
      <w:pPr>
        <w:pStyle w:val="ListParagraph"/>
        <w:numPr>
          <w:ilvl w:val="1"/>
          <w:numId w:val="206"/>
        </w:numPr>
        <w:tabs>
          <w:tab w:pos="1121" w:val="left" w:leader="none"/>
        </w:tabs>
        <w:spacing w:line="322" w:lineRule="exact" w:before="2"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неделю;</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месяц;</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Никогда</w:t>
      </w:r>
      <w:r>
        <w:rPr>
          <w:spacing w:val="7"/>
          <w:sz w:val="28"/>
        </w:rPr>
        <w:t> </w:t>
      </w:r>
      <w:r>
        <w:rPr>
          <w:sz w:val="28"/>
        </w:rPr>
        <w:t>или</w:t>
      </w:r>
      <w:r>
        <w:rPr>
          <w:spacing w:val="9"/>
          <w:sz w:val="28"/>
        </w:rPr>
        <w:t> </w:t>
      </w:r>
      <w:r>
        <w:rPr>
          <w:sz w:val="28"/>
        </w:rPr>
        <w:t>крайне</w:t>
      </w:r>
      <w:r>
        <w:rPr>
          <w:spacing w:val="7"/>
          <w:sz w:val="28"/>
        </w:rPr>
        <w:t> </w:t>
      </w:r>
      <w:r>
        <w:rPr>
          <w:spacing w:val="-2"/>
          <w:sz w:val="28"/>
        </w:rPr>
        <w:t>редко.</w:t>
      </w:r>
    </w:p>
    <w:p>
      <w:pPr>
        <w:pStyle w:val="ListParagraph"/>
        <w:numPr>
          <w:ilvl w:val="0"/>
          <w:numId w:val="206"/>
        </w:numPr>
        <w:tabs>
          <w:tab w:pos="1120" w:val="left" w:leader="none"/>
          <w:tab w:pos="2200" w:val="left" w:leader="none"/>
          <w:tab w:pos="2530" w:val="left" w:leader="none"/>
          <w:tab w:pos="3884" w:val="left" w:leader="none"/>
          <w:tab w:pos="4763" w:val="left" w:leader="none"/>
          <w:tab w:pos="6982" w:val="left" w:leader="none"/>
          <w:tab w:pos="8467" w:val="left" w:leader="none"/>
        </w:tabs>
        <w:spacing w:line="240" w:lineRule="auto" w:before="321" w:after="0"/>
        <w:ind w:left="402" w:right="363" w:firstLine="427"/>
        <w:jc w:val="left"/>
        <w:rPr>
          <w:sz w:val="28"/>
        </w:rPr>
      </w:pPr>
      <w:r>
        <w:rPr>
          <w:spacing w:val="-2"/>
          <w:sz w:val="28"/>
        </w:rPr>
        <w:t>Вместе</w:t>
      </w:r>
      <w:r>
        <w:rPr>
          <w:sz w:val="28"/>
        </w:rPr>
        <w:tab/>
      </w:r>
      <w:r>
        <w:rPr>
          <w:spacing w:val="-10"/>
          <w:sz w:val="28"/>
        </w:rPr>
        <w:t>с</w:t>
      </w:r>
      <w:r>
        <w:rPr>
          <w:sz w:val="28"/>
        </w:rPr>
        <w:tab/>
      </w:r>
      <w:r>
        <w:rPr>
          <w:spacing w:val="-2"/>
          <w:sz w:val="28"/>
        </w:rPr>
        <w:t>ребенком</w:t>
      </w:r>
      <w:r>
        <w:rPr>
          <w:sz w:val="28"/>
        </w:rPr>
        <w:tab/>
      </w:r>
      <w:r>
        <w:rPr>
          <w:spacing w:val="-4"/>
          <w:sz w:val="28"/>
        </w:rPr>
        <w:t>ищем</w:t>
      </w:r>
      <w:r>
        <w:rPr>
          <w:sz w:val="28"/>
        </w:rPr>
        <w:tab/>
      </w:r>
      <w:r>
        <w:rPr>
          <w:spacing w:val="-2"/>
          <w:sz w:val="28"/>
        </w:rPr>
        <w:t>дополнительные</w:t>
      </w:r>
      <w:r>
        <w:rPr>
          <w:sz w:val="28"/>
        </w:rPr>
        <w:tab/>
      </w:r>
      <w:r>
        <w:rPr>
          <w:spacing w:val="-2"/>
          <w:sz w:val="28"/>
        </w:rPr>
        <w:t>источники</w:t>
      </w:r>
      <w:r>
        <w:rPr>
          <w:sz w:val="28"/>
        </w:rPr>
        <w:tab/>
      </w:r>
      <w:r>
        <w:rPr>
          <w:spacing w:val="-2"/>
          <w:sz w:val="28"/>
        </w:rPr>
        <w:t>информации: </w:t>
      </w:r>
      <w:r>
        <w:rPr>
          <w:sz w:val="28"/>
        </w:rPr>
        <w:t>электронные книги, приложения, словари, атласы и др.</w:t>
      </w:r>
    </w:p>
    <w:p>
      <w:pPr>
        <w:pStyle w:val="ListParagraph"/>
        <w:numPr>
          <w:ilvl w:val="1"/>
          <w:numId w:val="206"/>
        </w:numPr>
        <w:tabs>
          <w:tab w:pos="1121" w:val="left" w:leader="none"/>
        </w:tabs>
        <w:spacing w:line="321" w:lineRule="exact" w:before="0" w:after="0"/>
        <w:ind w:left="1121" w:right="0" w:hanging="292"/>
        <w:jc w:val="left"/>
        <w:rPr>
          <w:sz w:val="28"/>
        </w:rPr>
      </w:pPr>
      <w:r>
        <w:rPr>
          <w:spacing w:val="-2"/>
          <w:sz w:val="28"/>
        </w:rPr>
        <w:t>Ежедневно;</w:t>
      </w:r>
    </w:p>
    <w:p>
      <w:pPr>
        <w:pStyle w:val="ListParagraph"/>
        <w:numPr>
          <w:ilvl w:val="1"/>
          <w:numId w:val="206"/>
        </w:numPr>
        <w:tabs>
          <w:tab w:pos="1121" w:val="left" w:leader="none"/>
        </w:tabs>
        <w:spacing w:line="322" w:lineRule="exact" w:before="3"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четверть;</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неделю;</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месяц;</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Никогда</w:t>
      </w:r>
      <w:r>
        <w:rPr>
          <w:spacing w:val="7"/>
          <w:sz w:val="28"/>
        </w:rPr>
        <w:t> </w:t>
      </w:r>
      <w:r>
        <w:rPr>
          <w:sz w:val="28"/>
        </w:rPr>
        <w:t>или</w:t>
      </w:r>
      <w:r>
        <w:rPr>
          <w:spacing w:val="9"/>
          <w:sz w:val="28"/>
        </w:rPr>
        <w:t> </w:t>
      </w:r>
      <w:r>
        <w:rPr>
          <w:sz w:val="28"/>
        </w:rPr>
        <w:t>крайне</w:t>
      </w:r>
      <w:r>
        <w:rPr>
          <w:spacing w:val="7"/>
          <w:sz w:val="28"/>
        </w:rPr>
        <w:t> </w:t>
      </w:r>
      <w:r>
        <w:rPr>
          <w:spacing w:val="-2"/>
          <w:sz w:val="28"/>
        </w:rPr>
        <w:t>редко.</w:t>
      </w:r>
    </w:p>
    <w:p>
      <w:pPr>
        <w:pStyle w:val="ListParagraph"/>
        <w:numPr>
          <w:ilvl w:val="0"/>
          <w:numId w:val="206"/>
        </w:numPr>
        <w:tabs>
          <w:tab w:pos="1252" w:val="left" w:leader="none"/>
        </w:tabs>
        <w:spacing w:line="240" w:lineRule="auto" w:before="321" w:after="0"/>
        <w:ind w:left="402" w:right="360" w:firstLine="427"/>
        <w:jc w:val="left"/>
        <w:rPr>
          <w:sz w:val="28"/>
        </w:rPr>
      </w:pPr>
      <w:r>
        <w:rPr>
          <w:sz w:val="28"/>
        </w:rPr>
        <w:t>Как часто Вы разговариваете с ребенком на различные темы (события в мире, в Вашем городе, домашние дела, просмотренные кинофильмы и др.)?</w:t>
      </w:r>
    </w:p>
    <w:p>
      <w:pPr>
        <w:pStyle w:val="ListParagraph"/>
        <w:numPr>
          <w:ilvl w:val="1"/>
          <w:numId w:val="206"/>
        </w:numPr>
        <w:tabs>
          <w:tab w:pos="1121" w:val="left" w:leader="none"/>
        </w:tabs>
        <w:spacing w:line="240" w:lineRule="auto" w:before="2" w:after="0"/>
        <w:ind w:left="1121" w:right="0" w:hanging="292"/>
        <w:jc w:val="left"/>
        <w:rPr>
          <w:sz w:val="28"/>
        </w:rPr>
      </w:pPr>
      <w:r>
        <w:rPr>
          <w:spacing w:val="-2"/>
          <w:sz w:val="28"/>
        </w:rPr>
        <w:t>Ежедневно;</w:t>
      </w:r>
    </w:p>
    <w:p>
      <w:pPr>
        <w:spacing w:after="0" w:line="240" w:lineRule="auto"/>
        <w:jc w:val="left"/>
        <w:rPr>
          <w:sz w:val="28"/>
        </w:rPr>
        <w:sectPr>
          <w:pgSz w:w="12240" w:h="15840"/>
          <w:pgMar w:header="0" w:footer="981" w:top="1060" w:bottom="1200" w:left="1300" w:right="500"/>
        </w:sectPr>
      </w:pPr>
    </w:p>
    <w:p>
      <w:pPr>
        <w:pStyle w:val="ListParagraph"/>
        <w:numPr>
          <w:ilvl w:val="1"/>
          <w:numId w:val="206"/>
        </w:numPr>
        <w:tabs>
          <w:tab w:pos="1121" w:val="left" w:leader="none"/>
        </w:tabs>
        <w:spacing w:line="240" w:lineRule="auto" w:before="65" w:after="0"/>
        <w:ind w:left="1121" w:right="0" w:hanging="292"/>
        <w:jc w:val="left"/>
        <w:rPr>
          <w:sz w:val="28"/>
        </w:rPr>
      </w:pPr>
      <w:r>
        <w:rPr/>
        <mc:AlternateContent>
          <mc:Choice Requires="wps">
            <w:drawing>
              <wp:anchor distT="0" distB="0" distL="0" distR="0" allowOverlap="1" layoutInCell="1" locked="0" behindDoc="0" simplePos="0" relativeHeight="15912960">
                <wp:simplePos x="0" y="0"/>
                <wp:positionH relativeFrom="page">
                  <wp:posOffset>7632982</wp:posOffset>
                </wp:positionH>
                <wp:positionV relativeFrom="page">
                  <wp:posOffset>5527595</wp:posOffset>
                </wp:positionV>
                <wp:extent cx="144145" cy="2029460"/>
                <wp:effectExtent l="0" t="0" r="0" b="0"/>
                <wp:wrapNone/>
                <wp:docPr id="552" name="Textbox 552"/>
                <wp:cNvGraphicFramePr>
                  <a:graphicFrameLocks/>
                </wp:cNvGraphicFramePr>
                <a:graphic>
                  <a:graphicData uri="http://schemas.microsoft.com/office/word/2010/wordprocessingShape">
                    <wps:wsp>
                      <wps:cNvPr id="552" name="Textbox 552"/>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2960" type="#_x0000_t202" id="docshape462"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четверть;</w:t>
      </w:r>
    </w:p>
    <w:p>
      <w:pPr>
        <w:pStyle w:val="ListParagraph"/>
        <w:numPr>
          <w:ilvl w:val="1"/>
          <w:numId w:val="206"/>
        </w:numPr>
        <w:tabs>
          <w:tab w:pos="1121" w:val="left" w:leader="none"/>
        </w:tabs>
        <w:spacing w:line="322" w:lineRule="exact" w:before="3"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неделю;</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месяц;</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Никогда</w:t>
      </w:r>
      <w:r>
        <w:rPr>
          <w:spacing w:val="7"/>
          <w:sz w:val="28"/>
        </w:rPr>
        <w:t> </w:t>
      </w:r>
      <w:r>
        <w:rPr>
          <w:sz w:val="28"/>
        </w:rPr>
        <w:t>или</w:t>
      </w:r>
      <w:r>
        <w:rPr>
          <w:spacing w:val="9"/>
          <w:sz w:val="28"/>
        </w:rPr>
        <w:t> </w:t>
      </w:r>
      <w:r>
        <w:rPr>
          <w:sz w:val="28"/>
        </w:rPr>
        <w:t>крайне</w:t>
      </w:r>
      <w:r>
        <w:rPr>
          <w:spacing w:val="7"/>
          <w:sz w:val="28"/>
        </w:rPr>
        <w:t> </w:t>
      </w:r>
      <w:r>
        <w:rPr>
          <w:spacing w:val="-2"/>
          <w:sz w:val="28"/>
        </w:rPr>
        <w:t>редко.</w:t>
      </w:r>
    </w:p>
    <w:p>
      <w:pPr>
        <w:pStyle w:val="ListParagraph"/>
        <w:numPr>
          <w:ilvl w:val="0"/>
          <w:numId w:val="206"/>
        </w:numPr>
        <w:tabs>
          <w:tab w:pos="1252" w:val="left" w:leader="none"/>
        </w:tabs>
        <w:spacing w:line="240" w:lineRule="auto" w:before="321" w:after="0"/>
        <w:ind w:left="402" w:right="360" w:firstLine="427"/>
        <w:jc w:val="both"/>
        <w:rPr>
          <w:sz w:val="28"/>
        </w:rPr>
      </w:pPr>
      <w:r>
        <w:rPr>
          <w:sz w:val="28"/>
        </w:rPr>
        <w:t>Как часто в Вашей семье практикуются совместные с детьми посещения театров, музеев, выставок, путешествия по интересным местам, совместное чтение книг, просмотр содержательных передач по ТВ?</w:t>
      </w:r>
    </w:p>
    <w:p>
      <w:pPr>
        <w:pStyle w:val="ListParagraph"/>
        <w:numPr>
          <w:ilvl w:val="1"/>
          <w:numId w:val="206"/>
        </w:numPr>
        <w:tabs>
          <w:tab w:pos="1121" w:val="left" w:leader="none"/>
        </w:tabs>
        <w:spacing w:line="322" w:lineRule="exact" w:before="1"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неделю;</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5"/>
          <w:sz w:val="28"/>
        </w:rPr>
        <w:t> </w:t>
      </w:r>
      <w:r>
        <w:rPr>
          <w:sz w:val="28"/>
        </w:rPr>
        <w:t>раза</w:t>
      </w:r>
      <w:r>
        <w:rPr>
          <w:spacing w:val="5"/>
          <w:sz w:val="28"/>
        </w:rPr>
        <w:t> </w:t>
      </w:r>
      <w:r>
        <w:rPr>
          <w:sz w:val="28"/>
        </w:rPr>
        <w:t>в</w:t>
      </w:r>
      <w:r>
        <w:rPr>
          <w:spacing w:val="6"/>
          <w:sz w:val="28"/>
        </w:rPr>
        <w:t> </w:t>
      </w:r>
      <w:r>
        <w:rPr>
          <w:spacing w:val="-2"/>
          <w:sz w:val="28"/>
        </w:rPr>
        <w:t>месяц;</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1-2</w:t>
      </w:r>
      <w:r>
        <w:rPr>
          <w:spacing w:val="6"/>
          <w:sz w:val="28"/>
        </w:rPr>
        <w:t> </w:t>
      </w:r>
      <w:r>
        <w:rPr>
          <w:sz w:val="28"/>
        </w:rPr>
        <w:t>раза</w:t>
      </w:r>
      <w:r>
        <w:rPr>
          <w:spacing w:val="7"/>
          <w:sz w:val="28"/>
        </w:rPr>
        <w:t> </w:t>
      </w:r>
      <w:r>
        <w:rPr>
          <w:spacing w:val="-4"/>
          <w:sz w:val="28"/>
        </w:rPr>
        <w:t>год;</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Никогда</w:t>
      </w:r>
      <w:r>
        <w:rPr>
          <w:spacing w:val="7"/>
          <w:sz w:val="28"/>
        </w:rPr>
        <w:t> </w:t>
      </w:r>
      <w:r>
        <w:rPr>
          <w:sz w:val="28"/>
        </w:rPr>
        <w:t>или</w:t>
      </w:r>
      <w:r>
        <w:rPr>
          <w:spacing w:val="9"/>
          <w:sz w:val="28"/>
        </w:rPr>
        <w:t> </w:t>
      </w:r>
      <w:r>
        <w:rPr>
          <w:sz w:val="28"/>
        </w:rPr>
        <w:t>крайне</w:t>
      </w:r>
      <w:r>
        <w:rPr>
          <w:spacing w:val="7"/>
          <w:sz w:val="28"/>
        </w:rPr>
        <w:t> </w:t>
      </w:r>
      <w:r>
        <w:rPr>
          <w:spacing w:val="-2"/>
          <w:sz w:val="28"/>
        </w:rPr>
        <w:t>редко.</w:t>
      </w:r>
    </w:p>
    <w:p>
      <w:pPr>
        <w:pStyle w:val="BodyText"/>
        <w:spacing w:before="2"/>
      </w:pPr>
    </w:p>
    <w:p>
      <w:pPr>
        <w:pStyle w:val="ListParagraph"/>
        <w:numPr>
          <w:ilvl w:val="0"/>
          <w:numId w:val="206"/>
        </w:numPr>
        <w:tabs>
          <w:tab w:pos="1252" w:val="left" w:leader="none"/>
        </w:tabs>
        <w:spacing w:line="240" w:lineRule="auto" w:before="0" w:after="0"/>
        <w:ind w:left="402" w:right="360" w:firstLine="427"/>
        <w:jc w:val="left"/>
        <w:rPr>
          <w:sz w:val="28"/>
        </w:rPr>
      </w:pPr>
      <w:r>
        <w:rPr>
          <w:sz w:val="28"/>
        </w:rPr>
        <w:t>Если Ваш ребенок посещает организации дополнительного образования, то на чем основывается выбор кружка, секции?</w:t>
      </w:r>
    </w:p>
    <w:p>
      <w:pPr>
        <w:pStyle w:val="ListParagraph"/>
        <w:numPr>
          <w:ilvl w:val="1"/>
          <w:numId w:val="206"/>
        </w:numPr>
        <w:tabs>
          <w:tab w:pos="1121" w:val="left" w:leader="none"/>
        </w:tabs>
        <w:spacing w:line="321" w:lineRule="exact" w:before="0" w:after="0"/>
        <w:ind w:left="1121" w:right="0" w:hanging="292"/>
        <w:jc w:val="left"/>
        <w:rPr>
          <w:sz w:val="28"/>
        </w:rPr>
      </w:pPr>
      <w:r>
        <w:rPr>
          <w:sz w:val="28"/>
        </w:rPr>
        <w:t>Близость</w:t>
      </w:r>
      <w:r>
        <w:rPr>
          <w:spacing w:val="3"/>
          <w:sz w:val="28"/>
        </w:rPr>
        <w:t> </w:t>
      </w:r>
      <w:r>
        <w:rPr>
          <w:sz w:val="28"/>
        </w:rPr>
        <w:t>к</w:t>
      </w:r>
      <w:r>
        <w:rPr>
          <w:spacing w:val="8"/>
          <w:sz w:val="28"/>
        </w:rPr>
        <w:t> </w:t>
      </w:r>
      <w:r>
        <w:rPr>
          <w:spacing w:val="-4"/>
          <w:sz w:val="28"/>
        </w:rPr>
        <w:t>дому;</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Низкая</w:t>
      </w:r>
      <w:r>
        <w:rPr>
          <w:spacing w:val="8"/>
          <w:sz w:val="28"/>
        </w:rPr>
        <w:t> </w:t>
      </w:r>
      <w:r>
        <w:rPr>
          <w:spacing w:val="-2"/>
          <w:sz w:val="28"/>
        </w:rPr>
        <w:t>оплата/бесплатно;</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Способности</w:t>
      </w:r>
      <w:r>
        <w:rPr>
          <w:spacing w:val="11"/>
          <w:sz w:val="28"/>
        </w:rPr>
        <w:t> </w:t>
      </w:r>
      <w:r>
        <w:rPr>
          <w:spacing w:val="-2"/>
          <w:sz w:val="28"/>
        </w:rPr>
        <w:t>ребенка;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Чтобы</w:t>
      </w:r>
      <w:r>
        <w:rPr>
          <w:spacing w:val="7"/>
          <w:sz w:val="28"/>
        </w:rPr>
        <w:t> </w:t>
      </w:r>
      <w:r>
        <w:rPr>
          <w:sz w:val="28"/>
        </w:rPr>
        <w:t>ребенок</w:t>
      </w:r>
      <w:r>
        <w:rPr>
          <w:spacing w:val="6"/>
          <w:sz w:val="28"/>
        </w:rPr>
        <w:t> </w:t>
      </w:r>
      <w:r>
        <w:rPr>
          <w:sz w:val="28"/>
        </w:rPr>
        <w:t>был</w:t>
      </w:r>
      <w:r>
        <w:rPr>
          <w:spacing w:val="6"/>
          <w:sz w:val="28"/>
        </w:rPr>
        <w:t> </w:t>
      </w:r>
      <w:r>
        <w:rPr>
          <w:spacing w:val="-2"/>
          <w:sz w:val="28"/>
        </w:rPr>
        <w:t>занят;</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Совет</w:t>
      </w:r>
      <w:r>
        <w:rPr>
          <w:spacing w:val="6"/>
          <w:sz w:val="28"/>
        </w:rPr>
        <w:t> </w:t>
      </w:r>
      <w:r>
        <w:rPr>
          <w:spacing w:val="-2"/>
          <w:sz w:val="28"/>
        </w:rPr>
        <w:t>педагога.</w:t>
      </w:r>
    </w:p>
    <w:p>
      <w:pPr>
        <w:pStyle w:val="BodyText"/>
        <w:spacing w:before="2"/>
      </w:pPr>
    </w:p>
    <w:p>
      <w:pPr>
        <w:pStyle w:val="ListParagraph"/>
        <w:numPr>
          <w:ilvl w:val="0"/>
          <w:numId w:val="206"/>
        </w:numPr>
        <w:tabs>
          <w:tab w:pos="1534" w:val="left" w:leader="none"/>
        </w:tabs>
        <w:spacing w:line="240" w:lineRule="auto" w:before="0" w:after="0"/>
        <w:ind w:left="1534" w:right="0" w:hanging="705"/>
        <w:jc w:val="left"/>
        <w:rPr>
          <w:sz w:val="28"/>
        </w:rPr>
      </w:pPr>
      <w:r>
        <w:rPr>
          <w:sz w:val="28"/>
        </w:rPr>
        <w:t>На</w:t>
      </w:r>
      <w:r>
        <w:rPr>
          <w:spacing w:val="4"/>
          <w:sz w:val="28"/>
        </w:rPr>
        <w:t> </w:t>
      </w:r>
      <w:r>
        <w:rPr>
          <w:sz w:val="28"/>
        </w:rPr>
        <w:t>сколько</w:t>
      </w:r>
      <w:r>
        <w:rPr>
          <w:spacing w:val="6"/>
          <w:sz w:val="28"/>
        </w:rPr>
        <w:t> </w:t>
      </w:r>
      <w:r>
        <w:rPr>
          <w:sz w:val="28"/>
        </w:rPr>
        <w:t>Вы</w:t>
      </w:r>
      <w:r>
        <w:rPr>
          <w:spacing w:val="6"/>
          <w:sz w:val="28"/>
        </w:rPr>
        <w:t> </w:t>
      </w:r>
      <w:r>
        <w:rPr>
          <w:sz w:val="28"/>
        </w:rPr>
        <w:t>осведомлены</w:t>
      </w:r>
      <w:r>
        <w:rPr>
          <w:spacing w:val="6"/>
          <w:sz w:val="28"/>
        </w:rPr>
        <w:t> </w:t>
      </w:r>
      <w:r>
        <w:rPr>
          <w:sz w:val="28"/>
        </w:rPr>
        <w:t>о</w:t>
      </w:r>
      <w:r>
        <w:rPr>
          <w:spacing w:val="8"/>
          <w:sz w:val="28"/>
        </w:rPr>
        <w:t> </w:t>
      </w:r>
      <w:r>
        <w:rPr>
          <w:sz w:val="28"/>
        </w:rPr>
        <w:t>круге</w:t>
      </w:r>
      <w:r>
        <w:rPr>
          <w:spacing w:val="6"/>
          <w:sz w:val="28"/>
        </w:rPr>
        <w:t> </w:t>
      </w:r>
      <w:r>
        <w:rPr>
          <w:sz w:val="28"/>
        </w:rPr>
        <w:t>общения</w:t>
      </w:r>
      <w:r>
        <w:rPr>
          <w:spacing w:val="7"/>
          <w:sz w:val="28"/>
        </w:rPr>
        <w:t> </w:t>
      </w:r>
      <w:r>
        <w:rPr>
          <w:sz w:val="28"/>
        </w:rPr>
        <w:t>своего</w:t>
      </w:r>
      <w:r>
        <w:rPr>
          <w:spacing w:val="7"/>
          <w:sz w:val="28"/>
        </w:rPr>
        <w:t> </w:t>
      </w:r>
      <w:r>
        <w:rPr>
          <w:spacing w:val="-2"/>
          <w:sz w:val="28"/>
        </w:rPr>
        <w:t>ребенка?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Хорошо</w:t>
      </w:r>
      <w:r>
        <w:rPr>
          <w:spacing w:val="7"/>
          <w:sz w:val="28"/>
        </w:rPr>
        <w:t> </w:t>
      </w:r>
      <w:r>
        <w:rPr>
          <w:sz w:val="28"/>
        </w:rPr>
        <w:t>знаю</w:t>
      </w:r>
      <w:r>
        <w:rPr>
          <w:spacing w:val="6"/>
          <w:sz w:val="28"/>
        </w:rPr>
        <w:t> </w:t>
      </w:r>
      <w:r>
        <w:rPr>
          <w:sz w:val="28"/>
        </w:rPr>
        <w:t>всех,</w:t>
      </w:r>
      <w:r>
        <w:rPr>
          <w:spacing w:val="5"/>
          <w:sz w:val="28"/>
        </w:rPr>
        <w:t> </w:t>
      </w:r>
      <w:r>
        <w:rPr>
          <w:sz w:val="28"/>
        </w:rPr>
        <w:t>часто</w:t>
      </w:r>
      <w:r>
        <w:rPr>
          <w:spacing w:val="7"/>
          <w:sz w:val="28"/>
        </w:rPr>
        <w:t> </w:t>
      </w:r>
      <w:r>
        <w:rPr>
          <w:sz w:val="28"/>
        </w:rPr>
        <w:t>бывают</w:t>
      </w:r>
      <w:r>
        <w:rPr>
          <w:spacing w:val="7"/>
          <w:sz w:val="28"/>
        </w:rPr>
        <w:t> </w:t>
      </w:r>
      <w:r>
        <w:rPr>
          <w:sz w:val="28"/>
        </w:rPr>
        <w:t>у</w:t>
      </w:r>
      <w:r>
        <w:rPr>
          <w:spacing w:val="4"/>
          <w:sz w:val="28"/>
        </w:rPr>
        <w:t> </w:t>
      </w:r>
      <w:r>
        <w:rPr>
          <w:sz w:val="28"/>
        </w:rPr>
        <w:t>нас</w:t>
      </w:r>
      <w:r>
        <w:rPr>
          <w:spacing w:val="6"/>
          <w:sz w:val="28"/>
        </w:rPr>
        <w:t> </w:t>
      </w:r>
      <w:r>
        <w:rPr>
          <w:spacing w:val="-2"/>
          <w:sz w:val="28"/>
        </w:rPr>
        <w:t>дома;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Некоторых</w:t>
      </w:r>
      <w:r>
        <w:rPr>
          <w:spacing w:val="8"/>
          <w:sz w:val="28"/>
        </w:rPr>
        <w:t> </w:t>
      </w:r>
      <w:r>
        <w:rPr>
          <w:sz w:val="28"/>
        </w:rPr>
        <w:t>видел/а,</w:t>
      </w:r>
      <w:r>
        <w:rPr>
          <w:spacing w:val="6"/>
          <w:sz w:val="28"/>
        </w:rPr>
        <w:t> </w:t>
      </w:r>
      <w:r>
        <w:rPr>
          <w:sz w:val="28"/>
        </w:rPr>
        <w:t>но</w:t>
      </w:r>
      <w:r>
        <w:rPr>
          <w:spacing w:val="9"/>
          <w:sz w:val="28"/>
        </w:rPr>
        <w:t> </w:t>
      </w:r>
      <w:r>
        <w:rPr>
          <w:sz w:val="28"/>
        </w:rPr>
        <w:t>имен</w:t>
      </w:r>
      <w:r>
        <w:rPr>
          <w:spacing w:val="9"/>
          <w:sz w:val="28"/>
        </w:rPr>
        <w:t> </w:t>
      </w:r>
      <w:r>
        <w:rPr>
          <w:sz w:val="28"/>
        </w:rPr>
        <w:t>и</w:t>
      </w:r>
      <w:r>
        <w:rPr>
          <w:spacing w:val="8"/>
          <w:sz w:val="28"/>
        </w:rPr>
        <w:t> </w:t>
      </w:r>
      <w:r>
        <w:rPr>
          <w:sz w:val="28"/>
        </w:rPr>
        <w:t>фамилий</w:t>
      </w:r>
      <w:r>
        <w:rPr>
          <w:spacing w:val="7"/>
          <w:sz w:val="28"/>
        </w:rPr>
        <w:t> </w:t>
      </w:r>
      <w:r>
        <w:rPr>
          <w:sz w:val="28"/>
        </w:rPr>
        <w:t>не</w:t>
      </w:r>
      <w:r>
        <w:rPr>
          <w:spacing w:val="8"/>
          <w:sz w:val="28"/>
        </w:rPr>
        <w:t> </w:t>
      </w:r>
      <w:r>
        <w:rPr>
          <w:spacing w:val="-2"/>
          <w:sz w:val="28"/>
        </w:rPr>
        <w:t>знаю;</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Я</w:t>
      </w:r>
      <w:r>
        <w:rPr>
          <w:spacing w:val="5"/>
          <w:sz w:val="28"/>
        </w:rPr>
        <w:t> </w:t>
      </w:r>
      <w:r>
        <w:rPr>
          <w:sz w:val="28"/>
        </w:rPr>
        <w:t>не</w:t>
      </w:r>
      <w:r>
        <w:rPr>
          <w:spacing w:val="6"/>
          <w:sz w:val="28"/>
        </w:rPr>
        <w:t> </w:t>
      </w:r>
      <w:r>
        <w:rPr>
          <w:sz w:val="28"/>
        </w:rPr>
        <w:t>довольна/не</w:t>
      </w:r>
      <w:r>
        <w:rPr>
          <w:spacing w:val="6"/>
          <w:sz w:val="28"/>
        </w:rPr>
        <w:t> </w:t>
      </w:r>
      <w:r>
        <w:rPr>
          <w:sz w:val="28"/>
        </w:rPr>
        <w:t>доволен,</w:t>
      </w:r>
      <w:r>
        <w:rPr>
          <w:spacing w:val="7"/>
          <w:sz w:val="28"/>
        </w:rPr>
        <w:t> </w:t>
      </w:r>
      <w:r>
        <w:rPr>
          <w:sz w:val="28"/>
        </w:rPr>
        <w:t>когда</w:t>
      </w:r>
      <w:r>
        <w:rPr>
          <w:spacing w:val="7"/>
          <w:sz w:val="28"/>
        </w:rPr>
        <w:t> </w:t>
      </w:r>
      <w:r>
        <w:rPr>
          <w:sz w:val="28"/>
        </w:rPr>
        <w:t>к</w:t>
      </w:r>
      <w:r>
        <w:rPr>
          <w:spacing w:val="6"/>
          <w:sz w:val="28"/>
        </w:rPr>
        <w:t> </w:t>
      </w:r>
      <w:r>
        <w:rPr>
          <w:sz w:val="28"/>
        </w:rPr>
        <w:t>нам</w:t>
      </w:r>
      <w:r>
        <w:rPr>
          <w:spacing w:val="7"/>
          <w:sz w:val="28"/>
        </w:rPr>
        <w:t> </w:t>
      </w:r>
      <w:r>
        <w:rPr>
          <w:sz w:val="28"/>
        </w:rPr>
        <w:t>в</w:t>
      </w:r>
      <w:r>
        <w:rPr>
          <w:spacing w:val="5"/>
          <w:sz w:val="28"/>
        </w:rPr>
        <w:t> </w:t>
      </w:r>
      <w:r>
        <w:rPr>
          <w:sz w:val="28"/>
        </w:rPr>
        <w:t>дом</w:t>
      </w:r>
      <w:r>
        <w:rPr>
          <w:spacing w:val="6"/>
          <w:sz w:val="28"/>
        </w:rPr>
        <w:t> </w:t>
      </w:r>
      <w:r>
        <w:rPr>
          <w:sz w:val="28"/>
        </w:rPr>
        <w:t>приходят</w:t>
      </w:r>
      <w:r>
        <w:rPr>
          <w:spacing w:val="4"/>
          <w:sz w:val="28"/>
        </w:rPr>
        <w:t> </w:t>
      </w:r>
      <w:r>
        <w:rPr>
          <w:sz w:val="28"/>
        </w:rPr>
        <w:t>его/её</w:t>
      </w:r>
      <w:r>
        <w:rPr>
          <w:spacing w:val="8"/>
          <w:sz w:val="28"/>
        </w:rPr>
        <w:t> </w:t>
      </w:r>
      <w:r>
        <w:rPr>
          <w:spacing w:val="-2"/>
          <w:sz w:val="28"/>
        </w:rPr>
        <w:t>знакомые;</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Стараюсь</w:t>
      </w:r>
      <w:r>
        <w:rPr>
          <w:spacing w:val="3"/>
          <w:sz w:val="28"/>
        </w:rPr>
        <w:t> </w:t>
      </w:r>
      <w:r>
        <w:rPr>
          <w:sz w:val="28"/>
        </w:rPr>
        <w:t>не</w:t>
      </w:r>
      <w:r>
        <w:rPr>
          <w:spacing w:val="9"/>
          <w:sz w:val="28"/>
        </w:rPr>
        <w:t> </w:t>
      </w:r>
      <w:r>
        <w:rPr>
          <w:sz w:val="28"/>
        </w:rPr>
        <w:t>вмешиваться,</w:t>
      </w:r>
      <w:r>
        <w:rPr>
          <w:spacing w:val="6"/>
          <w:sz w:val="28"/>
        </w:rPr>
        <w:t> </w:t>
      </w:r>
      <w:r>
        <w:rPr>
          <w:sz w:val="28"/>
        </w:rPr>
        <w:t>это</w:t>
      </w:r>
      <w:r>
        <w:rPr>
          <w:spacing w:val="9"/>
          <w:sz w:val="28"/>
        </w:rPr>
        <w:t> </w:t>
      </w:r>
      <w:r>
        <w:rPr>
          <w:sz w:val="28"/>
        </w:rPr>
        <w:t>личное</w:t>
      </w:r>
      <w:r>
        <w:rPr>
          <w:spacing w:val="8"/>
          <w:sz w:val="28"/>
        </w:rPr>
        <w:t> </w:t>
      </w:r>
      <w:r>
        <w:rPr>
          <w:sz w:val="28"/>
        </w:rPr>
        <w:t>дело</w:t>
      </w:r>
      <w:r>
        <w:rPr>
          <w:spacing w:val="9"/>
          <w:sz w:val="28"/>
        </w:rPr>
        <w:t> </w:t>
      </w:r>
      <w:r>
        <w:rPr>
          <w:spacing w:val="-2"/>
          <w:sz w:val="28"/>
        </w:rPr>
        <w:t>ребенка.</w:t>
      </w:r>
    </w:p>
    <w:p>
      <w:pPr>
        <w:pStyle w:val="BodyText"/>
        <w:spacing w:before="1"/>
      </w:pPr>
    </w:p>
    <w:p>
      <w:pPr>
        <w:pStyle w:val="ListParagraph"/>
        <w:numPr>
          <w:ilvl w:val="0"/>
          <w:numId w:val="206"/>
        </w:numPr>
        <w:tabs>
          <w:tab w:pos="1395" w:val="left" w:leader="none"/>
        </w:tabs>
        <w:spacing w:line="322" w:lineRule="exact" w:before="0" w:after="0"/>
        <w:ind w:left="1395" w:right="0" w:hanging="566"/>
        <w:jc w:val="left"/>
        <w:rPr>
          <w:sz w:val="28"/>
        </w:rPr>
      </w:pPr>
      <w:r>
        <w:rPr>
          <w:sz w:val="28"/>
        </w:rPr>
        <w:t>Если</w:t>
      </w:r>
      <w:r>
        <w:rPr>
          <w:spacing w:val="8"/>
          <w:sz w:val="28"/>
        </w:rPr>
        <w:t> </w:t>
      </w:r>
      <w:r>
        <w:rPr>
          <w:sz w:val="28"/>
        </w:rPr>
        <w:t>у</w:t>
      </w:r>
      <w:r>
        <w:rPr>
          <w:spacing w:val="6"/>
          <w:sz w:val="28"/>
        </w:rPr>
        <w:t> </w:t>
      </w:r>
      <w:r>
        <w:rPr>
          <w:sz w:val="28"/>
        </w:rPr>
        <w:t>Вашего</w:t>
      </w:r>
      <w:r>
        <w:rPr>
          <w:spacing w:val="10"/>
          <w:sz w:val="28"/>
        </w:rPr>
        <w:t> </w:t>
      </w:r>
      <w:r>
        <w:rPr>
          <w:sz w:val="28"/>
        </w:rPr>
        <w:t>ребенка</w:t>
      </w:r>
      <w:r>
        <w:rPr>
          <w:spacing w:val="11"/>
          <w:sz w:val="28"/>
        </w:rPr>
        <w:t> </w:t>
      </w:r>
      <w:r>
        <w:rPr>
          <w:sz w:val="28"/>
        </w:rPr>
        <w:t>случается</w:t>
      </w:r>
      <w:r>
        <w:rPr>
          <w:spacing w:val="8"/>
          <w:sz w:val="28"/>
        </w:rPr>
        <w:t> </w:t>
      </w:r>
      <w:r>
        <w:rPr>
          <w:sz w:val="28"/>
        </w:rPr>
        <w:t>какая-то</w:t>
      </w:r>
      <w:r>
        <w:rPr>
          <w:spacing w:val="10"/>
          <w:sz w:val="28"/>
        </w:rPr>
        <w:t> </w:t>
      </w:r>
      <w:r>
        <w:rPr>
          <w:sz w:val="28"/>
        </w:rPr>
        <w:t>негативная</w:t>
      </w:r>
      <w:r>
        <w:rPr>
          <w:spacing w:val="11"/>
          <w:sz w:val="28"/>
        </w:rPr>
        <w:t> </w:t>
      </w:r>
      <w:r>
        <w:rPr>
          <w:spacing w:val="-2"/>
          <w:sz w:val="28"/>
        </w:rPr>
        <w:t>ситуация,</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я</w:t>
      </w:r>
      <w:r>
        <w:rPr>
          <w:spacing w:val="7"/>
          <w:sz w:val="28"/>
        </w:rPr>
        <w:t> </w:t>
      </w:r>
      <w:r>
        <w:rPr>
          <w:sz w:val="28"/>
        </w:rPr>
        <w:t>первый</w:t>
      </w:r>
      <w:r>
        <w:rPr>
          <w:spacing w:val="7"/>
          <w:sz w:val="28"/>
        </w:rPr>
        <w:t> </w:t>
      </w:r>
      <w:r>
        <w:rPr>
          <w:sz w:val="28"/>
        </w:rPr>
        <w:t>(ая),</w:t>
      </w:r>
      <w:r>
        <w:rPr>
          <w:spacing w:val="6"/>
          <w:sz w:val="28"/>
        </w:rPr>
        <w:t> </w:t>
      </w:r>
      <w:r>
        <w:rPr>
          <w:sz w:val="28"/>
        </w:rPr>
        <w:t>кто</w:t>
      </w:r>
      <w:r>
        <w:rPr>
          <w:spacing w:val="6"/>
          <w:sz w:val="28"/>
        </w:rPr>
        <w:t> </w:t>
      </w:r>
      <w:r>
        <w:rPr>
          <w:sz w:val="28"/>
        </w:rPr>
        <w:t>приходит</w:t>
      </w:r>
      <w:r>
        <w:rPr>
          <w:spacing w:val="6"/>
          <w:sz w:val="28"/>
        </w:rPr>
        <w:t> </w:t>
      </w:r>
      <w:r>
        <w:rPr>
          <w:sz w:val="28"/>
        </w:rPr>
        <w:t>ему</w:t>
      </w:r>
      <w:r>
        <w:rPr>
          <w:spacing w:val="3"/>
          <w:sz w:val="28"/>
        </w:rPr>
        <w:t> </w:t>
      </w:r>
      <w:r>
        <w:rPr>
          <w:sz w:val="28"/>
        </w:rPr>
        <w:t>на</w:t>
      </w:r>
      <w:r>
        <w:rPr>
          <w:spacing w:val="6"/>
          <w:sz w:val="28"/>
        </w:rPr>
        <w:t> </w:t>
      </w:r>
      <w:r>
        <w:rPr>
          <w:spacing w:val="-2"/>
          <w:sz w:val="28"/>
        </w:rPr>
        <w:t>помощь;</w:t>
      </w:r>
    </w:p>
    <w:p>
      <w:pPr>
        <w:pStyle w:val="ListParagraph"/>
        <w:numPr>
          <w:ilvl w:val="1"/>
          <w:numId w:val="206"/>
        </w:numPr>
        <w:tabs>
          <w:tab w:pos="1121" w:val="left" w:leader="none"/>
        </w:tabs>
        <w:spacing w:line="240" w:lineRule="auto" w:before="0" w:after="0"/>
        <w:ind w:left="402" w:right="361" w:firstLine="427"/>
        <w:jc w:val="left"/>
        <w:rPr>
          <w:sz w:val="28"/>
        </w:rPr>
      </w:pPr>
      <w:r>
        <w:rPr>
          <w:sz w:val="28"/>
        </w:rPr>
        <w:t>обращусь</w:t>
      </w:r>
      <w:r>
        <w:rPr>
          <w:spacing w:val="40"/>
          <w:sz w:val="28"/>
        </w:rPr>
        <w:t> </w:t>
      </w:r>
      <w:r>
        <w:rPr>
          <w:sz w:val="28"/>
        </w:rPr>
        <w:t>к</w:t>
      </w:r>
      <w:r>
        <w:rPr>
          <w:spacing w:val="40"/>
          <w:sz w:val="28"/>
        </w:rPr>
        <w:t> </w:t>
      </w:r>
      <w:r>
        <w:rPr>
          <w:sz w:val="28"/>
        </w:rPr>
        <w:t>классному</w:t>
      </w:r>
      <w:r>
        <w:rPr>
          <w:spacing w:val="40"/>
          <w:sz w:val="28"/>
        </w:rPr>
        <w:t> </w:t>
      </w:r>
      <w:r>
        <w:rPr>
          <w:sz w:val="28"/>
        </w:rPr>
        <w:t>руководителю,</w:t>
      </w:r>
      <w:r>
        <w:rPr>
          <w:spacing w:val="40"/>
          <w:sz w:val="28"/>
        </w:rPr>
        <w:t> </w:t>
      </w:r>
      <w:r>
        <w:rPr>
          <w:sz w:val="28"/>
        </w:rPr>
        <w:t>пусть</w:t>
      </w:r>
      <w:r>
        <w:rPr>
          <w:spacing w:val="40"/>
          <w:sz w:val="28"/>
        </w:rPr>
        <w:t> </w:t>
      </w:r>
      <w:r>
        <w:rPr>
          <w:sz w:val="28"/>
        </w:rPr>
        <w:t>школа</w:t>
      </w:r>
      <w:r>
        <w:rPr>
          <w:spacing w:val="40"/>
          <w:sz w:val="28"/>
        </w:rPr>
        <w:t> </w:t>
      </w:r>
      <w:r>
        <w:rPr>
          <w:sz w:val="28"/>
        </w:rPr>
        <w:t>принимает</w:t>
      </w:r>
      <w:r>
        <w:rPr>
          <w:spacing w:val="40"/>
          <w:sz w:val="28"/>
        </w:rPr>
        <w:t> </w:t>
      </w:r>
      <w:r>
        <w:rPr>
          <w:sz w:val="28"/>
        </w:rPr>
        <w:t>в</w:t>
      </w:r>
      <w:r>
        <w:rPr>
          <w:spacing w:val="40"/>
          <w:sz w:val="28"/>
        </w:rPr>
        <w:t> </w:t>
      </w:r>
      <w:r>
        <w:rPr>
          <w:sz w:val="28"/>
        </w:rPr>
        <w:t>этом</w:t>
      </w:r>
      <w:r>
        <w:rPr>
          <w:spacing w:val="80"/>
          <w:w w:val="150"/>
          <w:sz w:val="28"/>
        </w:rPr>
        <w:t> </w:t>
      </w:r>
      <w:r>
        <w:rPr>
          <w:spacing w:val="-2"/>
          <w:sz w:val="28"/>
        </w:rPr>
        <w:t>участие;</w:t>
      </w:r>
    </w:p>
    <w:p>
      <w:pPr>
        <w:pStyle w:val="ListParagraph"/>
        <w:numPr>
          <w:ilvl w:val="1"/>
          <w:numId w:val="206"/>
        </w:numPr>
        <w:tabs>
          <w:tab w:pos="1121" w:val="left" w:leader="none"/>
        </w:tabs>
        <w:spacing w:line="240" w:lineRule="auto" w:before="0" w:after="0"/>
        <w:ind w:left="402" w:right="363" w:firstLine="427"/>
        <w:jc w:val="left"/>
        <w:rPr>
          <w:sz w:val="28"/>
        </w:rPr>
      </w:pPr>
      <w:r>
        <w:rPr>
          <w:sz w:val="28"/>
        </w:rPr>
        <w:t>я часто узнаю это от других людей (учителя, друзья, соседи, знакомые и</w:t>
      </w:r>
      <w:r>
        <w:rPr>
          <w:spacing w:val="40"/>
          <w:sz w:val="28"/>
        </w:rPr>
        <w:t> </w:t>
      </w:r>
      <w:r>
        <w:rPr>
          <w:spacing w:val="-2"/>
          <w:sz w:val="28"/>
        </w:rPr>
        <w:t>др.);</w:t>
      </w:r>
    </w:p>
    <w:p>
      <w:pPr>
        <w:pStyle w:val="ListParagraph"/>
        <w:numPr>
          <w:ilvl w:val="1"/>
          <w:numId w:val="206"/>
        </w:numPr>
        <w:tabs>
          <w:tab w:pos="1121" w:val="left" w:leader="none"/>
        </w:tabs>
        <w:spacing w:line="322" w:lineRule="exact" w:before="2" w:after="0"/>
        <w:ind w:left="1121" w:right="0" w:hanging="292"/>
        <w:jc w:val="left"/>
        <w:rPr>
          <w:sz w:val="28"/>
        </w:rPr>
      </w:pPr>
      <w:r>
        <w:rPr>
          <w:sz w:val="28"/>
        </w:rPr>
        <w:t>пусть</w:t>
      </w:r>
      <w:r>
        <w:rPr>
          <w:spacing w:val="7"/>
          <w:sz w:val="28"/>
        </w:rPr>
        <w:t> </w:t>
      </w:r>
      <w:r>
        <w:rPr>
          <w:sz w:val="28"/>
        </w:rPr>
        <w:t>решает</w:t>
      </w:r>
      <w:r>
        <w:rPr>
          <w:spacing w:val="7"/>
          <w:sz w:val="28"/>
        </w:rPr>
        <w:t> </w:t>
      </w:r>
      <w:r>
        <w:rPr>
          <w:sz w:val="28"/>
        </w:rPr>
        <w:t>все</w:t>
      </w:r>
      <w:r>
        <w:rPr>
          <w:spacing w:val="7"/>
          <w:sz w:val="28"/>
        </w:rPr>
        <w:t> </w:t>
      </w:r>
      <w:r>
        <w:rPr>
          <w:spacing w:val="-2"/>
          <w:sz w:val="28"/>
        </w:rPr>
        <w:t>самостоятельно;</w:t>
      </w:r>
    </w:p>
    <w:p>
      <w:pPr>
        <w:pStyle w:val="ListParagraph"/>
        <w:numPr>
          <w:ilvl w:val="1"/>
          <w:numId w:val="206"/>
        </w:numPr>
        <w:tabs>
          <w:tab w:pos="1121" w:val="left" w:leader="none"/>
        </w:tabs>
        <w:spacing w:line="240" w:lineRule="auto" w:before="0" w:after="0"/>
        <w:ind w:left="402" w:right="346" w:firstLine="427"/>
        <w:jc w:val="left"/>
        <w:rPr>
          <w:sz w:val="28"/>
        </w:rPr>
      </w:pPr>
      <w:r>
        <w:rPr>
          <w:sz w:val="28"/>
        </w:rPr>
        <w:t>я</w:t>
      </w:r>
      <w:r>
        <w:rPr>
          <w:spacing w:val="40"/>
          <w:sz w:val="28"/>
        </w:rPr>
        <w:t> </w:t>
      </w:r>
      <w:r>
        <w:rPr>
          <w:sz w:val="28"/>
        </w:rPr>
        <w:t>его</w:t>
      </w:r>
      <w:r>
        <w:rPr>
          <w:spacing w:val="40"/>
          <w:sz w:val="28"/>
        </w:rPr>
        <w:t> </w:t>
      </w:r>
      <w:r>
        <w:rPr>
          <w:sz w:val="28"/>
        </w:rPr>
        <w:t>накажу</w:t>
      </w:r>
      <w:r>
        <w:rPr>
          <w:spacing w:val="38"/>
          <w:sz w:val="28"/>
        </w:rPr>
        <w:t> </w:t>
      </w:r>
      <w:r>
        <w:rPr>
          <w:sz w:val="28"/>
        </w:rPr>
        <w:t>(лишу</w:t>
      </w:r>
      <w:r>
        <w:rPr>
          <w:spacing w:val="38"/>
          <w:sz w:val="28"/>
        </w:rPr>
        <w:t> </w:t>
      </w:r>
      <w:r>
        <w:rPr>
          <w:sz w:val="28"/>
        </w:rPr>
        <w:t>телефона,</w:t>
      </w:r>
      <w:r>
        <w:rPr>
          <w:spacing w:val="38"/>
          <w:sz w:val="28"/>
        </w:rPr>
        <w:t> </w:t>
      </w:r>
      <w:r>
        <w:rPr>
          <w:sz w:val="28"/>
        </w:rPr>
        <w:t>компьютера,</w:t>
      </w:r>
      <w:r>
        <w:rPr>
          <w:spacing w:val="40"/>
          <w:sz w:val="28"/>
        </w:rPr>
        <w:t> </w:t>
      </w:r>
      <w:r>
        <w:rPr>
          <w:sz w:val="28"/>
        </w:rPr>
        <w:t>денег,</w:t>
      </w:r>
      <w:r>
        <w:rPr>
          <w:spacing w:val="38"/>
          <w:sz w:val="28"/>
        </w:rPr>
        <w:t> </w:t>
      </w:r>
      <w:r>
        <w:rPr>
          <w:sz w:val="28"/>
        </w:rPr>
        <w:t>прогулок,</w:t>
      </w:r>
      <w:r>
        <w:rPr>
          <w:spacing w:val="38"/>
          <w:sz w:val="28"/>
        </w:rPr>
        <w:t> </w:t>
      </w:r>
      <w:r>
        <w:rPr>
          <w:sz w:val="28"/>
        </w:rPr>
        <w:t>сладкого</w:t>
      </w:r>
      <w:r>
        <w:rPr>
          <w:spacing w:val="40"/>
          <w:sz w:val="28"/>
        </w:rPr>
        <w:t> </w:t>
      </w:r>
      <w:r>
        <w:rPr>
          <w:sz w:val="28"/>
        </w:rPr>
        <w:t>и </w:t>
      </w:r>
      <w:r>
        <w:rPr>
          <w:spacing w:val="-2"/>
          <w:sz w:val="28"/>
        </w:rPr>
        <w:t>др.).</w:t>
      </w:r>
    </w:p>
    <w:p>
      <w:pPr>
        <w:pStyle w:val="ListParagraph"/>
        <w:numPr>
          <w:ilvl w:val="0"/>
          <w:numId w:val="218"/>
        </w:numPr>
        <w:tabs>
          <w:tab w:pos="1841" w:val="left" w:leader="none"/>
        </w:tabs>
        <w:spacing w:line="240" w:lineRule="auto" w:before="320" w:after="0"/>
        <w:ind w:left="1841" w:right="0" w:hanging="1012"/>
        <w:jc w:val="left"/>
        <w:rPr>
          <w:sz w:val="28"/>
        </w:rPr>
      </w:pPr>
      <w:r>
        <w:rPr>
          <w:sz w:val="28"/>
        </w:rPr>
        <w:t>Взаимоотношения</w:t>
      </w:r>
      <w:r>
        <w:rPr>
          <w:spacing w:val="32"/>
          <w:sz w:val="28"/>
        </w:rPr>
        <w:t> </w:t>
      </w:r>
      <w:r>
        <w:rPr>
          <w:sz w:val="28"/>
        </w:rPr>
        <w:t>«родитель-</w:t>
      </w:r>
      <w:r>
        <w:rPr>
          <w:spacing w:val="-2"/>
          <w:sz w:val="28"/>
        </w:rPr>
        <w:t>школа»</w:t>
      </w:r>
    </w:p>
    <w:p>
      <w:pPr>
        <w:pStyle w:val="BodyText"/>
        <w:spacing w:before="2"/>
      </w:pPr>
    </w:p>
    <w:p>
      <w:pPr>
        <w:pStyle w:val="ListParagraph"/>
        <w:numPr>
          <w:ilvl w:val="0"/>
          <w:numId w:val="206"/>
        </w:numPr>
        <w:tabs>
          <w:tab w:pos="1841" w:val="left" w:leader="none"/>
        </w:tabs>
        <w:spacing w:line="240" w:lineRule="auto" w:before="0" w:after="0"/>
        <w:ind w:left="402" w:right="360" w:firstLine="427"/>
        <w:jc w:val="left"/>
        <w:rPr>
          <w:sz w:val="28"/>
        </w:rPr>
      </w:pPr>
      <w:r>
        <w:rPr>
          <w:sz w:val="28"/>
        </w:rPr>
        <w:t>Укажите</w:t>
      </w:r>
      <w:r>
        <w:rPr>
          <w:spacing w:val="80"/>
          <w:sz w:val="28"/>
        </w:rPr>
        <w:t> </w:t>
      </w:r>
      <w:r>
        <w:rPr>
          <w:sz w:val="28"/>
        </w:rPr>
        <w:t>причины,</w:t>
      </w:r>
      <w:r>
        <w:rPr>
          <w:spacing w:val="80"/>
          <w:sz w:val="28"/>
        </w:rPr>
        <w:t> </w:t>
      </w:r>
      <w:r>
        <w:rPr>
          <w:sz w:val="28"/>
        </w:rPr>
        <w:t>по</w:t>
      </w:r>
      <w:r>
        <w:rPr>
          <w:spacing w:val="80"/>
          <w:sz w:val="28"/>
        </w:rPr>
        <w:t> </w:t>
      </w:r>
      <w:r>
        <w:rPr>
          <w:sz w:val="28"/>
        </w:rPr>
        <w:t>которым</w:t>
      </w:r>
      <w:r>
        <w:rPr>
          <w:spacing w:val="80"/>
          <w:sz w:val="28"/>
        </w:rPr>
        <w:t> </w:t>
      </w:r>
      <w:r>
        <w:rPr>
          <w:sz w:val="28"/>
        </w:rPr>
        <w:t>Вы</w:t>
      </w:r>
      <w:r>
        <w:rPr>
          <w:spacing w:val="80"/>
          <w:sz w:val="28"/>
        </w:rPr>
        <w:t> </w:t>
      </w:r>
      <w:r>
        <w:rPr>
          <w:sz w:val="28"/>
        </w:rPr>
        <w:t>чувствуете</w:t>
      </w:r>
      <w:r>
        <w:rPr>
          <w:spacing w:val="80"/>
          <w:sz w:val="28"/>
        </w:rPr>
        <w:t> </w:t>
      </w:r>
      <w:r>
        <w:rPr>
          <w:sz w:val="28"/>
        </w:rPr>
        <w:t>себя</w:t>
      </w:r>
      <w:r>
        <w:rPr>
          <w:spacing w:val="80"/>
          <w:sz w:val="28"/>
        </w:rPr>
        <w:t> </w:t>
      </w:r>
      <w:r>
        <w:rPr>
          <w:sz w:val="28"/>
        </w:rPr>
        <w:t>уверенно</w:t>
      </w:r>
      <w:r>
        <w:rPr>
          <w:spacing w:val="80"/>
          <w:sz w:val="28"/>
        </w:rPr>
        <w:t> </w:t>
      </w:r>
      <w:r>
        <w:rPr>
          <w:sz w:val="28"/>
        </w:rPr>
        <w:t>в обучении и воспитании своего ребенка? (Можно отметить несколько ответов)</w:t>
      </w:r>
    </w:p>
    <w:p>
      <w:pPr>
        <w:spacing w:after="0" w:line="240" w:lineRule="auto"/>
        <w:jc w:val="left"/>
        <w:rPr>
          <w:sz w:val="28"/>
        </w:rPr>
        <w:sectPr>
          <w:pgSz w:w="12240" w:h="15840"/>
          <w:pgMar w:header="0" w:footer="981" w:top="1060" w:bottom="1200" w:left="1300" w:right="500"/>
        </w:sectPr>
      </w:pPr>
    </w:p>
    <w:p>
      <w:pPr>
        <w:pStyle w:val="ListParagraph"/>
        <w:numPr>
          <w:ilvl w:val="1"/>
          <w:numId w:val="206"/>
        </w:numPr>
        <w:tabs>
          <w:tab w:pos="1121" w:val="left" w:leader="none"/>
        </w:tabs>
        <w:spacing w:line="242" w:lineRule="auto" w:before="65" w:after="0"/>
        <w:ind w:left="402" w:right="362" w:firstLine="427"/>
        <w:jc w:val="left"/>
        <w:rPr>
          <w:sz w:val="28"/>
        </w:rPr>
      </w:pPr>
      <w:r>
        <w:rPr/>
        <mc:AlternateContent>
          <mc:Choice Requires="wps">
            <w:drawing>
              <wp:anchor distT="0" distB="0" distL="0" distR="0" allowOverlap="1" layoutInCell="1" locked="0" behindDoc="0" simplePos="0" relativeHeight="15913472">
                <wp:simplePos x="0" y="0"/>
                <wp:positionH relativeFrom="page">
                  <wp:posOffset>7632982</wp:posOffset>
                </wp:positionH>
                <wp:positionV relativeFrom="page">
                  <wp:posOffset>5527595</wp:posOffset>
                </wp:positionV>
                <wp:extent cx="144145" cy="2029460"/>
                <wp:effectExtent l="0" t="0" r="0" b="0"/>
                <wp:wrapNone/>
                <wp:docPr id="553" name="Textbox 553"/>
                <wp:cNvGraphicFramePr>
                  <a:graphicFrameLocks/>
                </wp:cNvGraphicFramePr>
                <a:graphic>
                  <a:graphicData uri="http://schemas.microsoft.com/office/word/2010/wordprocessingShape">
                    <wps:wsp>
                      <wps:cNvPr id="553" name="Textbox 553"/>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3472" type="#_x0000_t202" id="docshape463"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Я</w:t>
      </w:r>
      <w:r>
        <w:rPr>
          <w:spacing w:val="40"/>
          <w:sz w:val="28"/>
        </w:rPr>
        <w:t> </w:t>
      </w:r>
      <w:r>
        <w:rPr>
          <w:sz w:val="28"/>
        </w:rPr>
        <w:t>получил(а)</w:t>
      </w:r>
      <w:r>
        <w:rPr>
          <w:spacing w:val="40"/>
          <w:sz w:val="28"/>
        </w:rPr>
        <w:t> </w:t>
      </w:r>
      <w:r>
        <w:rPr>
          <w:sz w:val="28"/>
        </w:rPr>
        <w:t>хорошее</w:t>
      </w:r>
      <w:r>
        <w:rPr>
          <w:spacing w:val="40"/>
          <w:sz w:val="28"/>
        </w:rPr>
        <w:t> </w:t>
      </w:r>
      <w:r>
        <w:rPr>
          <w:sz w:val="28"/>
        </w:rPr>
        <w:t>образование</w:t>
      </w:r>
      <w:r>
        <w:rPr>
          <w:spacing w:val="40"/>
          <w:sz w:val="28"/>
        </w:rPr>
        <w:t> </w:t>
      </w:r>
      <w:r>
        <w:rPr>
          <w:sz w:val="28"/>
        </w:rPr>
        <w:t>и</w:t>
      </w:r>
      <w:r>
        <w:rPr>
          <w:spacing w:val="40"/>
          <w:sz w:val="28"/>
        </w:rPr>
        <w:t> </w:t>
      </w:r>
      <w:r>
        <w:rPr>
          <w:sz w:val="28"/>
        </w:rPr>
        <w:t>применяю</w:t>
      </w:r>
      <w:r>
        <w:rPr>
          <w:spacing w:val="40"/>
          <w:sz w:val="28"/>
        </w:rPr>
        <w:t> </w:t>
      </w:r>
      <w:r>
        <w:rPr>
          <w:sz w:val="28"/>
        </w:rPr>
        <w:t>полученные</w:t>
      </w:r>
      <w:r>
        <w:rPr>
          <w:spacing w:val="40"/>
          <w:sz w:val="28"/>
        </w:rPr>
        <w:t> </w:t>
      </w:r>
      <w:r>
        <w:rPr>
          <w:sz w:val="28"/>
        </w:rPr>
        <w:t>знания</w:t>
      </w:r>
      <w:r>
        <w:rPr>
          <w:spacing w:val="40"/>
          <w:sz w:val="28"/>
        </w:rPr>
        <w:t> </w:t>
      </w:r>
      <w:r>
        <w:rPr>
          <w:sz w:val="28"/>
        </w:rPr>
        <w:t>в</w:t>
      </w:r>
      <w:r>
        <w:rPr>
          <w:spacing w:val="80"/>
          <w:sz w:val="28"/>
        </w:rPr>
        <w:t> </w:t>
      </w:r>
      <w:r>
        <w:rPr>
          <w:spacing w:val="-2"/>
          <w:sz w:val="28"/>
        </w:rPr>
        <w:t>воспитании;</w:t>
      </w:r>
    </w:p>
    <w:p>
      <w:pPr>
        <w:pStyle w:val="ListParagraph"/>
        <w:numPr>
          <w:ilvl w:val="1"/>
          <w:numId w:val="206"/>
        </w:numPr>
        <w:tabs>
          <w:tab w:pos="1121" w:val="left" w:leader="none"/>
        </w:tabs>
        <w:spacing w:line="240" w:lineRule="auto" w:before="0" w:after="0"/>
        <w:ind w:left="402" w:right="362" w:firstLine="427"/>
        <w:jc w:val="left"/>
        <w:rPr>
          <w:sz w:val="28"/>
        </w:rPr>
      </w:pPr>
      <w:r>
        <w:rPr>
          <w:sz w:val="28"/>
        </w:rPr>
        <w:t>У</w:t>
      </w:r>
      <w:r>
        <w:rPr>
          <w:spacing w:val="40"/>
          <w:sz w:val="28"/>
        </w:rPr>
        <w:t> </w:t>
      </w:r>
      <w:r>
        <w:rPr>
          <w:sz w:val="28"/>
        </w:rPr>
        <w:t>меня</w:t>
      </w:r>
      <w:r>
        <w:rPr>
          <w:spacing w:val="40"/>
          <w:sz w:val="28"/>
        </w:rPr>
        <w:t> </w:t>
      </w:r>
      <w:r>
        <w:rPr>
          <w:sz w:val="28"/>
        </w:rPr>
        <w:t>есть</w:t>
      </w:r>
      <w:r>
        <w:rPr>
          <w:spacing w:val="40"/>
          <w:sz w:val="28"/>
        </w:rPr>
        <w:t> </w:t>
      </w:r>
      <w:r>
        <w:rPr>
          <w:sz w:val="28"/>
        </w:rPr>
        <w:t>опыт</w:t>
      </w:r>
      <w:r>
        <w:rPr>
          <w:spacing w:val="40"/>
          <w:sz w:val="28"/>
        </w:rPr>
        <w:t> </w:t>
      </w:r>
      <w:r>
        <w:rPr>
          <w:sz w:val="28"/>
        </w:rPr>
        <w:t>воспитания</w:t>
      </w:r>
      <w:r>
        <w:rPr>
          <w:spacing w:val="40"/>
          <w:sz w:val="28"/>
        </w:rPr>
        <w:t> </w:t>
      </w:r>
      <w:r>
        <w:rPr>
          <w:sz w:val="28"/>
        </w:rPr>
        <w:t>других</w:t>
      </w:r>
      <w:r>
        <w:rPr>
          <w:spacing w:val="40"/>
          <w:sz w:val="28"/>
        </w:rPr>
        <w:t> </w:t>
      </w:r>
      <w:r>
        <w:rPr>
          <w:sz w:val="28"/>
        </w:rPr>
        <w:t>детей</w:t>
      </w:r>
      <w:r>
        <w:rPr>
          <w:spacing w:val="40"/>
          <w:sz w:val="28"/>
        </w:rPr>
        <w:t> </w:t>
      </w:r>
      <w:r>
        <w:rPr>
          <w:sz w:val="28"/>
        </w:rPr>
        <w:t>(например,</w:t>
      </w:r>
      <w:r>
        <w:rPr>
          <w:spacing w:val="40"/>
          <w:sz w:val="28"/>
        </w:rPr>
        <w:t> </w:t>
      </w:r>
      <w:r>
        <w:rPr>
          <w:sz w:val="28"/>
        </w:rPr>
        <w:t>старших</w:t>
      </w:r>
      <w:r>
        <w:rPr>
          <w:spacing w:val="40"/>
          <w:sz w:val="28"/>
        </w:rPr>
        <w:t> </w:t>
      </w:r>
      <w:r>
        <w:rPr>
          <w:sz w:val="28"/>
        </w:rPr>
        <w:t>детей, племянников и т.д.);</w:t>
      </w:r>
    </w:p>
    <w:p>
      <w:pPr>
        <w:pStyle w:val="ListParagraph"/>
        <w:numPr>
          <w:ilvl w:val="1"/>
          <w:numId w:val="206"/>
        </w:numPr>
        <w:tabs>
          <w:tab w:pos="1121" w:val="left" w:leader="none"/>
        </w:tabs>
        <w:spacing w:line="321" w:lineRule="exact" w:before="0" w:after="0"/>
        <w:ind w:left="1121" w:right="0" w:hanging="292"/>
        <w:jc w:val="left"/>
        <w:rPr>
          <w:sz w:val="28"/>
        </w:rPr>
      </w:pPr>
      <w:r>
        <w:rPr>
          <w:sz w:val="28"/>
        </w:rPr>
        <w:t>Я</w:t>
      </w:r>
      <w:r>
        <w:rPr>
          <w:spacing w:val="4"/>
          <w:sz w:val="28"/>
        </w:rPr>
        <w:t> </w:t>
      </w:r>
      <w:r>
        <w:rPr>
          <w:sz w:val="28"/>
        </w:rPr>
        <w:t>читаю</w:t>
      </w:r>
      <w:r>
        <w:rPr>
          <w:spacing w:val="6"/>
          <w:sz w:val="28"/>
        </w:rPr>
        <w:t> </w:t>
      </w:r>
      <w:r>
        <w:rPr>
          <w:sz w:val="28"/>
        </w:rPr>
        <w:t>много</w:t>
      </w:r>
      <w:r>
        <w:rPr>
          <w:spacing w:val="7"/>
          <w:sz w:val="28"/>
        </w:rPr>
        <w:t> </w:t>
      </w:r>
      <w:r>
        <w:rPr>
          <w:sz w:val="28"/>
        </w:rPr>
        <w:t>книг</w:t>
      </w:r>
      <w:r>
        <w:rPr>
          <w:spacing w:val="5"/>
          <w:sz w:val="28"/>
        </w:rPr>
        <w:t> </w:t>
      </w:r>
      <w:r>
        <w:rPr>
          <w:sz w:val="28"/>
        </w:rPr>
        <w:t>и</w:t>
      </w:r>
      <w:r>
        <w:rPr>
          <w:spacing w:val="8"/>
          <w:sz w:val="28"/>
        </w:rPr>
        <w:t> </w:t>
      </w:r>
      <w:r>
        <w:rPr>
          <w:sz w:val="28"/>
        </w:rPr>
        <w:t>статей</w:t>
      </w:r>
      <w:r>
        <w:rPr>
          <w:spacing w:val="6"/>
          <w:sz w:val="28"/>
        </w:rPr>
        <w:t> </w:t>
      </w:r>
      <w:r>
        <w:rPr>
          <w:sz w:val="28"/>
        </w:rPr>
        <w:t>по</w:t>
      </w:r>
      <w:r>
        <w:rPr>
          <w:spacing w:val="7"/>
          <w:sz w:val="28"/>
        </w:rPr>
        <w:t> </w:t>
      </w:r>
      <w:r>
        <w:rPr>
          <w:sz w:val="28"/>
        </w:rPr>
        <w:t>воспитанию</w:t>
      </w:r>
      <w:r>
        <w:rPr>
          <w:spacing w:val="5"/>
          <w:sz w:val="28"/>
        </w:rPr>
        <w:t> </w:t>
      </w:r>
      <w:r>
        <w:rPr>
          <w:sz w:val="28"/>
        </w:rPr>
        <w:t>и</w:t>
      </w:r>
      <w:r>
        <w:rPr>
          <w:spacing w:val="8"/>
          <w:sz w:val="28"/>
        </w:rPr>
        <w:t> </w:t>
      </w:r>
      <w:r>
        <w:rPr>
          <w:sz w:val="28"/>
        </w:rPr>
        <w:t>образованию</w:t>
      </w:r>
      <w:r>
        <w:rPr>
          <w:spacing w:val="6"/>
          <w:sz w:val="28"/>
        </w:rPr>
        <w:t> </w:t>
      </w:r>
      <w:r>
        <w:rPr>
          <w:spacing w:val="-2"/>
          <w:sz w:val="28"/>
        </w:rPr>
        <w:t>детей;</w:t>
      </w:r>
    </w:p>
    <w:p>
      <w:pPr>
        <w:pStyle w:val="ListParagraph"/>
        <w:numPr>
          <w:ilvl w:val="1"/>
          <w:numId w:val="206"/>
        </w:numPr>
        <w:tabs>
          <w:tab w:pos="1121" w:val="left" w:leader="none"/>
          <w:tab w:pos="1553" w:val="left" w:leader="none"/>
          <w:tab w:pos="2368" w:val="left" w:leader="none"/>
          <w:tab w:pos="3103" w:val="left" w:leader="none"/>
          <w:tab w:pos="4642" w:val="left" w:leader="none"/>
          <w:tab w:pos="5138" w:val="left" w:leader="none"/>
          <w:tab w:pos="6384" w:val="left" w:leader="none"/>
          <w:tab w:pos="8611" w:val="left" w:leader="none"/>
          <w:tab w:pos="8975" w:val="left" w:leader="none"/>
        </w:tabs>
        <w:spacing w:line="240" w:lineRule="auto" w:before="0" w:after="0"/>
        <w:ind w:left="402" w:right="361" w:firstLine="427"/>
        <w:jc w:val="left"/>
        <w:rPr>
          <w:sz w:val="28"/>
        </w:rPr>
      </w:pPr>
      <w:r>
        <w:rPr>
          <w:spacing w:val="-10"/>
          <w:sz w:val="28"/>
        </w:rPr>
        <w:t>У</w:t>
      </w:r>
      <w:r>
        <w:rPr>
          <w:sz w:val="28"/>
        </w:rPr>
        <w:tab/>
      </w:r>
      <w:r>
        <w:rPr>
          <w:spacing w:val="-4"/>
          <w:sz w:val="28"/>
        </w:rPr>
        <w:t>меня</w:t>
      </w:r>
      <w:r>
        <w:rPr>
          <w:sz w:val="28"/>
        </w:rPr>
        <w:tab/>
      </w:r>
      <w:r>
        <w:rPr>
          <w:spacing w:val="-4"/>
          <w:sz w:val="28"/>
        </w:rPr>
        <w:t>есть</w:t>
      </w:r>
      <w:r>
        <w:rPr>
          <w:sz w:val="28"/>
        </w:rPr>
        <w:tab/>
      </w:r>
      <w:r>
        <w:rPr>
          <w:spacing w:val="-2"/>
          <w:sz w:val="28"/>
        </w:rPr>
        <w:t>поддержка</w:t>
      </w:r>
      <w:r>
        <w:rPr>
          <w:sz w:val="28"/>
        </w:rPr>
        <w:tab/>
      </w:r>
      <w:r>
        <w:rPr>
          <w:spacing w:val="-6"/>
          <w:sz w:val="28"/>
        </w:rPr>
        <w:t>со</w:t>
      </w:r>
      <w:r>
        <w:rPr>
          <w:sz w:val="28"/>
        </w:rPr>
        <w:tab/>
      </w:r>
      <w:r>
        <w:rPr>
          <w:spacing w:val="-2"/>
          <w:sz w:val="28"/>
        </w:rPr>
        <w:t>стороны</w:t>
      </w:r>
      <w:r>
        <w:rPr>
          <w:sz w:val="28"/>
        </w:rPr>
        <w:tab/>
      </w:r>
      <w:r>
        <w:rPr>
          <w:spacing w:val="-2"/>
          <w:sz w:val="28"/>
        </w:rPr>
        <w:t>супруга/супруги</w:t>
      </w:r>
      <w:r>
        <w:rPr>
          <w:sz w:val="28"/>
        </w:rPr>
        <w:tab/>
      </w:r>
      <w:r>
        <w:rPr>
          <w:spacing w:val="-10"/>
          <w:sz w:val="28"/>
        </w:rPr>
        <w:t>в</w:t>
      </w:r>
      <w:r>
        <w:rPr>
          <w:sz w:val="28"/>
        </w:rPr>
        <w:tab/>
      </w:r>
      <w:r>
        <w:rPr>
          <w:spacing w:val="-2"/>
          <w:sz w:val="28"/>
        </w:rPr>
        <w:t>вопросах воспитания;</w:t>
      </w:r>
    </w:p>
    <w:p>
      <w:pPr>
        <w:pStyle w:val="ListParagraph"/>
        <w:numPr>
          <w:ilvl w:val="1"/>
          <w:numId w:val="206"/>
        </w:numPr>
        <w:tabs>
          <w:tab w:pos="1121" w:val="left" w:leader="none"/>
        </w:tabs>
        <w:spacing w:line="240" w:lineRule="auto" w:before="0" w:after="0"/>
        <w:ind w:left="402" w:right="357" w:firstLine="427"/>
        <w:jc w:val="left"/>
        <w:rPr>
          <w:sz w:val="28"/>
        </w:rPr>
      </w:pPr>
      <w:r>
        <w:rPr>
          <w:sz w:val="28"/>
        </w:rPr>
        <w:t>Родственники</w:t>
      </w:r>
      <w:r>
        <w:rPr>
          <w:spacing w:val="80"/>
          <w:sz w:val="28"/>
        </w:rPr>
        <w:t> </w:t>
      </w:r>
      <w:r>
        <w:rPr>
          <w:sz w:val="28"/>
        </w:rPr>
        <w:t>(бабушки,</w:t>
      </w:r>
      <w:r>
        <w:rPr>
          <w:spacing w:val="80"/>
          <w:sz w:val="28"/>
        </w:rPr>
        <w:t> </w:t>
      </w:r>
      <w:r>
        <w:rPr>
          <w:sz w:val="28"/>
        </w:rPr>
        <w:t>дедушки,</w:t>
      </w:r>
      <w:r>
        <w:rPr>
          <w:spacing w:val="80"/>
          <w:sz w:val="28"/>
        </w:rPr>
        <w:t> </w:t>
      </w:r>
      <w:r>
        <w:rPr>
          <w:sz w:val="28"/>
        </w:rPr>
        <w:t>тети,</w:t>
      </w:r>
      <w:r>
        <w:rPr>
          <w:spacing w:val="80"/>
          <w:sz w:val="28"/>
        </w:rPr>
        <w:t> </w:t>
      </w:r>
      <w:r>
        <w:rPr>
          <w:sz w:val="28"/>
        </w:rPr>
        <w:t>дяди)</w:t>
      </w:r>
      <w:r>
        <w:rPr>
          <w:spacing w:val="80"/>
          <w:sz w:val="28"/>
        </w:rPr>
        <w:t> </w:t>
      </w:r>
      <w:r>
        <w:rPr>
          <w:sz w:val="28"/>
        </w:rPr>
        <w:t>активно</w:t>
      </w:r>
      <w:r>
        <w:rPr>
          <w:spacing w:val="80"/>
          <w:sz w:val="28"/>
        </w:rPr>
        <w:t> </w:t>
      </w:r>
      <w:r>
        <w:rPr>
          <w:sz w:val="28"/>
        </w:rPr>
        <w:t>участвуют</w:t>
      </w:r>
      <w:r>
        <w:rPr>
          <w:spacing w:val="80"/>
          <w:sz w:val="28"/>
        </w:rPr>
        <w:t> </w:t>
      </w:r>
      <w:r>
        <w:rPr>
          <w:sz w:val="28"/>
        </w:rPr>
        <w:t>в</w:t>
      </w:r>
      <w:r>
        <w:rPr>
          <w:spacing w:val="80"/>
          <w:sz w:val="28"/>
        </w:rPr>
        <w:t> </w:t>
      </w:r>
      <w:r>
        <w:rPr>
          <w:sz w:val="28"/>
        </w:rPr>
        <w:t>воспитании ребенка;</w:t>
      </w:r>
    </w:p>
    <w:p>
      <w:pPr>
        <w:pStyle w:val="ListParagraph"/>
        <w:numPr>
          <w:ilvl w:val="1"/>
          <w:numId w:val="206"/>
        </w:numPr>
        <w:tabs>
          <w:tab w:pos="1121" w:val="left" w:leader="none"/>
        </w:tabs>
        <w:spacing w:line="240" w:lineRule="auto" w:before="0" w:after="0"/>
        <w:ind w:left="402" w:right="362" w:firstLine="427"/>
        <w:jc w:val="left"/>
        <w:rPr>
          <w:sz w:val="28"/>
        </w:rPr>
      </w:pPr>
      <w:r>
        <w:rPr>
          <w:sz w:val="28"/>
        </w:rPr>
        <w:t>У нас надежное социальное окружение (друзья, соседи), готовые помочь</w:t>
      </w:r>
      <w:r>
        <w:rPr>
          <w:spacing w:val="80"/>
          <w:sz w:val="28"/>
        </w:rPr>
        <w:t> </w:t>
      </w:r>
      <w:r>
        <w:rPr>
          <w:sz w:val="28"/>
        </w:rPr>
        <w:t>и поддержать;</w:t>
      </w:r>
    </w:p>
    <w:p>
      <w:pPr>
        <w:pStyle w:val="ListParagraph"/>
        <w:numPr>
          <w:ilvl w:val="1"/>
          <w:numId w:val="206"/>
        </w:numPr>
        <w:tabs>
          <w:tab w:pos="1121" w:val="left" w:leader="none"/>
        </w:tabs>
        <w:spacing w:line="240" w:lineRule="auto" w:before="0" w:after="0"/>
        <w:ind w:left="402" w:right="362" w:firstLine="427"/>
        <w:jc w:val="left"/>
        <w:rPr>
          <w:sz w:val="28"/>
        </w:rPr>
      </w:pPr>
      <w:r>
        <w:rPr>
          <w:sz w:val="28"/>
        </w:rPr>
        <w:t>Я</w:t>
      </w:r>
      <w:r>
        <w:rPr>
          <w:spacing w:val="80"/>
          <w:sz w:val="28"/>
        </w:rPr>
        <w:t> </w:t>
      </w:r>
      <w:r>
        <w:rPr>
          <w:sz w:val="28"/>
        </w:rPr>
        <w:t>могу</w:t>
      </w:r>
      <w:r>
        <w:rPr>
          <w:spacing w:val="80"/>
          <w:sz w:val="28"/>
        </w:rPr>
        <w:t> </w:t>
      </w:r>
      <w:r>
        <w:rPr>
          <w:sz w:val="28"/>
        </w:rPr>
        <w:t>позволить</w:t>
      </w:r>
      <w:r>
        <w:rPr>
          <w:spacing w:val="80"/>
          <w:sz w:val="28"/>
        </w:rPr>
        <w:t> </w:t>
      </w:r>
      <w:r>
        <w:rPr>
          <w:sz w:val="28"/>
        </w:rPr>
        <w:t>себе</w:t>
      </w:r>
      <w:r>
        <w:rPr>
          <w:spacing w:val="80"/>
          <w:sz w:val="28"/>
        </w:rPr>
        <w:t> </w:t>
      </w:r>
      <w:r>
        <w:rPr>
          <w:sz w:val="28"/>
        </w:rPr>
        <w:t>качественное</w:t>
      </w:r>
      <w:r>
        <w:rPr>
          <w:spacing w:val="80"/>
          <w:sz w:val="28"/>
        </w:rPr>
        <w:t> </w:t>
      </w:r>
      <w:r>
        <w:rPr>
          <w:sz w:val="28"/>
        </w:rPr>
        <w:t>образование</w:t>
      </w:r>
      <w:r>
        <w:rPr>
          <w:spacing w:val="80"/>
          <w:sz w:val="28"/>
        </w:rPr>
        <w:t> </w:t>
      </w:r>
      <w:r>
        <w:rPr>
          <w:sz w:val="28"/>
        </w:rPr>
        <w:t>и</w:t>
      </w:r>
      <w:r>
        <w:rPr>
          <w:spacing w:val="80"/>
          <w:sz w:val="28"/>
        </w:rPr>
        <w:t> </w:t>
      </w:r>
      <w:r>
        <w:rPr>
          <w:sz w:val="28"/>
        </w:rPr>
        <w:t>дополнительные занятия для ребенка;</w:t>
      </w:r>
    </w:p>
    <w:p>
      <w:pPr>
        <w:pStyle w:val="ListParagraph"/>
        <w:numPr>
          <w:ilvl w:val="1"/>
          <w:numId w:val="206"/>
        </w:numPr>
        <w:tabs>
          <w:tab w:pos="1121" w:val="left" w:leader="none"/>
        </w:tabs>
        <w:spacing w:line="240" w:lineRule="auto" w:before="0" w:after="0"/>
        <w:ind w:left="402" w:right="357" w:firstLine="427"/>
        <w:jc w:val="left"/>
        <w:rPr>
          <w:sz w:val="28"/>
        </w:rPr>
      </w:pPr>
      <w:r>
        <w:rPr>
          <w:sz w:val="28"/>
        </w:rPr>
        <w:t>Я часто общаюсь с другими родителями и перенимаю полезные методы и </w:t>
      </w:r>
      <w:r>
        <w:rPr>
          <w:spacing w:val="-2"/>
          <w:sz w:val="28"/>
        </w:rPr>
        <w:t>советы;</w:t>
      </w:r>
    </w:p>
    <w:p>
      <w:pPr>
        <w:pStyle w:val="ListParagraph"/>
        <w:numPr>
          <w:ilvl w:val="1"/>
          <w:numId w:val="206"/>
        </w:numPr>
        <w:tabs>
          <w:tab w:pos="1121" w:val="left" w:leader="none"/>
        </w:tabs>
        <w:spacing w:line="240" w:lineRule="auto" w:before="0" w:after="0"/>
        <w:ind w:left="402" w:right="363" w:firstLine="427"/>
        <w:jc w:val="left"/>
        <w:rPr>
          <w:sz w:val="28"/>
        </w:rPr>
      </w:pPr>
      <w:r>
        <w:rPr>
          <w:sz w:val="28"/>
        </w:rPr>
        <w:t>Я</w:t>
      </w:r>
      <w:r>
        <w:rPr>
          <w:spacing w:val="39"/>
          <w:sz w:val="28"/>
        </w:rPr>
        <w:t> </w:t>
      </w:r>
      <w:r>
        <w:rPr>
          <w:sz w:val="28"/>
        </w:rPr>
        <w:t>состою</w:t>
      </w:r>
      <w:r>
        <w:rPr>
          <w:spacing w:val="38"/>
          <w:sz w:val="28"/>
        </w:rPr>
        <w:t> </w:t>
      </w:r>
      <w:r>
        <w:rPr>
          <w:sz w:val="28"/>
        </w:rPr>
        <w:t>в</w:t>
      </w:r>
      <w:r>
        <w:rPr>
          <w:spacing w:val="39"/>
          <w:sz w:val="28"/>
        </w:rPr>
        <w:t> </w:t>
      </w:r>
      <w:r>
        <w:rPr>
          <w:sz w:val="28"/>
        </w:rPr>
        <w:t>родительских</w:t>
      </w:r>
      <w:r>
        <w:rPr>
          <w:spacing w:val="40"/>
          <w:sz w:val="28"/>
        </w:rPr>
        <w:t> </w:t>
      </w:r>
      <w:r>
        <w:rPr>
          <w:sz w:val="28"/>
        </w:rPr>
        <w:t>сообществах,</w:t>
      </w:r>
      <w:r>
        <w:rPr>
          <w:spacing w:val="38"/>
          <w:sz w:val="28"/>
        </w:rPr>
        <w:t> </w:t>
      </w:r>
      <w:r>
        <w:rPr>
          <w:sz w:val="28"/>
        </w:rPr>
        <w:t>где</w:t>
      </w:r>
      <w:r>
        <w:rPr>
          <w:spacing w:val="39"/>
          <w:sz w:val="28"/>
        </w:rPr>
        <w:t> </w:t>
      </w:r>
      <w:r>
        <w:rPr>
          <w:sz w:val="28"/>
        </w:rPr>
        <w:t>могу</w:t>
      </w:r>
      <w:r>
        <w:rPr>
          <w:spacing w:val="36"/>
          <w:sz w:val="28"/>
        </w:rPr>
        <w:t> </w:t>
      </w:r>
      <w:r>
        <w:rPr>
          <w:sz w:val="28"/>
        </w:rPr>
        <w:t>получить</w:t>
      </w:r>
      <w:r>
        <w:rPr>
          <w:spacing w:val="38"/>
          <w:sz w:val="28"/>
        </w:rPr>
        <w:t> </w:t>
      </w:r>
      <w:r>
        <w:rPr>
          <w:sz w:val="28"/>
        </w:rPr>
        <w:t>поддержку</w:t>
      </w:r>
      <w:r>
        <w:rPr>
          <w:spacing w:val="36"/>
          <w:sz w:val="28"/>
        </w:rPr>
        <w:t> </w:t>
      </w:r>
      <w:r>
        <w:rPr>
          <w:sz w:val="28"/>
        </w:rPr>
        <w:t>и </w:t>
      </w:r>
      <w:r>
        <w:rPr>
          <w:spacing w:val="-2"/>
          <w:sz w:val="28"/>
        </w:rPr>
        <w:t>советы.</w:t>
      </w:r>
    </w:p>
    <w:p>
      <w:pPr>
        <w:pStyle w:val="ListParagraph"/>
        <w:numPr>
          <w:ilvl w:val="0"/>
          <w:numId w:val="206"/>
        </w:numPr>
        <w:tabs>
          <w:tab w:pos="1913" w:val="left" w:leader="none"/>
        </w:tabs>
        <w:spacing w:line="322" w:lineRule="exact" w:before="318" w:after="0"/>
        <w:ind w:left="1913" w:right="0" w:hanging="1084"/>
        <w:jc w:val="left"/>
        <w:rPr>
          <w:sz w:val="28"/>
        </w:rPr>
      </w:pPr>
      <w:r>
        <w:rPr>
          <w:sz w:val="28"/>
        </w:rPr>
        <w:t>Как</w:t>
      </w:r>
      <w:r>
        <w:rPr>
          <w:spacing w:val="2"/>
          <w:sz w:val="28"/>
        </w:rPr>
        <w:t> </w:t>
      </w:r>
      <w:r>
        <w:rPr>
          <w:sz w:val="28"/>
        </w:rPr>
        <w:t>часто</w:t>
      </w:r>
      <w:r>
        <w:rPr>
          <w:spacing w:val="6"/>
          <w:sz w:val="28"/>
        </w:rPr>
        <w:t> </w:t>
      </w:r>
      <w:r>
        <w:rPr>
          <w:sz w:val="28"/>
        </w:rPr>
        <w:t>Вы</w:t>
      </w:r>
      <w:r>
        <w:rPr>
          <w:spacing w:val="6"/>
          <w:sz w:val="28"/>
        </w:rPr>
        <w:t> </w:t>
      </w:r>
      <w:r>
        <w:rPr>
          <w:sz w:val="28"/>
        </w:rPr>
        <w:t>бываете</w:t>
      </w:r>
      <w:r>
        <w:rPr>
          <w:spacing w:val="6"/>
          <w:sz w:val="28"/>
        </w:rPr>
        <w:t> </w:t>
      </w:r>
      <w:r>
        <w:rPr>
          <w:sz w:val="28"/>
        </w:rPr>
        <w:t>в</w:t>
      </w:r>
      <w:r>
        <w:rPr>
          <w:spacing w:val="6"/>
          <w:sz w:val="28"/>
        </w:rPr>
        <w:t> </w:t>
      </w:r>
      <w:r>
        <w:rPr>
          <w:sz w:val="28"/>
        </w:rPr>
        <w:t>школе</w:t>
      </w:r>
      <w:r>
        <w:rPr>
          <w:spacing w:val="7"/>
          <w:sz w:val="28"/>
        </w:rPr>
        <w:t> </w:t>
      </w:r>
      <w:r>
        <w:rPr>
          <w:sz w:val="28"/>
        </w:rPr>
        <w:t>своего</w:t>
      </w:r>
      <w:r>
        <w:rPr>
          <w:spacing w:val="6"/>
          <w:sz w:val="28"/>
        </w:rPr>
        <w:t> </w:t>
      </w:r>
      <w:r>
        <w:rPr>
          <w:spacing w:val="-2"/>
          <w:sz w:val="28"/>
        </w:rPr>
        <w:t>ребенка?</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Даже</w:t>
      </w:r>
      <w:r>
        <w:rPr>
          <w:spacing w:val="6"/>
          <w:sz w:val="28"/>
        </w:rPr>
        <w:t> </w:t>
      </w:r>
      <w:r>
        <w:rPr>
          <w:sz w:val="28"/>
        </w:rPr>
        <w:t>не</w:t>
      </w:r>
      <w:r>
        <w:rPr>
          <w:spacing w:val="6"/>
          <w:sz w:val="28"/>
        </w:rPr>
        <w:t> </w:t>
      </w:r>
      <w:r>
        <w:rPr>
          <w:sz w:val="28"/>
        </w:rPr>
        <w:t>помню,</w:t>
      </w:r>
      <w:r>
        <w:rPr>
          <w:spacing w:val="7"/>
          <w:sz w:val="28"/>
        </w:rPr>
        <w:t> </w:t>
      </w:r>
      <w:r>
        <w:rPr>
          <w:sz w:val="28"/>
        </w:rPr>
        <w:t>когда</w:t>
      </w:r>
      <w:r>
        <w:rPr>
          <w:spacing w:val="6"/>
          <w:sz w:val="28"/>
        </w:rPr>
        <w:t> </w:t>
      </w:r>
      <w:r>
        <w:rPr>
          <w:sz w:val="28"/>
        </w:rPr>
        <w:t>был/а</w:t>
      </w:r>
      <w:r>
        <w:rPr>
          <w:spacing w:val="7"/>
          <w:sz w:val="28"/>
        </w:rPr>
        <w:t> </w:t>
      </w:r>
      <w:r>
        <w:rPr>
          <w:sz w:val="28"/>
        </w:rPr>
        <w:t>в</w:t>
      </w:r>
      <w:r>
        <w:rPr>
          <w:spacing w:val="5"/>
          <w:sz w:val="28"/>
        </w:rPr>
        <w:t> </w:t>
      </w:r>
      <w:r>
        <w:rPr>
          <w:sz w:val="28"/>
        </w:rPr>
        <w:t>последний</w:t>
      </w:r>
      <w:r>
        <w:rPr>
          <w:spacing w:val="8"/>
          <w:sz w:val="28"/>
        </w:rPr>
        <w:t> </w:t>
      </w:r>
      <w:r>
        <w:rPr>
          <w:spacing w:val="-4"/>
          <w:sz w:val="28"/>
        </w:rPr>
        <w:t>раз;</w:t>
      </w:r>
    </w:p>
    <w:p>
      <w:pPr>
        <w:pStyle w:val="ListParagraph"/>
        <w:numPr>
          <w:ilvl w:val="1"/>
          <w:numId w:val="206"/>
        </w:numPr>
        <w:tabs>
          <w:tab w:pos="1121" w:val="left" w:leader="none"/>
        </w:tabs>
        <w:spacing w:line="322" w:lineRule="exact" w:before="2" w:after="0"/>
        <w:ind w:left="1121" w:right="0" w:hanging="292"/>
        <w:jc w:val="left"/>
        <w:rPr>
          <w:sz w:val="28"/>
        </w:rPr>
      </w:pPr>
      <w:r>
        <w:rPr>
          <w:sz w:val="28"/>
        </w:rPr>
        <w:t>Очень</w:t>
      </w:r>
      <w:r>
        <w:rPr>
          <w:spacing w:val="5"/>
          <w:sz w:val="28"/>
        </w:rPr>
        <w:t> </w:t>
      </w:r>
      <w:r>
        <w:rPr>
          <w:sz w:val="28"/>
        </w:rPr>
        <w:t>редко,</w:t>
      </w:r>
      <w:r>
        <w:rPr>
          <w:spacing w:val="10"/>
          <w:sz w:val="28"/>
        </w:rPr>
        <w:t> </w:t>
      </w:r>
      <w:r>
        <w:rPr>
          <w:sz w:val="28"/>
        </w:rPr>
        <w:t>в</w:t>
      </w:r>
      <w:r>
        <w:rPr>
          <w:spacing w:val="7"/>
          <w:sz w:val="28"/>
        </w:rPr>
        <w:t> </w:t>
      </w:r>
      <w:r>
        <w:rPr>
          <w:sz w:val="28"/>
        </w:rPr>
        <w:t>случае</w:t>
      </w:r>
      <w:r>
        <w:rPr>
          <w:spacing w:val="7"/>
          <w:sz w:val="28"/>
        </w:rPr>
        <w:t> </w:t>
      </w:r>
      <w:r>
        <w:rPr>
          <w:sz w:val="28"/>
        </w:rPr>
        <w:t>крайней</w:t>
      </w:r>
      <w:r>
        <w:rPr>
          <w:spacing w:val="8"/>
          <w:sz w:val="28"/>
        </w:rPr>
        <w:t> </w:t>
      </w:r>
      <w:r>
        <w:rPr>
          <w:spacing w:val="-2"/>
          <w:sz w:val="28"/>
        </w:rPr>
        <w:t>необходимости;</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Если</w:t>
      </w:r>
      <w:r>
        <w:rPr>
          <w:spacing w:val="9"/>
          <w:sz w:val="28"/>
        </w:rPr>
        <w:t> </w:t>
      </w:r>
      <w:r>
        <w:rPr>
          <w:sz w:val="28"/>
        </w:rPr>
        <w:t>вызывает</w:t>
      </w:r>
      <w:r>
        <w:rPr>
          <w:spacing w:val="7"/>
          <w:sz w:val="28"/>
        </w:rPr>
        <w:t> </w:t>
      </w:r>
      <w:r>
        <w:rPr>
          <w:sz w:val="28"/>
        </w:rPr>
        <w:t>классный</w:t>
      </w:r>
      <w:r>
        <w:rPr>
          <w:spacing w:val="10"/>
          <w:sz w:val="28"/>
        </w:rPr>
        <w:t> </w:t>
      </w:r>
      <w:r>
        <w:rPr>
          <w:spacing w:val="-2"/>
          <w:sz w:val="28"/>
        </w:rPr>
        <w:t>руководитель;</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Только</w:t>
      </w:r>
      <w:r>
        <w:rPr>
          <w:spacing w:val="9"/>
          <w:sz w:val="28"/>
        </w:rPr>
        <w:t> </w:t>
      </w:r>
      <w:r>
        <w:rPr>
          <w:sz w:val="28"/>
        </w:rPr>
        <w:t>на</w:t>
      </w:r>
      <w:r>
        <w:rPr>
          <w:spacing w:val="8"/>
          <w:sz w:val="28"/>
        </w:rPr>
        <w:t> </w:t>
      </w:r>
      <w:r>
        <w:rPr>
          <w:sz w:val="28"/>
        </w:rPr>
        <w:t>родительских</w:t>
      </w:r>
      <w:r>
        <w:rPr>
          <w:spacing w:val="10"/>
          <w:sz w:val="28"/>
        </w:rPr>
        <w:t> </w:t>
      </w:r>
      <w:r>
        <w:rPr>
          <w:spacing w:val="-2"/>
          <w:sz w:val="28"/>
        </w:rPr>
        <w:t>собраниях;</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При</w:t>
      </w:r>
      <w:r>
        <w:rPr>
          <w:spacing w:val="5"/>
          <w:sz w:val="28"/>
        </w:rPr>
        <w:t> </w:t>
      </w:r>
      <w:r>
        <w:rPr>
          <w:sz w:val="28"/>
        </w:rPr>
        <w:t>любом</w:t>
      </w:r>
      <w:r>
        <w:rPr>
          <w:spacing w:val="7"/>
          <w:sz w:val="28"/>
        </w:rPr>
        <w:t> </w:t>
      </w:r>
      <w:r>
        <w:rPr>
          <w:sz w:val="28"/>
        </w:rPr>
        <w:t>удобном</w:t>
      </w:r>
      <w:r>
        <w:rPr>
          <w:spacing w:val="7"/>
          <w:sz w:val="28"/>
        </w:rPr>
        <w:t> </w:t>
      </w:r>
      <w:r>
        <w:rPr>
          <w:sz w:val="28"/>
        </w:rPr>
        <w:t>случае,</w:t>
      </w:r>
      <w:r>
        <w:rPr>
          <w:spacing w:val="7"/>
          <w:sz w:val="28"/>
        </w:rPr>
        <w:t> </w:t>
      </w:r>
      <w:r>
        <w:rPr>
          <w:sz w:val="28"/>
        </w:rPr>
        <w:t>мне</w:t>
      </w:r>
      <w:r>
        <w:rPr>
          <w:spacing w:val="6"/>
          <w:sz w:val="28"/>
        </w:rPr>
        <w:t> </w:t>
      </w:r>
      <w:r>
        <w:rPr>
          <w:sz w:val="28"/>
        </w:rPr>
        <w:t>нравится</w:t>
      </w:r>
      <w:r>
        <w:rPr>
          <w:spacing w:val="6"/>
          <w:sz w:val="28"/>
        </w:rPr>
        <w:t> </w:t>
      </w:r>
      <w:r>
        <w:rPr>
          <w:sz w:val="28"/>
        </w:rPr>
        <w:t>бывать</w:t>
      </w:r>
      <w:r>
        <w:rPr>
          <w:spacing w:val="7"/>
          <w:sz w:val="28"/>
        </w:rPr>
        <w:t> </w:t>
      </w:r>
      <w:r>
        <w:rPr>
          <w:sz w:val="28"/>
        </w:rPr>
        <w:t>в</w:t>
      </w:r>
      <w:r>
        <w:rPr>
          <w:spacing w:val="5"/>
          <w:sz w:val="28"/>
        </w:rPr>
        <w:t> </w:t>
      </w:r>
      <w:r>
        <w:rPr>
          <w:spacing w:val="-2"/>
          <w:sz w:val="28"/>
        </w:rPr>
        <w:t>школе.</w:t>
      </w:r>
    </w:p>
    <w:p>
      <w:pPr>
        <w:pStyle w:val="ListParagraph"/>
        <w:numPr>
          <w:ilvl w:val="0"/>
          <w:numId w:val="206"/>
        </w:numPr>
        <w:tabs>
          <w:tab w:pos="1841" w:val="left" w:leader="none"/>
        </w:tabs>
        <w:spacing w:line="242" w:lineRule="auto" w:before="321" w:after="0"/>
        <w:ind w:left="402" w:right="362" w:firstLine="427"/>
        <w:jc w:val="left"/>
        <w:rPr>
          <w:sz w:val="28"/>
        </w:rPr>
      </w:pPr>
      <w:r>
        <w:rPr>
          <w:sz w:val="28"/>
        </w:rPr>
        <w:t>Школа регулярно предоставляет мне информацию об успеваемости моего ребенка в удобной форме</w:t>
      </w:r>
    </w:p>
    <w:p>
      <w:pPr>
        <w:pStyle w:val="ListParagraph"/>
        <w:numPr>
          <w:ilvl w:val="1"/>
          <w:numId w:val="206"/>
        </w:numPr>
        <w:tabs>
          <w:tab w:pos="1121" w:val="left" w:leader="none"/>
        </w:tabs>
        <w:spacing w:line="317" w:lineRule="exact" w:before="0" w:after="0"/>
        <w:ind w:left="1121" w:right="0" w:hanging="292"/>
        <w:jc w:val="left"/>
        <w:rPr>
          <w:sz w:val="28"/>
        </w:rPr>
      </w:pPr>
      <w:r>
        <w:rPr>
          <w:sz w:val="28"/>
        </w:rPr>
        <w:t>Полностью</w:t>
      </w:r>
      <w:r>
        <w:rPr>
          <w:spacing w:val="10"/>
          <w:sz w:val="28"/>
        </w:rPr>
        <w:t> </w:t>
      </w:r>
      <w:r>
        <w:rPr>
          <w:spacing w:val="-2"/>
          <w:sz w:val="28"/>
        </w:rPr>
        <w:t>согласен/согласна;</w:t>
      </w:r>
    </w:p>
    <w:p>
      <w:pPr>
        <w:pStyle w:val="ListParagraph"/>
        <w:numPr>
          <w:ilvl w:val="1"/>
          <w:numId w:val="206"/>
        </w:numPr>
        <w:tabs>
          <w:tab w:pos="1121" w:val="left" w:leader="none"/>
        </w:tabs>
        <w:spacing w:line="322" w:lineRule="exact" w:before="0" w:after="0"/>
        <w:ind w:left="1121" w:right="0" w:hanging="292"/>
        <w:jc w:val="left"/>
        <w:rPr>
          <w:sz w:val="28"/>
        </w:rPr>
      </w:pPr>
      <w:r>
        <w:rPr>
          <w:spacing w:val="-2"/>
          <w:sz w:val="28"/>
        </w:rPr>
        <w:t>Согласен/согласна;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Не</w:t>
      </w:r>
      <w:r>
        <w:rPr>
          <w:spacing w:val="7"/>
          <w:sz w:val="28"/>
        </w:rPr>
        <w:t> </w:t>
      </w:r>
      <w:r>
        <w:rPr>
          <w:sz w:val="28"/>
        </w:rPr>
        <w:t>согласен/не</w:t>
      </w:r>
      <w:r>
        <w:rPr>
          <w:spacing w:val="8"/>
          <w:sz w:val="28"/>
        </w:rPr>
        <w:t> </w:t>
      </w:r>
      <w:r>
        <w:rPr>
          <w:spacing w:val="-2"/>
          <w:sz w:val="28"/>
        </w:rPr>
        <w:t>согласна;</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Категорически</w:t>
      </w:r>
      <w:r>
        <w:rPr>
          <w:spacing w:val="10"/>
          <w:sz w:val="28"/>
        </w:rPr>
        <w:t> </w:t>
      </w:r>
      <w:r>
        <w:rPr>
          <w:sz w:val="28"/>
        </w:rPr>
        <w:t>не</w:t>
      </w:r>
      <w:r>
        <w:rPr>
          <w:spacing w:val="11"/>
          <w:sz w:val="28"/>
        </w:rPr>
        <w:t> </w:t>
      </w:r>
      <w:r>
        <w:rPr>
          <w:sz w:val="28"/>
        </w:rPr>
        <w:t>согласен/не</w:t>
      </w:r>
      <w:r>
        <w:rPr>
          <w:spacing w:val="11"/>
          <w:sz w:val="28"/>
        </w:rPr>
        <w:t> </w:t>
      </w:r>
      <w:r>
        <w:rPr>
          <w:spacing w:val="-2"/>
          <w:sz w:val="28"/>
        </w:rPr>
        <w:t>согласна.</w:t>
      </w:r>
    </w:p>
    <w:p>
      <w:pPr>
        <w:pStyle w:val="ListParagraph"/>
        <w:numPr>
          <w:ilvl w:val="0"/>
          <w:numId w:val="206"/>
        </w:numPr>
        <w:tabs>
          <w:tab w:pos="1841" w:val="left" w:leader="none"/>
        </w:tabs>
        <w:spacing w:line="242" w:lineRule="auto" w:before="321" w:after="0"/>
        <w:ind w:left="402" w:right="361" w:firstLine="427"/>
        <w:jc w:val="left"/>
        <w:rPr>
          <w:sz w:val="28"/>
        </w:rPr>
      </w:pPr>
      <w:r>
        <w:rPr>
          <w:sz w:val="28"/>
        </w:rPr>
        <w:t>Вы чувствуете, что учителю не все равно, что происходит с вашим </w:t>
      </w:r>
      <w:r>
        <w:rPr>
          <w:spacing w:val="-2"/>
          <w:sz w:val="28"/>
        </w:rPr>
        <w:t>ребенком</w:t>
      </w:r>
    </w:p>
    <w:p>
      <w:pPr>
        <w:pStyle w:val="ListParagraph"/>
        <w:numPr>
          <w:ilvl w:val="1"/>
          <w:numId w:val="206"/>
        </w:numPr>
        <w:tabs>
          <w:tab w:pos="1121" w:val="left" w:leader="none"/>
        </w:tabs>
        <w:spacing w:line="318" w:lineRule="exact" w:before="0" w:after="0"/>
        <w:ind w:left="1121" w:right="0" w:hanging="292"/>
        <w:jc w:val="left"/>
        <w:rPr>
          <w:sz w:val="28"/>
        </w:rPr>
      </w:pPr>
      <w:r>
        <w:rPr>
          <w:sz w:val="28"/>
        </w:rPr>
        <w:t>Полностью</w:t>
      </w:r>
      <w:r>
        <w:rPr>
          <w:spacing w:val="10"/>
          <w:sz w:val="28"/>
        </w:rPr>
        <w:t> </w:t>
      </w:r>
      <w:r>
        <w:rPr>
          <w:spacing w:val="-2"/>
          <w:sz w:val="28"/>
        </w:rPr>
        <w:t>согласен/согласна;</w:t>
      </w:r>
    </w:p>
    <w:p>
      <w:pPr>
        <w:pStyle w:val="ListParagraph"/>
        <w:numPr>
          <w:ilvl w:val="1"/>
          <w:numId w:val="206"/>
        </w:numPr>
        <w:tabs>
          <w:tab w:pos="1121" w:val="left" w:leader="none"/>
        </w:tabs>
        <w:spacing w:line="322" w:lineRule="exact" w:before="0" w:after="0"/>
        <w:ind w:left="1121" w:right="0" w:hanging="292"/>
        <w:jc w:val="left"/>
        <w:rPr>
          <w:sz w:val="28"/>
        </w:rPr>
      </w:pPr>
      <w:r>
        <w:rPr>
          <w:spacing w:val="-2"/>
          <w:sz w:val="28"/>
        </w:rPr>
        <w:t>Согласен/согласна;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Не</w:t>
      </w:r>
      <w:r>
        <w:rPr>
          <w:spacing w:val="7"/>
          <w:sz w:val="28"/>
        </w:rPr>
        <w:t> </w:t>
      </w:r>
      <w:r>
        <w:rPr>
          <w:sz w:val="28"/>
        </w:rPr>
        <w:t>согласен/не</w:t>
      </w:r>
      <w:r>
        <w:rPr>
          <w:spacing w:val="8"/>
          <w:sz w:val="28"/>
        </w:rPr>
        <w:t> </w:t>
      </w:r>
      <w:r>
        <w:rPr>
          <w:spacing w:val="-2"/>
          <w:sz w:val="28"/>
        </w:rPr>
        <w:t>согласна;</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Категорически</w:t>
      </w:r>
      <w:r>
        <w:rPr>
          <w:spacing w:val="10"/>
          <w:sz w:val="28"/>
        </w:rPr>
        <w:t> </w:t>
      </w:r>
      <w:r>
        <w:rPr>
          <w:sz w:val="28"/>
        </w:rPr>
        <w:t>не</w:t>
      </w:r>
      <w:r>
        <w:rPr>
          <w:spacing w:val="11"/>
          <w:sz w:val="28"/>
        </w:rPr>
        <w:t> </w:t>
      </w:r>
      <w:r>
        <w:rPr>
          <w:sz w:val="28"/>
        </w:rPr>
        <w:t>согласен/не</w:t>
      </w:r>
      <w:r>
        <w:rPr>
          <w:spacing w:val="11"/>
          <w:sz w:val="28"/>
        </w:rPr>
        <w:t> </w:t>
      </w:r>
      <w:r>
        <w:rPr>
          <w:spacing w:val="-2"/>
          <w:sz w:val="28"/>
        </w:rPr>
        <w:t>согласна.</w:t>
      </w:r>
    </w:p>
    <w:p>
      <w:pPr>
        <w:pStyle w:val="BodyText"/>
        <w:spacing w:before="1"/>
      </w:pPr>
    </w:p>
    <w:p>
      <w:pPr>
        <w:pStyle w:val="ListParagraph"/>
        <w:numPr>
          <w:ilvl w:val="0"/>
          <w:numId w:val="206"/>
        </w:numPr>
        <w:tabs>
          <w:tab w:pos="1395" w:val="left" w:leader="none"/>
        </w:tabs>
        <w:spacing w:line="240" w:lineRule="auto" w:before="1" w:after="0"/>
        <w:ind w:left="829" w:right="4367" w:firstLine="0"/>
        <w:jc w:val="left"/>
        <w:rPr>
          <w:sz w:val="28"/>
        </w:rPr>
      </w:pPr>
      <w:r>
        <w:rPr>
          <w:sz w:val="28"/>
        </w:rPr>
        <w:t>Каково Ваше участие в жизни школы? (Можно отметить несколько ответов)</w:t>
      </w:r>
    </w:p>
    <w:p>
      <w:pPr>
        <w:spacing w:after="0" w:line="240" w:lineRule="auto"/>
        <w:jc w:val="left"/>
        <w:rPr>
          <w:sz w:val="28"/>
        </w:rPr>
        <w:sectPr>
          <w:pgSz w:w="12240" w:h="15840"/>
          <w:pgMar w:header="0" w:footer="981" w:top="1060" w:bottom="1200" w:left="1300" w:right="500"/>
        </w:sectPr>
      </w:pPr>
    </w:p>
    <w:p>
      <w:pPr>
        <w:pStyle w:val="ListParagraph"/>
        <w:numPr>
          <w:ilvl w:val="1"/>
          <w:numId w:val="206"/>
        </w:numPr>
        <w:tabs>
          <w:tab w:pos="1121" w:val="left" w:leader="none"/>
        </w:tabs>
        <w:spacing w:line="242" w:lineRule="auto" w:before="65" w:after="0"/>
        <w:ind w:left="402" w:right="360" w:firstLine="427"/>
        <w:jc w:val="left"/>
        <w:rPr>
          <w:sz w:val="28"/>
        </w:rPr>
      </w:pPr>
      <w:r>
        <w:rPr/>
        <mc:AlternateContent>
          <mc:Choice Requires="wps">
            <w:drawing>
              <wp:anchor distT="0" distB="0" distL="0" distR="0" allowOverlap="1" layoutInCell="1" locked="0" behindDoc="0" simplePos="0" relativeHeight="15913984">
                <wp:simplePos x="0" y="0"/>
                <wp:positionH relativeFrom="page">
                  <wp:posOffset>7632982</wp:posOffset>
                </wp:positionH>
                <wp:positionV relativeFrom="page">
                  <wp:posOffset>5527595</wp:posOffset>
                </wp:positionV>
                <wp:extent cx="144145" cy="2029460"/>
                <wp:effectExtent l="0" t="0" r="0" b="0"/>
                <wp:wrapNone/>
                <wp:docPr id="554" name="Textbox 554"/>
                <wp:cNvGraphicFramePr>
                  <a:graphicFrameLocks/>
                </wp:cNvGraphicFramePr>
                <a:graphic>
                  <a:graphicData uri="http://schemas.microsoft.com/office/word/2010/wordprocessingShape">
                    <wps:wsp>
                      <wps:cNvPr id="554" name="Textbox 554"/>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3984" type="#_x0000_t202" id="docshape464"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Оказывал/а физическую поддержку в техническом обслуживании зданий, столярных или садовых работах;</w:t>
      </w:r>
    </w:p>
    <w:p>
      <w:pPr>
        <w:pStyle w:val="ListParagraph"/>
        <w:numPr>
          <w:ilvl w:val="1"/>
          <w:numId w:val="206"/>
        </w:numPr>
        <w:tabs>
          <w:tab w:pos="1121" w:val="left" w:leader="none"/>
        </w:tabs>
        <w:spacing w:line="240" w:lineRule="auto" w:before="0" w:after="0"/>
        <w:ind w:left="402" w:right="358" w:firstLine="427"/>
        <w:jc w:val="left"/>
        <w:rPr>
          <w:sz w:val="28"/>
        </w:rPr>
      </w:pPr>
      <w:r>
        <w:rPr>
          <w:sz w:val="28"/>
        </w:rPr>
        <w:t>Участвовал/а</w:t>
      </w:r>
      <w:r>
        <w:rPr>
          <w:spacing w:val="40"/>
          <w:sz w:val="28"/>
        </w:rPr>
        <w:t> </w:t>
      </w:r>
      <w:r>
        <w:rPr>
          <w:sz w:val="28"/>
        </w:rPr>
        <w:t>во</w:t>
      </w:r>
      <w:r>
        <w:rPr>
          <w:spacing w:val="40"/>
          <w:sz w:val="28"/>
        </w:rPr>
        <w:t> </w:t>
      </w:r>
      <w:r>
        <w:rPr>
          <w:sz w:val="28"/>
        </w:rPr>
        <w:t>внеклассных</w:t>
      </w:r>
      <w:r>
        <w:rPr>
          <w:spacing w:val="40"/>
          <w:sz w:val="28"/>
        </w:rPr>
        <w:t> </w:t>
      </w:r>
      <w:r>
        <w:rPr>
          <w:sz w:val="28"/>
        </w:rPr>
        <w:t>мероприятиях:</w:t>
      </w:r>
      <w:r>
        <w:rPr>
          <w:spacing w:val="40"/>
          <w:sz w:val="28"/>
        </w:rPr>
        <w:t> </w:t>
      </w:r>
      <w:r>
        <w:rPr>
          <w:sz w:val="28"/>
        </w:rPr>
        <w:t>книжный</w:t>
      </w:r>
      <w:r>
        <w:rPr>
          <w:spacing w:val="40"/>
          <w:sz w:val="28"/>
        </w:rPr>
        <w:t> </w:t>
      </w:r>
      <w:r>
        <w:rPr>
          <w:sz w:val="28"/>
        </w:rPr>
        <w:t>клуб,</w:t>
      </w:r>
      <w:r>
        <w:rPr>
          <w:spacing w:val="40"/>
          <w:sz w:val="28"/>
        </w:rPr>
        <w:t> </w:t>
      </w:r>
      <w:r>
        <w:rPr>
          <w:sz w:val="28"/>
        </w:rPr>
        <w:t>школьная игра, спорт, экскурсия и др.;</w:t>
      </w:r>
    </w:p>
    <w:p>
      <w:pPr>
        <w:pStyle w:val="ListParagraph"/>
        <w:numPr>
          <w:ilvl w:val="1"/>
          <w:numId w:val="206"/>
        </w:numPr>
        <w:tabs>
          <w:tab w:pos="1121" w:val="left" w:leader="none"/>
        </w:tabs>
        <w:spacing w:line="321" w:lineRule="exact" w:before="0" w:after="0"/>
        <w:ind w:left="1121" w:right="0" w:hanging="292"/>
        <w:jc w:val="left"/>
        <w:rPr>
          <w:sz w:val="28"/>
        </w:rPr>
      </w:pPr>
      <w:r>
        <w:rPr>
          <w:sz w:val="28"/>
        </w:rPr>
        <w:t>Помогал/а</w:t>
      </w:r>
      <w:r>
        <w:rPr>
          <w:spacing w:val="9"/>
          <w:sz w:val="28"/>
        </w:rPr>
        <w:t> </w:t>
      </w:r>
      <w:r>
        <w:rPr>
          <w:sz w:val="28"/>
        </w:rPr>
        <w:t>школьной</w:t>
      </w:r>
      <w:r>
        <w:rPr>
          <w:spacing w:val="10"/>
          <w:sz w:val="28"/>
        </w:rPr>
        <w:t> </w:t>
      </w:r>
      <w:r>
        <w:rPr>
          <w:spacing w:val="-2"/>
          <w:sz w:val="28"/>
        </w:rPr>
        <w:t>библиотеке;</w:t>
      </w:r>
    </w:p>
    <w:p>
      <w:pPr>
        <w:pStyle w:val="ListParagraph"/>
        <w:numPr>
          <w:ilvl w:val="1"/>
          <w:numId w:val="206"/>
        </w:numPr>
        <w:tabs>
          <w:tab w:pos="1121" w:val="left" w:leader="none"/>
        </w:tabs>
        <w:spacing w:line="240" w:lineRule="auto" w:before="0" w:after="0"/>
        <w:ind w:left="402" w:right="364" w:firstLine="427"/>
        <w:jc w:val="left"/>
        <w:rPr>
          <w:sz w:val="28"/>
        </w:rPr>
      </w:pPr>
      <w:r>
        <w:rPr>
          <w:sz w:val="28"/>
        </w:rPr>
        <w:t>Помогал/а учителю в школе с организацией внеклассного мероприятия:</w:t>
      </w:r>
      <w:r>
        <w:rPr>
          <w:spacing w:val="80"/>
          <w:sz w:val="28"/>
        </w:rPr>
        <w:t> </w:t>
      </w:r>
      <w:r>
        <w:rPr>
          <w:sz w:val="28"/>
        </w:rPr>
        <w:t>утренники, спортивные мероприятия и др.;</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Выступал/а</w:t>
      </w:r>
      <w:r>
        <w:rPr>
          <w:spacing w:val="10"/>
          <w:sz w:val="28"/>
        </w:rPr>
        <w:t> </w:t>
      </w:r>
      <w:r>
        <w:rPr>
          <w:sz w:val="28"/>
        </w:rPr>
        <w:t>в</w:t>
      </w:r>
      <w:r>
        <w:rPr>
          <w:spacing w:val="11"/>
          <w:sz w:val="28"/>
        </w:rPr>
        <w:t> </w:t>
      </w:r>
      <w:r>
        <w:rPr>
          <w:sz w:val="28"/>
        </w:rPr>
        <w:t>качестве</w:t>
      </w:r>
      <w:r>
        <w:rPr>
          <w:spacing w:val="11"/>
          <w:sz w:val="28"/>
        </w:rPr>
        <w:t> </w:t>
      </w:r>
      <w:r>
        <w:rPr>
          <w:sz w:val="28"/>
        </w:rPr>
        <w:t>приглашенного</w:t>
      </w:r>
      <w:r>
        <w:rPr>
          <w:spacing w:val="11"/>
          <w:sz w:val="28"/>
        </w:rPr>
        <w:t> </w:t>
      </w:r>
      <w:r>
        <w:rPr>
          <w:spacing w:val="-2"/>
          <w:sz w:val="28"/>
        </w:rPr>
        <w:t>спикера;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Помогал/а</w:t>
      </w:r>
      <w:r>
        <w:rPr>
          <w:spacing w:val="8"/>
          <w:sz w:val="28"/>
        </w:rPr>
        <w:t> </w:t>
      </w:r>
      <w:r>
        <w:rPr>
          <w:sz w:val="28"/>
        </w:rPr>
        <w:t>с</w:t>
      </w:r>
      <w:r>
        <w:rPr>
          <w:spacing w:val="10"/>
          <w:sz w:val="28"/>
        </w:rPr>
        <w:t> </w:t>
      </w:r>
      <w:r>
        <w:rPr>
          <w:sz w:val="28"/>
        </w:rPr>
        <w:t>дежурством</w:t>
      </w:r>
      <w:r>
        <w:rPr>
          <w:spacing w:val="9"/>
          <w:sz w:val="28"/>
        </w:rPr>
        <w:t> </w:t>
      </w:r>
      <w:r>
        <w:rPr>
          <w:sz w:val="28"/>
        </w:rPr>
        <w:t>(столовая,</w:t>
      </w:r>
      <w:r>
        <w:rPr>
          <w:spacing w:val="11"/>
          <w:sz w:val="28"/>
        </w:rPr>
        <w:t> </w:t>
      </w:r>
      <w:r>
        <w:rPr>
          <w:spacing w:val="-2"/>
          <w:sz w:val="28"/>
        </w:rPr>
        <w:t>спортзал).</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Я</w:t>
      </w:r>
      <w:r>
        <w:rPr>
          <w:spacing w:val="7"/>
          <w:sz w:val="28"/>
        </w:rPr>
        <w:t> </w:t>
      </w:r>
      <w:r>
        <w:rPr>
          <w:sz w:val="28"/>
        </w:rPr>
        <w:t>–</w:t>
      </w:r>
      <w:r>
        <w:rPr>
          <w:spacing w:val="7"/>
          <w:sz w:val="28"/>
        </w:rPr>
        <w:t> </w:t>
      </w:r>
      <w:r>
        <w:rPr>
          <w:sz w:val="28"/>
        </w:rPr>
        <w:t>член</w:t>
      </w:r>
      <w:r>
        <w:rPr>
          <w:spacing w:val="6"/>
          <w:sz w:val="28"/>
        </w:rPr>
        <w:t> </w:t>
      </w:r>
      <w:r>
        <w:rPr>
          <w:sz w:val="28"/>
        </w:rPr>
        <w:t>родительского</w:t>
      </w:r>
      <w:r>
        <w:rPr>
          <w:spacing w:val="7"/>
          <w:sz w:val="28"/>
        </w:rPr>
        <w:t> </w:t>
      </w:r>
      <w:r>
        <w:rPr>
          <w:spacing w:val="-2"/>
          <w:sz w:val="28"/>
        </w:rPr>
        <w:t>комитета;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Я</w:t>
      </w:r>
      <w:r>
        <w:rPr>
          <w:spacing w:val="7"/>
          <w:sz w:val="28"/>
        </w:rPr>
        <w:t> </w:t>
      </w:r>
      <w:r>
        <w:rPr>
          <w:sz w:val="28"/>
        </w:rPr>
        <w:t>–</w:t>
      </w:r>
      <w:r>
        <w:rPr>
          <w:spacing w:val="7"/>
          <w:sz w:val="28"/>
        </w:rPr>
        <w:t> </w:t>
      </w:r>
      <w:r>
        <w:rPr>
          <w:sz w:val="28"/>
        </w:rPr>
        <w:t>член</w:t>
      </w:r>
      <w:r>
        <w:rPr>
          <w:spacing w:val="8"/>
          <w:sz w:val="28"/>
        </w:rPr>
        <w:t> </w:t>
      </w:r>
      <w:r>
        <w:rPr>
          <w:sz w:val="28"/>
        </w:rPr>
        <w:t>попечительского</w:t>
      </w:r>
      <w:r>
        <w:rPr>
          <w:spacing w:val="8"/>
          <w:sz w:val="28"/>
        </w:rPr>
        <w:t> </w:t>
      </w:r>
      <w:r>
        <w:rPr>
          <w:sz w:val="28"/>
        </w:rPr>
        <w:t>совета</w:t>
      </w:r>
      <w:r>
        <w:rPr>
          <w:spacing w:val="7"/>
          <w:sz w:val="28"/>
        </w:rPr>
        <w:t> </w:t>
      </w:r>
      <w:r>
        <w:rPr>
          <w:spacing w:val="-2"/>
          <w:sz w:val="28"/>
        </w:rPr>
        <w:t>школы;</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С</w:t>
      </w:r>
      <w:r>
        <w:rPr>
          <w:spacing w:val="9"/>
          <w:sz w:val="28"/>
        </w:rPr>
        <w:t> </w:t>
      </w:r>
      <w:r>
        <w:rPr>
          <w:sz w:val="28"/>
        </w:rPr>
        <w:t>интересом</w:t>
      </w:r>
      <w:r>
        <w:rPr>
          <w:spacing w:val="12"/>
          <w:sz w:val="28"/>
        </w:rPr>
        <w:t> </w:t>
      </w:r>
      <w:r>
        <w:rPr>
          <w:sz w:val="28"/>
        </w:rPr>
        <w:t>участвую</w:t>
      </w:r>
      <w:r>
        <w:rPr>
          <w:spacing w:val="11"/>
          <w:sz w:val="28"/>
        </w:rPr>
        <w:t> </w:t>
      </w:r>
      <w:r>
        <w:rPr>
          <w:sz w:val="28"/>
        </w:rPr>
        <w:t>в</w:t>
      </w:r>
      <w:r>
        <w:rPr>
          <w:spacing w:val="11"/>
          <w:sz w:val="28"/>
        </w:rPr>
        <w:t> </w:t>
      </w:r>
      <w:r>
        <w:rPr>
          <w:sz w:val="28"/>
        </w:rPr>
        <w:t>опросах,</w:t>
      </w:r>
      <w:r>
        <w:rPr>
          <w:spacing w:val="12"/>
          <w:sz w:val="28"/>
        </w:rPr>
        <w:t> </w:t>
      </w:r>
      <w:r>
        <w:rPr>
          <w:sz w:val="28"/>
        </w:rPr>
        <w:t>фокус-группах,</w:t>
      </w:r>
      <w:r>
        <w:rPr>
          <w:spacing w:val="10"/>
          <w:sz w:val="28"/>
        </w:rPr>
        <w:t> </w:t>
      </w:r>
      <w:r>
        <w:rPr>
          <w:spacing w:val="-2"/>
          <w:sz w:val="28"/>
        </w:rPr>
        <w:t>анкетировании;</w:t>
      </w:r>
    </w:p>
    <w:p>
      <w:pPr>
        <w:pStyle w:val="ListParagraph"/>
        <w:numPr>
          <w:ilvl w:val="1"/>
          <w:numId w:val="206"/>
        </w:numPr>
        <w:tabs>
          <w:tab w:pos="1121" w:val="left" w:leader="none"/>
          <w:tab w:pos="1512" w:val="left" w:leader="none"/>
          <w:tab w:pos="3527" w:val="left" w:leader="none"/>
          <w:tab w:pos="4874" w:val="left" w:leader="none"/>
          <w:tab w:pos="5210" w:val="left" w:leader="none"/>
          <w:tab w:pos="7229" w:val="left" w:leader="none"/>
          <w:tab w:pos="8490" w:val="left" w:leader="none"/>
        </w:tabs>
        <w:spacing w:line="242" w:lineRule="auto" w:before="0" w:after="0"/>
        <w:ind w:left="402" w:right="350" w:firstLine="427"/>
        <w:jc w:val="left"/>
        <w:rPr>
          <w:sz w:val="28"/>
        </w:rPr>
      </w:pPr>
      <w:r>
        <w:rPr>
          <w:spacing w:val="-10"/>
          <w:sz w:val="28"/>
        </w:rPr>
        <w:t>С</w:t>
      </w:r>
      <w:r>
        <w:rPr>
          <w:sz w:val="28"/>
        </w:rPr>
        <w:tab/>
      </w:r>
      <w:r>
        <w:rPr>
          <w:spacing w:val="-2"/>
          <w:sz w:val="28"/>
        </w:rPr>
        <w:t>удовольствием</w:t>
      </w:r>
      <w:r>
        <w:rPr>
          <w:sz w:val="28"/>
        </w:rPr>
        <w:tab/>
      </w:r>
      <w:r>
        <w:rPr>
          <w:spacing w:val="-2"/>
          <w:sz w:val="28"/>
        </w:rPr>
        <w:t>участвую</w:t>
      </w:r>
      <w:r>
        <w:rPr>
          <w:sz w:val="28"/>
        </w:rPr>
        <w:tab/>
      </w:r>
      <w:r>
        <w:rPr>
          <w:spacing w:val="-10"/>
          <w:sz w:val="28"/>
        </w:rPr>
        <w:t>в</w:t>
      </w:r>
      <w:r>
        <w:rPr>
          <w:sz w:val="28"/>
        </w:rPr>
        <w:tab/>
      </w:r>
      <w:r>
        <w:rPr>
          <w:spacing w:val="-2"/>
          <w:sz w:val="28"/>
        </w:rPr>
        <w:t>неформальных</w:t>
      </w:r>
      <w:r>
        <w:rPr>
          <w:sz w:val="28"/>
        </w:rPr>
        <w:tab/>
      </w:r>
      <w:r>
        <w:rPr>
          <w:spacing w:val="-2"/>
          <w:sz w:val="28"/>
        </w:rPr>
        <w:t>встречах</w:t>
      </w:r>
      <w:r>
        <w:rPr>
          <w:sz w:val="28"/>
        </w:rPr>
        <w:tab/>
        <w:t>родителей</w:t>
      </w:r>
      <w:r>
        <w:rPr>
          <w:spacing w:val="80"/>
          <w:sz w:val="28"/>
        </w:rPr>
        <w:t> </w:t>
      </w:r>
      <w:r>
        <w:rPr>
          <w:sz w:val="28"/>
        </w:rPr>
        <w:t>и </w:t>
      </w:r>
      <w:r>
        <w:rPr>
          <w:spacing w:val="-2"/>
          <w:sz w:val="28"/>
        </w:rPr>
        <w:t>учителей.</w:t>
      </w:r>
    </w:p>
    <w:p>
      <w:pPr>
        <w:pStyle w:val="ListParagraph"/>
        <w:numPr>
          <w:ilvl w:val="0"/>
          <w:numId w:val="206"/>
        </w:numPr>
        <w:tabs>
          <w:tab w:pos="1467" w:val="left" w:leader="none"/>
        </w:tabs>
        <w:spacing w:line="240" w:lineRule="auto" w:before="314" w:after="0"/>
        <w:ind w:left="402" w:right="360" w:firstLine="427"/>
        <w:jc w:val="left"/>
        <w:rPr>
          <w:sz w:val="28"/>
        </w:rPr>
      </w:pPr>
      <w:r>
        <w:rPr>
          <w:sz w:val="28"/>
        </w:rPr>
        <w:t>В каких мероприятиях желали бы участвовать, в целом какой вклад вы хотели бы внести в совершенствовании деятельности школы?</w:t>
      </w:r>
    </w:p>
    <w:p>
      <w:pPr>
        <w:pStyle w:val="ListParagraph"/>
        <w:numPr>
          <w:ilvl w:val="1"/>
          <w:numId w:val="206"/>
        </w:numPr>
        <w:tabs>
          <w:tab w:pos="1121" w:val="left" w:leader="none"/>
        </w:tabs>
        <w:spacing w:line="321" w:lineRule="exact" w:before="0" w:after="0"/>
        <w:ind w:left="1121" w:right="0" w:hanging="292"/>
        <w:jc w:val="left"/>
        <w:rPr>
          <w:sz w:val="28"/>
        </w:rPr>
      </w:pPr>
      <w:r>
        <w:rPr>
          <w:sz w:val="28"/>
        </w:rPr>
        <w:t>Могу</w:t>
      </w:r>
      <w:r>
        <w:rPr>
          <w:spacing w:val="9"/>
          <w:sz w:val="28"/>
        </w:rPr>
        <w:t> </w:t>
      </w:r>
      <w:r>
        <w:rPr>
          <w:sz w:val="28"/>
        </w:rPr>
        <w:t>организовать</w:t>
      </w:r>
      <w:r>
        <w:rPr>
          <w:spacing w:val="10"/>
          <w:sz w:val="28"/>
        </w:rPr>
        <w:t> </w:t>
      </w:r>
      <w:r>
        <w:rPr>
          <w:sz w:val="28"/>
        </w:rPr>
        <w:t>проведение</w:t>
      </w:r>
      <w:r>
        <w:rPr>
          <w:spacing w:val="12"/>
          <w:sz w:val="28"/>
        </w:rPr>
        <w:t> </w:t>
      </w:r>
      <w:r>
        <w:rPr>
          <w:spacing w:val="-2"/>
          <w:sz w:val="28"/>
        </w:rPr>
        <w:t>праздника;</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Могу</w:t>
      </w:r>
      <w:r>
        <w:rPr>
          <w:spacing w:val="5"/>
          <w:sz w:val="28"/>
        </w:rPr>
        <w:t> </w:t>
      </w:r>
      <w:r>
        <w:rPr>
          <w:sz w:val="28"/>
        </w:rPr>
        <w:t>организовать</w:t>
      </w:r>
      <w:r>
        <w:rPr>
          <w:spacing w:val="10"/>
          <w:sz w:val="28"/>
        </w:rPr>
        <w:t> </w:t>
      </w:r>
      <w:r>
        <w:rPr>
          <w:sz w:val="28"/>
        </w:rPr>
        <w:t>проведение</w:t>
      </w:r>
      <w:r>
        <w:rPr>
          <w:spacing w:val="11"/>
          <w:sz w:val="28"/>
        </w:rPr>
        <w:t> </w:t>
      </w:r>
      <w:r>
        <w:rPr>
          <w:sz w:val="28"/>
        </w:rPr>
        <w:t>спортивного</w:t>
      </w:r>
      <w:r>
        <w:rPr>
          <w:spacing w:val="24"/>
          <w:sz w:val="28"/>
        </w:rPr>
        <w:t> </w:t>
      </w:r>
      <w:r>
        <w:rPr>
          <w:spacing w:val="-2"/>
          <w:sz w:val="28"/>
        </w:rPr>
        <w:t>соревнования;</w:t>
      </w:r>
    </w:p>
    <w:p>
      <w:pPr>
        <w:pStyle w:val="ListParagraph"/>
        <w:numPr>
          <w:ilvl w:val="1"/>
          <w:numId w:val="206"/>
        </w:numPr>
        <w:tabs>
          <w:tab w:pos="1121" w:val="left" w:leader="none"/>
        </w:tabs>
        <w:spacing w:line="242" w:lineRule="auto" w:before="0" w:after="0"/>
        <w:ind w:left="402" w:right="364" w:firstLine="427"/>
        <w:jc w:val="left"/>
        <w:rPr>
          <w:sz w:val="28"/>
        </w:rPr>
      </w:pPr>
      <w:r>
        <w:rPr>
          <w:sz w:val="28"/>
        </w:rPr>
        <w:t>Могу пригласить известных ученых, писателей, артистов, спортсменов и др для встречи с учащимися;</w:t>
      </w:r>
    </w:p>
    <w:p>
      <w:pPr>
        <w:pStyle w:val="ListParagraph"/>
        <w:numPr>
          <w:ilvl w:val="1"/>
          <w:numId w:val="206"/>
        </w:numPr>
        <w:tabs>
          <w:tab w:pos="1121" w:val="left" w:leader="none"/>
        </w:tabs>
        <w:spacing w:line="240" w:lineRule="auto" w:before="0" w:after="0"/>
        <w:ind w:left="402" w:right="364" w:firstLine="427"/>
        <w:jc w:val="left"/>
        <w:rPr>
          <w:sz w:val="28"/>
        </w:rPr>
      </w:pPr>
      <w:r>
        <w:rPr>
          <w:sz w:val="28"/>
        </w:rPr>
        <w:t>Могу организовать экскурсии на производство, или в известную фирму,</w:t>
      </w:r>
      <w:r>
        <w:rPr>
          <w:spacing w:val="40"/>
          <w:sz w:val="28"/>
        </w:rPr>
        <w:t> </w:t>
      </w:r>
      <w:r>
        <w:rPr>
          <w:sz w:val="28"/>
        </w:rPr>
        <w:t>компанию для профориентации старшеклассников;</w:t>
      </w:r>
    </w:p>
    <w:p>
      <w:pPr>
        <w:pStyle w:val="ListParagraph"/>
        <w:numPr>
          <w:ilvl w:val="1"/>
          <w:numId w:val="206"/>
        </w:numPr>
        <w:tabs>
          <w:tab w:pos="1121" w:val="left" w:leader="none"/>
        </w:tabs>
        <w:spacing w:line="321" w:lineRule="exact" w:before="0" w:after="0"/>
        <w:ind w:left="1121" w:right="0" w:hanging="292"/>
        <w:jc w:val="left"/>
        <w:rPr>
          <w:sz w:val="28"/>
        </w:rPr>
      </w:pPr>
      <w:r>
        <w:rPr>
          <w:sz w:val="28"/>
        </w:rPr>
        <w:t>Могу</w:t>
      </w:r>
      <w:r>
        <w:rPr>
          <w:spacing w:val="2"/>
          <w:sz w:val="28"/>
        </w:rPr>
        <w:t> </w:t>
      </w:r>
      <w:r>
        <w:rPr>
          <w:sz w:val="28"/>
        </w:rPr>
        <w:t>поделится</w:t>
      </w:r>
      <w:r>
        <w:rPr>
          <w:spacing w:val="8"/>
          <w:sz w:val="28"/>
        </w:rPr>
        <w:t> </w:t>
      </w:r>
      <w:r>
        <w:rPr>
          <w:sz w:val="28"/>
        </w:rPr>
        <w:t>знаниями,</w:t>
      </w:r>
      <w:r>
        <w:rPr>
          <w:spacing w:val="13"/>
          <w:sz w:val="28"/>
        </w:rPr>
        <w:t> </w:t>
      </w:r>
      <w:r>
        <w:rPr>
          <w:sz w:val="28"/>
        </w:rPr>
        <w:t>опытом</w:t>
      </w:r>
      <w:r>
        <w:rPr>
          <w:spacing w:val="8"/>
          <w:sz w:val="28"/>
        </w:rPr>
        <w:t> </w:t>
      </w:r>
      <w:r>
        <w:rPr>
          <w:sz w:val="28"/>
        </w:rPr>
        <w:t>работы</w:t>
      </w:r>
      <w:r>
        <w:rPr>
          <w:spacing w:val="8"/>
          <w:sz w:val="28"/>
        </w:rPr>
        <w:t> </w:t>
      </w:r>
      <w:r>
        <w:rPr>
          <w:sz w:val="28"/>
        </w:rPr>
        <w:t>в</w:t>
      </w:r>
      <w:r>
        <w:rPr>
          <w:spacing w:val="6"/>
          <w:sz w:val="28"/>
        </w:rPr>
        <w:t> </w:t>
      </w:r>
      <w:r>
        <w:rPr>
          <w:spacing w:val="-2"/>
          <w:sz w:val="28"/>
        </w:rPr>
        <w:t>области…..</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Могу</w:t>
      </w:r>
      <w:r>
        <w:rPr>
          <w:spacing w:val="6"/>
          <w:sz w:val="28"/>
        </w:rPr>
        <w:t> </w:t>
      </w:r>
      <w:r>
        <w:rPr>
          <w:sz w:val="28"/>
        </w:rPr>
        <w:t>провести</w:t>
      </w:r>
      <w:r>
        <w:rPr>
          <w:spacing w:val="11"/>
          <w:sz w:val="28"/>
        </w:rPr>
        <w:t> </w:t>
      </w:r>
      <w:r>
        <w:rPr>
          <w:sz w:val="28"/>
        </w:rPr>
        <w:t>тренинги,</w:t>
      </w:r>
      <w:r>
        <w:rPr>
          <w:spacing w:val="8"/>
          <w:sz w:val="28"/>
        </w:rPr>
        <w:t> </w:t>
      </w:r>
      <w:r>
        <w:rPr>
          <w:sz w:val="28"/>
        </w:rPr>
        <w:t>мастер-класса</w:t>
      </w:r>
      <w:r>
        <w:rPr>
          <w:spacing w:val="8"/>
          <w:sz w:val="28"/>
        </w:rPr>
        <w:t> </w:t>
      </w:r>
      <w:r>
        <w:rPr>
          <w:sz w:val="28"/>
        </w:rPr>
        <w:t>с</w:t>
      </w:r>
      <w:r>
        <w:rPr>
          <w:spacing w:val="10"/>
          <w:sz w:val="28"/>
        </w:rPr>
        <w:t> </w:t>
      </w:r>
      <w:r>
        <w:rPr>
          <w:sz w:val="28"/>
        </w:rPr>
        <w:t>учителями</w:t>
      </w:r>
      <w:r>
        <w:rPr>
          <w:spacing w:val="10"/>
          <w:sz w:val="28"/>
        </w:rPr>
        <w:t> </w:t>
      </w:r>
      <w:r>
        <w:rPr>
          <w:sz w:val="28"/>
        </w:rPr>
        <w:t>школы</w:t>
      </w:r>
      <w:r>
        <w:rPr>
          <w:spacing w:val="11"/>
          <w:sz w:val="28"/>
        </w:rPr>
        <w:t> </w:t>
      </w:r>
      <w:r>
        <w:rPr>
          <w:sz w:val="28"/>
        </w:rPr>
        <w:t>по</w:t>
      </w:r>
      <w:r>
        <w:rPr>
          <w:spacing w:val="10"/>
          <w:sz w:val="28"/>
        </w:rPr>
        <w:t> </w:t>
      </w:r>
      <w:r>
        <w:rPr>
          <w:spacing w:val="-5"/>
          <w:sz w:val="28"/>
        </w:rPr>
        <w:t>…..</w:t>
      </w:r>
    </w:p>
    <w:p>
      <w:pPr>
        <w:pStyle w:val="ListParagraph"/>
        <w:numPr>
          <w:ilvl w:val="1"/>
          <w:numId w:val="206"/>
        </w:numPr>
        <w:tabs>
          <w:tab w:pos="1121" w:val="left" w:leader="none"/>
          <w:tab w:pos="2102" w:val="left" w:leader="none"/>
          <w:tab w:pos="3324" w:val="left" w:leader="none"/>
          <w:tab w:pos="3780" w:val="left" w:leader="none"/>
          <w:tab w:pos="5761" w:val="left" w:leader="none"/>
          <w:tab w:pos="7084" w:val="left" w:leader="none"/>
          <w:tab w:pos="8314" w:val="left" w:leader="none"/>
        </w:tabs>
        <w:spacing w:line="242" w:lineRule="auto" w:before="0" w:after="0"/>
        <w:ind w:left="402" w:right="358" w:firstLine="427"/>
        <w:jc w:val="left"/>
        <w:rPr>
          <w:sz w:val="28"/>
        </w:rPr>
      </w:pPr>
      <w:r>
        <w:rPr>
          <w:spacing w:val="-4"/>
          <w:sz w:val="28"/>
        </w:rPr>
        <w:t>Могу</w:t>
      </w:r>
      <w:r>
        <w:rPr>
          <w:sz w:val="28"/>
        </w:rPr>
        <w:tab/>
      </w:r>
      <w:r>
        <w:rPr>
          <w:spacing w:val="-2"/>
          <w:sz w:val="28"/>
        </w:rPr>
        <w:t>помочь</w:t>
      </w:r>
      <w:r>
        <w:rPr>
          <w:sz w:val="28"/>
        </w:rPr>
        <w:tab/>
      </w:r>
      <w:r>
        <w:rPr>
          <w:spacing w:val="-10"/>
          <w:sz w:val="28"/>
        </w:rPr>
        <w:t>с</w:t>
      </w:r>
      <w:r>
        <w:rPr>
          <w:sz w:val="28"/>
        </w:rPr>
        <w:tab/>
      </w:r>
      <w:r>
        <w:rPr>
          <w:spacing w:val="-2"/>
          <w:sz w:val="28"/>
        </w:rPr>
        <w:t>организацией</w:t>
      </w:r>
      <w:r>
        <w:rPr>
          <w:sz w:val="28"/>
        </w:rPr>
        <w:tab/>
      </w:r>
      <w:r>
        <w:rPr>
          <w:spacing w:val="-2"/>
          <w:sz w:val="28"/>
        </w:rPr>
        <w:t>ремонта</w:t>
      </w:r>
      <w:r>
        <w:rPr>
          <w:sz w:val="28"/>
        </w:rPr>
        <w:tab/>
      </w:r>
      <w:r>
        <w:rPr>
          <w:spacing w:val="-2"/>
          <w:sz w:val="28"/>
        </w:rPr>
        <w:t>школы,</w:t>
      </w:r>
      <w:r>
        <w:rPr>
          <w:sz w:val="28"/>
        </w:rPr>
        <w:tab/>
      </w:r>
      <w:r>
        <w:rPr>
          <w:spacing w:val="-2"/>
          <w:sz w:val="28"/>
        </w:rPr>
        <w:t>оборудования, </w:t>
      </w:r>
      <w:r>
        <w:rPr>
          <w:sz w:val="28"/>
        </w:rPr>
        <w:t>компьютерной техники;</w:t>
      </w:r>
    </w:p>
    <w:p>
      <w:pPr>
        <w:pStyle w:val="ListParagraph"/>
        <w:numPr>
          <w:ilvl w:val="1"/>
          <w:numId w:val="206"/>
        </w:numPr>
        <w:tabs>
          <w:tab w:pos="1121" w:val="left" w:leader="none"/>
        </w:tabs>
        <w:spacing w:line="317" w:lineRule="exact" w:before="0" w:after="0"/>
        <w:ind w:left="1121" w:right="0" w:hanging="292"/>
        <w:jc w:val="left"/>
        <w:rPr>
          <w:sz w:val="28"/>
        </w:rPr>
      </w:pPr>
      <w:r>
        <w:rPr>
          <w:sz w:val="28"/>
        </w:rPr>
        <w:t>Могу</w:t>
      </w:r>
      <w:r>
        <w:rPr>
          <w:spacing w:val="5"/>
          <w:sz w:val="28"/>
        </w:rPr>
        <w:t> </w:t>
      </w:r>
      <w:r>
        <w:rPr>
          <w:sz w:val="28"/>
        </w:rPr>
        <w:t>помочь</w:t>
      </w:r>
      <w:r>
        <w:rPr>
          <w:spacing w:val="10"/>
          <w:sz w:val="28"/>
        </w:rPr>
        <w:t> </w:t>
      </w:r>
      <w:r>
        <w:rPr>
          <w:sz w:val="28"/>
        </w:rPr>
        <w:t>с</w:t>
      </w:r>
      <w:r>
        <w:rPr>
          <w:spacing w:val="8"/>
          <w:sz w:val="28"/>
        </w:rPr>
        <w:t> </w:t>
      </w:r>
      <w:r>
        <w:rPr>
          <w:sz w:val="28"/>
        </w:rPr>
        <w:t>озеленением</w:t>
      </w:r>
      <w:r>
        <w:rPr>
          <w:spacing w:val="9"/>
          <w:sz w:val="28"/>
        </w:rPr>
        <w:t> </w:t>
      </w:r>
      <w:r>
        <w:rPr>
          <w:sz w:val="28"/>
        </w:rPr>
        <w:t>и</w:t>
      </w:r>
      <w:r>
        <w:rPr>
          <w:spacing w:val="9"/>
          <w:sz w:val="28"/>
        </w:rPr>
        <w:t> </w:t>
      </w:r>
      <w:r>
        <w:rPr>
          <w:sz w:val="28"/>
        </w:rPr>
        <w:t>благоустройством</w:t>
      </w:r>
      <w:r>
        <w:rPr>
          <w:spacing w:val="10"/>
          <w:sz w:val="28"/>
        </w:rPr>
        <w:t> </w:t>
      </w:r>
      <w:r>
        <w:rPr>
          <w:spacing w:val="-2"/>
          <w:sz w:val="28"/>
        </w:rPr>
        <w:t>школы</w:t>
      </w:r>
    </w:p>
    <w:p>
      <w:pPr>
        <w:pStyle w:val="ListParagraph"/>
        <w:numPr>
          <w:ilvl w:val="0"/>
          <w:numId w:val="206"/>
        </w:numPr>
        <w:tabs>
          <w:tab w:pos="1913" w:val="left" w:leader="none"/>
        </w:tabs>
        <w:spacing w:line="322" w:lineRule="exact" w:before="317" w:after="0"/>
        <w:ind w:left="1913" w:right="0" w:hanging="1012"/>
        <w:jc w:val="left"/>
        <w:rPr>
          <w:sz w:val="28"/>
        </w:rPr>
      </w:pPr>
      <w:r>
        <w:rPr>
          <w:sz w:val="28"/>
        </w:rPr>
        <w:t>Приходя</w:t>
      </w:r>
      <w:r>
        <w:rPr>
          <w:spacing w:val="6"/>
          <w:sz w:val="28"/>
        </w:rPr>
        <w:t> </w:t>
      </w:r>
      <w:r>
        <w:rPr>
          <w:sz w:val="28"/>
        </w:rPr>
        <w:t>в</w:t>
      </w:r>
      <w:r>
        <w:rPr>
          <w:spacing w:val="7"/>
          <w:sz w:val="28"/>
        </w:rPr>
        <w:t> </w:t>
      </w:r>
      <w:r>
        <w:rPr>
          <w:sz w:val="28"/>
        </w:rPr>
        <w:t>школу</w:t>
      </w:r>
      <w:r>
        <w:rPr>
          <w:spacing w:val="4"/>
          <w:sz w:val="28"/>
        </w:rPr>
        <w:t> </w:t>
      </w:r>
      <w:r>
        <w:rPr>
          <w:sz w:val="28"/>
        </w:rPr>
        <w:t>вашего</w:t>
      </w:r>
      <w:r>
        <w:rPr>
          <w:spacing w:val="7"/>
          <w:sz w:val="28"/>
        </w:rPr>
        <w:t> </w:t>
      </w:r>
      <w:r>
        <w:rPr>
          <w:sz w:val="28"/>
        </w:rPr>
        <w:t>ребенка,</w:t>
      </w:r>
      <w:r>
        <w:rPr>
          <w:spacing w:val="5"/>
          <w:sz w:val="28"/>
        </w:rPr>
        <w:t> </w:t>
      </w:r>
      <w:r>
        <w:rPr>
          <w:sz w:val="28"/>
        </w:rPr>
        <w:t>вы</w:t>
      </w:r>
      <w:r>
        <w:rPr>
          <w:spacing w:val="8"/>
          <w:sz w:val="28"/>
        </w:rPr>
        <w:t> </w:t>
      </w:r>
      <w:r>
        <w:rPr>
          <w:sz w:val="28"/>
        </w:rPr>
        <w:t>чувствуете,</w:t>
      </w:r>
      <w:r>
        <w:rPr>
          <w:spacing w:val="8"/>
          <w:sz w:val="28"/>
        </w:rPr>
        <w:t> </w:t>
      </w:r>
      <w:r>
        <w:rPr>
          <w:sz w:val="28"/>
        </w:rPr>
        <w:t>что</w:t>
      </w:r>
      <w:r>
        <w:rPr>
          <w:spacing w:val="8"/>
          <w:sz w:val="28"/>
        </w:rPr>
        <w:t> </w:t>
      </w:r>
      <w:r>
        <w:rPr>
          <w:sz w:val="28"/>
        </w:rPr>
        <w:t>вам</w:t>
      </w:r>
      <w:r>
        <w:rPr>
          <w:spacing w:val="6"/>
          <w:sz w:val="28"/>
        </w:rPr>
        <w:t> </w:t>
      </w:r>
      <w:r>
        <w:rPr>
          <w:sz w:val="28"/>
        </w:rPr>
        <w:t>там</w:t>
      </w:r>
      <w:r>
        <w:rPr>
          <w:spacing w:val="7"/>
          <w:sz w:val="28"/>
        </w:rPr>
        <w:t> </w:t>
      </w:r>
      <w:r>
        <w:rPr>
          <w:spacing w:val="-4"/>
          <w:sz w:val="28"/>
        </w:rPr>
        <w:t>рады</w:t>
      </w:r>
    </w:p>
    <w:p>
      <w:pPr>
        <w:pStyle w:val="ListParagraph"/>
        <w:numPr>
          <w:ilvl w:val="1"/>
          <w:numId w:val="206"/>
        </w:numPr>
        <w:tabs>
          <w:tab w:pos="1121" w:val="left" w:leader="none"/>
        </w:tabs>
        <w:spacing w:line="322" w:lineRule="exact" w:before="0" w:after="0"/>
        <w:ind w:left="1121" w:right="0" w:hanging="292"/>
        <w:jc w:val="left"/>
        <w:rPr>
          <w:sz w:val="28"/>
        </w:rPr>
      </w:pPr>
      <w:r>
        <w:rPr>
          <w:sz w:val="28"/>
        </w:rPr>
        <w:t>Полностью</w:t>
      </w:r>
      <w:r>
        <w:rPr>
          <w:spacing w:val="10"/>
          <w:sz w:val="28"/>
        </w:rPr>
        <w:t> </w:t>
      </w:r>
      <w:r>
        <w:rPr>
          <w:spacing w:val="-2"/>
          <w:sz w:val="28"/>
        </w:rPr>
        <w:t>согласен/согласна;</w:t>
      </w:r>
    </w:p>
    <w:p>
      <w:pPr>
        <w:pStyle w:val="ListParagraph"/>
        <w:numPr>
          <w:ilvl w:val="1"/>
          <w:numId w:val="206"/>
        </w:numPr>
        <w:tabs>
          <w:tab w:pos="1121" w:val="left" w:leader="none"/>
        </w:tabs>
        <w:spacing w:line="322" w:lineRule="exact" w:before="0" w:after="0"/>
        <w:ind w:left="1121" w:right="0" w:hanging="292"/>
        <w:jc w:val="left"/>
        <w:rPr>
          <w:sz w:val="28"/>
        </w:rPr>
      </w:pPr>
      <w:r>
        <w:rPr>
          <w:spacing w:val="-2"/>
          <w:sz w:val="28"/>
        </w:rPr>
        <w:t>Согласен/согласна;</w:t>
      </w:r>
    </w:p>
    <w:p>
      <w:pPr>
        <w:pStyle w:val="ListParagraph"/>
        <w:numPr>
          <w:ilvl w:val="1"/>
          <w:numId w:val="206"/>
        </w:numPr>
        <w:tabs>
          <w:tab w:pos="1121" w:val="left" w:leader="none"/>
        </w:tabs>
        <w:spacing w:line="240" w:lineRule="auto" w:before="0" w:after="0"/>
        <w:ind w:left="1121" w:right="0" w:hanging="292"/>
        <w:jc w:val="left"/>
        <w:rPr>
          <w:sz w:val="28"/>
        </w:rPr>
      </w:pPr>
      <w:r>
        <w:rPr>
          <w:sz w:val="28"/>
        </w:rPr>
        <w:t>Не</w:t>
      </w:r>
      <w:r>
        <w:rPr>
          <w:spacing w:val="7"/>
          <w:sz w:val="28"/>
        </w:rPr>
        <w:t> </w:t>
      </w:r>
      <w:r>
        <w:rPr>
          <w:sz w:val="28"/>
        </w:rPr>
        <w:t>согласен/не</w:t>
      </w:r>
      <w:r>
        <w:rPr>
          <w:spacing w:val="8"/>
          <w:sz w:val="28"/>
        </w:rPr>
        <w:t> </w:t>
      </w:r>
      <w:r>
        <w:rPr>
          <w:spacing w:val="-2"/>
          <w:sz w:val="28"/>
        </w:rPr>
        <w:t>согласна;</w:t>
      </w:r>
    </w:p>
    <w:p>
      <w:pPr>
        <w:pStyle w:val="ListParagraph"/>
        <w:numPr>
          <w:ilvl w:val="1"/>
          <w:numId w:val="206"/>
        </w:numPr>
        <w:tabs>
          <w:tab w:pos="1121" w:val="left" w:leader="none"/>
        </w:tabs>
        <w:spacing w:line="240" w:lineRule="auto" w:before="2" w:after="0"/>
        <w:ind w:left="1121" w:right="0" w:hanging="292"/>
        <w:jc w:val="left"/>
        <w:rPr>
          <w:sz w:val="28"/>
        </w:rPr>
      </w:pPr>
      <w:r>
        <w:rPr>
          <w:sz w:val="28"/>
        </w:rPr>
        <w:t>Категорически</w:t>
      </w:r>
      <w:r>
        <w:rPr>
          <w:spacing w:val="10"/>
          <w:sz w:val="28"/>
        </w:rPr>
        <w:t> </w:t>
      </w:r>
      <w:r>
        <w:rPr>
          <w:sz w:val="28"/>
        </w:rPr>
        <w:t>не</w:t>
      </w:r>
      <w:r>
        <w:rPr>
          <w:spacing w:val="11"/>
          <w:sz w:val="28"/>
        </w:rPr>
        <w:t> </w:t>
      </w:r>
      <w:r>
        <w:rPr>
          <w:sz w:val="28"/>
        </w:rPr>
        <w:t>согласен/не</w:t>
      </w:r>
      <w:r>
        <w:rPr>
          <w:spacing w:val="11"/>
          <w:sz w:val="28"/>
        </w:rPr>
        <w:t> </w:t>
      </w:r>
      <w:r>
        <w:rPr>
          <w:spacing w:val="-2"/>
          <w:sz w:val="28"/>
        </w:rPr>
        <w:t>согласна.</w:t>
      </w:r>
    </w:p>
    <w:p>
      <w:pPr>
        <w:spacing w:after="0" w:line="240" w:lineRule="auto"/>
        <w:jc w:val="left"/>
        <w:rPr>
          <w:sz w:val="28"/>
        </w:rPr>
        <w:sectPr>
          <w:pgSz w:w="12240" w:h="15840"/>
          <w:pgMar w:header="0" w:footer="981" w:top="1060" w:bottom="1200" w:left="1300" w:right="500"/>
        </w:sectPr>
      </w:pPr>
    </w:p>
    <w:p>
      <w:pPr>
        <w:pStyle w:val="Heading2"/>
        <w:numPr>
          <w:ilvl w:val="0"/>
          <w:numId w:val="2"/>
        </w:numPr>
        <w:tabs>
          <w:tab w:pos="3821" w:val="left" w:leader="none"/>
        </w:tabs>
        <w:spacing w:line="321" w:lineRule="exact" w:before="70" w:after="0"/>
        <w:ind w:left="3821" w:right="0" w:hanging="630"/>
        <w:jc w:val="left"/>
      </w:pPr>
      <w:r>
        <w:rPr/>
        <mc:AlternateContent>
          <mc:Choice Requires="wps">
            <w:drawing>
              <wp:anchor distT="0" distB="0" distL="0" distR="0" allowOverlap="1" layoutInCell="1" locked="0" behindDoc="0" simplePos="0" relativeHeight="15914496">
                <wp:simplePos x="0" y="0"/>
                <wp:positionH relativeFrom="page">
                  <wp:posOffset>7632982</wp:posOffset>
                </wp:positionH>
                <wp:positionV relativeFrom="page">
                  <wp:posOffset>5527595</wp:posOffset>
                </wp:positionV>
                <wp:extent cx="144145" cy="2029460"/>
                <wp:effectExtent l="0" t="0" r="0" b="0"/>
                <wp:wrapNone/>
                <wp:docPr id="555" name="Textbox 555"/>
                <wp:cNvGraphicFramePr>
                  <a:graphicFrameLocks/>
                </wp:cNvGraphicFramePr>
                <a:graphic>
                  <a:graphicData uri="http://schemas.microsoft.com/office/word/2010/wordprocessingShape">
                    <wps:wsp>
                      <wps:cNvPr id="555" name="Textbox 55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4496" type="#_x0000_t202" id="docshape465"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t>Рекомендуемая</w:t>
      </w:r>
      <w:r>
        <w:rPr>
          <w:spacing w:val="-13"/>
        </w:rPr>
        <w:t> </w:t>
      </w:r>
      <w:r>
        <w:rPr>
          <w:spacing w:val="-2"/>
        </w:rPr>
        <w:t>литература</w:t>
      </w:r>
    </w:p>
    <w:p>
      <w:pPr>
        <w:pStyle w:val="ListParagraph"/>
        <w:numPr>
          <w:ilvl w:val="0"/>
          <w:numId w:val="219"/>
        </w:numPr>
        <w:tabs>
          <w:tab w:pos="968" w:val="left" w:leader="none"/>
        </w:tabs>
        <w:spacing w:line="240" w:lineRule="auto" w:before="0" w:after="0"/>
        <w:ind w:left="968" w:right="590" w:hanging="579"/>
        <w:jc w:val="left"/>
        <w:rPr>
          <w:sz w:val="28"/>
        </w:rPr>
      </w:pPr>
      <w:r>
        <w:rPr>
          <w:sz w:val="28"/>
        </w:rPr>
        <w:t>Закон Республики Казахстан от 2 июля 2018 года «О защите детей от информации,</w:t>
      </w:r>
      <w:r>
        <w:rPr>
          <w:spacing w:val="-6"/>
          <w:sz w:val="28"/>
        </w:rPr>
        <w:t> </w:t>
      </w:r>
      <w:r>
        <w:rPr>
          <w:sz w:val="28"/>
        </w:rPr>
        <w:t>причиняющей</w:t>
      </w:r>
      <w:r>
        <w:rPr>
          <w:spacing w:val="-5"/>
          <w:sz w:val="28"/>
        </w:rPr>
        <w:t> </w:t>
      </w:r>
      <w:r>
        <w:rPr>
          <w:sz w:val="28"/>
        </w:rPr>
        <w:t>вред</w:t>
      </w:r>
      <w:r>
        <w:rPr>
          <w:spacing w:val="-4"/>
          <w:sz w:val="28"/>
        </w:rPr>
        <w:t> </w:t>
      </w:r>
      <w:r>
        <w:rPr>
          <w:sz w:val="28"/>
        </w:rPr>
        <w:t>их</w:t>
      </w:r>
      <w:r>
        <w:rPr>
          <w:spacing w:val="-4"/>
          <w:sz w:val="28"/>
        </w:rPr>
        <w:t> </w:t>
      </w:r>
      <w:r>
        <w:rPr>
          <w:sz w:val="28"/>
        </w:rPr>
        <w:t>здоровью</w:t>
      </w:r>
      <w:r>
        <w:rPr>
          <w:spacing w:val="-6"/>
          <w:sz w:val="28"/>
        </w:rPr>
        <w:t> </w:t>
      </w:r>
      <w:r>
        <w:rPr>
          <w:sz w:val="28"/>
        </w:rPr>
        <w:t>и</w:t>
      </w:r>
      <w:r>
        <w:rPr>
          <w:spacing w:val="-8"/>
          <w:sz w:val="28"/>
        </w:rPr>
        <w:t> </w:t>
      </w:r>
      <w:r>
        <w:rPr>
          <w:sz w:val="28"/>
        </w:rPr>
        <w:t>развитию»</w:t>
      </w:r>
      <w:r>
        <w:rPr>
          <w:spacing w:val="-6"/>
          <w:sz w:val="28"/>
        </w:rPr>
        <w:t> </w:t>
      </w:r>
      <w:r>
        <w:rPr>
          <w:sz w:val="28"/>
        </w:rPr>
        <w:t>с</w:t>
      </w:r>
      <w:r>
        <w:rPr>
          <w:spacing w:val="-6"/>
          <w:sz w:val="28"/>
        </w:rPr>
        <w:t> </w:t>
      </w:r>
      <w:r>
        <w:rPr>
          <w:sz w:val="28"/>
        </w:rPr>
        <w:t>изменением, внесенным Законом РК от 19.04.2023 № 223-VIIГл. 3, ст.10.</w:t>
      </w:r>
    </w:p>
    <w:p>
      <w:pPr>
        <w:pStyle w:val="ListParagraph"/>
        <w:numPr>
          <w:ilvl w:val="0"/>
          <w:numId w:val="219"/>
        </w:numPr>
        <w:tabs>
          <w:tab w:pos="968" w:val="left" w:leader="none"/>
        </w:tabs>
        <w:spacing w:line="240" w:lineRule="auto" w:before="0" w:after="0"/>
        <w:ind w:left="968" w:right="403" w:hanging="579"/>
        <w:jc w:val="left"/>
        <w:rPr>
          <w:sz w:val="28"/>
        </w:rPr>
      </w:pPr>
      <w:r>
        <w:rPr>
          <w:sz w:val="28"/>
        </w:rPr>
        <w:t>Закон</w:t>
      </w:r>
      <w:r>
        <w:rPr>
          <w:spacing w:val="-1"/>
          <w:sz w:val="28"/>
        </w:rPr>
        <w:t> </w:t>
      </w:r>
      <w:r>
        <w:rPr>
          <w:sz w:val="28"/>
        </w:rPr>
        <w:t>Республики</w:t>
      </w:r>
      <w:r>
        <w:rPr>
          <w:spacing w:val="-1"/>
          <w:sz w:val="28"/>
        </w:rPr>
        <w:t> </w:t>
      </w:r>
      <w:r>
        <w:rPr>
          <w:sz w:val="28"/>
        </w:rPr>
        <w:t>Казахстан</w:t>
      </w:r>
      <w:r>
        <w:rPr>
          <w:spacing w:val="-1"/>
          <w:sz w:val="28"/>
        </w:rPr>
        <w:t> </w:t>
      </w:r>
      <w:r>
        <w:rPr>
          <w:sz w:val="28"/>
        </w:rPr>
        <w:t>от</w:t>
      </w:r>
      <w:r>
        <w:rPr>
          <w:spacing w:val="-2"/>
          <w:sz w:val="28"/>
        </w:rPr>
        <w:t> </w:t>
      </w:r>
      <w:r>
        <w:rPr>
          <w:sz w:val="28"/>
        </w:rPr>
        <w:t>1 апреля</w:t>
      </w:r>
      <w:r>
        <w:rPr>
          <w:spacing w:val="-3"/>
          <w:sz w:val="28"/>
        </w:rPr>
        <w:t> </w:t>
      </w:r>
      <w:r>
        <w:rPr>
          <w:sz w:val="28"/>
        </w:rPr>
        <w:t>2019 года</w:t>
      </w:r>
      <w:r>
        <w:rPr>
          <w:spacing w:val="-1"/>
          <w:sz w:val="28"/>
        </w:rPr>
        <w:t> </w:t>
      </w:r>
      <w:r>
        <w:rPr>
          <w:sz w:val="28"/>
        </w:rPr>
        <w:t>«О</w:t>
      </w:r>
      <w:r>
        <w:rPr>
          <w:spacing w:val="-2"/>
          <w:sz w:val="28"/>
        </w:rPr>
        <w:t> </w:t>
      </w:r>
      <w:r>
        <w:rPr>
          <w:sz w:val="28"/>
        </w:rPr>
        <w:t>внесении</w:t>
      </w:r>
      <w:r>
        <w:rPr>
          <w:spacing w:val="-1"/>
          <w:sz w:val="28"/>
        </w:rPr>
        <w:t> </w:t>
      </w:r>
      <w:r>
        <w:rPr>
          <w:sz w:val="28"/>
        </w:rPr>
        <w:t>изменений и</w:t>
      </w:r>
      <w:r>
        <w:rPr>
          <w:spacing w:val="-5"/>
          <w:sz w:val="28"/>
        </w:rPr>
        <w:t> </w:t>
      </w:r>
      <w:r>
        <w:rPr>
          <w:sz w:val="28"/>
        </w:rPr>
        <w:t>дополнений</w:t>
      </w:r>
      <w:r>
        <w:rPr>
          <w:spacing w:val="-5"/>
          <w:sz w:val="28"/>
        </w:rPr>
        <w:t> </w:t>
      </w:r>
      <w:r>
        <w:rPr>
          <w:sz w:val="28"/>
        </w:rPr>
        <w:t>в</w:t>
      </w:r>
      <w:r>
        <w:rPr>
          <w:spacing w:val="-6"/>
          <w:sz w:val="28"/>
        </w:rPr>
        <w:t> </w:t>
      </w:r>
      <w:r>
        <w:rPr>
          <w:sz w:val="28"/>
        </w:rPr>
        <w:t>некоторые</w:t>
      </w:r>
      <w:r>
        <w:rPr>
          <w:spacing w:val="-5"/>
          <w:sz w:val="28"/>
        </w:rPr>
        <w:t> </w:t>
      </w:r>
      <w:r>
        <w:rPr>
          <w:sz w:val="28"/>
        </w:rPr>
        <w:t>законодательные</w:t>
      </w:r>
      <w:r>
        <w:rPr>
          <w:spacing w:val="-5"/>
          <w:sz w:val="28"/>
        </w:rPr>
        <w:t> </w:t>
      </w:r>
      <w:r>
        <w:rPr>
          <w:sz w:val="28"/>
        </w:rPr>
        <w:t>акты</w:t>
      </w:r>
      <w:r>
        <w:rPr>
          <w:spacing w:val="-5"/>
          <w:sz w:val="28"/>
        </w:rPr>
        <w:t> </w:t>
      </w:r>
      <w:r>
        <w:rPr>
          <w:sz w:val="28"/>
        </w:rPr>
        <w:t>Республики</w:t>
      </w:r>
      <w:r>
        <w:rPr>
          <w:spacing w:val="-4"/>
          <w:sz w:val="28"/>
        </w:rPr>
        <w:t> </w:t>
      </w:r>
      <w:r>
        <w:rPr>
          <w:sz w:val="28"/>
        </w:rPr>
        <w:t>Казахстан</w:t>
      </w:r>
      <w:r>
        <w:rPr>
          <w:spacing w:val="-5"/>
          <w:sz w:val="28"/>
        </w:rPr>
        <w:t> </w:t>
      </w:r>
      <w:r>
        <w:rPr>
          <w:sz w:val="28"/>
        </w:rPr>
        <w:t>по вопросам, связанным с деятельностью организаций, осуществляющих функции по защите прав ребенка» Ст.127-1.</w:t>
      </w:r>
    </w:p>
    <w:p>
      <w:pPr>
        <w:pStyle w:val="ListParagraph"/>
        <w:numPr>
          <w:ilvl w:val="0"/>
          <w:numId w:val="219"/>
        </w:numPr>
        <w:tabs>
          <w:tab w:pos="968" w:val="left" w:leader="none"/>
        </w:tabs>
        <w:spacing w:line="240" w:lineRule="auto" w:before="0" w:after="0"/>
        <w:ind w:left="968" w:right="1190" w:hanging="579"/>
        <w:jc w:val="left"/>
        <w:rPr>
          <w:sz w:val="28"/>
        </w:rPr>
      </w:pPr>
      <w:r>
        <w:rPr>
          <w:sz w:val="28"/>
        </w:rPr>
        <w:t>Кодекс</w:t>
      </w:r>
      <w:r>
        <w:rPr>
          <w:spacing w:val="-3"/>
          <w:sz w:val="28"/>
        </w:rPr>
        <w:t> </w:t>
      </w:r>
      <w:r>
        <w:rPr>
          <w:sz w:val="28"/>
        </w:rPr>
        <w:t>РК</w:t>
      </w:r>
      <w:r>
        <w:rPr>
          <w:spacing w:val="-3"/>
          <w:sz w:val="28"/>
        </w:rPr>
        <w:t> </w:t>
      </w:r>
      <w:r>
        <w:rPr>
          <w:sz w:val="28"/>
        </w:rPr>
        <w:t>«О</w:t>
      </w:r>
      <w:r>
        <w:rPr>
          <w:spacing w:val="-4"/>
          <w:sz w:val="28"/>
        </w:rPr>
        <w:t> </w:t>
      </w:r>
      <w:r>
        <w:rPr>
          <w:sz w:val="28"/>
        </w:rPr>
        <w:t>браке</w:t>
      </w:r>
      <w:r>
        <w:rPr>
          <w:spacing w:val="-5"/>
          <w:sz w:val="28"/>
        </w:rPr>
        <w:t> </w:t>
      </w:r>
      <w:r>
        <w:rPr>
          <w:sz w:val="28"/>
        </w:rPr>
        <w:t>(супружестве)</w:t>
      </w:r>
      <w:r>
        <w:rPr>
          <w:spacing w:val="-3"/>
          <w:sz w:val="28"/>
        </w:rPr>
        <w:t> </w:t>
      </w:r>
      <w:r>
        <w:rPr>
          <w:sz w:val="28"/>
        </w:rPr>
        <w:t>и</w:t>
      </w:r>
      <w:r>
        <w:rPr>
          <w:spacing w:val="-3"/>
          <w:sz w:val="28"/>
        </w:rPr>
        <w:t> </w:t>
      </w:r>
      <w:r>
        <w:rPr>
          <w:sz w:val="28"/>
        </w:rPr>
        <w:t>семье»</w:t>
      </w:r>
      <w:r>
        <w:rPr>
          <w:spacing w:val="-4"/>
          <w:sz w:val="28"/>
        </w:rPr>
        <w:t> </w:t>
      </w:r>
      <w:r>
        <w:rPr>
          <w:sz w:val="28"/>
        </w:rPr>
        <w:t>от</w:t>
      </w:r>
      <w:r>
        <w:rPr>
          <w:spacing w:val="-3"/>
          <w:sz w:val="28"/>
        </w:rPr>
        <w:t> </w:t>
      </w:r>
      <w:r>
        <w:rPr>
          <w:sz w:val="28"/>
        </w:rPr>
        <w:t>26</w:t>
      </w:r>
      <w:r>
        <w:rPr>
          <w:spacing w:val="-6"/>
          <w:sz w:val="28"/>
        </w:rPr>
        <w:t> </w:t>
      </w:r>
      <w:r>
        <w:rPr>
          <w:sz w:val="28"/>
        </w:rPr>
        <w:t>декабря</w:t>
      </w:r>
      <w:r>
        <w:rPr>
          <w:spacing w:val="-6"/>
          <w:sz w:val="28"/>
        </w:rPr>
        <w:t> </w:t>
      </w:r>
      <w:r>
        <w:rPr>
          <w:sz w:val="28"/>
        </w:rPr>
        <w:t>2011</w:t>
      </w:r>
      <w:r>
        <w:rPr>
          <w:spacing w:val="-2"/>
          <w:sz w:val="28"/>
        </w:rPr>
        <w:t> </w:t>
      </w:r>
      <w:r>
        <w:rPr>
          <w:sz w:val="28"/>
        </w:rPr>
        <w:t>года. Оглавление исключено Законом РК от 03.05.2022 № 118-VII.</w:t>
      </w:r>
    </w:p>
    <w:p>
      <w:pPr>
        <w:pStyle w:val="ListParagraph"/>
        <w:numPr>
          <w:ilvl w:val="0"/>
          <w:numId w:val="219"/>
        </w:numPr>
        <w:tabs>
          <w:tab w:pos="968" w:val="left" w:leader="none"/>
        </w:tabs>
        <w:spacing w:line="240" w:lineRule="auto" w:before="0" w:after="0"/>
        <w:ind w:left="968" w:right="635" w:hanging="579"/>
        <w:jc w:val="left"/>
        <w:rPr>
          <w:sz w:val="28"/>
        </w:rPr>
      </w:pPr>
      <w:r>
        <w:rPr>
          <w:sz w:val="28"/>
        </w:rPr>
        <w:t>Постановление</w:t>
      </w:r>
      <w:r>
        <w:rPr>
          <w:spacing w:val="-5"/>
          <w:sz w:val="28"/>
        </w:rPr>
        <w:t> </w:t>
      </w:r>
      <w:r>
        <w:rPr>
          <w:sz w:val="28"/>
        </w:rPr>
        <w:t>Верховного</w:t>
      </w:r>
      <w:r>
        <w:rPr>
          <w:spacing w:val="-4"/>
          <w:sz w:val="28"/>
        </w:rPr>
        <w:t> </w:t>
      </w:r>
      <w:r>
        <w:rPr>
          <w:sz w:val="28"/>
        </w:rPr>
        <w:t>Совета</w:t>
      </w:r>
      <w:r>
        <w:rPr>
          <w:spacing w:val="-6"/>
          <w:sz w:val="28"/>
        </w:rPr>
        <w:t> </w:t>
      </w:r>
      <w:r>
        <w:rPr>
          <w:sz w:val="28"/>
        </w:rPr>
        <w:t>Республики</w:t>
      </w:r>
      <w:r>
        <w:rPr>
          <w:spacing w:val="-4"/>
          <w:sz w:val="28"/>
        </w:rPr>
        <w:t> </w:t>
      </w:r>
      <w:r>
        <w:rPr>
          <w:sz w:val="28"/>
        </w:rPr>
        <w:t>Казахстан</w:t>
      </w:r>
      <w:r>
        <w:rPr>
          <w:spacing w:val="-8"/>
          <w:sz w:val="28"/>
        </w:rPr>
        <w:t> </w:t>
      </w:r>
      <w:r>
        <w:rPr>
          <w:sz w:val="28"/>
        </w:rPr>
        <w:t>от</w:t>
      </w:r>
      <w:r>
        <w:rPr>
          <w:spacing w:val="-6"/>
          <w:sz w:val="28"/>
        </w:rPr>
        <w:t> </w:t>
      </w:r>
      <w:r>
        <w:rPr>
          <w:sz w:val="28"/>
        </w:rPr>
        <w:t>8</w:t>
      </w:r>
      <w:r>
        <w:rPr>
          <w:spacing w:val="-8"/>
          <w:sz w:val="28"/>
        </w:rPr>
        <w:t> </w:t>
      </w:r>
      <w:r>
        <w:rPr>
          <w:sz w:val="28"/>
        </w:rPr>
        <w:t>июня</w:t>
      </w:r>
      <w:r>
        <w:rPr>
          <w:spacing w:val="-8"/>
          <w:sz w:val="28"/>
        </w:rPr>
        <w:t> </w:t>
      </w:r>
      <w:r>
        <w:rPr>
          <w:sz w:val="28"/>
        </w:rPr>
        <w:t>1994 года «О ратификации Конвенции о правах ребенка».</w:t>
      </w:r>
    </w:p>
    <w:p>
      <w:pPr>
        <w:pStyle w:val="ListParagraph"/>
        <w:numPr>
          <w:ilvl w:val="0"/>
          <w:numId w:val="219"/>
        </w:numPr>
        <w:tabs>
          <w:tab w:pos="968" w:val="left" w:leader="none"/>
        </w:tabs>
        <w:spacing w:line="240" w:lineRule="auto" w:before="0" w:after="0"/>
        <w:ind w:left="968" w:right="449" w:hanging="579"/>
        <w:jc w:val="left"/>
        <w:rPr>
          <w:sz w:val="28"/>
        </w:rPr>
      </w:pPr>
      <w:r>
        <w:rPr>
          <w:sz w:val="28"/>
        </w:rPr>
        <w:t>Указ Президента Республики Казахстан от 6 декабря 2016 года № 384 «Об утверждении Концепции семейной и гендерной политики в Республике Казахстан</w:t>
      </w:r>
      <w:r>
        <w:rPr>
          <w:spacing w:val="-5"/>
          <w:sz w:val="28"/>
        </w:rPr>
        <w:t> </w:t>
      </w:r>
      <w:r>
        <w:rPr>
          <w:sz w:val="28"/>
        </w:rPr>
        <w:t>до</w:t>
      </w:r>
      <w:r>
        <w:rPr>
          <w:spacing w:val="-7"/>
          <w:sz w:val="28"/>
        </w:rPr>
        <w:t> </w:t>
      </w:r>
      <w:r>
        <w:rPr>
          <w:sz w:val="28"/>
        </w:rPr>
        <w:t>2030</w:t>
      </w:r>
      <w:r>
        <w:rPr>
          <w:spacing w:val="-3"/>
          <w:sz w:val="28"/>
        </w:rPr>
        <w:t> </w:t>
      </w:r>
      <w:r>
        <w:rPr>
          <w:sz w:val="28"/>
        </w:rPr>
        <w:t>года»</w:t>
      </w:r>
      <w:r>
        <w:rPr>
          <w:spacing w:val="-5"/>
          <w:sz w:val="28"/>
        </w:rPr>
        <w:t> </w:t>
      </w:r>
      <w:r>
        <w:rPr>
          <w:sz w:val="28"/>
        </w:rPr>
        <w:t>изменениями,</w:t>
      </w:r>
      <w:r>
        <w:rPr>
          <w:spacing w:val="-5"/>
          <w:sz w:val="28"/>
        </w:rPr>
        <w:t> </w:t>
      </w:r>
      <w:r>
        <w:rPr>
          <w:sz w:val="28"/>
        </w:rPr>
        <w:t>внесенными</w:t>
      </w:r>
      <w:r>
        <w:rPr>
          <w:spacing w:val="-4"/>
          <w:sz w:val="28"/>
        </w:rPr>
        <w:t> </w:t>
      </w:r>
      <w:r>
        <w:rPr>
          <w:sz w:val="28"/>
        </w:rPr>
        <w:t>Указом</w:t>
      </w:r>
      <w:r>
        <w:rPr>
          <w:spacing w:val="-7"/>
          <w:sz w:val="28"/>
        </w:rPr>
        <w:t> </w:t>
      </w:r>
      <w:r>
        <w:rPr>
          <w:sz w:val="28"/>
        </w:rPr>
        <w:t>Президента</w:t>
      </w:r>
      <w:r>
        <w:rPr>
          <w:spacing w:val="-4"/>
          <w:sz w:val="28"/>
        </w:rPr>
        <w:t> </w:t>
      </w:r>
      <w:r>
        <w:rPr>
          <w:sz w:val="28"/>
        </w:rPr>
        <w:t>РК от 13.04.2023 № 195.</w:t>
      </w:r>
    </w:p>
    <w:p>
      <w:pPr>
        <w:pStyle w:val="ListParagraph"/>
        <w:numPr>
          <w:ilvl w:val="0"/>
          <w:numId w:val="219"/>
        </w:numPr>
        <w:tabs>
          <w:tab w:pos="968" w:val="left" w:leader="none"/>
        </w:tabs>
        <w:spacing w:line="240" w:lineRule="auto" w:before="0" w:after="0"/>
        <w:ind w:left="968" w:right="385" w:hanging="579"/>
        <w:jc w:val="left"/>
        <w:rPr>
          <w:sz w:val="28"/>
        </w:rPr>
      </w:pPr>
      <w:r>
        <w:rPr>
          <w:sz w:val="28"/>
        </w:rPr>
        <w:t>Распоряжение</w:t>
      </w:r>
      <w:r>
        <w:rPr>
          <w:spacing w:val="-6"/>
          <w:sz w:val="28"/>
        </w:rPr>
        <w:t> </w:t>
      </w:r>
      <w:r>
        <w:rPr>
          <w:sz w:val="28"/>
        </w:rPr>
        <w:t>Премьер-Министра</w:t>
      </w:r>
      <w:r>
        <w:rPr>
          <w:spacing w:val="-6"/>
          <w:sz w:val="28"/>
        </w:rPr>
        <w:t> </w:t>
      </w:r>
      <w:r>
        <w:rPr>
          <w:sz w:val="28"/>
        </w:rPr>
        <w:t>Республики</w:t>
      </w:r>
      <w:r>
        <w:rPr>
          <w:spacing w:val="-5"/>
          <w:sz w:val="28"/>
        </w:rPr>
        <w:t> </w:t>
      </w:r>
      <w:r>
        <w:rPr>
          <w:sz w:val="28"/>
        </w:rPr>
        <w:t>Казахстан</w:t>
      </w:r>
      <w:r>
        <w:rPr>
          <w:spacing w:val="-6"/>
          <w:sz w:val="28"/>
        </w:rPr>
        <w:t> </w:t>
      </w:r>
      <w:r>
        <w:rPr>
          <w:sz w:val="28"/>
        </w:rPr>
        <w:t>от</w:t>
      </w:r>
      <w:r>
        <w:rPr>
          <w:spacing w:val="-7"/>
          <w:sz w:val="28"/>
        </w:rPr>
        <w:t> </w:t>
      </w:r>
      <w:r>
        <w:rPr>
          <w:sz w:val="28"/>
        </w:rPr>
        <w:t>1</w:t>
      </w:r>
      <w:r>
        <w:rPr>
          <w:spacing w:val="-5"/>
          <w:sz w:val="28"/>
        </w:rPr>
        <w:t> </w:t>
      </w:r>
      <w:r>
        <w:rPr>
          <w:sz w:val="28"/>
        </w:rPr>
        <w:t>февраля</w:t>
      </w:r>
      <w:r>
        <w:rPr>
          <w:spacing w:val="-7"/>
          <w:sz w:val="28"/>
        </w:rPr>
        <w:t> </w:t>
      </w:r>
      <w:r>
        <w:rPr>
          <w:sz w:val="28"/>
        </w:rPr>
        <w:t>2022 года №21-р «Об утверждении индекса благополучия детей».</w:t>
      </w:r>
    </w:p>
    <w:p>
      <w:pPr>
        <w:pStyle w:val="ListParagraph"/>
        <w:numPr>
          <w:ilvl w:val="0"/>
          <w:numId w:val="219"/>
        </w:numPr>
        <w:tabs>
          <w:tab w:pos="968" w:val="left" w:leader="none"/>
          <w:tab w:pos="5124" w:val="left" w:leader="none"/>
        </w:tabs>
        <w:spacing w:line="240" w:lineRule="auto" w:before="0" w:after="0"/>
        <w:ind w:left="968" w:right="795" w:hanging="579"/>
        <w:jc w:val="left"/>
        <w:rPr>
          <w:sz w:val="28"/>
        </w:rPr>
      </w:pPr>
      <w:r>
        <w:rPr>
          <w:sz w:val="28"/>
        </w:rPr>
        <w:t>Приказ Министра образования и науки Республики Казахстан от 31 декабря 2020 года №569 «Об утверждении Руководства по межведомственному</w:t>
      </w:r>
      <w:r>
        <w:rPr>
          <w:spacing w:val="-6"/>
          <w:sz w:val="28"/>
        </w:rPr>
        <w:t> </w:t>
      </w:r>
      <w:r>
        <w:rPr>
          <w:sz w:val="28"/>
        </w:rPr>
        <w:t>взаимодействию</w:t>
      </w:r>
      <w:r>
        <w:rPr>
          <w:spacing w:val="-7"/>
          <w:sz w:val="28"/>
        </w:rPr>
        <w:t> </w:t>
      </w:r>
      <w:r>
        <w:rPr>
          <w:sz w:val="28"/>
        </w:rPr>
        <w:t>по</w:t>
      </w:r>
      <w:r>
        <w:rPr>
          <w:spacing w:val="-4"/>
          <w:sz w:val="28"/>
        </w:rPr>
        <w:t> </w:t>
      </w:r>
      <w:r>
        <w:rPr>
          <w:sz w:val="28"/>
        </w:rPr>
        <w:t>выявлению</w:t>
      </w:r>
      <w:r>
        <w:rPr>
          <w:spacing w:val="-9"/>
          <w:sz w:val="28"/>
        </w:rPr>
        <w:t> </w:t>
      </w:r>
      <w:r>
        <w:rPr>
          <w:sz w:val="28"/>
        </w:rPr>
        <w:t>и</w:t>
      </w:r>
      <w:r>
        <w:rPr>
          <w:spacing w:val="-5"/>
          <w:sz w:val="28"/>
        </w:rPr>
        <w:t> </w:t>
      </w:r>
      <w:r>
        <w:rPr>
          <w:sz w:val="28"/>
        </w:rPr>
        <w:t>работе</w:t>
      </w:r>
      <w:r>
        <w:rPr>
          <w:spacing w:val="-5"/>
          <w:sz w:val="28"/>
        </w:rPr>
        <w:t> </w:t>
      </w:r>
      <w:r>
        <w:rPr>
          <w:sz w:val="28"/>
        </w:rPr>
        <w:t>с</w:t>
      </w:r>
      <w:r>
        <w:rPr>
          <w:spacing w:val="-6"/>
          <w:sz w:val="28"/>
        </w:rPr>
        <w:t> </w:t>
      </w:r>
      <w:r>
        <w:rPr>
          <w:sz w:val="28"/>
        </w:rPr>
        <w:t>фактами насилия и жестокого обращения</w:t>
        <w:tab/>
        <w:t>в отношении несовершеннолетнего».</w:t>
      </w:r>
    </w:p>
    <w:p>
      <w:pPr>
        <w:pStyle w:val="ListParagraph"/>
        <w:numPr>
          <w:ilvl w:val="0"/>
          <w:numId w:val="219"/>
        </w:numPr>
        <w:tabs>
          <w:tab w:pos="968" w:val="left" w:leader="none"/>
        </w:tabs>
        <w:spacing w:line="240" w:lineRule="auto" w:before="0" w:after="0"/>
        <w:ind w:left="968" w:right="811" w:hanging="579"/>
        <w:jc w:val="left"/>
        <w:rPr>
          <w:sz w:val="28"/>
        </w:rPr>
      </w:pPr>
      <w:r>
        <w:rPr>
          <w:sz w:val="28"/>
        </w:rPr>
        <w:t>Об утверждении Концепции кибербезопасности («Киберщит Казахстана»)Постановление</w:t>
      </w:r>
      <w:r>
        <w:rPr>
          <w:spacing w:val="-9"/>
          <w:sz w:val="28"/>
        </w:rPr>
        <w:t> </w:t>
      </w:r>
      <w:r>
        <w:rPr>
          <w:sz w:val="28"/>
        </w:rPr>
        <w:t>Правительства</w:t>
      </w:r>
      <w:r>
        <w:rPr>
          <w:spacing w:val="-9"/>
          <w:sz w:val="28"/>
        </w:rPr>
        <w:t> </w:t>
      </w:r>
      <w:r>
        <w:rPr>
          <w:sz w:val="28"/>
        </w:rPr>
        <w:t>Республики</w:t>
      </w:r>
      <w:r>
        <w:rPr>
          <w:spacing w:val="-9"/>
          <w:sz w:val="28"/>
        </w:rPr>
        <w:t> </w:t>
      </w:r>
      <w:r>
        <w:rPr>
          <w:sz w:val="28"/>
        </w:rPr>
        <w:t>Казахстан</w:t>
      </w:r>
      <w:r>
        <w:rPr>
          <w:spacing w:val="-9"/>
          <w:sz w:val="28"/>
        </w:rPr>
        <w:t> </w:t>
      </w:r>
      <w:r>
        <w:rPr>
          <w:sz w:val="28"/>
        </w:rPr>
        <w:t>от</w:t>
      </w:r>
      <w:r>
        <w:rPr>
          <w:spacing w:val="-11"/>
          <w:sz w:val="28"/>
        </w:rPr>
        <w:t> </w:t>
      </w:r>
      <w:r>
        <w:rPr>
          <w:sz w:val="28"/>
        </w:rPr>
        <w:t>30 июня 2017 года № 407, с изменением, внесенным постановлением Правительства РК от 17.03.2023 № 236.</w:t>
      </w:r>
    </w:p>
    <w:p>
      <w:pPr>
        <w:pStyle w:val="ListParagraph"/>
        <w:numPr>
          <w:ilvl w:val="0"/>
          <w:numId w:val="219"/>
        </w:numPr>
        <w:tabs>
          <w:tab w:pos="968" w:val="left" w:leader="none"/>
        </w:tabs>
        <w:spacing w:line="322" w:lineRule="exact" w:before="0" w:after="0"/>
        <w:ind w:left="968" w:right="0" w:hanging="578"/>
        <w:jc w:val="left"/>
        <w:rPr>
          <w:sz w:val="28"/>
        </w:rPr>
      </w:pPr>
      <w:r>
        <w:rPr>
          <w:sz w:val="28"/>
        </w:rPr>
        <w:t>Абай</w:t>
      </w:r>
      <w:r>
        <w:rPr>
          <w:spacing w:val="-7"/>
          <w:sz w:val="28"/>
        </w:rPr>
        <w:t> </w:t>
      </w:r>
      <w:r>
        <w:rPr>
          <w:sz w:val="28"/>
        </w:rPr>
        <w:t>Кунанбаев.</w:t>
      </w:r>
      <w:r>
        <w:rPr>
          <w:spacing w:val="-6"/>
          <w:sz w:val="28"/>
        </w:rPr>
        <w:t> </w:t>
      </w:r>
      <w:r>
        <w:rPr>
          <w:sz w:val="28"/>
        </w:rPr>
        <w:t>Слова</w:t>
      </w:r>
      <w:r>
        <w:rPr>
          <w:spacing w:val="-7"/>
          <w:sz w:val="28"/>
        </w:rPr>
        <w:t> </w:t>
      </w:r>
      <w:r>
        <w:rPr>
          <w:sz w:val="28"/>
        </w:rPr>
        <w:t>назидания.</w:t>
      </w:r>
      <w:r>
        <w:rPr>
          <w:spacing w:val="-3"/>
          <w:sz w:val="28"/>
        </w:rPr>
        <w:t> </w:t>
      </w:r>
      <w:r>
        <w:rPr>
          <w:sz w:val="28"/>
        </w:rPr>
        <w:t>–</w:t>
      </w:r>
      <w:r>
        <w:rPr>
          <w:spacing w:val="-5"/>
          <w:sz w:val="28"/>
        </w:rPr>
        <w:t> </w:t>
      </w:r>
      <w:r>
        <w:rPr>
          <w:sz w:val="28"/>
        </w:rPr>
        <w:t>Алматы:</w:t>
      </w:r>
      <w:r>
        <w:rPr>
          <w:spacing w:val="-5"/>
          <w:sz w:val="28"/>
        </w:rPr>
        <w:t> </w:t>
      </w:r>
      <w:r>
        <w:rPr>
          <w:sz w:val="28"/>
        </w:rPr>
        <w:t>Алматыкітап</w:t>
      </w:r>
      <w:r>
        <w:rPr>
          <w:spacing w:val="-5"/>
          <w:sz w:val="28"/>
        </w:rPr>
        <w:t> </w:t>
      </w:r>
      <w:r>
        <w:rPr>
          <w:sz w:val="28"/>
        </w:rPr>
        <w:t>баспасы,</w:t>
      </w:r>
      <w:r>
        <w:rPr>
          <w:spacing w:val="-6"/>
          <w:sz w:val="28"/>
        </w:rPr>
        <w:t> </w:t>
      </w:r>
      <w:r>
        <w:rPr>
          <w:spacing w:val="-2"/>
          <w:sz w:val="28"/>
        </w:rPr>
        <w:t>2022.</w:t>
      </w:r>
    </w:p>
    <w:p>
      <w:pPr>
        <w:pStyle w:val="ListParagraph"/>
        <w:numPr>
          <w:ilvl w:val="0"/>
          <w:numId w:val="219"/>
        </w:numPr>
        <w:tabs>
          <w:tab w:pos="1177" w:val="left" w:leader="none"/>
        </w:tabs>
        <w:spacing w:line="322" w:lineRule="exact" w:before="0" w:after="0"/>
        <w:ind w:left="1177" w:right="0" w:hanging="787"/>
        <w:jc w:val="left"/>
        <w:rPr>
          <w:sz w:val="28"/>
        </w:rPr>
      </w:pPr>
      <w:r>
        <w:rPr>
          <w:sz w:val="28"/>
        </w:rPr>
        <w:t>Charlotte</w:t>
      </w:r>
      <w:r>
        <w:rPr>
          <w:spacing w:val="-7"/>
          <w:sz w:val="28"/>
        </w:rPr>
        <w:t> </w:t>
      </w:r>
      <w:r>
        <w:rPr>
          <w:sz w:val="28"/>
        </w:rPr>
        <w:t>Special</w:t>
      </w:r>
      <w:r>
        <w:rPr>
          <w:spacing w:val="-5"/>
          <w:sz w:val="28"/>
        </w:rPr>
        <w:t> </w:t>
      </w:r>
      <w:r>
        <w:rPr>
          <w:sz w:val="28"/>
        </w:rPr>
        <w:t>Education</w:t>
      </w:r>
      <w:r>
        <w:rPr>
          <w:spacing w:val="-6"/>
          <w:sz w:val="28"/>
        </w:rPr>
        <w:t> </w:t>
      </w:r>
      <w:r>
        <w:rPr>
          <w:sz w:val="28"/>
        </w:rPr>
        <w:t>Carolina</w:t>
      </w:r>
      <w:r>
        <w:rPr>
          <w:spacing w:val="-6"/>
          <w:sz w:val="28"/>
        </w:rPr>
        <w:t> </w:t>
      </w:r>
      <w:r>
        <w:rPr>
          <w:spacing w:val="-2"/>
          <w:sz w:val="28"/>
        </w:rPr>
        <w:t>Abecedarian</w:t>
      </w:r>
    </w:p>
    <w:p>
      <w:pPr>
        <w:pStyle w:val="ListParagraph"/>
        <w:numPr>
          <w:ilvl w:val="0"/>
          <w:numId w:val="219"/>
        </w:numPr>
        <w:tabs>
          <w:tab w:pos="968" w:val="left" w:leader="none"/>
        </w:tabs>
        <w:spacing w:line="240" w:lineRule="auto" w:before="0" w:after="0"/>
        <w:ind w:left="968" w:right="979" w:hanging="579"/>
        <w:jc w:val="left"/>
        <w:rPr>
          <w:sz w:val="28"/>
        </w:rPr>
      </w:pPr>
      <w:r>
        <w:rPr>
          <w:sz w:val="28"/>
        </w:rPr>
        <w:t>Аналитический отчет «Родители Казахстана: роль в образовании и воспитании детей в постпандемию»: Ирсалиев С.А., Камзолдаев М.Б., Абуов Б.Б., Ахметжанова А.А., Сыздыкбаева Р.С. – г. Нур-Султан: Общественное</w:t>
      </w:r>
      <w:r>
        <w:rPr>
          <w:spacing w:val="-9"/>
          <w:sz w:val="28"/>
        </w:rPr>
        <w:t> </w:t>
      </w:r>
      <w:r>
        <w:rPr>
          <w:sz w:val="28"/>
        </w:rPr>
        <w:t>объединение</w:t>
      </w:r>
      <w:r>
        <w:rPr>
          <w:spacing w:val="-6"/>
          <w:sz w:val="28"/>
        </w:rPr>
        <w:t> </w:t>
      </w:r>
      <w:r>
        <w:rPr>
          <w:sz w:val="28"/>
        </w:rPr>
        <w:t>«Центр</w:t>
      </w:r>
      <w:r>
        <w:rPr>
          <w:spacing w:val="-2"/>
          <w:sz w:val="28"/>
        </w:rPr>
        <w:t> </w:t>
      </w:r>
      <w:r>
        <w:rPr>
          <w:sz w:val="28"/>
        </w:rPr>
        <w:t>анализа</w:t>
      </w:r>
      <w:r>
        <w:rPr>
          <w:spacing w:val="-7"/>
          <w:sz w:val="28"/>
        </w:rPr>
        <w:t> </w:t>
      </w:r>
      <w:r>
        <w:rPr>
          <w:sz w:val="28"/>
        </w:rPr>
        <w:t>и</w:t>
      </w:r>
      <w:r>
        <w:rPr>
          <w:spacing w:val="-6"/>
          <w:sz w:val="28"/>
        </w:rPr>
        <w:t> </w:t>
      </w:r>
      <w:r>
        <w:rPr>
          <w:sz w:val="28"/>
        </w:rPr>
        <w:t>стратегии</w:t>
      </w:r>
      <w:r>
        <w:rPr>
          <w:spacing w:val="-6"/>
          <w:sz w:val="28"/>
        </w:rPr>
        <w:t> </w:t>
      </w:r>
      <w:r>
        <w:rPr>
          <w:sz w:val="28"/>
        </w:rPr>
        <w:t>«Белес»,</w:t>
      </w:r>
      <w:r>
        <w:rPr>
          <w:spacing w:val="-7"/>
          <w:sz w:val="28"/>
        </w:rPr>
        <w:t> </w:t>
      </w:r>
      <w:r>
        <w:rPr>
          <w:sz w:val="28"/>
        </w:rPr>
        <w:t>2022</w:t>
      </w:r>
    </w:p>
    <w:p>
      <w:pPr>
        <w:pStyle w:val="ListParagraph"/>
        <w:numPr>
          <w:ilvl w:val="0"/>
          <w:numId w:val="219"/>
        </w:numPr>
        <w:tabs>
          <w:tab w:pos="968" w:val="left" w:leader="none"/>
        </w:tabs>
        <w:spacing w:line="242" w:lineRule="auto" w:before="0" w:after="0"/>
        <w:ind w:left="968" w:right="1190" w:hanging="579"/>
        <w:jc w:val="left"/>
        <w:rPr>
          <w:sz w:val="28"/>
        </w:rPr>
      </w:pPr>
      <w:r>
        <w:rPr>
          <w:sz w:val="28"/>
        </w:rPr>
        <w:t>Доклад</w:t>
      </w:r>
      <w:r>
        <w:rPr>
          <w:spacing w:val="-5"/>
          <w:sz w:val="28"/>
        </w:rPr>
        <w:t> </w:t>
      </w:r>
      <w:r>
        <w:rPr>
          <w:sz w:val="28"/>
        </w:rPr>
        <w:t>о</w:t>
      </w:r>
      <w:r>
        <w:rPr>
          <w:spacing w:val="-3"/>
          <w:sz w:val="28"/>
        </w:rPr>
        <w:t> </w:t>
      </w:r>
      <w:r>
        <w:rPr>
          <w:sz w:val="28"/>
        </w:rPr>
        <w:t>положении</w:t>
      </w:r>
      <w:r>
        <w:rPr>
          <w:spacing w:val="-4"/>
          <w:sz w:val="28"/>
        </w:rPr>
        <w:t> </w:t>
      </w:r>
      <w:r>
        <w:rPr>
          <w:sz w:val="28"/>
        </w:rPr>
        <w:t>детей</w:t>
      </w:r>
      <w:r>
        <w:rPr>
          <w:spacing w:val="-4"/>
          <w:sz w:val="28"/>
        </w:rPr>
        <w:t> </w:t>
      </w:r>
      <w:r>
        <w:rPr>
          <w:sz w:val="28"/>
        </w:rPr>
        <w:t>в</w:t>
      </w:r>
      <w:r>
        <w:rPr>
          <w:spacing w:val="-5"/>
          <w:sz w:val="28"/>
        </w:rPr>
        <w:t> </w:t>
      </w:r>
      <w:r>
        <w:rPr>
          <w:sz w:val="28"/>
        </w:rPr>
        <w:t>Республике</w:t>
      </w:r>
      <w:r>
        <w:rPr>
          <w:spacing w:val="-4"/>
          <w:sz w:val="28"/>
        </w:rPr>
        <w:t> </w:t>
      </w:r>
      <w:r>
        <w:rPr>
          <w:sz w:val="28"/>
        </w:rPr>
        <w:t>Казахстан</w:t>
      </w:r>
      <w:r>
        <w:rPr>
          <w:spacing w:val="-3"/>
          <w:sz w:val="28"/>
        </w:rPr>
        <w:t> </w:t>
      </w:r>
      <w:r>
        <w:rPr>
          <w:sz w:val="28"/>
        </w:rPr>
        <w:t>за</w:t>
      </w:r>
      <w:r>
        <w:rPr>
          <w:spacing w:val="-6"/>
          <w:sz w:val="28"/>
        </w:rPr>
        <w:t> </w:t>
      </w:r>
      <w:r>
        <w:rPr>
          <w:sz w:val="28"/>
        </w:rPr>
        <w:t>2021</w:t>
      </w:r>
      <w:r>
        <w:rPr>
          <w:spacing w:val="-3"/>
          <w:sz w:val="28"/>
        </w:rPr>
        <w:t> </w:t>
      </w:r>
      <w:r>
        <w:rPr>
          <w:sz w:val="28"/>
        </w:rPr>
        <w:t>год,</w:t>
      </w:r>
      <w:r>
        <w:rPr>
          <w:spacing w:val="-5"/>
          <w:sz w:val="28"/>
        </w:rPr>
        <w:t> </w:t>
      </w:r>
      <w:r>
        <w:rPr>
          <w:sz w:val="28"/>
        </w:rPr>
        <w:t>Нур- Султан, 2021.</w:t>
      </w:r>
    </w:p>
    <w:p>
      <w:pPr>
        <w:pStyle w:val="ListParagraph"/>
        <w:numPr>
          <w:ilvl w:val="0"/>
          <w:numId w:val="219"/>
        </w:numPr>
        <w:tabs>
          <w:tab w:pos="968" w:val="left" w:leader="none"/>
        </w:tabs>
        <w:spacing w:line="240" w:lineRule="auto" w:before="0" w:after="0"/>
        <w:ind w:left="968" w:right="1054" w:hanging="579"/>
        <w:jc w:val="left"/>
        <w:rPr>
          <w:sz w:val="28"/>
        </w:rPr>
      </w:pPr>
      <w:r>
        <w:rPr>
          <w:sz w:val="28"/>
        </w:rPr>
        <w:t>Н.</w:t>
      </w:r>
      <w:r>
        <w:rPr>
          <w:spacing w:val="-5"/>
          <w:sz w:val="28"/>
        </w:rPr>
        <w:t> </w:t>
      </w:r>
      <w:r>
        <w:rPr>
          <w:sz w:val="28"/>
        </w:rPr>
        <w:t>Башкирова</w:t>
      </w:r>
      <w:r>
        <w:rPr>
          <w:spacing w:val="-4"/>
          <w:sz w:val="28"/>
        </w:rPr>
        <w:t> </w:t>
      </w:r>
      <w:r>
        <w:rPr>
          <w:sz w:val="28"/>
        </w:rPr>
        <w:t>Современный</w:t>
      </w:r>
      <w:r>
        <w:rPr>
          <w:spacing w:val="-4"/>
          <w:sz w:val="28"/>
        </w:rPr>
        <w:t> </w:t>
      </w:r>
      <w:r>
        <w:rPr>
          <w:sz w:val="28"/>
        </w:rPr>
        <w:t>ребѐнок</w:t>
      </w:r>
      <w:r>
        <w:rPr>
          <w:spacing w:val="-4"/>
          <w:sz w:val="28"/>
        </w:rPr>
        <w:t> </w:t>
      </w:r>
      <w:r>
        <w:rPr>
          <w:sz w:val="28"/>
        </w:rPr>
        <w:t>и</w:t>
      </w:r>
      <w:r>
        <w:rPr>
          <w:spacing w:val="-7"/>
          <w:sz w:val="28"/>
        </w:rPr>
        <w:t> </w:t>
      </w:r>
      <w:r>
        <w:rPr>
          <w:sz w:val="28"/>
        </w:rPr>
        <w:t>его</w:t>
      </w:r>
      <w:r>
        <w:rPr>
          <w:spacing w:val="-3"/>
          <w:sz w:val="28"/>
        </w:rPr>
        <w:t> </w:t>
      </w:r>
      <w:r>
        <w:rPr>
          <w:sz w:val="28"/>
        </w:rPr>
        <w:t>проблемы.</w:t>
      </w:r>
      <w:r>
        <w:rPr>
          <w:spacing w:val="-1"/>
          <w:sz w:val="28"/>
        </w:rPr>
        <w:t> </w:t>
      </w:r>
      <w:r>
        <w:rPr>
          <w:sz w:val="28"/>
        </w:rPr>
        <w:t>–</w:t>
      </w:r>
      <w:r>
        <w:rPr>
          <w:spacing w:val="-4"/>
          <w:sz w:val="28"/>
        </w:rPr>
        <w:t> </w:t>
      </w:r>
      <w:r>
        <w:rPr>
          <w:sz w:val="28"/>
        </w:rPr>
        <w:t>СПб.:</w:t>
      </w:r>
      <w:r>
        <w:rPr>
          <w:spacing w:val="-4"/>
          <w:sz w:val="28"/>
        </w:rPr>
        <w:t> </w:t>
      </w:r>
      <w:r>
        <w:rPr>
          <w:sz w:val="28"/>
        </w:rPr>
        <w:t>Наука</w:t>
      </w:r>
      <w:r>
        <w:rPr>
          <w:spacing w:val="-4"/>
          <w:sz w:val="28"/>
        </w:rPr>
        <w:t> </w:t>
      </w:r>
      <w:r>
        <w:rPr>
          <w:sz w:val="28"/>
        </w:rPr>
        <w:t>и техника, 2019.</w:t>
      </w:r>
    </w:p>
    <w:p>
      <w:pPr>
        <w:pStyle w:val="ListParagraph"/>
        <w:numPr>
          <w:ilvl w:val="0"/>
          <w:numId w:val="219"/>
        </w:numPr>
        <w:tabs>
          <w:tab w:pos="968" w:val="left" w:leader="none"/>
        </w:tabs>
        <w:spacing w:line="240" w:lineRule="auto" w:before="0" w:after="0"/>
        <w:ind w:left="968" w:right="1283" w:hanging="579"/>
        <w:jc w:val="left"/>
        <w:rPr>
          <w:sz w:val="28"/>
        </w:rPr>
      </w:pPr>
      <w:r>
        <w:rPr>
          <w:sz w:val="28"/>
        </w:rPr>
        <w:t>Бикеева</w:t>
      </w:r>
      <w:r>
        <w:rPr>
          <w:spacing w:val="-4"/>
          <w:sz w:val="28"/>
        </w:rPr>
        <w:t> </w:t>
      </w:r>
      <w:r>
        <w:rPr>
          <w:sz w:val="28"/>
        </w:rPr>
        <w:t>А.С.</w:t>
      </w:r>
      <w:r>
        <w:rPr>
          <w:spacing w:val="-6"/>
          <w:sz w:val="28"/>
        </w:rPr>
        <w:t> </w:t>
      </w:r>
      <w:r>
        <w:rPr>
          <w:sz w:val="28"/>
        </w:rPr>
        <w:t>Как</w:t>
      </w:r>
      <w:r>
        <w:rPr>
          <w:spacing w:val="-4"/>
          <w:sz w:val="28"/>
        </w:rPr>
        <w:t> </w:t>
      </w:r>
      <w:r>
        <w:rPr>
          <w:sz w:val="28"/>
        </w:rPr>
        <w:t>стать</w:t>
      </w:r>
      <w:r>
        <w:rPr>
          <w:spacing w:val="-5"/>
          <w:sz w:val="28"/>
        </w:rPr>
        <w:t> </w:t>
      </w:r>
      <w:r>
        <w:rPr>
          <w:sz w:val="28"/>
        </w:rPr>
        <w:t>феноменальным</w:t>
      </w:r>
      <w:r>
        <w:rPr>
          <w:spacing w:val="-7"/>
          <w:sz w:val="28"/>
        </w:rPr>
        <w:t> </w:t>
      </w:r>
      <w:r>
        <w:rPr>
          <w:sz w:val="28"/>
        </w:rPr>
        <w:t>родителем</w:t>
      </w:r>
      <w:r>
        <w:rPr>
          <w:spacing w:val="-6"/>
          <w:sz w:val="28"/>
        </w:rPr>
        <w:t> </w:t>
      </w:r>
      <w:r>
        <w:rPr>
          <w:sz w:val="28"/>
        </w:rPr>
        <w:t>и</w:t>
      </w:r>
      <w:r>
        <w:rPr>
          <w:spacing w:val="-4"/>
          <w:sz w:val="28"/>
        </w:rPr>
        <w:t> </w:t>
      </w:r>
      <w:r>
        <w:rPr>
          <w:sz w:val="28"/>
        </w:rPr>
        <w:t>создать</w:t>
      </w:r>
      <w:r>
        <w:rPr>
          <w:spacing w:val="-5"/>
          <w:sz w:val="28"/>
        </w:rPr>
        <w:t> </w:t>
      </w:r>
      <w:r>
        <w:rPr>
          <w:sz w:val="28"/>
        </w:rPr>
        <w:t>Семью Особого Назначения? – СПб.: Речь, 2020.</w:t>
      </w:r>
    </w:p>
    <w:p>
      <w:pPr>
        <w:pStyle w:val="ListParagraph"/>
        <w:numPr>
          <w:ilvl w:val="0"/>
          <w:numId w:val="219"/>
        </w:numPr>
        <w:tabs>
          <w:tab w:pos="968" w:val="left" w:leader="none"/>
        </w:tabs>
        <w:spacing w:line="240" w:lineRule="auto" w:before="0" w:after="0"/>
        <w:ind w:left="968" w:right="374" w:hanging="579"/>
        <w:jc w:val="left"/>
        <w:rPr>
          <w:sz w:val="28"/>
        </w:rPr>
      </w:pPr>
      <w:r>
        <w:rPr>
          <w:sz w:val="28"/>
        </w:rPr>
        <w:t>Вержибок</w:t>
      </w:r>
      <w:r>
        <w:rPr>
          <w:spacing w:val="-4"/>
          <w:sz w:val="28"/>
        </w:rPr>
        <w:t> </w:t>
      </w:r>
      <w:r>
        <w:rPr>
          <w:sz w:val="28"/>
        </w:rPr>
        <w:t>Г.В.</w:t>
      </w:r>
      <w:r>
        <w:rPr>
          <w:spacing w:val="-6"/>
          <w:sz w:val="28"/>
        </w:rPr>
        <w:t> </w:t>
      </w:r>
      <w:r>
        <w:rPr>
          <w:sz w:val="28"/>
        </w:rPr>
        <w:t>Гендерное</w:t>
      </w:r>
      <w:r>
        <w:rPr>
          <w:spacing w:val="-4"/>
          <w:sz w:val="28"/>
        </w:rPr>
        <w:t> </w:t>
      </w:r>
      <w:r>
        <w:rPr>
          <w:sz w:val="28"/>
        </w:rPr>
        <w:t>воспитание</w:t>
      </w:r>
      <w:r>
        <w:rPr>
          <w:spacing w:val="-4"/>
          <w:sz w:val="28"/>
        </w:rPr>
        <w:t> </w:t>
      </w:r>
      <w:r>
        <w:rPr>
          <w:sz w:val="28"/>
        </w:rPr>
        <w:t>в</w:t>
      </w:r>
      <w:r>
        <w:rPr>
          <w:spacing w:val="-5"/>
          <w:sz w:val="28"/>
        </w:rPr>
        <w:t> </w:t>
      </w:r>
      <w:r>
        <w:rPr>
          <w:sz w:val="28"/>
        </w:rPr>
        <w:t>семье</w:t>
      </w:r>
      <w:r>
        <w:rPr>
          <w:spacing w:val="-4"/>
          <w:sz w:val="28"/>
        </w:rPr>
        <w:t> </w:t>
      </w:r>
      <w:r>
        <w:rPr>
          <w:sz w:val="28"/>
        </w:rPr>
        <w:t>и</w:t>
      </w:r>
      <w:r>
        <w:rPr>
          <w:spacing w:val="-4"/>
          <w:sz w:val="28"/>
        </w:rPr>
        <w:t> </w:t>
      </w:r>
      <w:r>
        <w:rPr>
          <w:sz w:val="28"/>
        </w:rPr>
        <w:t>школе</w:t>
      </w:r>
      <w:r>
        <w:rPr>
          <w:spacing w:val="-4"/>
          <w:sz w:val="28"/>
        </w:rPr>
        <w:t> </w:t>
      </w:r>
      <w:r>
        <w:rPr>
          <w:sz w:val="28"/>
        </w:rPr>
        <w:t>:</w:t>
      </w:r>
      <w:r>
        <w:rPr>
          <w:spacing w:val="-6"/>
          <w:sz w:val="28"/>
        </w:rPr>
        <w:t> </w:t>
      </w:r>
      <w:r>
        <w:rPr>
          <w:sz w:val="28"/>
        </w:rPr>
        <w:t>Г.В.</w:t>
      </w:r>
      <w:r>
        <w:rPr>
          <w:spacing w:val="-7"/>
          <w:sz w:val="28"/>
        </w:rPr>
        <w:t> </w:t>
      </w:r>
      <w:r>
        <w:rPr>
          <w:sz w:val="28"/>
        </w:rPr>
        <w:t>Вержибок;</w:t>
      </w:r>
      <w:r>
        <w:rPr>
          <w:spacing w:val="-3"/>
          <w:sz w:val="28"/>
        </w:rPr>
        <w:t> </w:t>
      </w:r>
      <w:r>
        <w:rPr>
          <w:sz w:val="28"/>
        </w:rPr>
        <w:t>под ред. А.С. Лаптенка. – Минск: Национальный институт образования, 2018.</w:t>
      </w:r>
    </w:p>
    <w:p>
      <w:pPr>
        <w:pStyle w:val="ListParagraph"/>
        <w:numPr>
          <w:ilvl w:val="0"/>
          <w:numId w:val="219"/>
        </w:numPr>
        <w:tabs>
          <w:tab w:pos="968" w:val="left" w:leader="none"/>
        </w:tabs>
        <w:spacing w:line="240" w:lineRule="auto" w:before="0" w:after="0"/>
        <w:ind w:left="968" w:right="0" w:hanging="578"/>
        <w:jc w:val="left"/>
        <w:rPr>
          <w:sz w:val="28"/>
        </w:rPr>
      </w:pPr>
      <w:r>
        <w:rPr>
          <w:sz w:val="28"/>
        </w:rPr>
        <w:t>Казахстанские</w:t>
      </w:r>
      <w:r>
        <w:rPr>
          <w:spacing w:val="-11"/>
          <w:sz w:val="28"/>
        </w:rPr>
        <w:t> </w:t>
      </w:r>
      <w:r>
        <w:rPr>
          <w:sz w:val="28"/>
        </w:rPr>
        <w:t>семьи.</w:t>
      </w:r>
      <w:r>
        <w:rPr>
          <w:spacing w:val="-7"/>
          <w:sz w:val="28"/>
        </w:rPr>
        <w:t> </w:t>
      </w:r>
      <w:r>
        <w:rPr>
          <w:sz w:val="28"/>
        </w:rPr>
        <w:t>Национальный</w:t>
      </w:r>
      <w:r>
        <w:rPr>
          <w:spacing w:val="-6"/>
          <w:sz w:val="28"/>
        </w:rPr>
        <w:t> </w:t>
      </w:r>
      <w:r>
        <w:rPr>
          <w:sz w:val="28"/>
        </w:rPr>
        <w:t>доклад.</w:t>
      </w:r>
      <w:r>
        <w:rPr>
          <w:spacing w:val="-3"/>
          <w:sz w:val="28"/>
        </w:rPr>
        <w:t> </w:t>
      </w:r>
      <w:r>
        <w:rPr>
          <w:sz w:val="28"/>
        </w:rPr>
        <w:t>–</w:t>
      </w:r>
      <w:r>
        <w:rPr>
          <w:spacing w:val="-6"/>
          <w:sz w:val="28"/>
        </w:rPr>
        <w:t> </w:t>
      </w:r>
      <w:r>
        <w:rPr>
          <w:sz w:val="28"/>
        </w:rPr>
        <w:t>Астана,</w:t>
      </w:r>
      <w:r>
        <w:rPr>
          <w:spacing w:val="-6"/>
          <w:sz w:val="28"/>
        </w:rPr>
        <w:t> </w:t>
      </w:r>
      <w:r>
        <w:rPr>
          <w:spacing w:val="-2"/>
          <w:sz w:val="28"/>
        </w:rPr>
        <w:t>2021.</w:t>
      </w:r>
    </w:p>
    <w:p>
      <w:pPr>
        <w:spacing w:after="0" w:line="240" w:lineRule="auto"/>
        <w:jc w:val="left"/>
        <w:rPr>
          <w:sz w:val="28"/>
        </w:rPr>
        <w:sectPr>
          <w:pgSz w:w="12240" w:h="15840"/>
          <w:pgMar w:header="0" w:footer="981" w:top="1060" w:bottom="1200" w:left="1300" w:right="500"/>
        </w:sectPr>
      </w:pPr>
    </w:p>
    <w:p>
      <w:pPr>
        <w:pStyle w:val="ListParagraph"/>
        <w:numPr>
          <w:ilvl w:val="0"/>
          <w:numId w:val="219"/>
        </w:numPr>
        <w:tabs>
          <w:tab w:pos="968" w:val="left" w:leader="none"/>
        </w:tabs>
        <w:spacing w:line="240" w:lineRule="auto" w:before="65" w:after="0"/>
        <w:ind w:left="968" w:right="542" w:hanging="579"/>
        <w:jc w:val="left"/>
        <w:rPr>
          <w:sz w:val="28"/>
        </w:rPr>
      </w:pPr>
      <w:r>
        <w:rPr/>
        <mc:AlternateContent>
          <mc:Choice Requires="wps">
            <w:drawing>
              <wp:anchor distT="0" distB="0" distL="0" distR="0" allowOverlap="1" layoutInCell="1" locked="0" behindDoc="0" simplePos="0" relativeHeight="15915008">
                <wp:simplePos x="0" y="0"/>
                <wp:positionH relativeFrom="page">
                  <wp:posOffset>7632982</wp:posOffset>
                </wp:positionH>
                <wp:positionV relativeFrom="page">
                  <wp:posOffset>5527595</wp:posOffset>
                </wp:positionV>
                <wp:extent cx="144145" cy="2029460"/>
                <wp:effectExtent l="0" t="0" r="0" b="0"/>
                <wp:wrapNone/>
                <wp:docPr id="556" name="Textbox 556"/>
                <wp:cNvGraphicFramePr>
                  <a:graphicFrameLocks/>
                </wp:cNvGraphicFramePr>
                <a:graphic>
                  <a:graphicData uri="http://schemas.microsoft.com/office/word/2010/wordprocessingShape">
                    <wps:wsp>
                      <wps:cNvPr id="556" name="Textbox 556"/>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5008" type="#_x0000_t202" id="docshape466"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Когнитивные исследования: Сборник научных трудов: Вып. 2. /Под ред. В.Д.</w:t>
      </w:r>
      <w:r>
        <w:rPr>
          <w:spacing w:val="-5"/>
          <w:sz w:val="28"/>
        </w:rPr>
        <w:t> </w:t>
      </w:r>
      <w:r>
        <w:rPr>
          <w:sz w:val="28"/>
        </w:rPr>
        <w:t>Соловьева,</w:t>
      </w:r>
      <w:r>
        <w:rPr>
          <w:spacing w:val="-4"/>
          <w:sz w:val="28"/>
        </w:rPr>
        <w:t> </w:t>
      </w:r>
      <w:r>
        <w:rPr>
          <w:sz w:val="28"/>
        </w:rPr>
        <w:t>Т.</w:t>
      </w:r>
      <w:r>
        <w:rPr>
          <w:spacing w:val="-4"/>
          <w:sz w:val="28"/>
        </w:rPr>
        <w:t> </w:t>
      </w:r>
      <w:r>
        <w:rPr>
          <w:sz w:val="28"/>
        </w:rPr>
        <w:t>В.</w:t>
      </w:r>
      <w:r>
        <w:rPr>
          <w:spacing w:val="-5"/>
          <w:sz w:val="28"/>
        </w:rPr>
        <w:t> </w:t>
      </w:r>
      <w:r>
        <w:rPr>
          <w:sz w:val="28"/>
        </w:rPr>
        <w:t>Черниговской.</w:t>
      </w:r>
      <w:r>
        <w:rPr>
          <w:spacing w:val="-4"/>
          <w:sz w:val="28"/>
        </w:rPr>
        <w:t> </w:t>
      </w:r>
      <w:r>
        <w:rPr>
          <w:sz w:val="28"/>
        </w:rPr>
        <w:t>–</w:t>
      </w:r>
      <w:r>
        <w:rPr>
          <w:spacing w:val="-5"/>
          <w:sz w:val="28"/>
        </w:rPr>
        <w:t> </w:t>
      </w:r>
      <w:r>
        <w:rPr>
          <w:sz w:val="28"/>
        </w:rPr>
        <w:t>Институт</w:t>
      </w:r>
      <w:r>
        <w:rPr>
          <w:spacing w:val="-4"/>
          <w:sz w:val="28"/>
        </w:rPr>
        <w:t> </w:t>
      </w:r>
      <w:r>
        <w:rPr>
          <w:sz w:val="28"/>
        </w:rPr>
        <w:t>психологии</w:t>
      </w:r>
      <w:r>
        <w:rPr>
          <w:spacing w:val="-3"/>
          <w:sz w:val="28"/>
        </w:rPr>
        <w:t> </w:t>
      </w:r>
      <w:r>
        <w:rPr>
          <w:sz w:val="28"/>
        </w:rPr>
        <w:t>РАН</w:t>
      </w:r>
      <w:r>
        <w:rPr>
          <w:spacing w:val="-4"/>
          <w:sz w:val="28"/>
        </w:rPr>
        <w:t> </w:t>
      </w:r>
      <w:r>
        <w:rPr>
          <w:sz w:val="28"/>
        </w:rPr>
        <w:t>Москва. – 2018г.</w:t>
      </w:r>
    </w:p>
    <w:p>
      <w:pPr>
        <w:pStyle w:val="ListParagraph"/>
        <w:numPr>
          <w:ilvl w:val="0"/>
          <w:numId w:val="219"/>
        </w:numPr>
        <w:tabs>
          <w:tab w:pos="968" w:val="left" w:leader="none"/>
        </w:tabs>
        <w:spacing w:line="240" w:lineRule="auto" w:before="2" w:after="0"/>
        <w:ind w:left="968" w:right="801" w:hanging="579"/>
        <w:jc w:val="left"/>
        <w:rPr>
          <w:sz w:val="28"/>
        </w:rPr>
      </w:pPr>
      <w:r>
        <w:rPr>
          <w:sz w:val="28"/>
        </w:rPr>
        <w:t>Кулагина И.Ю. Психология развития и возрастная психология: полный жизненный</w:t>
      </w:r>
      <w:r>
        <w:rPr>
          <w:spacing w:val="-3"/>
          <w:sz w:val="28"/>
        </w:rPr>
        <w:t> </w:t>
      </w:r>
      <w:r>
        <w:rPr>
          <w:sz w:val="28"/>
        </w:rPr>
        <w:t>цикл</w:t>
      </w:r>
      <w:r>
        <w:rPr>
          <w:spacing w:val="-4"/>
          <w:sz w:val="28"/>
        </w:rPr>
        <w:t> </w:t>
      </w:r>
      <w:r>
        <w:rPr>
          <w:sz w:val="28"/>
        </w:rPr>
        <w:t>развития</w:t>
      </w:r>
      <w:r>
        <w:rPr>
          <w:spacing w:val="-6"/>
          <w:sz w:val="28"/>
        </w:rPr>
        <w:t> </w:t>
      </w:r>
      <w:r>
        <w:rPr>
          <w:sz w:val="28"/>
        </w:rPr>
        <w:t>человека</w:t>
      </w:r>
      <w:r>
        <w:rPr>
          <w:spacing w:val="-3"/>
          <w:sz w:val="28"/>
        </w:rPr>
        <w:t> </w:t>
      </w:r>
      <w:r>
        <w:rPr>
          <w:sz w:val="28"/>
        </w:rPr>
        <w:t>/</w:t>
      </w:r>
      <w:r>
        <w:rPr>
          <w:spacing w:val="-2"/>
          <w:sz w:val="28"/>
        </w:rPr>
        <w:t> </w:t>
      </w:r>
      <w:r>
        <w:rPr>
          <w:sz w:val="28"/>
        </w:rPr>
        <w:t>И.Ю.</w:t>
      </w:r>
      <w:r>
        <w:rPr>
          <w:spacing w:val="-4"/>
          <w:sz w:val="28"/>
        </w:rPr>
        <w:t> </w:t>
      </w:r>
      <w:r>
        <w:rPr>
          <w:sz w:val="28"/>
        </w:rPr>
        <w:t>Кулагина,</w:t>
      </w:r>
      <w:r>
        <w:rPr>
          <w:spacing w:val="-4"/>
          <w:sz w:val="28"/>
        </w:rPr>
        <w:t> </w:t>
      </w:r>
      <w:r>
        <w:rPr>
          <w:sz w:val="28"/>
        </w:rPr>
        <w:t>В.</w:t>
      </w:r>
      <w:r>
        <w:rPr>
          <w:spacing w:val="-5"/>
          <w:sz w:val="28"/>
        </w:rPr>
        <w:t> </w:t>
      </w:r>
      <w:r>
        <w:rPr>
          <w:sz w:val="28"/>
        </w:rPr>
        <w:t>Н.</w:t>
      </w:r>
      <w:r>
        <w:rPr>
          <w:spacing w:val="-4"/>
          <w:sz w:val="28"/>
        </w:rPr>
        <w:t> </w:t>
      </w:r>
      <w:r>
        <w:rPr>
          <w:sz w:val="28"/>
        </w:rPr>
        <w:t>Колюцкий.</w:t>
      </w:r>
      <w:r>
        <w:rPr>
          <w:spacing w:val="-6"/>
          <w:sz w:val="28"/>
        </w:rPr>
        <w:t> </w:t>
      </w:r>
      <w:r>
        <w:rPr>
          <w:sz w:val="28"/>
        </w:rPr>
        <w:t>– М.: Трикста, Академический проект, 2019.</w:t>
      </w:r>
    </w:p>
    <w:p>
      <w:pPr>
        <w:pStyle w:val="ListParagraph"/>
        <w:numPr>
          <w:ilvl w:val="0"/>
          <w:numId w:val="219"/>
        </w:numPr>
        <w:tabs>
          <w:tab w:pos="968" w:val="left" w:leader="none"/>
        </w:tabs>
        <w:spacing w:line="242" w:lineRule="auto" w:before="0" w:after="0"/>
        <w:ind w:left="968" w:right="638" w:hanging="579"/>
        <w:jc w:val="left"/>
        <w:rPr>
          <w:sz w:val="28"/>
        </w:rPr>
      </w:pPr>
      <w:r>
        <w:rPr>
          <w:sz w:val="28"/>
        </w:rPr>
        <w:t>Кулагина</w:t>
      </w:r>
      <w:r>
        <w:rPr>
          <w:spacing w:val="-5"/>
          <w:sz w:val="28"/>
        </w:rPr>
        <w:t> </w:t>
      </w:r>
      <w:r>
        <w:rPr>
          <w:sz w:val="28"/>
        </w:rPr>
        <w:t>И.Ю.</w:t>
      </w:r>
      <w:r>
        <w:rPr>
          <w:spacing w:val="-6"/>
          <w:sz w:val="28"/>
        </w:rPr>
        <w:t> </w:t>
      </w:r>
      <w:r>
        <w:rPr>
          <w:sz w:val="28"/>
        </w:rPr>
        <w:t>Возрастная</w:t>
      </w:r>
      <w:r>
        <w:rPr>
          <w:spacing w:val="-8"/>
          <w:sz w:val="28"/>
        </w:rPr>
        <w:t> </w:t>
      </w:r>
      <w:r>
        <w:rPr>
          <w:sz w:val="28"/>
        </w:rPr>
        <w:t>психология:</w:t>
      </w:r>
      <w:r>
        <w:rPr>
          <w:spacing w:val="-6"/>
          <w:sz w:val="28"/>
        </w:rPr>
        <w:t> </w:t>
      </w:r>
      <w:r>
        <w:rPr>
          <w:sz w:val="28"/>
        </w:rPr>
        <w:t>развитие</w:t>
      </w:r>
      <w:r>
        <w:rPr>
          <w:spacing w:val="-5"/>
          <w:sz w:val="28"/>
        </w:rPr>
        <w:t> </w:t>
      </w:r>
      <w:r>
        <w:rPr>
          <w:sz w:val="28"/>
        </w:rPr>
        <w:t>ребенка</w:t>
      </w:r>
      <w:r>
        <w:rPr>
          <w:spacing w:val="-5"/>
          <w:sz w:val="28"/>
        </w:rPr>
        <w:t> </w:t>
      </w:r>
      <w:r>
        <w:rPr>
          <w:sz w:val="28"/>
        </w:rPr>
        <w:t>от</w:t>
      </w:r>
      <w:r>
        <w:rPr>
          <w:spacing w:val="-6"/>
          <w:sz w:val="28"/>
        </w:rPr>
        <w:t> </w:t>
      </w:r>
      <w:r>
        <w:rPr>
          <w:sz w:val="28"/>
        </w:rPr>
        <w:t>рождения</w:t>
      </w:r>
      <w:r>
        <w:rPr>
          <w:spacing w:val="-5"/>
          <w:sz w:val="28"/>
        </w:rPr>
        <w:t> </w:t>
      </w:r>
      <w:r>
        <w:rPr>
          <w:sz w:val="28"/>
        </w:rPr>
        <w:t>до 17 лет / Ун-т Рос. акад. образования. – 5-е изд. – М.: Изд-во УРАО, 2020.</w:t>
      </w:r>
    </w:p>
    <w:p>
      <w:pPr>
        <w:pStyle w:val="ListParagraph"/>
        <w:numPr>
          <w:ilvl w:val="0"/>
          <w:numId w:val="219"/>
        </w:numPr>
        <w:tabs>
          <w:tab w:pos="968" w:val="left" w:leader="none"/>
        </w:tabs>
        <w:spacing w:line="240" w:lineRule="auto" w:before="0" w:after="0"/>
        <w:ind w:left="968" w:right="717" w:hanging="579"/>
        <w:jc w:val="left"/>
        <w:rPr>
          <w:sz w:val="28"/>
        </w:rPr>
      </w:pPr>
      <w:r>
        <w:rPr>
          <w:sz w:val="28"/>
        </w:rPr>
        <w:t>Кулагина И.Ю. Колюцкий В.Н. Возрастная психология. Юнита 3. Характеристика</w:t>
      </w:r>
      <w:r>
        <w:rPr>
          <w:spacing w:val="-7"/>
          <w:sz w:val="28"/>
        </w:rPr>
        <w:t> </w:t>
      </w:r>
      <w:r>
        <w:rPr>
          <w:sz w:val="28"/>
        </w:rPr>
        <w:t>психологических</w:t>
      </w:r>
      <w:r>
        <w:rPr>
          <w:spacing w:val="-6"/>
          <w:sz w:val="28"/>
        </w:rPr>
        <w:t> </w:t>
      </w:r>
      <w:r>
        <w:rPr>
          <w:sz w:val="28"/>
        </w:rPr>
        <w:t>особенностей</w:t>
      </w:r>
      <w:r>
        <w:rPr>
          <w:spacing w:val="-7"/>
          <w:sz w:val="28"/>
        </w:rPr>
        <w:t> </w:t>
      </w:r>
      <w:r>
        <w:rPr>
          <w:sz w:val="28"/>
        </w:rPr>
        <w:t>подростков</w:t>
      </w:r>
      <w:r>
        <w:rPr>
          <w:spacing w:val="-10"/>
          <w:sz w:val="28"/>
        </w:rPr>
        <w:t> </w:t>
      </w:r>
      <w:r>
        <w:rPr>
          <w:sz w:val="28"/>
        </w:rPr>
        <w:t>и</w:t>
      </w:r>
      <w:r>
        <w:rPr>
          <w:spacing w:val="-7"/>
          <w:sz w:val="28"/>
        </w:rPr>
        <w:t> </w:t>
      </w:r>
      <w:r>
        <w:rPr>
          <w:sz w:val="28"/>
        </w:rPr>
        <w:t>юношей.</w:t>
      </w:r>
      <w:r>
        <w:rPr>
          <w:spacing w:val="-3"/>
          <w:sz w:val="28"/>
        </w:rPr>
        <w:t> </w:t>
      </w:r>
      <w:r>
        <w:rPr>
          <w:sz w:val="28"/>
        </w:rPr>
        <w:t>– НОУ «Современный Гуманитарный Институт», МОСКВА, 2018.</w:t>
      </w:r>
    </w:p>
    <w:p>
      <w:pPr>
        <w:pStyle w:val="ListParagraph"/>
        <w:numPr>
          <w:ilvl w:val="0"/>
          <w:numId w:val="219"/>
        </w:numPr>
        <w:tabs>
          <w:tab w:pos="968" w:val="left" w:leader="none"/>
        </w:tabs>
        <w:spacing w:line="240" w:lineRule="auto" w:before="0" w:after="0"/>
        <w:ind w:left="968" w:right="648" w:hanging="579"/>
        <w:jc w:val="left"/>
        <w:rPr>
          <w:sz w:val="28"/>
        </w:rPr>
      </w:pPr>
      <w:r>
        <w:rPr>
          <w:sz w:val="28"/>
        </w:rPr>
        <w:t>Куткина</w:t>
      </w:r>
      <w:r>
        <w:rPr>
          <w:spacing w:val="-4"/>
          <w:sz w:val="28"/>
        </w:rPr>
        <w:t> </w:t>
      </w:r>
      <w:r>
        <w:rPr>
          <w:sz w:val="28"/>
        </w:rPr>
        <w:t>М.Н.,</w:t>
      </w:r>
      <w:r>
        <w:rPr>
          <w:spacing w:val="-5"/>
          <w:sz w:val="28"/>
        </w:rPr>
        <w:t> </w:t>
      </w:r>
      <w:r>
        <w:rPr>
          <w:sz w:val="28"/>
        </w:rPr>
        <w:t>Линич</w:t>
      </w:r>
      <w:r>
        <w:rPr>
          <w:spacing w:val="-4"/>
          <w:sz w:val="28"/>
        </w:rPr>
        <w:t> </w:t>
      </w:r>
      <w:r>
        <w:rPr>
          <w:sz w:val="28"/>
        </w:rPr>
        <w:t>Е.П.,</w:t>
      </w:r>
      <w:r>
        <w:rPr>
          <w:spacing w:val="-5"/>
          <w:sz w:val="28"/>
        </w:rPr>
        <w:t> </w:t>
      </w:r>
      <w:r>
        <w:rPr>
          <w:sz w:val="28"/>
        </w:rPr>
        <w:t>Барсукова</w:t>
      </w:r>
      <w:r>
        <w:rPr>
          <w:spacing w:val="-5"/>
          <w:sz w:val="28"/>
        </w:rPr>
        <w:t> </w:t>
      </w:r>
      <w:r>
        <w:rPr>
          <w:sz w:val="28"/>
        </w:rPr>
        <w:t>Н.В.:</w:t>
      </w:r>
      <w:r>
        <w:rPr>
          <w:spacing w:val="-4"/>
          <w:sz w:val="28"/>
        </w:rPr>
        <w:t> </w:t>
      </w:r>
      <w:r>
        <w:rPr>
          <w:sz w:val="28"/>
        </w:rPr>
        <w:t>Организация</w:t>
      </w:r>
      <w:r>
        <w:rPr>
          <w:spacing w:val="-4"/>
          <w:sz w:val="28"/>
        </w:rPr>
        <w:t> </w:t>
      </w:r>
      <w:r>
        <w:rPr>
          <w:sz w:val="28"/>
        </w:rPr>
        <w:t>питания</w:t>
      </w:r>
      <w:r>
        <w:rPr>
          <w:spacing w:val="-4"/>
          <w:sz w:val="28"/>
        </w:rPr>
        <w:t> </w:t>
      </w:r>
      <w:r>
        <w:rPr>
          <w:sz w:val="28"/>
        </w:rPr>
        <w:t>детей</w:t>
      </w:r>
      <w:r>
        <w:rPr>
          <w:spacing w:val="-7"/>
          <w:sz w:val="28"/>
        </w:rPr>
        <w:t> </w:t>
      </w:r>
      <w:r>
        <w:rPr>
          <w:sz w:val="28"/>
        </w:rPr>
        <w:t>и подростков. Учебное пособие. – Лань, 2021.</w:t>
      </w:r>
    </w:p>
    <w:p>
      <w:pPr>
        <w:pStyle w:val="ListParagraph"/>
        <w:numPr>
          <w:ilvl w:val="0"/>
          <w:numId w:val="219"/>
        </w:numPr>
        <w:tabs>
          <w:tab w:pos="968" w:val="left" w:leader="none"/>
        </w:tabs>
        <w:spacing w:line="240" w:lineRule="auto" w:before="0" w:after="0"/>
        <w:ind w:left="968" w:right="874" w:hanging="579"/>
        <w:jc w:val="left"/>
        <w:rPr>
          <w:sz w:val="28"/>
        </w:rPr>
      </w:pPr>
      <w:r>
        <w:rPr>
          <w:sz w:val="28"/>
        </w:rPr>
        <w:t>Монахова</w:t>
      </w:r>
      <w:r>
        <w:rPr>
          <w:spacing w:val="-6"/>
          <w:sz w:val="28"/>
        </w:rPr>
        <w:t> </w:t>
      </w:r>
      <w:r>
        <w:rPr>
          <w:sz w:val="28"/>
        </w:rPr>
        <w:t>А.Ю.</w:t>
      </w:r>
      <w:r>
        <w:rPr>
          <w:spacing w:val="-6"/>
          <w:sz w:val="28"/>
        </w:rPr>
        <w:t> </w:t>
      </w:r>
      <w:r>
        <w:rPr>
          <w:sz w:val="28"/>
        </w:rPr>
        <w:t>Психолог</w:t>
      </w:r>
      <w:r>
        <w:rPr>
          <w:spacing w:val="-5"/>
          <w:sz w:val="28"/>
        </w:rPr>
        <w:t> </w:t>
      </w:r>
      <w:r>
        <w:rPr>
          <w:sz w:val="28"/>
        </w:rPr>
        <w:t>и</w:t>
      </w:r>
      <w:r>
        <w:rPr>
          <w:spacing w:val="-5"/>
          <w:sz w:val="28"/>
        </w:rPr>
        <w:t> </w:t>
      </w:r>
      <w:r>
        <w:rPr>
          <w:sz w:val="28"/>
        </w:rPr>
        <w:t>семья:</w:t>
      </w:r>
      <w:r>
        <w:rPr>
          <w:spacing w:val="-4"/>
          <w:sz w:val="28"/>
        </w:rPr>
        <w:t> </w:t>
      </w:r>
      <w:r>
        <w:rPr>
          <w:sz w:val="28"/>
        </w:rPr>
        <w:t>активные</w:t>
      </w:r>
      <w:r>
        <w:rPr>
          <w:spacing w:val="-5"/>
          <w:sz w:val="28"/>
        </w:rPr>
        <w:t> </w:t>
      </w:r>
      <w:r>
        <w:rPr>
          <w:sz w:val="28"/>
        </w:rPr>
        <w:t>методы</w:t>
      </w:r>
      <w:r>
        <w:rPr>
          <w:spacing w:val="-5"/>
          <w:sz w:val="28"/>
        </w:rPr>
        <w:t> </w:t>
      </w:r>
      <w:r>
        <w:rPr>
          <w:sz w:val="28"/>
        </w:rPr>
        <w:t>взаимодействия.</w:t>
      </w:r>
      <w:r>
        <w:rPr>
          <w:spacing w:val="-2"/>
          <w:sz w:val="28"/>
        </w:rPr>
        <w:t> </w:t>
      </w:r>
      <w:r>
        <w:rPr>
          <w:sz w:val="28"/>
        </w:rPr>
        <w:t>– Ярославль: Академия развития: Академия Холдинг, 2020.</w:t>
      </w:r>
    </w:p>
    <w:p>
      <w:pPr>
        <w:pStyle w:val="ListParagraph"/>
        <w:numPr>
          <w:ilvl w:val="0"/>
          <w:numId w:val="219"/>
        </w:numPr>
        <w:tabs>
          <w:tab w:pos="968" w:val="left" w:leader="none"/>
        </w:tabs>
        <w:spacing w:line="240" w:lineRule="auto" w:before="0" w:after="0"/>
        <w:ind w:left="968" w:right="1077" w:hanging="579"/>
        <w:jc w:val="left"/>
        <w:rPr>
          <w:sz w:val="28"/>
        </w:rPr>
      </w:pPr>
      <w:r>
        <w:rPr>
          <w:sz w:val="28"/>
        </w:rPr>
        <w:t>Бахишева</w:t>
      </w:r>
      <w:r>
        <w:rPr>
          <w:spacing w:val="-8"/>
          <w:sz w:val="28"/>
        </w:rPr>
        <w:t> </w:t>
      </w:r>
      <w:r>
        <w:rPr>
          <w:sz w:val="28"/>
        </w:rPr>
        <w:t>С.М.</w:t>
      </w:r>
      <w:r>
        <w:rPr>
          <w:spacing w:val="-9"/>
          <w:sz w:val="28"/>
        </w:rPr>
        <w:t> </w:t>
      </w:r>
      <w:r>
        <w:rPr>
          <w:sz w:val="28"/>
        </w:rPr>
        <w:t>Педагогикалық</w:t>
      </w:r>
      <w:r>
        <w:rPr>
          <w:spacing w:val="-7"/>
          <w:sz w:val="28"/>
        </w:rPr>
        <w:t> </w:t>
      </w:r>
      <w:r>
        <w:rPr>
          <w:sz w:val="28"/>
        </w:rPr>
        <w:t>жобалау:</w:t>
      </w:r>
      <w:r>
        <w:rPr>
          <w:spacing w:val="-6"/>
          <w:sz w:val="28"/>
        </w:rPr>
        <w:t> </w:t>
      </w:r>
      <w:r>
        <w:rPr>
          <w:sz w:val="28"/>
        </w:rPr>
        <w:t>теориясы</w:t>
      </w:r>
      <w:r>
        <w:rPr>
          <w:spacing w:val="-7"/>
          <w:sz w:val="28"/>
        </w:rPr>
        <w:t> </w:t>
      </w:r>
      <w:r>
        <w:rPr>
          <w:sz w:val="28"/>
        </w:rPr>
        <w:t>мен</w:t>
      </w:r>
      <w:r>
        <w:rPr>
          <w:spacing w:val="-7"/>
          <w:sz w:val="28"/>
        </w:rPr>
        <w:t> </w:t>
      </w:r>
      <w:r>
        <w:rPr>
          <w:sz w:val="28"/>
        </w:rPr>
        <w:t>технологиясы: Оқулық. - Алматы: ЖШС РПБК «Дәуір», 2011.- 336 бет.</w:t>
      </w:r>
    </w:p>
    <w:p>
      <w:pPr>
        <w:pStyle w:val="ListParagraph"/>
        <w:numPr>
          <w:ilvl w:val="0"/>
          <w:numId w:val="219"/>
        </w:numPr>
        <w:tabs>
          <w:tab w:pos="968" w:val="left" w:leader="none"/>
        </w:tabs>
        <w:spacing w:line="240" w:lineRule="auto" w:before="0" w:after="0"/>
        <w:ind w:left="968" w:right="394" w:hanging="579"/>
        <w:jc w:val="left"/>
        <w:rPr>
          <w:sz w:val="28"/>
        </w:rPr>
      </w:pPr>
      <w:r>
        <w:rPr>
          <w:sz w:val="28"/>
        </w:rPr>
        <w:t>Жұбаназарова</w:t>
      </w:r>
      <w:r>
        <w:rPr>
          <w:spacing w:val="-5"/>
          <w:sz w:val="28"/>
        </w:rPr>
        <w:t> </w:t>
      </w:r>
      <w:r>
        <w:rPr>
          <w:sz w:val="28"/>
        </w:rPr>
        <w:t>Н.С.</w:t>
      </w:r>
      <w:r>
        <w:rPr>
          <w:spacing w:val="-9"/>
          <w:sz w:val="28"/>
        </w:rPr>
        <w:t> </w:t>
      </w:r>
      <w:r>
        <w:rPr>
          <w:sz w:val="28"/>
        </w:rPr>
        <w:t>Жас</w:t>
      </w:r>
      <w:r>
        <w:rPr>
          <w:spacing w:val="-4"/>
          <w:sz w:val="28"/>
        </w:rPr>
        <w:t> </w:t>
      </w:r>
      <w:r>
        <w:rPr>
          <w:sz w:val="28"/>
        </w:rPr>
        <w:t>ерекшелік</w:t>
      </w:r>
      <w:r>
        <w:rPr>
          <w:spacing w:val="-7"/>
          <w:sz w:val="28"/>
        </w:rPr>
        <w:t> </w:t>
      </w:r>
      <w:r>
        <w:rPr>
          <w:sz w:val="28"/>
        </w:rPr>
        <w:t>психологиясы:</w:t>
      </w:r>
      <w:r>
        <w:rPr>
          <w:spacing w:val="-3"/>
          <w:sz w:val="28"/>
        </w:rPr>
        <w:t> </w:t>
      </w:r>
      <w:r>
        <w:rPr>
          <w:sz w:val="28"/>
        </w:rPr>
        <w:t>оқулық.</w:t>
      </w:r>
      <w:r>
        <w:rPr>
          <w:spacing w:val="-3"/>
          <w:sz w:val="28"/>
        </w:rPr>
        <w:t> </w:t>
      </w:r>
      <w:r>
        <w:rPr>
          <w:sz w:val="28"/>
        </w:rPr>
        <w:t>–</w:t>
      </w:r>
      <w:r>
        <w:rPr>
          <w:spacing w:val="-6"/>
          <w:sz w:val="28"/>
        </w:rPr>
        <w:t> </w:t>
      </w:r>
      <w:r>
        <w:rPr>
          <w:sz w:val="28"/>
        </w:rPr>
        <w:t>Алматы,</w:t>
      </w:r>
      <w:r>
        <w:rPr>
          <w:spacing w:val="-4"/>
          <w:sz w:val="28"/>
        </w:rPr>
        <w:t> </w:t>
      </w:r>
      <w:r>
        <w:rPr>
          <w:sz w:val="28"/>
        </w:rPr>
        <w:t>Қазақ университеті, 2014. – 285б.</w:t>
      </w:r>
    </w:p>
    <w:p>
      <w:pPr>
        <w:pStyle w:val="ListParagraph"/>
        <w:numPr>
          <w:ilvl w:val="0"/>
          <w:numId w:val="219"/>
        </w:numPr>
        <w:tabs>
          <w:tab w:pos="968" w:val="left" w:leader="none"/>
        </w:tabs>
        <w:spacing w:line="242" w:lineRule="auto" w:before="0" w:after="0"/>
        <w:ind w:left="968" w:right="1032" w:hanging="579"/>
        <w:jc w:val="left"/>
        <w:rPr>
          <w:sz w:val="28"/>
        </w:rPr>
      </w:pPr>
      <w:r>
        <w:rPr>
          <w:sz w:val="28"/>
        </w:rPr>
        <w:t>Хмель</w:t>
      </w:r>
      <w:r>
        <w:rPr>
          <w:spacing w:val="-6"/>
          <w:sz w:val="28"/>
        </w:rPr>
        <w:t> </w:t>
      </w:r>
      <w:r>
        <w:rPr>
          <w:sz w:val="28"/>
        </w:rPr>
        <w:t>Н.Д.</w:t>
      </w:r>
      <w:r>
        <w:rPr>
          <w:spacing w:val="-6"/>
          <w:sz w:val="28"/>
        </w:rPr>
        <w:t> </w:t>
      </w:r>
      <w:r>
        <w:rPr>
          <w:sz w:val="28"/>
        </w:rPr>
        <w:t>Жалпы</w:t>
      </w:r>
      <w:r>
        <w:rPr>
          <w:spacing w:val="-6"/>
          <w:sz w:val="28"/>
        </w:rPr>
        <w:t> </w:t>
      </w:r>
      <w:r>
        <w:rPr>
          <w:sz w:val="28"/>
        </w:rPr>
        <w:t>білім</w:t>
      </w:r>
      <w:r>
        <w:rPr>
          <w:spacing w:val="-5"/>
          <w:sz w:val="28"/>
        </w:rPr>
        <w:t> </w:t>
      </w:r>
      <w:r>
        <w:rPr>
          <w:sz w:val="28"/>
        </w:rPr>
        <w:t>беретін</w:t>
      </w:r>
      <w:r>
        <w:rPr>
          <w:spacing w:val="-5"/>
          <w:sz w:val="28"/>
        </w:rPr>
        <w:t> </w:t>
      </w:r>
      <w:r>
        <w:rPr>
          <w:sz w:val="28"/>
        </w:rPr>
        <w:t>мектептегі</w:t>
      </w:r>
      <w:r>
        <w:rPr>
          <w:spacing w:val="-4"/>
          <w:sz w:val="28"/>
        </w:rPr>
        <w:t> </w:t>
      </w:r>
      <w:r>
        <w:rPr>
          <w:sz w:val="28"/>
        </w:rPr>
        <w:t>педагогикалық</w:t>
      </w:r>
      <w:r>
        <w:rPr>
          <w:spacing w:val="-6"/>
          <w:sz w:val="28"/>
        </w:rPr>
        <w:t> </w:t>
      </w:r>
      <w:r>
        <w:rPr>
          <w:sz w:val="28"/>
        </w:rPr>
        <w:t>процесс. – Алматы: «Ғылым», 2002. – 168 б.</w:t>
      </w:r>
    </w:p>
    <w:p>
      <w:pPr>
        <w:pStyle w:val="ListParagraph"/>
        <w:numPr>
          <w:ilvl w:val="0"/>
          <w:numId w:val="219"/>
        </w:numPr>
        <w:tabs>
          <w:tab w:pos="968" w:val="left" w:leader="none"/>
        </w:tabs>
        <w:spacing w:line="240" w:lineRule="auto" w:before="0" w:after="0"/>
        <w:ind w:left="968" w:right="437" w:hanging="579"/>
        <w:jc w:val="left"/>
        <w:rPr>
          <w:sz w:val="28"/>
        </w:rPr>
      </w:pPr>
      <w:r>
        <w:rPr>
          <w:sz w:val="28"/>
        </w:rPr>
        <w:t>Ньюмарк</w:t>
      </w:r>
      <w:r>
        <w:rPr>
          <w:spacing w:val="-3"/>
          <w:sz w:val="28"/>
        </w:rPr>
        <w:t> </w:t>
      </w:r>
      <w:r>
        <w:rPr>
          <w:sz w:val="28"/>
        </w:rPr>
        <w:t>Д.</w:t>
      </w:r>
      <w:r>
        <w:rPr>
          <w:spacing w:val="-4"/>
          <w:sz w:val="28"/>
        </w:rPr>
        <w:t> </w:t>
      </w:r>
      <w:r>
        <w:rPr>
          <w:sz w:val="28"/>
        </w:rPr>
        <w:t>Как</w:t>
      </w:r>
      <w:r>
        <w:rPr>
          <w:spacing w:val="-3"/>
          <w:sz w:val="28"/>
        </w:rPr>
        <w:t> </w:t>
      </w:r>
      <w:r>
        <w:rPr>
          <w:sz w:val="28"/>
        </w:rPr>
        <w:t>воспитать</w:t>
      </w:r>
      <w:r>
        <w:rPr>
          <w:spacing w:val="-5"/>
          <w:sz w:val="28"/>
        </w:rPr>
        <w:t> </w:t>
      </w:r>
      <w:r>
        <w:rPr>
          <w:sz w:val="28"/>
        </w:rPr>
        <w:t>эмоционально</w:t>
      </w:r>
      <w:r>
        <w:rPr>
          <w:spacing w:val="-2"/>
          <w:sz w:val="28"/>
        </w:rPr>
        <w:t> </w:t>
      </w:r>
      <w:r>
        <w:rPr>
          <w:sz w:val="28"/>
        </w:rPr>
        <w:t>здоровых</w:t>
      </w:r>
      <w:r>
        <w:rPr>
          <w:spacing w:val="-6"/>
          <w:sz w:val="28"/>
        </w:rPr>
        <w:t> </w:t>
      </w:r>
      <w:r>
        <w:rPr>
          <w:sz w:val="28"/>
        </w:rPr>
        <w:t>детей</w:t>
      </w:r>
      <w:r>
        <w:rPr>
          <w:spacing w:val="-3"/>
          <w:sz w:val="28"/>
        </w:rPr>
        <w:t> </w:t>
      </w:r>
      <w:r>
        <w:rPr>
          <w:sz w:val="28"/>
        </w:rPr>
        <w:t>/</w:t>
      </w:r>
      <w:r>
        <w:rPr>
          <w:spacing w:val="-6"/>
          <w:sz w:val="28"/>
        </w:rPr>
        <w:t> </w:t>
      </w:r>
      <w:r>
        <w:rPr>
          <w:sz w:val="28"/>
        </w:rPr>
        <w:t>Перев.</w:t>
      </w:r>
      <w:r>
        <w:rPr>
          <w:spacing w:val="-4"/>
          <w:sz w:val="28"/>
        </w:rPr>
        <w:t> </w:t>
      </w:r>
      <w:r>
        <w:rPr>
          <w:sz w:val="28"/>
        </w:rPr>
        <w:t>с</w:t>
      </w:r>
      <w:r>
        <w:rPr>
          <w:spacing w:val="-4"/>
          <w:sz w:val="28"/>
        </w:rPr>
        <w:t> </w:t>
      </w:r>
      <w:r>
        <w:rPr>
          <w:sz w:val="28"/>
        </w:rPr>
        <w:t>англ. – М.: ООО Издательство «София», 2018.</w:t>
      </w:r>
    </w:p>
    <w:p>
      <w:pPr>
        <w:pStyle w:val="ListParagraph"/>
        <w:numPr>
          <w:ilvl w:val="0"/>
          <w:numId w:val="219"/>
        </w:numPr>
        <w:tabs>
          <w:tab w:pos="968" w:val="left" w:leader="none"/>
        </w:tabs>
        <w:spacing w:line="240" w:lineRule="auto" w:before="0" w:after="0"/>
        <w:ind w:left="968" w:right="1516" w:hanging="579"/>
        <w:jc w:val="left"/>
        <w:rPr>
          <w:sz w:val="28"/>
        </w:rPr>
      </w:pPr>
      <w:r>
        <w:rPr>
          <w:sz w:val="28"/>
        </w:rPr>
        <w:t>Родители Казахстана: роль в образовании и воспитании детей в постпандемию.</w:t>
      </w:r>
      <w:r>
        <w:rPr>
          <w:spacing w:val="-6"/>
          <w:sz w:val="28"/>
        </w:rPr>
        <w:t> </w:t>
      </w:r>
      <w:r>
        <w:rPr>
          <w:sz w:val="28"/>
        </w:rPr>
        <w:t>С.Ә.</w:t>
      </w:r>
      <w:r>
        <w:rPr>
          <w:spacing w:val="-6"/>
          <w:sz w:val="28"/>
        </w:rPr>
        <w:t> </w:t>
      </w:r>
      <w:r>
        <w:rPr>
          <w:sz w:val="28"/>
        </w:rPr>
        <w:t>Ырсалиев,</w:t>
      </w:r>
      <w:r>
        <w:rPr>
          <w:spacing w:val="-6"/>
          <w:sz w:val="28"/>
        </w:rPr>
        <w:t> </w:t>
      </w:r>
      <w:r>
        <w:rPr>
          <w:sz w:val="28"/>
        </w:rPr>
        <w:t>М.Б.</w:t>
      </w:r>
      <w:r>
        <w:rPr>
          <w:spacing w:val="-6"/>
          <w:sz w:val="28"/>
        </w:rPr>
        <w:t> </w:t>
      </w:r>
      <w:r>
        <w:rPr>
          <w:sz w:val="28"/>
        </w:rPr>
        <w:t>Қамзолдаев,</w:t>
      </w:r>
      <w:r>
        <w:rPr>
          <w:spacing w:val="-6"/>
          <w:sz w:val="28"/>
        </w:rPr>
        <w:t> </w:t>
      </w:r>
      <w:r>
        <w:rPr>
          <w:sz w:val="28"/>
        </w:rPr>
        <w:t>Б.Б.</w:t>
      </w:r>
      <w:r>
        <w:rPr>
          <w:spacing w:val="-6"/>
          <w:sz w:val="28"/>
        </w:rPr>
        <w:t> </w:t>
      </w:r>
      <w:r>
        <w:rPr>
          <w:sz w:val="28"/>
        </w:rPr>
        <w:t>Абуов,</w:t>
      </w:r>
      <w:r>
        <w:rPr>
          <w:spacing w:val="-6"/>
          <w:sz w:val="28"/>
        </w:rPr>
        <w:t> </w:t>
      </w:r>
      <w:r>
        <w:rPr>
          <w:sz w:val="28"/>
        </w:rPr>
        <w:t>А.А. Ахметжанова, Р.С. Сыздыкбаева .– Нур-Султан, 2022.</w:t>
      </w:r>
    </w:p>
    <w:p>
      <w:pPr>
        <w:pStyle w:val="ListParagraph"/>
        <w:numPr>
          <w:ilvl w:val="0"/>
          <w:numId w:val="219"/>
        </w:numPr>
        <w:tabs>
          <w:tab w:pos="968" w:val="left" w:leader="none"/>
        </w:tabs>
        <w:spacing w:line="240" w:lineRule="auto" w:before="0" w:after="0"/>
        <w:ind w:left="968" w:right="609" w:hanging="579"/>
        <w:jc w:val="left"/>
        <w:rPr>
          <w:sz w:val="28"/>
        </w:rPr>
      </w:pPr>
      <w:r>
        <w:rPr>
          <w:sz w:val="28"/>
        </w:rPr>
        <w:t>Руководство для мужчин. Как быть осознанным отцом и мужем. / Жаскайрат</w:t>
      </w:r>
      <w:r>
        <w:rPr>
          <w:spacing w:val="-3"/>
          <w:sz w:val="28"/>
        </w:rPr>
        <w:t> </w:t>
      </w:r>
      <w:r>
        <w:rPr>
          <w:sz w:val="28"/>
        </w:rPr>
        <w:t>М.,</w:t>
      </w:r>
      <w:r>
        <w:rPr>
          <w:spacing w:val="-4"/>
          <w:sz w:val="28"/>
        </w:rPr>
        <w:t> </w:t>
      </w:r>
      <w:r>
        <w:rPr>
          <w:sz w:val="28"/>
        </w:rPr>
        <w:t>Кабакова</w:t>
      </w:r>
      <w:r>
        <w:rPr>
          <w:spacing w:val="-4"/>
          <w:sz w:val="28"/>
        </w:rPr>
        <w:t> </w:t>
      </w:r>
      <w:r>
        <w:rPr>
          <w:sz w:val="28"/>
        </w:rPr>
        <w:t>М.,</w:t>
      </w:r>
      <w:r>
        <w:rPr>
          <w:spacing w:val="-4"/>
          <w:sz w:val="28"/>
        </w:rPr>
        <w:t> </w:t>
      </w:r>
      <w:r>
        <w:rPr>
          <w:sz w:val="28"/>
        </w:rPr>
        <w:t>Лысенкова</w:t>
      </w:r>
      <w:r>
        <w:rPr>
          <w:spacing w:val="-7"/>
          <w:sz w:val="28"/>
        </w:rPr>
        <w:t> </w:t>
      </w:r>
      <w:r>
        <w:rPr>
          <w:sz w:val="28"/>
        </w:rPr>
        <w:t>Ю.,</w:t>
      </w:r>
      <w:r>
        <w:rPr>
          <w:spacing w:val="-4"/>
          <w:sz w:val="28"/>
        </w:rPr>
        <w:t> </w:t>
      </w:r>
      <w:r>
        <w:rPr>
          <w:sz w:val="28"/>
        </w:rPr>
        <w:t>Танирбергенов</w:t>
      </w:r>
      <w:r>
        <w:rPr>
          <w:spacing w:val="-7"/>
          <w:sz w:val="28"/>
        </w:rPr>
        <w:t> </w:t>
      </w:r>
      <w:r>
        <w:rPr>
          <w:sz w:val="28"/>
        </w:rPr>
        <w:t>С.,</w:t>
      </w:r>
      <w:r>
        <w:rPr>
          <w:spacing w:val="-5"/>
          <w:sz w:val="28"/>
        </w:rPr>
        <w:t> </w:t>
      </w:r>
      <w:r>
        <w:rPr>
          <w:sz w:val="28"/>
        </w:rPr>
        <w:t>Абуова</w:t>
      </w:r>
      <w:r>
        <w:rPr>
          <w:spacing w:val="-4"/>
          <w:sz w:val="28"/>
        </w:rPr>
        <w:t> </w:t>
      </w:r>
      <w:r>
        <w:rPr>
          <w:sz w:val="28"/>
        </w:rPr>
        <w:t>Г., Исмаилов Е., Мустафин Е., Макан К. – Нур-Султан, 2020.</w:t>
      </w:r>
    </w:p>
    <w:p>
      <w:pPr>
        <w:pStyle w:val="ListParagraph"/>
        <w:numPr>
          <w:ilvl w:val="0"/>
          <w:numId w:val="219"/>
        </w:numPr>
        <w:tabs>
          <w:tab w:pos="968" w:val="left" w:leader="none"/>
        </w:tabs>
        <w:spacing w:line="240" w:lineRule="auto" w:before="0" w:after="0"/>
        <w:ind w:left="968" w:right="554" w:hanging="579"/>
        <w:jc w:val="left"/>
        <w:rPr>
          <w:sz w:val="28"/>
        </w:rPr>
      </w:pPr>
      <w:r>
        <w:rPr>
          <w:sz w:val="28"/>
        </w:rPr>
        <w:t>Санд</w:t>
      </w:r>
      <w:r>
        <w:rPr>
          <w:spacing w:val="-2"/>
          <w:sz w:val="28"/>
        </w:rPr>
        <w:t> </w:t>
      </w:r>
      <w:r>
        <w:rPr>
          <w:sz w:val="28"/>
        </w:rPr>
        <w:t>И.</w:t>
      </w:r>
      <w:r>
        <w:rPr>
          <w:spacing w:val="-4"/>
          <w:sz w:val="28"/>
        </w:rPr>
        <w:t> </w:t>
      </w:r>
      <w:r>
        <w:rPr>
          <w:sz w:val="28"/>
        </w:rPr>
        <w:t>Компас</w:t>
      </w:r>
      <w:r>
        <w:rPr>
          <w:spacing w:val="-3"/>
          <w:sz w:val="28"/>
        </w:rPr>
        <w:t> </w:t>
      </w:r>
      <w:r>
        <w:rPr>
          <w:sz w:val="28"/>
        </w:rPr>
        <w:t>эмоций:</w:t>
      </w:r>
      <w:r>
        <w:rPr>
          <w:spacing w:val="-2"/>
          <w:sz w:val="28"/>
        </w:rPr>
        <w:t> </w:t>
      </w:r>
      <w:r>
        <w:rPr>
          <w:sz w:val="28"/>
        </w:rPr>
        <w:t>Как</w:t>
      </w:r>
      <w:r>
        <w:rPr>
          <w:spacing w:val="-3"/>
          <w:sz w:val="28"/>
        </w:rPr>
        <w:t> </w:t>
      </w:r>
      <w:r>
        <w:rPr>
          <w:sz w:val="28"/>
        </w:rPr>
        <w:t>разобраться</w:t>
      </w:r>
      <w:r>
        <w:rPr>
          <w:spacing w:val="-3"/>
          <w:sz w:val="28"/>
        </w:rPr>
        <w:t> </w:t>
      </w:r>
      <w:r>
        <w:rPr>
          <w:sz w:val="28"/>
        </w:rPr>
        <w:t>в</w:t>
      </w:r>
      <w:r>
        <w:rPr>
          <w:spacing w:val="-5"/>
          <w:sz w:val="28"/>
        </w:rPr>
        <w:t> </w:t>
      </w:r>
      <w:r>
        <w:rPr>
          <w:sz w:val="28"/>
        </w:rPr>
        <w:t>своих</w:t>
      </w:r>
      <w:r>
        <w:rPr>
          <w:spacing w:val="-3"/>
          <w:sz w:val="28"/>
        </w:rPr>
        <w:t> </w:t>
      </w:r>
      <w:r>
        <w:rPr>
          <w:sz w:val="28"/>
        </w:rPr>
        <w:t>чувствах.</w:t>
      </w:r>
      <w:r>
        <w:rPr>
          <w:spacing w:val="-2"/>
          <w:sz w:val="28"/>
        </w:rPr>
        <w:t> </w:t>
      </w:r>
      <w:r>
        <w:rPr>
          <w:sz w:val="28"/>
        </w:rPr>
        <w:t>–</w:t>
      </w:r>
      <w:r>
        <w:rPr>
          <w:spacing w:val="-3"/>
          <w:sz w:val="28"/>
        </w:rPr>
        <w:t> </w:t>
      </w:r>
      <w:r>
        <w:rPr>
          <w:sz w:val="28"/>
        </w:rPr>
        <w:t>М.:</w:t>
      </w:r>
      <w:r>
        <w:rPr>
          <w:spacing w:val="-3"/>
          <w:sz w:val="28"/>
        </w:rPr>
        <w:t> </w:t>
      </w:r>
      <w:r>
        <w:rPr>
          <w:sz w:val="28"/>
        </w:rPr>
        <w:t>Альпина Паблишер, 2018.</w:t>
      </w:r>
    </w:p>
    <w:p>
      <w:pPr>
        <w:pStyle w:val="ListParagraph"/>
        <w:numPr>
          <w:ilvl w:val="0"/>
          <w:numId w:val="219"/>
        </w:numPr>
        <w:tabs>
          <w:tab w:pos="968" w:val="left" w:leader="none"/>
        </w:tabs>
        <w:spacing w:line="240" w:lineRule="auto" w:before="0" w:after="0"/>
        <w:ind w:left="968" w:right="701" w:hanging="579"/>
        <w:jc w:val="left"/>
        <w:rPr>
          <w:sz w:val="28"/>
        </w:rPr>
      </w:pPr>
      <w:r>
        <w:rPr>
          <w:sz w:val="28"/>
        </w:rPr>
        <w:t>Таубаева</w:t>
      </w:r>
      <w:r>
        <w:rPr>
          <w:spacing w:val="-6"/>
          <w:sz w:val="28"/>
        </w:rPr>
        <w:t> </w:t>
      </w:r>
      <w:r>
        <w:rPr>
          <w:sz w:val="28"/>
        </w:rPr>
        <w:t>Ш.Т.,</w:t>
      </w:r>
      <w:r>
        <w:rPr>
          <w:spacing w:val="-6"/>
          <w:sz w:val="28"/>
        </w:rPr>
        <w:t> </w:t>
      </w:r>
      <w:r>
        <w:rPr>
          <w:sz w:val="28"/>
        </w:rPr>
        <w:t>Мақсұтова</w:t>
      </w:r>
      <w:r>
        <w:rPr>
          <w:spacing w:val="-7"/>
          <w:sz w:val="28"/>
        </w:rPr>
        <w:t> </w:t>
      </w:r>
      <w:r>
        <w:rPr>
          <w:sz w:val="28"/>
        </w:rPr>
        <w:t>И.О.</w:t>
      </w:r>
      <w:r>
        <w:rPr>
          <w:spacing w:val="-6"/>
          <w:sz w:val="28"/>
        </w:rPr>
        <w:t> </w:t>
      </w:r>
      <w:r>
        <w:rPr>
          <w:sz w:val="28"/>
        </w:rPr>
        <w:t>Дидактикадағы</w:t>
      </w:r>
      <w:r>
        <w:rPr>
          <w:spacing w:val="-6"/>
          <w:sz w:val="28"/>
        </w:rPr>
        <w:t> </w:t>
      </w:r>
      <w:r>
        <w:rPr>
          <w:sz w:val="28"/>
        </w:rPr>
        <w:t>инновация:</w:t>
      </w:r>
      <w:r>
        <w:rPr>
          <w:spacing w:val="-6"/>
          <w:sz w:val="28"/>
        </w:rPr>
        <w:t> </w:t>
      </w:r>
      <w:r>
        <w:rPr>
          <w:sz w:val="28"/>
        </w:rPr>
        <w:t>оқуқұралы.</w:t>
      </w:r>
      <w:r>
        <w:rPr>
          <w:spacing w:val="-1"/>
          <w:sz w:val="28"/>
        </w:rPr>
        <w:t> </w:t>
      </w:r>
      <w:r>
        <w:rPr>
          <w:sz w:val="28"/>
        </w:rPr>
        <w:t>– Алматы: «Қарасай» баспасы, 2020. – 350 бет.3) Әбиев Ж.. педагогика тарихы: оқуқұралы-Алматы: Дарын,2006 – 480 б.</w:t>
      </w:r>
    </w:p>
    <w:p>
      <w:pPr>
        <w:pStyle w:val="ListParagraph"/>
        <w:numPr>
          <w:ilvl w:val="0"/>
          <w:numId w:val="219"/>
        </w:numPr>
        <w:tabs>
          <w:tab w:pos="968" w:val="left" w:leader="none"/>
        </w:tabs>
        <w:spacing w:line="240" w:lineRule="auto" w:before="0" w:after="0"/>
        <w:ind w:left="968" w:right="632" w:hanging="579"/>
        <w:jc w:val="left"/>
        <w:rPr>
          <w:sz w:val="28"/>
        </w:rPr>
      </w:pPr>
      <w:r>
        <w:rPr>
          <w:sz w:val="28"/>
        </w:rPr>
        <w:t>Селигман</w:t>
      </w:r>
      <w:r>
        <w:rPr>
          <w:spacing w:val="-4"/>
          <w:sz w:val="28"/>
        </w:rPr>
        <w:t> </w:t>
      </w:r>
      <w:r>
        <w:rPr>
          <w:sz w:val="28"/>
        </w:rPr>
        <w:t>М.</w:t>
      </w:r>
      <w:r>
        <w:rPr>
          <w:spacing w:val="-5"/>
          <w:sz w:val="28"/>
        </w:rPr>
        <w:t> </w:t>
      </w:r>
      <w:r>
        <w:rPr>
          <w:sz w:val="28"/>
        </w:rPr>
        <w:t>Новая</w:t>
      </w:r>
      <w:r>
        <w:rPr>
          <w:spacing w:val="-7"/>
          <w:sz w:val="28"/>
        </w:rPr>
        <w:t> </w:t>
      </w:r>
      <w:r>
        <w:rPr>
          <w:sz w:val="28"/>
        </w:rPr>
        <w:t>позитивная</w:t>
      </w:r>
      <w:r>
        <w:rPr>
          <w:spacing w:val="-7"/>
          <w:sz w:val="28"/>
        </w:rPr>
        <w:t> </w:t>
      </w:r>
      <w:r>
        <w:rPr>
          <w:sz w:val="28"/>
        </w:rPr>
        <w:t>психология:</w:t>
      </w:r>
      <w:r>
        <w:rPr>
          <w:spacing w:val="-3"/>
          <w:sz w:val="28"/>
        </w:rPr>
        <w:t> </w:t>
      </w:r>
      <w:r>
        <w:rPr>
          <w:sz w:val="28"/>
        </w:rPr>
        <w:t>Научный</w:t>
      </w:r>
      <w:r>
        <w:rPr>
          <w:spacing w:val="-4"/>
          <w:sz w:val="28"/>
        </w:rPr>
        <w:t> </w:t>
      </w:r>
      <w:r>
        <w:rPr>
          <w:sz w:val="28"/>
        </w:rPr>
        <w:t>взгляд на</w:t>
      </w:r>
      <w:r>
        <w:rPr>
          <w:spacing w:val="-4"/>
          <w:sz w:val="28"/>
        </w:rPr>
        <w:t> </w:t>
      </w:r>
      <w:r>
        <w:rPr>
          <w:sz w:val="28"/>
        </w:rPr>
        <w:t>счастье</w:t>
      </w:r>
      <w:r>
        <w:rPr>
          <w:spacing w:val="-5"/>
          <w:sz w:val="28"/>
        </w:rPr>
        <w:t> </w:t>
      </w:r>
      <w:r>
        <w:rPr>
          <w:sz w:val="28"/>
        </w:rPr>
        <w:t>и смысл жизни"– Издательство: София, 2021.</w:t>
      </w:r>
    </w:p>
    <w:p>
      <w:pPr>
        <w:pStyle w:val="ListParagraph"/>
        <w:numPr>
          <w:ilvl w:val="0"/>
          <w:numId w:val="219"/>
        </w:numPr>
        <w:tabs>
          <w:tab w:pos="968" w:val="left" w:leader="none"/>
        </w:tabs>
        <w:spacing w:line="240" w:lineRule="auto" w:before="0" w:after="0"/>
        <w:ind w:left="968" w:right="369" w:hanging="579"/>
        <w:jc w:val="left"/>
        <w:rPr>
          <w:sz w:val="28"/>
        </w:rPr>
      </w:pPr>
      <w:r>
        <w:rPr>
          <w:sz w:val="28"/>
        </w:rPr>
        <w:t>Фабер</w:t>
      </w:r>
      <w:r>
        <w:rPr>
          <w:spacing w:val="-2"/>
          <w:sz w:val="28"/>
        </w:rPr>
        <w:t> </w:t>
      </w:r>
      <w:r>
        <w:rPr>
          <w:sz w:val="28"/>
        </w:rPr>
        <w:t>Адель.</w:t>
      </w:r>
      <w:r>
        <w:rPr>
          <w:spacing w:val="-4"/>
          <w:sz w:val="28"/>
        </w:rPr>
        <w:t> </w:t>
      </w:r>
      <w:r>
        <w:rPr>
          <w:sz w:val="28"/>
        </w:rPr>
        <w:t>Как</w:t>
      </w:r>
      <w:r>
        <w:rPr>
          <w:spacing w:val="-3"/>
          <w:sz w:val="28"/>
        </w:rPr>
        <w:t> </w:t>
      </w:r>
      <w:r>
        <w:rPr>
          <w:sz w:val="28"/>
        </w:rPr>
        <w:t>говорить,</w:t>
      </w:r>
      <w:r>
        <w:rPr>
          <w:spacing w:val="-4"/>
          <w:sz w:val="28"/>
        </w:rPr>
        <w:t> </w:t>
      </w:r>
      <w:r>
        <w:rPr>
          <w:sz w:val="28"/>
        </w:rPr>
        <w:t>чтобы</w:t>
      </w:r>
      <w:r>
        <w:rPr>
          <w:spacing w:val="-6"/>
          <w:sz w:val="28"/>
        </w:rPr>
        <w:t> </w:t>
      </w:r>
      <w:r>
        <w:rPr>
          <w:sz w:val="28"/>
        </w:rPr>
        <w:t>дети</w:t>
      </w:r>
      <w:r>
        <w:rPr>
          <w:spacing w:val="-5"/>
          <w:sz w:val="28"/>
        </w:rPr>
        <w:t> </w:t>
      </w:r>
      <w:r>
        <w:rPr>
          <w:sz w:val="28"/>
        </w:rPr>
        <w:t>слушали</w:t>
      </w:r>
      <w:r>
        <w:rPr>
          <w:spacing w:val="-3"/>
          <w:sz w:val="28"/>
        </w:rPr>
        <w:t> </w:t>
      </w:r>
      <w:r>
        <w:rPr>
          <w:sz w:val="28"/>
        </w:rPr>
        <w:t>и</w:t>
      </w:r>
      <w:r>
        <w:rPr>
          <w:spacing w:val="-3"/>
          <w:sz w:val="28"/>
        </w:rPr>
        <w:t> </w:t>
      </w:r>
      <w:r>
        <w:rPr>
          <w:sz w:val="28"/>
        </w:rPr>
        <w:t>как</w:t>
      </w:r>
      <w:r>
        <w:rPr>
          <w:spacing w:val="-3"/>
          <w:sz w:val="28"/>
        </w:rPr>
        <w:t> </w:t>
      </w:r>
      <w:r>
        <w:rPr>
          <w:sz w:val="28"/>
        </w:rPr>
        <w:t>слушать,</w:t>
      </w:r>
      <w:r>
        <w:rPr>
          <w:spacing w:val="-4"/>
          <w:sz w:val="28"/>
        </w:rPr>
        <w:t> </w:t>
      </w:r>
      <w:r>
        <w:rPr>
          <w:sz w:val="28"/>
        </w:rPr>
        <w:t>чтобы</w:t>
      </w:r>
      <w:r>
        <w:rPr>
          <w:spacing w:val="-6"/>
          <w:sz w:val="28"/>
        </w:rPr>
        <w:t> </w:t>
      </w:r>
      <w:r>
        <w:rPr>
          <w:sz w:val="28"/>
        </w:rPr>
        <w:t>дети говорили – Москва: Эксмо, 2021.</w:t>
      </w:r>
    </w:p>
    <w:p>
      <w:pPr>
        <w:pStyle w:val="ListParagraph"/>
        <w:numPr>
          <w:ilvl w:val="0"/>
          <w:numId w:val="219"/>
        </w:numPr>
        <w:tabs>
          <w:tab w:pos="968" w:val="left" w:leader="none"/>
        </w:tabs>
        <w:spacing w:line="240" w:lineRule="auto" w:before="0" w:after="0"/>
        <w:ind w:left="968" w:right="669" w:hanging="579"/>
        <w:jc w:val="left"/>
        <w:rPr>
          <w:sz w:val="28"/>
        </w:rPr>
      </w:pPr>
      <w:r>
        <w:rPr>
          <w:sz w:val="28"/>
        </w:rPr>
        <w:t>Жумасова</w:t>
      </w:r>
      <w:r>
        <w:rPr>
          <w:spacing w:val="-5"/>
          <w:sz w:val="28"/>
        </w:rPr>
        <w:t> </w:t>
      </w:r>
      <w:r>
        <w:rPr>
          <w:sz w:val="28"/>
        </w:rPr>
        <w:t>К.Психология:</w:t>
      </w:r>
      <w:r>
        <w:rPr>
          <w:spacing w:val="-3"/>
          <w:sz w:val="28"/>
        </w:rPr>
        <w:t> </w:t>
      </w:r>
      <w:r>
        <w:rPr>
          <w:sz w:val="28"/>
        </w:rPr>
        <w:t>Оқулық</w:t>
      </w:r>
      <w:r>
        <w:rPr>
          <w:spacing w:val="-4"/>
          <w:sz w:val="28"/>
        </w:rPr>
        <w:t> </w:t>
      </w:r>
      <w:r>
        <w:rPr>
          <w:sz w:val="28"/>
        </w:rPr>
        <w:t>К.</w:t>
      </w:r>
      <w:r>
        <w:rPr>
          <w:spacing w:val="-5"/>
          <w:sz w:val="28"/>
        </w:rPr>
        <w:t> </w:t>
      </w:r>
      <w:r>
        <w:rPr>
          <w:sz w:val="28"/>
        </w:rPr>
        <w:t>Жүмасова,</w:t>
      </w:r>
      <w:r>
        <w:rPr>
          <w:spacing w:val="-5"/>
          <w:sz w:val="28"/>
        </w:rPr>
        <w:t> </w:t>
      </w:r>
      <w:r>
        <w:rPr>
          <w:sz w:val="28"/>
        </w:rPr>
        <w:t>Л.</w:t>
      </w:r>
      <w:r>
        <w:rPr>
          <w:spacing w:val="-5"/>
          <w:sz w:val="28"/>
        </w:rPr>
        <w:t> </w:t>
      </w:r>
      <w:r>
        <w:rPr>
          <w:sz w:val="28"/>
        </w:rPr>
        <w:t>Есенова.</w:t>
      </w:r>
      <w:r>
        <w:rPr>
          <w:spacing w:val="-4"/>
          <w:sz w:val="28"/>
        </w:rPr>
        <w:t> </w:t>
      </w:r>
      <w:r>
        <w:rPr>
          <w:sz w:val="28"/>
        </w:rPr>
        <w:t>-</w:t>
      </w:r>
      <w:r>
        <w:rPr>
          <w:spacing w:val="-5"/>
          <w:sz w:val="28"/>
        </w:rPr>
        <w:t> </w:t>
      </w:r>
      <w:r>
        <w:rPr>
          <w:sz w:val="28"/>
        </w:rPr>
        <w:t>3-басылым, толықт., өңд. -Астана: Фолиант, 2017. -4 0 0 б. (қазақтілінде)</w:t>
      </w:r>
    </w:p>
    <w:p>
      <w:pPr>
        <w:spacing w:after="0" w:line="240" w:lineRule="auto"/>
        <w:jc w:val="left"/>
        <w:rPr>
          <w:sz w:val="28"/>
        </w:rPr>
        <w:sectPr>
          <w:pgSz w:w="12240" w:h="15840"/>
          <w:pgMar w:header="0" w:footer="981" w:top="1060" w:bottom="1200" w:left="1300" w:right="500"/>
        </w:sectPr>
      </w:pPr>
    </w:p>
    <w:p>
      <w:pPr>
        <w:pStyle w:val="ListParagraph"/>
        <w:numPr>
          <w:ilvl w:val="0"/>
          <w:numId w:val="219"/>
        </w:numPr>
        <w:tabs>
          <w:tab w:pos="968" w:val="left" w:leader="none"/>
        </w:tabs>
        <w:spacing w:line="240" w:lineRule="auto" w:before="65" w:after="0"/>
        <w:ind w:left="968" w:right="403" w:hanging="579"/>
        <w:jc w:val="left"/>
        <w:rPr>
          <w:sz w:val="28"/>
        </w:rPr>
      </w:pPr>
      <w:r>
        <w:rPr/>
        <mc:AlternateContent>
          <mc:Choice Requires="wps">
            <w:drawing>
              <wp:anchor distT="0" distB="0" distL="0" distR="0" allowOverlap="1" layoutInCell="1" locked="0" behindDoc="0" simplePos="0" relativeHeight="15915520">
                <wp:simplePos x="0" y="0"/>
                <wp:positionH relativeFrom="page">
                  <wp:posOffset>7632982</wp:posOffset>
                </wp:positionH>
                <wp:positionV relativeFrom="page">
                  <wp:posOffset>5527595</wp:posOffset>
                </wp:positionV>
                <wp:extent cx="144145" cy="2029460"/>
                <wp:effectExtent l="0" t="0" r="0" b="0"/>
                <wp:wrapNone/>
                <wp:docPr id="557" name="Textbox 557"/>
                <wp:cNvGraphicFramePr>
                  <a:graphicFrameLocks/>
                </wp:cNvGraphicFramePr>
                <a:graphic>
                  <a:graphicData uri="http://schemas.microsoft.com/office/word/2010/wordprocessingShape">
                    <wps:wsp>
                      <wps:cNvPr id="557" name="Textbox 557"/>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5520" type="#_x0000_t202" id="docshape467"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Фейдл Ч., Бялик М., Триллинг Б. Четырехмерное образование: Компетенции,</w:t>
      </w:r>
      <w:r>
        <w:rPr>
          <w:spacing w:val="-5"/>
          <w:sz w:val="28"/>
        </w:rPr>
        <w:t> </w:t>
      </w:r>
      <w:r>
        <w:rPr>
          <w:sz w:val="28"/>
        </w:rPr>
        <w:t>необходимые</w:t>
      </w:r>
      <w:r>
        <w:rPr>
          <w:spacing w:val="-4"/>
          <w:sz w:val="28"/>
        </w:rPr>
        <w:t> </w:t>
      </w:r>
      <w:r>
        <w:rPr>
          <w:sz w:val="28"/>
        </w:rPr>
        <w:t>для</w:t>
      </w:r>
      <w:r>
        <w:rPr>
          <w:spacing w:val="-4"/>
          <w:sz w:val="28"/>
        </w:rPr>
        <w:t> </w:t>
      </w:r>
      <w:r>
        <w:rPr>
          <w:sz w:val="28"/>
        </w:rPr>
        <w:t>успеха</w:t>
      </w:r>
      <w:r>
        <w:rPr>
          <w:spacing w:val="-6"/>
          <w:sz w:val="28"/>
        </w:rPr>
        <w:t> </w:t>
      </w:r>
      <w:r>
        <w:rPr>
          <w:sz w:val="28"/>
        </w:rPr>
        <w:t>/</w:t>
      </w:r>
      <w:r>
        <w:rPr>
          <w:spacing w:val="-4"/>
          <w:sz w:val="28"/>
        </w:rPr>
        <w:t> </w:t>
      </w:r>
      <w:r>
        <w:rPr>
          <w:sz w:val="28"/>
        </w:rPr>
        <w:t>Чарльз</w:t>
      </w:r>
      <w:r>
        <w:rPr>
          <w:spacing w:val="-5"/>
          <w:sz w:val="28"/>
        </w:rPr>
        <w:t> </w:t>
      </w:r>
      <w:r>
        <w:rPr>
          <w:sz w:val="28"/>
        </w:rPr>
        <w:t>Фейдл,</w:t>
      </w:r>
      <w:r>
        <w:rPr>
          <w:spacing w:val="-5"/>
          <w:sz w:val="28"/>
        </w:rPr>
        <w:t> </w:t>
      </w:r>
      <w:r>
        <w:rPr>
          <w:sz w:val="28"/>
        </w:rPr>
        <w:t>Майя</w:t>
      </w:r>
      <w:r>
        <w:rPr>
          <w:spacing w:val="-4"/>
          <w:sz w:val="28"/>
        </w:rPr>
        <w:t> </w:t>
      </w:r>
      <w:r>
        <w:rPr>
          <w:sz w:val="28"/>
        </w:rPr>
        <w:t>Бялик,</w:t>
      </w:r>
      <w:r>
        <w:rPr>
          <w:spacing w:val="-5"/>
          <w:sz w:val="28"/>
        </w:rPr>
        <w:t> </w:t>
      </w:r>
      <w:r>
        <w:rPr>
          <w:sz w:val="28"/>
        </w:rPr>
        <w:t>Берни Триллинг: Пер. с англ. – М.: Издательская группа «Точка», 2018.</w:t>
      </w:r>
    </w:p>
    <w:p>
      <w:pPr>
        <w:pStyle w:val="ListParagraph"/>
        <w:numPr>
          <w:ilvl w:val="0"/>
          <w:numId w:val="219"/>
        </w:numPr>
        <w:tabs>
          <w:tab w:pos="968" w:val="left" w:leader="none"/>
        </w:tabs>
        <w:spacing w:line="240" w:lineRule="auto" w:before="2" w:after="0"/>
        <w:ind w:left="968" w:right="602" w:hanging="579"/>
        <w:jc w:val="left"/>
        <w:rPr>
          <w:sz w:val="28"/>
        </w:rPr>
      </w:pPr>
      <w:r>
        <w:rPr>
          <w:sz w:val="28"/>
        </w:rPr>
        <w:t>Шарипова</w:t>
      </w:r>
      <w:r>
        <w:rPr>
          <w:spacing w:val="-5"/>
          <w:sz w:val="28"/>
        </w:rPr>
        <w:t> </w:t>
      </w:r>
      <w:r>
        <w:rPr>
          <w:sz w:val="28"/>
        </w:rPr>
        <w:t>Д.,</w:t>
      </w:r>
      <w:r>
        <w:rPr>
          <w:spacing w:val="-6"/>
          <w:sz w:val="28"/>
        </w:rPr>
        <w:t> </w:t>
      </w:r>
      <w:r>
        <w:rPr>
          <w:sz w:val="28"/>
        </w:rPr>
        <w:t>Бейменбетов</w:t>
      </w:r>
      <w:r>
        <w:rPr>
          <w:spacing w:val="-5"/>
          <w:sz w:val="28"/>
        </w:rPr>
        <w:t> </w:t>
      </w:r>
      <w:r>
        <w:rPr>
          <w:sz w:val="28"/>
        </w:rPr>
        <w:t>С.</w:t>
      </w:r>
      <w:r>
        <w:rPr>
          <w:spacing w:val="-6"/>
          <w:sz w:val="28"/>
        </w:rPr>
        <w:t> </w:t>
      </w:r>
      <w:r>
        <w:rPr>
          <w:sz w:val="28"/>
        </w:rPr>
        <w:t>Молодежь</w:t>
      </w:r>
      <w:r>
        <w:rPr>
          <w:spacing w:val="-5"/>
          <w:sz w:val="28"/>
        </w:rPr>
        <w:t> </w:t>
      </w:r>
      <w:r>
        <w:rPr>
          <w:sz w:val="28"/>
        </w:rPr>
        <w:t>в</w:t>
      </w:r>
      <w:r>
        <w:rPr>
          <w:spacing w:val="-5"/>
          <w:sz w:val="28"/>
        </w:rPr>
        <w:t> </w:t>
      </w:r>
      <w:r>
        <w:rPr>
          <w:sz w:val="28"/>
        </w:rPr>
        <w:t>Казахстане:</w:t>
      </w:r>
      <w:r>
        <w:rPr>
          <w:spacing w:val="-6"/>
          <w:sz w:val="28"/>
        </w:rPr>
        <w:t> </w:t>
      </w:r>
      <w:r>
        <w:rPr>
          <w:sz w:val="28"/>
        </w:rPr>
        <w:t>оценка</w:t>
      </w:r>
      <w:r>
        <w:rPr>
          <w:spacing w:val="-4"/>
          <w:sz w:val="28"/>
        </w:rPr>
        <w:t> </w:t>
      </w:r>
      <w:r>
        <w:rPr>
          <w:sz w:val="28"/>
        </w:rPr>
        <w:t>ценностей, ожиданий и стремлений. – Алматы: Издательство «DELUXE Printery», </w:t>
      </w:r>
      <w:r>
        <w:rPr>
          <w:spacing w:val="-4"/>
          <w:sz w:val="28"/>
        </w:rPr>
        <w:t>2021.</w:t>
      </w:r>
    </w:p>
    <w:p>
      <w:pPr>
        <w:pStyle w:val="ListParagraph"/>
        <w:numPr>
          <w:ilvl w:val="0"/>
          <w:numId w:val="219"/>
        </w:numPr>
        <w:tabs>
          <w:tab w:pos="968" w:val="left" w:leader="none"/>
        </w:tabs>
        <w:spacing w:line="242" w:lineRule="auto" w:before="0" w:after="0"/>
        <w:ind w:left="968" w:right="1358" w:hanging="579"/>
        <w:jc w:val="left"/>
        <w:rPr>
          <w:sz w:val="28"/>
        </w:rPr>
      </w:pPr>
      <w:r>
        <w:rPr>
          <w:sz w:val="28"/>
        </w:rPr>
        <w:t>Афонькина</w:t>
      </w:r>
      <w:r>
        <w:rPr>
          <w:spacing w:val="-6"/>
          <w:sz w:val="28"/>
        </w:rPr>
        <w:t> </w:t>
      </w:r>
      <w:r>
        <w:rPr>
          <w:sz w:val="28"/>
        </w:rPr>
        <w:t>Ю.</w:t>
      </w:r>
      <w:r>
        <w:rPr>
          <w:spacing w:val="-7"/>
          <w:sz w:val="28"/>
        </w:rPr>
        <w:t> </w:t>
      </w:r>
      <w:r>
        <w:rPr>
          <w:sz w:val="28"/>
        </w:rPr>
        <w:t>Справочник</w:t>
      </w:r>
      <w:r>
        <w:rPr>
          <w:spacing w:val="-6"/>
          <w:sz w:val="28"/>
        </w:rPr>
        <w:t> </w:t>
      </w:r>
      <w:r>
        <w:rPr>
          <w:sz w:val="28"/>
        </w:rPr>
        <w:t>педагога-психолога</w:t>
      </w:r>
      <w:r>
        <w:rPr>
          <w:spacing w:val="-6"/>
          <w:sz w:val="28"/>
        </w:rPr>
        <w:t> </w:t>
      </w:r>
      <w:r>
        <w:rPr>
          <w:sz w:val="28"/>
        </w:rPr>
        <w:t>школы.</w:t>
      </w:r>
      <w:r>
        <w:rPr>
          <w:spacing w:val="-7"/>
          <w:sz w:val="28"/>
        </w:rPr>
        <w:t> </w:t>
      </w:r>
      <w:r>
        <w:rPr>
          <w:sz w:val="28"/>
        </w:rPr>
        <w:t>//</w:t>
      </w:r>
      <w:r>
        <w:rPr>
          <w:spacing w:val="-5"/>
          <w:sz w:val="28"/>
        </w:rPr>
        <w:t> </w:t>
      </w:r>
      <w:r>
        <w:rPr>
          <w:sz w:val="28"/>
        </w:rPr>
        <w:t>Серия</w:t>
      </w:r>
      <w:r>
        <w:rPr>
          <w:spacing w:val="-6"/>
          <w:sz w:val="28"/>
        </w:rPr>
        <w:t> </w:t>
      </w:r>
      <w:r>
        <w:rPr>
          <w:sz w:val="28"/>
        </w:rPr>
        <w:t>«В помощь</w:t>
      </w:r>
      <w:r>
        <w:rPr>
          <w:spacing w:val="-6"/>
          <w:sz w:val="28"/>
        </w:rPr>
        <w:t> </w:t>
      </w:r>
      <w:r>
        <w:rPr>
          <w:sz w:val="28"/>
        </w:rPr>
        <w:t>школьному</w:t>
      </w:r>
      <w:r>
        <w:rPr>
          <w:spacing w:val="-8"/>
          <w:sz w:val="28"/>
        </w:rPr>
        <w:t> </w:t>
      </w:r>
      <w:r>
        <w:rPr>
          <w:sz w:val="28"/>
        </w:rPr>
        <w:t>психологу».</w:t>
      </w:r>
      <w:r>
        <w:rPr>
          <w:spacing w:val="-3"/>
          <w:sz w:val="28"/>
        </w:rPr>
        <w:t> </w:t>
      </w:r>
      <w:r>
        <w:rPr>
          <w:sz w:val="28"/>
        </w:rPr>
        <w:t>–</w:t>
      </w:r>
      <w:r>
        <w:rPr>
          <w:spacing w:val="-5"/>
          <w:sz w:val="28"/>
        </w:rPr>
        <w:t> </w:t>
      </w:r>
      <w:r>
        <w:rPr>
          <w:sz w:val="28"/>
        </w:rPr>
        <w:t>Издательство</w:t>
      </w:r>
      <w:r>
        <w:rPr>
          <w:spacing w:val="-5"/>
          <w:sz w:val="28"/>
        </w:rPr>
        <w:t> </w:t>
      </w:r>
      <w:r>
        <w:rPr>
          <w:sz w:val="28"/>
        </w:rPr>
        <w:t>«Учитель»,</w:t>
      </w:r>
      <w:r>
        <w:rPr>
          <w:spacing w:val="-6"/>
          <w:sz w:val="28"/>
        </w:rPr>
        <w:t> </w:t>
      </w:r>
      <w:r>
        <w:rPr>
          <w:sz w:val="28"/>
        </w:rPr>
        <w:t>2020</w:t>
      </w:r>
      <w:r>
        <w:rPr>
          <w:spacing w:val="-4"/>
          <w:sz w:val="28"/>
        </w:rPr>
        <w:t> </w:t>
      </w:r>
      <w:r>
        <w:rPr>
          <w:sz w:val="28"/>
        </w:rPr>
        <w:t>г.</w:t>
      </w:r>
    </w:p>
    <w:p>
      <w:pPr>
        <w:pStyle w:val="ListParagraph"/>
        <w:numPr>
          <w:ilvl w:val="0"/>
          <w:numId w:val="219"/>
        </w:numPr>
        <w:tabs>
          <w:tab w:pos="968" w:val="left" w:leader="none"/>
        </w:tabs>
        <w:spacing w:line="240" w:lineRule="auto" w:before="0" w:after="0"/>
        <w:ind w:left="968" w:right="1280" w:hanging="579"/>
        <w:jc w:val="left"/>
        <w:rPr>
          <w:sz w:val="28"/>
        </w:rPr>
      </w:pPr>
      <w:r>
        <w:rPr>
          <w:sz w:val="28"/>
        </w:rPr>
        <w:t>Жасампаз</w:t>
      </w:r>
      <w:r>
        <w:rPr>
          <w:spacing w:val="-7"/>
          <w:sz w:val="28"/>
        </w:rPr>
        <w:t> </w:t>
      </w:r>
      <w:r>
        <w:rPr>
          <w:sz w:val="28"/>
        </w:rPr>
        <w:t>жандардың</w:t>
      </w:r>
      <w:r>
        <w:rPr>
          <w:spacing w:val="-6"/>
          <w:sz w:val="28"/>
        </w:rPr>
        <w:t> </w:t>
      </w:r>
      <w:r>
        <w:rPr>
          <w:sz w:val="28"/>
        </w:rPr>
        <w:t>жеті</w:t>
      </w:r>
      <w:r>
        <w:rPr>
          <w:spacing w:val="-7"/>
          <w:sz w:val="28"/>
        </w:rPr>
        <w:t> </w:t>
      </w:r>
      <w:r>
        <w:rPr>
          <w:sz w:val="28"/>
        </w:rPr>
        <w:t>дағдысы.</w:t>
      </w:r>
      <w:r>
        <w:rPr>
          <w:spacing w:val="-7"/>
          <w:sz w:val="28"/>
        </w:rPr>
        <w:t> </w:t>
      </w:r>
      <w:r>
        <w:rPr>
          <w:sz w:val="28"/>
        </w:rPr>
        <w:t>Тұлғаны</w:t>
      </w:r>
      <w:r>
        <w:rPr>
          <w:spacing w:val="-6"/>
          <w:sz w:val="28"/>
        </w:rPr>
        <w:t> </w:t>
      </w:r>
      <w:r>
        <w:rPr>
          <w:sz w:val="28"/>
        </w:rPr>
        <w:t>дамытудың</w:t>
      </w:r>
      <w:r>
        <w:rPr>
          <w:spacing w:val="-8"/>
          <w:sz w:val="28"/>
        </w:rPr>
        <w:t> </w:t>
      </w:r>
      <w:r>
        <w:rPr>
          <w:sz w:val="28"/>
        </w:rPr>
        <w:t>тегеурінді тетіктері. – Алматы, Ұлттық аударма бюросы, - 2018 жыл, 352 бет.</w:t>
      </w:r>
    </w:p>
    <w:p>
      <w:pPr>
        <w:pStyle w:val="ListParagraph"/>
        <w:numPr>
          <w:ilvl w:val="0"/>
          <w:numId w:val="219"/>
        </w:numPr>
        <w:tabs>
          <w:tab w:pos="968" w:val="left" w:leader="none"/>
        </w:tabs>
        <w:spacing w:line="240" w:lineRule="auto" w:before="0" w:after="0"/>
        <w:ind w:left="968" w:right="737" w:hanging="579"/>
        <w:jc w:val="left"/>
        <w:rPr>
          <w:sz w:val="28"/>
        </w:rPr>
      </w:pPr>
      <w:r>
        <w:rPr>
          <w:sz w:val="28"/>
        </w:rPr>
        <w:t>Гоулман</w:t>
      </w:r>
      <w:r>
        <w:rPr>
          <w:spacing w:val="-4"/>
          <w:sz w:val="28"/>
        </w:rPr>
        <w:t> </w:t>
      </w:r>
      <w:r>
        <w:rPr>
          <w:sz w:val="28"/>
        </w:rPr>
        <w:t>Д.</w:t>
      </w:r>
      <w:r>
        <w:rPr>
          <w:spacing w:val="-5"/>
          <w:sz w:val="28"/>
        </w:rPr>
        <w:t> </w:t>
      </w:r>
      <w:r>
        <w:rPr>
          <w:sz w:val="28"/>
        </w:rPr>
        <w:t>Эмоциональный</w:t>
      </w:r>
      <w:r>
        <w:rPr>
          <w:spacing w:val="-4"/>
          <w:sz w:val="28"/>
        </w:rPr>
        <w:t> </w:t>
      </w:r>
      <w:r>
        <w:rPr>
          <w:sz w:val="28"/>
        </w:rPr>
        <w:t>интеллект.</w:t>
      </w:r>
      <w:r>
        <w:rPr>
          <w:spacing w:val="-7"/>
          <w:sz w:val="28"/>
        </w:rPr>
        <w:t> </w:t>
      </w:r>
      <w:r>
        <w:rPr>
          <w:sz w:val="28"/>
        </w:rPr>
        <w:t>/Пер.</w:t>
      </w:r>
      <w:r>
        <w:rPr>
          <w:spacing w:val="-4"/>
          <w:sz w:val="28"/>
        </w:rPr>
        <w:t> </w:t>
      </w:r>
      <w:r>
        <w:rPr>
          <w:sz w:val="28"/>
        </w:rPr>
        <w:t>с</w:t>
      </w:r>
      <w:r>
        <w:rPr>
          <w:spacing w:val="-4"/>
          <w:sz w:val="28"/>
        </w:rPr>
        <w:t> </w:t>
      </w:r>
      <w:r>
        <w:rPr>
          <w:sz w:val="28"/>
        </w:rPr>
        <w:t>англ.</w:t>
      </w:r>
      <w:r>
        <w:rPr>
          <w:spacing w:val="-4"/>
          <w:sz w:val="28"/>
        </w:rPr>
        <w:t> </w:t>
      </w:r>
      <w:r>
        <w:rPr>
          <w:sz w:val="28"/>
        </w:rPr>
        <w:t>А.П.</w:t>
      </w:r>
      <w:r>
        <w:rPr>
          <w:spacing w:val="-4"/>
          <w:sz w:val="28"/>
        </w:rPr>
        <w:t> </w:t>
      </w:r>
      <w:r>
        <w:rPr>
          <w:sz w:val="28"/>
        </w:rPr>
        <w:t>Исаевой. –</w:t>
      </w:r>
      <w:r>
        <w:rPr>
          <w:spacing w:val="-4"/>
          <w:sz w:val="28"/>
        </w:rPr>
        <w:t> </w:t>
      </w:r>
      <w:r>
        <w:rPr>
          <w:sz w:val="28"/>
        </w:rPr>
        <w:t>М.: Изд-во. «ACT», 2019.</w:t>
      </w:r>
    </w:p>
    <w:p>
      <w:pPr>
        <w:pStyle w:val="ListParagraph"/>
        <w:numPr>
          <w:ilvl w:val="0"/>
          <w:numId w:val="219"/>
        </w:numPr>
        <w:tabs>
          <w:tab w:pos="968" w:val="left" w:leader="none"/>
        </w:tabs>
        <w:spacing w:line="240" w:lineRule="auto" w:before="0" w:after="0"/>
        <w:ind w:left="968" w:right="699" w:hanging="579"/>
        <w:jc w:val="left"/>
        <w:rPr>
          <w:sz w:val="28"/>
        </w:rPr>
      </w:pPr>
      <w:r>
        <w:rPr>
          <w:sz w:val="28"/>
        </w:rPr>
        <w:t>Катович,</w:t>
      </w:r>
      <w:r>
        <w:rPr>
          <w:spacing w:val="-5"/>
          <w:sz w:val="28"/>
        </w:rPr>
        <w:t> </w:t>
      </w:r>
      <w:r>
        <w:rPr>
          <w:sz w:val="28"/>
        </w:rPr>
        <w:t>Н.К.</w:t>
      </w:r>
      <w:r>
        <w:rPr>
          <w:spacing w:val="-7"/>
          <w:sz w:val="28"/>
        </w:rPr>
        <w:t> </w:t>
      </w:r>
      <w:r>
        <w:rPr>
          <w:sz w:val="28"/>
        </w:rPr>
        <w:t>Формы</w:t>
      </w:r>
      <w:r>
        <w:rPr>
          <w:spacing w:val="-5"/>
          <w:sz w:val="28"/>
        </w:rPr>
        <w:t> </w:t>
      </w:r>
      <w:r>
        <w:rPr>
          <w:sz w:val="28"/>
        </w:rPr>
        <w:t>и</w:t>
      </w:r>
      <w:r>
        <w:rPr>
          <w:spacing w:val="-5"/>
          <w:sz w:val="28"/>
        </w:rPr>
        <w:t> </w:t>
      </w:r>
      <w:r>
        <w:rPr>
          <w:sz w:val="28"/>
        </w:rPr>
        <w:t>методы</w:t>
      </w:r>
      <w:r>
        <w:rPr>
          <w:spacing w:val="-5"/>
          <w:sz w:val="28"/>
        </w:rPr>
        <w:t> </w:t>
      </w:r>
      <w:r>
        <w:rPr>
          <w:sz w:val="28"/>
        </w:rPr>
        <w:t>взаимодействия</w:t>
      </w:r>
      <w:r>
        <w:rPr>
          <w:spacing w:val="-5"/>
          <w:sz w:val="28"/>
        </w:rPr>
        <w:t> </w:t>
      </w:r>
      <w:r>
        <w:rPr>
          <w:sz w:val="28"/>
        </w:rPr>
        <w:t>семьи</w:t>
      </w:r>
      <w:r>
        <w:rPr>
          <w:spacing w:val="-5"/>
          <w:sz w:val="28"/>
        </w:rPr>
        <w:t> </w:t>
      </w:r>
      <w:r>
        <w:rPr>
          <w:sz w:val="28"/>
        </w:rPr>
        <w:t>и</w:t>
      </w:r>
      <w:r>
        <w:rPr>
          <w:spacing w:val="-5"/>
          <w:sz w:val="28"/>
        </w:rPr>
        <w:t> </w:t>
      </w:r>
      <w:r>
        <w:rPr>
          <w:sz w:val="28"/>
        </w:rPr>
        <w:t>школы: пособие для педагогов учреждений общ. сред. образования / Н.К. Катович, Т.П. Елисеева. – Минск: Национальный институт образования, 2018.</w:t>
      </w:r>
    </w:p>
    <w:p>
      <w:pPr>
        <w:pStyle w:val="ListParagraph"/>
        <w:numPr>
          <w:ilvl w:val="0"/>
          <w:numId w:val="219"/>
        </w:numPr>
        <w:tabs>
          <w:tab w:pos="968" w:val="left" w:leader="none"/>
        </w:tabs>
        <w:spacing w:line="240" w:lineRule="auto" w:before="0" w:after="0"/>
        <w:ind w:left="968" w:right="735" w:hanging="579"/>
        <w:jc w:val="left"/>
        <w:rPr>
          <w:sz w:val="28"/>
        </w:rPr>
      </w:pPr>
      <w:r>
        <w:rPr>
          <w:sz w:val="28"/>
        </w:rPr>
        <w:t>Оксанен</w:t>
      </w:r>
      <w:r>
        <w:rPr>
          <w:spacing w:val="-4"/>
          <w:sz w:val="28"/>
        </w:rPr>
        <w:t> </w:t>
      </w:r>
      <w:r>
        <w:rPr>
          <w:sz w:val="28"/>
        </w:rPr>
        <w:t>Е.</w:t>
      </w:r>
      <w:r>
        <w:rPr>
          <w:spacing w:val="-5"/>
          <w:sz w:val="28"/>
        </w:rPr>
        <w:t> </w:t>
      </w:r>
      <w:r>
        <w:rPr>
          <w:sz w:val="28"/>
        </w:rPr>
        <w:t>Атлас</w:t>
      </w:r>
      <w:r>
        <w:rPr>
          <w:spacing w:val="-4"/>
          <w:sz w:val="28"/>
        </w:rPr>
        <w:t> </w:t>
      </w:r>
      <w:r>
        <w:rPr>
          <w:sz w:val="28"/>
        </w:rPr>
        <w:t>эмоций.</w:t>
      </w:r>
      <w:r>
        <w:rPr>
          <w:spacing w:val="-5"/>
          <w:sz w:val="28"/>
        </w:rPr>
        <w:t> </w:t>
      </w:r>
      <w:r>
        <w:rPr>
          <w:sz w:val="28"/>
        </w:rPr>
        <w:t>Путеводитель</w:t>
      </w:r>
      <w:r>
        <w:rPr>
          <w:spacing w:val="-5"/>
          <w:sz w:val="28"/>
        </w:rPr>
        <w:t> </w:t>
      </w:r>
      <w:r>
        <w:rPr>
          <w:sz w:val="28"/>
        </w:rPr>
        <w:t>по</w:t>
      </w:r>
      <w:r>
        <w:rPr>
          <w:spacing w:val="-4"/>
          <w:sz w:val="28"/>
        </w:rPr>
        <w:t> </w:t>
      </w:r>
      <w:r>
        <w:rPr>
          <w:sz w:val="28"/>
        </w:rPr>
        <w:t>миру</w:t>
      </w:r>
      <w:r>
        <w:rPr>
          <w:spacing w:val="-8"/>
          <w:sz w:val="28"/>
        </w:rPr>
        <w:t> </w:t>
      </w:r>
      <w:r>
        <w:rPr>
          <w:sz w:val="28"/>
        </w:rPr>
        <w:t>человеческих</w:t>
      </w:r>
      <w:r>
        <w:rPr>
          <w:spacing w:val="-4"/>
          <w:sz w:val="28"/>
        </w:rPr>
        <w:t> </w:t>
      </w:r>
      <w:r>
        <w:rPr>
          <w:sz w:val="28"/>
        </w:rPr>
        <w:t>чувств.</w:t>
      </w:r>
      <w:r>
        <w:rPr>
          <w:spacing w:val="-2"/>
          <w:sz w:val="28"/>
        </w:rPr>
        <w:t> </w:t>
      </w:r>
      <w:r>
        <w:rPr>
          <w:sz w:val="28"/>
        </w:rPr>
        <w:t>– ООО «Издательство АСТ», 2022.</w:t>
      </w:r>
    </w:p>
    <w:p>
      <w:pPr>
        <w:pStyle w:val="ListParagraph"/>
        <w:numPr>
          <w:ilvl w:val="0"/>
          <w:numId w:val="219"/>
        </w:numPr>
        <w:tabs>
          <w:tab w:pos="968" w:val="left" w:leader="none"/>
        </w:tabs>
        <w:spacing w:line="240" w:lineRule="auto" w:before="0" w:after="0"/>
        <w:ind w:left="968" w:right="1069" w:hanging="579"/>
        <w:jc w:val="left"/>
        <w:rPr>
          <w:sz w:val="28"/>
        </w:rPr>
      </w:pPr>
      <w:r>
        <w:rPr>
          <w:sz w:val="28"/>
        </w:rPr>
        <w:t>Марк Брэкетт. Позвольте себе чувствовать. Искусство управления эмоциями.//</w:t>
      </w:r>
      <w:r>
        <w:rPr>
          <w:spacing w:val="-5"/>
          <w:sz w:val="28"/>
        </w:rPr>
        <w:t> </w:t>
      </w:r>
      <w:r>
        <w:rPr>
          <w:sz w:val="28"/>
        </w:rPr>
        <w:t>Кэролл</w:t>
      </w:r>
      <w:r>
        <w:rPr>
          <w:spacing w:val="-9"/>
          <w:sz w:val="28"/>
        </w:rPr>
        <w:t> </w:t>
      </w:r>
      <w:r>
        <w:rPr>
          <w:sz w:val="28"/>
        </w:rPr>
        <w:t>Дуэк</w:t>
      </w:r>
      <w:r>
        <w:rPr>
          <w:spacing w:val="-6"/>
          <w:sz w:val="28"/>
        </w:rPr>
        <w:t> </w:t>
      </w:r>
      <w:r>
        <w:rPr>
          <w:sz w:val="28"/>
        </w:rPr>
        <w:t>автор</w:t>
      </w:r>
      <w:r>
        <w:rPr>
          <w:spacing w:val="-5"/>
          <w:sz w:val="28"/>
        </w:rPr>
        <w:t> </w:t>
      </w:r>
      <w:r>
        <w:rPr>
          <w:sz w:val="28"/>
        </w:rPr>
        <w:t>бестселлера</w:t>
      </w:r>
      <w:r>
        <w:rPr>
          <w:spacing w:val="-6"/>
          <w:sz w:val="28"/>
        </w:rPr>
        <w:t> </w:t>
      </w:r>
      <w:r>
        <w:rPr>
          <w:sz w:val="28"/>
        </w:rPr>
        <w:t>«Гибкое</w:t>
      </w:r>
      <w:r>
        <w:rPr>
          <w:spacing w:val="-6"/>
          <w:sz w:val="28"/>
        </w:rPr>
        <w:t> </w:t>
      </w:r>
      <w:r>
        <w:rPr>
          <w:sz w:val="28"/>
        </w:rPr>
        <w:t>сознание.</w:t>
      </w:r>
      <w:r>
        <w:rPr>
          <w:spacing w:val="-6"/>
          <w:sz w:val="28"/>
        </w:rPr>
        <w:t> </w:t>
      </w:r>
      <w:r>
        <w:rPr>
          <w:sz w:val="28"/>
        </w:rPr>
        <w:t>Новый взгляд на психологию развития взрослых и детей» - издательство</w:t>
      </w:r>
    </w:p>
    <w:p>
      <w:pPr>
        <w:pStyle w:val="BodyText"/>
        <w:spacing w:line="322" w:lineRule="exact"/>
        <w:ind w:left="968"/>
      </w:pPr>
      <w:r>
        <w:rPr/>
        <w:t>«Бомбора»,</w:t>
      </w:r>
      <w:r>
        <w:rPr>
          <w:spacing w:val="-6"/>
        </w:rPr>
        <w:t> </w:t>
      </w:r>
      <w:r>
        <w:rPr/>
        <w:t>Москва,</w:t>
      </w:r>
      <w:r>
        <w:rPr>
          <w:spacing w:val="-5"/>
        </w:rPr>
        <w:t> </w:t>
      </w:r>
      <w:r>
        <w:rPr>
          <w:spacing w:val="-2"/>
        </w:rPr>
        <w:t>2023.</w:t>
      </w:r>
    </w:p>
    <w:p>
      <w:pPr>
        <w:pStyle w:val="ListParagraph"/>
        <w:numPr>
          <w:ilvl w:val="0"/>
          <w:numId w:val="219"/>
        </w:numPr>
        <w:tabs>
          <w:tab w:pos="968" w:val="left" w:leader="none"/>
        </w:tabs>
        <w:spacing w:line="240" w:lineRule="auto" w:before="0" w:after="0"/>
        <w:ind w:left="968" w:right="0" w:hanging="578"/>
        <w:jc w:val="left"/>
        <w:rPr>
          <w:sz w:val="28"/>
        </w:rPr>
      </w:pPr>
      <w:r>
        <w:rPr>
          <w:sz w:val="28"/>
        </w:rPr>
        <w:t>Пол</w:t>
      </w:r>
      <w:r>
        <w:rPr>
          <w:spacing w:val="-5"/>
          <w:sz w:val="28"/>
        </w:rPr>
        <w:t> </w:t>
      </w:r>
      <w:r>
        <w:rPr>
          <w:sz w:val="28"/>
        </w:rPr>
        <w:t>Экман.</w:t>
      </w:r>
      <w:r>
        <w:rPr>
          <w:spacing w:val="-5"/>
          <w:sz w:val="28"/>
        </w:rPr>
        <w:t> </w:t>
      </w:r>
      <w:r>
        <w:rPr>
          <w:sz w:val="28"/>
        </w:rPr>
        <w:t>Эволюция</w:t>
      </w:r>
      <w:r>
        <w:rPr>
          <w:spacing w:val="-4"/>
          <w:sz w:val="28"/>
        </w:rPr>
        <w:t> </w:t>
      </w:r>
      <w:r>
        <w:rPr>
          <w:sz w:val="28"/>
        </w:rPr>
        <w:t>эмоций.</w:t>
      </w:r>
      <w:r>
        <w:rPr>
          <w:spacing w:val="-2"/>
          <w:sz w:val="28"/>
        </w:rPr>
        <w:t> </w:t>
      </w:r>
      <w:r>
        <w:rPr>
          <w:sz w:val="28"/>
        </w:rPr>
        <w:t>–</w:t>
      </w:r>
      <w:r>
        <w:rPr>
          <w:spacing w:val="-4"/>
          <w:sz w:val="28"/>
        </w:rPr>
        <w:t> </w:t>
      </w:r>
      <w:r>
        <w:rPr>
          <w:sz w:val="28"/>
        </w:rPr>
        <w:t>СПб:</w:t>
      </w:r>
      <w:r>
        <w:rPr>
          <w:spacing w:val="-6"/>
          <w:sz w:val="28"/>
        </w:rPr>
        <w:t> </w:t>
      </w:r>
      <w:r>
        <w:rPr>
          <w:sz w:val="28"/>
        </w:rPr>
        <w:t>Питер,</w:t>
      </w:r>
      <w:r>
        <w:rPr>
          <w:spacing w:val="-7"/>
          <w:sz w:val="28"/>
        </w:rPr>
        <w:t> </w:t>
      </w:r>
      <w:r>
        <w:rPr>
          <w:spacing w:val="-2"/>
          <w:sz w:val="28"/>
        </w:rPr>
        <w:t>2023г.</w:t>
      </w:r>
    </w:p>
    <w:p>
      <w:pPr>
        <w:pStyle w:val="ListParagraph"/>
        <w:numPr>
          <w:ilvl w:val="0"/>
          <w:numId w:val="219"/>
        </w:numPr>
        <w:tabs>
          <w:tab w:pos="968" w:val="left" w:leader="none"/>
        </w:tabs>
        <w:spacing w:line="240" w:lineRule="auto" w:before="0" w:after="0"/>
        <w:ind w:left="968" w:right="1463" w:hanging="579"/>
        <w:jc w:val="left"/>
        <w:rPr>
          <w:sz w:val="28"/>
        </w:rPr>
      </w:pPr>
      <w:r>
        <w:rPr>
          <w:sz w:val="28"/>
        </w:rPr>
        <w:t>Морин</w:t>
      </w:r>
      <w:r>
        <w:rPr>
          <w:spacing w:val="-4"/>
          <w:sz w:val="28"/>
        </w:rPr>
        <w:t> </w:t>
      </w:r>
      <w:r>
        <w:rPr>
          <w:sz w:val="28"/>
        </w:rPr>
        <w:t>Хили.</w:t>
      </w:r>
      <w:r>
        <w:rPr>
          <w:spacing w:val="-5"/>
          <w:sz w:val="28"/>
        </w:rPr>
        <w:t> </w:t>
      </w:r>
      <w:r>
        <w:rPr>
          <w:sz w:val="28"/>
        </w:rPr>
        <w:t>Детские</w:t>
      </w:r>
      <w:r>
        <w:rPr>
          <w:spacing w:val="-4"/>
          <w:sz w:val="28"/>
        </w:rPr>
        <w:t> </w:t>
      </w:r>
      <w:r>
        <w:rPr>
          <w:sz w:val="28"/>
        </w:rPr>
        <w:t>истерики,</w:t>
      </w:r>
      <w:r>
        <w:rPr>
          <w:spacing w:val="-5"/>
          <w:sz w:val="28"/>
        </w:rPr>
        <w:t> </w:t>
      </w:r>
      <w:r>
        <w:rPr>
          <w:sz w:val="28"/>
        </w:rPr>
        <w:t>гнев,</w:t>
      </w:r>
      <w:r>
        <w:rPr>
          <w:spacing w:val="-9"/>
          <w:sz w:val="28"/>
        </w:rPr>
        <w:t> </w:t>
      </w:r>
      <w:r>
        <w:rPr>
          <w:sz w:val="28"/>
        </w:rPr>
        <w:t>обиды.</w:t>
      </w:r>
      <w:r>
        <w:rPr>
          <w:spacing w:val="-5"/>
          <w:sz w:val="28"/>
        </w:rPr>
        <w:t> </w:t>
      </w:r>
      <w:r>
        <w:rPr>
          <w:sz w:val="28"/>
        </w:rPr>
        <w:t>Как</w:t>
      </w:r>
      <w:r>
        <w:rPr>
          <w:spacing w:val="-4"/>
          <w:sz w:val="28"/>
        </w:rPr>
        <w:t> </w:t>
      </w:r>
      <w:r>
        <w:rPr>
          <w:sz w:val="28"/>
        </w:rPr>
        <w:t>научить</w:t>
      </w:r>
      <w:r>
        <w:rPr>
          <w:spacing w:val="-5"/>
          <w:sz w:val="28"/>
        </w:rPr>
        <w:t> </w:t>
      </w:r>
      <w:r>
        <w:rPr>
          <w:sz w:val="28"/>
        </w:rPr>
        <w:t>ребенка справляться с сильными</w:t>
      </w:r>
      <w:r>
        <w:rPr>
          <w:spacing w:val="40"/>
          <w:sz w:val="28"/>
        </w:rPr>
        <w:t> </w:t>
      </w:r>
      <w:r>
        <w:rPr>
          <w:sz w:val="28"/>
        </w:rPr>
        <w:t>эмоциями. – Москва: Эксмо,2021г.</w:t>
      </w:r>
    </w:p>
    <w:p>
      <w:pPr>
        <w:pStyle w:val="ListParagraph"/>
        <w:numPr>
          <w:ilvl w:val="0"/>
          <w:numId w:val="219"/>
        </w:numPr>
        <w:tabs>
          <w:tab w:pos="968" w:val="left" w:leader="none"/>
        </w:tabs>
        <w:spacing w:line="240" w:lineRule="auto" w:before="0" w:after="0"/>
        <w:ind w:left="968" w:right="756" w:hanging="579"/>
        <w:jc w:val="left"/>
        <w:rPr>
          <w:sz w:val="28"/>
        </w:rPr>
      </w:pPr>
      <w:r>
        <w:rPr>
          <w:sz w:val="28"/>
        </w:rPr>
        <w:t>Шарман</w:t>
      </w:r>
      <w:r>
        <w:rPr>
          <w:spacing w:val="-3"/>
          <w:sz w:val="28"/>
        </w:rPr>
        <w:t> </w:t>
      </w:r>
      <w:r>
        <w:rPr>
          <w:sz w:val="28"/>
        </w:rPr>
        <w:t>А.</w:t>
      </w:r>
      <w:r>
        <w:rPr>
          <w:spacing w:val="-5"/>
          <w:sz w:val="28"/>
        </w:rPr>
        <w:t> </w:t>
      </w:r>
      <w:r>
        <w:rPr>
          <w:sz w:val="28"/>
        </w:rPr>
        <w:t>Восемь</w:t>
      </w:r>
      <w:r>
        <w:rPr>
          <w:spacing w:val="-5"/>
          <w:sz w:val="28"/>
        </w:rPr>
        <w:t> </w:t>
      </w:r>
      <w:r>
        <w:rPr>
          <w:sz w:val="28"/>
        </w:rPr>
        <w:t>секретов</w:t>
      </w:r>
      <w:r>
        <w:rPr>
          <w:spacing w:val="-5"/>
          <w:sz w:val="28"/>
        </w:rPr>
        <w:t> </w:t>
      </w:r>
      <w:r>
        <w:rPr>
          <w:sz w:val="28"/>
        </w:rPr>
        <w:t>здоровья:</w:t>
      </w:r>
      <w:r>
        <w:rPr>
          <w:spacing w:val="-6"/>
          <w:sz w:val="28"/>
        </w:rPr>
        <w:t> </w:t>
      </w:r>
      <w:r>
        <w:rPr>
          <w:sz w:val="28"/>
        </w:rPr>
        <w:t>исповедь</w:t>
      </w:r>
      <w:r>
        <w:rPr>
          <w:spacing w:val="-5"/>
          <w:sz w:val="28"/>
        </w:rPr>
        <w:t> </w:t>
      </w:r>
      <w:r>
        <w:rPr>
          <w:sz w:val="28"/>
        </w:rPr>
        <w:t>современного</w:t>
      </w:r>
      <w:r>
        <w:rPr>
          <w:spacing w:val="-6"/>
          <w:sz w:val="28"/>
        </w:rPr>
        <w:t> </w:t>
      </w:r>
      <w:r>
        <w:rPr>
          <w:sz w:val="28"/>
        </w:rPr>
        <w:t>номада. – Алматы: Smart Health, 2019 г.</w:t>
      </w:r>
    </w:p>
    <w:p>
      <w:pPr>
        <w:pStyle w:val="ListParagraph"/>
        <w:numPr>
          <w:ilvl w:val="0"/>
          <w:numId w:val="219"/>
        </w:numPr>
        <w:tabs>
          <w:tab w:pos="968" w:val="left" w:leader="none"/>
        </w:tabs>
        <w:spacing w:line="240" w:lineRule="auto" w:before="0" w:after="0"/>
        <w:ind w:left="968" w:right="492" w:hanging="579"/>
        <w:jc w:val="left"/>
        <w:rPr>
          <w:sz w:val="28"/>
        </w:rPr>
      </w:pPr>
      <w:r>
        <w:rPr>
          <w:sz w:val="28"/>
        </w:rPr>
        <w:t>Биддалф</w:t>
      </w:r>
      <w:r>
        <w:rPr>
          <w:spacing w:val="-3"/>
          <w:sz w:val="28"/>
        </w:rPr>
        <w:t> </w:t>
      </w:r>
      <w:r>
        <w:rPr>
          <w:sz w:val="28"/>
        </w:rPr>
        <w:t>С.</w:t>
      </w:r>
      <w:r>
        <w:rPr>
          <w:spacing w:val="-5"/>
          <w:sz w:val="28"/>
        </w:rPr>
        <w:t> </w:t>
      </w:r>
      <w:r>
        <w:rPr>
          <w:sz w:val="28"/>
        </w:rPr>
        <w:t>Не</w:t>
      </w:r>
      <w:r>
        <w:rPr>
          <w:spacing w:val="-3"/>
          <w:sz w:val="28"/>
        </w:rPr>
        <w:t> </w:t>
      </w:r>
      <w:r>
        <w:rPr>
          <w:sz w:val="28"/>
        </w:rPr>
        <w:t>сажайте</w:t>
      </w:r>
      <w:r>
        <w:rPr>
          <w:spacing w:val="-3"/>
          <w:sz w:val="28"/>
        </w:rPr>
        <w:t> </w:t>
      </w:r>
      <w:r>
        <w:rPr>
          <w:sz w:val="28"/>
        </w:rPr>
        <w:t>детей</w:t>
      </w:r>
      <w:r>
        <w:rPr>
          <w:spacing w:val="-2"/>
          <w:sz w:val="28"/>
        </w:rPr>
        <w:t> </w:t>
      </w:r>
      <w:r>
        <w:rPr>
          <w:sz w:val="28"/>
        </w:rPr>
        <w:t>в</w:t>
      </w:r>
      <w:r>
        <w:rPr>
          <w:spacing w:val="-4"/>
          <w:sz w:val="28"/>
        </w:rPr>
        <w:t> </w:t>
      </w:r>
      <w:r>
        <w:rPr>
          <w:sz w:val="28"/>
        </w:rPr>
        <w:t>холодильник.</w:t>
      </w:r>
      <w:r>
        <w:rPr>
          <w:spacing w:val="-2"/>
          <w:sz w:val="28"/>
        </w:rPr>
        <w:t> </w:t>
      </w:r>
      <w:r>
        <w:rPr>
          <w:sz w:val="28"/>
        </w:rPr>
        <w:t>–</w:t>
      </w:r>
      <w:r>
        <w:rPr>
          <w:spacing w:val="-3"/>
          <w:sz w:val="28"/>
        </w:rPr>
        <w:t> </w:t>
      </w:r>
      <w:r>
        <w:rPr>
          <w:sz w:val="28"/>
        </w:rPr>
        <w:t>М:</w:t>
      </w:r>
      <w:r>
        <w:rPr>
          <w:spacing w:val="-2"/>
          <w:sz w:val="28"/>
        </w:rPr>
        <w:t> </w:t>
      </w:r>
      <w:r>
        <w:rPr>
          <w:sz w:val="28"/>
        </w:rPr>
        <w:t>Риппол</w:t>
      </w:r>
      <w:r>
        <w:rPr>
          <w:spacing w:val="-4"/>
          <w:sz w:val="28"/>
        </w:rPr>
        <w:t> </w:t>
      </w:r>
      <w:r>
        <w:rPr>
          <w:sz w:val="28"/>
        </w:rPr>
        <w:t>классик,</w:t>
      </w:r>
      <w:r>
        <w:rPr>
          <w:spacing w:val="-7"/>
          <w:sz w:val="28"/>
        </w:rPr>
        <w:t> </w:t>
      </w:r>
      <w:r>
        <w:rPr>
          <w:sz w:val="28"/>
        </w:rPr>
        <w:t>2013.</w:t>
      </w:r>
      <w:r>
        <w:rPr>
          <w:spacing w:val="-2"/>
          <w:sz w:val="28"/>
        </w:rPr>
        <w:t> </w:t>
      </w:r>
      <w:r>
        <w:rPr>
          <w:sz w:val="28"/>
        </w:rPr>
        <w:t>– 240 с.</w:t>
      </w:r>
    </w:p>
    <w:p>
      <w:pPr>
        <w:pStyle w:val="ListParagraph"/>
        <w:numPr>
          <w:ilvl w:val="0"/>
          <w:numId w:val="219"/>
        </w:numPr>
        <w:tabs>
          <w:tab w:pos="968" w:val="left" w:leader="none"/>
        </w:tabs>
        <w:spacing w:line="321" w:lineRule="exact" w:before="0" w:after="0"/>
        <w:ind w:left="968" w:right="0" w:hanging="578"/>
        <w:jc w:val="left"/>
        <w:rPr>
          <w:sz w:val="28"/>
        </w:rPr>
      </w:pPr>
      <w:r>
        <w:rPr>
          <w:sz w:val="28"/>
        </w:rPr>
        <w:t>Гиппенрейтер</w:t>
      </w:r>
      <w:r>
        <w:rPr>
          <w:spacing w:val="-5"/>
          <w:sz w:val="28"/>
        </w:rPr>
        <w:t> </w:t>
      </w:r>
      <w:r>
        <w:rPr>
          <w:sz w:val="28"/>
        </w:rPr>
        <w:t>Ю.Б.</w:t>
      </w:r>
      <w:r>
        <w:rPr>
          <w:spacing w:val="-8"/>
          <w:sz w:val="28"/>
        </w:rPr>
        <w:t> </w:t>
      </w:r>
      <w:r>
        <w:rPr>
          <w:sz w:val="28"/>
        </w:rPr>
        <w:t>Общаться</w:t>
      </w:r>
      <w:r>
        <w:rPr>
          <w:spacing w:val="-4"/>
          <w:sz w:val="28"/>
        </w:rPr>
        <w:t> </w:t>
      </w:r>
      <w:r>
        <w:rPr>
          <w:sz w:val="28"/>
        </w:rPr>
        <w:t>с</w:t>
      </w:r>
      <w:r>
        <w:rPr>
          <w:spacing w:val="-7"/>
          <w:sz w:val="28"/>
        </w:rPr>
        <w:t> </w:t>
      </w:r>
      <w:r>
        <w:rPr>
          <w:sz w:val="28"/>
        </w:rPr>
        <w:t>ребенком.</w:t>
      </w:r>
      <w:r>
        <w:rPr>
          <w:spacing w:val="-5"/>
          <w:sz w:val="28"/>
        </w:rPr>
        <w:t> </w:t>
      </w:r>
      <w:r>
        <w:rPr>
          <w:sz w:val="28"/>
        </w:rPr>
        <w:t>Как?</w:t>
      </w:r>
      <w:r>
        <w:rPr>
          <w:spacing w:val="2"/>
          <w:sz w:val="28"/>
        </w:rPr>
        <w:t> </w:t>
      </w:r>
      <w:r>
        <w:rPr>
          <w:sz w:val="28"/>
        </w:rPr>
        <w:t>–</w:t>
      </w:r>
      <w:r>
        <w:rPr>
          <w:spacing w:val="-4"/>
          <w:sz w:val="28"/>
        </w:rPr>
        <w:t> </w:t>
      </w:r>
      <w:r>
        <w:rPr>
          <w:sz w:val="28"/>
        </w:rPr>
        <w:t>М.:</w:t>
      </w:r>
      <w:r>
        <w:rPr>
          <w:spacing w:val="-3"/>
          <w:sz w:val="28"/>
        </w:rPr>
        <w:t> </w:t>
      </w:r>
      <w:r>
        <w:rPr>
          <w:sz w:val="28"/>
        </w:rPr>
        <w:t>АСТ,</w:t>
      </w:r>
      <w:r>
        <w:rPr>
          <w:spacing w:val="-5"/>
          <w:sz w:val="28"/>
        </w:rPr>
        <w:t> </w:t>
      </w:r>
      <w:r>
        <w:rPr>
          <w:sz w:val="28"/>
        </w:rPr>
        <w:t>2016.</w:t>
      </w:r>
      <w:r>
        <w:rPr>
          <w:spacing w:val="-5"/>
          <w:sz w:val="28"/>
        </w:rPr>
        <w:t> </w:t>
      </w:r>
      <w:r>
        <w:rPr>
          <w:sz w:val="28"/>
        </w:rPr>
        <w:t>–</w:t>
      </w:r>
      <w:r>
        <w:rPr>
          <w:spacing w:val="-4"/>
          <w:sz w:val="28"/>
        </w:rPr>
        <w:t> </w:t>
      </w:r>
      <w:r>
        <w:rPr>
          <w:sz w:val="28"/>
        </w:rPr>
        <w:t>304</w:t>
      </w:r>
      <w:r>
        <w:rPr>
          <w:spacing w:val="-2"/>
          <w:sz w:val="28"/>
        </w:rPr>
        <w:t> </w:t>
      </w:r>
      <w:r>
        <w:rPr>
          <w:spacing w:val="-5"/>
          <w:sz w:val="28"/>
        </w:rPr>
        <w:t>с.</w:t>
      </w:r>
    </w:p>
    <w:p>
      <w:pPr>
        <w:pStyle w:val="ListParagraph"/>
        <w:numPr>
          <w:ilvl w:val="0"/>
          <w:numId w:val="219"/>
        </w:numPr>
        <w:tabs>
          <w:tab w:pos="968" w:val="left" w:leader="none"/>
        </w:tabs>
        <w:spacing w:line="322" w:lineRule="exact" w:before="0" w:after="0"/>
        <w:ind w:left="968" w:right="0" w:hanging="578"/>
        <w:jc w:val="left"/>
        <w:rPr>
          <w:sz w:val="28"/>
        </w:rPr>
      </w:pPr>
      <w:r>
        <w:rPr>
          <w:sz w:val="28"/>
        </w:rPr>
        <w:t>Мурашева</w:t>
      </w:r>
      <w:r>
        <w:rPr>
          <w:spacing w:val="-5"/>
          <w:sz w:val="28"/>
        </w:rPr>
        <w:t> </w:t>
      </w:r>
      <w:r>
        <w:rPr>
          <w:sz w:val="28"/>
        </w:rPr>
        <w:t>Е.</w:t>
      </w:r>
      <w:r>
        <w:rPr>
          <w:spacing w:val="-4"/>
          <w:sz w:val="28"/>
        </w:rPr>
        <w:t> </w:t>
      </w:r>
      <w:r>
        <w:rPr>
          <w:sz w:val="28"/>
        </w:rPr>
        <w:t>Ваш</w:t>
      </w:r>
      <w:r>
        <w:rPr>
          <w:spacing w:val="-3"/>
          <w:sz w:val="28"/>
        </w:rPr>
        <w:t> </w:t>
      </w:r>
      <w:r>
        <w:rPr>
          <w:sz w:val="28"/>
        </w:rPr>
        <w:t>непонятливый</w:t>
      </w:r>
      <w:r>
        <w:rPr>
          <w:spacing w:val="-4"/>
          <w:sz w:val="28"/>
        </w:rPr>
        <w:t> </w:t>
      </w:r>
      <w:r>
        <w:rPr>
          <w:sz w:val="28"/>
        </w:rPr>
        <w:t>ребенок.</w:t>
      </w:r>
      <w:r>
        <w:rPr>
          <w:spacing w:val="-1"/>
          <w:sz w:val="28"/>
        </w:rPr>
        <w:t> </w:t>
      </w:r>
      <w:r>
        <w:rPr>
          <w:sz w:val="28"/>
        </w:rPr>
        <w:t>–</w:t>
      </w:r>
      <w:r>
        <w:rPr>
          <w:spacing w:val="-3"/>
          <w:sz w:val="28"/>
        </w:rPr>
        <w:t> </w:t>
      </w:r>
      <w:r>
        <w:rPr>
          <w:sz w:val="28"/>
        </w:rPr>
        <w:t>М.:</w:t>
      </w:r>
      <w:r>
        <w:rPr>
          <w:spacing w:val="-3"/>
          <w:sz w:val="28"/>
        </w:rPr>
        <w:t> </w:t>
      </w:r>
      <w:r>
        <w:rPr>
          <w:sz w:val="28"/>
        </w:rPr>
        <w:t>Самокат,</w:t>
      </w:r>
      <w:r>
        <w:rPr>
          <w:spacing w:val="-7"/>
          <w:sz w:val="28"/>
        </w:rPr>
        <w:t> </w:t>
      </w:r>
      <w:r>
        <w:rPr>
          <w:sz w:val="28"/>
        </w:rPr>
        <w:t>2016.</w:t>
      </w:r>
      <w:r>
        <w:rPr>
          <w:spacing w:val="-3"/>
          <w:sz w:val="28"/>
        </w:rPr>
        <w:t> </w:t>
      </w:r>
      <w:r>
        <w:rPr>
          <w:sz w:val="28"/>
        </w:rPr>
        <w:t>–</w:t>
      </w:r>
      <w:r>
        <w:rPr>
          <w:spacing w:val="-5"/>
          <w:sz w:val="28"/>
        </w:rPr>
        <w:t> </w:t>
      </w:r>
      <w:r>
        <w:rPr>
          <w:sz w:val="28"/>
        </w:rPr>
        <w:t>440</w:t>
      </w:r>
      <w:r>
        <w:rPr>
          <w:spacing w:val="-2"/>
          <w:sz w:val="28"/>
        </w:rPr>
        <w:t> </w:t>
      </w:r>
      <w:r>
        <w:rPr>
          <w:spacing w:val="-5"/>
          <w:sz w:val="28"/>
        </w:rPr>
        <w:t>с.</w:t>
      </w:r>
    </w:p>
    <w:p>
      <w:pPr>
        <w:pStyle w:val="ListParagraph"/>
        <w:numPr>
          <w:ilvl w:val="0"/>
          <w:numId w:val="219"/>
        </w:numPr>
        <w:tabs>
          <w:tab w:pos="968" w:val="left" w:leader="none"/>
        </w:tabs>
        <w:spacing w:line="322" w:lineRule="exact" w:before="0" w:after="0"/>
        <w:ind w:left="968" w:right="0" w:hanging="578"/>
        <w:jc w:val="left"/>
        <w:rPr>
          <w:sz w:val="28"/>
        </w:rPr>
      </w:pPr>
      <w:r>
        <w:rPr>
          <w:sz w:val="28"/>
        </w:rPr>
        <w:t>Петрановская</w:t>
      </w:r>
      <w:r>
        <w:rPr>
          <w:spacing w:val="-6"/>
          <w:sz w:val="28"/>
        </w:rPr>
        <w:t> </w:t>
      </w:r>
      <w:r>
        <w:rPr>
          <w:sz w:val="28"/>
        </w:rPr>
        <w:t>Л.</w:t>
      </w:r>
      <w:r>
        <w:rPr>
          <w:spacing w:val="-4"/>
          <w:sz w:val="28"/>
        </w:rPr>
        <w:t> </w:t>
      </w:r>
      <w:r>
        <w:rPr>
          <w:sz w:val="28"/>
        </w:rPr>
        <w:t>Если</w:t>
      </w:r>
      <w:r>
        <w:rPr>
          <w:spacing w:val="-3"/>
          <w:sz w:val="28"/>
        </w:rPr>
        <w:t> </w:t>
      </w:r>
      <w:r>
        <w:rPr>
          <w:sz w:val="28"/>
        </w:rPr>
        <w:t>с</w:t>
      </w:r>
      <w:r>
        <w:rPr>
          <w:spacing w:val="-5"/>
          <w:sz w:val="28"/>
        </w:rPr>
        <w:t> </w:t>
      </w:r>
      <w:r>
        <w:rPr>
          <w:sz w:val="28"/>
        </w:rPr>
        <w:t>ребенком</w:t>
      </w:r>
      <w:r>
        <w:rPr>
          <w:spacing w:val="-3"/>
          <w:sz w:val="28"/>
        </w:rPr>
        <w:t> </w:t>
      </w:r>
      <w:r>
        <w:rPr>
          <w:sz w:val="28"/>
        </w:rPr>
        <w:t>трудно.</w:t>
      </w:r>
      <w:r>
        <w:rPr>
          <w:spacing w:val="-1"/>
          <w:sz w:val="28"/>
        </w:rPr>
        <w:t> </w:t>
      </w:r>
      <w:r>
        <w:rPr>
          <w:sz w:val="28"/>
        </w:rPr>
        <w:t>–</w:t>
      </w:r>
      <w:r>
        <w:rPr>
          <w:spacing w:val="-3"/>
          <w:sz w:val="28"/>
        </w:rPr>
        <w:t> </w:t>
      </w:r>
      <w:r>
        <w:rPr>
          <w:sz w:val="28"/>
        </w:rPr>
        <w:t>М.:</w:t>
      </w:r>
      <w:r>
        <w:rPr>
          <w:spacing w:val="-4"/>
          <w:sz w:val="28"/>
        </w:rPr>
        <w:t> </w:t>
      </w:r>
      <w:r>
        <w:rPr>
          <w:sz w:val="28"/>
        </w:rPr>
        <w:t>АСТ,</w:t>
      </w:r>
      <w:r>
        <w:rPr>
          <w:spacing w:val="-4"/>
          <w:sz w:val="28"/>
        </w:rPr>
        <w:t> </w:t>
      </w:r>
      <w:r>
        <w:rPr>
          <w:sz w:val="28"/>
        </w:rPr>
        <w:t>2013.</w:t>
      </w:r>
      <w:r>
        <w:rPr>
          <w:spacing w:val="-6"/>
          <w:sz w:val="28"/>
        </w:rPr>
        <w:t> </w:t>
      </w:r>
      <w:r>
        <w:rPr>
          <w:sz w:val="28"/>
        </w:rPr>
        <w:t>–</w:t>
      </w:r>
      <w:r>
        <w:rPr>
          <w:spacing w:val="-3"/>
          <w:sz w:val="28"/>
        </w:rPr>
        <w:t> </w:t>
      </w:r>
      <w:r>
        <w:rPr>
          <w:sz w:val="28"/>
        </w:rPr>
        <w:t>144</w:t>
      </w:r>
      <w:r>
        <w:rPr>
          <w:spacing w:val="-6"/>
          <w:sz w:val="28"/>
        </w:rPr>
        <w:t> </w:t>
      </w:r>
      <w:r>
        <w:rPr>
          <w:spacing w:val="-5"/>
          <w:sz w:val="28"/>
        </w:rPr>
        <w:t>с.</w:t>
      </w:r>
    </w:p>
    <w:p>
      <w:pPr>
        <w:pStyle w:val="ListParagraph"/>
        <w:numPr>
          <w:ilvl w:val="0"/>
          <w:numId w:val="219"/>
        </w:numPr>
        <w:tabs>
          <w:tab w:pos="968" w:val="left" w:leader="none"/>
        </w:tabs>
        <w:spacing w:line="240" w:lineRule="auto" w:before="0" w:after="0"/>
        <w:ind w:left="968" w:right="861" w:hanging="579"/>
        <w:jc w:val="left"/>
        <w:rPr>
          <w:sz w:val="28"/>
        </w:rPr>
      </w:pPr>
      <w:r>
        <w:rPr>
          <w:sz w:val="28"/>
        </w:rPr>
        <w:t>Фабер</w:t>
      </w:r>
      <w:r>
        <w:rPr>
          <w:spacing w:val="-2"/>
          <w:sz w:val="28"/>
        </w:rPr>
        <w:t> </w:t>
      </w:r>
      <w:r>
        <w:rPr>
          <w:sz w:val="28"/>
        </w:rPr>
        <w:t>А.,</w:t>
      </w:r>
      <w:r>
        <w:rPr>
          <w:spacing w:val="-4"/>
          <w:sz w:val="28"/>
        </w:rPr>
        <w:t> </w:t>
      </w:r>
      <w:r>
        <w:rPr>
          <w:sz w:val="28"/>
        </w:rPr>
        <w:t>Мазлиш</w:t>
      </w:r>
      <w:r>
        <w:rPr>
          <w:spacing w:val="-3"/>
          <w:sz w:val="28"/>
        </w:rPr>
        <w:t> </w:t>
      </w:r>
      <w:r>
        <w:rPr>
          <w:sz w:val="28"/>
        </w:rPr>
        <w:t>Э.</w:t>
      </w:r>
      <w:r>
        <w:rPr>
          <w:spacing w:val="-4"/>
          <w:sz w:val="28"/>
        </w:rPr>
        <w:t> </w:t>
      </w:r>
      <w:r>
        <w:rPr>
          <w:sz w:val="28"/>
        </w:rPr>
        <w:t>Как</w:t>
      </w:r>
      <w:r>
        <w:rPr>
          <w:spacing w:val="-3"/>
          <w:sz w:val="28"/>
        </w:rPr>
        <w:t> </w:t>
      </w:r>
      <w:r>
        <w:rPr>
          <w:sz w:val="28"/>
        </w:rPr>
        <w:t>говорить,</w:t>
      </w:r>
      <w:r>
        <w:rPr>
          <w:spacing w:val="-4"/>
          <w:sz w:val="28"/>
        </w:rPr>
        <w:t> </w:t>
      </w:r>
      <w:r>
        <w:rPr>
          <w:sz w:val="28"/>
        </w:rPr>
        <w:t>чтобы</w:t>
      </w:r>
      <w:r>
        <w:rPr>
          <w:spacing w:val="-6"/>
          <w:sz w:val="28"/>
        </w:rPr>
        <w:t> </w:t>
      </w:r>
      <w:r>
        <w:rPr>
          <w:sz w:val="28"/>
        </w:rPr>
        <w:t>дети</w:t>
      </w:r>
      <w:r>
        <w:rPr>
          <w:spacing w:val="-6"/>
          <w:sz w:val="28"/>
        </w:rPr>
        <w:t> </w:t>
      </w:r>
      <w:r>
        <w:rPr>
          <w:sz w:val="28"/>
        </w:rPr>
        <w:t>слушали</w:t>
      </w:r>
      <w:r>
        <w:rPr>
          <w:spacing w:val="-3"/>
          <w:sz w:val="28"/>
        </w:rPr>
        <w:t> </w:t>
      </w:r>
      <w:r>
        <w:rPr>
          <w:sz w:val="28"/>
        </w:rPr>
        <w:t>и</w:t>
      </w:r>
      <w:r>
        <w:rPr>
          <w:spacing w:val="-3"/>
          <w:sz w:val="28"/>
        </w:rPr>
        <w:t> </w:t>
      </w:r>
      <w:r>
        <w:rPr>
          <w:sz w:val="28"/>
        </w:rPr>
        <w:t>как</w:t>
      </w:r>
      <w:r>
        <w:rPr>
          <w:spacing w:val="-3"/>
          <w:sz w:val="28"/>
        </w:rPr>
        <w:t> </w:t>
      </w:r>
      <w:r>
        <w:rPr>
          <w:sz w:val="28"/>
        </w:rPr>
        <w:t>слушать, чтобы дети говорили. – М.: Эксмо-пресс, 2019. – 336 с.</w:t>
      </w:r>
    </w:p>
    <w:p>
      <w:pPr>
        <w:pStyle w:val="ListParagraph"/>
        <w:numPr>
          <w:ilvl w:val="0"/>
          <w:numId w:val="219"/>
        </w:numPr>
        <w:tabs>
          <w:tab w:pos="968" w:val="left" w:leader="none"/>
        </w:tabs>
        <w:spacing w:line="240" w:lineRule="auto" w:before="0" w:after="0"/>
        <w:ind w:left="968" w:right="397" w:hanging="579"/>
        <w:jc w:val="left"/>
        <w:rPr>
          <w:sz w:val="28"/>
        </w:rPr>
      </w:pPr>
      <w:r>
        <w:rPr>
          <w:sz w:val="28"/>
        </w:rPr>
        <w:t>Школа воспитания: 825-й маршрут / Под ред. В. А. Караковского, Д. В. Григорьева,</w:t>
      </w:r>
      <w:r>
        <w:rPr>
          <w:spacing w:val="-5"/>
          <w:sz w:val="28"/>
        </w:rPr>
        <w:t> </w:t>
      </w:r>
      <w:r>
        <w:rPr>
          <w:sz w:val="28"/>
        </w:rPr>
        <w:t>Е.</w:t>
      </w:r>
      <w:r>
        <w:rPr>
          <w:spacing w:val="-5"/>
          <w:sz w:val="28"/>
        </w:rPr>
        <w:t> </w:t>
      </w:r>
      <w:r>
        <w:rPr>
          <w:sz w:val="28"/>
        </w:rPr>
        <w:t>И.</w:t>
      </w:r>
      <w:r>
        <w:rPr>
          <w:spacing w:val="-5"/>
          <w:sz w:val="28"/>
        </w:rPr>
        <w:t> </w:t>
      </w:r>
      <w:r>
        <w:rPr>
          <w:sz w:val="28"/>
        </w:rPr>
        <w:t>Соколовой.</w:t>
      </w:r>
      <w:r>
        <w:rPr>
          <w:spacing w:val="-4"/>
          <w:sz w:val="28"/>
        </w:rPr>
        <w:t> </w:t>
      </w:r>
      <w:r>
        <w:rPr>
          <w:sz w:val="28"/>
        </w:rPr>
        <w:t>–</w:t>
      </w:r>
      <w:r>
        <w:rPr>
          <w:spacing w:val="-4"/>
          <w:sz w:val="28"/>
        </w:rPr>
        <w:t> </w:t>
      </w:r>
      <w:r>
        <w:rPr>
          <w:sz w:val="28"/>
        </w:rPr>
        <w:t>М.:</w:t>
      </w:r>
      <w:r>
        <w:rPr>
          <w:spacing w:val="-4"/>
          <w:sz w:val="28"/>
        </w:rPr>
        <w:t> </w:t>
      </w:r>
      <w:r>
        <w:rPr>
          <w:sz w:val="28"/>
        </w:rPr>
        <w:t>Педагогическое</w:t>
      </w:r>
      <w:r>
        <w:rPr>
          <w:spacing w:val="-4"/>
          <w:sz w:val="28"/>
        </w:rPr>
        <w:t> </w:t>
      </w:r>
      <w:r>
        <w:rPr>
          <w:sz w:val="28"/>
        </w:rPr>
        <w:t>общество</w:t>
      </w:r>
      <w:r>
        <w:rPr>
          <w:spacing w:val="-4"/>
          <w:sz w:val="28"/>
        </w:rPr>
        <w:t> </w:t>
      </w:r>
      <w:r>
        <w:rPr>
          <w:sz w:val="28"/>
        </w:rPr>
        <w:t>России,</w:t>
      </w:r>
      <w:r>
        <w:rPr>
          <w:spacing w:val="-5"/>
          <w:sz w:val="28"/>
        </w:rPr>
        <w:t> </w:t>
      </w:r>
      <w:r>
        <w:rPr>
          <w:sz w:val="28"/>
        </w:rPr>
        <w:t>2004. – С. 11-12. 66</w:t>
      </w:r>
    </w:p>
    <w:p>
      <w:pPr>
        <w:pStyle w:val="ListParagraph"/>
        <w:numPr>
          <w:ilvl w:val="0"/>
          <w:numId w:val="219"/>
        </w:numPr>
        <w:tabs>
          <w:tab w:pos="968" w:val="left" w:leader="none"/>
        </w:tabs>
        <w:spacing w:line="240" w:lineRule="auto" w:before="0" w:after="0"/>
        <w:ind w:left="968" w:right="672" w:hanging="579"/>
        <w:jc w:val="left"/>
        <w:rPr>
          <w:sz w:val="28"/>
        </w:rPr>
      </w:pPr>
      <w:r>
        <w:rPr>
          <w:sz w:val="28"/>
        </w:rPr>
        <w:t>Алексеева</w:t>
      </w:r>
      <w:r>
        <w:rPr>
          <w:spacing w:val="-6"/>
          <w:sz w:val="28"/>
        </w:rPr>
        <w:t> </w:t>
      </w:r>
      <w:r>
        <w:rPr>
          <w:sz w:val="28"/>
        </w:rPr>
        <w:t>В.Г.</w:t>
      </w:r>
      <w:r>
        <w:rPr>
          <w:spacing w:val="-7"/>
          <w:sz w:val="28"/>
        </w:rPr>
        <w:t> </w:t>
      </w:r>
      <w:r>
        <w:rPr>
          <w:sz w:val="28"/>
        </w:rPr>
        <w:t>Ценностные</w:t>
      </w:r>
      <w:r>
        <w:rPr>
          <w:spacing w:val="-6"/>
          <w:sz w:val="28"/>
        </w:rPr>
        <w:t> </w:t>
      </w:r>
      <w:r>
        <w:rPr>
          <w:sz w:val="28"/>
        </w:rPr>
        <w:t>ориентации</w:t>
      </w:r>
      <w:r>
        <w:rPr>
          <w:spacing w:val="-6"/>
          <w:sz w:val="28"/>
        </w:rPr>
        <w:t> </w:t>
      </w:r>
      <w:r>
        <w:rPr>
          <w:sz w:val="28"/>
        </w:rPr>
        <w:t>как</w:t>
      </w:r>
      <w:r>
        <w:rPr>
          <w:spacing w:val="-6"/>
          <w:sz w:val="28"/>
        </w:rPr>
        <w:t> </w:t>
      </w:r>
      <w:r>
        <w:rPr>
          <w:sz w:val="28"/>
        </w:rPr>
        <w:t>фактор</w:t>
      </w:r>
      <w:r>
        <w:rPr>
          <w:spacing w:val="-8"/>
          <w:sz w:val="28"/>
        </w:rPr>
        <w:t> </w:t>
      </w:r>
      <w:r>
        <w:rPr>
          <w:sz w:val="28"/>
        </w:rPr>
        <w:t>жизнедеятельности</w:t>
      </w:r>
      <w:r>
        <w:rPr>
          <w:spacing w:val="-6"/>
          <w:sz w:val="28"/>
        </w:rPr>
        <w:t> </w:t>
      </w:r>
      <w:r>
        <w:rPr>
          <w:sz w:val="28"/>
        </w:rPr>
        <w:t>и развития личности // Психол. журн. - 2014. - т. 5. - №5.</w:t>
      </w:r>
    </w:p>
    <w:p>
      <w:pPr>
        <w:pStyle w:val="ListParagraph"/>
        <w:numPr>
          <w:ilvl w:val="0"/>
          <w:numId w:val="219"/>
        </w:numPr>
        <w:tabs>
          <w:tab w:pos="966" w:val="left" w:leader="none"/>
          <w:tab w:pos="968" w:val="left" w:leader="none"/>
        </w:tabs>
        <w:spacing w:line="240" w:lineRule="auto" w:before="0" w:after="0"/>
        <w:ind w:left="968" w:right="661" w:hanging="579"/>
        <w:jc w:val="both"/>
        <w:rPr>
          <w:sz w:val="28"/>
        </w:rPr>
      </w:pPr>
      <w:r>
        <w:rPr>
          <w:sz w:val="28"/>
        </w:rPr>
        <w:t>Байбородов</w:t>
      </w:r>
      <w:r>
        <w:rPr>
          <w:spacing w:val="-6"/>
          <w:sz w:val="28"/>
        </w:rPr>
        <w:t> </w:t>
      </w:r>
      <w:r>
        <w:rPr>
          <w:sz w:val="28"/>
        </w:rPr>
        <w:t>Л.В.,</w:t>
      </w:r>
      <w:r>
        <w:rPr>
          <w:spacing w:val="-7"/>
          <w:sz w:val="28"/>
        </w:rPr>
        <w:t> </w:t>
      </w:r>
      <w:r>
        <w:rPr>
          <w:sz w:val="28"/>
        </w:rPr>
        <w:t>Паладьев</w:t>
      </w:r>
      <w:r>
        <w:rPr>
          <w:spacing w:val="-6"/>
          <w:sz w:val="28"/>
        </w:rPr>
        <w:t> </w:t>
      </w:r>
      <w:r>
        <w:rPr>
          <w:sz w:val="28"/>
        </w:rPr>
        <w:t>С.Л.,</w:t>
      </w:r>
      <w:r>
        <w:rPr>
          <w:spacing w:val="-6"/>
          <w:sz w:val="28"/>
        </w:rPr>
        <w:t> </w:t>
      </w:r>
      <w:r>
        <w:rPr>
          <w:sz w:val="28"/>
        </w:rPr>
        <w:t>Степанов</w:t>
      </w:r>
      <w:r>
        <w:rPr>
          <w:spacing w:val="-6"/>
          <w:sz w:val="28"/>
        </w:rPr>
        <w:t> </w:t>
      </w:r>
      <w:r>
        <w:rPr>
          <w:sz w:val="28"/>
        </w:rPr>
        <w:t>Е.Н.</w:t>
      </w:r>
      <w:r>
        <w:rPr>
          <w:spacing w:val="-6"/>
          <w:sz w:val="28"/>
        </w:rPr>
        <w:t> </w:t>
      </w:r>
      <w:r>
        <w:rPr>
          <w:sz w:val="28"/>
        </w:rPr>
        <w:t>Изучение</w:t>
      </w:r>
      <w:r>
        <w:rPr>
          <w:spacing w:val="-5"/>
          <w:sz w:val="28"/>
        </w:rPr>
        <w:t> </w:t>
      </w:r>
      <w:r>
        <w:rPr>
          <w:sz w:val="28"/>
        </w:rPr>
        <w:t>эффективности воспитательной</w:t>
      </w:r>
      <w:r>
        <w:rPr>
          <w:spacing w:val="-5"/>
          <w:sz w:val="28"/>
        </w:rPr>
        <w:t> </w:t>
      </w:r>
      <w:r>
        <w:rPr>
          <w:sz w:val="28"/>
        </w:rPr>
        <w:t>системы</w:t>
      </w:r>
      <w:r>
        <w:rPr>
          <w:spacing w:val="-5"/>
          <w:sz w:val="28"/>
        </w:rPr>
        <w:t> </w:t>
      </w:r>
      <w:r>
        <w:rPr>
          <w:sz w:val="28"/>
        </w:rPr>
        <w:t>школы:</w:t>
      </w:r>
      <w:r>
        <w:rPr>
          <w:spacing w:val="-4"/>
          <w:sz w:val="28"/>
        </w:rPr>
        <w:t> </w:t>
      </w:r>
      <w:r>
        <w:rPr>
          <w:sz w:val="28"/>
        </w:rPr>
        <w:t>Учебно-методическое</w:t>
      </w:r>
      <w:r>
        <w:rPr>
          <w:spacing w:val="-5"/>
          <w:sz w:val="28"/>
        </w:rPr>
        <w:t> </w:t>
      </w:r>
      <w:r>
        <w:rPr>
          <w:sz w:val="28"/>
        </w:rPr>
        <w:t>пособие.</w:t>
      </w:r>
      <w:r>
        <w:rPr>
          <w:spacing w:val="-6"/>
          <w:sz w:val="28"/>
        </w:rPr>
        <w:t> </w:t>
      </w:r>
      <w:r>
        <w:rPr>
          <w:sz w:val="28"/>
        </w:rPr>
        <w:t>-</w:t>
      </w:r>
      <w:r>
        <w:rPr>
          <w:spacing w:val="-6"/>
          <w:sz w:val="28"/>
        </w:rPr>
        <w:t> </w:t>
      </w:r>
      <w:r>
        <w:rPr>
          <w:sz w:val="28"/>
        </w:rPr>
        <w:t>Псков, 1994 - 404 с.</w:t>
      </w:r>
    </w:p>
    <w:p>
      <w:pPr>
        <w:spacing w:after="0" w:line="240" w:lineRule="auto"/>
        <w:jc w:val="both"/>
        <w:rPr>
          <w:sz w:val="28"/>
        </w:rPr>
        <w:sectPr>
          <w:pgSz w:w="12240" w:h="15840"/>
          <w:pgMar w:header="0" w:footer="981" w:top="1060" w:bottom="1200" w:left="1300" w:right="500"/>
        </w:sectPr>
      </w:pPr>
    </w:p>
    <w:p>
      <w:pPr>
        <w:pStyle w:val="ListParagraph"/>
        <w:numPr>
          <w:ilvl w:val="0"/>
          <w:numId w:val="219"/>
        </w:numPr>
        <w:tabs>
          <w:tab w:pos="968" w:val="left" w:leader="none"/>
        </w:tabs>
        <w:spacing w:line="240" w:lineRule="auto" w:before="65" w:after="0"/>
        <w:ind w:left="968" w:right="0" w:hanging="578"/>
        <w:jc w:val="left"/>
        <w:rPr>
          <w:sz w:val="28"/>
        </w:rPr>
      </w:pPr>
      <w:r>
        <w:rPr/>
        <mc:AlternateContent>
          <mc:Choice Requires="wps">
            <w:drawing>
              <wp:anchor distT="0" distB="0" distL="0" distR="0" allowOverlap="1" layoutInCell="1" locked="0" behindDoc="0" simplePos="0" relativeHeight="15916032">
                <wp:simplePos x="0" y="0"/>
                <wp:positionH relativeFrom="page">
                  <wp:posOffset>7632982</wp:posOffset>
                </wp:positionH>
                <wp:positionV relativeFrom="page">
                  <wp:posOffset>5527595</wp:posOffset>
                </wp:positionV>
                <wp:extent cx="144145" cy="2029460"/>
                <wp:effectExtent l="0" t="0" r="0" b="0"/>
                <wp:wrapNone/>
                <wp:docPr id="558" name="Textbox 558"/>
                <wp:cNvGraphicFramePr>
                  <a:graphicFrameLocks/>
                </wp:cNvGraphicFramePr>
                <a:graphic>
                  <a:graphicData uri="http://schemas.microsoft.com/office/word/2010/wordprocessingShape">
                    <wps:wsp>
                      <wps:cNvPr id="558" name="Textbox 558"/>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6032" type="#_x0000_t202" id="docshape468"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sz w:val="28"/>
        </w:rPr>
        <w:t>Бархаев</w:t>
      </w:r>
      <w:r>
        <w:rPr>
          <w:spacing w:val="-7"/>
          <w:sz w:val="28"/>
        </w:rPr>
        <w:t> </w:t>
      </w:r>
      <w:r>
        <w:rPr>
          <w:sz w:val="28"/>
        </w:rPr>
        <w:t>Б.П.</w:t>
      </w:r>
      <w:r>
        <w:rPr>
          <w:spacing w:val="61"/>
          <w:sz w:val="28"/>
        </w:rPr>
        <w:t> </w:t>
      </w:r>
      <w:r>
        <w:rPr>
          <w:sz w:val="28"/>
        </w:rPr>
        <w:t>«Педагогическая</w:t>
      </w:r>
      <w:r>
        <w:rPr>
          <w:spacing w:val="-7"/>
          <w:sz w:val="28"/>
        </w:rPr>
        <w:t> </w:t>
      </w:r>
      <w:r>
        <w:rPr>
          <w:sz w:val="28"/>
        </w:rPr>
        <w:t>психология-</w:t>
      </w:r>
      <w:r>
        <w:rPr>
          <w:spacing w:val="-5"/>
          <w:sz w:val="28"/>
        </w:rPr>
        <w:t> </w:t>
      </w:r>
      <w:r>
        <w:rPr>
          <w:sz w:val="28"/>
        </w:rPr>
        <w:t>СПб:,</w:t>
      </w:r>
      <w:r>
        <w:rPr>
          <w:spacing w:val="-5"/>
          <w:sz w:val="28"/>
        </w:rPr>
        <w:t> </w:t>
      </w:r>
      <w:r>
        <w:rPr>
          <w:sz w:val="28"/>
        </w:rPr>
        <w:t>Питер,</w:t>
      </w:r>
      <w:r>
        <w:rPr>
          <w:spacing w:val="-5"/>
          <w:sz w:val="28"/>
        </w:rPr>
        <w:t> </w:t>
      </w:r>
      <w:r>
        <w:rPr>
          <w:sz w:val="28"/>
        </w:rPr>
        <w:t>2007.</w:t>
      </w:r>
      <w:r>
        <w:rPr>
          <w:spacing w:val="-3"/>
          <w:sz w:val="28"/>
        </w:rPr>
        <w:t> </w:t>
      </w:r>
      <w:r>
        <w:rPr>
          <w:sz w:val="28"/>
        </w:rPr>
        <w:t>-</w:t>
      </w:r>
      <w:r>
        <w:rPr>
          <w:spacing w:val="-3"/>
          <w:sz w:val="28"/>
        </w:rPr>
        <w:t> </w:t>
      </w:r>
      <w:r>
        <w:rPr>
          <w:spacing w:val="-2"/>
          <w:sz w:val="28"/>
        </w:rPr>
        <w:t>242с.</w:t>
      </w:r>
    </w:p>
    <w:p>
      <w:pPr>
        <w:pStyle w:val="ListParagraph"/>
        <w:numPr>
          <w:ilvl w:val="0"/>
          <w:numId w:val="219"/>
        </w:numPr>
        <w:tabs>
          <w:tab w:pos="968" w:val="left" w:leader="none"/>
        </w:tabs>
        <w:spacing w:line="322" w:lineRule="exact" w:before="3" w:after="0"/>
        <w:ind w:left="968" w:right="0" w:hanging="578"/>
        <w:jc w:val="left"/>
        <w:rPr>
          <w:sz w:val="28"/>
        </w:rPr>
      </w:pPr>
      <w:r>
        <w:rPr>
          <w:sz w:val="28"/>
        </w:rPr>
        <w:t>Бим-Бад</w:t>
      </w:r>
      <w:r>
        <w:rPr>
          <w:spacing w:val="-3"/>
          <w:sz w:val="28"/>
        </w:rPr>
        <w:t> </w:t>
      </w:r>
      <w:r>
        <w:rPr>
          <w:sz w:val="28"/>
        </w:rPr>
        <w:t>Б.М.</w:t>
      </w:r>
      <w:r>
        <w:rPr>
          <w:spacing w:val="-5"/>
          <w:sz w:val="28"/>
        </w:rPr>
        <w:t> </w:t>
      </w:r>
      <w:r>
        <w:rPr>
          <w:sz w:val="28"/>
        </w:rPr>
        <w:t>Педагогикалық</w:t>
      </w:r>
      <w:r>
        <w:rPr>
          <w:spacing w:val="-4"/>
          <w:sz w:val="28"/>
        </w:rPr>
        <w:t> </w:t>
      </w:r>
      <w:r>
        <w:rPr>
          <w:sz w:val="28"/>
        </w:rPr>
        <w:t>энциклопедиялық</w:t>
      </w:r>
      <w:r>
        <w:rPr>
          <w:spacing w:val="-4"/>
          <w:sz w:val="28"/>
        </w:rPr>
        <w:t> </w:t>
      </w:r>
      <w:r>
        <w:rPr>
          <w:sz w:val="28"/>
        </w:rPr>
        <w:t>сөздік.-</w:t>
      </w:r>
      <w:r>
        <w:rPr>
          <w:spacing w:val="-5"/>
          <w:sz w:val="28"/>
        </w:rPr>
        <w:t> </w:t>
      </w:r>
      <w:r>
        <w:rPr>
          <w:sz w:val="28"/>
        </w:rPr>
        <w:t>М.,</w:t>
      </w:r>
      <w:r>
        <w:rPr>
          <w:spacing w:val="-5"/>
          <w:sz w:val="28"/>
        </w:rPr>
        <w:t> </w:t>
      </w:r>
      <w:r>
        <w:rPr>
          <w:sz w:val="28"/>
        </w:rPr>
        <w:t>2002.</w:t>
      </w:r>
      <w:r>
        <w:rPr>
          <w:spacing w:val="-5"/>
          <w:sz w:val="28"/>
        </w:rPr>
        <w:t> </w:t>
      </w:r>
      <w:r>
        <w:rPr>
          <w:sz w:val="28"/>
        </w:rPr>
        <w:t>С.</w:t>
      </w:r>
      <w:r>
        <w:rPr>
          <w:spacing w:val="-7"/>
          <w:sz w:val="28"/>
        </w:rPr>
        <w:t> </w:t>
      </w:r>
      <w:r>
        <w:rPr>
          <w:spacing w:val="-5"/>
          <w:sz w:val="28"/>
        </w:rPr>
        <w:t>44.</w:t>
      </w:r>
    </w:p>
    <w:p>
      <w:pPr>
        <w:pStyle w:val="ListParagraph"/>
        <w:numPr>
          <w:ilvl w:val="0"/>
          <w:numId w:val="219"/>
        </w:numPr>
        <w:tabs>
          <w:tab w:pos="968" w:val="left" w:leader="none"/>
        </w:tabs>
        <w:spacing w:line="240" w:lineRule="auto" w:before="0" w:after="0"/>
        <w:ind w:left="968" w:right="1039" w:hanging="579"/>
        <w:jc w:val="left"/>
        <w:rPr>
          <w:sz w:val="28"/>
        </w:rPr>
      </w:pPr>
      <w:r>
        <w:rPr>
          <w:sz w:val="28"/>
        </w:rPr>
        <w:t>Вульфов Б.З., Харькин В.Н. Педагогика рефлексии: Взгляд на профессиональную</w:t>
      </w:r>
      <w:r>
        <w:rPr>
          <w:spacing w:val="-5"/>
          <w:sz w:val="28"/>
        </w:rPr>
        <w:t> </w:t>
      </w:r>
      <w:r>
        <w:rPr>
          <w:sz w:val="28"/>
        </w:rPr>
        <w:t>подготовку</w:t>
      </w:r>
      <w:r>
        <w:rPr>
          <w:spacing w:val="-3"/>
          <w:sz w:val="28"/>
        </w:rPr>
        <w:t> </w:t>
      </w:r>
      <w:r>
        <w:rPr>
          <w:sz w:val="28"/>
        </w:rPr>
        <w:t>учителя</w:t>
      </w:r>
      <w:r>
        <w:rPr>
          <w:spacing w:val="-5"/>
          <w:sz w:val="28"/>
        </w:rPr>
        <w:t> </w:t>
      </w:r>
      <w:r>
        <w:rPr>
          <w:sz w:val="28"/>
        </w:rPr>
        <w:t>–</w:t>
      </w:r>
      <w:r>
        <w:rPr>
          <w:spacing w:val="-5"/>
          <w:sz w:val="28"/>
        </w:rPr>
        <w:t> </w:t>
      </w:r>
      <w:r>
        <w:rPr>
          <w:sz w:val="28"/>
        </w:rPr>
        <w:t>М.:</w:t>
      </w:r>
      <w:r>
        <w:rPr>
          <w:spacing w:val="-5"/>
          <w:sz w:val="28"/>
        </w:rPr>
        <w:t> </w:t>
      </w:r>
      <w:r>
        <w:rPr>
          <w:sz w:val="28"/>
        </w:rPr>
        <w:t>ИЧП</w:t>
      </w:r>
      <w:r>
        <w:rPr>
          <w:spacing w:val="-6"/>
          <w:sz w:val="28"/>
        </w:rPr>
        <w:t> </w:t>
      </w:r>
      <w:r>
        <w:rPr>
          <w:sz w:val="28"/>
        </w:rPr>
        <w:t>«Изд-во</w:t>
      </w:r>
      <w:r>
        <w:rPr>
          <w:spacing w:val="-8"/>
          <w:sz w:val="28"/>
        </w:rPr>
        <w:t> </w:t>
      </w:r>
      <w:r>
        <w:rPr>
          <w:sz w:val="28"/>
        </w:rPr>
        <w:t>Магистр», </w:t>
      </w:r>
      <w:r>
        <w:rPr>
          <w:spacing w:val="-4"/>
          <w:sz w:val="28"/>
        </w:rPr>
        <w:t>1995.</w:t>
      </w:r>
    </w:p>
    <w:p>
      <w:pPr>
        <w:pStyle w:val="ListParagraph"/>
        <w:numPr>
          <w:ilvl w:val="0"/>
          <w:numId w:val="219"/>
        </w:numPr>
        <w:tabs>
          <w:tab w:pos="968" w:val="left" w:leader="none"/>
        </w:tabs>
        <w:spacing w:line="240" w:lineRule="auto" w:before="0" w:after="0"/>
        <w:ind w:left="968" w:right="1437" w:hanging="579"/>
        <w:jc w:val="left"/>
        <w:rPr>
          <w:sz w:val="28"/>
        </w:rPr>
      </w:pPr>
      <w:r>
        <w:rPr>
          <w:sz w:val="28"/>
        </w:rPr>
        <w:t>Гришин</w:t>
      </w:r>
      <w:r>
        <w:rPr>
          <w:spacing w:val="-4"/>
          <w:sz w:val="28"/>
        </w:rPr>
        <w:t> </w:t>
      </w:r>
      <w:r>
        <w:rPr>
          <w:sz w:val="28"/>
        </w:rPr>
        <w:t>В.В.,</w:t>
      </w:r>
      <w:r>
        <w:rPr>
          <w:spacing w:val="-6"/>
          <w:sz w:val="28"/>
        </w:rPr>
        <w:t> </w:t>
      </w:r>
      <w:r>
        <w:rPr>
          <w:sz w:val="28"/>
        </w:rPr>
        <w:t>П.В.</w:t>
      </w:r>
      <w:r>
        <w:rPr>
          <w:spacing w:val="-6"/>
          <w:sz w:val="28"/>
        </w:rPr>
        <w:t> </w:t>
      </w:r>
      <w:r>
        <w:rPr>
          <w:sz w:val="28"/>
        </w:rPr>
        <w:t>Мушин.</w:t>
      </w:r>
      <w:r>
        <w:rPr>
          <w:spacing w:val="-5"/>
          <w:sz w:val="28"/>
        </w:rPr>
        <w:t> </w:t>
      </w:r>
      <w:r>
        <w:rPr>
          <w:sz w:val="28"/>
        </w:rPr>
        <w:t>Методики</w:t>
      </w:r>
      <w:r>
        <w:rPr>
          <w:spacing w:val="-6"/>
          <w:sz w:val="28"/>
        </w:rPr>
        <w:t> </w:t>
      </w:r>
      <w:r>
        <w:rPr>
          <w:sz w:val="28"/>
        </w:rPr>
        <w:t>психодиагностики</w:t>
      </w:r>
      <w:r>
        <w:rPr>
          <w:spacing w:val="-3"/>
          <w:sz w:val="28"/>
        </w:rPr>
        <w:t> </w:t>
      </w:r>
      <w:r>
        <w:rPr>
          <w:sz w:val="28"/>
        </w:rPr>
        <w:t>в</w:t>
      </w:r>
      <w:r>
        <w:rPr>
          <w:spacing w:val="-7"/>
          <w:sz w:val="28"/>
        </w:rPr>
        <w:t> </w:t>
      </w:r>
      <w:r>
        <w:rPr>
          <w:sz w:val="28"/>
        </w:rPr>
        <w:t>учебно- воспитательном процессе - М., 1990.</w:t>
      </w:r>
    </w:p>
    <w:p>
      <w:pPr>
        <w:pStyle w:val="ListParagraph"/>
        <w:numPr>
          <w:ilvl w:val="0"/>
          <w:numId w:val="219"/>
        </w:numPr>
        <w:tabs>
          <w:tab w:pos="968" w:val="left" w:leader="none"/>
        </w:tabs>
        <w:spacing w:line="240" w:lineRule="auto" w:before="0" w:after="0"/>
        <w:ind w:left="968" w:right="828" w:hanging="579"/>
        <w:jc w:val="left"/>
        <w:rPr>
          <w:sz w:val="28"/>
        </w:rPr>
      </w:pPr>
      <w:r>
        <w:rPr>
          <w:sz w:val="28"/>
        </w:rPr>
        <w:t>Загвязинский В.И. Методология и методы психолого-педагогического исследования:</w:t>
      </w:r>
      <w:r>
        <w:rPr>
          <w:spacing w:val="-4"/>
          <w:sz w:val="28"/>
        </w:rPr>
        <w:t> </w:t>
      </w:r>
      <w:r>
        <w:rPr>
          <w:sz w:val="28"/>
        </w:rPr>
        <w:t>Учеб.</w:t>
      </w:r>
      <w:r>
        <w:rPr>
          <w:spacing w:val="-5"/>
          <w:sz w:val="28"/>
        </w:rPr>
        <w:t> </w:t>
      </w:r>
      <w:r>
        <w:rPr>
          <w:sz w:val="28"/>
        </w:rPr>
        <w:t>пособие</w:t>
      </w:r>
      <w:r>
        <w:rPr>
          <w:spacing w:val="-5"/>
          <w:sz w:val="28"/>
        </w:rPr>
        <w:t> </w:t>
      </w:r>
      <w:r>
        <w:rPr>
          <w:sz w:val="28"/>
        </w:rPr>
        <w:t>для</w:t>
      </w:r>
      <w:r>
        <w:rPr>
          <w:spacing w:val="-3"/>
          <w:sz w:val="28"/>
        </w:rPr>
        <w:t> </w:t>
      </w:r>
      <w:r>
        <w:rPr>
          <w:sz w:val="28"/>
        </w:rPr>
        <w:t>студ.</w:t>
      </w:r>
      <w:r>
        <w:rPr>
          <w:spacing w:val="-4"/>
          <w:sz w:val="28"/>
        </w:rPr>
        <w:t> </w:t>
      </w:r>
      <w:r>
        <w:rPr>
          <w:sz w:val="28"/>
        </w:rPr>
        <w:t>высш.</w:t>
      </w:r>
      <w:r>
        <w:rPr>
          <w:spacing w:val="-4"/>
          <w:sz w:val="28"/>
        </w:rPr>
        <w:t> </w:t>
      </w:r>
      <w:r>
        <w:rPr>
          <w:sz w:val="28"/>
        </w:rPr>
        <w:t>пед.</w:t>
      </w:r>
      <w:r>
        <w:rPr>
          <w:spacing w:val="-4"/>
          <w:sz w:val="28"/>
        </w:rPr>
        <w:t> </w:t>
      </w:r>
      <w:r>
        <w:rPr>
          <w:sz w:val="28"/>
        </w:rPr>
        <w:t>учеб.</w:t>
      </w:r>
      <w:r>
        <w:rPr>
          <w:spacing w:val="-4"/>
          <w:sz w:val="28"/>
        </w:rPr>
        <w:t> </w:t>
      </w:r>
      <w:r>
        <w:rPr>
          <w:sz w:val="28"/>
        </w:rPr>
        <w:t>заведений</w:t>
      </w:r>
      <w:r>
        <w:rPr>
          <w:spacing w:val="-2"/>
          <w:sz w:val="28"/>
        </w:rPr>
        <w:t> </w:t>
      </w:r>
      <w:r>
        <w:rPr>
          <w:sz w:val="28"/>
        </w:rPr>
        <w:t>–</w:t>
      </w:r>
      <w:r>
        <w:rPr>
          <w:spacing w:val="-3"/>
          <w:sz w:val="28"/>
        </w:rPr>
        <w:t> </w:t>
      </w:r>
      <w:r>
        <w:rPr>
          <w:sz w:val="28"/>
        </w:rPr>
        <w:t>М., </w:t>
      </w:r>
      <w:r>
        <w:rPr>
          <w:spacing w:val="-4"/>
          <w:sz w:val="28"/>
        </w:rPr>
        <w:t>2001.</w:t>
      </w:r>
    </w:p>
    <w:p>
      <w:pPr>
        <w:pStyle w:val="ListParagraph"/>
        <w:numPr>
          <w:ilvl w:val="0"/>
          <w:numId w:val="219"/>
        </w:numPr>
        <w:tabs>
          <w:tab w:pos="968" w:val="left" w:leader="none"/>
        </w:tabs>
        <w:spacing w:line="321" w:lineRule="exact" w:before="0" w:after="0"/>
        <w:ind w:left="968" w:right="0" w:hanging="578"/>
        <w:jc w:val="left"/>
        <w:rPr>
          <w:sz w:val="28"/>
        </w:rPr>
      </w:pPr>
      <w:r>
        <w:rPr>
          <w:sz w:val="28"/>
        </w:rPr>
        <w:t>Здравомыслов</w:t>
      </w:r>
      <w:r>
        <w:rPr>
          <w:spacing w:val="-6"/>
          <w:sz w:val="28"/>
        </w:rPr>
        <w:t> </w:t>
      </w:r>
      <w:r>
        <w:rPr>
          <w:sz w:val="28"/>
        </w:rPr>
        <w:t>А.Г.</w:t>
      </w:r>
      <w:r>
        <w:rPr>
          <w:spacing w:val="-9"/>
          <w:sz w:val="28"/>
        </w:rPr>
        <w:t> </w:t>
      </w:r>
      <w:r>
        <w:rPr>
          <w:sz w:val="28"/>
        </w:rPr>
        <w:t>Потребности,</w:t>
      </w:r>
      <w:r>
        <w:rPr>
          <w:spacing w:val="-7"/>
          <w:sz w:val="28"/>
        </w:rPr>
        <w:t> </w:t>
      </w:r>
      <w:r>
        <w:rPr>
          <w:sz w:val="28"/>
        </w:rPr>
        <w:t>интересы,</w:t>
      </w:r>
      <w:r>
        <w:rPr>
          <w:spacing w:val="-6"/>
          <w:sz w:val="28"/>
        </w:rPr>
        <w:t> </w:t>
      </w:r>
      <w:r>
        <w:rPr>
          <w:sz w:val="28"/>
        </w:rPr>
        <w:t>ценности.</w:t>
      </w:r>
      <w:r>
        <w:rPr>
          <w:spacing w:val="-1"/>
          <w:sz w:val="28"/>
        </w:rPr>
        <w:t> </w:t>
      </w:r>
      <w:r>
        <w:rPr>
          <w:sz w:val="28"/>
        </w:rPr>
        <w:t>-</w:t>
      </w:r>
      <w:r>
        <w:rPr>
          <w:spacing w:val="-7"/>
          <w:sz w:val="28"/>
        </w:rPr>
        <w:t> </w:t>
      </w:r>
      <w:r>
        <w:rPr>
          <w:sz w:val="28"/>
        </w:rPr>
        <w:t>М.,</w:t>
      </w:r>
      <w:r>
        <w:rPr>
          <w:spacing w:val="-6"/>
          <w:sz w:val="28"/>
        </w:rPr>
        <w:t> </w:t>
      </w:r>
      <w:r>
        <w:rPr>
          <w:spacing w:val="-2"/>
          <w:sz w:val="28"/>
        </w:rPr>
        <w:t>2014.</w:t>
      </w:r>
    </w:p>
    <w:p>
      <w:pPr>
        <w:pStyle w:val="ListParagraph"/>
        <w:numPr>
          <w:ilvl w:val="0"/>
          <w:numId w:val="219"/>
        </w:numPr>
        <w:tabs>
          <w:tab w:pos="968" w:val="left" w:leader="none"/>
        </w:tabs>
        <w:spacing w:line="240" w:lineRule="auto" w:before="0" w:after="0"/>
        <w:ind w:left="968" w:right="758" w:hanging="579"/>
        <w:jc w:val="left"/>
        <w:rPr>
          <w:sz w:val="28"/>
        </w:rPr>
      </w:pPr>
      <w:r>
        <w:rPr>
          <w:sz w:val="28"/>
        </w:rPr>
        <w:t>Колмогорова</w:t>
      </w:r>
      <w:r>
        <w:rPr>
          <w:spacing w:val="-8"/>
          <w:sz w:val="28"/>
        </w:rPr>
        <w:t> </w:t>
      </w:r>
      <w:r>
        <w:rPr>
          <w:sz w:val="28"/>
        </w:rPr>
        <w:t>Л.С.</w:t>
      </w:r>
      <w:r>
        <w:rPr>
          <w:spacing w:val="-9"/>
          <w:sz w:val="28"/>
        </w:rPr>
        <w:t> </w:t>
      </w:r>
      <w:r>
        <w:rPr>
          <w:sz w:val="28"/>
        </w:rPr>
        <w:t>Диагностика</w:t>
      </w:r>
      <w:r>
        <w:rPr>
          <w:spacing w:val="-9"/>
          <w:sz w:val="28"/>
        </w:rPr>
        <w:t> </w:t>
      </w:r>
      <w:r>
        <w:rPr>
          <w:sz w:val="28"/>
        </w:rPr>
        <w:t>психологической</w:t>
      </w:r>
      <w:r>
        <w:rPr>
          <w:spacing w:val="-7"/>
          <w:sz w:val="28"/>
        </w:rPr>
        <w:t> </w:t>
      </w:r>
      <w:r>
        <w:rPr>
          <w:sz w:val="28"/>
        </w:rPr>
        <w:t>культуры</w:t>
      </w:r>
      <w:r>
        <w:rPr>
          <w:spacing w:val="-7"/>
          <w:sz w:val="28"/>
        </w:rPr>
        <w:t> </w:t>
      </w:r>
      <w:r>
        <w:rPr>
          <w:sz w:val="28"/>
        </w:rPr>
        <w:t>школьников: Практ. пособие для шк. психологов. – М., 2002. – 360 с.</w:t>
      </w:r>
    </w:p>
    <w:p>
      <w:pPr>
        <w:pStyle w:val="ListParagraph"/>
        <w:numPr>
          <w:ilvl w:val="0"/>
          <w:numId w:val="219"/>
        </w:numPr>
        <w:tabs>
          <w:tab w:pos="968" w:val="left" w:leader="none"/>
        </w:tabs>
        <w:spacing w:line="240" w:lineRule="auto" w:before="2" w:after="0"/>
        <w:ind w:left="968" w:right="551" w:hanging="579"/>
        <w:jc w:val="left"/>
        <w:rPr>
          <w:sz w:val="28"/>
        </w:rPr>
      </w:pPr>
      <w:r>
        <w:rPr>
          <w:sz w:val="28"/>
        </w:rPr>
        <w:t>Майоров</w:t>
      </w:r>
      <w:r>
        <w:rPr>
          <w:spacing w:val="-6"/>
          <w:sz w:val="28"/>
        </w:rPr>
        <w:t> </w:t>
      </w:r>
      <w:r>
        <w:rPr>
          <w:sz w:val="28"/>
        </w:rPr>
        <w:t>А.Н.</w:t>
      </w:r>
      <w:r>
        <w:rPr>
          <w:spacing w:val="-6"/>
          <w:sz w:val="28"/>
        </w:rPr>
        <w:t> </w:t>
      </w:r>
      <w:r>
        <w:rPr>
          <w:sz w:val="28"/>
        </w:rPr>
        <w:t>Мониторинг</w:t>
      </w:r>
      <w:r>
        <w:rPr>
          <w:spacing w:val="-5"/>
          <w:sz w:val="28"/>
        </w:rPr>
        <w:t> </w:t>
      </w:r>
      <w:r>
        <w:rPr>
          <w:sz w:val="28"/>
        </w:rPr>
        <w:t>в</w:t>
      </w:r>
      <w:r>
        <w:rPr>
          <w:spacing w:val="-6"/>
          <w:sz w:val="28"/>
        </w:rPr>
        <w:t> </w:t>
      </w:r>
      <w:r>
        <w:rPr>
          <w:sz w:val="28"/>
        </w:rPr>
        <w:t>образовании.</w:t>
      </w:r>
      <w:r>
        <w:rPr>
          <w:spacing w:val="-4"/>
          <w:sz w:val="28"/>
        </w:rPr>
        <w:t> </w:t>
      </w:r>
      <w:r>
        <w:rPr>
          <w:sz w:val="28"/>
        </w:rPr>
        <w:t>-</w:t>
      </w:r>
      <w:r>
        <w:rPr>
          <w:spacing w:val="-6"/>
          <w:sz w:val="28"/>
        </w:rPr>
        <w:t> </w:t>
      </w:r>
      <w:r>
        <w:rPr>
          <w:sz w:val="28"/>
        </w:rPr>
        <w:t>СПб.:</w:t>
      </w:r>
      <w:r>
        <w:rPr>
          <w:spacing w:val="-5"/>
          <w:sz w:val="28"/>
        </w:rPr>
        <w:t> </w:t>
      </w:r>
      <w:r>
        <w:rPr>
          <w:sz w:val="28"/>
        </w:rPr>
        <w:t>Образование-Культура, </w:t>
      </w:r>
      <w:r>
        <w:rPr>
          <w:spacing w:val="-4"/>
          <w:sz w:val="28"/>
        </w:rPr>
        <w:t>1998.</w:t>
      </w:r>
    </w:p>
    <w:p>
      <w:pPr>
        <w:pStyle w:val="ListParagraph"/>
        <w:numPr>
          <w:ilvl w:val="0"/>
          <w:numId w:val="219"/>
        </w:numPr>
        <w:tabs>
          <w:tab w:pos="968" w:val="left" w:leader="none"/>
        </w:tabs>
        <w:spacing w:line="240" w:lineRule="auto" w:before="0" w:after="0"/>
        <w:ind w:left="968" w:right="675" w:hanging="579"/>
        <w:jc w:val="left"/>
        <w:rPr>
          <w:sz w:val="28"/>
        </w:rPr>
      </w:pPr>
      <w:r>
        <w:rPr>
          <w:sz w:val="28"/>
        </w:rPr>
        <w:t>Михайлева Е.Г. Ценности и ценностные ориентации в современной образовательной</w:t>
      </w:r>
      <w:r>
        <w:rPr>
          <w:spacing w:val="-3"/>
          <w:sz w:val="28"/>
        </w:rPr>
        <w:t> </w:t>
      </w:r>
      <w:r>
        <w:rPr>
          <w:sz w:val="28"/>
        </w:rPr>
        <w:t>среде</w:t>
      </w:r>
      <w:r>
        <w:rPr>
          <w:spacing w:val="-3"/>
          <w:sz w:val="28"/>
        </w:rPr>
        <w:t> </w:t>
      </w:r>
      <w:r>
        <w:rPr>
          <w:sz w:val="28"/>
        </w:rPr>
        <w:t>/</w:t>
      </w:r>
      <w:r>
        <w:rPr>
          <w:spacing w:val="-3"/>
          <w:sz w:val="28"/>
        </w:rPr>
        <w:t> </w:t>
      </w:r>
      <w:r>
        <w:rPr>
          <w:sz w:val="28"/>
        </w:rPr>
        <w:t>Е.Г.</w:t>
      </w:r>
      <w:r>
        <w:rPr>
          <w:spacing w:val="-4"/>
          <w:sz w:val="28"/>
        </w:rPr>
        <w:t> </w:t>
      </w:r>
      <w:r>
        <w:rPr>
          <w:sz w:val="28"/>
        </w:rPr>
        <w:t>Михайлева;</w:t>
      </w:r>
      <w:r>
        <w:rPr>
          <w:spacing w:val="-2"/>
          <w:sz w:val="28"/>
        </w:rPr>
        <w:t> </w:t>
      </w:r>
      <w:r>
        <w:rPr>
          <w:sz w:val="28"/>
        </w:rPr>
        <w:t>Нар.</w:t>
      </w:r>
      <w:r>
        <w:rPr>
          <w:spacing w:val="-4"/>
          <w:sz w:val="28"/>
        </w:rPr>
        <w:t> </w:t>
      </w:r>
      <w:r>
        <w:rPr>
          <w:sz w:val="28"/>
        </w:rPr>
        <w:t>укр.</w:t>
      </w:r>
      <w:r>
        <w:rPr>
          <w:spacing w:val="-4"/>
          <w:sz w:val="28"/>
        </w:rPr>
        <w:t> </w:t>
      </w:r>
      <w:r>
        <w:rPr>
          <w:sz w:val="28"/>
        </w:rPr>
        <w:t>акад.</w:t>
      </w:r>
      <w:r>
        <w:rPr>
          <w:spacing w:val="-4"/>
          <w:sz w:val="28"/>
        </w:rPr>
        <w:t> </w:t>
      </w:r>
      <w:r>
        <w:rPr>
          <w:sz w:val="28"/>
        </w:rPr>
        <w:t>Х.:</w:t>
      </w:r>
      <w:r>
        <w:rPr>
          <w:spacing w:val="-3"/>
          <w:sz w:val="28"/>
        </w:rPr>
        <w:t> </w:t>
      </w:r>
      <w:r>
        <w:rPr>
          <w:sz w:val="28"/>
        </w:rPr>
        <w:t>Изд-во</w:t>
      </w:r>
      <w:r>
        <w:rPr>
          <w:spacing w:val="-3"/>
          <w:sz w:val="28"/>
        </w:rPr>
        <w:t> </w:t>
      </w:r>
      <w:r>
        <w:rPr>
          <w:sz w:val="28"/>
        </w:rPr>
        <w:t>НУА, 2004 - 48 с.</w:t>
      </w:r>
    </w:p>
    <w:p>
      <w:pPr>
        <w:pStyle w:val="ListParagraph"/>
        <w:numPr>
          <w:ilvl w:val="0"/>
          <w:numId w:val="219"/>
        </w:numPr>
        <w:tabs>
          <w:tab w:pos="968" w:val="left" w:leader="none"/>
        </w:tabs>
        <w:spacing w:line="240" w:lineRule="auto" w:before="0" w:after="0"/>
        <w:ind w:left="968" w:right="434" w:hanging="579"/>
        <w:jc w:val="left"/>
        <w:rPr>
          <w:sz w:val="28"/>
        </w:rPr>
      </w:pPr>
      <w:r>
        <w:rPr>
          <w:sz w:val="28"/>
        </w:rPr>
        <w:t>Ускова</w:t>
      </w:r>
      <w:r>
        <w:rPr>
          <w:spacing w:val="-8"/>
          <w:sz w:val="28"/>
        </w:rPr>
        <w:t> </w:t>
      </w:r>
      <w:r>
        <w:rPr>
          <w:sz w:val="28"/>
        </w:rPr>
        <w:t>Г.А.</w:t>
      </w:r>
      <w:r>
        <w:rPr>
          <w:spacing w:val="-8"/>
          <w:sz w:val="28"/>
        </w:rPr>
        <w:t> </w:t>
      </w:r>
      <w:r>
        <w:rPr>
          <w:sz w:val="28"/>
        </w:rPr>
        <w:t>Психолого-педагогическая</w:t>
      </w:r>
      <w:r>
        <w:rPr>
          <w:spacing w:val="-10"/>
          <w:sz w:val="28"/>
        </w:rPr>
        <w:t> </w:t>
      </w:r>
      <w:r>
        <w:rPr>
          <w:sz w:val="28"/>
        </w:rPr>
        <w:t>диагностика</w:t>
      </w:r>
      <w:r>
        <w:rPr>
          <w:spacing w:val="-7"/>
          <w:sz w:val="28"/>
        </w:rPr>
        <w:t> </w:t>
      </w:r>
      <w:r>
        <w:rPr>
          <w:sz w:val="28"/>
        </w:rPr>
        <w:t>младших</w:t>
      </w:r>
      <w:r>
        <w:rPr>
          <w:spacing w:val="-7"/>
          <w:sz w:val="28"/>
        </w:rPr>
        <w:t> </w:t>
      </w:r>
      <w:r>
        <w:rPr>
          <w:sz w:val="28"/>
        </w:rPr>
        <w:t>школьников. – М.: Академический проект, 2004. – 144 с.</w:t>
      </w:r>
    </w:p>
    <w:p>
      <w:pPr>
        <w:pStyle w:val="ListParagraph"/>
        <w:numPr>
          <w:ilvl w:val="0"/>
          <w:numId w:val="219"/>
        </w:numPr>
        <w:tabs>
          <w:tab w:pos="968" w:val="left" w:leader="none"/>
        </w:tabs>
        <w:spacing w:line="240" w:lineRule="auto" w:before="0" w:after="0"/>
        <w:ind w:left="968" w:right="1133" w:hanging="579"/>
        <w:jc w:val="left"/>
        <w:rPr>
          <w:sz w:val="28"/>
        </w:rPr>
      </w:pPr>
      <w:r>
        <w:rPr>
          <w:sz w:val="28"/>
        </w:rPr>
        <w:t>Тест Н.Е. Щурковой «Размышляем о жизненном опыте (Новое в воспитательной</w:t>
      </w:r>
      <w:r>
        <w:rPr>
          <w:spacing w:val="-4"/>
          <w:sz w:val="28"/>
        </w:rPr>
        <w:t> </w:t>
      </w:r>
      <w:r>
        <w:rPr>
          <w:sz w:val="28"/>
        </w:rPr>
        <w:t>работе</w:t>
      </w:r>
      <w:r>
        <w:rPr>
          <w:spacing w:val="-4"/>
          <w:sz w:val="28"/>
        </w:rPr>
        <w:t> </w:t>
      </w:r>
      <w:r>
        <w:rPr>
          <w:sz w:val="28"/>
        </w:rPr>
        <w:t>школы/</w:t>
      </w:r>
      <w:r>
        <w:rPr>
          <w:spacing w:val="-3"/>
          <w:sz w:val="28"/>
        </w:rPr>
        <w:t> </w:t>
      </w:r>
      <w:r>
        <w:rPr>
          <w:sz w:val="28"/>
        </w:rPr>
        <w:t>Сост.</w:t>
      </w:r>
      <w:r>
        <w:rPr>
          <w:spacing w:val="-6"/>
          <w:sz w:val="28"/>
        </w:rPr>
        <w:t> </w:t>
      </w:r>
      <w:r>
        <w:rPr>
          <w:sz w:val="28"/>
        </w:rPr>
        <w:t>Н.Е.</w:t>
      </w:r>
      <w:r>
        <w:rPr>
          <w:spacing w:val="-5"/>
          <w:sz w:val="28"/>
        </w:rPr>
        <w:t> </w:t>
      </w:r>
      <w:r>
        <w:rPr>
          <w:sz w:val="28"/>
        </w:rPr>
        <w:t>Щуркова,</w:t>
      </w:r>
      <w:r>
        <w:rPr>
          <w:spacing w:val="-5"/>
          <w:sz w:val="28"/>
        </w:rPr>
        <w:t> </w:t>
      </w:r>
      <w:r>
        <w:rPr>
          <w:sz w:val="28"/>
        </w:rPr>
        <w:t>В.Н.</w:t>
      </w:r>
      <w:r>
        <w:rPr>
          <w:spacing w:val="-5"/>
          <w:sz w:val="28"/>
        </w:rPr>
        <w:t> </w:t>
      </w:r>
      <w:r>
        <w:rPr>
          <w:sz w:val="28"/>
        </w:rPr>
        <w:t>Швырева.</w:t>
      </w:r>
      <w:r>
        <w:rPr>
          <w:spacing w:val="-2"/>
          <w:sz w:val="28"/>
        </w:rPr>
        <w:t> </w:t>
      </w:r>
      <w:r>
        <w:rPr>
          <w:sz w:val="28"/>
        </w:rPr>
        <w:t>– М.1991, С.59-69)</w:t>
      </w:r>
    </w:p>
    <w:p>
      <w:pPr>
        <w:pStyle w:val="ListParagraph"/>
        <w:numPr>
          <w:ilvl w:val="0"/>
          <w:numId w:val="219"/>
        </w:numPr>
        <w:tabs>
          <w:tab w:pos="968" w:val="left" w:leader="none"/>
        </w:tabs>
        <w:spacing w:line="240" w:lineRule="auto" w:before="0" w:after="0"/>
        <w:ind w:left="968" w:right="711" w:hanging="579"/>
        <w:jc w:val="left"/>
        <w:rPr>
          <w:sz w:val="28"/>
        </w:rPr>
      </w:pPr>
      <w:r>
        <w:rPr>
          <w:sz w:val="28"/>
        </w:rPr>
        <w:t>Методика</w:t>
      </w:r>
      <w:r>
        <w:rPr>
          <w:spacing w:val="-7"/>
          <w:sz w:val="28"/>
        </w:rPr>
        <w:t> </w:t>
      </w:r>
      <w:r>
        <w:rPr>
          <w:sz w:val="28"/>
        </w:rPr>
        <w:t>М.И.</w:t>
      </w:r>
      <w:r>
        <w:rPr>
          <w:spacing w:val="-8"/>
          <w:sz w:val="28"/>
        </w:rPr>
        <w:t> </w:t>
      </w:r>
      <w:r>
        <w:rPr>
          <w:sz w:val="28"/>
        </w:rPr>
        <w:t>Шиловой</w:t>
      </w:r>
      <w:r>
        <w:rPr>
          <w:spacing w:val="-7"/>
          <w:sz w:val="28"/>
        </w:rPr>
        <w:t> </w:t>
      </w:r>
      <w:r>
        <w:rPr>
          <w:sz w:val="28"/>
        </w:rPr>
        <w:t>«Изучение</w:t>
      </w:r>
      <w:r>
        <w:rPr>
          <w:spacing w:val="-7"/>
          <w:sz w:val="28"/>
        </w:rPr>
        <w:t> </w:t>
      </w:r>
      <w:r>
        <w:rPr>
          <w:sz w:val="28"/>
        </w:rPr>
        <w:t>воспитанности</w:t>
      </w:r>
      <w:r>
        <w:rPr>
          <w:spacing w:val="-7"/>
          <w:sz w:val="28"/>
        </w:rPr>
        <w:t> </w:t>
      </w:r>
      <w:r>
        <w:rPr>
          <w:sz w:val="28"/>
        </w:rPr>
        <w:t>учащихся»</w:t>
      </w:r>
      <w:r>
        <w:rPr>
          <w:spacing w:val="-8"/>
          <w:sz w:val="28"/>
        </w:rPr>
        <w:t> </w:t>
      </w:r>
      <w:r>
        <w:rPr>
          <w:sz w:val="28"/>
        </w:rPr>
        <w:t>(Шилова </w:t>
      </w:r>
      <w:r>
        <w:rPr>
          <w:spacing w:val="-4"/>
          <w:sz w:val="28"/>
        </w:rPr>
        <w:t>М.И.</w:t>
      </w:r>
    </w:p>
    <w:p>
      <w:pPr>
        <w:pStyle w:val="ListParagraph"/>
        <w:numPr>
          <w:ilvl w:val="0"/>
          <w:numId w:val="219"/>
        </w:numPr>
        <w:tabs>
          <w:tab w:pos="968" w:val="left" w:leader="none"/>
        </w:tabs>
        <w:spacing w:line="240" w:lineRule="auto" w:before="0" w:after="0"/>
        <w:ind w:left="968" w:right="1604" w:hanging="579"/>
        <w:jc w:val="left"/>
        <w:rPr>
          <w:sz w:val="28"/>
        </w:rPr>
      </w:pPr>
      <w:r>
        <w:rPr>
          <w:sz w:val="28"/>
        </w:rPr>
        <w:t>Методика Б.П. Битинаса «Диагностика ценностных отношений школьника»</w:t>
      </w:r>
      <w:r>
        <w:rPr>
          <w:spacing w:val="-7"/>
          <w:sz w:val="28"/>
        </w:rPr>
        <w:t> </w:t>
      </w:r>
      <w:r>
        <w:rPr>
          <w:sz w:val="28"/>
        </w:rPr>
        <w:t>(Голубев</w:t>
      </w:r>
      <w:r>
        <w:rPr>
          <w:spacing w:val="-6"/>
          <w:sz w:val="28"/>
        </w:rPr>
        <w:t> </w:t>
      </w:r>
      <w:r>
        <w:rPr>
          <w:sz w:val="28"/>
        </w:rPr>
        <w:t>Н.К.,</w:t>
      </w:r>
      <w:r>
        <w:rPr>
          <w:spacing w:val="-6"/>
          <w:sz w:val="28"/>
        </w:rPr>
        <w:t> </w:t>
      </w:r>
      <w:r>
        <w:rPr>
          <w:sz w:val="28"/>
        </w:rPr>
        <w:t>Битинас</w:t>
      </w:r>
      <w:r>
        <w:rPr>
          <w:spacing w:val="-5"/>
          <w:sz w:val="28"/>
        </w:rPr>
        <w:t> </w:t>
      </w:r>
      <w:r>
        <w:rPr>
          <w:sz w:val="28"/>
        </w:rPr>
        <w:t>Б.П.</w:t>
      </w:r>
      <w:r>
        <w:rPr>
          <w:spacing w:val="-6"/>
          <w:sz w:val="28"/>
        </w:rPr>
        <w:t> </w:t>
      </w:r>
      <w:r>
        <w:rPr>
          <w:sz w:val="28"/>
        </w:rPr>
        <w:t>Введение</w:t>
      </w:r>
      <w:r>
        <w:rPr>
          <w:spacing w:val="-5"/>
          <w:sz w:val="28"/>
        </w:rPr>
        <w:t> </w:t>
      </w:r>
      <w:r>
        <w:rPr>
          <w:sz w:val="28"/>
        </w:rPr>
        <w:t>в</w:t>
      </w:r>
      <w:r>
        <w:rPr>
          <w:spacing w:val="-7"/>
          <w:sz w:val="28"/>
        </w:rPr>
        <w:t> </w:t>
      </w:r>
      <w:r>
        <w:rPr>
          <w:sz w:val="28"/>
        </w:rPr>
        <w:t>диагностику воспитания. – М., 1989,С.100-117)</w:t>
      </w:r>
    </w:p>
    <w:p>
      <w:pPr>
        <w:pStyle w:val="ListParagraph"/>
        <w:numPr>
          <w:ilvl w:val="0"/>
          <w:numId w:val="219"/>
        </w:numPr>
        <w:tabs>
          <w:tab w:pos="968" w:val="left" w:leader="none"/>
        </w:tabs>
        <w:spacing w:line="240" w:lineRule="auto" w:before="0" w:after="0"/>
        <w:ind w:left="968" w:right="406" w:hanging="579"/>
        <w:jc w:val="left"/>
        <w:rPr>
          <w:sz w:val="28"/>
        </w:rPr>
      </w:pPr>
      <w:r>
        <w:rPr>
          <w:sz w:val="28"/>
        </w:rPr>
        <w:t>Тест А.А.Андреева «Изучение удовлетворенности учащихся школьной жизнью»</w:t>
      </w:r>
      <w:r>
        <w:rPr>
          <w:spacing w:val="-6"/>
          <w:sz w:val="28"/>
        </w:rPr>
        <w:t> </w:t>
      </w:r>
      <w:r>
        <w:rPr>
          <w:sz w:val="28"/>
        </w:rPr>
        <w:t>(Воспитательная</w:t>
      </w:r>
      <w:r>
        <w:rPr>
          <w:spacing w:val="-5"/>
          <w:sz w:val="28"/>
        </w:rPr>
        <w:t> </w:t>
      </w:r>
      <w:r>
        <w:rPr>
          <w:sz w:val="28"/>
        </w:rPr>
        <w:t>система</w:t>
      </w:r>
      <w:r>
        <w:rPr>
          <w:spacing w:val="-5"/>
          <w:sz w:val="28"/>
        </w:rPr>
        <w:t> </w:t>
      </w:r>
      <w:r>
        <w:rPr>
          <w:sz w:val="28"/>
        </w:rPr>
        <w:t>школы:</w:t>
      </w:r>
      <w:r>
        <w:rPr>
          <w:spacing w:val="-4"/>
          <w:sz w:val="28"/>
        </w:rPr>
        <w:t> </w:t>
      </w:r>
      <w:r>
        <w:rPr>
          <w:sz w:val="28"/>
        </w:rPr>
        <w:t>аспект</w:t>
      </w:r>
      <w:r>
        <w:rPr>
          <w:spacing w:val="-5"/>
          <w:sz w:val="28"/>
        </w:rPr>
        <w:t> </w:t>
      </w:r>
      <w:r>
        <w:rPr>
          <w:sz w:val="28"/>
        </w:rPr>
        <w:t>моделирования.</w:t>
      </w:r>
      <w:r>
        <w:rPr>
          <w:spacing w:val="-6"/>
          <w:sz w:val="28"/>
        </w:rPr>
        <w:t> </w:t>
      </w:r>
      <w:r>
        <w:rPr>
          <w:sz w:val="28"/>
        </w:rPr>
        <w:t>–</w:t>
      </w:r>
      <w:r>
        <w:rPr>
          <w:spacing w:val="-5"/>
          <w:sz w:val="28"/>
        </w:rPr>
        <w:t> </w:t>
      </w:r>
      <w:r>
        <w:rPr>
          <w:sz w:val="28"/>
        </w:rPr>
        <w:t>Псков, 1994, С. 47-48)</w:t>
      </w:r>
    </w:p>
    <w:p>
      <w:pPr>
        <w:pStyle w:val="ListParagraph"/>
        <w:numPr>
          <w:ilvl w:val="0"/>
          <w:numId w:val="219"/>
        </w:numPr>
        <w:tabs>
          <w:tab w:pos="968" w:val="left" w:leader="none"/>
        </w:tabs>
        <w:spacing w:line="240" w:lineRule="auto" w:before="0" w:after="0"/>
        <w:ind w:left="968" w:right="403" w:hanging="579"/>
        <w:jc w:val="left"/>
        <w:rPr>
          <w:sz w:val="28"/>
        </w:rPr>
      </w:pPr>
      <w:r>
        <w:rPr>
          <w:sz w:val="28"/>
        </w:rPr>
        <w:t>Фейдл Ч., Бялик М., Триллинг Б. Четырехмерное образование: Компетенции,</w:t>
      </w:r>
      <w:r>
        <w:rPr>
          <w:spacing w:val="-5"/>
          <w:sz w:val="28"/>
        </w:rPr>
        <w:t> </w:t>
      </w:r>
      <w:r>
        <w:rPr>
          <w:sz w:val="28"/>
        </w:rPr>
        <w:t>необходимые</w:t>
      </w:r>
      <w:r>
        <w:rPr>
          <w:spacing w:val="-4"/>
          <w:sz w:val="28"/>
        </w:rPr>
        <w:t> </w:t>
      </w:r>
      <w:r>
        <w:rPr>
          <w:sz w:val="28"/>
        </w:rPr>
        <w:t>для</w:t>
      </w:r>
      <w:r>
        <w:rPr>
          <w:spacing w:val="-4"/>
          <w:sz w:val="28"/>
        </w:rPr>
        <w:t> </w:t>
      </w:r>
      <w:r>
        <w:rPr>
          <w:sz w:val="28"/>
        </w:rPr>
        <w:t>успеха</w:t>
      </w:r>
      <w:r>
        <w:rPr>
          <w:spacing w:val="-6"/>
          <w:sz w:val="28"/>
        </w:rPr>
        <w:t> </w:t>
      </w:r>
      <w:r>
        <w:rPr>
          <w:sz w:val="28"/>
        </w:rPr>
        <w:t>/</w:t>
      </w:r>
      <w:r>
        <w:rPr>
          <w:spacing w:val="-4"/>
          <w:sz w:val="28"/>
        </w:rPr>
        <w:t> </w:t>
      </w:r>
      <w:r>
        <w:rPr>
          <w:sz w:val="28"/>
        </w:rPr>
        <w:t>Чарльз</w:t>
      </w:r>
      <w:r>
        <w:rPr>
          <w:spacing w:val="-5"/>
          <w:sz w:val="28"/>
        </w:rPr>
        <w:t> </w:t>
      </w:r>
      <w:r>
        <w:rPr>
          <w:sz w:val="28"/>
        </w:rPr>
        <w:t>Фейдл,</w:t>
      </w:r>
      <w:r>
        <w:rPr>
          <w:spacing w:val="-5"/>
          <w:sz w:val="28"/>
        </w:rPr>
        <w:t> </w:t>
      </w:r>
      <w:r>
        <w:rPr>
          <w:sz w:val="28"/>
        </w:rPr>
        <w:t>Майя</w:t>
      </w:r>
      <w:r>
        <w:rPr>
          <w:spacing w:val="-4"/>
          <w:sz w:val="28"/>
        </w:rPr>
        <w:t> </w:t>
      </w:r>
      <w:r>
        <w:rPr>
          <w:sz w:val="28"/>
        </w:rPr>
        <w:t>Бялик,</w:t>
      </w:r>
      <w:r>
        <w:rPr>
          <w:spacing w:val="-5"/>
          <w:sz w:val="28"/>
        </w:rPr>
        <w:t> </w:t>
      </w:r>
      <w:r>
        <w:rPr>
          <w:sz w:val="28"/>
        </w:rPr>
        <w:t>Берни Триллинг : Пер. с англ. - М.: Издательская группа «Точка», 2018. -</w:t>
      </w:r>
      <w:r>
        <w:rPr>
          <w:spacing w:val="40"/>
          <w:sz w:val="28"/>
        </w:rPr>
        <w:t> </w:t>
      </w:r>
      <w:r>
        <w:rPr>
          <w:sz w:val="28"/>
        </w:rPr>
        <w:t>240 с.</w:t>
      </w:r>
    </w:p>
    <w:p>
      <w:pPr>
        <w:pStyle w:val="ListParagraph"/>
        <w:numPr>
          <w:ilvl w:val="0"/>
          <w:numId w:val="219"/>
        </w:numPr>
        <w:tabs>
          <w:tab w:pos="968" w:val="left" w:leader="none"/>
        </w:tabs>
        <w:spacing w:line="240" w:lineRule="auto" w:before="1" w:after="0"/>
        <w:ind w:left="968" w:right="1440" w:hanging="579"/>
        <w:jc w:val="left"/>
        <w:rPr>
          <w:sz w:val="28"/>
        </w:rPr>
      </w:pPr>
      <w:r>
        <w:rPr>
          <w:sz w:val="28"/>
        </w:rPr>
        <w:t>Шевандрин</w:t>
      </w:r>
      <w:r>
        <w:rPr>
          <w:spacing w:val="-6"/>
          <w:sz w:val="28"/>
        </w:rPr>
        <w:t> </w:t>
      </w:r>
      <w:r>
        <w:rPr>
          <w:sz w:val="28"/>
        </w:rPr>
        <w:t>Н.И.</w:t>
      </w:r>
      <w:r>
        <w:rPr>
          <w:spacing w:val="-7"/>
          <w:sz w:val="28"/>
        </w:rPr>
        <w:t> </w:t>
      </w:r>
      <w:r>
        <w:rPr>
          <w:sz w:val="28"/>
        </w:rPr>
        <w:t>Основы</w:t>
      </w:r>
      <w:r>
        <w:rPr>
          <w:spacing w:val="-6"/>
          <w:sz w:val="28"/>
        </w:rPr>
        <w:t> </w:t>
      </w:r>
      <w:r>
        <w:rPr>
          <w:sz w:val="28"/>
        </w:rPr>
        <w:t>психологической</w:t>
      </w:r>
      <w:r>
        <w:rPr>
          <w:spacing w:val="-9"/>
          <w:sz w:val="28"/>
        </w:rPr>
        <w:t> </w:t>
      </w:r>
      <w:r>
        <w:rPr>
          <w:sz w:val="28"/>
        </w:rPr>
        <w:t>диагностики:</w:t>
      </w:r>
      <w:r>
        <w:rPr>
          <w:spacing w:val="-5"/>
          <w:sz w:val="28"/>
        </w:rPr>
        <w:t> </w:t>
      </w:r>
      <w:r>
        <w:rPr>
          <w:sz w:val="28"/>
        </w:rPr>
        <w:t>Учеб.</w:t>
      </w:r>
      <w:r>
        <w:rPr>
          <w:spacing w:val="-7"/>
          <w:sz w:val="28"/>
        </w:rPr>
        <w:t> </w:t>
      </w:r>
      <w:r>
        <w:rPr>
          <w:sz w:val="28"/>
        </w:rPr>
        <w:t>для студентов высш. учеб. заведений: В 3 ч.– М., 2003. – Ч.1.</w:t>
      </w:r>
    </w:p>
    <w:p>
      <w:pPr>
        <w:pStyle w:val="ListParagraph"/>
        <w:numPr>
          <w:ilvl w:val="0"/>
          <w:numId w:val="219"/>
        </w:numPr>
        <w:tabs>
          <w:tab w:pos="968" w:val="left" w:leader="none"/>
        </w:tabs>
        <w:spacing w:line="240" w:lineRule="auto" w:before="0" w:after="0"/>
        <w:ind w:left="968" w:right="349" w:hanging="579"/>
        <w:jc w:val="left"/>
        <w:rPr>
          <w:sz w:val="28"/>
        </w:rPr>
      </w:pPr>
      <w:r>
        <w:rPr>
          <w:sz w:val="28"/>
        </w:rPr>
        <w:t>Философский</w:t>
      </w:r>
      <w:r>
        <w:rPr>
          <w:spacing w:val="-5"/>
          <w:sz w:val="28"/>
        </w:rPr>
        <w:t> </w:t>
      </w:r>
      <w:r>
        <w:rPr>
          <w:sz w:val="28"/>
        </w:rPr>
        <w:t>словарь/под</w:t>
      </w:r>
      <w:r>
        <w:rPr>
          <w:spacing w:val="-4"/>
          <w:sz w:val="28"/>
        </w:rPr>
        <w:t> </w:t>
      </w:r>
      <w:r>
        <w:rPr>
          <w:sz w:val="28"/>
        </w:rPr>
        <w:t>редакцией</w:t>
      </w:r>
      <w:r>
        <w:rPr>
          <w:spacing w:val="-5"/>
          <w:sz w:val="28"/>
        </w:rPr>
        <w:t> </w:t>
      </w:r>
      <w:r>
        <w:rPr>
          <w:sz w:val="28"/>
        </w:rPr>
        <w:t>И.Т.Фролова</w:t>
      </w:r>
      <w:r>
        <w:rPr>
          <w:spacing w:val="-2"/>
          <w:sz w:val="28"/>
        </w:rPr>
        <w:t> </w:t>
      </w:r>
      <w:r>
        <w:rPr>
          <w:sz w:val="28"/>
        </w:rPr>
        <w:t>–</w:t>
      </w:r>
      <w:r>
        <w:rPr>
          <w:spacing w:val="-5"/>
          <w:sz w:val="28"/>
        </w:rPr>
        <w:t> </w:t>
      </w:r>
      <w:r>
        <w:rPr>
          <w:sz w:val="28"/>
        </w:rPr>
        <w:t>М.</w:t>
      </w:r>
      <w:r>
        <w:rPr>
          <w:spacing w:val="-6"/>
          <w:sz w:val="28"/>
        </w:rPr>
        <w:t> </w:t>
      </w:r>
      <w:r>
        <w:rPr>
          <w:sz w:val="28"/>
        </w:rPr>
        <w:t>Республика,</w:t>
      </w:r>
      <w:r>
        <w:rPr>
          <w:spacing w:val="-5"/>
          <w:sz w:val="28"/>
        </w:rPr>
        <w:t> </w:t>
      </w:r>
      <w:r>
        <w:rPr>
          <w:sz w:val="28"/>
        </w:rPr>
        <w:t>2001,</w:t>
      </w:r>
      <w:r>
        <w:rPr>
          <w:spacing w:val="-6"/>
          <w:sz w:val="28"/>
        </w:rPr>
        <w:t> </w:t>
      </w:r>
      <w:r>
        <w:rPr>
          <w:sz w:val="28"/>
        </w:rPr>
        <w:t>с </w:t>
      </w:r>
      <w:r>
        <w:rPr>
          <w:spacing w:val="-4"/>
          <w:sz w:val="28"/>
        </w:rPr>
        <w:t>329.</w:t>
      </w:r>
    </w:p>
    <w:p>
      <w:pPr>
        <w:spacing w:after="0" w:line="240" w:lineRule="auto"/>
        <w:jc w:val="left"/>
        <w:rPr>
          <w:sz w:val="28"/>
        </w:rPr>
        <w:sectPr>
          <w:pgSz w:w="12240" w:h="15840"/>
          <w:pgMar w:header="0" w:footer="981" w:top="1060" w:bottom="1200" w:left="1300" w:right="500"/>
        </w:sectPr>
      </w:pPr>
    </w:p>
    <w:p>
      <w:pPr>
        <w:pStyle w:val="BodyText"/>
        <w:rPr>
          <w:sz w:val="16"/>
        </w:rPr>
      </w:pPr>
      <w:r>
        <w:rPr/>
        <mc:AlternateContent>
          <mc:Choice Requires="wps">
            <w:drawing>
              <wp:anchor distT="0" distB="0" distL="0" distR="0" allowOverlap="1" layoutInCell="1" locked="0" behindDoc="0" simplePos="0" relativeHeight="15916544">
                <wp:simplePos x="0" y="0"/>
                <wp:positionH relativeFrom="page">
                  <wp:posOffset>610920</wp:posOffset>
                </wp:positionH>
                <wp:positionV relativeFrom="page">
                  <wp:posOffset>7006843</wp:posOffset>
                </wp:positionV>
                <wp:extent cx="165735" cy="240665"/>
                <wp:effectExtent l="0" t="0" r="0" b="0"/>
                <wp:wrapNone/>
                <wp:docPr id="559" name="Textbox 559"/>
                <wp:cNvGraphicFramePr>
                  <a:graphicFrameLocks/>
                </wp:cNvGraphicFramePr>
                <a:graphic>
                  <a:graphicData uri="http://schemas.microsoft.com/office/word/2010/wordprocessingShape">
                    <wps:wsp>
                      <wps:cNvPr id="559" name="Textbox 559"/>
                      <wps:cNvSpPr txBox="1"/>
                      <wps:spPr>
                        <a:xfrm>
                          <a:off x="0" y="0"/>
                          <a:ext cx="165735" cy="24066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273</w:t>
                            </w:r>
                          </w:p>
                        </w:txbxContent>
                      </wps:txbx>
                      <wps:bodyPr wrap="square" lIns="0" tIns="0" rIns="0" bIns="0" rtlCol="0" vert="vert">
                        <a:noAutofit/>
                      </wps:bodyPr>
                    </wps:wsp>
                  </a:graphicData>
                </a:graphic>
              </wp:anchor>
            </w:drawing>
          </mc:Choice>
          <mc:Fallback>
            <w:pict>
              <v:shape style="position:absolute;margin-left:48.104pt;margin-top:551.719971pt;width:13.05pt;height:18.95pt;mso-position-horizontal-relative:page;mso-position-vertical-relative:page;z-index:15916544" type="#_x0000_t202" id="docshape469" filled="false" stroked="false">
                <v:textbox inset="0,0,0,0" style="layout-flow:vertical">
                  <w:txbxContent>
                    <w:p>
                      <w:pPr>
                        <w:spacing w:line="245" w:lineRule="exact" w:before="0"/>
                        <w:ind w:left="20" w:right="0" w:firstLine="0"/>
                        <w:jc w:val="left"/>
                        <w:rPr>
                          <w:rFonts w:ascii="Calibri"/>
                          <w:sz w:val="22"/>
                        </w:rPr>
                      </w:pPr>
                      <w:r>
                        <w:rPr>
                          <w:rFonts w:ascii="Calibri"/>
                          <w:spacing w:val="-5"/>
                          <w:sz w:val="22"/>
                        </w:rPr>
                        <w:t>273</w:t>
                      </w:r>
                    </w:p>
                  </w:txbxContent>
                </v:textbox>
                <w10:wrap type="none"/>
              </v:shape>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69"/>
        <w:rPr>
          <w:sz w:val="16"/>
        </w:rPr>
      </w:pPr>
    </w:p>
    <w:p>
      <w:pPr>
        <w:spacing w:before="1"/>
        <w:ind w:left="170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10"/>
          <w:sz w:val="16"/>
        </w:rPr>
        <w:t>KZN6YWP202410001966D42F6A7</w:t>
      </w:r>
    </w:p>
    <w:p>
      <w:pPr>
        <w:spacing w:after="0"/>
        <w:jc w:val="left"/>
        <w:rPr>
          <w:rFonts w:ascii="Cambria"/>
          <w:sz w:val="16"/>
        </w:rPr>
        <w:sectPr>
          <w:footerReference w:type="default" r:id="rId159"/>
          <w:pgSz w:w="15840" w:h="12240" w:orient="landscape"/>
          <w:pgMar w:header="0" w:footer="0" w:top="1380" w:bottom="0" w:left="2260" w:right="2260"/>
        </w:sectPr>
      </w:pPr>
    </w:p>
    <w:p>
      <w:pPr>
        <w:spacing w:line="271" w:lineRule="auto" w:before="79"/>
        <w:ind w:left="110" w:right="106" w:firstLine="0"/>
        <w:jc w:val="both"/>
        <w:rPr>
          <w:rFonts w:ascii="Cambria" w:hAnsi="Cambria"/>
          <w:sz w:val="21"/>
        </w:rPr>
      </w:pPr>
      <w:r>
        <w:rPr>
          <w:rFonts w:ascii="Cambria" w:hAnsi="Cambria"/>
          <w:w w:val="105"/>
          <w:sz w:val="21"/>
        </w:rPr>
        <w:t>Данный</w:t>
      </w:r>
      <w:r>
        <w:rPr>
          <w:rFonts w:ascii="Cambria" w:hAnsi="Cambria"/>
          <w:w w:val="105"/>
          <w:sz w:val="21"/>
        </w:rPr>
        <w:t> электронный</w:t>
      </w:r>
      <w:r>
        <w:rPr>
          <w:rFonts w:ascii="Cambria" w:hAnsi="Cambria"/>
          <w:w w:val="105"/>
          <w:sz w:val="21"/>
        </w:rPr>
        <w:t> документ</w:t>
      </w:r>
      <w:r>
        <w:rPr>
          <w:rFonts w:ascii="Cambria" w:hAnsi="Cambria"/>
          <w:w w:val="105"/>
          <w:sz w:val="21"/>
        </w:rPr>
        <w:t> DOC</w:t>
      </w:r>
      <w:r>
        <w:rPr>
          <w:rFonts w:ascii="Cambria" w:hAnsi="Cambria"/>
          <w:w w:val="105"/>
          <w:sz w:val="21"/>
        </w:rPr>
        <w:t> ID</w:t>
      </w:r>
      <w:r>
        <w:rPr>
          <w:rFonts w:ascii="Cambria" w:hAnsi="Cambria"/>
          <w:w w:val="105"/>
          <w:sz w:val="21"/>
        </w:rPr>
        <w:t> KZN6YWP202410001966D42F6A7</w:t>
      </w:r>
      <w:r>
        <w:rPr>
          <w:rFonts w:ascii="Cambria" w:hAnsi="Cambria"/>
          <w:w w:val="105"/>
          <w:sz w:val="21"/>
        </w:rPr>
        <w:t> подписан</w:t>
      </w:r>
      <w:r>
        <w:rPr>
          <w:rFonts w:ascii="Cambria" w:hAnsi="Cambria"/>
          <w:w w:val="105"/>
          <w:sz w:val="21"/>
        </w:rPr>
        <w:t> с</w:t>
      </w:r>
      <w:r>
        <w:rPr>
          <w:rFonts w:ascii="Cambria" w:hAnsi="Cambria"/>
          <w:w w:val="105"/>
          <w:sz w:val="21"/>
        </w:rPr>
        <w:t> использованием электронной</w:t>
      </w:r>
      <w:r>
        <w:rPr>
          <w:rFonts w:ascii="Cambria" w:hAnsi="Cambria"/>
          <w:w w:val="105"/>
          <w:sz w:val="21"/>
        </w:rPr>
        <w:t> цифровой</w:t>
      </w:r>
      <w:r>
        <w:rPr>
          <w:rFonts w:ascii="Cambria" w:hAnsi="Cambria"/>
          <w:w w:val="105"/>
          <w:sz w:val="21"/>
        </w:rPr>
        <w:t> подписи</w:t>
      </w:r>
      <w:r>
        <w:rPr>
          <w:rFonts w:ascii="Cambria" w:hAnsi="Cambria"/>
          <w:w w:val="105"/>
          <w:sz w:val="21"/>
        </w:rPr>
        <w:t> и</w:t>
      </w:r>
      <w:r>
        <w:rPr>
          <w:rFonts w:ascii="Cambria" w:hAnsi="Cambria"/>
          <w:w w:val="105"/>
          <w:sz w:val="21"/>
        </w:rPr>
        <w:t> отправлен</w:t>
      </w:r>
      <w:r>
        <w:rPr>
          <w:rFonts w:ascii="Cambria" w:hAnsi="Cambria"/>
          <w:w w:val="105"/>
          <w:sz w:val="21"/>
        </w:rPr>
        <w:t> посредством</w:t>
      </w:r>
      <w:r>
        <w:rPr>
          <w:rFonts w:ascii="Cambria" w:hAnsi="Cambria"/>
          <w:w w:val="105"/>
          <w:sz w:val="21"/>
        </w:rPr>
        <w:t> информационной</w:t>
      </w:r>
      <w:r>
        <w:rPr>
          <w:rFonts w:ascii="Cambria" w:hAnsi="Cambria"/>
          <w:w w:val="105"/>
          <w:sz w:val="21"/>
        </w:rPr>
        <w:t> системы</w:t>
      </w:r>
      <w:r>
        <w:rPr>
          <w:rFonts w:ascii="Cambria" w:hAnsi="Cambria"/>
          <w:w w:val="105"/>
          <w:sz w:val="21"/>
        </w:rPr>
        <w:t> «Казахстанский центр обмена электронными документами» https://documentolog.com/.</w:t>
      </w:r>
    </w:p>
    <w:p>
      <w:pPr>
        <w:pStyle w:val="BodyText"/>
        <w:spacing w:before="47"/>
        <w:rPr>
          <w:rFonts w:ascii="Cambria"/>
          <w:sz w:val="21"/>
        </w:rPr>
      </w:pPr>
    </w:p>
    <w:p>
      <w:pPr>
        <w:spacing w:line="271" w:lineRule="auto" w:before="0"/>
        <w:ind w:left="110" w:right="0" w:firstLine="0"/>
        <w:jc w:val="left"/>
        <w:rPr>
          <w:rFonts w:ascii="Cambria" w:hAnsi="Cambria"/>
          <w:sz w:val="21"/>
        </w:rPr>
      </w:pPr>
      <w:r>
        <w:rPr>
          <w:rFonts w:ascii="Cambria" w:hAnsi="Cambria"/>
          <w:w w:val="105"/>
          <w:sz w:val="21"/>
        </w:rPr>
        <w:t>Для проверки электронного документа перейдите по ссылке: </w:t>
      </w:r>
      <w:hyperlink r:id="rId161">
        <w:r>
          <w:rPr>
            <w:rFonts w:ascii="Cambria" w:hAnsi="Cambria"/>
            <w:color w:val="5190F1"/>
            <w:spacing w:val="-2"/>
            <w:w w:val="105"/>
            <w:sz w:val="21"/>
            <w:u w:val="single" w:color="5190F1"/>
          </w:rPr>
          <w:t>https://documentolog.com/?verify=KZN6YWP202410001966D42F6A7</w:t>
        </w:r>
      </w:hyperlink>
    </w:p>
    <w:p>
      <w:pPr>
        <w:pStyle w:val="BodyText"/>
        <w:spacing w:before="46"/>
        <w:rPr>
          <w:rFonts w:ascii="Cambria"/>
          <w:sz w:val="20"/>
        </w:rPr>
      </w:pP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57"/>
        <w:gridCol w:w="7367"/>
      </w:tblGrid>
      <w:tr>
        <w:trPr>
          <w:trHeight w:val="551" w:hRule="atLeast"/>
        </w:trPr>
        <w:tc>
          <w:tcPr>
            <w:tcW w:w="3157" w:type="dxa"/>
            <w:shd w:val="clear" w:color="auto" w:fill="EDF8FF"/>
          </w:tcPr>
          <w:p>
            <w:pPr>
              <w:pStyle w:val="TableParagraph"/>
              <w:spacing w:before="150"/>
              <w:ind w:left="82"/>
              <w:rPr>
                <w:rFonts w:ascii="Cambria" w:hAnsi="Cambria"/>
                <w:b/>
                <w:sz w:val="21"/>
              </w:rPr>
            </w:pPr>
            <w:r>
              <w:rPr>
                <w:rFonts w:ascii="Cambria" w:hAnsi="Cambria"/>
                <w:b/>
                <w:w w:val="105"/>
                <w:sz w:val="21"/>
              </w:rPr>
              <w:t>Тип</w:t>
            </w:r>
            <w:r>
              <w:rPr>
                <w:rFonts w:ascii="Cambria" w:hAnsi="Cambria"/>
                <w:b/>
                <w:spacing w:val="20"/>
                <w:w w:val="105"/>
                <w:sz w:val="21"/>
              </w:rPr>
              <w:t> </w:t>
            </w:r>
            <w:r>
              <w:rPr>
                <w:rFonts w:ascii="Cambria" w:hAnsi="Cambria"/>
                <w:b/>
                <w:spacing w:val="-2"/>
                <w:w w:val="105"/>
                <w:sz w:val="21"/>
              </w:rPr>
              <w:t>документа</w:t>
            </w:r>
          </w:p>
        </w:tc>
        <w:tc>
          <w:tcPr>
            <w:tcW w:w="7367" w:type="dxa"/>
            <w:shd w:val="clear" w:color="auto" w:fill="EDF8FF"/>
          </w:tcPr>
          <w:p>
            <w:pPr>
              <w:pStyle w:val="TableParagraph"/>
              <w:spacing w:before="149"/>
              <w:ind w:left="82"/>
              <w:rPr>
                <w:rFonts w:ascii="Cambria" w:hAnsi="Cambria"/>
                <w:sz w:val="21"/>
              </w:rPr>
            </w:pPr>
            <w:r>
              <w:rPr>
                <w:rFonts w:ascii="Cambria" w:hAnsi="Cambria"/>
                <w:w w:val="105"/>
                <w:sz w:val="21"/>
              </w:rPr>
              <w:t>Исходящий</w:t>
            </w:r>
            <w:r>
              <w:rPr>
                <w:rFonts w:ascii="Cambria" w:hAnsi="Cambria"/>
                <w:spacing w:val="10"/>
                <w:w w:val="105"/>
                <w:sz w:val="21"/>
              </w:rPr>
              <w:t> </w:t>
            </w:r>
            <w:r>
              <w:rPr>
                <w:rFonts w:ascii="Cambria" w:hAnsi="Cambria"/>
                <w:spacing w:val="-2"/>
                <w:w w:val="105"/>
                <w:sz w:val="21"/>
              </w:rPr>
              <w:t>документ</w:t>
            </w:r>
          </w:p>
        </w:tc>
      </w:tr>
      <w:tr>
        <w:trPr>
          <w:trHeight w:val="552" w:hRule="atLeast"/>
        </w:trPr>
        <w:tc>
          <w:tcPr>
            <w:tcW w:w="3157" w:type="dxa"/>
            <w:shd w:val="clear" w:color="auto" w:fill="EDF8FF"/>
          </w:tcPr>
          <w:p>
            <w:pPr>
              <w:pStyle w:val="TableParagraph"/>
              <w:spacing w:before="150"/>
              <w:ind w:left="82"/>
              <w:rPr>
                <w:rFonts w:ascii="Cambria" w:hAnsi="Cambria"/>
                <w:b/>
                <w:sz w:val="21"/>
              </w:rPr>
            </w:pPr>
            <w:r>
              <w:rPr>
                <w:rFonts w:ascii="Cambria" w:hAnsi="Cambria"/>
                <w:b/>
                <w:w w:val="105"/>
                <w:sz w:val="21"/>
              </w:rPr>
              <w:t>Номер</w:t>
            </w:r>
            <w:r>
              <w:rPr>
                <w:rFonts w:ascii="Cambria" w:hAnsi="Cambria"/>
                <w:b/>
                <w:spacing w:val="26"/>
                <w:w w:val="105"/>
                <w:sz w:val="21"/>
              </w:rPr>
              <w:t> </w:t>
            </w:r>
            <w:r>
              <w:rPr>
                <w:rFonts w:ascii="Cambria" w:hAnsi="Cambria"/>
                <w:b/>
                <w:w w:val="105"/>
                <w:sz w:val="21"/>
              </w:rPr>
              <w:t>и</w:t>
            </w:r>
            <w:r>
              <w:rPr>
                <w:rFonts w:ascii="Cambria" w:hAnsi="Cambria"/>
                <w:b/>
                <w:spacing w:val="27"/>
                <w:w w:val="105"/>
                <w:sz w:val="21"/>
              </w:rPr>
              <w:t> </w:t>
            </w:r>
            <w:r>
              <w:rPr>
                <w:rFonts w:ascii="Cambria" w:hAnsi="Cambria"/>
                <w:b/>
                <w:w w:val="105"/>
                <w:sz w:val="21"/>
              </w:rPr>
              <w:t>дата</w:t>
            </w:r>
            <w:r>
              <w:rPr>
                <w:rFonts w:ascii="Cambria" w:hAnsi="Cambria"/>
                <w:b/>
                <w:spacing w:val="27"/>
                <w:w w:val="105"/>
                <w:sz w:val="21"/>
              </w:rPr>
              <w:t> </w:t>
            </w:r>
            <w:r>
              <w:rPr>
                <w:rFonts w:ascii="Cambria" w:hAnsi="Cambria"/>
                <w:b/>
                <w:spacing w:val="-2"/>
                <w:w w:val="105"/>
                <w:sz w:val="21"/>
              </w:rPr>
              <w:t>документа</w:t>
            </w:r>
          </w:p>
        </w:tc>
        <w:tc>
          <w:tcPr>
            <w:tcW w:w="7367" w:type="dxa"/>
            <w:shd w:val="clear" w:color="auto" w:fill="EDF8FF"/>
          </w:tcPr>
          <w:p>
            <w:pPr>
              <w:pStyle w:val="TableParagraph"/>
              <w:spacing w:before="149"/>
              <w:ind w:left="82"/>
              <w:rPr>
                <w:rFonts w:ascii="Cambria" w:hAnsi="Cambria"/>
                <w:sz w:val="21"/>
              </w:rPr>
            </w:pPr>
            <w:r>
              <w:rPr>
                <w:rFonts w:ascii="Cambria" w:hAnsi="Cambria"/>
                <w:sz w:val="21"/>
              </w:rPr>
              <w:t>№</w:t>
            </w:r>
            <w:r>
              <w:rPr>
                <w:rFonts w:ascii="Cambria" w:hAnsi="Cambria"/>
                <w:spacing w:val="8"/>
                <w:sz w:val="21"/>
              </w:rPr>
              <w:t> </w:t>
            </w:r>
            <w:r>
              <w:rPr>
                <w:rFonts w:ascii="Cambria" w:hAnsi="Cambria"/>
                <w:sz w:val="21"/>
              </w:rPr>
              <w:t>01-02/451</w:t>
            </w:r>
            <w:r>
              <w:rPr>
                <w:rFonts w:ascii="Cambria" w:hAnsi="Cambria"/>
                <w:spacing w:val="8"/>
                <w:sz w:val="21"/>
              </w:rPr>
              <w:t> </w:t>
            </w:r>
            <w:r>
              <w:rPr>
                <w:rFonts w:ascii="Cambria" w:hAnsi="Cambria"/>
                <w:sz w:val="21"/>
              </w:rPr>
              <w:t>от</w:t>
            </w:r>
            <w:r>
              <w:rPr>
                <w:rFonts w:ascii="Cambria" w:hAnsi="Cambria"/>
                <w:spacing w:val="8"/>
                <w:sz w:val="21"/>
              </w:rPr>
              <w:t> </w:t>
            </w:r>
            <w:r>
              <w:rPr>
                <w:rFonts w:ascii="Cambria" w:hAnsi="Cambria"/>
                <w:sz w:val="21"/>
              </w:rPr>
              <w:t>03.09.2024</w:t>
            </w:r>
            <w:r>
              <w:rPr>
                <w:rFonts w:ascii="Cambria" w:hAnsi="Cambria"/>
                <w:spacing w:val="8"/>
                <w:sz w:val="21"/>
              </w:rPr>
              <w:t> </w:t>
            </w:r>
            <w:r>
              <w:rPr>
                <w:rFonts w:ascii="Cambria" w:hAnsi="Cambria"/>
                <w:spacing w:val="-5"/>
                <w:sz w:val="21"/>
              </w:rPr>
              <w:t>г.</w:t>
            </w:r>
          </w:p>
        </w:tc>
      </w:tr>
      <w:tr>
        <w:trPr>
          <w:trHeight w:val="1056" w:hRule="atLeast"/>
        </w:trPr>
        <w:tc>
          <w:tcPr>
            <w:tcW w:w="3157" w:type="dxa"/>
            <w:shd w:val="clear" w:color="auto" w:fill="EDF8FF"/>
          </w:tcPr>
          <w:p>
            <w:pPr>
              <w:pStyle w:val="TableParagraph"/>
              <w:spacing w:before="156"/>
              <w:rPr>
                <w:rFonts w:ascii="Cambria"/>
                <w:sz w:val="21"/>
              </w:rPr>
            </w:pPr>
          </w:p>
          <w:p>
            <w:pPr>
              <w:pStyle w:val="TableParagraph"/>
              <w:ind w:left="82"/>
              <w:rPr>
                <w:rFonts w:ascii="Cambria" w:hAnsi="Cambria"/>
                <w:b/>
                <w:sz w:val="21"/>
              </w:rPr>
            </w:pPr>
            <w:r>
              <w:rPr>
                <w:rFonts w:ascii="Cambria" w:hAnsi="Cambria"/>
                <w:b/>
                <w:spacing w:val="-2"/>
                <w:w w:val="105"/>
                <w:sz w:val="21"/>
              </w:rPr>
              <w:t>Организация/отправитель</w:t>
            </w:r>
          </w:p>
        </w:tc>
        <w:tc>
          <w:tcPr>
            <w:tcW w:w="7367" w:type="dxa"/>
            <w:shd w:val="clear" w:color="auto" w:fill="EDF8FF"/>
          </w:tcPr>
          <w:p>
            <w:pPr>
              <w:pStyle w:val="TableParagraph"/>
              <w:spacing w:line="244" w:lineRule="auto" w:before="149"/>
              <w:ind w:left="82" w:right="54"/>
              <w:rPr>
                <w:rFonts w:ascii="Cambria" w:hAnsi="Cambria"/>
                <w:sz w:val="21"/>
              </w:rPr>
            </w:pPr>
            <w:r>
              <w:rPr>
                <w:rFonts w:ascii="Cambria" w:hAnsi="Cambria"/>
                <w:w w:val="110"/>
                <w:sz w:val="21"/>
              </w:rPr>
              <w:t>НЕКОММЕРЧЕСКОЕ АКЦИОНЕРНОЕ ОБЩЕСТВО «НАЦИОНАЛЬНЫЙ НАУЧНО-ПРАКТИЧЕСКИЙ</w:t>
            </w:r>
            <w:r>
              <w:rPr>
                <w:rFonts w:ascii="Cambria" w:hAnsi="Cambria"/>
                <w:spacing w:val="71"/>
                <w:w w:val="110"/>
                <w:sz w:val="21"/>
              </w:rPr>
              <w:t>  </w:t>
            </w:r>
            <w:r>
              <w:rPr>
                <w:rFonts w:ascii="Cambria" w:hAnsi="Cambria"/>
                <w:w w:val="110"/>
                <w:sz w:val="21"/>
              </w:rPr>
              <w:t>ИНСТИТУТ</w:t>
            </w:r>
            <w:r>
              <w:rPr>
                <w:rFonts w:ascii="Cambria" w:hAnsi="Cambria"/>
                <w:spacing w:val="72"/>
                <w:w w:val="110"/>
                <w:sz w:val="21"/>
              </w:rPr>
              <w:t>  </w:t>
            </w:r>
            <w:r>
              <w:rPr>
                <w:rFonts w:ascii="Cambria" w:hAnsi="Cambria"/>
                <w:w w:val="110"/>
                <w:sz w:val="21"/>
              </w:rPr>
              <w:t>БЛАГОПОЛУЧИЯ</w:t>
            </w:r>
            <w:r>
              <w:rPr>
                <w:rFonts w:ascii="Cambria" w:hAnsi="Cambria"/>
                <w:spacing w:val="72"/>
                <w:w w:val="110"/>
                <w:sz w:val="21"/>
              </w:rPr>
              <w:t>  </w:t>
            </w:r>
            <w:r>
              <w:rPr>
                <w:rFonts w:ascii="Cambria" w:hAnsi="Cambria"/>
                <w:spacing w:val="-2"/>
                <w:w w:val="110"/>
                <w:sz w:val="21"/>
              </w:rPr>
              <w:t>ДЕТЕЙ</w:t>
            </w:r>
          </w:p>
          <w:p>
            <w:pPr>
              <w:pStyle w:val="TableParagraph"/>
              <w:spacing w:before="2"/>
              <w:ind w:left="82"/>
              <w:rPr>
                <w:rFonts w:ascii="Cambria" w:hAnsi="Cambria"/>
                <w:sz w:val="21"/>
              </w:rPr>
            </w:pPr>
            <w:r>
              <w:rPr>
                <w:rFonts w:ascii="Cambria" w:hAnsi="Cambria"/>
                <w:spacing w:val="-2"/>
                <w:w w:val="110"/>
                <w:sz w:val="21"/>
              </w:rPr>
              <w:t>«ӨРКЕН»</w:t>
            </w:r>
          </w:p>
        </w:tc>
      </w:tr>
      <w:tr>
        <w:trPr>
          <w:trHeight w:val="6851" w:hRule="atLeast"/>
        </w:trPr>
        <w:tc>
          <w:tcPr>
            <w:tcW w:w="3157" w:type="dxa"/>
            <w:shd w:val="clear" w:color="auto" w:fill="EDF8FF"/>
          </w:tcPr>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spacing w:before="99"/>
              <w:rPr>
                <w:rFonts w:ascii="Cambria"/>
                <w:sz w:val="21"/>
              </w:rPr>
            </w:pPr>
          </w:p>
          <w:p>
            <w:pPr>
              <w:pStyle w:val="TableParagraph"/>
              <w:ind w:left="82"/>
              <w:rPr>
                <w:rFonts w:ascii="Cambria" w:hAnsi="Cambria"/>
                <w:b/>
                <w:sz w:val="21"/>
              </w:rPr>
            </w:pPr>
            <w:r>
              <w:rPr>
                <w:rFonts w:ascii="Cambria" w:hAnsi="Cambria"/>
                <w:b/>
                <w:w w:val="105"/>
                <w:sz w:val="21"/>
              </w:rPr>
              <w:t>Получатель</w:t>
            </w:r>
            <w:r>
              <w:rPr>
                <w:rFonts w:ascii="Cambria" w:hAnsi="Cambria"/>
                <w:b/>
                <w:spacing w:val="66"/>
                <w:w w:val="105"/>
                <w:sz w:val="21"/>
              </w:rPr>
              <w:t> </w:t>
            </w:r>
            <w:r>
              <w:rPr>
                <w:rFonts w:ascii="Cambria" w:hAnsi="Cambria"/>
                <w:b/>
                <w:w w:val="105"/>
                <w:sz w:val="21"/>
              </w:rPr>
              <w:t>(-</w:t>
            </w:r>
            <w:r>
              <w:rPr>
                <w:rFonts w:ascii="Cambria" w:hAnsi="Cambria"/>
                <w:b/>
                <w:spacing w:val="-5"/>
                <w:w w:val="105"/>
                <w:sz w:val="21"/>
              </w:rPr>
              <w:t>и)</w:t>
            </w:r>
          </w:p>
        </w:tc>
        <w:tc>
          <w:tcPr>
            <w:tcW w:w="7367" w:type="dxa"/>
            <w:shd w:val="clear" w:color="auto" w:fill="EDF8FF"/>
          </w:tcPr>
          <w:p>
            <w:pPr>
              <w:pStyle w:val="TableParagraph"/>
              <w:spacing w:line="244" w:lineRule="auto" w:before="149"/>
              <w:ind w:left="82" w:right="1041"/>
              <w:rPr>
                <w:rFonts w:ascii="Cambria" w:hAnsi="Cambria"/>
                <w:sz w:val="21"/>
              </w:rPr>
            </w:pPr>
            <w:r>
              <w:rPr>
                <w:rFonts w:ascii="Cambria" w:hAnsi="Cambria"/>
                <w:w w:val="110"/>
                <w:sz w:val="21"/>
              </w:rPr>
              <w:t>УПРАВЛЕНИЕ ОБРАЗОВАНИЯ ОБЛАСТИ АБАЙ УПРАВЛЕНИЕ ОБРАЗОВАНИЯ АКМОЛИНСКОЙ </w:t>
            </w:r>
            <w:r>
              <w:rPr>
                <w:rFonts w:ascii="Cambria" w:hAnsi="Cambria"/>
                <w:w w:val="110"/>
                <w:sz w:val="21"/>
              </w:rPr>
              <w:t>ОБЛАСТИ УПРАВЛЕНИЕ ОБРАЗОВАНИЯ АКТЮБИНСКОЙ ОБЛАСТИ УПРАВЛЕНИЕ ОБРАЗОВАНИЯ АЛМАТИНСКОЙ ОБЛАСТИ УПРАВЛЕНИЕ ОБРАЗОВАНИЯ АТЫРАУСКОЙ ОБЛАСТИ</w:t>
            </w:r>
          </w:p>
          <w:p>
            <w:pPr>
              <w:pStyle w:val="TableParagraph"/>
              <w:tabs>
                <w:tab w:pos="1920" w:val="left" w:leader="none"/>
                <w:tab w:pos="3897" w:val="left" w:leader="none"/>
              </w:tabs>
              <w:spacing w:line="244" w:lineRule="auto" w:before="4"/>
              <w:ind w:left="82" w:right="54"/>
              <w:rPr>
                <w:rFonts w:ascii="Cambria" w:hAnsi="Cambria"/>
                <w:sz w:val="21"/>
              </w:rPr>
            </w:pPr>
            <w:r>
              <w:rPr>
                <w:rFonts w:ascii="Cambria" w:hAnsi="Cambria"/>
                <w:spacing w:val="8"/>
                <w:w w:val="110"/>
                <w:sz w:val="21"/>
              </w:rPr>
              <w:t>УПРАВЛЕНИЕ</w:t>
            </w:r>
            <w:r>
              <w:rPr>
                <w:rFonts w:ascii="Cambria" w:hAnsi="Cambria"/>
                <w:sz w:val="21"/>
              </w:rPr>
              <w:tab/>
            </w:r>
            <w:r>
              <w:rPr>
                <w:rFonts w:ascii="Cambria" w:hAnsi="Cambria"/>
                <w:spacing w:val="8"/>
                <w:w w:val="110"/>
                <w:sz w:val="21"/>
              </w:rPr>
              <w:t>ОБРАЗОВАНИЯ</w:t>
            </w:r>
            <w:r>
              <w:rPr>
                <w:rFonts w:ascii="Cambria" w:hAnsi="Cambria"/>
                <w:sz w:val="21"/>
              </w:rPr>
              <w:tab/>
            </w:r>
            <w:r>
              <w:rPr>
                <w:rFonts w:ascii="Cambria" w:hAnsi="Cambria"/>
                <w:spacing w:val="10"/>
                <w:w w:val="110"/>
                <w:sz w:val="21"/>
              </w:rPr>
              <w:t>ВОСТОЧНО-КАЗАХСТАНСКОЙ </w:t>
            </w:r>
            <w:r>
              <w:rPr>
                <w:rFonts w:ascii="Cambria" w:hAnsi="Cambria"/>
                <w:spacing w:val="-2"/>
                <w:w w:val="110"/>
                <w:sz w:val="21"/>
              </w:rPr>
              <w:t>ОБЛАСТИ</w:t>
            </w:r>
          </w:p>
          <w:p>
            <w:pPr>
              <w:pStyle w:val="TableParagraph"/>
              <w:spacing w:line="244" w:lineRule="auto" w:before="2"/>
              <w:ind w:left="82"/>
              <w:rPr>
                <w:rFonts w:ascii="Cambria" w:hAnsi="Cambria"/>
                <w:sz w:val="21"/>
              </w:rPr>
            </w:pPr>
            <w:r>
              <w:rPr>
                <w:rFonts w:ascii="Cambria" w:hAnsi="Cambria"/>
                <w:w w:val="110"/>
                <w:sz w:val="21"/>
              </w:rPr>
              <w:t>ГОСУДАРСТВЕННОЕ</w:t>
            </w:r>
            <w:r>
              <w:rPr>
                <w:rFonts w:ascii="Cambria" w:hAnsi="Cambria"/>
                <w:spacing w:val="40"/>
                <w:w w:val="110"/>
                <w:sz w:val="21"/>
              </w:rPr>
              <w:t> </w:t>
            </w:r>
            <w:r>
              <w:rPr>
                <w:rFonts w:ascii="Cambria" w:hAnsi="Cambria"/>
                <w:w w:val="110"/>
                <w:sz w:val="21"/>
              </w:rPr>
              <w:t>УЧРЕЖДЕНИЕ</w:t>
            </w:r>
            <w:r>
              <w:rPr>
                <w:rFonts w:ascii="Cambria" w:hAnsi="Cambria"/>
                <w:spacing w:val="40"/>
                <w:w w:val="110"/>
                <w:sz w:val="21"/>
              </w:rPr>
              <w:t> </w:t>
            </w:r>
            <w:r>
              <w:rPr>
                <w:rFonts w:ascii="Cambria" w:hAnsi="Cambria"/>
                <w:w w:val="110"/>
                <w:sz w:val="21"/>
              </w:rPr>
              <w:t>«УПРАВЛЕНИЕ</w:t>
            </w:r>
            <w:r>
              <w:rPr>
                <w:rFonts w:ascii="Cambria" w:hAnsi="Cambria"/>
                <w:spacing w:val="40"/>
                <w:w w:val="110"/>
                <w:sz w:val="21"/>
              </w:rPr>
              <w:t> </w:t>
            </w:r>
            <w:r>
              <w:rPr>
                <w:rFonts w:ascii="Cambria" w:hAnsi="Cambria"/>
                <w:w w:val="110"/>
                <w:sz w:val="21"/>
              </w:rPr>
              <w:t>ОБРАЗОВАНИЯ ОБЛАСТИ ЖЕТІСУ»</w:t>
            </w:r>
          </w:p>
          <w:p>
            <w:pPr>
              <w:pStyle w:val="TableParagraph"/>
              <w:tabs>
                <w:tab w:pos="1972" w:val="left" w:leader="none"/>
                <w:tab w:pos="4005" w:val="left" w:leader="none"/>
              </w:tabs>
              <w:spacing w:line="244" w:lineRule="auto" w:before="2"/>
              <w:ind w:left="82" w:right="54"/>
              <w:rPr>
                <w:rFonts w:ascii="Cambria" w:hAnsi="Cambria"/>
                <w:sz w:val="21"/>
              </w:rPr>
            </w:pPr>
            <w:r>
              <w:rPr>
                <w:rFonts w:ascii="Cambria" w:hAnsi="Cambria"/>
                <w:spacing w:val="11"/>
                <w:w w:val="110"/>
                <w:sz w:val="21"/>
              </w:rPr>
              <w:t>УПРАВЛЕНИЕ</w:t>
            </w:r>
            <w:r>
              <w:rPr>
                <w:rFonts w:ascii="Cambria" w:hAnsi="Cambria"/>
                <w:sz w:val="21"/>
              </w:rPr>
              <w:tab/>
            </w:r>
            <w:r>
              <w:rPr>
                <w:rFonts w:ascii="Cambria" w:hAnsi="Cambria"/>
                <w:spacing w:val="11"/>
                <w:w w:val="110"/>
                <w:sz w:val="21"/>
              </w:rPr>
              <w:t>ОБРАЗОВАНИЯ</w:t>
            </w:r>
            <w:r>
              <w:rPr>
                <w:rFonts w:ascii="Cambria" w:hAnsi="Cambria"/>
                <w:sz w:val="21"/>
              </w:rPr>
              <w:tab/>
            </w:r>
            <w:r>
              <w:rPr>
                <w:rFonts w:ascii="Cambria" w:hAnsi="Cambria"/>
                <w:spacing w:val="12"/>
                <w:w w:val="110"/>
                <w:sz w:val="21"/>
              </w:rPr>
              <w:t>ЗАПАДНО-КАЗАХСТАНСКОЙ </w:t>
            </w:r>
            <w:r>
              <w:rPr>
                <w:rFonts w:ascii="Cambria" w:hAnsi="Cambria"/>
                <w:spacing w:val="-2"/>
                <w:w w:val="110"/>
                <w:sz w:val="21"/>
              </w:rPr>
              <w:t>ОБЛАСТИ</w:t>
            </w:r>
          </w:p>
          <w:p>
            <w:pPr>
              <w:pStyle w:val="TableParagraph"/>
              <w:spacing w:line="244" w:lineRule="auto" w:before="1"/>
              <w:ind w:left="82"/>
              <w:rPr>
                <w:rFonts w:ascii="Cambria" w:hAnsi="Cambria"/>
                <w:sz w:val="21"/>
              </w:rPr>
            </w:pPr>
            <w:r>
              <w:rPr>
                <w:rFonts w:ascii="Cambria" w:hAnsi="Cambria"/>
                <w:w w:val="110"/>
                <w:sz w:val="21"/>
              </w:rPr>
              <w:t>УПРАВЛЕНИЕ ОБРАЗОВАНИЯ КАРАГАНДИНСКОЙ ОБЛАСТИ УПРАВЛЕНИЕ ОБРАЗОВАНИЯ АКИМАТА КОСТАНАЙСКОЙ ОБЛАСТИ УПРАВЛЕНИЕ ОБРАЗОВАНИЯ КЫЗЫЛОРДИНСКОЙ ОБЛАСТИ УПРАВЛЕНИЕ ОБРАЗОВАНИЯ МАНГИСТАУСКОЙ ОБЛАСТИ</w:t>
            </w:r>
          </w:p>
          <w:p>
            <w:pPr>
              <w:pStyle w:val="TableParagraph"/>
              <w:spacing w:line="244" w:lineRule="auto" w:before="4"/>
              <w:ind w:left="82"/>
              <w:rPr>
                <w:rFonts w:ascii="Cambria" w:hAnsi="Cambria"/>
                <w:sz w:val="21"/>
              </w:rPr>
            </w:pPr>
            <w:r>
              <w:rPr>
                <w:rFonts w:ascii="Cambria" w:hAnsi="Cambria"/>
                <w:w w:val="110"/>
                <w:sz w:val="21"/>
              </w:rPr>
              <w:t>ГУ УПРАВЛЕНИЕ ОБРАЗОВАНИЯ ПАВЛОДАРСКОЙ ОБЛАСТИ "УПРАВЛЕНИЕ ОБРАЗОВАНИЯ АКИМАТА СЕВЕРО-КАЗАХСТАНСКОЙ </w:t>
            </w:r>
            <w:r>
              <w:rPr>
                <w:rFonts w:ascii="Cambria" w:hAnsi="Cambria"/>
                <w:spacing w:val="-2"/>
                <w:w w:val="110"/>
                <w:sz w:val="21"/>
              </w:rPr>
              <w:t>ОБЛАСТИ"</w:t>
            </w:r>
          </w:p>
          <w:p>
            <w:pPr>
              <w:pStyle w:val="TableParagraph"/>
              <w:spacing w:line="244" w:lineRule="auto" w:before="3"/>
              <w:ind w:left="82" w:right="429"/>
              <w:rPr>
                <w:rFonts w:ascii="Cambria" w:hAnsi="Cambria"/>
                <w:sz w:val="21"/>
              </w:rPr>
            </w:pPr>
            <w:r>
              <w:rPr>
                <w:rFonts w:ascii="Cambria" w:hAnsi="Cambria"/>
                <w:w w:val="110"/>
                <w:sz w:val="21"/>
              </w:rPr>
              <w:t>ГУ «УПРАВЛЕНИЕ ОБРАЗОВАНИЯ ТУРКЕСТАНСКОЙ ОБЛАСТИ» ГУ «УПРАВЛЕНИЕ ОБРАЗОВАНИЯ ОБЛАСТИ ҰЛЫТАУ» УПРАВЛЕНИЕ ОБРАЗОВАНИЯ ГОРОДА АСТАНЫ</w:t>
            </w:r>
          </w:p>
          <w:p>
            <w:pPr>
              <w:pStyle w:val="TableParagraph"/>
              <w:spacing w:line="244" w:lineRule="auto" w:before="2"/>
              <w:ind w:left="82" w:right="1041"/>
              <w:rPr>
                <w:rFonts w:ascii="Cambria" w:hAnsi="Cambria"/>
                <w:sz w:val="21"/>
              </w:rPr>
            </w:pPr>
            <w:r>
              <w:rPr>
                <w:rFonts w:ascii="Cambria" w:hAnsi="Cambria"/>
                <w:w w:val="110"/>
                <w:sz w:val="21"/>
              </w:rPr>
              <w:t>УПРАВЛЕНИЕ ОБРАЗОВАНИЯ ГОРОДА АЛМАТЫ УПРАВЛЕНИЕ ОБРАЗОВАНИЯ ГОРОДА ШЫМКЕНТ УПРАВЛЕНИЕ ОБРАЗОВАНИЯ ГОРОДА ШЫМКЕНТ ЖАМБЫЛ ӘДІСТЕМЕЛІК ОРТАЛЫҚ</w:t>
            </w:r>
          </w:p>
          <w:p>
            <w:pPr>
              <w:pStyle w:val="TableParagraph"/>
              <w:spacing w:before="4"/>
              <w:ind w:left="82"/>
              <w:rPr>
                <w:rFonts w:ascii="Cambria" w:hAnsi="Cambria"/>
                <w:sz w:val="21"/>
              </w:rPr>
            </w:pPr>
            <w:r>
              <w:rPr>
                <w:rFonts w:ascii="Cambria" w:hAnsi="Cambria"/>
                <w:w w:val="110"/>
                <w:sz w:val="21"/>
              </w:rPr>
              <w:t>ЖАМБЫЛ</w:t>
            </w:r>
            <w:r>
              <w:rPr>
                <w:rFonts w:ascii="Cambria" w:hAnsi="Cambria"/>
                <w:spacing w:val="6"/>
                <w:w w:val="110"/>
                <w:sz w:val="21"/>
              </w:rPr>
              <w:t> </w:t>
            </w:r>
            <w:r>
              <w:rPr>
                <w:rFonts w:ascii="Cambria" w:hAnsi="Cambria"/>
                <w:w w:val="110"/>
                <w:sz w:val="21"/>
              </w:rPr>
              <w:t>ОБЛЫСЫ</w:t>
            </w:r>
            <w:r>
              <w:rPr>
                <w:rFonts w:ascii="Cambria" w:hAnsi="Cambria"/>
                <w:spacing w:val="6"/>
                <w:w w:val="110"/>
                <w:sz w:val="21"/>
              </w:rPr>
              <w:t> </w:t>
            </w:r>
            <w:r>
              <w:rPr>
                <w:rFonts w:ascii="Cambria" w:hAnsi="Cambria"/>
                <w:w w:val="110"/>
                <w:sz w:val="21"/>
              </w:rPr>
              <w:t>ӘКІМДІГІНІҢ</w:t>
            </w:r>
            <w:r>
              <w:rPr>
                <w:rFonts w:ascii="Cambria" w:hAnsi="Cambria"/>
                <w:spacing w:val="6"/>
                <w:w w:val="110"/>
                <w:sz w:val="21"/>
              </w:rPr>
              <w:t> </w:t>
            </w:r>
            <w:r>
              <w:rPr>
                <w:rFonts w:ascii="Cambria" w:hAnsi="Cambria"/>
                <w:w w:val="110"/>
                <w:sz w:val="21"/>
              </w:rPr>
              <w:t>БІЛІМ</w:t>
            </w:r>
            <w:r>
              <w:rPr>
                <w:rFonts w:ascii="Cambria" w:hAnsi="Cambria"/>
                <w:spacing w:val="6"/>
                <w:w w:val="110"/>
                <w:sz w:val="21"/>
              </w:rPr>
              <w:t> </w:t>
            </w:r>
            <w:r>
              <w:rPr>
                <w:rFonts w:ascii="Cambria" w:hAnsi="Cambria"/>
                <w:spacing w:val="-2"/>
                <w:w w:val="110"/>
                <w:sz w:val="21"/>
              </w:rPr>
              <w:t>БАСҚАРМАСЫ</w:t>
            </w:r>
          </w:p>
        </w:tc>
      </w:tr>
    </w:tbl>
    <w:p>
      <w:pPr>
        <w:spacing w:after="0"/>
        <w:rPr>
          <w:rFonts w:ascii="Cambria" w:hAnsi="Cambria"/>
          <w:sz w:val="21"/>
        </w:rPr>
        <w:sectPr>
          <w:footerReference w:type="default" r:id="rId160"/>
          <w:pgSz w:w="12240" w:h="15840"/>
          <w:pgMar w:header="0" w:footer="0" w:top="500" w:bottom="280" w:left="740" w:right="740"/>
        </w:sectPr>
      </w:pPr>
    </w:p>
    <w:p>
      <w:pPr>
        <w:pStyle w:val="BodyText"/>
        <w:spacing w:before="3"/>
        <w:rPr>
          <w:rFonts w:ascii="Cambria"/>
          <w:sz w:val="2"/>
        </w:rPr>
      </w:pPr>
      <w:r>
        <w:rPr/>
        <mc:AlternateContent>
          <mc:Choice Requires="wps">
            <w:drawing>
              <wp:anchor distT="0" distB="0" distL="0" distR="0" allowOverlap="1" layoutInCell="1" locked="0" behindDoc="0" simplePos="0" relativeHeight="15917056">
                <wp:simplePos x="0" y="0"/>
                <wp:positionH relativeFrom="page">
                  <wp:posOffset>7632982</wp:posOffset>
                </wp:positionH>
                <wp:positionV relativeFrom="page">
                  <wp:posOffset>5527595</wp:posOffset>
                </wp:positionV>
                <wp:extent cx="144145" cy="2029460"/>
                <wp:effectExtent l="0" t="0" r="0" b="0"/>
                <wp:wrapNone/>
                <wp:docPr id="560" name="Textbox 560"/>
                <wp:cNvGraphicFramePr>
                  <a:graphicFrameLocks/>
                </wp:cNvGraphicFramePr>
                <a:graphic>
                  <a:graphicData uri="http://schemas.microsoft.com/office/word/2010/wordprocessingShape">
                    <wps:wsp>
                      <wps:cNvPr id="560" name="Textbox 560"/>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7056" type="#_x0000_t202" id="docshape470"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tbl>
      <w:tblPr>
        <w:tblW w:w="0" w:type="auto"/>
        <w:jc w:val="left"/>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57"/>
        <w:gridCol w:w="7367"/>
      </w:tblGrid>
      <w:tr>
        <w:trPr>
          <w:trHeight w:val="5999" w:hRule="atLeast"/>
        </w:trPr>
        <w:tc>
          <w:tcPr>
            <w:tcW w:w="3157" w:type="dxa"/>
            <w:shd w:val="clear" w:color="auto" w:fill="EDF8FF"/>
          </w:tcPr>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rPr>
                <w:rFonts w:ascii="Cambria"/>
                <w:sz w:val="21"/>
              </w:rPr>
            </w:pPr>
          </w:p>
          <w:p>
            <w:pPr>
              <w:pStyle w:val="TableParagraph"/>
              <w:spacing w:before="40"/>
              <w:rPr>
                <w:rFonts w:ascii="Cambria"/>
                <w:sz w:val="21"/>
              </w:rPr>
            </w:pPr>
          </w:p>
          <w:p>
            <w:pPr>
              <w:pStyle w:val="TableParagraph"/>
              <w:spacing w:line="244" w:lineRule="auto"/>
              <w:ind w:left="82"/>
              <w:rPr>
                <w:rFonts w:ascii="Cambria" w:hAnsi="Cambria"/>
                <w:b/>
                <w:sz w:val="21"/>
              </w:rPr>
            </w:pPr>
            <w:r>
              <w:rPr>
                <w:rFonts w:ascii="Cambria" w:hAnsi="Cambria"/>
                <w:b/>
                <w:spacing w:val="-2"/>
                <w:w w:val="110"/>
                <w:sz w:val="21"/>
              </w:rPr>
              <w:t>Электронные</w:t>
            </w:r>
            <w:r>
              <w:rPr>
                <w:rFonts w:ascii="Cambria" w:hAnsi="Cambria"/>
                <w:b/>
                <w:spacing w:val="-9"/>
                <w:w w:val="110"/>
                <w:sz w:val="21"/>
              </w:rPr>
              <w:t> </w:t>
            </w:r>
            <w:r>
              <w:rPr>
                <w:rFonts w:ascii="Cambria" w:hAnsi="Cambria"/>
                <w:b/>
                <w:spacing w:val="-2"/>
                <w:w w:val="110"/>
                <w:sz w:val="21"/>
              </w:rPr>
              <w:t>цифровые </w:t>
            </w:r>
            <w:r>
              <w:rPr>
                <w:rFonts w:ascii="Cambria" w:hAnsi="Cambria"/>
                <w:b/>
                <w:w w:val="110"/>
                <w:sz w:val="21"/>
              </w:rPr>
              <w:t>подписи документа</w:t>
            </w:r>
          </w:p>
        </w:tc>
        <w:tc>
          <w:tcPr>
            <w:tcW w:w="7367" w:type="dxa"/>
            <w:shd w:val="clear" w:color="auto" w:fill="EDF8FF"/>
          </w:tcPr>
          <w:p>
            <w:pPr>
              <w:pStyle w:val="TableParagraph"/>
              <w:spacing w:before="1"/>
              <w:rPr>
                <w:rFonts w:ascii="Cambria"/>
                <w:sz w:val="17"/>
              </w:rPr>
            </w:pPr>
          </w:p>
          <w:p>
            <w:pPr>
              <w:pStyle w:val="TableParagraph"/>
              <w:ind w:left="133"/>
              <w:rPr>
                <w:rFonts w:ascii="Cambria"/>
                <w:sz w:val="20"/>
              </w:rPr>
            </w:pPr>
            <w:r>
              <w:rPr>
                <w:rFonts w:ascii="Cambria"/>
                <w:sz w:val="20"/>
              </w:rPr>
              <w:drawing>
                <wp:inline distT="0" distB="0" distL="0" distR="0">
                  <wp:extent cx="188975" cy="188975"/>
                  <wp:effectExtent l="0" t="0" r="0" b="0"/>
                  <wp:docPr id="561" name="Image 561"/>
                  <wp:cNvGraphicFramePr>
                    <a:graphicFrameLocks/>
                  </wp:cNvGraphicFramePr>
                  <a:graphic>
                    <a:graphicData uri="http://schemas.openxmlformats.org/drawingml/2006/picture">
                      <pic:pic>
                        <pic:nvPicPr>
                          <pic:cNvPr id="561" name="Image 561"/>
                          <pic:cNvPicPr/>
                        </pic:nvPicPr>
                        <pic:blipFill>
                          <a:blip r:embed="rId163" cstate="print"/>
                          <a:stretch>
                            <a:fillRect/>
                          </a:stretch>
                        </pic:blipFill>
                        <pic:spPr>
                          <a:xfrm>
                            <a:off x="0" y="0"/>
                            <a:ext cx="188975" cy="188975"/>
                          </a:xfrm>
                          <a:prstGeom prst="rect">
                            <a:avLst/>
                          </a:prstGeom>
                        </pic:spPr>
                      </pic:pic>
                    </a:graphicData>
                  </a:graphic>
                </wp:inline>
              </w:drawing>
            </w:r>
            <w:r>
              <w:rPr>
                <w:rFonts w:ascii="Cambria"/>
                <w:sz w:val="20"/>
              </w:rPr>
            </w:r>
          </w:p>
          <w:p>
            <w:pPr>
              <w:pStyle w:val="TableParagraph"/>
              <w:spacing w:line="244" w:lineRule="auto"/>
              <w:ind w:left="634" w:right="2219"/>
              <w:rPr>
                <w:rFonts w:ascii="Cambria" w:hAnsi="Cambria"/>
                <w:sz w:val="21"/>
              </w:rPr>
            </w:pPr>
            <w:r>
              <w:rPr>
                <w:rFonts w:ascii="Cambria" w:hAnsi="Cambria"/>
                <w:w w:val="105"/>
                <w:sz w:val="21"/>
              </w:rPr>
              <w:t>Согласовано: Сагимбаева Гульназ Усеновна без ЭЦП</w:t>
            </w:r>
          </w:p>
          <w:p>
            <w:pPr>
              <w:pStyle w:val="TableParagraph"/>
              <w:ind w:left="634"/>
              <w:rPr>
                <w:rFonts w:ascii="Cambria" w:hAnsi="Cambria"/>
                <w:sz w:val="21"/>
              </w:rPr>
            </w:pPr>
            <w:r>
              <w:rPr>
                <w:rFonts w:ascii="Cambria" w:hAnsi="Cambria"/>
                <w:w w:val="105"/>
                <w:sz w:val="21"/>
              </w:rPr>
              <w:t>Время</w:t>
            </w:r>
            <w:r>
              <w:rPr>
                <w:rFonts w:ascii="Cambria" w:hAnsi="Cambria"/>
                <w:spacing w:val="6"/>
                <w:w w:val="105"/>
                <w:sz w:val="21"/>
              </w:rPr>
              <w:t> </w:t>
            </w:r>
            <w:r>
              <w:rPr>
                <w:rFonts w:ascii="Cambria" w:hAnsi="Cambria"/>
                <w:w w:val="105"/>
                <w:sz w:val="21"/>
              </w:rPr>
              <w:t>подписи:</w:t>
            </w:r>
            <w:r>
              <w:rPr>
                <w:rFonts w:ascii="Cambria" w:hAnsi="Cambria"/>
                <w:spacing w:val="7"/>
                <w:w w:val="105"/>
                <w:sz w:val="21"/>
              </w:rPr>
              <w:t> </w:t>
            </w:r>
            <w:r>
              <w:rPr>
                <w:rFonts w:ascii="Cambria" w:hAnsi="Cambria"/>
                <w:w w:val="105"/>
                <w:sz w:val="21"/>
              </w:rPr>
              <w:t>03.09.2024</w:t>
            </w:r>
            <w:r>
              <w:rPr>
                <w:rFonts w:ascii="Cambria" w:hAnsi="Cambria"/>
                <w:spacing w:val="6"/>
                <w:w w:val="105"/>
                <w:sz w:val="21"/>
              </w:rPr>
              <w:t> </w:t>
            </w:r>
            <w:r>
              <w:rPr>
                <w:rFonts w:ascii="Cambria" w:hAnsi="Cambria"/>
                <w:spacing w:val="-2"/>
                <w:w w:val="105"/>
                <w:sz w:val="21"/>
              </w:rPr>
              <w:t>11:22</w:t>
            </w:r>
          </w:p>
          <w:p>
            <w:pPr>
              <w:pStyle w:val="TableParagraph"/>
              <w:spacing w:before="108"/>
              <w:rPr>
                <w:rFonts w:ascii="Cambria"/>
                <w:sz w:val="20"/>
              </w:rPr>
            </w:pPr>
          </w:p>
          <w:p>
            <w:pPr>
              <w:pStyle w:val="TableParagraph"/>
              <w:ind w:left="133"/>
              <w:rPr>
                <w:rFonts w:ascii="Cambria"/>
                <w:sz w:val="20"/>
              </w:rPr>
            </w:pPr>
            <w:r>
              <w:rPr>
                <w:rFonts w:ascii="Cambria"/>
                <w:sz w:val="20"/>
              </w:rPr>
              <w:drawing>
                <wp:inline distT="0" distB="0" distL="0" distR="0">
                  <wp:extent cx="188975" cy="188975"/>
                  <wp:effectExtent l="0" t="0" r="0" b="0"/>
                  <wp:docPr id="562" name="Image 562"/>
                  <wp:cNvGraphicFramePr>
                    <a:graphicFrameLocks/>
                  </wp:cNvGraphicFramePr>
                  <a:graphic>
                    <a:graphicData uri="http://schemas.openxmlformats.org/drawingml/2006/picture">
                      <pic:pic>
                        <pic:nvPicPr>
                          <pic:cNvPr id="562" name="Image 562"/>
                          <pic:cNvPicPr/>
                        </pic:nvPicPr>
                        <pic:blipFill>
                          <a:blip r:embed="rId163" cstate="print"/>
                          <a:stretch>
                            <a:fillRect/>
                          </a:stretch>
                        </pic:blipFill>
                        <pic:spPr>
                          <a:xfrm>
                            <a:off x="0" y="0"/>
                            <a:ext cx="188975" cy="188975"/>
                          </a:xfrm>
                          <a:prstGeom prst="rect">
                            <a:avLst/>
                          </a:prstGeom>
                        </pic:spPr>
                      </pic:pic>
                    </a:graphicData>
                  </a:graphic>
                </wp:inline>
              </w:drawing>
            </w:r>
            <w:r>
              <w:rPr>
                <w:rFonts w:ascii="Cambria"/>
                <w:sz w:val="20"/>
              </w:rPr>
            </w:r>
          </w:p>
          <w:p>
            <w:pPr>
              <w:pStyle w:val="TableParagraph"/>
              <w:spacing w:line="244" w:lineRule="auto"/>
              <w:ind w:left="634" w:right="2219"/>
              <w:rPr>
                <w:rFonts w:ascii="Cambria" w:hAnsi="Cambria"/>
                <w:sz w:val="21"/>
              </w:rPr>
            </w:pPr>
            <w:r>
              <w:rPr>
                <w:rFonts w:ascii="Cambria" w:hAnsi="Cambria"/>
                <w:w w:val="105"/>
                <w:sz w:val="21"/>
              </w:rPr>
              <w:t>Согласовано: Сакенова Елена Николаевна без ЭЦП</w:t>
            </w:r>
          </w:p>
          <w:p>
            <w:pPr>
              <w:pStyle w:val="TableParagraph"/>
              <w:ind w:left="634"/>
              <w:rPr>
                <w:rFonts w:ascii="Cambria" w:hAnsi="Cambria"/>
                <w:sz w:val="21"/>
              </w:rPr>
            </w:pPr>
            <w:r>
              <w:rPr>
                <w:rFonts w:ascii="Cambria" w:hAnsi="Cambria"/>
                <w:w w:val="105"/>
                <w:sz w:val="21"/>
              </w:rPr>
              <w:t>Время</w:t>
            </w:r>
            <w:r>
              <w:rPr>
                <w:rFonts w:ascii="Cambria" w:hAnsi="Cambria"/>
                <w:spacing w:val="6"/>
                <w:w w:val="105"/>
                <w:sz w:val="21"/>
              </w:rPr>
              <w:t> </w:t>
            </w:r>
            <w:r>
              <w:rPr>
                <w:rFonts w:ascii="Cambria" w:hAnsi="Cambria"/>
                <w:w w:val="105"/>
                <w:sz w:val="21"/>
              </w:rPr>
              <w:t>подписи:</w:t>
            </w:r>
            <w:r>
              <w:rPr>
                <w:rFonts w:ascii="Cambria" w:hAnsi="Cambria"/>
                <w:spacing w:val="7"/>
                <w:w w:val="105"/>
                <w:sz w:val="21"/>
              </w:rPr>
              <w:t> </w:t>
            </w:r>
            <w:r>
              <w:rPr>
                <w:rFonts w:ascii="Cambria" w:hAnsi="Cambria"/>
                <w:w w:val="105"/>
                <w:sz w:val="21"/>
              </w:rPr>
              <w:t>03.09.2024</w:t>
            </w:r>
            <w:r>
              <w:rPr>
                <w:rFonts w:ascii="Cambria" w:hAnsi="Cambria"/>
                <w:spacing w:val="6"/>
                <w:w w:val="105"/>
                <w:sz w:val="21"/>
              </w:rPr>
              <w:t> </w:t>
            </w:r>
            <w:r>
              <w:rPr>
                <w:rFonts w:ascii="Cambria" w:hAnsi="Cambria"/>
                <w:spacing w:val="-2"/>
                <w:w w:val="105"/>
                <w:sz w:val="21"/>
              </w:rPr>
              <w:t>11:30</w:t>
            </w:r>
          </w:p>
          <w:p>
            <w:pPr>
              <w:pStyle w:val="TableParagraph"/>
              <w:spacing w:before="111"/>
              <w:rPr>
                <w:rFonts w:ascii="Cambria"/>
                <w:sz w:val="21"/>
              </w:rPr>
            </w:pPr>
          </w:p>
          <w:p>
            <w:pPr>
              <w:pStyle w:val="TableParagraph"/>
              <w:tabs>
                <w:tab w:pos="634" w:val="left" w:leader="none"/>
              </w:tabs>
              <w:spacing w:line="220" w:lineRule="auto"/>
              <w:ind w:left="634" w:right="117" w:hanging="501"/>
              <w:rPr>
                <w:rFonts w:ascii="Cambria" w:hAnsi="Cambria"/>
                <w:sz w:val="21"/>
              </w:rPr>
            </w:pPr>
            <w:r>
              <w:rPr>
                <w:position w:val="-9"/>
              </w:rPr>
              <w:drawing>
                <wp:inline distT="0" distB="0" distL="0" distR="0">
                  <wp:extent cx="190500" cy="190500"/>
                  <wp:effectExtent l="0" t="0" r="0" b="0"/>
                  <wp:docPr id="563" name="Image 563"/>
                  <wp:cNvGraphicFramePr>
                    <a:graphicFrameLocks/>
                  </wp:cNvGraphicFramePr>
                  <a:graphic>
                    <a:graphicData uri="http://schemas.openxmlformats.org/drawingml/2006/picture">
                      <pic:pic>
                        <pic:nvPicPr>
                          <pic:cNvPr id="563" name="Image 563"/>
                          <pic:cNvPicPr/>
                        </pic:nvPicPr>
                        <pic:blipFill>
                          <a:blip r:embed="rId163" cstate="print"/>
                          <a:stretch>
                            <a:fillRect/>
                          </a:stretch>
                        </pic:blipFill>
                        <pic:spPr>
                          <a:xfrm>
                            <a:off x="0" y="0"/>
                            <a:ext cx="190500" cy="190500"/>
                          </a:xfrm>
                          <a:prstGeom prst="rect">
                            <a:avLst/>
                          </a:prstGeom>
                        </pic:spPr>
                      </pic:pic>
                    </a:graphicData>
                  </a:graphic>
                </wp:inline>
              </w:drawing>
            </w:r>
            <w:r>
              <w:rPr>
                <w:position w:val="-9"/>
              </w:rPr>
            </w:r>
            <w:r>
              <w:rPr>
                <w:sz w:val="20"/>
              </w:rPr>
              <w:tab/>
            </w:r>
            <w:r>
              <w:rPr>
                <w:rFonts w:ascii="Cambria" w:hAnsi="Cambria"/>
                <w:w w:val="105"/>
                <w:sz w:val="21"/>
              </w:rPr>
              <w:t>Некоммерческое</w:t>
            </w:r>
            <w:r>
              <w:rPr>
                <w:rFonts w:ascii="Cambria" w:hAnsi="Cambria"/>
                <w:spacing w:val="-1"/>
                <w:w w:val="105"/>
                <w:sz w:val="21"/>
              </w:rPr>
              <w:t> </w:t>
            </w:r>
            <w:r>
              <w:rPr>
                <w:rFonts w:ascii="Cambria" w:hAnsi="Cambria"/>
                <w:w w:val="105"/>
                <w:sz w:val="21"/>
              </w:rPr>
              <w:t>акционерное</w:t>
            </w:r>
            <w:r>
              <w:rPr>
                <w:rFonts w:ascii="Cambria" w:hAnsi="Cambria"/>
                <w:spacing w:val="-1"/>
                <w:w w:val="105"/>
                <w:sz w:val="21"/>
              </w:rPr>
              <w:t> </w:t>
            </w:r>
            <w:r>
              <w:rPr>
                <w:rFonts w:ascii="Cambria" w:hAnsi="Cambria"/>
                <w:w w:val="105"/>
                <w:sz w:val="21"/>
              </w:rPr>
              <w:t>общество</w:t>
            </w:r>
            <w:r>
              <w:rPr>
                <w:rFonts w:ascii="Cambria" w:hAnsi="Cambria"/>
                <w:spacing w:val="-1"/>
                <w:w w:val="105"/>
                <w:sz w:val="21"/>
              </w:rPr>
              <w:t> </w:t>
            </w:r>
            <w:r>
              <w:rPr>
                <w:rFonts w:ascii="Cambria" w:hAnsi="Cambria"/>
                <w:w w:val="105"/>
                <w:sz w:val="21"/>
              </w:rPr>
              <w:t>"Национальный</w:t>
            </w:r>
            <w:r>
              <w:rPr>
                <w:rFonts w:ascii="Cambria" w:hAnsi="Cambria"/>
                <w:spacing w:val="-1"/>
                <w:w w:val="105"/>
                <w:sz w:val="21"/>
              </w:rPr>
              <w:t> </w:t>
            </w:r>
            <w:r>
              <w:rPr>
                <w:rFonts w:ascii="Cambria" w:hAnsi="Cambria"/>
                <w:w w:val="105"/>
                <w:sz w:val="21"/>
              </w:rPr>
              <w:t>научно- практический институт благополучия детей "ӨРКЕН"</w:t>
            </w:r>
            <w:r>
              <w:rPr>
                <w:rFonts w:ascii="Cambria" w:hAnsi="Cambria"/>
                <w:spacing w:val="40"/>
                <w:w w:val="105"/>
                <w:sz w:val="21"/>
              </w:rPr>
              <w:t> </w:t>
            </w:r>
            <w:r>
              <w:rPr>
                <w:rFonts w:ascii="Cambria" w:hAnsi="Cambria"/>
                <w:w w:val="105"/>
                <w:sz w:val="21"/>
              </w:rPr>
              <w:t>Подписано: ИМАНГАЛИЕВ ЕСЕНГАЗЫ</w:t>
            </w:r>
          </w:p>
          <w:p>
            <w:pPr>
              <w:pStyle w:val="TableParagraph"/>
              <w:spacing w:before="11"/>
              <w:ind w:left="634"/>
              <w:rPr>
                <w:rFonts w:ascii="Cambria"/>
                <w:sz w:val="21"/>
              </w:rPr>
            </w:pPr>
            <w:r>
              <w:rPr>
                <w:rFonts w:ascii="Cambria"/>
                <w:spacing w:val="-2"/>
                <w:w w:val="110"/>
                <w:sz w:val="21"/>
              </w:rPr>
              <w:t>MIITKAYJ...Offtv0Bj4</w:t>
            </w:r>
          </w:p>
          <w:p>
            <w:pPr>
              <w:pStyle w:val="TableParagraph"/>
              <w:spacing w:before="5"/>
              <w:ind w:left="634"/>
              <w:rPr>
                <w:rFonts w:ascii="Cambria" w:hAnsi="Cambria"/>
                <w:sz w:val="21"/>
              </w:rPr>
            </w:pPr>
            <w:r>
              <w:rPr>
                <w:rFonts w:ascii="Cambria" w:hAnsi="Cambria"/>
                <w:w w:val="105"/>
                <w:sz w:val="21"/>
              </w:rPr>
              <w:t>Время</w:t>
            </w:r>
            <w:r>
              <w:rPr>
                <w:rFonts w:ascii="Cambria" w:hAnsi="Cambria"/>
                <w:spacing w:val="6"/>
                <w:w w:val="105"/>
                <w:sz w:val="21"/>
              </w:rPr>
              <w:t> </w:t>
            </w:r>
            <w:r>
              <w:rPr>
                <w:rFonts w:ascii="Cambria" w:hAnsi="Cambria"/>
                <w:w w:val="105"/>
                <w:sz w:val="21"/>
              </w:rPr>
              <w:t>подписи:</w:t>
            </w:r>
            <w:r>
              <w:rPr>
                <w:rFonts w:ascii="Cambria" w:hAnsi="Cambria"/>
                <w:spacing w:val="7"/>
                <w:w w:val="105"/>
                <w:sz w:val="21"/>
              </w:rPr>
              <w:t> </w:t>
            </w:r>
            <w:r>
              <w:rPr>
                <w:rFonts w:ascii="Cambria" w:hAnsi="Cambria"/>
                <w:w w:val="105"/>
                <w:sz w:val="21"/>
              </w:rPr>
              <w:t>03.09.2024</w:t>
            </w:r>
            <w:r>
              <w:rPr>
                <w:rFonts w:ascii="Cambria" w:hAnsi="Cambria"/>
                <w:spacing w:val="6"/>
                <w:w w:val="105"/>
                <w:sz w:val="21"/>
              </w:rPr>
              <w:t> </w:t>
            </w:r>
            <w:r>
              <w:rPr>
                <w:rFonts w:ascii="Cambria" w:hAnsi="Cambria"/>
                <w:spacing w:val="-2"/>
                <w:w w:val="105"/>
                <w:sz w:val="21"/>
              </w:rPr>
              <w:t>15:32</w:t>
            </w:r>
          </w:p>
          <w:p>
            <w:pPr>
              <w:pStyle w:val="TableParagraph"/>
              <w:spacing w:before="173"/>
              <w:rPr>
                <w:rFonts w:ascii="Cambria"/>
                <w:sz w:val="21"/>
              </w:rPr>
            </w:pPr>
          </w:p>
          <w:p>
            <w:pPr>
              <w:pStyle w:val="TableParagraph"/>
              <w:tabs>
                <w:tab w:pos="634" w:val="left" w:leader="none"/>
              </w:tabs>
              <w:spacing w:line="201" w:lineRule="auto"/>
              <w:ind w:left="634" w:right="117" w:hanging="501"/>
              <w:rPr>
                <w:rFonts w:ascii="Cambria" w:hAnsi="Cambria"/>
                <w:sz w:val="21"/>
              </w:rPr>
            </w:pPr>
            <w:r>
              <w:rPr>
                <w:position w:val="-9"/>
              </w:rPr>
              <w:drawing>
                <wp:inline distT="0" distB="0" distL="0" distR="0">
                  <wp:extent cx="190500" cy="190500"/>
                  <wp:effectExtent l="0" t="0" r="0" b="0"/>
                  <wp:docPr id="564" name="Image 564"/>
                  <wp:cNvGraphicFramePr>
                    <a:graphicFrameLocks/>
                  </wp:cNvGraphicFramePr>
                  <a:graphic>
                    <a:graphicData uri="http://schemas.openxmlformats.org/drawingml/2006/picture">
                      <pic:pic>
                        <pic:nvPicPr>
                          <pic:cNvPr id="564" name="Image 564"/>
                          <pic:cNvPicPr/>
                        </pic:nvPicPr>
                        <pic:blipFill>
                          <a:blip r:embed="rId163" cstate="print"/>
                          <a:stretch>
                            <a:fillRect/>
                          </a:stretch>
                        </pic:blipFill>
                        <pic:spPr>
                          <a:xfrm>
                            <a:off x="0" y="0"/>
                            <a:ext cx="190500" cy="190500"/>
                          </a:xfrm>
                          <a:prstGeom prst="rect">
                            <a:avLst/>
                          </a:prstGeom>
                        </pic:spPr>
                      </pic:pic>
                    </a:graphicData>
                  </a:graphic>
                </wp:inline>
              </w:drawing>
            </w:r>
            <w:r>
              <w:rPr>
                <w:position w:val="-9"/>
              </w:rPr>
            </w:r>
            <w:r>
              <w:rPr>
                <w:sz w:val="20"/>
              </w:rPr>
              <w:tab/>
            </w:r>
            <w:r>
              <w:rPr>
                <w:rFonts w:ascii="Cambria" w:hAnsi="Cambria"/>
                <w:w w:val="105"/>
                <w:sz w:val="21"/>
              </w:rPr>
              <w:t>Некоммерческое</w:t>
            </w:r>
            <w:r>
              <w:rPr>
                <w:rFonts w:ascii="Cambria" w:hAnsi="Cambria"/>
                <w:spacing w:val="-1"/>
                <w:w w:val="105"/>
                <w:sz w:val="21"/>
              </w:rPr>
              <w:t> </w:t>
            </w:r>
            <w:r>
              <w:rPr>
                <w:rFonts w:ascii="Cambria" w:hAnsi="Cambria"/>
                <w:w w:val="105"/>
                <w:sz w:val="21"/>
              </w:rPr>
              <w:t>акционерное</w:t>
            </w:r>
            <w:r>
              <w:rPr>
                <w:rFonts w:ascii="Cambria" w:hAnsi="Cambria"/>
                <w:spacing w:val="-1"/>
                <w:w w:val="105"/>
                <w:sz w:val="21"/>
              </w:rPr>
              <w:t> </w:t>
            </w:r>
            <w:r>
              <w:rPr>
                <w:rFonts w:ascii="Cambria" w:hAnsi="Cambria"/>
                <w:w w:val="105"/>
                <w:sz w:val="21"/>
              </w:rPr>
              <w:t>общество</w:t>
            </w:r>
            <w:r>
              <w:rPr>
                <w:rFonts w:ascii="Cambria" w:hAnsi="Cambria"/>
                <w:spacing w:val="-1"/>
                <w:w w:val="105"/>
                <w:sz w:val="21"/>
              </w:rPr>
              <w:t> </w:t>
            </w:r>
            <w:r>
              <w:rPr>
                <w:rFonts w:ascii="Cambria" w:hAnsi="Cambria"/>
                <w:w w:val="105"/>
                <w:sz w:val="21"/>
              </w:rPr>
              <w:t>"Национальный</w:t>
            </w:r>
            <w:r>
              <w:rPr>
                <w:rFonts w:ascii="Cambria" w:hAnsi="Cambria"/>
                <w:spacing w:val="-1"/>
                <w:w w:val="105"/>
                <w:sz w:val="21"/>
              </w:rPr>
              <w:t> </w:t>
            </w:r>
            <w:r>
              <w:rPr>
                <w:rFonts w:ascii="Cambria" w:hAnsi="Cambria"/>
                <w:w w:val="105"/>
                <w:sz w:val="21"/>
              </w:rPr>
              <w:t>научно- практический институт благополучия детей "ӨРКЕН"</w:t>
            </w:r>
          </w:p>
          <w:p>
            <w:pPr>
              <w:pStyle w:val="TableParagraph"/>
              <w:spacing w:line="244" w:lineRule="auto" w:before="13"/>
              <w:ind w:left="634" w:right="1041"/>
              <w:rPr>
                <w:rFonts w:ascii="Cambria" w:hAnsi="Cambria"/>
                <w:sz w:val="21"/>
              </w:rPr>
            </w:pPr>
            <w:r>
              <w:rPr>
                <w:rFonts w:ascii="Cambria" w:hAnsi="Cambria"/>
                <w:w w:val="110"/>
                <w:sz w:val="21"/>
              </w:rPr>
              <w:t>ЭЦП</w:t>
            </w:r>
            <w:r>
              <w:rPr>
                <w:rFonts w:ascii="Cambria" w:hAnsi="Cambria"/>
                <w:spacing w:val="-10"/>
                <w:w w:val="110"/>
                <w:sz w:val="21"/>
              </w:rPr>
              <w:t> </w:t>
            </w:r>
            <w:r>
              <w:rPr>
                <w:rFonts w:ascii="Cambria" w:hAnsi="Cambria"/>
                <w:w w:val="110"/>
                <w:sz w:val="21"/>
              </w:rPr>
              <w:t>канцелярии:</w:t>
            </w:r>
            <w:r>
              <w:rPr>
                <w:rFonts w:ascii="Cambria" w:hAnsi="Cambria"/>
                <w:spacing w:val="-10"/>
                <w:w w:val="110"/>
                <w:sz w:val="21"/>
              </w:rPr>
              <w:t> </w:t>
            </w:r>
            <w:r>
              <w:rPr>
                <w:rFonts w:ascii="Cambria" w:hAnsi="Cambria"/>
                <w:w w:val="110"/>
                <w:sz w:val="21"/>
              </w:rPr>
              <w:t>ЖАКИПЕКОВА</w:t>
            </w:r>
            <w:r>
              <w:rPr>
                <w:rFonts w:ascii="Cambria" w:hAnsi="Cambria"/>
                <w:spacing w:val="-10"/>
                <w:w w:val="110"/>
                <w:sz w:val="21"/>
              </w:rPr>
              <w:t> </w:t>
            </w:r>
            <w:r>
              <w:rPr>
                <w:rFonts w:ascii="Cambria" w:hAnsi="Cambria"/>
                <w:w w:val="110"/>
                <w:sz w:val="21"/>
              </w:rPr>
              <w:t>ДИНАРА </w:t>
            </w:r>
            <w:r>
              <w:rPr>
                <w:rFonts w:ascii="Cambria" w:hAnsi="Cambria"/>
                <w:spacing w:val="-2"/>
                <w:w w:val="110"/>
                <w:sz w:val="21"/>
              </w:rPr>
              <w:t>MIITXQYJ...cMcXns2M=</w:t>
            </w:r>
          </w:p>
          <w:p>
            <w:pPr>
              <w:pStyle w:val="TableParagraph"/>
              <w:spacing w:before="1"/>
              <w:ind w:left="634"/>
              <w:rPr>
                <w:rFonts w:ascii="Cambria" w:hAnsi="Cambria"/>
                <w:sz w:val="21"/>
              </w:rPr>
            </w:pPr>
            <w:r>
              <w:rPr>
                <w:rFonts w:ascii="Cambria" w:hAnsi="Cambria"/>
                <w:w w:val="105"/>
                <w:sz w:val="21"/>
              </w:rPr>
              <w:t>Время</w:t>
            </w:r>
            <w:r>
              <w:rPr>
                <w:rFonts w:ascii="Cambria" w:hAnsi="Cambria"/>
                <w:spacing w:val="6"/>
                <w:w w:val="105"/>
                <w:sz w:val="21"/>
              </w:rPr>
              <w:t> </w:t>
            </w:r>
            <w:r>
              <w:rPr>
                <w:rFonts w:ascii="Cambria" w:hAnsi="Cambria"/>
                <w:w w:val="105"/>
                <w:sz w:val="21"/>
              </w:rPr>
              <w:t>подписи:</w:t>
            </w:r>
            <w:r>
              <w:rPr>
                <w:rFonts w:ascii="Cambria" w:hAnsi="Cambria"/>
                <w:spacing w:val="7"/>
                <w:w w:val="105"/>
                <w:sz w:val="21"/>
              </w:rPr>
              <w:t> </w:t>
            </w:r>
            <w:r>
              <w:rPr>
                <w:rFonts w:ascii="Cambria" w:hAnsi="Cambria"/>
                <w:w w:val="105"/>
                <w:sz w:val="21"/>
              </w:rPr>
              <w:t>03.09.2024</w:t>
            </w:r>
            <w:r>
              <w:rPr>
                <w:rFonts w:ascii="Cambria" w:hAnsi="Cambria"/>
                <w:spacing w:val="6"/>
                <w:w w:val="105"/>
                <w:sz w:val="21"/>
              </w:rPr>
              <w:t> </w:t>
            </w:r>
            <w:r>
              <w:rPr>
                <w:rFonts w:ascii="Cambria" w:hAnsi="Cambria"/>
                <w:spacing w:val="-2"/>
                <w:w w:val="105"/>
                <w:sz w:val="21"/>
              </w:rPr>
              <w:t>15:36</w:t>
            </w:r>
          </w:p>
        </w:tc>
      </w:tr>
    </w:tbl>
    <w:p>
      <w:pPr>
        <w:spacing w:after="0"/>
        <w:rPr>
          <w:rFonts w:ascii="Cambria" w:hAnsi="Cambria"/>
          <w:sz w:val="21"/>
        </w:rPr>
        <w:sectPr>
          <w:footerReference w:type="default" r:id="rId162"/>
          <w:pgSz w:w="12240" w:h="15840"/>
          <w:pgMar w:header="0" w:footer="0" w:top="880" w:bottom="280" w:left="740" w:right="740"/>
        </w:sectPr>
      </w:pPr>
    </w:p>
    <w:p>
      <w:pPr>
        <w:spacing w:before="84"/>
        <w:ind w:left="110" w:right="0" w:firstLine="0"/>
        <w:jc w:val="left"/>
        <w:rPr>
          <w:rFonts w:ascii="Cambria" w:hAnsi="Cambria"/>
          <w:b/>
          <w:sz w:val="24"/>
        </w:rPr>
      </w:pPr>
      <w:r>
        <w:rPr/>
        <mc:AlternateContent>
          <mc:Choice Requires="wps">
            <w:drawing>
              <wp:anchor distT="0" distB="0" distL="0" distR="0" allowOverlap="1" layoutInCell="1" locked="0" behindDoc="0" simplePos="0" relativeHeight="15917568">
                <wp:simplePos x="0" y="0"/>
                <wp:positionH relativeFrom="page">
                  <wp:posOffset>7632982</wp:posOffset>
                </wp:positionH>
                <wp:positionV relativeFrom="page">
                  <wp:posOffset>5527595</wp:posOffset>
                </wp:positionV>
                <wp:extent cx="144145" cy="2029460"/>
                <wp:effectExtent l="0" t="0" r="0" b="0"/>
                <wp:wrapNone/>
                <wp:docPr id="565" name="Textbox 565"/>
                <wp:cNvGraphicFramePr>
                  <a:graphicFrameLocks/>
                </wp:cNvGraphicFramePr>
                <a:graphic>
                  <a:graphicData uri="http://schemas.microsoft.com/office/word/2010/wordprocessingShape">
                    <wps:wsp>
                      <wps:cNvPr id="565" name="Textbox 565"/>
                      <wps:cNvSpPr txBox="1"/>
                      <wps:spPr>
                        <a:xfrm>
                          <a:off x="0" y="0"/>
                          <a:ext cx="144145" cy="2029460"/>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vert="vert270">
                        <a:noAutofit/>
                      </wps:bodyPr>
                    </wps:wsp>
                  </a:graphicData>
                </a:graphic>
              </wp:anchor>
            </w:drawing>
          </mc:Choice>
          <mc:Fallback>
            <w:pict>
              <v:shape style="position:absolute;margin-left:601.022217pt;margin-top:435.243744pt;width:11.35pt;height:159.8pt;mso-position-horizontal-relative:page;mso-position-vertical-relative:page;z-index:15917568" type="#_x0000_t202" id="docshape471" filled="false" stroked="false">
                <v:textbox inset="0,0,0,0" style="layout-flow:vertical;mso-layout-flow-alt:bottom-to-top">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r>
        <w:rPr>
          <w:rFonts w:ascii="Cambria" w:hAnsi="Cambria"/>
          <w:b/>
          <w:spacing w:val="-2"/>
          <w:w w:val="110"/>
          <w:sz w:val="24"/>
        </w:rPr>
        <w:t>Согласовано</w:t>
      </w:r>
    </w:p>
    <w:p>
      <w:pPr>
        <w:spacing w:before="37"/>
        <w:ind w:left="110" w:right="0" w:firstLine="0"/>
        <w:jc w:val="left"/>
        <w:rPr>
          <w:rFonts w:ascii="Cambria" w:hAnsi="Cambria"/>
          <w:sz w:val="24"/>
        </w:rPr>
      </w:pPr>
      <w:r>
        <w:rPr>
          <w:rFonts w:ascii="Cambria" w:hAnsi="Cambria"/>
          <w:w w:val="105"/>
          <w:sz w:val="24"/>
        </w:rPr>
        <w:t>03.09.2024</w:t>
      </w:r>
      <w:r>
        <w:rPr>
          <w:rFonts w:ascii="Cambria" w:hAnsi="Cambria"/>
          <w:spacing w:val="9"/>
          <w:w w:val="105"/>
          <w:sz w:val="24"/>
        </w:rPr>
        <w:t> </w:t>
      </w:r>
      <w:r>
        <w:rPr>
          <w:rFonts w:ascii="Cambria" w:hAnsi="Cambria"/>
          <w:w w:val="105"/>
          <w:sz w:val="24"/>
        </w:rPr>
        <w:t>11:22</w:t>
      </w:r>
      <w:r>
        <w:rPr>
          <w:rFonts w:ascii="Cambria" w:hAnsi="Cambria"/>
          <w:spacing w:val="9"/>
          <w:w w:val="105"/>
          <w:sz w:val="24"/>
        </w:rPr>
        <w:t> </w:t>
      </w:r>
      <w:r>
        <w:rPr>
          <w:rFonts w:ascii="Cambria" w:hAnsi="Cambria"/>
          <w:w w:val="105"/>
          <w:sz w:val="24"/>
        </w:rPr>
        <w:t>Сагимбаева</w:t>
      </w:r>
      <w:r>
        <w:rPr>
          <w:rFonts w:ascii="Cambria" w:hAnsi="Cambria"/>
          <w:spacing w:val="9"/>
          <w:w w:val="105"/>
          <w:sz w:val="24"/>
        </w:rPr>
        <w:t> </w:t>
      </w:r>
      <w:r>
        <w:rPr>
          <w:rFonts w:ascii="Cambria" w:hAnsi="Cambria"/>
          <w:w w:val="105"/>
          <w:sz w:val="24"/>
        </w:rPr>
        <w:t>Гульназ</w:t>
      </w:r>
      <w:r>
        <w:rPr>
          <w:rFonts w:ascii="Cambria" w:hAnsi="Cambria"/>
          <w:spacing w:val="10"/>
          <w:w w:val="105"/>
          <w:sz w:val="24"/>
        </w:rPr>
        <w:t> </w:t>
      </w:r>
      <w:r>
        <w:rPr>
          <w:rFonts w:ascii="Cambria" w:hAnsi="Cambria"/>
          <w:spacing w:val="-2"/>
          <w:w w:val="105"/>
          <w:sz w:val="24"/>
        </w:rPr>
        <w:t>Усеновна</w:t>
      </w:r>
    </w:p>
    <w:p>
      <w:pPr>
        <w:spacing w:before="137"/>
        <w:ind w:left="110" w:right="0" w:firstLine="0"/>
        <w:jc w:val="left"/>
        <w:rPr>
          <w:rFonts w:ascii="Cambria" w:hAnsi="Cambria"/>
          <w:sz w:val="24"/>
        </w:rPr>
      </w:pPr>
      <w:r>
        <w:rPr>
          <w:rFonts w:ascii="Cambria" w:hAnsi="Cambria"/>
          <w:w w:val="105"/>
          <w:sz w:val="24"/>
        </w:rPr>
        <w:t>Подпись</w:t>
      </w:r>
      <w:r>
        <w:rPr>
          <w:rFonts w:ascii="Cambria" w:hAnsi="Cambria"/>
          <w:spacing w:val="30"/>
          <w:w w:val="105"/>
          <w:sz w:val="24"/>
        </w:rPr>
        <w:t> </w:t>
      </w:r>
      <w:r>
        <w:rPr>
          <w:rFonts w:ascii="Cambria" w:hAnsi="Cambria"/>
          <w:w w:val="105"/>
          <w:sz w:val="24"/>
        </w:rPr>
        <w:t>ЭЦП</w:t>
      </w:r>
      <w:r>
        <w:rPr>
          <w:rFonts w:ascii="Cambria" w:hAnsi="Cambria"/>
          <w:spacing w:val="30"/>
          <w:w w:val="105"/>
          <w:sz w:val="24"/>
        </w:rPr>
        <w:t> </w:t>
      </w:r>
      <w:r>
        <w:rPr>
          <w:rFonts w:ascii="Cambria" w:hAnsi="Cambria"/>
          <w:w w:val="105"/>
          <w:sz w:val="24"/>
        </w:rPr>
        <w:t>не</w:t>
      </w:r>
      <w:r>
        <w:rPr>
          <w:rFonts w:ascii="Cambria" w:hAnsi="Cambria"/>
          <w:spacing w:val="31"/>
          <w:w w:val="105"/>
          <w:sz w:val="24"/>
        </w:rPr>
        <w:t> </w:t>
      </w:r>
      <w:r>
        <w:rPr>
          <w:rFonts w:ascii="Cambria" w:hAnsi="Cambria"/>
          <w:spacing w:val="-2"/>
          <w:w w:val="105"/>
          <w:sz w:val="24"/>
        </w:rPr>
        <w:t>найдена</w:t>
      </w:r>
    </w:p>
    <w:p>
      <w:pPr>
        <w:spacing w:before="37"/>
        <w:ind w:left="110" w:right="0" w:firstLine="0"/>
        <w:jc w:val="left"/>
        <w:rPr>
          <w:rFonts w:ascii="Cambria" w:hAnsi="Cambria"/>
          <w:sz w:val="24"/>
        </w:rPr>
      </w:pPr>
      <w:r>
        <w:rPr>
          <w:rFonts w:ascii="Cambria" w:hAnsi="Cambria"/>
          <w:w w:val="105"/>
          <w:sz w:val="24"/>
        </w:rPr>
        <w:t>03.09.2024</w:t>
      </w:r>
      <w:r>
        <w:rPr>
          <w:rFonts w:ascii="Cambria" w:hAnsi="Cambria"/>
          <w:spacing w:val="13"/>
          <w:w w:val="105"/>
          <w:sz w:val="24"/>
        </w:rPr>
        <w:t> </w:t>
      </w:r>
      <w:r>
        <w:rPr>
          <w:rFonts w:ascii="Cambria" w:hAnsi="Cambria"/>
          <w:w w:val="105"/>
          <w:sz w:val="24"/>
        </w:rPr>
        <w:t>11:30</w:t>
      </w:r>
      <w:r>
        <w:rPr>
          <w:rFonts w:ascii="Cambria" w:hAnsi="Cambria"/>
          <w:spacing w:val="14"/>
          <w:w w:val="105"/>
          <w:sz w:val="24"/>
        </w:rPr>
        <w:t> </w:t>
      </w:r>
      <w:r>
        <w:rPr>
          <w:rFonts w:ascii="Cambria" w:hAnsi="Cambria"/>
          <w:w w:val="105"/>
          <w:sz w:val="24"/>
        </w:rPr>
        <w:t>Сакенова</w:t>
      </w:r>
      <w:r>
        <w:rPr>
          <w:rFonts w:ascii="Cambria" w:hAnsi="Cambria"/>
          <w:spacing w:val="13"/>
          <w:w w:val="105"/>
          <w:sz w:val="24"/>
        </w:rPr>
        <w:t> </w:t>
      </w:r>
      <w:r>
        <w:rPr>
          <w:rFonts w:ascii="Cambria" w:hAnsi="Cambria"/>
          <w:w w:val="105"/>
          <w:sz w:val="24"/>
        </w:rPr>
        <w:t>Елена</w:t>
      </w:r>
      <w:r>
        <w:rPr>
          <w:rFonts w:ascii="Cambria" w:hAnsi="Cambria"/>
          <w:spacing w:val="14"/>
          <w:w w:val="105"/>
          <w:sz w:val="24"/>
        </w:rPr>
        <w:t> </w:t>
      </w:r>
      <w:r>
        <w:rPr>
          <w:rFonts w:ascii="Cambria" w:hAnsi="Cambria"/>
          <w:spacing w:val="-2"/>
          <w:w w:val="105"/>
          <w:sz w:val="24"/>
        </w:rPr>
        <w:t>Николаевна</w:t>
      </w:r>
    </w:p>
    <w:p>
      <w:pPr>
        <w:spacing w:before="137"/>
        <w:ind w:left="110" w:right="0" w:firstLine="0"/>
        <w:jc w:val="left"/>
        <w:rPr>
          <w:rFonts w:ascii="Cambria" w:hAnsi="Cambria"/>
          <w:sz w:val="24"/>
        </w:rPr>
      </w:pPr>
      <w:r>
        <w:rPr>
          <w:rFonts w:ascii="Cambria" w:hAnsi="Cambria"/>
          <w:w w:val="105"/>
          <w:sz w:val="24"/>
        </w:rPr>
        <w:t>Подпись</w:t>
      </w:r>
      <w:r>
        <w:rPr>
          <w:rFonts w:ascii="Cambria" w:hAnsi="Cambria"/>
          <w:spacing w:val="30"/>
          <w:w w:val="105"/>
          <w:sz w:val="24"/>
        </w:rPr>
        <w:t> </w:t>
      </w:r>
      <w:r>
        <w:rPr>
          <w:rFonts w:ascii="Cambria" w:hAnsi="Cambria"/>
          <w:w w:val="105"/>
          <w:sz w:val="24"/>
        </w:rPr>
        <w:t>ЭЦП</w:t>
      </w:r>
      <w:r>
        <w:rPr>
          <w:rFonts w:ascii="Cambria" w:hAnsi="Cambria"/>
          <w:spacing w:val="30"/>
          <w:w w:val="105"/>
          <w:sz w:val="24"/>
        </w:rPr>
        <w:t> </w:t>
      </w:r>
      <w:r>
        <w:rPr>
          <w:rFonts w:ascii="Cambria" w:hAnsi="Cambria"/>
          <w:w w:val="105"/>
          <w:sz w:val="24"/>
        </w:rPr>
        <w:t>не</w:t>
      </w:r>
      <w:r>
        <w:rPr>
          <w:rFonts w:ascii="Cambria" w:hAnsi="Cambria"/>
          <w:spacing w:val="31"/>
          <w:w w:val="105"/>
          <w:sz w:val="24"/>
        </w:rPr>
        <w:t> </w:t>
      </w:r>
      <w:r>
        <w:rPr>
          <w:rFonts w:ascii="Cambria" w:hAnsi="Cambria"/>
          <w:spacing w:val="-2"/>
          <w:w w:val="105"/>
          <w:sz w:val="24"/>
        </w:rPr>
        <w:t>найдена</w:t>
      </w:r>
    </w:p>
    <w:p>
      <w:pPr>
        <w:spacing w:before="40"/>
        <w:ind w:left="110" w:right="0" w:firstLine="0"/>
        <w:jc w:val="left"/>
        <w:rPr>
          <w:rFonts w:ascii="Cambria" w:hAnsi="Cambria"/>
          <w:b/>
          <w:sz w:val="24"/>
        </w:rPr>
      </w:pPr>
      <w:r>
        <w:rPr>
          <w:rFonts w:ascii="Cambria" w:hAnsi="Cambria"/>
          <w:b/>
          <w:spacing w:val="-2"/>
          <w:w w:val="110"/>
          <w:sz w:val="24"/>
        </w:rPr>
        <w:t>Подписано</w:t>
      </w:r>
    </w:p>
    <w:p>
      <w:pPr>
        <w:spacing w:before="37"/>
        <w:ind w:left="110" w:right="0" w:firstLine="0"/>
        <w:jc w:val="left"/>
        <w:rPr>
          <w:rFonts w:ascii="Cambria" w:hAnsi="Cambria"/>
          <w:sz w:val="24"/>
        </w:rPr>
      </w:pPr>
      <w:r>
        <w:rPr>
          <w:rFonts w:ascii="Cambria" w:hAnsi="Cambria"/>
          <w:w w:val="105"/>
          <w:sz w:val="24"/>
        </w:rPr>
        <w:t>03.09.2024</w:t>
      </w:r>
      <w:r>
        <w:rPr>
          <w:rFonts w:ascii="Cambria" w:hAnsi="Cambria"/>
          <w:spacing w:val="9"/>
          <w:w w:val="105"/>
          <w:sz w:val="24"/>
        </w:rPr>
        <w:t> </w:t>
      </w:r>
      <w:r>
        <w:rPr>
          <w:rFonts w:ascii="Cambria" w:hAnsi="Cambria"/>
          <w:w w:val="105"/>
          <w:sz w:val="24"/>
        </w:rPr>
        <w:t>15:32</w:t>
      </w:r>
      <w:r>
        <w:rPr>
          <w:rFonts w:ascii="Cambria" w:hAnsi="Cambria"/>
          <w:spacing w:val="9"/>
          <w:w w:val="105"/>
          <w:sz w:val="24"/>
        </w:rPr>
        <w:t> </w:t>
      </w:r>
      <w:r>
        <w:rPr>
          <w:rFonts w:ascii="Cambria" w:hAnsi="Cambria"/>
          <w:w w:val="105"/>
          <w:sz w:val="24"/>
        </w:rPr>
        <w:t>Имангалиев</w:t>
      </w:r>
      <w:r>
        <w:rPr>
          <w:rFonts w:ascii="Cambria" w:hAnsi="Cambria"/>
          <w:spacing w:val="9"/>
          <w:w w:val="105"/>
          <w:sz w:val="24"/>
        </w:rPr>
        <w:t> </w:t>
      </w:r>
      <w:r>
        <w:rPr>
          <w:rFonts w:ascii="Cambria" w:hAnsi="Cambria"/>
          <w:w w:val="105"/>
          <w:sz w:val="24"/>
        </w:rPr>
        <w:t>Есенгазы</w:t>
      </w:r>
      <w:r>
        <w:rPr>
          <w:rFonts w:ascii="Cambria" w:hAnsi="Cambria"/>
          <w:spacing w:val="9"/>
          <w:w w:val="105"/>
          <w:sz w:val="24"/>
        </w:rPr>
        <w:t> </w:t>
      </w:r>
      <w:r>
        <w:rPr>
          <w:rFonts w:ascii="Cambria" w:hAnsi="Cambria"/>
          <w:spacing w:val="-2"/>
          <w:w w:val="105"/>
          <w:sz w:val="24"/>
        </w:rPr>
        <w:t>Нуртолеуович</w:t>
      </w:r>
    </w:p>
    <w:p>
      <w:pPr>
        <w:spacing w:before="138"/>
        <w:ind w:left="110" w:right="0" w:firstLine="0"/>
        <w:jc w:val="left"/>
        <w:rPr>
          <w:rFonts w:ascii="Cambria" w:hAnsi="Cambria"/>
          <w:b/>
          <w:sz w:val="20"/>
        </w:rPr>
      </w:pPr>
      <w:r>
        <w:rPr>
          <w:rFonts w:ascii="Cambria" w:hAnsi="Cambria"/>
          <w:b/>
          <w:color w:val="008000"/>
          <w:spacing w:val="-2"/>
          <w:w w:val="110"/>
          <w:sz w:val="20"/>
        </w:rPr>
        <w:t>Действителен</w:t>
      </w:r>
    </w:p>
    <w:p>
      <w:pPr>
        <w:spacing w:before="33"/>
        <w:ind w:left="110" w:right="0" w:firstLine="0"/>
        <w:jc w:val="left"/>
        <w:rPr>
          <w:rFonts w:ascii="Cambria" w:hAnsi="Cambria"/>
          <w:sz w:val="20"/>
        </w:rPr>
      </w:pPr>
      <w:r>
        <w:rPr>
          <w:rFonts w:ascii="Cambria" w:hAnsi="Cambria"/>
          <w:b/>
          <w:w w:val="110"/>
          <w:sz w:val="20"/>
        </w:rPr>
        <w:t>Уникальное имя</w:t>
      </w:r>
      <w:r>
        <w:rPr>
          <w:rFonts w:ascii="Cambria" w:hAnsi="Cambria"/>
          <w:b/>
          <w:spacing w:val="1"/>
          <w:w w:val="110"/>
          <w:sz w:val="20"/>
        </w:rPr>
        <w:t> </w:t>
      </w:r>
      <w:r>
        <w:rPr>
          <w:rFonts w:ascii="Cambria" w:hAnsi="Cambria"/>
          <w:b/>
          <w:w w:val="110"/>
          <w:sz w:val="20"/>
        </w:rPr>
        <w:t>владельца:</w:t>
      </w:r>
      <w:r>
        <w:rPr>
          <w:rFonts w:ascii="Cambria" w:hAnsi="Cambria"/>
          <w:b/>
          <w:spacing w:val="-4"/>
          <w:w w:val="110"/>
          <w:sz w:val="20"/>
        </w:rPr>
        <w:t> </w:t>
      </w:r>
      <w:r>
        <w:rPr>
          <w:rFonts w:ascii="Cambria" w:hAnsi="Cambria"/>
          <w:w w:val="110"/>
          <w:sz w:val="20"/>
        </w:rPr>
        <w:t>ИМАНГАЛИЕВ</w:t>
      </w:r>
      <w:r>
        <w:rPr>
          <w:rFonts w:ascii="Cambria" w:hAnsi="Cambria"/>
          <w:spacing w:val="-3"/>
          <w:w w:val="110"/>
          <w:sz w:val="20"/>
        </w:rPr>
        <w:t> </w:t>
      </w:r>
      <w:r>
        <w:rPr>
          <w:rFonts w:ascii="Cambria" w:hAnsi="Cambria"/>
          <w:spacing w:val="-2"/>
          <w:w w:val="110"/>
          <w:sz w:val="20"/>
        </w:rPr>
        <w:t>ЕСЕНГАЗЫ</w:t>
      </w:r>
    </w:p>
    <w:p>
      <w:pPr>
        <w:spacing w:before="33"/>
        <w:ind w:left="110" w:right="0" w:firstLine="0"/>
        <w:jc w:val="left"/>
        <w:rPr>
          <w:rFonts w:ascii="Cambria" w:hAnsi="Cambria"/>
          <w:sz w:val="20"/>
        </w:rPr>
      </w:pPr>
      <w:r>
        <w:rPr>
          <w:rFonts w:ascii="Cambria" w:hAnsi="Cambria"/>
          <w:b/>
          <w:w w:val="105"/>
          <w:sz w:val="20"/>
        </w:rPr>
        <w:t>Дата</w:t>
      </w:r>
      <w:r>
        <w:rPr>
          <w:rFonts w:ascii="Cambria" w:hAnsi="Cambria"/>
          <w:b/>
          <w:spacing w:val="11"/>
          <w:w w:val="105"/>
          <w:sz w:val="20"/>
        </w:rPr>
        <w:t> </w:t>
      </w:r>
      <w:r>
        <w:rPr>
          <w:rFonts w:ascii="Cambria" w:hAnsi="Cambria"/>
          <w:b/>
          <w:w w:val="105"/>
          <w:sz w:val="20"/>
        </w:rPr>
        <w:t>начала:</w:t>
      </w:r>
      <w:r>
        <w:rPr>
          <w:rFonts w:ascii="Cambria" w:hAnsi="Cambria"/>
          <w:b/>
          <w:spacing w:val="7"/>
          <w:w w:val="105"/>
          <w:sz w:val="20"/>
        </w:rPr>
        <w:t> </w:t>
      </w:r>
      <w:r>
        <w:rPr>
          <w:rFonts w:ascii="Cambria" w:hAnsi="Cambria"/>
          <w:w w:val="105"/>
          <w:sz w:val="20"/>
        </w:rPr>
        <w:t>2024-01-24</w:t>
      </w:r>
      <w:r>
        <w:rPr>
          <w:rFonts w:ascii="Cambria" w:hAnsi="Cambria"/>
          <w:spacing w:val="8"/>
          <w:w w:val="105"/>
          <w:sz w:val="20"/>
        </w:rPr>
        <w:t> </w:t>
      </w:r>
      <w:r>
        <w:rPr>
          <w:rFonts w:ascii="Cambria" w:hAnsi="Cambria"/>
          <w:w w:val="105"/>
          <w:sz w:val="20"/>
        </w:rPr>
        <w:t>13:43:57</w:t>
      </w:r>
      <w:r>
        <w:rPr>
          <w:rFonts w:ascii="Cambria" w:hAnsi="Cambria"/>
          <w:spacing w:val="7"/>
          <w:w w:val="105"/>
          <w:sz w:val="20"/>
        </w:rPr>
        <w:t> </w:t>
      </w:r>
      <w:r>
        <w:rPr>
          <w:rFonts w:ascii="Cambria" w:hAnsi="Cambria"/>
          <w:spacing w:val="-2"/>
          <w:w w:val="105"/>
          <w:sz w:val="20"/>
        </w:rPr>
        <w:t>(+06)</w:t>
      </w:r>
    </w:p>
    <w:p>
      <w:pPr>
        <w:spacing w:before="34"/>
        <w:ind w:left="110" w:right="0" w:firstLine="0"/>
        <w:jc w:val="left"/>
        <w:rPr>
          <w:rFonts w:ascii="Cambria" w:hAnsi="Cambria"/>
          <w:sz w:val="20"/>
        </w:rPr>
      </w:pPr>
      <w:r>
        <w:rPr>
          <w:rFonts w:ascii="Cambria" w:hAnsi="Cambria"/>
          <w:b/>
          <w:w w:val="105"/>
          <w:sz w:val="20"/>
        </w:rPr>
        <w:t>Дата</w:t>
      </w:r>
      <w:r>
        <w:rPr>
          <w:rFonts w:ascii="Cambria" w:hAnsi="Cambria"/>
          <w:b/>
          <w:spacing w:val="14"/>
          <w:w w:val="105"/>
          <w:sz w:val="20"/>
        </w:rPr>
        <w:t> </w:t>
      </w:r>
      <w:r>
        <w:rPr>
          <w:rFonts w:ascii="Cambria" w:hAnsi="Cambria"/>
          <w:b/>
          <w:w w:val="105"/>
          <w:sz w:val="20"/>
        </w:rPr>
        <w:t>окончания:</w:t>
      </w:r>
      <w:r>
        <w:rPr>
          <w:rFonts w:ascii="Cambria" w:hAnsi="Cambria"/>
          <w:b/>
          <w:spacing w:val="10"/>
          <w:w w:val="105"/>
          <w:sz w:val="20"/>
        </w:rPr>
        <w:t> </w:t>
      </w:r>
      <w:r>
        <w:rPr>
          <w:rFonts w:ascii="Cambria" w:hAnsi="Cambria"/>
          <w:w w:val="105"/>
          <w:sz w:val="20"/>
        </w:rPr>
        <w:t>2025-01-23</w:t>
      </w:r>
      <w:r>
        <w:rPr>
          <w:rFonts w:ascii="Cambria" w:hAnsi="Cambria"/>
          <w:spacing w:val="10"/>
          <w:w w:val="105"/>
          <w:sz w:val="20"/>
        </w:rPr>
        <w:t> </w:t>
      </w:r>
      <w:r>
        <w:rPr>
          <w:rFonts w:ascii="Cambria" w:hAnsi="Cambria"/>
          <w:w w:val="105"/>
          <w:sz w:val="20"/>
        </w:rPr>
        <w:t>13:43:57</w:t>
      </w:r>
      <w:r>
        <w:rPr>
          <w:rFonts w:ascii="Cambria" w:hAnsi="Cambria"/>
          <w:spacing w:val="10"/>
          <w:w w:val="105"/>
          <w:sz w:val="20"/>
        </w:rPr>
        <w:t> </w:t>
      </w:r>
      <w:r>
        <w:rPr>
          <w:rFonts w:ascii="Cambria" w:hAnsi="Cambria"/>
          <w:spacing w:val="-2"/>
          <w:w w:val="105"/>
          <w:sz w:val="20"/>
        </w:rPr>
        <w:t>(+05)</w:t>
      </w:r>
    </w:p>
    <w:p>
      <w:pPr>
        <w:spacing w:before="33"/>
        <w:ind w:left="110" w:right="0" w:firstLine="0"/>
        <w:jc w:val="left"/>
        <w:rPr>
          <w:rFonts w:ascii="Cambria" w:hAnsi="Cambria"/>
          <w:sz w:val="20"/>
        </w:rPr>
      </w:pPr>
      <w:r>
        <w:rPr>
          <w:rFonts w:ascii="Cambria" w:hAnsi="Cambria"/>
          <w:b/>
          <w:w w:val="105"/>
          <w:sz w:val="20"/>
        </w:rPr>
        <w:t>Серийный</w:t>
      </w:r>
      <w:r>
        <w:rPr>
          <w:rFonts w:ascii="Cambria" w:hAnsi="Cambria"/>
          <w:b/>
          <w:spacing w:val="43"/>
          <w:w w:val="105"/>
          <w:sz w:val="20"/>
        </w:rPr>
        <w:t> </w:t>
      </w:r>
      <w:r>
        <w:rPr>
          <w:rFonts w:ascii="Cambria" w:hAnsi="Cambria"/>
          <w:b/>
          <w:w w:val="105"/>
          <w:sz w:val="20"/>
        </w:rPr>
        <w:t>номер:</w:t>
      </w:r>
      <w:r>
        <w:rPr>
          <w:rFonts w:ascii="Cambria" w:hAnsi="Cambria"/>
          <w:b/>
          <w:spacing w:val="36"/>
          <w:w w:val="105"/>
          <w:sz w:val="20"/>
        </w:rPr>
        <w:t> </w:t>
      </w:r>
      <w:r>
        <w:rPr>
          <w:rFonts w:ascii="Cambria" w:hAnsi="Cambria"/>
          <w:spacing w:val="-2"/>
          <w:w w:val="105"/>
          <w:sz w:val="20"/>
        </w:rPr>
        <w:t>720681074981684818831909570487675003820569106837</w:t>
      </w:r>
    </w:p>
    <w:p>
      <w:pPr>
        <w:spacing w:before="34"/>
        <w:ind w:left="110" w:right="0" w:firstLine="0"/>
        <w:jc w:val="left"/>
        <w:rPr>
          <w:rFonts w:ascii="Cambria" w:hAnsi="Cambria"/>
          <w:sz w:val="20"/>
        </w:rPr>
      </w:pPr>
      <w:r>
        <w:rPr>
          <w:rFonts w:ascii="Cambria" w:hAnsi="Cambria"/>
          <w:b/>
          <w:w w:val="110"/>
          <w:sz w:val="20"/>
        </w:rPr>
        <w:t>Субъект:</w:t>
      </w:r>
      <w:r>
        <w:rPr>
          <w:rFonts w:ascii="Cambria" w:hAnsi="Cambria"/>
          <w:b/>
          <w:spacing w:val="26"/>
          <w:w w:val="110"/>
          <w:sz w:val="20"/>
        </w:rPr>
        <w:t> </w:t>
      </w:r>
      <w:hyperlink r:id="rId165">
        <w:r>
          <w:rPr>
            <w:rFonts w:ascii="Cambria" w:hAnsi="Cambria"/>
            <w:w w:val="110"/>
            <w:sz w:val="20"/>
          </w:rPr>
          <w:t>EMAILADDRESS=esen61@mail.ru,</w:t>
        </w:r>
      </w:hyperlink>
      <w:r>
        <w:rPr>
          <w:rFonts w:ascii="Cambria" w:hAnsi="Cambria"/>
          <w:spacing w:val="27"/>
          <w:w w:val="110"/>
          <w:sz w:val="20"/>
        </w:rPr>
        <w:t> </w:t>
      </w:r>
      <w:r>
        <w:rPr>
          <w:rFonts w:ascii="Cambria" w:hAnsi="Cambria"/>
          <w:w w:val="110"/>
          <w:sz w:val="20"/>
        </w:rPr>
        <w:t>GIVENNAME=НУРТОЛЕУОВИЧ,</w:t>
      </w:r>
      <w:r>
        <w:rPr>
          <w:rFonts w:ascii="Cambria" w:hAnsi="Cambria"/>
          <w:spacing w:val="27"/>
          <w:w w:val="110"/>
          <w:sz w:val="20"/>
        </w:rPr>
        <w:t> </w:t>
      </w:r>
      <w:r>
        <w:rPr>
          <w:rFonts w:ascii="Cambria" w:hAnsi="Cambria"/>
          <w:spacing w:val="-2"/>
          <w:w w:val="110"/>
          <w:sz w:val="20"/>
        </w:rPr>
        <w:t>OU=BIN201040036143,</w:t>
      </w:r>
    </w:p>
    <w:p>
      <w:pPr>
        <w:spacing w:line="271" w:lineRule="auto" w:before="31"/>
        <w:ind w:left="110" w:right="233" w:firstLine="0"/>
        <w:jc w:val="left"/>
        <w:rPr>
          <w:rFonts w:ascii="Cambria" w:hAnsi="Cambria"/>
          <w:sz w:val="20"/>
        </w:rPr>
      </w:pPr>
      <w:r>
        <w:rPr>
          <w:rFonts w:ascii="Cambria" w:hAnsi="Cambria"/>
          <w:sz w:val="20"/>
        </w:rPr>
        <w:t>O="Некоммерческое</w:t>
      </w:r>
      <w:r>
        <w:rPr>
          <w:rFonts w:ascii="Cambria" w:hAnsi="Cambria"/>
          <w:spacing w:val="40"/>
          <w:sz w:val="20"/>
        </w:rPr>
        <w:t> </w:t>
      </w:r>
      <w:r>
        <w:rPr>
          <w:rFonts w:ascii="Cambria" w:hAnsi="Cambria"/>
          <w:sz w:val="20"/>
        </w:rPr>
        <w:t>акционерное</w:t>
      </w:r>
      <w:r>
        <w:rPr>
          <w:rFonts w:ascii="Cambria" w:hAnsi="Cambria"/>
          <w:spacing w:val="40"/>
          <w:sz w:val="20"/>
        </w:rPr>
        <w:t> </w:t>
      </w:r>
      <w:r>
        <w:rPr>
          <w:rFonts w:ascii="Cambria" w:hAnsi="Cambria"/>
          <w:sz w:val="20"/>
        </w:rPr>
        <w:t>общество</w:t>
      </w:r>
      <w:r>
        <w:rPr>
          <w:rFonts w:ascii="Cambria" w:hAnsi="Cambria"/>
          <w:spacing w:val="40"/>
          <w:sz w:val="20"/>
        </w:rPr>
        <w:t> </w:t>
      </w:r>
      <w:r>
        <w:rPr>
          <w:rFonts w:ascii="Cambria" w:hAnsi="Cambria"/>
          <w:sz w:val="20"/>
        </w:rPr>
        <w:t>\"Национальный</w:t>
      </w:r>
      <w:r>
        <w:rPr>
          <w:rFonts w:ascii="Cambria" w:hAnsi="Cambria"/>
          <w:spacing w:val="40"/>
          <w:sz w:val="20"/>
        </w:rPr>
        <w:t> </w:t>
      </w:r>
      <w:r>
        <w:rPr>
          <w:rFonts w:ascii="Cambria" w:hAnsi="Cambria"/>
          <w:sz w:val="20"/>
        </w:rPr>
        <w:t>научно-практический</w:t>
      </w:r>
      <w:r>
        <w:rPr>
          <w:rFonts w:ascii="Cambria" w:hAnsi="Cambria"/>
          <w:spacing w:val="40"/>
          <w:sz w:val="20"/>
        </w:rPr>
        <w:t> </w:t>
      </w:r>
      <w:r>
        <w:rPr>
          <w:rFonts w:ascii="Cambria" w:hAnsi="Cambria"/>
          <w:sz w:val="20"/>
        </w:rPr>
        <w:t>институт</w:t>
      </w:r>
      <w:r>
        <w:rPr>
          <w:rFonts w:ascii="Cambria" w:hAnsi="Cambria"/>
          <w:spacing w:val="40"/>
          <w:sz w:val="20"/>
        </w:rPr>
        <w:t> </w:t>
      </w:r>
      <w:r>
        <w:rPr>
          <w:rFonts w:ascii="Cambria" w:hAnsi="Cambria"/>
          <w:sz w:val="20"/>
        </w:rPr>
        <w:t>благополучия</w:t>
      </w:r>
      <w:r>
        <w:rPr>
          <w:rFonts w:ascii="Cambria" w:hAnsi="Cambria"/>
          <w:spacing w:val="40"/>
          <w:w w:val="110"/>
          <w:sz w:val="20"/>
        </w:rPr>
        <w:t> </w:t>
      </w:r>
      <w:r>
        <w:rPr>
          <w:rFonts w:ascii="Cambria" w:hAnsi="Cambria"/>
          <w:w w:val="110"/>
          <w:sz w:val="20"/>
        </w:rPr>
        <w:t>детей \"ӨРКЕН\"", C=KZ, SERIALNUMBER=IIN611125350402, SURNAME=ИМАНГАЛИЕВ, CN=ИМАНГАЛИЕВ ЕСЕНГАЗЫ</w:t>
      </w:r>
    </w:p>
    <w:p>
      <w:pPr>
        <w:spacing w:before="3"/>
        <w:ind w:left="110" w:right="0" w:firstLine="0"/>
        <w:jc w:val="left"/>
        <w:rPr>
          <w:rFonts w:ascii="Cambria" w:hAnsi="Cambria"/>
          <w:sz w:val="20"/>
        </w:rPr>
      </w:pPr>
      <w:r>
        <w:rPr>
          <w:rFonts w:ascii="Cambria" w:hAnsi="Cambria"/>
          <w:b/>
          <w:w w:val="110"/>
          <w:sz w:val="20"/>
        </w:rPr>
        <w:t>Издатель:</w:t>
      </w:r>
      <w:r>
        <w:rPr>
          <w:rFonts w:ascii="Cambria" w:hAnsi="Cambria"/>
          <w:b/>
          <w:spacing w:val="-11"/>
          <w:w w:val="110"/>
          <w:sz w:val="20"/>
        </w:rPr>
        <w:t> </w:t>
      </w:r>
      <w:r>
        <w:rPr>
          <w:rFonts w:ascii="Cambria" w:hAnsi="Cambria"/>
          <w:w w:val="110"/>
          <w:sz w:val="20"/>
        </w:rPr>
        <w:t>CN=ҰЛТТЫҚ</w:t>
      </w:r>
      <w:r>
        <w:rPr>
          <w:rFonts w:ascii="Cambria" w:hAnsi="Cambria"/>
          <w:spacing w:val="-10"/>
          <w:w w:val="110"/>
          <w:sz w:val="20"/>
        </w:rPr>
        <w:t> </w:t>
      </w:r>
      <w:r>
        <w:rPr>
          <w:rFonts w:ascii="Cambria" w:hAnsi="Cambria"/>
          <w:w w:val="110"/>
          <w:sz w:val="20"/>
        </w:rPr>
        <w:t>КУӘЛАНДЫРУШЫ</w:t>
      </w:r>
      <w:r>
        <w:rPr>
          <w:rFonts w:ascii="Cambria" w:hAnsi="Cambria"/>
          <w:spacing w:val="-11"/>
          <w:w w:val="110"/>
          <w:sz w:val="20"/>
        </w:rPr>
        <w:t> </w:t>
      </w:r>
      <w:r>
        <w:rPr>
          <w:rFonts w:ascii="Cambria" w:hAnsi="Cambria"/>
          <w:w w:val="110"/>
          <w:sz w:val="20"/>
        </w:rPr>
        <w:t>ОРТАЛЫҚ</w:t>
      </w:r>
      <w:r>
        <w:rPr>
          <w:rFonts w:ascii="Cambria" w:hAnsi="Cambria"/>
          <w:spacing w:val="-10"/>
          <w:w w:val="110"/>
          <w:sz w:val="20"/>
        </w:rPr>
        <w:t> </w:t>
      </w:r>
      <w:r>
        <w:rPr>
          <w:rFonts w:ascii="Cambria" w:hAnsi="Cambria"/>
          <w:w w:val="110"/>
          <w:sz w:val="20"/>
        </w:rPr>
        <w:t>(GOST),</w:t>
      </w:r>
      <w:r>
        <w:rPr>
          <w:rFonts w:ascii="Cambria" w:hAnsi="Cambria"/>
          <w:spacing w:val="-11"/>
          <w:w w:val="110"/>
          <w:sz w:val="20"/>
        </w:rPr>
        <w:t> </w:t>
      </w:r>
      <w:r>
        <w:rPr>
          <w:rFonts w:ascii="Cambria" w:hAnsi="Cambria"/>
          <w:spacing w:val="-4"/>
          <w:w w:val="110"/>
          <w:sz w:val="20"/>
        </w:rPr>
        <w:t>C=KZ</w:t>
      </w:r>
    </w:p>
    <w:sectPr>
      <w:footerReference w:type="default" r:id="rId164"/>
      <w:pgSz w:w="12240" w:h="15840"/>
      <w:pgMar w:header="0" w:footer="0" w:top="500" w:bottom="280" w:left="74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mbria">
    <w:altName w:val="Cambria"/>
    <w:charset w:val="1"/>
    <w:family w:val="roman"/>
    <w:pitch w:val="variable"/>
  </w:font>
  <w:font w:name="Calibri">
    <w:altName w:val="Calibri"/>
    <w:charset w:val="1"/>
    <w:family w:val="roman"/>
    <w:pitch w:val="variable"/>
  </w:font>
  <w:font w:name="Symbol">
    <w:altName w:val="Symbol"/>
    <w:charset w:val="2"/>
    <w:family w:val="decorative"/>
    <w:pitch w:val="variable"/>
  </w:font>
  <w:font w:name="Wingdings">
    <w:altName w:val="Wingdings"/>
    <w:charset w:val="2"/>
    <w:family w:val="decorative"/>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3072">
              <wp:simplePos x="0" y="0"/>
              <wp:positionH relativeFrom="page">
                <wp:posOffset>7053071</wp:posOffset>
              </wp:positionH>
              <wp:positionV relativeFrom="page">
                <wp:posOffset>9281871</wp:posOffset>
              </wp:positionV>
              <wp:extent cx="232410"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55.359985pt;margin-top:730.856018pt;width:18.3pt;height:13.05pt;mso-position-horizontal-relative:page;mso-position-vertical-relative:page;z-index:-23953408" type="#_x0000_t202" id="docshape7"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6144">
              <wp:simplePos x="0" y="0"/>
              <wp:positionH relativeFrom="page">
                <wp:posOffset>7053071</wp:posOffset>
              </wp:positionH>
              <wp:positionV relativeFrom="page">
                <wp:posOffset>9281871</wp:posOffset>
              </wp:positionV>
              <wp:extent cx="232410" cy="165735"/>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94</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55.359985pt;margin-top:730.856018pt;width:18.3pt;height:13.05pt;mso-position-horizontal-relative:page;mso-position-vertical-relative:page;z-index:-23950336" type="#_x0000_t202" id="docshape226"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94</w:t>
                    </w:r>
                    <w:r>
                      <w:rPr>
                        <w:rFonts w:ascii="Calibri"/>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6656">
              <wp:simplePos x="0" y="0"/>
              <wp:positionH relativeFrom="page">
                <wp:posOffset>2501900</wp:posOffset>
              </wp:positionH>
              <wp:positionV relativeFrom="page">
                <wp:posOffset>7632982</wp:posOffset>
              </wp:positionV>
              <wp:extent cx="2029460" cy="14414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2029460" cy="144145"/>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a:noAutofit/>
                    </wps:bodyPr>
                  </wps:wsp>
                </a:graphicData>
              </a:graphic>
            </wp:anchor>
          </w:drawing>
        </mc:Choice>
        <mc:Fallback>
          <w:pict>
            <v:shape style="position:absolute;margin-left:197pt;margin-top:601.022217pt;width:159.8pt;height:11.35pt;mso-position-horizontal-relative:page;mso-position-vertical-relative:page;z-index:-23949824" type="#_x0000_t202" id="docshape236" filled="false" stroked="false">
              <v:textbox inset="0,0,0,0">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mc:AlternateContent>
        <mc:Choice Requires="wps">
          <w:drawing>
            <wp:anchor distT="0" distB="0" distL="0" distR="0" allowOverlap="1" layoutInCell="1" locked="0" behindDoc="1" simplePos="0" relativeHeight="479367168">
              <wp:simplePos x="0" y="0"/>
              <wp:positionH relativeFrom="page">
                <wp:posOffset>6981443</wp:posOffset>
              </wp:positionH>
              <wp:positionV relativeFrom="page">
                <wp:posOffset>9281871</wp:posOffset>
              </wp:positionV>
              <wp:extent cx="304165" cy="165735"/>
              <wp:effectExtent l="0" t="0" r="0" b="0"/>
              <wp:wrapNone/>
              <wp:docPr id="272" name="Textbox 272"/>
              <wp:cNvGraphicFramePr>
                <a:graphicFrameLocks/>
              </wp:cNvGraphicFramePr>
              <a:graphic>
                <a:graphicData uri="http://schemas.microsoft.com/office/word/2010/wordprocessingShape">
                  <wps:wsp>
                    <wps:cNvPr id="272" name="Textbox 272"/>
                    <wps:cNvSpPr txBox="1"/>
                    <wps:spPr>
                      <a:xfrm>
                        <a:off x="0" y="0"/>
                        <a:ext cx="30416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116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49.719971pt;margin-top:730.856018pt;width:23.95pt;height:13.05pt;mso-position-horizontal-relative:page;mso-position-vertical-relative:page;z-index:-23949312" type="#_x0000_t202" id="docshape239"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116</w:t>
                    </w:r>
                    <w:r>
                      <w:rPr>
                        <w:rFonts w:ascii="Calibri"/>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7680">
              <wp:simplePos x="0" y="0"/>
              <wp:positionH relativeFrom="page">
                <wp:posOffset>2501900</wp:posOffset>
              </wp:positionH>
              <wp:positionV relativeFrom="page">
                <wp:posOffset>7632982</wp:posOffset>
              </wp:positionV>
              <wp:extent cx="2029460" cy="144145"/>
              <wp:effectExtent l="0" t="0" r="0" b="0"/>
              <wp:wrapNone/>
              <wp:docPr id="406" name="Textbox 406"/>
              <wp:cNvGraphicFramePr>
                <a:graphicFrameLocks/>
              </wp:cNvGraphicFramePr>
              <a:graphic>
                <a:graphicData uri="http://schemas.microsoft.com/office/word/2010/wordprocessingShape">
                  <wps:wsp>
                    <wps:cNvPr id="406" name="Textbox 406"/>
                    <wps:cNvSpPr txBox="1"/>
                    <wps:spPr>
                      <a:xfrm>
                        <a:off x="0" y="0"/>
                        <a:ext cx="2029460" cy="144145"/>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a:noAutofit/>
                    </wps:bodyPr>
                  </wps:wsp>
                </a:graphicData>
              </a:graphic>
            </wp:anchor>
          </w:drawing>
        </mc:Choice>
        <mc:Fallback>
          <w:pict>
            <v:shape style="position:absolute;margin-left:197pt;margin-top:601.022217pt;width:159.8pt;height:11.35pt;mso-position-horizontal-relative:page;mso-position-vertical-relative:page;z-index:-23948800" type="#_x0000_t202" id="docshape331" filled="false" stroked="false">
              <v:textbox inset="0,0,0,0">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mc:AlternateContent>
        <mc:Choice Requires="wps">
          <w:drawing>
            <wp:anchor distT="0" distB="0" distL="0" distR="0" allowOverlap="1" layoutInCell="1" locked="0" behindDoc="1" simplePos="0" relativeHeight="479368192">
              <wp:simplePos x="0" y="0"/>
              <wp:positionH relativeFrom="page">
                <wp:posOffset>6981443</wp:posOffset>
              </wp:positionH>
              <wp:positionV relativeFrom="page">
                <wp:posOffset>9281871</wp:posOffset>
              </wp:positionV>
              <wp:extent cx="304165" cy="165735"/>
              <wp:effectExtent l="0" t="0" r="0" b="0"/>
              <wp:wrapNone/>
              <wp:docPr id="413" name="Textbox 413"/>
              <wp:cNvGraphicFramePr>
                <a:graphicFrameLocks/>
              </wp:cNvGraphicFramePr>
              <a:graphic>
                <a:graphicData uri="http://schemas.microsoft.com/office/word/2010/wordprocessingShape">
                  <wps:wsp>
                    <wps:cNvPr id="413" name="Textbox 413"/>
                    <wps:cNvSpPr txBox="1"/>
                    <wps:spPr>
                      <a:xfrm>
                        <a:off x="0" y="0"/>
                        <a:ext cx="30416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186</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49.719971pt;margin-top:730.856018pt;width:23.95pt;height:13.05pt;mso-position-horizontal-relative:page;mso-position-vertical-relative:page;z-index:-23948288" type="#_x0000_t202" id="docshape335"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186</w:t>
                    </w:r>
                    <w:r>
                      <w:rPr>
                        <w:rFonts w:ascii="Calibri"/>
                        <w:spacing w:val="-5"/>
                        <w:sz w:val="22"/>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8704">
              <wp:simplePos x="0" y="0"/>
              <wp:positionH relativeFrom="page">
                <wp:posOffset>2501900</wp:posOffset>
              </wp:positionH>
              <wp:positionV relativeFrom="page">
                <wp:posOffset>7632982</wp:posOffset>
              </wp:positionV>
              <wp:extent cx="2029460" cy="144145"/>
              <wp:effectExtent l="0" t="0" r="0" b="0"/>
              <wp:wrapNone/>
              <wp:docPr id="444" name="Textbox 444"/>
              <wp:cNvGraphicFramePr>
                <a:graphicFrameLocks/>
              </wp:cNvGraphicFramePr>
              <a:graphic>
                <a:graphicData uri="http://schemas.microsoft.com/office/word/2010/wordprocessingShape">
                  <wps:wsp>
                    <wps:cNvPr id="444" name="Textbox 444"/>
                    <wps:cNvSpPr txBox="1"/>
                    <wps:spPr>
                      <a:xfrm>
                        <a:off x="0" y="0"/>
                        <a:ext cx="2029460" cy="144145"/>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a:noAutofit/>
                    </wps:bodyPr>
                  </wps:wsp>
                </a:graphicData>
              </a:graphic>
            </wp:anchor>
          </w:drawing>
        </mc:Choice>
        <mc:Fallback>
          <w:pict>
            <v:shape style="position:absolute;margin-left:197pt;margin-top:601.022217pt;width:159.8pt;height:11.35pt;mso-position-horizontal-relative:page;mso-position-vertical-relative:page;z-index:-23947776" type="#_x0000_t202" id="docshape362" filled="false" stroked="false">
              <v:textbox inset="0,0,0,0">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9216">
              <wp:simplePos x="0" y="0"/>
              <wp:positionH relativeFrom="page">
                <wp:posOffset>6981443</wp:posOffset>
              </wp:positionH>
              <wp:positionV relativeFrom="page">
                <wp:posOffset>9281871</wp:posOffset>
              </wp:positionV>
              <wp:extent cx="304165" cy="165735"/>
              <wp:effectExtent l="0" t="0" r="0" b="0"/>
              <wp:wrapNone/>
              <wp:docPr id="458" name="Textbox 458"/>
              <wp:cNvGraphicFramePr>
                <a:graphicFrameLocks/>
              </wp:cNvGraphicFramePr>
              <a:graphic>
                <a:graphicData uri="http://schemas.microsoft.com/office/word/2010/wordprocessingShape">
                  <wps:wsp>
                    <wps:cNvPr id="458" name="Textbox 458"/>
                    <wps:cNvSpPr txBox="1"/>
                    <wps:spPr>
                      <a:xfrm>
                        <a:off x="0" y="0"/>
                        <a:ext cx="30416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203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49.719971pt;margin-top:730.856018pt;width:23.95pt;height:13.05pt;mso-position-horizontal-relative:page;mso-position-vertical-relative:page;z-index:-23947264" type="#_x0000_t202" id="docshape376"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203</w:t>
                    </w:r>
                    <w:r>
                      <w:rPr>
                        <w:rFonts w:ascii="Calibri"/>
                        <w:spacing w:val="-5"/>
                        <w:sz w:val="22"/>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9728">
              <wp:simplePos x="0" y="0"/>
              <wp:positionH relativeFrom="page">
                <wp:posOffset>2501900</wp:posOffset>
              </wp:positionH>
              <wp:positionV relativeFrom="page">
                <wp:posOffset>7632982</wp:posOffset>
              </wp:positionV>
              <wp:extent cx="2029460" cy="144145"/>
              <wp:effectExtent l="0" t="0" r="0" b="0"/>
              <wp:wrapNone/>
              <wp:docPr id="470" name="Textbox 470"/>
              <wp:cNvGraphicFramePr>
                <a:graphicFrameLocks/>
              </wp:cNvGraphicFramePr>
              <a:graphic>
                <a:graphicData uri="http://schemas.microsoft.com/office/word/2010/wordprocessingShape">
                  <wps:wsp>
                    <wps:cNvPr id="470" name="Textbox 470"/>
                    <wps:cNvSpPr txBox="1"/>
                    <wps:spPr>
                      <a:xfrm>
                        <a:off x="0" y="0"/>
                        <a:ext cx="2029460" cy="144145"/>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a:noAutofit/>
                    </wps:bodyPr>
                  </wps:wsp>
                </a:graphicData>
              </a:graphic>
            </wp:anchor>
          </w:drawing>
        </mc:Choice>
        <mc:Fallback>
          <w:pict>
            <v:shape style="position:absolute;margin-left:197pt;margin-top:601.022217pt;width:159.8pt;height:11.35pt;mso-position-horizontal-relative:page;mso-position-vertical-relative:page;z-index:-23946752" type="#_x0000_t202" id="docshape388" filled="false" stroked="false">
              <v:textbox inset="0,0,0,0">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mc:AlternateContent>
        <mc:Choice Requires="wps">
          <w:drawing>
            <wp:anchor distT="0" distB="0" distL="0" distR="0" allowOverlap="1" layoutInCell="1" locked="0" behindDoc="1" simplePos="0" relativeHeight="479370240">
              <wp:simplePos x="0" y="0"/>
              <wp:positionH relativeFrom="page">
                <wp:posOffset>6981443</wp:posOffset>
              </wp:positionH>
              <wp:positionV relativeFrom="page">
                <wp:posOffset>9281871</wp:posOffset>
              </wp:positionV>
              <wp:extent cx="304165" cy="165735"/>
              <wp:effectExtent l="0" t="0" r="0" b="0"/>
              <wp:wrapNone/>
              <wp:docPr id="475" name="Textbox 475"/>
              <wp:cNvGraphicFramePr>
                <a:graphicFrameLocks/>
              </wp:cNvGraphicFramePr>
              <a:graphic>
                <a:graphicData uri="http://schemas.microsoft.com/office/word/2010/wordprocessingShape">
                  <wps:wsp>
                    <wps:cNvPr id="475" name="Textbox 475"/>
                    <wps:cNvSpPr txBox="1"/>
                    <wps:spPr>
                      <a:xfrm>
                        <a:off x="0" y="0"/>
                        <a:ext cx="30416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212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49.719971pt;margin-top:730.856018pt;width:23.95pt;height:13.05pt;mso-position-horizontal-relative:page;mso-position-vertical-relative:page;z-index:-23946240" type="#_x0000_t202" id="docshape391"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212</w:t>
                    </w:r>
                    <w:r>
                      <w:rPr>
                        <w:rFonts w:ascii="Calibri"/>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70752">
              <wp:simplePos x="0" y="0"/>
              <wp:positionH relativeFrom="page">
                <wp:posOffset>6981443</wp:posOffset>
              </wp:positionH>
              <wp:positionV relativeFrom="page">
                <wp:posOffset>9281871</wp:posOffset>
              </wp:positionV>
              <wp:extent cx="304165" cy="165735"/>
              <wp:effectExtent l="0" t="0" r="0" b="0"/>
              <wp:wrapNone/>
              <wp:docPr id="534" name="Textbox 534"/>
              <wp:cNvGraphicFramePr>
                <a:graphicFrameLocks/>
              </wp:cNvGraphicFramePr>
              <a:graphic>
                <a:graphicData uri="http://schemas.microsoft.com/office/word/2010/wordprocessingShape">
                  <wps:wsp>
                    <wps:cNvPr id="534" name="Textbox 534"/>
                    <wps:cNvSpPr txBox="1"/>
                    <wps:spPr>
                      <a:xfrm>
                        <a:off x="0" y="0"/>
                        <a:ext cx="30416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252</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49.719971pt;margin-top:730.856018pt;width:23.95pt;height:13.05pt;mso-position-horizontal-relative:page;mso-position-vertical-relative:page;z-index:-23945728" type="#_x0000_t202" id="docshape444"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252</w:t>
                    </w:r>
                    <w:r>
                      <w:rPr>
                        <w:rFonts w:ascii="Calibri"/>
                        <w:spacing w:val="-5"/>
                        <w:sz w:val="22"/>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3584">
              <wp:simplePos x="0" y="0"/>
              <wp:positionH relativeFrom="page">
                <wp:posOffset>7053071</wp:posOffset>
              </wp:positionH>
              <wp:positionV relativeFrom="page">
                <wp:posOffset>9281871</wp:posOffset>
              </wp:positionV>
              <wp:extent cx="232410" cy="16573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27</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55.359985pt;margin-top:730.856018pt;width:18.3pt;height:13.05pt;mso-position-horizontal-relative:page;mso-position-vertical-relative:page;z-index:-23952896" type="#_x0000_t202" id="docshape35"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27</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4096">
              <wp:simplePos x="0" y="0"/>
              <wp:positionH relativeFrom="page">
                <wp:posOffset>2501900</wp:posOffset>
              </wp:positionH>
              <wp:positionV relativeFrom="page">
                <wp:posOffset>7632982</wp:posOffset>
              </wp:positionV>
              <wp:extent cx="2029460" cy="14414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029460" cy="144145"/>
                      </a:xfrm>
                      <a:prstGeom prst="rect">
                        <a:avLst/>
                      </a:prstGeom>
                    </wps:spPr>
                    <wps:txbx>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wps:txbx>
                    <wps:bodyPr wrap="square" lIns="0" tIns="0" rIns="0" bIns="0" rtlCol="0">
                      <a:noAutofit/>
                    </wps:bodyPr>
                  </wps:wsp>
                </a:graphicData>
              </a:graphic>
            </wp:anchor>
          </w:drawing>
        </mc:Choice>
        <mc:Fallback>
          <w:pict>
            <v:shape style="position:absolute;margin-left:197pt;margin-top:601.022217pt;width:159.8pt;height:11.35pt;mso-position-horizontal-relative:page;mso-position-vertical-relative:page;z-index:-23952384" type="#_x0000_t202" id="docshape47" filled="false" stroked="false">
              <v:textbox inset="0,0,0,0">
                <w:txbxContent>
                  <w:p>
                    <w:pPr>
                      <w:spacing w:before="16"/>
                      <w:ind w:left="20" w:right="0" w:firstLine="0"/>
                      <w:jc w:val="left"/>
                      <w:rPr>
                        <w:rFonts w:ascii="Cambria"/>
                        <w:sz w:val="16"/>
                      </w:rPr>
                    </w:pPr>
                    <w:r>
                      <w:rPr>
                        <w:rFonts w:ascii="Cambria"/>
                        <w:w w:val="110"/>
                        <w:sz w:val="16"/>
                      </w:rPr>
                      <w:t>DOC</w:t>
                    </w:r>
                    <w:r>
                      <w:rPr>
                        <w:rFonts w:ascii="Cambria"/>
                        <w:spacing w:val="10"/>
                        <w:w w:val="110"/>
                        <w:sz w:val="16"/>
                      </w:rPr>
                      <w:t> </w:t>
                    </w:r>
                    <w:r>
                      <w:rPr>
                        <w:rFonts w:ascii="Cambria"/>
                        <w:w w:val="110"/>
                        <w:sz w:val="16"/>
                      </w:rPr>
                      <w:t>ID</w:t>
                    </w:r>
                    <w:r>
                      <w:rPr>
                        <w:rFonts w:ascii="Cambria"/>
                        <w:spacing w:val="10"/>
                        <w:w w:val="110"/>
                        <w:sz w:val="16"/>
                      </w:rPr>
                      <w:t> </w:t>
                    </w:r>
                    <w:r>
                      <w:rPr>
                        <w:rFonts w:ascii="Cambria"/>
                        <w:spacing w:val="-2"/>
                        <w:w w:val="105"/>
                        <w:sz w:val="16"/>
                      </w:rPr>
                      <w:t>KZN6YWP202410001966D42F6A7</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4608">
              <wp:simplePos x="0" y="0"/>
              <wp:positionH relativeFrom="page">
                <wp:posOffset>7053071</wp:posOffset>
              </wp:positionH>
              <wp:positionV relativeFrom="page">
                <wp:posOffset>9281871</wp:posOffset>
              </wp:positionV>
              <wp:extent cx="232410" cy="16573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40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55.359985pt;margin-top:730.856018pt;width:18.3pt;height:13.05pt;mso-position-horizontal-relative:page;mso-position-vertical-relative:page;z-index:-23951872" type="#_x0000_t202" id="docshape51"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40</w:t>
                    </w:r>
                    <w:r>
                      <w:rPr>
                        <w:rFonts w:ascii="Calibri"/>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5120">
              <wp:simplePos x="0" y="0"/>
              <wp:positionH relativeFrom="page">
                <wp:posOffset>7053071</wp:posOffset>
              </wp:positionH>
              <wp:positionV relativeFrom="page">
                <wp:posOffset>9281871</wp:posOffset>
              </wp:positionV>
              <wp:extent cx="232410" cy="16573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55.359985pt;margin-top:730.856018pt;width:18.3pt;height:13.05pt;mso-position-horizontal-relative:page;mso-position-vertical-relative:page;z-index:-23951360" type="#_x0000_t202" id="docshape118"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61</w:t>
                    </w:r>
                    <w:r>
                      <w:rPr>
                        <w:rFonts w:ascii="Calibri"/>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365632">
              <wp:simplePos x="0" y="0"/>
              <wp:positionH relativeFrom="page">
                <wp:posOffset>7053071</wp:posOffset>
              </wp:positionH>
              <wp:positionV relativeFrom="page">
                <wp:posOffset>9281871</wp:posOffset>
              </wp:positionV>
              <wp:extent cx="232410" cy="165735"/>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75</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555.359985pt;margin-top:730.856018pt;width:18.3pt;height:13.05pt;mso-position-horizontal-relative:page;mso-position-vertical-relative:page;z-index:-23950848" type="#_x0000_t202" id="docshape177"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75</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5">
    <w:multiLevelType w:val="hybridMultilevel"/>
    <w:lvl w:ilvl="0">
      <w:start w:val="1"/>
      <w:numFmt w:val="decimal"/>
      <w:lvlText w:val="%1."/>
      <w:lvlJc w:val="left"/>
      <w:pPr>
        <w:ind w:left="1773" w:hanging="28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602" w:hanging="282"/>
      </w:pPr>
      <w:rPr>
        <w:rFonts w:hint="default"/>
        <w:lang w:val="ru-RU" w:eastAsia="en-US" w:bidi="ar-SA"/>
      </w:rPr>
    </w:lvl>
    <w:lvl w:ilvl="2">
      <w:start w:val="0"/>
      <w:numFmt w:val="bullet"/>
      <w:lvlText w:val="•"/>
      <w:lvlJc w:val="left"/>
      <w:pPr>
        <w:ind w:left="3424" w:hanging="282"/>
      </w:pPr>
      <w:rPr>
        <w:rFonts w:hint="default"/>
        <w:lang w:val="ru-RU" w:eastAsia="en-US" w:bidi="ar-SA"/>
      </w:rPr>
    </w:lvl>
    <w:lvl w:ilvl="3">
      <w:start w:val="0"/>
      <w:numFmt w:val="bullet"/>
      <w:lvlText w:val="•"/>
      <w:lvlJc w:val="left"/>
      <w:pPr>
        <w:ind w:left="4246" w:hanging="282"/>
      </w:pPr>
      <w:rPr>
        <w:rFonts w:hint="default"/>
        <w:lang w:val="ru-RU" w:eastAsia="en-US" w:bidi="ar-SA"/>
      </w:rPr>
    </w:lvl>
    <w:lvl w:ilvl="4">
      <w:start w:val="0"/>
      <w:numFmt w:val="bullet"/>
      <w:lvlText w:val="•"/>
      <w:lvlJc w:val="left"/>
      <w:pPr>
        <w:ind w:left="5068" w:hanging="282"/>
      </w:pPr>
      <w:rPr>
        <w:rFonts w:hint="default"/>
        <w:lang w:val="ru-RU" w:eastAsia="en-US" w:bidi="ar-SA"/>
      </w:rPr>
    </w:lvl>
    <w:lvl w:ilvl="5">
      <w:start w:val="0"/>
      <w:numFmt w:val="bullet"/>
      <w:lvlText w:val="•"/>
      <w:lvlJc w:val="left"/>
      <w:pPr>
        <w:ind w:left="5890" w:hanging="282"/>
      </w:pPr>
      <w:rPr>
        <w:rFonts w:hint="default"/>
        <w:lang w:val="ru-RU" w:eastAsia="en-US" w:bidi="ar-SA"/>
      </w:rPr>
    </w:lvl>
    <w:lvl w:ilvl="6">
      <w:start w:val="0"/>
      <w:numFmt w:val="bullet"/>
      <w:lvlText w:val="•"/>
      <w:lvlJc w:val="left"/>
      <w:pPr>
        <w:ind w:left="6712" w:hanging="282"/>
      </w:pPr>
      <w:rPr>
        <w:rFonts w:hint="default"/>
        <w:lang w:val="ru-RU" w:eastAsia="en-US" w:bidi="ar-SA"/>
      </w:rPr>
    </w:lvl>
    <w:lvl w:ilvl="7">
      <w:start w:val="0"/>
      <w:numFmt w:val="bullet"/>
      <w:lvlText w:val="•"/>
      <w:lvlJc w:val="left"/>
      <w:pPr>
        <w:ind w:left="7534" w:hanging="282"/>
      </w:pPr>
      <w:rPr>
        <w:rFonts w:hint="default"/>
        <w:lang w:val="ru-RU" w:eastAsia="en-US" w:bidi="ar-SA"/>
      </w:rPr>
    </w:lvl>
    <w:lvl w:ilvl="8">
      <w:start w:val="0"/>
      <w:numFmt w:val="bullet"/>
      <w:lvlText w:val="•"/>
      <w:lvlJc w:val="left"/>
      <w:pPr>
        <w:ind w:left="8356" w:hanging="282"/>
      </w:pPr>
      <w:rPr>
        <w:rFonts w:hint="default"/>
        <w:lang w:val="ru-RU" w:eastAsia="en-US" w:bidi="ar-SA"/>
      </w:rPr>
    </w:lvl>
  </w:abstractNum>
  <w:abstractNum w:abstractNumId="160">
    <w:multiLevelType w:val="hybridMultilevel"/>
    <w:lvl w:ilvl="0">
      <w:start w:val="1"/>
      <w:numFmt w:val="upperRoman"/>
      <w:lvlText w:val="%1."/>
      <w:lvlJc w:val="left"/>
      <w:pPr>
        <w:ind w:left="7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215" w:hanging="360"/>
      </w:pPr>
      <w:rPr>
        <w:rFonts w:hint="default"/>
        <w:lang w:val="ru-RU" w:eastAsia="en-US" w:bidi="ar-SA"/>
      </w:rPr>
    </w:lvl>
    <w:lvl w:ilvl="3">
      <w:start w:val="0"/>
      <w:numFmt w:val="bullet"/>
      <w:lvlText w:val="•"/>
      <w:lvlJc w:val="left"/>
      <w:pPr>
        <w:ind w:left="3251" w:hanging="360"/>
      </w:pPr>
      <w:rPr>
        <w:rFonts w:hint="default"/>
        <w:lang w:val="ru-RU" w:eastAsia="en-US" w:bidi="ar-SA"/>
      </w:rPr>
    </w:lvl>
    <w:lvl w:ilvl="4">
      <w:start w:val="0"/>
      <w:numFmt w:val="bullet"/>
      <w:lvlText w:val="•"/>
      <w:lvlJc w:val="left"/>
      <w:pPr>
        <w:ind w:left="4286" w:hanging="360"/>
      </w:pPr>
      <w:rPr>
        <w:rFonts w:hint="default"/>
        <w:lang w:val="ru-RU" w:eastAsia="en-US" w:bidi="ar-SA"/>
      </w:rPr>
    </w:lvl>
    <w:lvl w:ilvl="5">
      <w:start w:val="0"/>
      <w:numFmt w:val="bullet"/>
      <w:lvlText w:val="•"/>
      <w:lvlJc w:val="left"/>
      <w:pPr>
        <w:ind w:left="5322" w:hanging="360"/>
      </w:pPr>
      <w:rPr>
        <w:rFonts w:hint="default"/>
        <w:lang w:val="ru-RU" w:eastAsia="en-US" w:bidi="ar-SA"/>
      </w:rPr>
    </w:lvl>
    <w:lvl w:ilvl="6">
      <w:start w:val="0"/>
      <w:numFmt w:val="bullet"/>
      <w:lvlText w:val="•"/>
      <w:lvlJc w:val="left"/>
      <w:pPr>
        <w:ind w:left="6357" w:hanging="360"/>
      </w:pPr>
      <w:rPr>
        <w:rFonts w:hint="default"/>
        <w:lang w:val="ru-RU" w:eastAsia="en-US" w:bidi="ar-SA"/>
      </w:rPr>
    </w:lvl>
    <w:lvl w:ilvl="7">
      <w:start w:val="0"/>
      <w:numFmt w:val="bullet"/>
      <w:lvlText w:val="•"/>
      <w:lvlJc w:val="left"/>
      <w:pPr>
        <w:ind w:left="7393" w:hanging="360"/>
      </w:pPr>
      <w:rPr>
        <w:rFonts w:hint="default"/>
        <w:lang w:val="ru-RU" w:eastAsia="en-US" w:bidi="ar-SA"/>
      </w:rPr>
    </w:lvl>
    <w:lvl w:ilvl="8">
      <w:start w:val="0"/>
      <w:numFmt w:val="bullet"/>
      <w:lvlText w:val="•"/>
      <w:lvlJc w:val="left"/>
      <w:pPr>
        <w:ind w:left="8428" w:hanging="360"/>
      </w:pPr>
      <w:rPr>
        <w:rFonts w:hint="default"/>
        <w:lang w:val="ru-RU" w:eastAsia="en-US" w:bidi="ar-SA"/>
      </w:rPr>
    </w:lvl>
  </w:abstractNum>
  <w:abstractNum w:abstractNumId="158">
    <w:multiLevelType w:val="hybridMultilevel"/>
    <w:lvl w:ilvl="0">
      <w:start w:val="1"/>
      <w:numFmt w:val="decimal"/>
      <w:lvlText w:val="%1."/>
      <w:lvlJc w:val="left"/>
      <w:pPr>
        <w:ind w:left="1845" w:hanging="281"/>
        <w:jc w:val="right"/>
      </w:pPr>
      <w:rPr>
        <w:rFonts w:hint="default"/>
        <w:spacing w:val="0"/>
        <w:w w:val="100"/>
        <w:lang w:val="ru-RU" w:eastAsia="en-US" w:bidi="ar-SA"/>
      </w:rPr>
    </w:lvl>
    <w:lvl w:ilvl="1">
      <w:start w:val="0"/>
      <w:numFmt w:val="bullet"/>
      <w:lvlText w:val="•"/>
      <w:lvlJc w:val="left"/>
      <w:pPr>
        <w:ind w:left="2422" w:hanging="281"/>
      </w:pPr>
      <w:rPr>
        <w:rFonts w:hint="default"/>
        <w:lang w:val="ru-RU" w:eastAsia="en-US" w:bidi="ar-SA"/>
      </w:rPr>
    </w:lvl>
    <w:lvl w:ilvl="2">
      <w:start w:val="0"/>
      <w:numFmt w:val="bullet"/>
      <w:lvlText w:val="•"/>
      <w:lvlJc w:val="left"/>
      <w:pPr>
        <w:ind w:left="3004" w:hanging="281"/>
      </w:pPr>
      <w:rPr>
        <w:rFonts w:hint="default"/>
        <w:lang w:val="ru-RU" w:eastAsia="en-US" w:bidi="ar-SA"/>
      </w:rPr>
    </w:lvl>
    <w:lvl w:ilvl="3">
      <w:start w:val="0"/>
      <w:numFmt w:val="bullet"/>
      <w:lvlText w:val="•"/>
      <w:lvlJc w:val="left"/>
      <w:pPr>
        <w:ind w:left="3586" w:hanging="281"/>
      </w:pPr>
      <w:rPr>
        <w:rFonts w:hint="default"/>
        <w:lang w:val="ru-RU" w:eastAsia="en-US" w:bidi="ar-SA"/>
      </w:rPr>
    </w:lvl>
    <w:lvl w:ilvl="4">
      <w:start w:val="0"/>
      <w:numFmt w:val="bullet"/>
      <w:lvlText w:val="•"/>
      <w:lvlJc w:val="left"/>
      <w:pPr>
        <w:ind w:left="4169" w:hanging="281"/>
      </w:pPr>
      <w:rPr>
        <w:rFonts w:hint="default"/>
        <w:lang w:val="ru-RU" w:eastAsia="en-US" w:bidi="ar-SA"/>
      </w:rPr>
    </w:lvl>
    <w:lvl w:ilvl="5">
      <w:start w:val="0"/>
      <w:numFmt w:val="bullet"/>
      <w:lvlText w:val="•"/>
      <w:lvlJc w:val="left"/>
      <w:pPr>
        <w:ind w:left="4751" w:hanging="281"/>
      </w:pPr>
      <w:rPr>
        <w:rFonts w:hint="default"/>
        <w:lang w:val="ru-RU" w:eastAsia="en-US" w:bidi="ar-SA"/>
      </w:rPr>
    </w:lvl>
    <w:lvl w:ilvl="6">
      <w:start w:val="0"/>
      <w:numFmt w:val="bullet"/>
      <w:lvlText w:val="•"/>
      <w:lvlJc w:val="left"/>
      <w:pPr>
        <w:ind w:left="5333" w:hanging="281"/>
      </w:pPr>
      <w:rPr>
        <w:rFonts w:hint="default"/>
        <w:lang w:val="ru-RU" w:eastAsia="en-US" w:bidi="ar-SA"/>
      </w:rPr>
    </w:lvl>
    <w:lvl w:ilvl="7">
      <w:start w:val="0"/>
      <w:numFmt w:val="bullet"/>
      <w:lvlText w:val="•"/>
      <w:lvlJc w:val="left"/>
      <w:pPr>
        <w:ind w:left="5916" w:hanging="281"/>
      </w:pPr>
      <w:rPr>
        <w:rFonts w:hint="default"/>
        <w:lang w:val="ru-RU" w:eastAsia="en-US" w:bidi="ar-SA"/>
      </w:rPr>
    </w:lvl>
    <w:lvl w:ilvl="8">
      <w:start w:val="0"/>
      <w:numFmt w:val="bullet"/>
      <w:lvlText w:val="•"/>
      <w:lvlJc w:val="left"/>
      <w:pPr>
        <w:ind w:left="6498" w:hanging="281"/>
      </w:pPr>
      <w:rPr>
        <w:rFonts w:hint="default"/>
        <w:lang w:val="ru-RU" w:eastAsia="en-US" w:bidi="ar-SA"/>
      </w:rPr>
    </w:lvl>
  </w:abstractNum>
  <w:abstractNum w:abstractNumId="68">
    <w:multiLevelType w:val="hybridMultilevel"/>
    <w:lvl w:ilvl="0">
      <w:start w:val="0"/>
      <w:numFmt w:val="bullet"/>
      <w:lvlText w:val=""/>
      <w:lvlJc w:val="left"/>
      <w:pPr>
        <w:ind w:left="2372"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3216" w:hanging="284"/>
      </w:pPr>
      <w:rPr>
        <w:rFonts w:hint="default"/>
        <w:lang w:val="ru-RU" w:eastAsia="en-US" w:bidi="ar-SA"/>
      </w:rPr>
    </w:lvl>
    <w:lvl w:ilvl="2">
      <w:start w:val="0"/>
      <w:numFmt w:val="bullet"/>
      <w:lvlText w:val="•"/>
      <w:lvlJc w:val="left"/>
      <w:pPr>
        <w:ind w:left="4052" w:hanging="284"/>
      </w:pPr>
      <w:rPr>
        <w:rFonts w:hint="default"/>
        <w:lang w:val="ru-RU" w:eastAsia="en-US" w:bidi="ar-SA"/>
      </w:rPr>
    </w:lvl>
    <w:lvl w:ilvl="3">
      <w:start w:val="0"/>
      <w:numFmt w:val="bullet"/>
      <w:lvlText w:val="•"/>
      <w:lvlJc w:val="left"/>
      <w:pPr>
        <w:ind w:left="4888" w:hanging="284"/>
      </w:pPr>
      <w:rPr>
        <w:rFonts w:hint="default"/>
        <w:lang w:val="ru-RU" w:eastAsia="en-US" w:bidi="ar-SA"/>
      </w:rPr>
    </w:lvl>
    <w:lvl w:ilvl="4">
      <w:start w:val="0"/>
      <w:numFmt w:val="bullet"/>
      <w:lvlText w:val="•"/>
      <w:lvlJc w:val="left"/>
      <w:pPr>
        <w:ind w:left="5724" w:hanging="284"/>
      </w:pPr>
      <w:rPr>
        <w:rFonts w:hint="default"/>
        <w:lang w:val="ru-RU" w:eastAsia="en-US" w:bidi="ar-SA"/>
      </w:rPr>
    </w:lvl>
    <w:lvl w:ilvl="5">
      <w:start w:val="0"/>
      <w:numFmt w:val="bullet"/>
      <w:lvlText w:val="•"/>
      <w:lvlJc w:val="left"/>
      <w:pPr>
        <w:ind w:left="6560" w:hanging="284"/>
      </w:pPr>
      <w:rPr>
        <w:rFonts w:hint="default"/>
        <w:lang w:val="ru-RU" w:eastAsia="en-US" w:bidi="ar-SA"/>
      </w:rPr>
    </w:lvl>
    <w:lvl w:ilvl="6">
      <w:start w:val="0"/>
      <w:numFmt w:val="bullet"/>
      <w:lvlText w:val="•"/>
      <w:lvlJc w:val="left"/>
      <w:pPr>
        <w:ind w:left="7396" w:hanging="284"/>
      </w:pPr>
      <w:rPr>
        <w:rFonts w:hint="default"/>
        <w:lang w:val="ru-RU" w:eastAsia="en-US" w:bidi="ar-SA"/>
      </w:rPr>
    </w:lvl>
    <w:lvl w:ilvl="7">
      <w:start w:val="0"/>
      <w:numFmt w:val="bullet"/>
      <w:lvlText w:val="•"/>
      <w:lvlJc w:val="left"/>
      <w:pPr>
        <w:ind w:left="8232" w:hanging="284"/>
      </w:pPr>
      <w:rPr>
        <w:rFonts w:hint="default"/>
        <w:lang w:val="ru-RU" w:eastAsia="en-US" w:bidi="ar-SA"/>
      </w:rPr>
    </w:lvl>
    <w:lvl w:ilvl="8">
      <w:start w:val="0"/>
      <w:numFmt w:val="bullet"/>
      <w:lvlText w:val="•"/>
      <w:lvlJc w:val="left"/>
      <w:pPr>
        <w:ind w:left="9068" w:hanging="284"/>
      </w:pPr>
      <w:rPr>
        <w:rFonts w:hint="default"/>
        <w:lang w:val="ru-RU" w:eastAsia="en-US" w:bidi="ar-SA"/>
      </w:rPr>
    </w:lvl>
  </w:abstractNum>
  <w:abstractNum w:abstractNumId="66">
    <w:multiLevelType w:val="hybridMultilevel"/>
    <w:lvl w:ilvl="0">
      <w:start w:val="0"/>
      <w:numFmt w:val="bullet"/>
      <w:lvlText w:val="•"/>
      <w:lvlJc w:val="left"/>
      <w:pPr>
        <w:ind w:left="2970" w:hanging="161"/>
      </w:pPr>
      <w:rPr>
        <w:rFonts w:hint="default" w:ascii="Calibri" w:hAnsi="Calibri" w:eastAsia="Calibri" w:cs="Calibri"/>
        <w:b w:val="0"/>
        <w:bCs w:val="0"/>
        <w:i w:val="0"/>
        <w:iCs w:val="0"/>
        <w:spacing w:val="0"/>
        <w:w w:val="100"/>
        <w:sz w:val="22"/>
        <w:szCs w:val="22"/>
        <w:lang w:val="ru-RU" w:eastAsia="en-US" w:bidi="ar-SA"/>
      </w:rPr>
    </w:lvl>
    <w:lvl w:ilvl="1">
      <w:start w:val="0"/>
      <w:numFmt w:val="bullet"/>
      <w:lvlText w:val="•"/>
      <w:lvlJc w:val="left"/>
      <w:pPr>
        <w:ind w:left="3578" w:hanging="161"/>
      </w:pPr>
      <w:rPr>
        <w:rFonts w:hint="default"/>
        <w:lang w:val="ru-RU" w:eastAsia="en-US" w:bidi="ar-SA"/>
      </w:rPr>
    </w:lvl>
    <w:lvl w:ilvl="2">
      <w:start w:val="0"/>
      <w:numFmt w:val="bullet"/>
      <w:lvlText w:val="•"/>
      <w:lvlJc w:val="left"/>
      <w:pPr>
        <w:ind w:left="4176" w:hanging="161"/>
      </w:pPr>
      <w:rPr>
        <w:rFonts w:hint="default"/>
        <w:lang w:val="ru-RU" w:eastAsia="en-US" w:bidi="ar-SA"/>
      </w:rPr>
    </w:lvl>
    <w:lvl w:ilvl="3">
      <w:start w:val="0"/>
      <w:numFmt w:val="bullet"/>
      <w:lvlText w:val="•"/>
      <w:lvlJc w:val="left"/>
      <w:pPr>
        <w:ind w:left="4774" w:hanging="161"/>
      </w:pPr>
      <w:rPr>
        <w:rFonts w:hint="default"/>
        <w:lang w:val="ru-RU" w:eastAsia="en-US" w:bidi="ar-SA"/>
      </w:rPr>
    </w:lvl>
    <w:lvl w:ilvl="4">
      <w:start w:val="0"/>
      <w:numFmt w:val="bullet"/>
      <w:lvlText w:val="•"/>
      <w:lvlJc w:val="left"/>
      <w:pPr>
        <w:ind w:left="5372" w:hanging="161"/>
      </w:pPr>
      <w:rPr>
        <w:rFonts w:hint="default"/>
        <w:lang w:val="ru-RU" w:eastAsia="en-US" w:bidi="ar-SA"/>
      </w:rPr>
    </w:lvl>
    <w:lvl w:ilvl="5">
      <w:start w:val="0"/>
      <w:numFmt w:val="bullet"/>
      <w:lvlText w:val="•"/>
      <w:lvlJc w:val="left"/>
      <w:pPr>
        <w:ind w:left="5970" w:hanging="161"/>
      </w:pPr>
      <w:rPr>
        <w:rFonts w:hint="default"/>
        <w:lang w:val="ru-RU" w:eastAsia="en-US" w:bidi="ar-SA"/>
      </w:rPr>
    </w:lvl>
    <w:lvl w:ilvl="6">
      <w:start w:val="0"/>
      <w:numFmt w:val="bullet"/>
      <w:lvlText w:val="•"/>
      <w:lvlJc w:val="left"/>
      <w:pPr>
        <w:ind w:left="6569" w:hanging="161"/>
      </w:pPr>
      <w:rPr>
        <w:rFonts w:hint="default"/>
        <w:lang w:val="ru-RU" w:eastAsia="en-US" w:bidi="ar-SA"/>
      </w:rPr>
    </w:lvl>
    <w:lvl w:ilvl="7">
      <w:start w:val="0"/>
      <w:numFmt w:val="bullet"/>
      <w:lvlText w:val="•"/>
      <w:lvlJc w:val="left"/>
      <w:pPr>
        <w:ind w:left="7167" w:hanging="161"/>
      </w:pPr>
      <w:rPr>
        <w:rFonts w:hint="default"/>
        <w:lang w:val="ru-RU" w:eastAsia="en-US" w:bidi="ar-SA"/>
      </w:rPr>
    </w:lvl>
    <w:lvl w:ilvl="8">
      <w:start w:val="0"/>
      <w:numFmt w:val="bullet"/>
      <w:lvlText w:val="•"/>
      <w:lvlJc w:val="left"/>
      <w:pPr>
        <w:ind w:left="7765" w:hanging="161"/>
      </w:pPr>
      <w:rPr>
        <w:rFonts w:hint="default"/>
        <w:lang w:val="ru-RU" w:eastAsia="en-US" w:bidi="ar-SA"/>
      </w:rPr>
    </w:lvl>
  </w:abstractNum>
  <w:abstractNum w:abstractNumId="65">
    <w:multiLevelType w:val="hybridMultilevel"/>
    <w:lvl w:ilvl="0">
      <w:start w:val="0"/>
      <w:numFmt w:val="bullet"/>
      <w:lvlText w:val="•"/>
      <w:lvlJc w:val="left"/>
      <w:pPr>
        <w:ind w:left="2875" w:hanging="92"/>
      </w:pPr>
      <w:rPr>
        <w:rFonts w:hint="default" w:ascii="Times New Roman" w:hAnsi="Times New Roman" w:eastAsia="Times New Roman" w:cs="Times New Roman"/>
        <w:b w:val="0"/>
        <w:bCs w:val="0"/>
        <w:i w:val="0"/>
        <w:iCs w:val="0"/>
        <w:spacing w:val="13"/>
        <w:w w:val="81"/>
        <w:sz w:val="20"/>
        <w:szCs w:val="20"/>
        <w:lang w:val="ru-RU" w:eastAsia="en-US" w:bidi="ar-SA"/>
      </w:rPr>
    </w:lvl>
    <w:lvl w:ilvl="1">
      <w:start w:val="0"/>
      <w:numFmt w:val="bullet"/>
      <w:lvlText w:val="•"/>
      <w:lvlJc w:val="left"/>
      <w:pPr>
        <w:ind w:left="3488" w:hanging="92"/>
      </w:pPr>
      <w:rPr>
        <w:rFonts w:hint="default"/>
        <w:lang w:val="ru-RU" w:eastAsia="en-US" w:bidi="ar-SA"/>
      </w:rPr>
    </w:lvl>
    <w:lvl w:ilvl="2">
      <w:start w:val="0"/>
      <w:numFmt w:val="bullet"/>
      <w:lvlText w:val="•"/>
      <w:lvlJc w:val="left"/>
      <w:pPr>
        <w:ind w:left="4096" w:hanging="92"/>
      </w:pPr>
      <w:rPr>
        <w:rFonts w:hint="default"/>
        <w:lang w:val="ru-RU" w:eastAsia="en-US" w:bidi="ar-SA"/>
      </w:rPr>
    </w:lvl>
    <w:lvl w:ilvl="3">
      <w:start w:val="0"/>
      <w:numFmt w:val="bullet"/>
      <w:lvlText w:val="•"/>
      <w:lvlJc w:val="left"/>
      <w:pPr>
        <w:ind w:left="4704" w:hanging="92"/>
      </w:pPr>
      <w:rPr>
        <w:rFonts w:hint="default"/>
        <w:lang w:val="ru-RU" w:eastAsia="en-US" w:bidi="ar-SA"/>
      </w:rPr>
    </w:lvl>
    <w:lvl w:ilvl="4">
      <w:start w:val="0"/>
      <w:numFmt w:val="bullet"/>
      <w:lvlText w:val="•"/>
      <w:lvlJc w:val="left"/>
      <w:pPr>
        <w:ind w:left="5312" w:hanging="92"/>
      </w:pPr>
      <w:rPr>
        <w:rFonts w:hint="default"/>
        <w:lang w:val="ru-RU" w:eastAsia="en-US" w:bidi="ar-SA"/>
      </w:rPr>
    </w:lvl>
    <w:lvl w:ilvl="5">
      <w:start w:val="0"/>
      <w:numFmt w:val="bullet"/>
      <w:lvlText w:val="•"/>
      <w:lvlJc w:val="left"/>
      <w:pPr>
        <w:ind w:left="5920" w:hanging="92"/>
      </w:pPr>
      <w:rPr>
        <w:rFonts w:hint="default"/>
        <w:lang w:val="ru-RU" w:eastAsia="en-US" w:bidi="ar-SA"/>
      </w:rPr>
    </w:lvl>
    <w:lvl w:ilvl="6">
      <w:start w:val="0"/>
      <w:numFmt w:val="bullet"/>
      <w:lvlText w:val="•"/>
      <w:lvlJc w:val="left"/>
      <w:pPr>
        <w:ind w:left="6529" w:hanging="92"/>
      </w:pPr>
      <w:rPr>
        <w:rFonts w:hint="default"/>
        <w:lang w:val="ru-RU" w:eastAsia="en-US" w:bidi="ar-SA"/>
      </w:rPr>
    </w:lvl>
    <w:lvl w:ilvl="7">
      <w:start w:val="0"/>
      <w:numFmt w:val="bullet"/>
      <w:lvlText w:val="•"/>
      <w:lvlJc w:val="left"/>
      <w:pPr>
        <w:ind w:left="7137" w:hanging="92"/>
      </w:pPr>
      <w:rPr>
        <w:rFonts w:hint="default"/>
        <w:lang w:val="ru-RU" w:eastAsia="en-US" w:bidi="ar-SA"/>
      </w:rPr>
    </w:lvl>
    <w:lvl w:ilvl="8">
      <w:start w:val="0"/>
      <w:numFmt w:val="bullet"/>
      <w:lvlText w:val="•"/>
      <w:lvlJc w:val="left"/>
      <w:pPr>
        <w:ind w:left="7745" w:hanging="92"/>
      </w:pPr>
      <w:rPr>
        <w:rFonts w:hint="default"/>
        <w:lang w:val="ru-RU" w:eastAsia="en-US" w:bidi="ar-SA"/>
      </w:rPr>
    </w:lvl>
  </w:abstractNum>
  <w:abstractNum w:abstractNumId="218">
    <w:multiLevelType w:val="hybridMultilevel"/>
    <w:lvl w:ilvl="0">
      <w:start w:val="1"/>
      <w:numFmt w:val="decimal"/>
      <w:lvlText w:val="%1."/>
      <w:lvlJc w:val="left"/>
      <w:pPr>
        <w:ind w:left="968" w:hanging="579"/>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08" w:hanging="579"/>
      </w:pPr>
      <w:rPr>
        <w:rFonts w:hint="default"/>
        <w:lang w:val="ru-RU" w:eastAsia="en-US" w:bidi="ar-SA"/>
      </w:rPr>
    </w:lvl>
    <w:lvl w:ilvl="2">
      <w:start w:val="0"/>
      <w:numFmt w:val="bullet"/>
      <w:lvlText w:val="•"/>
      <w:lvlJc w:val="left"/>
      <w:pPr>
        <w:ind w:left="2856" w:hanging="579"/>
      </w:pPr>
      <w:rPr>
        <w:rFonts w:hint="default"/>
        <w:lang w:val="ru-RU" w:eastAsia="en-US" w:bidi="ar-SA"/>
      </w:rPr>
    </w:lvl>
    <w:lvl w:ilvl="3">
      <w:start w:val="0"/>
      <w:numFmt w:val="bullet"/>
      <w:lvlText w:val="•"/>
      <w:lvlJc w:val="left"/>
      <w:pPr>
        <w:ind w:left="3804" w:hanging="579"/>
      </w:pPr>
      <w:rPr>
        <w:rFonts w:hint="default"/>
        <w:lang w:val="ru-RU" w:eastAsia="en-US" w:bidi="ar-SA"/>
      </w:rPr>
    </w:lvl>
    <w:lvl w:ilvl="4">
      <w:start w:val="0"/>
      <w:numFmt w:val="bullet"/>
      <w:lvlText w:val="•"/>
      <w:lvlJc w:val="left"/>
      <w:pPr>
        <w:ind w:left="4752" w:hanging="579"/>
      </w:pPr>
      <w:rPr>
        <w:rFonts w:hint="default"/>
        <w:lang w:val="ru-RU" w:eastAsia="en-US" w:bidi="ar-SA"/>
      </w:rPr>
    </w:lvl>
    <w:lvl w:ilvl="5">
      <w:start w:val="0"/>
      <w:numFmt w:val="bullet"/>
      <w:lvlText w:val="•"/>
      <w:lvlJc w:val="left"/>
      <w:pPr>
        <w:ind w:left="5700" w:hanging="579"/>
      </w:pPr>
      <w:rPr>
        <w:rFonts w:hint="default"/>
        <w:lang w:val="ru-RU" w:eastAsia="en-US" w:bidi="ar-SA"/>
      </w:rPr>
    </w:lvl>
    <w:lvl w:ilvl="6">
      <w:start w:val="0"/>
      <w:numFmt w:val="bullet"/>
      <w:lvlText w:val="•"/>
      <w:lvlJc w:val="left"/>
      <w:pPr>
        <w:ind w:left="6648" w:hanging="579"/>
      </w:pPr>
      <w:rPr>
        <w:rFonts w:hint="default"/>
        <w:lang w:val="ru-RU" w:eastAsia="en-US" w:bidi="ar-SA"/>
      </w:rPr>
    </w:lvl>
    <w:lvl w:ilvl="7">
      <w:start w:val="0"/>
      <w:numFmt w:val="bullet"/>
      <w:lvlText w:val="•"/>
      <w:lvlJc w:val="left"/>
      <w:pPr>
        <w:ind w:left="7596" w:hanging="579"/>
      </w:pPr>
      <w:rPr>
        <w:rFonts w:hint="default"/>
        <w:lang w:val="ru-RU" w:eastAsia="en-US" w:bidi="ar-SA"/>
      </w:rPr>
    </w:lvl>
    <w:lvl w:ilvl="8">
      <w:start w:val="0"/>
      <w:numFmt w:val="bullet"/>
      <w:lvlText w:val="•"/>
      <w:lvlJc w:val="left"/>
      <w:pPr>
        <w:ind w:left="8544" w:hanging="579"/>
      </w:pPr>
      <w:rPr>
        <w:rFonts w:hint="default"/>
        <w:lang w:val="ru-RU" w:eastAsia="en-US" w:bidi="ar-SA"/>
      </w:rPr>
    </w:lvl>
  </w:abstractNum>
  <w:abstractNum w:abstractNumId="217">
    <w:multiLevelType w:val="hybridMultilevel"/>
    <w:lvl w:ilvl="0">
      <w:start w:val="1"/>
      <w:numFmt w:val="upperRoman"/>
      <w:lvlText w:val="%1."/>
      <w:lvlJc w:val="left"/>
      <w:pPr>
        <w:ind w:left="1122"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1122"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122" w:hanging="293"/>
      </w:pPr>
      <w:rPr>
        <w:rFonts w:hint="default" w:ascii="Times New Roman" w:hAnsi="Times New Roman" w:eastAsia="Times New Roman" w:cs="Times New Roman"/>
        <w:b w:val="0"/>
        <w:bCs w:val="0"/>
        <w:i w:val="0"/>
        <w:iCs w:val="0"/>
        <w:spacing w:val="0"/>
        <w:w w:val="100"/>
        <w:sz w:val="28"/>
        <w:szCs w:val="28"/>
        <w:lang w:val="ru-RU" w:eastAsia="en-US" w:bidi="ar-SA"/>
      </w:rPr>
    </w:lvl>
    <w:lvl w:ilvl="3">
      <w:start w:val="0"/>
      <w:numFmt w:val="bullet"/>
      <w:lvlText w:val="•"/>
      <w:lvlJc w:val="left"/>
      <w:pPr>
        <w:ind w:left="3916" w:hanging="293"/>
      </w:pPr>
      <w:rPr>
        <w:rFonts w:hint="default"/>
        <w:lang w:val="ru-RU" w:eastAsia="en-US" w:bidi="ar-SA"/>
      </w:rPr>
    </w:lvl>
    <w:lvl w:ilvl="4">
      <w:start w:val="0"/>
      <w:numFmt w:val="bullet"/>
      <w:lvlText w:val="•"/>
      <w:lvlJc w:val="left"/>
      <w:pPr>
        <w:ind w:left="4848" w:hanging="293"/>
      </w:pPr>
      <w:rPr>
        <w:rFonts w:hint="default"/>
        <w:lang w:val="ru-RU" w:eastAsia="en-US" w:bidi="ar-SA"/>
      </w:rPr>
    </w:lvl>
    <w:lvl w:ilvl="5">
      <w:start w:val="0"/>
      <w:numFmt w:val="bullet"/>
      <w:lvlText w:val="•"/>
      <w:lvlJc w:val="left"/>
      <w:pPr>
        <w:ind w:left="5780" w:hanging="293"/>
      </w:pPr>
      <w:rPr>
        <w:rFonts w:hint="default"/>
        <w:lang w:val="ru-RU" w:eastAsia="en-US" w:bidi="ar-SA"/>
      </w:rPr>
    </w:lvl>
    <w:lvl w:ilvl="6">
      <w:start w:val="0"/>
      <w:numFmt w:val="bullet"/>
      <w:lvlText w:val="•"/>
      <w:lvlJc w:val="left"/>
      <w:pPr>
        <w:ind w:left="6712" w:hanging="293"/>
      </w:pPr>
      <w:rPr>
        <w:rFonts w:hint="default"/>
        <w:lang w:val="ru-RU" w:eastAsia="en-US" w:bidi="ar-SA"/>
      </w:rPr>
    </w:lvl>
    <w:lvl w:ilvl="7">
      <w:start w:val="0"/>
      <w:numFmt w:val="bullet"/>
      <w:lvlText w:val="•"/>
      <w:lvlJc w:val="left"/>
      <w:pPr>
        <w:ind w:left="7644" w:hanging="293"/>
      </w:pPr>
      <w:rPr>
        <w:rFonts w:hint="default"/>
        <w:lang w:val="ru-RU" w:eastAsia="en-US" w:bidi="ar-SA"/>
      </w:rPr>
    </w:lvl>
    <w:lvl w:ilvl="8">
      <w:start w:val="0"/>
      <w:numFmt w:val="bullet"/>
      <w:lvlText w:val="•"/>
      <w:lvlJc w:val="left"/>
      <w:pPr>
        <w:ind w:left="8576" w:hanging="293"/>
      </w:pPr>
      <w:rPr>
        <w:rFonts w:hint="default"/>
        <w:lang w:val="ru-RU" w:eastAsia="en-US" w:bidi="ar-SA"/>
      </w:rPr>
    </w:lvl>
  </w:abstractNum>
  <w:abstractNum w:abstractNumId="216">
    <w:multiLevelType w:val="hybridMultilevel"/>
    <w:lvl w:ilvl="0">
      <w:start w:val="1"/>
      <w:numFmt w:val="decimal"/>
      <w:lvlText w:val="%1)"/>
      <w:lvlJc w:val="left"/>
      <w:pPr>
        <w:ind w:left="10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8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187" w:hanging="284"/>
      </w:pPr>
      <w:rPr>
        <w:rFonts w:hint="default"/>
        <w:lang w:val="ru-RU" w:eastAsia="en-US" w:bidi="ar-SA"/>
      </w:rPr>
    </w:lvl>
    <w:lvl w:ilvl="3">
      <w:start w:val="0"/>
      <w:numFmt w:val="bullet"/>
      <w:lvlText w:val="•"/>
      <w:lvlJc w:val="left"/>
      <w:pPr>
        <w:ind w:left="1994" w:hanging="284"/>
      </w:pPr>
      <w:rPr>
        <w:rFonts w:hint="default"/>
        <w:lang w:val="ru-RU" w:eastAsia="en-US" w:bidi="ar-SA"/>
      </w:rPr>
    </w:lvl>
    <w:lvl w:ilvl="4">
      <w:start w:val="0"/>
      <w:numFmt w:val="bullet"/>
      <w:lvlText w:val="•"/>
      <w:lvlJc w:val="left"/>
      <w:pPr>
        <w:ind w:left="2801" w:hanging="284"/>
      </w:pPr>
      <w:rPr>
        <w:rFonts w:hint="default"/>
        <w:lang w:val="ru-RU" w:eastAsia="en-US" w:bidi="ar-SA"/>
      </w:rPr>
    </w:lvl>
    <w:lvl w:ilvl="5">
      <w:start w:val="0"/>
      <w:numFmt w:val="bullet"/>
      <w:lvlText w:val="•"/>
      <w:lvlJc w:val="left"/>
      <w:pPr>
        <w:ind w:left="3608" w:hanging="284"/>
      </w:pPr>
      <w:rPr>
        <w:rFonts w:hint="default"/>
        <w:lang w:val="ru-RU" w:eastAsia="en-US" w:bidi="ar-SA"/>
      </w:rPr>
    </w:lvl>
    <w:lvl w:ilvl="6">
      <w:start w:val="0"/>
      <w:numFmt w:val="bullet"/>
      <w:lvlText w:val="•"/>
      <w:lvlJc w:val="left"/>
      <w:pPr>
        <w:ind w:left="4416" w:hanging="284"/>
      </w:pPr>
      <w:rPr>
        <w:rFonts w:hint="default"/>
        <w:lang w:val="ru-RU" w:eastAsia="en-US" w:bidi="ar-SA"/>
      </w:rPr>
    </w:lvl>
    <w:lvl w:ilvl="7">
      <w:start w:val="0"/>
      <w:numFmt w:val="bullet"/>
      <w:lvlText w:val="•"/>
      <w:lvlJc w:val="left"/>
      <w:pPr>
        <w:ind w:left="5223" w:hanging="284"/>
      </w:pPr>
      <w:rPr>
        <w:rFonts w:hint="default"/>
        <w:lang w:val="ru-RU" w:eastAsia="en-US" w:bidi="ar-SA"/>
      </w:rPr>
    </w:lvl>
    <w:lvl w:ilvl="8">
      <w:start w:val="0"/>
      <w:numFmt w:val="bullet"/>
      <w:lvlText w:val="•"/>
      <w:lvlJc w:val="left"/>
      <w:pPr>
        <w:ind w:left="6030" w:hanging="284"/>
      </w:pPr>
      <w:rPr>
        <w:rFonts w:hint="default"/>
        <w:lang w:val="ru-RU" w:eastAsia="en-US" w:bidi="ar-SA"/>
      </w:rPr>
    </w:lvl>
  </w:abstractNum>
  <w:abstractNum w:abstractNumId="215">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2"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5"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214">
    <w:multiLevelType w:val="hybridMultilevel"/>
    <w:lvl w:ilvl="0">
      <w:start w:val="3"/>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2"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5"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213">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1"/>
      <w:numFmt w:val="decimal"/>
      <w:lvlText w:val="%2."/>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2"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5"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212">
    <w:multiLevelType w:val="hybridMultilevel"/>
    <w:lvl w:ilvl="0">
      <w:start w:val="1"/>
      <w:numFmt w:val="upperRoman"/>
      <w:lvlText w:val="%1."/>
      <w:lvlJc w:val="left"/>
      <w:pPr>
        <w:ind w:left="634" w:hanging="23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55" w:hanging="360"/>
      </w:pPr>
      <w:rPr>
        <w:rFonts w:hint="default"/>
        <w:lang w:val="ru-RU" w:eastAsia="en-US" w:bidi="ar-SA"/>
      </w:rPr>
    </w:lvl>
    <w:lvl w:ilvl="3">
      <w:start w:val="0"/>
      <w:numFmt w:val="bullet"/>
      <w:lvlText w:val="•"/>
      <w:lvlJc w:val="left"/>
      <w:pPr>
        <w:ind w:left="3191" w:hanging="360"/>
      </w:pPr>
      <w:rPr>
        <w:rFonts w:hint="default"/>
        <w:lang w:val="ru-RU" w:eastAsia="en-US" w:bidi="ar-SA"/>
      </w:rPr>
    </w:lvl>
    <w:lvl w:ilvl="4">
      <w:start w:val="0"/>
      <w:numFmt w:val="bullet"/>
      <w:lvlText w:val="•"/>
      <w:lvlJc w:val="left"/>
      <w:pPr>
        <w:ind w:left="4226" w:hanging="360"/>
      </w:pPr>
      <w:rPr>
        <w:rFonts w:hint="default"/>
        <w:lang w:val="ru-RU" w:eastAsia="en-US" w:bidi="ar-SA"/>
      </w:rPr>
    </w:lvl>
    <w:lvl w:ilvl="5">
      <w:start w:val="0"/>
      <w:numFmt w:val="bullet"/>
      <w:lvlText w:val="•"/>
      <w:lvlJc w:val="left"/>
      <w:pPr>
        <w:ind w:left="5262" w:hanging="360"/>
      </w:pPr>
      <w:rPr>
        <w:rFonts w:hint="default"/>
        <w:lang w:val="ru-RU" w:eastAsia="en-US" w:bidi="ar-SA"/>
      </w:rPr>
    </w:lvl>
    <w:lvl w:ilvl="6">
      <w:start w:val="0"/>
      <w:numFmt w:val="bullet"/>
      <w:lvlText w:val="•"/>
      <w:lvlJc w:val="left"/>
      <w:pPr>
        <w:ind w:left="6297" w:hanging="360"/>
      </w:pPr>
      <w:rPr>
        <w:rFonts w:hint="default"/>
        <w:lang w:val="ru-RU" w:eastAsia="en-US" w:bidi="ar-SA"/>
      </w:rPr>
    </w:lvl>
    <w:lvl w:ilvl="7">
      <w:start w:val="0"/>
      <w:numFmt w:val="bullet"/>
      <w:lvlText w:val="•"/>
      <w:lvlJc w:val="left"/>
      <w:pPr>
        <w:ind w:left="7333" w:hanging="360"/>
      </w:pPr>
      <w:rPr>
        <w:rFonts w:hint="default"/>
        <w:lang w:val="ru-RU" w:eastAsia="en-US" w:bidi="ar-SA"/>
      </w:rPr>
    </w:lvl>
    <w:lvl w:ilvl="8">
      <w:start w:val="0"/>
      <w:numFmt w:val="bullet"/>
      <w:lvlText w:val="•"/>
      <w:lvlJc w:val="left"/>
      <w:pPr>
        <w:ind w:left="8368" w:hanging="360"/>
      </w:pPr>
      <w:rPr>
        <w:rFonts w:hint="default"/>
        <w:lang w:val="ru-RU" w:eastAsia="en-US" w:bidi="ar-SA"/>
      </w:rPr>
    </w:lvl>
  </w:abstractNum>
  <w:abstractNum w:abstractNumId="211">
    <w:multiLevelType w:val="hybridMultilevel"/>
    <w:lvl w:ilvl="0">
      <w:start w:val="0"/>
      <w:numFmt w:val="bullet"/>
      <w:lvlText w:val=""/>
      <w:lvlJc w:val="left"/>
      <w:pPr>
        <w:ind w:left="112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052" w:hanging="360"/>
      </w:pPr>
      <w:rPr>
        <w:rFonts w:hint="default"/>
        <w:lang w:val="ru-RU" w:eastAsia="en-US" w:bidi="ar-SA"/>
      </w:rPr>
    </w:lvl>
    <w:lvl w:ilvl="2">
      <w:start w:val="0"/>
      <w:numFmt w:val="bullet"/>
      <w:lvlText w:val="•"/>
      <w:lvlJc w:val="left"/>
      <w:pPr>
        <w:ind w:left="2984" w:hanging="360"/>
      </w:pPr>
      <w:rPr>
        <w:rFonts w:hint="default"/>
        <w:lang w:val="ru-RU" w:eastAsia="en-US" w:bidi="ar-SA"/>
      </w:rPr>
    </w:lvl>
    <w:lvl w:ilvl="3">
      <w:start w:val="0"/>
      <w:numFmt w:val="bullet"/>
      <w:lvlText w:val="•"/>
      <w:lvlJc w:val="left"/>
      <w:pPr>
        <w:ind w:left="3916" w:hanging="360"/>
      </w:pPr>
      <w:rPr>
        <w:rFonts w:hint="default"/>
        <w:lang w:val="ru-RU" w:eastAsia="en-US" w:bidi="ar-SA"/>
      </w:rPr>
    </w:lvl>
    <w:lvl w:ilvl="4">
      <w:start w:val="0"/>
      <w:numFmt w:val="bullet"/>
      <w:lvlText w:val="•"/>
      <w:lvlJc w:val="left"/>
      <w:pPr>
        <w:ind w:left="4848" w:hanging="360"/>
      </w:pPr>
      <w:rPr>
        <w:rFonts w:hint="default"/>
        <w:lang w:val="ru-RU" w:eastAsia="en-US" w:bidi="ar-SA"/>
      </w:rPr>
    </w:lvl>
    <w:lvl w:ilvl="5">
      <w:start w:val="0"/>
      <w:numFmt w:val="bullet"/>
      <w:lvlText w:val="•"/>
      <w:lvlJc w:val="left"/>
      <w:pPr>
        <w:ind w:left="5780" w:hanging="360"/>
      </w:pPr>
      <w:rPr>
        <w:rFonts w:hint="default"/>
        <w:lang w:val="ru-RU" w:eastAsia="en-US" w:bidi="ar-SA"/>
      </w:rPr>
    </w:lvl>
    <w:lvl w:ilvl="6">
      <w:start w:val="0"/>
      <w:numFmt w:val="bullet"/>
      <w:lvlText w:val="•"/>
      <w:lvlJc w:val="left"/>
      <w:pPr>
        <w:ind w:left="6712" w:hanging="360"/>
      </w:pPr>
      <w:rPr>
        <w:rFonts w:hint="default"/>
        <w:lang w:val="ru-RU" w:eastAsia="en-US" w:bidi="ar-SA"/>
      </w:rPr>
    </w:lvl>
    <w:lvl w:ilvl="7">
      <w:start w:val="0"/>
      <w:numFmt w:val="bullet"/>
      <w:lvlText w:val="•"/>
      <w:lvlJc w:val="left"/>
      <w:pPr>
        <w:ind w:left="7644" w:hanging="360"/>
      </w:pPr>
      <w:rPr>
        <w:rFonts w:hint="default"/>
        <w:lang w:val="ru-RU" w:eastAsia="en-US" w:bidi="ar-SA"/>
      </w:rPr>
    </w:lvl>
    <w:lvl w:ilvl="8">
      <w:start w:val="0"/>
      <w:numFmt w:val="bullet"/>
      <w:lvlText w:val="•"/>
      <w:lvlJc w:val="left"/>
      <w:pPr>
        <w:ind w:left="8576" w:hanging="360"/>
      </w:pPr>
      <w:rPr>
        <w:rFonts w:hint="default"/>
        <w:lang w:val="ru-RU" w:eastAsia="en-US" w:bidi="ar-SA"/>
      </w:rPr>
    </w:lvl>
  </w:abstractNum>
  <w:abstractNum w:abstractNumId="210">
    <w:multiLevelType w:val="hybridMultilevel"/>
    <w:lvl w:ilvl="0">
      <w:start w:val="0"/>
      <w:numFmt w:val="bullet"/>
      <w:lvlText w:val=""/>
      <w:lvlJc w:val="left"/>
      <w:pPr>
        <w:ind w:left="388"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21" w:hanging="284"/>
      </w:pPr>
      <w:rPr>
        <w:rFonts w:hint="default"/>
        <w:lang w:val="ru-RU" w:eastAsia="en-US" w:bidi="ar-SA"/>
      </w:rPr>
    </w:lvl>
    <w:lvl w:ilvl="2">
      <w:start w:val="0"/>
      <w:numFmt w:val="bullet"/>
      <w:lvlText w:val="•"/>
      <w:lvlJc w:val="left"/>
      <w:pPr>
        <w:ind w:left="1663" w:hanging="284"/>
      </w:pPr>
      <w:rPr>
        <w:rFonts w:hint="default"/>
        <w:lang w:val="ru-RU" w:eastAsia="en-US" w:bidi="ar-SA"/>
      </w:rPr>
    </w:lvl>
    <w:lvl w:ilvl="3">
      <w:start w:val="0"/>
      <w:numFmt w:val="bullet"/>
      <w:lvlText w:val="•"/>
      <w:lvlJc w:val="left"/>
      <w:pPr>
        <w:ind w:left="2304" w:hanging="284"/>
      </w:pPr>
      <w:rPr>
        <w:rFonts w:hint="default"/>
        <w:lang w:val="ru-RU" w:eastAsia="en-US" w:bidi="ar-SA"/>
      </w:rPr>
    </w:lvl>
    <w:lvl w:ilvl="4">
      <w:start w:val="0"/>
      <w:numFmt w:val="bullet"/>
      <w:lvlText w:val="•"/>
      <w:lvlJc w:val="left"/>
      <w:pPr>
        <w:ind w:left="2946" w:hanging="284"/>
      </w:pPr>
      <w:rPr>
        <w:rFonts w:hint="default"/>
        <w:lang w:val="ru-RU" w:eastAsia="en-US" w:bidi="ar-SA"/>
      </w:rPr>
    </w:lvl>
    <w:lvl w:ilvl="5">
      <w:start w:val="0"/>
      <w:numFmt w:val="bullet"/>
      <w:lvlText w:val="•"/>
      <w:lvlJc w:val="left"/>
      <w:pPr>
        <w:ind w:left="3587" w:hanging="284"/>
      </w:pPr>
      <w:rPr>
        <w:rFonts w:hint="default"/>
        <w:lang w:val="ru-RU" w:eastAsia="en-US" w:bidi="ar-SA"/>
      </w:rPr>
    </w:lvl>
    <w:lvl w:ilvl="6">
      <w:start w:val="0"/>
      <w:numFmt w:val="bullet"/>
      <w:lvlText w:val="•"/>
      <w:lvlJc w:val="left"/>
      <w:pPr>
        <w:ind w:left="4229" w:hanging="284"/>
      </w:pPr>
      <w:rPr>
        <w:rFonts w:hint="default"/>
        <w:lang w:val="ru-RU" w:eastAsia="en-US" w:bidi="ar-SA"/>
      </w:rPr>
    </w:lvl>
    <w:lvl w:ilvl="7">
      <w:start w:val="0"/>
      <w:numFmt w:val="bullet"/>
      <w:lvlText w:val="•"/>
      <w:lvlJc w:val="left"/>
      <w:pPr>
        <w:ind w:left="4870" w:hanging="284"/>
      </w:pPr>
      <w:rPr>
        <w:rFonts w:hint="default"/>
        <w:lang w:val="ru-RU" w:eastAsia="en-US" w:bidi="ar-SA"/>
      </w:rPr>
    </w:lvl>
    <w:lvl w:ilvl="8">
      <w:start w:val="0"/>
      <w:numFmt w:val="bullet"/>
      <w:lvlText w:val="•"/>
      <w:lvlJc w:val="left"/>
      <w:pPr>
        <w:ind w:left="5512" w:hanging="284"/>
      </w:pPr>
      <w:rPr>
        <w:rFonts w:hint="default"/>
        <w:lang w:val="ru-RU" w:eastAsia="en-US" w:bidi="ar-SA"/>
      </w:rPr>
    </w:lvl>
  </w:abstractNum>
  <w:abstractNum w:abstractNumId="209">
    <w:multiLevelType w:val="hybridMultilevel"/>
    <w:lvl w:ilvl="0">
      <w:start w:val="2"/>
      <w:numFmt w:val="upperRoman"/>
      <w:lvlText w:val="%1."/>
      <w:lvlJc w:val="left"/>
      <w:pPr>
        <w:ind w:left="826" w:hanging="649"/>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276" w:hanging="257"/>
      </w:pPr>
      <w:rPr>
        <w:rFonts w:hint="default" w:ascii="Wingdings" w:hAnsi="Wingdings" w:eastAsia="Wingdings" w:cs="Wingdings"/>
        <w:b w:val="0"/>
        <w:bCs w:val="0"/>
        <w:i w:val="0"/>
        <w:iCs w:val="0"/>
        <w:spacing w:val="33"/>
        <w:w w:val="91"/>
        <w:sz w:val="28"/>
        <w:szCs w:val="28"/>
        <w:lang w:val="ru-RU" w:eastAsia="en-US" w:bidi="ar-SA"/>
      </w:rPr>
    </w:lvl>
    <w:lvl w:ilvl="2">
      <w:start w:val="0"/>
      <w:numFmt w:val="bullet"/>
      <w:lvlText w:val="•"/>
      <w:lvlJc w:val="left"/>
      <w:pPr>
        <w:ind w:left="1483" w:hanging="257"/>
      </w:pPr>
      <w:rPr>
        <w:rFonts w:hint="default"/>
        <w:lang w:val="ru-RU" w:eastAsia="en-US" w:bidi="ar-SA"/>
      </w:rPr>
    </w:lvl>
    <w:lvl w:ilvl="3">
      <w:start w:val="0"/>
      <w:numFmt w:val="bullet"/>
      <w:lvlText w:val="•"/>
      <w:lvlJc w:val="left"/>
      <w:pPr>
        <w:ind w:left="2147" w:hanging="257"/>
      </w:pPr>
      <w:rPr>
        <w:rFonts w:hint="default"/>
        <w:lang w:val="ru-RU" w:eastAsia="en-US" w:bidi="ar-SA"/>
      </w:rPr>
    </w:lvl>
    <w:lvl w:ilvl="4">
      <w:start w:val="0"/>
      <w:numFmt w:val="bullet"/>
      <w:lvlText w:val="•"/>
      <w:lvlJc w:val="left"/>
      <w:pPr>
        <w:ind w:left="2811" w:hanging="257"/>
      </w:pPr>
      <w:rPr>
        <w:rFonts w:hint="default"/>
        <w:lang w:val="ru-RU" w:eastAsia="en-US" w:bidi="ar-SA"/>
      </w:rPr>
    </w:lvl>
    <w:lvl w:ilvl="5">
      <w:start w:val="0"/>
      <w:numFmt w:val="bullet"/>
      <w:lvlText w:val="•"/>
      <w:lvlJc w:val="left"/>
      <w:pPr>
        <w:ind w:left="3475" w:hanging="257"/>
      </w:pPr>
      <w:rPr>
        <w:rFonts w:hint="default"/>
        <w:lang w:val="ru-RU" w:eastAsia="en-US" w:bidi="ar-SA"/>
      </w:rPr>
    </w:lvl>
    <w:lvl w:ilvl="6">
      <w:start w:val="0"/>
      <w:numFmt w:val="bullet"/>
      <w:lvlText w:val="•"/>
      <w:lvlJc w:val="left"/>
      <w:pPr>
        <w:ind w:left="4139" w:hanging="257"/>
      </w:pPr>
      <w:rPr>
        <w:rFonts w:hint="default"/>
        <w:lang w:val="ru-RU" w:eastAsia="en-US" w:bidi="ar-SA"/>
      </w:rPr>
    </w:lvl>
    <w:lvl w:ilvl="7">
      <w:start w:val="0"/>
      <w:numFmt w:val="bullet"/>
      <w:lvlText w:val="•"/>
      <w:lvlJc w:val="left"/>
      <w:pPr>
        <w:ind w:left="4803" w:hanging="257"/>
      </w:pPr>
      <w:rPr>
        <w:rFonts w:hint="default"/>
        <w:lang w:val="ru-RU" w:eastAsia="en-US" w:bidi="ar-SA"/>
      </w:rPr>
    </w:lvl>
    <w:lvl w:ilvl="8">
      <w:start w:val="0"/>
      <w:numFmt w:val="bullet"/>
      <w:lvlText w:val="•"/>
      <w:lvlJc w:val="left"/>
      <w:pPr>
        <w:ind w:left="5467" w:hanging="257"/>
      </w:pPr>
      <w:rPr>
        <w:rFonts w:hint="default"/>
        <w:lang w:val="ru-RU" w:eastAsia="en-US" w:bidi="ar-SA"/>
      </w:rPr>
    </w:lvl>
  </w:abstractNum>
  <w:abstractNum w:abstractNumId="208">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21" w:hanging="284"/>
      </w:pPr>
      <w:rPr>
        <w:rFonts w:hint="default"/>
        <w:lang w:val="ru-RU" w:eastAsia="en-US" w:bidi="ar-SA"/>
      </w:rPr>
    </w:lvl>
    <w:lvl w:ilvl="2">
      <w:start w:val="0"/>
      <w:numFmt w:val="bullet"/>
      <w:lvlText w:val="•"/>
      <w:lvlJc w:val="left"/>
      <w:pPr>
        <w:ind w:left="1663" w:hanging="284"/>
      </w:pPr>
      <w:rPr>
        <w:rFonts w:hint="default"/>
        <w:lang w:val="ru-RU" w:eastAsia="en-US" w:bidi="ar-SA"/>
      </w:rPr>
    </w:lvl>
    <w:lvl w:ilvl="3">
      <w:start w:val="0"/>
      <w:numFmt w:val="bullet"/>
      <w:lvlText w:val="•"/>
      <w:lvlJc w:val="left"/>
      <w:pPr>
        <w:ind w:left="2304" w:hanging="284"/>
      </w:pPr>
      <w:rPr>
        <w:rFonts w:hint="default"/>
        <w:lang w:val="ru-RU" w:eastAsia="en-US" w:bidi="ar-SA"/>
      </w:rPr>
    </w:lvl>
    <w:lvl w:ilvl="4">
      <w:start w:val="0"/>
      <w:numFmt w:val="bullet"/>
      <w:lvlText w:val="•"/>
      <w:lvlJc w:val="left"/>
      <w:pPr>
        <w:ind w:left="2946" w:hanging="284"/>
      </w:pPr>
      <w:rPr>
        <w:rFonts w:hint="default"/>
        <w:lang w:val="ru-RU" w:eastAsia="en-US" w:bidi="ar-SA"/>
      </w:rPr>
    </w:lvl>
    <w:lvl w:ilvl="5">
      <w:start w:val="0"/>
      <w:numFmt w:val="bullet"/>
      <w:lvlText w:val="•"/>
      <w:lvlJc w:val="left"/>
      <w:pPr>
        <w:ind w:left="3587" w:hanging="284"/>
      </w:pPr>
      <w:rPr>
        <w:rFonts w:hint="default"/>
        <w:lang w:val="ru-RU" w:eastAsia="en-US" w:bidi="ar-SA"/>
      </w:rPr>
    </w:lvl>
    <w:lvl w:ilvl="6">
      <w:start w:val="0"/>
      <w:numFmt w:val="bullet"/>
      <w:lvlText w:val="•"/>
      <w:lvlJc w:val="left"/>
      <w:pPr>
        <w:ind w:left="4229" w:hanging="284"/>
      </w:pPr>
      <w:rPr>
        <w:rFonts w:hint="default"/>
        <w:lang w:val="ru-RU" w:eastAsia="en-US" w:bidi="ar-SA"/>
      </w:rPr>
    </w:lvl>
    <w:lvl w:ilvl="7">
      <w:start w:val="0"/>
      <w:numFmt w:val="bullet"/>
      <w:lvlText w:val="•"/>
      <w:lvlJc w:val="left"/>
      <w:pPr>
        <w:ind w:left="4870" w:hanging="284"/>
      </w:pPr>
      <w:rPr>
        <w:rFonts w:hint="default"/>
        <w:lang w:val="ru-RU" w:eastAsia="en-US" w:bidi="ar-SA"/>
      </w:rPr>
    </w:lvl>
    <w:lvl w:ilvl="8">
      <w:start w:val="0"/>
      <w:numFmt w:val="bullet"/>
      <w:lvlText w:val="•"/>
      <w:lvlJc w:val="left"/>
      <w:pPr>
        <w:ind w:left="5512" w:hanging="284"/>
      </w:pPr>
      <w:rPr>
        <w:rFonts w:hint="default"/>
        <w:lang w:val="ru-RU" w:eastAsia="en-US" w:bidi="ar-SA"/>
      </w:rPr>
    </w:lvl>
  </w:abstractNum>
  <w:abstractNum w:abstractNumId="207">
    <w:multiLevelType w:val="hybridMultilevel"/>
    <w:lvl w:ilvl="0">
      <w:start w:val="1"/>
      <w:numFmt w:val="upperRoman"/>
      <w:lvlText w:val="%1."/>
      <w:lvlJc w:val="left"/>
      <w:pPr>
        <w:ind w:left="8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331" w:hanging="360"/>
      </w:pPr>
      <w:rPr>
        <w:rFonts w:hint="default"/>
        <w:lang w:val="ru-RU" w:eastAsia="en-US" w:bidi="ar-SA"/>
      </w:rPr>
    </w:lvl>
    <w:lvl w:ilvl="3">
      <w:start w:val="0"/>
      <w:numFmt w:val="bullet"/>
      <w:lvlText w:val="•"/>
      <w:lvlJc w:val="left"/>
      <w:pPr>
        <w:ind w:left="3382" w:hanging="360"/>
      </w:pPr>
      <w:rPr>
        <w:rFonts w:hint="default"/>
        <w:lang w:val="ru-RU" w:eastAsia="en-US" w:bidi="ar-SA"/>
      </w:rPr>
    </w:lvl>
    <w:lvl w:ilvl="4">
      <w:start w:val="0"/>
      <w:numFmt w:val="bullet"/>
      <w:lvlText w:val="•"/>
      <w:lvlJc w:val="left"/>
      <w:pPr>
        <w:ind w:left="4433" w:hanging="360"/>
      </w:pPr>
      <w:rPr>
        <w:rFonts w:hint="default"/>
        <w:lang w:val="ru-RU" w:eastAsia="en-US" w:bidi="ar-SA"/>
      </w:rPr>
    </w:lvl>
    <w:lvl w:ilvl="5">
      <w:start w:val="0"/>
      <w:numFmt w:val="bullet"/>
      <w:lvlText w:val="•"/>
      <w:lvlJc w:val="left"/>
      <w:pPr>
        <w:ind w:left="5484" w:hanging="360"/>
      </w:pPr>
      <w:rPr>
        <w:rFonts w:hint="default"/>
        <w:lang w:val="ru-RU" w:eastAsia="en-US" w:bidi="ar-SA"/>
      </w:rPr>
    </w:lvl>
    <w:lvl w:ilvl="6">
      <w:start w:val="0"/>
      <w:numFmt w:val="bullet"/>
      <w:lvlText w:val="•"/>
      <w:lvlJc w:val="left"/>
      <w:pPr>
        <w:ind w:left="6535" w:hanging="360"/>
      </w:pPr>
      <w:rPr>
        <w:rFonts w:hint="default"/>
        <w:lang w:val="ru-RU" w:eastAsia="en-US" w:bidi="ar-SA"/>
      </w:rPr>
    </w:lvl>
    <w:lvl w:ilvl="7">
      <w:start w:val="0"/>
      <w:numFmt w:val="bullet"/>
      <w:lvlText w:val="•"/>
      <w:lvlJc w:val="left"/>
      <w:pPr>
        <w:ind w:left="7586" w:hanging="360"/>
      </w:pPr>
      <w:rPr>
        <w:rFonts w:hint="default"/>
        <w:lang w:val="ru-RU" w:eastAsia="en-US" w:bidi="ar-SA"/>
      </w:rPr>
    </w:lvl>
    <w:lvl w:ilvl="8">
      <w:start w:val="0"/>
      <w:numFmt w:val="bullet"/>
      <w:lvlText w:val="•"/>
      <w:lvlJc w:val="left"/>
      <w:pPr>
        <w:ind w:left="8637" w:hanging="360"/>
      </w:pPr>
      <w:rPr>
        <w:rFonts w:hint="default"/>
        <w:lang w:val="ru-RU" w:eastAsia="en-US" w:bidi="ar-SA"/>
      </w:rPr>
    </w:lvl>
  </w:abstractNum>
  <w:abstractNum w:abstractNumId="206">
    <w:multiLevelType w:val="hybridMultilevel"/>
    <w:lvl w:ilvl="0">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205">
    <w:multiLevelType w:val="hybridMultilevel"/>
    <w:lvl w:ilvl="0">
      <w:start w:val="1"/>
      <w:numFmt w:val="decimal"/>
      <w:lvlText w:val="%1."/>
      <w:lvlJc w:val="left"/>
      <w:pPr>
        <w:ind w:left="471" w:hanging="281"/>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2" w:hanging="293"/>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120" w:hanging="293"/>
      </w:pPr>
      <w:rPr>
        <w:rFonts w:hint="default"/>
        <w:lang w:val="ru-RU" w:eastAsia="en-US" w:bidi="ar-SA"/>
      </w:rPr>
    </w:lvl>
    <w:lvl w:ilvl="3">
      <w:start w:val="0"/>
      <w:numFmt w:val="bullet"/>
      <w:lvlText w:val="•"/>
      <w:lvlJc w:val="left"/>
      <w:pPr>
        <w:ind w:left="1871" w:hanging="293"/>
      </w:pPr>
      <w:rPr>
        <w:rFonts w:hint="default"/>
        <w:lang w:val="ru-RU" w:eastAsia="en-US" w:bidi="ar-SA"/>
      </w:rPr>
    </w:lvl>
    <w:lvl w:ilvl="4">
      <w:start w:val="0"/>
      <w:numFmt w:val="bullet"/>
      <w:lvlText w:val="•"/>
      <w:lvlJc w:val="left"/>
      <w:pPr>
        <w:ind w:left="2622" w:hanging="293"/>
      </w:pPr>
      <w:rPr>
        <w:rFonts w:hint="default"/>
        <w:lang w:val="ru-RU" w:eastAsia="en-US" w:bidi="ar-SA"/>
      </w:rPr>
    </w:lvl>
    <w:lvl w:ilvl="5">
      <w:start w:val="0"/>
      <w:numFmt w:val="bullet"/>
      <w:lvlText w:val="•"/>
      <w:lvlJc w:val="left"/>
      <w:pPr>
        <w:ind w:left="3373" w:hanging="293"/>
      </w:pPr>
      <w:rPr>
        <w:rFonts w:hint="default"/>
        <w:lang w:val="ru-RU" w:eastAsia="en-US" w:bidi="ar-SA"/>
      </w:rPr>
    </w:lvl>
    <w:lvl w:ilvl="6">
      <w:start w:val="0"/>
      <w:numFmt w:val="bullet"/>
      <w:lvlText w:val="•"/>
      <w:lvlJc w:val="left"/>
      <w:pPr>
        <w:ind w:left="4124" w:hanging="293"/>
      </w:pPr>
      <w:rPr>
        <w:rFonts w:hint="default"/>
        <w:lang w:val="ru-RU" w:eastAsia="en-US" w:bidi="ar-SA"/>
      </w:rPr>
    </w:lvl>
    <w:lvl w:ilvl="7">
      <w:start w:val="0"/>
      <w:numFmt w:val="bullet"/>
      <w:lvlText w:val="•"/>
      <w:lvlJc w:val="left"/>
      <w:pPr>
        <w:ind w:left="4876" w:hanging="293"/>
      </w:pPr>
      <w:rPr>
        <w:rFonts w:hint="default"/>
        <w:lang w:val="ru-RU" w:eastAsia="en-US" w:bidi="ar-SA"/>
      </w:rPr>
    </w:lvl>
    <w:lvl w:ilvl="8">
      <w:start w:val="0"/>
      <w:numFmt w:val="bullet"/>
      <w:lvlText w:val="•"/>
      <w:lvlJc w:val="left"/>
      <w:pPr>
        <w:ind w:left="5627" w:hanging="293"/>
      </w:pPr>
      <w:rPr>
        <w:rFonts w:hint="default"/>
        <w:lang w:val="ru-RU" w:eastAsia="en-US" w:bidi="ar-SA"/>
      </w:rPr>
    </w:lvl>
  </w:abstractNum>
  <w:abstractNum w:abstractNumId="204">
    <w:multiLevelType w:val="hybridMultilevel"/>
    <w:lvl w:ilvl="0">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203">
    <w:multiLevelType w:val="hybridMultilevel"/>
    <w:lvl w:ilvl="0">
      <w:start w:val="1"/>
      <w:numFmt w:val="upperRoman"/>
      <w:lvlText w:val="%1."/>
      <w:lvlJc w:val="left"/>
      <w:pPr>
        <w:ind w:left="1282" w:hanging="5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31"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331" w:hanging="360"/>
      </w:pPr>
      <w:rPr>
        <w:rFonts w:hint="default"/>
        <w:lang w:val="ru-RU" w:eastAsia="en-US" w:bidi="ar-SA"/>
      </w:rPr>
    </w:lvl>
    <w:lvl w:ilvl="3">
      <w:start w:val="0"/>
      <w:numFmt w:val="bullet"/>
      <w:lvlText w:val="•"/>
      <w:lvlJc w:val="left"/>
      <w:pPr>
        <w:ind w:left="3382" w:hanging="360"/>
      </w:pPr>
      <w:rPr>
        <w:rFonts w:hint="default"/>
        <w:lang w:val="ru-RU" w:eastAsia="en-US" w:bidi="ar-SA"/>
      </w:rPr>
    </w:lvl>
    <w:lvl w:ilvl="4">
      <w:start w:val="0"/>
      <w:numFmt w:val="bullet"/>
      <w:lvlText w:val="•"/>
      <w:lvlJc w:val="left"/>
      <w:pPr>
        <w:ind w:left="4433" w:hanging="360"/>
      </w:pPr>
      <w:rPr>
        <w:rFonts w:hint="default"/>
        <w:lang w:val="ru-RU" w:eastAsia="en-US" w:bidi="ar-SA"/>
      </w:rPr>
    </w:lvl>
    <w:lvl w:ilvl="5">
      <w:start w:val="0"/>
      <w:numFmt w:val="bullet"/>
      <w:lvlText w:val="•"/>
      <w:lvlJc w:val="left"/>
      <w:pPr>
        <w:ind w:left="5484" w:hanging="360"/>
      </w:pPr>
      <w:rPr>
        <w:rFonts w:hint="default"/>
        <w:lang w:val="ru-RU" w:eastAsia="en-US" w:bidi="ar-SA"/>
      </w:rPr>
    </w:lvl>
    <w:lvl w:ilvl="6">
      <w:start w:val="0"/>
      <w:numFmt w:val="bullet"/>
      <w:lvlText w:val="•"/>
      <w:lvlJc w:val="left"/>
      <w:pPr>
        <w:ind w:left="6535" w:hanging="360"/>
      </w:pPr>
      <w:rPr>
        <w:rFonts w:hint="default"/>
        <w:lang w:val="ru-RU" w:eastAsia="en-US" w:bidi="ar-SA"/>
      </w:rPr>
    </w:lvl>
    <w:lvl w:ilvl="7">
      <w:start w:val="0"/>
      <w:numFmt w:val="bullet"/>
      <w:lvlText w:val="•"/>
      <w:lvlJc w:val="left"/>
      <w:pPr>
        <w:ind w:left="7586" w:hanging="360"/>
      </w:pPr>
      <w:rPr>
        <w:rFonts w:hint="default"/>
        <w:lang w:val="ru-RU" w:eastAsia="en-US" w:bidi="ar-SA"/>
      </w:rPr>
    </w:lvl>
    <w:lvl w:ilvl="8">
      <w:start w:val="0"/>
      <w:numFmt w:val="bullet"/>
      <w:lvlText w:val="•"/>
      <w:lvlJc w:val="left"/>
      <w:pPr>
        <w:ind w:left="8637" w:hanging="360"/>
      </w:pPr>
      <w:rPr>
        <w:rFonts w:hint="default"/>
        <w:lang w:val="ru-RU" w:eastAsia="en-US" w:bidi="ar-SA"/>
      </w:rPr>
    </w:lvl>
  </w:abstractNum>
  <w:abstractNum w:abstractNumId="20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449" w:hanging="361"/>
      </w:pPr>
      <w:rPr>
        <w:rFonts w:hint="default"/>
        <w:lang w:val="ru-RU" w:eastAsia="en-US" w:bidi="ar-SA"/>
      </w:rPr>
    </w:lvl>
    <w:lvl w:ilvl="2">
      <w:start w:val="0"/>
      <w:numFmt w:val="bullet"/>
      <w:lvlText w:val="•"/>
      <w:lvlJc w:val="left"/>
      <w:pPr>
        <w:ind w:left="2079" w:hanging="361"/>
      </w:pPr>
      <w:rPr>
        <w:rFonts w:hint="default"/>
        <w:lang w:val="ru-RU" w:eastAsia="en-US" w:bidi="ar-SA"/>
      </w:rPr>
    </w:lvl>
    <w:lvl w:ilvl="3">
      <w:start w:val="0"/>
      <w:numFmt w:val="bullet"/>
      <w:lvlText w:val="•"/>
      <w:lvlJc w:val="left"/>
      <w:pPr>
        <w:ind w:left="2709" w:hanging="361"/>
      </w:pPr>
      <w:rPr>
        <w:rFonts w:hint="default"/>
        <w:lang w:val="ru-RU" w:eastAsia="en-US" w:bidi="ar-SA"/>
      </w:rPr>
    </w:lvl>
    <w:lvl w:ilvl="4">
      <w:start w:val="0"/>
      <w:numFmt w:val="bullet"/>
      <w:lvlText w:val="•"/>
      <w:lvlJc w:val="left"/>
      <w:pPr>
        <w:ind w:left="3338" w:hanging="361"/>
      </w:pPr>
      <w:rPr>
        <w:rFonts w:hint="default"/>
        <w:lang w:val="ru-RU" w:eastAsia="en-US" w:bidi="ar-SA"/>
      </w:rPr>
    </w:lvl>
    <w:lvl w:ilvl="5">
      <w:start w:val="0"/>
      <w:numFmt w:val="bullet"/>
      <w:lvlText w:val="•"/>
      <w:lvlJc w:val="left"/>
      <w:pPr>
        <w:ind w:left="3968" w:hanging="361"/>
      </w:pPr>
      <w:rPr>
        <w:rFonts w:hint="default"/>
        <w:lang w:val="ru-RU" w:eastAsia="en-US" w:bidi="ar-SA"/>
      </w:rPr>
    </w:lvl>
    <w:lvl w:ilvl="6">
      <w:start w:val="0"/>
      <w:numFmt w:val="bullet"/>
      <w:lvlText w:val="•"/>
      <w:lvlJc w:val="left"/>
      <w:pPr>
        <w:ind w:left="4598" w:hanging="361"/>
      </w:pPr>
      <w:rPr>
        <w:rFonts w:hint="default"/>
        <w:lang w:val="ru-RU" w:eastAsia="en-US" w:bidi="ar-SA"/>
      </w:rPr>
    </w:lvl>
    <w:lvl w:ilvl="7">
      <w:start w:val="0"/>
      <w:numFmt w:val="bullet"/>
      <w:lvlText w:val="•"/>
      <w:lvlJc w:val="left"/>
      <w:pPr>
        <w:ind w:left="5227" w:hanging="361"/>
      </w:pPr>
      <w:rPr>
        <w:rFonts w:hint="default"/>
        <w:lang w:val="ru-RU" w:eastAsia="en-US" w:bidi="ar-SA"/>
      </w:rPr>
    </w:lvl>
    <w:lvl w:ilvl="8">
      <w:start w:val="0"/>
      <w:numFmt w:val="bullet"/>
      <w:lvlText w:val="•"/>
      <w:lvlJc w:val="left"/>
      <w:pPr>
        <w:ind w:left="5857" w:hanging="361"/>
      </w:pPr>
      <w:rPr>
        <w:rFonts w:hint="default"/>
        <w:lang w:val="ru-RU" w:eastAsia="en-US" w:bidi="ar-SA"/>
      </w:rPr>
    </w:lvl>
  </w:abstractNum>
  <w:abstractNum w:abstractNumId="201">
    <w:multiLevelType w:val="hybridMultilevel"/>
    <w:lvl w:ilvl="0">
      <w:start w:val="1"/>
      <w:numFmt w:val="decimal"/>
      <w:lvlText w:val="%1."/>
      <w:lvlJc w:val="left"/>
      <w:pPr>
        <w:ind w:left="107"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01" w:hanging="281"/>
      </w:pPr>
      <w:rPr>
        <w:rFonts w:hint="default"/>
        <w:lang w:val="ru-RU" w:eastAsia="en-US" w:bidi="ar-SA"/>
      </w:rPr>
    </w:lvl>
    <w:lvl w:ilvl="2">
      <w:start w:val="0"/>
      <w:numFmt w:val="bullet"/>
      <w:lvlText w:val="•"/>
      <w:lvlJc w:val="left"/>
      <w:pPr>
        <w:ind w:left="1503" w:hanging="281"/>
      </w:pPr>
      <w:rPr>
        <w:rFonts w:hint="default"/>
        <w:lang w:val="ru-RU" w:eastAsia="en-US" w:bidi="ar-SA"/>
      </w:rPr>
    </w:lvl>
    <w:lvl w:ilvl="3">
      <w:start w:val="0"/>
      <w:numFmt w:val="bullet"/>
      <w:lvlText w:val="•"/>
      <w:lvlJc w:val="left"/>
      <w:pPr>
        <w:ind w:left="2205" w:hanging="281"/>
      </w:pPr>
      <w:rPr>
        <w:rFonts w:hint="default"/>
        <w:lang w:val="ru-RU" w:eastAsia="en-US" w:bidi="ar-SA"/>
      </w:rPr>
    </w:lvl>
    <w:lvl w:ilvl="4">
      <w:start w:val="0"/>
      <w:numFmt w:val="bullet"/>
      <w:lvlText w:val="•"/>
      <w:lvlJc w:val="left"/>
      <w:pPr>
        <w:ind w:left="2906" w:hanging="281"/>
      </w:pPr>
      <w:rPr>
        <w:rFonts w:hint="default"/>
        <w:lang w:val="ru-RU" w:eastAsia="en-US" w:bidi="ar-SA"/>
      </w:rPr>
    </w:lvl>
    <w:lvl w:ilvl="5">
      <w:start w:val="0"/>
      <w:numFmt w:val="bullet"/>
      <w:lvlText w:val="•"/>
      <w:lvlJc w:val="left"/>
      <w:pPr>
        <w:ind w:left="3608" w:hanging="281"/>
      </w:pPr>
      <w:rPr>
        <w:rFonts w:hint="default"/>
        <w:lang w:val="ru-RU" w:eastAsia="en-US" w:bidi="ar-SA"/>
      </w:rPr>
    </w:lvl>
    <w:lvl w:ilvl="6">
      <w:start w:val="0"/>
      <w:numFmt w:val="bullet"/>
      <w:lvlText w:val="•"/>
      <w:lvlJc w:val="left"/>
      <w:pPr>
        <w:ind w:left="4310" w:hanging="281"/>
      </w:pPr>
      <w:rPr>
        <w:rFonts w:hint="default"/>
        <w:lang w:val="ru-RU" w:eastAsia="en-US" w:bidi="ar-SA"/>
      </w:rPr>
    </w:lvl>
    <w:lvl w:ilvl="7">
      <w:start w:val="0"/>
      <w:numFmt w:val="bullet"/>
      <w:lvlText w:val="•"/>
      <w:lvlJc w:val="left"/>
      <w:pPr>
        <w:ind w:left="5011" w:hanging="281"/>
      </w:pPr>
      <w:rPr>
        <w:rFonts w:hint="default"/>
        <w:lang w:val="ru-RU" w:eastAsia="en-US" w:bidi="ar-SA"/>
      </w:rPr>
    </w:lvl>
    <w:lvl w:ilvl="8">
      <w:start w:val="0"/>
      <w:numFmt w:val="bullet"/>
      <w:lvlText w:val="•"/>
      <w:lvlJc w:val="left"/>
      <w:pPr>
        <w:ind w:left="5713" w:hanging="281"/>
      </w:pPr>
      <w:rPr>
        <w:rFonts w:hint="default"/>
        <w:lang w:val="ru-RU" w:eastAsia="en-US" w:bidi="ar-SA"/>
      </w:rPr>
    </w:lvl>
  </w:abstractNum>
  <w:abstractNum w:abstractNumId="200">
    <w:multiLevelType w:val="hybridMultilevel"/>
    <w:lvl w:ilvl="0">
      <w:start w:val="1"/>
      <w:numFmt w:val="decimal"/>
      <w:lvlText w:val="%1."/>
      <w:lvlJc w:val="left"/>
      <w:pPr>
        <w:ind w:left="107" w:hanging="24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01" w:hanging="240"/>
      </w:pPr>
      <w:rPr>
        <w:rFonts w:hint="default"/>
        <w:lang w:val="ru-RU" w:eastAsia="en-US" w:bidi="ar-SA"/>
      </w:rPr>
    </w:lvl>
    <w:lvl w:ilvl="2">
      <w:start w:val="0"/>
      <w:numFmt w:val="bullet"/>
      <w:lvlText w:val="•"/>
      <w:lvlJc w:val="left"/>
      <w:pPr>
        <w:ind w:left="1503" w:hanging="240"/>
      </w:pPr>
      <w:rPr>
        <w:rFonts w:hint="default"/>
        <w:lang w:val="ru-RU" w:eastAsia="en-US" w:bidi="ar-SA"/>
      </w:rPr>
    </w:lvl>
    <w:lvl w:ilvl="3">
      <w:start w:val="0"/>
      <w:numFmt w:val="bullet"/>
      <w:lvlText w:val="•"/>
      <w:lvlJc w:val="left"/>
      <w:pPr>
        <w:ind w:left="2205" w:hanging="240"/>
      </w:pPr>
      <w:rPr>
        <w:rFonts w:hint="default"/>
        <w:lang w:val="ru-RU" w:eastAsia="en-US" w:bidi="ar-SA"/>
      </w:rPr>
    </w:lvl>
    <w:lvl w:ilvl="4">
      <w:start w:val="0"/>
      <w:numFmt w:val="bullet"/>
      <w:lvlText w:val="•"/>
      <w:lvlJc w:val="left"/>
      <w:pPr>
        <w:ind w:left="2906" w:hanging="240"/>
      </w:pPr>
      <w:rPr>
        <w:rFonts w:hint="default"/>
        <w:lang w:val="ru-RU" w:eastAsia="en-US" w:bidi="ar-SA"/>
      </w:rPr>
    </w:lvl>
    <w:lvl w:ilvl="5">
      <w:start w:val="0"/>
      <w:numFmt w:val="bullet"/>
      <w:lvlText w:val="•"/>
      <w:lvlJc w:val="left"/>
      <w:pPr>
        <w:ind w:left="3608" w:hanging="240"/>
      </w:pPr>
      <w:rPr>
        <w:rFonts w:hint="default"/>
        <w:lang w:val="ru-RU" w:eastAsia="en-US" w:bidi="ar-SA"/>
      </w:rPr>
    </w:lvl>
    <w:lvl w:ilvl="6">
      <w:start w:val="0"/>
      <w:numFmt w:val="bullet"/>
      <w:lvlText w:val="•"/>
      <w:lvlJc w:val="left"/>
      <w:pPr>
        <w:ind w:left="4310" w:hanging="240"/>
      </w:pPr>
      <w:rPr>
        <w:rFonts w:hint="default"/>
        <w:lang w:val="ru-RU" w:eastAsia="en-US" w:bidi="ar-SA"/>
      </w:rPr>
    </w:lvl>
    <w:lvl w:ilvl="7">
      <w:start w:val="0"/>
      <w:numFmt w:val="bullet"/>
      <w:lvlText w:val="•"/>
      <w:lvlJc w:val="left"/>
      <w:pPr>
        <w:ind w:left="5011" w:hanging="240"/>
      </w:pPr>
      <w:rPr>
        <w:rFonts w:hint="default"/>
        <w:lang w:val="ru-RU" w:eastAsia="en-US" w:bidi="ar-SA"/>
      </w:rPr>
    </w:lvl>
    <w:lvl w:ilvl="8">
      <w:start w:val="0"/>
      <w:numFmt w:val="bullet"/>
      <w:lvlText w:val="•"/>
      <w:lvlJc w:val="left"/>
      <w:pPr>
        <w:ind w:left="5713" w:hanging="240"/>
      </w:pPr>
      <w:rPr>
        <w:rFonts w:hint="default"/>
        <w:lang w:val="ru-RU" w:eastAsia="en-US" w:bidi="ar-SA"/>
      </w:rPr>
    </w:lvl>
  </w:abstractNum>
  <w:abstractNum w:abstractNumId="199">
    <w:multiLevelType w:val="hybridMultilevel"/>
    <w:lvl w:ilvl="0">
      <w:start w:val="1"/>
      <w:numFmt w:val="decimal"/>
      <w:lvlText w:val="%1."/>
      <w:lvlJc w:val="left"/>
      <w:pPr>
        <w:ind w:left="107"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01" w:hanging="293"/>
      </w:pPr>
      <w:rPr>
        <w:rFonts w:hint="default"/>
        <w:lang w:val="ru-RU" w:eastAsia="en-US" w:bidi="ar-SA"/>
      </w:rPr>
    </w:lvl>
    <w:lvl w:ilvl="2">
      <w:start w:val="0"/>
      <w:numFmt w:val="bullet"/>
      <w:lvlText w:val="•"/>
      <w:lvlJc w:val="left"/>
      <w:pPr>
        <w:ind w:left="1503" w:hanging="293"/>
      </w:pPr>
      <w:rPr>
        <w:rFonts w:hint="default"/>
        <w:lang w:val="ru-RU" w:eastAsia="en-US" w:bidi="ar-SA"/>
      </w:rPr>
    </w:lvl>
    <w:lvl w:ilvl="3">
      <w:start w:val="0"/>
      <w:numFmt w:val="bullet"/>
      <w:lvlText w:val="•"/>
      <w:lvlJc w:val="left"/>
      <w:pPr>
        <w:ind w:left="2205" w:hanging="293"/>
      </w:pPr>
      <w:rPr>
        <w:rFonts w:hint="default"/>
        <w:lang w:val="ru-RU" w:eastAsia="en-US" w:bidi="ar-SA"/>
      </w:rPr>
    </w:lvl>
    <w:lvl w:ilvl="4">
      <w:start w:val="0"/>
      <w:numFmt w:val="bullet"/>
      <w:lvlText w:val="•"/>
      <w:lvlJc w:val="left"/>
      <w:pPr>
        <w:ind w:left="2906" w:hanging="293"/>
      </w:pPr>
      <w:rPr>
        <w:rFonts w:hint="default"/>
        <w:lang w:val="ru-RU" w:eastAsia="en-US" w:bidi="ar-SA"/>
      </w:rPr>
    </w:lvl>
    <w:lvl w:ilvl="5">
      <w:start w:val="0"/>
      <w:numFmt w:val="bullet"/>
      <w:lvlText w:val="•"/>
      <w:lvlJc w:val="left"/>
      <w:pPr>
        <w:ind w:left="3608" w:hanging="293"/>
      </w:pPr>
      <w:rPr>
        <w:rFonts w:hint="default"/>
        <w:lang w:val="ru-RU" w:eastAsia="en-US" w:bidi="ar-SA"/>
      </w:rPr>
    </w:lvl>
    <w:lvl w:ilvl="6">
      <w:start w:val="0"/>
      <w:numFmt w:val="bullet"/>
      <w:lvlText w:val="•"/>
      <w:lvlJc w:val="left"/>
      <w:pPr>
        <w:ind w:left="4310" w:hanging="293"/>
      </w:pPr>
      <w:rPr>
        <w:rFonts w:hint="default"/>
        <w:lang w:val="ru-RU" w:eastAsia="en-US" w:bidi="ar-SA"/>
      </w:rPr>
    </w:lvl>
    <w:lvl w:ilvl="7">
      <w:start w:val="0"/>
      <w:numFmt w:val="bullet"/>
      <w:lvlText w:val="•"/>
      <w:lvlJc w:val="left"/>
      <w:pPr>
        <w:ind w:left="5011" w:hanging="293"/>
      </w:pPr>
      <w:rPr>
        <w:rFonts w:hint="default"/>
        <w:lang w:val="ru-RU" w:eastAsia="en-US" w:bidi="ar-SA"/>
      </w:rPr>
    </w:lvl>
    <w:lvl w:ilvl="8">
      <w:start w:val="0"/>
      <w:numFmt w:val="bullet"/>
      <w:lvlText w:val="•"/>
      <w:lvlJc w:val="left"/>
      <w:pPr>
        <w:ind w:left="5713" w:hanging="293"/>
      </w:pPr>
      <w:rPr>
        <w:rFonts w:hint="default"/>
        <w:lang w:val="ru-RU" w:eastAsia="en-US" w:bidi="ar-SA"/>
      </w:rPr>
    </w:lvl>
  </w:abstractNum>
  <w:abstractNum w:abstractNumId="198">
    <w:multiLevelType w:val="hybridMultilevel"/>
    <w:lvl w:ilvl="0">
      <w:start w:val="0"/>
      <w:numFmt w:val="bullet"/>
      <w:lvlText w:val="●"/>
      <w:lvlJc w:val="left"/>
      <w:pPr>
        <w:ind w:left="107" w:hanging="22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01" w:hanging="224"/>
      </w:pPr>
      <w:rPr>
        <w:rFonts w:hint="default"/>
        <w:lang w:val="ru-RU" w:eastAsia="en-US" w:bidi="ar-SA"/>
      </w:rPr>
    </w:lvl>
    <w:lvl w:ilvl="2">
      <w:start w:val="0"/>
      <w:numFmt w:val="bullet"/>
      <w:lvlText w:val="•"/>
      <w:lvlJc w:val="left"/>
      <w:pPr>
        <w:ind w:left="1503" w:hanging="224"/>
      </w:pPr>
      <w:rPr>
        <w:rFonts w:hint="default"/>
        <w:lang w:val="ru-RU" w:eastAsia="en-US" w:bidi="ar-SA"/>
      </w:rPr>
    </w:lvl>
    <w:lvl w:ilvl="3">
      <w:start w:val="0"/>
      <w:numFmt w:val="bullet"/>
      <w:lvlText w:val="•"/>
      <w:lvlJc w:val="left"/>
      <w:pPr>
        <w:ind w:left="2205" w:hanging="224"/>
      </w:pPr>
      <w:rPr>
        <w:rFonts w:hint="default"/>
        <w:lang w:val="ru-RU" w:eastAsia="en-US" w:bidi="ar-SA"/>
      </w:rPr>
    </w:lvl>
    <w:lvl w:ilvl="4">
      <w:start w:val="0"/>
      <w:numFmt w:val="bullet"/>
      <w:lvlText w:val="•"/>
      <w:lvlJc w:val="left"/>
      <w:pPr>
        <w:ind w:left="2906" w:hanging="224"/>
      </w:pPr>
      <w:rPr>
        <w:rFonts w:hint="default"/>
        <w:lang w:val="ru-RU" w:eastAsia="en-US" w:bidi="ar-SA"/>
      </w:rPr>
    </w:lvl>
    <w:lvl w:ilvl="5">
      <w:start w:val="0"/>
      <w:numFmt w:val="bullet"/>
      <w:lvlText w:val="•"/>
      <w:lvlJc w:val="left"/>
      <w:pPr>
        <w:ind w:left="3608" w:hanging="224"/>
      </w:pPr>
      <w:rPr>
        <w:rFonts w:hint="default"/>
        <w:lang w:val="ru-RU" w:eastAsia="en-US" w:bidi="ar-SA"/>
      </w:rPr>
    </w:lvl>
    <w:lvl w:ilvl="6">
      <w:start w:val="0"/>
      <w:numFmt w:val="bullet"/>
      <w:lvlText w:val="•"/>
      <w:lvlJc w:val="left"/>
      <w:pPr>
        <w:ind w:left="4310" w:hanging="224"/>
      </w:pPr>
      <w:rPr>
        <w:rFonts w:hint="default"/>
        <w:lang w:val="ru-RU" w:eastAsia="en-US" w:bidi="ar-SA"/>
      </w:rPr>
    </w:lvl>
    <w:lvl w:ilvl="7">
      <w:start w:val="0"/>
      <w:numFmt w:val="bullet"/>
      <w:lvlText w:val="•"/>
      <w:lvlJc w:val="left"/>
      <w:pPr>
        <w:ind w:left="5011" w:hanging="224"/>
      </w:pPr>
      <w:rPr>
        <w:rFonts w:hint="default"/>
        <w:lang w:val="ru-RU" w:eastAsia="en-US" w:bidi="ar-SA"/>
      </w:rPr>
    </w:lvl>
    <w:lvl w:ilvl="8">
      <w:start w:val="0"/>
      <w:numFmt w:val="bullet"/>
      <w:lvlText w:val="•"/>
      <w:lvlJc w:val="left"/>
      <w:pPr>
        <w:ind w:left="5713" w:hanging="224"/>
      </w:pPr>
      <w:rPr>
        <w:rFonts w:hint="default"/>
        <w:lang w:val="ru-RU" w:eastAsia="en-US" w:bidi="ar-SA"/>
      </w:rPr>
    </w:lvl>
  </w:abstractNum>
  <w:abstractNum w:abstractNumId="197">
    <w:multiLevelType w:val="hybridMultilevel"/>
    <w:lvl w:ilvl="0">
      <w:start w:val="0"/>
      <w:numFmt w:val="bullet"/>
      <w:lvlText w:val="●"/>
      <w:lvlJc w:val="left"/>
      <w:pPr>
        <w:ind w:left="330" w:hanging="22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17" w:hanging="224"/>
      </w:pPr>
      <w:rPr>
        <w:rFonts w:hint="default"/>
        <w:lang w:val="ru-RU" w:eastAsia="en-US" w:bidi="ar-SA"/>
      </w:rPr>
    </w:lvl>
    <w:lvl w:ilvl="2">
      <w:start w:val="0"/>
      <w:numFmt w:val="bullet"/>
      <w:lvlText w:val="•"/>
      <w:lvlJc w:val="left"/>
      <w:pPr>
        <w:ind w:left="1695" w:hanging="224"/>
      </w:pPr>
      <w:rPr>
        <w:rFonts w:hint="default"/>
        <w:lang w:val="ru-RU" w:eastAsia="en-US" w:bidi="ar-SA"/>
      </w:rPr>
    </w:lvl>
    <w:lvl w:ilvl="3">
      <w:start w:val="0"/>
      <w:numFmt w:val="bullet"/>
      <w:lvlText w:val="•"/>
      <w:lvlJc w:val="left"/>
      <w:pPr>
        <w:ind w:left="2373" w:hanging="224"/>
      </w:pPr>
      <w:rPr>
        <w:rFonts w:hint="default"/>
        <w:lang w:val="ru-RU" w:eastAsia="en-US" w:bidi="ar-SA"/>
      </w:rPr>
    </w:lvl>
    <w:lvl w:ilvl="4">
      <w:start w:val="0"/>
      <w:numFmt w:val="bullet"/>
      <w:lvlText w:val="•"/>
      <w:lvlJc w:val="left"/>
      <w:pPr>
        <w:ind w:left="3050" w:hanging="224"/>
      </w:pPr>
      <w:rPr>
        <w:rFonts w:hint="default"/>
        <w:lang w:val="ru-RU" w:eastAsia="en-US" w:bidi="ar-SA"/>
      </w:rPr>
    </w:lvl>
    <w:lvl w:ilvl="5">
      <w:start w:val="0"/>
      <w:numFmt w:val="bullet"/>
      <w:lvlText w:val="•"/>
      <w:lvlJc w:val="left"/>
      <w:pPr>
        <w:ind w:left="3728" w:hanging="224"/>
      </w:pPr>
      <w:rPr>
        <w:rFonts w:hint="default"/>
        <w:lang w:val="ru-RU" w:eastAsia="en-US" w:bidi="ar-SA"/>
      </w:rPr>
    </w:lvl>
    <w:lvl w:ilvl="6">
      <w:start w:val="0"/>
      <w:numFmt w:val="bullet"/>
      <w:lvlText w:val="•"/>
      <w:lvlJc w:val="left"/>
      <w:pPr>
        <w:ind w:left="4406" w:hanging="224"/>
      </w:pPr>
      <w:rPr>
        <w:rFonts w:hint="default"/>
        <w:lang w:val="ru-RU" w:eastAsia="en-US" w:bidi="ar-SA"/>
      </w:rPr>
    </w:lvl>
    <w:lvl w:ilvl="7">
      <w:start w:val="0"/>
      <w:numFmt w:val="bullet"/>
      <w:lvlText w:val="•"/>
      <w:lvlJc w:val="left"/>
      <w:pPr>
        <w:ind w:left="5083" w:hanging="224"/>
      </w:pPr>
      <w:rPr>
        <w:rFonts w:hint="default"/>
        <w:lang w:val="ru-RU" w:eastAsia="en-US" w:bidi="ar-SA"/>
      </w:rPr>
    </w:lvl>
    <w:lvl w:ilvl="8">
      <w:start w:val="0"/>
      <w:numFmt w:val="bullet"/>
      <w:lvlText w:val="•"/>
      <w:lvlJc w:val="left"/>
      <w:pPr>
        <w:ind w:left="5761" w:hanging="224"/>
      </w:pPr>
      <w:rPr>
        <w:rFonts w:hint="default"/>
        <w:lang w:val="ru-RU" w:eastAsia="en-US" w:bidi="ar-SA"/>
      </w:rPr>
    </w:lvl>
  </w:abstractNum>
  <w:abstractNum w:abstractNumId="196">
    <w:multiLevelType w:val="hybridMultilevel"/>
    <w:lvl w:ilvl="0">
      <w:start w:val="0"/>
      <w:numFmt w:val="bullet"/>
      <w:lvlText w:val=""/>
      <w:lvlJc w:val="left"/>
      <w:pPr>
        <w:ind w:left="390"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071" w:hanging="284"/>
      </w:pPr>
      <w:rPr>
        <w:rFonts w:hint="default"/>
        <w:lang w:val="ru-RU" w:eastAsia="en-US" w:bidi="ar-SA"/>
      </w:rPr>
    </w:lvl>
    <w:lvl w:ilvl="2">
      <w:start w:val="0"/>
      <w:numFmt w:val="bullet"/>
      <w:lvlText w:val="•"/>
      <w:lvlJc w:val="left"/>
      <w:pPr>
        <w:ind w:left="1743" w:hanging="284"/>
      </w:pPr>
      <w:rPr>
        <w:rFonts w:hint="default"/>
        <w:lang w:val="ru-RU" w:eastAsia="en-US" w:bidi="ar-SA"/>
      </w:rPr>
    </w:lvl>
    <w:lvl w:ilvl="3">
      <w:start w:val="0"/>
      <w:numFmt w:val="bullet"/>
      <w:lvlText w:val="•"/>
      <w:lvlJc w:val="left"/>
      <w:pPr>
        <w:ind w:left="2415" w:hanging="284"/>
      </w:pPr>
      <w:rPr>
        <w:rFonts w:hint="default"/>
        <w:lang w:val="ru-RU" w:eastAsia="en-US" w:bidi="ar-SA"/>
      </w:rPr>
    </w:lvl>
    <w:lvl w:ilvl="4">
      <w:start w:val="0"/>
      <w:numFmt w:val="bullet"/>
      <w:lvlText w:val="•"/>
      <w:lvlJc w:val="left"/>
      <w:pPr>
        <w:ind w:left="3086" w:hanging="284"/>
      </w:pPr>
      <w:rPr>
        <w:rFonts w:hint="default"/>
        <w:lang w:val="ru-RU" w:eastAsia="en-US" w:bidi="ar-SA"/>
      </w:rPr>
    </w:lvl>
    <w:lvl w:ilvl="5">
      <w:start w:val="0"/>
      <w:numFmt w:val="bullet"/>
      <w:lvlText w:val="•"/>
      <w:lvlJc w:val="left"/>
      <w:pPr>
        <w:ind w:left="3758" w:hanging="284"/>
      </w:pPr>
      <w:rPr>
        <w:rFonts w:hint="default"/>
        <w:lang w:val="ru-RU" w:eastAsia="en-US" w:bidi="ar-SA"/>
      </w:rPr>
    </w:lvl>
    <w:lvl w:ilvl="6">
      <w:start w:val="0"/>
      <w:numFmt w:val="bullet"/>
      <w:lvlText w:val="•"/>
      <w:lvlJc w:val="left"/>
      <w:pPr>
        <w:ind w:left="4430" w:hanging="284"/>
      </w:pPr>
      <w:rPr>
        <w:rFonts w:hint="default"/>
        <w:lang w:val="ru-RU" w:eastAsia="en-US" w:bidi="ar-SA"/>
      </w:rPr>
    </w:lvl>
    <w:lvl w:ilvl="7">
      <w:start w:val="0"/>
      <w:numFmt w:val="bullet"/>
      <w:lvlText w:val="•"/>
      <w:lvlJc w:val="left"/>
      <w:pPr>
        <w:ind w:left="5101" w:hanging="284"/>
      </w:pPr>
      <w:rPr>
        <w:rFonts w:hint="default"/>
        <w:lang w:val="ru-RU" w:eastAsia="en-US" w:bidi="ar-SA"/>
      </w:rPr>
    </w:lvl>
    <w:lvl w:ilvl="8">
      <w:start w:val="0"/>
      <w:numFmt w:val="bullet"/>
      <w:lvlText w:val="•"/>
      <w:lvlJc w:val="left"/>
      <w:pPr>
        <w:ind w:left="5773" w:hanging="284"/>
      </w:pPr>
      <w:rPr>
        <w:rFonts w:hint="default"/>
        <w:lang w:val="ru-RU" w:eastAsia="en-US" w:bidi="ar-SA"/>
      </w:rPr>
    </w:lvl>
  </w:abstractNum>
  <w:abstractNum w:abstractNumId="195">
    <w:multiLevelType w:val="hybridMultilevel"/>
    <w:lvl w:ilvl="0">
      <w:start w:val="2"/>
      <w:numFmt w:val="decimal"/>
      <w:lvlText w:val="%1"/>
      <w:lvlJc w:val="left"/>
      <w:pPr>
        <w:ind w:left="319"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427" w:hanging="212"/>
      </w:pPr>
      <w:rPr>
        <w:rFonts w:hint="default"/>
        <w:lang w:val="ru-RU" w:eastAsia="en-US" w:bidi="ar-SA"/>
      </w:rPr>
    </w:lvl>
    <w:lvl w:ilvl="2">
      <w:start w:val="0"/>
      <w:numFmt w:val="bullet"/>
      <w:lvlText w:val="•"/>
      <w:lvlJc w:val="left"/>
      <w:pPr>
        <w:ind w:left="535" w:hanging="212"/>
      </w:pPr>
      <w:rPr>
        <w:rFonts w:hint="default"/>
        <w:lang w:val="ru-RU" w:eastAsia="en-US" w:bidi="ar-SA"/>
      </w:rPr>
    </w:lvl>
    <w:lvl w:ilvl="3">
      <w:start w:val="0"/>
      <w:numFmt w:val="bullet"/>
      <w:lvlText w:val="•"/>
      <w:lvlJc w:val="left"/>
      <w:pPr>
        <w:ind w:left="643" w:hanging="212"/>
      </w:pPr>
      <w:rPr>
        <w:rFonts w:hint="default"/>
        <w:lang w:val="ru-RU" w:eastAsia="en-US" w:bidi="ar-SA"/>
      </w:rPr>
    </w:lvl>
    <w:lvl w:ilvl="4">
      <w:start w:val="0"/>
      <w:numFmt w:val="bullet"/>
      <w:lvlText w:val="•"/>
      <w:lvlJc w:val="left"/>
      <w:pPr>
        <w:ind w:left="751" w:hanging="212"/>
      </w:pPr>
      <w:rPr>
        <w:rFonts w:hint="default"/>
        <w:lang w:val="ru-RU" w:eastAsia="en-US" w:bidi="ar-SA"/>
      </w:rPr>
    </w:lvl>
    <w:lvl w:ilvl="5">
      <w:start w:val="0"/>
      <w:numFmt w:val="bullet"/>
      <w:lvlText w:val="•"/>
      <w:lvlJc w:val="left"/>
      <w:pPr>
        <w:ind w:left="859" w:hanging="212"/>
      </w:pPr>
      <w:rPr>
        <w:rFonts w:hint="default"/>
        <w:lang w:val="ru-RU" w:eastAsia="en-US" w:bidi="ar-SA"/>
      </w:rPr>
    </w:lvl>
    <w:lvl w:ilvl="6">
      <w:start w:val="0"/>
      <w:numFmt w:val="bullet"/>
      <w:lvlText w:val="•"/>
      <w:lvlJc w:val="left"/>
      <w:pPr>
        <w:ind w:left="967" w:hanging="212"/>
      </w:pPr>
      <w:rPr>
        <w:rFonts w:hint="default"/>
        <w:lang w:val="ru-RU" w:eastAsia="en-US" w:bidi="ar-SA"/>
      </w:rPr>
    </w:lvl>
    <w:lvl w:ilvl="7">
      <w:start w:val="0"/>
      <w:numFmt w:val="bullet"/>
      <w:lvlText w:val="•"/>
      <w:lvlJc w:val="left"/>
      <w:pPr>
        <w:ind w:left="1075" w:hanging="212"/>
      </w:pPr>
      <w:rPr>
        <w:rFonts w:hint="default"/>
        <w:lang w:val="ru-RU" w:eastAsia="en-US" w:bidi="ar-SA"/>
      </w:rPr>
    </w:lvl>
    <w:lvl w:ilvl="8">
      <w:start w:val="0"/>
      <w:numFmt w:val="bullet"/>
      <w:lvlText w:val="•"/>
      <w:lvlJc w:val="left"/>
      <w:pPr>
        <w:ind w:left="1183" w:hanging="212"/>
      </w:pPr>
      <w:rPr>
        <w:rFonts w:hint="default"/>
        <w:lang w:val="ru-RU" w:eastAsia="en-US" w:bidi="ar-SA"/>
      </w:rPr>
    </w:lvl>
  </w:abstractNum>
  <w:abstractNum w:abstractNumId="194">
    <w:multiLevelType w:val="hybridMultilevel"/>
    <w:lvl w:ilvl="0">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193">
    <w:multiLevelType w:val="hybridMultilevel"/>
    <w:lvl w:ilvl="0">
      <w:start w:val="1"/>
      <w:numFmt w:val="upperRoman"/>
      <w:lvlText w:val="%1."/>
      <w:lvlJc w:val="left"/>
      <w:pPr>
        <w:ind w:left="1282" w:hanging="52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00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971" w:hanging="360"/>
      </w:pPr>
      <w:rPr>
        <w:rFonts w:hint="default"/>
        <w:lang w:val="ru-RU" w:eastAsia="en-US" w:bidi="ar-SA"/>
      </w:rPr>
    </w:lvl>
    <w:lvl w:ilvl="3">
      <w:start w:val="0"/>
      <w:numFmt w:val="bullet"/>
      <w:lvlText w:val="•"/>
      <w:lvlJc w:val="left"/>
      <w:pPr>
        <w:ind w:left="3942" w:hanging="360"/>
      </w:pPr>
      <w:rPr>
        <w:rFonts w:hint="default"/>
        <w:lang w:val="ru-RU" w:eastAsia="en-US" w:bidi="ar-SA"/>
      </w:rPr>
    </w:lvl>
    <w:lvl w:ilvl="4">
      <w:start w:val="0"/>
      <w:numFmt w:val="bullet"/>
      <w:lvlText w:val="•"/>
      <w:lvlJc w:val="left"/>
      <w:pPr>
        <w:ind w:left="4913" w:hanging="360"/>
      </w:pPr>
      <w:rPr>
        <w:rFonts w:hint="default"/>
        <w:lang w:val="ru-RU" w:eastAsia="en-US" w:bidi="ar-SA"/>
      </w:rPr>
    </w:lvl>
    <w:lvl w:ilvl="5">
      <w:start w:val="0"/>
      <w:numFmt w:val="bullet"/>
      <w:lvlText w:val="•"/>
      <w:lvlJc w:val="left"/>
      <w:pPr>
        <w:ind w:left="5884" w:hanging="360"/>
      </w:pPr>
      <w:rPr>
        <w:rFonts w:hint="default"/>
        <w:lang w:val="ru-RU" w:eastAsia="en-US" w:bidi="ar-SA"/>
      </w:rPr>
    </w:lvl>
    <w:lvl w:ilvl="6">
      <w:start w:val="0"/>
      <w:numFmt w:val="bullet"/>
      <w:lvlText w:val="•"/>
      <w:lvlJc w:val="left"/>
      <w:pPr>
        <w:ind w:left="6855" w:hanging="360"/>
      </w:pPr>
      <w:rPr>
        <w:rFonts w:hint="default"/>
        <w:lang w:val="ru-RU" w:eastAsia="en-US" w:bidi="ar-SA"/>
      </w:rPr>
    </w:lvl>
    <w:lvl w:ilvl="7">
      <w:start w:val="0"/>
      <w:numFmt w:val="bullet"/>
      <w:lvlText w:val="•"/>
      <w:lvlJc w:val="left"/>
      <w:pPr>
        <w:ind w:left="7826" w:hanging="360"/>
      </w:pPr>
      <w:rPr>
        <w:rFonts w:hint="default"/>
        <w:lang w:val="ru-RU" w:eastAsia="en-US" w:bidi="ar-SA"/>
      </w:rPr>
    </w:lvl>
    <w:lvl w:ilvl="8">
      <w:start w:val="0"/>
      <w:numFmt w:val="bullet"/>
      <w:lvlText w:val="•"/>
      <w:lvlJc w:val="left"/>
      <w:pPr>
        <w:ind w:left="8797" w:hanging="360"/>
      </w:pPr>
      <w:rPr>
        <w:rFonts w:hint="default"/>
        <w:lang w:val="ru-RU" w:eastAsia="en-US" w:bidi="ar-SA"/>
      </w:rPr>
    </w:lvl>
  </w:abstractNum>
  <w:abstractNum w:abstractNumId="192">
    <w:multiLevelType w:val="hybridMultilevel"/>
    <w:lvl w:ilvl="0">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191">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64" w:hanging="284"/>
      </w:pPr>
      <w:rPr>
        <w:rFonts w:hint="default"/>
        <w:lang w:val="ru-RU" w:eastAsia="en-US" w:bidi="ar-SA"/>
      </w:rPr>
    </w:lvl>
    <w:lvl w:ilvl="2">
      <w:start w:val="0"/>
      <w:numFmt w:val="bullet"/>
      <w:lvlText w:val="•"/>
      <w:lvlJc w:val="left"/>
      <w:pPr>
        <w:ind w:left="1748" w:hanging="284"/>
      </w:pPr>
      <w:rPr>
        <w:rFonts w:hint="default"/>
        <w:lang w:val="ru-RU" w:eastAsia="en-US" w:bidi="ar-SA"/>
      </w:rPr>
    </w:lvl>
    <w:lvl w:ilvl="3">
      <w:start w:val="0"/>
      <w:numFmt w:val="bullet"/>
      <w:lvlText w:val="•"/>
      <w:lvlJc w:val="left"/>
      <w:pPr>
        <w:ind w:left="2432"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800" w:hanging="284"/>
      </w:pPr>
      <w:rPr>
        <w:rFonts w:hint="default"/>
        <w:lang w:val="ru-RU" w:eastAsia="en-US" w:bidi="ar-SA"/>
      </w:rPr>
    </w:lvl>
    <w:lvl w:ilvl="6">
      <w:start w:val="0"/>
      <w:numFmt w:val="bullet"/>
      <w:lvlText w:val="•"/>
      <w:lvlJc w:val="left"/>
      <w:pPr>
        <w:ind w:left="4484" w:hanging="284"/>
      </w:pPr>
      <w:rPr>
        <w:rFonts w:hint="default"/>
        <w:lang w:val="ru-RU" w:eastAsia="en-US" w:bidi="ar-SA"/>
      </w:rPr>
    </w:lvl>
    <w:lvl w:ilvl="7">
      <w:start w:val="0"/>
      <w:numFmt w:val="bullet"/>
      <w:lvlText w:val="•"/>
      <w:lvlJc w:val="left"/>
      <w:pPr>
        <w:ind w:left="5168" w:hanging="284"/>
      </w:pPr>
      <w:rPr>
        <w:rFonts w:hint="default"/>
        <w:lang w:val="ru-RU" w:eastAsia="en-US" w:bidi="ar-SA"/>
      </w:rPr>
    </w:lvl>
    <w:lvl w:ilvl="8">
      <w:start w:val="0"/>
      <w:numFmt w:val="bullet"/>
      <w:lvlText w:val="•"/>
      <w:lvlJc w:val="left"/>
      <w:pPr>
        <w:ind w:left="5852" w:hanging="284"/>
      </w:pPr>
      <w:rPr>
        <w:rFonts w:hint="default"/>
        <w:lang w:val="ru-RU" w:eastAsia="en-US" w:bidi="ar-SA"/>
      </w:rPr>
    </w:lvl>
  </w:abstractNum>
  <w:abstractNum w:abstractNumId="190">
    <w:multiLevelType w:val="hybridMultilevel"/>
    <w:lvl w:ilvl="0">
      <w:start w:val="4"/>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64" w:hanging="284"/>
      </w:pPr>
      <w:rPr>
        <w:rFonts w:hint="default"/>
        <w:lang w:val="ru-RU" w:eastAsia="en-US" w:bidi="ar-SA"/>
      </w:rPr>
    </w:lvl>
    <w:lvl w:ilvl="2">
      <w:start w:val="0"/>
      <w:numFmt w:val="bullet"/>
      <w:lvlText w:val="•"/>
      <w:lvlJc w:val="left"/>
      <w:pPr>
        <w:ind w:left="1748" w:hanging="284"/>
      </w:pPr>
      <w:rPr>
        <w:rFonts w:hint="default"/>
        <w:lang w:val="ru-RU" w:eastAsia="en-US" w:bidi="ar-SA"/>
      </w:rPr>
    </w:lvl>
    <w:lvl w:ilvl="3">
      <w:start w:val="0"/>
      <w:numFmt w:val="bullet"/>
      <w:lvlText w:val="•"/>
      <w:lvlJc w:val="left"/>
      <w:pPr>
        <w:ind w:left="2432"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800" w:hanging="284"/>
      </w:pPr>
      <w:rPr>
        <w:rFonts w:hint="default"/>
        <w:lang w:val="ru-RU" w:eastAsia="en-US" w:bidi="ar-SA"/>
      </w:rPr>
    </w:lvl>
    <w:lvl w:ilvl="6">
      <w:start w:val="0"/>
      <w:numFmt w:val="bullet"/>
      <w:lvlText w:val="•"/>
      <w:lvlJc w:val="left"/>
      <w:pPr>
        <w:ind w:left="4484" w:hanging="284"/>
      </w:pPr>
      <w:rPr>
        <w:rFonts w:hint="default"/>
        <w:lang w:val="ru-RU" w:eastAsia="en-US" w:bidi="ar-SA"/>
      </w:rPr>
    </w:lvl>
    <w:lvl w:ilvl="7">
      <w:start w:val="0"/>
      <w:numFmt w:val="bullet"/>
      <w:lvlText w:val="•"/>
      <w:lvlJc w:val="left"/>
      <w:pPr>
        <w:ind w:left="5168" w:hanging="284"/>
      </w:pPr>
      <w:rPr>
        <w:rFonts w:hint="default"/>
        <w:lang w:val="ru-RU" w:eastAsia="en-US" w:bidi="ar-SA"/>
      </w:rPr>
    </w:lvl>
    <w:lvl w:ilvl="8">
      <w:start w:val="0"/>
      <w:numFmt w:val="bullet"/>
      <w:lvlText w:val="•"/>
      <w:lvlJc w:val="left"/>
      <w:pPr>
        <w:ind w:left="5852" w:hanging="284"/>
      </w:pPr>
      <w:rPr>
        <w:rFonts w:hint="default"/>
        <w:lang w:val="ru-RU" w:eastAsia="en-US" w:bidi="ar-SA"/>
      </w:rPr>
    </w:lvl>
  </w:abstractNum>
  <w:abstractNum w:abstractNumId="189">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64" w:hanging="284"/>
      </w:pPr>
      <w:rPr>
        <w:rFonts w:hint="default"/>
        <w:lang w:val="ru-RU" w:eastAsia="en-US" w:bidi="ar-SA"/>
      </w:rPr>
    </w:lvl>
    <w:lvl w:ilvl="2">
      <w:start w:val="0"/>
      <w:numFmt w:val="bullet"/>
      <w:lvlText w:val="•"/>
      <w:lvlJc w:val="left"/>
      <w:pPr>
        <w:ind w:left="1748" w:hanging="284"/>
      </w:pPr>
      <w:rPr>
        <w:rFonts w:hint="default"/>
        <w:lang w:val="ru-RU" w:eastAsia="en-US" w:bidi="ar-SA"/>
      </w:rPr>
    </w:lvl>
    <w:lvl w:ilvl="3">
      <w:start w:val="0"/>
      <w:numFmt w:val="bullet"/>
      <w:lvlText w:val="•"/>
      <w:lvlJc w:val="left"/>
      <w:pPr>
        <w:ind w:left="2432"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800" w:hanging="284"/>
      </w:pPr>
      <w:rPr>
        <w:rFonts w:hint="default"/>
        <w:lang w:val="ru-RU" w:eastAsia="en-US" w:bidi="ar-SA"/>
      </w:rPr>
    </w:lvl>
    <w:lvl w:ilvl="6">
      <w:start w:val="0"/>
      <w:numFmt w:val="bullet"/>
      <w:lvlText w:val="•"/>
      <w:lvlJc w:val="left"/>
      <w:pPr>
        <w:ind w:left="4484" w:hanging="284"/>
      </w:pPr>
      <w:rPr>
        <w:rFonts w:hint="default"/>
        <w:lang w:val="ru-RU" w:eastAsia="en-US" w:bidi="ar-SA"/>
      </w:rPr>
    </w:lvl>
    <w:lvl w:ilvl="7">
      <w:start w:val="0"/>
      <w:numFmt w:val="bullet"/>
      <w:lvlText w:val="•"/>
      <w:lvlJc w:val="left"/>
      <w:pPr>
        <w:ind w:left="5168" w:hanging="284"/>
      </w:pPr>
      <w:rPr>
        <w:rFonts w:hint="default"/>
        <w:lang w:val="ru-RU" w:eastAsia="en-US" w:bidi="ar-SA"/>
      </w:rPr>
    </w:lvl>
    <w:lvl w:ilvl="8">
      <w:start w:val="0"/>
      <w:numFmt w:val="bullet"/>
      <w:lvlText w:val="•"/>
      <w:lvlJc w:val="left"/>
      <w:pPr>
        <w:ind w:left="5852" w:hanging="284"/>
      </w:pPr>
      <w:rPr>
        <w:rFonts w:hint="default"/>
        <w:lang w:val="ru-RU" w:eastAsia="en-US" w:bidi="ar-SA"/>
      </w:rPr>
    </w:lvl>
  </w:abstractNum>
  <w:abstractNum w:abstractNumId="188">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64" w:hanging="284"/>
      </w:pPr>
      <w:rPr>
        <w:rFonts w:hint="default"/>
        <w:lang w:val="ru-RU" w:eastAsia="en-US" w:bidi="ar-SA"/>
      </w:rPr>
    </w:lvl>
    <w:lvl w:ilvl="2">
      <w:start w:val="0"/>
      <w:numFmt w:val="bullet"/>
      <w:lvlText w:val="•"/>
      <w:lvlJc w:val="left"/>
      <w:pPr>
        <w:ind w:left="1748" w:hanging="284"/>
      </w:pPr>
      <w:rPr>
        <w:rFonts w:hint="default"/>
        <w:lang w:val="ru-RU" w:eastAsia="en-US" w:bidi="ar-SA"/>
      </w:rPr>
    </w:lvl>
    <w:lvl w:ilvl="3">
      <w:start w:val="0"/>
      <w:numFmt w:val="bullet"/>
      <w:lvlText w:val="•"/>
      <w:lvlJc w:val="left"/>
      <w:pPr>
        <w:ind w:left="2432"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800" w:hanging="284"/>
      </w:pPr>
      <w:rPr>
        <w:rFonts w:hint="default"/>
        <w:lang w:val="ru-RU" w:eastAsia="en-US" w:bidi="ar-SA"/>
      </w:rPr>
    </w:lvl>
    <w:lvl w:ilvl="6">
      <w:start w:val="0"/>
      <w:numFmt w:val="bullet"/>
      <w:lvlText w:val="•"/>
      <w:lvlJc w:val="left"/>
      <w:pPr>
        <w:ind w:left="4484" w:hanging="284"/>
      </w:pPr>
      <w:rPr>
        <w:rFonts w:hint="default"/>
        <w:lang w:val="ru-RU" w:eastAsia="en-US" w:bidi="ar-SA"/>
      </w:rPr>
    </w:lvl>
    <w:lvl w:ilvl="7">
      <w:start w:val="0"/>
      <w:numFmt w:val="bullet"/>
      <w:lvlText w:val="•"/>
      <w:lvlJc w:val="left"/>
      <w:pPr>
        <w:ind w:left="5168" w:hanging="284"/>
      </w:pPr>
      <w:rPr>
        <w:rFonts w:hint="default"/>
        <w:lang w:val="ru-RU" w:eastAsia="en-US" w:bidi="ar-SA"/>
      </w:rPr>
    </w:lvl>
    <w:lvl w:ilvl="8">
      <w:start w:val="0"/>
      <w:numFmt w:val="bullet"/>
      <w:lvlText w:val="•"/>
      <w:lvlJc w:val="left"/>
      <w:pPr>
        <w:ind w:left="5852" w:hanging="284"/>
      </w:pPr>
      <w:rPr>
        <w:rFonts w:hint="default"/>
        <w:lang w:val="ru-RU" w:eastAsia="en-US" w:bidi="ar-SA"/>
      </w:rPr>
    </w:lvl>
  </w:abstractNum>
  <w:abstractNum w:abstractNumId="187">
    <w:multiLevelType w:val="hybridMultilevel"/>
    <w:lvl w:ilvl="0">
      <w:start w:val="1"/>
      <w:numFmt w:val="lowerLetter"/>
      <w:lvlText w:val="%1."/>
      <w:lvlJc w:val="left"/>
      <w:pPr>
        <w:ind w:left="388" w:hanging="284"/>
        <w:jc w:val="left"/>
      </w:pPr>
      <w:rPr>
        <w:rFonts w:hint="default"/>
        <w:spacing w:val="0"/>
        <w:w w:val="100"/>
        <w:lang w:val="ru-RU" w:eastAsia="en-US" w:bidi="ar-SA"/>
      </w:rPr>
    </w:lvl>
    <w:lvl w:ilvl="1">
      <w:start w:val="0"/>
      <w:numFmt w:val="bullet"/>
      <w:lvlText w:val="•"/>
      <w:lvlJc w:val="left"/>
      <w:pPr>
        <w:ind w:left="1064" w:hanging="284"/>
      </w:pPr>
      <w:rPr>
        <w:rFonts w:hint="default"/>
        <w:lang w:val="ru-RU" w:eastAsia="en-US" w:bidi="ar-SA"/>
      </w:rPr>
    </w:lvl>
    <w:lvl w:ilvl="2">
      <w:start w:val="0"/>
      <w:numFmt w:val="bullet"/>
      <w:lvlText w:val="•"/>
      <w:lvlJc w:val="left"/>
      <w:pPr>
        <w:ind w:left="1748" w:hanging="284"/>
      </w:pPr>
      <w:rPr>
        <w:rFonts w:hint="default"/>
        <w:lang w:val="ru-RU" w:eastAsia="en-US" w:bidi="ar-SA"/>
      </w:rPr>
    </w:lvl>
    <w:lvl w:ilvl="3">
      <w:start w:val="0"/>
      <w:numFmt w:val="bullet"/>
      <w:lvlText w:val="•"/>
      <w:lvlJc w:val="left"/>
      <w:pPr>
        <w:ind w:left="2432"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800" w:hanging="284"/>
      </w:pPr>
      <w:rPr>
        <w:rFonts w:hint="default"/>
        <w:lang w:val="ru-RU" w:eastAsia="en-US" w:bidi="ar-SA"/>
      </w:rPr>
    </w:lvl>
    <w:lvl w:ilvl="6">
      <w:start w:val="0"/>
      <w:numFmt w:val="bullet"/>
      <w:lvlText w:val="•"/>
      <w:lvlJc w:val="left"/>
      <w:pPr>
        <w:ind w:left="4484" w:hanging="284"/>
      </w:pPr>
      <w:rPr>
        <w:rFonts w:hint="default"/>
        <w:lang w:val="ru-RU" w:eastAsia="en-US" w:bidi="ar-SA"/>
      </w:rPr>
    </w:lvl>
    <w:lvl w:ilvl="7">
      <w:start w:val="0"/>
      <w:numFmt w:val="bullet"/>
      <w:lvlText w:val="•"/>
      <w:lvlJc w:val="left"/>
      <w:pPr>
        <w:ind w:left="5168" w:hanging="284"/>
      </w:pPr>
      <w:rPr>
        <w:rFonts w:hint="default"/>
        <w:lang w:val="ru-RU" w:eastAsia="en-US" w:bidi="ar-SA"/>
      </w:rPr>
    </w:lvl>
    <w:lvl w:ilvl="8">
      <w:start w:val="0"/>
      <w:numFmt w:val="bullet"/>
      <w:lvlText w:val="•"/>
      <w:lvlJc w:val="left"/>
      <w:pPr>
        <w:ind w:left="5852" w:hanging="284"/>
      </w:pPr>
      <w:rPr>
        <w:rFonts w:hint="default"/>
        <w:lang w:val="ru-RU" w:eastAsia="en-US" w:bidi="ar-SA"/>
      </w:rPr>
    </w:lvl>
  </w:abstractNum>
  <w:abstractNum w:abstractNumId="186">
    <w:multiLevelType w:val="hybridMultilevel"/>
    <w:lvl w:ilvl="0">
      <w:start w:val="0"/>
      <w:numFmt w:val="bullet"/>
      <w:lvlText w:val=""/>
      <w:lvlJc w:val="left"/>
      <w:pPr>
        <w:ind w:left="388"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64" w:hanging="284"/>
      </w:pPr>
      <w:rPr>
        <w:rFonts w:hint="default"/>
        <w:lang w:val="ru-RU" w:eastAsia="en-US" w:bidi="ar-SA"/>
      </w:rPr>
    </w:lvl>
    <w:lvl w:ilvl="2">
      <w:start w:val="0"/>
      <w:numFmt w:val="bullet"/>
      <w:lvlText w:val="•"/>
      <w:lvlJc w:val="left"/>
      <w:pPr>
        <w:ind w:left="1748" w:hanging="284"/>
      </w:pPr>
      <w:rPr>
        <w:rFonts w:hint="default"/>
        <w:lang w:val="ru-RU" w:eastAsia="en-US" w:bidi="ar-SA"/>
      </w:rPr>
    </w:lvl>
    <w:lvl w:ilvl="3">
      <w:start w:val="0"/>
      <w:numFmt w:val="bullet"/>
      <w:lvlText w:val="•"/>
      <w:lvlJc w:val="left"/>
      <w:pPr>
        <w:ind w:left="2432"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800" w:hanging="284"/>
      </w:pPr>
      <w:rPr>
        <w:rFonts w:hint="default"/>
        <w:lang w:val="ru-RU" w:eastAsia="en-US" w:bidi="ar-SA"/>
      </w:rPr>
    </w:lvl>
    <w:lvl w:ilvl="6">
      <w:start w:val="0"/>
      <w:numFmt w:val="bullet"/>
      <w:lvlText w:val="•"/>
      <w:lvlJc w:val="left"/>
      <w:pPr>
        <w:ind w:left="4484" w:hanging="284"/>
      </w:pPr>
      <w:rPr>
        <w:rFonts w:hint="default"/>
        <w:lang w:val="ru-RU" w:eastAsia="en-US" w:bidi="ar-SA"/>
      </w:rPr>
    </w:lvl>
    <w:lvl w:ilvl="7">
      <w:start w:val="0"/>
      <w:numFmt w:val="bullet"/>
      <w:lvlText w:val="•"/>
      <w:lvlJc w:val="left"/>
      <w:pPr>
        <w:ind w:left="5168" w:hanging="284"/>
      </w:pPr>
      <w:rPr>
        <w:rFonts w:hint="default"/>
        <w:lang w:val="ru-RU" w:eastAsia="en-US" w:bidi="ar-SA"/>
      </w:rPr>
    </w:lvl>
    <w:lvl w:ilvl="8">
      <w:start w:val="0"/>
      <w:numFmt w:val="bullet"/>
      <w:lvlText w:val="•"/>
      <w:lvlJc w:val="left"/>
      <w:pPr>
        <w:ind w:left="5852" w:hanging="284"/>
      </w:pPr>
      <w:rPr>
        <w:rFonts w:hint="default"/>
        <w:lang w:val="ru-RU" w:eastAsia="en-US" w:bidi="ar-SA"/>
      </w:rPr>
    </w:lvl>
  </w:abstractNum>
  <w:abstractNum w:abstractNumId="185">
    <w:multiLevelType w:val="hybridMultilevel"/>
    <w:lvl w:ilvl="0">
      <w:start w:val="0"/>
      <w:numFmt w:val="bullet"/>
      <w:lvlText w:val=""/>
      <w:lvlJc w:val="left"/>
      <w:pPr>
        <w:ind w:left="1282" w:hanging="360"/>
      </w:pPr>
      <w:rPr>
        <w:rFonts w:hint="default" w:ascii="Symbol" w:hAnsi="Symbol" w:eastAsia="Symbol" w:cs="Symbol"/>
        <w:spacing w:val="0"/>
        <w:w w:val="100"/>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184">
    <w:multiLevelType w:val="hybridMultilevel"/>
    <w:lvl w:ilvl="0">
      <w:start w:val="0"/>
      <w:numFmt w:val="bullet"/>
      <w:lvlText w:val=""/>
      <w:lvlJc w:val="left"/>
      <w:pPr>
        <w:ind w:left="1128"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2082" w:hanging="284"/>
      </w:pPr>
      <w:rPr>
        <w:rFonts w:hint="default"/>
        <w:lang w:val="ru-RU" w:eastAsia="en-US" w:bidi="ar-SA"/>
      </w:rPr>
    </w:lvl>
    <w:lvl w:ilvl="2">
      <w:start w:val="0"/>
      <w:numFmt w:val="bullet"/>
      <w:lvlText w:val="•"/>
      <w:lvlJc w:val="left"/>
      <w:pPr>
        <w:ind w:left="3044" w:hanging="284"/>
      </w:pPr>
      <w:rPr>
        <w:rFonts w:hint="default"/>
        <w:lang w:val="ru-RU" w:eastAsia="en-US" w:bidi="ar-SA"/>
      </w:rPr>
    </w:lvl>
    <w:lvl w:ilvl="3">
      <w:start w:val="0"/>
      <w:numFmt w:val="bullet"/>
      <w:lvlText w:val="•"/>
      <w:lvlJc w:val="left"/>
      <w:pPr>
        <w:ind w:left="4006" w:hanging="284"/>
      </w:pPr>
      <w:rPr>
        <w:rFonts w:hint="default"/>
        <w:lang w:val="ru-RU" w:eastAsia="en-US" w:bidi="ar-SA"/>
      </w:rPr>
    </w:lvl>
    <w:lvl w:ilvl="4">
      <w:start w:val="0"/>
      <w:numFmt w:val="bullet"/>
      <w:lvlText w:val="•"/>
      <w:lvlJc w:val="left"/>
      <w:pPr>
        <w:ind w:left="4968" w:hanging="284"/>
      </w:pPr>
      <w:rPr>
        <w:rFonts w:hint="default"/>
        <w:lang w:val="ru-RU" w:eastAsia="en-US" w:bidi="ar-SA"/>
      </w:rPr>
    </w:lvl>
    <w:lvl w:ilvl="5">
      <w:start w:val="0"/>
      <w:numFmt w:val="bullet"/>
      <w:lvlText w:val="•"/>
      <w:lvlJc w:val="left"/>
      <w:pPr>
        <w:ind w:left="5930" w:hanging="284"/>
      </w:pPr>
      <w:rPr>
        <w:rFonts w:hint="default"/>
        <w:lang w:val="ru-RU" w:eastAsia="en-US" w:bidi="ar-SA"/>
      </w:rPr>
    </w:lvl>
    <w:lvl w:ilvl="6">
      <w:start w:val="0"/>
      <w:numFmt w:val="bullet"/>
      <w:lvlText w:val="•"/>
      <w:lvlJc w:val="left"/>
      <w:pPr>
        <w:ind w:left="6892" w:hanging="284"/>
      </w:pPr>
      <w:rPr>
        <w:rFonts w:hint="default"/>
        <w:lang w:val="ru-RU" w:eastAsia="en-US" w:bidi="ar-SA"/>
      </w:rPr>
    </w:lvl>
    <w:lvl w:ilvl="7">
      <w:start w:val="0"/>
      <w:numFmt w:val="bullet"/>
      <w:lvlText w:val="•"/>
      <w:lvlJc w:val="left"/>
      <w:pPr>
        <w:ind w:left="7854" w:hanging="284"/>
      </w:pPr>
      <w:rPr>
        <w:rFonts w:hint="default"/>
        <w:lang w:val="ru-RU" w:eastAsia="en-US" w:bidi="ar-SA"/>
      </w:rPr>
    </w:lvl>
    <w:lvl w:ilvl="8">
      <w:start w:val="0"/>
      <w:numFmt w:val="bullet"/>
      <w:lvlText w:val="•"/>
      <w:lvlJc w:val="left"/>
      <w:pPr>
        <w:ind w:left="8816" w:hanging="284"/>
      </w:pPr>
      <w:rPr>
        <w:rFonts w:hint="default"/>
        <w:lang w:val="ru-RU" w:eastAsia="en-US" w:bidi="ar-SA"/>
      </w:rPr>
    </w:lvl>
  </w:abstractNum>
  <w:abstractNum w:abstractNumId="183">
    <w:multiLevelType w:val="hybridMultilevel"/>
    <w:lvl w:ilvl="0">
      <w:start w:val="0"/>
      <w:numFmt w:val="bullet"/>
      <w:lvlText w:val="–"/>
      <w:lvlJc w:val="left"/>
      <w:pPr>
        <w:ind w:left="773" w:hanging="21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776" w:hanging="212"/>
      </w:pPr>
      <w:rPr>
        <w:rFonts w:hint="default"/>
        <w:lang w:val="ru-RU" w:eastAsia="en-US" w:bidi="ar-SA"/>
      </w:rPr>
    </w:lvl>
    <w:lvl w:ilvl="2">
      <w:start w:val="0"/>
      <w:numFmt w:val="bullet"/>
      <w:lvlText w:val="•"/>
      <w:lvlJc w:val="left"/>
      <w:pPr>
        <w:ind w:left="2772" w:hanging="212"/>
      </w:pPr>
      <w:rPr>
        <w:rFonts w:hint="default"/>
        <w:lang w:val="ru-RU" w:eastAsia="en-US" w:bidi="ar-SA"/>
      </w:rPr>
    </w:lvl>
    <w:lvl w:ilvl="3">
      <w:start w:val="0"/>
      <w:numFmt w:val="bullet"/>
      <w:lvlText w:val="•"/>
      <w:lvlJc w:val="left"/>
      <w:pPr>
        <w:ind w:left="3768" w:hanging="212"/>
      </w:pPr>
      <w:rPr>
        <w:rFonts w:hint="default"/>
        <w:lang w:val="ru-RU" w:eastAsia="en-US" w:bidi="ar-SA"/>
      </w:rPr>
    </w:lvl>
    <w:lvl w:ilvl="4">
      <w:start w:val="0"/>
      <w:numFmt w:val="bullet"/>
      <w:lvlText w:val="•"/>
      <w:lvlJc w:val="left"/>
      <w:pPr>
        <w:ind w:left="4764" w:hanging="212"/>
      </w:pPr>
      <w:rPr>
        <w:rFonts w:hint="default"/>
        <w:lang w:val="ru-RU" w:eastAsia="en-US" w:bidi="ar-SA"/>
      </w:rPr>
    </w:lvl>
    <w:lvl w:ilvl="5">
      <w:start w:val="0"/>
      <w:numFmt w:val="bullet"/>
      <w:lvlText w:val="•"/>
      <w:lvlJc w:val="left"/>
      <w:pPr>
        <w:ind w:left="5760" w:hanging="212"/>
      </w:pPr>
      <w:rPr>
        <w:rFonts w:hint="default"/>
        <w:lang w:val="ru-RU" w:eastAsia="en-US" w:bidi="ar-SA"/>
      </w:rPr>
    </w:lvl>
    <w:lvl w:ilvl="6">
      <w:start w:val="0"/>
      <w:numFmt w:val="bullet"/>
      <w:lvlText w:val="•"/>
      <w:lvlJc w:val="left"/>
      <w:pPr>
        <w:ind w:left="6756" w:hanging="212"/>
      </w:pPr>
      <w:rPr>
        <w:rFonts w:hint="default"/>
        <w:lang w:val="ru-RU" w:eastAsia="en-US" w:bidi="ar-SA"/>
      </w:rPr>
    </w:lvl>
    <w:lvl w:ilvl="7">
      <w:start w:val="0"/>
      <w:numFmt w:val="bullet"/>
      <w:lvlText w:val="•"/>
      <w:lvlJc w:val="left"/>
      <w:pPr>
        <w:ind w:left="7752" w:hanging="212"/>
      </w:pPr>
      <w:rPr>
        <w:rFonts w:hint="default"/>
        <w:lang w:val="ru-RU" w:eastAsia="en-US" w:bidi="ar-SA"/>
      </w:rPr>
    </w:lvl>
    <w:lvl w:ilvl="8">
      <w:start w:val="0"/>
      <w:numFmt w:val="bullet"/>
      <w:lvlText w:val="•"/>
      <w:lvlJc w:val="left"/>
      <w:pPr>
        <w:ind w:left="8748" w:hanging="212"/>
      </w:pPr>
      <w:rPr>
        <w:rFonts w:hint="default"/>
        <w:lang w:val="ru-RU" w:eastAsia="en-US" w:bidi="ar-SA"/>
      </w:rPr>
    </w:lvl>
  </w:abstractNum>
  <w:abstractNum w:abstractNumId="182">
    <w:multiLevelType w:val="hybridMultilevel"/>
    <w:lvl w:ilvl="0">
      <w:start w:val="1"/>
      <w:numFmt w:val="decimal"/>
      <w:lvlText w:val="%1."/>
      <w:lvlJc w:val="left"/>
      <w:pPr>
        <w:ind w:left="842"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188" w:hanging="284"/>
      </w:pPr>
      <w:rPr>
        <w:rFonts w:hint="default"/>
        <w:lang w:val="ru-RU" w:eastAsia="en-US" w:bidi="ar-SA"/>
      </w:rPr>
    </w:lvl>
    <w:lvl w:ilvl="3">
      <w:start w:val="0"/>
      <w:numFmt w:val="bullet"/>
      <w:lvlText w:val="•"/>
      <w:lvlJc w:val="left"/>
      <w:pPr>
        <w:ind w:left="3257" w:hanging="284"/>
      </w:pPr>
      <w:rPr>
        <w:rFonts w:hint="default"/>
        <w:lang w:val="ru-RU" w:eastAsia="en-US" w:bidi="ar-SA"/>
      </w:rPr>
    </w:lvl>
    <w:lvl w:ilvl="4">
      <w:start w:val="0"/>
      <w:numFmt w:val="bullet"/>
      <w:lvlText w:val="•"/>
      <w:lvlJc w:val="left"/>
      <w:pPr>
        <w:ind w:left="4326" w:hanging="284"/>
      </w:pPr>
      <w:rPr>
        <w:rFonts w:hint="default"/>
        <w:lang w:val="ru-RU" w:eastAsia="en-US" w:bidi="ar-SA"/>
      </w:rPr>
    </w:lvl>
    <w:lvl w:ilvl="5">
      <w:start w:val="0"/>
      <w:numFmt w:val="bullet"/>
      <w:lvlText w:val="•"/>
      <w:lvlJc w:val="left"/>
      <w:pPr>
        <w:ind w:left="5395" w:hanging="284"/>
      </w:pPr>
      <w:rPr>
        <w:rFonts w:hint="default"/>
        <w:lang w:val="ru-RU" w:eastAsia="en-US" w:bidi="ar-SA"/>
      </w:rPr>
    </w:lvl>
    <w:lvl w:ilvl="6">
      <w:start w:val="0"/>
      <w:numFmt w:val="bullet"/>
      <w:lvlText w:val="•"/>
      <w:lvlJc w:val="left"/>
      <w:pPr>
        <w:ind w:left="6464" w:hanging="284"/>
      </w:pPr>
      <w:rPr>
        <w:rFonts w:hint="default"/>
        <w:lang w:val="ru-RU" w:eastAsia="en-US" w:bidi="ar-SA"/>
      </w:rPr>
    </w:lvl>
    <w:lvl w:ilvl="7">
      <w:start w:val="0"/>
      <w:numFmt w:val="bullet"/>
      <w:lvlText w:val="•"/>
      <w:lvlJc w:val="left"/>
      <w:pPr>
        <w:ind w:left="7533" w:hanging="284"/>
      </w:pPr>
      <w:rPr>
        <w:rFonts w:hint="default"/>
        <w:lang w:val="ru-RU" w:eastAsia="en-US" w:bidi="ar-SA"/>
      </w:rPr>
    </w:lvl>
    <w:lvl w:ilvl="8">
      <w:start w:val="0"/>
      <w:numFmt w:val="bullet"/>
      <w:lvlText w:val="•"/>
      <w:lvlJc w:val="left"/>
      <w:pPr>
        <w:ind w:left="8602" w:hanging="284"/>
      </w:pPr>
      <w:rPr>
        <w:rFonts w:hint="default"/>
        <w:lang w:val="ru-RU" w:eastAsia="en-US" w:bidi="ar-SA"/>
      </w:rPr>
    </w:lvl>
  </w:abstractNum>
  <w:abstractNum w:abstractNumId="181">
    <w:multiLevelType w:val="hybridMultilevel"/>
    <w:lvl w:ilvl="0">
      <w:start w:val="0"/>
      <w:numFmt w:val="bullet"/>
      <w:lvlText w:val="–"/>
      <w:lvlJc w:val="left"/>
      <w:pPr>
        <w:ind w:left="316" w:hanging="21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84" w:hanging="212"/>
      </w:pPr>
      <w:rPr>
        <w:rFonts w:hint="default"/>
        <w:lang w:val="ru-RU" w:eastAsia="en-US" w:bidi="ar-SA"/>
      </w:rPr>
    </w:lvl>
    <w:lvl w:ilvl="2">
      <w:start w:val="0"/>
      <w:numFmt w:val="bullet"/>
      <w:lvlText w:val="•"/>
      <w:lvlJc w:val="left"/>
      <w:pPr>
        <w:ind w:left="1649" w:hanging="212"/>
      </w:pPr>
      <w:rPr>
        <w:rFonts w:hint="default"/>
        <w:lang w:val="ru-RU" w:eastAsia="en-US" w:bidi="ar-SA"/>
      </w:rPr>
    </w:lvl>
    <w:lvl w:ilvl="3">
      <w:start w:val="0"/>
      <w:numFmt w:val="bullet"/>
      <w:lvlText w:val="•"/>
      <w:lvlJc w:val="left"/>
      <w:pPr>
        <w:ind w:left="2313" w:hanging="212"/>
      </w:pPr>
      <w:rPr>
        <w:rFonts w:hint="default"/>
        <w:lang w:val="ru-RU" w:eastAsia="en-US" w:bidi="ar-SA"/>
      </w:rPr>
    </w:lvl>
    <w:lvl w:ilvl="4">
      <w:start w:val="0"/>
      <w:numFmt w:val="bullet"/>
      <w:lvlText w:val="•"/>
      <w:lvlJc w:val="left"/>
      <w:pPr>
        <w:ind w:left="2978" w:hanging="212"/>
      </w:pPr>
      <w:rPr>
        <w:rFonts w:hint="default"/>
        <w:lang w:val="ru-RU" w:eastAsia="en-US" w:bidi="ar-SA"/>
      </w:rPr>
    </w:lvl>
    <w:lvl w:ilvl="5">
      <w:start w:val="0"/>
      <w:numFmt w:val="bullet"/>
      <w:lvlText w:val="•"/>
      <w:lvlJc w:val="left"/>
      <w:pPr>
        <w:ind w:left="3643" w:hanging="212"/>
      </w:pPr>
      <w:rPr>
        <w:rFonts w:hint="default"/>
        <w:lang w:val="ru-RU" w:eastAsia="en-US" w:bidi="ar-SA"/>
      </w:rPr>
    </w:lvl>
    <w:lvl w:ilvl="6">
      <w:start w:val="0"/>
      <w:numFmt w:val="bullet"/>
      <w:lvlText w:val="•"/>
      <w:lvlJc w:val="left"/>
      <w:pPr>
        <w:ind w:left="4307" w:hanging="212"/>
      </w:pPr>
      <w:rPr>
        <w:rFonts w:hint="default"/>
        <w:lang w:val="ru-RU" w:eastAsia="en-US" w:bidi="ar-SA"/>
      </w:rPr>
    </w:lvl>
    <w:lvl w:ilvl="7">
      <w:start w:val="0"/>
      <w:numFmt w:val="bullet"/>
      <w:lvlText w:val="•"/>
      <w:lvlJc w:val="left"/>
      <w:pPr>
        <w:ind w:left="4972" w:hanging="212"/>
      </w:pPr>
      <w:rPr>
        <w:rFonts w:hint="default"/>
        <w:lang w:val="ru-RU" w:eastAsia="en-US" w:bidi="ar-SA"/>
      </w:rPr>
    </w:lvl>
    <w:lvl w:ilvl="8">
      <w:start w:val="0"/>
      <w:numFmt w:val="bullet"/>
      <w:lvlText w:val="•"/>
      <w:lvlJc w:val="left"/>
      <w:pPr>
        <w:ind w:left="5636" w:hanging="212"/>
      </w:pPr>
      <w:rPr>
        <w:rFonts w:hint="default"/>
        <w:lang w:val="ru-RU" w:eastAsia="en-US" w:bidi="ar-SA"/>
      </w:rPr>
    </w:lvl>
  </w:abstractNum>
  <w:abstractNum w:abstractNumId="180">
    <w:multiLevelType w:val="hybridMultilevel"/>
    <w:lvl w:ilvl="0">
      <w:start w:val="1"/>
      <w:numFmt w:val="decimal"/>
      <w:lvlText w:val="%1)"/>
      <w:lvlJc w:val="left"/>
      <w:pPr>
        <w:ind w:left="389"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16" w:hanging="212"/>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111" w:hanging="212"/>
      </w:pPr>
      <w:rPr>
        <w:rFonts w:hint="default"/>
        <w:lang w:val="ru-RU" w:eastAsia="en-US" w:bidi="ar-SA"/>
      </w:rPr>
    </w:lvl>
    <w:lvl w:ilvl="3">
      <w:start w:val="0"/>
      <w:numFmt w:val="bullet"/>
      <w:lvlText w:val="•"/>
      <w:lvlJc w:val="left"/>
      <w:pPr>
        <w:ind w:left="1843" w:hanging="212"/>
      </w:pPr>
      <w:rPr>
        <w:rFonts w:hint="default"/>
        <w:lang w:val="ru-RU" w:eastAsia="en-US" w:bidi="ar-SA"/>
      </w:rPr>
    </w:lvl>
    <w:lvl w:ilvl="4">
      <w:start w:val="0"/>
      <w:numFmt w:val="bullet"/>
      <w:lvlText w:val="•"/>
      <w:lvlJc w:val="left"/>
      <w:pPr>
        <w:ind w:left="2575" w:hanging="212"/>
      </w:pPr>
      <w:rPr>
        <w:rFonts w:hint="default"/>
        <w:lang w:val="ru-RU" w:eastAsia="en-US" w:bidi="ar-SA"/>
      </w:rPr>
    </w:lvl>
    <w:lvl w:ilvl="5">
      <w:start w:val="0"/>
      <w:numFmt w:val="bullet"/>
      <w:lvlText w:val="•"/>
      <w:lvlJc w:val="left"/>
      <w:pPr>
        <w:ind w:left="3307" w:hanging="212"/>
      </w:pPr>
      <w:rPr>
        <w:rFonts w:hint="default"/>
        <w:lang w:val="ru-RU" w:eastAsia="en-US" w:bidi="ar-SA"/>
      </w:rPr>
    </w:lvl>
    <w:lvl w:ilvl="6">
      <w:start w:val="0"/>
      <w:numFmt w:val="bullet"/>
      <w:lvlText w:val="•"/>
      <w:lvlJc w:val="left"/>
      <w:pPr>
        <w:ind w:left="4038" w:hanging="212"/>
      </w:pPr>
      <w:rPr>
        <w:rFonts w:hint="default"/>
        <w:lang w:val="ru-RU" w:eastAsia="en-US" w:bidi="ar-SA"/>
      </w:rPr>
    </w:lvl>
    <w:lvl w:ilvl="7">
      <w:start w:val="0"/>
      <w:numFmt w:val="bullet"/>
      <w:lvlText w:val="•"/>
      <w:lvlJc w:val="left"/>
      <w:pPr>
        <w:ind w:left="4770" w:hanging="212"/>
      </w:pPr>
      <w:rPr>
        <w:rFonts w:hint="default"/>
        <w:lang w:val="ru-RU" w:eastAsia="en-US" w:bidi="ar-SA"/>
      </w:rPr>
    </w:lvl>
    <w:lvl w:ilvl="8">
      <w:start w:val="0"/>
      <w:numFmt w:val="bullet"/>
      <w:lvlText w:val="•"/>
      <w:lvlJc w:val="left"/>
      <w:pPr>
        <w:ind w:left="5502" w:hanging="212"/>
      </w:pPr>
      <w:rPr>
        <w:rFonts w:hint="default"/>
        <w:lang w:val="ru-RU" w:eastAsia="en-US" w:bidi="ar-SA"/>
      </w:rPr>
    </w:lvl>
  </w:abstractNum>
  <w:abstractNum w:abstractNumId="179">
    <w:multiLevelType w:val="hybridMultilevel"/>
    <w:lvl w:ilvl="0">
      <w:start w:val="1"/>
      <w:numFmt w:val="decimal"/>
      <w:lvlText w:val="%1)"/>
      <w:lvlJc w:val="left"/>
      <w:pPr>
        <w:ind w:left="389"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34"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431" w:hanging="284"/>
      </w:pPr>
      <w:rPr>
        <w:rFonts w:hint="default"/>
        <w:lang w:val="ru-RU" w:eastAsia="en-US" w:bidi="ar-SA"/>
      </w:rPr>
    </w:lvl>
    <w:lvl w:ilvl="3">
      <w:start w:val="0"/>
      <w:numFmt w:val="bullet"/>
      <w:lvlText w:val="•"/>
      <w:lvlJc w:val="left"/>
      <w:pPr>
        <w:ind w:left="2123" w:hanging="284"/>
      </w:pPr>
      <w:rPr>
        <w:rFonts w:hint="default"/>
        <w:lang w:val="ru-RU" w:eastAsia="en-US" w:bidi="ar-SA"/>
      </w:rPr>
    </w:lvl>
    <w:lvl w:ilvl="4">
      <w:start w:val="0"/>
      <w:numFmt w:val="bullet"/>
      <w:lvlText w:val="•"/>
      <w:lvlJc w:val="left"/>
      <w:pPr>
        <w:ind w:left="2815" w:hanging="284"/>
      </w:pPr>
      <w:rPr>
        <w:rFonts w:hint="default"/>
        <w:lang w:val="ru-RU" w:eastAsia="en-US" w:bidi="ar-SA"/>
      </w:rPr>
    </w:lvl>
    <w:lvl w:ilvl="5">
      <w:start w:val="0"/>
      <w:numFmt w:val="bullet"/>
      <w:lvlText w:val="•"/>
      <w:lvlJc w:val="left"/>
      <w:pPr>
        <w:ind w:left="3507" w:hanging="284"/>
      </w:pPr>
      <w:rPr>
        <w:rFonts w:hint="default"/>
        <w:lang w:val="ru-RU" w:eastAsia="en-US" w:bidi="ar-SA"/>
      </w:rPr>
    </w:lvl>
    <w:lvl w:ilvl="6">
      <w:start w:val="0"/>
      <w:numFmt w:val="bullet"/>
      <w:lvlText w:val="•"/>
      <w:lvlJc w:val="left"/>
      <w:pPr>
        <w:ind w:left="4198" w:hanging="284"/>
      </w:pPr>
      <w:rPr>
        <w:rFonts w:hint="default"/>
        <w:lang w:val="ru-RU" w:eastAsia="en-US" w:bidi="ar-SA"/>
      </w:rPr>
    </w:lvl>
    <w:lvl w:ilvl="7">
      <w:start w:val="0"/>
      <w:numFmt w:val="bullet"/>
      <w:lvlText w:val="•"/>
      <w:lvlJc w:val="left"/>
      <w:pPr>
        <w:ind w:left="4890" w:hanging="284"/>
      </w:pPr>
      <w:rPr>
        <w:rFonts w:hint="default"/>
        <w:lang w:val="ru-RU" w:eastAsia="en-US" w:bidi="ar-SA"/>
      </w:rPr>
    </w:lvl>
    <w:lvl w:ilvl="8">
      <w:start w:val="0"/>
      <w:numFmt w:val="bullet"/>
      <w:lvlText w:val="•"/>
      <w:lvlJc w:val="left"/>
      <w:pPr>
        <w:ind w:left="5582" w:hanging="284"/>
      </w:pPr>
      <w:rPr>
        <w:rFonts w:hint="default"/>
        <w:lang w:val="ru-RU" w:eastAsia="en-US" w:bidi="ar-SA"/>
      </w:rPr>
    </w:lvl>
  </w:abstractNum>
  <w:abstractNum w:abstractNumId="178">
    <w:multiLevelType w:val="hybridMultilevel"/>
    <w:lvl w:ilvl="0">
      <w:start w:val="1"/>
      <w:numFmt w:val="upperRoman"/>
      <w:lvlText w:val="%1."/>
      <w:lvlJc w:val="left"/>
      <w:pPr>
        <w:ind w:left="8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331" w:hanging="360"/>
      </w:pPr>
      <w:rPr>
        <w:rFonts w:hint="default"/>
        <w:lang w:val="ru-RU" w:eastAsia="en-US" w:bidi="ar-SA"/>
      </w:rPr>
    </w:lvl>
    <w:lvl w:ilvl="3">
      <w:start w:val="0"/>
      <w:numFmt w:val="bullet"/>
      <w:lvlText w:val="•"/>
      <w:lvlJc w:val="left"/>
      <w:pPr>
        <w:ind w:left="3382" w:hanging="360"/>
      </w:pPr>
      <w:rPr>
        <w:rFonts w:hint="default"/>
        <w:lang w:val="ru-RU" w:eastAsia="en-US" w:bidi="ar-SA"/>
      </w:rPr>
    </w:lvl>
    <w:lvl w:ilvl="4">
      <w:start w:val="0"/>
      <w:numFmt w:val="bullet"/>
      <w:lvlText w:val="•"/>
      <w:lvlJc w:val="left"/>
      <w:pPr>
        <w:ind w:left="4433" w:hanging="360"/>
      </w:pPr>
      <w:rPr>
        <w:rFonts w:hint="default"/>
        <w:lang w:val="ru-RU" w:eastAsia="en-US" w:bidi="ar-SA"/>
      </w:rPr>
    </w:lvl>
    <w:lvl w:ilvl="5">
      <w:start w:val="0"/>
      <w:numFmt w:val="bullet"/>
      <w:lvlText w:val="•"/>
      <w:lvlJc w:val="left"/>
      <w:pPr>
        <w:ind w:left="5484" w:hanging="360"/>
      </w:pPr>
      <w:rPr>
        <w:rFonts w:hint="default"/>
        <w:lang w:val="ru-RU" w:eastAsia="en-US" w:bidi="ar-SA"/>
      </w:rPr>
    </w:lvl>
    <w:lvl w:ilvl="6">
      <w:start w:val="0"/>
      <w:numFmt w:val="bullet"/>
      <w:lvlText w:val="•"/>
      <w:lvlJc w:val="left"/>
      <w:pPr>
        <w:ind w:left="6535" w:hanging="360"/>
      </w:pPr>
      <w:rPr>
        <w:rFonts w:hint="default"/>
        <w:lang w:val="ru-RU" w:eastAsia="en-US" w:bidi="ar-SA"/>
      </w:rPr>
    </w:lvl>
    <w:lvl w:ilvl="7">
      <w:start w:val="0"/>
      <w:numFmt w:val="bullet"/>
      <w:lvlText w:val="•"/>
      <w:lvlJc w:val="left"/>
      <w:pPr>
        <w:ind w:left="7586" w:hanging="360"/>
      </w:pPr>
      <w:rPr>
        <w:rFonts w:hint="default"/>
        <w:lang w:val="ru-RU" w:eastAsia="en-US" w:bidi="ar-SA"/>
      </w:rPr>
    </w:lvl>
    <w:lvl w:ilvl="8">
      <w:start w:val="0"/>
      <w:numFmt w:val="bullet"/>
      <w:lvlText w:val="•"/>
      <w:lvlJc w:val="left"/>
      <w:pPr>
        <w:ind w:left="8637" w:hanging="360"/>
      </w:pPr>
      <w:rPr>
        <w:rFonts w:hint="default"/>
        <w:lang w:val="ru-RU" w:eastAsia="en-US" w:bidi="ar-SA"/>
      </w:rPr>
    </w:lvl>
  </w:abstractNum>
  <w:abstractNum w:abstractNumId="177">
    <w:multiLevelType w:val="hybridMultilevel"/>
    <w:lvl w:ilvl="0">
      <w:start w:val="0"/>
      <w:numFmt w:val="bullet"/>
      <w:lvlText w:val=""/>
      <w:lvlJc w:val="left"/>
      <w:pPr>
        <w:ind w:left="12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176">
    <w:multiLevelType w:val="hybridMultilevel"/>
    <w:lvl w:ilvl="0">
      <w:start w:val="3"/>
      <w:numFmt w:val="upperRoman"/>
      <w:lvlText w:val="%1."/>
      <w:lvlJc w:val="left"/>
      <w:pPr>
        <w:ind w:left="107"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0"/>
      <w:numFmt w:val="bullet"/>
      <w:lvlText w:val=""/>
      <w:lvlJc w:val="left"/>
      <w:pPr>
        <w:ind w:left="391" w:hanging="284"/>
      </w:pPr>
      <w:rPr>
        <w:rFonts w:hint="default" w:ascii="Wingdings" w:hAnsi="Wingdings" w:eastAsia="Wingdings" w:cs="Wingdings"/>
        <w:b w:val="0"/>
        <w:bCs w:val="0"/>
        <w:i w:val="0"/>
        <w:iCs w:val="0"/>
        <w:color w:val="00AF50"/>
        <w:spacing w:val="0"/>
        <w:w w:val="100"/>
        <w:sz w:val="28"/>
        <w:szCs w:val="28"/>
        <w:lang w:val="ru-RU" w:eastAsia="en-US" w:bidi="ar-SA"/>
      </w:rPr>
    </w:lvl>
    <w:lvl w:ilvl="2">
      <w:start w:val="0"/>
      <w:numFmt w:val="bullet"/>
      <w:lvlText w:val="•"/>
      <w:lvlJc w:val="left"/>
      <w:pPr>
        <w:ind w:left="1142" w:hanging="284"/>
      </w:pPr>
      <w:rPr>
        <w:rFonts w:hint="default"/>
        <w:lang w:val="ru-RU" w:eastAsia="en-US" w:bidi="ar-SA"/>
      </w:rPr>
    </w:lvl>
    <w:lvl w:ilvl="3">
      <w:start w:val="0"/>
      <w:numFmt w:val="bullet"/>
      <w:lvlText w:val="•"/>
      <w:lvlJc w:val="left"/>
      <w:pPr>
        <w:ind w:left="1885" w:hanging="284"/>
      </w:pPr>
      <w:rPr>
        <w:rFonts w:hint="default"/>
        <w:lang w:val="ru-RU" w:eastAsia="en-US" w:bidi="ar-SA"/>
      </w:rPr>
    </w:lvl>
    <w:lvl w:ilvl="4">
      <w:start w:val="0"/>
      <w:numFmt w:val="bullet"/>
      <w:lvlText w:val="•"/>
      <w:lvlJc w:val="left"/>
      <w:pPr>
        <w:ind w:left="2628" w:hanging="284"/>
      </w:pPr>
      <w:rPr>
        <w:rFonts w:hint="default"/>
        <w:lang w:val="ru-RU" w:eastAsia="en-US" w:bidi="ar-SA"/>
      </w:rPr>
    </w:lvl>
    <w:lvl w:ilvl="5">
      <w:start w:val="0"/>
      <w:numFmt w:val="bullet"/>
      <w:lvlText w:val="•"/>
      <w:lvlJc w:val="left"/>
      <w:pPr>
        <w:ind w:left="3370" w:hanging="284"/>
      </w:pPr>
      <w:rPr>
        <w:rFonts w:hint="default"/>
        <w:lang w:val="ru-RU" w:eastAsia="en-US" w:bidi="ar-SA"/>
      </w:rPr>
    </w:lvl>
    <w:lvl w:ilvl="6">
      <w:start w:val="0"/>
      <w:numFmt w:val="bullet"/>
      <w:lvlText w:val="•"/>
      <w:lvlJc w:val="left"/>
      <w:pPr>
        <w:ind w:left="4113" w:hanging="284"/>
      </w:pPr>
      <w:rPr>
        <w:rFonts w:hint="default"/>
        <w:lang w:val="ru-RU" w:eastAsia="en-US" w:bidi="ar-SA"/>
      </w:rPr>
    </w:lvl>
    <w:lvl w:ilvl="7">
      <w:start w:val="0"/>
      <w:numFmt w:val="bullet"/>
      <w:lvlText w:val="•"/>
      <w:lvlJc w:val="left"/>
      <w:pPr>
        <w:ind w:left="4856" w:hanging="284"/>
      </w:pPr>
      <w:rPr>
        <w:rFonts w:hint="default"/>
        <w:lang w:val="ru-RU" w:eastAsia="en-US" w:bidi="ar-SA"/>
      </w:rPr>
    </w:lvl>
    <w:lvl w:ilvl="8">
      <w:start w:val="0"/>
      <w:numFmt w:val="bullet"/>
      <w:lvlText w:val="•"/>
      <w:lvlJc w:val="left"/>
      <w:pPr>
        <w:ind w:left="5598" w:hanging="284"/>
      </w:pPr>
      <w:rPr>
        <w:rFonts w:hint="default"/>
        <w:lang w:val="ru-RU" w:eastAsia="en-US" w:bidi="ar-SA"/>
      </w:rPr>
    </w:lvl>
  </w:abstractNum>
  <w:abstractNum w:abstractNumId="174">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68" w:hanging="284"/>
      </w:pPr>
      <w:rPr>
        <w:rFonts w:hint="default"/>
        <w:lang w:val="ru-RU" w:eastAsia="en-US" w:bidi="ar-SA"/>
      </w:rPr>
    </w:lvl>
    <w:lvl w:ilvl="2">
      <w:start w:val="0"/>
      <w:numFmt w:val="bullet"/>
      <w:lvlText w:val="•"/>
      <w:lvlJc w:val="left"/>
      <w:pPr>
        <w:ind w:left="1736" w:hanging="284"/>
      </w:pPr>
      <w:rPr>
        <w:rFonts w:hint="default"/>
        <w:lang w:val="ru-RU" w:eastAsia="en-US" w:bidi="ar-SA"/>
      </w:rPr>
    </w:lvl>
    <w:lvl w:ilvl="3">
      <w:start w:val="0"/>
      <w:numFmt w:val="bullet"/>
      <w:lvlText w:val="•"/>
      <w:lvlJc w:val="left"/>
      <w:pPr>
        <w:ind w:left="2405" w:hanging="284"/>
      </w:pPr>
      <w:rPr>
        <w:rFonts w:hint="default"/>
        <w:lang w:val="ru-RU" w:eastAsia="en-US" w:bidi="ar-SA"/>
      </w:rPr>
    </w:lvl>
    <w:lvl w:ilvl="4">
      <w:start w:val="0"/>
      <w:numFmt w:val="bullet"/>
      <w:lvlText w:val="•"/>
      <w:lvlJc w:val="left"/>
      <w:pPr>
        <w:ind w:left="3073" w:hanging="284"/>
      </w:pPr>
      <w:rPr>
        <w:rFonts w:hint="default"/>
        <w:lang w:val="ru-RU" w:eastAsia="en-US" w:bidi="ar-SA"/>
      </w:rPr>
    </w:lvl>
    <w:lvl w:ilvl="5">
      <w:start w:val="0"/>
      <w:numFmt w:val="bullet"/>
      <w:lvlText w:val="•"/>
      <w:lvlJc w:val="left"/>
      <w:pPr>
        <w:ind w:left="3742" w:hanging="284"/>
      </w:pPr>
      <w:rPr>
        <w:rFonts w:hint="default"/>
        <w:lang w:val="ru-RU" w:eastAsia="en-US" w:bidi="ar-SA"/>
      </w:rPr>
    </w:lvl>
    <w:lvl w:ilvl="6">
      <w:start w:val="0"/>
      <w:numFmt w:val="bullet"/>
      <w:lvlText w:val="•"/>
      <w:lvlJc w:val="left"/>
      <w:pPr>
        <w:ind w:left="4410" w:hanging="284"/>
      </w:pPr>
      <w:rPr>
        <w:rFonts w:hint="default"/>
        <w:lang w:val="ru-RU" w:eastAsia="en-US" w:bidi="ar-SA"/>
      </w:rPr>
    </w:lvl>
    <w:lvl w:ilvl="7">
      <w:start w:val="0"/>
      <w:numFmt w:val="bullet"/>
      <w:lvlText w:val="•"/>
      <w:lvlJc w:val="left"/>
      <w:pPr>
        <w:ind w:left="5078" w:hanging="284"/>
      </w:pPr>
      <w:rPr>
        <w:rFonts w:hint="default"/>
        <w:lang w:val="ru-RU" w:eastAsia="en-US" w:bidi="ar-SA"/>
      </w:rPr>
    </w:lvl>
    <w:lvl w:ilvl="8">
      <w:start w:val="0"/>
      <w:numFmt w:val="bullet"/>
      <w:lvlText w:val="•"/>
      <w:lvlJc w:val="left"/>
      <w:pPr>
        <w:ind w:left="5747" w:hanging="284"/>
      </w:pPr>
      <w:rPr>
        <w:rFonts w:hint="default"/>
        <w:lang w:val="ru-RU" w:eastAsia="en-US" w:bidi="ar-SA"/>
      </w:rPr>
    </w:lvl>
  </w:abstractNum>
  <w:abstractNum w:abstractNumId="173">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68" w:hanging="284"/>
      </w:pPr>
      <w:rPr>
        <w:rFonts w:hint="default"/>
        <w:lang w:val="ru-RU" w:eastAsia="en-US" w:bidi="ar-SA"/>
      </w:rPr>
    </w:lvl>
    <w:lvl w:ilvl="2">
      <w:start w:val="0"/>
      <w:numFmt w:val="bullet"/>
      <w:lvlText w:val="•"/>
      <w:lvlJc w:val="left"/>
      <w:pPr>
        <w:ind w:left="1736" w:hanging="284"/>
      </w:pPr>
      <w:rPr>
        <w:rFonts w:hint="default"/>
        <w:lang w:val="ru-RU" w:eastAsia="en-US" w:bidi="ar-SA"/>
      </w:rPr>
    </w:lvl>
    <w:lvl w:ilvl="3">
      <w:start w:val="0"/>
      <w:numFmt w:val="bullet"/>
      <w:lvlText w:val="•"/>
      <w:lvlJc w:val="left"/>
      <w:pPr>
        <w:ind w:left="2405" w:hanging="284"/>
      </w:pPr>
      <w:rPr>
        <w:rFonts w:hint="default"/>
        <w:lang w:val="ru-RU" w:eastAsia="en-US" w:bidi="ar-SA"/>
      </w:rPr>
    </w:lvl>
    <w:lvl w:ilvl="4">
      <w:start w:val="0"/>
      <w:numFmt w:val="bullet"/>
      <w:lvlText w:val="•"/>
      <w:lvlJc w:val="left"/>
      <w:pPr>
        <w:ind w:left="3073" w:hanging="284"/>
      </w:pPr>
      <w:rPr>
        <w:rFonts w:hint="default"/>
        <w:lang w:val="ru-RU" w:eastAsia="en-US" w:bidi="ar-SA"/>
      </w:rPr>
    </w:lvl>
    <w:lvl w:ilvl="5">
      <w:start w:val="0"/>
      <w:numFmt w:val="bullet"/>
      <w:lvlText w:val="•"/>
      <w:lvlJc w:val="left"/>
      <w:pPr>
        <w:ind w:left="3742" w:hanging="284"/>
      </w:pPr>
      <w:rPr>
        <w:rFonts w:hint="default"/>
        <w:lang w:val="ru-RU" w:eastAsia="en-US" w:bidi="ar-SA"/>
      </w:rPr>
    </w:lvl>
    <w:lvl w:ilvl="6">
      <w:start w:val="0"/>
      <w:numFmt w:val="bullet"/>
      <w:lvlText w:val="•"/>
      <w:lvlJc w:val="left"/>
      <w:pPr>
        <w:ind w:left="4410" w:hanging="284"/>
      </w:pPr>
      <w:rPr>
        <w:rFonts w:hint="default"/>
        <w:lang w:val="ru-RU" w:eastAsia="en-US" w:bidi="ar-SA"/>
      </w:rPr>
    </w:lvl>
    <w:lvl w:ilvl="7">
      <w:start w:val="0"/>
      <w:numFmt w:val="bullet"/>
      <w:lvlText w:val="•"/>
      <w:lvlJc w:val="left"/>
      <w:pPr>
        <w:ind w:left="5078" w:hanging="284"/>
      </w:pPr>
      <w:rPr>
        <w:rFonts w:hint="default"/>
        <w:lang w:val="ru-RU" w:eastAsia="en-US" w:bidi="ar-SA"/>
      </w:rPr>
    </w:lvl>
    <w:lvl w:ilvl="8">
      <w:start w:val="0"/>
      <w:numFmt w:val="bullet"/>
      <w:lvlText w:val="•"/>
      <w:lvlJc w:val="left"/>
      <w:pPr>
        <w:ind w:left="5747" w:hanging="284"/>
      </w:pPr>
      <w:rPr>
        <w:rFonts w:hint="default"/>
        <w:lang w:val="ru-RU" w:eastAsia="en-US" w:bidi="ar-SA"/>
      </w:rPr>
    </w:lvl>
  </w:abstractNum>
  <w:abstractNum w:abstractNumId="17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446" w:hanging="360"/>
      </w:pPr>
      <w:rPr>
        <w:rFonts w:hint="default"/>
        <w:lang w:val="ru-RU" w:eastAsia="en-US" w:bidi="ar-SA"/>
      </w:rPr>
    </w:lvl>
    <w:lvl w:ilvl="2">
      <w:start w:val="0"/>
      <w:numFmt w:val="bullet"/>
      <w:lvlText w:val="•"/>
      <w:lvlJc w:val="left"/>
      <w:pPr>
        <w:ind w:left="2072" w:hanging="360"/>
      </w:pPr>
      <w:rPr>
        <w:rFonts w:hint="default"/>
        <w:lang w:val="ru-RU" w:eastAsia="en-US" w:bidi="ar-SA"/>
      </w:rPr>
    </w:lvl>
    <w:lvl w:ilvl="3">
      <w:start w:val="0"/>
      <w:numFmt w:val="bullet"/>
      <w:lvlText w:val="•"/>
      <w:lvlJc w:val="left"/>
      <w:pPr>
        <w:ind w:left="2699" w:hanging="360"/>
      </w:pPr>
      <w:rPr>
        <w:rFonts w:hint="default"/>
        <w:lang w:val="ru-RU" w:eastAsia="en-US" w:bidi="ar-SA"/>
      </w:rPr>
    </w:lvl>
    <w:lvl w:ilvl="4">
      <w:start w:val="0"/>
      <w:numFmt w:val="bullet"/>
      <w:lvlText w:val="•"/>
      <w:lvlJc w:val="left"/>
      <w:pPr>
        <w:ind w:left="3325" w:hanging="360"/>
      </w:pPr>
      <w:rPr>
        <w:rFonts w:hint="default"/>
        <w:lang w:val="ru-RU" w:eastAsia="en-US" w:bidi="ar-SA"/>
      </w:rPr>
    </w:lvl>
    <w:lvl w:ilvl="5">
      <w:start w:val="0"/>
      <w:numFmt w:val="bullet"/>
      <w:lvlText w:val="•"/>
      <w:lvlJc w:val="left"/>
      <w:pPr>
        <w:ind w:left="3952" w:hanging="360"/>
      </w:pPr>
      <w:rPr>
        <w:rFonts w:hint="default"/>
        <w:lang w:val="ru-RU" w:eastAsia="en-US" w:bidi="ar-SA"/>
      </w:rPr>
    </w:lvl>
    <w:lvl w:ilvl="6">
      <w:start w:val="0"/>
      <w:numFmt w:val="bullet"/>
      <w:lvlText w:val="•"/>
      <w:lvlJc w:val="left"/>
      <w:pPr>
        <w:ind w:left="4578" w:hanging="360"/>
      </w:pPr>
      <w:rPr>
        <w:rFonts w:hint="default"/>
        <w:lang w:val="ru-RU" w:eastAsia="en-US" w:bidi="ar-SA"/>
      </w:rPr>
    </w:lvl>
    <w:lvl w:ilvl="7">
      <w:start w:val="0"/>
      <w:numFmt w:val="bullet"/>
      <w:lvlText w:val="•"/>
      <w:lvlJc w:val="left"/>
      <w:pPr>
        <w:ind w:left="5204" w:hanging="360"/>
      </w:pPr>
      <w:rPr>
        <w:rFonts w:hint="default"/>
        <w:lang w:val="ru-RU" w:eastAsia="en-US" w:bidi="ar-SA"/>
      </w:rPr>
    </w:lvl>
    <w:lvl w:ilvl="8">
      <w:start w:val="0"/>
      <w:numFmt w:val="bullet"/>
      <w:lvlText w:val="•"/>
      <w:lvlJc w:val="left"/>
      <w:pPr>
        <w:ind w:left="5831" w:hanging="360"/>
      </w:pPr>
      <w:rPr>
        <w:rFonts w:hint="default"/>
        <w:lang w:val="ru-RU" w:eastAsia="en-US" w:bidi="ar-SA"/>
      </w:rPr>
    </w:lvl>
  </w:abstractNum>
  <w:abstractNum w:abstractNumId="17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446" w:hanging="360"/>
      </w:pPr>
      <w:rPr>
        <w:rFonts w:hint="default"/>
        <w:lang w:val="ru-RU" w:eastAsia="en-US" w:bidi="ar-SA"/>
      </w:rPr>
    </w:lvl>
    <w:lvl w:ilvl="2">
      <w:start w:val="0"/>
      <w:numFmt w:val="bullet"/>
      <w:lvlText w:val="•"/>
      <w:lvlJc w:val="left"/>
      <w:pPr>
        <w:ind w:left="2072" w:hanging="360"/>
      </w:pPr>
      <w:rPr>
        <w:rFonts w:hint="default"/>
        <w:lang w:val="ru-RU" w:eastAsia="en-US" w:bidi="ar-SA"/>
      </w:rPr>
    </w:lvl>
    <w:lvl w:ilvl="3">
      <w:start w:val="0"/>
      <w:numFmt w:val="bullet"/>
      <w:lvlText w:val="•"/>
      <w:lvlJc w:val="left"/>
      <w:pPr>
        <w:ind w:left="2699" w:hanging="360"/>
      </w:pPr>
      <w:rPr>
        <w:rFonts w:hint="default"/>
        <w:lang w:val="ru-RU" w:eastAsia="en-US" w:bidi="ar-SA"/>
      </w:rPr>
    </w:lvl>
    <w:lvl w:ilvl="4">
      <w:start w:val="0"/>
      <w:numFmt w:val="bullet"/>
      <w:lvlText w:val="•"/>
      <w:lvlJc w:val="left"/>
      <w:pPr>
        <w:ind w:left="3325" w:hanging="360"/>
      </w:pPr>
      <w:rPr>
        <w:rFonts w:hint="default"/>
        <w:lang w:val="ru-RU" w:eastAsia="en-US" w:bidi="ar-SA"/>
      </w:rPr>
    </w:lvl>
    <w:lvl w:ilvl="5">
      <w:start w:val="0"/>
      <w:numFmt w:val="bullet"/>
      <w:lvlText w:val="•"/>
      <w:lvlJc w:val="left"/>
      <w:pPr>
        <w:ind w:left="3952" w:hanging="360"/>
      </w:pPr>
      <w:rPr>
        <w:rFonts w:hint="default"/>
        <w:lang w:val="ru-RU" w:eastAsia="en-US" w:bidi="ar-SA"/>
      </w:rPr>
    </w:lvl>
    <w:lvl w:ilvl="6">
      <w:start w:val="0"/>
      <w:numFmt w:val="bullet"/>
      <w:lvlText w:val="•"/>
      <w:lvlJc w:val="left"/>
      <w:pPr>
        <w:ind w:left="4578" w:hanging="360"/>
      </w:pPr>
      <w:rPr>
        <w:rFonts w:hint="default"/>
        <w:lang w:val="ru-RU" w:eastAsia="en-US" w:bidi="ar-SA"/>
      </w:rPr>
    </w:lvl>
    <w:lvl w:ilvl="7">
      <w:start w:val="0"/>
      <w:numFmt w:val="bullet"/>
      <w:lvlText w:val="•"/>
      <w:lvlJc w:val="left"/>
      <w:pPr>
        <w:ind w:left="5204" w:hanging="360"/>
      </w:pPr>
      <w:rPr>
        <w:rFonts w:hint="default"/>
        <w:lang w:val="ru-RU" w:eastAsia="en-US" w:bidi="ar-SA"/>
      </w:rPr>
    </w:lvl>
    <w:lvl w:ilvl="8">
      <w:start w:val="0"/>
      <w:numFmt w:val="bullet"/>
      <w:lvlText w:val="•"/>
      <w:lvlJc w:val="left"/>
      <w:pPr>
        <w:ind w:left="5831" w:hanging="360"/>
      </w:pPr>
      <w:rPr>
        <w:rFonts w:hint="default"/>
        <w:lang w:val="ru-RU" w:eastAsia="en-US" w:bidi="ar-SA"/>
      </w:rPr>
    </w:lvl>
  </w:abstractNum>
  <w:abstractNum w:abstractNumId="170">
    <w:multiLevelType w:val="hybridMultilevel"/>
    <w:lvl w:ilvl="0">
      <w:start w:val="0"/>
      <w:numFmt w:val="bullet"/>
      <w:lvlText w:val=""/>
      <w:lvlJc w:val="left"/>
      <w:pPr>
        <w:ind w:left="391"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068" w:hanging="284"/>
      </w:pPr>
      <w:rPr>
        <w:rFonts w:hint="default"/>
        <w:lang w:val="ru-RU" w:eastAsia="en-US" w:bidi="ar-SA"/>
      </w:rPr>
    </w:lvl>
    <w:lvl w:ilvl="2">
      <w:start w:val="0"/>
      <w:numFmt w:val="bullet"/>
      <w:lvlText w:val="•"/>
      <w:lvlJc w:val="left"/>
      <w:pPr>
        <w:ind w:left="1736" w:hanging="284"/>
      </w:pPr>
      <w:rPr>
        <w:rFonts w:hint="default"/>
        <w:lang w:val="ru-RU" w:eastAsia="en-US" w:bidi="ar-SA"/>
      </w:rPr>
    </w:lvl>
    <w:lvl w:ilvl="3">
      <w:start w:val="0"/>
      <w:numFmt w:val="bullet"/>
      <w:lvlText w:val="•"/>
      <w:lvlJc w:val="left"/>
      <w:pPr>
        <w:ind w:left="2405" w:hanging="284"/>
      </w:pPr>
      <w:rPr>
        <w:rFonts w:hint="default"/>
        <w:lang w:val="ru-RU" w:eastAsia="en-US" w:bidi="ar-SA"/>
      </w:rPr>
    </w:lvl>
    <w:lvl w:ilvl="4">
      <w:start w:val="0"/>
      <w:numFmt w:val="bullet"/>
      <w:lvlText w:val="•"/>
      <w:lvlJc w:val="left"/>
      <w:pPr>
        <w:ind w:left="3073" w:hanging="284"/>
      </w:pPr>
      <w:rPr>
        <w:rFonts w:hint="default"/>
        <w:lang w:val="ru-RU" w:eastAsia="en-US" w:bidi="ar-SA"/>
      </w:rPr>
    </w:lvl>
    <w:lvl w:ilvl="5">
      <w:start w:val="0"/>
      <w:numFmt w:val="bullet"/>
      <w:lvlText w:val="•"/>
      <w:lvlJc w:val="left"/>
      <w:pPr>
        <w:ind w:left="3742" w:hanging="284"/>
      </w:pPr>
      <w:rPr>
        <w:rFonts w:hint="default"/>
        <w:lang w:val="ru-RU" w:eastAsia="en-US" w:bidi="ar-SA"/>
      </w:rPr>
    </w:lvl>
    <w:lvl w:ilvl="6">
      <w:start w:val="0"/>
      <w:numFmt w:val="bullet"/>
      <w:lvlText w:val="•"/>
      <w:lvlJc w:val="left"/>
      <w:pPr>
        <w:ind w:left="4410" w:hanging="284"/>
      </w:pPr>
      <w:rPr>
        <w:rFonts w:hint="default"/>
        <w:lang w:val="ru-RU" w:eastAsia="en-US" w:bidi="ar-SA"/>
      </w:rPr>
    </w:lvl>
    <w:lvl w:ilvl="7">
      <w:start w:val="0"/>
      <w:numFmt w:val="bullet"/>
      <w:lvlText w:val="•"/>
      <w:lvlJc w:val="left"/>
      <w:pPr>
        <w:ind w:left="5078" w:hanging="284"/>
      </w:pPr>
      <w:rPr>
        <w:rFonts w:hint="default"/>
        <w:lang w:val="ru-RU" w:eastAsia="en-US" w:bidi="ar-SA"/>
      </w:rPr>
    </w:lvl>
    <w:lvl w:ilvl="8">
      <w:start w:val="0"/>
      <w:numFmt w:val="bullet"/>
      <w:lvlText w:val="•"/>
      <w:lvlJc w:val="left"/>
      <w:pPr>
        <w:ind w:left="5747" w:hanging="284"/>
      </w:pPr>
      <w:rPr>
        <w:rFonts w:hint="default"/>
        <w:lang w:val="ru-RU" w:eastAsia="en-US" w:bidi="ar-SA"/>
      </w:rPr>
    </w:lvl>
  </w:abstractNum>
  <w:abstractNum w:abstractNumId="169">
    <w:multiLevelType w:val="hybridMultilevel"/>
    <w:lvl w:ilvl="0">
      <w:start w:val="0"/>
      <w:numFmt w:val="bullet"/>
      <w:lvlText w:val=""/>
      <w:lvlJc w:val="left"/>
      <w:pPr>
        <w:ind w:left="391"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068" w:hanging="284"/>
      </w:pPr>
      <w:rPr>
        <w:rFonts w:hint="default"/>
        <w:lang w:val="ru-RU" w:eastAsia="en-US" w:bidi="ar-SA"/>
      </w:rPr>
    </w:lvl>
    <w:lvl w:ilvl="2">
      <w:start w:val="0"/>
      <w:numFmt w:val="bullet"/>
      <w:lvlText w:val="•"/>
      <w:lvlJc w:val="left"/>
      <w:pPr>
        <w:ind w:left="1736" w:hanging="284"/>
      </w:pPr>
      <w:rPr>
        <w:rFonts w:hint="default"/>
        <w:lang w:val="ru-RU" w:eastAsia="en-US" w:bidi="ar-SA"/>
      </w:rPr>
    </w:lvl>
    <w:lvl w:ilvl="3">
      <w:start w:val="0"/>
      <w:numFmt w:val="bullet"/>
      <w:lvlText w:val="•"/>
      <w:lvlJc w:val="left"/>
      <w:pPr>
        <w:ind w:left="2405" w:hanging="284"/>
      </w:pPr>
      <w:rPr>
        <w:rFonts w:hint="default"/>
        <w:lang w:val="ru-RU" w:eastAsia="en-US" w:bidi="ar-SA"/>
      </w:rPr>
    </w:lvl>
    <w:lvl w:ilvl="4">
      <w:start w:val="0"/>
      <w:numFmt w:val="bullet"/>
      <w:lvlText w:val="•"/>
      <w:lvlJc w:val="left"/>
      <w:pPr>
        <w:ind w:left="3073" w:hanging="284"/>
      </w:pPr>
      <w:rPr>
        <w:rFonts w:hint="default"/>
        <w:lang w:val="ru-RU" w:eastAsia="en-US" w:bidi="ar-SA"/>
      </w:rPr>
    </w:lvl>
    <w:lvl w:ilvl="5">
      <w:start w:val="0"/>
      <w:numFmt w:val="bullet"/>
      <w:lvlText w:val="•"/>
      <w:lvlJc w:val="left"/>
      <w:pPr>
        <w:ind w:left="3742" w:hanging="284"/>
      </w:pPr>
      <w:rPr>
        <w:rFonts w:hint="default"/>
        <w:lang w:val="ru-RU" w:eastAsia="en-US" w:bidi="ar-SA"/>
      </w:rPr>
    </w:lvl>
    <w:lvl w:ilvl="6">
      <w:start w:val="0"/>
      <w:numFmt w:val="bullet"/>
      <w:lvlText w:val="•"/>
      <w:lvlJc w:val="left"/>
      <w:pPr>
        <w:ind w:left="4410" w:hanging="284"/>
      </w:pPr>
      <w:rPr>
        <w:rFonts w:hint="default"/>
        <w:lang w:val="ru-RU" w:eastAsia="en-US" w:bidi="ar-SA"/>
      </w:rPr>
    </w:lvl>
    <w:lvl w:ilvl="7">
      <w:start w:val="0"/>
      <w:numFmt w:val="bullet"/>
      <w:lvlText w:val="•"/>
      <w:lvlJc w:val="left"/>
      <w:pPr>
        <w:ind w:left="5078" w:hanging="284"/>
      </w:pPr>
      <w:rPr>
        <w:rFonts w:hint="default"/>
        <w:lang w:val="ru-RU" w:eastAsia="en-US" w:bidi="ar-SA"/>
      </w:rPr>
    </w:lvl>
    <w:lvl w:ilvl="8">
      <w:start w:val="0"/>
      <w:numFmt w:val="bullet"/>
      <w:lvlText w:val="•"/>
      <w:lvlJc w:val="left"/>
      <w:pPr>
        <w:ind w:left="5747" w:hanging="284"/>
      </w:pPr>
      <w:rPr>
        <w:rFonts w:hint="default"/>
        <w:lang w:val="ru-RU" w:eastAsia="en-US" w:bidi="ar-SA"/>
      </w:rPr>
    </w:lvl>
  </w:abstractNum>
  <w:abstractNum w:abstractNumId="168">
    <w:multiLevelType w:val="hybridMultilevel"/>
    <w:lvl w:ilvl="0">
      <w:start w:val="1"/>
      <w:numFmt w:val="upperRoman"/>
      <w:lvlText w:val="%1."/>
      <w:lvlJc w:val="left"/>
      <w:pPr>
        <w:ind w:left="745" w:hanging="447"/>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215" w:hanging="360"/>
      </w:pPr>
      <w:rPr>
        <w:rFonts w:hint="default"/>
        <w:lang w:val="ru-RU" w:eastAsia="en-US" w:bidi="ar-SA"/>
      </w:rPr>
    </w:lvl>
    <w:lvl w:ilvl="3">
      <w:start w:val="0"/>
      <w:numFmt w:val="bullet"/>
      <w:lvlText w:val="•"/>
      <w:lvlJc w:val="left"/>
      <w:pPr>
        <w:ind w:left="3251" w:hanging="360"/>
      </w:pPr>
      <w:rPr>
        <w:rFonts w:hint="default"/>
        <w:lang w:val="ru-RU" w:eastAsia="en-US" w:bidi="ar-SA"/>
      </w:rPr>
    </w:lvl>
    <w:lvl w:ilvl="4">
      <w:start w:val="0"/>
      <w:numFmt w:val="bullet"/>
      <w:lvlText w:val="•"/>
      <w:lvlJc w:val="left"/>
      <w:pPr>
        <w:ind w:left="4286" w:hanging="360"/>
      </w:pPr>
      <w:rPr>
        <w:rFonts w:hint="default"/>
        <w:lang w:val="ru-RU" w:eastAsia="en-US" w:bidi="ar-SA"/>
      </w:rPr>
    </w:lvl>
    <w:lvl w:ilvl="5">
      <w:start w:val="0"/>
      <w:numFmt w:val="bullet"/>
      <w:lvlText w:val="•"/>
      <w:lvlJc w:val="left"/>
      <w:pPr>
        <w:ind w:left="5322" w:hanging="360"/>
      </w:pPr>
      <w:rPr>
        <w:rFonts w:hint="default"/>
        <w:lang w:val="ru-RU" w:eastAsia="en-US" w:bidi="ar-SA"/>
      </w:rPr>
    </w:lvl>
    <w:lvl w:ilvl="6">
      <w:start w:val="0"/>
      <w:numFmt w:val="bullet"/>
      <w:lvlText w:val="•"/>
      <w:lvlJc w:val="left"/>
      <w:pPr>
        <w:ind w:left="6357" w:hanging="360"/>
      </w:pPr>
      <w:rPr>
        <w:rFonts w:hint="default"/>
        <w:lang w:val="ru-RU" w:eastAsia="en-US" w:bidi="ar-SA"/>
      </w:rPr>
    </w:lvl>
    <w:lvl w:ilvl="7">
      <w:start w:val="0"/>
      <w:numFmt w:val="bullet"/>
      <w:lvlText w:val="•"/>
      <w:lvlJc w:val="left"/>
      <w:pPr>
        <w:ind w:left="7393" w:hanging="360"/>
      </w:pPr>
      <w:rPr>
        <w:rFonts w:hint="default"/>
        <w:lang w:val="ru-RU" w:eastAsia="en-US" w:bidi="ar-SA"/>
      </w:rPr>
    </w:lvl>
    <w:lvl w:ilvl="8">
      <w:start w:val="0"/>
      <w:numFmt w:val="bullet"/>
      <w:lvlText w:val="•"/>
      <w:lvlJc w:val="left"/>
      <w:pPr>
        <w:ind w:left="8428" w:hanging="360"/>
      </w:pPr>
      <w:rPr>
        <w:rFonts w:hint="default"/>
        <w:lang w:val="ru-RU" w:eastAsia="en-US" w:bidi="ar-SA"/>
      </w:rPr>
    </w:lvl>
  </w:abstractNum>
  <w:abstractNum w:abstractNumId="167">
    <w:multiLevelType w:val="hybridMultilevel"/>
    <w:lvl w:ilvl="0">
      <w:start w:val="0"/>
      <w:numFmt w:val="bullet"/>
      <w:lvlText w:val=""/>
      <w:lvlJc w:val="left"/>
      <w:pPr>
        <w:ind w:left="11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112" w:hanging="360"/>
      </w:pPr>
      <w:rPr>
        <w:rFonts w:hint="default"/>
        <w:lang w:val="ru-RU" w:eastAsia="en-US" w:bidi="ar-SA"/>
      </w:rPr>
    </w:lvl>
    <w:lvl w:ilvl="2">
      <w:start w:val="0"/>
      <w:numFmt w:val="bullet"/>
      <w:lvlText w:val="•"/>
      <w:lvlJc w:val="left"/>
      <w:pPr>
        <w:ind w:left="3044" w:hanging="360"/>
      </w:pPr>
      <w:rPr>
        <w:rFonts w:hint="default"/>
        <w:lang w:val="ru-RU" w:eastAsia="en-US" w:bidi="ar-SA"/>
      </w:rPr>
    </w:lvl>
    <w:lvl w:ilvl="3">
      <w:start w:val="0"/>
      <w:numFmt w:val="bullet"/>
      <w:lvlText w:val="•"/>
      <w:lvlJc w:val="left"/>
      <w:pPr>
        <w:ind w:left="3976" w:hanging="360"/>
      </w:pPr>
      <w:rPr>
        <w:rFonts w:hint="default"/>
        <w:lang w:val="ru-RU" w:eastAsia="en-US" w:bidi="ar-SA"/>
      </w:rPr>
    </w:lvl>
    <w:lvl w:ilvl="4">
      <w:start w:val="0"/>
      <w:numFmt w:val="bullet"/>
      <w:lvlText w:val="•"/>
      <w:lvlJc w:val="left"/>
      <w:pPr>
        <w:ind w:left="4908" w:hanging="360"/>
      </w:pPr>
      <w:rPr>
        <w:rFonts w:hint="default"/>
        <w:lang w:val="ru-RU" w:eastAsia="en-US" w:bidi="ar-SA"/>
      </w:rPr>
    </w:lvl>
    <w:lvl w:ilvl="5">
      <w:start w:val="0"/>
      <w:numFmt w:val="bullet"/>
      <w:lvlText w:val="•"/>
      <w:lvlJc w:val="left"/>
      <w:pPr>
        <w:ind w:left="5840" w:hanging="360"/>
      </w:pPr>
      <w:rPr>
        <w:rFonts w:hint="default"/>
        <w:lang w:val="ru-RU" w:eastAsia="en-US" w:bidi="ar-SA"/>
      </w:rPr>
    </w:lvl>
    <w:lvl w:ilvl="6">
      <w:start w:val="0"/>
      <w:numFmt w:val="bullet"/>
      <w:lvlText w:val="•"/>
      <w:lvlJc w:val="left"/>
      <w:pPr>
        <w:ind w:left="6772" w:hanging="360"/>
      </w:pPr>
      <w:rPr>
        <w:rFonts w:hint="default"/>
        <w:lang w:val="ru-RU" w:eastAsia="en-US" w:bidi="ar-SA"/>
      </w:rPr>
    </w:lvl>
    <w:lvl w:ilvl="7">
      <w:start w:val="0"/>
      <w:numFmt w:val="bullet"/>
      <w:lvlText w:val="•"/>
      <w:lvlJc w:val="left"/>
      <w:pPr>
        <w:ind w:left="7704" w:hanging="360"/>
      </w:pPr>
      <w:rPr>
        <w:rFonts w:hint="default"/>
        <w:lang w:val="ru-RU" w:eastAsia="en-US" w:bidi="ar-SA"/>
      </w:rPr>
    </w:lvl>
    <w:lvl w:ilvl="8">
      <w:start w:val="0"/>
      <w:numFmt w:val="bullet"/>
      <w:lvlText w:val="•"/>
      <w:lvlJc w:val="left"/>
      <w:pPr>
        <w:ind w:left="8636" w:hanging="360"/>
      </w:pPr>
      <w:rPr>
        <w:rFonts w:hint="default"/>
        <w:lang w:val="ru-RU" w:eastAsia="en-US" w:bidi="ar-SA"/>
      </w:rPr>
    </w:lvl>
  </w:abstractNum>
  <w:abstractNum w:abstractNumId="166">
    <w:multiLevelType w:val="hybridMultilevel"/>
    <w:lvl w:ilvl="0">
      <w:start w:val="3"/>
      <w:numFmt w:val="upperRoman"/>
      <w:lvlText w:val="%1."/>
      <w:lvlJc w:val="left"/>
      <w:pPr>
        <w:ind w:left="825"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0"/>
      <w:numFmt w:val="bullet"/>
      <w:lvlText w:val=""/>
      <w:lvlJc w:val="left"/>
      <w:pPr>
        <w:ind w:left="825"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071" w:hanging="360"/>
      </w:pPr>
      <w:rPr>
        <w:rFonts w:hint="default"/>
        <w:lang w:val="ru-RU" w:eastAsia="en-US" w:bidi="ar-SA"/>
      </w:rPr>
    </w:lvl>
    <w:lvl w:ilvl="3">
      <w:start w:val="0"/>
      <w:numFmt w:val="bullet"/>
      <w:lvlText w:val="•"/>
      <w:lvlJc w:val="left"/>
      <w:pPr>
        <w:ind w:left="2697" w:hanging="360"/>
      </w:pPr>
      <w:rPr>
        <w:rFonts w:hint="default"/>
        <w:lang w:val="ru-RU" w:eastAsia="en-US" w:bidi="ar-SA"/>
      </w:rPr>
    </w:lvl>
    <w:lvl w:ilvl="4">
      <w:start w:val="0"/>
      <w:numFmt w:val="bullet"/>
      <w:lvlText w:val="•"/>
      <w:lvlJc w:val="left"/>
      <w:pPr>
        <w:ind w:left="3323" w:hanging="360"/>
      </w:pPr>
      <w:rPr>
        <w:rFonts w:hint="default"/>
        <w:lang w:val="ru-RU" w:eastAsia="en-US" w:bidi="ar-SA"/>
      </w:rPr>
    </w:lvl>
    <w:lvl w:ilvl="5">
      <w:start w:val="0"/>
      <w:numFmt w:val="bullet"/>
      <w:lvlText w:val="•"/>
      <w:lvlJc w:val="left"/>
      <w:pPr>
        <w:ind w:left="3949" w:hanging="360"/>
      </w:pPr>
      <w:rPr>
        <w:rFonts w:hint="default"/>
        <w:lang w:val="ru-RU" w:eastAsia="en-US" w:bidi="ar-SA"/>
      </w:rPr>
    </w:lvl>
    <w:lvl w:ilvl="6">
      <w:start w:val="0"/>
      <w:numFmt w:val="bullet"/>
      <w:lvlText w:val="•"/>
      <w:lvlJc w:val="left"/>
      <w:pPr>
        <w:ind w:left="4575" w:hanging="360"/>
      </w:pPr>
      <w:rPr>
        <w:rFonts w:hint="default"/>
        <w:lang w:val="ru-RU" w:eastAsia="en-US" w:bidi="ar-SA"/>
      </w:rPr>
    </w:lvl>
    <w:lvl w:ilvl="7">
      <w:start w:val="0"/>
      <w:numFmt w:val="bullet"/>
      <w:lvlText w:val="•"/>
      <w:lvlJc w:val="left"/>
      <w:pPr>
        <w:ind w:left="5201" w:hanging="360"/>
      </w:pPr>
      <w:rPr>
        <w:rFonts w:hint="default"/>
        <w:lang w:val="ru-RU" w:eastAsia="en-US" w:bidi="ar-SA"/>
      </w:rPr>
    </w:lvl>
    <w:lvl w:ilvl="8">
      <w:start w:val="0"/>
      <w:numFmt w:val="bullet"/>
      <w:lvlText w:val="•"/>
      <w:lvlJc w:val="left"/>
      <w:pPr>
        <w:ind w:left="5827" w:hanging="360"/>
      </w:pPr>
      <w:rPr>
        <w:rFonts w:hint="default"/>
        <w:lang w:val="ru-RU" w:eastAsia="en-US" w:bidi="ar-SA"/>
      </w:rPr>
    </w:lvl>
  </w:abstractNum>
  <w:abstractNum w:abstractNumId="165">
    <w:multiLevelType w:val="hybridMultilevel"/>
    <w:lvl w:ilvl="0">
      <w:start w:val="0"/>
      <w:numFmt w:val="bullet"/>
      <w:lvlText w:val=""/>
      <w:lvlJc w:val="left"/>
      <w:pPr>
        <w:ind w:left="388"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049" w:hanging="284"/>
      </w:pPr>
      <w:rPr>
        <w:rFonts w:hint="default"/>
        <w:lang w:val="ru-RU" w:eastAsia="en-US" w:bidi="ar-SA"/>
      </w:rPr>
    </w:lvl>
    <w:lvl w:ilvl="2">
      <w:start w:val="0"/>
      <w:numFmt w:val="bullet"/>
      <w:lvlText w:val="•"/>
      <w:lvlJc w:val="left"/>
      <w:pPr>
        <w:ind w:left="1719" w:hanging="284"/>
      </w:pPr>
      <w:rPr>
        <w:rFonts w:hint="default"/>
        <w:lang w:val="ru-RU" w:eastAsia="en-US" w:bidi="ar-SA"/>
      </w:rPr>
    </w:lvl>
    <w:lvl w:ilvl="3">
      <w:start w:val="0"/>
      <w:numFmt w:val="bullet"/>
      <w:lvlText w:val="•"/>
      <w:lvlJc w:val="left"/>
      <w:pPr>
        <w:ind w:left="2389" w:hanging="284"/>
      </w:pPr>
      <w:rPr>
        <w:rFonts w:hint="default"/>
        <w:lang w:val="ru-RU" w:eastAsia="en-US" w:bidi="ar-SA"/>
      </w:rPr>
    </w:lvl>
    <w:lvl w:ilvl="4">
      <w:start w:val="0"/>
      <w:numFmt w:val="bullet"/>
      <w:lvlText w:val="•"/>
      <w:lvlJc w:val="left"/>
      <w:pPr>
        <w:ind w:left="3059" w:hanging="284"/>
      </w:pPr>
      <w:rPr>
        <w:rFonts w:hint="default"/>
        <w:lang w:val="ru-RU" w:eastAsia="en-US" w:bidi="ar-SA"/>
      </w:rPr>
    </w:lvl>
    <w:lvl w:ilvl="5">
      <w:start w:val="0"/>
      <w:numFmt w:val="bullet"/>
      <w:lvlText w:val="•"/>
      <w:lvlJc w:val="left"/>
      <w:pPr>
        <w:ind w:left="3729" w:hanging="284"/>
      </w:pPr>
      <w:rPr>
        <w:rFonts w:hint="default"/>
        <w:lang w:val="ru-RU" w:eastAsia="en-US" w:bidi="ar-SA"/>
      </w:rPr>
    </w:lvl>
    <w:lvl w:ilvl="6">
      <w:start w:val="0"/>
      <w:numFmt w:val="bullet"/>
      <w:lvlText w:val="•"/>
      <w:lvlJc w:val="left"/>
      <w:pPr>
        <w:ind w:left="4399" w:hanging="284"/>
      </w:pPr>
      <w:rPr>
        <w:rFonts w:hint="default"/>
        <w:lang w:val="ru-RU" w:eastAsia="en-US" w:bidi="ar-SA"/>
      </w:rPr>
    </w:lvl>
    <w:lvl w:ilvl="7">
      <w:start w:val="0"/>
      <w:numFmt w:val="bullet"/>
      <w:lvlText w:val="•"/>
      <w:lvlJc w:val="left"/>
      <w:pPr>
        <w:ind w:left="5069" w:hanging="284"/>
      </w:pPr>
      <w:rPr>
        <w:rFonts w:hint="default"/>
        <w:lang w:val="ru-RU" w:eastAsia="en-US" w:bidi="ar-SA"/>
      </w:rPr>
    </w:lvl>
    <w:lvl w:ilvl="8">
      <w:start w:val="0"/>
      <w:numFmt w:val="bullet"/>
      <w:lvlText w:val="•"/>
      <w:lvlJc w:val="left"/>
      <w:pPr>
        <w:ind w:left="5739" w:hanging="284"/>
      </w:pPr>
      <w:rPr>
        <w:rFonts w:hint="default"/>
        <w:lang w:val="ru-RU" w:eastAsia="en-US" w:bidi="ar-SA"/>
      </w:rPr>
    </w:lvl>
  </w:abstractNum>
  <w:abstractNum w:abstractNumId="164">
    <w:multiLevelType w:val="hybridMultilevel"/>
    <w:lvl w:ilvl="0">
      <w:start w:val="0"/>
      <w:numFmt w:val="bullet"/>
      <w:lvlText w:val=""/>
      <w:lvlJc w:val="left"/>
      <w:pPr>
        <w:ind w:left="388"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049" w:hanging="284"/>
      </w:pPr>
      <w:rPr>
        <w:rFonts w:hint="default"/>
        <w:lang w:val="ru-RU" w:eastAsia="en-US" w:bidi="ar-SA"/>
      </w:rPr>
    </w:lvl>
    <w:lvl w:ilvl="2">
      <w:start w:val="0"/>
      <w:numFmt w:val="bullet"/>
      <w:lvlText w:val="•"/>
      <w:lvlJc w:val="left"/>
      <w:pPr>
        <w:ind w:left="1719" w:hanging="284"/>
      </w:pPr>
      <w:rPr>
        <w:rFonts w:hint="default"/>
        <w:lang w:val="ru-RU" w:eastAsia="en-US" w:bidi="ar-SA"/>
      </w:rPr>
    </w:lvl>
    <w:lvl w:ilvl="3">
      <w:start w:val="0"/>
      <w:numFmt w:val="bullet"/>
      <w:lvlText w:val="•"/>
      <w:lvlJc w:val="left"/>
      <w:pPr>
        <w:ind w:left="2389" w:hanging="284"/>
      </w:pPr>
      <w:rPr>
        <w:rFonts w:hint="default"/>
        <w:lang w:val="ru-RU" w:eastAsia="en-US" w:bidi="ar-SA"/>
      </w:rPr>
    </w:lvl>
    <w:lvl w:ilvl="4">
      <w:start w:val="0"/>
      <w:numFmt w:val="bullet"/>
      <w:lvlText w:val="•"/>
      <w:lvlJc w:val="left"/>
      <w:pPr>
        <w:ind w:left="3059" w:hanging="284"/>
      </w:pPr>
      <w:rPr>
        <w:rFonts w:hint="default"/>
        <w:lang w:val="ru-RU" w:eastAsia="en-US" w:bidi="ar-SA"/>
      </w:rPr>
    </w:lvl>
    <w:lvl w:ilvl="5">
      <w:start w:val="0"/>
      <w:numFmt w:val="bullet"/>
      <w:lvlText w:val="•"/>
      <w:lvlJc w:val="left"/>
      <w:pPr>
        <w:ind w:left="3729" w:hanging="284"/>
      </w:pPr>
      <w:rPr>
        <w:rFonts w:hint="default"/>
        <w:lang w:val="ru-RU" w:eastAsia="en-US" w:bidi="ar-SA"/>
      </w:rPr>
    </w:lvl>
    <w:lvl w:ilvl="6">
      <w:start w:val="0"/>
      <w:numFmt w:val="bullet"/>
      <w:lvlText w:val="•"/>
      <w:lvlJc w:val="left"/>
      <w:pPr>
        <w:ind w:left="4399" w:hanging="284"/>
      </w:pPr>
      <w:rPr>
        <w:rFonts w:hint="default"/>
        <w:lang w:val="ru-RU" w:eastAsia="en-US" w:bidi="ar-SA"/>
      </w:rPr>
    </w:lvl>
    <w:lvl w:ilvl="7">
      <w:start w:val="0"/>
      <w:numFmt w:val="bullet"/>
      <w:lvlText w:val="•"/>
      <w:lvlJc w:val="left"/>
      <w:pPr>
        <w:ind w:left="5069" w:hanging="284"/>
      </w:pPr>
      <w:rPr>
        <w:rFonts w:hint="default"/>
        <w:lang w:val="ru-RU" w:eastAsia="en-US" w:bidi="ar-SA"/>
      </w:rPr>
    </w:lvl>
    <w:lvl w:ilvl="8">
      <w:start w:val="0"/>
      <w:numFmt w:val="bullet"/>
      <w:lvlText w:val="•"/>
      <w:lvlJc w:val="left"/>
      <w:pPr>
        <w:ind w:left="5739" w:hanging="284"/>
      </w:pPr>
      <w:rPr>
        <w:rFonts w:hint="default"/>
        <w:lang w:val="ru-RU" w:eastAsia="en-US" w:bidi="ar-SA"/>
      </w:rPr>
    </w:lvl>
  </w:abstractNum>
  <w:abstractNum w:abstractNumId="163">
    <w:multiLevelType w:val="hybridMultilevel"/>
    <w:lvl w:ilvl="0">
      <w:start w:val="2"/>
      <w:numFmt w:val="upperRoman"/>
      <w:lvlText w:val="%1."/>
      <w:lvlJc w:val="left"/>
      <w:pPr>
        <w:ind w:left="825" w:hanging="649"/>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388" w:hanging="284"/>
      </w:pPr>
      <w:rPr>
        <w:rFonts w:hint="default" w:ascii="Symbol" w:hAnsi="Symbol" w:eastAsia="Symbol" w:cs="Symbol"/>
        <w:b w:val="0"/>
        <w:bCs w:val="0"/>
        <w:i w:val="0"/>
        <w:iCs w:val="0"/>
        <w:color w:val="00AF50"/>
        <w:spacing w:val="0"/>
        <w:w w:val="100"/>
        <w:sz w:val="28"/>
        <w:szCs w:val="28"/>
        <w:lang w:val="ru-RU" w:eastAsia="en-US" w:bidi="ar-SA"/>
      </w:rPr>
    </w:lvl>
    <w:lvl w:ilvl="2">
      <w:start w:val="0"/>
      <w:numFmt w:val="bullet"/>
      <w:lvlText w:val="•"/>
      <w:lvlJc w:val="left"/>
      <w:pPr>
        <w:ind w:left="1515" w:hanging="284"/>
      </w:pPr>
      <w:rPr>
        <w:rFonts w:hint="default"/>
        <w:lang w:val="ru-RU" w:eastAsia="en-US" w:bidi="ar-SA"/>
      </w:rPr>
    </w:lvl>
    <w:lvl w:ilvl="3">
      <w:start w:val="0"/>
      <w:numFmt w:val="bullet"/>
      <w:lvlText w:val="•"/>
      <w:lvlJc w:val="left"/>
      <w:pPr>
        <w:ind w:left="2210" w:hanging="284"/>
      </w:pPr>
      <w:rPr>
        <w:rFonts w:hint="default"/>
        <w:lang w:val="ru-RU" w:eastAsia="en-US" w:bidi="ar-SA"/>
      </w:rPr>
    </w:lvl>
    <w:lvl w:ilvl="4">
      <w:start w:val="0"/>
      <w:numFmt w:val="bullet"/>
      <w:lvlText w:val="•"/>
      <w:lvlJc w:val="left"/>
      <w:pPr>
        <w:ind w:left="2906" w:hanging="284"/>
      </w:pPr>
      <w:rPr>
        <w:rFonts w:hint="default"/>
        <w:lang w:val="ru-RU" w:eastAsia="en-US" w:bidi="ar-SA"/>
      </w:rPr>
    </w:lvl>
    <w:lvl w:ilvl="5">
      <w:start w:val="0"/>
      <w:numFmt w:val="bullet"/>
      <w:lvlText w:val="•"/>
      <w:lvlJc w:val="left"/>
      <w:pPr>
        <w:ind w:left="3601" w:hanging="284"/>
      </w:pPr>
      <w:rPr>
        <w:rFonts w:hint="default"/>
        <w:lang w:val="ru-RU" w:eastAsia="en-US" w:bidi="ar-SA"/>
      </w:rPr>
    </w:lvl>
    <w:lvl w:ilvl="6">
      <w:start w:val="0"/>
      <w:numFmt w:val="bullet"/>
      <w:lvlText w:val="•"/>
      <w:lvlJc w:val="left"/>
      <w:pPr>
        <w:ind w:left="4297" w:hanging="284"/>
      </w:pPr>
      <w:rPr>
        <w:rFonts w:hint="default"/>
        <w:lang w:val="ru-RU" w:eastAsia="en-US" w:bidi="ar-SA"/>
      </w:rPr>
    </w:lvl>
    <w:lvl w:ilvl="7">
      <w:start w:val="0"/>
      <w:numFmt w:val="bullet"/>
      <w:lvlText w:val="•"/>
      <w:lvlJc w:val="left"/>
      <w:pPr>
        <w:ind w:left="4992" w:hanging="284"/>
      </w:pPr>
      <w:rPr>
        <w:rFonts w:hint="default"/>
        <w:lang w:val="ru-RU" w:eastAsia="en-US" w:bidi="ar-SA"/>
      </w:rPr>
    </w:lvl>
    <w:lvl w:ilvl="8">
      <w:start w:val="0"/>
      <w:numFmt w:val="bullet"/>
      <w:lvlText w:val="•"/>
      <w:lvlJc w:val="left"/>
      <w:pPr>
        <w:ind w:left="5688" w:hanging="284"/>
      </w:pPr>
      <w:rPr>
        <w:rFonts w:hint="default"/>
        <w:lang w:val="ru-RU" w:eastAsia="en-US" w:bidi="ar-SA"/>
      </w:rPr>
    </w:lvl>
  </w:abstractNum>
  <w:abstractNum w:abstractNumId="162">
    <w:multiLevelType w:val="hybridMultilevel"/>
    <w:lvl w:ilvl="0">
      <w:start w:val="3"/>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97" w:hanging="281"/>
      </w:pPr>
      <w:rPr>
        <w:rFonts w:hint="default"/>
        <w:lang w:val="ru-RU" w:eastAsia="en-US" w:bidi="ar-SA"/>
      </w:rPr>
    </w:lvl>
    <w:lvl w:ilvl="2">
      <w:start w:val="0"/>
      <w:numFmt w:val="bullet"/>
      <w:lvlText w:val="•"/>
      <w:lvlJc w:val="left"/>
      <w:pPr>
        <w:ind w:left="1495" w:hanging="281"/>
      </w:pPr>
      <w:rPr>
        <w:rFonts w:hint="default"/>
        <w:lang w:val="ru-RU" w:eastAsia="en-US" w:bidi="ar-SA"/>
      </w:rPr>
    </w:lvl>
    <w:lvl w:ilvl="3">
      <w:start w:val="0"/>
      <w:numFmt w:val="bullet"/>
      <w:lvlText w:val="•"/>
      <w:lvlJc w:val="left"/>
      <w:pPr>
        <w:ind w:left="2193" w:hanging="281"/>
      </w:pPr>
      <w:rPr>
        <w:rFonts w:hint="default"/>
        <w:lang w:val="ru-RU" w:eastAsia="en-US" w:bidi="ar-SA"/>
      </w:rPr>
    </w:lvl>
    <w:lvl w:ilvl="4">
      <w:start w:val="0"/>
      <w:numFmt w:val="bullet"/>
      <w:lvlText w:val="•"/>
      <w:lvlJc w:val="left"/>
      <w:pPr>
        <w:ind w:left="2891" w:hanging="281"/>
      </w:pPr>
      <w:rPr>
        <w:rFonts w:hint="default"/>
        <w:lang w:val="ru-RU" w:eastAsia="en-US" w:bidi="ar-SA"/>
      </w:rPr>
    </w:lvl>
    <w:lvl w:ilvl="5">
      <w:start w:val="0"/>
      <w:numFmt w:val="bullet"/>
      <w:lvlText w:val="•"/>
      <w:lvlJc w:val="left"/>
      <w:pPr>
        <w:ind w:left="3589" w:hanging="281"/>
      </w:pPr>
      <w:rPr>
        <w:rFonts w:hint="default"/>
        <w:lang w:val="ru-RU" w:eastAsia="en-US" w:bidi="ar-SA"/>
      </w:rPr>
    </w:lvl>
    <w:lvl w:ilvl="6">
      <w:start w:val="0"/>
      <w:numFmt w:val="bullet"/>
      <w:lvlText w:val="•"/>
      <w:lvlJc w:val="left"/>
      <w:pPr>
        <w:ind w:left="4287" w:hanging="281"/>
      </w:pPr>
      <w:rPr>
        <w:rFonts w:hint="default"/>
        <w:lang w:val="ru-RU" w:eastAsia="en-US" w:bidi="ar-SA"/>
      </w:rPr>
    </w:lvl>
    <w:lvl w:ilvl="7">
      <w:start w:val="0"/>
      <w:numFmt w:val="bullet"/>
      <w:lvlText w:val="•"/>
      <w:lvlJc w:val="left"/>
      <w:pPr>
        <w:ind w:left="4985" w:hanging="281"/>
      </w:pPr>
      <w:rPr>
        <w:rFonts w:hint="default"/>
        <w:lang w:val="ru-RU" w:eastAsia="en-US" w:bidi="ar-SA"/>
      </w:rPr>
    </w:lvl>
    <w:lvl w:ilvl="8">
      <w:start w:val="0"/>
      <w:numFmt w:val="bullet"/>
      <w:lvlText w:val="•"/>
      <w:lvlJc w:val="left"/>
      <w:pPr>
        <w:ind w:left="5683" w:hanging="281"/>
      </w:pPr>
      <w:rPr>
        <w:rFonts w:hint="default"/>
        <w:lang w:val="ru-RU" w:eastAsia="en-US" w:bidi="ar-SA"/>
      </w:rPr>
    </w:lvl>
  </w:abstractNum>
  <w:abstractNum w:abstractNumId="161">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97" w:hanging="281"/>
      </w:pPr>
      <w:rPr>
        <w:rFonts w:hint="default"/>
        <w:lang w:val="ru-RU" w:eastAsia="en-US" w:bidi="ar-SA"/>
      </w:rPr>
    </w:lvl>
    <w:lvl w:ilvl="2">
      <w:start w:val="0"/>
      <w:numFmt w:val="bullet"/>
      <w:lvlText w:val="•"/>
      <w:lvlJc w:val="left"/>
      <w:pPr>
        <w:ind w:left="1495" w:hanging="281"/>
      </w:pPr>
      <w:rPr>
        <w:rFonts w:hint="default"/>
        <w:lang w:val="ru-RU" w:eastAsia="en-US" w:bidi="ar-SA"/>
      </w:rPr>
    </w:lvl>
    <w:lvl w:ilvl="3">
      <w:start w:val="0"/>
      <w:numFmt w:val="bullet"/>
      <w:lvlText w:val="•"/>
      <w:lvlJc w:val="left"/>
      <w:pPr>
        <w:ind w:left="2193" w:hanging="281"/>
      </w:pPr>
      <w:rPr>
        <w:rFonts w:hint="default"/>
        <w:lang w:val="ru-RU" w:eastAsia="en-US" w:bidi="ar-SA"/>
      </w:rPr>
    </w:lvl>
    <w:lvl w:ilvl="4">
      <w:start w:val="0"/>
      <w:numFmt w:val="bullet"/>
      <w:lvlText w:val="•"/>
      <w:lvlJc w:val="left"/>
      <w:pPr>
        <w:ind w:left="2891" w:hanging="281"/>
      </w:pPr>
      <w:rPr>
        <w:rFonts w:hint="default"/>
        <w:lang w:val="ru-RU" w:eastAsia="en-US" w:bidi="ar-SA"/>
      </w:rPr>
    </w:lvl>
    <w:lvl w:ilvl="5">
      <w:start w:val="0"/>
      <w:numFmt w:val="bullet"/>
      <w:lvlText w:val="•"/>
      <w:lvlJc w:val="left"/>
      <w:pPr>
        <w:ind w:left="3589" w:hanging="281"/>
      </w:pPr>
      <w:rPr>
        <w:rFonts w:hint="default"/>
        <w:lang w:val="ru-RU" w:eastAsia="en-US" w:bidi="ar-SA"/>
      </w:rPr>
    </w:lvl>
    <w:lvl w:ilvl="6">
      <w:start w:val="0"/>
      <w:numFmt w:val="bullet"/>
      <w:lvlText w:val="•"/>
      <w:lvlJc w:val="left"/>
      <w:pPr>
        <w:ind w:left="4287" w:hanging="281"/>
      </w:pPr>
      <w:rPr>
        <w:rFonts w:hint="default"/>
        <w:lang w:val="ru-RU" w:eastAsia="en-US" w:bidi="ar-SA"/>
      </w:rPr>
    </w:lvl>
    <w:lvl w:ilvl="7">
      <w:start w:val="0"/>
      <w:numFmt w:val="bullet"/>
      <w:lvlText w:val="•"/>
      <w:lvlJc w:val="left"/>
      <w:pPr>
        <w:ind w:left="4985" w:hanging="281"/>
      </w:pPr>
      <w:rPr>
        <w:rFonts w:hint="default"/>
        <w:lang w:val="ru-RU" w:eastAsia="en-US" w:bidi="ar-SA"/>
      </w:rPr>
    </w:lvl>
    <w:lvl w:ilvl="8">
      <w:start w:val="0"/>
      <w:numFmt w:val="bullet"/>
      <w:lvlText w:val="•"/>
      <w:lvlJc w:val="left"/>
      <w:pPr>
        <w:ind w:left="5683" w:hanging="281"/>
      </w:pPr>
      <w:rPr>
        <w:rFonts w:hint="default"/>
        <w:lang w:val="ru-RU" w:eastAsia="en-US" w:bidi="ar-SA"/>
      </w:rPr>
    </w:lvl>
  </w:abstractNum>
  <w:abstractNum w:abstractNumId="159">
    <w:multiLevelType w:val="hybridMultilevel"/>
    <w:lvl w:ilvl="0">
      <w:start w:val="0"/>
      <w:numFmt w:val="bullet"/>
      <w:lvlText w:val=""/>
      <w:lvlJc w:val="left"/>
      <w:pPr>
        <w:ind w:left="11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112" w:hanging="360"/>
      </w:pPr>
      <w:rPr>
        <w:rFonts w:hint="default"/>
        <w:lang w:val="ru-RU" w:eastAsia="en-US" w:bidi="ar-SA"/>
      </w:rPr>
    </w:lvl>
    <w:lvl w:ilvl="2">
      <w:start w:val="0"/>
      <w:numFmt w:val="bullet"/>
      <w:lvlText w:val="•"/>
      <w:lvlJc w:val="left"/>
      <w:pPr>
        <w:ind w:left="3044" w:hanging="360"/>
      </w:pPr>
      <w:rPr>
        <w:rFonts w:hint="default"/>
        <w:lang w:val="ru-RU" w:eastAsia="en-US" w:bidi="ar-SA"/>
      </w:rPr>
    </w:lvl>
    <w:lvl w:ilvl="3">
      <w:start w:val="0"/>
      <w:numFmt w:val="bullet"/>
      <w:lvlText w:val="•"/>
      <w:lvlJc w:val="left"/>
      <w:pPr>
        <w:ind w:left="3976" w:hanging="360"/>
      </w:pPr>
      <w:rPr>
        <w:rFonts w:hint="default"/>
        <w:lang w:val="ru-RU" w:eastAsia="en-US" w:bidi="ar-SA"/>
      </w:rPr>
    </w:lvl>
    <w:lvl w:ilvl="4">
      <w:start w:val="0"/>
      <w:numFmt w:val="bullet"/>
      <w:lvlText w:val="•"/>
      <w:lvlJc w:val="left"/>
      <w:pPr>
        <w:ind w:left="4908" w:hanging="360"/>
      </w:pPr>
      <w:rPr>
        <w:rFonts w:hint="default"/>
        <w:lang w:val="ru-RU" w:eastAsia="en-US" w:bidi="ar-SA"/>
      </w:rPr>
    </w:lvl>
    <w:lvl w:ilvl="5">
      <w:start w:val="0"/>
      <w:numFmt w:val="bullet"/>
      <w:lvlText w:val="•"/>
      <w:lvlJc w:val="left"/>
      <w:pPr>
        <w:ind w:left="5840" w:hanging="360"/>
      </w:pPr>
      <w:rPr>
        <w:rFonts w:hint="default"/>
        <w:lang w:val="ru-RU" w:eastAsia="en-US" w:bidi="ar-SA"/>
      </w:rPr>
    </w:lvl>
    <w:lvl w:ilvl="6">
      <w:start w:val="0"/>
      <w:numFmt w:val="bullet"/>
      <w:lvlText w:val="•"/>
      <w:lvlJc w:val="left"/>
      <w:pPr>
        <w:ind w:left="6772" w:hanging="360"/>
      </w:pPr>
      <w:rPr>
        <w:rFonts w:hint="default"/>
        <w:lang w:val="ru-RU" w:eastAsia="en-US" w:bidi="ar-SA"/>
      </w:rPr>
    </w:lvl>
    <w:lvl w:ilvl="7">
      <w:start w:val="0"/>
      <w:numFmt w:val="bullet"/>
      <w:lvlText w:val="•"/>
      <w:lvlJc w:val="left"/>
      <w:pPr>
        <w:ind w:left="7704" w:hanging="360"/>
      </w:pPr>
      <w:rPr>
        <w:rFonts w:hint="default"/>
        <w:lang w:val="ru-RU" w:eastAsia="en-US" w:bidi="ar-SA"/>
      </w:rPr>
    </w:lvl>
    <w:lvl w:ilvl="8">
      <w:start w:val="0"/>
      <w:numFmt w:val="bullet"/>
      <w:lvlText w:val="•"/>
      <w:lvlJc w:val="left"/>
      <w:pPr>
        <w:ind w:left="8636" w:hanging="360"/>
      </w:pPr>
      <w:rPr>
        <w:rFonts w:hint="default"/>
        <w:lang w:val="ru-RU" w:eastAsia="en-US" w:bidi="ar-SA"/>
      </w:rPr>
    </w:lvl>
  </w:abstractNum>
  <w:abstractNum w:abstractNumId="157">
    <w:multiLevelType w:val="hybridMultilevel"/>
    <w:lvl w:ilvl="0">
      <w:start w:val="1"/>
      <w:numFmt w:val="upperRoman"/>
      <w:lvlText w:val="%1."/>
      <w:lvlJc w:val="left"/>
      <w:pPr>
        <w:ind w:left="7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82" w:hanging="360"/>
      </w:pPr>
      <w:rPr>
        <w:rFonts w:hint="default" w:ascii="Symbol" w:hAnsi="Symbol" w:eastAsia="Symbol" w:cs="Symbol"/>
        <w:strike/>
        <w:spacing w:val="0"/>
        <w:w w:val="100"/>
        <w:lang w:val="ru-RU" w:eastAsia="en-US" w:bidi="ar-SA"/>
      </w:rPr>
    </w:lvl>
    <w:lvl w:ilvl="2">
      <w:start w:val="0"/>
      <w:numFmt w:val="bullet"/>
      <w:lvlText w:val="•"/>
      <w:lvlJc w:val="left"/>
      <w:pPr>
        <w:ind w:left="2215" w:hanging="360"/>
      </w:pPr>
      <w:rPr>
        <w:rFonts w:hint="default"/>
        <w:lang w:val="ru-RU" w:eastAsia="en-US" w:bidi="ar-SA"/>
      </w:rPr>
    </w:lvl>
    <w:lvl w:ilvl="3">
      <w:start w:val="0"/>
      <w:numFmt w:val="bullet"/>
      <w:lvlText w:val="•"/>
      <w:lvlJc w:val="left"/>
      <w:pPr>
        <w:ind w:left="3251" w:hanging="360"/>
      </w:pPr>
      <w:rPr>
        <w:rFonts w:hint="default"/>
        <w:lang w:val="ru-RU" w:eastAsia="en-US" w:bidi="ar-SA"/>
      </w:rPr>
    </w:lvl>
    <w:lvl w:ilvl="4">
      <w:start w:val="0"/>
      <w:numFmt w:val="bullet"/>
      <w:lvlText w:val="•"/>
      <w:lvlJc w:val="left"/>
      <w:pPr>
        <w:ind w:left="4286" w:hanging="360"/>
      </w:pPr>
      <w:rPr>
        <w:rFonts w:hint="default"/>
        <w:lang w:val="ru-RU" w:eastAsia="en-US" w:bidi="ar-SA"/>
      </w:rPr>
    </w:lvl>
    <w:lvl w:ilvl="5">
      <w:start w:val="0"/>
      <w:numFmt w:val="bullet"/>
      <w:lvlText w:val="•"/>
      <w:lvlJc w:val="left"/>
      <w:pPr>
        <w:ind w:left="5322" w:hanging="360"/>
      </w:pPr>
      <w:rPr>
        <w:rFonts w:hint="default"/>
        <w:lang w:val="ru-RU" w:eastAsia="en-US" w:bidi="ar-SA"/>
      </w:rPr>
    </w:lvl>
    <w:lvl w:ilvl="6">
      <w:start w:val="0"/>
      <w:numFmt w:val="bullet"/>
      <w:lvlText w:val="•"/>
      <w:lvlJc w:val="left"/>
      <w:pPr>
        <w:ind w:left="6357" w:hanging="360"/>
      </w:pPr>
      <w:rPr>
        <w:rFonts w:hint="default"/>
        <w:lang w:val="ru-RU" w:eastAsia="en-US" w:bidi="ar-SA"/>
      </w:rPr>
    </w:lvl>
    <w:lvl w:ilvl="7">
      <w:start w:val="0"/>
      <w:numFmt w:val="bullet"/>
      <w:lvlText w:val="•"/>
      <w:lvlJc w:val="left"/>
      <w:pPr>
        <w:ind w:left="7393" w:hanging="360"/>
      </w:pPr>
      <w:rPr>
        <w:rFonts w:hint="default"/>
        <w:lang w:val="ru-RU" w:eastAsia="en-US" w:bidi="ar-SA"/>
      </w:rPr>
    </w:lvl>
    <w:lvl w:ilvl="8">
      <w:start w:val="0"/>
      <w:numFmt w:val="bullet"/>
      <w:lvlText w:val="•"/>
      <w:lvlJc w:val="left"/>
      <w:pPr>
        <w:ind w:left="8428" w:hanging="360"/>
      </w:pPr>
      <w:rPr>
        <w:rFonts w:hint="default"/>
        <w:lang w:val="ru-RU" w:eastAsia="en-US" w:bidi="ar-SA"/>
      </w:rPr>
    </w:lvl>
  </w:abstractNum>
  <w:abstractNum w:abstractNumId="156">
    <w:multiLevelType w:val="hybridMultilevel"/>
    <w:lvl w:ilvl="0">
      <w:start w:val="0"/>
      <w:numFmt w:val="bullet"/>
      <w:lvlText w:val=""/>
      <w:lvlJc w:val="left"/>
      <w:pPr>
        <w:ind w:left="11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112" w:hanging="360"/>
      </w:pPr>
      <w:rPr>
        <w:rFonts w:hint="default"/>
        <w:lang w:val="ru-RU" w:eastAsia="en-US" w:bidi="ar-SA"/>
      </w:rPr>
    </w:lvl>
    <w:lvl w:ilvl="2">
      <w:start w:val="0"/>
      <w:numFmt w:val="bullet"/>
      <w:lvlText w:val="•"/>
      <w:lvlJc w:val="left"/>
      <w:pPr>
        <w:ind w:left="3044" w:hanging="360"/>
      </w:pPr>
      <w:rPr>
        <w:rFonts w:hint="default"/>
        <w:lang w:val="ru-RU" w:eastAsia="en-US" w:bidi="ar-SA"/>
      </w:rPr>
    </w:lvl>
    <w:lvl w:ilvl="3">
      <w:start w:val="0"/>
      <w:numFmt w:val="bullet"/>
      <w:lvlText w:val="•"/>
      <w:lvlJc w:val="left"/>
      <w:pPr>
        <w:ind w:left="3976" w:hanging="360"/>
      </w:pPr>
      <w:rPr>
        <w:rFonts w:hint="default"/>
        <w:lang w:val="ru-RU" w:eastAsia="en-US" w:bidi="ar-SA"/>
      </w:rPr>
    </w:lvl>
    <w:lvl w:ilvl="4">
      <w:start w:val="0"/>
      <w:numFmt w:val="bullet"/>
      <w:lvlText w:val="•"/>
      <w:lvlJc w:val="left"/>
      <w:pPr>
        <w:ind w:left="4908" w:hanging="360"/>
      </w:pPr>
      <w:rPr>
        <w:rFonts w:hint="default"/>
        <w:lang w:val="ru-RU" w:eastAsia="en-US" w:bidi="ar-SA"/>
      </w:rPr>
    </w:lvl>
    <w:lvl w:ilvl="5">
      <w:start w:val="0"/>
      <w:numFmt w:val="bullet"/>
      <w:lvlText w:val="•"/>
      <w:lvlJc w:val="left"/>
      <w:pPr>
        <w:ind w:left="5840" w:hanging="360"/>
      </w:pPr>
      <w:rPr>
        <w:rFonts w:hint="default"/>
        <w:lang w:val="ru-RU" w:eastAsia="en-US" w:bidi="ar-SA"/>
      </w:rPr>
    </w:lvl>
    <w:lvl w:ilvl="6">
      <w:start w:val="0"/>
      <w:numFmt w:val="bullet"/>
      <w:lvlText w:val="•"/>
      <w:lvlJc w:val="left"/>
      <w:pPr>
        <w:ind w:left="6772" w:hanging="360"/>
      </w:pPr>
      <w:rPr>
        <w:rFonts w:hint="default"/>
        <w:lang w:val="ru-RU" w:eastAsia="en-US" w:bidi="ar-SA"/>
      </w:rPr>
    </w:lvl>
    <w:lvl w:ilvl="7">
      <w:start w:val="0"/>
      <w:numFmt w:val="bullet"/>
      <w:lvlText w:val="•"/>
      <w:lvlJc w:val="left"/>
      <w:pPr>
        <w:ind w:left="7704" w:hanging="360"/>
      </w:pPr>
      <w:rPr>
        <w:rFonts w:hint="default"/>
        <w:lang w:val="ru-RU" w:eastAsia="en-US" w:bidi="ar-SA"/>
      </w:rPr>
    </w:lvl>
    <w:lvl w:ilvl="8">
      <w:start w:val="0"/>
      <w:numFmt w:val="bullet"/>
      <w:lvlText w:val="•"/>
      <w:lvlJc w:val="left"/>
      <w:pPr>
        <w:ind w:left="8636" w:hanging="360"/>
      </w:pPr>
      <w:rPr>
        <w:rFonts w:hint="default"/>
        <w:lang w:val="ru-RU" w:eastAsia="en-US" w:bidi="ar-SA"/>
      </w:rPr>
    </w:lvl>
  </w:abstractNum>
  <w:abstractNum w:abstractNumId="155">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3"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6"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154">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3"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6"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153">
    <w:multiLevelType w:val="hybridMultilevel"/>
    <w:lvl w:ilvl="0">
      <w:start w:val="0"/>
      <w:numFmt w:val="bullet"/>
      <w:lvlText w:val=""/>
      <w:lvlJc w:val="left"/>
      <w:pPr>
        <w:ind w:left="388"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3"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6"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152">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3"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6"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151">
    <w:multiLevelType w:val="hybridMultilevel"/>
    <w:lvl w:ilvl="0">
      <w:start w:val="0"/>
      <w:numFmt w:val="bullet"/>
      <w:lvlText w:val=""/>
      <w:lvlJc w:val="left"/>
      <w:pPr>
        <w:ind w:left="388"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106" w:hanging="284"/>
      </w:pPr>
      <w:rPr>
        <w:rFonts w:hint="default"/>
        <w:lang w:val="ru-RU" w:eastAsia="en-US" w:bidi="ar-SA"/>
      </w:rPr>
    </w:lvl>
    <w:lvl w:ilvl="2">
      <w:start w:val="0"/>
      <w:numFmt w:val="bullet"/>
      <w:lvlText w:val="•"/>
      <w:lvlJc w:val="left"/>
      <w:pPr>
        <w:ind w:left="1833" w:hanging="284"/>
      </w:pPr>
      <w:rPr>
        <w:rFonts w:hint="default"/>
        <w:lang w:val="ru-RU" w:eastAsia="en-US" w:bidi="ar-SA"/>
      </w:rPr>
    </w:lvl>
    <w:lvl w:ilvl="3">
      <w:start w:val="0"/>
      <w:numFmt w:val="bullet"/>
      <w:lvlText w:val="•"/>
      <w:lvlJc w:val="left"/>
      <w:pPr>
        <w:ind w:left="2559" w:hanging="284"/>
      </w:pPr>
      <w:rPr>
        <w:rFonts w:hint="default"/>
        <w:lang w:val="ru-RU" w:eastAsia="en-US" w:bidi="ar-SA"/>
      </w:rPr>
    </w:lvl>
    <w:lvl w:ilvl="4">
      <w:start w:val="0"/>
      <w:numFmt w:val="bullet"/>
      <w:lvlText w:val="•"/>
      <w:lvlJc w:val="left"/>
      <w:pPr>
        <w:ind w:left="3286" w:hanging="284"/>
      </w:pPr>
      <w:rPr>
        <w:rFonts w:hint="default"/>
        <w:lang w:val="ru-RU" w:eastAsia="en-US" w:bidi="ar-SA"/>
      </w:rPr>
    </w:lvl>
    <w:lvl w:ilvl="5">
      <w:start w:val="0"/>
      <w:numFmt w:val="bullet"/>
      <w:lvlText w:val="•"/>
      <w:lvlJc w:val="left"/>
      <w:pPr>
        <w:ind w:left="4013" w:hanging="284"/>
      </w:pPr>
      <w:rPr>
        <w:rFonts w:hint="default"/>
        <w:lang w:val="ru-RU" w:eastAsia="en-US" w:bidi="ar-SA"/>
      </w:rPr>
    </w:lvl>
    <w:lvl w:ilvl="6">
      <w:start w:val="0"/>
      <w:numFmt w:val="bullet"/>
      <w:lvlText w:val="•"/>
      <w:lvlJc w:val="left"/>
      <w:pPr>
        <w:ind w:left="4739" w:hanging="284"/>
      </w:pPr>
      <w:rPr>
        <w:rFonts w:hint="default"/>
        <w:lang w:val="ru-RU" w:eastAsia="en-US" w:bidi="ar-SA"/>
      </w:rPr>
    </w:lvl>
    <w:lvl w:ilvl="7">
      <w:start w:val="0"/>
      <w:numFmt w:val="bullet"/>
      <w:lvlText w:val="•"/>
      <w:lvlJc w:val="left"/>
      <w:pPr>
        <w:ind w:left="5466" w:hanging="284"/>
      </w:pPr>
      <w:rPr>
        <w:rFonts w:hint="default"/>
        <w:lang w:val="ru-RU" w:eastAsia="en-US" w:bidi="ar-SA"/>
      </w:rPr>
    </w:lvl>
    <w:lvl w:ilvl="8">
      <w:start w:val="0"/>
      <w:numFmt w:val="bullet"/>
      <w:lvlText w:val="•"/>
      <w:lvlJc w:val="left"/>
      <w:pPr>
        <w:ind w:left="6192" w:hanging="284"/>
      </w:pPr>
      <w:rPr>
        <w:rFonts w:hint="default"/>
        <w:lang w:val="ru-RU" w:eastAsia="en-US" w:bidi="ar-SA"/>
      </w:rPr>
    </w:lvl>
  </w:abstractNum>
  <w:abstractNum w:abstractNumId="150">
    <w:multiLevelType w:val="hybridMultilevel"/>
    <w:lvl w:ilvl="0">
      <w:start w:val="1"/>
      <w:numFmt w:val="decimal"/>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230" w:hanging="284"/>
      </w:pPr>
      <w:rPr>
        <w:rFonts w:hint="default"/>
        <w:lang w:val="ru-RU" w:eastAsia="en-US" w:bidi="ar-SA"/>
      </w:rPr>
    </w:lvl>
    <w:lvl w:ilvl="2">
      <w:start w:val="0"/>
      <w:numFmt w:val="bullet"/>
      <w:lvlText w:val="•"/>
      <w:lvlJc w:val="left"/>
      <w:pPr>
        <w:ind w:left="3220" w:hanging="284"/>
      </w:pPr>
      <w:rPr>
        <w:rFonts w:hint="default"/>
        <w:lang w:val="ru-RU" w:eastAsia="en-US" w:bidi="ar-SA"/>
      </w:rPr>
    </w:lvl>
    <w:lvl w:ilvl="3">
      <w:start w:val="0"/>
      <w:numFmt w:val="bullet"/>
      <w:lvlText w:val="•"/>
      <w:lvlJc w:val="left"/>
      <w:pPr>
        <w:ind w:left="4210" w:hanging="284"/>
      </w:pPr>
      <w:rPr>
        <w:rFonts w:hint="default"/>
        <w:lang w:val="ru-RU" w:eastAsia="en-US" w:bidi="ar-SA"/>
      </w:rPr>
    </w:lvl>
    <w:lvl w:ilvl="4">
      <w:start w:val="0"/>
      <w:numFmt w:val="bullet"/>
      <w:lvlText w:val="•"/>
      <w:lvlJc w:val="left"/>
      <w:pPr>
        <w:ind w:left="5200" w:hanging="284"/>
      </w:pPr>
      <w:rPr>
        <w:rFonts w:hint="default"/>
        <w:lang w:val="ru-RU" w:eastAsia="en-US" w:bidi="ar-SA"/>
      </w:rPr>
    </w:lvl>
    <w:lvl w:ilvl="5">
      <w:start w:val="0"/>
      <w:numFmt w:val="bullet"/>
      <w:lvlText w:val="•"/>
      <w:lvlJc w:val="left"/>
      <w:pPr>
        <w:ind w:left="6190" w:hanging="284"/>
      </w:pPr>
      <w:rPr>
        <w:rFonts w:hint="default"/>
        <w:lang w:val="ru-RU" w:eastAsia="en-US" w:bidi="ar-SA"/>
      </w:rPr>
    </w:lvl>
    <w:lvl w:ilvl="6">
      <w:start w:val="0"/>
      <w:numFmt w:val="bullet"/>
      <w:lvlText w:val="•"/>
      <w:lvlJc w:val="left"/>
      <w:pPr>
        <w:ind w:left="7180" w:hanging="284"/>
      </w:pPr>
      <w:rPr>
        <w:rFonts w:hint="default"/>
        <w:lang w:val="ru-RU" w:eastAsia="en-US" w:bidi="ar-SA"/>
      </w:rPr>
    </w:lvl>
    <w:lvl w:ilvl="7">
      <w:start w:val="0"/>
      <w:numFmt w:val="bullet"/>
      <w:lvlText w:val="•"/>
      <w:lvlJc w:val="left"/>
      <w:pPr>
        <w:ind w:left="8170" w:hanging="284"/>
      </w:pPr>
      <w:rPr>
        <w:rFonts w:hint="default"/>
        <w:lang w:val="ru-RU" w:eastAsia="en-US" w:bidi="ar-SA"/>
      </w:rPr>
    </w:lvl>
    <w:lvl w:ilvl="8">
      <w:start w:val="0"/>
      <w:numFmt w:val="bullet"/>
      <w:lvlText w:val="•"/>
      <w:lvlJc w:val="left"/>
      <w:pPr>
        <w:ind w:left="9160" w:hanging="284"/>
      </w:pPr>
      <w:rPr>
        <w:rFonts w:hint="default"/>
        <w:lang w:val="ru-RU" w:eastAsia="en-US" w:bidi="ar-SA"/>
      </w:rPr>
    </w:lvl>
  </w:abstractNum>
  <w:abstractNum w:abstractNumId="149">
    <w:multiLevelType w:val="hybridMultilevel"/>
    <w:lvl w:ilvl="0">
      <w:start w:val="1"/>
      <w:numFmt w:val="upperRoman"/>
      <w:lvlText w:val="%1."/>
      <w:lvlJc w:val="left"/>
      <w:pPr>
        <w:ind w:left="1682"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682" w:hanging="360"/>
      </w:pPr>
      <w:rPr>
        <w:rFonts w:hint="default" w:ascii="Symbol" w:hAnsi="Symbol" w:eastAsia="Symbol" w:cs="Symbol"/>
        <w:spacing w:val="0"/>
        <w:w w:val="100"/>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148">
    <w:multiLevelType w:val="hybridMultilevel"/>
    <w:lvl w:ilvl="0">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626" w:hanging="360"/>
      </w:pPr>
      <w:rPr>
        <w:rFonts w:hint="default"/>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147">
    <w:multiLevelType w:val="hybridMultilevel"/>
    <w:lvl w:ilvl="0">
      <w:start w:val="3"/>
      <w:numFmt w:val="upperRoman"/>
      <w:lvlText w:val="%1."/>
      <w:lvlJc w:val="left"/>
      <w:pPr>
        <w:ind w:left="821"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0"/>
      <w:numFmt w:val="bullet"/>
      <w:lvlText w:val="●"/>
      <w:lvlJc w:val="left"/>
      <w:pPr>
        <w:ind w:left="100" w:hanging="260"/>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483" w:hanging="260"/>
      </w:pPr>
      <w:rPr>
        <w:rFonts w:hint="default"/>
        <w:lang w:val="ru-RU" w:eastAsia="en-US" w:bidi="ar-SA"/>
      </w:rPr>
    </w:lvl>
    <w:lvl w:ilvl="3">
      <w:start w:val="0"/>
      <w:numFmt w:val="bullet"/>
      <w:lvlText w:val="•"/>
      <w:lvlJc w:val="left"/>
      <w:pPr>
        <w:ind w:left="2147" w:hanging="260"/>
      </w:pPr>
      <w:rPr>
        <w:rFonts w:hint="default"/>
        <w:lang w:val="ru-RU" w:eastAsia="en-US" w:bidi="ar-SA"/>
      </w:rPr>
    </w:lvl>
    <w:lvl w:ilvl="4">
      <w:start w:val="0"/>
      <w:numFmt w:val="bullet"/>
      <w:lvlText w:val="•"/>
      <w:lvlJc w:val="left"/>
      <w:pPr>
        <w:ind w:left="2811" w:hanging="260"/>
      </w:pPr>
      <w:rPr>
        <w:rFonts w:hint="default"/>
        <w:lang w:val="ru-RU" w:eastAsia="en-US" w:bidi="ar-SA"/>
      </w:rPr>
    </w:lvl>
    <w:lvl w:ilvl="5">
      <w:start w:val="0"/>
      <w:numFmt w:val="bullet"/>
      <w:lvlText w:val="•"/>
      <w:lvlJc w:val="left"/>
      <w:pPr>
        <w:ind w:left="3475" w:hanging="260"/>
      </w:pPr>
      <w:rPr>
        <w:rFonts w:hint="default"/>
        <w:lang w:val="ru-RU" w:eastAsia="en-US" w:bidi="ar-SA"/>
      </w:rPr>
    </w:lvl>
    <w:lvl w:ilvl="6">
      <w:start w:val="0"/>
      <w:numFmt w:val="bullet"/>
      <w:lvlText w:val="•"/>
      <w:lvlJc w:val="left"/>
      <w:pPr>
        <w:ind w:left="4139" w:hanging="260"/>
      </w:pPr>
      <w:rPr>
        <w:rFonts w:hint="default"/>
        <w:lang w:val="ru-RU" w:eastAsia="en-US" w:bidi="ar-SA"/>
      </w:rPr>
    </w:lvl>
    <w:lvl w:ilvl="7">
      <w:start w:val="0"/>
      <w:numFmt w:val="bullet"/>
      <w:lvlText w:val="•"/>
      <w:lvlJc w:val="left"/>
      <w:pPr>
        <w:ind w:left="4803" w:hanging="260"/>
      </w:pPr>
      <w:rPr>
        <w:rFonts w:hint="default"/>
        <w:lang w:val="ru-RU" w:eastAsia="en-US" w:bidi="ar-SA"/>
      </w:rPr>
    </w:lvl>
    <w:lvl w:ilvl="8">
      <w:start w:val="0"/>
      <w:numFmt w:val="bullet"/>
      <w:lvlText w:val="•"/>
      <w:lvlJc w:val="left"/>
      <w:pPr>
        <w:ind w:left="5467" w:hanging="260"/>
      </w:pPr>
      <w:rPr>
        <w:rFonts w:hint="default"/>
        <w:lang w:val="ru-RU" w:eastAsia="en-US" w:bidi="ar-SA"/>
      </w:rPr>
    </w:lvl>
  </w:abstractNum>
  <w:abstractNum w:abstractNumId="146">
    <w:multiLevelType w:val="hybridMultilevel"/>
    <w:lvl w:ilvl="0">
      <w:start w:val="0"/>
      <w:numFmt w:val="bullet"/>
      <w:lvlText w:val="●"/>
      <w:lvlJc w:val="left"/>
      <w:pPr>
        <w:ind w:left="100" w:hanging="2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69" w:hanging="260"/>
      </w:pPr>
      <w:rPr>
        <w:rFonts w:hint="default"/>
        <w:lang w:val="ru-RU" w:eastAsia="en-US" w:bidi="ar-SA"/>
      </w:rPr>
    </w:lvl>
    <w:lvl w:ilvl="2">
      <w:start w:val="0"/>
      <w:numFmt w:val="bullet"/>
      <w:lvlText w:val="•"/>
      <w:lvlJc w:val="left"/>
      <w:pPr>
        <w:ind w:left="1439" w:hanging="260"/>
      </w:pPr>
      <w:rPr>
        <w:rFonts w:hint="default"/>
        <w:lang w:val="ru-RU" w:eastAsia="en-US" w:bidi="ar-SA"/>
      </w:rPr>
    </w:lvl>
    <w:lvl w:ilvl="3">
      <w:start w:val="0"/>
      <w:numFmt w:val="bullet"/>
      <w:lvlText w:val="•"/>
      <w:lvlJc w:val="left"/>
      <w:pPr>
        <w:ind w:left="2108" w:hanging="260"/>
      </w:pPr>
      <w:rPr>
        <w:rFonts w:hint="default"/>
        <w:lang w:val="ru-RU" w:eastAsia="en-US" w:bidi="ar-SA"/>
      </w:rPr>
    </w:lvl>
    <w:lvl w:ilvl="4">
      <w:start w:val="0"/>
      <w:numFmt w:val="bullet"/>
      <w:lvlText w:val="•"/>
      <w:lvlJc w:val="left"/>
      <w:pPr>
        <w:ind w:left="2778" w:hanging="260"/>
      </w:pPr>
      <w:rPr>
        <w:rFonts w:hint="default"/>
        <w:lang w:val="ru-RU" w:eastAsia="en-US" w:bidi="ar-SA"/>
      </w:rPr>
    </w:lvl>
    <w:lvl w:ilvl="5">
      <w:start w:val="0"/>
      <w:numFmt w:val="bullet"/>
      <w:lvlText w:val="•"/>
      <w:lvlJc w:val="left"/>
      <w:pPr>
        <w:ind w:left="3447" w:hanging="260"/>
      </w:pPr>
      <w:rPr>
        <w:rFonts w:hint="default"/>
        <w:lang w:val="ru-RU" w:eastAsia="en-US" w:bidi="ar-SA"/>
      </w:rPr>
    </w:lvl>
    <w:lvl w:ilvl="6">
      <w:start w:val="0"/>
      <w:numFmt w:val="bullet"/>
      <w:lvlText w:val="•"/>
      <w:lvlJc w:val="left"/>
      <w:pPr>
        <w:ind w:left="4117" w:hanging="260"/>
      </w:pPr>
      <w:rPr>
        <w:rFonts w:hint="default"/>
        <w:lang w:val="ru-RU" w:eastAsia="en-US" w:bidi="ar-SA"/>
      </w:rPr>
    </w:lvl>
    <w:lvl w:ilvl="7">
      <w:start w:val="0"/>
      <w:numFmt w:val="bullet"/>
      <w:lvlText w:val="•"/>
      <w:lvlJc w:val="left"/>
      <w:pPr>
        <w:ind w:left="4786" w:hanging="260"/>
      </w:pPr>
      <w:rPr>
        <w:rFonts w:hint="default"/>
        <w:lang w:val="ru-RU" w:eastAsia="en-US" w:bidi="ar-SA"/>
      </w:rPr>
    </w:lvl>
    <w:lvl w:ilvl="8">
      <w:start w:val="0"/>
      <w:numFmt w:val="bullet"/>
      <w:lvlText w:val="•"/>
      <w:lvlJc w:val="left"/>
      <w:pPr>
        <w:ind w:left="5456" w:hanging="260"/>
      </w:pPr>
      <w:rPr>
        <w:rFonts w:hint="default"/>
        <w:lang w:val="ru-RU" w:eastAsia="en-US" w:bidi="ar-SA"/>
      </w:rPr>
    </w:lvl>
  </w:abstractNum>
  <w:abstractNum w:abstractNumId="145">
    <w:multiLevelType w:val="hybridMultilevel"/>
    <w:lvl w:ilvl="0">
      <w:start w:val="0"/>
      <w:numFmt w:val="bullet"/>
      <w:lvlText w:val=""/>
      <w:lvlJc w:val="left"/>
      <w:pPr>
        <w:ind w:left="383" w:hanging="161"/>
      </w:pPr>
      <w:rPr>
        <w:rFonts w:hint="default" w:ascii="Symbol" w:hAnsi="Symbol" w:eastAsia="Symbol" w:cs="Symbol"/>
        <w:b w:val="0"/>
        <w:bCs w:val="0"/>
        <w:i w:val="0"/>
        <w:iCs w:val="0"/>
        <w:color w:val="00AF50"/>
        <w:spacing w:val="0"/>
        <w:w w:val="100"/>
        <w:sz w:val="28"/>
        <w:szCs w:val="28"/>
        <w:lang w:val="ru-RU" w:eastAsia="en-US" w:bidi="ar-SA"/>
      </w:rPr>
    </w:lvl>
    <w:lvl w:ilvl="1">
      <w:start w:val="0"/>
      <w:numFmt w:val="bullet"/>
      <w:lvlText w:val="•"/>
      <w:lvlJc w:val="left"/>
      <w:pPr>
        <w:ind w:left="1021" w:hanging="161"/>
      </w:pPr>
      <w:rPr>
        <w:rFonts w:hint="default"/>
        <w:lang w:val="ru-RU" w:eastAsia="en-US" w:bidi="ar-SA"/>
      </w:rPr>
    </w:lvl>
    <w:lvl w:ilvl="2">
      <w:start w:val="0"/>
      <w:numFmt w:val="bullet"/>
      <w:lvlText w:val="•"/>
      <w:lvlJc w:val="left"/>
      <w:pPr>
        <w:ind w:left="1663" w:hanging="161"/>
      </w:pPr>
      <w:rPr>
        <w:rFonts w:hint="default"/>
        <w:lang w:val="ru-RU" w:eastAsia="en-US" w:bidi="ar-SA"/>
      </w:rPr>
    </w:lvl>
    <w:lvl w:ilvl="3">
      <w:start w:val="0"/>
      <w:numFmt w:val="bullet"/>
      <w:lvlText w:val="•"/>
      <w:lvlJc w:val="left"/>
      <w:pPr>
        <w:ind w:left="2304" w:hanging="161"/>
      </w:pPr>
      <w:rPr>
        <w:rFonts w:hint="default"/>
        <w:lang w:val="ru-RU" w:eastAsia="en-US" w:bidi="ar-SA"/>
      </w:rPr>
    </w:lvl>
    <w:lvl w:ilvl="4">
      <w:start w:val="0"/>
      <w:numFmt w:val="bullet"/>
      <w:lvlText w:val="•"/>
      <w:lvlJc w:val="left"/>
      <w:pPr>
        <w:ind w:left="2946" w:hanging="161"/>
      </w:pPr>
      <w:rPr>
        <w:rFonts w:hint="default"/>
        <w:lang w:val="ru-RU" w:eastAsia="en-US" w:bidi="ar-SA"/>
      </w:rPr>
    </w:lvl>
    <w:lvl w:ilvl="5">
      <w:start w:val="0"/>
      <w:numFmt w:val="bullet"/>
      <w:lvlText w:val="•"/>
      <w:lvlJc w:val="left"/>
      <w:pPr>
        <w:ind w:left="3587" w:hanging="161"/>
      </w:pPr>
      <w:rPr>
        <w:rFonts w:hint="default"/>
        <w:lang w:val="ru-RU" w:eastAsia="en-US" w:bidi="ar-SA"/>
      </w:rPr>
    </w:lvl>
    <w:lvl w:ilvl="6">
      <w:start w:val="0"/>
      <w:numFmt w:val="bullet"/>
      <w:lvlText w:val="•"/>
      <w:lvlJc w:val="left"/>
      <w:pPr>
        <w:ind w:left="4229" w:hanging="161"/>
      </w:pPr>
      <w:rPr>
        <w:rFonts w:hint="default"/>
        <w:lang w:val="ru-RU" w:eastAsia="en-US" w:bidi="ar-SA"/>
      </w:rPr>
    </w:lvl>
    <w:lvl w:ilvl="7">
      <w:start w:val="0"/>
      <w:numFmt w:val="bullet"/>
      <w:lvlText w:val="•"/>
      <w:lvlJc w:val="left"/>
      <w:pPr>
        <w:ind w:left="4870" w:hanging="161"/>
      </w:pPr>
      <w:rPr>
        <w:rFonts w:hint="default"/>
        <w:lang w:val="ru-RU" w:eastAsia="en-US" w:bidi="ar-SA"/>
      </w:rPr>
    </w:lvl>
    <w:lvl w:ilvl="8">
      <w:start w:val="0"/>
      <w:numFmt w:val="bullet"/>
      <w:lvlText w:val="•"/>
      <w:lvlJc w:val="left"/>
      <w:pPr>
        <w:ind w:left="5512" w:hanging="161"/>
      </w:pPr>
      <w:rPr>
        <w:rFonts w:hint="default"/>
        <w:lang w:val="ru-RU" w:eastAsia="en-US" w:bidi="ar-SA"/>
      </w:rPr>
    </w:lvl>
  </w:abstractNum>
  <w:abstractNum w:abstractNumId="144">
    <w:multiLevelType w:val="hybridMultilevel"/>
    <w:lvl w:ilvl="0">
      <w:start w:val="0"/>
      <w:numFmt w:val="bullet"/>
      <w:lvlText w:val="●"/>
      <w:lvlJc w:val="left"/>
      <w:pPr>
        <w:ind w:left="100" w:hanging="2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69" w:hanging="260"/>
      </w:pPr>
      <w:rPr>
        <w:rFonts w:hint="default"/>
        <w:lang w:val="ru-RU" w:eastAsia="en-US" w:bidi="ar-SA"/>
      </w:rPr>
    </w:lvl>
    <w:lvl w:ilvl="2">
      <w:start w:val="0"/>
      <w:numFmt w:val="bullet"/>
      <w:lvlText w:val="•"/>
      <w:lvlJc w:val="left"/>
      <w:pPr>
        <w:ind w:left="1439" w:hanging="260"/>
      </w:pPr>
      <w:rPr>
        <w:rFonts w:hint="default"/>
        <w:lang w:val="ru-RU" w:eastAsia="en-US" w:bidi="ar-SA"/>
      </w:rPr>
    </w:lvl>
    <w:lvl w:ilvl="3">
      <w:start w:val="0"/>
      <w:numFmt w:val="bullet"/>
      <w:lvlText w:val="•"/>
      <w:lvlJc w:val="left"/>
      <w:pPr>
        <w:ind w:left="2108" w:hanging="260"/>
      </w:pPr>
      <w:rPr>
        <w:rFonts w:hint="default"/>
        <w:lang w:val="ru-RU" w:eastAsia="en-US" w:bidi="ar-SA"/>
      </w:rPr>
    </w:lvl>
    <w:lvl w:ilvl="4">
      <w:start w:val="0"/>
      <w:numFmt w:val="bullet"/>
      <w:lvlText w:val="•"/>
      <w:lvlJc w:val="left"/>
      <w:pPr>
        <w:ind w:left="2778" w:hanging="260"/>
      </w:pPr>
      <w:rPr>
        <w:rFonts w:hint="default"/>
        <w:lang w:val="ru-RU" w:eastAsia="en-US" w:bidi="ar-SA"/>
      </w:rPr>
    </w:lvl>
    <w:lvl w:ilvl="5">
      <w:start w:val="0"/>
      <w:numFmt w:val="bullet"/>
      <w:lvlText w:val="•"/>
      <w:lvlJc w:val="left"/>
      <w:pPr>
        <w:ind w:left="3447" w:hanging="260"/>
      </w:pPr>
      <w:rPr>
        <w:rFonts w:hint="default"/>
        <w:lang w:val="ru-RU" w:eastAsia="en-US" w:bidi="ar-SA"/>
      </w:rPr>
    </w:lvl>
    <w:lvl w:ilvl="6">
      <w:start w:val="0"/>
      <w:numFmt w:val="bullet"/>
      <w:lvlText w:val="•"/>
      <w:lvlJc w:val="left"/>
      <w:pPr>
        <w:ind w:left="4117" w:hanging="260"/>
      </w:pPr>
      <w:rPr>
        <w:rFonts w:hint="default"/>
        <w:lang w:val="ru-RU" w:eastAsia="en-US" w:bidi="ar-SA"/>
      </w:rPr>
    </w:lvl>
    <w:lvl w:ilvl="7">
      <w:start w:val="0"/>
      <w:numFmt w:val="bullet"/>
      <w:lvlText w:val="•"/>
      <w:lvlJc w:val="left"/>
      <w:pPr>
        <w:ind w:left="4786" w:hanging="260"/>
      </w:pPr>
      <w:rPr>
        <w:rFonts w:hint="default"/>
        <w:lang w:val="ru-RU" w:eastAsia="en-US" w:bidi="ar-SA"/>
      </w:rPr>
    </w:lvl>
    <w:lvl w:ilvl="8">
      <w:start w:val="0"/>
      <w:numFmt w:val="bullet"/>
      <w:lvlText w:val="•"/>
      <w:lvlJc w:val="left"/>
      <w:pPr>
        <w:ind w:left="5456" w:hanging="260"/>
      </w:pPr>
      <w:rPr>
        <w:rFonts w:hint="default"/>
        <w:lang w:val="ru-RU" w:eastAsia="en-US" w:bidi="ar-SA"/>
      </w:rPr>
    </w:lvl>
  </w:abstractNum>
  <w:abstractNum w:abstractNumId="143">
    <w:multiLevelType w:val="hybridMultilevel"/>
    <w:lvl w:ilvl="0">
      <w:start w:val="0"/>
      <w:numFmt w:val="bullet"/>
      <w:lvlText w:val="●"/>
      <w:lvlJc w:val="left"/>
      <w:pPr>
        <w:ind w:left="100" w:hanging="2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69" w:hanging="260"/>
      </w:pPr>
      <w:rPr>
        <w:rFonts w:hint="default"/>
        <w:lang w:val="ru-RU" w:eastAsia="en-US" w:bidi="ar-SA"/>
      </w:rPr>
    </w:lvl>
    <w:lvl w:ilvl="2">
      <w:start w:val="0"/>
      <w:numFmt w:val="bullet"/>
      <w:lvlText w:val="•"/>
      <w:lvlJc w:val="left"/>
      <w:pPr>
        <w:ind w:left="1439" w:hanging="260"/>
      </w:pPr>
      <w:rPr>
        <w:rFonts w:hint="default"/>
        <w:lang w:val="ru-RU" w:eastAsia="en-US" w:bidi="ar-SA"/>
      </w:rPr>
    </w:lvl>
    <w:lvl w:ilvl="3">
      <w:start w:val="0"/>
      <w:numFmt w:val="bullet"/>
      <w:lvlText w:val="•"/>
      <w:lvlJc w:val="left"/>
      <w:pPr>
        <w:ind w:left="2108" w:hanging="260"/>
      </w:pPr>
      <w:rPr>
        <w:rFonts w:hint="default"/>
        <w:lang w:val="ru-RU" w:eastAsia="en-US" w:bidi="ar-SA"/>
      </w:rPr>
    </w:lvl>
    <w:lvl w:ilvl="4">
      <w:start w:val="0"/>
      <w:numFmt w:val="bullet"/>
      <w:lvlText w:val="•"/>
      <w:lvlJc w:val="left"/>
      <w:pPr>
        <w:ind w:left="2778" w:hanging="260"/>
      </w:pPr>
      <w:rPr>
        <w:rFonts w:hint="default"/>
        <w:lang w:val="ru-RU" w:eastAsia="en-US" w:bidi="ar-SA"/>
      </w:rPr>
    </w:lvl>
    <w:lvl w:ilvl="5">
      <w:start w:val="0"/>
      <w:numFmt w:val="bullet"/>
      <w:lvlText w:val="•"/>
      <w:lvlJc w:val="left"/>
      <w:pPr>
        <w:ind w:left="3447" w:hanging="260"/>
      </w:pPr>
      <w:rPr>
        <w:rFonts w:hint="default"/>
        <w:lang w:val="ru-RU" w:eastAsia="en-US" w:bidi="ar-SA"/>
      </w:rPr>
    </w:lvl>
    <w:lvl w:ilvl="6">
      <w:start w:val="0"/>
      <w:numFmt w:val="bullet"/>
      <w:lvlText w:val="•"/>
      <w:lvlJc w:val="left"/>
      <w:pPr>
        <w:ind w:left="4117" w:hanging="260"/>
      </w:pPr>
      <w:rPr>
        <w:rFonts w:hint="default"/>
        <w:lang w:val="ru-RU" w:eastAsia="en-US" w:bidi="ar-SA"/>
      </w:rPr>
    </w:lvl>
    <w:lvl w:ilvl="7">
      <w:start w:val="0"/>
      <w:numFmt w:val="bullet"/>
      <w:lvlText w:val="•"/>
      <w:lvlJc w:val="left"/>
      <w:pPr>
        <w:ind w:left="4786" w:hanging="260"/>
      </w:pPr>
      <w:rPr>
        <w:rFonts w:hint="default"/>
        <w:lang w:val="ru-RU" w:eastAsia="en-US" w:bidi="ar-SA"/>
      </w:rPr>
    </w:lvl>
    <w:lvl w:ilvl="8">
      <w:start w:val="0"/>
      <w:numFmt w:val="bullet"/>
      <w:lvlText w:val="•"/>
      <w:lvlJc w:val="left"/>
      <w:pPr>
        <w:ind w:left="5456" w:hanging="260"/>
      </w:pPr>
      <w:rPr>
        <w:rFonts w:hint="default"/>
        <w:lang w:val="ru-RU" w:eastAsia="en-US" w:bidi="ar-SA"/>
      </w:rPr>
    </w:lvl>
  </w:abstractNum>
  <w:abstractNum w:abstractNumId="142">
    <w:multiLevelType w:val="hybridMultilevel"/>
    <w:lvl w:ilvl="0">
      <w:start w:val="0"/>
      <w:numFmt w:val="bullet"/>
      <w:lvlText w:val=""/>
      <w:lvlJc w:val="left"/>
      <w:pPr>
        <w:ind w:left="383"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21" w:hanging="284"/>
      </w:pPr>
      <w:rPr>
        <w:rFonts w:hint="default"/>
        <w:lang w:val="ru-RU" w:eastAsia="en-US" w:bidi="ar-SA"/>
      </w:rPr>
    </w:lvl>
    <w:lvl w:ilvl="2">
      <w:start w:val="0"/>
      <w:numFmt w:val="bullet"/>
      <w:lvlText w:val="•"/>
      <w:lvlJc w:val="left"/>
      <w:pPr>
        <w:ind w:left="1663" w:hanging="284"/>
      </w:pPr>
      <w:rPr>
        <w:rFonts w:hint="default"/>
        <w:lang w:val="ru-RU" w:eastAsia="en-US" w:bidi="ar-SA"/>
      </w:rPr>
    </w:lvl>
    <w:lvl w:ilvl="3">
      <w:start w:val="0"/>
      <w:numFmt w:val="bullet"/>
      <w:lvlText w:val="•"/>
      <w:lvlJc w:val="left"/>
      <w:pPr>
        <w:ind w:left="2304" w:hanging="284"/>
      </w:pPr>
      <w:rPr>
        <w:rFonts w:hint="default"/>
        <w:lang w:val="ru-RU" w:eastAsia="en-US" w:bidi="ar-SA"/>
      </w:rPr>
    </w:lvl>
    <w:lvl w:ilvl="4">
      <w:start w:val="0"/>
      <w:numFmt w:val="bullet"/>
      <w:lvlText w:val="•"/>
      <w:lvlJc w:val="left"/>
      <w:pPr>
        <w:ind w:left="2946" w:hanging="284"/>
      </w:pPr>
      <w:rPr>
        <w:rFonts w:hint="default"/>
        <w:lang w:val="ru-RU" w:eastAsia="en-US" w:bidi="ar-SA"/>
      </w:rPr>
    </w:lvl>
    <w:lvl w:ilvl="5">
      <w:start w:val="0"/>
      <w:numFmt w:val="bullet"/>
      <w:lvlText w:val="•"/>
      <w:lvlJc w:val="left"/>
      <w:pPr>
        <w:ind w:left="3587" w:hanging="284"/>
      </w:pPr>
      <w:rPr>
        <w:rFonts w:hint="default"/>
        <w:lang w:val="ru-RU" w:eastAsia="en-US" w:bidi="ar-SA"/>
      </w:rPr>
    </w:lvl>
    <w:lvl w:ilvl="6">
      <w:start w:val="0"/>
      <w:numFmt w:val="bullet"/>
      <w:lvlText w:val="•"/>
      <w:lvlJc w:val="left"/>
      <w:pPr>
        <w:ind w:left="4229" w:hanging="284"/>
      </w:pPr>
      <w:rPr>
        <w:rFonts w:hint="default"/>
        <w:lang w:val="ru-RU" w:eastAsia="en-US" w:bidi="ar-SA"/>
      </w:rPr>
    </w:lvl>
    <w:lvl w:ilvl="7">
      <w:start w:val="0"/>
      <w:numFmt w:val="bullet"/>
      <w:lvlText w:val="•"/>
      <w:lvlJc w:val="left"/>
      <w:pPr>
        <w:ind w:left="4870" w:hanging="284"/>
      </w:pPr>
      <w:rPr>
        <w:rFonts w:hint="default"/>
        <w:lang w:val="ru-RU" w:eastAsia="en-US" w:bidi="ar-SA"/>
      </w:rPr>
    </w:lvl>
    <w:lvl w:ilvl="8">
      <w:start w:val="0"/>
      <w:numFmt w:val="bullet"/>
      <w:lvlText w:val="•"/>
      <w:lvlJc w:val="left"/>
      <w:pPr>
        <w:ind w:left="5512" w:hanging="284"/>
      </w:pPr>
      <w:rPr>
        <w:rFonts w:hint="default"/>
        <w:lang w:val="ru-RU" w:eastAsia="en-US" w:bidi="ar-SA"/>
      </w:rPr>
    </w:lvl>
  </w:abstractNum>
  <w:abstractNum w:abstractNumId="141">
    <w:multiLevelType w:val="hybridMultilevel"/>
    <w:lvl w:ilvl="0">
      <w:start w:val="0"/>
      <w:numFmt w:val="bullet"/>
      <w:lvlText w:val="●"/>
      <w:lvlJc w:val="left"/>
      <w:pPr>
        <w:ind w:left="100" w:hanging="26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69" w:hanging="260"/>
      </w:pPr>
      <w:rPr>
        <w:rFonts w:hint="default"/>
        <w:lang w:val="ru-RU" w:eastAsia="en-US" w:bidi="ar-SA"/>
      </w:rPr>
    </w:lvl>
    <w:lvl w:ilvl="2">
      <w:start w:val="0"/>
      <w:numFmt w:val="bullet"/>
      <w:lvlText w:val="•"/>
      <w:lvlJc w:val="left"/>
      <w:pPr>
        <w:ind w:left="1439" w:hanging="260"/>
      </w:pPr>
      <w:rPr>
        <w:rFonts w:hint="default"/>
        <w:lang w:val="ru-RU" w:eastAsia="en-US" w:bidi="ar-SA"/>
      </w:rPr>
    </w:lvl>
    <w:lvl w:ilvl="3">
      <w:start w:val="0"/>
      <w:numFmt w:val="bullet"/>
      <w:lvlText w:val="•"/>
      <w:lvlJc w:val="left"/>
      <w:pPr>
        <w:ind w:left="2108" w:hanging="260"/>
      </w:pPr>
      <w:rPr>
        <w:rFonts w:hint="default"/>
        <w:lang w:val="ru-RU" w:eastAsia="en-US" w:bidi="ar-SA"/>
      </w:rPr>
    </w:lvl>
    <w:lvl w:ilvl="4">
      <w:start w:val="0"/>
      <w:numFmt w:val="bullet"/>
      <w:lvlText w:val="•"/>
      <w:lvlJc w:val="left"/>
      <w:pPr>
        <w:ind w:left="2778" w:hanging="260"/>
      </w:pPr>
      <w:rPr>
        <w:rFonts w:hint="default"/>
        <w:lang w:val="ru-RU" w:eastAsia="en-US" w:bidi="ar-SA"/>
      </w:rPr>
    </w:lvl>
    <w:lvl w:ilvl="5">
      <w:start w:val="0"/>
      <w:numFmt w:val="bullet"/>
      <w:lvlText w:val="•"/>
      <w:lvlJc w:val="left"/>
      <w:pPr>
        <w:ind w:left="3447" w:hanging="260"/>
      </w:pPr>
      <w:rPr>
        <w:rFonts w:hint="default"/>
        <w:lang w:val="ru-RU" w:eastAsia="en-US" w:bidi="ar-SA"/>
      </w:rPr>
    </w:lvl>
    <w:lvl w:ilvl="6">
      <w:start w:val="0"/>
      <w:numFmt w:val="bullet"/>
      <w:lvlText w:val="•"/>
      <w:lvlJc w:val="left"/>
      <w:pPr>
        <w:ind w:left="4117" w:hanging="260"/>
      </w:pPr>
      <w:rPr>
        <w:rFonts w:hint="default"/>
        <w:lang w:val="ru-RU" w:eastAsia="en-US" w:bidi="ar-SA"/>
      </w:rPr>
    </w:lvl>
    <w:lvl w:ilvl="7">
      <w:start w:val="0"/>
      <w:numFmt w:val="bullet"/>
      <w:lvlText w:val="•"/>
      <w:lvlJc w:val="left"/>
      <w:pPr>
        <w:ind w:left="4786" w:hanging="260"/>
      </w:pPr>
      <w:rPr>
        <w:rFonts w:hint="default"/>
        <w:lang w:val="ru-RU" w:eastAsia="en-US" w:bidi="ar-SA"/>
      </w:rPr>
    </w:lvl>
    <w:lvl w:ilvl="8">
      <w:start w:val="0"/>
      <w:numFmt w:val="bullet"/>
      <w:lvlText w:val="•"/>
      <w:lvlJc w:val="left"/>
      <w:pPr>
        <w:ind w:left="5456" w:hanging="260"/>
      </w:pPr>
      <w:rPr>
        <w:rFonts w:hint="default"/>
        <w:lang w:val="ru-RU" w:eastAsia="en-US" w:bidi="ar-SA"/>
      </w:rPr>
    </w:lvl>
  </w:abstractNum>
  <w:abstractNum w:abstractNumId="140">
    <w:multiLevelType w:val="hybridMultilevel"/>
    <w:lvl w:ilvl="0">
      <w:start w:val="0"/>
      <w:numFmt w:val="bullet"/>
      <w:lvlText w:val=""/>
      <w:lvlJc w:val="left"/>
      <w:pPr>
        <w:ind w:left="100" w:hanging="231"/>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769" w:hanging="231"/>
      </w:pPr>
      <w:rPr>
        <w:rFonts w:hint="default"/>
        <w:lang w:val="ru-RU" w:eastAsia="en-US" w:bidi="ar-SA"/>
      </w:rPr>
    </w:lvl>
    <w:lvl w:ilvl="2">
      <w:start w:val="0"/>
      <w:numFmt w:val="bullet"/>
      <w:lvlText w:val="•"/>
      <w:lvlJc w:val="left"/>
      <w:pPr>
        <w:ind w:left="1439" w:hanging="231"/>
      </w:pPr>
      <w:rPr>
        <w:rFonts w:hint="default"/>
        <w:lang w:val="ru-RU" w:eastAsia="en-US" w:bidi="ar-SA"/>
      </w:rPr>
    </w:lvl>
    <w:lvl w:ilvl="3">
      <w:start w:val="0"/>
      <w:numFmt w:val="bullet"/>
      <w:lvlText w:val="•"/>
      <w:lvlJc w:val="left"/>
      <w:pPr>
        <w:ind w:left="2108" w:hanging="231"/>
      </w:pPr>
      <w:rPr>
        <w:rFonts w:hint="default"/>
        <w:lang w:val="ru-RU" w:eastAsia="en-US" w:bidi="ar-SA"/>
      </w:rPr>
    </w:lvl>
    <w:lvl w:ilvl="4">
      <w:start w:val="0"/>
      <w:numFmt w:val="bullet"/>
      <w:lvlText w:val="•"/>
      <w:lvlJc w:val="left"/>
      <w:pPr>
        <w:ind w:left="2778" w:hanging="231"/>
      </w:pPr>
      <w:rPr>
        <w:rFonts w:hint="default"/>
        <w:lang w:val="ru-RU" w:eastAsia="en-US" w:bidi="ar-SA"/>
      </w:rPr>
    </w:lvl>
    <w:lvl w:ilvl="5">
      <w:start w:val="0"/>
      <w:numFmt w:val="bullet"/>
      <w:lvlText w:val="•"/>
      <w:lvlJc w:val="left"/>
      <w:pPr>
        <w:ind w:left="3447" w:hanging="231"/>
      </w:pPr>
      <w:rPr>
        <w:rFonts w:hint="default"/>
        <w:lang w:val="ru-RU" w:eastAsia="en-US" w:bidi="ar-SA"/>
      </w:rPr>
    </w:lvl>
    <w:lvl w:ilvl="6">
      <w:start w:val="0"/>
      <w:numFmt w:val="bullet"/>
      <w:lvlText w:val="•"/>
      <w:lvlJc w:val="left"/>
      <w:pPr>
        <w:ind w:left="4117" w:hanging="231"/>
      </w:pPr>
      <w:rPr>
        <w:rFonts w:hint="default"/>
        <w:lang w:val="ru-RU" w:eastAsia="en-US" w:bidi="ar-SA"/>
      </w:rPr>
    </w:lvl>
    <w:lvl w:ilvl="7">
      <w:start w:val="0"/>
      <w:numFmt w:val="bullet"/>
      <w:lvlText w:val="•"/>
      <w:lvlJc w:val="left"/>
      <w:pPr>
        <w:ind w:left="4786" w:hanging="231"/>
      </w:pPr>
      <w:rPr>
        <w:rFonts w:hint="default"/>
        <w:lang w:val="ru-RU" w:eastAsia="en-US" w:bidi="ar-SA"/>
      </w:rPr>
    </w:lvl>
    <w:lvl w:ilvl="8">
      <w:start w:val="0"/>
      <w:numFmt w:val="bullet"/>
      <w:lvlText w:val="•"/>
      <w:lvlJc w:val="left"/>
      <w:pPr>
        <w:ind w:left="5456" w:hanging="231"/>
      </w:pPr>
      <w:rPr>
        <w:rFonts w:hint="default"/>
        <w:lang w:val="ru-RU" w:eastAsia="en-US" w:bidi="ar-SA"/>
      </w:rPr>
    </w:lvl>
  </w:abstractNum>
  <w:abstractNum w:abstractNumId="139">
    <w:multiLevelType w:val="hybridMultilevel"/>
    <w:lvl w:ilvl="0">
      <w:start w:val="0"/>
      <w:numFmt w:val="bullet"/>
      <w:lvlText w:val=""/>
      <w:lvlJc w:val="left"/>
      <w:pPr>
        <w:ind w:left="331" w:hanging="231"/>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985" w:hanging="231"/>
      </w:pPr>
      <w:rPr>
        <w:rFonts w:hint="default"/>
        <w:lang w:val="ru-RU" w:eastAsia="en-US" w:bidi="ar-SA"/>
      </w:rPr>
    </w:lvl>
    <w:lvl w:ilvl="2">
      <w:start w:val="0"/>
      <w:numFmt w:val="bullet"/>
      <w:lvlText w:val="•"/>
      <w:lvlJc w:val="left"/>
      <w:pPr>
        <w:ind w:left="1631" w:hanging="231"/>
      </w:pPr>
      <w:rPr>
        <w:rFonts w:hint="default"/>
        <w:lang w:val="ru-RU" w:eastAsia="en-US" w:bidi="ar-SA"/>
      </w:rPr>
    </w:lvl>
    <w:lvl w:ilvl="3">
      <w:start w:val="0"/>
      <w:numFmt w:val="bullet"/>
      <w:lvlText w:val="•"/>
      <w:lvlJc w:val="left"/>
      <w:pPr>
        <w:ind w:left="2276" w:hanging="231"/>
      </w:pPr>
      <w:rPr>
        <w:rFonts w:hint="default"/>
        <w:lang w:val="ru-RU" w:eastAsia="en-US" w:bidi="ar-SA"/>
      </w:rPr>
    </w:lvl>
    <w:lvl w:ilvl="4">
      <w:start w:val="0"/>
      <w:numFmt w:val="bullet"/>
      <w:lvlText w:val="•"/>
      <w:lvlJc w:val="left"/>
      <w:pPr>
        <w:ind w:left="2922" w:hanging="231"/>
      </w:pPr>
      <w:rPr>
        <w:rFonts w:hint="default"/>
        <w:lang w:val="ru-RU" w:eastAsia="en-US" w:bidi="ar-SA"/>
      </w:rPr>
    </w:lvl>
    <w:lvl w:ilvl="5">
      <w:start w:val="0"/>
      <w:numFmt w:val="bullet"/>
      <w:lvlText w:val="•"/>
      <w:lvlJc w:val="left"/>
      <w:pPr>
        <w:ind w:left="3567" w:hanging="231"/>
      </w:pPr>
      <w:rPr>
        <w:rFonts w:hint="default"/>
        <w:lang w:val="ru-RU" w:eastAsia="en-US" w:bidi="ar-SA"/>
      </w:rPr>
    </w:lvl>
    <w:lvl w:ilvl="6">
      <w:start w:val="0"/>
      <w:numFmt w:val="bullet"/>
      <w:lvlText w:val="•"/>
      <w:lvlJc w:val="left"/>
      <w:pPr>
        <w:ind w:left="4213" w:hanging="231"/>
      </w:pPr>
      <w:rPr>
        <w:rFonts w:hint="default"/>
        <w:lang w:val="ru-RU" w:eastAsia="en-US" w:bidi="ar-SA"/>
      </w:rPr>
    </w:lvl>
    <w:lvl w:ilvl="7">
      <w:start w:val="0"/>
      <w:numFmt w:val="bullet"/>
      <w:lvlText w:val="•"/>
      <w:lvlJc w:val="left"/>
      <w:pPr>
        <w:ind w:left="4858" w:hanging="231"/>
      </w:pPr>
      <w:rPr>
        <w:rFonts w:hint="default"/>
        <w:lang w:val="ru-RU" w:eastAsia="en-US" w:bidi="ar-SA"/>
      </w:rPr>
    </w:lvl>
    <w:lvl w:ilvl="8">
      <w:start w:val="0"/>
      <w:numFmt w:val="bullet"/>
      <w:lvlText w:val="•"/>
      <w:lvlJc w:val="left"/>
      <w:pPr>
        <w:ind w:left="5504" w:hanging="231"/>
      </w:pPr>
      <w:rPr>
        <w:rFonts w:hint="default"/>
        <w:lang w:val="ru-RU" w:eastAsia="en-US" w:bidi="ar-SA"/>
      </w:rPr>
    </w:lvl>
  </w:abstractNum>
  <w:abstractNum w:abstractNumId="138">
    <w:multiLevelType w:val="hybridMultilevel"/>
    <w:lvl w:ilvl="0">
      <w:start w:val="1"/>
      <w:numFmt w:val="upperRoman"/>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680" w:hanging="284"/>
      </w:pPr>
      <w:rPr>
        <w:rFonts w:hint="default"/>
        <w:lang w:val="ru-RU" w:eastAsia="en-US" w:bidi="ar-SA"/>
      </w:rPr>
    </w:lvl>
    <w:lvl w:ilvl="3">
      <w:start w:val="0"/>
      <w:numFmt w:val="bullet"/>
      <w:lvlText w:val="•"/>
      <w:lvlJc w:val="left"/>
      <w:pPr>
        <w:ind w:left="2862" w:hanging="284"/>
      </w:pPr>
      <w:rPr>
        <w:rFonts w:hint="default"/>
        <w:lang w:val="ru-RU" w:eastAsia="en-US" w:bidi="ar-SA"/>
      </w:rPr>
    </w:lvl>
    <w:lvl w:ilvl="4">
      <w:start w:val="0"/>
      <w:numFmt w:val="bullet"/>
      <w:lvlText w:val="•"/>
      <w:lvlJc w:val="left"/>
      <w:pPr>
        <w:ind w:left="4045" w:hanging="284"/>
      </w:pPr>
      <w:rPr>
        <w:rFonts w:hint="default"/>
        <w:lang w:val="ru-RU" w:eastAsia="en-US" w:bidi="ar-SA"/>
      </w:rPr>
    </w:lvl>
    <w:lvl w:ilvl="5">
      <w:start w:val="0"/>
      <w:numFmt w:val="bullet"/>
      <w:lvlText w:val="•"/>
      <w:lvlJc w:val="left"/>
      <w:pPr>
        <w:ind w:left="5227" w:hanging="284"/>
      </w:pPr>
      <w:rPr>
        <w:rFonts w:hint="default"/>
        <w:lang w:val="ru-RU" w:eastAsia="en-US" w:bidi="ar-SA"/>
      </w:rPr>
    </w:lvl>
    <w:lvl w:ilvl="6">
      <w:start w:val="0"/>
      <w:numFmt w:val="bullet"/>
      <w:lvlText w:val="•"/>
      <w:lvlJc w:val="left"/>
      <w:pPr>
        <w:ind w:left="6410" w:hanging="284"/>
      </w:pPr>
      <w:rPr>
        <w:rFonts w:hint="default"/>
        <w:lang w:val="ru-RU" w:eastAsia="en-US" w:bidi="ar-SA"/>
      </w:rPr>
    </w:lvl>
    <w:lvl w:ilvl="7">
      <w:start w:val="0"/>
      <w:numFmt w:val="bullet"/>
      <w:lvlText w:val="•"/>
      <w:lvlJc w:val="left"/>
      <w:pPr>
        <w:ind w:left="7592" w:hanging="284"/>
      </w:pPr>
      <w:rPr>
        <w:rFonts w:hint="default"/>
        <w:lang w:val="ru-RU" w:eastAsia="en-US" w:bidi="ar-SA"/>
      </w:rPr>
    </w:lvl>
    <w:lvl w:ilvl="8">
      <w:start w:val="0"/>
      <w:numFmt w:val="bullet"/>
      <w:lvlText w:val="•"/>
      <w:lvlJc w:val="left"/>
      <w:pPr>
        <w:ind w:left="8775" w:hanging="284"/>
      </w:pPr>
      <w:rPr>
        <w:rFonts w:hint="default"/>
        <w:lang w:val="ru-RU" w:eastAsia="en-US" w:bidi="ar-SA"/>
      </w:rPr>
    </w:lvl>
  </w:abstractNum>
  <w:abstractNum w:abstractNumId="137">
    <w:multiLevelType w:val="hybridMultilevel"/>
    <w:lvl w:ilvl="0">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626" w:hanging="360"/>
      </w:pPr>
      <w:rPr>
        <w:rFonts w:hint="default"/>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136">
    <w:multiLevelType w:val="hybridMultilevel"/>
    <w:lvl w:ilvl="0">
      <w:start w:val="3"/>
      <w:numFmt w:val="upperRoman"/>
      <w:lvlText w:val="%1."/>
      <w:lvlJc w:val="left"/>
      <w:pPr>
        <w:ind w:left="105"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0"/>
      <w:numFmt w:val="bullet"/>
      <w:lvlText w:val=""/>
      <w:lvlJc w:val="left"/>
      <w:pPr>
        <w:ind w:left="388" w:hanging="284"/>
      </w:pPr>
      <w:rPr>
        <w:rFonts w:hint="default" w:ascii="Wingdings" w:hAnsi="Wingdings" w:eastAsia="Wingdings" w:cs="Wingdings"/>
        <w:b w:val="0"/>
        <w:bCs w:val="0"/>
        <w:i w:val="0"/>
        <w:iCs w:val="0"/>
        <w:color w:val="00AF50"/>
        <w:spacing w:val="0"/>
        <w:w w:val="100"/>
        <w:sz w:val="28"/>
        <w:szCs w:val="28"/>
        <w:lang w:val="ru-RU" w:eastAsia="en-US" w:bidi="ar-SA"/>
      </w:rPr>
    </w:lvl>
    <w:lvl w:ilvl="2">
      <w:start w:val="0"/>
      <w:numFmt w:val="bullet"/>
      <w:lvlText w:val="•"/>
      <w:lvlJc w:val="left"/>
      <w:pPr>
        <w:ind w:left="1190" w:hanging="284"/>
      </w:pPr>
      <w:rPr>
        <w:rFonts w:hint="default"/>
        <w:lang w:val="ru-RU" w:eastAsia="en-US" w:bidi="ar-SA"/>
      </w:rPr>
    </w:lvl>
    <w:lvl w:ilvl="3">
      <w:start w:val="0"/>
      <w:numFmt w:val="bullet"/>
      <w:lvlText w:val="•"/>
      <w:lvlJc w:val="left"/>
      <w:pPr>
        <w:ind w:left="2001" w:hanging="284"/>
      </w:pPr>
      <w:rPr>
        <w:rFonts w:hint="default"/>
        <w:lang w:val="ru-RU" w:eastAsia="en-US" w:bidi="ar-SA"/>
      </w:rPr>
    </w:lvl>
    <w:lvl w:ilvl="4">
      <w:start w:val="0"/>
      <w:numFmt w:val="bullet"/>
      <w:lvlText w:val="•"/>
      <w:lvlJc w:val="left"/>
      <w:pPr>
        <w:ind w:left="2811" w:hanging="284"/>
      </w:pPr>
      <w:rPr>
        <w:rFonts w:hint="default"/>
        <w:lang w:val="ru-RU" w:eastAsia="en-US" w:bidi="ar-SA"/>
      </w:rPr>
    </w:lvl>
    <w:lvl w:ilvl="5">
      <w:start w:val="0"/>
      <w:numFmt w:val="bullet"/>
      <w:lvlText w:val="•"/>
      <w:lvlJc w:val="left"/>
      <w:pPr>
        <w:ind w:left="3622" w:hanging="284"/>
      </w:pPr>
      <w:rPr>
        <w:rFonts w:hint="default"/>
        <w:lang w:val="ru-RU" w:eastAsia="en-US" w:bidi="ar-SA"/>
      </w:rPr>
    </w:lvl>
    <w:lvl w:ilvl="6">
      <w:start w:val="0"/>
      <w:numFmt w:val="bullet"/>
      <w:lvlText w:val="•"/>
      <w:lvlJc w:val="left"/>
      <w:pPr>
        <w:ind w:left="4432" w:hanging="284"/>
      </w:pPr>
      <w:rPr>
        <w:rFonts w:hint="default"/>
        <w:lang w:val="ru-RU" w:eastAsia="en-US" w:bidi="ar-SA"/>
      </w:rPr>
    </w:lvl>
    <w:lvl w:ilvl="7">
      <w:start w:val="0"/>
      <w:numFmt w:val="bullet"/>
      <w:lvlText w:val="•"/>
      <w:lvlJc w:val="left"/>
      <w:pPr>
        <w:ind w:left="5243" w:hanging="284"/>
      </w:pPr>
      <w:rPr>
        <w:rFonts w:hint="default"/>
        <w:lang w:val="ru-RU" w:eastAsia="en-US" w:bidi="ar-SA"/>
      </w:rPr>
    </w:lvl>
    <w:lvl w:ilvl="8">
      <w:start w:val="0"/>
      <w:numFmt w:val="bullet"/>
      <w:lvlText w:val="•"/>
      <w:lvlJc w:val="left"/>
      <w:pPr>
        <w:ind w:left="6053" w:hanging="284"/>
      </w:pPr>
      <w:rPr>
        <w:rFonts w:hint="default"/>
        <w:lang w:val="ru-RU" w:eastAsia="en-US" w:bidi="ar-SA"/>
      </w:rPr>
    </w:lvl>
  </w:abstractNum>
  <w:abstractNum w:abstractNumId="135">
    <w:multiLevelType w:val="hybridMultilevel"/>
    <w:lvl w:ilvl="0">
      <w:start w:val="3"/>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9" w:hanging="284"/>
      </w:pPr>
      <w:rPr>
        <w:rFonts w:hint="default"/>
        <w:lang w:val="ru-RU" w:eastAsia="en-US" w:bidi="ar-SA"/>
      </w:rPr>
    </w:lvl>
    <w:lvl w:ilvl="2">
      <w:start w:val="0"/>
      <w:numFmt w:val="bullet"/>
      <w:lvlText w:val="•"/>
      <w:lvlJc w:val="left"/>
      <w:pPr>
        <w:ind w:left="1839" w:hanging="284"/>
      </w:pPr>
      <w:rPr>
        <w:rFonts w:hint="default"/>
        <w:lang w:val="ru-RU" w:eastAsia="en-US" w:bidi="ar-SA"/>
      </w:rPr>
    </w:lvl>
    <w:lvl w:ilvl="3">
      <w:start w:val="0"/>
      <w:numFmt w:val="bullet"/>
      <w:lvlText w:val="•"/>
      <w:lvlJc w:val="left"/>
      <w:pPr>
        <w:ind w:left="2568" w:hanging="284"/>
      </w:pPr>
      <w:rPr>
        <w:rFonts w:hint="default"/>
        <w:lang w:val="ru-RU" w:eastAsia="en-US" w:bidi="ar-SA"/>
      </w:rPr>
    </w:lvl>
    <w:lvl w:ilvl="4">
      <w:start w:val="0"/>
      <w:numFmt w:val="bullet"/>
      <w:lvlText w:val="•"/>
      <w:lvlJc w:val="left"/>
      <w:pPr>
        <w:ind w:left="3298" w:hanging="284"/>
      </w:pPr>
      <w:rPr>
        <w:rFonts w:hint="default"/>
        <w:lang w:val="ru-RU" w:eastAsia="en-US" w:bidi="ar-SA"/>
      </w:rPr>
    </w:lvl>
    <w:lvl w:ilvl="5">
      <w:start w:val="0"/>
      <w:numFmt w:val="bullet"/>
      <w:lvlText w:val="•"/>
      <w:lvlJc w:val="left"/>
      <w:pPr>
        <w:ind w:left="4027" w:hanging="284"/>
      </w:pPr>
      <w:rPr>
        <w:rFonts w:hint="default"/>
        <w:lang w:val="ru-RU" w:eastAsia="en-US" w:bidi="ar-SA"/>
      </w:rPr>
    </w:lvl>
    <w:lvl w:ilvl="6">
      <w:start w:val="0"/>
      <w:numFmt w:val="bullet"/>
      <w:lvlText w:val="•"/>
      <w:lvlJc w:val="left"/>
      <w:pPr>
        <w:ind w:left="4757" w:hanging="284"/>
      </w:pPr>
      <w:rPr>
        <w:rFonts w:hint="default"/>
        <w:lang w:val="ru-RU" w:eastAsia="en-US" w:bidi="ar-SA"/>
      </w:rPr>
    </w:lvl>
    <w:lvl w:ilvl="7">
      <w:start w:val="0"/>
      <w:numFmt w:val="bullet"/>
      <w:lvlText w:val="•"/>
      <w:lvlJc w:val="left"/>
      <w:pPr>
        <w:ind w:left="5486" w:hanging="284"/>
      </w:pPr>
      <w:rPr>
        <w:rFonts w:hint="default"/>
        <w:lang w:val="ru-RU" w:eastAsia="en-US" w:bidi="ar-SA"/>
      </w:rPr>
    </w:lvl>
    <w:lvl w:ilvl="8">
      <w:start w:val="0"/>
      <w:numFmt w:val="bullet"/>
      <w:lvlText w:val="•"/>
      <w:lvlJc w:val="left"/>
      <w:pPr>
        <w:ind w:left="6216" w:hanging="284"/>
      </w:pPr>
      <w:rPr>
        <w:rFonts w:hint="default"/>
        <w:lang w:val="ru-RU" w:eastAsia="en-US" w:bidi="ar-SA"/>
      </w:rPr>
    </w:lvl>
  </w:abstractNum>
  <w:abstractNum w:abstractNumId="134">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9" w:hanging="284"/>
      </w:pPr>
      <w:rPr>
        <w:rFonts w:hint="default"/>
        <w:lang w:val="ru-RU" w:eastAsia="en-US" w:bidi="ar-SA"/>
      </w:rPr>
    </w:lvl>
    <w:lvl w:ilvl="2">
      <w:start w:val="0"/>
      <w:numFmt w:val="bullet"/>
      <w:lvlText w:val="•"/>
      <w:lvlJc w:val="left"/>
      <w:pPr>
        <w:ind w:left="1839" w:hanging="284"/>
      </w:pPr>
      <w:rPr>
        <w:rFonts w:hint="default"/>
        <w:lang w:val="ru-RU" w:eastAsia="en-US" w:bidi="ar-SA"/>
      </w:rPr>
    </w:lvl>
    <w:lvl w:ilvl="3">
      <w:start w:val="0"/>
      <w:numFmt w:val="bullet"/>
      <w:lvlText w:val="•"/>
      <w:lvlJc w:val="left"/>
      <w:pPr>
        <w:ind w:left="2568" w:hanging="284"/>
      </w:pPr>
      <w:rPr>
        <w:rFonts w:hint="default"/>
        <w:lang w:val="ru-RU" w:eastAsia="en-US" w:bidi="ar-SA"/>
      </w:rPr>
    </w:lvl>
    <w:lvl w:ilvl="4">
      <w:start w:val="0"/>
      <w:numFmt w:val="bullet"/>
      <w:lvlText w:val="•"/>
      <w:lvlJc w:val="left"/>
      <w:pPr>
        <w:ind w:left="3298" w:hanging="284"/>
      </w:pPr>
      <w:rPr>
        <w:rFonts w:hint="default"/>
        <w:lang w:val="ru-RU" w:eastAsia="en-US" w:bidi="ar-SA"/>
      </w:rPr>
    </w:lvl>
    <w:lvl w:ilvl="5">
      <w:start w:val="0"/>
      <w:numFmt w:val="bullet"/>
      <w:lvlText w:val="•"/>
      <w:lvlJc w:val="left"/>
      <w:pPr>
        <w:ind w:left="4027" w:hanging="284"/>
      </w:pPr>
      <w:rPr>
        <w:rFonts w:hint="default"/>
        <w:lang w:val="ru-RU" w:eastAsia="en-US" w:bidi="ar-SA"/>
      </w:rPr>
    </w:lvl>
    <w:lvl w:ilvl="6">
      <w:start w:val="0"/>
      <w:numFmt w:val="bullet"/>
      <w:lvlText w:val="•"/>
      <w:lvlJc w:val="left"/>
      <w:pPr>
        <w:ind w:left="4757" w:hanging="284"/>
      </w:pPr>
      <w:rPr>
        <w:rFonts w:hint="default"/>
        <w:lang w:val="ru-RU" w:eastAsia="en-US" w:bidi="ar-SA"/>
      </w:rPr>
    </w:lvl>
    <w:lvl w:ilvl="7">
      <w:start w:val="0"/>
      <w:numFmt w:val="bullet"/>
      <w:lvlText w:val="•"/>
      <w:lvlJc w:val="left"/>
      <w:pPr>
        <w:ind w:left="5486" w:hanging="284"/>
      </w:pPr>
      <w:rPr>
        <w:rFonts w:hint="default"/>
        <w:lang w:val="ru-RU" w:eastAsia="en-US" w:bidi="ar-SA"/>
      </w:rPr>
    </w:lvl>
    <w:lvl w:ilvl="8">
      <w:start w:val="0"/>
      <w:numFmt w:val="bullet"/>
      <w:lvlText w:val="•"/>
      <w:lvlJc w:val="left"/>
      <w:pPr>
        <w:ind w:left="6216" w:hanging="284"/>
      </w:pPr>
      <w:rPr>
        <w:rFonts w:hint="default"/>
        <w:lang w:val="ru-RU" w:eastAsia="en-US" w:bidi="ar-SA"/>
      </w:rPr>
    </w:lvl>
  </w:abstractNum>
  <w:abstractNum w:abstractNumId="133">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9" w:hanging="284"/>
      </w:pPr>
      <w:rPr>
        <w:rFonts w:hint="default"/>
        <w:lang w:val="ru-RU" w:eastAsia="en-US" w:bidi="ar-SA"/>
      </w:rPr>
    </w:lvl>
    <w:lvl w:ilvl="2">
      <w:start w:val="0"/>
      <w:numFmt w:val="bullet"/>
      <w:lvlText w:val="•"/>
      <w:lvlJc w:val="left"/>
      <w:pPr>
        <w:ind w:left="1839" w:hanging="284"/>
      </w:pPr>
      <w:rPr>
        <w:rFonts w:hint="default"/>
        <w:lang w:val="ru-RU" w:eastAsia="en-US" w:bidi="ar-SA"/>
      </w:rPr>
    </w:lvl>
    <w:lvl w:ilvl="3">
      <w:start w:val="0"/>
      <w:numFmt w:val="bullet"/>
      <w:lvlText w:val="•"/>
      <w:lvlJc w:val="left"/>
      <w:pPr>
        <w:ind w:left="2568" w:hanging="284"/>
      </w:pPr>
      <w:rPr>
        <w:rFonts w:hint="default"/>
        <w:lang w:val="ru-RU" w:eastAsia="en-US" w:bidi="ar-SA"/>
      </w:rPr>
    </w:lvl>
    <w:lvl w:ilvl="4">
      <w:start w:val="0"/>
      <w:numFmt w:val="bullet"/>
      <w:lvlText w:val="•"/>
      <w:lvlJc w:val="left"/>
      <w:pPr>
        <w:ind w:left="3298" w:hanging="284"/>
      </w:pPr>
      <w:rPr>
        <w:rFonts w:hint="default"/>
        <w:lang w:val="ru-RU" w:eastAsia="en-US" w:bidi="ar-SA"/>
      </w:rPr>
    </w:lvl>
    <w:lvl w:ilvl="5">
      <w:start w:val="0"/>
      <w:numFmt w:val="bullet"/>
      <w:lvlText w:val="•"/>
      <w:lvlJc w:val="left"/>
      <w:pPr>
        <w:ind w:left="4027" w:hanging="284"/>
      </w:pPr>
      <w:rPr>
        <w:rFonts w:hint="default"/>
        <w:lang w:val="ru-RU" w:eastAsia="en-US" w:bidi="ar-SA"/>
      </w:rPr>
    </w:lvl>
    <w:lvl w:ilvl="6">
      <w:start w:val="0"/>
      <w:numFmt w:val="bullet"/>
      <w:lvlText w:val="•"/>
      <w:lvlJc w:val="left"/>
      <w:pPr>
        <w:ind w:left="4757" w:hanging="284"/>
      </w:pPr>
      <w:rPr>
        <w:rFonts w:hint="default"/>
        <w:lang w:val="ru-RU" w:eastAsia="en-US" w:bidi="ar-SA"/>
      </w:rPr>
    </w:lvl>
    <w:lvl w:ilvl="7">
      <w:start w:val="0"/>
      <w:numFmt w:val="bullet"/>
      <w:lvlText w:val="•"/>
      <w:lvlJc w:val="left"/>
      <w:pPr>
        <w:ind w:left="5486" w:hanging="284"/>
      </w:pPr>
      <w:rPr>
        <w:rFonts w:hint="default"/>
        <w:lang w:val="ru-RU" w:eastAsia="en-US" w:bidi="ar-SA"/>
      </w:rPr>
    </w:lvl>
    <w:lvl w:ilvl="8">
      <w:start w:val="0"/>
      <w:numFmt w:val="bullet"/>
      <w:lvlText w:val="•"/>
      <w:lvlJc w:val="left"/>
      <w:pPr>
        <w:ind w:left="6216" w:hanging="284"/>
      </w:pPr>
      <w:rPr>
        <w:rFonts w:hint="default"/>
        <w:lang w:val="ru-RU" w:eastAsia="en-US" w:bidi="ar-SA"/>
      </w:rPr>
    </w:lvl>
  </w:abstractNum>
  <w:abstractNum w:abstractNumId="132">
    <w:multiLevelType w:val="hybridMultilevel"/>
    <w:lvl w:ilvl="0">
      <w:start w:val="1"/>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9" w:hanging="284"/>
      </w:pPr>
      <w:rPr>
        <w:rFonts w:hint="default"/>
        <w:lang w:val="ru-RU" w:eastAsia="en-US" w:bidi="ar-SA"/>
      </w:rPr>
    </w:lvl>
    <w:lvl w:ilvl="2">
      <w:start w:val="0"/>
      <w:numFmt w:val="bullet"/>
      <w:lvlText w:val="•"/>
      <w:lvlJc w:val="left"/>
      <w:pPr>
        <w:ind w:left="1839" w:hanging="284"/>
      </w:pPr>
      <w:rPr>
        <w:rFonts w:hint="default"/>
        <w:lang w:val="ru-RU" w:eastAsia="en-US" w:bidi="ar-SA"/>
      </w:rPr>
    </w:lvl>
    <w:lvl w:ilvl="3">
      <w:start w:val="0"/>
      <w:numFmt w:val="bullet"/>
      <w:lvlText w:val="•"/>
      <w:lvlJc w:val="left"/>
      <w:pPr>
        <w:ind w:left="2568" w:hanging="284"/>
      </w:pPr>
      <w:rPr>
        <w:rFonts w:hint="default"/>
        <w:lang w:val="ru-RU" w:eastAsia="en-US" w:bidi="ar-SA"/>
      </w:rPr>
    </w:lvl>
    <w:lvl w:ilvl="4">
      <w:start w:val="0"/>
      <w:numFmt w:val="bullet"/>
      <w:lvlText w:val="•"/>
      <w:lvlJc w:val="left"/>
      <w:pPr>
        <w:ind w:left="3298" w:hanging="284"/>
      </w:pPr>
      <w:rPr>
        <w:rFonts w:hint="default"/>
        <w:lang w:val="ru-RU" w:eastAsia="en-US" w:bidi="ar-SA"/>
      </w:rPr>
    </w:lvl>
    <w:lvl w:ilvl="5">
      <w:start w:val="0"/>
      <w:numFmt w:val="bullet"/>
      <w:lvlText w:val="•"/>
      <w:lvlJc w:val="left"/>
      <w:pPr>
        <w:ind w:left="4027" w:hanging="284"/>
      </w:pPr>
      <w:rPr>
        <w:rFonts w:hint="default"/>
        <w:lang w:val="ru-RU" w:eastAsia="en-US" w:bidi="ar-SA"/>
      </w:rPr>
    </w:lvl>
    <w:lvl w:ilvl="6">
      <w:start w:val="0"/>
      <w:numFmt w:val="bullet"/>
      <w:lvlText w:val="•"/>
      <w:lvlJc w:val="left"/>
      <w:pPr>
        <w:ind w:left="4757" w:hanging="284"/>
      </w:pPr>
      <w:rPr>
        <w:rFonts w:hint="default"/>
        <w:lang w:val="ru-RU" w:eastAsia="en-US" w:bidi="ar-SA"/>
      </w:rPr>
    </w:lvl>
    <w:lvl w:ilvl="7">
      <w:start w:val="0"/>
      <w:numFmt w:val="bullet"/>
      <w:lvlText w:val="•"/>
      <w:lvlJc w:val="left"/>
      <w:pPr>
        <w:ind w:left="5486" w:hanging="284"/>
      </w:pPr>
      <w:rPr>
        <w:rFonts w:hint="default"/>
        <w:lang w:val="ru-RU" w:eastAsia="en-US" w:bidi="ar-SA"/>
      </w:rPr>
    </w:lvl>
    <w:lvl w:ilvl="8">
      <w:start w:val="0"/>
      <w:numFmt w:val="bullet"/>
      <w:lvlText w:val="•"/>
      <w:lvlJc w:val="left"/>
      <w:pPr>
        <w:ind w:left="6216" w:hanging="284"/>
      </w:pPr>
      <w:rPr>
        <w:rFonts w:hint="default"/>
        <w:lang w:val="ru-RU" w:eastAsia="en-US" w:bidi="ar-SA"/>
      </w:rPr>
    </w:lvl>
  </w:abstractNum>
  <w:abstractNum w:abstractNumId="131">
    <w:multiLevelType w:val="hybridMultilevel"/>
    <w:lvl w:ilvl="0">
      <w:start w:val="2"/>
      <w:numFmt w:val="decimal"/>
      <w:lvlText w:val="%1."/>
      <w:lvlJc w:val="left"/>
      <w:pPr>
        <w:ind w:left="388"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09" w:hanging="284"/>
      </w:pPr>
      <w:rPr>
        <w:rFonts w:hint="default"/>
        <w:lang w:val="ru-RU" w:eastAsia="en-US" w:bidi="ar-SA"/>
      </w:rPr>
    </w:lvl>
    <w:lvl w:ilvl="2">
      <w:start w:val="0"/>
      <w:numFmt w:val="bullet"/>
      <w:lvlText w:val="•"/>
      <w:lvlJc w:val="left"/>
      <w:pPr>
        <w:ind w:left="1839" w:hanging="284"/>
      </w:pPr>
      <w:rPr>
        <w:rFonts w:hint="default"/>
        <w:lang w:val="ru-RU" w:eastAsia="en-US" w:bidi="ar-SA"/>
      </w:rPr>
    </w:lvl>
    <w:lvl w:ilvl="3">
      <w:start w:val="0"/>
      <w:numFmt w:val="bullet"/>
      <w:lvlText w:val="•"/>
      <w:lvlJc w:val="left"/>
      <w:pPr>
        <w:ind w:left="2568" w:hanging="284"/>
      </w:pPr>
      <w:rPr>
        <w:rFonts w:hint="default"/>
        <w:lang w:val="ru-RU" w:eastAsia="en-US" w:bidi="ar-SA"/>
      </w:rPr>
    </w:lvl>
    <w:lvl w:ilvl="4">
      <w:start w:val="0"/>
      <w:numFmt w:val="bullet"/>
      <w:lvlText w:val="•"/>
      <w:lvlJc w:val="left"/>
      <w:pPr>
        <w:ind w:left="3298" w:hanging="284"/>
      </w:pPr>
      <w:rPr>
        <w:rFonts w:hint="default"/>
        <w:lang w:val="ru-RU" w:eastAsia="en-US" w:bidi="ar-SA"/>
      </w:rPr>
    </w:lvl>
    <w:lvl w:ilvl="5">
      <w:start w:val="0"/>
      <w:numFmt w:val="bullet"/>
      <w:lvlText w:val="•"/>
      <w:lvlJc w:val="left"/>
      <w:pPr>
        <w:ind w:left="4027" w:hanging="284"/>
      </w:pPr>
      <w:rPr>
        <w:rFonts w:hint="default"/>
        <w:lang w:val="ru-RU" w:eastAsia="en-US" w:bidi="ar-SA"/>
      </w:rPr>
    </w:lvl>
    <w:lvl w:ilvl="6">
      <w:start w:val="0"/>
      <w:numFmt w:val="bullet"/>
      <w:lvlText w:val="•"/>
      <w:lvlJc w:val="left"/>
      <w:pPr>
        <w:ind w:left="4757" w:hanging="284"/>
      </w:pPr>
      <w:rPr>
        <w:rFonts w:hint="default"/>
        <w:lang w:val="ru-RU" w:eastAsia="en-US" w:bidi="ar-SA"/>
      </w:rPr>
    </w:lvl>
    <w:lvl w:ilvl="7">
      <w:start w:val="0"/>
      <w:numFmt w:val="bullet"/>
      <w:lvlText w:val="•"/>
      <w:lvlJc w:val="left"/>
      <w:pPr>
        <w:ind w:left="5486" w:hanging="284"/>
      </w:pPr>
      <w:rPr>
        <w:rFonts w:hint="default"/>
        <w:lang w:val="ru-RU" w:eastAsia="en-US" w:bidi="ar-SA"/>
      </w:rPr>
    </w:lvl>
    <w:lvl w:ilvl="8">
      <w:start w:val="0"/>
      <w:numFmt w:val="bullet"/>
      <w:lvlText w:val="•"/>
      <w:lvlJc w:val="left"/>
      <w:pPr>
        <w:ind w:left="6216" w:hanging="284"/>
      </w:pPr>
      <w:rPr>
        <w:rFonts w:hint="default"/>
        <w:lang w:val="ru-RU" w:eastAsia="en-US" w:bidi="ar-SA"/>
      </w:rPr>
    </w:lvl>
  </w:abstractNum>
  <w:abstractNum w:abstractNumId="130">
    <w:multiLevelType w:val="hybridMultilevel"/>
    <w:lvl w:ilvl="0">
      <w:start w:val="1"/>
      <w:numFmt w:val="upperRoman"/>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680" w:hanging="284"/>
      </w:pPr>
      <w:rPr>
        <w:rFonts w:hint="default"/>
        <w:lang w:val="ru-RU" w:eastAsia="en-US" w:bidi="ar-SA"/>
      </w:rPr>
    </w:lvl>
    <w:lvl w:ilvl="3">
      <w:start w:val="0"/>
      <w:numFmt w:val="bullet"/>
      <w:lvlText w:val="•"/>
      <w:lvlJc w:val="left"/>
      <w:pPr>
        <w:ind w:left="2862" w:hanging="284"/>
      </w:pPr>
      <w:rPr>
        <w:rFonts w:hint="default"/>
        <w:lang w:val="ru-RU" w:eastAsia="en-US" w:bidi="ar-SA"/>
      </w:rPr>
    </w:lvl>
    <w:lvl w:ilvl="4">
      <w:start w:val="0"/>
      <w:numFmt w:val="bullet"/>
      <w:lvlText w:val="•"/>
      <w:lvlJc w:val="left"/>
      <w:pPr>
        <w:ind w:left="4045" w:hanging="284"/>
      </w:pPr>
      <w:rPr>
        <w:rFonts w:hint="default"/>
        <w:lang w:val="ru-RU" w:eastAsia="en-US" w:bidi="ar-SA"/>
      </w:rPr>
    </w:lvl>
    <w:lvl w:ilvl="5">
      <w:start w:val="0"/>
      <w:numFmt w:val="bullet"/>
      <w:lvlText w:val="•"/>
      <w:lvlJc w:val="left"/>
      <w:pPr>
        <w:ind w:left="5227" w:hanging="284"/>
      </w:pPr>
      <w:rPr>
        <w:rFonts w:hint="default"/>
        <w:lang w:val="ru-RU" w:eastAsia="en-US" w:bidi="ar-SA"/>
      </w:rPr>
    </w:lvl>
    <w:lvl w:ilvl="6">
      <w:start w:val="0"/>
      <w:numFmt w:val="bullet"/>
      <w:lvlText w:val="•"/>
      <w:lvlJc w:val="left"/>
      <w:pPr>
        <w:ind w:left="6410" w:hanging="284"/>
      </w:pPr>
      <w:rPr>
        <w:rFonts w:hint="default"/>
        <w:lang w:val="ru-RU" w:eastAsia="en-US" w:bidi="ar-SA"/>
      </w:rPr>
    </w:lvl>
    <w:lvl w:ilvl="7">
      <w:start w:val="0"/>
      <w:numFmt w:val="bullet"/>
      <w:lvlText w:val="•"/>
      <w:lvlJc w:val="left"/>
      <w:pPr>
        <w:ind w:left="7592" w:hanging="284"/>
      </w:pPr>
      <w:rPr>
        <w:rFonts w:hint="default"/>
        <w:lang w:val="ru-RU" w:eastAsia="en-US" w:bidi="ar-SA"/>
      </w:rPr>
    </w:lvl>
    <w:lvl w:ilvl="8">
      <w:start w:val="0"/>
      <w:numFmt w:val="bullet"/>
      <w:lvlText w:val="•"/>
      <w:lvlJc w:val="left"/>
      <w:pPr>
        <w:ind w:left="8775" w:hanging="284"/>
      </w:pPr>
      <w:rPr>
        <w:rFonts w:hint="default"/>
        <w:lang w:val="ru-RU" w:eastAsia="en-US" w:bidi="ar-SA"/>
      </w:rPr>
    </w:lvl>
  </w:abstractNum>
  <w:abstractNum w:abstractNumId="129">
    <w:multiLevelType w:val="hybridMultilevel"/>
    <w:lvl w:ilvl="0">
      <w:start w:val="0"/>
      <w:numFmt w:val="bullet"/>
      <w:lvlText w:val=""/>
      <w:lvlJc w:val="left"/>
      <w:pPr>
        <w:ind w:left="1245" w:hanging="284"/>
      </w:pPr>
      <w:rPr>
        <w:rFonts w:hint="default" w:ascii="Symbol" w:hAnsi="Symbol" w:eastAsia="Symbol" w:cs="Symbol"/>
        <w:b w:val="0"/>
        <w:bCs w:val="0"/>
        <w:i w:val="0"/>
        <w:iCs w:val="0"/>
        <w:color w:val="00AF50"/>
        <w:spacing w:val="0"/>
        <w:w w:val="100"/>
        <w:sz w:val="28"/>
        <w:szCs w:val="28"/>
        <w:lang w:val="ru-RU" w:eastAsia="en-US" w:bidi="ar-SA"/>
      </w:rPr>
    </w:lvl>
    <w:lvl w:ilvl="1">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731" w:hanging="360"/>
      </w:pPr>
      <w:rPr>
        <w:rFonts w:hint="default"/>
        <w:lang w:val="ru-RU" w:eastAsia="en-US" w:bidi="ar-SA"/>
      </w:rPr>
    </w:lvl>
    <w:lvl w:ilvl="3">
      <w:start w:val="0"/>
      <w:numFmt w:val="bullet"/>
      <w:lvlText w:val="•"/>
      <w:lvlJc w:val="left"/>
      <w:pPr>
        <w:ind w:left="3782" w:hanging="360"/>
      </w:pPr>
      <w:rPr>
        <w:rFonts w:hint="default"/>
        <w:lang w:val="ru-RU" w:eastAsia="en-US" w:bidi="ar-SA"/>
      </w:rPr>
    </w:lvl>
    <w:lvl w:ilvl="4">
      <w:start w:val="0"/>
      <w:numFmt w:val="bullet"/>
      <w:lvlText w:val="•"/>
      <w:lvlJc w:val="left"/>
      <w:pPr>
        <w:ind w:left="4833" w:hanging="360"/>
      </w:pPr>
      <w:rPr>
        <w:rFonts w:hint="default"/>
        <w:lang w:val="ru-RU" w:eastAsia="en-US" w:bidi="ar-SA"/>
      </w:rPr>
    </w:lvl>
    <w:lvl w:ilvl="5">
      <w:start w:val="0"/>
      <w:numFmt w:val="bullet"/>
      <w:lvlText w:val="•"/>
      <w:lvlJc w:val="left"/>
      <w:pPr>
        <w:ind w:left="5884" w:hanging="360"/>
      </w:pPr>
      <w:rPr>
        <w:rFonts w:hint="default"/>
        <w:lang w:val="ru-RU" w:eastAsia="en-US" w:bidi="ar-SA"/>
      </w:rPr>
    </w:lvl>
    <w:lvl w:ilvl="6">
      <w:start w:val="0"/>
      <w:numFmt w:val="bullet"/>
      <w:lvlText w:val="•"/>
      <w:lvlJc w:val="left"/>
      <w:pPr>
        <w:ind w:left="6935" w:hanging="360"/>
      </w:pPr>
      <w:rPr>
        <w:rFonts w:hint="default"/>
        <w:lang w:val="ru-RU" w:eastAsia="en-US" w:bidi="ar-SA"/>
      </w:rPr>
    </w:lvl>
    <w:lvl w:ilvl="7">
      <w:start w:val="0"/>
      <w:numFmt w:val="bullet"/>
      <w:lvlText w:val="•"/>
      <w:lvlJc w:val="left"/>
      <w:pPr>
        <w:ind w:left="7986" w:hanging="360"/>
      </w:pPr>
      <w:rPr>
        <w:rFonts w:hint="default"/>
        <w:lang w:val="ru-RU" w:eastAsia="en-US" w:bidi="ar-SA"/>
      </w:rPr>
    </w:lvl>
    <w:lvl w:ilvl="8">
      <w:start w:val="0"/>
      <w:numFmt w:val="bullet"/>
      <w:lvlText w:val="•"/>
      <w:lvlJc w:val="left"/>
      <w:pPr>
        <w:ind w:left="9037" w:hanging="360"/>
      </w:pPr>
      <w:rPr>
        <w:rFonts w:hint="default"/>
        <w:lang w:val="ru-RU" w:eastAsia="en-US" w:bidi="ar-SA"/>
      </w:rPr>
    </w:lvl>
  </w:abstractNum>
  <w:abstractNum w:abstractNumId="128">
    <w:multiLevelType w:val="hybridMultilevel"/>
    <w:lvl w:ilvl="0">
      <w:start w:val="0"/>
      <w:numFmt w:val="bullet"/>
      <w:lvlText w:val="●"/>
      <w:lvlJc w:val="left"/>
      <w:pPr>
        <w:ind w:left="380" w:hanging="28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4" w:hanging="284"/>
      </w:pPr>
      <w:rPr>
        <w:rFonts w:hint="default"/>
        <w:lang w:val="ru-RU" w:eastAsia="en-US" w:bidi="ar-SA"/>
      </w:rPr>
    </w:lvl>
    <w:lvl w:ilvl="2">
      <w:start w:val="0"/>
      <w:numFmt w:val="bullet"/>
      <w:lvlText w:val="•"/>
      <w:lvlJc w:val="left"/>
      <w:pPr>
        <w:ind w:left="1689" w:hanging="284"/>
      </w:pPr>
      <w:rPr>
        <w:rFonts w:hint="default"/>
        <w:lang w:val="ru-RU" w:eastAsia="en-US" w:bidi="ar-SA"/>
      </w:rPr>
    </w:lvl>
    <w:lvl w:ilvl="3">
      <w:start w:val="0"/>
      <w:numFmt w:val="bullet"/>
      <w:lvlText w:val="•"/>
      <w:lvlJc w:val="left"/>
      <w:pPr>
        <w:ind w:left="2344" w:hanging="284"/>
      </w:pPr>
      <w:rPr>
        <w:rFonts w:hint="default"/>
        <w:lang w:val="ru-RU" w:eastAsia="en-US" w:bidi="ar-SA"/>
      </w:rPr>
    </w:lvl>
    <w:lvl w:ilvl="4">
      <w:start w:val="0"/>
      <w:numFmt w:val="bullet"/>
      <w:lvlText w:val="•"/>
      <w:lvlJc w:val="left"/>
      <w:pPr>
        <w:ind w:left="2999" w:hanging="284"/>
      </w:pPr>
      <w:rPr>
        <w:rFonts w:hint="default"/>
        <w:lang w:val="ru-RU" w:eastAsia="en-US" w:bidi="ar-SA"/>
      </w:rPr>
    </w:lvl>
    <w:lvl w:ilvl="5">
      <w:start w:val="0"/>
      <w:numFmt w:val="bullet"/>
      <w:lvlText w:val="•"/>
      <w:lvlJc w:val="left"/>
      <w:pPr>
        <w:ind w:left="3654" w:hanging="284"/>
      </w:pPr>
      <w:rPr>
        <w:rFonts w:hint="default"/>
        <w:lang w:val="ru-RU" w:eastAsia="en-US" w:bidi="ar-SA"/>
      </w:rPr>
    </w:lvl>
    <w:lvl w:ilvl="6">
      <w:start w:val="0"/>
      <w:numFmt w:val="bullet"/>
      <w:lvlText w:val="•"/>
      <w:lvlJc w:val="left"/>
      <w:pPr>
        <w:ind w:left="4308" w:hanging="284"/>
      </w:pPr>
      <w:rPr>
        <w:rFonts w:hint="default"/>
        <w:lang w:val="ru-RU" w:eastAsia="en-US" w:bidi="ar-SA"/>
      </w:rPr>
    </w:lvl>
    <w:lvl w:ilvl="7">
      <w:start w:val="0"/>
      <w:numFmt w:val="bullet"/>
      <w:lvlText w:val="•"/>
      <w:lvlJc w:val="left"/>
      <w:pPr>
        <w:ind w:left="4963" w:hanging="284"/>
      </w:pPr>
      <w:rPr>
        <w:rFonts w:hint="default"/>
        <w:lang w:val="ru-RU" w:eastAsia="en-US" w:bidi="ar-SA"/>
      </w:rPr>
    </w:lvl>
    <w:lvl w:ilvl="8">
      <w:start w:val="0"/>
      <w:numFmt w:val="bullet"/>
      <w:lvlText w:val="•"/>
      <w:lvlJc w:val="left"/>
      <w:pPr>
        <w:ind w:left="5618" w:hanging="284"/>
      </w:pPr>
      <w:rPr>
        <w:rFonts w:hint="default"/>
        <w:lang w:val="ru-RU" w:eastAsia="en-US" w:bidi="ar-SA"/>
      </w:rPr>
    </w:lvl>
  </w:abstractNum>
  <w:abstractNum w:abstractNumId="127">
    <w:multiLevelType w:val="hybridMultilevel"/>
    <w:lvl w:ilvl="0">
      <w:start w:val="0"/>
      <w:numFmt w:val="bullet"/>
      <w:lvlText w:val="●"/>
      <w:lvlJc w:val="left"/>
      <w:pPr>
        <w:ind w:left="380" w:hanging="28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4" w:hanging="284"/>
      </w:pPr>
      <w:rPr>
        <w:rFonts w:hint="default"/>
        <w:lang w:val="ru-RU" w:eastAsia="en-US" w:bidi="ar-SA"/>
      </w:rPr>
    </w:lvl>
    <w:lvl w:ilvl="2">
      <w:start w:val="0"/>
      <w:numFmt w:val="bullet"/>
      <w:lvlText w:val="•"/>
      <w:lvlJc w:val="left"/>
      <w:pPr>
        <w:ind w:left="1689" w:hanging="284"/>
      </w:pPr>
      <w:rPr>
        <w:rFonts w:hint="default"/>
        <w:lang w:val="ru-RU" w:eastAsia="en-US" w:bidi="ar-SA"/>
      </w:rPr>
    </w:lvl>
    <w:lvl w:ilvl="3">
      <w:start w:val="0"/>
      <w:numFmt w:val="bullet"/>
      <w:lvlText w:val="•"/>
      <w:lvlJc w:val="left"/>
      <w:pPr>
        <w:ind w:left="2344" w:hanging="284"/>
      </w:pPr>
      <w:rPr>
        <w:rFonts w:hint="default"/>
        <w:lang w:val="ru-RU" w:eastAsia="en-US" w:bidi="ar-SA"/>
      </w:rPr>
    </w:lvl>
    <w:lvl w:ilvl="4">
      <w:start w:val="0"/>
      <w:numFmt w:val="bullet"/>
      <w:lvlText w:val="•"/>
      <w:lvlJc w:val="left"/>
      <w:pPr>
        <w:ind w:left="2999" w:hanging="284"/>
      </w:pPr>
      <w:rPr>
        <w:rFonts w:hint="default"/>
        <w:lang w:val="ru-RU" w:eastAsia="en-US" w:bidi="ar-SA"/>
      </w:rPr>
    </w:lvl>
    <w:lvl w:ilvl="5">
      <w:start w:val="0"/>
      <w:numFmt w:val="bullet"/>
      <w:lvlText w:val="•"/>
      <w:lvlJc w:val="left"/>
      <w:pPr>
        <w:ind w:left="3654" w:hanging="284"/>
      </w:pPr>
      <w:rPr>
        <w:rFonts w:hint="default"/>
        <w:lang w:val="ru-RU" w:eastAsia="en-US" w:bidi="ar-SA"/>
      </w:rPr>
    </w:lvl>
    <w:lvl w:ilvl="6">
      <w:start w:val="0"/>
      <w:numFmt w:val="bullet"/>
      <w:lvlText w:val="•"/>
      <w:lvlJc w:val="left"/>
      <w:pPr>
        <w:ind w:left="4308" w:hanging="284"/>
      </w:pPr>
      <w:rPr>
        <w:rFonts w:hint="default"/>
        <w:lang w:val="ru-RU" w:eastAsia="en-US" w:bidi="ar-SA"/>
      </w:rPr>
    </w:lvl>
    <w:lvl w:ilvl="7">
      <w:start w:val="0"/>
      <w:numFmt w:val="bullet"/>
      <w:lvlText w:val="•"/>
      <w:lvlJc w:val="left"/>
      <w:pPr>
        <w:ind w:left="4963" w:hanging="284"/>
      </w:pPr>
      <w:rPr>
        <w:rFonts w:hint="default"/>
        <w:lang w:val="ru-RU" w:eastAsia="en-US" w:bidi="ar-SA"/>
      </w:rPr>
    </w:lvl>
    <w:lvl w:ilvl="8">
      <w:start w:val="0"/>
      <w:numFmt w:val="bullet"/>
      <w:lvlText w:val="•"/>
      <w:lvlJc w:val="left"/>
      <w:pPr>
        <w:ind w:left="5618" w:hanging="284"/>
      </w:pPr>
      <w:rPr>
        <w:rFonts w:hint="default"/>
        <w:lang w:val="ru-RU" w:eastAsia="en-US" w:bidi="ar-SA"/>
      </w:rPr>
    </w:lvl>
  </w:abstractNum>
  <w:abstractNum w:abstractNumId="126">
    <w:multiLevelType w:val="hybridMultilevel"/>
    <w:lvl w:ilvl="0">
      <w:start w:val="3"/>
      <w:numFmt w:val="upperRoman"/>
      <w:lvlText w:val="%1."/>
      <w:lvlJc w:val="left"/>
      <w:pPr>
        <w:ind w:left="818"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0"/>
      <w:numFmt w:val="bullet"/>
      <w:lvlText w:val=""/>
      <w:lvlJc w:val="left"/>
      <w:pPr>
        <w:ind w:left="380" w:hanging="284"/>
      </w:pPr>
      <w:rPr>
        <w:rFonts w:hint="default" w:ascii="Symbol" w:hAnsi="Symbol" w:eastAsia="Symbol" w:cs="Symbol"/>
        <w:b w:val="0"/>
        <w:bCs w:val="0"/>
        <w:i w:val="0"/>
        <w:iCs w:val="0"/>
        <w:color w:val="00AF50"/>
        <w:spacing w:val="0"/>
        <w:w w:val="100"/>
        <w:sz w:val="28"/>
        <w:szCs w:val="28"/>
        <w:lang w:val="ru-RU" w:eastAsia="en-US" w:bidi="ar-SA"/>
      </w:rPr>
    </w:lvl>
    <w:lvl w:ilvl="2">
      <w:start w:val="0"/>
      <w:numFmt w:val="bullet"/>
      <w:lvlText w:val="•"/>
      <w:lvlJc w:val="left"/>
      <w:pPr>
        <w:ind w:left="1498" w:hanging="284"/>
      </w:pPr>
      <w:rPr>
        <w:rFonts w:hint="default"/>
        <w:lang w:val="ru-RU" w:eastAsia="en-US" w:bidi="ar-SA"/>
      </w:rPr>
    </w:lvl>
    <w:lvl w:ilvl="3">
      <w:start w:val="0"/>
      <w:numFmt w:val="bullet"/>
      <w:lvlText w:val="•"/>
      <w:lvlJc w:val="left"/>
      <w:pPr>
        <w:ind w:left="2177" w:hanging="284"/>
      </w:pPr>
      <w:rPr>
        <w:rFonts w:hint="default"/>
        <w:lang w:val="ru-RU" w:eastAsia="en-US" w:bidi="ar-SA"/>
      </w:rPr>
    </w:lvl>
    <w:lvl w:ilvl="4">
      <w:start w:val="0"/>
      <w:numFmt w:val="bullet"/>
      <w:lvlText w:val="•"/>
      <w:lvlJc w:val="left"/>
      <w:pPr>
        <w:ind w:left="2856" w:hanging="284"/>
      </w:pPr>
      <w:rPr>
        <w:rFonts w:hint="default"/>
        <w:lang w:val="ru-RU" w:eastAsia="en-US" w:bidi="ar-SA"/>
      </w:rPr>
    </w:lvl>
    <w:lvl w:ilvl="5">
      <w:start w:val="0"/>
      <w:numFmt w:val="bullet"/>
      <w:lvlText w:val="•"/>
      <w:lvlJc w:val="left"/>
      <w:pPr>
        <w:ind w:left="3534" w:hanging="284"/>
      </w:pPr>
      <w:rPr>
        <w:rFonts w:hint="default"/>
        <w:lang w:val="ru-RU" w:eastAsia="en-US" w:bidi="ar-SA"/>
      </w:rPr>
    </w:lvl>
    <w:lvl w:ilvl="6">
      <w:start w:val="0"/>
      <w:numFmt w:val="bullet"/>
      <w:lvlText w:val="•"/>
      <w:lvlJc w:val="left"/>
      <w:pPr>
        <w:ind w:left="4213" w:hanging="284"/>
      </w:pPr>
      <w:rPr>
        <w:rFonts w:hint="default"/>
        <w:lang w:val="ru-RU" w:eastAsia="en-US" w:bidi="ar-SA"/>
      </w:rPr>
    </w:lvl>
    <w:lvl w:ilvl="7">
      <w:start w:val="0"/>
      <w:numFmt w:val="bullet"/>
      <w:lvlText w:val="•"/>
      <w:lvlJc w:val="left"/>
      <w:pPr>
        <w:ind w:left="4892" w:hanging="284"/>
      </w:pPr>
      <w:rPr>
        <w:rFonts w:hint="default"/>
        <w:lang w:val="ru-RU" w:eastAsia="en-US" w:bidi="ar-SA"/>
      </w:rPr>
    </w:lvl>
    <w:lvl w:ilvl="8">
      <w:start w:val="0"/>
      <w:numFmt w:val="bullet"/>
      <w:lvlText w:val="•"/>
      <w:lvlJc w:val="left"/>
      <w:pPr>
        <w:ind w:left="5570" w:hanging="284"/>
      </w:pPr>
      <w:rPr>
        <w:rFonts w:hint="default"/>
        <w:lang w:val="ru-RU" w:eastAsia="en-US" w:bidi="ar-SA"/>
      </w:rPr>
    </w:lvl>
  </w:abstractNum>
  <w:abstractNum w:abstractNumId="125">
    <w:multiLevelType w:val="hybridMultilevel"/>
    <w:lvl w:ilvl="0">
      <w:start w:val="0"/>
      <w:numFmt w:val="bullet"/>
      <w:lvlText w:val=""/>
      <w:lvlJc w:val="left"/>
      <w:pPr>
        <w:ind w:left="380" w:hanging="284"/>
      </w:pPr>
      <w:rPr>
        <w:rFonts w:hint="default" w:ascii="Symbol" w:hAnsi="Symbol" w:eastAsia="Symbol" w:cs="Symbol"/>
        <w:b w:val="0"/>
        <w:bCs w:val="0"/>
        <w:i w:val="0"/>
        <w:iCs w:val="0"/>
        <w:color w:val="00AF50"/>
        <w:spacing w:val="0"/>
        <w:w w:val="100"/>
        <w:sz w:val="28"/>
        <w:szCs w:val="28"/>
        <w:lang w:val="ru-RU" w:eastAsia="en-US" w:bidi="ar-SA"/>
      </w:rPr>
    </w:lvl>
    <w:lvl w:ilvl="1">
      <w:start w:val="0"/>
      <w:numFmt w:val="bullet"/>
      <w:lvlText w:val="•"/>
      <w:lvlJc w:val="left"/>
      <w:pPr>
        <w:ind w:left="1035" w:hanging="284"/>
      </w:pPr>
      <w:rPr>
        <w:rFonts w:hint="default"/>
        <w:lang w:val="ru-RU" w:eastAsia="en-US" w:bidi="ar-SA"/>
      </w:rPr>
    </w:lvl>
    <w:lvl w:ilvl="2">
      <w:start w:val="0"/>
      <w:numFmt w:val="bullet"/>
      <w:lvlText w:val="•"/>
      <w:lvlJc w:val="left"/>
      <w:pPr>
        <w:ind w:left="1690" w:hanging="284"/>
      </w:pPr>
      <w:rPr>
        <w:rFonts w:hint="default"/>
        <w:lang w:val="ru-RU" w:eastAsia="en-US" w:bidi="ar-SA"/>
      </w:rPr>
    </w:lvl>
    <w:lvl w:ilvl="3">
      <w:start w:val="0"/>
      <w:numFmt w:val="bullet"/>
      <w:lvlText w:val="•"/>
      <w:lvlJc w:val="left"/>
      <w:pPr>
        <w:ind w:left="2345" w:hanging="284"/>
      </w:pPr>
      <w:rPr>
        <w:rFonts w:hint="default"/>
        <w:lang w:val="ru-RU" w:eastAsia="en-US" w:bidi="ar-SA"/>
      </w:rPr>
    </w:lvl>
    <w:lvl w:ilvl="4">
      <w:start w:val="0"/>
      <w:numFmt w:val="bullet"/>
      <w:lvlText w:val="•"/>
      <w:lvlJc w:val="left"/>
      <w:pPr>
        <w:ind w:left="3000" w:hanging="284"/>
      </w:pPr>
      <w:rPr>
        <w:rFonts w:hint="default"/>
        <w:lang w:val="ru-RU" w:eastAsia="en-US" w:bidi="ar-SA"/>
      </w:rPr>
    </w:lvl>
    <w:lvl w:ilvl="5">
      <w:start w:val="0"/>
      <w:numFmt w:val="bullet"/>
      <w:lvlText w:val="•"/>
      <w:lvlJc w:val="left"/>
      <w:pPr>
        <w:ind w:left="3655" w:hanging="284"/>
      </w:pPr>
      <w:rPr>
        <w:rFonts w:hint="default"/>
        <w:lang w:val="ru-RU" w:eastAsia="en-US" w:bidi="ar-SA"/>
      </w:rPr>
    </w:lvl>
    <w:lvl w:ilvl="6">
      <w:start w:val="0"/>
      <w:numFmt w:val="bullet"/>
      <w:lvlText w:val="•"/>
      <w:lvlJc w:val="left"/>
      <w:pPr>
        <w:ind w:left="4310" w:hanging="284"/>
      </w:pPr>
      <w:rPr>
        <w:rFonts w:hint="default"/>
        <w:lang w:val="ru-RU" w:eastAsia="en-US" w:bidi="ar-SA"/>
      </w:rPr>
    </w:lvl>
    <w:lvl w:ilvl="7">
      <w:start w:val="0"/>
      <w:numFmt w:val="bullet"/>
      <w:lvlText w:val="•"/>
      <w:lvlJc w:val="left"/>
      <w:pPr>
        <w:ind w:left="4965" w:hanging="284"/>
      </w:pPr>
      <w:rPr>
        <w:rFonts w:hint="default"/>
        <w:lang w:val="ru-RU" w:eastAsia="en-US" w:bidi="ar-SA"/>
      </w:rPr>
    </w:lvl>
    <w:lvl w:ilvl="8">
      <w:start w:val="0"/>
      <w:numFmt w:val="bullet"/>
      <w:lvlText w:val="•"/>
      <w:lvlJc w:val="left"/>
      <w:pPr>
        <w:ind w:left="5620" w:hanging="284"/>
      </w:pPr>
      <w:rPr>
        <w:rFonts w:hint="default"/>
        <w:lang w:val="ru-RU" w:eastAsia="en-US" w:bidi="ar-SA"/>
      </w:rPr>
    </w:lvl>
  </w:abstractNum>
  <w:abstractNum w:abstractNumId="124">
    <w:multiLevelType w:val="hybridMultilevel"/>
    <w:lvl w:ilvl="0">
      <w:start w:val="0"/>
      <w:numFmt w:val="bullet"/>
      <w:lvlText w:val=""/>
      <w:lvlJc w:val="left"/>
      <w:pPr>
        <w:ind w:left="380" w:hanging="284"/>
      </w:pPr>
      <w:rPr>
        <w:rFonts w:hint="default" w:ascii="Symbol" w:hAnsi="Symbol" w:eastAsia="Symbol" w:cs="Symbol"/>
        <w:b w:val="0"/>
        <w:bCs w:val="0"/>
        <w:i w:val="0"/>
        <w:iCs w:val="0"/>
        <w:color w:val="00AF50"/>
        <w:spacing w:val="0"/>
        <w:w w:val="100"/>
        <w:sz w:val="28"/>
        <w:szCs w:val="28"/>
        <w:lang w:val="ru-RU" w:eastAsia="en-US" w:bidi="ar-SA"/>
      </w:rPr>
    </w:lvl>
    <w:lvl w:ilvl="1">
      <w:start w:val="0"/>
      <w:numFmt w:val="bullet"/>
      <w:lvlText w:val="•"/>
      <w:lvlJc w:val="left"/>
      <w:pPr>
        <w:ind w:left="1035" w:hanging="284"/>
      </w:pPr>
      <w:rPr>
        <w:rFonts w:hint="default"/>
        <w:lang w:val="ru-RU" w:eastAsia="en-US" w:bidi="ar-SA"/>
      </w:rPr>
    </w:lvl>
    <w:lvl w:ilvl="2">
      <w:start w:val="0"/>
      <w:numFmt w:val="bullet"/>
      <w:lvlText w:val="•"/>
      <w:lvlJc w:val="left"/>
      <w:pPr>
        <w:ind w:left="1690" w:hanging="284"/>
      </w:pPr>
      <w:rPr>
        <w:rFonts w:hint="default"/>
        <w:lang w:val="ru-RU" w:eastAsia="en-US" w:bidi="ar-SA"/>
      </w:rPr>
    </w:lvl>
    <w:lvl w:ilvl="3">
      <w:start w:val="0"/>
      <w:numFmt w:val="bullet"/>
      <w:lvlText w:val="•"/>
      <w:lvlJc w:val="left"/>
      <w:pPr>
        <w:ind w:left="2345" w:hanging="284"/>
      </w:pPr>
      <w:rPr>
        <w:rFonts w:hint="default"/>
        <w:lang w:val="ru-RU" w:eastAsia="en-US" w:bidi="ar-SA"/>
      </w:rPr>
    </w:lvl>
    <w:lvl w:ilvl="4">
      <w:start w:val="0"/>
      <w:numFmt w:val="bullet"/>
      <w:lvlText w:val="•"/>
      <w:lvlJc w:val="left"/>
      <w:pPr>
        <w:ind w:left="3000" w:hanging="284"/>
      </w:pPr>
      <w:rPr>
        <w:rFonts w:hint="default"/>
        <w:lang w:val="ru-RU" w:eastAsia="en-US" w:bidi="ar-SA"/>
      </w:rPr>
    </w:lvl>
    <w:lvl w:ilvl="5">
      <w:start w:val="0"/>
      <w:numFmt w:val="bullet"/>
      <w:lvlText w:val="•"/>
      <w:lvlJc w:val="left"/>
      <w:pPr>
        <w:ind w:left="3655" w:hanging="284"/>
      </w:pPr>
      <w:rPr>
        <w:rFonts w:hint="default"/>
        <w:lang w:val="ru-RU" w:eastAsia="en-US" w:bidi="ar-SA"/>
      </w:rPr>
    </w:lvl>
    <w:lvl w:ilvl="6">
      <w:start w:val="0"/>
      <w:numFmt w:val="bullet"/>
      <w:lvlText w:val="•"/>
      <w:lvlJc w:val="left"/>
      <w:pPr>
        <w:ind w:left="4310" w:hanging="284"/>
      </w:pPr>
      <w:rPr>
        <w:rFonts w:hint="default"/>
        <w:lang w:val="ru-RU" w:eastAsia="en-US" w:bidi="ar-SA"/>
      </w:rPr>
    </w:lvl>
    <w:lvl w:ilvl="7">
      <w:start w:val="0"/>
      <w:numFmt w:val="bullet"/>
      <w:lvlText w:val="•"/>
      <w:lvlJc w:val="left"/>
      <w:pPr>
        <w:ind w:left="4965" w:hanging="284"/>
      </w:pPr>
      <w:rPr>
        <w:rFonts w:hint="default"/>
        <w:lang w:val="ru-RU" w:eastAsia="en-US" w:bidi="ar-SA"/>
      </w:rPr>
    </w:lvl>
    <w:lvl w:ilvl="8">
      <w:start w:val="0"/>
      <w:numFmt w:val="bullet"/>
      <w:lvlText w:val="•"/>
      <w:lvlJc w:val="left"/>
      <w:pPr>
        <w:ind w:left="5620" w:hanging="284"/>
      </w:pPr>
      <w:rPr>
        <w:rFonts w:hint="default"/>
        <w:lang w:val="ru-RU" w:eastAsia="en-US" w:bidi="ar-SA"/>
      </w:rPr>
    </w:lvl>
  </w:abstractNum>
  <w:abstractNum w:abstractNumId="123">
    <w:multiLevelType w:val="hybridMultilevel"/>
    <w:lvl w:ilvl="0">
      <w:start w:val="0"/>
      <w:numFmt w:val="bullet"/>
      <w:lvlText w:val=""/>
      <w:lvlJc w:val="left"/>
      <w:pPr>
        <w:ind w:left="380" w:hanging="284"/>
      </w:pPr>
      <w:rPr>
        <w:rFonts w:hint="default" w:ascii="Symbol" w:hAnsi="Symbol" w:eastAsia="Symbol" w:cs="Symbol"/>
        <w:b w:val="0"/>
        <w:bCs w:val="0"/>
        <w:i w:val="0"/>
        <w:iCs w:val="0"/>
        <w:color w:val="00AF50"/>
        <w:spacing w:val="0"/>
        <w:w w:val="100"/>
        <w:sz w:val="28"/>
        <w:szCs w:val="28"/>
        <w:lang w:val="ru-RU" w:eastAsia="en-US" w:bidi="ar-SA"/>
      </w:rPr>
    </w:lvl>
    <w:lvl w:ilvl="1">
      <w:start w:val="0"/>
      <w:numFmt w:val="bullet"/>
      <w:lvlText w:val="•"/>
      <w:lvlJc w:val="left"/>
      <w:pPr>
        <w:ind w:left="1035" w:hanging="284"/>
      </w:pPr>
      <w:rPr>
        <w:rFonts w:hint="default"/>
        <w:lang w:val="ru-RU" w:eastAsia="en-US" w:bidi="ar-SA"/>
      </w:rPr>
    </w:lvl>
    <w:lvl w:ilvl="2">
      <w:start w:val="0"/>
      <w:numFmt w:val="bullet"/>
      <w:lvlText w:val="•"/>
      <w:lvlJc w:val="left"/>
      <w:pPr>
        <w:ind w:left="1690" w:hanging="284"/>
      </w:pPr>
      <w:rPr>
        <w:rFonts w:hint="default"/>
        <w:lang w:val="ru-RU" w:eastAsia="en-US" w:bidi="ar-SA"/>
      </w:rPr>
    </w:lvl>
    <w:lvl w:ilvl="3">
      <w:start w:val="0"/>
      <w:numFmt w:val="bullet"/>
      <w:lvlText w:val="•"/>
      <w:lvlJc w:val="left"/>
      <w:pPr>
        <w:ind w:left="2345" w:hanging="284"/>
      </w:pPr>
      <w:rPr>
        <w:rFonts w:hint="default"/>
        <w:lang w:val="ru-RU" w:eastAsia="en-US" w:bidi="ar-SA"/>
      </w:rPr>
    </w:lvl>
    <w:lvl w:ilvl="4">
      <w:start w:val="0"/>
      <w:numFmt w:val="bullet"/>
      <w:lvlText w:val="•"/>
      <w:lvlJc w:val="left"/>
      <w:pPr>
        <w:ind w:left="3000" w:hanging="284"/>
      </w:pPr>
      <w:rPr>
        <w:rFonts w:hint="default"/>
        <w:lang w:val="ru-RU" w:eastAsia="en-US" w:bidi="ar-SA"/>
      </w:rPr>
    </w:lvl>
    <w:lvl w:ilvl="5">
      <w:start w:val="0"/>
      <w:numFmt w:val="bullet"/>
      <w:lvlText w:val="•"/>
      <w:lvlJc w:val="left"/>
      <w:pPr>
        <w:ind w:left="3655" w:hanging="284"/>
      </w:pPr>
      <w:rPr>
        <w:rFonts w:hint="default"/>
        <w:lang w:val="ru-RU" w:eastAsia="en-US" w:bidi="ar-SA"/>
      </w:rPr>
    </w:lvl>
    <w:lvl w:ilvl="6">
      <w:start w:val="0"/>
      <w:numFmt w:val="bullet"/>
      <w:lvlText w:val="•"/>
      <w:lvlJc w:val="left"/>
      <w:pPr>
        <w:ind w:left="4310" w:hanging="284"/>
      </w:pPr>
      <w:rPr>
        <w:rFonts w:hint="default"/>
        <w:lang w:val="ru-RU" w:eastAsia="en-US" w:bidi="ar-SA"/>
      </w:rPr>
    </w:lvl>
    <w:lvl w:ilvl="7">
      <w:start w:val="0"/>
      <w:numFmt w:val="bullet"/>
      <w:lvlText w:val="•"/>
      <w:lvlJc w:val="left"/>
      <w:pPr>
        <w:ind w:left="4965" w:hanging="284"/>
      </w:pPr>
      <w:rPr>
        <w:rFonts w:hint="default"/>
        <w:lang w:val="ru-RU" w:eastAsia="en-US" w:bidi="ar-SA"/>
      </w:rPr>
    </w:lvl>
    <w:lvl w:ilvl="8">
      <w:start w:val="0"/>
      <w:numFmt w:val="bullet"/>
      <w:lvlText w:val="•"/>
      <w:lvlJc w:val="left"/>
      <w:pPr>
        <w:ind w:left="5620" w:hanging="284"/>
      </w:pPr>
      <w:rPr>
        <w:rFonts w:hint="default"/>
        <w:lang w:val="ru-RU" w:eastAsia="en-US" w:bidi="ar-SA"/>
      </w:rPr>
    </w:lvl>
  </w:abstractNum>
  <w:abstractNum w:abstractNumId="122">
    <w:multiLevelType w:val="hybridMultilevel"/>
    <w:lvl w:ilvl="0">
      <w:start w:val="0"/>
      <w:numFmt w:val="bullet"/>
      <w:lvlText w:val=""/>
      <w:lvlJc w:val="left"/>
      <w:pPr>
        <w:ind w:left="380"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35" w:hanging="284"/>
      </w:pPr>
      <w:rPr>
        <w:rFonts w:hint="default"/>
        <w:lang w:val="ru-RU" w:eastAsia="en-US" w:bidi="ar-SA"/>
      </w:rPr>
    </w:lvl>
    <w:lvl w:ilvl="2">
      <w:start w:val="0"/>
      <w:numFmt w:val="bullet"/>
      <w:lvlText w:val="•"/>
      <w:lvlJc w:val="left"/>
      <w:pPr>
        <w:ind w:left="1690" w:hanging="284"/>
      </w:pPr>
      <w:rPr>
        <w:rFonts w:hint="default"/>
        <w:lang w:val="ru-RU" w:eastAsia="en-US" w:bidi="ar-SA"/>
      </w:rPr>
    </w:lvl>
    <w:lvl w:ilvl="3">
      <w:start w:val="0"/>
      <w:numFmt w:val="bullet"/>
      <w:lvlText w:val="•"/>
      <w:lvlJc w:val="left"/>
      <w:pPr>
        <w:ind w:left="2345" w:hanging="284"/>
      </w:pPr>
      <w:rPr>
        <w:rFonts w:hint="default"/>
        <w:lang w:val="ru-RU" w:eastAsia="en-US" w:bidi="ar-SA"/>
      </w:rPr>
    </w:lvl>
    <w:lvl w:ilvl="4">
      <w:start w:val="0"/>
      <w:numFmt w:val="bullet"/>
      <w:lvlText w:val="•"/>
      <w:lvlJc w:val="left"/>
      <w:pPr>
        <w:ind w:left="3000" w:hanging="284"/>
      </w:pPr>
      <w:rPr>
        <w:rFonts w:hint="default"/>
        <w:lang w:val="ru-RU" w:eastAsia="en-US" w:bidi="ar-SA"/>
      </w:rPr>
    </w:lvl>
    <w:lvl w:ilvl="5">
      <w:start w:val="0"/>
      <w:numFmt w:val="bullet"/>
      <w:lvlText w:val="•"/>
      <w:lvlJc w:val="left"/>
      <w:pPr>
        <w:ind w:left="3655" w:hanging="284"/>
      </w:pPr>
      <w:rPr>
        <w:rFonts w:hint="default"/>
        <w:lang w:val="ru-RU" w:eastAsia="en-US" w:bidi="ar-SA"/>
      </w:rPr>
    </w:lvl>
    <w:lvl w:ilvl="6">
      <w:start w:val="0"/>
      <w:numFmt w:val="bullet"/>
      <w:lvlText w:val="•"/>
      <w:lvlJc w:val="left"/>
      <w:pPr>
        <w:ind w:left="4310" w:hanging="284"/>
      </w:pPr>
      <w:rPr>
        <w:rFonts w:hint="default"/>
        <w:lang w:val="ru-RU" w:eastAsia="en-US" w:bidi="ar-SA"/>
      </w:rPr>
    </w:lvl>
    <w:lvl w:ilvl="7">
      <w:start w:val="0"/>
      <w:numFmt w:val="bullet"/>
      <w:lvlText w:val="•"/>
      <w:lvlJc w:val="left"/>
      <w:pPr>
        <w:ind w:left="4965" w:hanging="284"/>
      </w:pPr>
      <w:rPr>
        <w:rFonts w:hint="default"/>
        <w:lang w:val="ru-RU" w:eastAsia="en-US" w:bidi="ar-SA"/>
      </w:rPr>
    </w:lvl>
    <w:lvl w:ilvl="8">
      <w:start w:val="0"/>
      <w:numFmt w:val="bullet"/>
      <w:lvlText w:val="•"/>
      <w:lvlJc w:val="left"/>
      <w:pPr>
        <w:ind w:left="5620" w:hanging="284"/>
      </w:pPr>
      <w:rPr>
        <w:rFonts w:hint="default"/>
        <w:lang w:val="ru-RU" w:eastAsia="en-US" w:bidi="ar-SA"/>
      </w:rPr>
    </w:lvl>
  </w:abstractNum>
  <w:abstractNum w:abstractNumId="121">
    <w:multiLevelType w:val="hybridMultilevel"/>
    <w:lvl w:ilvl="0">
      <w:start w:val="0"/>
      <w:numFmt w:val="bullet"/>
      <w:lvlText w:val=""/>
      <w:lvlJc w:val="left"/>
      <w:pPr>
        <w:ind w:left="380" w:hanging="284"/>
      </w:pPr>
      <w:rPr>
        <w:rFonts w:hint="default" w:ascii="Wingdings" w:hAnsi="Wingdings" w:eastAsia="Wingdings" w:cs="Wingdings"/>
        <w:b w:val="0"/>
        <w:bCs w:val="0"/>
        <w:i w:val="0"/>
        <w:iCs w:val="0"/>
        <w:color w:val="00AF50"/>
        <w:spacing w:val="0"/>
        <w:w w:val="100"/>
        <w:sz w:val="28"/>
        <w:szCs w:val="28"/>
        <w:lang w:val="ru-RU" w:eastAsia="en-US" w:bidi="ar-SA"/>
      </w:rPr>
    </w:lvl>
    <w:lvl w:ilvl="1">
      <w:start w:val="0"/>
      <w:numFmt w:val="bullet"/>
      <w:lvlText w:val="•"/>
      <w:lvlJc w:val="left"/>
      <w:pPr>
        <w:ind w:left="1035" w:hanging="284"/>
      </w:pPr>
      <w:rPr>
        <w:rFonts w:hint="default"/>
        <w:lang w:val="ru-RU" w:eastAsia="en-US" w:bidi="ar-SA"/>
      </w:rPr>
    </w:lvl>
    <w:lvl w:ilvl="2">
      <w:start w:val="0"/>
      <w:numFmt w:val="bullet"/>
      <w:lvlText w:val="•"/>
      <w:lvlJc w:val="left"/>
      <w:pPr>
        <w:ind w:left="1690" w:hanging="284"/>
      </w:pPr>
      <w:rPr>
        <w:rFonts w:hint="default"/>
        <w:lang w:val="ru-RU" w:eastAsia="en-US" w:bidi="ar-SA"/>
      </w:rPr>
    </w:lvl>
    <w:lvl w:ilvl="3">
      <w:start w:val="0"/>
      <w:numFmt w:val="bullet"/>
      <w:lvlText w:val="•"/>
      <w:lvlJc w:val="left"/>
      <w:pPr>
        <w:ind w:left="2345" w:hanging="284"/>
      </w:pPr>
      <w:rPr>
        <w:rFonts w:hint="default"/>
        <w:lang w:val="ru-RU" w:eastAsia="en-US" w:bidi="ar-SA"/>
      </w:rPr>
    </w:lvl>
    <w:lvl w:ilvl="4">
      <w:start w:val="0"/>
      <w:numFmt w:val="bullet"/>
      <w:lvlText w:val="•"/>
      <w:lvlJc w:val="left"/>
      <w:pPr>
        <w:ind w:left="3000" w:hanging="284"/>
      </w:pPr>
      <w:rPr>
        <w:rFonts w:hint="default"/>
        <w:lang w:val="ru-RU" w:eastAsia="en-US" w:bidi="ar-SA"/>
      </w:rPr>
    </w:lvl>
    <w:lvl w:ilvl="5">
      <w:start w:val="0"/>
      <w:numFmt w:val="bullet"/>
      <w:lvlText w:val="•"/>
      <w:lvlJc w:val="left"/>
      <w:pPr>
        <w:ind w:left="3655" w:hanging="284"/>
      </w:pPr>
      <w:rPr>
        <w:rFonts w:hint="default"/>
        <w:lang w:val="ru-RU" w:eastAsia="en-US" w:bidi="ar-SA"/>
      </w:rPr>
    </w:lvl>
    <w:lvl w:ilvl="6">
      <w:start w:val="0"/>
      <w:numFmt w:val="bullet"/>
      <w:lvlText w:val="•"/>
      <w:lvlJc w:val="left"/>
      <w:pPr>
        <w:ind w:left="4310" w:hanging="284"/>
      </w:pPr>
      <w:rPr>
        <w:rFonts w:hint="default"/>
        <w:lang w:val="ru-RU" w:eastAsia="en-US" w:bidi="ar-SA"/>
      </w:rPr>
    </w:lvl>
    <w:lvl w:ilvl="7">
      <w:start w:val="0"/>
      <w:numFmt w:val="bullet"/>
      <w:lvlText w:val="•"/>
      <w:lvlJc w:val="left"/>
      <w:pPr>
        <w:ind w:left="4965" w:hanging="284"/>
      </w:pPr>
      <w:rPr>
        <w:rFonts w:hint="default"/>
        <w:lang w:val="ru-RU" w:eastAsia="en-US" w:bidi="ar-SA"/>
      </w:rPr>
    </w:lvl>
    <w:lvl w:ilvl="8">
      <w:start w:val="0"/>
      <w:numFmt w:val="bullet"/>
      <w:lvlText w:val="•"/>
      <w:lvlJc w:val="left"/>
      <w:pPr>
        <w:ind w:left="5620" w:hanging="284"/>
      </w:pPr>
      <w:rPr>
        <w:rFonts w:hint="default"/>
        <w:lang w:val="ru-RU" w:eastAsia="en-US" w:bidi="ar-SA"/>
      </w:rPr>
    </w:lvl>
  </w:abstractNum>
  <w:abstractNum w:abstractNumId="120">
    <w:multiLevelType w:val="hybridMultilevel"/>
    <w:lvl w:ilvl="0">
      <w:start w:val="0"/>
      <w:numFmt w:val="bullet"/>
      <w:lvlText w:val="●"/>
      <w:lvlJc w:val="left"/>
      <w:pPr>
        <w:ind w:left="97" w:hanging="24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3" w:hanging="240"/>
      </w:pPr>
      <w:rPr>
        <w:rFonts w:hint="default"/>
        <w:lang w:val="ru-RU" w:eastAsia="en-US" w:bidi="ar-SA"/>
      </w:rPr>
    </w:lvl>
    <w:lvl w:ilvl="2">
      <w:start w:val="0"/>
      <w:numFmt w:val="bullet"/>
      <w:lvlText w:val="•"/>
      <w:lvlJc w:val="left"/>
      <w:pPr>
        <w:ind w:left="1466" w:hanging="240"/>
      </w:pPr>
      <w:rPr>
        <w:rFonts w:hint="default"/>
        <w:lang w:val="ru-RU" w:eastAsia="en-US" w:bidi="ar-SA"/>
      </w:rPr>
    </w:lvl>
    <w:lvl w:ilvl="3">
      <w:start w:val="0"/>
      <w:numFmt w:val="bullet"/>
      <w:lvlText w:val="•"/>
      <w:lvlJc w:val="left"/>
      <w:pPr>
        <w:ind w:left="2149" w:hanging="240"/>
      </w:pPr>
      <w:rPr>
        <w:rFonts w:hint="default"/>
        <w:lang w:val="ru-RU" w:eastAsia="en-US" w:bidi="ar-SA"/>
      </w:rPr>
    </w:lvl>
    <w:lvl w:ilvl="4">
      <w:start w:val="0"/>
      <w:numFmt w:val="bullet"/>
      <w:lvlText w:val="•"/>
      <w:lvlJc w:val="left"/>
      <w:pPr>
        <w:ind w:left="2832" w:hanging="240"/>
      </w:pPr>
      <w:rPr>
        <w:rFonts w:hint="default"/>
        <w:lang w:val="ru-RU" w:eastAsia="en-US" w:bidi="ar-SA"/>
      </w:rPr>
    </w:lvl>
    <w:lvl w:ilvl="5">
      <w:start w:val="0"/>
      <w:numFmt w:val="bullet"/>
      <w:lvlText w:val="•"/>
      <w:lvlJc w:val="left"/>
      <w:pPr>
        <w:ind w:left="3515" w:hanging="240"/>
      </w:pPr>
      <w:rPr>
        <w:rFonts w:hint="default"/>
        <w:lang w:val="ru-RU" w:eastAsia="en-US" w:bidi="ar-SA"/>
      </w:rPr>
    </w:lvl>
    <w:lvl w:ilvl="6">
      <w:start w:val="0"/>
      <w:numFmt w:val="bullet"/>
      <w:lvlText w:val="•"/>
      <w:lvlJc w:val="left"/>
      <w:pPr>
        <w:ind w:left="4198" w:hanging="240"/>
      </w:pPr>
      <w:rPr>
        <w:rFonts w:hint="default"/>
        <w:lang w:val="ru-RU" w:eastAsia="en-US" w:bidi="ar-SA"/>
      </w:rPr>
    </w:lvl>
    <w:lvl w:ilvl="7">
      <w:start w:val="0"/>
      <w:numFmt w:val="bullet"/>
      <w:lvlText w:val="•"/>
      <w:lvlJc w:val="left"/>
      <w:pPr>
        <w:ind w:left="4881" w:hanging="240"/>
      </w:pPr>
      <w:rPr>
        <w:rFonts w:hint="default"/>
        <w:lang w:val="ru-RU" w:eastAsia="en-US" w:bidi="ar-SA"/>
      </w:rPr>
    </w:lvl>
    <w:lvl w:ilvl="8">
      <w:start w:val="0"/>
      <w:numFmt w:val="bullet"/>
      <w:lvlText w:val="•"/>
      <w:lvlJc w:val="left"/>
      <w:pPr>
        <w:ind w:left="5564" w:hanging="240"/>
      </w:pPr>
      <w:rPr>
        <w:rFonts w:hint="default"/>
        <w:lang w:val="ru-RU" w:eastAsia="en-US" w:bidi="ar-SA"/>
      </w:rPr>
    </w:lvl>
  </w:abstractNum>
  <w:abstractNum w:abstractNumId="119">
    <w:multiLevelType w:val="hybridMultilevel"/>
    <w:lvl w:ilvl="0">
      <w:start w:val="0"/>
      <w:numFmt w:val="bullet"/>
      <w:lvlText w:val="●"/>
      <w:lvlJc w:val="left"/>
      <w:pPr>
        <w:ind w:left="337" w:hanging="24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99" w:hanging="240"/>
      </w:pPr>
      <w:rPr>
        <w:rFonts w:hint="default"/>
        <w:lang w:val="ru-RU" w:eastAsia="en-US" w:bidi="ar-SA"/>
      </w:rPr>
    </w:lvl>
    <w:lvl w:ilvl="2">
      <w:start w:val="0"/>
      <w:numFmt w:val="bullet"/>
      <w:lvlText w:val="•"/>
      <w:lvlJc w:val="left"/>
      <w:pPr>
        <w:ind w:left="1658" w:hanging="240"/>
      </w:pPr>
      <w:rPr>
        <w:rFonts w:hint="default"/>
        <w:lang w:val="ru-RU" w:eastAsia="en-US" w:bidi="ar-SA"/>
      </w:rPr>
    </w:lvl>
    <w:lvl w:ilvl="3">
      <w:start w:val="0"/>
      <w:numFmt w:val="bullet"/>
      <w:lvlText w:val="•"/>
      <w:lvlJc w:val="left"/>
      <w:pPr>
        <w:ind w:left="2317" w:hanging="240"/>
      </w:pPr>
      <w:rPr>
        <w:rFonts w:hint="default"/>
        <w:lang w:val="ru-RU" w:eastAsia="en-US" w:bidi="ar-SA"/>
      </w:rPr>
    </w:lvl>
    <w:lvl w:ilvl="4">
      <w:start w:val="0"/>
      <w:numFmt w:val="bullet"/>
      <w:lvlText w:val="•"/>
      <w:lvlJc w:val="left"/>
      <w:pPr>
        <w:ind w:left="2976" w:hanging="240"/>
      </w:pPr>
      <w:rPr>
        <w:rFonts w:hint="default"/>
        <w:lang w:val="ru-RU" w:eastAsia="en-US" w:bidi="ar-SA"/>
      </w:rPr>
    </w:lvl>
    <w:lvl w:ilvl="5">
      <w:start w:val="0"/>
      <w:numFmt w:val="bullet"/>
      <w:lvlText w:val="•"/>
      <w:lvlJc w:val="left"/>
      <w:pPr>
        <w:ind w:left="3635" w:hanging="240"/>
      </w:pPr>
      <w:rPr>
        <w:rFonts w:hint="default"/>
        <w:lang w:val="ru-RU" w:eastAsia="en-US" w:bidi="ar-SA"/>
      </w:rPr>
    </w:lvl>
    <w:lvl w:ilvl="6">
      <w:start w:val="0"/>
      <w:numFmt w:val="bullet"/>
      <w:lvlText w:val="•"/>
      <w:lvlJc w:val="left"/>
      <w:pPr>
        <w:ind w:left="4294" w:hanging="240"/>
      </w:pPr>
      <w:rPr>
        <w:rFonts w:hint="default"/>
        <w:lang w:val="ru-RU" w:eastAsia="en-US" w:bidi="ar-SA"/>
      </w:rPr>
    </w:lvl>
    <w:lvl w:ilvl="7">
      <w:start w:val="0"/>
      <w:numFmt w:val="bullet"/>
      <w:lvlText w:val="•"/>
      <w:lvlJc w:val="left"/>
      <w:pPr>
        <w:ind w:left="4953" w:hanging="240"/>
      </w:pPr>
      <w:rPr>
        <w:rFonts w:hint="default"/>
        <w:lang w:val="ru-RU" w:eastAsia="en-US" w:bidi="ar-SA"/>
      </w:rPr>
    </w:lvl>
    <w:lvl w:ilvl="8">
      <w:start w:val="0"/>
      <w:numFmt w:val="bullet"/>
      <w:lvlText w:val="•"/>
      <w:lvlJc w:val="left"/>
      <w:pPr>
        <w:ind w:left="5612" w:hanging="240"/>
      </w:pPr>
      <w:rPr>
        <w:rFonts w:hint="default"/>
        <w:lang w:val="ru-RU" w:eastAsia="en-US" w:bidi="ar-SA"/>
      </w:rPr>
    </w:lvl>
  </w:abstractNum>
  <w:abstractNum w:abstractNumId="118">
    <w:multiLevelType w:val="hybridMultilevel"/>
    <w:lvl w:ilvl="0">
      <w:start w:val="1"/>
      <w:numFmt w:val="decimal"/>
      <w:lvlText w:val="%1."/>
      <w:lvlJc w:val="left"/>
      <w:pPr>
        <w:ind w:left="97"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2" w:hanging="281"/>
      </w:pPr>
      <w:rPr>
        <w:rFonts w:hint="default"/>
        <w:lang w:val="ru-RU" w:eastAsia="en-US" w:bidi="ar-SA"/>
      </w:rPr>
    </w:lvl>
    <w:lvl w:ilvl="2">
      <w:start w:val="0"/>
      <w:numFmt w:val="bullet"/>
      <w:lvlText w:val="•"/>
      <w:lvlJc w:val="left"/>
      <w:pPr>
        <w:ind w:left="1465" w:hanging="281"/>
      </w:pPr>
      <w:rPr>
        <w:rFonts w:hint="default"/>
        <w:lang w:val="ru-RU" w:eastAsia="en-US" w:bidi="ar-SA"/>
      </w:rPr>
    </w:lvl>
    <w:lvl w:ilvl="3">
      <w:start w:val="0"/>
      <w:numFmt w:val="bullet"/>
      <w:lvlText w:val="•"/>
      <w:lvlJc w:val="left"/>
      <w:pPr>
        <w:ind w:left="2148" w:hanging="281"/>
      </w:pPr>
      <w:rPr>
        <w:rFonts w:hint="default"/>
        <w:lang w:val="ru-RU" w:eastAsia="en-US" w:bidi="ar-SA"/>
      </w:rPr>
    </w:lvl>
    <w:lvl w:ilvl="4">
      <w:start w:val="0"/>
      <w:numFmt w:val="bullet"/>
      <w:lvlText w:val="•"/>
      <w:lvlJc w:val="left"/>
      <w:pPr>
        <w:ind w:left="2831" w:hanging="281"/>
      </w:pPr>
      <w:rPr>
        <w:rFonts w:hint="default"/>
        <w:lang w:val="ru-RU" w:eastAsia="en-US" w:bidi="ar-SA"/>
      </w:rPr>
    </w:lvl>
    <w:lvl w:ilvl="5">
      <w:start w:val="0"/>
      <w:numFmt w:val="bullet"/>
      <w:lvlText w:val="•"/>
      <w:lvlJc w:val="left"/>
      <w:pPr>
        <w:ind w:left="3514" w:hanging="281"/>
      </w:pPr>
      <w:rPr>
        <w:rFonts w:hint="default"/>
        <w:lang w:val="ru-RU" w:eastAsia="en-US" w:bidi="ar-SA"/>
      </w:rPr>
    </w:lvl>
    <w:lvl w:ilvl="6">
      <w:start w:val="0"/>
      <w:numFmt w:val="bullet"/>
      <w:lvlText w:val="•"/>
      <w:lvlJc w:val="left"/>
      <w:pPr>
        <w:ind w:left="4196" w:hanging="281"/>
      </w:pPr>
      <w:rPr>
        <w:rFonts w:hint="default"/>
        <w:lang w:val="ru-RU" w:eastAsia="en-US" w:bidi="ar-SA"/>
      </w:rPr>
    </w:lvl>
    <w:lvl w:ilvl="7">
      <w:start w:val="0"/>
      <w:numFmt w:val="bullet"/>
      <w:lvlText w:val="•"/>
      <w:lvlJc w:val="left"/>
      <w:pPr>
        <w:ind w:left="4879" w:hanging="281"/>
      </w:pPr>
      <w:rPr>
        <w:rFonts w:hint="default"/>
        <w:lang w:val="ru-RU" w:eastAsia="en-US" w:bidi="ar-SA"/>
      </w:rPr>
    </w:lvl>
    <w:lvl w:ilvl="8">
      <w:start w:val="0"/>
      <w:numFmt w:val="bullet"/>
      <w:lvlText w:val="•"/>
      <w:lvlJc w:val="left"/>
      <w:pPr>
        <w:ind w:left="5562" w:hanging="281"/>
      </w:pPr>
      <w:rPr>
        <w:rFonts w:hint="default"/>
        <w:lang w:val="ru-RU" w:eastAsia="en-US" w:bidi="ar-SA"/>
      </w:rPr>
    </w:lvl>
  </w:abstractNum>
  <w:abstractNum w:abstractNumId="117">
    <w:multiLevelType w:val="hybridMultilevel"/>
    <w:lvl w:ilvl="0">
      <w:start w:val="1"/>
      <w:numFmt w:val="upperRoman"/>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680" w:hanging="284"/>
      </w:pPr>
      <w:rPr>
        <w:rFonts w:hint="default"/>
        <w:lang w:val="ru-RU" w:eastAsia="en-US" w:bidi="ar-SA"/>
      </w:rPr>
    </w:lvl>
    <w:lvl w:ilvl="3">
      <w:start w:val="0"/>
      <w:numFmt w:val="bullet"/>
      <w:lvlText w:val="•"/>
      <w:lvlJc w:val="left"/>
      <w:pPr>
        <w:ind w:left="2862" w:hanging="284"/>
      </w:pPr>
      <w:rPr>
        <w:rFonts w:hint="default"/>
        <w:lang w:val="ru-RU" w:eastAsia="en-US" w:bidi="ar-SA"/>
      </w:rPr>
    </w:lvl>
    <w:lvl w:ilvl="4">
      <w:start w:val="0"/>
      <w:numFmt w:val="bullet"/>
      <w:lvlText w:val="•"/>
      <w:lvlJc w:val="left"/>
      <w:pPr>
        <w:ind w:left="4045" w:hanging="284"/>
      </w:pPr>
      <w:rPr>
        <w:rFonts w:hint="default"/>
        <w:lang w:val="ru-RU" w:eastAsia="en-US" w:bidi="ar-SA"/>
      </w:rPr>
    </w:lvl>
    <w:lvl w:ilvl="5">
      <w:start w:val="0"/>
      <w:numFmt w:val="bullet"/>
      <w:lvlText w:val="•"/>
      <w:lvlJc w:val="left"/>
      <w:pPr>
        <w:ind w:left="5227" w:hanging="284"/>
      </w:pPr>
      <w:rPr>
        <w:rFonts w:hint="default"/>
        <w:lang w:val="ru-RU" w:eastAsia="en-US" w:bidi="ar-SA"/>
      </w:rPr>
    </w:lvl>
    <w:lvl w:ilvl="6">
      <w:start w:val="0"/>
      <w:numFmt w:val="bullet"/>
      <w:lvlText w:val="•"/>
      <w:lvlJc w:val="left"/>
      <w:pPr>
        <w:ind w:left="6410" w:hanging="284"/>
      </w:pPr>
      <w:rPr>
        <w:rFonts w:hint="default"/>
        <w:lang w:val="ru-RU" w:eastAsia="en-US" w:bidi="ar-SA"/>
      </w:rPr>
    </w:lvl>
    <w:lvl w:ilvl="7">
      <w:start w:val="0"/>
      <w:numFmt w:val="bullet"/>
      <w:lvlText w:val="•"/>
      <w:lvlJc w:val="left"/>
      <w:pPr>
        <w:ind w:left="7592" w:hanging="284"/>
      </w:pPr>
      <w:rPr>
        <w:rFonts w:hint="default"/>
        <w:lang w:val="ru-RU" w:eastAsia="en-US" w:bidi="ar-SA"/>
      </w:rPr>
    </w:lvl>
    <w:lvl w:ilvl="8">
      <w:start w:val="0"/>
      <w:numFmt w:val="bullet"/>
      <w:lvlText w:val="•"/>
      <w:lvlJc w:val="left"/>
      <w:pPr>
        <w:ind w:left="8775" w:hanging="284"/>
      </w:pPr>
      <w:rPr>
        <w:rFonts w:hint="default"/>
        <w:lang w:val="ru-RU" w:eastAsia="en-US" w:bidi="ar-SA"/>
      </w:rPr>
    </w:lvl>
  </w:abstractNum>
  <w:abstractNum w:abstractNumId="116">
    <w:multiLevelType w:val="hybridMultilevel"/>
    <w:lvl w:ilvl="0">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626" w:hanging="360"/>
      </w:pPr>
      <w:rPr>
        <w:rFonts w:hint="default"/>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115">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58" w:hanging="281"/>
      </w:pPr>
      <w:rPr>
        <w:rFonts w:hint="default"/>
        <w:lang w:val="ru-RU" w:eastAsia="en-US" w:bidi="ar-SA"/>
      </w:rPr>
    </w:lvl>
    <w:lvl w:ilvl="2">
      <w:start w:val="0"/>
      <w:numFmt w:val="bullet"/>
      <w:lvlText w:val="•"/>
      <w:lvlJc w:val="left"/>
      <w:pPr>
        <w:ind w:left="417" w:hanging="281"/>
      </w:pPr>
      <w:rPr>
        <w:rFonts w:hint="default"/>
        <w:lang w:val="ru-RU" w:eastAsia="en-US" w:bidi="ar-SA"/>
      </w:rPr>
    </w:lvl>
    <w:lvl w:ilvl="3">
      <w:start w:val="0"/>
      <w:numFmt w:val="bullet"/>
      <w:lvlText w:val="•"/>
      <w:lvlJc w:val="left"/>
      <w:pPr>
        <w:ind w:left="576" w:hanging="281"/>
      </w:pPr>
      <w:rPr>
        <w:rFonts w:hint="default"/>
        <w:lang w:val="ru-RU" w:eastAsia="en-US" w:bidi="ar-SA"/>
      </w:rPr>
    </w:lvl>
    <w:lvl w:ilvl="4">
      <w:start w:val="0"/>
      <w:numFmt w:val="bullet"/>
      <w:lvlText w:val="•"/>
      <w:lvlJc w:val="left"/>
      <w:pPr>
        <w:ind w:left="735" w:hanging="281"/>
      </w:pPr>
      <w:rPr>
        <w:rFonts w:hint="default"/>
        <w:lang w:val="ru-RU" w:eastAsia="en-US" w:bidi="ar-SA"/>
      </w:rPr>
    </w:lvl>
    <w:lvl w:ilvl="5">
      <w:start w:val="0"/>
      <w:numFmt w:val="bullet"/>
      <w:lvlText w:val="•"/>
      <w:lvlJc w:val="left"/>
      <w:pPr>
        <w:ind w:left="894" w:hanging="281"/>
      </w:pPr>
      <w:rPr>
        <w:rFonts w:hint="default"/>
        <w:lang w:val="ru-RU" w:eastAsia="en-US" w:bidi="ar-SA"/>
      </w:rPr>
    </w:lvl>
    <w:lvl w:ilvl="6">
      <w:start w:val="0"/>
      <w:numFmt w:val="bullet"/>
      <w:lvlText w:val="•"/>
      <w:lvlJc w:val="left"/>
      <w:pPr>
        <w:ind w:left="1053" w:hanging="281"/>
      </w:pPr>
      <w:rPr>
        <w:rFonts w:hint="default"/>
        <w:lang w:val="ru-RU" w:eastAsia="en-US" w:bidi="ar-SA"/>
      </w:rPr>
    </w:lvl>
    <w:lvl w:ilvl="7">
      <w:start w:val="0"/>
      <w:numFmt w:val="bullet"/>
      <w:lvlText w:val="•"/>
      <w:lvlJc w:val="left"/>
      <w:pPr>
        <w:ind w:left="1212" w:hanging="281"/>
      </w:pPr>
      <w:rPr>
        <w:rFonts w:hint="default"/>
        <w:lang w:val="ru-RU" w:eastAsia="en-US" w:bidi="ar-SA"/>
      </w:rPr>
    </w:lvl>
    <w:lvl w:ilvl="8">
      <w:start w:val="0"/>
      <w:numFmt w:val="bullet"/>
      <w:lvlText w:val="•"/>
      <w:lvlJc w:val="left"/>
      <w:pPr>
        <w:ind w:left="1371" w:hanging="281"/>
      </w:pPr>
      <w:rPr>
        <w:rFonts w:hint="default"/>
        <w:lang w:val="ru-RU" w:eastAsia="en-US" w:bidi="ar-SA"/>
      </w:rPr>
    </w:lvl>
  </w:abstractNum>
  <w:abstractNum w:abstractNumId="114">
    <w:multiLevelType w:val="hybridMultilevel"/>
    <w:lvl w:ilvl="0">
      <w:start w:val="3"/>
      <w:numFmt w:val="upperRoman"/>
      <w:lvlText w:val="%1."/>
      <w:lvlJc w:val="left"/>
      <w:pPr>
        <w:ind w:left="827" w:hanging="756"/>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1"/>
      <w:numFmt w:val="decimal"/>
      <w:lvlText w:val="%2)"/>
      <w:lvlJc w:val="left"/>
      <w:pPr>
        <w:ind w:left="391"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547" w:hanging="284"/>
      </w:pPr>
      <w:rPr>
        <w:rFonts w:hint="default"/>
        <w:lang w:val="ru-RU" w:eastAsia="en-US" w:bidi="ar-SA"/>
      </w:rPr>
    </w:lvl>
    <w:lvl w:ilvl="3">
      <w:start w:val="0"/>
      <w:numFmt w:val="bullet"/>
      <w:lvlText w:val="•"/>
      <w:lvlJc w:val="left"/>
      <w:pPr>
        <w:ind w:left="2274" w:hanging="284"/>
      </w:pPr>
      <w:rPr>
        <w:rFonts w:hint="default"/>
        <w:lang w:val="ru-RU" w:eastAsia="en-US" w:bidi="ar-SA"/>
      </w:rPr>
    </w:lvl>
    <w:lvl w:ilvl="4">
      <w:start w:val="0"/>
      <w:numFmt w:val="bullet"/>
      <w:lvlText w:val="•"/>
      <w:lvlJc w:val="left"/>
      <w:pPr>
        <w:ind w:left="3001" w:hanging="284"/>
      </w:pPr>
      <w:rPr>
        <w:rFonts w:hint="default"/>
        <w:lang w:val="ru-RU" w:eastAsia="en-US" w:bidi="ar-SA"/>
      </w:rPr>
    </w:lvl>
    <w:lvl w:ilvl="5">
      <w:start w:val="0"/>
      <w:numFmt w:val="bullet"/>
      <w:lvlText w:val="•"/>
      <w:lvlJc w:val="left"/>
      <w:pPr>
        <w:ind w:left="3728" w:hanging="284"/>
      </w:pPr>
      <w:rPr>
        <w:rFonts w:hint="default"/>
        <w:lang w:val="ru-RU" w:eastAsia="en-US" w:bidi="ar-SA"/>
      </w:rPr>
    </w:lvl>
    <w:lvl w:ilvl="6">
      <w:start w:val="0"/>
      <w:numFmt w:val="bullet"/>
      <w:lvlText w:val="•"/>
      <w:lvlJc w:val="left"/>
      <w:pPr>
        <w:ind w:left="4455" w:hanging="284"/>
      </w:pPr>
      <w:rPr>
        <w:rFonts w:hint="default"/>
        <w:lang w:val="ru-RU" w:eastAsia="en-US" w:bidi="ar-SA"/>
      </w:rPr>
    </w:lvl>
    <w:lvl w:ilvl="7">
      <w:start w:val="0"/>
      <w:numFmt w:val="bullet"/>
      <w:lvlText w:val="•"/>
      <w:lvlJc w:val="left"/>
      <w:pPr>
        <w:ind w:left="5182" w:hanging="284"/>
      </w:pPr>
      <w:rPr>
        <w:rFonts w:hint="default"/>
        <w:lang w:val="ru-RU" w:eastAsia="en-US" w:bidi="ar-SA"/>
      </w:rPr>
    </w:lvl>
    <w:lvl w:ilvl="8">
      <w:start w:val="0"/>
      <w:numFmt w:val="bullet"/>
      <w:lvlText w:val="•"/>
      <w:lvlJc w:val="left"/>
      <w:pPr>
        <w:ind w:left="5909" w:hanging="284"/>
      </w:pPr>
      <w:rPr>
        <w:rFonts w:hint="default"/>
        <w:lang w:val="ru-RU" w:eastAsia="en-US" w:bidi="ar-SA"/>
      </w:rPr>
    </w:lvl>
  </w:abstractNum>
  <w:abstractNum w:abstractNumId="113">
    <w:multiLevelType w:val="hybridMultilevel"/>
    <w:lvl w:ilvl="0">
      <w:start w:val="1"/>
      <w:numFmt w:val="decimal"/>
      <w:lvlText w:val="%1."/>
      <w:lvlJc w:val="left"/>
      <w:pPr>
        <w:ind w:left="391"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96" w:hanging="284"/>
      </w:pPr>
      <w:rPr>
        <w:rFonts w:hint="default"/>
        <w:lang w:val="ru-RU" w:eastAsia="en-US" w:bidi="ar-SA"/>
      </w:rPr>
    </w:lvl>
    <w:lvl w:ilvl="2">
      <w:start w:val="0"/>
      <w:numFmt w:val="bullet"/>
      <w:lvlText w:val="•"/>
      <w:lvlJc w:val="left"/>
      <w:pPr>
        <w:ind w:left="1792" w:hanging="284"/>
      </w:pPr>
      <w:rPr>
        <w:rFonts w:hint="default"/>
        <w:lang w:val="ru-RU" w:eastAsia="en-US" w:bidi="ar-SA"/>
      </w:rPr>
    </w:lvl>
    <w:lvl w:ilvl="3">
      <w:start w:val="0"/>
      <w:numFmt w:val="bullet"/>
      <w:lvlText w:val="•"/>
      <w:lvlJc w:val="left"/>
      <w:pPr>
        <w:ind w:left="2489" w:hanging="284"/>
      </w:pPr>
      <w:rPr>
        <w:rFonts w:hint="default"/>
        <w:lang w:val="ru-RU" w:eastAsia="en-US" w:bidi="ar-SA"/>
      </w:rPr>
    </w:lvl>
    <w:lvl w:ilvl="4">
      <w:start w:val="0"/>
      <w:numFmt w:val="bullet"/>
      <w:lvlText w:val="•"/>
      <w:lvlJc w:val="left"/>
      <w:pPr>
        <w:ind w:left="3185" w:hanging="284"/>
      </w:pPr>
      <w:rPr>
        <w:rFonts w:hint="default"/>
        <w:lang w:val="ru-RU" w:eastAsia="en-US" w:bidi="ar-SA"/>
      </w:rPr>
    </w:lvl>
    <w:lvl w:ilvl="5">
      <w:start w:val="0"/>
      <w:numFmt w:val="bullet"/>
      <w:lvlText w:val="•"/>
      <w:lvlJc w:val="left"/>
      <w:pPr>
        <w:ind w:left="3882" w:hanging="284"/>
      </w:pPr>
      <w:rPr>
        <w:rFonts w:hint="default"/>
        <w:lang w:val="ru-RU" w:eastAsia="en-US" w:bidi="ar-SA"/>
      </w:rPr>
    </w:lvl>
    <w:lvl w:ilvl="6">
      <w:start w:val="0"/>
      <w:numFmt w:val="bullet"/>
      <w:lvlText w:val="•"/>
      <w:lvlJc w:val="left"/>
      <w:pPr>
        <w:ind w:left="4578" w:hanging="284"/>
      </w:pPr>
      <w:rPr>
        <w:rFonts w:hint="default"/>
        <w:lang w:val="ru-RU" w:eastAsia="en-US" w:bidi="ar-SA"/>
      </w:rPr>
    </w:lvl>
    <w:lvl w:ilvl="7">
      <w:start w:val="0"/>
      <w:numFmt w:val="bullet"/>
      <w:lvlText w:val="•"/>
      <w:lvlJc w:val="left"/>
      <w:pPr>
        <w:ind w:left="5274" w:hanging="284"/>
      </w:pPr>
      <w:rPr>
        <w:rFonts w:hint="default"/>
        <w:lang w:val="ru-RU" w:eastAsia="en-US" w:bidi="ar-SA"/>
      </w:rPr>
    </w:lvl>
    <w:lvl w:ilvl="8">
      <w:start w:val="0"/>
      <w:numFmt w:val="bullet"/>
      <w:lvlText w:val="•"/>
      <w:lvlJc w:val="left"/>
      <w:pPr>
        <w:ind w:left="5971" w:hanging="284"/>
      </w:pPr>
      <w:rPr>
        <w:rFonts w:hint="default"/>
        <w:lang w:val="ru-RU" w:eastAsia="en-US" w:bidi="ar-SA"/>
      </w:rPr>
    </w:lvl>
  </w:abstractNum>
  <w:abstractNum w:abstractNumId="112">
    <w:multiLevelType w:val="hybridMultilevel"/>
    <w:lvl w:ilvl="0">
      <w:start w:val="1"/>
      <w:numFmt w:val="decimal"/>
      <w:lvlText w:val="%1."/>
      <w:lvlJc w:val="left"/>
      <w:pPr>
        <w:ind w:left="38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78" w:hanging="281"/>
      </w:pPr>
      <w:rPr>
        <w:rFonts w:hint="default"/>
        <w:lang w:val="ru-RU" w:eastAsia="en-US" w:bidi="ar-SA"/>
      </w:rPr>
    </w:lvl>
    <w:lvl w:ilvl="2">
      <w:start w:val="0"/>
      <w:numFmt w:val="bullet"/>
      <w:lvlText w:val="•"/>
      <w:lvlJc w:val="left"/>
      <w:pPr>
        <w:ind w:left="1776" w:hanging="281"/>
      </w:pPr>
      <w:rPr>
        <w:rFonts w:hint="default"/>
        <w:lang w:val="ru-RU" w:eastAsia="en-US" w:bidi="ar-SA"/>
      </w:rPr>
    </w:lvl>
    <w:lvl w:ilvl="3">
      <w:start w:val="0"/>
      <w:numFmt w:val="bullet"/>
      <w:lvlText w:val="•"/>
      <w:lvlJc w:val="left"/>
      <w:pPr>
        <w:ind w:left="2475" w:hanging="281"/>
      </w:pPr>
      <w:rPr>
        <w:rFonts w:hint="default"/>
        <w:lang w:val="ru-RU" w:eastAsia="en-US" w:bidi="ar-SA"/>
      </w:rPr>
    </w:lvl>
    <w:lvl w:ilvl="4">
      <w:start w:val="0"/>
      <w:numFmt w:val="bullet"/>
      <w:lvlText w:val="•"/>
      <w:lvlJc w:val="left"/>
      <w:pPr>
        <w:ind w:left="3173" w:hanging="281"/>
      </w:pPr>
      <w:rPr>
        <w:rFonts w:hint="default"/>
        <w:lang w:val="ru-RU" w:eastAsia="en-US" w:bidi="ar-SA"/>
      </w:rPr>
    </w:lvl>
    <w:lvl w:ilvl="5">
      <w:start w:val="0"/>
      <w:numFmt w:val="bullet"/>
      <w:lvlText w:val="•"/>
      <w:lvlJc w:val="left"/>
      <w:pPr>
        <w:ind w:left="3872" w:hanging="281"/>
      </w:pPr>
      <w:rPr>
        <w:rFonts w:hint="default"/>
        <w:lang w:val="ru-RU" w:eastAsia="en-US" w:bidi="ar-SA"/>
      </w:rPr>
    </w:lvl>
    <w:lvl w:ilvl="6">
      <w:start w:val="0"/>
      <w:numFmt w:val="bullet"/>
      <w:lvlText w:val="•"/>
      <w:lvlJc w:val="left"/>
      <w:pPr>
        <w:ind w:left="4570" w:hanging="281"/>
      </w:pPr>
      <w:rPr>
        <w:rFonts w:hint="default"/>
        <w:lang w:val="ru-RU" w:eastAsia="en-US" w:bidi="ar-SA"/>
      </w:rPr>
    </w:lvl>
    <w:lvl w:ilvl="7">
      <w:start w:val="0"/>
      <w:numFmt w:val="bullet"/>
      <w:lvlText w:val="•"/>
      <w:lvlJc w:val="left"/>
      <w:pPr>
        <w:ind w:left="5268" w:hanging="281"/>
      </w:pPr>
      <w:rPr>
        <w:rFonts w:hint="default"/>
        <w:lang w:val="ru-RU" w:eastAsia="en-US" w:bidi="ar-SA"/>
      </w:rPr>
    </w:lvl>
    <w:lvl w:ilvl="8">
      <w:start w:val="0"/>
      <w:numFmt w:val="bullet"/>
      <w:lvlText w:val="•"/>
      <w:lvlJc w:val="left"/>
      <w:pPr>
        <w:ind w:left="5967" w:hanging="281"/>
      </w:pPr>
      <w:rPr>
        <w:rFonts w:hint="default"/>
        <w:lang w:val="ru-RU" w:eastAsia="en-US" w:bidi="ar-SA"/>
      </w:rPr>
    </w:lvl>
  </w:abstractNum>
  <w:abstractNum w:abstractNumId="111">
    <w:multiLevelType w:val="hybridMultilevel"/>
    <w:lvl w:ilvl="0">
      <w:start w:val="1"/>
      <w:numFmt w:val="decimal"/>
      <w:lvlText w:val="%1."/>
      <w:lvlJc w:val="left"/>
      <w:pPr>
        <w:ind w:left="391"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96" w:hanging="284"/>
      </w:pPr>
      <w:rPr>
        <w:rFonts w:hint="default"/>
        <w:lang w:val="ru-RU" w:eastAsia="en-US" w:bidi="ar-SA"/>
      </w:rPr>
    </w:lvl>
    <w:lvl w:ilvl="2">
      <w:start w:val="0"/>
      <w:numFmt w:val="bullet"/>
      <w:lvlText w:val="•"/>
      <w:lvlJc w:val="left"/>
      <w:pPr>
        <w:ind w:left="1792" w:hanging="284"/>
      </w:pPr>
      <w:rPr>
        <w:rFonts w:hint="default"/>
        <w:lang w:val="ru-RU" w:eastAsia="en-US" w:bidi="ar-SA"/>
      </w:rPr>
    </w:lvl>
    <w:lvl w:ilvl="3">
      <w:start w:val="0"/>
      <w:numFmt w:val="bullet"/>
      <w:lvlText w:val="•"/>
      <w:lvlJc w:val="left"/>
      <w:pPr>
        <w:ind w:left="2489" w:hanging="284"/>
      </w:pPr>
      <w:rPr>
        <w:rFonts w:hint="default"/>
        <w:lang w:val="ru-RU" w:eastAsia="en-US" w:bidi="ar-SA"/>
      </w:rPr>
    </w:lvl>
    <w:lvl w:ilvl="4">
      <w:start w:val="0"/>
      <w:numFmt w:val="bullet"/>
      <w:lvlText w:val="•"/>
      <w:lvlJc w:val="left"/>
      <w:pPr>
        <w:ind w:left="3185" w:hanging="284"/>
      </w:pPr>
      <w:rPr>
        <w:rFonts w:hint="default"/>
        <w:lang w:val="ru-RU" w:eastAsia="en-US" w:bidi="ar-SA"/>
      </w:rPr>
    </w:lvl>
    <w:lvl w:ilvl="5">
      <w:start w:val="0"/>
      <w:numFmt w:val="bullet"/>
      <w:lvlText w:val="•"/>
      <w:lvlJc w:val="left"/>
      <w:pPr>
        <w:ind w:left="3882" w:hanging="284"/>
      </w:pPr>
      <w:rPr>
        <w:rFonts w:hint="default"/>
        <w:lang w:val="ru-RU" w:eastAsia="en-US" w:bidi="ar-SA"/>
      </w:rPr>
    </w:lvl>
    <w:lvl w:ilvl="6">
      <w:start w:val="0"/>
      <w:numFmt w:val="bullet"/>
      <w:lvlText w:val="•"/>
      <w:lvlJc w:val="left"/>
      <w:pPr>
        <w:ind w:left="4578" w:hanging="284"/>
      </w:pPr>
      <w:rPr>
        <w:rFonts w:hint="default"/>
        <w:lang w:val="ru-RU" w:eastAsia="en-US" w:bidi="ar-SA"/>
      </w:rPr>
    </w:lvl>
    <w:lvl w:ilvl="7">
      <w:start w:val="0"/>
      <w:numFmt w:val="bullet"/>
      <w:lvlText w:val="•"/>
      <w:lvlJc w:val="left"/>
      <w:pPr>
        <w:ind w:left="5274" w:hanging="284"/>
      </w:pPr>
      <w:rPr>
        <w:rFonts w:hint="default"/>
        <w:lang w:val="ru-RU" w:eastAsia="en-US" w:bidi="ar-SA"/>
      </w:rPr>
    </w:lvl>
    <w:lvl w:ilvl="8">
      <w:start w:val="0"/>
      <w:numFmt w:val="bullet"/>
      <w:lvlText w:val="•"/>
      <w:lvlJc w:val="left"/>
      <w:pPr>
        <w:ind w:left="5971" w:hanging="284"/>
      </w:pPr>
      <w:rPr>
        <w:rFonts w:hint="default"/>
        <w:lang w:val="ru-RU" w:eastAsia="en-US" w:bidi="ar-SA"/>
      </w:rPr>
    </w:lvl>
  </w:abstractNum>
  <w:abstractNum w:abstractNumId="110">
    <w:multiLevelType w:val="hybridMultilevel"/>
    <w:lvl w:ilvl="0">
      <w:start w:val="2"/>
      <w:numFmt w:val="upperRoman"/>
      <w:lvlText w:val="%1."/>
      <w:lvlJc w:val="left"/>
      <w:pPr>
        <w:ind w:left="107" w:hanging="648"/>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391"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173" w:hanging="284"/>
      </w:pPr>
      <w:rPr>
        <w:rFonts w:hint="default"/>
        <w:lang w:val="ru-RU" w:eastAsia="en-US" w:bidi="ar-SA"/>
      </w:rPr>
    </w:lvl>
    <w:lvl w:ilvl="3">
      <w:start w:val="0"/>
      <w:numFmt w:val="bullet"/>
      <w:lvlText w:val="•"/>
      <w:lvlJc w:val="left"/>
      <w:pPr>
        <w:ind w:left="1947" w:hanging="284"/>
      </w:pPr>
      <w:rPr>
        <w:rFonts w:hint="default"/>
        <w:lang w:val="ru-RU" w:eastAsia="en-US" w:bidi="ar-SA"/>
      </w:rPr>
    </w:lvl>
    <w:lvl w:ilvl="4">
      <w:start w:val="0"/>
      <w:numFmt w:val="bullet"/>
      <w:lvlText w:val="•"/>
      <w:lvlJc w:val="left"/>
      <w:pPr>
        <w:ind w:left="2721" w:hanging="284"/>
      </w:pPr>
      <w:rPr>
        <w:rFonts w:hint="default"/>
        <w:lang w:val="ru-RU" w:eastAsia="en-US" w:bidi="ar-SA"/>
      </w:rPr>
    </w:lvl>
    <w:lvl w:ilvl="5">
      <w:start w:val="0"/>
      <w:numFmt w:val="bullet"/>
      <w:lvlText w:val="•"/>
      <w:lvlJc w:val="left"/>
      <w:pPr>
        <w:ind w:left="3495" w:hanging="284"/>
      </w:pPr>
      <w:rPr>
        <w:rFonts w:hint="default"/>
        <w:lang w:val="ru-RU" w:eastAsia="en-US" w:bidi="ar-SA"/>
      </w:rPr>
    </w:lvl>
    <w:lvl w:ilvl="6">
      <w:start w:val="0"/>
      <w:numFmt w:val="bullet"/>
      <w:lvlText w:val="•"/>
      <w:lvlJc w:val="left"/>
      <w:pPr>
        <w:ind w:left="4268" w:hanging="284"/>
      </w:pPr>
      <w:rPr>
        <w:rFonts w:hint="default"/>
        <w:lang w:val="ru-RU" w:eastAsia="en-US" w:bidi="ar-SA"/>
      </w:rPr>
    </w:lvl>
    <w:lvl w:ilvl="7">
      <w:start w:val="0"/>
      <w:numFmt w:val="bullet"/>
      <w:lvlText w:val="•"/>
      <w:lvlJc w:val="left"/>
      <w:pPr>
        <w:ind w:left="5042" w:hanging="284"/>
      </w:pPr>
      <w:rPr>
        <w:rFonts w:hint="default"/>
        <w:lang w:val="ru-RU" w:eastAsia="en-US" w:bidi="ar-SA"/>
      </w:rPr>
    </w:lvl>
    <w:lvl w:ilvl="8">
      <w:start w:val="0"/>
      <w:numFmt w:val="bullet"/>
      <w:lvlText w:val="•"/>
      <w:lvlJc w:val="left"/>
      <w:pPr>
        <w:ind w:left="5816" w:hanging="284"/>
      </w:pPr>
      <w:rPr>
        <w:rFonts w:hint="default"/>
        <w:lang w:val="ru-RU" w:eastAsia="en-US" w:bidi="ar-SA"/>
      </w:rPr>
    </w:lvl>
  </w:abstractNum>
  <w:abstractNum w:abstractNumId="109">
    <w:multiLevelType w:val="hybridMultilevel"/>
    <w:lvl w:ilvl="0">
      <w:start w:val="1"/>
      <w:numFmt w:val="upperRoman"/>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588" w:hanging="284"/>
      </w:pPr>
      <w:rPr>
        <w:rFonts w:hint="default"/>
        <w:lang w:val="ru-RU" w:eastAsia="en-US" w:bidi="ar-SA"/>
      </w:rPr>
    </w:lvl>
    <w:lvl w:ilvl="3">
      <w:start w:val="0"/>
      <w:numFmt w:val="bullet"/>
      <w:lvlText w:val="•"/>
      <w:lvlJc w:val="left"/>
      <w:pPr>
        <w:ind w:left="3657" w:hanging="284"/>
      </w:pPr>
      <w:rPr>
        <w:rFonts w:hint="default"/>
        <w:lang w:val="ru-RU" w:eastAsia="en-US" w:bidi="ar-SA"/>
      </w:rPr>
    </w:lvl>
    <w:lvl w:ilvl="4">
      <w:start w:val="0"/>
      <w:numFmt w:val="bullet"/>
      <w:lvlText w:val="•"/>
      <w:lvlJc w:val="left"/>
      <w:pPr>
        <w:ind w:left="4726" w:hanging="284"/>
      </w:pPr>
      <w:rPr>
        <w:rFonts w:hint="default"/>
        <w:lang w:val="ru-RU" w:eastAsia="en-US" w:bidi="ar-SA"/>
      </w:rPr>
    </w:lvl>
    <w:lvl w:ilvl="5">
      <w:start w:val="0"/>
      <w:numFmt w:val="bullet"/>
      <w:lvlText w:val="•"/>
      <w:lvlJc w:val="left"/>
      <w:pPr>
        <w:ind w:left="5795" w:hanging="284"/>
      </w:pPr>
      <w:rPr>
        <w:rFonts w:hint="default"/>
        <w:lang w:val="ru-RU" w:eastAsia="en-US" w:bidi="ar-SA"/>
      </w:rPr>
    </w:lvl>
    <w:lvl w:ilvl="6">
      <w:start w:val="0"/>
      <w:numFmt w:val="bullet"/>
      <w:lvlText w:val="•"/>
      <w:lvlJc w:val="left"/>
      <w:pPr>
        <w:ind w:left="6864" w:hanging="284"/>
      </w:pPr>
      <w:rPr>
        <w:rFonts w:hint="default"/>
        <w:lang w:val="ru-RU" w:eastAsia="en-US" w:bidi="ar-SA"/>
      </w:rPr>
    </w:lvl>
    <w:lvl w:ilvl="7">
      <w:start w:val="0"/>
      <w:numFmt w:val="bullet"/>
      <w:lvlText w:val="•"/>
      <w:lvlJc w:val="left"/>
      <w:pPr>
        <w:ind w:left="7933" w:hanging="284"/>
      </w:pPr>
      <w:rPr>
        <w:rFonts w:hint="default"/>
        <w:lang w:val="ru-RU" w:eastAsia="en-US" w:bidi="ar-SA"/>
      </w:rPr>
    </w:lvl>
    <w:lvl w:ilvl="8">
      <w:start w:val="0"/>
      <w:numFmt w:val="bullet"/>
      <w:lvlText w:val="•"/>
      <w:lvlJc w:val="left"/>
      <w:pPr>
        <w:ind w:left="9002" w:hanging="284"/>
      </w:pPr>
      <w:rPr>
        <w:rFonts w:hint="default"/>
        <w:lang w:val="ru-RU" w:eastAsia="en-US" w:bidi="ar-SA"/>
      </w:rPr>
    </w:lvl>
  </w:abstractNum>
  <w:abstractNum w:abstractNumId="108">
    <w:multiLevelType w:val="hybridMultilevel"/>
    <w:lvl w:ilvl="0">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626" w:hanging="360"/>
      </w:pPr>
      <w:rPr>
        <w:rFonts w:hint="default"/>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107">
    <w:multiLevelType w:val="hybridMultilevel"/>
    <w:lvl w:ilvl="0">
      <w:start w:val="0"/>
      <w:numFmt w:val="bullet"/>
      <w:lvlText w:val=""/>
      <w:lvlJc w:val="left"/>
      <w:pPr>
        <w:ind w:left="4476" w:hanging="315"/>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5146" w:hanging="315"/>
      </w:pPr>
      <w:rPr>
        <w:rFonts w:hint="default"/>
        <w:lang w:val="ru-RU" w:eastAsia="en-US" w:bidi="ar-SA"/>
      </w:rPr>
    </w:lvl>
    <w:lvl w:ilvl="2">
      <w:start w:val="0"/>
      <w:numFmt w:val="bullet"/>
      <w:lvlText w:val="•"/>
      <w:lvlJc w:val="left"/>
      <w:pPr>
        <w:ind w:left="5812" w:hanging="315"/>
      </w:pPr>
      <w:rPr>
        <w:rFonts w:hint="default"/>
        <w:lang w:val="ru-RU" w:eastAsia="en-US" w:bidi="ar-SA"/>
      </w:rPr>
    </w:lvl>
    <w:lvl w:ilvl="3">
      <w:start w:val="0"/>
      <w:numFmt w:val="bullet"/>
      <w:lvlText w:val="•"/>
      <w:lvlJc w:val="left"/>
      <w:pPr>
        <w:ind w:left="6478" w:hanging="315"/>
      </w:pPr>
      <w:rPr>
        <w:rFonts w:hint="default"/>
        <w:lang w:val="ru-RU" w:eastAsia="en-US" w:bidi="ar-SA"/>
      </w:rPr>
    </w:lvl>
    <w:lvl w:ilvl="4">
      <w:start w:val="0"/>
      <w:numFmt w:val="bullet"/>
      <w:lvlText w:val="•"/>
      <w:lvlJc w:val="left"/>
      <w:pPr>
        <w:ind w:left="7144" w:hanging="315"/>
      </w:pPr>
      <w:rPr>
        <w:rFonts w:hint="default"/>
        <w:lang w:val="ru-RU" w:eastAsia="en-US" w:bidi="ar-SA"/>
      </w:rPr>
    </w:lvl>
    <w:lvl w:ilvl="5">
      <w:start w:val="0"/>
      <w:numFmt w:val="bullet"/>
      <w:lvlText w:val="•"/>
      <w:lvlJc w:val="left"/>
      <w:pPr>
        <w:ind w:left="7810" w:hanging="315"/>
      </w:pPr>
      <w:rPr>
        <w:rFonts w:hint="default"/>
        <w:lang w:val="ru-RU" w:eastAsia="en-US" w:bidi="ar-SA"/>
      </w:rPr>
    </w:lvl>
    <w:lvl w:ilvl="6">
      <w:start w:val="0"/>
      <w:numFmt w:val="bullet"/>
      <w:lvlText w:val="•"/>
      <w:lvlJc w:val="left"/>
      <w:pPr>
        <w:ind w:left="8476" w:hanging="315"/>
      </w:pPr>
      <w:rPr>
        <w:rFonts w:hint="default"/>
        <w:lang w:val="ru-RU" w:eastAsia="en-US" w:bidi="ar-SA"/>
      </w:rPr>
    </w:lvl>
    <w:lvl w:ilvl="7">
      <w:start w:val="0"/>
      <w:numFmt w:val="bullet"/>
      <w:lvlText w:val="•"/>
      <w:lvlJc w:val="left"/>
      <w:pPr>
        <w:ind w:left="9142" w:hanging="315"/>
      </w:pPr>
      <w:rPr>
        <w:rFonts w:hint="default"/>
        <w:lang w:val="ru-RU" w:eastAsia="en-US" w:bidi="ar-SA"/>
      </w:rPr>
    </w:lvl>
    <w:lvl w:ilvl="8">
      <w:start w:val="0"/>
      <w:numFmt w:val="bullet"/>
      <w:lvlText w:val="•"/>
      <w:lvlJc w:val="left"/>
      <w:pPr>
        <w:ind w:left="9808" w:hanging="315"/>
      </w:pPr>
      <w:rPr>
        <w:rFonts w:hint="default"/>
        <w:lang w:val="ru-RU" w:eastAsia="en-US" w:bidi="ar-SA"/>
      </w:rPr>
    </w:lvl>
  </w:abstractNum>
  <w:abstractNum w:abstractNumId="106">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24" w:hanging="284"/>
      </w:pPr>
      <w:rPr>
        <w:rFonts w:hint="default"/>
        <w:lang w:val="ru-RU" w:eastAsia="en-US" w:bidi="ar-SA"/>
      </w:rPr>
    </w:lvl>
    <w:lvl w:ilvl="2">
      <w:start w:val="0"/>
      <w:numFmt w:val="bullet"/>
      <w:lvlText w:val="•"/>
      <w:lvlJc w:val="left"/>
      <w:pPr>
        <w:ind w:left="1849" w:hanging="284"/>
      </w:pPr>
      <w:rPr>
        <w:rFonts w:hint="default"/>
        <w:lang w:val="ru-RU" w:eastAsia="en-US" w:bidi="ar-SA"/>
      </w:rPr>
    </w:lvl>
    <w:lvl w:ilvl="3">
      <w:start w:val="0"/>
      <w:numFmt w:val="bullet"/>
      <w:lvlText w:val="•"/>
      <w:lvlJc w:val="left"/>
      <w:pPr>
        <w:ind w:left="2574" w:hanging="284"/>
      </w:pPr>
      <w:rPr>
        <w:rFonts w:hint="default"/>
        <w:lang w:val="ru-RU" w:eastAsia="en-US" w:bidi="ar-SA"/>
      </w:rPr>
    </w:lvl>
    <w:lvl w:ilvl="4">
      <w:start w:val="0"/>
      <w:numFmt w:val="bullet"/>
      <w:lvlText w:val="•"/>
      <w:lvlJc w:val="left"/>
      <w:pPr>
        <w:ind w:left="3299" w:hanging="284"/>
      </w:pPr>
      <w:rPr>
        <w:rFonts w:hint="default"/>
        <w:lang w:val="ru-RU" w:eastAsia="en-US" w:bidi="ar-SA"/>
      </w:rPr>
    </w:lvl>
    <w:lvl w:ilvl="5">
      <w:start w:val="0"/>
      <w:numFmt w:val="bullet"/>
      <w:lvlText w:val="•"/>
      <w:lvlJc w:val="left"/>
      <w:pPr>
        <w:ind w:left="4024" w:hanging="284"/>
      </w:pPr>
      <w:rPr>
        <w:rFonts w:hint="default"/>
        <w:lang w:val="ru-RU" w:eastAsia="en-US" w:bidi="ar-SA"/>
      </w:rPr>
    </w:lvl>
    <w:lvl w:ilvl="6">
      <w:start w:val="0"/>
      <w:numFmt w:val="bullet"/>
      <w:lvlText w:val="•"/>
      <w:lvlJc w:val="left"/>
      <w:pPr>
        <w:ind w:left="4748" w:hanging="284"/>
      </w:pPr>
      <w:rPr>
        <w:rFonts w:hint="default"/>
        <w:lang w:val="ru-RU" w:eastAsia="en-US" w:bidi="ar-SA"/>
      </w:rPr>
    </w:lvl>
    <w:lvl w:ilvl="7">
      <w:start w:val="0"/>
      <w:numFmt w:val="bullet"/>
      <w:lvlText w:val="•"/>
      <w:lvlJc w:val="left"/>
      <w:pPr>
        <w:ind w:left="5473" w:hanging="284"/>
      </w:pPr>
      <w:rPr>
        <w:rFonts w:hint="default"/>
        <w:lang w:val="ru-RU" w:eastAsia="en-US" w:bidi="ar-SA"/>
      </w:rPr>
    </w:lvl>
    <w:lvl w:ilvl="8">
      <w:start w:val="0"/>
      <w:numFmt w:val="bullet"/>
      <w:lvlText w:val="•"/>
      <w:lvlJc w:val="left"/>
      <w:pPr>
        <w:ind w:left="6198" w:hanging="284"/>
      </w:pPr>
      <w:rPr>
        <w:rFonts w:hint="default"/>
        <w:lang w:val="ru-RU" w:eastAsia="en-US" w:bidi="ar-SA"/>
      </w:rPr>
    </w:lvl>
  </w:abstractNum>
  <w:abstractNum w:abstractNumId="105">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24" w:hanging="284"/>
      </w:pPr>
      <w:rPr>
        <w:rFonts w:hint="default"/>
        <w:lang w:val="ru-RU" w:eastAsia="en-US" w:bidi="ar-SA"/>
      </w:rPr>
    </w:lvl>
    <w:lvl w:ilvl="2">
      <w:start w:val="0"/>
      <w:numFmt w:val="bullet"/>
      <w:lvlText w:val="•"/>
      <w:lvlJc w:val="left"/>
      <w:pPr>
        <w:ind w:left="1849" w:hanging="284"/>
      </w:pPr>
      <w:rPr>
        <w:rFonts w:hint="default"/>
        <w:lang w:val="ru-RU" w:eastAsia="en-US" w:bidi="ar-SA"/>
      </w:rPr>
    </w:lvl>
    <w:lvl w:ilvl="3">
      <w:start w:val="0"/>
      <w:numFmt w:val="bullet"/>
      <w:lvlText w:val="•"/>
      <w:lvlJc w:val="left"/>
      <w:pPr>
        <w:ind w:left="2574" w:hanging="284"/>
      </w:pPr>
      <w:rPr>
        <w:rFonts w:hint="default"/>
        <w:lang w:val="ru-RU" w:eastAsia="en-US" w:bidi="ar-SA"/>
      </w:rPr>
    </w:lvl>
    <w:lvl w:ilvl="4">
      <w:start w:val="0"/>
      <w:numFmt w:val="bullet"/>
      <w:lvlText w:val="•"/>
      <w:lvlJc w:val="left"/>
      <w:pPr>
        <w:ind w:left="3299" w:hanging="284"/>
      </w:pPr>
      <w:rPr>
        <w:rFonts w:hint="default"/>
        <w:lang w:val="ru-RU" w:eastAsia="en-US" w:bidi="ar-SA"/>
      </w:rPr>
    </w:lvl>
    <w:lvl w:ilvl="5">
      <w:start w:val="0"/>
      <w:numFmt w:val="bullet"/>
      <w:lvlText w:val="•"/>
      <w:lvlJc w:val="left"/>
      <w:pPr>
        <w:ind w:left="4024" w:hanging="284"/>
      </w:pPr>
      <w:rPr>
        <w:rFonts w:hint="default"/>
        <w:lang w:val="ru-RU" w:eastAsia="en-US" w:bidi="ar-SA"/>
      </w:rPr>
    </w:lvl>
    <w:lvl w:ilvl="6">
      <w:start w:val="0"/>
      <w:numFmt w:val="bullet"/>
      <w:lvlText w:val="•"/>
      <w:lvlJc w:val="left"/>
      <w:pPr>
        <w:ind w:left="4748" w:hanging="284"/>
      </w:pPr>
      <w:rPr>
        <w:rFonts w:hint="default"/>
        <w:lang w:val="ru-RU" w:eastAsia="en-US" w:bidi="ar-SA"/>
      </w:rPr>
    </w:lvl>
    <w:lvl w:ilvl="7">
      <w:start w:val="0"/>
      <w:numFmt w:val="bullet"/>
      <w:lvlText w:val="•"/>
      <w:lvlJc w:val="left"/>
      <w:pPr>
        <w:ind w:left="5473" w:hanging="284"/>
      </w:pPr>
      <w:rPr>
        <w:rFonts w:hint="default"/>
        <w:lang w:val="ru-RU" w:eastAsia="en-US" w:bidi="ar-SA"/>
      </w:rPr>
    </w:lvl>
    <w:lvl w:ilvl="8">
      <w:start w:val="0"/>
      <w:numFmt w:val="bullet"/>
      <w:lvlText w:val="•"/>
      <w:lvlJc w:val="left"/>
      <w:pPr>
        <w:ind w:left="6198" w:hanging="284"/>
      </w:pPr>
      <w:rPr>
        <w:rFonts w:hint="default"/>
        <w:lang w:val="ru-RU" w:eastAsia="en-US" w:bidi="ar-SA"/>
      </w:rPr>
    </w:lvl>
  </w:abstractNum>
  <w:abstractNum w:abstractNumId="104">
    <w:multiLevelType w:val="hybridMultilevel"/>
    <w:lvl w:ilvl="0">
      <w:start w:val="0"/>
      <w:numFmt w:val="bullet"/>
      <w:lvlText w:val="•"/>
      <w:lvlJc w:val="left"/>
      <w:pPr>
        <w:ind w:left="391" w:hanging="28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4" w:hanging="284"/>
      </w:pPr>
      <w:rPr>
        <w:rFonts w:hint="default"/>
        <w:lang w:val="ru-RU" w:eastAsia="en-US" w:bidi="ar-SA"/>
      </w:rPr>
    </w:lvl>
    <w:lvl w:ilvl="2">
      <w:start w:val="0"/>
      <w:numFmt w:val="bullet"/>
      <w:lvlText w:val="•"/>
      <w:lvlJc w:val="left"/>
      <w:pPr>
        <w:ind w:left="1849" w:hanging="284"/>
      </w:pPr>
      <w:rPr>
        <w:rFonts w:hint="default"/>
        <w:lang w:val="ru-RU" w:eastAsia="en-US" w:bidi="ar-SA"/>
      </w:rPr>
    </w:lvl>
    <w:lvl w:ilvl="3">
      <w:start w:val="0"/>
      <w:numFmt w:val="bullet"/>
      <w:lvlText w:val="•"/>
      <w:lvlJc w:val="left"/>
      <w:pPr>
        <w:ind w:left="2574" w:hanging="284"/>
      </w:pPr>
      <w:rPr>
        <w:rFonts w:hint="default"/>
        <w:lang w:val="ru-RU" w:eastAsia="en-US" w:bidi="ar-SA"/>
      </w:rPr>
    </w:lvl>
    <w:lvl w:ilvl="4">
      <w:start w:val="0"/>
      <w:numFmt w:val="bullet"/>
      <w:lvlText w:val="•"/>
      <w:lvlJc w:val="left"/>
      <w:pPr>
        <w:ind w:left="3299" w:hanging="284"/>
      </w:pPr>
      <w:rPr>
        <w:rFonts w:hint="default"/>
        <w:lang w:val="ru-RU" w:eastAsia="en-US" w:bidi="ar-SA"/>
      </w:rPr>
    </w:lvl>
    <w:lvl w:ilvl="5">
      <w:start w:val="0"/>
      <w:numFmt w:val="bullet"/>
      <w:lvlText w:val="•"/>
      <w:lvlJc w:val="left"/>
      <w:pPr>
        <w:ind w:left="4024" w:hanging="284"/>
      </w:pPr>
      <w:rPr>
        <w:rFonts w:hint="default"/>
        <w:lang w:val="ru-RU" w:eastAsia="en-US" w:bidi="ar-SA"/>
      </w:rPr>
    </w:lvl>
    <w:lvl w:ilvl="6">
      <w:start w:val="0"/>
      <w:numFmt w:val="bullet"/>
      <w:lvlText w:val="•"/>
      <w:lvlJc w:val="left"/>
      <w:pPr>
        <w:ind w:left="4748" w:hanging="284"/>
      </w:pPr>
      <w:rPr>
        <w:rFonts w:hint="default"/>
        <w:lang w:val="ru-RU" w:eastAsia="en-US" w:bidi="ar-SA"/>
      </w:rPr>
    </w:lvl>
    <w:lvl w:ilvl="7">
      <w:start w:val="0"/>
      <w:numFmt w:val="bullet"/>
      <w:lvlText w:val="•"/>
      <w:lvlJc w:val="left"/>
      <w:pPr>
        <w:ind w:left="5473" w:hanging="284"/>
      </w:pPr>
      <w:rPr>
        <w:rFonts w:hint="default"/>
        <w:lang w:val="ru-RU" w:eastAsia="en-US" w:bidi="ar-SA"/>
      </w:rPr>
    </w:lvl>
    <w:lvl w:ilvl="8">
      <w:start w:val="0"/>
      <w:numFmt w:val="bullet"/>
      <w:lvlText w:val="•"/>
      <w:lvlJc w:val="left"/>
      <w:pPr>
        <w:ind w:left="6198" w:hanging="284"/>
      </w:pPr>
      <w:rPr>
        <w:rFonts w:hint="default"/>
        <w:lang w:val="ru-RU" w:eastAsia="en-US" w:bidi="ar-SA"/>
      </w:rPr>
    </w:lvl>
  </w:abstractNum>
  <w:abstractNum w:abstractNumId="103">
    <w:multiLevelType w:val="hybridMultilevel"/>
    <w:lvl w:ilvl="0">
      <w:start w:val="0"/>
      <w:numFmt w:val="bullet"/>
      <w:lvlText w:val="•"/>
      <w:lvlJc w:val="left"/>
      <w:pPr>
        <w:ind w:left="391" w:hanging="28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4" w:hanging="284"/>
      </w:pPr>
      <w:rPr>
        <w:rFonts w:hint="default"/>
        <w:lang w:val="ru-RU" w:eastAsia="en-US" w:bidi="ar-SA"/>
      </w:rPr>
    </w:lvl>
    <w:lvl w:ilvl="2">
      <w:start w:val="0"/>
      <w:numFmt w:val="bullet"/>
      <w:lvlText w:val="•"/>
      <w:lvlJc w:val="left"/>
      <w:pPr>
        <w:ind w:left="1849" w:hanging="284"/>
      </w:pPr>
      <w:rPr>
        <w:rFonts w:hint="default"/>
        <w:lang w:val="ru-RU" w:eastAsia="en-US" w:bidi="ar-SA"/>
      </w:rPr>
    </w:lvl>
    <w:lvl w:ilvl="3">
      <w:start w:val="0"/>
      <w:numFmt w:val="bullet"/>
      <w:lvlText w:val="•"/>
      <w:lvlJc w:val="left"/>
      <w:pPr>
        <w:ind w:left="2574" w:hanging="284"/>
      </w:pPr>
      <w:rPr>
        <w:rFonts w:hint="default"/>
        <w:lang w:val="ru-RU" w:eastAsia="en-US" w:bidi="ar-SA"/>
      </w:rPr>
    </w:lvl>
    <w:lvl w:ilvl="4">
      <w:start w:val="0"/>
      <w:numFmt w:val="bullet"/>
      <w:lvlText w:val="•"/>
      <w:lvlJc w:val="left"/>
      <w:pPr>
        <w:ind w:left="3299" w:hanging="284"/>
      </w:pPr>
      <w:rPr>
        <w:rFonts w:hint="default"/>
        <w:lang w:val="ru-RU" w:eastAsia="en-US" w:bidi="ar-SA"/>
      </w:rPr>
    </w:lvl>
    <w:lvl w:ilvl="5">
      <w:start w:val="0"/>
      <w:numFmt w:val="bullet"/>
      <w:lvlText w:val="•"/>
      <w:lvlJc w:val="left"/>
      <w:pPr>
        <w:ind w:left="4024" w:hanging="284"/>
      </w:pPr>
      <w:rPr>
        <w:rFonts w:hint="default"/>
        <w:lang w:val="ru-RU" w:eastAsia="en-US" w:bidi="ar-SA"/>
      </w:rPr>
    </w:lvl>
    <w:lvl w:ilvl="6">
      <w:start w:val="0"/>
      <w:numFmt w:val="bullet"/>
      <w:lvlText w:val="•"/>
      <w:lvlJc w:val="left"/>
      <w:pPr>
        <w:ind w:left="4748" w:hanging="284"/>
      </w:pPr>
      <w:rPr>
        <w:rFonts w:hint="default"/>
        <w:lang w:val="ru-RU" w:eastAsia="en-US" w:bidi="ar-SA"/>
      </w:rPr>
    </w:lvl>
    <w:lvl w:ilvl="7">
      <w:start w:val="0"/>
      <w:numFmt w:val="bullet"/>
      <w:lvlText w:val="•"/>
      <w:lvlJc w:val="left"/>
      <w:pPr>
        <w:ind w:left="5473" w:hanging="284"/>
      </w:pPr>
      <w:rPr>
        <w:rFonts w:hint="default"/>
        <w:lang w:val="ru-RU" w:eastAsia="en-US" w:bidi="ar-SA"/>
      </w:rPr>
    </w:lvl>
    <w:lvl w:ilvl="8">
      <w:start w:val="0"/>
      <w:numFmt w:val="bullet"/>
      <w:lvlText w:val="•"/>
      <w:lvlJc w:val="left"/>
      <w:pPr>
        <w:ind w:left="6198" w:hanging="284"/>
      </w:pPr>
      <w:rPr>
        <w:rFonts w:hint="default"/>
        <w:lang w:val="ru-RU" w:eastAsia="en-US" w:bidi="ar-SA"/>
      </w:rPr>
    </w:lvl>
  </w:abstractNum>
  <w:abstractNum w:abstractNumId="102">
    <w:multiLevelType w:val="hybridMultilevel"/>
    <w:lvl w:ilvl="0">
      <w:start w:val="3"/>
      <w:numFmt w:val="upperRoman"/>
      <w:lvlText w:val="%1."/>
      <w:lvlJc w:val="left"/>
      <w:pPr>
        <w:ind w:left="1682"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101">
    <w:multiLevelType w:val="hybridMultilevel"/>
    <w:lvl w:ilvl="0">
      <w:start w:val="0"/>
      <w:numFmt w:val="bullet"/>
      <w:lvlText w:val=""/>
      <w:lvlJc w:val="left"/>
      <w:pPr>
        <w:ind w:left="962"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978" w:hanging="284"/>
      </w:pPr>
      <w:rPr>
        <w:rFonts w:hint="default"/>
        <w:lang w:val="ru-RU" w:eastAsia="en-US" w:bidi="ar-SA"/>
      </w:rPr>
    </w:lvl>
    <w:lvl w:ilvl="2">
      <w:start w:val="0"/>
      <w:numFmt w:val="bullet"/>
      <w:lvlText w:val="•"/>
      <w:lvlJc w:val="left"/>
      <w:pPr>
        <w:ind w:left="2996" w:hanging="284"/>
      </w:pPr>
      <w:rPr>
        <w:rFonts w:hint="default"/>
        <w:lang w:val="ru-RU" w:eastAsia="en-US" w:bidi="ar-SA"/>
      </w:rPr>
    </w:lvl>
    <w:lvl w:ilvl="3">
      <w:start w:val="0"/>
      <w:numFmt w:val="bullet"/>
      <w:lvlText w:val="•"/>
      <w:lvlJc w:val="left"/>
      <w:pPr>
        <w:ind w:left="4014" w:hanging="284"/>
      </w:pPr>
      <w:rPr>
        <w:rFonts w:hint="default"/>
        <w:lang w:val="ru-RU" w:eastAsia="en-US" w:bidi="ar-SA"/>
      </w:rPr>
    </w:lvl>
    <w:lvl w:ilvl="4">
      <w:start w:val="0"/>
      <w:numFmt w:val="bullet"/>
      <w:lvlText w:val="•"/>
      <w:lvlJc w:val="left"/>
      <w:pPr>
        <w:ind w:left="5032" w:hanging="284"/>
      </w:pPr>
      <w:rPr>
        <w:rFonts w:hint="default"/>
        <w:lang w:val="ru-RU" w:eastAsia="en-US" w:bidi="ar-SA"/>
      </w:rPr>
    </w:lvl>
    <w:lvl w:ilvl="5">
      <w:start w:val="0"/>
      <w:numFmt w:val="bullet"/>
      <w:lvlText w:val="•"/>
      <w:lvlJc w:val="left"/>
      <w:pPr>
        <w:ind w:left="6050" w:hanging="284"/>
      </w:pPr>
      <w:rPr>
        <w:rFonts w:hint="default"/>
        <w:lang w:val="ru-RU" w:eastAsia="en-US" w:bidi="ar-SA"/>
      </w:rPr>
    </w:lvl>
    <w:lvl w:ilvl="6">
      <w:start w:val="0"/>
      <w:numFmt w:val="bullet"/>
      <w:lvlText w:val="•"/>
      <w:lvlJc w:val="left"/>
      <w:pPr>
        <w:ind w:left="7068" w:hanging="284"/>
      </w:pPr>
      <w:rPr>
        <w:rFonts w:hint="default"/>
        <w:lang w:val="ru-RU" w:eastAsia="en-US" w:bidi="ar-SA"/>
      </w:rPr>
    </w:lvl>
    <w:lvl w:ilvl="7">
      <w:start w:val="0"/>
      <w:numFmt w:val="bullet"/>
      <w:lvlText w:val="•"/>
      <w:lvlJc w:val="left"/>
      <w:pPr>
        <w:ind w:left="8086" w:hanging="284"/>
      </w:pPr>
      <w:rPr>
        <w:rFonts w:hint="default"/>
        <w:lang w:val="ru-RU" w:eastAsia="en-US" w:bidi="ar-SA"/>
      </w:rPr>
    </w:lvl>
    <w:lvl w:ilvl="8">
      <w:start w:val="0"/>
      <w:numFmt w:val="bullet"/>
      <w:lvlText w:val="•"/>
      <w:lvlJc w:val="left"/>
      <w:pPr>
        <w:ind w:left="9104" w:hanging="284"/>
      </w:pPr>
      <w:rPr>
        <w:rFonts w:hint="default"/>
        <w:lang w:val="ru-RU" w:eastAsia="en-US" w:bidi="ar-SA"/>
      </w:rPr>
    </w:lvl>
  </w:abstractNum>
  <w:abstractNum w:abstractNumId="100">
    <w:multiLevelType w:val="hybridMultilevel"/>
    <w:lvl w:ilvl="0">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626" w:hanging="360"/>
      </w:pPr>
      <w:rPr>
        <w:rFonts w:hint="default"/>
        <w:lang w:val="ru-RU" w:eastAsia="en-US" w:bidi="ar-SA"/>
      </w:rPr>
    </w:lvl>
    <w:lvl w:ilvl="2">
      <w:start w:val="0"/>
      <w:numFmt w:val="bullet"/>
      <w:lvlText w:val="•"/>
      <w:lvlJc w:val="left"/>
      <w:pPr>
        <w:ind w:left="3572" w:hanging="360"/>
      </w:pPr>
      <w:rPr>
        <w:rFonts w:hint="default"/>
        <w:lang w:val="ru-RU" w:eastAsia="en-US" w:bidi="ar-SA"/>
      </w:rPr>
    </w:lvl>
    <w:lvl w:ilvl="3">
      <w:start w:val="0"/>
      <w:numFmt w:val="bullet"/>
      <w:lvlText w:val="•"/>
      <w:lvlJc w:val="left"/>
      <w:pPr>
        <w:ind w:left="4518" w:hanging="360"/>
      </w:pPr>
      <w:rPr>
        <w:rFonts w:hint="default"/>
        <w:lang w:val="ru-RU" w:eastAsia="en-US" w:bidi="ar-SA"/>
      </w:rPr>
    </w:lvl>
    <w:lvl w:ilvl="4">
      <w:start w:val="0"/>
      <w:numFmt w:val="bullet"/>
      <w:lvlText w:val="•"/>
      <w:lvlJc w:val="left"/>
      <w:pPr>
        <w:ind w:left="5464" w:hanging="360"/>
      </w:pPr>
      <w:rPr>
        <w:rFonts w:hint="default"/>
        <w:lang w:val="ru-RU" w:eastAsia="en-US" w:bidi="ar-SA"/>
      </w:rPr>
    </w:lvl>
    <w:lvl w:ilvl="5">
      <w:start w:val="0"/>
      <w:numFmt w:val="bullet"/>
      <w:lvlText w:val="•"/>
      <w:lvlJc w:val="left"/>
      <w:pPr>
        <w:ind w:left="6410" w:hanging="360"/>
      </w:pPr>
      <w:rPr>
        <w:rFonts w:hint="default"/>
        <w:lang w:val="ru-RU" w:eastAsia="en-US" w:bidi="ar-SA"/>
      </w:rPr>
    </w:lvl>
    <w:lvl w:ilvl="6">
      <w:start w:val="0"/>
      <w:numFmt w:val="bullet"/>
      <w:lvlText w:val="•"/>
      <w:lvlJc w:val="left"/>
      <w:pPr>
        <w:ind w:left="7356" w:hanging="360"/>
      </w:pPr>
      <w:rPr>
        <w:rFonts w:hint="default"/>
        <w:lang w:val="ru-RU" w:eastAsia="en-US" w:bidi="ar-SA"/>
      </w:rPr>
    </w:lvl>
    <w:lvl w:ilvl="7">
      <w:start w:val="0"/>
      <w:numFmt w:val="bullet"/>
      <w:lvlText w:val="•"/>
      <w:lvlJc w:val="left"/>
      <w:pPr>
        <w:ind w:left="8302" w:hanging="360"/>
      </w:pPr>
      <w:rPr>
        <w:rFonts w:hint="default"/>
        <w:lang w:val="ru-RU" w:eastAsia="en-US" w:bidi="ar-SA"/>
      </w:rPr>
    </w:lvl>
    <w:lvl w:ilvl="8">
      <w:start w:val="0"/>
      <w:numFmt w:val="bullet"/>
      <w:lvlText w:val="•"/>
      <w:lvlJc w:val="left"/>
      <w:pPr>
        <w:ind w:left="9248" w:hanging="360"/>
      </w:pPr>
      <w:rPr>
        <w:rFonts w:hint="default"/>
        <w:lang w:val="ru-RU" w:eastAsia="en-US" w:bidi="ar-SA"/>
      </w:rPr>
    </w:lvl>
  </w:abstractNum>
  <w:abstractNum w:abstractNumId="99">
    <w:multiLevelType w:val="hybridMultilevel"/>
    <w:lvl w:ilvl="0">
      <w:start w:val="0"/>
      <w:numFmt w:val="bullet"/>
      <w:lvlText w:val="⚫"/>
      <w:lvlJc w:val="left"/>
      <w:pPr>
        <w:ind w:left="1245" w:hanging="284"/>
      </w:pPr>
      <w:rPr>
        <w:rFonts w:hint="default" w:ascii="Segoe UI Symbol" w:hAnsi="Segoe UI Symbol" w:eastAsia="Segoe UI Symbol" w:cs="Segoe UI Symbol"/>
        <w:b w:val="0"/>
        <w:bCs w:val="0"/>
        <w:i w:val="0"/>
        <w:iCs w:val="0"/>
        <w:spacing w:val="0"/>
        <w:w w:val="65"/>
        <w:sz w:val="28"/>
        <w:szCs w:val="28"/>
        <w:lang w:val="ru-RU" w:eastAsia="en-US" w:bidi="ar-SA"/>
      </w:rPr>
    </w:lvl>
    <w:lvl w:ilvl="1">
      <w:start w:val="0"/>
      <w:numFmt w:val="bullet"/>
      <w:lvlText w:val="•"/>
      <w:lvlJc w:val="left"/>
      <w:pPr>
        <w:ind w:left="2230" w:hanging="284"/>
      </w:pPr>
      <w:rPr>
        <w:rFonts w:hint="default"/>
        <w:lang w:val="ru-RU" w:eastAsia="en-US" w:bidi="ar-SA"/>
      </w:rPr>
    </w:lvl>
    <w:lvl w:ilvl="2">
      <w:start w:val="0"/>
      <w:numFmt w:val="bullet"/>
      <w:lvlText w:val="•"/>
      <w:lvlJc w:val="left"/>
      <w:pPr>
        <w:ind w:left="3220" w:hanging="284"/>
      </w:pPr>
      <w:rPr>
        <w:rFonts w:hint="default"/>
        <w:lang w:val="ru-RU" w:eastAsia="en-US" w:bidi="ar-SA"/>
      </w:rPr>
    </w:lvl>
    <w:lvl w:ilvl="3">
      <w:start w:val="0"/>
      <w:numFmt w:val="bullet"/>
      <w:lvlText w:val="•"/>
      <w:lvlJc w:val="left"/>
      <w:pPr>
        <w:ind w:left="4210" w:hanging="284"/>
      </w:pPr>
      <w:rPr>
        <w:rFonts w:hint="default"/>
        <w:lang w:val="ru-RU" w:eastAsia="en-US" w:bidi="ar-SA"/>
      </w:rPr>
    </w:lvl>
    <w:lvl w:ilvl="4">
      <w:start w:val="0"/>
      <w:numFmt w:val="bullet"/>
      <w:lvlText w:val="•"/>
      <w:lvlJc w:val="left"/>
      <w:pPr>
        <w:ind w:left="5200" w:hanging="284"/>
      </w:pPr>
      <w:rPr>
        <w:rFonts w:hint="default"/>
        <w:lang w:val="ru-RU" w:eastAsia="en-US" w:bidi="ar-SA"/>
      </w:rPr>
    </w:lvl>
    <w:lvl w:ilvl="5">
      <w:start w:val="0"/>
      <w:numFmt w:val="bullet"/>
      <w:lvlText w:val="•"/>
      <w:lvlJc w:val="left"/>
      <w:pPr>
        <w:ind w:left="6190" w:hanging="284"/>
      </w:pPr>
      <w:rPr>
        <w:rFonts w:hint="default"/>
        <w:lang w:val="ru-RU" w:eastAsia="en-US" w:bidi="ar-SA"/>
      </w:rPr>
    </w:lvl>
    <w:lvl w:ilvl="6">
      <w:start w:val="0"/>
      <w:numFmt w:val="bullet"/>
      <w:lvlText w:val="•"/>
      <w:lvlJc w:val="left"/>
      <w:pPr>
        <w:ind w:left="7180" w:hanging="284"/>
      </w:pPr>
      <w:rPr>
        <w:rFonts w:hint="default"/>
        <w:lang w:val="ru-RU" w:eastAsia="en-US" w:bidi="ar-SA"/>
      </w:rPr>
    </w:lvl>
    <w:lvl w:ilvl="7">
      <w:start w:val="0"/>
      <w:numFmt w:val="bullet"/>
      <w:lvlText w:val="•"/>
      <w:lvlJc w:val="left"/>
      <w:pPr>
        <w:ind w:left="8170" w:hanging="284"/>
      </w:pPr>
      <w:rPr>
        <w:rFonts w:hint="default"/>
        <w:lang w:val="ru-RU" w:eastAsia="en-US" w:bidi="ar-SA"/>
      </w:rPr>
    </w:lvl>
    <w:lvl w:ilvl="8">
      <w:start w:val="0"/>
      <w:numFmt w:val="bullet"/>
      <w:lvlText w:val="•"/>
      <w:lvlJc w:val="left"/>
      <w:pPr>
        <w:ind w:left="9160" w:hanging="284"/>
      </w:pPr>
      <w:rPr>
        <w:rFonts w:hint="default"/>
        <w:lang w:val="ru-RU" w:eastAsia="en-US" w:bidi="ar-SA"/>
      </w:rPr>
    </w:lvl>
  </w:abstractNum>
  <w:abstractNum w:abstractNumId="98">
    <w:multiLevelType w:val="hybridMultilevel"/>
    <w:lvl w:ilvl="0">
      <w:start w:val="0"/>
      <w:numFmt w:val="bullet"/>
      <w:lvlText w:val=""/>
      <w:lvlJc w:val="left"/>
      <w:pPr>
        <w:ind w:left="1245"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30" w:hanging="284"/>
      </w:pPr>
      <w:rPr>
        <w:rFonts w:hint="default"/>
        <w:lang w:val="ru-RU" w:eastAsia="en-US" w:bidi="ar-SA"/>
      </w:rPr>
    </w:lvl>
    <w:lvl w:ilvl="2">
      <w:start w:val="0"/>
      <w:numFmt w:val="bullet"/>
      <w:lvlText w:val="•"/>
      <w:lvlJc w:val="left"/>
      <w:pPr>
        <w:ind w:left="3220" w:hanging="284"/>
      </w:pPr>
      <w:rPr>
        <w:rFonts w:hint="default"/>
        <w:lang w:val="ru-RU" w:eastAsia="en-US" w:bidi="ar-SA"/>
      </w:rPr>
    </w:lvl>
    <w:lvl w:ilvl="3">
      <w:start w:val="0"/>
      <w:numFmt w:val="bullet"/>
      <w:lvlText w:val="•"/>
      <w:lvlJc w:val="left"/>
      <w:pPr>
        <w:ind w:left="4210" w:hanging="284"/>
      </w:pPr>
      <w:rPr>
        <w:rFonts w:hint="default"/>
        <w:lang w:val="ru-RU" w:eastAsia="en-US" w:bidi="ar-SA"/>
      </w:rPr>
    </w:lvl>
    <w:lvl w:ilvl="4">
      <w:start w:val="0"/>
      <w:numFmt w:val="bullet"/>
      <w:lvlText w:val="•"/>
      <w:lvlJc w:val="left"/>
      <w:pPr>
        <w:ind w:left="5200" w:hanging="284"/>
      </w:pPr>
      <w:rPr>
        <w:rFonts w:hint="default"/>
        <w:lang w:val="ru-RU" w:eastAsia="en-US" w:bidi="ar-SA"/>
      </w:rPr>
    </w:lvl>
    <w:lvl w:ilvl="5">
      <w:start w:val="0"/>
      <w:numFmt w:val="bullet"/>
      <w:lvlText w:val="•"/>
      <w:lvlJc w:val="left"/>
      <w:pPr>
        <w:ind w:left="6190" w:hanging="284"/>
      </w:pPr>
      <w:rPr>
        <w:rFonts w:hint="default"/>
        <w:lang w:val="ru-RU" w:eastAsia="en-US" w:bidi="ar-SA"/>
      </w:rPr>
    </w:lvl>
    <w:lvl w:ilvl="6">
      <w:start w:val="0"/>
      <w:numFmt w:val="bullet"/>
      <w:lvlText w:val="•"/>
      <w:lvlJc w:val="left"/>
      <w:pPr>
        <w:ind w:left="7180" w:hanging="284"/>
      </w:pPr>
      <w:rPr>
        <w:rFonts w:hint="default"/>
        <w:lang w:val="ru-RU" w:eastAsia="en-US" w:bidi="ar-SA"/>
      </w:rPr>
    </w:lvl>
    <w:lvl w:ilvl="7">
      <w:start w:val="0"/>
      <w:numFmt w:val="bullet"/>
      <w:lvlText w:val="•"/>
      <w:lvlJc w:val="left"/>
      <w:pPr>
        <w:ind w:left="8170" w:hanging="284"/>
      </w:pPr>
      <w:rPr>
        <w:rFonts w:hint="default"/>
        <w:lang w:val="ru-RU" w:eastAsia="en-US" w:bidi="ar-SA"/>
      </w:rPr>
    </w:lvl>
    <w:lvl w:ilvl="8">
      <w:start w:val="0"/>
      <w:numFmt w:val="bullet"/>
      <w:lvlText w:val="•"/>
      <w:lvlJc w:val="left"/>
      <w:pPr>
        <w:ind w:left="9160" w:hanging="284"/>
      </w:pPr>
      <w:rPr>
        <w:rFonts w:hint="default"/>
        <w:lang w:val="ru-RU" w:eastAsia="en-US" w:bidi="ar-SA"/>
      </w:rPr>
    </w:lvl>
  </w:abstractNum>
  <w:abstractNum w:abstractNumId="97">
    <w:multiLevelType w:val="hybridMultilevel"/>
    <w:lvl w:ilvl="0">
      <w:start w:val="0"/>
      <w:numFmt w:val="bullet"/>
      <w:lvlText w:val=""/>
      <w:lvlJc w:val="left"/>
      <w:pPr>
        <w:ind w:left="1245"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2230" w:hanging="284"/>
      </w:pPr>
      <w:rPr>
        <w:rFonts w:hint="default"/>
        <w:lang w:val="ru-RU" w:eastAsia="en-US" w:bidi="ar-SA"/>
      </w:rPr>
    </w:lvl>
    <w:lvl w:ilvl="2">
      <w:start w:val="0"/>
      <w:numFmt w:val="bullet"/>
      <w:lvlText w:val="•"/>
      <w:lvlJc w:val="left"/>
      <w:pPr>
        <w:ind w:left="3220" w:hanging="284"/>
      </w:pPr>
      <w:rPr>
        <w:rFonts w:hint="default"/>
        <w:lang w:val="ru-RU" w:eastAsia="en-US" w:bidi="ar-SA"/>
      </w:rPr>
    </w:lvl>
    <w:lvl w:ilvl="3">
      <w:start w:val="0"/>
      <w:numFmt w:val="bullet"/>
      <w:lvlText w:val="•"/>
      <w:lvlJc w:val="left"/>
      <w:pPr>
        <w:ind w:left="4210" w:hanging="284"/>
      </w:pPr>
      <w:rPr>
        <w:rFonts w:hint="default"/>
        <w:lang w:val="ru-RU" w:eastAsia="en-US" w:bidi="ar-SA"/>
      </w:rPr>
    </w:lvl>
    <w:lvl w:ilvl="4">
      <w:start w:val="0"/>
      <w:numFmt w:val="bullet"/>
      <w:lvlText w:val="•"/>
      <w:lvlJc w:val="left"/>
      <w:pPr>
        <w:ind w:left="5200" w:hanging="284"/>
      </w:pPr>
      <w:rPr>
        <w:rFonts w:hint="default"/>
        <w:lang w:val="ru-RU" w:eastAsia="en-US" w:bidi="ar-SA"/>
      </w:rPr>
    </w:lvl>
    <w:lvl w:ilvl="5">
      <w:start w:val="0"/>
      <w:numFmt w:val="bullet"/>
      <w:lvlText w:val="•"/>
      <w:lvlJc w:val="left"/>
      <w:pPr>
        <w:ind w:left="6190" w:hanging="284"/>
      </w:pPr>
      <w:rPr>
        <w:rFonts w:hint="default"/>
        <w:lang w:val="ru-RU" w:eastAsia="en-US" w:bidi="ar-SA"/>
      </w:rPr>
    </w:lvl>
    <w:lvl w:ilvl="6">
      <w:start w:val="0"/>
      <w:numFmt w:val="bullet"/>
      <w:lvlText w:val="•"/>
      <w:lvlJc w:val="left"/>
      <w:pPr>
        <w:ind w:left="7180" w:hanging="284"/>
      </w:pPr>
      <w:rPr>
        <w:rFonts w:hint="default"/>
        <w:lang w:val="ru-RU" w:eastAsia="en-US" w:bidi="ar-SA"/>
      </w:rPr>
    </w:lvl>
    <w:lvl w:ilvl="7">
      <w:start w:val="0"/>
      <w:numFmt w:val="bullet"/>
      <w:lvlText w:val="•"/>
      <w:lvlJc w:val="left"/>
      <w:pPr>
        <w:ind w:left="8170" w:hanging="284"/>
      </w:pPr>
      <w:rPr>
        <w:rFonts w:hint="default"/>
        <w:lang w:val="ru-RU" w:eastAsia="en-US" w:bidi="ar-SA"/>
      </w:rPr>
    </w:lvl>
    <w:lvl w:ilvl="8">
      <w:start w:val="0"/>
      <w:numFmt w:val="bullet"/>
      <w:lvlText w:val="•"/>
      <w:lvlJc w:val="left"/>
      <w:pPr>
        <w:ind w:left="9160" w:hanging="284"/>
      </w:pPr>
      <w:rPr>
        <w:rFonts w:hint="default"/>
        <w:lang w:val="ru-RU" w:eastAsia="en-US" w:bidi="ar-SA"/>
      </w:rPr>
    </w:lvl>
  </w:abstractNum>
  <w:abstractNum w:abstractNumId="96">
    <w:multiLevelType w:val="hybridMultilevel"/>
    <w:lvl w:ilvl="0">
      <w:start w:val="0"/>
      <w:numFmt w:val="bullet"/>
      <w:lvlText w:val=""/>
      <w:lvlJc w:val="left"/>
      <w:pPr>
        <w:ind w:left="1528" w:hanging="425"/>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2482" w:hanging="425"/>
      </w:pPr>
      <w:rPr>
        <w:rFonts w:hint="default"/>
        <w:lang w:val="ru-RU" w:eastAsia="en-US" w:bidi="ar-SA"/>
      </w:rPr>
    </w:lvl>
    <w:lvl w:ilvl="2">
      <w:start w:val="0"/>
      <w:numFmt w:val="bullet"/>
      <w:lvlText w:val="•"/>
      <w:lvlJc w:val="left"/>
      <w:pPr>
        <w:ind w:left="3444" w:hanging="425"/>
      </w:pPr>
      <w:rPr>
        <w:rFonts w:hint="default"/>
        <w:lang w:val="ru-RU" w:eastAsia="en-US" w:bidi="ar-SA"/>
      </w:rPr>
    </w:lvl>
    <w:lvl w:ilvl="3">
      <w:start w:val="0"/>
      <w:numFmt w:val="bullet"/>
      <w:lvlText w:val="•"/>
      <w:lvlJc w:val="left"/>
      <w:pPr>
        <w:ind w:left="4406" w:hanging="425"/>
      </w:pPr>
      <w:rPr>
        <w:rFonts w:hint="default"/>
        <w:lang w:val="ru-RU" w:eastAsia="en-US" w:bidi="ar-SA"/>
      </w:rPr>
    </w:lvl>
    <w:lvl w:ilvl="4">
      <w:start w:val="0"/>
      <w:numFmt w:val="bullet"/>
      <w:lvlText w:val="•"/>
      <w:lvlJc w:val="left"/>
      <w:pPr>
        <w:ind w:left="5368" w:hanging="425"/>
      </w:pPr>
      <w:rPr>
        <w:rFonts w:hint="default"/>
        <w:lang w:val="ru-RU" w:eastAsia="en-US" w:bidi="ar-SA"/>
      </w:rPr>
    </w:lvl>
    <w:lvl w:ilvl="5">
      <w:start w:val="0"/>
      <w:numFmt w:val="bullet"/>
      <w:lvlText w:val="•"/>
      <w:lvlJc w:val="left"/>
      <w:pPr>
        <w:ind w:left="6330" w:hanging="425"/>
      </w:pPr>
      <w:rPr>
        <w:rFonts w:hint="default"/>
        <w:lang w:val="ru-RU" w:eastAsia="en-US" w:bidi="ar-SA"/>
      </w:rPr>
    </w:lvl>
    <w:lvl w:ilvl="6">
      <w:start w:val="0"/>
      <w:numFmt w:val="bullet"/>
      <w:lvlText w:val="•"/>
      <w:lvlJc w:val="left"/>
      <w:pPr>
        <w:ind w:left="7292" w:hanging="425"/>
      </w:pPr>
      <w:rPr>
        <w:rFonts w:hint="default"/>
        <w:lang w:val="ru-RU" w:eastAsia="en-US" w:bidi="ar-SA"/>
      </w:rPr>
    </w:lvl>
    <w:lvl w:ilvl="7">
      <w:start w:val="0"/>
      <w:numFmt w:val="bullet"/>
      <w:lvlText w:val="•"/>
      <w:lvlJc w:val="left"/>
      <w:pPr>
        <w:ind w:left="8254" w:hanging="425"/>
      </w:pPr>
      <w:rPr>
        <w:rFonts w:hint="default"/>
        <w:lang w:val="ru-RU" w:eastAsia="en-US" w:bidi="ar-SA"/>
      </w:rPr>
    </w:lvl>
    <w:lvl w:ilvl="8">
      <w:start w:val="0"/>
      <w:numFmt w:val="bullet"/>
      <w:lvlText w:val="•"/>
      <w:lvlJc w:val="left"/>
      <w:pPr>
        <w:ind w:left="9216" w:hanging="425"/>
      </w:pPr>
      <w:rPr>
        <w:rFonts w:hint="default"/>
        <w:lang w:val="ru-RU" w:eastAsia="en-US" w:bidi="ar-SA"/>
      </w:rPr>
    </w:lvl>
  </w:abstractNum>
  <w:abstractNum w:abstractNumId="95">
    <w:multiLevelType w:val="hybridMultilevel"/>
    <w:lvl w:ilvl="0">
      <w:start w:val="1"/>
      <w:numFmt w:val="decimal"/>
      <w:lvlText w:val="%1."/>
      <w:lvlJc w:val="left"/>
      <w:pPr>
        <w:ind w:left="389"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8" w:hanging="284"/>
      </w:pPr>
      <w:rPr>
        <w:rFonts w:hint="default"/>
        <w:lang w:val="ru-RU" w:eastAsia="en-US" w:bidi="ar-SA"/>
      </w:rPr>
    </w:lvl>
    <w:lvl w:ilvl="2">
      <w:start w:val="0"/>
      <w:numFmt w:val="bullet"/>
      <w:lvlText w:val="•"/>
      <w:lvlJc w:val="left"/>
      <w:pPr>
        <w:ind w:left="1697" w:hanging="284"/>
      </w:pPr>
      <w:rPr>
        <w:rFonts w:hint="default"/>
        <w:lang w:val="ru-RU" w:eastAsia="en-US" w:bidi="ar-SA"/>
      </w:rPr>
    </w:lvl>
    <w:lvl w:ilvl="3">
      <w:start w:val="0"/>
      <w:numFmt w:val="bullet"/>
      <w:lvlText w:val="•"/>
      <w:lvlJc w:val="left"/>
      <w:pPr>
        <w:ind w:left="2355" w:hanging="284"/>
      </w:pPr>
      <w:rPr>
        <w:rFonts w:hint="default"/>
        <w:lang w:val="ru-RU" w:eastAsia="en-US" w:bidi="ar-SA"/>
      </w:rPr>
    </w:lvl>
    <w:lvl w:ilvl="4">
      <w:start w:val="0"/>
      <w:numFmt w:val="bullet"/>
      <w:lvlText w:val="•"/>
      <w:lvlJc w:val="left"/>
      <w:pPr>
        <w:ind w:left="3014" w:hanging="284"/>
      </w:pPr>
      <w:rPr>
        <w:rFonts w:hint="default"/>
        <w:lang w:val="ru-RU" w:eastAsia="en-US" w:bidi="ar-SA"/>
      </w:rPr>
    </w:lvl>
    <w:lvl w:ilvl="5">
      <w:start w:val="0"/>
      <w:numFmt w:val="bullet"/>
      <w:lvlText w:val="•"/>
      <w:lvlJc w:val="left"/>
      <w:pPr>
        <w:ind w:left="3673" w:hanging="284"/>
      </w:pPr>
      <w:rPr>
        <w:rFonts w:hint="default"/>
        <w:lang w:val="ru-RU" w:eastAsia="en-US" w:bidi="ar-SA"/>
      </w:rPr>
    </w:lvl>
    <w:lvl w:ilvl="6">
      <w:start w:val="0"/>
      <w:numFmt w:val="bullet"/>
      <w:lvlText w:val="•"/>
      <w:lvlJc w:val="left"/>
      <w:pPr>
        <w:ind w:left="4331" w:hanging="284"/>
      </w:pPr>
      <w:rPr>
        <w:rFonts w:hint="default"/>
        <w:lang w:val="ru-RU" w:eastAsia="en-US" w:bidi="ar-SA"/>
      </w:rPr>
    </w:lvl>
    <w:lvl w:ilvl="7">
      <w:start w:val="0"/>
      <w:numFmt w:val="bullet"/>
      <w:lvlText w:val="•"/>
      <w:lvlJc w:val="left"/>
      <w:pPr>
        <w:ind w:left="4990" w:hanging="284"/>
      </w:pPr>
      <w:rPr>
        <w:rFonts w:hint="default"/>
        <w:lang w:val="ru-RU" w:eastAsia="en-US" w:bidi="ar-SA"/>
      </w:rPr>
    </w:lvl>
    <w:lvl w:ilvl="8">
      <w:start w:val="0"/>
      <w:numFmt w:val="bullet"/>
      <w:lvlText w:val="•"/>
      <w:lvlJc w:val="left"/>
      <w:pPr>
        <w:ind w:left="5648" w:hanging="284"/>
      </w:pPr>
      <w:rPr>
        <w:rFonts w:hint="default"/>
        <w:lang w:val="ru-RU" w:eastAsia="en-US" w:bidi="ar-SA"/>
      </w:rPr>
    </w:lvl>
  </w:abstractNum>
  <w:abstractNum w:abstractNumId="94">
    <w:multiLevelType w:val="hybridMultilevel"/>
    <w:lvl w:ilvl="0">
      <w:start w:val="3"/>
      <w:numFmt w:val="decimal"/>
      <w:lvlText w:val="%1)"/>
      <w:lvlJc w:val="left"/>
      <w:pPr>
        <w:ind w:left="410" w:hanging="30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74" w:hanging="306"/>
      </w:pPr>
      <w:rPr>
        <w:rFonts w:hint="default"/>
        <w:lang w:val="ru-RU" w:eastAsia="en-US" w:bidi="ar-SA"/>
      </w:rPr>
    </w:lvl>
    <w:lvl w:ilvl="2">
      <w:start w:val="0"/>
      <w:numFmt w:val="bullet"/>
      <w:lvlText w:val="•"/>
      <w:lvlJc w:val="left"/>
      <w:pPr>
        <w:ind w:left="1729" w:hanging="306"/>
      </w:pPr>
      <w:rPr>
        <w:rFonts w:hint="default"/>
        <w:lang w:val="ru-RU" w:eastAsia="en-US" w:bidi="ar-SA"/>
      </w:rPr>
    </w:lvl>
    <w:lvl w:ilvl="3">
      <w:start w:val="0"/>
      <w:numFmt w:val="bullet"/>
      <w:lvlText w:val="•"/>
      <w:lvlJc w:val="left"/>
      <w:pPr>
        <w:ind w:left="2383" w:hanging="306"/>
      </w:pPr>
      <w:rPr>
        <w:rFonts w:hint="default"/>
        <w:lang w:val="ru-RU" w:eastAsia="en-US" w:bidi="ar-SA"/>
      </w:rPr>
    </w:lvl>
    <w:lvl w:ilvl="4">
      <w:start w:val="0"/>
      <w:numFmt w:val="bullet"/>
      <w:lvlText w:val="•"/>
      <w:lvlJc w:val="left"/>
      <w:pPr>
        <w:ind w:left="3038" w:hanging="306"/>
      </w:pPr>
      <w:rPr>
        <w:rFonts w:hint="default"/>
        <w:lang w:val="ru-RU" w:eastAsia="en-US" w:bidi="ar-SA"/>
      </w:rPr>
    </w:lvl>
    <w:lvl w:ilvl="5">
      <w:start w:val="0"/>
      <w:numFmt w:val="bullet"/>
      <w:lvlText w:val="•"/>
      <w:lvlJc w:val="left"/>
      <w:pPr>
        <w:ind w:left="3693" w:hanging="306"/>
      </w:pPr>
      <w:rPr>
        <w:rFonts w:hint="default"/>
        <w:lang w:val="ru-RU" w:eastAsia="en-US" w:bidi="ar-SA"/>
      </w:rPr>
    </w:lvl>
    <w:lvl w:ilvl="6">
      <w:start w:val="0"/>
      <w:numFmt w:val="bullet"/>
      <w:lvlText w:val="•"/>
      <w:lvlJc w:val="left"/>
      <w:pPr>
        <w:ind w:left="4347" w:hanging="306"/>
      </w:pPr>
      <w:rPr>
        <w:rFonts w:hint="default"/>
        <w:lang w:val="ru-RU" w:eastAsia="en-US" w:bidi="ar-SA"/>
      </w:rPr>
    </w:lvl>
    <w:lvl w:ilvl="7">
      <w:start w:val="0"/>
      <w:numFmt w:val="bullet"/>
      <w:lvlText w:val="•"/>
      <w:lvlJc w:val="left"/>
      <w:pPr>
        <w:ind w:left="5002" w:hanging="306"/>
      </w:pPr>
      <w:rPr>
        <w:rFonts w:hint="default"/>
        <w:lang w:val="ru-RU" w:eastAsia="en-US" w:bidi="ar-SA"/>
      </w:rPr>
    </w:lvl>
    <w:lvl w:ilvl="8">
      <w:start w:val="0"/>
      <w:numFmt w:val="bullet"/>
      <w:lvlText w:val="•"/>
      <w:lvlJc w:val="left"/>
      <w:pPr>
        <w:ind w:left="5656" w:hanging="306"/>
      </w:pPr>
      <w:rPr>
        <w:rFonts w:hint="default"/>
        <w:lang w:val="ru-RU" w:eastAsia="en-US" w:bidi="ar-SA"/>
      </w:rPr>
    </w:lvl>
  </w:abstractNum>
  <w:abstractNum w:abstractNumId="93">
    <w:multiLevelType w:val="hybridMultilevel"/>
    <w:lvl w:ilvl="0">
      <w:start w:val="1"/>
      <w:numFmt w:val="decimal"/>
      <w:lvlText w:val="%1)"/>
      <w:lvlJc w:val="left"/>
      <w:pPr>
        <w:ind w:left="410" w:hanging="30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74" w:hanging="306"/>
      </w:pPr>
      <w:rPr>
        <w:rFonts w:hint="default"/>
        <w:lang w:val="ru-RU" w:eastAsia="en-US" w:bidi="ar-SA"/>
      </w:rPr>
    </w:lvl>
    <w:lvl w:ilvl="2">
      <w:start w:val="0"/>
      <w:numFmt w:val="bullet"/>
      <w:lvlText w:val="•"/>
      <w:lvlJc w:val="left"/>
      <w:pPr>
        <w:ind w:left="1729" w:hanging="306"/>
      </w:pPr>
      <w:rPr>
        <w:rFonts w:hint="default"/>
        <w:lang w:val="ru-RU" w:eastAsia="en-US" w:bidi="ar-SA"/>
      </w:rPr>
    </w:lvl>
    <w:lvl w:ilvl="3">
      <w:start w:val="0"/>
      <w:numFmt w:val="bullet"/>
      <w:lvlText w:val="•"/>
      <w:lvlJc w:val="left"/>
      <w:pPr>
        <w:ind w:left="2383" w:hanging="306"/>
      </w:pPr>
      <w:rPr>
        <w:rFonts w:hint="default"/>
        <w:lang w:val="ru-RU" w:eastAsia="en-US" w:bidi="ar-SA"/>
      </w:rPr>
    </w:lvl>
    <w:lvl w:ilvl="4">
      <w:start w:val="0"/>
      <w:numFmt w:val="bullet"/>
      <w:lvlText w:val="•"/>
      <w:lvlJc w:val="left"/>
      <w:pPr>
        <w:ind w:left="3038" w:hanging="306"/>
      </w:pPr>
      <w:rPr>
        <w:rFonts w:hint="default"/>
        <w:lang w:val="ru-RU" w:eastAsia="en-US" w:bidi="ar-SA"/>
      </w:rPr>
    </w:lvl>
    <w:lvl w:ilvl="5">
      <w:start w:val="0"/>
      <w:numFmt w:val="bullet"/>
      <w:lvlText w:val="•"/>
      <w:lvlJc w:val="left"/>
      <w:pPr>
        <w:ind w:left="3693" w:hanging="306"/>
      </w:pPr>
      <w:rPr>
        <w:rFonts w:hint="default"/>
        <w:lang w:val="ru-RU" w:eastAsia="en-US" w:bidi="ar-SA"/>
      </w:rPr>
    </w:lvl>
    <w:lvl w:ilvl="6">
      <w:start w:val="0"/>
      <w:numFmt w:val="bullet"/>
      <w:lvlText w:val="•"/>
      <w:lvlJc w:val="left"/>
      <w:pPr>
        <w:ind w:left="4347" w:hanging="306"/>
      </w:pPr>
      <w:rPr>
        <w:rFonts w:hint="default"/>
        <w:lang w:val="ru-RU" w:eastAsia="en-US" w:bidi="ar-SA"/>
      </w:rPr>
    </w:lvl>
    <w:lvl w:ilvl="7">
      <w:start w:val="0"/>
      <w:numFmt w:val="bullet"/>
      <w:lvlText w:val="•"/>
      <w:lvlJc w:val="left"/>
      <w:pPr>
        <w:ind w:left="5002" w:hanging="306"/>
      </w:pPr>
      <w:rPr>
        <w:rFonts w:hint="default"/>
        <w:lang w:val="ru-RU" w:eastAsia="en-US" w:bidi="ar-SA"/>
      </w:rPr>
    </w:lvl>
    <w:lvl w:ilvl="8">
      <w:start w:val="0"/>
      <w:numFmt w:val="bullet"/>
      <w:lvlText w:val="•"/>
      <w:lvlJc w:val="left"/>
      <w:pPr>
        <w:ind w:left="5656" w:hanging="306"/>
      </w:pPr>
      <w:rPr>
        <w:rFonts w:hint="default"/>
        <w:lang w:val="ru-RU" w:eastAsia="en-US" w:bidi="ar-SA"/>
      </w:rPr>
    </w:lvl>
  </w:abstractNum>
  <w:abstractNum w:abstractNumId="92">
    <w:multiLevelType w:val="hybridMultilevel"/>
    <w:lvl w:ilvl="0">
      <w:start w:val="1"/>
      <w:numFmt w:val="upperRoman"/>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5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680" w:hanging="284"/>
      </w:pPr>
      <w:rPr>
        <w:rFonts w:hint="default"/>
        <w:lang w:val="ru-RU" w:eastAsia="en-US" w:bidi="ar-SA"/>
      </w:rPr>
    </w:lvl>
    <w:lvl w:ilvl="3">
      <w:start w:val="0"/>
      <w:numFmt w:val="bullet"/>
      <w:lvlText w:val="•"/>
      <w:lvlJc w:val="left"/>
      <w:pPr>
        <w:ind w:left="2862" w:hanging="284"/>
      </w:pPr>
      <w:rPr>
        <w:rFonts w:hint="default"/>
        <w:lang w:val="ru-RU" w:eastAsia="en-US" w:bidi="ar-SA"/>
      </w:rPr>
    </w:lvl>
    <w:lvl w:ilvl="4">
      <w:start w:val="0"/>
      <w:numFmt w:val="bullet"/>
      <w:lvlText w:val="•"/>
      <w:lvlJc w:val="left"/>
      <w:pPr>
        <w:ind w:left="4045" w:hanging="284"/>
      </w:pPr>
      <w:rPr>
        <w:rFonts w:hint="default"/>
        <w:lang w:val="ru-RU" w:eastAsia="en-US" w:bidi="ar-SA"/>
      </w:rPr>
    </w:lvl>
    <w:lvl w:ilvl="5">
      <w:start w:val="0"/>
      <w:numFmt w:val="bullet"/>
      <w:lvlText w:val="•"/>
      <w:lvlJc w:val="left"/>
      <w:pPr>
        <w:ind w:left="5227" w:hanging="284"/>
      </w:pPr>
      <w:rPr>
        <w:rFonts w:hint="default"/>
        <w:lang w:val="ru-RU" w:eastAsia="en-US" w:bidi="ar-SA"/>
      </w:rPr>
    </w:lvl>
    <w:lvl w:ilvl="6">
      <w:start w:val="0"/>
      <w:numFmt w:val="bullet"/>
      <w:lvlText w:val="•"/>
      <w:lvlJc w:val="left"/>
      <w:pPr>
        <w:ind w:left="6410" w:hanging="284"/>
      </w:pPr>
      <w:rPr>
        <w:rFonts w:hint="default"/>
        <w:lang w:val="ru-RU" w:eastAsia="en-US" w:bidi="ar-SA"/>
      </w:rPr>
    </w:lvl>
    <w:lvl w:ilvl="7">
      <w:start w:val="0"/>
      <w:numFmt w:val="bullet"/>
      <w:lvlText w:val="•"/>
      <w:lvlJc w:val="left"/>
      <w:pPr>
        <w:ind w:left="7592" w:hanging="284"/>
      </w:pPr>
      <w:rPr>
        <w:rFonts w:hint="default"/>
        <w:lang w:val="ru-RU" w:eastAsia="en-US" w:bidi="ar-SA"/>
      </w:rPr>
    </w:lvl>
    <w:lvl w:ilvl="8">
      <w:start w:val="0"/>
      <w:numFmt w:val="bullet"/>
      <w:lvlText w:val="•"/>
      <w:lvlJc w:val="left"/>
      <w:pPr>
        <w:ind w:left="8775" w:hanging="284"/>
      </w:pPr>
      <w:rPr>
        <w:rFonts w:hint="default"/>
        <w:lang w:val="ru-RU" w:eastAsia="en-US" w:bidi="ar-SA"/>
      </w:rPr>
    </w:lvl>
  </w:abstractNum>
  <w:abstractNum w:abstractNumId="91">
    <w:multiLevelType w:val="hybridMultilevel"/>
    <w:lvl w:ilvl="0">
      <w:start w:val="0"/>
      <w:numFmt w:val="bullet"/>
      <w:lvlText w:val=""/>
      <w:lvlJc w:val="left"/>
      <w:pPr>
        <w:ind w:left="1528"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482" w:hanging="284"/>
      </w:pPr>
      <w:rPr>
        <w:rFonts w:hint="default"/>
        <w:lang w:val="ru-RU" w:eastAsia="en-US" w:bidi="ar-SA"/>
      </w:rPr>
    </w:lvl>
    <w:lvl w:ilvl="2">
      <w:start w:val="0"/>
      <w:numFmt w:val="bullet"/>
      <w:lvlText w:val="•"/>
      <w:lvlJc w:val="left"/>
      <w:pPr>
        <w:ind w:left="3444" w:hanging="284"/>
      </w:pPr>
      <w:rPr>
        <w:rFonts w:hint="default"/>
        <w:lang w:val="ru-RU" w:eastAsia="en-US" w:bidi="ar-SA"/>
      </w:rPr>
    </w:lvl>
    <w:lvl w:ilvl="3">
      <w:start w:val="0"/>
      <w:numFmt w:val="bullet"/>
      <w:lvlText w:val="•"/>
      <w:lvlJc w:val="left"/>
      <w:pPr>
        <w:ind w:left="4406" w:hanging="284"/>
      </w:pPr>
      <w:rPr>
        <w:rFonts w:hint="default"/>
        <w:lang w:val="ru-RU" w:eastAsia="en-US" w:bidi="ar-SA"/>
      </w:rPr>
    </w:lvl>
    <w:lvl w:ilvl="4">
      <w:start w:val="0"/>
      <w:numFmt w:val="bullet"/>
      <w:lvlText w:val="•"/>
      <w:lvlJc w:val="left"/>
      <w:pPr>
        <w:ind w:left="5368" w:hanging="284"/>
      </w:pPr>
      <w:rPr>
        <w:rFonts w:hint="default"/>
        <w:lang w:val="ru-RU" w:eastAsia="en-US" w:bidi="ar-SA"/>
      </w:rPr>
    </w:lvl>
    <w:lvl w:ilvl="5">
      <w:start w:val="0"/>
      <w:numFmt w:val="bullet"/>
      <w:lvlText w:val="•"/>
      <w:lvlJc w:val="left"/>
      <w:pPr>
        <w:ind w:left="6330" w:hanging="284"/>
      </w:pPr>
      <w:rPr>
        <w:rFonts w:hint="default"/>
        <w:lang w:val="ru-RU" w:eastAsia="en-US" w:bidi="ar-SA"/>
      </w:rPr>
    </w:lvl>
    <w:lvl w:ilvl="6">
      <w:start w:val="0"/>
      <w:numFmt w:val="bullet"/>
      <w:lvlText w:val="•"/>
      <w:lvlJc w:val="left"/>
      <w:pPr>
        <w:ind w:left="7292" w:hanging="284"/>
      </w:pPr>
      <w:rPr>
        <w:rFonts w:hint="default"/>
        <w:lang w:val="ru-RU" w:eastAsia="en-US" w:bidi="ar-SA"/>
      </w:rPr>
    </w:lvl>
    <w:lvl w:ilvl="7">
      <w:start w:val="0"/>
      <w:numFmt w:val="bullet"/>
      <w:lvlText w:val="•"/>
      <w:lvlJc w:val="left"/>
      <w:pPr>
        <w:ind w:left="8254" w:hanging="284"/>
      </w:pPr>
      <w:rPr>
        <w:rFonts w:hint="default"/>
        <w:lang w:val="ru-RU" w:eastAsia="en-US" w:bidi="ar-SA"/>
      </w:rPr>
    </w:lvl>
    <w:lvl w:ilvl="8">
      <w:start w:val="0"/>
      <w:numFmt w:val="bullet"/>
      <w:lvlText w:val="•"/>
      <w:lvlJc w:val="left"/>
      <w:pPr>
        <w:ind w:left="9216" w:hanging="284"/>
      </w:pPr>
      <w:rPr>
        <w:rFonts w:hint="default"/>
        <w:lang w:val="ru-RU" w:eastAsia="en-US" w:bidi="ar-SA"/>
      </w:rPr>
    </w:lvl>
  </w:abstractNum>
  <w:abstractNum w:abstractNumId="90">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92" w:hanging="281"/>
      </w:pPr>
      <w:rPr>
        <w:rFonts w:hint="default"/>
        <w:lang w:val="ru-RU" w:eastAsia="en-US" w:bidi="ar-SA"/>
      </w:rPr>
    </w:lvl>
    <w:lvl w:ilvl="2">
      <w:start w:val="0"/>
      <w:numFmt w:val="bullet"/>
      <w:lvlText w:val="•"/>
      <w:lvlJc w:val="left"/>
      <w:pPr>
        <w:ind w:left="1804" w:hanging="281"/>
      </w:pPr>
      <w:rPr>
        <w:rFonts w:hint="default"/>
        <w:lang w:val="ru-RU" w:eastAsia="en-US" w:bidi="ar-SA"/>
      </w:rPr>
    </w:lvl>
    <w:lvl w:ilvl="3">
      <w:start w:val="0"/>
      <w:numFmt w:val="bullet"/>
      <w:lvlText w:val="•"/>
      <w:lvlJc w:val="left"/>
      <w:pPr>
        <w:ind w:left="2517" w:hanging="281"/>
      </w:pPr>
      <w:rPr>
        <w:rFonts w:hint="default"/>
        <w:lang w:val="ru-RU" w:eastAsia="en-US" w:bidi="ar-SA"/>
      </w:rPr>
    </w:lvl>
    <w:lvl w:ilvl="4">
      <w:start w:val="0"/>
      <w:numFmt w:val="bullet"/>
      <w:lvlText w:val="•"/>
      <w:lvlJc w:val="left"/>
      <w:pPr>
        <w:ind w:left="3229" w:hanging="281"/>
      </w:pPr>
      <w:rPr>
        <w:rFonts w:hint="default"/>
        <w:lang w:val="ru-RU" w:eastAsia="en-US" w:bidi="ar-SA"/>
      </w:rPr>
    </w:lvl>
    <w:lvl w:ilvl="5">
      <w:start w:val="0"/>
      <w:numFmt w:val="bullet"/>
      <w:lvlText w:val="•"/>
      <w:lvlJc w:val="left"/>
      <w:pPr>
        <w:ind w:left="3942" w:hanging="281"/>
      </w:pPr>
      <w:rPr>
        <w:rFonts w:hint="default"/>
        <w:lang w:val="ru-RU" w:eastAsia="en-US" w:bidi="ar-SA"/>
      </w:rPr>
    </w:lvl>
    <w:lvl w:ilvl="6">
      <w:start w:val="0"/>
      <w:numFmt w:val="bullet"/>
      <w:lvlText w:val="•"/>
      <w:lvlJc w:val="left"/>
      <w:pPr>
        <w:ind w:left="4654" w:hanging="281"/>
      </w:pPr>
      <w:rPr>
        <w:rFonts w:hint="default"/>
        <w:lang w:val="ru-RU" w:eastAsia="en-US" w:bidi="ar-SA"/>
      </w:rPr>
    </w:lvl>
    <w:lvl w:ilvl="7">
      <w:start w:val="0"/>
      <w:numFmt w:val="bullet"/>
      <w:lvlText w:val="•"/>
      <w:lvlJc w:val="left"/>
      <w:pPr>
        <w:ind w:left="5366" w:hanging="281"/>
      </w:pPr>
      <w:rPr>
        <w:rFonts w:hint="default"/>
        <w:lang w:val="ru-RU" w:eastAsia="en-US" w:bidi="ar-SA"/>
      </w:rPr>
    </w:lvl>
    <w:lvl w:ilvl="8">
      <w:start w:val="0"/>
      <w:numFmt w:val="bullet"/>
      <w:lvlText w:val="•"/>
      <w:lvlJc w:val="left"/>
      <w:pPr>
        <w:ind w:left="6079" w:hanging="281"/>
      </w:pPr>
      <w:rPr>
        <w:rFonts w:hint="default"/>
        <w:lang w:val="ru-RU" w:eastAsia="en-US" w:bidi="ar-SA"/>
      </w:rPr>
    </w:lvl>
  </w:abstractNum>
  <w:abstractNum w:abstractNumId="89">
    <w:multiLevelType w:val="hybridMultilevel"/>
    <w:lvl w:ilvl="0">
      <w:start w:val="0"/>
      <w:numFmt w:val="bullet"/>
      <w:lvlText w:val=""/>
      <w:lvlJc w:val="left"/>
      <w:pPr>
        <w:ind w:left="388"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88">
    <w:multiLevelType w:val="hybridMultilevel"/>
    <w:lvl w:ilvl="0">
      <w:start w:val="0"/>
      <w:numFmt w:val="bullet"/>
      <w:lvlText w:val=""/>
      <w:lvlJc w:val="left"/>
      <w:pPr>
        <w:ind w:left="388"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87">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92" w:hanging="281"/>
      </w:pPr>
      <w:rPr>
        <w:rFonts w:hint="default"/>
        <w:lang w:val="ru-RU" w:eastAsia="en-US" w:bidi="ar-SA"/>
      </w:rPr>
    </w:lvl>
    <w:lvl w:ilvl="2">
      <w:start w:val="0"/>
      <w:numFmt w:val="bullet"/>
      <w:lvlText w:val="•"/>
      <w:lvlJc w:val="left"/>
      <w:pPr>
        <w:ind w:left="1804" w:hanging="281"/>
      </w:pPr>
      <w:rPr>
        <w:rFonts w:hint="default"/>
        <w:lang w:val="ru-RU" w:eastAsia="en-US" w:bidi="ar-SA"/>
      </w:rPr>
    </w:lvl>
    <w:lvl w:ilvl="3">
      <w:start w:val="0"/>
      <w:numFmt w:val="bullet"/>
      <w:lvlText w:val="•"/>
      <w:lvlJc w:val="left"/>
      <w:pPr>
        <w:ind w:left="2517" w:hanging="281"/>
      </w:pPr>
      <w:rPr>
        <w:rFonts w:hint="default"/>
        <w:lang w:val="ru-RU" w:eastAsia="en-US" w:bidi="ar-SA"/>
      </w:rPr>
    </w:lvl>
    <w:lvl w:ilvl="4">
      <w:start w:val="0"/>
      <w:numFmt w:val="bullet"/>
      <w:lvlText w:val="•"/>
      <w:lvlJc w:val="left"/>
      <w:pPr>
        <w:ind w:left="3229" w:hanging="281"/>
      </w:pPr>
      <w:rPr>
        <w:rFonts w:hint="default"/>
        <w:lang w:val="ru-RU" w:eastAsia="en-US" w:bidi="ar-SA"/>
      </w:rPr>
    </w:lvl>
    <w:lvl w:ilvl="5">
      <w:start w:val="0"/>
      <w:numFmt w:val="bullet"/>
      <w:lvlText w:val="•"/>
      <w:lvlJc w:val="left"/>
      <w:pPr>
        <w:ind w:left="3942" w:hanging="281"/>
      </w:pPr>
      <w:rPr>
        <w:rFonts w:hint="default"/>
        <w:lang w:val="ru-RU" w:eastAsia="en-US" w:bidi="ar-SA"/>
      </w:rPr>
    </w:lvl>
    <w:lvl w:ilvl="6">
      <w:start w:val="0"/>
      <w:numFmt w:val="bullet"/>
      <w:lvlText w:val="•"/>
      <w:lvlJc w:val="left"/>
      <w:pPr>
        <w:ind w:left="4654" w:hanging="281"/>
      </w:pPr>
      <w:rPr>
        <w:rFonts w:hint="default"/>
        <w:lang w:val="ru-RU" w:eastAsia="en-US" w:bidi="ar-SA"/>
      </w:rPr>
    </w:lvl>
    <w:lvl w:ilvl="7">
      <w:start w:val="0"/>
      <w:numFmt w:val="bullet"/>
      <w:lvlText w:val="•"/>
      <w:lvlJc w:val="left"/>
      <w:pPr>
        <w:ind w:left="5366" w:hanging="281"/>
      </w:pPr>
      <w:rPr>
        <w:rFonts w:hint="default"/>
        <w:lang w:val="ru-RU" w:eastAsia="en-US" w:bidi="ar-SA"/>
      </w:rPr>
    </w:lvl>
    <w:lvl w:ilvl="8">
      <w:start w:val="0"/>
      <w:numFmt w:val="bullet"/>
      <w:lvlText w:val="•"/>
      <w:lvlJc w:val="left"/>
      <w:pPr>
        <w:ind w:left="6079" w:hanging="281"/>
      </w:pPr>
      <w:rPr>
        <w:rFonts w:hint="default"/>
        <w:lang w:val="ru-RU" w:eastAsia="en-US" w:bidi="ar-SA"/>
      </w:rPr>
    </w:lvl>
  </w:abstractNum>
  <w:abstractNum w:abstractNumId="86">
    <w:multiLevelType w:val="hybridMultilevel"/>
    <w:lvl w:ilvl="0">
      <w:start w:val="0"/>
      <w:numFmt w:val="bullet"/>
      <w:lvlText w:val=""/>
      <w:lvlJc w:val="left"/>
      <w:pPr>
        <w:ind w:left="388" w:hanging="284"/>
      </w:pPr>
      <w:rPr>
        <w:rFonts w:hint="default" w:ascii="Symbol" w:hAnsi="Symbol" w:eastAsia="Symbol" w:cs="Symbol"/>
        <w:spacing w:val="0"/>
        <w:w w:val="99"/>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85">
    <w:multiLevelType w:val="hybridMultilevel"/>
    <w:lvl w:ilvl="0">
      <w:start w:val="0"/>
      <w:numFmt w:val="bullet"/>
      <w:lvlText w:val=""/>
      <w:lvlJc w:val="left"/>
      <w:pPr>
        <w:ind w:left="388"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84">
    <w:multiLevelType w:val="hybridMultilevel"/>
    <w:lvl w:ilvl="0">
      <w:start w:val="1"/>
      <w:numFmt w:val="upperRoman"/>
      <w:lvlText w:val="%1."/>
      <w:lvlJc w:val="left"/>
      <w:pPr>
        <w:ind w:left="12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682" w:hanging="284"/>
      </w:pPr>
      <w:rPr>
        <w:rFonts w:hint="default" w:ascii="Symbol" w:hAnsi="Symbol" w:eastAsia="Symbol" w:cs="Symbol"/>
        <w:spacing w:val="0"/>
        <w:w w:val="100"/>
        <w:lang w:val="ru-RU" w:eastAsia="en-US" w:bidi="ar-SA"/>
      </w:rPr>
    </w:lvl>
    <w:lvl w:ilvl="2">
      <w:start w:val="0"/>
      <w:numFmt w:val="bullet"/>
      <w:lvlText w:val="•"/>
      <w:lvlJc w:val="left"/>
      <w:pPr>
        <w:ind w:left="1680" w:hanging="284"/>
      </w:pPr>
      <w:rPr>
        <w:rFonts w:hint="default"/>
        <w:lang w:val="ru-RU" w:eastAsia="en-US" w:bidi="ar-SA"/>
      </w:rPr>
    </w:lvl>
    <w:lvl w:ilvl="3">
      <w:start w:val="0"/>
      <w:numFmt w:val="bullet"/>
      <w:lvlText w:val="•"/>
      <w:lvlJc w:val="left"/>
      <w:pPr>
        <w:ind w:left="2862" w:hanging="284"/>
      </w:pPr>
      <w:rPr>
        <w:rFonts w:hint="default"/>
        <w:lang w:val="ru-RU" w:eastAsia="en-US" w:bidi="ar-SA"/>
      </w:rPr>
    </w:lvl>
    <w:lvl w:ilvl="4">
      <w:start w:val="0"/>
      <w:numFmt w:val="bullet"/>
      <w:lvlText w:val="•"/>
      <w:lvlJc w:val="left"/>
      <w:pPr>
        <w:ind w:left="4045" w:hanging="284"/>
      </w:pPr>
      <w:rPr>
        <w:rFonts w:hint="default"/>
        <w:lang w:val="ru-RU" w:eastAsia="en-US" w:bidi="ar-SA"/>
      </w:rPr>
    </w:lvl>
    <w:lvl w:ilvl="5">
      <w:start w:val="0"/>
      <w:numFmt w:val="bullet"/>
      <w:lvlText w:val="•"/>
      <w:lvlJc w:val="left"/>
      <w:pPr>
        <w:ind w:left="5227" w:hanging="284"/>
      </w:pPr>
      <w:rPr>
        <w:rFonts w:hint="default"/>
        <w:lang w:val="ru-RU" w:eastAsia="en-US" w:bidi="ar-SA"/>
      </w:rPr>
    </w:lvl>
    <w:lvl w:ilvl="6">
      <w:start w:val="0"/>
      <w:numFmt w:val="bullet"/>
      <w:lvlText w:val="•"/>
      <w:lvlJc w:val="left"/>
      <w:pPr>
        <w:ind w:left="6410" w:hanging="284"/>
      </w:pPr>
      <w:rPr>
        <w:rFonts w:hint="default"/>
        <w:lang w:val="ru-RU" w:eastAsia="en-US" w:bidi="ar-SA"/>
      </w:rPr>
    </w:lvl>
    <w:lvl w:ilvl="7">
      <w:start w:val="0"/>
      <w:numFmt w:val="bullet"/>
      <w:lvlText w:val="•"/>
      <w:lvlJc w:val="left"/>
      <w:pPr>
        <w:ind w:left="7592" w:hanging="284"/>
      </w:pPr>
      <w:rPr>
        <w:rFonts w:hint="default"/>
        <w:lang w:val="ru-RU" w:eastAsia="en-US" w:bidi="ar-SA"/>
      </w:rPr>
    </w:lvl>
    <w:lvl w:ilvl="8">
      <w:start w:val="0"/>
      <w:numFmt w:val="bullet"/>
      <w:lvlText w:val="•"/>
      <w:lvlJc w:val="left"/>
      <w:pPr>
        <w:ind w:left="8775" w:hanging="284"/>
      </w:pPr>
      <w:rPr>
        <w:rFonts w:hint="default"/>
        <w:lang w:val="ru-RU" w:eastAsia="en-US" w:bidi="ar-SA"/>
      </w:rPr>
    </w:lvl>
  </w:abstractNum>
  <w:abstractNum w:abstractNumId="83">
    <w:multiLevelType w:val="hybridMultilevel"/>
    <w:lvl w:ilvl="0">
      <w:start w:val="1"/>
      <w:numFmt w:val="decimal"/>
      <w:lvlText w:val="%1."/>
      <w:lvlJc w:val="left"/>
      <w:pPr>
        <w:ind w:left="1389" w:hanging="360"/>
        <w:jc w:val="left"/>
      </w:pPr>
      <w:rPr>
        <w:rFonts w:hint="default" w:ascii="Times New Roman" w:hAnsi="Times New Roman" w:eastAsia="Times New Roman" w:cs="Times New Roman"/>
        <w:b w:val="0"/>
        <w:bCs w:val="0"/>
        <w:i w:val="0"/>
        <w:iCs w:val="0"/>
        <w:spacing w:val="0"/>
        <w:w w:val="96"/>
        <w:sz w:val="28"/>
        <w:szCs w:val="28"/>
        <w:lang w:val="ru-RU" w:eastAsia="en-US" w:bidi="ar-SA"/>
      </w:rPr>
    </w:lvl>
    <w:lvl w:ilvl="1">
      <w:start w:val="0"/>
      <w:numFmt w:val="bullet"/>
      <w:lvlText w:val=""/>
      <w:lvlJc w:val="left"/>
      <w:pPr>
        <w:ind w:left="16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731" w:hanging="360"/>
      </w:pPr>
      <w:rPr>
        <w:rFonts w:hint="default"/>
        <w:lang w:val="ru-RU" w:eastAsia="en-US" w:bidi="ar-SA"/>
      </w:rPr>
    </w:lvl>
    <w:lvl w:ilvl="3">
      <w:start w:val="0"/>
      <w:numFmt w:val="bullet"/>
      <w:lvlText w:val="•"/>
      <w:lvlJc w:val="left"/>
      <w:pPr>
        <w:ind w:left="3782" w:hanging="360"/>
      </w:pPr>
      <w:rPr>
        <w:rFonts w:hint="default"/>
        <w:lang w:val="ru-RU" w:eastAsia="en-US" w:bidi="ar-SA"/>
      </w:rPr>
    </w:lvl>
    <w:lvl w:ilvl="4">
      <w:start w:val="0"/>
      <w:numFmt w:val="bullet"/>
      <w:lvlText w:val="•"/>
      <w:lvlJc w:val="left"/>
      <w:pPr>
        <w:ind w:left="4833" w:hanging="360"/>
      </w:pPr>
      <w:rPr>
        <w:rFonts w:hint="default"/>
        <w:lang w:val="ru-RU" w:eastAsia="en-US" w:bidi="ar-SA"/>
      </w:rPr>
    </w:lvl>
    <w:lvl w:ilvl="5">
      <w:start w:val="0"/>
      <w:numFmt w:val="bullet"/>
      <w:lvlText w:val="•"/>
      <w:lvlJc w:val="left"/>
      <w:pPr>
        <w:ind w:left="5884" w:hanging="360"/>
      </w:pPr>
      <w:rPr>
        <w:rFonts w:hint="default"/>
        <w:lang w:val="ru-RU" w:eastAsia="en-US" w:bidi="ar-SA"/>
      </w:rPr>
    </w:lvl>
    <w:lvl w:ilvl="6">
      <w:start w:val="0"/>
      <w:numFmt w:val="bullet"/>
      <w:lvlText w:val="•"/>
      <w:lvlJc w:val="left"/>
      <w:pPr>
        <w:ind w:left="6935" w:hanging="360"/>
      </w:pPr>
      <w:rPr>
        <w:rFonts w:hint="default"/>
        <w:lang w:val="ru-RU" w:eastAsia="en-US" w:bidi="ar-SA"/>
      </w:rPr>
    </w:lvl>
    <w:lvl w:ilvl="7">
      <w:start w:val="0"/>
      <w:numFmt w:val="bullet"/>
      <w:lvlText w:val="•"/>
      <w:lvlJc w:val="left"/>
      <w:pPr>
        <w:ind w:left="7986" w:hanging="360"/>
      </w:pPr>
      <w:rPr>
        <w:rFonts w:hint="default"/>
        <w:lang w:val="ru-RU" w:eastAsia="en-US" w:bidi="ar-SA"/>
      </w:rPr>
    </w:lvl>
    <w:lvl w:ilvl="8">
      <w:start w:val="0"/>
      <w:numFmt w:val="bullet"/>
      <w:lvlText w:val="•"/>
      <w:lvlJc w:val="left"/>
      <w:pPr>
        <w:ind w:left="9037" w:hanging="360"/>
      </w:pPr>
      <w:rPr>
        <w:rFonts w:hint="default"/>
        <w:lang w:val="ru-RU" w:eastAsia="en-US" w:bidi="ar-SA"/>
      </w:rPr>
    </w:lvl>
  </w:abstractNum>
  <w:abstractNum w:abstractNumId="82">
    <w:multiLevelType w:val="hybridMultilevel"/>
    <w:lvl w:ilvl="0">
      <w:start w:val="1"/>
      <w:numFmt w:val="decimal"/>
      <w:lvlText w:val="%1."/>
      <w:lvlJc w:val="left"/>
      <w:pPr>
        <w:ind w:left="962" w:hanging="29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978" w:hanging="293"/>
      </w:pPr>
      <w:rPr>
        <w:rFonts w:hint="default"/>
        <w:lang w:val="ru-RU" w:eastAsia="en-US" w:bidi="ar-SA"/>
      </w:rPr>
    </w:lvl>
    <w:lvl w:ilvl="2">
      <w:start w:val="0"/>
      <w:numFmt w:val="bullet"/>
      <w:lvlText w:val="•"/>
      <w:lvlJc w:val="left"/>
      <w:pPr>
        <w:ind w:left="2996" w:hanging="293"/>
      </w:pPr>
      <w:rPr>
        <w:rFonts w:hint="default"/>
        <w:lang w:val="ru-RU" w:eastAsia="en-US" w:bidi="ar-SA"/>
      </w:rPr>
    </w:lvl>
    <w:lvl w:ilvl="3">
      <w:start w:val="0"/>
      <w:numFmt w:val="bullet"/>
      <w:lvlText w:val="•"/>
      <w:lvlJc w:val="left"/>
      <w:pPr>
        <w:ind w:left="4014" w:hanging="293"/>
      </w:pPr>
      <w:rPr>
        <w:rFonts w:hint="default"/>
        <w:lang w:val="ru-RU" w:eastAsia="en-US" w:bidi="ar-SA"/>
      </w:rPr>
    </w:lvl>
    <w:lvl w:ilvl="4">
      <w:start w:val="0"/>
      <w:numFmt w:val="bullet"/>
      <w:lvlText w:val="•"/>
      <w:lvlJc w:val="left"/>
      <w:pPr>
        <w:ind w:left="5032" w:hanging="293"/>
      </w:pPr>
      <w:rPr>
        <w:rFonts w:hint="default"/>
        <w:lang w:val="ru-RU" w:eastAsia="en-US" w:bidi="ar-SA"/>
      </w:rPr>
    </w:lvl>
    <w:lvl w:ilvl="5">
      <w:start w:val="0"/>
      <w:numFmt w:val="bullet"/>
      <w:lvlText w:val="•"/>
      <w:lvlJc w:val="left"/>
      <w:pPr>
        <w:ind w:left="6050" w:hanging="293"/>
      </w:pPr>
      <w:rPr>
        <w:rFonts w:hint="default"/>
        <w:lang w:val="ru-RU" w:eastAsia="en-US" w:bidi="ar-SA"/>
      </w:rPr>
    </w:lvl>
    <w:lvl w:ilvl="6">
      <w:start w:val="0"/>
      <w:numFmt w:val="bullet"/>
      <w:lvlText w:val="•"/>
      <w:lvlJc w:val="left"/>
      <w:pPr>
        <w:ind w:left="7068" w:hanging="293"/>
      </w:pPr>
      <w:rPr>
        <w:rFonts w:hint="default"/>
        <w:lang w:val="ru-RU" w:eastAsia="en-US" w:bidi="ar-SA"/>
      </w:rPr>
    </w:lvl>
    <w:lvl w:ilvl="7">
      <w:start w:val="0"/>
      <w:numFmt w:val="bullet"/>
      <w:lvlText w:val="•"/>
      <w:lvlJc w:val="left"/>
      <w:pPr>
        <w:ind w:left="8086" w:hanging="293"/>
      </w:pPr>
      <w:rPr>
        <w:rFonts w:hint="default"/>
        <w:lang w:val="ru-RU" w:eastAsia="en-US" w:bidi="ar-SA"/>
      </w:rPr>
    </w:lvl>
    <w:lvl w:ilvl="8">
      <w:start w:val="0"/>
      <w:numFmt w:val="bullet"/>
      <w:lvlText w:val="•"/>
      <w:lvlJc w:val="left"/>
      <w:pPr>
        <w:ind w:left="9104" w:hanging="293"/>
      </w:pPr>
      <w:rPr>
        <w:rFonts w:hint="default"/>
        <w:lang w:val="ru-RU" w:eastAsia="en-US" w:bidi="ar-SA"/>
      </w:rPr>
    </w:lvl>
  </w:abstractNum>
  <w:abstractNum w:abstractNumId="81">
    <w:multiLevelType w:val="hybridMultilevel"/>
    <w:lvl w:ilvl="0">
      <w:start w:val="1"/>
      <w:numFmt w:val="decimal"/>
      <w:lvlText w:val="%1."/>
      <w:lvlJc w:val="left"/>
      <w:pPr>
        <w:ind w:left="1519" w:hanging="72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432" w:hanging="721"/>
      </w:pPr>
      <w:rPr>
        <w:rFonts w:hint="default"/>
        <w:lang w:val="ru-RU" w:eastAsia="en-US" w:bidi="ar-SA"/>
      </w:rPr>
    </w:lvl>
    <w:lvl w:ilvl="2">
      <w:start w:val="0"/>
      <w:numFmt w:val="bullet"/>
      <w:lvlText w:val="•"/>
      <w:lvlJc w:val="left"/>
      <w:pPr>
        <w:ind w:left="3344" w:hanging="721"/>
      </w:pPr>
      <w:rPr>
        <w:rFonts w:hint="default"/>
        <w:lang w:val="ru-RU" w:eastAsia="en-US" w:bidi="ar-SA"/>
      </w:rPr>
    </w:lvl>
    <w:lvl w:ilvl="3">
      <w:start w:val="0"/>
      <w:numFmt w:val="bullet"/>
      <w:lvlText w:val="•"/>
      <w:lvlJc w:val="left"/>
      <w:pPr>
        <w:ind w:left="4256" w:hanging="721"/>
      </w:pPr>
      <w:rPr>
        <w:rFonts w:hint="default"/>
        <w:lang w:val="ru-RU" w:eastAsia="en-US" w:bidi="ar-SA"/>
      </w:rPr>
    </w:lvl>
    <w:lvl w:ilvl="4">
      <w:start w:val="0"/>
      <w:numFmt w:val="bullet"/>
      <w:lvlText w:val="•"/>
      <w:lvlJc w:val="left"/>
      <w:pPr>
        <w:ind w:left="5168" w:hanging="721"/>
      </w:pPr>
      <w:rPr>
        <w:rFonts w:hint="default"/>
        <w:lang w:val="ru-RU" w:eastAsia="en-US" w:bidi="ar-SA"/>
      </w:rPr>
    </w:lvl>
    <w:lvl w:ilvl="5">
      <w:start w:val="0"/>
      <w:numFmt w:val="bullet"/>
      <w:lvlText w:val="•"/>
      <w:lvlJc w:val="left"/>
      <w:pPr>
        <w:ind w:left="6080" w:hanging="721"/>
      </w:pPr>
      <w:rPr>
        <w:rFonts w:hint="default"/>
        <w:lang w:val="ru-RU" w:eastAsia="en-US" w:bidi="ar-SA"/>
      </w:rPr>
    </w:lvl>
    <w:lvl w:ilvl="6">
      <w:start w:val="0"/>
      <w:numFmt w:val="bullet"/>
      <w:lvlText w:val="•"/>
      <w:lvlJc w:val="left"/>
      <w:pPr>
        <w:ind w:left="6992" w:hanging="721"/>
      </w:pPr>
      <w:rPr>
        <w:rFonts w:hint="default"/>
        <w:lang w:val="ru-RU" w:eastAsia="en-US" w:bidi="ar-SA"/>
      </w:rPr>
    </w:lvl>
    <w:lvl w:ilvl="7">
      <w:start w:val="0"/>
      <w:numFmt w:val="bullet"/>
      <w:lvlText w:val="•"/>
      <w:lvlJc w:val="left"/>
      <w:pPr>
        <w:ind w:left="7904" w:hanging="721"/>
      </w:pPr>
      <w:rPr>
        <w:rFonts w:hint="default"/>
        <w:lang w:val="ru-RU" w:eastAsia="en-US" w:bidi="ar-SA"/>
      </w:rPr>
    </w:lvl>
    <w:lvl w:ilvl="8">
      <w:start w:val="0"/>
      <w:numFmt w:val="bullet"/>
      <w:lvlText w:val="•"/>
      <w:lvlJc w:val="left"/>
      <w:pPr>
        <w:ind w:left="8816" w:hanging="721"/>
      </w:pPr>
      <w:rPr>
        <w:rFonts w:hint="default"/>
        <w:lang w:val="ru-RU" w:eastAsia="en-US" w:bidi="ar-SA"/>
      </w:rPr>
    </w:lvl>
  </w:abstractNum>
  <w:abstractNum w:abstractNumId="80">
    <w:multiLevelType w:val="hybridMultilevel"/>
    <w:lvl w:ilvl="0">
      <w:start w:val="0"/>
      <w:numFmt w:val="bullet"/>
      <w:lvlText w:val=""/>
      <w:lvlJc w:val="left"/>
      <w:pPr>
        <w:ind w:left="388"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79">
    <w:multiLevelType w:val="hybridMultilevel"/>
    <w:lvl w:ilvl="0">
      <w:start w:val="0"/>
      <w:numFmt w:val="bullet"/>
      <w:lvlText w:val=""/>
      <w:lvlJc w:val="left"/>
      <w:pPr>
        <w:ind w:left="388"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78">
    <w:multiLevelType w:val="hybridMultilevel"/>
    <w:lvl w:ilvl="0">
      <w:start w:val="0"/>
      <w:numFmt w:val="bullet"/>
      <w:lvlText w:val=""/>
      <w:lvlJc w:val="left"/>
      <w:pPr>
        <w:ind w:left="388"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92" w:hanging="284"/>
      </w:pPr>
      <w:rPr>
        <w:rFonts w:hint="default"/>
        <w:lang w:val="ru-RU" w:eastAsia="en-US" w:bidi="ar-SA"/>
      </w:rPr>
    </w:lvl>
    <w:lvl w:ilvl="2">
      <w:start w:val="0"/>
      <w:numFmt w:val="bullet"/>
      <w:lvlText w:val="•"/>
      <w:lvlJc w:val="left"/>
      <w:pPr>
        <w:ind w:left="1804" w:hanging="284"/>
      </w:pPr>
      <w:rPr>
        <w:rFonts w:hint="default"/>
        <w:lang w:val="ru-RU" w:eastAsia="en-US" w:bidi="ar-SA"/>
      </w:rPr>
    </w:lvl>
    <w:lvl w:ilvl="3">
      <w:start w:val="0"/>
      <w:numFmt w:val="bullet"/>
      <w:lvlText w:val="•"/>
      <w:lvlJc w:val="left"/>
      <w:pPr>
        <w:ind w:left="2517" w:hanging="284"/>
      </w:pPr>
      <w:rPr>
        <w:rFonts w:hint="default"/>
        <w:lang w:val="ru-RU" w:eastAsia="en-US" w:bidi="ar-SA"/>
      </w:rPr>
    </w:lvl>
    <w:lvl w:ilvl="4">
      <w:start w:val="0"/>
      <w:numFmt w:val="bullet"/>
      <w:lvlText w:val="•"/>
      <w:lvlJc w:val="left"/>
      <w:pPr>
        <w:ind w:left="3229" w:hanging="284"/>
      </w:pPr>
      <w:rPr>
        <w:rFonts w:hint="default"/>
        <w:lang w:val="ru-RU" w:eastAsia="en-US" w:bidi="ar-SA"/>
      </w:rPr>
    </w:lvl>
    <w:lvl w:ilvl="5">
      <w:start w:val="0"/>
      <w:numFmt w:val="bullet"/>
      <w:lvlText w:val="•"/>
      <w:lvlJc w:val="left"/>
      <w:pPr>
        <w:ind w:left="3942" w:hanging="284"/>
      </w:pPr>
      <w:rPr>
        <w:rFonts w:hint="default"/>
        <w:lang w:val="ru-RU" w:eastAsia="en-US" w:bidi="ar-SA"/>
      </w:rPr>
    </w:lvl>
    <w:lvl w:ilvl="6">
      <w:start w:val="0"/>
      <w:numFmt w:val="bullet"/>
      <w:lvlText w:val="•"/>
      <w:lvlJc w:val="left"/>
      <w:pPr>
        <w:ind w:left="4654" w:hanging="284"/>
      </w:pPr>
      <w:rPr>
        <w:rFonts w:hint="default"/>
        <w:lang w:val="ru-RU" w:eastAsia="en-US" w:bidi="ar-SA"/>
      </w:rPr>
    </w:lvl>
    <w:lvl w:ilvl="7">
      <w:start w:val="0"/>
      <w:numFmt w:val="bullet"/>
      <w:lvlText w:val="•"/>
      <w:lvlJc w:val="left"/>
      <w:pPr>
        <w:ind w:left="5366" w:hanging="284"/>
      </w:pPr>
      <w:rPr>
        <w:rFonts w:hint="default"/>
        <w:lang w:val="ru-RU" w:eastAsia="en-US" w:bidi="ar-SA"/>
      </w:rPr>
    </w:lvl>
    <w:lvl w:ilvl="8">
      <w:start w:val="0"/>
      <w:numFmt w:val="bullet"/>
      <w:lvlText w:val="•"/>
      <w:lvlJc w:val="left"/>
      <w:pPr>
        <w:ind w:left="6079" w:hanging="284"/>
      </w:pPr>
      <w:rPr>
        <w:rFonts w:hint="default"/>
        <w:lang w:val="ru-RU" w:eastAsia="en-US" w:bidi="ar-SA"/>
      </w:rPr>
    </w:lvl>
  </w:abstractNum>
  <w:abstractNum w:abstractNumId="77">
    <w:multiLevelType w:val="hybridMultilevel"/>
    <w:lvl w:ilvl="0">
      <w:start w:val="4"/>
      <w:numFmt w:val="decimal"/>
      <w:lvlText w:val="%1."/>
      <w:lvlJc w:val="left"/>
      <w:pPr>
        <w:ind w:left="104"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88" w:hanging="284"/>
      </w:pPr>
      <w:rPr>
        <w:rFonts w:hint="default" w:ascii="Wingdings" w:hAnsi="Wingdings" w:eastAsia="Wingdings" w:cs="Wingdings"/>
        <w:b w:val="0"/>
        <w:bCs w:val="0"/>
        <w:i w:val="0"/>
        <w:iCs w:val="0"/>
        <w:spacing w:val="0"/>
        <w:w w:val="100"/>
        <w:sz w:val="28"/>
        <w:szCs w:val="28"/>
        <w:lang w:val="ru-RU" w:eastAsia="en-US" w:bidi="ar-SA"/>
      </w:rPr>
    </w:lvl>
    <w:lvl w:ilvl="2">
      <w:start w:val="0"/>
      <w:numFmt w:val="bullet"/>
      <w:lvlText w:val="•"/>
      <w:lvlJc w:val="left"/>
      <w:pPr>
        <w:ind w:left="1171" w:hanging="284"/>
      </w:pPr>
      <w:rPr>
        <w:rFonts w:hint="default"/>
        <w:lang w:val="ru-RU" w:eastAsia="en-US" w:bidi="ar-SA"/>
      </w:rPr>
    </w:lvl>
    <w:lvl w:ilvl="3">
      <w:start w:val="0"/>
      <w:numFmt w:val="bullet"/>
      <w:lvlText w:val="•"/>
      <w:lvlJc w:val="left"/>
      <w:pPr>
        <w:ind w:left="1963" w:hanging="284"/>
      </w:pPr>
      <w:rPr>
        <w:rFonts w:hint="default"/>
        <w:lang w:val="ru-RU" w:eastAsia="en-US" w:bidi="ar-SA"/>
      </w:rPr>
    </w:lvl>
    <w:lvl w:ilvl="4">
      <w:start w:val="0"/>
      <w:numFmt w:val="bullet"/>
      <w:lvlText w:val="•"/>
      <w:lvlJc w:val="left"/>
      <w:pPr>
        <w:ind w:left="2754" w:hanging="284"/>
      </w:pPr>
      <w:rPr>
        <w:rFonts w:hint="default"/>
        <w:lang w:val="ru-RU" w:eastAsia="en-US" w:bidi="ar-SA"/>
      </w:rPr>
    </w:lvl>
    <w:lvl w:ilvl="5">
      <w:start w:val="0"/>
      <w:numFmt w:val="bullet"/>
      <w:lvlText w:val="•"/>
      <w:lvlJc w:val="left"/>
      <w:pPr>
        <w:ind w:left="3546" w:hanging="284"/>
      </w:pPr>
      <w:rPr>
        <w:rFonts w:hint="default"/>
        <w:lang w:val="ru-RU" w:eastAsia="en-US" w:bidi="ar-SA"/>
      </w:rPr>
    </w:lvl>
    <w:lvl w:ilvl="6">
      <w:start w:val="0"/>
      <w:numFmt w:val="bullet"/>
      <w:lvlText w:val="•"/>
      <w:lvlJc w:val="left"/>
      <w:pPr>
        <w:ind w:left="4337" w:hanging="284"/>
      </w:pPr>
      <w:rPr>
        <w:rFonts w:hint="default"/>
        <w:lang w:val="ru-RU" w:eastAsia="en-US" w:bidi="ar-SA"/>
      </w:rPr>
    </w:lvl>
    <w:lvl w:ilvl="7">
      <w:start w:val="0"/>
      <w:numFmt w:val="bullet"/>
      <w:lvlText w:val="•"/>
      <w:lvlJc w:val="left"/>
      <w:pPr>
        <w:ind w:left="5129" w:hanging="284"/>
      </w:pPr>
      <w:rPr>
        <w:rFonts w:hint="default"/>
        <w:lang w:val="ru-RU" w:eastAsia="en-US" w:bidi="ar-SA"/>
      </w:rPr>
    </w:lvl>
    <w:lvl w:ilvl="8">
      <w:start w:val="0"/>
      <w:numFmt w:val="bullet"/>
      <w:lvlText w:val="•"/>
      <w:lvlJc w:val="left"/>
      <w:pPr>
        <w:ind w:left="5920" w:hanging="284"/>
      </w:pPr>
      <w:rPr>
        <w:rFonts w:hint="default"/>
        <w:lang w:val="ru-RU" w:eastAsia="en-US" w:bidi="ar-SA"/>
      </w:rPr>
    </w:lvl>
  </w:abstractNum>
  <w:abstractNum w:abstractNumId="76">
    <w:multiLevelType w:val="hybridMultilevel"/>
    <w:lvl w:ilvl="0">
      <w:start w:val="2"/>
      <w:numFmt w:val="upperRoman"/>
      <w:lvlText w:val="%1."/>
      <w:lvlJc w:val="left"/>
      <w:pPr>
        <w:ind w:left="825" w:hanging="649"/>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562" w:hanging="281"/>
      </w:pPr>
      <w:rPr>
        <w:rFonts w:hint="default"/>
        <w:lang w:val="ru-RU" w:eastAsia="en-US" w:bidi="ar-SA"/>
      </w:rPr>
    </w:lvl>
    <w:lvl w:ilvl="3">
      <w:start w:val="0"/>
      <w:numFmt w:val="bullet"/>
      <w:lvlText w:val="•"/>
      <w:lvlJc w:val="left"/>
      <w:pPr>
        <w:ind w:left="2305" w:hanging="281"/>
      </w:pPr>
      <w:rPr>
        <w:rFonts w:hint="default"/>
        <w:lang w:val="ru-RU" w:eastAsia="en-US" w:bidi="ar-SA"/>
      </w:rPr>
    </w:lvl>
    <w:lvl w:ilvl="4">
      <w:start w:val="0"/>
      <w:numFmt w:val="bullet"/>
      <w:lvlText w:val="•"/>
      <w:lvlJc w:val="left"/>
      <w:pPr>
        <w:ind w:left="3048" w:hanging="281"/>
      </w:pPr>
      <w:rPr>
        <w:rFonts w:hint="default"/>
        <w:lang w:val="ru-RU" w:eastAsia="en-US" w:bidi="ar-SA"/>
      </w:rPr>
    </w:lvl>
    <w:lvl w:ilvl="5">
      <w:start w:val="0"/>
      <w:numFmt w:val="bullet"/>
      <w:lvlText w:val="•"/>
      <w:lvlJc w:val="left"/>
      <w:pPr>
        <w:ind w:left="3790" w:hanging="281"/>
      </w:pPr>
      <w:rPr>
        <w:rFonts w:hint="default"/>
        <w:lang w:val="ru-RU" w:eastAsia="en-US" w:bidi="ar-SA"/>
      </w:rPr>
    </w:lvl>
    <w:lvl w:ilvl="6">
      <w:start w:val="0"/>
      <w:numFmt w:val="bullet"/>
      <w:lvlText w:val="•"/>
      <w:lvlJc w:val="left"/>
      <w:pPr>
        <w:ind w:left="4533" w:hanging="281"/>
      </w:pPr>
      <w:rPr>
        <w:rFonts w:hint="default"/>
        <w:lang w:val="ru-RU" w:eastAsia="en-US" w:bidi="ar-SA"/>
      </w:rPr>
    </w:lvl>
    <w:lvl w:ilvl="7">
      <w:start w:val="0"/>
      <w:numFmt w:val="bullet"/>
      <w:lvlText w:val="•"/>
      <w:lvlJc w:val="left"/>
      <w:pPr>
        <w:ind w:left="5276" w:hanging="281"/>
      </w:pPr>
      <w:rPr>
        <w:rFonts w:hint="default"/>
        <w:lang w:val="ru-RU" w:eastAsia="en-US" w:bidi="ar-SA"/>
      </w:rPr>
    </w:lvl>
    <w:lvl w:ilvl="8">
      <w:start w:val="0"/>
      <w:numFmt w:val="bullet"/>
      <w:lvlText w:val="•"/>
      <w:lvlJc w:val="left"/>
      <w:pPr>
        <w:ind w:left="6018" w:hanging="281"/>
      </w:pPr>
      <w:rPr>
        <w:rFonts w:hint="default"/>
        <w:lang w:val="ru-RU" w:eastAsia="en-US" w:bidi="ar-SA"/>
      </w:rPr>
    </w:lvl>
  </w:abstractNum>
  <w:abstractNum w:abstractNumId="75">
    <w:multiLevelType w:val="hybridMultilevel"/>
    <w:lvl w:ilvl="0">
      <w:start w:val="0"/>
      <w:numFmt w:val="bullet"/>
      <w:lvlText w:val=""/>
      <w:lvlJc w:val="left"/>
      <w:pPr>
        <w:ind w:left="1282"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226" w:hanging="284"/>
      </w:pPr>
      <w:rPr>
        <w:rFonts w:hint="default"/>
        <w:lang w:val="ru-RU" w:eastAsia="en-US" w:bidi="ar-SA"/>
      </w:rPr>
    </w:lvl>
    <w:lvl w:ilvl="2">
      <w:start w:val="0"/>
      <w:numFmt w:val="bullet"/>
      <w:lvlText w:val="•"/>
      <w:lvlJc w:val="left"/>
      <w:pPr>
        <w:ind w:left="3172" w:hanging="284"/>
      </w:pPr>
      <w:rPr>
        <w:rFonts w:hint="default"/>
        <w:lang w:val="ru-RU" w:eastAsia="en-US" w:bidi="ar-SA"/>
      </w:rPr>
    </w:lvl>
    <w:lvl w:ilvl="3">
      <w:start w:val="0"/>
      <w:numFmt w:val="bullet"/>
      <w:lvlText w:val="•"/>
      <w:lvlJc w:val="left"/>
      <w:pPr>
        <w:ind w:left="4118" w:hanging="284"/>
      </w:pPr>
      <w:rPr>
        <w:rFonts w:hint="default"/>
        <w:lang w:val="ru-RU" w:eastAsia="en-US" w:bidi="ar-SA"/>
      </w:rPr>
    </w:lvl>
    <w:lvl w:ilvl="4">
      <w:start w:val="0"/>
      <w:numFmt w:val="bullet"/>
      <w:lvlText w:val="•"/>
      <w:lvlJc w:val="left"/>
      <w:pPr>
        <w:ind w:left="5064" w:hanging="284"/>
      </w:pPr>
      <w:rPr>
        <w:rFonts w:hint="default"/>
        <w:lang w:val="ru-RU" w:eastAsia="en-US" w:bidi="ar-SA"/>
      </w:rPr>
    </w:lvl>
    <w:lvl w:ilvl="5">
      <w:start w:val="0"/>
      <w:numFmt w:val="bullet"/>
      <w:lvlText w:val="•"/>
      <w:lvlJc w:val="left"/>
      <w:pPr>
        <w:ind w:left="6010" w:hanging="284"/>
      </w:pPr>
      <w:rPr>
        <w:rFonts w:hint="default"/>
        <w:lang w:val="ru-RU" w:eastAsia="en-US" w:bidi="ar-SA"/>
      </w:rPr>
    </w:lvl>
    <w:lvl w:ilvl="6">
      <w:start w:val="0"/>
      <w:numFmt w:val="bullet"/>
      <w:lvlText w:val="•"/>
      <w:lvlJc w:val="left"/>
      <w:pPr>
        <w:ind w:left="6956" w:hanging="284"/>
      </w:pPr>
      <w:rPr>
        <w:rFonts w:hint="default"/>
        <w:lang w:val="ru-RU" w:eastAsia="en-US" w:bidi="ar-SA"/>
      </w:rPr>
    </w:lvl>
    <w:lvl w:ilvl="7">
      <w:start w:val="0"/>
      <w:numFmt w:val="bullet"/>
      <w:lvlText w:val="•"/>
      <w:lvlJc w:val="left"/>
      <w:pPr>
        <w:ind w:left="7902" w:hanging="284"/>
      </w:pPr>
      <w:rPr>
        <w:rFonts w:hint="default"/>
        <w:lang w:val="ru-RU" w:eastAsia="en-US" w:bidi="ar-SA"/>
      </w:rPr>
    </w:lvl>
    <w:lvl w:ilvl="8">
      <w:start w:val="0"/>
      <w:numFmt w:val="bullet"/>
      <w:lvlText w:val="•"/>
      <w:lvlJc w:val="left"/>
      <w:pPr>
        <w:ind w:left="8848" w:hanging="284"/>
      </w:pPr>
      <w:rPr>
        <w:rFonts w:hint="default"/>
        <w:lang w:val="ru-RU" w:eastAsia="en-US" w:bidi="ar-SA"/>
      </w:rPr>
    </w:lvl>
  </w:abstractNum>
  <w:abstractNum w:abstractNumId="74">
    <w:multiLevelType w:val="hybridMultilevel"/>
    <w:lvl w:ilvl="0">
      <w:start w:val="0"/>
      <w:numFmt w:val="bullet"/>
      <w:lvlText w:val=""/>
      <w:lvlJc w:val="left"/>
      <w:pPr>
        <w:ind w:left="562"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578" w:hanging="284"/>
      </w:pPr>
      <w:rPr>
        <w:rFonts w:hint="default"/>
        <w:lang w:val="ru-RU" w:eastAsia="en-US" w:bidi="ar-SA"/>
      </w:rPr>
    </w:lvl>
    <w:lvl w:ilvl="2">
      <w:start w:val="0"/>
      <w:numFmt w:val="bullet"/>
      <w:lvlText w:val="•"/>
      <w:lvlJc w:val="left"/>
      <w:pPr>
        <w:ind w:left="2596" w:hanging="284"/>
      </w:pPr>
      <w:rPr>
        <w:rFonts w:hint="default"/>
        <w:lang w:val="ru-RU" w:eastAsia="en-US" w:bidi="ar-SA"/>
      </w:rPr>
    </w:lvl>
    <w:lvl w:ilvl="3">
      <w:start w:val="0"/>
      <w:numFmt w:val="bullet"/>
      <w:lvlText w:val="•"/>
      <w:lvlJc w:val="left"/>
      <w:pPr>
        <w:ind w:left="3614" w:hanging="284"/>
      </w:pPr>
      <w:rPr>
        <w:rFonts w:hint="default"/>
        <w:lang w:val="ru-RU" w:eastAsia="en-US" w:bidi="ar-SA"/>
      </w:rPr>
    </w:lvl>
    <w:lvl w:ilvl="4">
      <w:start w:val="0"/>
      <w:numFmt w:val="bullet"/>
      <w:lvlText w:val="•"/>
      <w:lvlJc w:val="left"/>
      <w:pPr>
        <w:ind w:left="4632" w:hanging="284"/>
      </w:pPr>
      <w:rPr>
        <w:rFonts w:hint="default"/>
        <w:lang w:val="ru-RU" w:eastAsia="en-US" w:bidi="ar-SA"/>
      </w:rPr>
    </w:lvl>
    <w:lvl w:ilvl="5">
      <w:start w:val="0"/>
      <w:numFmt w:val="bullet"/>
      <w:lvlText w:val="•"/>
      <w:lvlJc w:val="left"/>
      <w:pPr>
        <w:ind w:left="5650" w:hanging="284"/>
      </w:pPr>
      <w:rPr>
        <w:rFonts w:hint="default"/>
        <w:lang w:val="ru-RU" w:eastAsia="en-US" w:bidi="ar-SA"/>
      </w:rPr>
    </w:lvl>
    <w:lvl w:ilvl="6">
      <w:start w:val="0"/>
      <w:numFmt w:val="bullet"/>
      <w:lvlText w:val="•"/>
      <w:lvlJc w:val="left"/>
      <w:pPr>
        <w:ind w:left="6668" w:hanging="284"/>
      </w:pPr>
      <w:rPr>
        <w:rFonts w:hint="default"/>
        <w:lang w:val="ru-RU" w:eastAsia="en-US" w:bidi="ar-SA"/>
      </w:rPr>
    </w:lvl>
    <w:lvl w:ilvl="7">
      <w:start w:val="0"/>
      <w:numFmt w:val="bullet"/>
      <w:lvlText w:val="•"/>
      <w:lvlJc w:val="left"/>
      <w:pPr>
        <w:ind w:left="7686" w:hanging="284"/>
      </w:pPr>
      <w:rPr>
        <w:rFonts w:hint="default"/>
        <w:lang w:val="ru-RU" w:eastAsia="en-US" w:bidi="ar-SA"/>
      </w:rPr>
    </w:lvl>
    <w:lvl w:ilvl="8">
      <w:start w:val="0"/>
      <w:numFmt w:val="bullet"/>
      <w:lvlText w:val="•"/>
      <w:lvlJc w:val="left"/>
      <w:pPr>
        <w:ind w:left="8704" w:hanging="284"/>
      </w:pPr>
      <w:rPr>
        <w:rFonts w:hint="default"/>
        <w:lang w:val="ru-RU" w:eastAsia="en-US" w:bidi="ar-SA"/>
      </w:rPr>
    </w:lvl>
  </w:abstractNum>
  <w:abstractNum w:abstractNumId="73">
    <w:multiLevelType w:val="hybridMultilevel"/>
    <w:lvl w:ilvl="0">
      <w:start w:val="0"/>
      <w:numFmt w:val="bullet"/>
      <w:lvlText w:val=""/>
      <w:lvlJc w:val="left"/>
      <w:pPr>
        <w:ind w:left="391"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82" w:hanging="284"/>
      </w:pPr>
      <w:rPr>
        <w:rFonts w:hint="default"/>
        <w:lang w:val="ru-RU" w:eastAsia="en-US" w:bidi="ar-SA"/>
      </w:rPr>
    </w:lvl>
    <w:lvl w:ilvl="2">
      <w:start w:val="0"/>
      <w:numFmt w:val="bullet"/>
      <w:lvlText w:val="•"/>
      <w:lvlJc w:val="left"/>
      <w:pPr>
        <w:ind w:left="1764" w:hanging="284"/>
      </w:pPr>
      <w:rPr>
        <w:rFonts w:hint="default"/>
        <w:lang w:val="ru-RU" w:eastAsia="en-US" w:bidi="ar-SA"/>
      </w:rPr>
    </w:lvl>
    <w:lvl w:ilvl="3">
      <w:start w:val="0"/>
      <w:numFmt w:val="bullet"/>
      <w:lvlText w:val="•"/>
      <w:lvlJc w:val="left"/>
      <w:pPr>
        <w:ind w:left="2446" w:hanging="284"/>
      </w:pPr>
      <w:rPr>
        <w:rFonts w:hint="default"/>
        <w:lang w:val="ru-RU" w:eastAsia="en-US" w:bidi="ar-SA"/>
      </w:rPr>
    </w:lvl>
    <w:lvl w:ilvl="4">
      <w:start w:val="0"/>
      <w:numFmt w:val="bullet"/>
      <w:lvlText w:val="•"/>
      <w:lvlJc w:val="left"/>
      <w:pPr>
        <w:ind w:left="3128" w:hanging="284"/>
      </w:pPr>
      <w:rPr>
        <w:rFonts w:hint="default"/>
        <w:lang w:val="ru-RU" w:eastAsia="en-US" w:bidi="ar-SA"/>
      </w:rPr>
    </w:lvl>
    <w:lvl w:ilvl="5">
      <w:start w:val="0"/>
      <w:numFmt w:val="bullet"/>
      <w:lvlText w:val="•"/>
      <w:lvlJc w:val="left"/>
      <w:pPr>
        <w:ind w:left="3810" w:hanging="284"/>
      </w:pPr>
      <w:rPr>
        <w:rFonts w:hint="default"/>
        <w:lang w:val="ru-RU" w:eastAsia="en-US" w:bidi="ar-SA"/>
      </w:rPr>
    </w:lvl>
    <w:lvl w:ilvl="6">
      <w:start w:val="0"/>
      <w:numFmt w:val="bullet"/>
      <w:lvlText w:val="•"/>
      <w:lvlJc w:val="left"/>
      <w:pPr>
        <w:ind w:left="4492" w:hanging="284"/>
      </w:pPr>
      <w:rPr>
        <w:rFonts w:hint="default"/>
        <w:lang w:val="ru-RU" w:eastAsia="en-US" w:bidi="ar-SA"/>
      </w:rPr>
    </w:lvl>
    <w:lvl w:ilvl="7">
      <w:start w:val="0"/>
      <w:numFmt w:val="bullet"/>
      <w:lvlText w:val="•"/>
      <w:lvlJc w:val="left"/>
      <w:pPr>
        <w:ind w:left="5174" w:hanging="284"/>
      </w:pPr>
      <w:rPr>
        <w:rFonts w:hint="default"/>
        <w:lang w:val="ru-RU" w:eastAsia="en-US" w:bidi="ar-SA"/>
      </w:rPr>
    </w:lvl>
    <w:lvl w:ilvl="8">
      <w:start w:val="0"/>
      <w:numFmt w:val="bullet"/>
      <w:lvlText w:val="•"/>
      <w:lvlJc w:val="left"/>
      <w:pPr>
        <w:ind w:left="5856" w:hanging="284"/>
      </w:pPr>
      <w:rPr>
        <w:rFonts w:hint="default"/>
        <w:lang w:val="ru-RU" w:eastAsia="en-US" w:bidi="ar-SA"/>
      </w:rPr>
    </w:lvl>
  </w:abstractNum>
  <w:abstractNum w:abstractNumId="72">
    <w:multiLevelType w:val="hybridMultilevel"/>
    <w:lvl w:ilvl="0">
      <w:start w:val="1"/>
      <w:numFmt w:val="decimal"/>
      <w:lvlText w:val="%1."/>
      <w:lvlJc w:val="left"/>
      <w:pPr>
        <w:ind w:left="107"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12" w:hanging="281"/>
      </w:pPr>
      <w:rPr>
        <w:rFonts w:hint="default"/>
        <w:lang w:val="ru-RU" w:eastAsia="en-US" w:bidi="ar-SA"/>
      </w:rPr>
    </w:lvl>
    <w:lvl w:ilvl="2">
      <w:start w:val="0"/>
      <w:numFmt w:val="bullet"/>
      <w:lvlText w:val="•"/>
      <w:lvlJc w:val="left"/>
      <w:pPr>
        <w:ind w:left="1524" w:hanging="281"/>
      </w:pPr>
      <w:rPr>
        <w:rFonts w:hint="default"/>
        <w:lang w:val="ru-RU" w:eastAsia="en-US" w:bidi="ar-SA"/>
      </w:rPr>
    </w:lvl>
    <w:lvl w:ilvl="3">
      <w:start w:val="0"/>
      <w:numFmt w:val="bullet"/>
      <w:lvlText w:val="•"/>
      <w:lvlJc w:val="left"/>
      <w:pPr>
        <w:ind w:left="2236" w:hanging="281"/>
      </w:pPr>
      <w:rPr>
        <w:rFonts w:hint="default"/>
        <w:lang w:val="ru-RU" w:eastAsia="en-US" w:bidi="ar-SA"/>
      </w:rPr>
    </w:lvl>
    <w:lvl w:ilvl="4">
      <w:start w:val="0"/>
      <w:numFmt w:val="bullet"/>
      <w:lvlText w:val="•"/>
      <w:lvlJc w:val="left"/>
      <w:pPr>
        <w:ind w:left="2948" w:hanging="281"/>
      </w:pPr>
      <w:rPr>
        <w:rFonts w:hint="default"/>
        <w:lang w:val="ru-RU" w:eastAsia="en-US" w:bidi="ar-SA"/>
      </w:rPr>
    </w:lvl>
    <w:lvl w:ilvl="5">
      <w:start w:val="0"/>
      <w:numFmt w:val="bullet"/>
      <w:lvlText w:val="•"/>
      <w:lvlJc w:val="left"/>
      <w:pPr>
        <w:ind w:left="3660" w:hanging="281"/>
      </w:pPr>
      <w:rPr>
        <w:rFonts w:hint="default"/>
        <w:lang w:val="ru-RU" w:eastAsia="en-US" w:bidi="ar-SA"/>
      </w:rPr>
    </w:lvl>
    <w:lvl w:ilvl="6">
      <w:start w:val="0"/>
      <w:numFmt w:val="bullet"/>
      <w:lvlText w:val="•"/>
      <w:lvlJc w:val="left"/>
      <w:pPr>
        <w:ind w:left="4372" w:hanging="281"/>
      </w:pPr>
      <w:rPr>
        <w:rFonts w:hint="default"/>
        <w:lang w:val="ru-RU" w:eastAsia="en-US" w:bidi="ar-SA"/>
      </w:rPr>
    </w:lvl>
    <w:lvl w:ilvl="7">
      <w:start w:val="0"/>
      <w:numFmt w:val="bullet"/>
      <w:lvlText w:val="•"/>
      <w:lvlJc w:val="left"/>
      <w:pPr>
        <w:ind w:left="5084" w:hanging="281"/>
      </w:pPr>
      <w:rPr>
        <w:rFonts w:hint="default"/>
        <w:lang w:val="ru-RU" w:eastAsia="en-US" w:bidi="ar-SA"/>
      </w:rPr>
    </w:lvl>
    <w:lvl w:ilvl="8">
      <w:start w:val="0"/>
      <w:numFmt w:val="bullet"/>
      <w:lvlText w:val="•"/>
      <w:lvlJc w:val="left"/>
      <w:pPr>
        <w:ind w:left="5796" w:hanging="281"/>
      </w:pPr>
      <w:rPr>
        <w:rFonts w:hint="default"/>
        <w:lang w:val="ru-RU" w:eastAsia="en-US" w:bidi="ar-SA"/>
      </w:rPr>
    </w:lvl>
  </w:abstractNum>
  <w:abstractNum w:abstractNumId="71">
    <w:multiLevelType w:val="hybridMultilevel"/>
    <w:lvl w:ilvl="0">
      <w:start w:val="0"/>
      <w:numFmt w:val="bullet"/>
      <w:lvlText w:val="♦"/>
      <w:lvlJc w:val="left"/>
      <w:pPr>
        <w:ind w:left="321" w:hanging="215"/>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10" w:hanging="215"/>
      </w:pPr>
      <w:rPr>
        <w:rFonts w:hint="default"/>
        <w:lang w:val="ru-RU" w:eastAsia="en-US" w:bidi="ar-SA"/>
      </w:rPr>
    </w:lvl>
    <w:lvl w:ilvl="2">
      <w:start w:val="0"/>
      <w:numFmt w:val="bullet"/>
      <w:lvlText w:val="•"/>
      <w:lvlJc w:val="left"/>
      <w:pPr>
        <w:ind w:left="1700" w:hanging="215"/>
      </w:pPr>
      <w:rPr>
        <w:rFonts w:hint="default"/>
        <w:lang w:val="ru-RU" w:eastAsia="en-US" w:bidi="ar-SA"/>
      </w:rPr>
    </w:lvl>
    <w:lvl w:ilvl="3">
      <w:start w:val="0"/>
      <w:numFmt w:val="bullet"/>
      <w:lvlText w:val="•"/>
      <w:lvlJc w:val="left"/>
      <w:pPr>
        <w:ind w:left="2390" w:hanging="215"/>
      </w:pPr>
      <w:rPr>
        <w:rFonts w:hint="default"/>
        <w:lang w:val="ru-RU" w:eastAsia="en-US" w:bidi="ar-SA"/>
      </w:rPr>
    </w:lvl>
    <w:lvl w:ilvl="4">
      <w:start w:val="0"/>
      <w:numFmt w:val="bullet"/>
      <w:lvlText w:val="•"/>
      <w:lvlJc w:val="left"/>
      <w:pPr>
        <w:ind w:left="3080" w:hanging="215"/>
      </w:pPr>
      <w:rPr>
        <w:rFonts w:hint="default"/>
        <w:lang w:val="ru-RU" w:eastAsia="en-US" w:bidi="ar-SA"/>
      </w:rPr>
    </w:lvl>
    <w:lvl w:ilvl="5">
      <w:start w:val="0"/>
      <w:numFmt w:val="bullet"/>
      <w:lvlText w:val="•"/>
      <w:lvlJc w:val="left"/>
      <w:pPr>
        <w:ind w:left="3770" w:hanging="215"/>
      </w:pPr>
      <w:rPr>
        <w:rFonts w:hint="default"/>
        <w:lang w:val="ru-RU" w:eastAsia="en-US" w:bidi="ar-SA"/>
      </w:rPr>
    </w:lvl>
    <w:lvl w:ilvl="6">
      <w:start w:val="0"/>
      <w:numFmt w:val="bullet"/>
      <w:lvlText w:val="•"/>
      <w:lvlJc w:val="left"/>
      <w:pPr>
        <w:ind w:left="4460" w:hanging="215"/>
      </w:pPr>
      <w:rPr>
        <w:rFonts w:hint="default"/>
        <w:lang w:val="ru-RU" w:eastAsia="en-US" w:bidi="ar-SA"/>
      </w:rPr>
    </w:lvl>
    <w:lvl w:ilvl="7">
      <w:start w:val="0"/>
      <w:numFmt w:val="bullet"/>
      <w:lvlText w:val="•"/>
      <w:lvlJc w:val="left"/>
      <w:pPr>
        <w:ind w:left="5150" w:hanging="215"/>
      </w:pPr>
      <w:rPr>
        <w:rFonts w:hint="default"/>
        <w:lang w:val="ru-RU" w:eastAsia="en-US" w:bidi="ar-SA"/>
      </w:rPr>
    </w:lvl>
    <w:lvl w:ilvl="8">
      <w:start w:val="0"/>
      <w:numFmt w:val="bullet"/>
      <w:lvlText w:val="•"/>
      <w:lvlJc w:val="left"/>
      <w:pPr>
        <w:ind w:left="5840" w:hanging="215"/>
      </w:pPr>
      <w:rPr>
        <w:rFonts w:hint="default"/>
        <w:lang w:val="ru-RU" w:eastAsia="en-US" w:bidi="ar-SA"/>
      </w:rPr>
    </w:lvl>
  </w:abstractNum>
  <w:abstractNum w:abstractNumId="70">
    <w:multiLevelType w:val="hybridMultilevel"/>
    <w:lvl w:ilvl="0">
      <w:start w:val="0"/>
      <w:numFmt w:val="bullet"/>
      <w:lvlText w:val="♦"/>
      <w:lvlJc w:val="left"/>
      <w:pPr>
        <w:ind w:left="341" w:hanging="215"/>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15"/>
      </w:pPr>
      <w:rPr>
        <w:rFonts w:hint="default"/>
        <w:lang w:val="ru-RU" w:eastAsia="en-US" w:bidi="ar-SA"/>
      </w:rPr>
    </w:lvl>
    <w:lvl w:ilvl="2">
      <w:start w:val="0"/>
      <w:numFmt w:val="bullet"/>
      <w:lvlText w:val="•"/>
      <w:lvlJc w:val="left"/>
      <w:pPr>
        <w:ind w:left="1734" w:hanging="215"/>
      </w:pPr>
      <w:rPr>
        <w:rFonts w:hint="default"/>
        <w:lang w:val="ru-RU" w:eastAsia="en-US" w:bidi="ar-SA"/>
      </w:rPr>
    </w:lvl>
    <w:lvl w:ilvl="3">
      <w:start w:val="0"/>
      <w:numFmt w:val="bullet"/>
      <w:lvlText w:val="•"/>
      <w:lvlJc w:val="left"/>
      <w:pPr>
        <w:ind w:left="2431" w:hanging="215"/>
      </w:pPr>
      <w:rPr>
        <w:rFonts w:hint="default"/>
        <w:lang w:val="ru-RU" w:eastAsia="en-US" w:bidi="ar-SA"/>
      </w:rPr>
    </w:lvl>
    <w:lvl w:ilvl="4">
      <w:start w:val="0"/>
      <w:numFmt w:val="bullet"/>
      <w:lvlText w:val="•"/>
      <w:lvlJc w:val="left"/>
      <w:pPr>
        <w:ind w:left="3128" w:hanging="215"/>
      </w:pPr>
      <w:rPr>
        <w:rFonts w:hint="default"/>
        <w:lang w:val="ru-RU" w:eastAsia="en-US" w:bidi="ar-SA"/>
      </w:rPr>
    </w:lvl>
    <w:lvl w:ilvl="5">
      <w:start w:val="0"/>
      <w:numFmt w:val="bullet"/>
      <w:lvlText w:val="•"/>
      <w:lvlJc w:val="left"/>
      <w:pPr>
        <w:ind w:left="3825" w:hanging="215"/>
      </w:pPr>
      <w:rPr>
        <w:rFonts w:hint="default"/>
        <w:lang w:val="ru-RU" w:eastAsia="en-US" w:bidi="ar-SA"/>
      </w:rPr>
    </w:lvl>
    <w:lvl w:ilvl="6">
      <w:start w:val="0"/>
      <w:numFmt w:val="bullet"/>
      <w:lvlText w:val="•"/>
      <w:lvlJc w:val="left"/>
      <w:pPr>
        <w:ind w:left="4522" w:hanging="215"/>
      </w:pPr>
      <w:rPr>
        <w:rFonts w:hint="default"/>
        <w:lang w:val="ru-RU" w:eastAsia="en-US" w:bidi="ar-SA"/>
      </w:rPr>
    </w:lvl>
    <w:lvl w:ilvl="7">
      <w:start w:val="0"/>
      <w:numFmt w:val="bullet"/>
      <w:lvlText w:val="•"/>
      <w:lvlJc w:val="left"/>
      <w:pPr>
        <w:ind w:left="5219" w:hanging="215"/>
      </w:pPr>
      <w:rPr>
        <w:rFonts w:hint="default"/>
        <w:lang w:val="ru-RU" w:eastAsia="en-US" w:bidi="ar-SA"/>
      </w:rPr>
    </w:lvl>
    <w:lvl w:ilvl="8">
      <w:start w:val="0"/>
      <w:numFmt w:val="bullet"/>
      <w:lvlText w:val="•"/>
      <w:lvlJc w:val="left"/>
      <w:pPr>
        <w:ind w:left="5916" w:hanging="215"/>
      </w:pPr>
      <w:rPr>
        <w:rFonts w:hint="default"/>
        <w:lang w:val="ru-RU" w:eastAsia="en-US" w:bidi="ar-SA"/>
      </w:rPr>
    </w:lvl>
  </w:abstractNum>
  <w:abstractNum w:abstractNumId="69">
    <w:multiLevelType w:val="hybridMultilevel"/>
    <w:lvl w:ilvl="0">
      <w:start w:val="0"/>
      <w:numFmt w:val="bullet"/>
      <w:lvlText w:val=""/>
      <w:lvlJc w:val="left"/>
      <w:pPr>
        <w:ind w:left="625"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289" w:hanging="284"/>
      </w:pPr>
      <w:rPr>
        <w:rFonts w:hint="default"/>
        <w:lang w:val="ru-RU" w:eastAsia="en-US" w:bidi="ar-SA"/>
      </w:rPr>
    </w:lvl>
    <w:lvl w:ilvl="2">
      <w:start w:val="0"/>
      <w:numFmt w:val="bullet"/>
      <w:lvlText w:val="•"/>
      <w:lvlJc w:val="left"/>
      <w:pPr>
        <w:ind w:left="1958" w:hanging="284"/>
      </w:pPr>
      <w:rPr>
        <w:rFonts w:hint="default"/>
        <w:lang w:val="ru-RU" w:eastAsia="en-US" w:bidi="ar-SA"/>
      </w:rPr>
    </w:lvl>
    <w:lvl w:ilvl="3">
      <w:start w:val="0"/>
      <w:numFmt w:val="bullet"/>
      <w:lvlText w:val="•"/>
      <w:lvlJc w:val="left"/>
      <w:pPr>
        <w:ind w:left="2627" w:hanging="284"/>
      </w:pPr>
      <w:rPr>
        <w:rFonts w:hint="default"/>
        <w:lang w:val="ru-RU" w:eastAsia="en-US" w:bidi="ar-SA"/>
      </w:rPr>
    </w:lvl>
    <w:lvl w:ilvl="4">
      <w:start w:val="0"/>
      <w:numFmt w:val="bullet"/>
      <w:lvlText w:val="•"/>
      <w:lvlJc w:val="left"/>
      <w:pPr>
        <w:ind w:left="3296" w:hanging="284"/>
      </w:pPr>
      <w:rPr>
        <w:rFonts w:hint="default"/>
        <w:lang w:val="ru-RU" w:eastAsia="en-US" w:bidi="ar-SA"/>
      </w:rPr>
    </w:lvl>
    <w:lvl w:ilvl="5">
      <w:start w:val="0"/>
      <w:numFmt w:val="bullet"/>
      <w:lvlText w:val="•"/>
      <w:lvlJc w:val="left"/>
      <w:pPr>
        <w:ind w:left="3965" w:hanging="284"/>
      </w:pPr>
      <w:rPr>
        <w:rFonts w:hint="default"/>
        <w:lang w:val="ru-RU" w:eastAsia="en-US" w:bidi="ar-SA"/>
      </w:rPr>
    </w:lvl>
    <w:lvl w:ilvl="6">
      <w:start w:val="0"/>
      <w:numFmt w:val="bullet"/>
      <w:lvlText w:val="•"/>
      <w:lvlJc w:val="left"/>
      <w:pPr>
        <w:ind w:left="4634" w:hanging="284"/>
      </w:pPr>
      <w:rPr>
        <w:rFonts w:hint="default"/>
        <w:lang w:val="ru-RU" w:eastAsia="en-US" w:bidi="ar-SA"/>
      </w:rPr>
    </w:lvl>
    <w:lvl w:ilvl="7">
      <w:start w:val="0"/>
      <w:numFmt w:val="bullet"/>
      <w:lvlText w:val="•"/>
      <w:lvlJc w:val="left"/>
      <w:pPr>
        <w:ind w:left="5303" w:hanging="284"/>
      </w:pPr>
      <w:rPr>
        <w:rFonts w:hint="default"/>
        <w:lang w:val="ru-RU" w:eastAsia="en-US" w:bidi="ar-SA"/>
      </w:rPr>
    </w:lvl>
    <w:lvl w:ilvl="8">
      <w:start w:val="0"/>
      <w:numFmt w:val="bullet"/>
      <w:lvlText w:val="•"/>
      <w:lvlJc w:val="left"/>
      <w:pPr>
        <w:ind w:left="5972" w:hanging="284"/>
      </w:pPr>
      <w:rPr>
        <w:rFonts w:hint="default"/>
        <w:lang w:val="ru-RU" w:eastAsia="en-US" w:bidi="ar-SA"/>
      </w:rPr>
    </w:lvl>
  </w:abstractNum>
  <w:abstractNum w:abstractNumId="67">
    <w:multiLevelType w:val="hybridMultilevel"/>
    <w:lvl w:ilvl="0">
      <w:start w:val="0"/>
      <w:numFmt w:val="bullet"/>
      <w:lvlText w:val="•"/>
      <w:lvlJc w:val="left"/>
      <w:pPr>
        <w:ind w:left="650" w:hanging="284"/>
      </w:pPr>
      <w:rPr>
        <w:rFonts w:hint="default" w:ascii="Arial MT" w:hAnsi="Arial MT" w:eastAsia="Arial MT" w:cs="Arial MT"/>
        <w:b w:val="0"/>
        <w:bCs w:val="0"/>
        <w:i w:val="0"/>
        <w:iCs w:val="0"/>
        <w:spacing w:val="0"/>
        <w:w w:val="100"/>
        <w:sz w:val="28"/>
        <w:szCs w:val="28"/>
        <w:lang w:val="ru-RU" w:eastAsia="en-US" w:bidi="ar-SA"/>
      </w:rPr>
    </w:lvl>
    <w:lvl w:ilvl="1">
      <w:start w:val="0"/>
      <w:numFmt w:val="bullet"/>
      <w:lvlText w:val="•"/>
      <w:lvlJc w:val="left"/>
      <w:pPr>
        <w:ind w:left="1329" w:hanging="284"/>
      </w:pPr>
      <w:rPr>
        <w:rFonts w:hint="default"/>
        <w:lang w:val="ru-RU" w:eastAsia="en-US" w:bidi="ar-SA"/>
      </w:rPr>
    </w:lvl>
    <w:lvl w:ilvl="2">
      <w:start w:val="0"/>
      <w:numFmt w:val="bullet"/>
      <w:lvlText w:val="•"/>
      <w:lvlJc w:val="left"/>
      <w:pPr>
        <w:ind w:left="1999" w:hanging="284"/>
      </w:pPr>
      <w:rPr>
        <w:rFonts w:hint="default"/>
        <w:lang w:val="ru-RU" w:eastAsia="en-US" w:bidi="ar-SA"/>
      </w:rPr>
    </w:lvl>
    <w:lvl w:ilvl="3">
      <w:start w:val="0"/>
      <w:numFmt w:val="bullet"/>
      <w:lvlText w:val="•"/>
      <w:lvlJc w:val="left"/>
      <w:pPr>
        <w:ind w:left="2668" w:hanging="284"/>
      </w:pPr>
      <w:rPr>
        <w:rFonts w:hint="default"/>
        <w:lang w:val="ru-RU" w:eastAsia="en-US" w:bidi="ar-SA"/>
      </w:rPr>
    </w:lvl>
    <w:lvl w:ilvl="4">
      <w:start w:val="0"/>
      <w:numFmt w:val="bullet"/>
      <w:lvlText w:val="•"/>
      <w:lvlJc w:val="left"/>
      <w:pPr>
        <w:ind w:left="3338" w:hanging="284"/>
      </w:pPr>
      <w:rPr>
        <w:rFonts w:hint="default"/>
        <w:lang w:val="ru-RU" w:eastAsia="en-US" w:bidi="ar-SA"/>
      </w:rPr>
    </w:lvl>
    <w:lvl w:ilvl="5">
      <w:start w:val="0"/>
      <w:numFmt w:val="bullet"/>
      <w:lvlText w:val="•"/>
      <w:lvlJc w:val="left"/>
      <w:pPr>
        <w:ind w:left="4008" w:hanging="284"/>
      </w:pPr>
      <w:rPr>
        <w:rFonts w:hint="default"/>
        <w:lang w:val="ru-RU" w:eastAsia="en-US" w:bidi="ar-SA"/>
      </w:rPr>
    </w:lvl>
    <w:lvl w:ilvl="6">
      <w:start w:val="0"/>
      <w:numFmt w:val="bullet"/>
      <w:lvlText w:val="•"/>
      <w:lvlJc w:val="left"/>
      <w:pPr>
        <w:ind w:left="4677" w:hanging="284"/>
      </w:pPr>
      <w:rPr>
        <w:rFonts w:hint="default"/>
        <w:lang w:val="ru-RU" w:eastAsia="en-US" w:bidi="ar-SA"/>
      </w:rPr>
    </w:lvl>
    <w:lvl w:ilvl="7">
      <w:start w:val="0"/>
      <w:numFmt w:val="bullet"/>
      <w:lvlText w:val="•"/>
      <w:lvlJc w:val="left"/>
      <w:pPr>
        <w:ind w:left="5347" w:hanging="284"/>
      </w:pPr>
      <w:rPr>
        <w:rFonts w:hint="default"/>
        <w:lang w:val="ru-RU" w:eastAsia="en-US" w:bidi="ar-SA"/>
      </w:rPr>
    </w:lvl>
    <w:lvl w:ilvl="8">
      <w:start w:val="0"/>
      <w:numFmt w:val="bullet"/>
      <w:lvlText w:val="•"/>
      <w:lvlJc w:val="left"/>
      <w:pPr>
        <w:ind w:left="6016" w:hanging="284"/>
      </w:pPr>
      <w:rPr>
        <w:rFonts w:hint="default"/>
        <w:lang w:val="ru-RU" w:eastAsia="en-US" w:bidi="ar-SA"/>
      </w:rPr>
    </w:lvl>
  </w:abstractNum>
  <w:abstractNum w:abstractNumId="64">
    <w:multiLevelType w:val="hybridMultilevel"/>
    <w:lvl w:ilvl="0">
      <w:start w:val="0"/>
      <w:numFmt w:val="bullet"/>
      <w:lvlText w:val="•"/>
      <w:lvlJc w:val="left"/>
      <w:pPr>
        <w:ind w:left="391" w:hanging="284"/>
      </w:pPr>
      <w:rPr>
        <w:rFonts w:hint="default" w:ascii="Arial MT" w:hAnsi="Arial MT" w:eastAsia="Arial MT" w:cs="Arial MT"/>
        <w:b w:val="0"/>
        <w:bCs w:val="0"/>
        <w:i w:val="0"/>
        <w:iCs w:val="0"/>
        <w:spacing w:val="0"/>
        <w:w w:val="100"/>
        <w:sz w:val="28"/>
        <w:szCs w:val="28"/>
        <w:lang w:val="ru-RU" w:eastAsia="en-US" w:bidi="ar-SA"/>
      </w:rPr>
    </w:lvl>
    <w:lvl w:ilvl="1">
      <w:start w:val="0"/>
      <w:numFmt w:val="bullet"/>
      <w:lvlText w:val="•"/>
      <w:lvlJc w:val="left"/>
      <w:pPr>
        <w:ind w:left="1082" w:hanging="284"/>
      </w:pPr>
      <w:rPr>
        <w:rFonts w:hint="default"/>
        <w:lang w:val="ru-RU" w:eastAsia="en-US" w:bidi="ar-SA"/>
      </w:rPr>
    </w:lvl>
    <w:lvl w:ilvl="2">
      <w:start w:val="0"/>
      <w:numFmt w:val="bullet"/>
      <w:lvlText w:val="•"/>
      <w:lvlJc w:val="left"/>
      <w:pPr>
        <w:ind w:left="1764" w:hanging="284"/>
      </w:pPr>
      <w:rPr>
        <w:rFonts w:hint="default"/>
        <w:lang w:val="ru-RU" w:eastAsia="en-US" w:bidi="ar-SA"/>
      </w:rPr>
    </w:lvl>
    <w:lvl w:ilvl="3">
      <w:start w:val="0"/>
      <w:numFmt w:val="bullet"/>
      <w:lvlText w:val="•"/>
      <w:lvlJc w:val="left"/>
      <w:pPr>
        <w:ind w:left="2446" w:hanging="284"/>
      </w:pPr>
      <w:rPr>
        <w:rFonts w:hint="default"/>
        <w:lang w:val="ru-RU" w:eastAsia="en-US" w:bidi="ar-SA"/>
      </w:rPr>
    </w:lvl>
    <w:lvl w:ilvl="4">
      <w:start w:val="0"/>
      <w:numFmt w:val="bullet"/>
      <w:lvlText w:val="•"/>
      <w:lvlJc w:val="left"/>
      <w:pPr>
        <w:ind w:left="3128" w:hanging="284"/>
      </w:pPr>
      <w:rPr>
        <w:rFonts w:hint="default"/>
        <w:lang w:val="ru-RU" w:eastAsia="en-US" w:bidi="ar-SA"/>
      </w:rPr>
    </w:lvl>
    <w:lvl w:ilvl="5">
      <w:start w:val="0"/>
      <w:numFmt w:val="bullet"/>
      <w:lvlText w:val="•"/>
      <w:lvlJc w:val="left"/>
      <w:pPr>
        <w:ind w:left="3810" w:hanging="284"/>
      </w:pPr>
      <w:rPr>
        <w:rFonts w:hint="default"/>
        <w:lang w:val="ru-RU" w:eastAsia="en-US" w:bidi="ar-SA"/>
      </w:rPr>
    </w:lvl>
    <w:lvl w:ilvl="6">
      <w:start w:val="0"/>
      <w:numFmt w:val="bullet"/>
      <w:lvlText w:val="•"/>
      <w:lvlJc w:val="left"/>
      <w:pPr>
        <w:ind w:left="4492" w:hanging="284"/>
      </w:pPr>
      <w:rPr>
        <w:rFonts w:hint="default"/>
        <w:lang w:val="ru-RU" w:eastAsia="en-US" w:bidi="ar-SA"/>
      </w:rPr>
    </w:lvl>
    <w:lvl w:ilvl="7">
      <w:start w:val="0"/>
      <w:numFmt w:val="bullet"/>
      <w:lvlText w:val="•"/>
      <w:lvlJc w:val="left"/>
      <w:pPr>
        <w:ind w:left="5174" w:hanging="284"/>
      </w:pPr>
      <w:rPr>
        <w:rFonts w:hint="default"/>
        <w:lang w:val="ru-RU" w:eastAsia="en-US" w:bidi="ar-SA"/>
      </w:rPr>
    </w:lvl>
    <w:lvl w:ilvl="8">
      <w:start w:val="0"/>
      <w:numFmt w:val="bullet"/>
      <w:lvlText w:val="•"/>
      <w:lvlJc w:val="left"/>
      <w:pPr>
        <w:ind w:left="5856" w:hanging="284"/>
      </w:pPr>
      <w:rPr>
        <w:rFonts w:hint="default"/>
        <w:lang w:val="ru-RU" w:eastAsia="en-US" w:bidi="ar-SA"/>
      </w:rPr>
    </w:lvl>
  </w:abstractNum>
  <w:abstractNum w:abstractNumId="63">
    <w:multiLevelType w:val="hybridMultilevel"/>
    <w:lvl w:ilvl="0">
      <w:start w:val="0"/>
      <w:numFmt w:val="bullet"/>
      <w:lvlText w:val=""/>
      <w:lvlJc w:val="left"/>
      <w:pPr>
        <w:ind w:left="989" w:hanging="286"/>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970" w:hanging="161"/>
      </w:pPr>
      <w:rPr>
        <w:rFonts w:hint="default" w:ascii="Calibri" w:hAnsi="Calibri" w:eastAsia="Calibri" w:cs="Calibri"/>
        <w:b w:val="0"/>
        <w:bCs w:val="0"/>
        <w:i w:val="0"/>
        <w:iCs w:val="0"/>
        <w:spacing w:val="0"/>
        <w:w w:val="100"/>
        <w:sz w:val="22"/>
        <w:szCs w:val="22"/>
        <w:lang w:val="ru-RU" w:eastAsia="en-US" w:bidi="ar-SA"/>
      </w:rPr>
    </w:lvl>
    <w:lvl w:ilvl="2">
      <w:start w:val="0"/>
      <w:numFmt w:val="bullet"/>
      <w:lvlText w:val="•"/>
      <w:lvlJc w:val="left"/>
      <w:pPr>
        <w:ind w:left="3842" w:hanging="161"/>
      </w:pPr>
      <w:rPr>
        <w:rFonts w:hint="default"/>
        <w:lang w:val="ru-RU" w:eastAsia="en-US" w:bidi="ar-SA"/>
      </w:rPr>
    </w:lvl>
    <w:lvl w:ilvl="3">
      <w:start w:val="0"/>
      <w:numFmt w:val="bullet"/>
      <w:lvlText w:val="•"/>
      <w:lvlJc w:val="left"/>
      <w:pPr>
        <w:ind w:left="4704" w:hanging="161"/>
      </w:pPr>
      <w:rPr>
        <w:rFonts w:hint="default"/>
        <w:lang w:val="ru-RU" w:eastAsia="en-US" w:bidi="ar-SA"/>
      </w:rPr>
    </w:lvl>
    <w:lvl w:ilvl="4">
      <w:start w:val="0"/>
      <w:numFmt w:val="bullet"/>
      <w:lvlText w:val="•"/>
      <w:lvlJc w:val="left"/>
      <w:pPr>
        <w:ind w:left="5566" w:hanging="161"/>
      </w:pPr>
      <w:rPr>
        <w:rFonts w:hint="default"/>
        <w:lang w:val="ru-RU" w:eastAsia="en-US" w:bidi="ar-SA"/>
      </w:rPr>
    </w:lvl>
    <w:lvl w:ilvl="5">
      <w:start w:val="0"/>
      <w:numFmt w:val="bullet"/>
      <w:lvlText w:val="•"/>
      <w:lvlJc w:val="left"/>
      <w:pPr>
        <w:ind w:left="6428" w:hanging="161"/>
      </w:pPr>
      <w:rPr>
        <w:rFonts w:hint="default"/>
        <w:lang w:val="ru-RU" w:eastAsia="en-US" w:bidi="ar-SA"/>
      </w:rPr>
    </w:lvl>
    <w:lvl w:ilvl="6">
      <w:start w:val="0"/>
      <w:numFmt w:val="bullet"/>
      <w:lvlText w:val="•"/>
      <w:lvlJc w:val="left"/>
      <w:pPr>
        <w:ind w:left="7291" w:hanging="161"/>
      </w:pPr>
      <w:rPr>
        <w:rFonts w:hint="default"/>
        <w:lang w:val="ru-RU" w:eastAsia="en-US" w:bidi="ar-SA"/>
      </w:rPr>
    </w:lvl>
    <w:lvl w:ilvl="7">
      <w:start w:val="0"/>
      <w:numFmt w:val="bullet"/>
      <w:lvlText w:val="•"/>
      <w:lvlJc w:val="left"/>
      <w:pPr>
        <w:ind w:left="8153" w:hanging="161"/>
      </w:pPr>
      <w:rPr>
        <w:rFonts w:hint="default"/>
        <w:lang w:val="ru-RU" w:eastAsia="en-US" w:bidi="ar-SA"/>
      </w:rPr>
    </w:lvl>
    <w:lvl w:ilvl="8">
      <w:start w:val="0"/>
      <w:numFmt w:val="bullet"/>
      <w:lvlText w:val="•"/>
      <w:lvlJc w:val="left"/>
      <w:pPr>
        <w:ind w:left="9015" w:hanging="161"/>
      </w:pPr>
      <w:rPr>
        <w:rFonts w:hint="default"/>
        <w:lang w:val="ru-RU" w:eastAsia="en-US" w:bidi="ar-SA"/>
      </w:rPr>
    </w:lvl>
  </w:abstractNum>
  <w:abstractNum w:abstractNumId="62">
    <w:multiLevelType w:val="hybridMultilevel"/>
    <w:lvl w:ilvl="0">
      <w:start w:val="1"/>
      <w:numFmt w:val="upperRoman"/>
      <w:lvlText w:val="%1."/>
      <w:lvlJc w:val="left"/>
      <w:pPr>
        <w:ind w:left="845"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128"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280" w:hanging="284"/>
      </w:pPr>
      <w:rPr>
        <w:rFonts w:hint="default"/>
        <w:lang w:val="ru-RU" w:eastAsia="en-US" w:bidi="ar-SA"/>
      </w:rPr>
    </w:lvl>
    <w:lvl w:ilvl="3">
      <w:start w:val="0"/>
      <w:numFmt w:val="bullet"/>
      <w:lvlText w:val="•"/>
      <w:lvlJc w:val="left"/>
      <w:pPr>
        <w:ind w:left="2462" w:hanging="284"/>
      </w:pPr>
      <w:rPr>
        <w:rFonts w:hint="default"/>
        <w:lang w:val="ru-RU" w:eastAsia="en-US" w:bidi="ar-SA"/>
      </w:rPr>
    </w:lvl>
    <w:lvl w:ilvl="4">
      <w:start w:val="0"/>
      <w:numFmt w:val="bullet"/>
      <w:lvlText w:val="•"/>
      <w:lvlJc w:val="left"/>
      <w:pPr>
        <w:ind w:left="3645" w:hanging="284"/>
      </w:pPr>
      <w:rPr>
        <w:rFonts w:hint="default"/>
        <w:lang w:val="ru-RU" w:eastAsia="en-US" w:bidi="ar-SA"/>
      </w:rPr>
    </w:lvl>
    <w:lvl w:ilvl="5">
      <w:start w:val="0"/>
      <w:numFmt w:val="bullet"/>
      <w:lvlText w:val="•"/>
      <w:lvlJc w:val="left"/>
      <w:pPr>
        <w:ind w:left="4827" w:hanging="284"/>
      </w:pPr>
      <w:rPr>
        <w:rFonts w:hint="default"/>
        <w:lang w:val="ru-RU" w:eastAsia="en-US" w:bidi="ar-SA"/>
      </w:rPr>
    </w:lvl>
    <w:lvl w:ilvl="6">
      <w:start w:val="0"/>
      <w:numFmt w:val="bullet"/>
      <w:lvlText w:val="•"/>
      <w:lvlJc w:val="left"/>
      <w:pPr>
        <w:ind w:left="6010" w:hanging="284"/>
      </w:pPr>
      <w:rPr>
        <w:rFonts w:hint="default"/>
        <w:lang w:val="ru-RU" w:eastAsia="en-US" w:bidi="ar-SA"/>
      </w:rPr>
    </w:lvl>
    <w:lvl w:ilvl="7">
      <w:start w:val="0"/>
      <w:numFmt w:val="bullet"/>
      <w:lvlText w:val="•"/>
      <w:lvlJc w:val="left"/>
      <w:pPr>
        <w:ind w:left="7192" w:hanging="284"/>
      </w:pPr>
      <w:rPr>
        <w:rFonts w:hint="default"/>
        <w:lang w:val="ru-RU" w:eastAsia="en-US" w:bidi="ar-SA"/>
      </w:rPr>
    </w:lvl>
    <w:lvl w:ilvl="8">
      <w:start w:val="0"/>
      <w:numFmt w:val="bullet"/>
      <w:lvlText w:val="•"/>
      <w:lvlJc w:val="left"/>
      <w:pPr>
        <w:ind w:left="8375" w:hanging="284"/>
      </w:pPr>
      <w:rPr>
        <w:rFonts w:hint="default"/>
        <w:lang w:val="ru-RU" w:eastAsia="en-US" w:bidi="ar-SA"/>
      </w:rPr>
    </w:lvl>
  </w:abstractNum>
  <w:abstractNum w:abstractNumId="61">
    <w:multiLevelType w:val="hybridMultilevel"/>
    <w:lvl w:ilvl="0">
      <w:start w:val="0"/>
      <w:numFmt w:val="bullet"/>
      <w:lvlText w:val=""/>
      <w:lvlJc w:val="left"/>
      <w:pPr>
        <w:ind w:left="1282" w:hanging="360"/>
      </w:pPr>
      <w:rPr>
        <w:rFonts w:hint="default" w:ascii="Symbol" w:hAnsi="Symbol" w:eastAsia="Symbol" w:cs="Symbol"/>
        <w:strike/>
        <w:spacing w:val="0"/>
        <w:w w:val="100"/>
        <w:lang w:val="ru-RU" w:eastAsia="en-US" w:bidi="ar-SA"/>
      </w:rPr>
    </w:lvl>
    <w:lvl w:ilvl="1">
      <w:start w:val="0"/>
      <w:numFmt w:val="bullet"/>
      <w:lvlText w:val="•"/>
      <w:lvlJc w:val="left"/>
      <w:pPr>
        <w:ind w:left="2226" w:hanging="360"/>
      </w:pPr>
      <w:rPr>
        <w:rFonts w:hint="default"/>
        <w:lang w:val="ru-RU" w:eastAsia="en-US" w:bidi="ar-SA"/>
      </w:rPr>
    </w:lvl>
    <w:lvl w:ilvl="2">
      <w:start w:val="0"/>
      <w:numFmt w:val="bullet"/>
      <w:lvlText w:val="•"/>
      <w:lvlJc w:val="left"/>
      <w:pPr>
        <w:ind w:left="3172" w:hanging="360"/>
      </w:pPr>
      <w:rPr>
        <w:rFonts w:hint="default"/>
        <w:lang w:val="ru-RU" w:eastAsia="en-US" w:bidi="ar-SA"/>
      </w:rPr>
    </w:lvl>
    <w:lvl w:ilvl="3">
      <w:start w:val="0"/>
      <w:numFmt w:val="bullet"/>
      <w:lvlText w:val="•"/>
      <w:lvlJc w:val="left"/>
      <w:pPr>
        <w:ind w:left="4118" w:hanging="360"/>
      </w:pPr>
      <w:rPr>
        <w:rFonts w:hint="default"/>
        <w:lang w:val="ru-RU" w:eastAsia="en-US" w:bidi="ar-SA"/>
      </w:rPr>
    </w:lvl>
    <w:lvl w:ilvl="4">
      <w:start w:val="0"/>
      <w:numFmt w:val="bullet"/>
      <w:lvlText w:val="•"/>
      <w:lvlJc w:val="left"/>
      <w:pPr>
        <w:ind w:left="5064" w:hanging="360"/>
      </w:pPr>
      <w:rPr>
        <w:rFonts w:hint="default"/>
        <w:lang w:val="ru-RU" w:eastAsia="en-US" w:bidi="ar-SA"/>
      </w:rPr>
    </w:lvl>
    <w:lvl w:ilvl="5">
      <w:start w:val="0"/>
      <w:numFmt w:val="bullet"/>
      <w:lvlText w:val="•"/>
      <w:lvlJc w:val="left"/>
      <w:pPr>
        <w:ind w:left="6010" w:hanging="360"/>
      </w:pPr>
      <w:rPr>
        <w:rFonts w:hint="default"/>
        <w:lang w:val="ru-RU" w:eastAsia="en-US" w:bidi="ar-SA"/>
      </w:rPr>
    </w:lvl>
    <w:lvl w:ilvl="6">
      <w:start w:val="0"/>
      <w:numFmt w:val="bullet"/>
      <w:lvlText w:val="•"/>
      <w:lvlJc w:val="left"/>
      <w:pPr>
        <w:ind w:left="6956" w:hanging="360"/>
      </w:pPr>
      <w:rPr>
        <w:rFonts w:hint="default"/>
        <w:lang w:val="ru-RU" w:eastAsia="en-US" w:bidi="ar-SA"/>
      </w:rPr>
    </w:lvl>
    <w:lvl w:ilvl="7">
      <w:start w:val="0"/>
      <w:numFmt w:val="bullet"/>
      <w:lvlText w:val="•"/>
      <w:lvlJc w:val="left"/>
      <w:pPr>
        <w:ind w:left="7902" w:hanging="360"/>
      </w:pPr>
      <w:rPr>
        <w:rFonts w:hint="default"/>
        <w:lang w:val="ru-RU" w:eastAsia="en-US" w:bidi="ar-SA"/>
      </w:rPr>
    </w:lvl>
    <w:lvl w:ilvl="8">
      <w:start w:val="0"/>
      <w:numFmt w:val="bullet"/>
      <w:lvlText w:val="•"/>
      <w:lvlJc w:val="left"/>
      <w:pPr>
        <w:ind w:left="8848" w:hanging="360"/>
      </w:pPr>
      <w:rPr>
        <w:rFonts w:hint="default"/>
        <w:lang w:val="ru-RU" w:eastAsia="en-US" w:bidi="ar-SA"/>
      </w:rPr>
    </w:lvl>
  </w:abstractNum>
  <w:abstractNum w:abstractNumId="60">
    <w:multiLevelType w:val="hybridMultilevel"/>
    <w:lvl w:ilvl="0">
      <w:start w:val="1"/>
      <w:numFmt w:val="decimal"/>
      <w:lvlText w:val="%1."/>
      <w:lvlJc w:val="left"/>
      <w:pPr>
        <w:ind w:left="825"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417" w:hanging="360"/>
      </w:pPr>
      <w:rPr>
        <w:rFonts w:hint="default"/>
        <w:lang w:val="ru-RU" w:eastAsia="en-US" w:bidi="ar-SA"/>
      </w:rPr>
    </w:lvl>
    <w:lvl w:ilvl="2">
      <w:start w:val="0"/>
      <w:numFmt w:val="bullet"/>
      <w:lvlText w:val="•"/>
      <w:lvlJc w:val="left"/>
      <w:pPr>
        <w:ind w:left="2015" w:hanging="360"/>
      </w:pPr>
      <w:rPr>
        <w:rFonts w:hint="default"/>
        <w:lang w:val="ru-RU" w:eastAsia="en-US" w:bidi="ar-SA"/>
      </w:rPr>
    </w:lvl>
    <w:lvl w:ilvl="3">
      <w:start w:val="0"/>
      <w:numFmt w:val="bullet"/>
      <w:lvlText w:val="•"/>
      <w:lvlJc w:val="left"/>
      <w:pPr>
        <w:ind w:left="2612" w:hanging="360"/>
      </w:pPr>
      <w:rPr>
        <w:rFonts w:hint="default"/>
        <w:lang w:val="ru-RU" w:eastAsia="en-US" w:bidi="ar-SA"/>
      </w:rPr>
    </w:lvl>
    <w:lvl w:ilvl="4">
      <w:start w:val="0"/>
      <w:numFmt w:val="bullet"/>
      <w:lvlText w:val="•"/>
      <w:lvlJc w:val="left"/>
      <w:pPr>
        <w:ind w:left="3210" w:hanging="360"/>
      </w:pPr>
      <w:rPr>
        <w:rFonts w:hint="default"/>
        <w:lang w:val="ru-RU" w:eastAsia="en-US" w:bidi="ar-SA"/>
      </w:rPr>
    </w:lvl>
    <w:lvl w:ilvl="5">
      <w:start w:val="0"/>
      <w:numFmt w:val="bullet"/>
      <w:lvlText w:val="•"/>
      <w:lvlJc w:val="left"/>
      <w:pPr>
        <w:ind w:left="3808" w:hanging="360"/>
      </w:pPr>
      <w:rPr>
        <w:rFonts w:hint="default"/>
        <w:lang w:val="ru-RU" w:eastAsia="en-US" w:bidi="ar-SA"/>
      </w:rPr>
    </w:lvl>
    <w:lvl w:ilvl="6">
      <w:start w:val="0"/>
      <w:numFmt w:val="bullet"/>
      <w:lvlText w:val="•"/>
      <w:lvlJc w:val="left"/>
      <w:pPr>
        <w:ind w:left="4405" w:hanging="360"/>
      </w:pPr>
      <w:rPr>
        <w:rFonts w:hint="default"/>
        <w:lang w:val="ru-RU" w:eastAsia="en-US" w:bidi="ar-SA"/>
      </w:rPr>
    </w:lvl>
    <w:lvl w:ilvl="7">
      <w:start w:val="0"/>
      <w:numFmt w:val="bullet"/>
      <w:lvlText w:val="•"/>
      <w:lvlJc w:val="left"/>
      <w:pPr>
        <w:ind w:left="5003" w:hanging="360"/>
      </w:pPr>
      <w:rPr>
        <w:rFonts w:hint="default"/>
        <w:lang w:val="ru-RU" w:eastAsia="en-US" w:bidi="ar-SA"/>
      </w:rPr>
    </w:lvl>
    <w:lvl w:ilvl="8">
      <w:start w:val="0"/>
      <w:numFmt w:val="bullet"/>
      <w:lvlText w:val="•"/>
      <w:lvlJc w:val="left"/>
      <w:pPr>
        <w:ind w:left="5600" w:hanging="360"/>
      </w:pPr>
      <w:rPr>
        <w:rFonts w:hint="default"/>
        <w:lang w:val="ru-RU" w:eastAsia="en-US" w:bidi="ar-SA"/>
      </w:rPr>
    </w:lvl>
  </w:abstractNum>
  <w:abstractNum w:abstractNumId="59">
    <w:multiLevelType w:val="hybridMultilevel"/>
    <w:lvl w:ilvl="0">
      <w:start w:val="0"/>
      <w:numFmt w:val="bullet"/>
      <w:lvlText w:val=""/>
      <w:lvlJc w:val="left"/>
      <w:pPr>
        <w:ind w:left="389"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21" w:hanging="284"/>
      </w:pPr>
      <w:rPr>
        <w:rFonts w:hint="default"/>
        <w:lang w:val="ru-RU" w:eastAsia="en-US" w:bidi="ar-SA"/>
      </w:rPr>
    </w:lvl>
    <w:lvl w:ilvl="2">
      <w:start w:val="0"/>
      <w:numFmt w:val="bullet"/>
      <w:lvlText w:val="•"/>
      <w:lvlJc w:val="left"/>
      <w:pPr>
        <w:ind w:left="1663" w:hanging="284"/>
      </w:pPr>
      <w:rPr>
        <w:rFonts w:hint="default"/>
        <w:lang w:val="ru-RU" w:eastAsia="en-US" w:bidi="ar-SA"/>
      </w:rPr>
    </w:lvl>
    <w:lvl w:ilvl="3">
      <w:start w:val="0"/>
      <w:numFmt w:val="bullet"/>
      <w:lvlText w:val="•"/>
      <w:lvlJc w:val="left"/>
      <w:pPr>
        <w:ind w:left="2304" w:hanging="284"/>
      </w:pPr>
      <w:rPr>
        <w:rFonts w:hint="default"/>
        <w:lang w:val="ru-RU" w:eastAsia="en-US" w:bidi="ar-SA"/>
      </w:rPr>
    </w:lvl>
    <w:lvl w:ilvl="4">
      <w:start w:val="0"/>
      <w:numFmt w:val="bullet"/>
      <w:lvlText w:val="•"/>
      <w:lvlJc w:val="left"/>
      <w:pPr>
        <w:ind w:left="2946" w:hanging="284"/>
      </w:pPr>
      <w:rPr>
        <w:rFonts w:hint="default"/>
        <w:lang w:val="ru-RU" w:eastAsia="en-US" w:bidi="ar-SA"/>
      </w:rPr>
    </w:lvl>
    <w:lvl w:ilvl="5">
      <w:start w:val="0"/>
      <w:numFmt w:val="bullet"/>
      <w:lvlText w:val="•"/>
      <w:lvlJc w:val="left"/>
      <w:pPr>
        <w:ind w:left="3588" w:hanging="284"/>
      </w:pPr>
      <w:rPr>
        <w:rFonts w:hint="default"/>
        <w:lang w:val="ru-RU" w:eastAsia="en-US" w:bidi="ar-SA"/>
      </w:rPr>
    </w:lvl>
    <w:lvl w:ilvl="6">
      <w:start w:val="0"/>
      <w:numFmt w:val="bullet"/>
      <w:lvlText w:val="•"/>
      <w:lvlJc w:val="left"/>
      <w:pPr>
        <w:ind w:left="4229" w:hanging="284"/>
      </w:pPr>
      <w:rPr>
        <w:rFonts w:hint="default"/>
        <w:lang w:val="ru-RU" w:eastAsia="en-US" w:bidi="ar-SA"/>
      </w:rPr>
    </w:lvl>
    <w:lvl w:ilvl="7">
      <w:start w:val="0"/>
      <w:numFmt w:val="bullet"/>
      <w:lvlText w:val="•"/>
      <w:lvlJc w:val="left"/>
      <w:pPr>
        <w:ind w:left="4871" w:hanging="284"/>
      </w:pPr>
      <w:rPr>
        <w:rFonts w:hint="default"/>
        <w:lang w:val="ru-RU" w:eastAsia="en-US" w:bidi="ar-SA"/>
      </w:rPr>
    </w:lvl>
    <w:lvl w:ilvl="8">
      <w:start w:val="0"/>
      <w:numFmt w:val="bullet"/>
      <w:lvlText w:val="•"/>
      <w:lvlJc w:val="left"/>
      <w:pPr>
        <w:ind w:left="5512" w:hanging="284"/>
      </w:pPr>
      <w:rPr>
        <w:rFonts w:hint="default"/>
        <w:lang w:val="ru-RU" w:eastAsia="en-US" w:bidi="ar-SA"/>
      </w:rPr>
    </w:lvl>
  </w:abstractNum>
  <w:abstractNum w:abstractNumId="58">
    <w:multiLevelType w:val="hybridMultilevel"/>
    <w:lvl w:ilvl="0">
      <w:start w:val="0"/>
      <w:numFmt w:val="bullet"/>
      <w:lvlText w:val=""/>
      <w:lvlJc w:val="left"/>
      <w:pPr>
        <w:ind w:left="389" w:hanging="284"/>
      </w:pPr>
      <w:rPr>
        <w:rFonts w:hint="default" w:ascii="Wingdings" w:hAnsi="Wingdings" w:eastAsia="Wingdings" w:cs="Wingdings"/>
        <w:b w:val="0"/>
        <w:bCs w:val="0"/>
        <w:i w:val="0"/>
        <w:iCs w:val="0"/>
        <w:spacing w:val="0"/>
        <w:w w:val="100"/>
        <w:sz w:val="28"/>
        <w:szCs w:val="28"/>
        <w:lang w:val="ru-RU" w:eastAsia="en-US" w:bidi="ar-SA"/>
      </w:rPr>
    </w:lvl>
    <w:lvl w:ilvl="1">
      <w:start w:val="0"/>
      <w:numFmt w:val="bullet"/>
      <w:lvlText w:val="•"/>
      <w:lvlJc w:val="left"/>
      <w:pPr>
        <w:ind w:left="1021" w:hanging="284"/>
      </w:pPr>
      <w:rPr>
        <w:rFonts w:hint="default"/>
        <w:lang w:val="ru-RU" w:eastAsia="en-US" w:bidi="ar-SA"/>
      </w:rPr>
    </w:lvl>
    <w:lvl w:ilvl="2">
      <w:start w:val="0"/>
      <w:numFmt w:val="bullet"/>
      <w:lvlText w:val="•"/>
      <w:lvlJc w:val="left"/>
      <w:pPr>
        <w:ind w:left="1663" w:hanging="284"/>
      </w:pPr>
      <w:rPr>
        <w:rFonts w:hint="default"/>
        <w:lang w:val="ru-RU" w:eastAsia="en-US" w:bidi="ar-SA"/>
      </w:rPr>
    </w:lvl>
    <w:lvl w:ilvl="3">
      <w:start w:val="0"/>
      <w:numFmt w:val="bullet"/>
      <w:lvlText w:val="•"/>
      <w:lvlJc w:val="left"/>
      <w:pPr>
        <w:ind w:left="2304" w:hanging="284"/>
      </w:pPr>
      <w:rPr>
        <w:rFonts w:hint="default"/>
        <w:lang w:val="ru-RU" w:eastAsia="en-US" w:bidi="ar-SA"/>
      </w:rPr>
    </w:lvl>
    <w:lvl w:ilvl="4">
      <w:start w:val="0"/>
      <w:numFmt w:val="bullet"/>
      <w:lvlText w:val="•"/>
      <w:lvlJc w:val="left"/>
      <w:pPr>
        <w:ind w:left="2946" w:hanging="284"/>
      </w:pPr>
      <w:rPr>
        <w:rFonts w:hint="default"/>
        <w:lang w:val="ru-RU" w:eastAsia="en-US" w:bidi="ar-SA"/>
      </w:rPr>
    </w:lvl>
    <w:lvl w:ilvl="5">
      <w:start w:val="0"/>
      <w:numFmt w:val="bullet"/>
      <w:lvlText w:val="•"/>
      <w:lvlJc w:val="left"/>
      <w:pPr>
        <w:ind w:left="3588" w:hanging="284"/>
      </w:pPr>
      <w:rPr>
        <w:rFonts w:hint="default"/>
        <w:lang w:val="ru-RU" w:eastAsia="en-US" w:bidi="ar-SA"/>
      </w:rPr>
    </w:lvl>
    <w:lvl w:ilvl="6">
      <w:start w:val="0"/>
      <w:numFmt w:val="bullet"/>
      <w:lvlText w:val="•"/>
      <w:lvlJc w:val="left"/>
      <w:pPr>
        <w:ind w:left="4229" w:hanging="284"/>
      </w:pPr>
      <w:rPr>
        <w:rFonts w:hint="default"/>
        <w:lang w:val="ru-RU" w:eastAsia="en-US" w:bidi="ar-SA"/>
      </w:rPr>
    </w:lvl>
    <w:lvl w:ilvl="7">
      <w:start w:val="0"/>
      <w:numFmt w:val="bullet"/>
      <w:lvlText w:val="•"/>
      <w:lvlJc w:val="left"/>
      <w:pPr>
        <w:ind w:left="4871" w:hanging="284"/>
      </w:pPr>
      <w:rPr>
        <w:rFonts w:hint="default"/>
        <w:lang w:val="ru-RU" w:eastAsia="en-US" w:bidi="ar-SA"/>
      </w:rPr>
    </w:lvl>
    <w:lvl w:ilvl="8">
      <w:start w:val="0"/>
      <w:numFmt w:val="bullet"/>
      <w:lvlText w:val="•"/>
      <w:lvlJc w:val="left"/>
      <w:pPr>
        <w:ind w:left="5512" w:hanging="284"/>
      </w:pPr>
      <w:rPr>
        <w:rFonts w:hint="default"/>
        <w:lang w:val="ru-RU" w:eastAsia="en-US" w:bidi="ar-SA"/>
      </w:rPr>
    </w:lvl>
  </w:abstractNum>
  <w:abstractNum w:abstractNumId="57">
    <w:multiLevelType w:val="hybridMultilevel"/>
    <w:lvl w:ilvl="0">
      <w:start w:val="0"/>
      <w:numFmt w:val="bullet"/>
      <w:lvlText w:val=""/>
      <w:lvlJc w:val="left"/>
      <w:pPr>
        <w:ind w:left="1515" w:hanging="428"/>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440" w:hanging="428"/>
      </w:pPr>
      <w:rPr>
        <w:rFonts w:hint="default"/>
        <w:lang w:val="ru-RU" w:eastAsia="en-US" w:bidi="ar-SA"/>
      </w:rPr>
    </w:lvl>
    <w:lvl w:ilvl="2">
      <w:start w:val="0"/>
      <w:numFmt w:val="bullet"/>
      <w:lvlText w:val="•"/>
      <w:lvlJc w:val="left"/>
      <w:pPr>
        <w:ind w:left="3360" w:hanging="428"/>
      </w:pPr>
      <w:rPr>
        <w:rFonts w:hint="default"/>
        <w:lang w:val="ru-RU" w:eastAsia="en-US" w:bidi="ar-SA"/>
      </w:rPr>
    </w:lvl>
    <w:lvl w:ilvl="3">
      <w:start w:val="0"/>
      <w:numFmt w:val="bullet"/>
      <w:lvlText w:val="•"/>
      <w:lvlJc w:val="left"/>
      <w:pPr>
        <w:ind w:left="4280" w:hanging="428"/>
      </w:pPr>
      <w:rPr>
        <w:rFonts w:hint="default"/>
        <w:lang w:val="ru-RU" w:eastAsia="en-US" w:bidi="ar-SA"/>
      </w:rPr>
    </w:lvl>
    <w:lvl w:ilvl="4">
      <w:start w:val="0"/>
      <w:numFmt w:val="bullet"/>
      <w:lvlText w:val="•"/>
      <w:lvlJc w:val="left"/>
      <w:pPr>
        <w:ind w:left="5200" w:hanging="428"/>
      </w:pPr>
      <w:rPr>
        <w:rFonts w:hint="default"/>
        <w:lang w:val="ru-RU" w:eastAsia="en-US" w:bidi="ar-SA"/>
      </w:rPr>
    </w:lvl>
    <w:lvl w:ilvl="5">
      <w:start w:val="0"/>
      <w:numFmt w:val="bullet"/>
      <w:lvlText w:val="•"/>
      <w:lvlJc w:val="left"/>
      <w:pPr>
        <w:ind w:left="6120" w:hanging="428"/>
      </w:pPr>
      <w:rPr>
        <w:rFonts w:hint="default"/>
        <w:lang w:val="ru-RU" w:eastAsia="en-US" w:bidi="ar-SA"/>
      </w:rPr>
    </w:lvl>
    <w:lvl w:ilvl="6">
      <w:start w:val="0"/>
      <w:numFmt w:val="bullet"/>
      <w:lvlText w:val="•"/>
      <w:lvlJc w:val="left"/>
      <w:pPr>
        <w:ind w:left="7040" w:hanging="428"/>
      </w:pPr>
      <w:rPr>
        <w:rFonts w:hint="default"/>
        <w:lang w:val="ru-RU" w:eastAsia="en-US" w:bidi="ar-SA"/>
      </w:rPr>
    </w:lvl>
    <w:lvl w:ilvl="7">
      <w:start w:val="0"/>
      <w:numFmt w:val="bullet"/>
      <w:lvlText w:val="•"/>
      <w:lvlJc w:val="left"/>
      <w:pPr>
        <w:ind w:left="7960" w:hanging="428"/>
      </w:pPr>
      <w:rPr>
        <w:rFonts w:hint="default"/>
        <w:lang w:val="ru-RU" w:eastAsia="en-US" w:bidi="ar-SA"/>
      </w:rPr>
    </w:lvl>
    <w:lvl w:ilvl="8">
      <w:start w:val="0"/>
      <w:numFmt w:val="bullet"/>
      <w:lvlText w:val="•"/>
      <w:lvlJc w:val="left"/>
      <w:pPr>
        <w:ind w:left="8880" w:hanging="428"/>
      </w:pPr>
      <w:rPr>
        <w:rFonts w:hint="default"/>
        <w:lang w:val="ru-RU" w:eastAsia="en-US" w:bidi="ar-SA"/>
      </w:rPr>
    </w:lvl>
  </w:abstractNum>
  <w:abstractNum w:abstractNumId="56">
    <w:multiLevelType w:val="hybridMultilevel"/>
    <w:lvl w:ilvl="0">
      <w:start w:val="0"/>
      <w:numFmt w:val="bullet"/>
      <w:lvlText w:val=""/>
      <w:lvlJc w:val="left"/>
      <w:pPr>
        <w:ind w:left="52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540" w:hanging="360"/>
      </w:pPr>
      <w:rPr>
        <w:rFonts w:hint="default"/>
        <w:lang w:val="ru-RU" w:eastAsia="en-US" w:bidi="ar-SA"/>
      </w:rPr>
    </w:lvl>
    <w:lvl w:ilvl="2">
      <w:start w:val="0"/>
      <w:numFmt w:val="bullet"/>
      <w:lvlText w:val="•"/>
      <w:lvlJc w:val="left"/>
      <w:pPr>
        <w:ind w:left="2560" w:hanging="360"/>
      </w:pPr>
      <w:rPr>
        <w:rFonts w:hint="default"/>
        <w:lang w:val="ru-RU" w:eastAsia="en-US" w:bidi="ar-SA"/>
      </w:rPr>
    </w:lvl>
    <w:lvl w:ilvl="3">
      <w:start w:val="0"/>
      <w:numFmt w:val="bullet"/>
      <w:lvlText w:val="•"/>
      <w:lvlJc w:val="left"/>
      <w:pPr>
        <w:ind w:left="3580" w:hanging="360"/>
      </w:pPr>
      <w:rPr>
        <w:rFonts w:hint="default"/>
        <w:lang w:val="ru-RU" w:eastAsia="en-US" w:bidi="ar-SA"/>
      </w:rPr>
    </w:lvl>
    <w:lvl w:ilvl="4">
      <w:start w:val="0"/>
      <w:numFmt w:val="bullet"/>
      <w:lvlText w:val="•"/>
      <w:lvlJc w:val="left"/>
      <w:pPr>
        <w:ind w:left="4600" w:hanging="360"/>
      </w:pPr>
      <w:rPr>
        <w:rFonts w:hint="default"/>
        <w:lang w:val="ru-RU" w:eastAsia="en-US" w:bidi="ar-SA"/>
      </w:rPr>
    </w:lvl>
    <w:lvl w:ilvl="5">
      <w:start w:val="0"/>
      <w:numFmt w:val="bullet"/>
      <w:lvlText w:val="•"/>
      <w:lvlJc w:val="left"/>
      <w:pPr>
        <w:ind w:left="5620" w:hanging="360"/>
      </w:pPr>
      <w:rPr>
        <w:rFonts w:hint="default"/>
        <w:lang w:val="ru-RU" w:eastAsia="en-US" w:bidi="ar-SA"/>
      </w:rPr>
    </w:lvl>
    <w:lvl w:ilvl="6">
      <w:start w:val="0"/>
      <w:numFmt w:val="bullet"/>
      <w:lvlText w:val="•"/>
      <w:lvlJc w:val="left"/>
      <w:pPr>
        <w:ind w:left="6640" w:hanging="360"/>
      </w:pPr>
      <w:rPr>
        <w:rFonts w:hint="default"/>
        <w:lang w:val="ru-RU" w:eastAsia="en-US" w:bidi="ar-SA"/>
      </w:rPr>
    </w:lvl>
    <w:lvl w:ilvl="7">
      <w:start w:val="0"/>
      <w:numFmt w:val="bullet"/>
      <w:lvlText w:val="•"/>
      <w:lvlJc w:val="left"/>
      <w:pPr>
        <w:ind w:left="7660" w:hanging="360"/>
      </w:pPr>
      <w:rPr>
        <w:rFonts w:hint="default"/>
        <w:lang w:val="ru-RU" w:eastAsia="en-US" w:bidi="ar-SA"/>
      </w:rPr>
    </w:lvl>
    <w:lvl w:ilvl="8">
      <w:start w:val="0"/>
      <w:numFmt w:val="bullet"/>
      <w:lvlText w:val="•"/>
      <w:lvlJc w:val="left"/>
      <w:pPr>
        <w:ind w:left="8680" w:hanging="360"/>
      </w:pPr>
      <w:rPr>
        <w:rFonts w:hint="default"/>
        <w:lang w:val="ru-RU" w:eastAsia="en-US" w:bidi="ar-SA"/>
      </w:rPr>
    </w:lvl>
  </w:abstractNum>
  <w:abstractNum w:abstractNumId="55">
    <w:multiLevelType w:val="hybridMultilevel"/>
    <w:lvl w:ilvl="0">
      <w:start w:val="3"/>
      <w:numFmt w:val="upperRoman"/>
      <w:lvlText w:val="%1."/>
      <w:lvlJc w:val="left"/>
      <w:pPr>
        <w:ind w:left="107"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1"/>
      <w:numFmt w:val="decimal"/>
      <w:lvlText w:val="%2."/>
      <w:lvlJc w:val="left"/>
      <w:pPr>
        <w:ind w:left="107" w:hanging="37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518" w:hanging="374"/>
      </w:pPr>
      <w:rPr>
        <w:rFonts w:hint="default"/>
        <w:lang w:val="ru-RU" w:eastAsia="en-US" w:bidi="ar-SA"/>
      </w:rPr>
    </w:lvl>
    <w:lvl w:ilvl="3">
      <w:start w:val="0"/>
      <w:numFmt w:val="bullet"/>
      <w:lvlText w:val="•"/>
      <w:lvlJc w:val="left"/>
      <w:pPr>
        <w:ind w:left="2227" w:hanging="374"/>
      </w:pPr>
      <w:rPr>
        <w:rFonts w:hint="default"/>
        <w:lang w:val="ru-RU" w:eastAsia="en-US" w:bidi="ar-SA"/>
      </w:rPr>
    </w:lvl>
    <w:lvl w:ilvl="4">
      <w:start w:val="0"/>
      <w:numFmt w:val="bullet"/>
      <w:lvlText w:val="•"/>
      <w:lvlJc w:val="left"/>
      <w:pPr>
        <w:ind w:left="2936" w:hanging="374"/>
      </w:pPr>
      <w:rPr>
        <w:rFonts w:hint="default"/>
        <w:lang w:val="ru-RU" w:eastAsia="en-US" w:bidi="ar-SA"/>
      </w:rPr>
    </w:lvl>
    <w:lvl w:ilvl="5">
      <w:start w:val="0"/>
      <w:numFmt w:val="bullet"/>
      <w:lvlText w:val="•"/>
      <w:lvlJc w:val="left"/>
      <w:pPr>
        <w:ind w:left="3646" w:hanging="374"/>
      </w:pPr>
      <w:rPr>
        <w:rFonts w:hint="default"/>
        <w:lang w:val="ru-RU" w:eastAsia="en-US" w:bidi="ar-SA"/>
      </w:rPr>
    </w:lvl>
    <w:lvl w:ilvl="6">
      <w:start w:val="0"/>
      <w:numFmt w:val="bullet"/>
      <w:lvlText w:val="•"/>
      <w:lvlJc w:val="left"/>
      <w:pPr>
        <w:ind w:left="4355" w:hanging="374"/>
      </w:pPr>
      <w:rPr>
        <w:rFonts w:hint="default"/>
        <w:lang w:val="ru-RU" w:eastAsia="en-US" w:bidi="ar-SA"/>
      </w:rPr>
    </w:lvl>
    <w:lvl w:ilvl="7">
      <w:start w:val="0"/>
      <w:numFmt w:val="bullet"/>
      <w:lvlText w:val="•"/>
      <w:lvlJc w:val="left"/>
      <w:pPr>
        <w:ind w:left="5064" w:hanging="374"/>
      </w:pPr>
      <w:rPr>
        <w:rFonts w:hint="default"/>
        <w:lang w:val="ru-RU" w:eastAsia="en-US" w:bidi="ar-SA"/>
      </w:rPr>
    </w:lvl>
    <w:lvl w:ilvl="8">
      <w:start w:val="0"/>
      <w:numFmt w:val="bullet"/>
      <w:lvlText w:val="•"/>
      <w:lvlJc w:val="left"/>
      <w:pPr>
        <w:ind w:left="5773" w:hanging="374"/>
      </w:pPr>
      <w:rPr>
        <w:rFonts w:hint="default"/>
        <w:lang w:val="ru-RU" w:eastAsia="en-US" w:bidi="ar-SA"/>
      </w:rPr>
    </w:lvl>
  </w:abstractNum>
  <w:abstractNum w:abstractNumId="54">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079" w:hanging="284"/>
      </w:pPr>
      <w:rPr>
        <w:rFonts w:hint="default"/>
        <w:lang w:val="ru-RU" w:eastAsia="en-US" w:bidi="ar-SA"/>
      </w:rPr>
    </w:lvl>
    <w:lvl w:ilvl="2">
      <w:start w:val="0"/>
      <w:numFmt w:val="bullet"/>
      <w:lvlText w:val="•"/>
      <w:lvlJc w:val="left"/>
      <w:pPr>
        <w:ind w:left="1758" w:hanging="284"/>
      </w:pPr>
      <w:rPr>
        <w:rFonts w:hint="default"/>
        <w:lang w:val="ru-RU" w:eastAsia="en-US" w:bidi="ar-SA"/>
      </w:rPr>
    </w:lvl>
    <w:lvl w:ilvl="3">
      <w:start w:val="0"/>
      <w:numFmt w:val="bullet"/>
      <w:lvlText w:val="•"/>
      <w:lvlJc w:val="left"/>
      <w:pPr>
        <w:ind w:left="2437"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796" w:hanging="284"/>
      </w:pPr>
      <w:rPr>
        <w:rFonts w:hint="default"/>
        <w:lang w:val="ru-RU" w:eastAsia="en-US" w:bidi="ar-SA"/>
      </w:rPr>
    </w:lvl>
    <w:lvl w:ilvl="6">
      <w:start w:val="0"/>
      <w:numFmt w:val="bullet"/>
      <w:lvlText w:val="•"/>
      <w:lvlJc w:val="left"/>
      <w:pPr>
        <w:ind w:left="4475" w:hanging="284"/>
      </w:pPr>
      <w:rPr>
        <w:rFonts w:hint="default"/>
        <w:lang w:val="ru-RU" w:eastAsia="en-US" w:bidi="ar-SA"/>
      </w:rPr>
    </w:lvl>
    <w:lvl w:ilvl="7">
      <w:start w:val="0"/>
      <w:numFmt w:val="bullet"/>
      <w:lvlText w:val="•"/>
      <w:lvlJc w:val="left"/>
      <w:pPr>
        <w:ind w:left="5154" w:hanging="284"/>
      </w:pPr>
      <w:rPr>
        <w:rFonts w:hint="default"/>
        <w:lang w:val="ru-RU" w:eastAsia="en-US" w:bidi="ar-SA"/>
      </w:rPr>
    </w:lvl>
    <w:lvl w:ilvl="8">
      <w:start w:val="0"/>
      <w:numFmt w:val="bullet"/>
      <w:lvlText w:val="•"/>
      <w:lvlJc w:val="left"/>
      <w:pPr>
        <w:ind w:left="5833" w:hanging="284"/>
      </w:pPr>
      <w:rPr>
        <w:rFonts w:hint="default"/>
        <w:lang w:val="ru-RU" w:eastAsia="en-US" w:bidi="ar-SA"/>
      </w:rPr>
    </w:lvl>
  </w:abstractNum>
  <w:abstractNum w:abstractNumId="53">
    <w:multiLevelType w:val="hybridMultilevel"/>
    <w:lvl w:ilvl="0">
      <w:start w:val="7"/>
      <w:numFmt w:val="decimal"/>
      <w:lvlText w:val="%1."/>
      <w:lvlJc w:val="left"/>
      <w:pPr>
        <w:ind w:left="107" w:hanging="28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91"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1154" w:hanging="284"/>
      </w:pPr>
      <w:rPr>
        <w:rFonts w:hint="default"/>
        <w:lang w:val="ru-RU" w:eastAsia="en-US" w:bidi="ar-SA"/>
      </w:rPr>
    </w:lvl>
    <w:lvl w:ilvl="3">
      <w:start w:val="0"/>
      <w:numFmt w:val="bullet"/>
      <w:lvlText w:val="•"/>
      <w:lvlJc w:val="left"/>
      <w:pPr>
        <w:ind w:left="1909" w:hanging="284"/>
      </w:pPr>
      <w:rPr>
        <w:rFonts w:hint="default"/>
        <w:lang w:val="ru-RU" w:eastAsia="en-US" w:bidi="ar-SA"/>
      </w:rPr>
    </w:lvl>
    <w:lvl w:ilvl="4">
      <w:start w:val="0"/>
      <w:numFmt w:val="bullet"/>
      <w:lvlText w:val="•"/>
      <w:lvlJc w:val="left"/>
      <w:pPr>
        <w:ind w:left="2664" w:hanging="284"/>
      </w:pPr>
      <w:rPr>
        <w:rFonts w:hint="default"/>
        <w:lang w:val="ru-RU" w:eastAsia="en-US" w:bidi="ar-SA"/>
      </w:rPr>
    </w:lvl>
    <w:lvl w:ilvl="5">
      <w:start w:val="0"/>
      <w:numFmt w:val="bullet"/>
      <w:lvlText w:val="•"/>
      <w:lvlJc w:val="left"/>
      <w:pPr>
        <w:ind w:left="3418" w:hanging="284"/>
      </w:pPr>
      <w:rPr>
        <w:rFonts w:hint="default"/>
        <w:lang w:val="ru-RU" w:eastAsia="en-US" w:bidi="ar-SA"/>
      </w:rPr>
    </w:lvl>
    <w:lvl w:ilvl="6">
      <w:start w:val="0"/>
      <w:numFmt w:val="bullet"/>
      <w:lvlText w:val="•"/>
      <w:lvlJc w:val="left"/>
      <w:pPr>
        <w:ind w:left="4173" w:hanging="284"/>
      </w:pPr>
      <w:rPr>
        <w:rFonts w:hint="default"/>
        <w:lang w:val="ru-RU" w:eastAsia="en-US" w:bidi="ar-SA"/>
      </w:rPr>
    </w:lvl>
    <w:lvl w:ilvl="7">
      <w:start w:val="0"/>
      <w:numFmt w:val="bullet"/>
      <w:lvlText w:val="•"/>
      <w:lvlJc w:val="left"/>
      <w:pPr>
        <w:ind w:left="4928" w:hanging="284"/>
      </w:pPr>
      <w:rPr>
        <w:rFonts w:hint="default"/>
        <w:lang w:val="ru-RU" w:eastAsia="en-US" w:bidi="ar-SA"/>
      </w:rPr>
    </w:lvl>
    <w:lvl w:ilvl="8">
      <w:start w:val="0"/>
      <w:numFmt w:val="bullet"/>
      <w:lvlText w:val="•"/>
      <w:lvlJc w:val="left"/>
      <w:pPr>
        <w:ind w:left="5682" w:hanging="284"/>
      </w:pPr>
      <w:rPr>
        <w:rFonts w:hint="default"/>
        <w:lang w:val="ru-RU" w:eastAsia="en-US" w:bidi="ar-SA"/>
      </w:rPr>
    </w:lvl>
  </w:abstractNum>
  <w:abstractNum w:abstractNumId="52">
    <w:multiLevelType w:val="hybridMultilevel"/>
    <w:lvl w:ilvl="0">
      <w:start w:val="1"/>
      <w:numFmt w:val="decimal"/>
      <w:lvlText w:val="%1."/>
      <w:lvlJc w:val="left"/>
      <w:pPr>
        <w:ind w:left="107" w:hanging="28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09" w:hanging="282"/>
      </w:pPr>
      <w:rPr>
        <w:rFonts w:hint="default"/>
        <w:lang w:val="ru-RU" w:eastAsia="en-US" w:bidi="ar-SA"/>
      </w:rPr>
    </w:lvl>
    <w:lvl w:ilvl="2">
      <w:start w:val="0"/>
      <w:numFmt w:val="bullet"/>
      <w:lvlText w:val="•"/>
      <w:lvlJc w:val="left"/>
      <w:pPr>
        <w:ind w:left="1518" w:hanging="282"/>
      </w:pPr>
      <w:rPr>
        <w:rFonts w:hint="default"/>
        <w:lang w:val="ru-RU" w:eastAsia="en-US" w:bidi="ar-SA"/>
      </w:rPr>
    </w:lvl>
    <w:lvl w:ilvl="3">
      <w:start w:val="0"/>
      <w:numFmt w:val="bullet"/>
      <w:lvlText w:val="•"/>
      <w:lvlJc w:val="left"/>
      <w:pPr>
        <w:ind w:left="2227" w:hanging="282"/>
      </w:pPr>
      <w:rPr>
        <w:rFonts w:hint="default"/>
        <w:lang w:val="ru-RU" w:eastAsia="en-US" w:bidi="ar-SA"/>
      </w:rPr>
    </w:lvl>
    <w:lvl w:ilvl="4">
      <w:start w:val="0"/>
      <w:numFmt w:val="bullet"/>
      <w:lvlText w:val="•"/>
      <w:lvlJc w:val="left"/>
      <w:pPr>
        <w:ind w:left="2936" w:hanging="282"/>
      </w:pPr>
      <w:rPr>
        <w:rFonts w:hint="default"/>
        <w:lang w:val="ru-RU" w:eastAsia="en-US" w:bidi="ar-SA"/>
      </w:rPr>
    </w:lvl>
    <w:lvl w:ilvl="5">
      <w:start w:val="0"/>
      <w:numFmt w:val="bullet"/>
      <w:lvlText w:val="•"/>
      <w:lvlJc w:val="left"/>
      <w:pPr>
        <w:ind w:left="3646" w:hanging="282"/>
      </w:pPr>
      <w:rPr>
        <w:rFonts w:hint="default"/>
        <w:lang w:val="ru-RU" w:eastAsia="en-US" w:bidi="ar-SA"/>
      </w:rPr>
    </w:lvl>
    <w:lvl w:ilvl="6">
      <w:start w:val="0"/>
      <w:numFmt w:val="bullet"/>
      <w:lvlText w:val="•"/>
      <w:lvlJc w:val="left"/>
      <w:pPr>
        <w:ind w:left="4355" w:hanging="282"/>
      </w:pPr>
      <w:rPr>
        <w:rFonts w:hint="default"/>
        <w:lang w:val="ru-RU" w:eastAsia="en-US" w:bidi="ar-SA"/>
      </w:rPr>
    </w:lvl>
    <w:lvl w:ilvl="7">
      <w:start w:val="0"/>
      <w:numFmt w:val="bullet"/>
      <w:lvlText w:val="•"/>
      <w:lvlJc w:val="left"/>
      <w:pPr>
        <w:ind w:left="5064" w:hanging="282"/>
      </w:pPr>
      <w:rPr>
        <w:rFonts w:hint="default"/>
        <w:lang w:val="ru-RU" w:eastAsia="en-US" w:bidi="ar-SA"/>
      </w:rPr>
    </w:lvl>
    <w:lvl w:ilvl="8">
      <w:start w:val="0"/>
      <w:numFmt w:val="bullet"/>
      <w:lvlText w:val="•"/>
      <w:lvlJc w:val="left"/>
      <w:pPr>
        <w:ind w:left="5773" w:hanging="282"/>
      </w:pPr>
      <w:rPr>
        <w:rFonts w:hint="default"/>
        <w:lang w:val="ru-RU" w:eastAsia="en-US" w:bidi="ar-SA"/>
      </w:rPr>
    </w:lvl>
  </w:abstractNum>
  <w:abstractNum w:abstractNumId="51">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79" w:hanging="284"/>
      </w:pPr>
      <w:rPr>
        <w:rFonts w:hint="default"/>
        <w:lang w:val="ru-RU" w:eastAsia="en-US" w:bidi="ar-SA"/>
      </w:rPr>
    </w:lvl>
    <w:lvl w:ilvl="2">
      <w:start w:val="0"/>
      <w:numFmt w:val="bullet"/>
      <w:lvlText w:val="•"/>
      <w:lvlJc w:val="left"/>
      <w:pPr>
        <w:ind w:left="1758" w:hanging="284"/>
      </w:pPr>
      <w:rPr>
        <w:rFonts w:hint="default"/>
        <w:lang w:val="ru-RU" w:eastAsia="en-US" w:bidi="ar-SA"/>
      </w:rPr>
    </w:lvl>
    <w:lvl w:ilvl="3">
      <w:start w:val="0"/>
      <w:numFmt w:val="bullet"/>
      <w:lvlText w:val="•"/>
      <w:lvlJc w:val="left"/>
      <w:pPr>
        <w:ind w:left="2437"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796" w:hanging="284"/>
      </w:pPr>
      <w:rPr>
        <w:rFonts w:hint="default"/>
        <w:lang w:val="ru-RU" w:eastAsia="en-US" w:bidi="ar-SA"/>
      </w:rPr>
    </w:lvl>
    <w:lvl w:ilvl="6">
      <w:start w:val="0"/>
      <w:numFmt w:val="bullet"/>
      <w:lvlText w:val="•"/>
      <w:lvlJc w:val="left"/>
      <w:pPr>
        <w:ind w:left="4475" w:hanging="284"/>
      </w:pPr>
      <w:rPr>
        <w:rFonts w:hint="default"/>
        <w:lang w:val="ru-RU" w:eastAsia="en-US" w:bidi="ar-SA"/>
      </w:rPr>
    </w:lvl>
    <w:lvl w:ilvl="7">
      <w:start w:val="0"/>
      <w:numFmt w:val="bullet"/>
      <w:lvlText w:val="•"/>
      <w:lvlJc w:val="left"/>
      <w:pPr>
        <w:ind w:left="5154" w:hanging="284"/>
      </w:pPr>
      <w:rPr>
        <w:rFonts w:hint="default"/>
        <w:lang w:val="ru-RU" w:eastAsia="en-US" w:bidi="ar-SA"/>
      </w:rPr>
    </w:lvl>
    <w:lvl w:ilvl="8">
      <w:start w:val="0"/>
      <w:numFmt w:val="bullet"/>
      <w:lvlText w:val="•"/>
      <w:lvlJc w:val="left"/>
      <w:pPr>
        <w:ind w:left="5833" w:hanging="284"/>
      </w:pPr>
      <w:rPr>
        <w:rFonts w:hint="default"/>
        <w:lang w:val="ru-RU" w:eastAsia="en-US" w:bidi="ar-SA"/>
      </w:rPr>
    </w:lvl>
  </w:abstractNum>
  <w:abstractNum w:abstractNumId="50">
    <w:multiLevelType w:val="hybridMultilevel"/>
    <w:lvl w:ilvl="0">
      <w:start w:val="2"/>
      <w:numFmt w:val="upperRoman"/>
      <w:lvlText w:val="%1."/>
      <w:lvlJc w:val="left"/>
      <w:pPr>
        <w:ind w:left="107" w:hanging="649"/>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2."/>
      <w:lvlJc w:val="left"/>
      <w:pPr>
        <w:ind w:left="107" w:hanging="26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518" w:hanging="266"/>
      </w:pPr>
      <w:rPr>
        <w:rFonts w:hint="default"/>
        <w:lang w:val="ru-RU" w:eastAsia="en-US" w:bidi="ar-SA"/>
      </w:rPr>
    </w:lvl>
    <w:lvl w:ilvl="3">
      <w:start w:val="0"/>
      <w:numFmt w:val="bullet"/>
      <w:lvlText w:val="•"/>
      <w:lvlJc w:val="left"/>
      <w:pPr>
        <w:ind w:left="2227" w:hanging="266"/>
      </w:pPr>
      <w:rPr>
        <w:rFonts w:hint="default"/>
        <w:lang w:val="ru-RU" w:eastAsia="en-US" w:bidi="ar-SA"/>
      </w:rPr>
    </w:lvl>
    <w:lvl w:ilvl="4">
      <w:start w:val="0"/>
      <w:numFmt w:val="bullet"/>
      <w:lvlText w:val="•"/>
      <w:lvlJc w:val="left"/>
      <w:pPr>
        <w:ind w:left="2936" w:hanging="266"/>
      </w:pPr>
      <w:rPr>
        <w:rFonts w:hint="default"/>
        <w:lang w:val="ru-RU" w:eastAsia="en-US" w:bidi="ar-SA"/>
      </w:rPr>
    </w:lvl>
    <w:lvl w:ilvl="5">
      <w:start w:val="0"/>
      <w:numFmt w:val="bullet"/>
      <w:lvlText w:val="•"/>
      <w:lvlJc w:val="left"/>
      <w:pPr>
        <w:ind w:left="3646" w:hanging="266"/>
      </w:pPr>
      <w:rPr>
        <w:rFonts w:hint="default"/>
        <w:lang w:val="ru-RU" w:eastAsia="en-US" w:bidi="ar-SA"/>
      </w:rPr>
    </w:lvl>
    <w:lvl w:ilvl="6">
      <w:start w:val="0"/>
      <w:numFmt w:val="bullet"/>
      <w:lvlText w:val="•"/>
      <w:lvlJc w:val="left"/>
      <w:pPr>
        <w:ind w:left="4355" w:hanging="266"/>
      </w:pPr>
      <w:rPr>
        <w:rFonts w:hint="default"/>
        <w:lang w:val="ru-RU" w:eastAsia="en-US" w:bidi="ar-SA"/>
      </w:rPr>
    </w:lvl>
    <w:lvl w:ilvl="7">
      <w:start w:val="0"/>
      <w:numFmt w:val="bullet"/>
      <w:lvlText w:val="•"/>
      <w:lvlJc w:val="left"/>
      <w:pPr>
        <w:ind w:left="5064" w:hanging="266"/>
      </w:pPr>
      <w:rPr>
        <w:rFonts w:hint="default"/>
        <w:lang w:val="ru-RU" w:eastAsia="en-US" w:bidi="ar-SA"/>
      </w:rPr>
    </w:lvl>
    <w:lvl w:ilvl="8">
      <w:start w:val="0"/>
      <w:numFmt w:val="bullet"/>
      <w:lvlText w:val="•"/>
      <w:lvlJc w:val="left"/>
      <w:pPr>
        <w:ind w:left="5773" w:hanging="266"/>
      </w:pPr>
      <w:rPr>
        <w:rFonts w:hint="default"/>
        <w:lang w:val="ru-RU" w:eastAsia="en-US" w:bidi="ar-SA"/>
      </w:rPr>
    </w:lvl>
  </w:abstractNum>
  <w:abstractNum w:abstractNumId="49">
    <w:multiLevelType w:val="hybridMultilevel"/>
    <w:lvl w:ilvl="0">
      <w:start w:val="0"/>
      <w:numFmt w:val="bullet"/>
      <w:lvlText w:val="–"/>
      <w:lvlJc w:val="left"/>
      <w:pPr>
        <w:ind w:left="107" w:hanging="212"/>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09" w:hanging="212"/>
      </w:pPr>
      <w:rPr>
        <w:rFonts w:hint="default"/>
        <w:lang w:val="ru-RU" w:eastAsia="en-US" w:bidi="ar-SA"/>
      </w:rPr>
    </w:lvl>
    <w:lvl w:ilvl="2">
      <w:start w:val="0"/>
      <w:numFmt w:val="bullet"/>
      <w:lvlText w:val="•"/>
      <w:lvlJc w:val="left"/>
      <w:pPr>
        <w:ind w:left="1518" w:hanging="212"/>
      </w:pPr>
      <w:rPr>
        <w:rFonts w:hint="default"/>
        <w:lang w:val="ru-RU" w:eastAsia="en-US" w:bidi="ar-SA"/>
      </w:rPr>
    </w:lvl>
    <w:lvl w:ilvl="3">
      <w:start w:val="0"/>
      <w:numFmt w:val="bullet"/>
      <w:lvlText w:val="•"/>
      <w:lvlJc w:val="left"/>
      <w:pPr>
        <w:ind w:left="2227" w:hanging="212"/>
      </w:pPr>
      <w:rPr>
        <w:rFonts w:hint="default"/>
        <w:lang w:val="ru-RU" w:eastAsia="en-US" w:bidi="ar-SA"/>
      </w:rPr>
    </w:lvl>
    <w:lvl w:ilvl="4">
      <w:start w:val="0"/>
      <w:numFmt w:val="bullet"/>
      <w:lvlText w:val="•"/>
      <w:lvlJc w:val="left"/>
      <w:pPr>
        <w:ind w:left="2936" w:hanging="212"/>
      </w:pPr>
      <w:rPr>
        <w:rFonts w:hint="default"/>
        <w:lang w:val="ru-RU" w:eastAsia="en-US" w:bidi="ar-SA"/>
      </w:rPr>
    </w:lvl>
    <w:lvl w:ilvl="5">
      <w:start w:val="0"/>
      <w:numFmt w:val="bullet"/>
      <w:lvlText w:val="•"/>
      <w:lvlJc w:val="left"/>
      <w:pPr>
        <w:ind w:left="3646" w:hanging="212"/>
      </w:pPr>
      <w:rPr>
        <w:rFonts w:hint="default"/>
        <w:lang w:val="ru-RU" w:eastAsia="en-US" w:bidi="ar-SA"/>
      </w:rPr>
    </w:lvl>
    <w:lvl w:ilvl="6">
      <w:start w:val="0"/>
      <w:numFmt w:val="bullet"/>
      <w:lvlText w:val="•"/>
      <w:lvlJc w:val="left"/>
      <w:pPr>
        <w:ind w:left="4355" w:hanging="212"/>
      </w:pPr>
      <w:rPr>
        <w:rFonts w:hint="default"/>
        <w:lang w:val="ru-RU" w:eastAsia="en-US" w:bidi="ar-SA"/>
      </w:rPr>
    </w:lvl>
    <w:lvl w:ilvl="7">
      <w:start w:val="0"/>
      <w:numFmt w:val="bullet"/>
      <w:lvlText w:val="•"/>
      <w:lvlJc w:val="left"/>
      <w:pPr>
        <w:ind w:left="5064" w:hanging="212"/>
      </w:pPr>
      <w:rPr>
        <w:rFonts w:hint="default"/>
        <w:lang w:val="ru-RU" w:eastAsia="en-US" w:bidi="ar-SA"/>
      </w:rPr>
    </w:lvl>
    <w:lvl w:ilvl="8">
      <w:start w:val="0"/>
      <w:numFmt w:val="bullet"/>
      <w:lvlText w:val="•"/>
      <w:lvlJc w:val="left"/>
      <w:pPr>
        <w:ind w:left="5773" w:hanging="212"/>
      </w:pPr>
      <w:rPr>
        <w:rFonts w:hint="default"/>
        <w:lang w:val="ru-RU" w:eastAsia="en-US" w:bidi="ar-SA"/>
      </w:rPr>
    </w:lvl>
  </w:abstractNum>
  <w:abstractNum w:abstractNumId="48">
    <w:multiLevelType w:val="hybridMultilevel"/>
    <w:lvl w:ilvl="0">
      <w:start w:val="3"/>
      <w:numFmt w:val="upperRoman"/>
      <w:lvlText w:val="%1."/>
      <w:lvlJc w:val="left"/>
      <w:pPr>
        <w:ind w:left="862"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62"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720" w:hanging="284"/>
      </w:pPr>
      <w:rPr>
        <w:rFonts w:hint="default"/>
        <w:lang w:val="ru-RU" w:eastAsia="en-US" w:bidi="ar-SA"/>
      </w:rPr>
    </w:lvl>
    <w:lvl w:ilvl="3">
      <w:start w:val="0"/>
      <w:numFmt w:val="bullet"/>
      <w:lvlText w:val="•"/>
      <w:lvlJc w:val="left"/>
      <w:pPr>
        <w:ind w:left="3650" w:hanging="284"/>
      </w:pPr>
      <w:rPr>
        <w:rFonts w:hint="default"/>
        <w:lang w:val="ru-RU" w:eastAsia="en-US" w:bidi="ar-SA"/>
      </w:rPr>
    </w:lvl>
    <w:lvl w:ilvl="4">
      <w:start w:val="0"/>
      <w:numFmt w:val="bullet"/>
      <w:lvlText w:val="•"/>
      <w:lvlJc w:val="left"/>
      <w:pPr>
        <w:ind w:left="4580" w:hanging="284"/>
      </w:pPr>
      <w:rPr>
        <w:rFonts w:hint="default"/>
        <w:lang w:val="ru-RU" w:eastAsia="en-US" w:bidi="ar-SA"/>
      </w:rPr>
    </w:lvl>
    <w:lvl w:ilvl="5">
      <w:start w:val="0"/>
      <w:numFmt w:val="bullet"/>
      <w:lvlText w:val="•"/>
      <w:lvlJc w:val="left"/>
      <w:pPr>
        <w:ind w:left="5510" w:hanging="284"/>
      </w:pPr>
      <w:rPr>
        <w:rFonts w:hint="default"/>
        <w:lang w:val="ru-RU" w:eastAsia="en-US" w:bidi="ar-SA"/>
      </w:rPr>
    </w:lvl>
    <w:lvl w:ilvl="6">
      <w:start w:val="0"/>
      <w:numFmt w:val="bullet"/>
      <w:lvlText w:val="•"/>
      <w:lvlJc w:val="left"/>
      <w:pPr>
        <w:ind w:left="6440" w:hanging="284"/>
      </w:pPr>
      <w:rPr>
        <w:rFonts w:hint="default"/>
        <w:lang w:val="ru-RU" w:eastAsia="en-US" w:bidi="ar-SA"/>
      </w:rPr>
    </w:lvl>
    <w:lvl w:ilvl="7">
      <w:start w:val="0"/>
      <w:numFmt w:val="bullet"/>
      <w:lvlText w:val="•"/>
      <w:lvlJc w:val="left"/>
      <w:pPr>
        <w:ind w:left="7370" w:hanging="284"/>
      </w:pPr>
      <w:rPr>
        <w:rFonts w:hint="default"/>
        <w:lang w:val="ru-RU" w:eastAsia="en-US" w:bidi="ar-SA"/>
      </w:rPr>
    </w:lvl>
    <w:lvl w:ilvl="8">
      <w:start w:val="0"/>
      <w:numFmt w:val="bullet"/>
      <w:lvlText w:val="•"/>
      <w:lvlJc w:val="left"/>
      <w:pPr>
        <w:ind w:left="8300" w:hanging="284"/>
      </w:pPr>
      <w:rPr>
        <w:rFonts w:hint="default"/>
        <w:lang w:val="ru-RU" w:eastAsia="en-US" w:bidi="ar-SA"/>
      </w:rPr>
    </w:lvl>
  </w:abstractNum>
  <w:abstractNum w:abstractNumId="47">
    <w:multiLevelType w:val="hybridMultilevel"/>
    <w:lvl w:ilvl="0">
      <w:start w:val="0"/>
      <w:numFmt w:val="bullet"/>
      <w:lvlText w:val=""/>
      <w:lvlJc w:val="left"/>
      <w:pPr>
        <w:ind w:left="142"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42" w:hanging="284"/>
      </w:pPr>
      <w:rPr>
        <w:rFonts w:hint="default"/>
        <w:lang w:val="ru-RU" w:eastAsia="en-US" w:bidi="ar-SA"/>
      </w:rPr>
    </w:lvl>
    <w:lvl w:ilvl="2">
      <w:start w:val="0"/>
      <w:numFmt w:val="bullet"/>
      <w:lvlText w:val="•"/>
      <w:lvlJc w:val="left"/>
      <w:pPr>
        <w:ind w:left="2144" w:hanging="284"/>
      </w:pPr>
      <w:rPr>
        <w:rFonts w:hint="default"/>
        <w:lang w:val="ru-RU" w:eastAsia="en-US" w:bidi="ar-SA"/>
      </w:rPr>
    </w:lvl>
    <w:lvl w:ilvl="3">
      <w:start w:val="0"/>
      <w:numFmt w:val="bullet"/>
      <w:lvlText w:val="•"/>
      <w:lvlJc w:val="left"/>
      <w:pPr>
        <w:ind w:left="3146" w:hanging="284"/>
      </w:pPr>
      <w:rPr>
        <w:rFonts w:hint="default"/>
        <w:lang w:val="ru-RU" w:eastAsia="en-US" w:bidi="ar-SA"/>
      </w:rPr>
    </w:lvl>
    <w:lvl w:ilvl="4">
      <w:start w:val="0"/>
      <w:numFmt w:val="bullet"/>
      <w:lvlText w:val="•"/>
      <w:lvlJc w:val="left"/>
      <w:pPr>
        <w:ind w:left="4148" w:hanging="284"/>
      </w:pPr>
      <w:rPr>
        <w:rFonts w:hint="default"/>
        <w:lang w:val="ru-RU" w:eastAsia="en-US" w:bidi="ar-SA"/>
      </w:rPr>
    </w:lvl>
    <w:lvl w:ilvl="5">
      <w:start w:val="0"/>
      <w:numFmt w:val="bullet"/>
      <w:lvlText w:val="•"/>
      <w:lvlJc w:val="left"/>
      <w:pPr>
        <w:ind w:left="5150" w:hanging="284"/>
      </w:pPr>
      <w:rPr>
        <w:rFonts w:hint="default"/>
        <w:lang w:val="ru-RU" w:eastAsia="en-US" w:bidi="ar-SA"/>
      </w:rPr>
    </w:lvl>
    <w:lvl w:ilvl="6">
      <w:start w:val="0"/>
      <w:numFmt w:val="bullet"/>
      <w:lvlText w:val="•"/>
      <w:lvlJc w:val="left"/>
      <w:pPr>
        <w:ind w:left="6152" w:hanging="284"/>
      </w:pPr>
      <w:rPr>
        <w:rFonts w:hint="default"/>
        <w:lang w:val="ru-RU" w:eastAsia="en-US" w:bidi="ar-SA"/>
      </w:rPr>
    </w:lvl>
    <w:lvl w:ilvl="7">
      <w:start w:val="0"/>
      <w:numFmt w:val="bullet"/>
      <w:lvlText w:val="•"/>
      <w:lvlJc w:val="left"/>
      <w:pPr>
        <w:ind w:left="7154" w:hanging="284"/>
      </w:pPr>
      <w:rPr>
        <w:rFonts w:hint="default"/>
        <w:lang w:val="ru-RU" w:eastAsia="en-US" w:bidi="ar-SA"/>
      </w:rPr>
    </w:lvl>
    <w:lvl w:ilvl="8">
      <w:start w:val="0"/>
      <w:numFmt w:val="bullet"/>
      <w:lvlText w:val="•"/>
      <w:lvlJc w:val="left"/>
      <w:pPr>
        <w:ind w:left="8156" w:hanging="284"/>
      </w:pPr>
      <w:rPr>
        <w:rFonts w:hint="default"/>
        <w:lang w:val="ru-RU" w:eastAsia="en-US" w:bidi="ar-SA"/>
      </w:rPr>
    </w:lvl>
  </w:abstractNum>
  <w:abstractNum w:abstractNumId="46">
    <w:multiLevelType w:val="hybridMultilevel"/>
    <w:lvl w:ilvl="0">
      <w:start w:val="0"/>
      <w:numFmt w:val="bullet"/>
      <w:lvlText w:val=""/>
      <w:lvlJc w:val="left"/>
      <w:pPr>
        <w:ind w:left="391"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067" w:hanging="284"/>
      </w:pPr>
      <w:rPr>
        <w:rFonts w:hint="default"/>
        <w:lang w:val="ru-RU" w:eastAsia="en-US" w:bidi="ar-SA"/>
      </w:rPr>
    </w:lvl>
    <w:lvl w:ilvl="2">
      <w:start w:val="0"/>
      <w:numFmt w:val="bullet"/>
      <w:lvlText w:val="•"/>
      <w:lvlJc w:val="left"/>
      <w:pPr>
        <w:ind w:left="1735" w:hanging="284"/>
      </w:pPr>
      <w:rPr>
        <w:rFonts w:hint="default"/>
        <w:lang w:val="ru-RU" w:eastAsia="en-US" w:bidi="ar-SA"/>
      </w:rPr>
    </w:lvl>
    <w:lvl w:ilvl="3">
      <w:start w:val="0"/>
      <w:numFmt w:val="bullet"/>
      <w:lvlText w:val="•"/>
      <w:lvlJc w:val="left"/>
      <w:pPr>
        <w:ind w:left="2403" w:hanging="284"/>
      </w:pPr>
      <w:rPr>
        <w:rFonts w:hint="default"/>
        <w:lang w:val="ru-RU" w:eastAsia="en-US" w:bidi="ar-SA"/>
      </w:rPr>
    </w:lvl>
    <w:lvl w:ilvl="4">
      <w:start w:val="0"/>
      <w:numFmt w:val="bullet"/>
      <w:lvlText w:val="•"/>
      <w:lvlJc w:val="left"/>
      <w:pPr>
        <w:ind w:left="3071" w:hanging="284"/>
      </w:pPr>
      <w:rPr>
        <w:rFonts w:hint="default"/>
        <w:lang w:val="ru-RU" w:eastAsia="en-US" w:bidi="ar-SA"/>
      </w:rPr>
    </w:lvl>
    <w:lvl w:ilvl="5">
      <w:start w:val="0"/>
      <w:numFmt w:val="bullet"/>
      <w:lvlText w:val="•"/>
      <w:lvlJc w:val="left"/>
      <w:pPr>
        <w:ind w:left="3739" w:hanging="284"/>
      </w:pPr>
      <w:rPr>
        <w:rFonts w:hint="default"/>
        <w:lang w:val="ru-RU" w:eastAsia="en-US" w:bidi="ar-SA"/>
      </w:rPr>
    </w:lvl>
    <w:lvl w:ilvl="6">
      <w:start w:val="0"/>
      <w:numFmt w:val="bullet"/>
      <w:lvlText w:val="•"/>
      <w:lvlJc w:val="left"/>
      <w:pPr>
        <w:ind w:left="4407" w:hanging="284"/>
      </w:pPr>
      <w:rPr>
        <w:rFonts w:hint="default"/>
        <w:lang w:val="ru-RU" w:eastAsia="en-US" w:bidi="ar-SA"/>
      </w:rPr>
    </w:lvl>
    <w:lvl w:ilvl="7">
      <w:start w:val="0"/>
      <w:numFmt w:val="bullet"/>
      <w:lvlText w:val="•"/>
      <w:lvlJc w:val="left"/>
      <w:pPr>
        <w:ind w:left="5075" w:hanging="284"/>
      </w:pPr>
      <w:rPr>
        <w:rFonts w:hint="default"/>
        <w:lang w:val="ru-RU" w:eastAsia="en-US" w:bidi="ar-SA"/>
      </w:rPr>
    </w:lvl>
    <w:lvl w:ilvl="8">
      <w:start w:val="0"/>
      <w:numFmt w:val="bullet"/>
      <w:lvlText w:val="•"/>
      <w:lvlJc w:val="left"/>
      <w:pPr>
        <w:ind w:left="5743" w:hanging="284"/>
      </w:pPr>
      <w:rPr>
        <w:rFonts w:hint="default"/>
        <w:lang w:val="ru-RU" w:eastAsia="en-US" w:bidi="ar-SA"/>
      </w:rPr>
    </w:lvl>
  </w:abstractNum>
  <w:abstractNum w:abstractNumId="45">
    <w:multiLevelType w:val="hybridMultilevel"/>
    <w:lvl w:ilvl="0">
      <w:start w:val="0"/>
      <w:numFmt w:val="bullet"/>
      <w:lvlText w:val=""/>
      <w:lvlJc w:val="left"/>
      <w:pPr>
        <w:ind w:left="1774"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2618" w:hanging="284"/>
      </w:pPr>
      <w:rPr>
        <w:rFonts w:hint="default"/>
        <w:lang w:val="ru-RU" w:eastAsia="en-US" w:bidi="ar-SA"/>
      </w:rPr>
    </w:lvl>
    <w:lvl w:ilvl="2">
      <w:start w:val="0"/>
      <w:numFmt w:val="bullet"/>
      <w:lvlText w:val="•"/>
      <w:lvlJc w:val="left"/>
      <w:pPr>
        <w:ind w:left="3456" w:hanging="284"/>
      </w:pPr>
      <w:rPr>
        <w:rFonts w:hint="default"/>
        <w:lang w:val="ru-RU" w:eastAsia="en-US" w:bidi="ar-SA"/>
      </w:rPr>
    </w:lvl>
    <w:lvl w:ilvl="3">
      <w:start w:val="0"/>
      <w:numFmt w:val="bullet"/>
      <w:lvlText w:val="•"/>
      <w:lvlJc w:val="left"/>
      <w:pPr>
        <w:ind w:left="4294" w:hanging="284"/>
      </w:pPr>
      <w:rPr>
        <w:rFonts w:hint="default"/>
        <w:lang w:val="ru-RU" w:eastAsia="en-US" w:bidi="ar-SA"/>
      </w:rPr>
    </w:lvl>
    <w:lvl w:ilvl="4">
      <w:start w:val="0"/>
      <w:numFmt w:val="bullet"/>
      <w:lvlText w:val="•"/>
      <w:lvlJc w:val="left"/>
      <w:pPr>
        <w:ind w:left="5132" w:hanging="284"/>
      </w:pPr>
      <w:rPr>
        <w:rFonts w:hint="default"/>
        <w:lang w:val="ru-RU" w:eastAsia="en-US" w:bidi="ar-SA"/>
      </w:rPr>
    </w:lvl>
    <w:lvl w:ilvl="5">
      <w:start w:val="0"/>
      <w:numFmt w:val="bullet"/>
      <w:lvlText w:val="•"/>
      <w:lvlJc w:val="left"/>
      <w:pPr>
        <w:ind w:left="5970" w:hanging="284"/>
      </w:pPr>
      <w:rPr>
        <w:rFonts w:hint="default"/>
        <w:lang w:val="ru-RU" w:eastAsia="en-US" w:bidi="ar-SA"/>
      </w:rPr>
    </w:lvl>
    <w:lvl w:ilvl="6">
      <w:start w:val="0"/>
      <w:numFmt w:val="bullet"/>
      <w:lvlText w:val="•"/>
      <w:lvlJc w:val="left"/>
      <w:pPr>
        <w:ind w:left="6808" w:hanging="284"/>
      </w:pPr>
      <w:rPr>
        <w:rFonts w:hint="default"/>
        <w:lang w:val="ru-RU" w:eastAsia="en-US" w:bidi="ar-SA"/>
      </w:rPr>
    </w:lvl>
    <w:lvl w:ilvl="7">
      <w:start w:val="0"/>
      <w:numFmt w:val="bullet"/>
      <w:lvlText w:val="•"/>
      <w:lvlJc w:val="left"/>
      <w:pPr>
        <w:ind w:left="7646" w:hanging="284"/>
      </w:pPr>
      <w:rPr>
        <w:rFonts w:hint="default"/>
        <w:lang w:val="ru-RU" w:eastAsia="en-US" w:bidi="ar-SA"/>
      </w:rPr>
    </w:lvl>
    <w:lvl w:ilvl="8">
      <w:start w:val="0"/>
      <w:numFmt w:val="bullet"/>
      <w:lvlText w:val="•"/>
      <w:lvlJc w:val="left"/>
      <w:pPr>
        <w:ind w:left="8484" w:hanging="284"/>
      </w:pPr>
      <w:rPr>
        <w:rFonts w:hint="default"/>
        <w:lang w:val="ru-RU" w:eastAsia="en-US" w:bidi="ar-SA"/>
      </w:rPr>
    </w:lvl>
  </w:abstractNum>
  <w:abstractNum w:abstractNumId="44">
    <w:multiLevelType w:val="hybridMultilevel"/>
    <w:lvl w:ilvl="0">
      <w:start w:val="1"/>
      <w:numFmt w:val="decimal"/>
      <w:lvlText w:val="%1."/>
      <w:lvlJc w:val="left"/>
      <w:pPr>
        <w:ind w:left="218" w:hanging="28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04" w:hanging="282"/>
      </w:pPr>
      <w:rPr>
        <w:rFonts w:hint="default"/>
        <w:lang w:val="ru-RU" w:eastAsia="en-US" w:bidi="ar-SA"/>
      </w:rPr>
    </w:lvl>
    <w:lvl w:ilvl="2">
      <w:start w:val="0"/>
      <w:numFmt w:val="bullet"/>
      <w:lvlText w:val="•"/>
      <w:lvlJc w:val="left"/>
      <w:pPr>
        <w:ind w:left="1588" w:hanging="282"/>
      </w:pPr>
      <w:rPr>
        <w:rFonts w:hint="default"/>
        <w:lang w:val="ru-RU" w:eastAsia="en-US" w:bidi="ar-SA"/>
      </w:rPr>
    </w:lvl>
    <w:lvl w:ilvl="3">
      <w:start w:val="0"/>
      <w:numFmt w:val="bullet"/>
      <w:lvlText w:val="•"/>
      <w:lvlJc w:val="left"/>
      <w:pPr>
        <w:ind w:left="2272" w:hanging="282"/>
      </w:pPr>
      <w:rPr>
        <w:rFonts w:hint="default"/>
        <w:lang w:val="ru-RU" w:eastAsia="en-US" w:bidi="ar-SA"/>
      </w:rPr>
    </w:lvl>
    <w:lvl w:ilvl="4">
      <w:start w:val="0"/>
      <w:numFmt w:val="bullet"/>
      <w:lvlText w:val="•"/>
      <w:lvlJc w:val="left"/>
      <w:pPr>
        <w:ind w:left="2956" w:hanging="282"/>
      </w:pPr>
      <w:rPr>
        <w:rFonts w:hint="default"/>
        <w:lang w:val="ru-RU" w:eastAsia="en-US" w:bidi="ar-SA"/>
      </w:rPr>
    </w:lvl>
    <w:lvl w:ilvl="5">
      <w:start w:val="0"/>
      <w:numFmt w:val="bullet"/>
      <w:lvlText w:val="•"/>
      <w:lvlJc w:val="left"/>
      <w:pPr>
        <w:ind w:left="3640" w:hanging="282"/>
      </w:pPr>
      <w:rPr>
        <w:rFonts w:hint="default"/>
        <w:lang w:val="ru-RU" w:eastAsia="en-US" w:bidi="ar-SA"/>
      </w:rPr>
    </w:lvl>
    <w:lvl w:ilvl="6">
      <w:start w:val="0"/>
      <w:numFmt w:val="bullet"/>
      <w:lvlText w:val="•"/>
      <w:lvlJc w:val="left"/>
      <w:pPr>
        <w:ind w:left="4324" w:hanging="282"/>
      </w:pPr>
      <w:rPr>
        <w:rFonts w:hint="default"/>
        <w:lang w:val="ru-RU" w:eastAsia="en-US" w:bidi="ar-SA"/>
      </w:rPr>
    </w:lvl>
    <w:lvl w:ilvl="7">
      <w:start w:val="0"/>
      <w:numFmt w:val="bullet"/>
      <w:lvlText w:val="•"/>
      <w:lvlJc w:val="left"/>
      <w:pPr>
        <w:ind w:left="5008" w:hanging="282"/>
      </w:pPr>
      <w:rPr>
        <w:rFonts w:hint="default"/>
        <w:lang w:val="ru-RU" w:eastAsia="en-US" w:bidi="ar-SA"/>
      </w:rPr>
    </w:lvl>
    <w:lvl w:ilvl="8">
      <w:start w:val="0"/>
      <w:numFmt w:val="bullet"/>
      <w:lvlText w:val="•"/>
      <w:lvlJc w:val="left"/>
      <w:pPr>
        <w:ind w:left="5692" w:hanging="282"/>
      </w:pPr>
      <w:rPr>
        <w:rFonts w:hint="default"/>
        <w:lang w:val="ru-RU" w:eastAsia="en-US" w:bidi="ar-SA"/>
      </w:rPr>
    </w:lvl>
  </w:abstractNum>
  <w:abstractNum w:abstractNumId="43">
    <w:multiLevelType w:val="hybridMultilevel"/>
    <w:lvl w:ilvl="0">
      <w:start w:val="1"/>
      <w:numFmt w:val="decimal"/>
      <w:lvlText w:val="%1."/>
      <w:lvlJc w:val="left"/>
      <w:pPr>
        <w:ind w:left="107" w:hanging="437"/>
        <w:jc w:val="left"/>
      </w:pPr>
      <w:rPr>
        <w:rFonts w:hint="default" w:ascii="Times New Roman" w:hAnsi="Times New Roman" w:eastAsia="Times New Roman" w:cs="Times New Roman"/>
        <w:b w:val="0"/>
        <w:bCs w:val="0"/>
        <w:i/>
        <w:iCs/>
        <w:spacing w:val="0"/>
        <w:w w:val="100"/>
        <w:sz w:val="28"/>
        <w:szCs w:val="28"/>
        <w:lang w:val="ru-RU" w:eastAsia="en-US" w:bidi="ar-SA"/>
      </w:rPr>
    </w:lvl>
    <w:lvl w:ilvl="1">
      <w:start w:val="0"/>
      <w:numFmt w:val="bullet"/>
      <w:lvlText w:val="•"/>
      <w:lvlJc w:val="left"/>
      <w:pPr>
        <w:ind w:left="797" w:hanging="437"/>
      </w:pPr>
      <w:rPr>
        <w:rFonts w:hint="default"/>
        <w:lang w:val="ru-RU" w:eastAsia="en-US" w:bidi="ar-SA"/>
      </w:rPr>
    </w:lvl>
    <w:lvl w:ilvl="2">
      <w:start w:val="0"/>
      <w:numFmt w:val="bullet"/>
      <w:lvlText w:val="•"/>
      <w:lvlJc w:val="left"/>
      <w:pPr>
        <w:ind w:left="1495" w:hanging="437"/>
      </w:pPr>
      <w:rPr>
        <w:rFonts w:hint="default"/>
        <w:lang w:val="ru-RU" w:eastAsia="en-US" w:bidi="ar-SA"/>
      </w:rPr>
    </w:lvl>
    <w:lvl w:ilvl="3">
      <w:start w:val="0"/>
      <w:numFmt w:val="bullet"/>
      <w:lvlText w:val="•"/>
      <w:lvlJc w:val="left"/>
      <w:pPr>
        <w:ind w:left="2193" w:hanging="437"/>
      </w:pPr>
      <w:rPr>
        <w:rFonts w:hint="default"/>
        <w:lang w:val="ru-RU" w:eastAsia="en-US" w:bidi="ar-SA"/>
      </w:rPr>
    </w:lvl>
    <w:lvl w:ilvl="4">
      <w:start w:val="0"/>
      <w:numFmt w:val="bullet"/>
      <w:lvlText w:val="•"/>
      <w:lvlJc w:val="left"/>
      <w:pPr>
        <w:ind w:left="2891" w:hanging="437"/>
      </w:pPr>
      <w:rPr>
        <w:rFonts w:hint="default"/>
        <w:lang w:val="ru-RU" w:eastAsia="en-US" w:bidi="ar-SA"/>
      </w:rPr>
    </w:lvl>
    <w:lvl w:ilvl="5">
      <w:start w:val="0"/>
      <w:numFmt w:val="bullet"/>
      <w:lvlText w:val="•"/>
      <w:lvlJc w:val="left"/>
      <w:pPr>
        <w:ind w:left="3589" w:hanging="437"/>
      </w:pPr>
      <w:rPr>
        <w:rFonts w:hint="default"/>
        <w:lang w:val="ru-RU" w:eastAsia="en-US" w:bidi="ar-SA"/>
      </w:rPr>
    </w:lvl>
    <w:lvl w:ilvl="6">
      <w:start w:val="0"/>
      <w:numFmt w:val="bullet"/>
      <w:lvlText w:val="•"/>
      <w:lvlJc w:val="left"/>
      <w:pPr>
        <w:ind w:left="4287" w:hanging="437"/>
      </w:pPr>
      <w:rPr>
        <w:rFonts w:hint="default"/>
        <w:lang w:val="ru-RU" w:eastAsia="en-US" w:bidi="ar-SA"/>
      </w:rPr>
    </w:lvl>
    <w:lvl w:ilvl="7">
      <w:start w:val="0"/>
      <w:numFmt w:val="bullet"/>
      <w:lvlText w:val="•"/>
      <w:lvlJc w:val="left"/>
      <w:pPr>
        <w:ind w:left="4985" w:hanging="437"/>
      </w:pPr>
      <w:rPr>
        <w:rFonts w:hint="default"/>
        <w:lang w:val="ru-RU" w:eastAsia="en-US" w:bidi="ar-SA"/>
      </w:rPr>
    </w:lvl>
    <w:lvl w:ilvl="8">
      <w:start w:val="0"/>
      <w:numFmt w:val="bullet"/>
      <w:lvlText w:val="•"/>
      <w:lvlJc w:val="left"/>
      <w:pPr>
        <w:ind w:left="5683" w:hanging="437"/>
      </w:pPr>
      <w:rPr>
        <w:rFonts w:hint="default"/>
        <w:lang w:val="ru-RU" w:eastAsia="en-US" w:bidi="ar-SA"/>
      </w:rPr>
    </w:lvl>
  </w:abstractNum>
  <w:abstractNum w:abstractNumId="42">
    <w:multiLevelType w:val="hybridMultilevel"/>
    <w:lvl w:ilvl="0">
      <w:start w:val="3"/>
      <w:numFmt w:val="upperRoman"/>
      <w:lvlText w:val="%1."/>
      <w:lvlJc w:val="left"/>
      <w:pPr>
        <w:ind w:left="862" w:hanging="72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862"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720" w:hanging="284"/>
      </w:pPr>
      <w:rPr>
        <w:rFonts w:hint="default"/>
        <w:lang w:val="ru-RU" w:eastAsia="en-US" w:bidi="ar-SA"/>
      </w:rPr>
    </w:lvl>
    <w:lvl w:ilvl="3">
      <w:start w:val="0"/>
      <w:numFmt w:val="bullet"/>
      <w:lvlText w:val="•"/>
      <w:lvlJc w:val="left"/>
      <w:pPr>
        <w:ind w:left="3650" w:hanging="284"/>
      </w:pPr>
      <w:rPr>
        <w:rFonts w:hint="default"/>
        <w:lang w:val="ru-RU" w:eastAsia="en-US" w:bidi="ar-SA"/>
      </w:rPr>
    </w:lvl>
    <w:lvl w:ilvl="4">
      <w:start w:val="0"/>
      <w:numFmt w:val="bullet"/>
      <w:lvlText w:val="•"/>
      <w:lvlJc w:val="left"/>
      <w:pPr>
        <w:ind w:left="4580" w:hanging="284"/>
      </w:pPr>
      <w:rPr>
        <w:rFonts w:hint="default"/>
        <w:lang w:val="ru-RU" w:eastAsia="en-US" w:bidi="ar-SA"/>
      </w:rPr>
    </w:lvl>
    <w:lvl w:ilvl="5">
      <w:start w:val="0"/>
      <w:numFmt w:val="bullet"/>
      <w:lvlText w:val="•"/>
      <w:lvlJc w:val="left"/>
      <w:pPr>
        <w:ind w:left="5510" w:hanging="284"/>
      </w:pPr>
      <w:rPr>
        <w:rFonts w:hint="default"/>
        <w:lang w:val="ru-RU" w:eastAsia="en-US" w:bidi="ar-SA"/>
      </w:rPr>
    </w:lvl>
    <w:lvl w:ilvl="6">
      <w:start w:val="0"/>
      <w:numFmt w:val="bullet"/>
      <w:lvlText w:val="•"/>
      <w:lvlJc w:val="left"/>
      <w:pPr>
        <w:ind w:left="6440" w:hanging="284"/>
      </w:pPr>
      <w:rPr>
        <w:rFonts w:hint="default"/>
        <w:lang w:val="ru-RU" w:eastAsia="en-US" w:bidi="ar-SA"/>
      </w:rPr>
    </w:lvl>
    <w:lvl w:ilvl="7">
      <w:start w:val="0"/>
      <w:numFmt w:val="bullet"/>
      <w:lvlText w:val="•"/>
      <w:lvlJc w:val="left"/>
      <w:pPr>
        <w:ind w:left="7370" w:hanging="284"/>
      </w:pPr>
      <w:rPr>
        <w:rFonts w:hint="default"/>
        <w:lang w:val="ru-RU" w:eastAsia="en-US" w:bidi="ar-SA"/>
      </w:rPr>
    </w:lvl>
    <w:lvl w:ilvl="8">
      <w:start w:val="0"/>
      <w:numFmt w:val="bullet"/>
      <w:lvlText w:val="•"/>
      <w:lvlJc w:val="left"/>
      <w:pPr>
        <w:ind w:left="8300" w:hanging="284"/>
      </w:pPr>
      <w:rPr>
        <w:rFonts w:hint="default"/>
        <w:lang w:val="ru-RU" w:eastAsia="en-US" w:bidi="ar-SA"/>
      </w:rPr>
    </w:lvl>
  </w:abstractNum>
  <w:abstractNum w:abstractNumId="41">
    <w:multiLevelType w:val="hybridMultilevel"/>
    <w:lvl w:ilvl="0">
      <w:start w:val="0"/>
      <w:numFmt w:val="bullet"/>
      <w:lvlText w:val=""/>
      <w:lvlJc w:val="left"/>
      <w:pPr>
        <w:ind w:left="142" w:hanging="284"/>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142" w:hanging="284"/>
      </w:pPr>
      <w:rPr>
        <w:rFonts w:hint="default"/>
        <w:lang w:val="ru-RU" w:eastAsia="en-US" w:bidi="ar-SA"/>
      </w:rPr>
    </w:lvl>
    <w:lvl w:ilvl="2">
      <w:start w:val="0"/>
      <w:numFmt w:val="bullet"/>
      <w:lvlText w:val="•"/>
      <w:lvlJc w:val="left"/>
      <w:pPr>
        <w:ind w:left="2144" w:hanging="284"/>
      </w:pPr>
      <w:rPr>
        <w:rFonts w:hint="default"/>
        <w:lang w:val="ru-RU" w:eastAsia="en-US" w:bidi="ar-SA"/>
      </w:rPr>
    </w:lvl>
    <w:lvl w:ilvl="3">
      <w:start w:val="0"/>
      <w:numFmt w:val="bullet"/>
      <w:lvlText w:val="•"/>
      <w:lvlJc w:val="left"/>
      <w:pPr>
        <w:ind w:left="3146" w:hanging="284"/>
      </w:pPr>
      <w:rPr>
        <w:rFonts w:hint="default"/>
        <w:lang w:val="ru-RU" w:eastAsia="en-US" w:bidi="ar-SA"/>
      </w:rPr>
    </w:lvl>
    <w:lvl w:ilvl="4">
      <w:start w:val="0"/>
      <w:numFmt w:val="bullet"/>
      <w:lvlText w:val="•"/>
      <w:lvlJc w:val="left"/>
      <w:pPr>
        <w:ind w:left="4148" w:hanging="284"/>
      </w:pPr>
      <w:rPr>
        <w:rFonts w:hint="default"/>
        <w:lang w:val="ru-RU" w:eastAsia="en-US" w:bidi="ar-SA"/>
      </w:rPr>
    </w:lvl>
    <w:lvl w:ilvl="5">
      <w:start w:val="0"/>
      <w:numFmt w:val="bullet"/>
      <w:lvlText w:val="•"/>
      <w:lvlJc w:val="left"/>
      <w:pPr>
        <w:ind w:left="5150" w:hanging="284"/>
      </w:pPr>
      <w:rPr>
        <w:rFonts w:hint="default"/>
        <w:lang w:val="ru-RU" w:eastAsia="en-US" w:bidi="ar-SA"/>
      </w:rPr>
    </w:lvl>
    <w:lvl w:ilvl="6">
      <w:start w:val="0"/>
      <w:numFmt w:val="bullet"/>
      <w:lvlText w:val="•"/>
      <w:lvlJc w:val="left"/>
      <w:pPr>
        <w:ind w:left="6152" w:hanging="284"/>
      </w:pPr>
      <w:rPr>
        <w:rFonts w:hint="default"/>
        <w:lang w:val="ru-RU" w:eastAsia="en-US" w:bidi="ar-SA"/>
      </w:rPr>
    </w:lvl>
    <w:lvl w:ilvl="7">
      <w:start w:val="0"/>
      <w:numFmt w:val="bullet"/>
      <w:lvlText w:val="•"/>
      <w:lvlJc w:val="left"/>
      <w:pPr>
        <w:ind w:left="7154" w:hanging="284"/>
      </w:pPr>
      <w:rPr>
        <w:rFonts w:hint="default"/>
        <w:lang w:val="ru-RU" w:eastAsia="en-US" w:bidi="ar-SA"/>
      </w:rPr>
    </w:lvl>
    <w:lvl w:ilvl="8">
      <w:start w:val="0"/>
      <w:numFmt w:val="bullet"/>
      <w:lvlText w:val="•"/>
      <w:lvlJc w:val="left"/>
      <w:pPr>
        <w:ind w:left="8156" w:hanging="284"/>
      </w:pPr>
      <w:rPr>
        <w:rFonts w:hint="default"/>
        <w:lang w:val="ru-RU" w:eastAsia="en-US" w:bidi="ar-SA"/>
      </w:rPr>
    </w:lvl>
  </w:abstractNum>
  <w:abstractNum w:abstractNumId="40">
    <w:multiLevelType w:val="hybridMultilevel"/>
    <w:lvl w:ilvl="0">
      <w:start w:val="0"/>
      <w:numFmt w:val="bullet"/>
      <w:lvlText w:val=""/>
      <w:lvlJc w:val="left"/>
      <w:pPr>
        <w:ind w:left="86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790" w:hanging="360"/>
      </w:pPr>
      <w:rPr>
        <w:rFonts w:hint="default"/>
        <w:lang w:val="ru-RU" w:eastAsia="en-US" w:bidi="ar-SA"/>
      </w:rPr>
    </w:lvl>
    <w:lvl w:ilvl="2">
      <w:start w:val="0"/>
      <w:numFmt w:val="bullet"/>
      <w:lvlText w:val="•"/>
      <w:lvlJc w:val="left"/>
      <w:pPr>
        <w:ind w:left="2720" w:hanging="360"/>
      </w:pPr>
      <w:rPr>
        <w:rFonts w:hint="default"/>
        <w:lang w:val="ru-RU" w:eastAsia="en-US" w:bidi="ar-SA"/>
      </w:rPr>
    </w:lvl>
    <w:lvl w:ilvl="3">
      <w:start w:val="0"/>
      <w:numFmt w:val="bullet"/>
      <w:lvlText w:val="•"/>
      <w:lvlJc w:val="left"/>
      <w:pPr>
        <w:ind w:left="3650" w:hanging="360"/>
      </w:pPr>
      <w:rPr>
        <w:rFonts w:hint="default"/>
        <w:lang w:val="ru-RU" w:eastAsia="en-US" w:bidi="ar-SA"/>
      </w:rPr>
    </w:lvl>
    <w:lvl w:ilvl="4">
      <w:start w:val="0"/>
      <w:numFmt w:val="bullet"/>
      <w:lvlText w:val="•"/>
      <w:lvlJc w:val="left"/>
      <w:pPr>
        <w:ind w:left="4580" w:hanging="360"/>
      </w:pPr>
      <w:rPr>
        <w:rFonts w:hint="default"/>
        <w:lang w:val="ru-RU" w:eastAsia="en-US" w:bidi="ar-SA"/>
      </w:rPr>
    </w:lvl>
    <w:lvl w:ilvl="5">
      <w:start w:val="0"/>
      <w:numFmt w:val="bullet"/>
      <w:lvlText w:val="•"/>
      <w:lvlJc w:val="left"/>
      <w:pPr>
        <w:ind w:left="5510" w:hanging="360"/>
      </w:pPr>
      <w:rPr>
        <w:rFonts w:hint="default"/>
        <w:lang w:val="ru-RU" w:eastAsia="en-US" w:bidi="ar-SA"/>
      </w:rPr>
    </w:lvl>
    <w:lvl w:ilvl="6">
      <w:start w:val="0"/>
      <w:numFmt w:val="bullet"/>
      <w:lvlText w:val="•"/>
      <w:lvlJc w:val="left"/>
      <w:pPr>
        <w:ind w:left="6440" w:hanging="360"/>
      </w:pPr>
      <w:rPr>
        <w:rFonts w:hint="default"/>
        <w:lang w:val="ru-RU" w:eastAsia="en-US" w:bidi="ar-SA"/>
      </w:rPr>
    </w:lvl>
    <w:lvl w:ilvl="7">
      <w:start w:val="0"/>
      <w:numFmt w:val="bullet"/>
      <w:lvlText w:val="•"/>
      <w:lvlJc w:val="left"/>
      <w:pPr>
        <w:ind w:left="7370" w:hanging="360"/>
      </w:pPr>
      <w:rPr>
        <w:rFonts w:hint="default"/>
        <w:lang w:val="ru-RU" w:eastAsia="en-US" w:bidi="ar-SA"/>
      </w:rPr>
    </w:lvl>
    <w:lvl w:ilvl="8">
      <w:start w:val="0"/>
      <w:numFmt w:val="bullet"/>
      <w:lvlText w:val="•"/>
      <w:lvlJc w:val="left"/>
      <w:pPr>
        <w:ind w:left="8300" w:hanging="360"/>
      </w:pPr>
      <w:rPr>
        <w:rFonts w:hint="default"/>
        <w:lang w:val="ru-RU" w:eastAsia="en-US" w:bidi="ar-SA"/>
      </w:rPr>
    </w:lvl>
  </w:abstractNum>
  <w:abstractNum w:abstractNumId="39">
    <w:multiLevelType w:val="hybridMultilevel"/>
    <w:lvl w:ilvl="0">
      <w:start w:val="0"/>
      <w:numFmt w:val="bullet"/>
      <w:lvlText w:val=""/>
      <w:lvlJc w:val="left"/>
      <w:pPr>
        <w:ind w:left="745" w:hanging="284"/>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738" w:hanging="284"/>
      </w:pPr>
      <w:rPr>
        <w:rFonts w:hint="default"/>
        <w:lang w:val="ru-RU" w:eastAsia="en-US" w:bidi="ar-SA"/>
      </w:rPr>
    </w:lvl>
    <w:lvl w:ilvl="2">
      <w:start w:val="0"/>
      <w:numFmt w:val="bullet"/>
      <w:lvlText w:val="•"/>
      <w:lvlJc w:val="left"/>
      <w:pPr>
        <w:ind w:left="2736" w:hanging="284"/>
      </w:pPr>
      <w:rPr>
        <w:rFonts w:hint="default"/>
        <w:lang w:val="ru-RU" w:eastAsia="en-US" w:bidi="ar-SA"/>
      </w:rPr>
    </w:lvl>
    <w:lvl w:ilvl="3">
      <w:start w:val="0"/>
      <w:numFmt w:val="bullet"/>
      <w:lvlText w:val="•"/>
      <w:lvlJc w:val="left"/>
      <w:pPr>
        <w:ind w:left="3734" w:hanging="284"/>
      </w:pPr>
      <w:rPr>
        <w:rFonts w:hint="default"/>
        <w:lang w:val="ru-RU" w:eastAsia="en-US" w:bidi="ar-SA"/>
      </w:rPr>
    </w:lvl>
    <w:lvl w:ilvl="4">
      <w:start w:val="0"/>
      <w:numFmt w:val="bullet"/>
      <w:lvlText w:val="•"/>
      <w:lvlJc w:val="left"/>
      <w:pPr>
        <w:ind w:left="4732" w:hanging="284"/>
      </w:pPr>
      <w:rPr>
        <w:rFonts w:hint="default"/>
        <w:lang w:val="ru-RU" w:eastAsia="en-US" w:bidi="ar-SA"/>
      </w:rPr>
    </w:lvl>
    <w:lvl w:ilvl="5">
      <w:start w:val="0"/>
      <w:numFmt w:val="bullet"/>
      <w:lvlText w:val="•"/>
      <w:lvlJc w:val="left"/>
      <w:pPr>
        <w:ind w:left="5730" w:hanging="284"/>
      </w:pPr>
      <w:rPr>
        <w:rFonts w:hint="default"/>
        <w:lang w:val="ru-RU" w:eastAsia="en-US" w:bidi="ar-SA"/>
      </w:rPr>
    </w:lvl>
    <w:lvl w:ilvl="6">
      <w:start w:val="0"/>
      <w:numFmt w:val="bullet"/>
      <w:lvlText w:val="•"/>
      <w:lvlJc w:val="left"/>
      <w:pPr>
        <w:ind w:left="6728" w:hanging="284"/>
      </w:pPr>
      <w:rPr>
        <w:rFonts w:hint="default"/>
        <w:lang w:val="ru-RU" w:eastAsia="en-US" w:bidi="ar-SA"/>
      </w:rPr>
    </w:lvl>
    <w:lvl w:ilvl="7">
      <w:start w:val="0"/>
      <w:numFmt w:val="bullet"/>
      <w:lvlText w:val="•"/>
      <w:lvlJc w:val="left"/>
      <w:pPr>
        <w:ind w:left="7726" w:hanging="284"/>
      </w:pPr>
      <w:rPr>
        <w:rFonts w:hint="default"/>
        <w:lang w:val="ru-RU" w:eastAsia="en-US" w:bidi="ar-SA"/>
      </w:rPr>
    </w:lvl>
    <w:lvl w:ilvl="8">
      <w:start w:val="0"/>
      <w:numFmt w:val="bullet"/>
      <w:lvlText w:val="•"/>
      <w:lvlJc w:val="left"/>
      <w:pPr>
        <w:ind w:left="8724" w:hanging="284"/>
      </w:pPr>
      <w:rPr>
        <w:rFonts w:hint="default"/>
        <w:lang w:val="ru-RU" w:eastAsia="en-US" w:bidi="ar-SA"/>
      </w:rPr>
    </w:lvl>
  </w:abstractNum>
  <w:abstractNum w:abstractNumId="38">
    <w:multiLevelType w:val="hybridMultilevel"/>
    <w:lvl w:ilvl="0">
      <w:start w:val="8"/>
      <w:numFmt w:val="decimal"/>
      <w:lvlText w:val="%1."/>
      <w:lvlJc w:val="left"/>
      <w:pPr>
        <w:ind w:left="391"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79" w:hanging="284"/>
      </w:pPr>
      <w:rPr>
        <w:rFonts w:hint="default"/>
        <w:lang w:val="ru-RU" w:eastAsia="en-US" w:bidi="ar-SA"/>
      </w:rPr>
    </w:lvl>
    <w:lvl w:ilvl="2">
      <w:start w:val="0"/>
      <w:numFmt w:val="bullet"/>
      <w:lvlText w:val="•"/>
      <w:lvlJc w:val="left"/>
      <w:pPr>
        <w:ind w:left="1758" w:hanging="284"/>
      </w:pPr>
      <w:rPr>
        <w:rFonts w:hint="default"/>
        <w:lang w:val="ru-RU" w:eastAsia="en-US" w:bidi="ar-SA"/>
      </w:rPr>
    </w:lvl>
    <w:lvl w:ilvl="3">
      <w:start w:val="0"/>
      <w:numFmt w:val="bullet"/>
      <w:lvlText w:val="•"/>
      <w:lvlJc w:val="left"/>
      <w:pPr>
        <w:ind w:left="2437"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796" w:hanging="284"/>
      </w:pPr>
      <w:rPr>
        <w:rFonts w:hint="default"/>
        <w:lang w:val="ru-RU" w:eastAsia="en-US" w:bidi="ar-SA"/>
      </w:rPr>
    </w:lvl>
    <w:lvl w:ilvl="6">
      <w:start w:val="0"/>
      <w:numFmt w:val="bullet"/>
      <w:lvlText w:val="•"/>
      <w:lvlJc w:val="left"/>
      <w:pPr>
        <w:ind w:left="4475" w:hanging="284"/>
      </w:pPr>
      <w:rPr>
        <w:rFonts w:hint="default"/>
        <w:lang w:val="ru-RU" w:eastAsia="en-US" w:bidi="ar-SA"/>
      </w:rPr>
    </w:lvl>
    <w:lvl w:ilvl="7">
      <w:start w:val="0"/>
      <w:numFmt w:val="bullet"/>
      <w:lvlText w:val="•"/>
      <w:lvlJc w:val="left"/>
      <w:pPr>
        <w:ind w:left="5154" w:hanging="284"/>
      </w:pPr>
      <w:rPr>
        <w:rFonts w:hint="default"/>
        <w:lang w:val="ru-RU" w:eastAsia="en-US" w:bidi="ar-SA"/>
      </w:rPr>
    </w:lvl>
    <w:lvl w:ilvl="8">
      <w:start w:val="0"/>
      <w:numFmt w:val="bullet"/>
      <w:lvlText w:val="•"/>
      <w:lvlJc w:val="left"/>
      <w:pPr>
        <w:ind w:left="5833" w:hanging="284"/>
      </w:pPr>
      <w:rPr>
        <w:rFonts w:hint="default"/>
        <w:lang w:val="ru-RU" w:eastAsia="en-US" w:bidi="ar-SA"/>
      </w:rPr>
    </w:lvl>
  </w:abstractNum>
  <w:abstractNum w:abstractNumId="37">
    <w:multiLevelType w:val="hybridMultilevel"/>
    <w:lvl w:ilvl="0">
      <w:start w:val="1"/>
      <w:numFmt w:val="decimal"/>
      <w:lvlText w:val="%1."/>
      <w:lvlJc w:val="left"/>
      <w:pPr>
        <w:ind w:left="391"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79" w:hanging="284"/>
      </w:pPr>
      <w:rPr>
        <w:rFonts w:hint="default"/>
        <w:lang w:val="ru-RU" w:eastAsia="en-US" w:bidi="ar-SA"/>
      </w:rPr>
    </w:lvl>
    <w:lvl w:ilvl="2">
      <w:start w:val="0"/>
      <w:numFmt w:val="bullet"/>
      <w:lvlText w:val="•"/>
      <w:lvlJc w:val="left"/>
      <w:pPr>
        <w:ind w:left="1758" w:hanging="284"/>
      </w:pPr>
      <w:rPr>
        <w:rFonts w:hint="default"/>
        <w:lang w:val="ru-RU" w:eastAsia="en-US" w:bidi="ar-SA"/>
      </w:rPr>
    </w:lvl>
    <w:lvl w:ilvl="3">
      <w:start w:val="0"/>
      <w:numFmt w:val="bullet"/>
      <w:lvlText w:val="•"/>
      <w:lvlJc w:val="left"/>
      <w:pPr>
        <w:ind w:left="2437" w:hanging="284"/>
      </w:pPr>
      <w:rPr>
        <w:rFonts w:hint="default"/>
        <w:lang w:val="ru-RU" w:eastAsia="en-US" w:bidi="ar-SA"/>
      </w:rPr>
    </w:lvl>
    <w:lvl w:ilvl="4">
      <w:start w:val="0"/>
      <w:numFmt w:val="bullet"/>
      <w:lvlText w:val="•"/>
      <w:lvlJc w:val="left"/>
      <w:pPr>
        <w:ind w:left="3116" w:hanging="284"/>
      </w:pPr>
      <w:rPr>
        <w:rFonts w:hint="default"/>
        <w:lang w:val="ru-RU" w:eastAsia="en-US" w:bidi="ar-SA"/>
      </w:rPr>
    </w:lvl>
    <w:lvl w:ilvl="5">
      <w:start w:val="0"/>
      <w:numFmt w:val="bullet"/>
      <w:lvlText w:val="•"/>
      <w:lvlJc w:val="left"/>
      <w:pPr>
        <w:ind w:left="3796" w:hanging="284"/>
      </w:pPr>
      <w:rPr>
        <w:rFonts w:hint="default"/>
        <w:lang w:val="ru-RU" w:eastAsia="en-US" w:bidi="ar-SA"/>
      </w:rPr>
    </w:lvl>
    <w:lvl w:ilvl="6">
      <w:start w:val="0"/>
      <w:numFmt w:val="bullet"/>
      <w:lvlText w:val="•"/>
      <w:lvlJc w:val="left"/>
      <w:pPr>
        <w:ind w:left="4475" w:hanging="284"/>
      </w:pPr>
      <w:rPr>
        <w:rFonts w:hint="default"/>
        <w:lang w:val="ru-RU" w:eastAsia="en-US" w:bidi="ar-SA"/>
      </w:rPr>
    </w:lvl>
    <w:lvl w:ilvl="7">
      <w:start w:val="0"/>
      <w:numFmt w:val="bullet"/>
      <w:lvlText w:val="•"/>
      <w:lvlJc w:val="left"/>
      <w:pPr>
        <w:ind w:left="5154" w:hanging="284"/>
      </w:pPr>
      <w:rPr>
        <w:rFonts w:hint="default"/>
        <w:lang w:val="ru-RU" w:eastAsia="en-US" w:bidi="ar-SA"/>
      </w:rPr>
    </w:lvl>
    <w:lvl w:ilvl="8">
      <w:start w:val="0"/>
      <w:numFmt w:val="bullet"/>
      <w:lvlText w:val="•"/>
      <w:lvlJc w:val="left"/>
      <w:pPr>
        <w:ind w:left="5833" w:hanging="284"/>
      </w:pPr>
      <w:rPr>
        <w:rFonts w:hint="default"/>
        <w:lang w:val="ru-RU" w:eastAsia="en-US" w:bidi="ar-SA"/>
      </w:rPr>
    </w:lvl>
  </w:abstractNum>
  <w:abstractNum w:abstractNumId="36">
    <w:multiLevelType w:val="hybridMultilevel"/>
    <w:lvl w:ilvl="0">
      <w:start w:val="1"/>
      <w:numFmt w:val="upperRoman"/>
      <w:lvlText w:val="%1."/>
      <w:lvlJc w:val="left"/>
      <w:pPr>
        <w:ind w:left="745" w:hanging="447"/>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45" w:hanging="284"/>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2240" w:hanging="284"/>
      </w:pPr>
      <w:rPr>
        <w:rFonts w:hint="default"/>
        <w:lang w:val="ru-RU" w:eastAsia="en-US" w:bidi="ar-SA"/>
      </w:rPr>
    </w:lvl>
    <w:lvl w:ilvl="3">
      <w:start w:val="0"/>
      <w:numFmt w:val="bullet"/>
      <w:lvlText w:val="•"/>
      <w:lvlJc w:val="left"/>
      <w:pPr>
        <w:ind w:left="3300" w:hanging="284"/>
      </w:pPr>
      <w:rPr>
        <w:rFonts w:hint="default"/>
        <w:lang w:val="ru-RU" w:eastAsia="en-US" w:bidi="ar-SA"/>
      </w:rPr>
    </w:lvl>
    <w:lvl w:ilvl="4">
      <w:start w:val="0"/>
      <w:numFmt w:val="bullet"/>
      <w:lvlText w:val="•"/>
      <w:lvlJc w:val="left"/>
      <w:pPr>
        <w:ind w:left="4360" w:hanging="284"/>
      </w:pPr>
      <w:rPr>
        <w:rFonts w:hint="default"/>
        <w:lang w:val="ru-RU" w:eastAsia="en-US" w:bidi="ar-SA"/>
      </w:rPr>
    </w:lvl>
    <w:lvl w:ilvl="5">
      <w:start w:val="0"/>
      <w:numFmt w:val="bullet"/>
      <w:lvlText w:val="•"/>
      <w:lvlJc w:val="left"/>
      <w:pPr>
        <w:ind w:left="5420" w:hanging="284"/>
      </w:pPr>
      <w:rPr>
        <w:rFonts w:hint="default"/>
        <w:lang w:val="ru-RU" w:eastAsia="en-US" w:bidi="ar-SA"/>
      </w:rPr>
    </w:lvl>
    <w:lvl w:ilvl="6">
      <w:start w:val="0"/>
      <w:numFmt w:val="bullet"/>
      <w:lvlText w:val="•"/>
      <w:lvlJc w:val="left"/>
      <w:pPr>
        <w:ind w:left="6480" w:hanging="284"/>
      </w:pPr>
      <w:rPr>
        <w:rFonts w:hint="default"/>
        <w:lang w:val="ru-RU" w:eastAsia="en-US" w:bidi="ar-SA"/>
      </w:rPr>
    </w:lvl>
    <w:lvl w:ilvl="7">
      <w:start w:val="0"/>
      <w:numFmt w:val="bullet"/>
      <w:lvlText w:val="•"/>
      <w:lvlJc w:val="left"/>
      <w:pPr>
        <w:ind w:left="7540" w:hanging="284"/>
      </w:pPr>
      <w:rPr>
        <w:rFonts w:hint="default"/>
        <w:lang w:val="ru-RU" w:eastAsia="en-US" w:bidi="ar-SA"/>
      </w:rPr>
    </w:lvl>
    <w:lvl w:ilvl="8">
      <w:start w:val="0"/>
      <w:numFmt w:val="bullet"/>
      <w:lvlText w:val="•"/>
      <w:lvlJc w:val="left"/>
      <w:pPr>
        <w:ind w:left="8600" w:hanging="284"/>
      </w:pPr>
      <w:rPr>
        <w:rFonts w:hint="default"/>
        <w:lang w:val="ru-RU" w:eastAsia="en-US" w:bidi="ar-SA"/>
      </w:rPr>
    </w:lvl>
  </w:abstractNum>
  <w:abstractNum w:abstractNumId="35">
    <w:multiLevelType w:val="hybridMultilevel"/>
    <w:lvl w:ilvl="0">
      <w:start w:val="0"/>
      <w:numFmt w:val="bullet"/>
      <w:lvlText w:val=""/>
      <w:lvlJc w:val="left"/>
      <w:pPr>
        <w:ind w:left="1182"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2134" w:hanging="360"/>
      </w:pPr>
      <w:rPr>
        <w:rFonts w:hint="default"/>
        <w:lang w:val="ru-RU" w:eastAsia="en-US" w:bidi="ar-SA"/>
      </w:rPr>
    </w:lvl>
    <w:lvl w:ilvl="2">
      <w:start w:val="0"/>
      <w:numFmt w:val="bullet"/>
      <w:lvlText w:val="•"/>
      <w:lvlJc w:val="left"/>
      <w:pPr>
        <w:ind w:left="3088" w:hanging="360"/>
      </w:pPr>
      <w:rPr>
        <w:rFonts w:hint="default"/>
        <w:lang w:val="ru-RU" w:eastAsia="en-US" w:bidi="ar-SA"/>
      </w:rPr>
    </w:lvl>
    <w:lvl w:ilvl="3">
      <w:start w:val="0"/>
      <w:numFmt w:val="bullet"/>
      <w:lvlText w:val="•"/>
      <w:lvlJc w:val="left"/>
      <w:pPr>
        <w:ind w:left="4042" w:hanging="360"/>
      </w:pPr>
      <w:rPr>
        <w:rFonts w:hint="default"/>
        <w:lang w:val="ru-RU" w:eastAsia="en-US" w:bidi="ar-SA"/>
      </w:rPr>
    </w:lvl>
    <w:lvl w:ilvl="4">
      <w:start w:val="0"/>
      <w:numFmt w:val="bullet"/>
      <w:lvlText w:val="•"/>
      <w:lvlJc w:val="left"/>
      <w:pPr>
        <w:ind w:left="4996" w:hanging="360"/>
      </w:pPr>
      <w:rPr>
        <w:rFonts w:hint="default"/>
        <w:lang w:val="ru-RU" w:eastAsia="en-US" w:bidi="ar-SA"/>
      </w:rPr>
    </w:lvl>
    <w:lvl w:ilvl="5">
      <w:start w:val="0"/>
      <w:numFmt w:val="bullet"/>
      <w:lvlText w:val="•"/>
      <w:lvlJc w:val="left"/>
      <w:pPr>
        <w:ind w:left="5950" w:hanging="360"/>
      </w:pPr>
      <w:rPr>
        <w:rFonts w:hint="default"/>
        <w:lang w:val="ru-RU" w:eastAsia="en-US" w:bidi="ar-SA"/>
      </w:rPr>
    </w:lvl>
    <w:lvl w:ilvl="6">
      <w:start w:val="0"/>
      <w:numFmt w:val="bullet"/>
      <w:lvlText w:val="•"/>
      <w:lvlJc w:val="left"/>
      <w:pPr>
        <w:ind w:left="6904" w:hanging="360"/>
      </w:pPr>
      <w:rPr>
        <w:rFonts w:hint="default"/>
        <w:lang w:val="ru-RU" w:eastAsia="en-US" w:bidi="ar-SA"/>
      </w:rPr>
    </w:lvl>
    <w:lvl w:ilvl="7">
      <w:start w:val="0"/>
      <w:numFmt w:val="bullet"/>
      <w:lvlText w:val="•"/>
      <w:lvlJc w:val="left"/>
      <w:pPr>
        <w:ind w:left="7858" w:hanging="360"/>
      </w:pPr>
      <w:rPr>
        <w:rFonts w:hint="default"/>
        <w:lang w:val="ru-RU" w:eastAsia="en-US" w:bidi="ar-SA"/>
      </w:rPr>
    </w:lvl>
    <w:lvl w:ilvl="8">
      <w:start w:val="0"/>
      <w:numFmt w:val="bullet"/>
      <w:lvlText w:val="•"/>
      <w:lvlJc w:val="left"/>
      <w:pPr>
        <w:ind w:left="8812" w:hanging="360"/>
      </w:pPr>
      <w:rPr>
        <w:rFonts w:hint="default"/>
        <w:lang w:val="ru-RU" w:eastAsia="en-US" w:bidi="ar-SA"/>
      </w:rPr>
    </w:lvl>
  </w:abstractNum>
  <w:abstractNum w:abstractNumId="34">
    <w:multiLevelType w:val="hybridMultilevel"/>
    <w:lvl w:ilvl="0">
      <w:start w:val="3"/>
      <w:numFmt w:val="upperRoman"/>
      <w:lvlText w:val="%1."/>
      <w:lvlJc w:val="left"/>
      <w:pPr>
        <w:ind w:left="107" w:hanging="757"/>
        <w:jc w:val="left"/>
      </w:pPr>
      <w:rPr>
        <w:rFonts w:hint="default" w:ascii="Times New Roman" w:hAnsi="Times New Roman" w:eastAsia="Times New Roman" w:cs="Times New Roman"/>
        <w:b/>
        <w:bCs/>
        <w:i w:val="0"/>
        <w:iCs w:val="0"/>
        <w:spacing w:val="-2"/>
        <w:w w:val="100"/>
        <w:sz w:val="28"/>
        <w:szCs w:val="28"/>
        <w:lang w:val="ru-RU" w:eastAsia="en-US" w:bidi="ar-SA"/>
      </w:rPr>
    </w:lvl>
    <w:lvl w:ilvl="1">
      <w:start w:val="1"/>
      <w:numFmt w:val="decimal"/>
      <w:lvlText w:val="%2."/>
      <w:lvlJc w:val="left"/>
      <w:pPr>
        <w:ind w:left="388"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1153" w:hanging="281"/>
      </w:pPr>
      <w:rPr>
        <w:rFonts w:hint="default"/>
        <w:lang w:val="ru-RU" w:eastAsia="en-US" w:bidi="ar-SA"/>
      </w:rPr>
    </w:lvl>
    <w:lvl w:ilvl="3">
      <w:start w:val="0"/>
      <w:numFmt w:val="bullet"/>
      <w:lvlText w:val="•"/>
      <w:lvlJc w:val="left"/>
      <w:pPr>
        <w:ind w:left="1926" w:hanging="281"/>
      </w:pPr>
      <w:rPr>
        <w:rFonts w:hint="default"/>
        <w:lang w:val="ru-RU" w:eastAsia="en-US" w:bidi="ar-SA"/>
      </w:rPr>
    </w:lvl>
    <w:lvl w:ilvl="4">
      <w:start w:val="0"/>
      <w:numFmt w:val="bullet"/>
      <w:lvlText w:val="•"/>
      <w:lvlJc w:val="left"/>
      <w:pPr>
        <w:ind w:left="2700" w:hanging="281"/>
      </w:pPr>
      <w:rPr>
        <w:rFonts w:hint="default"/>
        <w:lang w:val="ru-RU" w:eastAsia="en-US" w:bidi="ar-SA"/>
      </w:rPr>
    </w:lvl>
    <w:lvl w:ilvl="5">
      <w:start w:val="0"/>
      <w:numFmt w:val="bullet"/>
      <w:lvlText w:val="•"/>
      <w:lvlJc w:val="left"/>
      <w:pPr>
        <w:ind w:left="3473" w:hanging="281"/>
      </w:pPr>
      <w:rPr>
        <w:rFonts w:hint="default"/>
        <w:lang w:val="ru-RU" w:eastAsia="en-US" w:bidi="ar-SA"/>
      </w:rPr>
    </w:lvl>
    <w:lvl w:ilvl="6">
      <w:start w:val="0"/>
      <w:numFmt w:val="bullet"/>
      <w:lvlText w:val="•"/>
      <w:lvlJc w:val="left"/>
      <w:pPr>
        <w:ind w:left="4247" w:hanging="281"/>
      </w:pPr>
      <w:rPr>
        <w:rFonts w:hint="default"/>
        <w:lang w:val="ru-RU" w:eastAsia="en-US" w:bidi="ar-SA"/>
      </w:rPr>
    </w:lvl>
    <w:lvl w:ilvl="7">
      <w:start w:val="0"/>
      <w:numFmt w:val="bullet"/>
      <w:lvlText w:val="•"/>
      <w:lvlJc w:val="left"/>
      <w:pPr>
        <w:ind w:left="5020" w:hanging="281"/>
      </w:pPr>
      <w:rPr>
        <w:rFonts w:hint="default"/>
        <w:lang w:val="ru-RU" w:eastAsia="en-US" w:bidi="ar-SA"/>
      </w:rPr>
    </w:lvl>
    <w:lvl w:ilvl="8">
      <w:start w:val="0"/>
      <w:numFmt w:val="bullet"/>
      <w:lvlText w:val="•"/>
      <w:lvlJc w:val="left"/>
      <w:pPr>
        <w:ind w:left="5794" w:hanging="281"/>
      </w:pPr>
      <w:rPr>
        <w:rFonts w:hint="default"/>
        <w:lang w:val="ru-RU" w:eastAsia="en-US" w:bidi="ar-SA"/>
      </w:rPr>
    </w:lvl>
  </w:abstractNum>
  <w:abstractNum w:abstractNumId="33">
    <w:multiLevelType w:val="hybridMultilevel"/>
    <w:lvl w:ilvl="0">
      <w:start w:val="0"/>
      <w:numFmt w:val="bullet"/>
      <w:lvlText w:val=""/>
      <w:lvlJc w:val="left"/>
      <w:pPr>
        <w:ind w:left="258" w:hanging="152"/>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968" w:hanging="152"/>
      </w:pPr>
      <w:rPr>
        <w:rFonts w:hint="default"/>
        <w:lang w:val="ru-RU" w:eastAsia="en-US" w:bidi="ar-SA"/>
      </w:rPr>
    </w:lvl>
    <w:lvl w:ilvl="2">
      <w:start w:val="0"/>
      <w:numFmt w:val="bullet"/>
      <w:lvlText w:val="•"/>
      <w:lvlJc w:val="left"/>
      <w:pPr>
        <w:ind w:left="1676" w:hanging="152"/>
      </w:pPr>
      <w:rPr>
        <w:rFonts w:hint="default"/>
        <w:lang w:val="ru-RU" w:eastAsia="en-US" w:bidi="ar-SA"/>
      </w:rPr>
    </w:lvl>
    <w:lvl w:ilvl="3">
      <w:start w:val="0"/>
      <w:numFmt w:val="bullet"/>
      <w:lvlText w:val="•"/>
      <w:lvlJc w:val="left"/>
      <w:pPr>
        <w:ind w:left="2384" w:hanging="152"/>
      </w:pPr>
      <w:rPr>
        <w:rFonts w:hint="default"/>
        <w:lang w:val="ru-RU" w:eastAsia="en-US" w:bidi="ar-SA"/>
      </w:rPr>
    </w:lvl>
    <w:lvl w:ilvl="4">
      <w:start w:val="0"/>
      <w:numFmt w:val="bullet"/>
      <w:lvlText w:val="•"/>
      <w:lvlJc w:val="left"/>
      <w:pPr>
        <w:ind w:left="3092" w:hanging="152"/>
      </w:pPr>
      <w:rPr>
        <w:rFonts w:hint="default"/>
        <w:lang w:val="ru-RU" w:eastAsia="en-US" w:bidi="ar-SA"/>
      </w:rPr>
    </w:lvl>
    <w:lvl w:ilvl="5">
      <w:start w:val="0"/>
      <w:numFmt w:val="bullet"/>
      <w:lvlText w:val="•"/>
      <w:lvlJc w:val="left"/>
      <w:pPr>
        <w:ind w:left="3800" w:hanging="152"/>
      </w:pPr>
      <w:rPr>
        <w:rFonts w:hint="default"/>
        <w:lang w:val="ru-RU" w:eastAsia="en-US" w:bidi="ar-SA"/>
      </w:rPr>
    </w:lvl>
    <w:lvl w:ilvl="6">
      <w:start w:val="0"/>
      <w:numFmt w:val="bullet"/>
      <w:lvlText w:val="•"/>
      <w:lvlJc w:val="left"/>
      <w:pPr>
        <w:ind w:left="4508" w:hanging="152"/>
      </w:pPr>
      <w:rPr>
        <w:rFonts w:hint="default"/>
        <w:lang w:val="ru-RU" w:eastAsia="en-US" w:bidi="ar-SA"/>
      </w:rPr>
    </w:lvl>
    <w:lvl w:ilvl="7">
      <w:start w:val="0"/>
      <w:numFmt w:val="bullet"/>
      <w:lvlText w:val="•"/>
      <w:lvlJc w:val="left"/>
      <w:pPr>
        <w:ind w:left="5216" w:hanging="152"/>
      </w:pPr>
      <w:rPr>
        <w:rFonts w:hint="default"/>
        <w:lang w:val="ru-RU" w:eastAsia="en-US" w:bidi="ar-SA"/>
      </w:rPr>
    </w:lvl>
    <w:lvl w:ilvl="8">
      <w:start w:val="0"/>
      <w:numFmt w:val="bullet"/>
      <w:lvlText w:val="•"/>
      <w:lvlJc w:val="left"/>
      <w:pPr>
        <w:ind w:left="5924" w:hanging="152"/>
      </w:pPr>
      <w:rPr>
        <w:rFonts w:hint="default"/>
        <w:lang w:val="ru-RU" w:eastAsia="en-US" w:bidi="ar-SA"/>
      </w:rPr>
    </w:lvl>
  </w:abstractNum>
  <w:abstractNum w:abstractNumId="32">
    <w:multiLevelType w:val="hybridMultilevel"/>
    <w:lvl w:ilvl="0">
      <w:start w:val="1"/>
      <w:numFmt w:val="upperRoman"/>
      <w:lvlText w:val="%1."/>
      <w:lvlJc w:val="left"/>
      <w:pPr>
        <w:ind w:left="1894" w:hanging="233"/>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382" w:hanging="360"/>
      </w:pPr>
      <w:rPr>
        <w:rFonts w:hint="default" w:ascii="Symbol" w:hAnsi="Symbol" w:eastAsia="Symbol" w:cs="Symbol"/>
        <w:spacing w:val="0"/>
        <w:w w:val="100"/>
        <w:lang w:val="ru-RU" w:eastAsia="en-US" w:bidi="ar-SA"/>
      </w:rPr>
    </w:lvl>
    <w:lvl w:ilvl="2">
      <w:start w:val="0"/>
      <w:numFmt w:val="bullet"/>
      <w:lvlText w:val="•"/>
      <w:lvlJc w:val="left"/>
      <w:pPr>
        <w:ind w:left="3444" w:hanging="360"/>
      </w:pPr>
      <w:rPr>
        <w:rFonts w:hint="default"/>
        <w:lang w:val="ru-RU" w:eastAsia="en-US" w:bidi="ar-SA"/>
      </w:rPr>
    </w:lvl>
    <w:lvl w:ilvl="3">
      <w:start w:val="0"/>
      <w:numFmt w:val="bullet"/>
      <w:lvlText w:val="•"/>
      <w:lvlJc w:val="left"/>
      <w:pPr>
        <w:ind w:left="4508" w:hanging="360"/>
      </w:pPr>
      <w:rPr>
        <w:rFonts w:hint="default"/>
        <w:lang w:val="ru-RU" w:eastAsia="en-US" w:bidi="ar-SA"/>
      </w:rPr>
    </w:lvl>
    <w:lvl w:ilvl="4">
      <w:start w:val="0"/>
      <w:numFmt w:val="bullet"/>
      <w:lvlText w:val="•"/>
      <w:lvlJc w:val="left"/>
      <w:pPr>
        <w:ind w:left="5573" w:hanging="360"/>
      </w:pPr>
      <w:rPr>
        <w:rFonts w:hint="default"/>
        <w:lang w:val="ru-RU" w:eastAsia="en-US" w:bidi="ar-SA"/>
      </w:rPr>
    </w:lvl>
    <w:lvl w:ilvl="5">
      <w:start w:val="0"/>
      <w:numFmt w:val="bullet"/>
      <w:lvlText w:val="•"/>
      <w:lvlJc w:val="left"/>
      <w:pPr>
        <w:ind w:left="6637" w:hanging="360"/>
      </w:pPr>
      <w:rPr>
        <w:rFonts w:hint="default"/>
        <w:lang w:val="ru-RU" w:eastAsia="en-US" w:bidi="ar-SA"/>
      </w:rPr>
    </w:lvl>
    <w:lvl w:ilvl="6">
      <w:start w:val="0"/>
      <w:numFmt w:val="bullet"/>
      <w:lvlText w:val="•"/>
      <w:lvlJc w:val="left"/>
      <w:pPr>
        <w:ind w:left="7702" w:hanging="360"/>
      </w:pPr>
      <w:rPr>
        <w:rFonts w:hint="default"/>
        <w:lang w:val="ru-RU" w:eastAsia="en-US" w:bidi="ar-SA"/>
      </w:rPr>
    </w:lvl>
    <w:lvl w:ilvl="7">
      <w:start w:val="0"/>
      <w:numFmt w:val="bullet"/>
      <w:lvlText w:val="•"/>
      <w:lvlJc w:val="left"/>
      <w:pPr>
        <w:ind w:left="8766" w:hanging="360"/>
      </w:pPr>
      <w:rPr>
        <w:rFonts w:hint="default"/>
        <w:lang w:val="ru-RU" w:eastAsia="en-US" w:bidi="ar-SA"/>
      </w:rPr>
    </w:lvl>
    <w:lvl w:ilvl="8">
      <w:start w:val="0"/>
      <w:numFmt w:val="bullet"/>
      <w:lvlText w:val="•"/>
      <w:lvlJc w:val="left"/>
      <w:pPr>
        <w:ind w:left="9831" w:hanging="360"/>
      </w:pPr>
      <w:rPr>
        <w:rFonts w:hint="default"/>
        <w:lang w:val="ru-RU" w:eastAsia="en-US" w:bidi="ar-SA"/>
      </w:rPr>
    </w:lvl>
  </w:abstractNum>
  <w:abstractNum w:abstractNumId="31">
    <w:multiLevelType w:val="hybridMultilevel"/>
    <w:lvl w:ilvl="0">
      <w:start w:val="0"/>
      <w:numFmt w:val="bullet"/>
      <w:lvlText w:val=""/>
      <w:lvlJc w:val="left"/>
      <w:pPr>
        <w:ind w:left="2382" w:hanging="360"/>
      </w:pPr>
      <w:rPr>
        <w:rFonts w:hint="default" w:ascii="Symbol" w:hAnsi="Symbol" w:eastAsia="Symbol" w:cs="Symbol"/>
        <w:spacing w:val="0"/>
        <w:w w:val="100"/>
        <w:lang w:val="ru-RU" w:eastAsia="en-US" w:bidi="ar-SA"/>
      </w:rPr>
    </w:lvl>
    <w:lvl w:ilvl="1">
      <w:start w:val="0"/>
      <w:numFmt w:val="bullet"/>
      <w:lvlText w:val="•"/>
      <w:lvlJc w:val="left"/>
      <w:pPr>
        <w:ind w:left="3338" w:hanging="360"/>
      </w:pPr>
      <w:rPr>
        <w:rFonts w:hint="default"/>
        <w:lang w:val="ru-RU" w:eastAsia="en-US" w:bidi="ar-SA"/>
      </w:rPr>
    </w:lvl>
    <w:lvl w:ilvl="2">
      <w:start w:val="0"/>
      <w:numFmt w:val="bullet"/>
      <w:lvlText w:val="•"/>
      <w:lvlJc w:val="left"/>
      <w:pPr>
        <w:ind w:left="4296" w:hanging="360"/>
      </w:pPr>
      <w:rPr>
        <w:rFonts w:hint="default"/>
        <w:lang w:val="ru-RU" w:eastAsia="en-US" w:bidi="ar-SA"/>
      </w:rPr>
    </w:lvl>
    <w:lvl w:ilvl="3">
      <w:start w:val="0"/>
      <w:numFmt w:val="bullet"/>
      <w:lvlText w:val="•"/>
      <w:lvlJc w:val="left"/>
      <w:pPr>
        <w:ind w:left="5254" w:hanging="360"/>
      </w:pPr>
      <w:rPr>
        <w:rFonts w:hint="default"/>
        <w:lang w:val="ru-RU" w:eastAsia="en-US" w:bidi="ar-SA"/>
      </w:rPr>
    </w:lvl>
    <w:lvl w:ilvl="4">
      <w:start w:val="0"/>
      <w:numFmt w:val="bullet"/>
      <w:lvlText w:val="•"/>
      <w:lvlJc w:val="left"/>
      <w:pPr>
        <w:ind w:left="6212" w:hanging="360"/>
      </w:pPr>
      <w:rPr>
        <w:rFonts w:hint="default"/>
        <w:lang w:val="ru-RU" w:eastAsia="en-US" w:bidi="ar-SA"/>
      </w:rPr>
    </w:lvl>
    <w:lvl w:ilvl="5">
      <w:start w:val="0"/>
      <w:numFmt w:val="bullet"/>
      <w:lvlText w:val="•"/>
      <w:lvlJc w:val="left"/>
      <w:pPr>
        <w:ind w:left="7170" w:hanging="360"/>
      </w:pPr>
      <w:rPr>
        <w:rFonts w:hint="default"/>
        <w:lang w:val="ru-RU" w:eastAsia="en-US" w:bidi="ar-SA"/>
      </w:rPr>
    </w:lvl>
    <w:lvl w:ilvl="6">
      <w:start w:val="0"/>
      <w:numFmt w:val="bullet"/>
      <w:lvlText w:val="•"/>
      <w:lvlJc w:val="left"/>
      <w:pPr>
        <w:ind w:left="8128" w:hanging="360"/>
      </w:pPr>
      <w:rPr>
        <w:rFonts w:hint="default"/>
        <w:lang w:val="ru-RU" w:eastAsia="en-US" w:bidi="ar-SA"/>
      </w:rPr>
    </w:lvl>
    <w:lvl w:ilvl="7">
      <w:start w:val="0"/>
      <w:numFmt w:val="bullet"/>
      <w:lvlText w:val="•"/>
      <w:lvlJc w:val="left"/>
      <w:pPr>
        <w:ind w:left="9086" w:hanging="360"/>
      </w:pPr>
      <w:rPr>
        <w:rFonts w:hint="default"/>
        <w:lang w:val="ru-RU" w:eastAsia="en-US" w:bidi="ar-SA"/>
      </w:rPr>
    </w:lvl>
    <w:lvl w:ilvl="8">
      <w:start w:val="0"/>
      <w:numFmt w:val="bullet"/>
      <w:lvlText w:val="•"/>
      <w:lvlJc w:val="left"/>
      <w:pPr>
        <w:ind w:left="10044" w:hanging="360"/>
      </w:pPr>
      <w:rPr>
        <w:rFonts w:hint="default"/>
        <w:lang w:val="ru-RU" w:eastAsia="en-US" w:bidi="ar-SA"/>
      </w:rPr>
    </w:lvl>
  </w:abstractNum>
  <w:abstractNum w:abstractNumId="30">
    <w:multiLevelType w:val="hybridMultilevel"/>
    <w:lvl w:ilvl="0">
      <w:start w:val="1"/>
      <w:numFmt w:val="decimal"/>
      <w:lvlText w:val="%1."/>
      <w:lvlJc w:val="left"/>
      <w:pPr>
        <w:ind w:left="385" w:hanging="281"/>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29">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28">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27">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26">
    <w:multiLevelType w:val="hybridMultilevel"/>
    <w:lvl w:ilvl="0">
      <w:start w:val="1"/>
      <w:numFmt w:val="decimal"/>
      <w:lvlText w:val="%1."/>
      <w:lvlJc w:val="left"/>
      <w:pPr>
        <w:ind w:left="105" w:hanging="281"/>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25">
    <w:multiLevelType w:val="hybridMultilevel"/>
    <w:lvl w:ilvl="0">
      <w:start w:val="1"/>
      <w:numFmt w:val="decimal"/>
      <w:lvlText w:val="%1."/>
      <w:lvlJc w:val="left"/>
      <w:pPr>
        <w:ind w:left="317" w:hanging="213"/>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start w:val="0"/>
      <w:numFmt w:val="bullet"/>
      <w:lvlText w:val="•"/>
      <w:lvlJc w:val="left"/>
      <w:pPr>
        <w:ind w:left="983" w:hanging="213"/>
      </w:pPr>
      <w:rPr>
        <w:rFonts w:hint="default"/>
        <w:lang w:val="ru-RU" w:eastAsia="en-US" w:bidi="ar-SA"/>
      </w:rPr>
    </w:lvl>
    <w:lvl w:ilvl="2">
      <w:start w:val="0"/>
      <w:numFmt w:val="bullet"/>
      <w:lvlText w:val="•"/>
      <w:lvlJc w:val="left"/>
      <w:pPr>
        <w:ind w:left="1647" w:hanging="213"/>
      </w:pPr>
      <w:rPr>
        <w:rFonts w:hint="default"/>
        <w:lang w:val="ru-RU" w:eastAsia="en-US" w:bidi="ar-SA"/>
      </w:rPr>
    </w:lvl>
    <w:lvl w:ilvl="3">
      <w:start w:val="0"/>
      <w:numFmt w:val="bullet"/>
      <w:lvlText w:val="•"/>
      <w:lvlJc w:val="left"/>
      <w:pPr>
        <w:ind w:left="2311" w:hanging="213"/>
      </w:pPr>
      <w:rPr>
        <w:rFonts w:hint="default"/>
        <w:lang w:val="ru-RU" w:eastAsia="en-US" w:bidi="ar-SA"/>
      </w:rPr>
    </w:lvl>
    <w:lvl w:ilvl="4">
      <w:start w:val="0"/>
      <w:numFmt w:val="bullet"/>
      <w:lvlText w:val="•"/>
      <w:lvlJc w:val="left"/>
      <w:pPr>
        <w:ind w:left="2975" w:hanging="213"/>
      </w:pPr>
      <w:rPr>
        <w:rFonts w:hint="default"/>
        <w:lang w:val="ru-RU" w:eastAsia="en-US" w:bidi="ar-SA"/>
      </w:rPr>
    </w:lvl>
    <w:lvl w:ilvl="5">
      <w:start w:val="0"/>
      <w:numFmt w:val="bullet"/>
      <w:lvlText w:val="•"/>
      <w:lvlJc w:val="left"/>
      <w:pPr>
        <w:ind w:left="3639" w:hanging="213"/>
      </w:pPr>
      <w:rPr>
        <w:rFonts w:hint="default"/>
        <w:lang w:val="ru-RU" w:eastAsia="en-US" w:bidi="ar-SA"/>
      </w:rPr>
    </w:lvl>
    <w:lvl w:ilvl="6">
      <w:start w:val="0"/>
      <w:numFmt w:val="bullet"/>
      <w:lvlText w:val="•"/>
      <w:lvlJc w:val="left"/>
      <w:pPr>
        <w:ind w:left="4302" w:hanging="213"/>
      </w:pPr>
      <w:rPr>
        <w:rFonts w:hint="default"/>
        <w:lang w:val="ru-RU" w:eastAsia="en-US" w:bidi="ar-SA"/>
      </w:rPr>
    </w:lvl>
    <w:lvl w:ilvl="7">
      <w:start w:val="0"/>
      <w:numFmt w:val="bullet"/>
      <w:lvlText w:val="•"/>
      <w:lvlJc w:val="left"/>
      <w:pPr>
        <w:ind w:left="4966" w:hanging="213"/>
      </w:pPr>
      <w:rPr>
        <w:rFonts w:hint="default"/>
        <w:lang w:val="ru-RU" w:eastAsia="en-US" w:bidi="ar-SA"/>
      </w:rPr>
    </w:lvl>
    <w:lvl w:ilvl="8">
      <w:start w:val="0"/>
      <w:numFmt w:val="bullet"/>
      <w:lvlText w:val="•"/>
      <w:lvlJc w:val="left"/>
      <w:pPr>
        <w:ind w:left="5630" w:hanging="213"/>
      </w:pPr>
      <w:rPr>
        <w:rFonts w:hint="default"/>
        <w:lang w:val="ru-RU" w:eastAsia="en-US" w:bidi="ar-SA"/>
      </w:rPr>
    </w:lvl>
  </w:abstractNum>
  <w:abstractNum w:abstractNumId="24">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23">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22">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21">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20">
    <w:multiLevelType w:val="hybridMultilevel"/>
    <w:lvl w:ilvl="0">
      <w:start w:val="1"/>
      <w:numFmt w:val="decimal"/>
      <w:lvlText w:val="%1."/>
      <w:lvlJc w:val="left"/>
      <w:pPr>
        <w:ind w:left="105" w:hanging="213"/>
        <w:jc w:val="left"/>
      </w:pPr>
      <w:rPr>
        <w:rFonts w:hint="default" w:ascii="Times New Roman" w:hAnsi="Times New Roman" w:eastAsia="Times New Roman" w:cs="Times New Roman"/>
        <w:b w:val="0"/>
        <w:bCs w:val="0"/>
        <w:i w:val="0"/>
        <w:iCs w:val="0"/>
        <w:spacing w:val="0"/>
        <w:w w:val="96"/>
        <w:sz w:val="26"/>
        <w:szCs w:val="26"/>
        <w:lang w:val="ru-RU" w:eastAsia="en-US" w:bidi="ar-SA"/>
      </w:rPr>
    </w:lvl>
    <w:lvl w:ilvl="1">
      <w:start w:val="0"/>
      <w:numFmt w:val="bullet"/>
      <w:lvlText w:val="•"/>
      <w:lvlJc w:val="left"/>
      <w:pPr>
        <w:ind w:left="785" w:hanging="213"/>
      </w:pPr>
      <w:rPr>
        <w:rFonts w:hint="default"/>
        <w:lang w:val="ru-RU" w:eastAsia="en-US" w:bidi="ar-SA"/>
      </w:rPr>
    </w:lvl>
    <w:lvl w:ilvl="2">
      <w:start w:val="0"/>
      <w:numFmt w:val="bullet"/>
      <w:lvlText w:val="•"/>
      <w:lvlJc w:val="left"/>
      <w:pPr>
        <w:ind w:left="1471" w:hanging="213"/>
      </w:pPr>
      <w:rPr>
        <w:rFonts w:hint="default"/>
        <w:lang w:val="ru-RU" w:eastAsia="en-US" w:bidi="ar-SA"/>
      </w:rPr>
    </w:lvl>
    <w:lvl w:ilvl="3">
      <w:start w:val="0"/>
      <w:numFmt w:val="bullet"/>
      <w:lvlText w:val="•"/>
      <w:lvlJc w:val="left"/>
      <w:pPr>
        <w:ind w:left="2157" w:hanging="213"/>
      </w:pPr>
      <w:rPr>
        <w:rFonts w:hint="default"/>
        <w:lang w:val="ru-RU" w:eastAsia="en-US" w:bidi="ar-SA"/>
      </w:rPr>
    </w:lvl>
    <w:lvl w:ilvl="4">
      <w:start w:val="0"/>
      <w:numFmt w:val="bullet"/>
      <w:lvlText w:val="•"/>
      <w:lvlJc w:val="left"/>
      <w:pPr>
        <w:ind w:left="2843" w:hanging="213"/>
      </w:pPr>
      <w:rPr>
        <w:rFonts w:hint="default"/>
        <w:lang w:val="ru-RU" w:eastAsia="en-US" w:bidi="ar-SA"/>
      </w:rPr>
    </w:lvl>
    <w:lvl w:ilvl="5">
      <w:start w:val="0"/>
      <w:numFmt w:val="bullet"/>
      <w:lvlText w:val="•"/>
      <w:lvlJc w:val="left"/>
      <w:pPr>
        <w:ind w:left="3529" w:hanging="213"/>
      </w:pPr>
      <w:rPr>
        <w:rFonts w:hint="default"/>
        <w:lang w:val="ru-RU" w:eastAsia="en-US" w:bidi="ar-SA"/>
      </w:rPr>
    </w:lvl>
    <w:lvl w:ilvl="6">
      <w:start w:val="0"/>
      <w:numFmt w:val="bullet"/>
      <w:lvlText w:val="•"/>
      <w:lvlJc w:val="left"/>
      <w:pPr>
        <w:ind w:left="4214" w:hanging="213"/>
      </w:pPr>
      <w:rPr>
        <w:rFonts w:hint="default"/>
        <w:lang w:val="ru-RU" w:eastAsia="en-US" w:bidi="ar-SA"/>
      </w:rPr>
    </w:lvl>
    <w:lvl w:ilvl="7">
      <w:start w:val="0"/>
      <w:numFmt w:val="bullet"/>
      <w:lvlText w:val="•"/>
      <w:lvlJc w:val="left"/>
      <w:pPr>
        <w:ind w:left="4900" w:hanging="213"/>
      </w:pPr>
      <w:rPr>
        <w:rFonts w:hint="default"/>
        <w:lang w:val="ru-RU" w:eastAsia="en-US" w:bidi="ar-SA"/>
      </w:rPr>
    </w:lvl>
    <w:lvl w:ilvl="8">
      <w:start w:val="0"/>
      <w:numFmt w:val="bullet"/>
      <w:lvlText w:val="•"/>
      <w:lvlJc w:val="left"/>
      <w:pPr>
        <w:ind w:left="5586" w:hanging="213"/>
      </w:pPr>
      <w:rPr>
        <w:rFonts w:hint="default"/>
        <w:lang w:val="ru-RU" w:eastAsia="en-US" w:bidi="ar-SA"/>
      </w:rPr>
    </w:lvl>
  </w:abstractNum>
  <w:abstractNum w:abstractNumId="19">
    <w:multiLevelType w:val="hybridMultilevel"/>
    <w:lvl w:ilvl="0">
      <w:start w:val="1"/>
      <w:numFmt w:val="decimal"/>
      <w:lvlText w:val="%1."/>
      <w:lvlJc w:val="left"/>
      <w:pPr>
        <w:ind w:left="455" w:hanging="281"/>
        <w:jc w:val="righ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1109" w:hanging="281"/>
      </w:pPr>
      <w:rPr>
        <w:rFonts w:hint="default"/>
        <w:lang w:val="ru-RU" w:eastAsia="en-US" w:bidi="ar-SA"/>
      </w:rPr>
    </w:lvl>
    <w:lvl w:ilvl="2">
      <w:start w:val="0"/>
      <w:numFmt w:val="bullet"/>
      <w:lvlText w:val="•"/>
      <w:lvlJc w:val="left"/>
      <w:pPr>
        <w:ind w:left="1759" w:hanging="281"/>
      </w:pPr>
      <w:rPr>
        <w:rFonts w:hint="default"/>
        <w:lang w:val="ru-RU" w:eastAsia="en-US" w:bidi="ar-SA"/>
      </w:rPr>
    </w:lvl>
    <w:lvl w:ilvl="3">
      <w:start w:val="0"/>
      <w:numFmt w:val="bullet"/>
      <w:lvlText w:val="•"/>
      <w:lvlJc w:val="left"/>
      <w:pPr>
        <w:ind w:left="2409" w:hanging="281"/>
      </w:pPr>
      <w:rPr>
        <w:rFonts w:hint="default"/>
        <w:lang w:val="ru-RU" w:eastAsia="en-US" w:bidi="ar-SA"/>
      </w:rPr>
    </w:lvl>
    <w:lvl w:ilvl="4">
      <w:start w:val="0"/>
      <w:numFmt w:val="bullet"/>
      <w:lvlText w:val="•"/>
      <w:lvlJc w:val="left"/>
      <w:pPr>
        <w:ind w:left="3059" w:hanging="281"/>
      </w:pPr>
      <w:rPr>
        <w:rFonts w:hint="default"/>
        <w:lang w:val="ru-RU" w:eastAsia="en-US" w:bidi="ar-SA"/>
      </w:rPr>
    </w:lvl>
    <w:lvl w:ilvl="5">
      <w:start w:val="0"/>
      <w:numFmt w:val="bullet"/>
      <w:lvlText w:val="•"/>
      <w:lvlJc w:val="left"/>
      <w:pPr>
        <w:ind w:left="3709" w:hanging="281"/>
      </w:pPr>
      <w:rPr>
        <w:rFonts w:hint="default"/>
        <w:lang w:val="ru-RU" w:eastAsia="en-US" w:bidi="ar-SA"/>
      </w:rPr>
    </w:lvl>
    <w:lvl w:ilvl="6">
      <w:start w:val="0"/>
      <w:numFmt w:val="bullet"/>
      <w:lvlText w:val="•"/>
      <w:lvlJc w:val="left"/>
      <w:pPr>
        <w:ind w:left="4358" w:hanging="281"/>
      </w:pPr>
      <w:rPr>
        <w:rFonts w:hint="default"/>
        <w:lang w:val="ru-RU" w:eastAsia="en-US" w:bidi="ar-SA"/>
      </w:rPr>
    </w:lvl>
    <w:lvl w:ilvl="7">
      <w:start w:val="0"/>
      <w:numFmt w:val="bullet"/>
      <w:lvlText w:val="•"/>
      <w:lvlJc w:val="left"/>
      <w:pPr>
        <w:ind w:left="5008" w:hanging="281"/>
      </w:pPr>
      <w:rPr>
        <w:rFonts w:hint="default"/>
        <w:lang w:val="ru-RU" w:eastAsia="en-US" w:bidi="ar-SA"/>
      </w:rPr>
    </w:lvl>
    <w:lvl w:ilvl="8">
      <w:start w:val="0"/>
      <w:numFmt w:val="bullet"/>
      <w:lvlText w:val="•"/>
      <w:lvlJc w:val="left"/>
      <w:pPr>
        <w:ind w:left="5658" w:hanging="281"/>
      </w:pPr>
      <w:rPr>
        <w:rFonts w:hint="default"/>
        <w:lang w:val="ru-RU" w:eastAsia="en-US" w:bidi="ar-SA"/>
      </w:rPr>
    </w:lvl>
  </w:abstractNum>
  <w:abstractNum w:abstractNumId="18">
    <w:multiLevelType w:val="hybridMultilevel"/>
    <w:lvl w:ilvl="0">
      <w:start w:val="1"/>
      <w:numFmt w:val="decimal"/>
      <w:lvlText w:val="%1."/>
      <w:lvlJc w:val="left"/>
      <w:pPr>
        <w:ind w:left="105" w:hanging="213"/>
        <w:jc w:val="left"/>
      </w:pPr>
      <w:rPr>
        <w:rFonts w:hint="default" w:ascii="Times New Roman" w:hAnsi="Times New Roman" w:eastAsia="Times New Roman" w:cs="Times New Roman"/>
        <w:b w:val="0"/>
        <w:bCs w:val="0"/>
        <w:i w:val="0"/>
        <w:iCs w:val="0"/>
        <w:spacing w:val="0"/>
        <w:w w:val="96"/>
        <w:sz w:val="26"/>
        <w:szCs w:val="26"/>
        <w:lang w:val="ru-RU" w:eastAsia="en-US" w:bidi="ar-SA"/>
      </w:rPr>
    </w:lvl>
    <w:lvl w:ilvl="1">
      <w:start w:val="0"/>
      <w:numFmt w:val="bullet"/>
      <w:lvlText w:val="•"/>
      <w:lvlJc w:val="left"/>
      <w:pPr>
        <w:ind w:left="785" w:hanging="213"/>
      </w:pPr>
      <w:rPr>
        <w:rFonts w:hint="default"/>
        <w:lang w:val="ru-RU" w:eastAsia="en-US" w:bidi="ar-SA"/>
      </w:rPr>
    </w:lvl>
    <w:lvl w:ilvl="2">
      <w:start w:val="0"/>
      <w:numFmt w:val="bullet"/>
      <w:lvlText w:val="•"/>
      <w:lvlJc w:val="left"/>
      <w:pPr>
        <w:ind w:left="1471" w:hanging="213"/>
      </w:pPr>
      <w:rPr>
        <w:rFonts w:hint="default"/>
        <w:lang w:val="ru-RU" w:eastAsia="en-US" w:bidi="ar-SA"/>
      </w:rPr>
    </w:lvl>
    <w:lvl w:ilvl="3">
      <w:start w:val="0"/>
      <w:numFmt w:val="bullet"/>
      <w:lvlText w:val="•"/>
      <w:lvlJc w:val="left"/>
      <w:pPr>
        <w:ind w:left="2157" w:hanging="213"/>
      </w:pPr>
      <w:rPr>
        <w:rFonts w:hint="default"/>
        <w:lang w:val="ru-RU" w:eastAsia="en-US" w:bidi="ar-SA"/>
      </w:rPr>
    </w:lvl>
    <w:lvl w:ilvl="4">
      <w:start w:val="0"/>
      <w:numFmt w:val="bullet"/>
      <w:lvlText w:val="•"/>
      <w:lvlJc w:val="left"/>
      <w:pPr>
        <w:ind w:left="2843" w:hanging="213"/>
      </w:pPr>
      <w:rPr>
        <w:rFonts w:hint="default"/>
        <w:lang w:val="ru-RU" w:eastAsia="en-US" w:bidi="ar-SA"/>
      </w:rPr>
    </w:lvl>
    <w:lvl w:ilvl="5">
      <w:start w:val="0"/>
      <w:numFmt w:val="bullet"/>
      <w:lvlText w:val="•"/>
      <w:lvlJc w:val="left"/>
      <w:pPr>
        <w:ind w:left="3529" w:hanging="213"/>
      </w:pPr>
      <w:rPr>
        <w:rFonts w:hint="default"/>
        <w:lang w:val="ru-RU" w:eastAsia="en-US" w:bidi="ar-SA"/>
      </w:rPr>
    </w:lvl>
    <w:lvl w:ilvl="6">
      <w:start w:val="0"/>
      <w:numFmt w:val="bullet"/>
      <w:lvlText w:val="•"/>
      <w:lvlJc w:val="left"/>
      <w:pPr>
        <w:ind w:left="4214" w:hanging="213"/>
      </w:pPr>
      <w:rPr>
        <w:rFonts w:hint="default"/>
        <w:lang w:val="ru-RU" w:eastAsia="en-US" w:bidi="ar-SA"/>
      </w:rPr>
    </w:lvl>
    <w:lvl w:ilvl="7">
      <w:start w:val="0"/>
      <w:numFmt w:val="bullet"/>
      <w:lvlText w:val="•"/>
      <w:lvlJc w:val="left"/>
      <w:pPr>
        <w:ind w:left="4900" w:hanging="213"/>
      </w:pPr>
      <w:rPr>
        <w:rFonts w:hint="default"/>
        <w:lang w:val="ru-RU" w:eastAsia="en-US" w:bidi="ar-SA"/>
      </w:rPr>
    </w:lvl>
    <w:lvl w:ilvl="8">
      <w:start w:val="0"/>
      <w:numFmt w:val="bullet"/>
      <w:lvlText w:val="•"/>
      <w:lvlJc w:val="left"/>
      <w:pPr>
        <w:ind w:left="5586" w:hanging="213"/>
      </w:pPr>
      <w:rPr>
        <w:rFonts w:hint="default"/>
        <w:lang w:val="ru-RU" w:eastAsia="en-US" w:bidi="ar-SA"/>
      </w:rPr>
    </w:lvl>
  </w:abstractNum>
  <w:abstractNum w:abstractNumId="17">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16">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15">
    <w:multiLevelType w:val="hybridMultilevel"/>
    <w:lvl w:ilvl="0">
      <w:start w:val="1"/>
      <w:numFmt w:val="decimal"/>
      <w:lvlText w:val="%1."/>
      <w:lvlJc w:val="left"/>
      <w:pPr>
        <w:ind w:left="317" w:hanging="213"/>
        <w:jc w:val="left"/>
      </w:pPr>
      <w:rPr>
        <w:rFonts w:hint="default" w:ascii="Times New Roman" w:hAnsi="Times New Roman" w:eastAsia="Times New Roman" w:cs="Times New Roman"/>
        <w:b w:val="0"/>
        <w:bCs w:val="0"/>
        <w:i w:val="0"/>
        <w:iCs w:val="0"/>
        <w:spacing w:val="-1"/>
        <w:w w:val="97"/>
        <w:sz w:val="26"/>
        <w:szCs w:val="26"/>
        <w:lang w:val="ru-RU" w:eastAsia="en-US" w:bidi="ar-SA"/>
      </w:rPr>
    </w:lvl>
    <w:lvl w:ilvl="1">
      <w:start w:val="0"/>
      <w:numFmt w:val="bullet"/>
      <w:lvlText w:val="•"/>
      <w:lvlJc w:val="left"/>
      <w:pPr>
        <w:ind w:left="983" w:hanging="213"/>
      </w:pPr>
      <w:rPr>
        <w:rFonts w:hint="default"/>
        <w:lang w:val="ru-RU" w:eastAsia="en-US" w:bidi="ar-SA"/>
      </w:rPr>
    </w:lvl>
    <w:lvl w:ilvl="2">
      <w:start w:val="0"/>
      <w:numFmt w:val="bullet"/>
      <w:lvlText w:val="•"/>
      <w:lvlJc w:val="left"/>
      <w:pPr>
        <w:ind w:left="1647" w:hanging="213"/>
      </w:pPr>
      <w:rPr>
        <w:rFonts w:hint="default"/>
        <w:lang w:val="ru-RU" w:eastAsia="en-US" w:bidi="ar-SA"/>
      </w:rPr>
    </w:lvl>
    <w:lvl w:ilvl="3">
      <w:start w:val="0"/>
      <w:numFmt w:val="bullet"/>
      <w:lvlText w:val="•"/>
      <w:lvlJc w:val="left"/>
      <w:pPr>
        <w:ind w:left="2311" w:hanging="213"/>
      </w:pPr>
      <w:rPr>
        <w:rFonts w:hint="default"/>
        <w:lang w:val="ru-RU" w:eastAsia="en-US" w:bidi="ar-SA"/>
      </w:rPr>
    </w:lvl>
    <w:lvl w:ilvl="4">
      <w:start w:val="0"/>
      <w:numFmt w:val="bullet"/>
      <w:lvlText w:val="•"/>
      <w:lvlJc w:val="left"/>
      <w:pPr>
        <w:ind w:left="2975" w:hanging="213"/>
      </w:pPr>
      <w:rPr>
        <w:rFonts w:hint="default"/>
        <w:lang w:val="ru-RU" w:eastAsia="en-US" w:bidi="ar-SA"/>
      </w:rPr>
    </w:lvl>
    <w:lvl w:ilvl="5">
      <w:start w:val="0"/>
      <w:numFmt w:val="bullet"/>
      <w:lvlText w:val="•"/>
      <w:lvlJc w:val="left"/>
      <w:pPr>
        <w:ind w:left="3639" w:hanging="213"/>
      </w:pPr>
      <w:rPr>
        <w:rFonts w:hint="default"/>
        <w:lang w:val="ru-RU" w:eastAsia="en-US" w:bidi="ar-SA"/>
      </w:rPr>
    </w:lvl>
    <w:lvl w:ilvl="6">
      <w:start w:val="0"/>
      <w:numFmt w:val="bullet"/>
      <w:lvlText w:val="•"/>
      <w:lvlJc w:val="left"/>
      <w:pPr>
        <w:ind w:left="4302" w:hanging="213"/>
      </w:pPr>
      <w:rPr>
        <w:rFonts w:hint="default"/>
        <w:lang w:val="ru-RU" w:eastAsia="en-US" w:bidi="ar-SA"/>
      </w:rPr>
    </w:lvl>
    <w:lvl w:ilvl="7">
      <w:start w:val="0"/>
      <w:numFmt w:val="bullet"/>
      <w:lvlText w:val="•"/>
      <w:lvlJc w:val="left"/>
      <w:pPr>
        <w:ind w:left="4966" w:hanging="213"/>
      </w:pPr>
      <w:rPr>
        <w:rFonts w:hint="default"/>
        <w:lang w:val="ru-RU" w:eastAsia="en-US" w:bidi="ar-SA"/>
      </w:rPr>
    </w:lvl>
    <w:lvl w:ilvl="8">
      <w:start w:val="0"/>
      <w:numFmt w:val="bullet"/>
      <w:lvlText w:val="•"/>
      <w:lvlJc w:val="left"/>
      <w:pPr>
        <w:ind w:left="5630" w:hanging="213"/>
      </w:pPr>
      <w:rPr>
        <w:rFonts w:hint="default"/>
        <w:lang w:val="ru-RU" w:eastAsia="en-US" w:bidi="ar-SA"/>
      </w:rPr>
    </w:lvl>
  </w:abstractNum>
  <w:abstractNum w:abstractNumId="14">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13">
    <w:multiLevelType w:val="hybridMultilevel"/>
    <w:lvl w:ilvl="0">
      <w:start w:val="1"/>
      <w:numFmt w:val="decimal"/>
      <w:lvlText w:val="%1."/>
      <w:lvlJc w:val="left"/>
      <w:pPr>
        <w:ind w:left="105" w:hanging="213"/>
        <w:jc w:val="left"/>
      </w:pPr>
      <w:rPr>
        <w:rFonts w:hint="default" w:ascii="Times New Roman" w:hAnsi="Times New Roman" w:eastAsia="Times New Roman" w:cs="Times New Roman"/>
        <w:b w:val="0"/>
        <w:bCs w:val="0"/>
        <w:i w:val="0"/>
        <w:iCs w:val="0"/>
        <w:spacing w:val="-1"/>
        <w:w w:val="97"/>
        <w:sz w:val="26"/>
        <w:szCs w:val="26"/>
        <w:lang w:val="ru-RU" w:eastAsia="en-US" w:bidi="ar-SA"/>
      </w:rPr>
    </w:lvl>
    <w:lvl w:ilvl="1">
      <w:start w:val="0"/>
      <w:numFmt w:val="bullet"/>
      <w:lvlText w:val="•"/>
      <w:lvlJc w:val="left"/>
      <w:pPr>
        <w:ind w:left="785" w:hanging="213"/>
      </w:pPr>
      <w:rPr>
        <w:rFonts w:hint="default"/>
        <w:lang w:val="ru-RU" w:eastAsia="en-US" w:bidi="ar-SA"/>
      </w:rPr>
    </w:lvl>
    <w:lvl w:ilvl="2">
      <w:start w:val="0"/>
      <w:numFmt w:val="bullet"/>
      <w:lvlText w:val="•"/>
      <w:lvlJc w:val="left"/>
      <w:pPr>
        <w:ind w:left="1471" w:hanging="213"/>
      </w:pPr>
      <w:rPr>
        <w:rFonts w:hint="default"/>
        <w:lang w:val="ru-RU" w:eastAsia="en-US" w:bidi="ar-SA"/>
      </w:rPr>
    </w:lvl>
    <w:lvl w:ilvl="3">
      <w:start w:val="0"/>
      <w:numFmt w:val="bullet"/>
      <w:lvlText w:val="•"/>
      <w:lvlJc w:val="left"/>
      <w:pPr>
        <w:ind w:left="2157" w:hanging="213"/>
      </w:pPr>
      <w:rPr>
        <w:rFonts w:hint="default"/>
        <w:lang w:val="ru-RU" w:eastAsia="en-US" w:bidi="ar-SA"/>
      </w:rPr>
    </w:lvl>
    <w:lvl w:ilvl="4">
      <w:start w:val="0"/>
      <w:numFmt w:val="bullet"/>
      <w:lvlText w:val="•"/>
      <w:lvlJc w:val="left"/>
      <w:pPr>
        <w:ind w:left="2843" w:hanging="213"/>
      </w:pPr>
      <w:rPr>
        <w:rFonts w:hint="default"/>
        <w:lang w:val="ru-RU" w:eastAsia="en-US" w:bidi="ar-SA"/>
      </w:rPr>
    </w:lvl>
    <w:lvl w:ilvl="5">
      <w:start w:val="0"/>
      <w:numFmt w:val="bullet"/>
      <w:lvlText w:val="•"/>
      <w:lvlJc w:val="left"/>
      <w:pPr>
        <w:ind w:left="3529" w:hanging="213"/>
      </w:pPr>
      <w:rPr>
        <w:rFonts w:hint="default"/>
        <w:lang w:val="ru-RU" w:eastAsia="en-US" w:bidi="ar-SA"/>
      </w:rPr>
    </w:lvl>
    <w:lvl w:ilvl="6">
      <w:start w:val="0"/>
      <w:numFmt w:val="bullet"/>
      <w:lvlText w:val="•"/>
      <w:lvlJc w:val="left"/>
      <w:pPr>
        <w:ind w:left="4214" w:hanging="213"/>
      </w:pPr>
      <w:rPr>
        <w:rFonts w:hint="default"/>
        <w:lang w:val="ru-RU" w:eastAsia="en-US" w:bidi="ar-SA"/>
      </w:rPr>
    </w:lvl>
    <w:lvl w:ilvl="7">
      <w:start w:val="0"/>
      <w:numFmt w:val="bullet"/>
      <w:lvlText w:val="•"/>
      <w:lvlJc w:val="left"/>
      <w:pPr>
        <w:ind w:left="4900" w:hanging="213"/>
      </w:pPr>
      <w:rPr>
        <w:rFonts w:hint="default"/>
        <w:lang w:val="ru-RU" w:eastAsia="en-US" w:bidi="ar-SA"/>
      </w:rPr>
    </w:lvl>
    <w:lvl w:ilvl="8">
      <w:start w:val="0"/>
      <w:numFmt w:val="bullet"/>
      <w:lvlText w:val="•"/>
      <w:lvlJc w:val="left"/>
      <w:pPr>
        <w:ind w:left="5586" w:hanging="213"/>
      </w:pPr>
      <w:rPr>
        <w:rFonts w:hint="default"/>
        <w:lang w:val="ru-RU" w:eastAsia="en-US" w:bidi="ar-SA"/>
      </w:rPr>
    </w:lvl>
  </w:abstractNum>
  <w:abstractNum w:abstractNumId="12">
    <w:multiLevelType w:val="hybridMultilevel"/>
    <w:lvl w:ilvl="0">
      <w:start w:val="1"/>
      <w:numFmt w:val="decimal"/>
      <w:lvlText w:val="%1."/>
      <w:lvlJc w:val="left"/>
      <w:pPr>
        <w:ind w:left="38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037" w:hanging="281"/>
      </w:pPr>
      <w:rPr>
        <w:rFonts w:hint="default"/>
        <w:lang w:val="ru-RU" w:eastAsia="en-US" w:bidi="ar-SA"/>
      </w:rPr>
    </w:lvl>
    <w:lvl w:ilvl="2">
      <w:start w:val="0"/>
      <w:numFmt w:val="bullet"/>
      <w:lvlText w:val="•"/>
      <w:lvlJc w:val="left"/>
      <w:pPr>
        <w:ind w:left="1695" w:hanging="281"/>
      </w:pPr>
      <w:rPr>
        <w:rFonts w:hint="default"/>
        <w:lang w:val="ru-RU" w:eastAsia="en-US" w:bidi="ar-SA"/>
      </w:rPr>
    </w:lvl>
    <w:lvl w:ilvl="3">
      <w:start w:val="0"/>
      <w:numFmt w:val="bullet"/>
      <w:lvlText w:val="•"/>
      <w:lvlJc w:val="left"/>
      <w:pPr>
        <w:ind w:left="2353" w:hanging="281"/>
      </w:pPr>
      <w:rPr>
        <w:rFonts w:hint="default"/>
        <w:lang w:val="ru-RU" w:eastAsia="en-US" w:bidi="ar-SA"/>
      </w:rPr>
    </w:lvl>
    <w:lvl w:ilvl="4">
      <w:start w:val="0"/>
      <w:numFmt w:val="bullet"/>
      <w:lvlText w:val="•"/>
      <w:lvlJc w:val="left"/>
      <w:pPr>
        <w:ind w:left="3011" w:hanging="281"/>
      </w:pPr>
      <w:rPr>
        <w:rFonts w:hint="default"/>
        <w:lang w:val="ru-RU" w:eastAsia="en-US" w:bidi="ar-SA"/>
      </w:rPr>
    </w:lvl>
    <w:lvl w:ilvl="5">
      <w:start w:val="0"/>
      <w:numFmt w:val="bullet"/>
      <w:lvlText w:val="•"/>
      <w:lvlJc w:val="left"/>
      <w:pPr>
        <w:ind w:left="3669" w:hanging="281"/>
      </w:pPr>
      <w:rPr>
        <w:rFonts w:hint="default"/>
        <w:lang w:val="ru-RU" w:eastAsia="en-US" w:bidi="ar-SA"/>
      </w:rPr>
    </w:lvl>
    <w:lvl w:ilvl="6">
      <w:start w:val="0"/>
      <w:numFmt w:val="bullet"/>
      <w:lvlText w:val="•"/>
      <w:lvlJc w:val="left"/>
      <w:pPr>
        <w:ind w:left="4326" w:hanging="281"/>
      </w:pPr>
      <w:rPr>
        <w:rFonts w:hint="default"/>
        <w:lang w:val="ru-RU" w:eastAsia="en-US" w:bidi="ar-SA"/>
      </w:rPr>
    </w:lvl>
    <w:lvl w:ilvl="7">
      <w:start w:val="0"/>
      <w:numFmt w:val="bullet"/>
      <w:lvlText w:val="•"/>
      <w:lvlJc w:val="left"/>
      <w:pPr>
        <w:ind w:left="4984" w:hanging="281"/>
      </w:pPr>
      <w:rPr>
        <w:rFonts w:hint="default"/>
        <w:lang w:val="ru-RU" w:eastAsia="en-US" w:bidi="ar-SA"/>
      </w:rPr>
    </w:lvl>
    <w:lvl w:ilvl="8">
      <w:start w:val="0"/>
      <w:numFmt w:val="bullet"/>
      <w:lvlText w:val="•"/>
      <w:lvlJc w:val="left"/>
      <w:pPr>
        <w:ind w:left="5642" w:hanging="281"/>
      </w:pPr>
      <w:rPr>
        <w:rFonts w:hint="default"/>
        <w:lang w:val="ru-RU" w:eastAsia="en-US" w:bidi="ar-SA"/>
      </w:rPr>
    </w:lvl>
  </w:abstractNum>
  <w:abstractNum w:abstractNumId="11">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10">
    <w:multiLevelType w:val="hybridMultilevel"/>
    <w:lvl w:ilvl="0">
      <w:start w:val="1"/>
      <w:numFmt w:val="decimal"/>
      <w:lvlText w:val="%1."/>
      <w:lvlJc w:val="left"/>
      <w:pPr>
        <w:ind w:left="317" w:hanging="213"/>
        <w:jc w:val="left"/>
      </w:pPr>
      <w:rPr>
        <w:rFonts w:hint="default" w:ascii="Times New Roman" w:hAnsi="Times New Roman" w:eastAsia="Times New Roman" w:cs="Times New Roman"/>
        <w:b w:val="0"/>
        <w:bCs w:val="0"/>
        <w:i w:val="0"/>
        <w:iCs w:val="0"/>
        <w:spacing w:val="-1"/>
        <w:w w:val="97"/>
        <w:sz w:val="26"/>
        <w:szCs w:val="26"/>
        <w:lang w:val="ru-RU" w:eastAsia="en-US" w:bidi="ar-SA"/>
      </w:rPr>
    </w:lvl>
    <w:lvl w:ilvl="1">
      <w:start w:val="0"/>
      <w:numFmt w:val="bullet"/>
      <w:lvlText w:val="•"/>
      <w:lvlJc w:val="left"/>
      <w:pPr>
        <w:ind w:left="983" w:hanging="213"/>
      </w:pPr>
      <w:rPr>
        <w:rFonts w:hint="default"/>
        <w:lang w:val="ru-RU" w:eastAsia="en-US" w:bidi="ar-SA"/>
      </w:rPr>
    </w:lvl>
    <w:lvl w:ilvl="2">
      <w:start w:val="0"/>
      <w:numFmt w:val="bullet"/>
      <w:lvlText w:val="•"/>
      <w:lvlJc w:val="left"/>
      <w:pPr>
        <w:ind w:left="1647" w:hanging="213"/>
      </w:pPr>
      <w:rPr>
        <w:rFonts w:hint="default"/>
        <w:lang w:val="ru-RU" w:eastAsia="en-US" w:bidi="ar-SA"/>
      </w:rPr>
    </w:lvl>
    <w:lvl w:ilvl="3">
      <w:start w:val="0"/>
      <w:numFmt w:val="bullet"/>
      <w:lvlText w:val="•"/>
      <w:lvlJc w:val="left"/>
      <w:pPr>
        <w:ind w:left="2311" w:hanging="213"/>
      </w:pPr>
      <w:rPr>
        <w:rFonts w:hint="default"/>
        <w:lang w:val="ru-RU" w:eastAsia="en-US" w:bidi="ar-SA"/>
      </w:rPr>
    </w:lvl>
    <w:lvl w:ilvl="4">
      <w:start w:val="0"/>
      <w:numFmt w:val="bullet"/>
      <w:lvlText w:val="•"/>
      <w:lvlJc w:val="left"/>
      <w:pPr>
        <w:ind w:left="2975" w:hanging="213"/>
      </w:pPr>
      <w:rPr>
        <w:rFonts w:hint="default"/>
        <w:lang w:val="ru-RU" w:eastAsia="en-US" w:bidi="ar-SA"/>
      </w:rPr>
    </w:lvl>
    <w:lvl w:ilvl="5">
      <w:start w:val="0"/>
      <w:numFmt w:val="bullet"/>
      <w:lvlText w:val="•"/>
      <w:lvlJc w:val="left"/>
      <w:pPr>
        <w:ind w:left="3639" w:hanging="213"/>
      </w:pPr>
      <w:rPr>
        <w:rFonts w:hint="default"/>
        <w:lang w:val="ru-RU" w:eastAsia="en-US" w:bidi="ar-SA"/>
      </w:rPr>
    </w:lvl>
    <w:lvl w:ilvl="6">
      <w:start w:val="0"/>
      <w:numFmt w:val="bullet"/>
      <w:lvlText w:val="•"/>
      <w:lvlJc w:val="left"/>
      <w:pPr>
        <w:ind w:left="4302" w:hanging="213"/>
      </w:pPr>
      <w:rPr>
        <w:rFonts w:hint="default"/>
        <w:lang w:val="ru-RU" w:eastAsia="en-US" w:bidi="ar-SA"/>
      </w:rPr>
    </w:lvl>
    <w:lvl w:ilvl="7">
      <w:start w:val="0"/>
      <w:numFmt w:val="bullet"/>
      <w:lvlText w:val="•"/>
      <w:lvlJc w:val="left"/>
      <w:pPr>
        <w:ind w:left="4966" w:hanging="213"/>
      </w:pPr>
      <w:rPr>
        <w:rFonts w:hint="default"/>
        <w:lang w:val="ru-RU" w:eastAsia="en-US" w:bidi="ar-SA"/>
      </w:rPr>
    </w:lvl>
    <w:lvl w:ilvl="8">
      <w:start w:val="0"/>
      <w:numFmt w:val="bullet"/>
      <w:lvlText w:val="•"/>
      <w:lvlJc w:val="left"/>
      <w:pPr>
        <w:ind w:left="5630" w:hanging="213"/>
      </w:pPr>
      <w:rPr>
        <w:rFonts w:hint="default"/>
        <w:lang w:val="ru-RU" w:eastAsia="en-US" w:bidi="ar-SA"/>
      </w:rPr>
    </w:lvl>
  </w:abstractNum>
  <w:abstractNum w:abstractNumId="9">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8">
    <w:multiLevelType w:val="hybridMultilevel"/>
    <w:lvl w:ilvl="0">
      <w:start w:val="1"/>
      <w:numFmt w:val="decimal"/>
      <w:lvlText w:val="%1."/>
      <w:lvlJc w:val="left"/>
      <w:pPr>
        <w:ind w:left="105" w:hanging="281"/>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785" w:hanging="281"/>
      </w:pPr>
      <w:rPr>
        <w:rFonts w:hint="default"/>
        <w:lang w:val="ru-RU" w:eastAsia="en-US" w:bidi="ar-SA"/>
      </w:rPr>
    </w:lvl>
    <w:lvl w:ilvl="2">
      <w:start w:val="0"/>
      <w:numFmt w:val="bullet"/>
      <w:lvlText w:val="•"/>
      <w:lvlJc w:val="left"/>
      <w:pPr>
        <w:ind w:left="1471" w:hanging="281"/>
      </w:pPr>
      <w:rPr>
        <w:rFonts w:hint="default"/>
        <w:lang w:val="ru-RU" w:eastAsia="en-US" w:bidi="ar-SA"/>
      </w:rPr>
    </w:lvl>
    <w:lvl w:ilvl="3">
      <w:start w:val="0"/>
      <w:numFmt w:val="bullet"/>
      <w:lvlText w:val="•"/>
      <w:lvlJc w:val="left"/>
      <w:pPr>
        <w:ind w:left="2157" w:hanging="281"/>
      </w:pPr>
      <w:rPr>
        <w:rFonts w:hint="default"/>
        <w:lang w:val="ru-RU" w:eastAsia="en-US" w:bidi="ar-SA"/>
      </w:rPr>
    </w:lvl>
    <w:lvl w:ilvl="4">
      <w:start w:val="0"/>
      <w:numFmt w:val="bullet"/>
      <w:lvlText w:val="•"/>
      <w:lvlJc w:val="left"/>
      <w:pPr>
        <w:ind w:left="2843" w:hanging="281"/>
      </w:pPr>
      <w:rPr>
        <w:rFonts w:hint="default"/>
        <w:lang w:val="ru-RU" w:eastAsia="en-US" w:bidi="ar-SA"/>
      </w:rPr>
    </w:lvl>
    <w:lvl w:ilvl="5">
      <w:start w:val="0"/>
      <w:numFmt w:val="bullet"/>
      <w:lvlText w:val="•"/>
      <w:lvlJc w:val="left"/>
      <w:pPr>
        <w:ind w:left="3529" w:hanging="281"/>
      </w:pPr>
      <w:rPr>
        <w:rFonts w:hint="default"/>
        <w:lang w:val="ru-RU" w:eastAsia="en-US" w:bidi="ar-SA"/>
      </w:rPr>
    </w:lvl>
    <w:lvl w:ilvl="6">
      <w:start w:val="0"/>
      <w:numFmt w:val="bullet"/>
      <w:lvlText w:val="•"/>
      <w:lvlJc w:val="left"/>
      <w:pPr>
        <w:ind w:left="4214" w:hanging="281"/>
      </w:pPr>
      <w:rPr>
        <w:rFonts w:hint="default"/>
        <w:lang w:val="ru-RU" w:eastAsia="en-US" w:bidi="ar-SA"/>
      </w:rPr>
    </w:lvl>
    <w:lvl w:ilvl="7">
      <w:start w:val="0"/>
      <w:numFmt w:val="bullet"/>
      <w:lvlText w:val="•"/>
      <w:lvlJc w:val="left"/>
      <w:pPr>
        <w:ind w:left="4900" w:hanging="281"/>
      </w:pPr>
      <w:rPr>
        <w:rFonts w:hint="default"/>
        <w:lang w:val="ru-RU" w:eastAsia="en-US" w:bidi="ar-SA"/>
      </w:rPr>
    </w:lvl>
    <w:lvl w:ilvl="8">
      <w:start w:val="0"/>
      <w:numFmt w:val="bullet"/>
      <w:lvlText w:val="•"/>
      <w:lvlJc w:val="left"/>
      <w:pPr>
        <w:ind w:left="5586" w:hanging="281"/>
      </w:pPr>
      <w:rPr>
        <w:rFonts w:hint="default"/>
        <w:lang w:val="ru-RU" w:eastAsia="en-US" w:bidi="ar-SA"/>
      </w:rPr>
    </w:lvl>
  </w:abstractNum>
  <w:abstractNum w:abstractNumId="7">
    <w:multiLevelType w:val="hybridMultilevel"/>
    <w:lvl w:ilvl="0">
      <w:start w:val="1"/>
      <w:numFmt w:val="decimal"/>
      <w:lvlText w:val="%1."/>
      <w:lvlJc w:val="left"/>
      <w:pPr>
        <w:ind w:left="317" w:hanging="213"/>
        <w:jc w:val="left"/>
      </w:pPr>
      <w:rPr>
        <w:rFonts w:hint="default" w:ascii="Times New Roman" w:hAnsi="Times New Roman" w:eastAsia="Times New Roman" w:cs="Times New Roman"/>
        <w:b w:val="0"/>
        <w:bCs w:val="0"/>
        <w:i w:val="0"/>
        <w:iCs w:val="0"/>
        <w:spacing w:val="0"/>
        <w:w w:val="96"/>
        <w:sz w:val="26"/>
        <w:szCs w:val="26"/>
        <w:lang w:val="ru-RU" w:eastAsia="en-US" w:bidi="ar-SA"/>
      </w:rPr>
    </w:lvl>
    <w:lvl w:ilvl="1">
      <w:start w:val="0"/>
      <w:numFmt w:val="bullet"/>
      <w:lvlText w:val="•"/>
      <w:lvlJc w:val="left"/>
      <w:pPr>
        <w:ind w:left="983" w:hanging="213"/>
      </w:pPr>
      <w:rPr>
        <w:rFonts w:hint="default"/>
        <w:lang w:val="ru-RU" w:eastAsia="en-US" w:bidi="ar-SA"/>
      </w:rPr>
    </w:lvl>
    <w:lvl w:ilvl="2">
      <w:start w:val="0"/>
      <w:numFmt w:val="bullet"/>
      <w:lvlText w:val="•"/>
      <w:lvlJc w:val="left"/>
      <w:pPr>
        <w:ind w:left="1647" w:hanging="213"/>
      </w:pPr>
      <w:rPr>
        <w:rFonts w:hint="default"/>
        <w:lang w:val="ru-RU" w:eastAsia="en-US" w:bidi="ar-SA"/>
      </w:rPr>
    </w:lvl>
    <w:lvl w:ilvl="3">
      <w:start w:val="0"/>
      <w:numFmt w:val="bullet"/>
      <w:lvlText w:val="•"/>
      <w:lvlJc w:val="left"/>
      <w:pPr>
        <w:ind w:left="2311" w:hanging="213"/>
      </w:pPr>
      <w:rPr>
        <w:rFonts w:hint="default"/>
        <w:lang w:val="ru-RU" w:eastAsia="en-US" w:bidi="ar-SA"/>
      </w:rPr>
    </w:lvl>
    <w:lvl w:ilvl="4">
      <w:start w:val="0"/>
      <w:numFmt w:val="bullet"/>
      <w:lvlText w:val="•"/>
      <w:lvlJc w:val="left"/>
      <w:pPr>
        <w:ind w:left="2975" w:hanging="213"/>
      </w:pPr>
      <w:rPr>
        <w:rFonts w:hint="default"/>
        <w:lang w:val="ru-RU" w:eastAsia="en-US" w:bidi="ar-SA"/>
      </w:rPr>
    </w:lvl>
    <w:lvl w:ilvl="5">
      <w:start w:val="0"/>
      <w:numFmt w:val="bullet"/>
      <w:lvlText w:val="•"/>
      <w:lvlJc w:val="left"/>
      <w:pPr>
        <w:ind w:left="3639" w:hanging="213"/>
      </w:pPr>
      <w:rPr>
        <w:rFonts w:hint="default"/>
        <w:lang w:val="ru-RU" w:eastAsia="en-US" w:bidi="ar-SA"/>
      </w:rPr>
    </w:lvl>
    <w:lvl w:ilvl="6">
      <w:start w:val="0"/>
      <w:numFmt w:val="bullet"/>
      <w:lvlText w:val="•"/>
      <w:lvlJc w:val="left"/>
      <w:pPr>
        <w:ind w:left="4302" w:hanging="213"/>
      </w:pPr>
      <w:rPr>
        <w:rFonts w:hint="default"/>
        <w:lang w:val="ru-RU" w:eastAsia="en-US" w:bidi="ar-SA"/>
      </w:rPr>
    </w:lvl>
    <w:lvl w:ilvl="7">
      <w:start w:val="0"/>
      <w:numFmt w:val="bullet"/>
      <w:lvlText w:val="•"/>
      <w:lvlJc w:val="left"/>
      <w:pPr>
        <w:ind w:left="4966" w:hanging="213"/>
      </w:pPr>
      <w:rPr>
        <w:rFonts w:hint="default"/>
        <w:lang w:val="ru-RU" w:eastAsia="en-US" w:bidi="ar-SA"/>
      </w:rPr>
    </w:lvl>
    <w:lvl w:ilvl="8">
      <w:start w:val="0"/>
      <w:numFmt w:val="bullet"/>
      <w:lvlText w:val="•"/>
      <w:lvlJc w:val="left"/>
      <w:pPr>
        <w:ind w:left="5630" w:hanging="213"/>
      </w:pPr>
      <w:rPr>
        <w:rFonts w:hint="default"/>
        <w:lang w:val="ru-RU" w:eastAsia="en-US" w:bidi="ar-SA"/>
      </w:rPr>
    </w:lvl>
  </w:abstractNum>
  <w:abstractNum w:abstractNumId="6">
    <w:multiLevelType w:val="hybridMultilevel"/>
    <w:lvl w:ilvl="0">
      <w:start w:val="1"/>
      <w:numFmt w:val="decimal"/>
      <w:lvlText w:val="%1."/>
      <w:lvlJc w:val="left"/>
      <w:pPr>
        <w:ind w:left="2089" w:hanging="360"/>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23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3444" w:hanging="360"/>
      </w:pPr>
      <w:rPr>
        <w:rFonts w:hint="default"/>
        <w:lang w:val="ru-RU" w:eastAsia="en-US" w:bidi="ar-SA"/>
      </w:rPr>
    </w:lvl>
    <w:lvl w:ilvl="3">
      <w:start w:val="0"/>
      <w:numFmt w:val="bullet"/>
      <w:lvlText w:val="•"/>
      <w:lvlJc w:val="left"/>
      <w:pPr>
        <w:ind w:left="4508" w:hanging="360"/>
      </w:pPr>
      <w:rPr>
        <w:rFonts w:hint="default"/>
        <w:lang w:val="ru-RU" w:eastAsia="en-US" w:bidi="ar-SA"/>
      </w:rPr>
    </w:lvl>
    <w:lvl w:ilvl="4">
      <w:start w:val="0"/>
      <w:numFmt w:val="bullet"/>
      <w:lvlText w:val="•"/>
      <w:lvlJc w:val="left"/>
      <w:pPr>
        <w:ind w:left="5573" w:hanging="360"/>
      </w:pPr>
      <w:rPr>
        <w:rFonts w:hint="default"/>
        <w:lang w:val="ru-RU" w:eastAsia="en-US" w:bidi="ar-SA"/>
      </w:rPr>
    </w:lvl>
    <w:lvl w:ilvl="5">
      <w:start w:val="0"/>
      <w:numFmt w:val="bullet"/>
      <w:lvlText w:val="•"/>
      <w:lvlJc w:val="left"/>
      <w:pPr>
        <w:ind w:left="6637" w:hanging="360"/>
      </w:pPr>
      <w:rPr>
        <w:rFonts w:hint="default"/>
        <w:lang w:val="ru-RU" w:eastAsia="en-US" w:bidi="ar-SA"/>
      </w:rPr>
    </w:lvl>
    <w:lvl w:ilvl="6">
      <w:start w:val="0"/>
      <w:numFmt w:val="bullet"/>
      <w:lvlText w:val="•"/>
      <w:lvlJc w:val="left"/>
      <w:pPr>
        <w:ind w:left="7702" w:hanging="360"/>
      </w:pPr>
      <w:rPr>
        <w:rFonts w:hint="default"/>
        <w:lang w:val="ru-RU" w:eastAsia="en-US" w:bidi="ar-SA"/>
      </w:rPr>
    </w:lvl>
    <w:lvl w:ilvl="7">
      <w:start w:val="0"/>
      <w:numFmt w:val="bullet"/>
      <w:lvlText w:val="•"/>
      <w:lvlJc w:val="left"/>
      <w:pPr>
        <w:ind w:left="8766" w:hanging="360"/>
      </w:pPr>
      <w:rPr>
        <w:rFonts w:hint="default"/>
        <w:lang w:val="ru-RU" w:eastAsia="en-US" w:bidi="ar-SA"/>
      </w:rPr>
    </w:lvl>
    <w:lvl w:ilvl="8">
      <w:start w:val="0"/>
      <w:numFmt w:val="bullet"/>
      <w:lvlText w:val="•"/>
      <w:lvlJc w:val="left"/>
      <w:pPr>
        <w:ind w:left="9831" w:hanging="360"/>
      </w:pPr>
      <w:rPr>
        <w:rFonts w:hint="default"/>
        <w:lang w:val="ru-RU" w:eastAsia="en-US" w:bidi="ar-SA"/>
      </w:rPr>
    </w:lvl>
  </w:abstractNum>
  <w:abstractNum w:abstractNumId="5">
    <w:multiLevelType w:val="hybridMultilevel"/>
    <w:lvl w:ilvl="0">
      <w:start w:val="0"/>
      <w:numFmt w:val="bullet"/>
      <w:lvlText w:val=""/>
      <w:lvlJc w:val="left"/>
      <w:pPr>
        <w:ind w:left="2228" w:hanging="360"/>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3194" w:hanging="360"/>
      </w:pPr>
      <w:rPr>
        <w:rFonts w:hint="default"/>
        <w:lang w:val="ru-RU" w:eastAsia="en-US" w:bidi="ar-SA"/>
      </w:rPr>
    </w:lvl>
    <w:lvl w:ilvl="2">
      <w:start w:val="0"/>
      <w:numFmt w:val="bullet"/>
      <w:lvlText w:val="•"/>
      <w:lvlJc w:val="left"/>
      <w:pPr>
        <w:ind w:left="4168" w:hanging="360"/>
      </w:pPr>
      <w:rPr>
        <w:rFonts w:hint="default"/>
        <w:lang w:val="ru-RU" w:eastAsia="en-US" w:bidi="ar-SA"/>
      </w:rPr>
    </w:lvl>
    <w:lvl w:ilvl="3">
      <w:start w:val="0"/>
      <w:numFmt w:val="bullet"/>
      <w:lvlText w:val="•"/>
      <w:lvlJc w:val="left"/>
      <w:pPr>
        <w:ind w:left="5142" w:hanging="360"/>
      </w:pPr>
      <w:rPr>
        <w:rFonts w:hint="default"/>
        <w:lang w:val="ru-RU" w:eastAsia="en-US" w:bidi="ar-SA"/>
      </w:rPr>
    </w:lvl>
    <w:lvl w:ilvl="4">
      <w:start w:val="0"/>
      <w:numFmt w:val="bullet"/>
      <w:lvlText w:val="•"/>
      <w:lvlJc w:val="left"/>
      <w:pPr>
        <w:ind w:left="6116" w:hanging="360"/>
      </w:pPr>
      <w:rPr>
        <w:rFonts w:hint="default"/>
        <w:lang w:val="ru-RU" w:eastAsia="en-US" w:bidi="ar-SA"/>
      </w:rPr>
    </w:lvl>
    <w:lvl w:ilvl="5">
      <w:start w:val="0"/>
      <w:numFmt w:val="bullet"/>
      <w:lvlText w:val="•"/>
      <w:lvlJc w:val="left"/>
      <w:pPr>
        <w:ind w:left="7090" w:hanging="360"/>
      </w:pPr>
      <w:rPr>
        <w:rFonts w:hint="default"/>
        <w:lang w:val="ru-RU" w:eastAsia="en-US" w:bidi="ar-SA"/>
      </w:rPr>
    </w:lvl>
    <w:lvl w:ilvl="6">
      <w:start w:val="0"/>
      <w:numFmt w:val="bullet"/>
      <w:lvlText w:val="•"/>
      <w:lvlJc w:val="left"/>
      <w:pPr>
        <w:ind w:left="8064" w:hanging="360"/>
      </w:pPr>
      <w:rPr>
        <w:rFonts w:hint="default"/>
        <w:lang w:val="ru-RU" w:eastAsia="en-US" w:bidi="ar-SA"/>
      </w:rPr>
    </w:lvl>
    <w:lvl w:ilvl="7">
      <w:start w:val="0"/>
      <w:numFmt w:val="bullet"/>
      <w:lvlText w:val="•"/>
      <w:lvlJc w:val="left"/>
      <w:pPr>
        <w:ind w:left="9038" w:hanging="360"/>
      </w:pPr>
      <w:rPr>
        <w:rFonts w:hint="default"/>
        <w:lang w:val="ru-RU" w:eastAsia="en-US" w:bidi="ar-SA"/>
      </w:rPr>
    </w:lvl>
    <w:lvl w:ilvl="8">
      <w:start w:val="0"/>
      <w:numFmt w:val="bullet"/>
      <w:lvlText w:val="•"/>
      <w:lvlJc w:val="left"/>
      <w:pPr>
        <w:ind w:left="10012" w:hanging="360"/>
      </w:pPr>
      <w:rPr>
        <w:rFonts w:hint="default"/>
        <w:lang w:val="ru-RU" w:eastAsia="en-US" w:bidi="ar-SA"/>
      </w:rPr>
    </w:lvl>
  </w:abstractNum>
  <w:abstractNum w:abstractNumId="4">
    <w:multiLevelType w:val="hybridMultilevel"/>
    <w:lvl w:ilvl="0">
      <w:start w:val="1"/>
      <w:numFmt w:val="decimal"/>
      <w:lvlText w:val="%1."/>
      <w:lvlJc w:val="left"/>
      <w:pPr>
        <w:ind w:left="2370"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3338" w:hanging="360"/>
      </w:pPr>
      <w:rPr>
        <w:rFonts w:hint="default"/>
        <w:lang w:val="ru-RU" w:eastAsia="en-US" w:bidi="ar-SA"/>
      </w:rPr>
    </w:lvl>
    <w:lvl w:ilvl="2">
      <w:start w:val="0"/>
      <w:numFmt w:val="bullet"/>
      <w:lvlText w:val="•"/>
      <w:lvlJc w:val="left"/>
      <w:pPr>
        <w:ind w:left="4296" w:hanging="360"/>
      </w:pPr>
      <w:rPr>
        <w:rFonts w:hint="default"/>
        <w:lang w:val="ru-RU" w:eastAsia="en-US" w:bidi="ar-SA"/>
      </w:rPr>
    </w:lvl>
    <w:lvl w:ilvl="3">
      <w:start w:val="0"/>
      <w:numFmt w:val="bullet"/>
      <w:lvlText w:val="•"/>
      <w:lvlJc w:val="left"/>
      <w:pPr>
        <w:ind w:left="5254" w:hanging="360"/>
      </w:pPr>
      <w:rPr>
        <w:rFonts w:hint="default"/>
        <w:lang w:val="ru-RU" w:eastAsia="en-US" w:bidi="ar-SA"/>
      </w:rPr>
    </w:lvl>
    <w:lvl w:ilvl="4">
      <w:start w:val="0"/>
      <w:numFmt w:val="bullet"/>
      <w:lvlText w:val="•"/>
      <w:lvlJc w:val="left"/>
      <w:pPr>
        <w:ind w:left="6212" w:hanging="360"/>
      </w:pPr>
      <w:rPr>
        <w:rFonts w:hint="default"/>
        <w:lang w:val="ru-RU" w:eastAsia="en-US" w:bidi="ar-SA"/>
      </w:rPr>
    </w:lvl>
    <w:lvl w:ilvl="5">
      <w:start w:val="0"/>
      <w:numFmt w:val="bullet"/>
      <w:lvlText w:val="•"/>
      <w:lvlJc w:val="left"/>
      <w:pPr>
        <w:ind w:left="7170" w:hanging="360"/>
      </w:pPr>
      <w:rPr>
        <w:rFonts w:hint="default"/>
        <w:lang w:val="ru-RU" w:eastAsia="en-US" w:bidi="ar-SA"/>
      </w:rPr>
    </w:lvl>
    <w:lvl w:ilvl="6">
      <w:start w:val="0"/>
      <w:numFmt w:val="bullet"/>
      <w:lvlText w:val="•"/>
      <w:lvlJc w:val="left"/>
      <w:pPr>
        <w:ind w:left="8128" w:hanging="360"/>
      </w:pPr>
      <w:rPr>
        <w:rFonts w:hint="default"/>
        <w:lang w:val="ru-RU" w:eastAsia="en-US" w:bidi="ar-SA"/>
      </w:rPr>
    </w:lvl>
    <w:lvl w:ilvl="7">
      <w:start w:val="0"/>
      <w:numFmt w:val="bullet"/>
      <w:lvlText w:val="•"/>
      <w:lvlJc w:val="left"/>
      <w:pPr>
        <w:ind w:left="9086" w:hanging="360"/>
      </w:pPr>
      <w:rPr>
        <w:rFonts w:hint="default"/>
        <w:lang w:val="ru-RU" w:eastAsia="en-US" w:bidi="ar-SA"/>
      </w:rPr>
    </w:lvl>
    <w:lvl w:ilvl="8">
      <w:start w:val="0"/>
      <w:numFmt w:val="bullet"/>
      <w:lvlText w:val="•"/>
      <w:lvlJc w:val="left"/>
      <w:pPr>
        <w:ind w:left="10044" w:hanging="360"/>
      </w:pPr>
      <w:rPr>
        <w:rFonts w:hint="default"/>
        <w:lang w:val="ru-RU" w:eastAsia="en-US" w:bidi="ar-SA"/>
      </w:rPr>
    </w:lvl>
  </w:abstractNum>
  <w:abstractNum w:abstractNumId="3">
    <w:multiLevelType w:val="hybridMultilevel"/>
    <w:lvl w:ilvl="0">
      <w:start w:val="1"/>
      <w:numFmt w:val="decimal"/>
      <w:lvlText w:val="%1)"/>
      <w:lvlJc w:val="left"/>
      <w:pPr>
        <w:ind w:left="2382"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382" w:hanging="360"/>
      </w:pPr>
      <w:rPr>
        <w:rFonts w:hint="default" w:ascii="Symbol" w:hAnsi="Symbol" w:eastAsia="Symbol" w:cs="Symbol"/>
        <w:b w:val="0"/>
        <w:bCs w:val="0"/>
        <w:i w:val="0"/>
        <w:iCs w:val="0"/>
        <w:spacing w:val="0"/>
        <w:w w:val="100"/>
        <w:sz w:val="28"/>
        <w:szCs w:val="28"/>
        <w:lang w:val="ru-RU" w:eastAsia="en-US" w:bidi="ar-SA"/>
      </w:rPr>
    </w:lvl>
    <w:lvl w:ilvl="2">
      <w:start w:val="0"/>
      <w:numFmt w:val="bullet"/>
      <w:lvlText w:val="•"/>
      <w:lvlJc w:val="left"/>
      <w:pPr>
        <w:ind w:left="4296" w:hanging="360"/>
      </w:pPr>
      <w:rPr>
        <w:rFonts w:hint="default"/>
        <w:lang w:val="ru-RU" w:eastAsia="en-US" w:bidi="ar-SA"/>
      </w:rPr>
    </w:lvl>
    <w:lvl w:ilvl="3">
      <w:start w:val="0"/>
      <w:numFmt w:val="bullet"/>
      <w:lvlText w:val="•"/>
      <w:lvlJc w:val="left"/>
      <w:pPr>
        <w:ind w:left="5254" w:hanging="360"/>
      </w:pPr>
      <w:rPr>
        <w:rFonts w:hint="default"/>
        <w:lang w:val="ru-RU" w:eastAsia="en-US" w:bidi="ar-SA"/>
      </w:rPr>
    </w:lvl>
    <w:lvl w:ilvl="4">
      <w:start w:val="0"/>
      <w:numFmt w:val="bullet"/>
      <w:lvlText w:val="•"/>
      <w:lvlJc w:val="left"/>
      <w:pPr>
        <w:ind w:left="6212" w:hanging="360"/>
      </w:pPr>
      <w:rPr>
        <w:rFonts w:hint="default"/>
        <w:lang w:val="ru-RU" w:eastAsia="en-US" w:bidi="ar-SA"/>
      </w:rPr>
    </w:lvl>
    <w:lvl w:ilvl="5">
      <w:start w:val="0"/>
      <w:numFmt w:val="bullet"/>
      <w:lvlText w:val="•"/>
      <w:lvlJc w:val="left"/>
      <w:pPr>
        <w:ind w:left="7170" w:hanging="360"/>
      </w:pPr>
      <w:rPr>
        <w:rFonts w:hint="default"/>
        <w:lang w:val="ru-RU" w:eastAsia="en-US" w:bidi="ar-SA"/>
      </w:rPr>
    </w:lvl>
    <w:lvl w:ilvl="6">
      <w:start w:val="0"/>
      <w:numFmt w:val="bullet"/>
      <w:lvlText w:val="•"/>
      <w:lvlJc w:val="left"/>
      <w:pPr>
        <w:ind w:left="8128" w:hanging="360"/>
      </w:pPr>
      <w:rPr>
        <w:rFonts w:hint="default"/>
        <w:lang w:val="ru-RU" w:eastAsia="en-US" w:bidi="ar-SA"/>
      </w:rPr>
    </w:lvl>
    <w:lvl w:ilvl="7">
      <w:start w:val="0"/>
      <w:numFmt w:val="bullet"/>
      <w:lvlText w:val="•"/>
      <w:lvlJc w:val="left"/>
      <w:pPr>
        <w:ind w:left="9086" w:hanging="360"/>
      </w:pPr>
      <w:rPr>
        <w:rFonts w:hint="default"/>
        <w:lang w:val="ru-RU" w:eastAsia="en-US" w:bidi="ar-SA"/>
      </w:rPr>
    </w:lvl>
    <w:lvl w:ilvl="8">
      <w:start w:val="0"/>
      <w:numFmt w:val="bullet"/>
      <w:lvlText w:val="•"/>
      <w:lvlJc w:val="left"/>
      <w:pPr>
        <w:ind w:left="10044" w:hanging="360"/>
      </w:pPr>
      <w:rPr>
        <w:rFonts w:hint="default"/>
        <w:lang w:val="ru-RU" w:eastAsia="en-US" w:bidi="ar-SA"/>
      </w:rPr>
    </w:lvl>
  </w:abstractNum>
  <w:abstractNum w:abstractNumId="2">
    <w:multiLevelType w:val="hybridMultilevel"/>
    <w:lvl w:ilvl="0">
      <w:start w:val="1"/>
      <w:numFmt w:val="decimal"/>
      <w:lvlText w:val="%1."/>
      <w:lvlJc w:val="left"/>
      <w:pPr>
        <w:ind w:left="1662" w:hanging="28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2690" w:hanging="286"/>
      </w:pPr>
      <w:rPr>
        <w:rFonts w:hint="default"/>
        <w:lang w:val="ru-RU" w:eastAsia="en-US" w:bidi="ar-SA"/>
      </w:rPr>
    </w:lvl>
    <w:lvl w:ilvl="2">
      <w:start w:val="0"/>
      <w:numFmt w:val="bullet"/>
      <w:lvlText w:val="•"/>
      <w:lvlJc w:val="left"/>
      <w:pPr>
        <w:ind w:left="3720" w:hanging="286"/>
      </w:pPr>
      <w:rPr>
        <w:rFonts w:hint="default"/>
        <w:lang w:val="ru-RU" w:eastAsia="en-US" w:bidi="ar-SA"/>
      </w:rPr>
    </w:lvl>
    <w:lvl w:ilvl="3">
      <w:start w:val="0"/>
      <w:numFmt w:val="bullet"/>
      <w:lvlText w:val="•"/>
      <w:lvlJc w:val="left"/>
      <w:pPr>
        <w:ind w:left="4750" w:hanging="286"/>
      </w:pPr>
      <w:rPr>
        <w:rFonts w:hint="default"/>
        <w:lang w:val="ru-RU" w:eastAsia="en-US" w:bidi="ar-SA"/>
      </w:rPr>
    </w:lvl>
    <w:lvl w:ilvl="4">
      <w:start w:val="0"/>
      <w:numFmt w:val="bullet"/>
      <w:lvlText w:val="•"/>
      <w:lvlJc w:val="left"/>
      <w:pPr>
        <w:ind w:left="5780" w:hanging="286"/>
      </w:pPr>
      <w:rPr>
        <w:rFonts w:hint="default"/>
        <w:lang w:val="ru-RU" w:eastAsia="en-US" w:bidi="ar-SA"/>
      </w:rPr>
    </w:lvl>
    <w:lvl w:ilvl="5">
      <w:start w:val="0"/>
      <w:numFmt w:val="bullet"/>
      <w:lvlText w:val="•"/>
      <w:lvlJc w:val="left"/>
      <w:pPr>
        <w:ind w:left="6810" w:hanging="286"/>
      </w:pPr>
      <w:rPr>
        <w:rFonts w:hint="default"/>
        <w:lang w:val="ru-RU" w:eastAsia="en-US" w:bidi="ar-SA"/>
      </w:rPr>
    </w:lvl>
    <w:lvl w:ilvl="6">
      <w:start w:val="0"/>
      <w:numFmt w:val="bullet"/>
      <w:lvlText w:val="•"/>
      <w:lvlJc w:val="left"/>
      <w:pPr>
        <w:ind w:left="7840" w:hanging="286"/>
      </w:pPr>
      <w:rPr>
        <w:rFonts w:hint="default"/>
        <w:lang w:val="ru-RU" w:eastAsia="en-US" w:bidi="ar-SA"/>
      </w:rPr>
    </w:lvl>
    <w:lvl w:ilvl="7">
      <w:start w:val="0"/>
      <w:numFmt w:val="bullet"/>
      <w:lvlText w:val="•"/>
      <w:lvlJc w:val="left"/>
      <w:pPr>
        <w:ind w:left="8870" w:hanging="286"/>
      </w:pPr>
      <w:rPr>
        <w:rFonts w:hint="default"/>
        <w:lang w:val="ru-RU" w:eastAsia="en-US" w:bidi="ar-SA"/>
      </w:rPr>
    </w:lvl>
    <w:lvl w:ilvl="8">
      <w:start w:val="0"/>
      <w:numFmt w:val="bullet"/>
      <w:lvlText w:val="•"/>
      <w:lvlJc w:val="left"/>
      <w:pPr>
        <w:ind w:left="9900" w:hanging="286"/>
      </w:pPr>
      <w:rPr>
        <w:rFonts w:hint="default"/>
        <w:lang w:val="ru-RU" w:eastAsia="en-US" w:bidi="ar-SA"/>
      </w:rPr>
    </w:lvl>
  </w:abstractNum>
  <w:abstractNum w:abstractNumId="1">
    <w:multiLevelType w:val="hybridMultilevel"/>
    <w:lvl w:ilvl="0">
      <w:start w:val="1"/>
      <w:numFmt w:val="upperRoman"/>
      <w:lvlText w:val="%1."/>
      <w:lvlJc w:val="left"/>
      <w:pPr>
        <w:ind w:left="5843" w:hanging="236"/>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122" w:hanging="360"/>
      </w:pPr>
      <w:rPr>
        <w:rFonts w:hint="default" w:ascii="Times New Roman" w:hAnsi="Times New Roman" w:eastAsia="Times New Roman" w:cs="Times New Roman"/>
        <w:b w:val="0"/>
        <w:bCs w:val="0"/>
        <w:i w:val="0"/>
        <w:iCs w:val="0"/>
        <w:spacing w:val="0"/>
        <w:w w:val="100"/>
        <w:sz w:val="28"/>
        <w:szCs w:val="28"/>
        <w:lang w:val="ru-RU" w:eastAsia="en-US" w:bidi="ar-SA"/>
      </w:rPr>
    </w:lvl>
    <w:lvl w:ilvl="2">
      <w:start w:val="0"/>
      <w:numFmt w:val="bullet"/>
      <w:lvlText w:val="•"/>
      <w:lvlJc w:val="left"/>
      <w:pPr>
        <w:ind w:left="6351" w:hanging="360"/>
      </w:pPr>
      <w:rPr>
        <w:rFonts w:hint="default"/>
        <w:lang w:val="ru-RU" w:eastAsia="en-US" w:bidi="ar-SA"/>
      </w:rPr>
    </w:lvl>
    <w:lvl w:ilvl="3">
      <w:start w:val="0"/>
      <w:numFmt w:val="bullet"/>
      <w:lvlText w:val="•"/>
      <w:lvlJc w:val="left"/>
      <w:pPr>
        <w:ind w:left="6862" w:hanging="360"/>
      </w:pPr>
      <w:rPr>
        <w:rFonts w:hint="default"/>
        <w:lang w:val="ru-RU" w:eastAsia="en-US" w:bidi="ar-SA"/>
      </w:rPr>
    </w:lvl>
    <w:lvl w:ilvl="4">
      <w:start w:val="0"/>
      <w:numFmt w:val="bullet"/>
      <w:lvlText w:val="•"/>
      <w:lvlJc w:val="left"/>
      <w:pPr>
        <w:ind w:left="7373" w:hanging="360"/>
      </w:pPr>
      <w:rPr>
        <w:rFonts w:hint="default"/>
        <w:lang w:val="ru-RU" w:eastAsia="en-US" w:bidi="ar-SA"/>
      </w:rPr>
    </w:lvl>
    <w:lvl w:ilvl="5">
      <w:start w:val="0"/>
      <w:numFmt w:val="bullet"/>
      <w:lvlText w:val="•"/>
      <w:lvlJc w:val="left"/>
      <w:pPr>
        <w:ind w:left="7884" w:hanging="360"/>
      </w:pPr>
      <w:rPr>
        <w:rFonts w:hint="default"/>
        <w:lang w:val="ru-RU" w:eastAsia="en-US" w:bidi="ar-SA"/>
      </w:rPr>
    </w:lvl>
    <w:lvl w:ilvl="6">
      <w:start w:val="0"/>
      <w:numFmt w:val="bullet"/>
      <w:lvlText w:val="•"/>
      <w:lvlJc w:val="left"/>
      <w:pPr>
        <w:ind w:left="8395" w:hanging="360"/>
      </w:pPr>
      <w:rPr>
        <w:rFonts w:hint="default"/>
        <w:lang w:val="ru-RU" w:eastAsia="en-US" w:bidi="ar-SA"/>
      </w:rPr>
    </w:lvl>
    <w:lvl w:ilvl="7">
      <w:start w:val="0"/>
      <w:numFmt w:val="bullet"/>
      <w:lvlText w:val="•"/>
      <w:lvlJc w:val="left"/>
      <w:pPr>
        <w:ind w:left="8906" w:hanging="360"/>
      </w:pPr>
      <w:rPr>
        <w:rFonts w:hint="default"/>
        <w:lang w:val="ru-RU" w:eastAsia="en-US" w:bidi="ar-SA"/>
      </w:rPr>
    </w:lvl>
    <w:lvl w:ilvl="8">
      <w:start w:val="0"/>
      <w:numFmt w:val="bullet"/>
      <w:lvlText w:val="•"/>
      <w:lvlJc w:val="left"/>
      <w:pPr>
        <w:ind w:left="9417" w:hanging="360"/>
      </w:pPr>
      <w:rPr>
        <w:rFonts w:hint="default"/>
        <w:lang w:val="ru-RU" w:eastAsia="en-US" w:bidi="ar-SA"/>
      </w:rPr>
    </w:lvl>
  </w:abstractNum>
  <w:abstractNum w:abstractNumId="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8"/>
        <w:szCs w:val="28"/>
        <w:lang w:val="ru-RU" w:eastAsia="en-US" w:bidi="ar-SA"/>
      </w:rPr>
    </w:lvl>
    <w:lvl w:ilvl="1">
      <w:start w:val="0"/>
      <w:numFmt w:val="bullet"/>
      <w:lvlText w:val="•"/>
      <w:lvlJc w:val="left"/>
      <w:pPr>
        <w:ind w:left="1563" w:hanging="361"/>
      </w:pPr>
      <w:rPr>
        <w:rFonts w:hint="default"/>
        <w:lang w:val="ru-RU" w:eastAsia="en-US" w:bidi="ar-SA"/>
      </w:rPr>
    </w:lvl>
    <w:lvl w:ilvl="2">
      <w:start w:val="0"/>
      <w:numFmt w:val="bullet"/>
      <w:lvlText w:val="•"/>
      <w:lvlJc w:val="left"/>
      <w:pPr>
        <w:ind w:left="2306" w:hanging="361"/>
      </w:pPr>
      <w:rPr>
        <w:rFonts w:hint="default"/>
        <w:lang w:val="ru-RU" w:eastAsia="en-US" w:bidi="ar-SA"/>
      </w:rPr>
    </w:lvl>
    <w:lvl w:ilvl="3">
      <w:start w:val="0"/>
      <w:numFmt w:val="bullet"/>
      <w:lvlText w:val="•"/>
      <w:lvlJc w:val="left"/>
      <w:pPr>
        <w:ind w:left="3049" w:hanging="361"/>
      </w:pPr>
      <w:rPr>
        <w:rFonts w:hint="default"/>
        <w:lang w:val="ru-RU" w:eastAsia="en-US" w:bidi="ar-SA"/>
      </w:rPr>
    </w:lvl>
    <w:lvl w:ilvl="4">
      <w:start w:val="0"/>
      <w:numFmt w:val="bullet"/>
      <w:lvlText w:val="•"/>
      <w:lvlJc w:val="left"/>
      <w:pPr>
        <w:ind w:left="3792" w:hanging="361"/>
      </w:pPr>
      <w:rPr>
        <w:rFonts w:hint="default"/>
        <w:lang w:val="ru-RU" w:eastAsia="en-US" w:bidi="ar-SA"/>
      </w:rPr>
    </w:lvl>
    <w:lvl w:ilvl="5">
      <w:start w:val="0"/>
      <w:numFmt w:val="bullet"/>
      <w:lvlText w:val="•"/>
      <w:lvlJc w:val="left"/>
      <w:pPr>
        <w:ind w:left="4536" w:hanging="361"/>
      </w:pPr>
      <w:rPr>
        <w:rFonts w:hint="default"/>
        <w:lang w:val="ru-RU" w:eastAsia="en-US" w:bidi="ar-SA"/>
      </w:rPr>
    </w:lvl>
    <w:lvl w:ilvl="6">
      <w:start w:val="0"/>
      <w:numFmt w:val="bullet"/>
      <w:lvlText w:val="•"/>
      <w:lvlJc w:val="left"/>
      <w:pPr>
        <w:ind w:left="5279" w:hanging="361"/>
      </w:pPr>
      <w:rPr>
        <w:rFonts w:hint="default"/>
        <w:lang w:val="ru-RU" w:eastAsia="en-US" w:bidi="ar-SA"/>
      </w:rPr>
    </w:lvl>
    <w:lvl w:ilvl="7">
      <w:start w:val="0"/>
      <w:numFmt w:val="bullet"/>
      <w:lvlText w:val="•"/>
      <w:lvlJc w:val="left"/>
      <w:pPr>
        <w:ind w:left="6022" w:hanging="361"/>
      </w:pPr>
      <w:rPr>
        <w:rFonts w:hint="default"/>
        <w:lang w:val="ru-RU" w:eastAsia="en-US" w:bidi="ar-SA"/>
      </w:rPr>
    </w:lvl>
    <w:lvl w:ilvl="8">
      <w:start w:val="0"/>
      <w:numFmt w:val="bullet"/>
      <w:lvlText w:val="•"/>
      <w:lvlJc w:val="left"/>
      <w:pPr>
        <w:ind w:left="6765" w:hanging="361"/>
      </w:pPr>
      <w:rPr>
        <w:rFonts w:hint="default"/>
        <w:lang w:val="ru-RU" w:eastAsia="en-US" w:bidi="ar-SA"/>
      </w:rPr>
    </w:lvl>
  </w:abstractNum>
  <w:num w:numId="176">
    <w:abstractNumId w:val="175"/>
  </w:num>
  <w:num w:numId="161">
    <w:abstractNumId w:val="160"/>
  </w:num>
  <w:num w:numId="159">
    <w:abstractNumId w:val="158"/>
  </w:num>
  <w:num w:numId="69">
    <w:abstractNumId w:val="68"/>
  </w:num>
  <w:num w:numId="67">
    <w:abstractNumId w:val="66"/>
  </w:num>
  <w:num w:numId="66">
    <w:abstractNumId w:val="65"/>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0">
    <w:abstractNumId w:val="159"/>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8">
    <w:abstractNumId w:val="67"/>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475"/>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spacing w:line="319" w:lineRule="exact"/>
      <w:ind w:left="962"/>
      <w:outlineLvl w:val="2"/>
    </w:pPr>
    <w:rPr>
      <w:rFonts w:ascii="Times New Roman" w:hAnsi="Times New Roman" w:eastAsia="Times New Roman" w:cs="Times New Roman"/>
      <w:b/>
      <w:bCs/>
      <w:sz w:val="28"/>
      <w:szCs w:val="28"/>
      <w:lang w:val="ru-RU" w:eastAsia="en-US" w:bidi="ar-SA"/>
    </w:rPr>
  </w:style>
  <w:style w:styleId="Heading3" w:type="paragraph">
    <w:name w:val="Heading 3"/>
    <w:basedOn w:val="Normal"/>
    <w:uiPriority w:val="1"/>
    <w:qFormat/>
    <w:pPr>
      <w:ind w:left="962"/>
      <w:outlineLvl w:val="3"/>
    </w:pPr>
    <w:rPr>
      <w:rFonts w:ascii="Times New Roman" w:hAnsi="Times New Roman" w:eastAsia="Times New Roman" w:cs="Times New Roman"/>
      <w:b/>
      <w:bCs/>
      <w:i/>
      <w:iCs/>
      <w:sz w:val="28"/>
      <w:szCs w:val="28"/>
      <w:lang w:val="ru-RU" w:eastAsia="en-US" w:bidi="ar-SA"/>
    </w:rPr>
  </w:style>
  <w:style w:styleId="Title" w:type="paragraph">
    <w:name w:val="Title"/>
    <w:basedOn w:val="Normal"/>
    <w:uiPriority w:val="1"/>
    <w:qFormat/>
    <w:pPr>
      <w:ind w:left="1054" w:right="3"/>
      <w:jc w:val="center"/>
    </w:pPr>
    <w:rPr>
      <w:rFonts w:ascii="Times New Roman" w:hAnsi="Times New Roman" w:eastAsia="Times New Roman" w:cs="Times New Roman"/>
      <w:b/>
      <w:bCs/>
      <w:sz w:val="36"/>
      <w:szCs w:val="36"/>
      <w:lang w:val="ru-RU" w:eastAsia="en-US" w:bidi="ar-SA"/>
    </w:rPr>
  </w:style>
  <w:style w:styleId="ListParagraph" w:type="paragraph">
    <w:name w:val="List Paragraph"/>
    <w:basedOn w:val="Normal"/>
    <w:uiPriority w:val="1"/>
    <w:qFormat/>
    <w:pPr>
      <w:ind w:left="1121"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jpeg"/><Relationship Id="rId13" Type="http://schemas.openxmlformats.org/officeDocument/2006/relationships/hyperlink" Target="http://www.youtube.com/watch?v=CkqmwnVHlmo" TargetMode="External"/><Relationship Id="rId14" Type="http://schemas.openxmlformats.org/officeDocument/2006/relationships/footer" Target="footer4.xml"/><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footer" Target="footer5.xml"/><Relationship Id="rId18" Type="http://schemas.openxmlformats.org/officeDocument/2006/relationships/image" Target="media/image8.jpeg"/><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hyperlink" Target="http://www.youtube.com/watch?v=w4E9w6U3yvY&amp;ab_ch" TargetMode="External"/><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footer" Target="footer6.xml"/><Relationship Id="rId25" Type="http://schemas.openxmlformats.org/officeDocument/2006/relationships/footer" Target="footer7.xml"/><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jpeg"/><Relationship Id="rId38" Type="http://schemas.openxmlformats.org/officeDocument/2006/relationships/image" Target="media/image25.jpeg"/><Relationship Id="rId39" Type="http://schemas.openxmlformats.org/officeDocument/2006/relationships/image" Target="media/image26.jpeg"/><Relationship Id="rId40" Type="http://schemas.openxmlformats.org/officeDocument/2006/relationships/image" Target="media/image27.jpeg"/><Relationship Id="rId41" Type="http://schemas.openxmlformats.org/officeDocument/2006/relationships/image" Target="media/image28.jpeg"/><Relationship Id="rId42" Type="http://schemas.openxmlformats.org/officeDocument/2006/relationships/image" Target="media/image29.jpeg"/><Relationship Id="rId43" Type="http://schemas.openxmlformats.org/officeDocument/2006/relationships/image" Target="media/image30.jpeg"/><Relationship Id="rId44" Type="http://schemas.openxmlformats.org/officeDocument/2006/relationships/footer" Target="footer8.xml"/><Relationship Id="rId45" Type="http://schemas.openxmlformats.org/officeDocument/2006/relationships/image" Target="media/image31.jpeg"/><Relationship Id="rId46" Type="http://schemas.openxmlformats.org/officeDocument/2006/relationships/footer" Target="footer9.xml"/><Relationship Id="rId47" Type="http://schemas.openxmlformats.org/officeDocument/2006/relationships/image" Target="media/image32.jpeg"/><Relationship Id="rId48" Type="http://schemas.openxmlformats.org/officeDocument/2006/relationships/image" Target="media/image33.jpeg"/><Relationship Id="rId49" Type="http://schemas.openxmlformats.org/officeDocument/2006/relationships/hyperlink" Target="http://www.youtube.com/watch?v=HmQ851drH_Q" TargetMode="External"/><Relationship Id="rId50" Type="http://schemas.openxmlformats.org/officeDocument/2006/relationships/hyperlink" Target="http://www.bbc.com/russian/society/2011/03/110318_japan_qu" TargetMode="External"/><Relationship Id="rId51" Type="http://schemas.openxmlformats.org/officeDocument/2006/relationships/image" Target="media/image34.jpeg"/><Relationship Id="rId52" Type="http://schemas.openxmlformats.org/officeDocument/2006/relationships/image" Target="media/image35.jpeg"/><Relationship Id="rId53" Type="http://schemas.openxmlformats.org/officeDocument/2006/relationships/image" Target="media/image36.jpeg"/><Relationship Id="rId54" Type="http://schemas.openxmlformats.org/officeDocument/2006/relationships/image" Target="media/image37.jpeg"/><Relationship Id="rId55" Type="http://schemas.openxmlformats.org/officeDocument/2006/relationships/footer" Target="footer10.xml"/><Relationship Id="rId56" Type="http://schemas.openxmlformats.org/officeDocument/2006/relationships/image" Target="media/image38.jpeg"/><Relationship Id="rId57" Type="http://schemas.openxmlformats.org/officeDocument/2006/relationships/image" Target="media/image39.jpeg"/><Relationship Id="rId58" Type="http://schemas.openxmlformats.org/officeDocument/2006/relationships/image" Target="media/image40.jpeg"/><Relationship Id="rId59" Type="http://schemas.openxmlformats.org/officeDocument/2006/relationships/image" Target="media/image41.jpeg"/><Relationship Id="rId60" Type="http://schemas.openxmlformats.org/officeDocument/2006/relationships/footer" Target="footer11.xml"/><Relationship Id="rId61" Type="http://schemas.openxmlformats.org/officeDocument/2006/relationships/image" Target="media/image42.jpeg"/><Relationship Id="rId62" Type="http://schemas.openxmlformats.org/officeDocument/2006/relationships/image" Target="media/image43.jpeg"/><Relationship Id="rId63" Type="http://schemas.openxmlformats.org/officeDocument/2006/relationships/image" Target="media/image44.jpeg"/><Relationship Id="rId64" Type="http://schemas.openxmlformats.org/officeDocument/2006/relationships/image" Target="media/image45.jpeg"/><Relationship Id="rId65" Type="http://schemas.openxmlformats.org/officeDocument/2006/relationships/footer" Target="footer12.xml"/><Relationship Id="rId66" Type="http://schemas.openxmlformats.org/officeDocument/2006/relationships/image" Target="media/image46.jpeg"/><Relationship Id="rId67" Type="http://schemas.openxmlformats.org/officeDocument/2006/relationships/image" Target="media/image47.jpeg"/><Relationship Id="rId68" Type="http://schemas.openxmlformats.org/officeDocument/2006/relationships/image" Target="media/image48.jpeg"/><Relationship Id="rId69" Type="http://schemas.openxmlformats.org/officeDocument/2006/relationships/footer" Target="footer13.xml"/><Relationship Id="rId70" Type="http://schemas.openxmlformats.org/officeDocument/2006/relationships/image" Target="media/image49.jpeg"/><Relationship Id="rId71" Type="http://schemas.openxmlformats.org/officeDocument/2006/relationships/hyperlink" Target="http://www.akorda.kz/ru/vystuplenieglavy-gosudarstva-ktokaevana-tretem-" TargetMode="External"/><Relationship Id="rId72" Type="http://schemas.openxmlformats.org/officeDocument/2006/relationships/hyperlink" Target="http://adilet.zan.kz/rus/docs/K950001000/" TargetMode="External"/><Relationship Id="rId73" Type="http://schemas.openxmlformats.org/officeDocument/2006/relationships/hyperlink" Target="http://akademia-schastia.ru/pritchi-krajjona-otec-i-syn/" TargetMode="External"/><Relationship Id="rId74" Type="http://schemas.openxmlformats.org/officeDocument/2006/relationships/hyperlink" Target="http://bezopasnost-detej.ru/bezopasnost-doshkolnikov/214-" TargetMode="External"/><Relationship Id="rId75" Type="http://schemas.openxmlformats.org/officeDocument/2006/relationships/hyperlink" Target="http://trenerskaya.ru/article/view/psihologicheskie-uprazhneniya" TargetMode="External"/><Relationship Id="rId76" Type="http://schemas.openxmlformats.org/officeDocument/2006/relationships/hyperlink" Target="http://nsportal.ru/detskiy-sad/materialy-dlya-roditeley/2013/09/11/rol-semi-" TargetMode="External"/><Relationship Id="rId77" Type="http://schemas.openxmlformats.org/officeDocument/2006/relationships/hyperlink" Target="http://ds90.detkin-club.ru/parents/21107" TargetMode="External"/><Relationship Id="rId78" Type="http://schemas.openxmlformats.org/officeDocument/2006/relationships/hyperlink" Target="http://novorozhdennyj.ru/razvitie_detei_pervogo_goda/kogda-" TargetMode="External"/><Relationship Id="rId79" Type="http://schemas.openxmlformats.org/officeDocument/2006/relationships/hyperlink" Target="http://www.unicef.org/kyrgyzstan/media/1686/file/Education%20program_rus.pd" TargetMode="External"/><Relationship Id="rId80" Type="http://schemas.openxmlformats.org/officeDocument/2006/relationships/hyperlink" Target="http://www.unicef.org/kazakhstan/" TargetMode="External"/><Relationship Id="rId81" Type="http://schemas.openxmlformats.org/officeDocument/2006/relationships/hyperlink" Target="http://www.hse.ru/edu/dpo/868548702" TargetMode="External"/><Relationship Id="rId82" Type="http://schemas.openxmlformats.org/officeDocument/2006/relationships/image" Target="media/image50.jpeg"/><Relationship Id="rId83" Type="http://schemas.openxmlformats.org/officeDocument/2006/relationships/hyperlink" Target="http://www/" TargetMode="External"/><Relationship Id="rId84" Type="http://schemas.openxmlformats.org/officeDocument/2006/relationships/image" Target="media/image51.jpeg"/><Relationship Id="rId85" Type="http://schemas.openxmlformats.org/officeDocument/2006/relationships/image" Target="media/image52.jpeg"/><Relationship Id="rId86" Type="http://schemas.openxmlformats.org/officeDocument/2006/relationships/image" Target="media/image53.jpeg"/><Relationship Id="rId87" Type="http://schemas.openxmlformats.org/officeDocument/2006/relationships/image" Target="media/image54.jpeg"/><Relationship Id="rId88" Type="http://schemas.openxmlformats.org/officeDocument/2006/relationships/image" Target="media/image55.jpeg"/><Relationship Id="rId89" Type="http://schemas.openxmlformats.org/officeDocument/2006/relationships/image" Target="media/image56.jpeg"/><Relationship Id="rId90" Type="http://schemas.openxmlformats.org/officeDocument/2006/relationships/image" Target="media/image57.jpeg"/><Relationship Id="rId91" Type="http://schemas.openxmlformats.org/officeDocument/2006/relationships/image" Target="media/image58.jpeg"/><Relationship Id="rId92" Type="http://schemas.openxmlformats.org/officeDocument/2006/relationships/image" Target="media/image59.jpeg"/><Relationship Id="rId93" Type="http://schemas.openxmlformats.org/officeDocument/2006/relationships/image" Target="media/image60.jpeg"/><Relationship Id="rId94" Type="http://schemas.openxmlformats.org/officeDocument/2006/relationships/image" Target="media/image61.jpeg"/><Relationship Id="rId95" Type="http://schemas.openxmlformats.org/officeDocument/2006/relationships/image" Target="media/image62.jpeg"/><Relationship Id="rId96" Type="http://schemas.openxmlformats.org/officeDocument/2006/relationships/image" Target="media/image63.jpeg"/><Relationship Id="rId97" Type="http://schemas.openxmlformats.org/officeDocument/2006/relationships/image" Target="media/image64.jpeg"/><Relationship Id="rId98" Type="http://schemas.openxmlformats.org/officeDocument/2006/relationships/image" Target="media/image65.jpeg"/><Relationship Id="rId99" Type="http://schemas.openxmlformats.org/officeDocument/2006/relationships/image" Target="media/image66.jpeg"/><Relationship Id="rId100" Type="http://schemas.openxmlformats.org/officeDocument/2006/relationships/image" Target="media/image67.jpeg"/><Relationship Id="rId101" Type="http://schemas.openxmlformats.org/officeDocument/2006/relationships/image" Target="media/image68.jpeg"/><Relationship Id="rId102" Type="http://schemas.openxmlformats.org/officeDocument/2006/relationships/image" Target="media/image69.jpeg"/><Relationship Id="rId103" Type="http://schemas.openxmlformats.org/officeDocument/2006/relationships/image" Target="media/image70.jpeg"/><Relationship Id="rId104" Type="http://schemas.openxmlformats.org/officeDocument/2006/relationships/image" Target="media/image71.jpeg"/><Relationship Id="rId105" Type="http://schemas.openxmlformats.org/officeDocument/2006/relationships/image" Target="media/image72.jpeg"/><Relationship Id="rId106" Type="http://schemas.openxmlformats.org/officeDocument/2006/relationships/image" Target="media/image73.jpeg"/><Relationship Id="rId107" Type="http://schemas.openxmlformats.org/officeDocument/2006/relationships/image" Target="media/image74.jpeg"/><Relationship Id="rId108" Type="http://schemas.openxmlformats.org/officeDocument/2006/relationships/image" Target="media/image75.png"/><Relationship Id="rId109" Type="http://schemas.openxmlformats.org/officeDocument/2006/relationships/image" Target="media/image76.png"/><Relationship Id="rId110" Type="http://schemas.openxmlformats.org/officeDocument/2006/relationships/image" Target="media/image77.png"/><Relationship Id="rId111" Type="http://schemas.openxmlformats.org/officeDocument/2006/relationships/image" Target="media/image78.jpeg"/><Relationship Id="rId112" Type="http://schemas.openxmlformats.org/officeDocument/2006/relationships/image" Target="media/image79.png"/><Relationship Id="rId113" Type="http://schemas.openxmlformats.org/officeDocument/2006/relationships/hyperlink" Target="http://www.youtube.com/watch?v=I21smaR7P7U&amp;t=3s" TargetMode="External"/><Relationship Id="rId114" Type="http://schemas.openxmlformats.org/officeDocument/2006/relationships/image" Target="media/image80.png"/><Relationship Id="rId115" Type="http://schemas.openxmlformats.org/officeDocument/2006/relationships/hyperlink" Target="http://www.youtube.com/watch?v=JUNu19Dro24" TargetMode="External"/><Relationship Id="rId116" Type="http://schemas.openxmlformats.org/officeDocument/2006/relationships/image" Target="media/image81.jpeg"/><Relationship Id="rId117" Type="http://schemas.openxmlformats.org/officeDocument/2006/relationships/image" Target="media/image82.jpeg"/><Relationship Id="rId118" Type="http://schemas.openxmlformats.org/officeDocument/2006/relationships/image" Target="media/image83.jpeg"/><Relationship Id="rId119" Type="http://schemas.openxmlformats.org/officeDocument/2006/relationships/image" Target="media/image84.jpeg"/><Relationship Id="rId120" Type="http://schemas.openxmlformats.org/officeDocument/2006/relationships/image" Target="media/image85.jpeg"/><Relationship Id="rId121" Type="http://schemas.openxmlformats.org/officeDocument/2006/relationships/footer" Target="footer14.xml"/><Relationship Id="rId122" Type="http://schemas.openxmlformats.org/officeDocument/2006/relationships/image" Target="media/image86.jpeg"/><Relationship Id="rId123" Type="http://schemas.openxmlformats.org/officeDocument/2006/relationships/image" Target="media/image87.jpeg"/><Relationship Id="rId124" Type="http://schemas.openxmlformats.org/officeDocument/2006/relationships/image" Target="media/image88.jpeg"/><Relationship Id="rId125" Type="http://schemas.openxmlformats.org/officeDocument/2006/relationships/footer" Target="footer15.xml"/><Relationship Id="rId126" Type="http://schemas.openxmlformats.org/officeDocument/2006/relationships/image" Target="media/image89.jpeg"/><Relationship Id="rId127" Type="http://schemas.openxmlformats.org/officeDocument/2006/relationships/image" Target="media/image90.jpeg"/><Relationship Id="rId128" Type="http://schemas.openxmlformats.org/officeDocument/2006/relationships/image" Target="media/image91.jpeg"/><Relationship Id="rId129" Type="http://schemas.openxmlformats.org/officeDocument/2006/relationships/hyperlink" Target="http://www.youtube.com/watch?v=g0ZDRZ8dTeQ" TargetMode="External"/><Relationship Id="rId130" Type="http://schemas.openxmlformats.org/officeDocument/2006/relationships/image" Target="media/image92.png"/><Relationship Id="rId131" Type="http://schemas.openxmlformats.org/officeDocument/2006/relationships/image" Target="media/image93.jpeg"/><Relationship Id="rId132" Type="http://schemas.openxmlformats.org/officeDocument/2006/relationships/image" Target="media/image94.jpeg"/><Relationship Id="rId133" Type="http://schemas.openxmlformats.org/officeDocument/2006/relationships/footer" Target="footer16.xml"/><Relationship Id="rId134" Type="http://schemas.openxmlformats.org/officeDocument/2006/relationships/image" Target="media/image95.jpeg"/><Relationship Id="rId135" Type="http://schemas.openxmlformats.org/officeDocument/2006/relationships/image" Target="media/image96.jpeg"/><Relationship Id="rId136" Type="http://schemas.openxmlformats.org/officeDocument/2006/relationships/image" Target="media/image97.jpeg"/><Relationship Id="rId137" Type="http://schemas.openxmlformats.org/officeDocument/2006/relationships/footer" Target="footer17.xml"/><Relationship Id="rId138" Type="http://schemas.openxmlformats.org/officeDocument/2006/relationships/image" Target="media/image98.jpeg"/><Relationship Id="rId139" Type="http://schemas.openxmlformats.org/officeDocument/2006/relationships/footer" Target="footer18.xml"/><Relationship Id="rId140" Type="http://schemas.openxmlformats.org/officeDocument/2006/relationships/image" Target="media/image99.jpeg"/><Relationship Id="rId141" Type="http://schemas.openxmlformats.org/officeDocument/2006/relationships/image" Target="media/image100.jpeg"/><Relationship Id="rId142" Type="http://schemas.openxmlformats.org/officeDocument/2006/relationships/footer" Target="footer19.xml"/><Relationship Id="rId143" Type="http://schemas.openxmlformats.org/officeDocument/2006/relationships/image" Target="media/image101.jpeg"/><Relationship Id="rId144" Type="http://schemas.openxmlformats.org/officeDocument/2006/relationships/image" Target="media/image102.png"/><Relationship Id="rId145" Type="http://schemas.openxmlformats.org/officeDocument/2006/relationships/image" Target="media/image103.jpeg"/><Relationship Id="rId146" Type="http://schemas.openxmlformats.org/officeDocument/2006/relationships/image" Target="media/image104.png"/><Relationship Id="rId147" Type="http://schemas.openxmlformats.org/officeDocument/2006/relationships/image" Target="media/image105.jpeg"/><Relationship Id="rId148" Type="http://schemas.openxmlformats.org/officeDocument/2006/relationships/hyperlink" Target="http://surl.li/uajyv" TargetMode="External"/><Relationship Id="rId149" Type="http://schemas.openxmlformats.org/officeDocument/2006/relationships/hyperlink" Target="http://www.youtube.com/watch?v=ELzwczpHc7o" TargetMode="External"/><Relationship Id="rId150" Type="http://schemas.openxmlformats.org/officeDocument/2006/relationships/image" Target="media/image106.png"/><Relationship Id="rId151" Type="http://schemas.openxmlformats.org/officeDocument/2006/relationships/hyperlink" Target="http://www.youtube.com/watch?v=2BDqGnosT8U" TargetMode="External"/><Relationship Id="rId152" Type="http://schemas.openxmlformats.org/officeDocument/2006/relationships/hyperlink" Target="http://www.b17.ru/article/uprahznenie_vigoranie/" TargetMode="External"/><Relationship Id="rId153" Type="http://schemas.openxmlformats.org/officeDocument/2006/relationships/hyperlink" Target="http://www.youtube.com/watch?v=C7aRLL9f4Gw" TargetMode="External"/><Relationship Id="rId154" Type="http://schemas.openxmlformats.org/officeDocument/2006/relationships/footer" Target="footer20.xml"/><Relationship Id="rId155" Type="http://schemas.openxmlformats.org/officeDocument/2006/relationships/image" Target="media/image107.jpeg"/><Relationship Id="rId156" Type="http://schemas.openxmlformats.org/officeDocument/2006/relationships/image" Target="media/image108.jpeg"/><Relationship Id="rId157" Type="http://schemas.openxmlformats.org/officeDocument/2006/relationships/footer" Target="footer21.xml"/><Relationship Id="rId158" Type="http://schemas.openxmlformats.org/officeDocument/2006/relationships/image" Target="media/image109.jpeg"/><Relationship Id="rId159" Type="http://schemas.openxmlformats.org/officeDocument/2006/relationships/footer" Target="footer22.xml"/><Relationship Id="rId160" Type="http://schemas.openxmlformats.org/officeDocument/2006/relationships/footer" Target="footer23.xml"/><Relationship Id="rId161" Type="http://schemas.openxmlformats.org/officeDocument/2006/relationships/hyperlink" Target="https://documentolog.com/?verify=KZN6YWP202410001966D42F6A7" TargetMode="External"/><Relationship Id="rId162" Type="http://schemas.openxmlformats.org/officeDocument/2006/relationships/footer" Target="footer24.xml"/><Relationship Id="rId163" Type="http://schemas.openxmlformats.org/officeDocument/2006/relationships/image" Target="media/image110.png"/><Relationship Id="rId164" Type="http://schemas.openxmlformats.org/officeDocument/2006/relationships/footer" Target="footer25.xml"/><Relationship Id="rId165" Type="http://schemas.openxmlformats.org/officeDocument/2006/relationships/hyperlink" Target="mailto:EMAILADDRESS%3Desen61@mail.ru" TargetMode="External"/><Relationship Id="rId16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2024-11-05T04:39:22Z</dcterms:created>
  <dcterms:modified xsi:type="dcterms:W3CDTF">2024-11-05T04:39:22Z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LastSaved">
    <vt:filetime>2024-11-05T00:00:00Z</vt:filetime>
  </property>
  <property fmtid="{D5CDD505-2E9C-101B-9397-08002B2CF9AE}" pid="4" name="Producer">
    <vt:lpwstr>mPDF 8.0.6</vt:lpwstr>
  </property>
</Properties>
</file>